
<file path=[Content_Types].xml><?xml version="1.0" encoding="utf-8"?>
<Types xmlns="http://schemas.openxmlformats.org/package/2006/content-types">
  <Default Extension="bin" ContentType="application/vnd.openxmlformats-officedocument.oleObject"/>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2A76" w:rsidRDefault="00662A76" w:rsidP="00E117F5">
      <w:pPr>
        <w:spacing w:line="360" w:lineRule="auto"/>
        <w:jc w:val="center"/>
        <w:rPr>
          <w:b/>
          <w:caps/>
          <w:sz w:val="32"/>
          <w:szCs w:val="32"/>
        </w:rPr>
      </w:pPr>
      <w:bookmarkStart w:id="0" w:name="_Toc129281609"/>
    </w:p>
    <w:p w:rsidR="00E117F5" w:rsidRDefault="00E117F5" w:rsidP="00E117F5">
      <w:pPr>
        <w:spacing w:line="360" w:lineRule="auto"/>
        <w:jc w:val="center"/>
        <w:rPr>
          <w:b/>
          <w:caps/>
          <w:sz w:val="32"/>
          <w:szCs w:val="32"/>
        </w:rPr>
      </w:pPr>
      <w:r>
        <w:rPr>
          <w:b/>
          <w:caps/>
          <w:sz w:val="32"/>
          <w:szCs w:val="32"/>
        </w:rPr>
        <w:t>Содержание</w:t>
      </w:r>
    </w:p>
    <w:p w:rsidR="00E117F5" w:rsidRDefault="00E117F5" w:rsidP="00E117F5">
      <w:pPr>
        <w:spacing w:line="360" w:lineRule="auto"/>
        <w:jc w:val="center"/>
        <w:rPr>
          <w:b/>
          <w:caps/>
          <w:sz w:val="32"/>
          <w:szCs w:val="32"/>
        </w:rPr>
      </w:pPr>
    </w:p>
    <w:p w:rsidR="00E117F5" w:rsidRPr="00982FFD" w:rsidRDefault="00E117F5" w:rsidP="00E117F5">
      <w:pPr>
        <w:rPr>
          <w:sz w:val="28"/>
          <w:szCs w:val="28"/>
        </w:rPr>
      </w:pPr>
      <w:r w:rsidRPr="00982FFD">
        <w:rPr>
          <w:sz w:val="28"/>
          <w:szCs w:val="28"/>
        </w:rPr>
        <w:t>Введение</w:t>
      </w:r>
    </w:p>
    <w:p w:rsidR="00E117F5" w:rsidRPr="00982FFD" w:rsidRDefault="00E117F5" w:rsidP="00E117F5">
      <w:pPr>
        <w:rPr>
          <w:sz w:val="28"/>
          <w:szCs w:val="28"/>
        </w:rPr>
      </w:pPr>
      <w:r w:rsidRPr="00982FFD">
        <w:rPr>
          <w:sz w:val="28"/>
          <w:szCs w:val="28"/>
        </w:rPr>
        <w:t>Глава 1 Теоретические основы  конкурентоспособности предприятия</w:t>
      </w:r>
      <w:r w:rsidRPr="00982FFD">
        <w:rPr>
          <w:sz w:val="28"/>
          <w:szCs w:val="28"/>
        </w:rPr>
        <w:tab/>
      </w:r>
    </w:p>
    <w:p w:rsidR="00E117F5" w:rsidRPr="00982FFD" w:rsidRDefault="00E117F5" w:rsidP="00E117F5">
      <w:pPr>
        <w:rPr>
          <w:sz w:val="28"/>
          <w:szCs w:val="28"/>
        </w:rPr>
      </w:pPr>
      <w:r w:rsidRPr="00982FFD">
        <w:rPr>
          <w:sz w:val="28"/>
          <w:szCs w:val="28"/>
        </w:rPr>
        <w:t>1.1 Понятие конкурентоспособности фирмы и уровни  конкурентоспособности</w:t>
      </w:r>
      <w:r w:rsidRPr="00982FFD">
        <w:rPr>
          <w:sz w:val="28"/>
          <w:szCs w:val="28"/>
        </w:rPr>
        <w:tab/>
      </w:r>
    </w:p>
    <w:p w:rsidR="00E117F5" w:rsidRPr="00982FFD" w:rsidRDefault="00E117F5" w:rsidP="00E117F5">
      <w:pPr>
        <w:rPr>
          <w:sz w:val="28"/>
          <w:szCs w:val="28"/>
        </w:rPr>
      </w:pPr>
      <w:r w:rsidRPr="00982FFD">
        <w:rPr>
          <w:sz w:val="28"/>
          <w:szCs w:val="28"/>
        </w:rPr>
        <w:t>1.2 Методы оценки конкурентных позиций фирмы</w:t>
      </w:r>
      <w:r w:rsidRPr="00982FFD">
        <w:rPr>
          <w:sz w:val="28"/>
          <w:szCs w:val="28"/>
        </w:rPr>
        <w:tab/>
      </w:r>
    </w:p>
    <w:p w:rsidR="00E117F5" w:rsidRPr="00982FFD" w:rsidRDefault="00E117F5" w:rsidP="00E117F5">
      <w:pPr>
        <w:rPr>
          <w:sz w:val="28"/>
          <w:szCs w:val="28"/>
        </w:rPr>
      </w:pPr>
      <w:r w:rsidRPr="00982FFD">
        <w:rPr>
          <w:sz w:val="28"/>
          <w:szCs w:val="28"/>
        </w:rPr>
        <w:t>1.3 Методы оценки конкурентоспособности торговой фирмы</w:t>
      </w:r>
      <w:r w:rsidRPr="00982FFD">
        <w:rPr>
          <w:sz w:val="28"/>
          <w:szCs w:val="28"/>
        </w:rPr>
        <w:tab/>
      </w:r>
    </w:p>
    <w:p w:rsidR="00E117F5" w:rsidRPr="00982FFD" w:rsidRDefault="00E117F5" w:rsidP="00E117F5">
      <w:pPr>
        <w:rPr>
          <w:sz w:val="28"/>
          <w:szCs w:val="28"/>
        </w:rPr>
      </w:pPr>
      <w:r w:rsidRPr="00982FFD">
        <w:rPr>
          <w:sz w:val="28"/>
          <w:szCs w:val="28"/>
        </w:rPr>
        <w:t>1.4 Анализ конкурентоспособности товара</w:t>
      </w:r>
      <w:r w:rsidRPr="00982FFD">
        <w:rPr>
          <w:sz w:val="28"/>
          <w:szCs w:val="28"/>
        </w:rPr>
        <w:tab/>
      </w:r>
    </w:p>
    <w:p w:rsidR="00E117F5" w:rsidRPr="00982FFD" w:rsidRDefault="00E117F5" w:rsidP="00E117F5">
      <w:pPr>
        <w:rPr>
          <w:sz w:val="28"/>
          <w:szCs w:val="28"/>
        </w:rPr>
      </w:pPr>
      <w:r w:rsidRPr="00982FFD">
        <w:rPr>
          <w:sz w:val="28"/>
          <w:szCs w:val="28"/>
        </w:rPr>
        <w:t>Глава 2 Анализ конкурентных позиций ООО «Колибри»</w:t>
      </w:r>
      <w:r w:rsidRPr="00982FFD">
        <w:rPr>
          <w:sz w:val="28"/>
          <w:szCs w:val="28"/>
        </w:rPr>
        <w:tab/>
      </w:r>
    </w:p>
    <w:p w:rsidR="00E117F5" w:rsidRPr="00982FFD" w:rsidRDefault="00E117F5" w:rsidP="00E117F5">
      <w:pPr>
        <w:rPr>
          <w:sz w:val="28"/>
          <w:szCs w:val="28"/>
        </w:rPr>
      </w:pPr>
      <w:r w:rsidRPr="00982FFD">
        <w:rPr>
          <w:sz w:val="28"/>
          <w:szCs w:val="28"/>
        </w:rPr>
        <w:t>2.1 Общая характеристика ООО «Колибри»</w:t>
      </w:r>
      <w:r w:rsidRPr="00982FFD">
        <w:rPr>
          <w:sz w:val="28"/>
          <w:szCs w:val="28"/>
        </w:rPr>
        <w:tab/>
      </w:r>
    </w:p>
    <w:p w:rsidR="00E117F5" w:rsidRPr="00982FFD" w:rsidRDefault="00E117F5" w:rsidP="00E117F5">
      <w:pPr>
        <w:rPr>
          <w:sz w:val="28"/>
          <w:szCs w:val="28"/>
        </w:rPr>
      </w:pPr>
      <w:r w:rsidRPr="00982FFD">
        <w:rPr>
          <w:sz w:val="28"/>
          <w:szCs w:val="28"/>
        </w:rPr>
        <w:t xml:space="preserve">2.2 Анализ ассортиментного состава компьютерного рынка  </w:t>
      </w:r>
      <w:r w:rsidRPr="00982FFD">
        <w:rPr>
          <w:sz w:val="28"/>
          <w:szCs w:val="28"/>
        </w:rPr>
        <w:tab/>
      </w:r>
    </w:p>
    <w:p w:rsidR="00E117F5" w:rsidRPr="00982FFD" w:rsidRDefault="00E117F5" w:rsidP="00E117F5">
      <w:pPr>
        <w:rPr>
          <w:sz w:val="28"/>
          <w:szCs w:val="28"/>
        </w:rPr>
      </w:pPr>
      <w:r w:rsidRPr="00982FFD">
        <w:rPr>
          <w:sz w:val="28"/>
          <w:szCs w:val="28"/>
        </w:rPr>
        <w:t>2.3 Определение конкурентных позиций ООО «Колибри»</w:t>
      </w:r>
      <w:r w:rsidRPr="00982FFD">
        <w:rPr>
          <w:sz w:val="28"/>
          <w:szCs w:val="28"/>
        </w:rPr>
        <w:tab/>
      </w:r>
    </w:p>
    <w:p w:rsidR="00E117F5" w:rsidRPr="00982FFD" w:rsidRDefault="00E117F5" w:rsidP="00E117F5">
      <w:pPr>
        <w:rPr>
          <w:sz w:val="28"/>
          <w:szCs w:val="28"/>
        </w:rPr>
      </w:pPr>
      <w:r w:rsidRPr="00982FFD">
        <w:rPr>
          <w:sz w:val="28"/>
          <w:szCs w:val="28"/>
        </w:rPr>
        <w:t>2.4 Комплексный анализ конкурентоспособности ООО «Колибри»</w:t>
      </w:r>
      <w:r w:rsidRPr="00982FFD">
        <w:rPr>
          <w:sz w:val="28"/>
          <w:szCs w:val="28"/>
        </w:rPr>
        <w:tab/>
      </w:r>
    </w:p>
    <w:p w:rsidR="00E117F5" w:rsidRPr="00982FFD" w:rsidRDefault="00E117F5" w:rsidP="00E117F5">
      <w:pPr>
        <w:rPr>
          <w:sz w:val="28"/>
          <w:szCs w:val="28"/>
        </w:rPr>
      </w:pPr>
      <w:r w:rsidRPr="00982FFD">
        <w:rPr>
          <w:sz w:val="28"/>
          <w:szCs w:val="28"/>
        </w:rPr>
        <w:t>Глава 3 Пути повышения  конкурентоспособности ООО «Колибри»</w:t>
      </w:r>
      <w:r w:rsidRPr="00982FFD">
        <w:rPr>
          <w:sz w:val="28"/>
          <w:szCs w:val="28"/>
        </w:rPr>
        <w:tab/>
      </w:r>
    </w:p>
    <w:p w:rsidR="00E117F5" w:rsidRPr="00982FFD" w:rsidRDefault="00E117F5" w:rsidP="00E117F5">
      <w:pPr>
        <w:rPr>
          <w:sz w:val="28"/>
          <w:szCs w:val="28"/>
        </w:rPr>
      </w:pPr>
      <w:r w:rsidRPr="00982FFD">
        <w:rPr>
          <w:sz w:val="28"/>
          <w:szCs w:val="28"/>
        </w:rPr>
        <w:t>3.1 Способы повышения признания среди покупателей</w:t>
      </w:r>
      <w:r w:rsidRPr="00982FFD">
        <w:rPr>
          <w:sz w:val="28"/>
          <w:szCs w:val="28"/>
        </w:rPr>
        <w:tab/>
      </w:r>
    </w:p>
    <w:p w:rsidR="00E117F5" w:rsidRPr="00982FFD" w:rsidRDefault="00E117F5" w:rsidP="00E117F5">
      <w:pPr>
        <w:rPr>
          <w:sz w:val="28"/>
          <w:szCs w:val="28"/>
        </w:rPr>
      </w:pPr>
      <w:r w:rsidRPr="00982FFD">
        <w:rPr>
          <w:sz w:val="28"/>
          <w:szCs w:val="28"/>
        </w:rPr>
        <w:t>3.2 Стратегии повышения конкурентных позиций</w:t>
      </w:r>
      <w:r w:rsidRPr="00982FFD">
        <w:rPr>
          <w:sz w:val="28"/>
          <w:szCs w:val="28"/>
        </w:rPr>
        <w:tab/>
      </w:r>
    </w:p>
    <w:p w:rsidR="00E117F5" w:rsidRPr="00982FFD" w:rsidRDefault="00E117F5" w:rsidP="00E117F5">
      <w:pPr>
        <w:rPr>
          <w:sz w:val="28"/>
          <w:szCs w:val="28"/>
        </w:rPr>
      </w:pPr>
      <w:r w:rsidRPr="00982FFD">
        <w:rPr>
          <w:sz w:val="28"/>
          <w:szCs w:val="28"/>
        </w:rPr>
        <w:t>Заключение</w:t>
      </w:r>
      <w:r w:rsidRPr="00982FFD">
        <w:rPr>
          <w:sz w:val="28"/>
          <w:szCs w:val="28"/>
        </w:rPr>
        <w:tab/>
      </w:r>
    </w:p>
    <w:p w:rsidR="00E117F5" w:rsidRPr="00982FFD" w:rsidRDefault="00E117F5" w:rsidP="00E117F5">
      <w:pPr>
        <w:rPr>
          <w:sz w:val="28"/>
          <w:szCs w:val="28"/>
        </w:rPr>
      </w:pPr>
      <w:r w:rsidRPr="00982FFD">
        <w:rPr>
          <w:sz w:val="28"/>
          <w:szCs w:val="28"/>
        </w:rPr>
        <w:t>Список использованных источников</w:t>
      </w:r>
      <w:r w:rsidRPr="00982FFD">
        <w:rPr>
          <w:sz w:val="28"/>
          <w:szCs w:val="28"/>
        </w:rPr>
        <w:tab/>
      </w:r>
    </w:p>
    <w:p w:rsidR="00E117F5" w:rsidRPr="00982FFD" w:rsidRDefault="00E117F5" w:rsidP="00E117F5">
      <w:pPr>
        <w:rPr>
          <w:sz w:val="28"/>
          <w:szCs w:val="28"/>
        </w:rPr>
      </w:pPr>
      <w:r w:rsidRPr="00982FFD">
        <w:rPr>
          <w:sz w:val="28"/>
          <w:szCs w:val="28"/>
        </w:rPr>
        <w:t>Приложения</w:t>
      </w:r>
    </w:p>
    <w:p w:rsidR="00E117F5" w:rsidRDefault="00B46CDF" w:rsidP="00BC269C">
      <w:pPr>
        <w:pStyle w:val="1"/>
      </w:pPr>
      <w:r>
        <w:lastRenderedPageBreak/>
        <w:t xml:space="preserve"> </w:t>
      </w:r>
    </w:p>
    <w:p w:rsidR="00E117F5" w:rsidRDefault="00E117F5" w:rsidP="00BC269C">
      <w:pPr>
        <w:pStyle w:val="1"/>
      </w:pPr>
    </w:p>
    <w:p w:rsidR="00E117F5" w:rsidRDefault="00E117F5" w:rsidP="00BC269C">
      <w:pPr>
        <w:pStyle w:val="1"/>
      </w:pPr>
    </w:p>
    <w:p w:rsidR="00E117F5" w:rsidRDefault="00E117F5" w:rsidP="00BC269C">
      <w:pPr>
        <w:pStyle w:val="1"/>
      </w:pPr>
    </w:p>
    <w:p w:rsidR="00E117F5" w:rsidRDefault="00E117F5" w:rsidP="00BC269C">
      <w:pPr>
        <w:pStyle w:val="1"/>
      </w:pPr>
    </w:p>
    <w:p w:rsidR="00E117F5" w:rsidRDefault="00E117F5" w:rsidP="00BC269C">
      <w:pPr>
        <w:pStyle w:val="1"/>
      </w:pPr>
    </w:p>
    <w:p w:rsidR="00BC269C" w:rsidRPr="006B4BFB" w:rsidRDefault="00BC269C" w:rsidP="00BC269C">
      <w:pPr>
        <w:pStyle w:val="1"/>
      </w:pPr>
      <w:r>
        <w:t>Введение</w:t>
      </w:r>
      <w:bookmarkEnd w:id="0"/>
    </w:p>
    <w:p w:rsidR="00512453" w:rsidRDefault="00512453" w:rsidP="00512453">
      <w:pPr>
        <w:shd w:val="clear" w:color="auto" w:fill="FFFFFF"/>
        <w:tabs>
          <w:tab w:val="left" w:pos="2696"/>
        </w:tabs>
        <w:adjustRightInd w:val="0"/>
        <w:spacing w:line="360" w:lineRule="auto"/>
        <w:ind w:firstLine="709"/>
        <w:jc w:val="both"/>
        <w:rPr>
          <w:sz w:val="28"/>
          <w:szCs w:val="28"/>
        </w:rPr>
      </w:pPr>
      <w:r>
        <w:rPr>
          <w:sz w:val="28"/>
          <w:szCs w:val="28"/>
        </w:rPr>
        <w:t>Товар - главный объект на рынке. Он имеет стоимость и потребительную стоимость (или ценность), обладает определенным качеством, техническим уровнем и надежностью, задаваемой потребителями полезностью, показателями эффективности в производстве и потреблении, другими весьма важными характеристиками. Именно в товаре находят отражение все особенности и противоречия развития рыночных отношений в экономике. Товар - точный индикатор экономической силы и активности производителя. Действенность факторов, определяющих позиции производителя, проверяются в процессе конкурентного соперничества товаров в условиях развитого рыночного механизма, позволяющего выявить отличия данного товара от товара-конкурента как по степени соответствия конкретной общественной потребности, так и по затратам на ее удовлетворение. Для этого товар должен обладать определенной конкурентоспособностью.</w:t>
      </w:r>
    </w:p>
    <w:p w:rsidR="00512453" w:rsidRDefault="00512453" w:rsidP="00512453">
      <w:pPr>
        <w:shd w:val="clear" w:color="auto" w:fill="FFFFFF"/>
        <w:adjustRightInd w:val="0"/>
        <w:spacing w:line="360" w:lineRule="auto"/>
        <w:ind w:firstLine="709"/>
        <w:jc w:val="both"/>
        <w:rPr>
          <w:sz w:val="28"/>
          <w:szCs w:val="28"/>
        </w:rPr>
      </w:pPr>
      <w:r>
        <w:rPr>
          <w:sz w:val="28"/>
          <w:szCs w:val="28"/>
        </w:rPr>
        <w:t xml:space="preserve">Конкурентоспособность товара - это уровень его экономических, технических и эксплуатационных параметров, который позволяет выдержать </w:t>
      </w:r>
      <w:r>
        <w:rPr>
          <w:sz w:val="28"/>
          <w:szCs w:val="28"/>
        </w:rPr>
        <w:lastRenderedPageBreak/>
        <w:t>соперничество (конкуренцию) с другими аналогичными товарами на рынке</w:t>
      </w:r>
      <w:r>
        <w:rPr>
          <w:rStyle w:val="a7"/>
          <w:sz w:val="28"/>
          <w:szCs w:val="28"/>
        </w:rPr>
        <w:footnoteReference w:id="1"/>
      </w:r>
      <w:r>
        <w:rPr>
          <w:sz w:val="28"/>
          <w:szCs w:val="28"/>
        </w:rPr>
        <w:t>. Кроме того, конкурентоспособность - сравнительная характеристика товара, содержащая комплексную оценку всей совокупности производственных, коммерческих, организационных и экономических показателей относительно выявленных требований рынка или свойств другого товара.</w:t>
      </w:r>
    </w:p>
    <w:p w:rsidR="00512453" w:rsidRDefault="00512453" w:rsidP="00512453">
      <w:pPr>
        <w:shd w:val="clear" w:color="auto" w:fill="FFFFFF"/>
        <w:adjustRightInd w:val="0"/>
        <w:spacing w:line="360" w:lineRule="auto"/>
        <w:ind w:firstLine="709"/>
        <w:jc w:val="both"/>
        <w:rPr>
          <w:sz w:val="28"/>
          <w:szCs w:val="28"/>
        </w:rPr>
      </w:pPr>
      <w:r>
        <w:rPr>
          <w:sz w:val="28"/>
          <w:szCs w:val="28"/>
        </w:rPr>
        <w:t>Она определяется совокупностью потребительских свойств данного товара-конкурента по степени соответствия общественным потребностям с учетом затрат на их удовлетворение, цен, условий поставки и эксплуатации в процессе производительного и (или) личного потребления.</w:t>
      </w:r>
    </w:p>
    <w:p w:rsidR="00BC269C" w:rsidRDefault="00512453" w:rsidP="00BC269C">
      <w:pPr>
        <w:spacing w:line="360" w:lineRule="auto"/>
        <w:ind w:firstLine="737"/>
        <w:jc w:val="both"/>
        <w:rPr>
          <w:b/>
          <w:bCs/>
        </w:rPr>
      </w:pPr>
      <w:r>
        <w:rPr>
          <w:b/>
          <w:bCs/>
        </w:rPr>
        <w:br w:type="page"/>
      </w:r>
    </w:p>
    <w:p w:rsidR="00257902" w:rsidRPr="00A22DA2" w:rsidRDefault="00257902" w:rsidP="00257902">
      <w:pPr>
        <w:spacing w:line="360" w:lineRule="auto"/>
        <w:ind w:firstLine="709"/>
        <w:jc w:val="both"/>
        <w:rPr>
          <w:noProof/>
          <w:color w:val="000000"/>
          <w:sz w:val="28"/>
          <w:szCs w:val="28"/>
        </w:rPr>
      </w:pPr>
      <w:r w:rsidRPr="00A22DA2">
        <w:rPr>
          <w:noProof/>
          <w:color w:val="000000"/>
          <w:sz w:val="28"/>
          <w:szCs w:val="28"/>
        </w:rPr>
        <w:t xml:space="preserve">Управление конкурентоспособностью организации представляет собой область знаний и профессиональной деятельности, направленных на формирование и обеспечение достижения целей по повышению конкурентоспособности организации. </w:t>
      </w:r>
    </w:p>
    <w:p w:rsidR="00257902" w:rsidRPr="00A22DA2" w:rsidRDefault="00257902" w:rsidP="00257902">
      <w:pPr>
        <w:spacing w:line="360" w:lineRule="auto"/>
        <w:ind w:firstLine="709"/>
        <w:jc w:val="both"/>
        <w:rPr>
          <w:noProof/>
          <w:color w:val="000000"/>
          <w:sz w:val="28"/>
          <w:szCs w:val="28"/>
        </w:rPr>
      </w:pPr>
      <w:r w:rsidRPr="00A22DA2">
        <w:rPr>
          <w:noProof/>
          <w:color w:val="000000"/>
          <w:sz w:val="28"/>
          <w:szCs w:val="28"/>
        </w:rPr>
        <w:t xml:space="preserve">Конкурентоспособность организации по структуре и содержанию представлена как взаимообусловленное единство двух составляющих: конкурентоспособности продукции и ресурсного потенциала организации. </w:t>
      </w:r>
    </w:p>
    <w:p w:rsidR="00257902" w:rsidRPr="00A22DA2" w:rsidRDefault="00257902" w:rsidP="00257902">
      <w:pPr>
        <w:spacing w:line="360" w:lineRule="auto"/>
        <w:ind w:firstLine="709"/>
        <w:jc w:val="both"/>
        <w:rPr>
          <w:noProof/>
          <w:color w:val="000000"/>
          <w:sz w:val="28"/>
          <w:szCs w:val="28"/>
        </w:rPr>
      </w:pPr>
      <w:r w:rsidRPr="00A22DA2">
        <w:rPr>
          <w:noProof/>
          <w:color w:val="000000"/>
          <w:sz w:val="28"/>
          <w:szCs w:val="28"/>
        </w:rPr>
        <w:t xml:space="preserve">Сложность и многоаспектность, а так же разрозненность качественных характеристик конкурентоспособности в существующих определениях требуют уточнения понятия конкурентоспособности. </w:t>
      </w:r>
    </w:p>
    <w:p w:rsidR="00BC269C" w:rsidRPr="00542495" w:rsidRDefault="00BC269C" w:rsidP="00BC269C">
      <w:pPr>
        <w:spacing w:line="360" w:lineRule="auto"/>
        <w:ind w:firstLine="737"/>
        <w:jc w:val="both"/>
        <w:rPr>
          <w:sz w:val="28"/>
        </w:rPr>
      </w:pPr>
      <w:r w:rsidRPr="00542495">
        <w:rPr>
          <w:sz w:val="28"/>
        </w:rPr>
        <w:t xml:space="preserve">Цель дипломной работы – проведение оценки  конкурентоспособности фирмы на примере ООО </w:t>
      </w:r>
      <w:r w:rsidR="00A85568">
        <w:rPr>
          <w:sz w:val="28"/>
        </w:rPr>
        <w:t>«Колибри»</w:t>
      </w:r>
      <w:r w:rsidRPr="00542495">
        <w:rPr>
          <w:sz w:val="28"/>
        </w:rPr>
        <w:t xml:space="preserve"> г. </w:t>
      </w:r>
      <w:r w:rsidR="00A85568">
        <w:rPr>
          <w:sz w:val="28"/>
        </w:rPr>
        <w:t>Брянска</w:t>
      </w:r>
      <w:r w:rsidRPr="00542495">
        <w:rPr>
          <w:sz w:val="28"/>
        </w:rPr>
        <w:t xml:space="preserve">. </w:t>
      </w:r>
    </w:p>
    <w:p w:rsidR="00BC269C" w:rsidRPr="00542495" w:rsidRDefault="00BC269C" w:rsidP="00BC269C">
      <w:pPr>
        <w:pStyle w:val="a3"/>
      </w:pPr>
      <w:r w:rsidRPr="00542495">
        <w:t>Исходя из целей дипломной работы требуется решить следующие задачи:</w:t>
      </w:r>
    </w:p>
    <w:p w:rsidR="00BC269C" w:rsidRPr="00542495" w:rsidRDefault="00BC269C" w:rsidP="00BC269C">
      <w:pPr>
        <w:numPr>
          <w:ilvl w:val="0"/>
          <w:numId w:val="1"/>
        </w:numPr>
        <w:spacing w:line="360" w:lineRule="auto"/>
        <w:jc w:val="both"/>
        <w:rPr>
          <w:sz w:val="28"/>
        </w:rPr>
      </w:pPr>
      <w:r w:rsidRPr="00542495">
        <w:rPr>
          <w:sz w:val="28"/>
        </w:rPr>
        <w:t>определить  понятие конкурентоспособности и факторы, влияющие на её состояние;</w:t>
      </w:r>
    </w:p>
    <w:p w:rsidR="00BC269C" w:rsidRPr="00542495" w:rsidRDefault="00BC269C" w:rsidP="00BC269C">
      <w:pPr>
        <w:numPr>
          <w:ilvl w:val="0"/>
          <w:numId w:val="1"/>
        </w:numPr>
        <w:spacing w:line="360" w:lineRule="auto"/>
        <w:jc w:val="both"/>
        <w:rPr>
          <w:sz w:val="28"/>
        </w:rPr>
      </w:pPr>
      <w:r w:rsidRPr="00542495">
        <w:rPr>
          <w:sz w:val="28"/>
        </w:rPr>
        <w:t>изучить методы оценки конкурентоспособности предприятия;</w:t>
      </w:r>
    </w:p>
    <w:p w:rsidR="00BC269C" w:rsidRPr="00542495" w:rsidRDefault="00BC269C" w:rsidP="00BC269C">
      <w:pPr>
        <w:numPr>
          <w:ilvl w:val="0"/>
          <w:numId w:val="1"/>
        </w:numPr>
        <w:spacing w:line="360" w:lineRule="auto"/>
        <w:jc w:val="both"/>
        <w:rPr>
          <w:sz w:val="28"/>
        </w:rPr>
      </w:pPr>
      <w:r w:rsidRPr="00542495">
        <w:rPr>
          <w:sz w:val="28"/>
        </w:rPr>
        <w:t>провести анализ конкурентных преимуществ или недостатков фирмы по сравнению с другими участниками рынка компьютерных продаж;</w:t>
      </w:r>
    </w:p>
    <w:p w:rsidR="00BC269C" w:rsidRDefault="00BC269C" w:rsidP="00BC269C">
      <w:pPr>
        <w:numPr>
          <w:ilvl w:val="0"/>
          <w:numId w:val="1"/>
        </w:numPr>
        <w:spacing w:line="360" w:lineRule="auto"/>
        <w:jc w:val="both"/>
        <w:rPr>
          <w:sz w:val="28"/>
        </w:rPr>
      </w:pPr>
      <w:r w:rsidRPr="00542495">
        <w:rPr>
          <w:sz w:val="28"/>
        </w:rPr>
        <w:t xml:space="preserve"> выдать рекомендации по повышению конкурентоспособности ООО </w:t>
      </w:r>
      <w:r w:rsidR="00A85568">
        <w:rPr>
          <w:sz w:val="28"/>
        </w:rPr>
        <w:t>«Колибри»</w:t>
      </w:r>
      <w:r w:rsidRPr="00542495">
        <w:rPr>
          <w:sz w:val="28"/>
        </w:rPr>
        <w:t>.</w:t>
      </w:r>
    </w:p>
    <w:p w:rsidR="00257902" w:rsidRDefault="00257902" w:rsidP="00257902">
      <w:pPr>
        <w:spacing w:line="360" w:lineRule="auto"/>
        <w:jc w:val="both"/>
        <w:rPr>
          <w:sz w:val="28"/>
        </w:rPr>
      </w:pPr>
    </w:p>
    <w:p w:rsidR="00257902" w:rsidRDefault="00257902" w:rsidP="00257902">
      <w:pPr>
        <w:spacing w:line="360" w:lineRule="auto"/>
        <w:jc w:val="both"/>
        <w:rPr>
          <w:sz w:val="28"/>
        </w:rPr>
      </w:pPr>
    </w:p>
    <w:p w:rsidR="00257902" w:rsidRDefault="00257902" w:rsidP="00257902">
      <w:pPr>
        <w:spacing w:line="360" w:lineRule="auto"/>
        <w:jc w:val="both"/>
        <w:rPr>
          <w:sz w:val="28"/>
        </w:rPr>
      </w:pPr>
    </w:p>
    <w:p w:rsidR="00257902" w:rsidRDefault="00257902" w:rsidP="00257902">
      <w:pPr>
        <w:spacing w:line="360" w:lineRule="auto"/>
        <w:jc w:val="both"/>
        <w:rPr>
          <w:sz w:val="28"/>
        </w:rPr>
      </w:pPr>
    </w:p>
    <w:p w:rsidR="00257902" w:rsidRDefault="00257902" w:rsidP="00257902">
      <w:pPr>
        <w:spacing w:line="360" w:lineRule="auto"/>
        <w:jc w:val="both"/>
        <w:rPr>
          <w:sz w:val="28"/>
        </w:rPr>
      </w:pPr>
    </w:p>
    <w:p w:rsidR="00E117F5" w:rsidRDefault="00E117F5" w:rsidP="00257902">
      <w:pPr>
        <w:spacing w:line="360" w:lineRule="auto"/>
        <w:jc w:val="both"/>
        <w:rPr>
          <w:sz w:val="28"/>
        </w:rPr>
      </w:pPr>
    </w:p>
    <w:p w:rsidR="00E117F5" w:rsidRDefault="00E117F5" w:rsidP="00257902">
      <w:pPr>
        <w:spacing w:line="360" w:lineRule="auto"/>
        <w:jc w:val="both"/>
        <w:rPr>
          <w:sz w:val="28"/>
        </w:rPr>
      </w:pPr>
    </w:p>
    <w:p w:rsidR="00E117F5" w:rsidRDefault="00E117F5" w:rsidP="00257902">
      <w:pPr>
        <w:spacing w:line="360" w:lineRule="auto"/>
        <w:jc w:val="both"/>
        <w:rPr>
          <w:sz w:val="28"/>
        </w:rPr>
      </w:pPr>
    </w:p>
    <w:p w:rsidR="00E117F5" w:rsidRPr="00014EC2" w:rsidRDefault="00E117F5" w:rsidP="00E117F5">
      <w:pPr>
        <w:pStyle w:val="1"/>
      </w:pPr>
      <w:bookmarkStart w:id="1" w:name="_Toc129281610"/>
      <w:r w:rsidRPr="00014EC2">
        <w:lastRenderedPageBreak/>
        <w:t xml:space="preserve">Глава 1 Теоретические основы </w:t>
      </w:r>
      <w:r w:rsidRPr="00014EC2">
        <w:br/>
        <w:t>конкурентоспособности предприятия</w:t>
      </w:r>
      <w:bookmarkEnd w:id="1"/>
    </w:p>
    <w:p w:rsidR="00E117F5" w:rsidRPr="00AB34D1" w:rsidRDefault="00E117F5" w:rsidP="00E117F5">
      <w:pPr>
        <w:pStyle w:val="2"/>
      </w:pPr>
      <w:bookmarkStart w:id="2" w:name="_Toc119940368"/>
      <w:bookmarkStart w:id="3" w:name="_Toc129281611"/>
      <w:r w:rsidRPr="00AB34D1">
        <w:t xml:space="preserve">1.1 Понятие конкурентоспособности фирмы и уровни </w:t>
      </w:r>
      <w:r w:rsidRPr="00AB34D1">
        <w:br/>
        <w:t>конкурентоспособности</w:t>
      </w:r>
      <w:bookmarkEnd w:id="2"/>
      <w:bookmarkEnd w:id="3"/>
    </w:p>
    <w:p w:rsidR="00E117F5" w:rsidRPr="00542495" w:rsidRDefault="00E117F5" w:rsidP="00E117F5">
      <w:pPr>
        <w:pStyle w:val="a3"/>
      </w:pPr>
      <w:r w:rsidRPr="00542495">
        <w:t>В условиях усиления конкуренции на глобальном и локальных рынках проблема создания и удержания конкурентных преимуществ — одна из самых актуальных задач. На сегодняшний день в сфере изучения природы конкурентных преимуществ представлено значительное количество теоретических работ (в частности, Ю.В. Мишина, Г.Л. Азоева, В.Г. Юданова, П.И. Голубкова. А.В. Машко и т.д.). При анализе теорий, так или иначе затрагивающих проблему формирования конкурентных преимуществ, становится очевидно, что при всем многообразии подходов вопрос их функционального выявления остается открытым.</w:t>
      </w:r>
    </w:p>
    <w:p w:rsidR="00E117F5" w:rsidRPr="00542495" w:rsidRDefault="00E117F5" w:rsidP="00E117F5">
      <w:pPr>
        <w:spacing w:line="360" w:lineRule="auto"/>
        <w:ind w:firstLine="737"/>
        <w:jc w:val="both"/>
        <w:rPr>
          <w:sz w:val="28"/>
        </w:rPr>
      </w:pPr>
      <w:r w:rsidRPr="00542495">
        <w:rPr>
          <w:sz w:val="28"/>
        </w:rPr>
        <w:t xml:space="preserve">В силу многоаспектности применения данной категории в различных отраслях знаний в научной литературе существует ряд определений, подчас противоречащих друг другу. </w:t>
      </w:r>
    </w:p>
    <w:p w:rsidR="00E117F5" w:rsidRPr="00542495" w:rsidRDefault="00E117F5" w:rsidP="00E117F5">
      <w:pPr>
        <w:spacing w:line="360" w:lineRule="auto"/>
        <w:ind w:firstLine="737"/>
        <w:jc w:val="both"/>
        <w:rPr>
          <w:sz w:val="28"/>
        </w:rPr>
      </w:pPr>
      <w:r w:rsidRPr="00542495">
        <w:rPr>
          <w:sz w:val="28"/>
        </w:rPr>
        <w:t>Так в  учебнике по маркетингу под редакцией Мишина Ю.В. предлагается следующее определение конкурентоспособности: «под конкурентоспособностью понимается комплекс потребительских и стоимостных (ценовых) характеристик предприятия, определяющих его успех на рынке, то есть преимущество именно этого предприятия над другими»</w:t>
      </w:r>
      <w:r w:rsidRPr="00542495">
        <w:rPr>
          <w:sz w:val="28"/>
        </w:rPr>
        <w:sym w:font="Symbol" w:char="005B"/>
      </w:r>
      <w:r w:rsidRPr="00542495">
        <w:rPr>
          <w:sz w:val="28"/>
        </w:rPr>
        <w:t>13</w:t>
      </w:r>
      <w:r w:rsidRPr="00542495">
        <w:rPr>
          <w:sz w:val="28"/>
        </w:rPr>
        <w:sym w:font="Symbol" w:char="005D"/>
      </w:r>
      <w:r w:rsidRPr="00542495">
        <w:rPr>
          <w:sz w:val="28"/>
        </w:rPr>
        <w:t xml:space="preserve">. </w:t>
      </w:r>
    </w:p>
    <w:p w:rsidR="00E117F5" w:rsidRPr="00542495" w:rsidRDefault="00E117F5" w:rsidP="00E117F5">
      <w:pPr>
        <w:spacing w:line="360" w:lineRule="auto"/>
        <w:ind w:firstLine="737"/>
        <w:jc w:val="both"/>
        <w:rPr>
          <w:sz w:val="28"/>
        </w:rPr>
      </w:pPr>
      <w:r w:rsidRPr="00542495">
        <w:rPr>
          <w:sz w:val="28"/>
        </w:rPr>
        <w:t>Данное Глуховым. А.В., определение, а именно: «конкурентоспособность означает способность предприятия (потенциальную и/или реальную) выдержать конкуренцию»</w:t>
      </w:r>
      <w:r w:rsidRPr="00542495">
        <w:rPr>
          <w:sz w:val="28"/>
        </w:rPr>
        <w:sym w:font="Symbol" w:char="005B"/>
      </w:r>
      <w:r w:rsidRPr="00542495">
        <w:rPr>
          <w:sz w:val="28"/>
        </w:rPr>
        <w:t>6</w:t>
      </w:r>
      <w:r w:rsidRPr="00542495">
        <w:rPr>
          <w:sz w:val="28"/>
        </w:rPr>
        <w:sym w:font="Symbol" w:char="005D"/>
      </w:r>
      <w:r w:rsidRPr="00542495">
        <w:rPr>
          <w:sz w:val="28"/>
        </w:rPr>
        <w:t>, - более точно отражает сущность данной категории, но не объясняет, за счет чего может возникнуть эта способность.</w:t>
      </w:r>
    </w:p>
    <w:p w:rsidR="00E117F5" w:rsidRPr="00534C6B" w:rsidRDefault="00E117F5" w:rsidP="00E117F5">
      <w:pPr>
        <w:spacing w:line="360" w:lineRule="auto"/>
        <w:ind w:firstLine="737"/>
        <w:jc w:val="both"/>
        <w:rPr>
          <w:sz w:val="28"/>
          <w:szCs w:val="28"/>
        </w:rPr>
      </w:pPr>
      <w:r w:rsidRPr="00534C6B">
        <w:rPr>
          <w:sz w:val="28"/>
          <w:szCs w:val="28"/>
        </w:rPr>
        <w:t>В целом конкурентоспособность предприятия</w:t>
      </w:r>
      <w:r w:rsidRPr="00534C6B">
        <w:rPr>
          <w:b/>
          <w:color w:val="000000"/>
          <w:sz w:val="28"/>
          <w:szCs w:val="28"/>
        </w:rPr>
        <w:t xml:space="preserve"> </w:t>
      </w:r>
      <w:r w:rsidRPr="00534C6B">
        <w:rPr>
          <w:sz w:val="28"/>
          <w:szCs w:val="28"/>
        </w:rPr>
        <w:t xml:space="preserve">это относительная характеристика, которая выражает отличия развития данной фирмы от </w:t>
      </w:r>
      <w:r w:rsidRPr="00534C6B">
        <w:rPr>
          <w:sz w:val="28"/>
          <w:szCs w:val="28"/>
        </w:rPr>
        <w:lastRenderedPageBreak/>
        <w:t xml:space="preserve">развития конкурентных фирм по степени удовлетворения своими товарами потребности людей и по эффективности производственной деятельности. </w:t>
      </w:r>
    </w:p>
    <w:p w:rsidR="00E117F5" w:rsidRPr="00542495" w:rsidRDefault="00E117F5" w:rsidP="00E117F5">
      <w:pPr>
        <w:spacing w:line="360" w:lineRule="auto"/>
        <w:ind w:firstLine="737"/>
        <w:jc w:val="both"/>
        <w:rPr>
          <w:sz w:val="28"/>
        </w:rPr>
      </w:pPr>
      <w:r w:rsidRPr="00542495">
        <w:rPr>
          <w:sz w:val="28"/>
        </w:rPr>
        <w:t>Конкурентоспособность предприятия характеризует возможности и динамику его приспособления к условиям рыночной конкуренции.</w:t>
      </w:r>
    </w:p>
    <w:p w:rsidR="00E117F5" w:rsidRPr="00542495" w:rsidRDefault="00E117F5" w:rsidP="00E117F5">
      <w:pPr>
        <w:spacing w:line="360" w:lineRule="auto"/>
        <w:ind w:firstLine="737"/>
        <w:jc w:val="both"/>
        <w:rPr>
          <w:sz w:val="28"/>
        </w:rPr>
      </w:pPr>
      <w:r w:rsidRPr="00542495">
        <w:rPr>
          <w:sz w:val="28"/>
        </w:rPr>
        <w:t>Конкурентоспособность предприятия зависит от ряда таких факторов, как:</w:t>
      </w:r>
    </w:p>
    <w:p w:rsidR="00E117F5" w:rsidRPr="00542495" w:rsidRDefault="00E117F5" w:rsidP="00E117F5">
      <w:pPr>
        <w:numPr>
          <w:ilvl w:val="0"/>
          <w:numId w:val="6"/>
        </w:numPr>
        <w:spacing w:line="360" w:lineRule="auto"/>
        <w:ind w:left="0" w:firstLine="737"/>
        <w:jc w:val="both"/>
        <w:rPr>
          <w:sz w:val="28"/>
        </w:rPr>
      </w:pPr>
      <w:r w:rsidRPr="00542495">
        <w:rPr>
          <w:sz w:val="28"/>
        </w:rPr>
        <w:t xml:space="preserve">конкурентоспособность товаров предприятия на внешнем и внутреннем рынках; </w:t>
      </w:r>
    </w:p>
    <w:p w:rsidR="00E117F5" w:rsidRPr="00542495" w:rsidRDefault="00E117F5" w:rsidP="00E117F5">
      <w:pPr>
        <w:numPr>
          <w:ilvl w:val="0"/>
          <w:numId w:val="6"/>
        </w:numPr>
        <w:spacing w:line="360" w:lineRule="auto"/>
        <w:ind w:left="0" w:firstLine="737"/>
        <w:jc w:val="both"/>
        <w:rPr>
          <w:sz w:val="28"/>
        </w:rPr>
      </w:pPr>
      <w:r w:rsidRPr="00542495">
        <w:rPr>
          <w:sz w:val="28"/>
        </w:rPr>
        <w:t xml:space="preserve">вид производимого товара; </w:t>
      </w:r>
    </w:p>
    <w:p w:rsidR="00E117F5" w:rsidRPr="00542495" w:rsidRDefault="00E117F5" w:rsidP="00E117F5">
      <w:pPr>
        <w:numPr>
          <w:ilvl w:val="0"/>
          <w:numId w:val="6"/>
        </w:numPr>
        <w:spacing w:line="360" w:lineRule="auto"/>
        <w:ind w:left="0" w:firstLine="737"/>
        <w:jc w:val="both"/>
        <w:rPr>
          <w:sz w:val="28"/>
        </w:rPr>
      </w:pPr>
      <w:r w:rsidRPr="00542495">
        <w:rPr>
          <w:sz w:val="28"/>
        </w:rPr>
        <w:t xml:space="preserve">ёмкость рынка (количество ежегодных продаж); </w:t>
      </w:r>
    </w:p>
    <w:p w:rsidR="00E117F5" w:rsidRPr="00542495" w:rsidRDefault="00E117F5" w:rsidP="00E117F5">
      <w:pPr>
        <w:numPr>
          <w:ilvl w:val="0"/>
          <w:numId w:val="6"/>
        </w:numPr>
        <w:spacing w:line="360" w:lineRule="auto"/>
        <w:ind w:left="0" w:firstLine="737"/>
        <w:jc w:val="both"/>
        <w:rPr>
          <w:sz w:val="28"/>
        </w:rPr>
      </w:pPr>
      <w:r w:rsidRPr="00542495">
        <w:rPr>
          <w:sz w:val="28"/>
        </w:rPr>
        <w:t xml:space="preserve">лёгкость доступа на рынок; </w:t>
      </w:r>
    </w:p>
    <w:p w:rsidR="00E117F5" w:rsidRPr="00542495" w:rsidRDefault="00E117F5" w:rsidP="00E117F5">
      <w:pPr>
        <w:numPr>
          <w:ilvl w:val="0"/>
          <w:numId w:val="6"/>
        </w:numPr>
        <w:spacing w:line="360" w:lineRule="auto"/>
        <w:ind w:left="0" w:firstLine="737"/>
        <w:jc w:val="both"/>
        <w:rPr>
          <w:sz w:val="28"/>
        </w:rPr>
      </w:pPr>
      <w:r w:rsidRPr="00542495">
        <w:rPr>
          <w:sz w:val="28"/>
        </w:rPr>
        <w:t xml:space="preserve">однородность рынка; </w:t>
      </w:r>
    </w:p>
    <w:p w:rsidR="00E117F5" w:rsidRPr="00542495" w:rsidRDefault="00E117F5" w:rsidP="00E117F5">
      <w:pPr>
        <w:numPr>
          <w:ilvl w:val="0"/>
          <w:numId w:val="6"/>
        </w:numPr>
        <w:spacing w:line="360" w:lineRule="auto"/>
        <w:ind w:left="0" w:firstLine="737"/>
        <w:jc w:val="both"/>
        <w:rPr>
          <w:sz w:val="28"/>
        </w:rPr>
      </w:pPr>
      <w:r w:rsidRPr="00542495">
        <w:rPr>
          <w:sz w:val="28"/>
        </w:rPr>
        <w:t xml:space="preserve">конкурентные позиции предприятий, уже работающих на данном рынке; </w:t>
      </w:r>
    </w:p>
    <w:p w:rsidR="00E117F5" w:rsidRPr="00542495" w:rsidRDefault="00E117F5" w:rsidP="00E117F5">
      <w:pPr>
        <w:numPr>
          <w:ilvl w:val="0"/>
          <w:numId w:val="6"/>
        </w:numPr>
        <w:spacing w:line="360" w:lineRule="auto"/>
        <w:ind w:left="0" w:firstLine="737"/>
        <w:jc w:val="both"/>
        <w:rPr>
          <w:sz w:val="28"/>
        </w:rPr>
      </w:pPr>
      <w:r w:rsidRPr="00542495">
        <w:rPr>
          <w:sz w:val="28"/>
        </w:rPr>
        <w:t xml:space="preserve">конкурентоспособность отрасли; </w:t>
      </w:r>
    </w:p>
    <w:p w:rsidR="00E117F5" w:rsidRPr="00542495" w:rsidRDefault="00E117F5" w:rsidP="00E117F5">
      <w:pPr>
        <w:numPr>
          <w:ilvl w:val="0"/>
          <w:numId w:val="6"/>
        </w:numPr>
        <w:spacing w:line="360" w:lineRule="auto"/>
        <w:ind w:left="0" w:firstLine="737"/>
        <w:jc w:val="both"/>
        <w:rPr>
          <w:sz w:val="28"/>
        </w:rPr>
      </w:pPr>
      <w:r w:rsidRPr="00542495">
        <w:rPr>
          <w:sz w:val="28"/>
        </w:rPr>
        <w:t xml:space="preserve">возможность технических новшеств в отрасли; </w:t>
      </w:r>
    </w:p>
    <w:p w:rsidR="00E117F5" w:rsidRPr="00542495" w:rsidRDefault="00E117F5" w:rsidP="00E117F5">
      <w:pPr>
        <w:numPr>
          <w:ilvl w:val="0"/>
          <w:numId w:val="6"/>
        </w:numPr>
        <w:spacing w:line="360" w:lineRule="auto"/>
        <w:ind w:left="0" w:firstLine="737"/>
        <w:jc w:val="both"/>
        <w:rPr>
          <w:sz w:val="28"/>
        </w:rPr>
      </w:pPr>
      <w:r w:rsidRPr="00542495">
        <w:rPr>
          <w:sz w:val="28"/>
        </w:rPr>
        <w:t xml:space="preserve">конкурентоспособность региона и страны. </w:t>
      </w:r>
    </w:p>
    <w:p w:rsidR="00E117F5" w:rsidRPr="00542495" w:rsidRDefault="00E117F5" w:rsidP="00E117F5">
      <w:pPr>
        <w:pStyle w:val="a3"/>
      </w:pPr>
      <w:r w:rsidRPr="00542495">
        <w:t xml:space="preserve">Как показывает мировая практика рыночных отношений, взаимосвязанное решение этих проблем и использование данных принципов гарантирует повышение конкурентоспособности предприятия. </w:t>
      </w:r>
    </w:p>
    <w:p w:rsidR="00E117F5" w:rsidRPr="00542495" w:rsidRDefault="00E117F5" w:rsidP="00E117F5">
      <w:pPr>
        <w:spacing w:line="360" w:lineRule="auto"/>
        <w:ind w:firstLine="737"/>
        <w:jc w:val="both"/>
        <w:rPr>
          <w:sz w:val="28"/>
        </w:rPr>
      </w:pPr>
      <w:r w:rsidRPr="00542495">
        <w:rPr>
          <w:sz w:val="28"/>
        </w:rPr>
        <w:t>Чтобы полнее понять существо проблемы, вычленим несколько важных следствий этого положения.</w:t>
      </w:r>
    </w:p>
    <w:p w:rsidR="00E117F5" w:rsidRPr="00542495" w:rsidRDefault="00E117F5" w:rsidP="00E117F5">
      <w:pPr>
        <w:spacing w:line="360" w:lineRule="auto"/>
        <w:ind w:firstLine="737"/>
        <w:jc w:val="both"/>
        <w:rPr>
          <w:sz w:val="28"/>
        </w:rPr>
      </w:pPr>
      <w:r w:rsidRPr="00542495">
        <w:rPr>
          <w:sz w:val="28"/>
        </w:rPr>
        <w:t>1. Конкурентоспособность включает три основные составляющие. Первая  жестко связана с изделием как таковым и в значительной мере сводится к качеству. Вторая связана как с экономикой создания сбыта и сервиса товара, так и с экономическими возможностями и огра</w:t>
      </w:r>
      <w:r w:rsidRPr="00542495">
        <w:rPr>
          <w:sz w:val="28"/>
        </w:rPr>
        <w:softHyphen/>
        <w:t>ничениями потребителя. Наконец, третья отражает все то, что может быть приятно или неприятно потребителю как покупателю, как челове</w:t>
      </w:r>
      <w:r w:rsidRPr="00542495">
        <w:rPr>
          <w:sz w:val="28"/>
        </w:rPr>
        <w:softHyphen/>
        <w:t>ку, как члену той или иной социальной группы и т. д.</w:t>
      </w:r>
    </w:p>
    <w:p w:rsidR="00E117F5" w:rsidRPr="00542495" w:rsidRDefault="00E117F5" w:rsidP="00E117F5">
      <w:pPr>
        <w:spacing w:line="360" w:lineRule="auto"/>
        <w:ind w:firstLine="737"/>
        <w:jc w:val="both"/>
        <w:rPr>
          <w:sz w:val="28"/>
        </w:rPr>
      </w:pPr>
      <w:r w:rsidRPr="00542495">
        <w:rPr>
          <w:sz w:val="28"/>
        </w:rPr>
        <w:lastRenderedPageBreak/>
        <w:t>2. Покупатель — главный оценщик товара. А это приводит к очень важной в рыночных условиях истине: все элементы конкурентоспособ</w:t>
      </w:r>
      <w:r w:rsidRPr="00542495">
        <w:rPr>
          <w:sz w:val="28"/>
        </w:rPr>
        <w:softHyphen/>
        <w:t xml:space="preserve">ности </w:t>
      </w:r>
    </w:p>
    <w:p w:rsidR="00E117F5" w:rsidRPr="00542495" w:rsidRDefault="00E117F5" w:rsidP="00E117F5">
      <w:pPr>
        <w:pStyle w:val="21"/>
      </w:pPr>
      <w:r w:rsidRPr="00542495">
        <w:t>товара должны быть настолько очевидны потенциальному поку</w:t>
      </w:r>
      <w:r w:rsidRPr="00542495">
        <w:softHyphen/>
        <w:t>пателю, чтобы не могло возникнуть малейшего сомнения или иного толкования в отношении любого из них. Когда мы формируем "комп</w:t>
      </w:r>
      <w:r w:rsidRPr="00542495">
        <w:softHyphen/>
        <w:t>лекс конкурентоспособности", в рекламе очень важно учитывать осо</w:t>
      </w:r>
      <w:r w:rsidRPr="00542495">
        <w:softHyphen/>
        <w:t>бенности психологического воспитания и интеллектуальный уровень потребителей, многие другие факторы личного характера. Интересный факт: почти все зарубежные пособия по рекламе особо выделяют мате</w:t>
      </w:r>
      <w:r w:rsidRPr="00542495">
        <w:softHyphen/>
        <w:t>риал, связанный с рекламой в малограмотной или интеллектуально не</w:t>
      </w:r>
      <w:r w:rsidRPr="00542495">
        <w:softHyphen/>
        <w:t>развитой аудитории.</w:t>
      </w:r>
    </w:p>
    <w:p w:rsidR="00E117F5" w:rsidRPr="00542495" w:rsidRDefault="00E117F5" w:rsidP="00E117F5">
      <w:pPr>
        <w:spacing w:line="360" w:lineRule="auto"/>
        <w:ind w:firstLine="737"/>
        <w:jc w:val="both"/>
        <w:rPr>
          <w:sz w:val="28"/>
        </w:rPr>
      </w:pPr>
      <w:r w:rsidRPr="00542495">
        <w:rPr>
          <w:sz w:val="28"/>
        </w:rPr>
        <w:t>3. Как известно, каждый рынок характеризуется «своим» покупате</w:t>
      </w:r>
      <w:r w:rsidRPr="00542495">
        <w:rPr>
          <w:sz w:val="28"/>
        </w:rPr>
        <w:softHyphen/>
        <w:t>лем. Поэтому изначально неправомерна идея о некой абсолютной, не связанной с конкретным рынком, конкурентоспособности.</w:t>
      </w:r>
    </w:p>
    <w:p w:rsidR="00E117F5" w:rsidRPr="00542495" w:rsidRDefault="00E117F5" w:rsidP="00E117F5">
      <w:pPr>
        <w:pStyle w:val="21"/>
        <w:ind w:firstLine="737"/>
      </w:pPr>
      <w:r w:rsidRPr="00542495">
        <w:t>Рыночное хозяйство, а вслед за ним и его ученые давно и хорошо поняли, что пытаться схематически выразить конкурентоспособность товара — это все равно, что пытаться схемой показать всю сложность и все тонкости рыночного процесса. Для них конкурентоспособность стала просто удобным, концентрирующим внимание и мысль терми</w:t>
      </w:r>
      <w:r w:rsidRPr="00542495">
        <w:softHyphen/>
        <w:t>ном, за которым выстраивается все разнообразие стратегических и так</w:t>
      </w:r>
      <w:r w:rsidRPr="00542495">
        <w:softHyphen/>
        <w:t>тических приемов менеджмента в целом и маркетинга в частности. Кон</w:t>
      </w:r>
      <w:r w:rsidRPr="00542495">
        <w:softHyphen/>
        <w:t>курентоспособность — не показатель, уровень которого можно вычис</w:t>
      </w:r>
      <w:r w:rsidRPr="00542495">
        <w:softHyphen/>
        <w:t>лить для себя и для конкурента, а потом победить. Прежде всего — это философия работы в условиях рынка, ориентиро</w:t>
      </w:r>
      <w:r>
        <w:t>вана</w:t>
      </w:r>
      <w:r w:rsidRPr="00542495">
        <w:t xml:space="preserve"> на:</w:t>
      </w:r>
    </w:p>
    <w:p w:rsidR="00E117F5" w:rsidRPr="00542495" w:rsidRDefault="00E117F5" w:rsidP="00E117F5">
      <w:pPr>
        <w:numPr>
          <w:ilvl w:val="0"/>
          <w:numId w:val="7"/>
        </w:numPr>
        <w:spacing w:line="360" w:lineRule="auto"/>
        <w:ind w:left="0" w:firstLine="737"/>
        <w:jc w:val="both"/>
        <w:rPr>
          <w:sz w:val="28"/>
        </w:rPr>
      </w:pPr>
      <w:r w:rsidRPr="00542495">
        <w:rPr>
          <w:sz w:val="28"/>
        </w:rPr>
        <w:t xml:space="preserve">понимание нужд потребителя и тенденции их развития; </w:t>
      </w:r>
    </w:p>
    <w:p w:rsidR="00E117F5" w:rsidRPr="00542495" w:rsidRDefault="00E117F5" w:rsidP="00E117F5">
      <w:pPr>
        <w:numPr>
          <w:ilvl w:val="0"/>
          <w:numId w:val="7"/>
        </w:numPr>
        <w:spacing w:line="360" w:lineRule="auto"/>
        <w:ind w:left="0" w:firstLine="737"/>
        <w:jc w:val="both"/>
        <w:rPr>
          <w:sz w:val="28"/>
        </w:rPr>
      </w:pPr>
      <w:r w:rsidRPr="00542495">
        <w:rPr>
          <w:sz w:val="28"/>
        </w:rPr>
        <w:t xml:space="preserve">знание поведения и возможностей конкурентов; </w:t>
      </w:r>
    </w:p>
    <w:p w:rsidR="00E117F5" w:rsidRPr="00542495" w:rsidRDefault="00E117F5" w:rsidP="00E117F5">
      <w:pPr>
        <w:numPr>
          <w:ilvl w:val="0"/>
          <w:numId w:val="7"/>
        </w:numPr>
        <w:spacing w:line="360" w:lineRule="auto"/>
        <w:ind w:left="0" w:firstLine="737"/>
        <w:jc w:val="both"/>
        <w:rPr>
          <w:sz w:val="28"/>
        </w:rPr>
      </w:pPr>
      <w:r w:rsidRPr="00542495">
        <w:rPr>
          <w:sz w:val="28"/>
        </w:rPr>
        <w:t xml:space="preserve">знание состояния и тенденций развития рынка; </w:t>
      </w:r>
    </w:p>
    <w:p w:rsidR="00E117F5" w:rsidRPr="00542495" w:rsidRDefault="00E117F5" w:rsidP="00E117F5">
      <w:pPr>
        <w:numPr>
          <w:ilvl w:val="0"/>
          <w:numId w:val="7"/>
        </w:numPr>
        <w:spacing w:line="360" w:lineRule="auto"/>
        <w:ind w:left="0" w:firstLine="737"/>
        <w:jc w:val="both"/>
        <w:rPr>
          <w:sz w:val="28"/>
        </w:rPr>
      </w:pPr>
      <w:r w:rsidRPr="00542495">
        <w:rPr>
          <w:sz w:val="28"/>
        </w:rPr>
        <w:t xml:space="preserve">знание окружающей среды и ее тенденций; </w:t>
      </w:r>
    </w:p>
    <w:p w:rsidR="00E117F5" w:rsidRPr="00542495" w:rsidRDefault="00E117F5" w:rsidP="00E117F5">
      <w:pPr>
        <w:numPr>
          <w:ilvl w:val="0"/>
          <w:numId w:val="7"/>
        </w:numPr>
        <w:spacing w:line="360" w:lineRule="auto"/>
        <w:ind w:left="0" w:firstLine="737"/>
        <w:jc w:val="both"/>
        <w:rPr>
          <w:sz w:val="28"/>
        </w:rPr>
      </w:pPr>
      <w:r w:rsidRPr="00542495">
        <w:rPr>
          <w:sz w:val="28"/>
        </w:rPr>
        <w:t>умение создать такой товар и так довести его до потребителя, чтобы потребитель предпочел его товару конкурента.</w:t>
      </w:r>
    </w:p>
    <w:p w:rsidR="00E117F5" w:rsidRPr="00542495" w:rsidRDefault="00E117F5" w:rsidP="00E117F5">
      <w:pPr>
        <w:pStyle w:val="3"/>
        <w:widowControl w:val="0"/>
        <w:autoSpaceDE w:val="0"/>
        <w:autoSpaceDN w:val="0"/>
        <w:adjustRightInd w:val="0"/>
        <w:spacing w:line="360" w:lineRule="auto"/>
        <w:ind w:firstLine="737"/>
        <w:jc w:val="both"/>
      </w:pPr>
      <w:r w:rsidRPr="00542495">
        <w:t>В современной теории управления принято выделять четыре уровня или стадии  конкурентос</w:t>
      </w:r>
      <w:r w:rsidRPr="00542495">
        <w:softHyphen/>
        <w:t>пособности.  Каждому  из них  соответствуют  свои подходы к органи</w:t>
      </w:r>
      <w:r w:rsidRPr="00542495">
        <w:softHyphen/>
        <w:t>зации управления и маркетинга.</w:t>
      </w:r>
    </w:p>
    <w:p w:rsidR="00E117F5" w:rsidRPr="00542495" w:rsidRDefault="00E117F5" w:rsidP="00E117F5">
      <w:pPr>
        <w:widowControl w:val="0"/>
        <w:autoSpaceDE w:val="0"/>
        <w:autoSpaceDN w:val="0"/>
        <w:adjustRightInd w:val="0"/>
        <w:spacing w:line="360" w:lineRule="auto"/>
        <w:ind w:firstLine="737"/>
        <w:jc w:val="both"/>
        <w:rPr>
          <w:sz w:val="28"/>
        </w:rPr>
      </w:pPr>
      <w:r w:rsidRPr="00542495">
        <w:rPr>
          <w:sz w:val="28"/>
          <w:u w:val="single"/>
        </w:rPr>
        <w:lastRenderedPageBreak/>
        <w:t xml:space="preserve">При первом уровне конкурентоспособности </w:t>
      </w:r>
      <w:r w:rsidRPr="00AB34D1">
        <w:rPr>
          <w:sz w:val="28"/>
        </w:rPr>
        <w:t>предприятий</w:t>
      </w:r>
      <w:r w:rsidRPr="00542495">
        <w:rPr>
          <w:b/>
          <w:sz w:val="28"/>
        </w:rPr>
        <w:t xml:space="preserve"> </w:t>
      </w:r>
      <w:r w:rsidRPr="00542495">
        <w:rPr>
          <w:sz w:val="28"/>
        </w:rPr>
        <w:t>менеджеры предприятий или фирм рассматривают фактор управления как «внутренне нейт</w:t>
      </w:r>
      <w:r w:rsidRPr="00542495">
        <w:rPr>
          <w:sz w:val="28"/>
        </w:rPr>
        <w:softHyphen/>
        <w:t>ральный». Они считают, что раз уж регулярный менеджмент в их ком</w:t>
      </w:r>
      <w:r w:rsidRPr="00542495">
        <w:rPr>
          <w:sz w:val="28"/>
        </w:rPr>
        <w:softHyphen/>
        <w:t>паниях был когда-то поставлен, то больше управление на конкурентос</w:t>
      </w:r>
      <w:r w:rsidRPr="00542495">
        <w:rPr>
          <w:sz w:val="28"/>
        </w:rPr>
        <w:softHyphen/>
        <w:t xml:space="preserve">пособность никак не влияет. Свою роль эти менеджеры видят только в том, чтобы выпускать продукцию, не заботясь о потребителях. </w:t>
      </w:r>
    </w:p>
    <w:p w:rsidR="00E117F5" w:rsidRPr="00542495" w:rsidRDefault="00E117F5" w:rsidP="00E117F5">
      <w:pPr>
        <w:widowControl w:val="0"/>
        <w:autoSpaceDE w:val="0"/>
        <w:autoSpaceDN w:val="0"/>
        <w:adjustRightInd w:val="0"/>
        <w:spacing w:line="360" w:lineRule="auto"/>
        <w:ind w:firstLine="737"/>
        <w:jc w:val="both"/>
        <w:rPr>
          <w:sz w:val="28"/>
        </w:rPr>
      </w:pPr>
      <w:r w:rsidRPr="00542495">
        <w:rPr>
          <w:sz w:val="28"/>
        </w:rPr>
        <w:t>Такой подход может принести компании успех, если она сумеет найти на рынке место, свободное от конкуренции. Обычно это характерно для малого предприятия или фирмы, ориентирующейся на нишу рынка. Но по мере увеличения масштабов бизнеса может случиться так, что ком</w:t>
      </w:r>
      <w:r w:rsidRPr="00542495">
        <w:rPr>
          <w:sz w:val="28"/>
        </w:rPr>
        <w:softHyphen/>
        <w:t>пания или перерастет эту нишу и вступит в конкуренцию на новом сег</w:t>
      </w:r>
      <w:r w:rsidRPr="00542495">
        <w:rPr>
          <w:sz w:val="28"/>
        </w:rPr>
        <w:softHyphen/>
        <w:t>менте рынка, или ниша рынка станет растущим рынком, привлекатель</w:t>
      </w:r>
      <w:r w:rsidRPr="00542495">
        <w:rPr>
          <w:sz w:val="28"/>
        </w:rPr>
        <w:softHyphen/>
        <w:t>ным для других производителей. Рано или поздно конкуренция из да</w:t>
      </w:r>
      <w:r w:rsidRPr="00542495">
        <w:rPr>
          <w:sz w:val="28"/>
        </w:rPr>
        <w:softHyphen/>
        <w:t>лекой и неясной становится близкой и зримой. Одного умения выпускать продукцию надлежащего качества и наладить регулярный менеджмент недостаточно. Нужно позаботиться о том, как превзойти стандарты, предложенные конкурентами в области цен, издержек производства, качества, точности поставок, уровня обслуживания и т.п.</w:t>
      </w:r>
    </w:p>
    <w:p w:rsidR="00E117F5" w:rsidRPr="00542495" w:rsidRDefault="00E117F5" w:rsidP="00E117F5">
      <w:pPr>
        <w:pStyle w:val="a3"/>
        <w:widowControl w:val="0"/>
        <w:autoSpaceDE w:val="0"/>
        <w:autoSpaceDN w:val="0"/>
        <w:adjustRightInd w:val="0"/>
      </w:pPr>
      <w:r w:rsidRPr="00542495">
        <w:t xml:space="preserve">Большинство российских компаний, независимо от масштабов бизнеса находится именно на этом уровне конкурентоспособности. </w:t>
      </w:r>
    </w:p>
    <w:p w:rsidR="00E117F5" w:rsidRPr="00542495" w:rsidRDefault="00E117F5" w:rsidP="00E117F5">
      <w:pPr>
        <w:widowControl w:val="0"/>
        <w:autoSpaceDE w:val="0"/>
        <w:autoSpaceDN w:val="0"/>
        <w:adjustRightInd w:val="0"/>
        <w:spacing w:line="360" w:lineRule="auto"/>
        <w:ind w:firstLine="737"/>
        <w:jc w:val="both"/>
        <w:rPr>
          <w:sz w:val="28"/>
        </w:rPr>
      </w:pPr>
      <w:r w:rsidRPr="00542495">
        <w:rPr>
          <w:sz w:val="28"/>
        </w:rPr>
        <w:t>Характерные черты российских предприятий первого уровня конкурентоспособности проявляются в следующем:</w:t>
      </w:r>
    </w:p>
    <w:p w:rsidR="00E117F5" w:rsidRPr="00542495" w:rsidRDefault="00E117F5" w:rsidP="00E117F5">
      <w:pPr>
        <w:widowControl w:val="0"/>
        <w:numPr>
          <w:ilvl w:val="0"/>
          <w:numId w:val="8"/>
        </w:numPr>
        <w:autoSpaceDE w:val="0"/>
        <w:autoSpaceDN w:val="0"/>
        <w:adjustRightInd w:val="0"/>
        <w:spacing w:line="360" w:lineRule="auto"/>
        <w:ind w:left="0" w:firstLine="737"/>
        <w:jc w:val="both"/>
        <w:rPr>
          <w:sz w:val="28"/>
        </w:rPr>
      </w:pPr>
      <w:r w:rsidRPr="00542495">
        <w:rPr>
          <w:sz w:val="28"/>
        </w:rPr>
        <w:t>понимание маркетинга как одной из функций управления в лучшем случае более важной, чем остальные. Отсюда и вера в безграничные возможности рекламы (особенно по телевиде</w:t>
      </w:r>
      <w:r w:rsidRPr="00542495">
        <w:rPr>
          <w:sz w:val="28"/>
        </w:rPr>
        <w:softHyphen/>
        <w:t>нию) в продвижении продукта;</w:t>
      </w:r>
    </w:p>
    <w:p w:rsidR="00E117F5" w:rsidRPr="00542495" w:rsidRDefault="00E117F5" w:rsidP="00E117F5">
      <w:pPr>
        <w:pStyle w:val="3"/>
        <w:widowControl w:val="0"/>
        <w:numPr>
          <w:ilvl w:val="0"/>
          <w:numId w:val="8"/>
        </w:numPr>
        <w:autoSpaceDE w:val="0"/>
        <w:autoSpaceDN w:val="0"/>
        <w:adjustRightInd w:val="0"/>
        <w:spacing w:after="0" w:line="360" w:lineRule="auto"/>
        <w:ind w:left="0" w:firstLine="737"/>
      </w:pPr>
      <w:r w:rsidRPr="00542495">
        <w:t>слепая приверженность примитивной ценовой конкуренции. Считается, что достаточно снизить цену (чем больше снизить — тем луч</w:t>
      </w:r>
      <w:r w:rsidRPr="00542495">
        <w:softHyphen/>
        <w:t>ше) и любые проблемы со сбытом отпадут сами собой;</w:t>
      </w:r>
    </w:p>
    <w:p w:rsidR="00E117F5" w:rsidRPr="00542495" w:rsidRDefault="00E117F5" w:rsidP="00E117F5">
      <w:pPr>
        <w:widowControl w:val="0"/>
        <w:numPr>
          <w:ilvl w:val="0"/>
          <w:numId w:val="8"/>
        </w:numPr>
        <w:autoSpaceDE w:val="0"/>
        <w:autoSpaceDN w:val="0"/>
        <w:adjustRightInd w:val="0"/>
        <w:spacing w:line="360" w:lineRule="auto"/>
        <w:ind w:left="0" w:firstLine="737"/>
        <w:jc w:val="both"/>
        <w:rPr>
          <w:sz w:val="28"/>
        </w:rPr>
      </w:pPr>
      <w:r w:rsidRPr="00542495">
        <w:rPr>
          <w:sz w:val="28"/>
        </w:rPr>
        <w:t xml:space="preserve">чуть ли не органическое неприятие исследования рынка. На таких предприятиях маркетинг воспринимается как чисто сбытовая работа. </w:t>
      </w:r>
    </w:p>
    <w:p w:rsidR="00E117F5" w:rsidRPr="00542495" w:rsidRDefault="00E117F5" w:rsidP="00E117F5">
      <w:pPr>
        <w:widowControl w:val="0"/>
        <w:numPr>
          <w:ilvl w:val="0"/>
          <w:numId w:val="8"/>
        </w:numPr>
        <w:autoSpaceDE w:val="0"/>
        <w:autoSpaceDN w:val="0"/>
        <w:adjustRightInd w:val="0"/>
        <w:spacing w:line="360" w:lineRule="auto"/>
        <w:ind w:left="0" w:firstLine="737"/>
        <w:jc w:val="both"/>
        <w:rPr>
          <w:sz w:val="28"/>
        </w:rPr>
      </w:pPr>
      <w:r w:rsidRPr="00542495">
        <w:rPr>
          <w:sz w:val="28"/>
        </w:rPr>
        <w:t xml:space="preserve">недостаточное внимание квалификации и мотивации работников, вопросам управления персоналом. Здесь, как правило, высокая текучесть </w:t>
      </w:r>
      <w:r w:rsidRPr="00542495">
        <w:rPr>
          <w:sz w:val="28"/>
        </w:rPr>
        <w:lastRenderedPageBreak/>
        <w:t>кадров. При необходимости увеличить объем производства на</w:t>
      </w:r>
      <w:r w:rsidRPr="00542495">
        <w:rPr>
          <w:sz w:val="28"/>
        </w:rPr>
        <w:softHyphen/>
        <w:t>нимается дополнительный персонал. О том, что такой подход, ско</w:t>
      </w:r>
      <w:r w:rsidRPr="00542495">
        <w:rPr>
          <w:sz w:val="28"/>
        </w:rPr>
        <w:softHyphen/>
        <w:t>рее всего, негативно отразится на качестве продукции, а значит, и на ее конкурентоспособности, не задумываются;</w:t>
      </w:r>
    </w:p>
    <w:p w:rsidR="00E117F5" w:rsidRPr="00542495" w:rsidRDefault="00E117F5" w:rsidP="00E117F5">
      <w:pPr>
        <w:widowControl w:val="0"/>
        <w:numPr>
          <w:ilvl w:val="0"/>
          <w:numId w:val="8"/>
        </w:numPr>
        <w:autoSpaceDE w:val="0"/>
        <w:autoSpaceDN w:val="0"/>
        <w:adjustRightInd w:val="0"/>
        <w:spacing w:line="360" w:lineRule="auto"/>
        <w:ind w:left="0" w:firstLine="737"/>
        <w:jc w:val="both"/>
        <w:rPr>
          <w:sz w:val="28"/>
        </w:rPr>
      </w:pPr>
      <w:r w:rsidRPr="00542495">
        <w:rPr>
          <w:sz w:val="28"/>
        </w:rPr>
        <w:t>непонимание роли фактора управления в целом. Вопросы совершен</w:t>
      </w:r>
      <w:r w:rsidRPr="00542495">
        <w:rPr>
          <w:sz w:val="28"/>
        </w:rPr>
        <w:softHyphen/>
        <w:t>ствования структур и систем, форм и методов управления считают</w:t>
      </w:r>
      <w:r w:rsidRPr="00542495">
        <w:rPr>
          <w:sz w:val="28"/>
        </w:rPr>
        <w:softHyphen/>
        <w:t>ся излишеством. Ставка делается на то, что было целесообразным или хорошо зарекомендовало себя в прошлом (от типа организаци</w:t>
      </w:r>
      <w:r w:rsidRPr="00542495">
        <w:rPr>
          <w:sz w:val="28"/>
        </w:rPr>
        <w:softHyphen/>
        <w:t>онных структур управления до систем внутрифирменного планиро</w:t>
      </w:r>
      <w:r w:rsidRPr="00542495">
        <w:rPr>
          <w:sz w:val="28"/>
        </w:rPr>
        <w:softHyphen/>
        <w:t>вания).</w:t>
      </w:r>
    </w:p>
    <w:p w:rsidR="00E117F5" w:rsidRPr="00542495" w:rsidRDefault="00E117F5" w:rsidP="00E117F5">
      <w:pPr>
        <w:widowControl w:val="0"/>
        <w:autoSpaceDE w:val="0"/>
        <w:autoSpaceDN w:val="0"/>
        <w:adjustRightInd w:val="0"/>
        <w:spacing w:line="360" w:lineRule="auto"/>
        <w:ind w:firstLine="737"/>
        <w:jc w:val="both"/>
        <w:rPr>
          <w:sz w:val="28"/>
        </w:rPr>
      </w:pPr>
      <w:r w:rsidRPr="00542495">
        <w:rPr>
          <w:sz w:val="28"/>
        </w:rPr>
        <w:t>Доминирование в Российской Федерации (РФ) компаний первого уровня конкурентоспособности обусловлено, с одной стороны, слабостью конку</w:t>
      </w:r>
      <w:r w:rsidRPr="00542495">
        <w:rPr>
          <w:sz w:val="28"/>
        </w:rPr>
        <w:softHyphen/>
        <w:t>ренции на внутреннем рынке из-за его не насыщенности, когда многие бывшие государственные предприятия, выпускавшие некачественную продукцию, стоят, и потребителю ничего не остается, как брать то, что завозится из-за рубежа, с другой стороны, тесными связями уцелевших на рынке предпри</w:t>
      </w:r>
      <w:r w:rsidRPr="00542495">
        <w:rPr>
          <w:sz w:val="28"/>
        </w:rPr>
        <w:softHyphen/>
        <w:t>ятий с местными или федеральными органами власти, бюджетными день</w:t>
      </w:r>
      <w:r w:rsidRPr="00542495">
        <w:rPr>
          <w:sz w:val="28"/>
        </w:rPr>
        <w:softHyphen/>
        <w:t xml:space="preserve">гами. </w:t>
      </w:r>
    </w:p>
    <w:p w:rsidR="00E117F5" w:rsidRPr="00542495" w:rsidRDefault="00E117F5" w:rsidP="00E117F5">
      <w:pPr>
        <w:pStyle w:val="a3"/>
      </w:pPr>
      <w:r w:rsidRPr="00542495">
        <w:rPr>
          <w:u w:val="single"/>
        </w:rPr>
        <w:t>Компании второго уровня конкурентоспособности</w:t>
      </w:r>
      <w:r w:rsidRPr="00542495">
        <w:t xml:space="preserve"> стремятся сде</w:t>
      </w:r>
      <w:r w:rsidRPr="00542495">
        <w:softHyphen/>
        <w:t>лать свои производственные и управленческие системы «внешне ней</w:t>
      </w:r>
      <w:r w:rsidRPr="00542495">
        <w:softHyphen/>
        <w:t>тральными». Это означает, что такие предприятия должны полностью соответствовать стандартам, установленными их основными конкурен</w:t>
      </w:r>
      <w:r w:rsidRPr="00542495">
        <w:softHyphen/>
        <w:t>тами на конкретном рынке (в отрасли или регионе). Они пытаются воспроизвести у себя то, что делают фирмы-лидеры: стремятся макси</w:t>
      </w:r>
      <w:r w:rsidRPr="00542495">
        <w:softHyphen/>
        <w:t>мально заимствовать технические приемы, технологии, методы орга</w:t>
      </w:r>
      <w:r w:rsidRPr="00542495">
        <w:softHyphen/>
        <w:t>низации производства у ведущих предприятий отрасли, приобретать сырье и материалы, полуфабрикаты и комплектующие изделия из тех же источников, что и их главные конкуренты.</w:t>
      </w:r>
    </w:p>
    <w:p w:rsidR="00E117F5" w:rsidRPr="00542495" w:rsidRDefault="00E117F5" w:rsidP="00E117F5">
      <w:pPr>
        <w:pStyle w:val="a3"/>
      </w:pPr>
      <w:r w:rsidRPr="00542495">
        <w:t>Такие компании следуют тем же принципам и подходам в упр</w:t>
      </w:r>
      <w:r>
        <w:t>ав</w:t>
      </w:r>
      <w:r>
        <w:softHyphen/>
        <w:t xml:space="preserve">лении качеством продукции, и </w:t>
      </w:r>
      <w:r w:rsidRPr="00542495">
        <w:t>в контроле за уровнем запасов, и внутрипроизводственных заделов, устанавливают такие же по характеру отношения с работниками на своем производстве.</w:t>
      </w:r>
    </w:p>
    <w:p w:rsidR="00E117F5" w:rsidRPr="00542495" w:rsidRDefault="00E117F5" w:rsidP="00E117F5">
      <w:pPr>
        <w:widowControl w:val="0"/>
        <w:autoSpaceDE w:val="0"/>
        <w:autoSpaceDN w:val="0"/>
        <w:adjustRightInd w:val="0"/>
        <w:spacing w:line="360" w:lineRule="auto"/>
        <w:ind w:firstLine="737"/>
        <w:jc w:val="both"/>
        <w:rPr>
          <w:sz w:val="28"/>
        </w:rPr>
      </w:pPr>
      <w:r w:rsidRPr="00542495">
        <w:rPr>
          <w:sz w:val="28"/>
        </w:rPr>
        <w:lastRenderedPageBreak/>
        <w:t>К особенностям предприятий второго уровня конкурентоспособно</w:t>
      </w:r>
      <w:r w:rsidRPr="00542495">
        <w:rPr>
          <w:sz w:val="28"/>
        </w:rPr>
        <w:softHyphen/>
        <w:t>сти в РФ относятся:</w:t>
      </w:r>
    </w:p>
    <w:p w:rsidR="00E117F5" w:rsidRPr="00542495" w:rsidRDefault="00E117F5" w:rsidP="00E117F5">
      <w:pPr>
        <w:widowControl w:val="0"/>
        <w:numPr>
          <w:ilvl w:val="0"/>
          <w:numId w:val="9"/>
        </w:numPr>
        <w:autoSpaceDE w:val="0"/>
        <w:autoSpaceDN w:val="0"/>
        <w:adjustRightInd w:val="0"/>
        <w:spacing w:line="360" w:lineRule="auto"/>
        <w:ind w:left="0" w:firstLine="737"/>
        <w:jc w:val="both"/>
        <w:rPr>
          <w:sz w:val="28"/>
        </w:rPr>
      </w:pPr>
      <w:r w:rsidRPr="00542495">
        <w:rPr>
          <w:sz w:val="28"/>
        </w:rPr>
        <w:t>превращение маркетинга в главную функцию управления. Эти ком</w:t>
      </w:r>
      <w:r w:rsidRPr="00542495">
        <w:rPr>
          <w:sz w:val="28"/>
        </w:rPr>
        <w:softHyphen/>
        <w:t>пании обычно исповедуют концепцию маркетинга, ориентирован</w:t>
      </w:r>
      <w:r w:rsidRPr="00542495">
        <w:rPr>
          <w:sz w:val="28"/>
        </w:rPr>
        <w:softHyphen/>
        <w:t>ного на продукт Изучение рынка для них не пустой звук, а плано</w:t>
      </w:r>
      <w:r w:rsidRPr="00542495">
        <w:rPr>
          <w:sz w:val="28"/>
        </w:rPr>
        <w:softHyphen/>
        <w:t>мерная повседневная аналитическая работа, направленная на определение тех "заветных струн" в душе потенциальных потреби</w:t>
      </w:r>
      <w:r w:rsidRPr="00542495">
        <w:rPr>
          <w:sz w:val="28"/>
        </w:rPr>
        <w:softHyphen/>
        <w:t xml:space="preserve">телей, которые можно задеть действительно эффективной рекламой; </w:t>
      </w:r>
    </w:p>
    <w:p w:rsidR="00E117F5" w:rsidRPr="00542495" w:rsidRDefault="00E117F5" w:rsidP="00E117F5">
      <w:pPr>
        <w:widowControl w:val="0"/>
        <w:numPr>
          <w:ilvl w:val="0"/>
          <w:numId w:val="9"/>
        </w:numPr>
        <w:autoSpaceDE w:val="0"/>
        <w:autoSpaceDN w:val="0"/>
        <w:adjustRightInd w:val="0"/>
        <w:spacing w:line="360" w:lineRule="auto"/>
        <w:ind w:left="0" w:firstLine="737"/>
        <w:jc w:val="both"/>
        <w:rPr>
          <w:sz w:val="28"/>
        </w:rPr>
      </w:pPr>
      <w:r w:rsidRPr="00542495">
        <w:rPr>
          <w:sz w:val="28"/>
        </w:rPr>
        <w:t>стремление стать маркетинго</w:t>
      </w:r>
      <w:r>
        <w:rPr>
          <w:sz w:val="28"/>
        </w:rPr>
        <w:t xml:space="preserve"> – </w:t>
      </w:r>
      <w:r w:rsidRPr="00542495">
        <w:rPr>
          <w:sz w:val="28"/>
        </w:rPr>
        <w:t>ориентированными фирмами, в которых все процессы планирования и развития производства бази</w:t>
      </w:r>
      <w:r w:rsidRPr="00542495">
        <w:rPr>
          <w:sz w:val="28"/>
        </w:rPr>
        <w:softHyphen/>
        <w:t>руются уже на прогнозах сбыта, составляемых при участии службы исследования рынка,</w:t>
      </w:r>
    </w:p>
    <w:p w:rsidR="00E117F5" w:rsidRPr="00542495" w:rsidRDefault="00E117F5" w:rsidP="00E117F5">
      <w:pPr>
        <w:widowControl w:val="0"/>
        <w:numPr>
          <w:ilvl w:val="0"/>
          <w:numId w:val="9"/>
        </w:numPr>
        <w:autoSpaceDE w:val="0"/>
        <w:autoSpaceDN w:val="0"/>
        <w:adjustRightInd w:val="0"/>
        <w:spacing w:line="360" w:lineRule="auto"/>
        <w:ind w:left="0" w:firstLine="737"/>
        <w:jc w:val="both"/>
        <w:rPr>
          <w:sz w:val="28"/>
        </w:rPr>
      </w:pPr>
      <w:r w:rsidRPr="00542495">
        <w:rPr>
          <w:sz w:val="28"/>
        </w:rPr>
        <w:t>более изощренные формы и методы конкуренции, где ценовая кон</w:t>
      </w:r>
      <w:r w:rsidRPr="00542495">
        <w:rPr>
          <w:sz w:val="28"/>
        </w:rPr>
        <w:softHyphen/>
        <w:t>куренция вытесняется конкуренцией по качеству, уровню обслужи</w:t>
      </w:r>
      <w:r w:rsidRPr="00542495">
        <w:rPr>
          <w:sz w:val="28"/>
        </w:rPr>
        <w:softHyphen/>
        <w:t>вания потребителей и т.п. Такие предприятия стремятся «подтяги</w:t>
      </w:r>
      <w:r w:rsidRPr="00542495">
        <w:rPr>
          <w:sz w:val="28"/>
        </w:rPr>
        <w:softHyphen/>
        <w:t xml:space="preserve">ваться» к основным конкурентам по этим параметрам; </w:t>
      </w:r>
    </w:p>
    <w:p w:rsidR="00E117F5" w:rsidRPr="00542495" w:rsidRDefault="00E117F5" w:rsidP="00E117F5">
      <w:pPr>
        <w:widowControl w:val="0"/>
        <w:numPr>
          <w:ilvl w:val="0"/>
          <w:numId w:val="9"/>
        </w:numPr>
        <w:autoSpaceDE w:val="0"/>
        <w:autoSpaceDN w:val="0"/>
        <w:adjustRightInd w:val="0"/>
        <w:spacing w:line="360" w:lineRule="auto"/>
        <w:ind w:left="0" w:firstLine="737"/>
        <w:jc w:val="both"/>
        <w:rPr>
          <w:sz w:val="28"/>
        </w:rPr>
      </w:pPr>
      <w:r w:rsidRPr="00542495">
        <w:rPr>
          <w:sz w:val="28"/>
        </w:rPr>
        <w:t>изменение кадровой политики. Здесь руководители фирм стремятся пригласить на работу, если понадобится, управляющих и специали</w:t>
      </w:r>
      <w:r w:rsidRPr="00542495">
        <w:rPr>
          <w:sz w:val="28"/>
        </w:rPr>
        <w:softHyphen/>
        <w:t>стов из других компаний этой же отрасли, полагаясь на их высокую квалификацию и профессиональные качества, без учета специфики конкретного предприятия или производства,</w:t>
      </w:r>
    </w:p>
    <w:p w:rsidR="00E117F5" w:rsidRPr="00542495" w:rsidRDefault="00E117F5" w:rsidP="00E117F5">
      <w:pPr>
        <w:widowControl w:val="0"/>
        <w:numPr>
          <w:ilvl w:val="0"/>
          <w:numId w:val="9"/>
        </w:numPr>
        <w:autoSpaceDE w:val="0"/>
        <w:autoSpaceDN w:val="0"/>
        <w:adjustRightInd w:val="0"/>
        <w:spacing w:line="360" w:lineRule="auto"/>
        <w:ind w:left="0" w:firstLine="737"/>
        <w:jc w:val="both"/>
        <w:rPr>
          <w:sz w:val="28"/>
        </w:rPr>
      </w:pPr>
      <w:r w:rsidRPr="00542495">
        <w:rPr>
          <w:sz w:val="28"/>
        </w:rPr>
        <w:t>ориентация на наиболее распространенные, типовые управленческие технологии (не следует путать с регулярным менеджментом), обеспечивающие успех на рынке основным конкурентам Совершенствование организации и стимулирование труда, систем управления здесь осуществляется по принципу «разумной достаточности» (раз у конкурентов этого нет, то и нам пока не надо).</w:t>
      </w:r>
    </w:p>
    <w:p w:rsidR="00E117F5" w:rsidRPr="00542495" w:rsidRDefault="00E117F5" w:rsidP="00E117F5">
      <w:pPr>
        <w:widowControl w:val="0"/>
        <w:autoSpaceDE w:val="0"/>
        <w:autoSpaceDN w:val="0"/>
        <w:adjustRightInd w:val="0"/>
        <w:spacing w:line="360" w:lineRule="auto"/>
        <w:ind w:firstLine="737"/>
        <w:jc w:val="both"/>
        <w:rPr>
          <w:sz w:val="28"/>
        </w:rPr>
      </w:pPr>
      <w:r w:rsidRPr="00542495">
        <w:rPr>
          <w:sz w:val="28"/>
        </w:rPr>
        <w:t>На определенном этапе прямое заимствование передового опыта уже не прибавляет конку</w:t>
      </w:r>
      <w:r w:rsidRPr="00542495">
        <w:rPr>
          <w:sz w:val="28"/>
        </w:rPr>
        <w:softHyphen/>
        <w:t>рентоспособности фирме. Перед руководством таких компаний возни</w:t>
      </w:r>
      <w:r w:rsidRPr="00542495">
        <w:rPr>
          <w:sz w:val="28"/>
        </w:rPr>
        <w:softHyphen/>
        <w:t xml:space="preserve">кает вопрос, если их предприятия имеют другие </w:t>
      </w:r>
      <w:r w:rsidRPr="00542495">
        <w:rPr>
          <w:sz w:val="28"/>
        </w:rPr>
        <w:lastRenderedPageBreak/>
        <w:t>сравнительные пре</w:t>
      </w:r>
      <w:r w:rsidRPr="00542495">
        <w:rPr>
          <w:sz w:val="28"/>
        </w:rPr>
        <w:softHyphen/>
        <w:t>имущества в конкуренции на рынке, чем их главные соперники, то зачем им нужно обязательно придерживаться общих стандартов организации производства и управления, установившихся в отрасли? Те, кто находит правильные ответы на этот вопрос, обычно «дорастают» до предприятий третьего уровня конкурентоспособности и становятся в один ряд с лидерами отраслей.</w:t>
      </w:r>
    </w:p>
    <w:p w:rsidR="00E117F5" w:rsidRPr="00542495" w:rsidRDefault="00E117F5" w:rsidP="00E117F5">
      <w:pPr>
        <w:widowControl w:val="0"/>
        <w:autoSpaceDE w:val="0"/>
        <w:autoSpaceDN w:val="0"/>
        <w:adjustRightInd w:val="0"/>
        <w:spacing w:line="360" w:lineRule="auto"/>
        <w:ind w:firstLine="737"/>
        <w:jc w:val="both"/>
        <w:rPr>
          <w:sz w:val="28"/>
        </w:rPr>
      </w:pPr>
      <w:r w:rsidRPr="00AB34D1">
        <w:rPr>
          <w:sz w:val="28"/>
        </w:rPr>
        <w:t xml:space="preserve">Отличительные черты </w:t>
      </w:r>
      <w:r w:rsidRPr="00542495">
        <w:rPr>
          <w:sz w:val="28"/>
          <w:u w:val="single"/>
        </w:rPr>
        <w:t>компаний третьего уровня</w:t>
      </w:r>
      <w:r w:rsidRPr="00542495">
        <w:rPr>
          <w:sz w:val="28"/>
        </w:rPr>
        <w:t xml:space="preserve"> конкурентоспособности проявляются в следующем:</w:t>
      </w:r>
    </w:p>
    <w:p w:rsidR="00E117F5" w:rsidRPr="00542495" w:rsidRDefault="00E117F5" w:rsidP="00E117F5">
      <w:pPr>
        <w:widowControl w:val="0"/>
        <w:numPr>
          <w:ilvl w:val="0"/>
          <w:numId w:val="10"/>
        </w:numPr>
        <w:autoSpaceDE w:val="0"/>
        <w:autoSpaceDN w:val="0"/>
        <w:adjustRightInd w:val="0"/>
        <w:spacing w:line="360" w:lineRule="auto"/>
        <w:ind w:left="0" w:firstLine="737"/>
        <w:jc w:val="both"/>
        <w:rPr>
          <w:sz w:val="28"/>
        </w:rPr>
      </w:pPr>
      <w:r w:rsidRPr="00542495">
        <w:rPr>
          <w:sz w:val="28"/>
        </w:rPr>
        <w:t>в этих компаниях в центре внимания оказываются нужды и запро</w:t>
      </w:r>
      <w:r w:rsidRPr="00542495">
        <w:rPr>
          <w:sz w:val="28"/>
        </w:rPr>
        <w:softHyphen/>
        <w:t>сы потребителя, исповедуется концепция маркетинга, ориентиро</w:t>
      </w:r>
      <w:r w:rsidRPr="00542495">
        <w:rPr>
          <w:sz w:val="28"/>
        </w:rPr>
        <w:softHyphen/>
        <w:t>ванного на потребителя, а управление начинает активно содейство</w:t>
      </w:r>
      <w:r w:rsidRPr="00542495">
        <w:rPr>
          <w:sz w:val="28"/>
        </w:rPr>
        <w:softHyphen/>
        <w:t>вать развитию производственных систем;</w:t>
      </w:r>
    </w:p>
    <w:p w:rsidR="00E117F5" w:rsidRPr="00542495" w:rsidRDefault="00E117F5" w:rsidP="00E117F5">
      <w:pPr>
        <w:widowControl w:val="0"/>
        <w:numPr>
          <w:ilvl w:val="0"/>
          <w:numId w:val="10"/>
        </w:numPr>
        <w:autoSpaceDE w:val="0"/>
        <w:autoSpaceDN w:val="0"/>
        <w:adjustRightInd w:val="0"/>
        <w:spacing w:line="360" w:lineRule="auto"/>
        <w:ind w:left="0" w:firstLine="737"/>
        <w:jc w:val="both"/>
        <w:rPr>
          <w:sz w:val="28"/>
        </w:rPr>
      </w:pPr>
      <w:r w:rsidRPr="00542495">
        <w:rPr>
          <w:sz w:val="28"/>
        </w:rPr>
        <w:t>такие компании действительно становятся маркетингом ориенти</w:t>
      </w:r>
      <w:r w:rsidRPr="00542495">
        <w:rPr>
          <w:sz w:val="28"/>
        </w:rPr>
        <w:softHyphen/>
        <w:t>рованными. Производство же в компаниях, достигнувших третьего уровня конкурентоспособности, как бы «поддерживается изнутри». На его развитие сориентированы все другие подразделения органи</w:t>
      </w:r>
      <w:r w:rsidRPr="00542495">
        <w:rPr>
          <w:sz w:val="28"/>
        </w:rPr>
        <w:softHyphen/>
        <w:t>зации;</w:t>
      </w:r>
    </w:p>
    <w:p w:rsidR="00E117F5" w:rsidRPr="00542495" w:rsidRDefault="00E117F5" w:rsidP="00E117F5">
      <w:pPr>
        <w:widowControl w:val="0"/>
        <w:numPr>
          <w:ilvl w:val="0"/>
          <w:numId w:val="10"/>
        </w:numPr>
        <w:autoSpaceDE w:val="0"/>
        <w:autoSpaceDN w:val="0"/>
        <w:adjustRightInd w:val="0"/>
        <w:spacing w:line="360" w:lineRule="auto"/>
        <w:ind w:left="0" w:firstLine="737"/>
        <w:jc w:val="both"/>
        <w:rPr>
          <w:sz w:val="28"/>
        </w:rPr>
      </w:pPr>
      <w:r w:rsidRPr="00542495">
        <w:rPr>
          <w:sz w:val="28"/>
        </w:rPr>
        <w:t>в российском бизнесе компаний, действительно достигших этого уровня конкурентоспособности, считанные единицы. Поэтому глав</w:t>
      </w:r>
      <w:r w:rsidRPr="00542495">
        <w:rPr>
          <w:sz w:val="28"/>
        </w:rPr>
        <w:softHyphen/>
        <w:t>ная задача для нашего менеджмента на ближайший период — под</w:t>
      </w:r>
      <w:r w:rsidRPr="00542495">
        <w:rPr>
          <w:sz w:val="28"/>
        </w:rPr>
        <w:softHyphen/>
        <w:t>няться до третьего уровня конкурентоспособности, т. е. попытаться построить у себя управление так, как это делают лучшие компании мира;</w:t>
      </w:r>
    </w:p>
    <w:p w:rsidR="00E117F5" w:rsidRPr="00542495" w:rsidRDefault="00E117F5" w:rsidP="00E117F5">
      <w:pPr>
        <w:widowControl w:val="0"/>
        <w:numPr>
          <w:ilvl w:val="0"/>
          <w:numId w:val="10"/>
        </w:numPr>
        <w:autoSpaceDE w:val="0"/>
        <w:autoSpaceDN w:val="0"/>
        <w:adjustRightInd w:val="0"/>
        <w:spacing w:line="360" w:lineRule="auto"/>
        <w:ind w:left="0" w:firstLine="737"/>
        <w:jc w:val="both"/>
        <w:rPr>
          <w:sz w:val="28"/>
          <w:szCs w:val="28"/>
        </w:rPr>
      </w:pPr>
      <w:r w:rsidRPr="00542495">
        <w:rPr>
          <w:sz w:val="28"/>
          <w:szCs w:val="28"/>
        </w:rPr>
        <w:t xml:space="preserve">любые нововведения, изменения в области производства продукции (ассортименте, качестве и т.п.) осуществляются здесь только тогда, когда есть уверенность в одобрении их конечными потребителями. </w:t>
      </w:r>
    </w:p>
    <w:p w:rsidR="00E117F5" w:rsidRDefault="00E117F5" w:rsidP="00E117F5">
      <w:pPr>
        <w:pStyle w:val="a3"/>
      </w:pPr>
      <w:r w:rsidRPr="00542495">
        <w:t>Иными словами, успех в конкурентной борьбе зависит не столько от производства, сколько от управления, его качества и эффективнос</w:t>
      </w:r>
      <w:r w:rsidRPr="00542495">
        <w:softHyphen/>
        <w:t>ти в широком смысле</w:t>
      </w:r>
      <w:r>
        <w:t>.</w:t>
      </w:r>
      <w:r w:rsidRPr="00542495">
        <w:t xml:space="preserve"> </w:t>
      </w:r>
      <w:r>
        <w:t>К</w:t>
      </w:r>
      <w:r w:rsidRPr="00542495">
        <w:t>омпании третьего уровня конкурентоспособности исповедуют концепцию интегрированного маркетинга, который ориентирован на предвосхищение нужд и запросов потребителей</w:t>
      </w:r>
      <w:r>
        <w:t>.</w:t>
      </w:r>
    </w:p>
    <w:p w:rsidR="00E117F5" w:rsidRPr="00542495" w:rsidRDefault="00E117F5" w:rsidP="00E117F5">
      <w:pPr>
        <w:pStyle w:val="a3"/>
      </w:pPr>
      <w:r w:rsidRPr="00542495">
        <w:lastRenderedPageBreak/>
        <w:t xml:space="preserve"> Другие функции управления и производственные системы совершен</w:t>
      </w:r>
      <w:r w:rsidRPr="00542495">
        <w:softHyphen/>
        <w:t>ствуются постоянно в соответствии с требованиями маркетинга. Это может быть и организация более экономичного и быстроперестраивающегося аппарата управления, и более высокая оперативность и гиб</w:t>
      </w:r>
      <w:r w:rsidRPr="00542495">
        <w:softHyphen/>
        <w:t>кость в принятии решения, и лучшая мотивация работников</w:t>
      </w:r>
      <w:r>
        <w:t>.</w:t>
      </w:r>
      <w:r w:rsidRPr="00542495">
        <w:t xml:space="preserve"> Эффек</w:t>
      </w:r>
      <w:r w:rsidRPr="00542495">
        <w:softHyphen/>
        <w:t>тивность производственных систем определяется не столько внутрен</w:t>
      </w:r>
      <w:r w:rsidRPr="00542495">
        <w:softHyphen/>
        <w:t>ними факторами (управленческими и в большей степени такими, как разнообразие и изощренность инструментария маркетинга, оптималь</w:t>
      </w:r>
      <w:r w:rsidRPr="00542495">
        <w:softHyphen/>
        <w:t>ное производственное планирование или комплексное управление качеством, ориентированное на высокоиндивидуализированные и в высшей степени подвижные нужды и запросы потребителей), сколь</w:t>
      </w:r>
      <w:r w:rsidRPr="00542495">
        <w:softHyphen/>
        <w:t>ко внешними управленческими факторами (качеством организации и эффективностью системы управления).</w:t>
      </w:r>
    </w:p>
    <w:p w:rsidR="00E117F5" w:rsidRPr="00542495" w:rsidRDefault="00E117F5" w:rsidP="00E117F5">
      <w:pPr>
        <w:pStyle w:val="a3"/>
      </w:pPr>
      <w:r w:rsidRPr="00AB34D1">
        <w:t xml:space="preserve">Компании, которым удалось достичь </w:t>
      </w:r>
      <w:r w:rsidRPr="00542495">
        <w:rPr>
          <w:u w:val="single"/>
        </w:rPr>
        <w:t>четвертого уровня</w:t>
      </w:r>
      <w:r w:rsidRPr="00542495">
        <w:t xml:space="preserve"> конкурентоспособности, оказываются впереди конкурентов на многие годы. Они не только не стремятся копировать опыт других фирм отрасли и хотят превзойти самые жесткие из существующих стандартов. Они готовы бросить вызов любому конкуренту по всему миру в любом аспекте производства или управления. Любые изменения в управлении, орга</w:t>
      </w:r>
      <w:r w:rsidRPr="00542495">
        <w:softHyphen/>
        <w:t>низации производства, в стратегии развития осуществляются здесь с учетом результатов изучения рынка</w:t>
      </w:r>
      <w:r>
        <w:t>.</w:t>
      </w:r>
      <w:r w:rsidRPr="00542495">
        <w:t xml:space="preserve"> </w:t>
      </w:r>
      <w:r>
        <w:t>Более</w:t>
      </w:r>
      <w:r w:rsidRPr="00542495">
        <w:t xml:space="preserve"> того, все функции управления оказываются непосредственно вовлеченными в процесс маркетинговых исследований или систематизацию их результатов. Все меньше маркетинговой работы сосредотачивается в специализированных подразделениях. Последние обобщают данные, интегрируют и координи</w:t>
      </w:r>
      <w:r w:rsidRPr="00542495">
        <w:softHyphen/>
        <w:t>руют усилия других служб.</w:t>
      </w:r>
    </w:p>
    <w:p w:rsidR="00E117F5" w:rsidRPr="00450551" w:rsidRDefault="00E117F5" w:rsidP="00E117F5">
      <w:pPr>
        <w:pStyle w:val="2"/>
      </w:pPr>
      <w:bookmarkStart w:id="4" w:name="_Toc129281612"/>
      <w:r>
        <w:t>1.2 Методы оценки конкурентных позиций фирмы</w:t>
      </w:r>
      <w:bookmarkEnd w:id="4"/>
    </w:p>
    <w:p w:rsidR="00E117F5" w:rsidRPr="00450551" w:rsidRDefault="00E117F5" w:rsidP="00E117F5">
      <w:pPr>
        <w:spacing w:line="360" w:lineRule="auto"/>
        <w:ind w:firstLine="709"/>
        <w:jc w:val="both"/>
        <w:rPr>
          <w:sz w:val="28"/>
          <w:szCs w:val="28"/>
        </w:rPr>
      </w:pPr>
      <w:r w:rsidRPr="00450551">
        <w:rPr>
          <w:sz w:val="28"/>
          <w:szCs w:val="28"/>
        </w:rPr>
        <w:t>Конкурентные преимущества рассматриваются как основная часть стратегии</w:t>
      </w:r>
      <w:r>
        <w:rPr>
          <w:sz w:val="28"/>
          <w:szCs w:val="28"/>
        </w:rPr>
        <w:t xml:space="preserve"> фирмы в условиях рыночных отношений</w:t>
      </w:r>
      <w:r w:rsidRPr="00450551">
        <w:rPr>
          <w:sz w:val="28"/>
          <w:szCs w:val="28"/>
        </w:rPr>
        <w:t xml:space="preserve">. Конкурентные преимущества </w:t>
      </w:r>
      <w:r>
        <w:rPr>
          <w:sz w:val="28"/>
          <w:szCs w:val="28"/>
        </w:rPr>
        <w:t xml:space="preserve">есть </w:t>
      </w:r>
      <w:r w:rsidRPr="00450551">
        <w:rPr>
          <w:sz w:val="28"/>
          <w:szCs w:val="28"/>
        </w:rPr>
        <w:t>те характеристики, свойства товаров или марки</w:t>
      </w:r>
      <w:r>
        <w:rPr>
          <w:sz w:val="28"/>
          <w:szCs w:val="28"/>
        </w:rPr>
        <w:t>,</w:t>
      </w:r>
      <w:r w:rsidRPr="00450551">
        <w:rPr>
          <w:sz w:val="28"/>
          <w:szCs w:val="28"/>
        </w:rPr>
        <w:t xml:space="preserve"> которые создают для фирмы определенные превосходства над своими конкурентами.</w:t>
      </w:r>
    </w:p>
    <w:p w:rsidR="00E117F5" w:rsidRPr="00450551" w:rsidRDefault="00E117F5" w:rsidP="00E117F5">
      <w:pPr>
        <w:spacing w:line="360" w:lineRule="auto"/>
        <w:ind w:firstLine="709"/>
        <w:jc w:val="both"/>
        <w:rPr>
          <w:sz w:val="28"/>
          <w:szCs w:val="28"/>
        </w:rPr>
      </w:pPr>
      <w:r w:rsidRPr="00450551">
        <w:rPr>
          <w:sz w:val="28"/>
          <w:szCs w:val="28"/>
        </w:rPr>
        <w:lastRenderedPageBreak/>
        <w:t>Указанное превосходство является относительным и определенным по сравнению с основным конкурентом, занимающим наилучшую позицию на рынке товара или в сегменте рынка.</w:t>
      </w:r>
    </w:p>
    <w:p w:rsidR="00E117F5" w:rsidRPr="006225E0" w:rsidRDefault="00E117F5" w:rsidP="00E117F5">
      <w:pPr>
        <w:spacing w:line="360" w:lineRule="auto"/>
        <w:ind w:firstLine="709"/>
        <w:jc w:val="both"/>
        <w:rPr>
          <w:sz w:val="28"/>
          <w:szCs w:val="28"/>
        </w:rPr>
      </w:pPr>
      <w:r w:rsidRPr="006225E0">
        <w:rPr>
          <w:sz w:val="28"/>
          <w:szCs w:val="28"/>
        </w:rPr>
        <w:t>Рассмотрим методы оценки конкурентных позиций на основе осей «Ц - Ц» и  «С - С» Ж.Ж. Ламбена</w:t>
      </w:r>
      <w:r>
        <w:rPr>
          <w:sz w:val="28"/>
          <w:szCs w:val="28"/>
        </w:rPr>
        <w:t xml:space="preserve"> (рис.1.1.).</w:t>
      </w:r>
    </w:p>
    <w:p w:rsidR="00E117F5" w:rsidRPr="00450551" w:rsidRDefault="00E117F5" w:rsidP="00E117F5">
      <w:pPr>
        <w:spacing w:line="360" w:lineRule="auto"/>
        <w:ind w:firstLine="709"/>
        <w:jc w:val="both"/>
        <w:rPr>
          <w:sz w:val="28"/>
          <w:szCs w:val="28"/>
        </w:rPr>
      </w:pPr>
    </w:p>
    <w:p w:rsidR="00E117F5" w:rsidRPr="00450551" w:rsidRDefault="00E117F5" w:rsidP="00E117F5">
      <w:pPr>
        <w:spacing w:line="360" w:lineRule="auto"/>
        <w:ind w:firstLine="709"/>
        <w:jc w:val="both"/>
        <w:rPr>
          <w:sz w:val="28"/>
          <w:szCs w:val="28"/>
        </w:rPr>
      </w:pPr>
      <w:r>
        <w:object w:dxaOrig="13890" w:dyaOrig="81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273.75pt" o:ole="">
            <v:imagedata r:id="rId7" o:title=""/>
          </v:shape>
          <o:OLEObject Type="Embed" ProgID="AutoCAD.Drawing.16" ShapeID="_x0000_i1025" DrawAspect="Content" ObjectID="_1457710620" r:id="rId8"/>
        </w:object>
      </w:r>
    </w:p>
    <w:p w:rsidR="00E117F5" w:rsidRPr="000972D4" w:rsidRDefault="00E117F5" w:rsidP="00E117F5">
      <w:pPr>
        <w:spacing w:line="360" w:lineRule="auto"/>
        <w:ind w:firstLine="709"/>
        <w:jc w:val="center"/>
        <w:rPr>
          <w:b/>
        </w:rPr>
      </w:pPr>
      <w:r w:rsidRPr="000972D4">
        <w:rPr>
          <w:b/>
        </w:rPr>
        <w:t>Рис.1.1. Оси Ж.Ж.Ламбена</w:t>
      </w:r>
    </w:p>
    <w:p w:rsidR="00E117F5" w:rsidRPr="000972D4" w:rsidRDefault="00E117F5" w:rsidP="00E117F5">
      <w:pPr>
        <w:spacing w:line="360" w:lineRule="auto"/>
        <w:ind w:firstLine="709"/>
        <w:jc w:val="both"/>
        <w:rPr>
          <w:sz w:val="28"/>
          <w:szCs w:val="28"/>
        </w:rPr>
      </w:pPr>
    </w:p>
    <w:p w:rsidR="00E117F5" w:rsidRPr="00450551" w:rsidRDefault="00E117F5" w:rsidP="00E117F5">
      <w:pPr>
        <w:spacing w:line="360" w:lineRule="auto"/>
        <w:ind w:firstLine="709"/>
        <w:jc w:val="both"/>
        <w:rPr>
          <w:sz w:val="28"/>
          <w:szCs w:val="28"/>
        </w:rPr>
      </w:pPr>
      <w:r w:rsidRPr="000972D4">
        <w:rPr>
          <w:sz w:val="28"/>
          <w:szCs w:val="28"/>
        </w:rPr>
        <w:t>В данной схеме</w:t>
      </w:r>
      <w:r>
        <w:rPr>
          <w:sz w:val="28"/>
          <w:szCs w:val="28"/>
        </w:rPr>
        <w:t>:</w:t>
      </w:r>
      <w:r>
        <w:rPr>
          <w:i/>
          <w:sz w:val="28"/>
          <w:szCs w:val="28"/>
        </w:rPr>
        <w:t xml:space="preserve"> </w:t>
      </w:r>
      <w:r w:rsidRPr="00450551">
        <w:rPr>
          <w:i/>
          <w:sz w:val="28"/>
          <w:szCs w:val="28"/>
        </w:rPr>
        <w:t xml:space="preserve">С – </w:t>
      </w:r>
      <w:r w:rsidRPr="00450551">
        <w:rPr>
          <w:sz w:val="28"/>
          <w:szCs w:val="28"/>
        </w:rPr>
        <w:t>соотношение  себестоимости, анализируемого образца товара и приоритетного товара конкурента</w:t>
      </w:r>
      <w:r>
        <w:rPr>
          <w:sz w:val="28"/>
          <w:szCs w:val="28"/>
        </w:rPr>
        <w:t xml:space="preserve">; </w:t>
      </w:r>
      <w:r w:rsidRPr="00450551">
        <w:rPr>
          <w:i/>
          <w:sz w:val="28"/>
          <w:szCs w:val="28"/>
        </w:rPr>
        <w:t>Ц</w:t>
      </w:r>
      <w:r w:rsidRPr="00450551">
        <w:rPr>
          <w:sz w:val="28"/>
          <w:szCs w:val="28"/>
        </w:rPr>
        <w:t xml:space="preserve"> – соотношение цены анализируемого образца товара и приоритетного товара конку</w:t>
      </w:r>
      <w:r>
        <w:rPr>
          <w:sz w:val="28"/>
          <w:szCs w:val="28"/>
        </w:rPr>
        <w:t xml:space="preserve">рента; </w:t>
      </w:r>
      <w:r w:rsidRPr="00450551">
        <w:rPr>
          <w:i/>
          <w:sz w:val="28"/>
          <w:szCs w:val="28"/>
        </w:rPr>
        <w:t>«1»</w:t>
      </w:r>
      <w:r w:rsidRPr="00450551">
        <w:rPr>
          <w:sz w:val="28"/>
          <w:szCs w:val="28"/>
        </w:rPr>
        <w:t xml:space="preserve"> - точка соответствия себестоимости и цены товара приоритетного конкурента.</w:t>
      </w:r>
    </w:p>
    <w:p w:rsidR="00E117F5" w:rsidRPr="00450551" w:rsidRDefault="00E117F5" w:rsidP="00E117F5">
      <w:pPr>
        <w:spacing w:line="360" w:lineRule="auto"/>
        <w:ind w:firstLine="709"/>
        <w:jc w:val="both"/>
        <w:rPr>
          <w:sz w:val="28"/>
          <w:szCs w:val="28"/>
        </w:rPr>
      </w:pPr>
      <w:r w:rsidRPr="00450551">
        <w:rPr>
          <w:sz w:val="28"/>
          <w:szCs w:val="28"/>
        </w:rPr>
        <w:t xml:space="preserve">Рассмотрим точку </w:t>
      </w:r>
      <w:r w:rsidRPr="00450551">
        <w:rPr>
          <w:i/>
          <w:sz w:val="28"/>
          <w:szCs w:val="28"/>
        </w:rPr>
        <w:t>А</w:t>
      </w:r>
      <w:r>
        <w:rPr>
          <w:i/>
          <w:sz w:val="28"/>
          <w:szCs w:val="28"/>
        </w:rPr>
        <w:t>.</w:t>
      </w:r>
      <w:r w:rsidRPr="00450551">
        <w:rPr>
          <w:sz w:val="28"/>
          <w:szCs w:val="28"/>
        </w:rPr>
        <w:t xml:space="preserve"> </w:t>
      </w:r>
      <w:r>
        <w:rPr>
          <w:sz w:val="28"/>
          <w:szCs w:val="28"/>
        </w:rPr>
        <w:t>С</w:t>
      </w:r>
      <w:r w:rsidRPr="00450551">
        <w:rPr>
          <w:sz w:val="28"/>
          <w:szCs w:val="28"/>
        </w:rPr>
        <w:t xml:space="preserve">ебестоимость товара в этой точке на 20% ниже себестоимости товара приоритетного конкурента, а цена ниже на 10%. В данном случае считается, что цена товара определяется его качеством следовательно в точке </w:t>
      </w:r>
      <w:r w:rsidRPr="00450551">
        <w:rPr>
          <w:i/>
          <w:sz w:val="28"/>
          <w:szCs w:val="28"/>
        </w:rPr>
        <w:t xml:space="preserve">А </w:t>
      </w:r>
      <w:r w:rsidRPr="00450551">
        <w:rPr>
          <w:sz w:val="28"/>
          <w:szCs w:val="28"/>
        </w:rPr>
        <w:t xml:space="preserve">качество товара анализируемой фирмы чуть хуже, чем качество товара приоритетного конкурента. Тем не менее, в этой точке </w:t>
      </w:r>
      <w:r w:rsidRPr="00450551">
        <w:rPr>
          <w:sz w:val="28"/>
          <w:szCs w:val="28"/>
        </w:rPr>
        <w:lastRenderedPageBreak/>
        <w:t>прибыль фирмы по анализируемому товару по сравнению с конкурентом возрастет на 10% (20% себестоимости – 10% цены).</w:t>
      </w:r>
    </w:p>
    <w:p w:rsidR="00E117F5" w:rsidRPr="00450551" w:rsidRDefault="00E117F5" w:rsidP="00E117F5">
      <w:pPr>
        <w:spacing w:line="360" w:lineRule="auto"/>
        <w:ind w:firstLine="709"/>
        <w:jc w:val="both"/>
        <w:rPr>
          <w:sz w:val="28"/>
          <w:szCs w:val="28"/>
        </w:rPr>
      </w:pPr>
      <w:r>
        <w:rPr>
          <w:sz w:val="28"/>
          <w:szCs w:val="28"/>
        </w:rPr>
        <w:t>Точки</w:t>
      </w:r>
      <w:r w:rsidRPr="00450551">
        <w:rPr>
          <w:sz w:val="28"/>
          <w:szCs w:val="28"/>
        </w:rPr>
        <w:t xml:space="preserve"> </w:t>
      </w:r>
      <w:r w:rsidRPr="00450551">
        <w:rPr>
          <w:i/>
          <w:sz w:val="28"/>
          <w:szCs w:val="28"/>
        </w:rPr>
        <w:t xml:space="preserve">В, С </w:t>
      </w:r>
      <w:r w:rsidRPr="00450551">
        <w:rPr>
          <w:sz w:val="28"/>
          <w:szCs w:val="28"/>
        </w:rPr>
        <w:t xml:space="preserve">и </w:t>
      </w:r>
      <w:r w:rsidRPr="00450551">
        <w:rPr>
          <w:i/>
          <w:sz w:val="28"/>
          <w:szCs w:val="28"/>
        </w:rPr>
        <w:t xml:space="preserve">Д </w:t>
      </w:r>
      <w:r w:rsidRPr="00450551">
        <w:rPr>
          <w:sz w:val="28"/>
          <w:szCs w:val="28"/>
        </w:rPr>
        <w:t xml:space="preserve">относятся к зоне убытков (по отношению к приоритетному конкуренту). В точке </w:t>
      </w:r>
      <w:r w:rsidRPr="00450551">
        <w:rPr>
          <w:i/>
          <w:sz w:val="28"/>
          <w:szCs w:val="28"/>
        </w:rPr>
        <w:t xml:space="preserve">В </w:t>
      </w:r>
      <w:r w:rsidRPr="00450551">
        <w:rPr>
          <w:sz w:val="28"/>
          <w:szCs w:val="28"/>
        </w:rPr>
        <w:t>убытки в размере 20%, в точке</w:t>
      </w:r>
      <w:r w:rsidRPr="00450551">
        <w:rPr>
          <w:i/>
          <w:sz w:val="28"/>
          <w:szCs w:val="28"/>
        </w:rPr>
        <w:t xml:space="preserve"> С</w:t>
      </w:r>
      <w:r w:rsidRPr="00450551">
        <w:rPr>
          <w:sz w:val="28"/>
          <w:szCs w:val="28"/>
        </w:rPr>
        <w:t xml:space="preserve"> 40%, в точке </w:t>
      </w:r>
      <w:r w:rsidRPr="00450551">
        <w:rPr>
          <w:i/>
          <w:sz w:val="28"/>
          <w:szCs w:val="28"/>
        </w:rPr>
        <w:t xml:space="preserve">Д </w:t>
      </w:r>
      <w:r w:rsidRPr="00450551">
        <w:rPr>
          <w:sz w:val="28"/>
          <w:szCs w:val="28"/>
        </w:rPr>
        <w:t xml:space="preserve">20%. В точке </w:t>
      </w:r>
      <w:r w:rsidRPr="00450551">
        <w:rPr>
          <w:i/>
          <w:sz w:val="28"/>
          <w:szCs w:val="28"/>
        </w:rPr>
        <w:t xml:space="preserve">В </w:t>
      </w:r>
      <w:r w:rsidRPr="00450551">
        <w:rPr>
          <w:sz w:val="28"/>
          <w:szCs w:val="28"/>
        </w:rPr>
        <w:t xml:space="preserve">мы проиграли по цене и качеству, в точке </w:t>
      </w:r>
      <w:r w:rsidRPr="00450551">
        <w:rPr>
          <w:i/>
          <w:sz w:val="28"/>
          <w:szCs w:val="28"/>
        </w:rPr>
        <w:t xml:space="preserve">С </w:t>
      </w:r>
      <w:r w:rsidRPr="00450551">
        <w:rPr>
          <w:sz w:val="28"/>
          <w:szCs w:val="28"/>
        </w:rPr>
        <w:t xml:space="preserve">и по издержкам и по качеству, в точке </w:t>
      </w:r>
      <w:r w:rsidRPr="00450551">
        <w:rPr>
          <w:i/>
          <w:sz w:val="28"/>
          <w:szCs w:val="28"/>
        </w:rPr>
        <w:t xml:space="preserve">Д </w:t>
      </w:r>
      <w:r w:rsidRPr="00450551">
        <w:rPr>
          <w:sz w:val="28"/>
          <w:szCs w:val="28"/>
        </w:rPr>
        <w:t xml:space="preserve">по издержкам. В точке </w:t>
      </w:r>
      <w:r w:rsidRPr="00450551">
        <w:rPr>
          <w:i/>
          <w:sz w:val="28"/>
          <w:szCs w:val="28"/>
        </w:rPr>
        <w:t xml:space="preserve">Е </w:t>
      </w:r>
      <w:r w:rsidRPr="00450551">
        <w:rPr>
          <w:sz w:val="28"/>
          <w:szCs w:val="28"/>
        </w:rPr>
        <w:t xml:space="preserve">мы проиграли по себестоимости, но выиграли по цене. В точке </w:t>
      </w:r>
      <w:r w:rsidRPr="00450551">
        <w:rPr>
          <w:i/>
          <w:sz w:val="28"/>
          <w:szCs w:val="28"/>
        </w:rPr>
        <w:t xml:space="preserve">А </w:t>
      </w:r>
      <w:r w:rsidRPr="00450551">
        <w:rPr>
          <w:sz w:val="28"/>
          <w:szCs w:val="28"/>
        </w:rPr>
        <w:t>фирме целесообразно применить стратегию лидерства по издержкам. В точке</w:t>
      </w:r>
      <w:r w:rsidRPr="00450551">
        <w:rPr>
          <w:i/>
          <w:sz w:val="28"/>
          <w:szCs w:val="28"/>
        </w:rPr>
        <w:t xml:space="preserve"> Е </w:t>
      </w:r>
      <w:r w:rsidRPr="00450551">
        <w:rPr>
          <w:sz w:val="28"/>
          <w:szCs w:val="28"/>
        </w:rPr>
        <w:t xml:space="preserve">фирма может применить как стратегию лидерства по издержкам, так и стратегию дифференциации (по качеству). В точке </w:t>
      </w:r>
      <w:r w:rsidRPr="00450551">
        <w:rPr>
          <w:i/>
          <w:sz w:val="28"/>
          <w:szCs w:val="28"/>
        </w:rPr>
        <w:t xml:space="preserve">Е </w:t>
      </w:r>
      <w:r w:rsidRPr="00450551">
        <w:rPr>
          <w:sz w:val="28"/>
          <w:szCs w:val="28"/>
        </w:rPr>
        <w:t>фирме целесообразно применить стратегию дифференциации.</w:t>
      </w:r>
    </w:p>
    <w:p w:rsidR="00E117F5" w:rsidRPr="00450551" w:rsidRDefault="00E117F5" w:rsidP="00E117F5">
      <w:pPr>
        <w:spacing w:line="360" w:lineRule="auto"/>
        <w:ind w:firstLine="709"/>
        <w:jc w:val="both"/>
        <w:rPr>
          <w:sz w:val="28"/>
          <w:szCs w:val="28"/>
        </w:rPr>
      </w:pPr>
      <w:r w:rsidRPr="00450551">
        <w:rPr>
          <w:sz w:val="28"/>
          <w:szCs w:val="28"/>
        </w:rPr>
        <w:t>В зависимости от конкретной ситуации при наличи</w:t>
      </w:r>
      <w:r>
        <w:rPr>
          <w:sz w:val="28"/>
          <w:szCs w:val="28"/>
        </w:rPr>
        <w:t>и</w:t>
      </w:r>
      <w:r w:rsidRPr="00450551">
        <w:rPr>
          <w:sz w:val="28"/>
          <w:szCs w:val="28"/>
        </w:rPr>
        <w:t xml:space="preserve"> конкурентных преимуществ и ресурсов фирма может выбрать одну из представленных на графике стратегий, главное, чтобы эта стратегия находилась правее и ниже границы безубыточности.</w:t>
      </w:r>
    </w:p>
    <w:p w:rsidR="00E117F5" w:rsidRPr="00450551" w:rsidRDefault="00E117F5" w:rsidP="00E117F5">
      <w:pPr>
        <w:spacing w:line="360" w:lineRule="auto"/>
        <w:ind w:firstLine="709"/>
        <w:jc w:val="both"/>
        <w:rPr>
          <w:sz w:val="28"/>
          <w:szCs w:val="28"/>
        </w:rPr>
      </w:pPr>
      <w:r w:rsidRPr="00450551">
        <w:rPr>
          <w:sz w:val="28"/>
          <w:szCs w:val="28"/>
        </w:rPr>
        <w:t>Инструментом сравнения конкурентных позиций фирмы отрасли является карта стратегических групп. Этот прием связывает анализ отрасли в целом и оценку положения каждой фирмы в отдельности. Компании одной стратегической группы могут иметь сходства друг с другом по следующим пунктам:</w:t>
      </w:r>
    </w:p>
    <w:p w:rsidR="00E117F5" w:rsidRPr="00450551" w:rsidRDefault="00E117F5" w:rsidP="00E117F5">
      <w:pPr>
        <w:numPr>
          <w:ilvl w:val="0"/>
          <w:numId w:val="11"/>
        </w:numPr>
        <w:tabs>
          <w:tab w:val="left" w:pos="1080"/>
        </w:tabs>
        <w:spacing w:line="360" w:lineRule="auto"/>
        <w:jc w:val="both"/>
        <w:rPr>
          <w:sz w:val="28"/>
          <w:szCs w:val="28"/>
        </w:rPr>
      </w:pPr>
      <w:r w:rsidRPr="00450551">
        <w:rPr>
          <w:sz w:val="28"/>
          <w:szCs w:val="28"/>
        </w:rPr>
        <w:t>выпуск похожих изделий</w:t>
      </w:r>
      <w:r>
        <w:rPr>
          <w:sz w:val="28"/>
          <w:szCs w:val="28"/>
        </w:rPr>
        <w:t>;</w:t>
      </w:r>
    </w:p>
    <w:p w:rsidR="00E117F5" w:rsidRPr="00450551" w:rsidRDefault="00E117F5" w:rsidP="00E117F5">
      <w:pPr>
        <w:numPr>
          <w:ilvl w:val="0"/>
          <w:numId w:val="11"/>
        </w:numPr>
        <w:tabs>
          <w:tab w:val="clear" w:pos="1146"/>
          <w:tab w:val="left" w:pos="1080"/>
        </w:tabs>
        <w:spacing w:line="360" w:lineRule="auto"/>
        <w:ind w:left="0" w:firstLine="709"/>
        <w:jc w:val="both"/>
        <w:rPr>
          <w:sz w:val="28"/>
          <w:szCs w:val="28"/>
        </w:rPr>
      </w:pPr>
      <w:r w:rsidRPr="00450551">
        <w:rPr>
          <w:sz w:val="28"/>
          <w:szCs w:val="28"/>
        </w:rPr>
        <w:t>одинаковая степень вертикальной интеграции</w:t>
      </w:r>
      <w:r>
        <w:rPr>
          <w:sz w:val="28"/>
          <w:szCs w:val="28"/>
        </w:rPr>
        <w:t>;</w:t>
      </w:r>
    </w:p>
    <w:p w:rsidR="00E117F5" w:rsidRPr="00450551" w:rsidRDefault="00E117F5" w:rsidP="00E117F5">
      <w:pPr>
        <w:numPr>
          <w:ilvl w:val="0"/>
          <w:numId w:val="11"/>
        </w:numPr>
        <w:tabs>
          <w:tab w:val="clear" w:pos="1146"/>
          <w:tab w:val="left" w:pos="1080"/>
        </w:tabs>
        <w:spacing w:line="360" w:lineRule="auto"/>
        <w:ind w:left="0" w:firstLine="709"/>
        <w:jc w:val="both"/>
        <w:rPr>
          <w:sz w:val="28"/>
          <w:szCs w:val="28"/>
        </w:rPr>
      </w:pPr>
      <w:r w:rsidRPr="00450551">
        <w:rPr>
          <w:sz w:val="28"/>
          <w:szCs w:val="28"/>
        </w:rPr>
        <w:t>аналогичные услуги покупателям</w:t>
      </w:r>
      <w:r>
        <w:rPr>
          <w:sz w:val="28"/>
          <w:szCs w:val="28"/>
        </w:rPr>
        <w:t>;</w:t>
      </w:r>
    </w:p>
    <w:p w:rsidR="00E117F5" w:rsidRPr="00450551" w:rsidRDefault="00E117F5" w:rsidP="00E117F5">
      <w:pPr>
        <w:numPr>
          <w:ilvl w:val="0"/>
          <w:numId w:val="11"/>
        </w:numPr>
        <w:tabs>
          <w:tab w:val="clear" w:pos="1146"/>
          <w:tab w:val="left" w:pos="1080"/>
        </w:tabs>
        <w:spacing w:line="360" w:lineRule="auto"/>
        <w:ind w:left="0" w:firstLine="709"/>
        <w:jc w:val="both"/>
        <w:rPr>
          <w:sz w:val="28"/>
          <w:szCs w:val="28"/>
        </w:rPr>
      </w:pPr>
      <w:r w:rsidRPr="00450551">
        <w:rPr>
          <w:sz w:val="28"/>
          <w:szCs w:val="28"/>
        </w:rPr>
        <w:t>одинаковые каналы распределения</w:t>
      </w:r>
      <w:r>
        <w:rPr>
          <w:sz w:val="28"/>
          <w:szCs w:val="28"/>
        </w:rPr>
        <w:t>;</w:t>
      </w:r>
    </w:p>
    <w:p w:rsidR="00E117F5" w:rsidRPr="00450551" w:rsidRDefault="00E117F5" w:rsidP="00E117F5">
      <w:pPr>
        <w:numPr>
          <w:ilvl w:val="0"/>
          <w:numId w:val="11"/>
        </w:numPr>
        <w:tabs>
          <w:tab w:val="clear" w:pos="1146"/>
          <w:tab w:val="left" w:pos="1080"/>
        </w:tabs>
        <w:spacing w:line="360" w:lineRule="auto"/>
        <w:ind w:left="0" w:firstLine="709"/>
        <w:jc w:val="both"/>
        <w:rPr>
          <w:sz w:val="28"/>
          <w:szCs w:val="28"/>
        </w:rPr>
      </w:pPr>
      <w:r w:rsidRPr="00450551">
        <w:rPr>
          <w:sz w:val="28"/>
          <w:szCs w:val="28"/>
        </w:rPr>
        <w:t>одинаковые технологии</w:t>
      </w:r>
      <w:r>
        <w:rPr>
          <w:sz w:val="28"/>
          <w:szCs w:val="28"/>
        </w:rPr>
        <w:t>;</w:t>
      </w:r>
    </w:p>
    <w:p w:rsidR="00E117F5" w:rsidRPr="00450551" w:rsidRDefault="00E117F5" w:rsidP="00E117F5">
      <w:pPr>
        <w:numPr>
          <w:ilvl w:val="0"/>
          <w:numId w:val="11"/>
        </w:numPr>
        <w:tabs>
          <w:tab w:val="clear" w:pos="1146"/>
          <w:tab w:val="left" w:pos="1080"/>
        </w:tabs>
        <w:spacing w:line="360" w:lineRule="auto"/>
        <w:ind w:left="0" w:firstLine="709"/>
        <w:jc w:val="both"/>
        <w:rPr>
          <w:sz w:val="28"/>
          <w:szCs w:val="28"/>
        </w:rPr>
      </w:pPr>
      <w:r w:rsidRPr="00450551">
        <w:rPr>
          <w:sz w:val="28"/>
          <w:szCs w:val="28"/>
        </w:rPr>
        <w:t>одинаковая цена.</w:t>
      </w:r>
    </w:p>
    <w:p w:rsidR="00E117F5" w:rsidRPr="00450551" w:rsidRDefault="00E117F5" w:rsidP="00E117F5">
      <w:pPr>
        <w:spacing w:line="360" w:lineRule="auto"/>
        <w:ind w:firstLine="709"/>
        <w:jc w:val="both"/>
        <w:rPr>
          <w:sz w:val="28"/>
          <w:szCs w:val="28"/>
        </w:rPr>
      </w:pPr>
      <w:r w:rsidRPr="00450551">
        <w:rPr>
          <w:sz w:val="28"/>
          <w:szCs w:val="28"/>
        </w:rPr>
        <w:t>Алгоритм составления карты стратегических групп:</w:t>
      </w:r>
    </w:p>
    <w:p w:rsidR="00E117F5" w:rsidRPr="00450551" w:rsidRDefault="00E117F5" w:rsidP="00E117F5">
      <w:pPr>
        <w:numPr>
          <w:ilvl w:val="1"/>
          <w:numId w:val="11"/>
        </w:numPr>
        <w:tabs>
          <w:tab w:val="clear" w:pos="1866"/>
          <w:tab w:val="num" w:pos="1800"/>
        </w:tabs>
        <w:spacing w:line="360" w:lineRule="auto"/>
        <w:ind w:left="0" w:firstLine="709"/>
        <w:jc w:val="both"/>
        <w:rPr>
          <w:sz w:val="28"/>
          <w:szCs w:val="28"/>
        </w:rPr>
      </w:pPr>
      <w:r w:rsidRPr="00450551">
        <w:rPr>
          <w:sz w:val="28"/>
          <w:szCs w:val="28"/>
        </w:rPr>
        <w:t>устанавливается весь спектр характеристик, которые отличают фирмы одной отрасли между собой</w:t>
      </w:r>
      <w:r>
        <w:rPr>
          <w:sz w:val="28"/>
          <w:szCs w:val="28"/>
        </w:rPr>
        <w:t>;</w:t>
      </w:r>
    </w:p>
    <w:p w:rsidR="00E117F5" w:rsidRDefault="00E117F5" w:rsidP="00E117F5">
      <w:pPr>
        <w:numPr>
          <w:ilvl w:val="1"/>
          <w:numId w:val="11"/>
        </w:numPr>
        <w:tabs>
          <w:tab w:val="clear" w:pos="1866"/>
          <w:tab w:val="num" w:pos="1800"/>
        </w:tabs>
        <w:spacing w:line="360" w:lineRule="auto"/>
        <w:ind w:left="0" w:firstLine="709"/>
        <w:jc w:val="both"/>
        <w:rPr>
          <w:sz w:val="28"/>
          <w:szCs w:val="28"/>
        </w:rPr>
      </w:pPr>
      <w:r w:rsidRPr="00450551">
        <w:rPr>
          <w:sz w:val="28"/>
          <w:szCs w:val="28"/>
        </w:rPr>
        <w:lastRenderedPageBreak/>
        <w:t>наносятся все фирмы на карту с 2 переменными, по осям используются пары различных характеристик</w:t>
      </w:r>
      <w:r>
        <w:rPr>
          <w:sz w:val="28"/>
          <w:szCs w:val="28"/>
        </w:rPr>
        <w:t xml:space="preserve"> (рис.1.2):</w:t>
      </w:r>
    </w:p>
    <w:p w:rsidR="00E117F5" w:rsidRPr="00450551" w:rsidRDefault="00E117F5" w:rsidP="00E117F5">
      <w:pPr>
        <w:spacing w:line="360" w:lineRule="auto"/>
        <w:jc w:val="both"/>
        <w:rPr>
          <w:sz w:val="28"/>
          <w:szCs w:val="28"/>
        </w:rPr>
      </w:pPr>
    </w:p>
    <w:p w:rsidR="00E117F5" w:rsidRDefault="00E117F5" w:rsidP="00E117F5">
      <w:pPr>
        <w:spacing w:line="360" w:lineRule="auto"/>
        <w:ind w:firstLine="709"/>
        <w:jc w:val="center"/>
      </w:pPr>
      <w:r>
        <w:object w:dxaOrig="13890" w:dyaOrig="8130">
          <v:shape id="_x0000_i1026" type="#_x0000_t75" style="width:433.5pt;height:273.75pt" o:ole="">
            <v:imagedata r:id="rId9" o:title=""/>
          </v:shape>
          <o:OLEObject Type="Embed" ProgID="AutoCAD.Drawing.16" ShapeID="_x0000_i1026" DrawAspect="Content" ObjectID="_1457710621" r:id="rId10"/>
        </w:object>
      </w:r>
    </w:p>
    <w:p w:rsidR="00E117F5" w:rsidRPr="00450551" w:rsidRDefault="00E117F5" w:rsidP="00E117F5">
      <w:pPr>
        <w:spacing w:line="360" w:lineRule="auto"/>
        <w:ind w:firstLine="709"/>
        <w:jc w:val="center"/>
        <w:rPr>
          <w:sz w:val="28"/>
          <w:szCs w:val="28"/>
        </w:rPr>
      </w:pPr>
      <w:r w:rsidRPr="000972D4">
        <w:rPr>
          <w:b/>
        </w:rPr>
        <w:t>Рис.1.2. Карта стратегических групп</w:t>
      </w:r>
    </w:p>
    <w:p w:rsidR="00E117F5" w:rsidRPr="00450551" w:rsidRDefault="00E117F5" w:rsidP="00E117F5">
      <w:pPr>
        <w:spacing w:line="360" w:lineRule="auto"/>
        <w:ind w:firstLine="709"/>
        <w:jc w:val="both"/>
        <w:rPr>
          <w:sz w:val="28"/>
          <w:szCs w:val="28"/>
        </w:rPr>
      </w:pPr>
    </w:p>
    <w:p w:rsidR="00E117F5" w:rsidRPr="00450551" w:rsidRDefault="00E117F5" w:rsidP="00E117F5">
      <w:pPr>
        <w:numPr>
          <w:ilvl w:val="0"/>
          <w:numId w:val="12"/>
        </w:numPr>
        <w:tabs>
          <w:tab w:val="clear" w:pos="1434"/>
          <w:tab w:val="num" w:pos="1800"/>
        </w:tabs>
        <w:spacing w:line="360" w:lineRule="auto"/>
        <w:ind w:left="0" w:firstLine="709"/>
        <w:jc w:val="both"/>
        <w:rPr>
          <w:sz w:val="28"/>
          <w:szCs w:val="28"/>
        </w:rPr>
      </w:pPr>
      <w:r w:rsidRPr="00450551">
        <w:rPr>
          <w:sz w:val="28"/>
          <w:szCs w:val="28"/>
        </w:rPr>
        <w:t>объединить фирмы, попавшие приблизительно в одно пространство, в одну стратегическую группу и нарисовать окружность вокруг каждой стратегической группы, которая по диаметру должна быть пропорциональна доле этой группы в общем объеме продаж.</w:t>
      </w:r>
    </w:p>
    <w:p w:rsidR="00E117F5" w:rsidRPr="00450551" w:rsidRDefault="00E117F5" w:rsidP="00E117F5">
      <w:pPr>
        <w:spacing w:line="360" w:lineRule="auto"/>
        <w:ind w:firstLine="709"/>
        <w:jc w:val="both"/>
        <w:rPr>
          <w:sz w:val="28"/>
          <w:szCs w:val="28"/>
        </w:rPr>
      </w:pPr>
      <w:r w:rsidRPr="00450551">
        <w:rPr>
          <w:sz w:val="28"/>
          <w:szCs w:val="28"/>
        </w:rPr>
        <w:t>Требования к переменным, служащим осями карты:</w:t>
      </w:r>
    </w:p>
    <w:p w:rsidR="00E117F5" w:rsidRPr="00450551" w:rsidRDefault="00E117F5" w:rsidP="00E117F5">
      <w:pPr>
        <w:numPr>
          <w:ilvl w:val="1"/>
          <w:numId w:val="12"/>
        </w:numPr>
        <w:tabs>
          <w:tab w:val="clear" w:pos="2154"/>
        </w:tabs>
        <w:spacing w:line="360" w:lineRule="auto"/>
        <w:ind w:left="0" w:firstLine="709"/>
        <w:jc w:val="both"/>
        <w:rPr>
          <w:sz w:val="28"/>
          <w:szCs w:val="28"/>
        </w:rPr>
      </w:pPr>
      <w:r w:rsidRPr="00450551">
        <w:rPr>
          <w:sz w:val="28"/>
          <w:szCs w:val="28"/>
        </w:rPr>
        <w:t>Переменные не должны быть коррелированны</w:t>
      </w:r>
    </w:p>
    <w:p w:rsidR="00E117F5" w:rsidRPr="00450551" w:rsidRDefault="00E117F5" w:rsidP="00E117F5">
      <w:pPr>
        <w:numPr>
          <w:ilvl w:val="1"/>
          <w:numId w:val="12"/>
        </w:numPr>
        <w:tabs>
          <w:tab w:val="clear" w:pos="2154"/>
        </w:tabs>
        <w:spacing w:line="360" w:lineRule="auto"/>
        <w:ind w:left="0" w:firstLine="709"/>
        <w:jc w:val="both"/>
        <w:rPr>
          <w:sz w:val="28"/>
          <w:szCs w:val="28"/>
        </w:rPr>
      </w:pPr>
      <w:r w:rsidRPr="00450551">
        <w:rPr>
          <w:sz w:val="28"/>
          <w:szCs w:val="28"/>
        </w:rPr>
        <w:t>Переменные должны показывать большие различия в позициях фирмы</w:t>
      </w:r>
    </w:p>
    <w:p w:rsidR="00E117F5" w:rsidRPr="00450551" w:rsidRDefault="00E117F5" w:rsidP="00E117F5">
      <w:pPr>
        <w:numPr>
          <w:ilvl w:val="1"/>
          <w:numId w:val="12"/>
        </w:numPr>
        <w:tabs>
          <w:tab w:val="clear" w:pos="2154"/>
        </w:tabs>
        <w:spacing w:line="360" w:lineRule="auto"/>
        <w:ind w:left="0" w:firstLine="709"/>
        <w:jc w:val="both"/>
        <w:rPr>
          <w:sz w:val="28"/>
          <w:szCs w:val="28"/>
        </w:rPr>
      </w:pPr>
      <w:r w:rsidRPr="00450551">
        <w:rPr>
          <w:sz w:val="28"/>
          <w:szCs w:val="28"/>
        </w:rPr>
        <w:t>Переменные не должны быть непрерывными</w:t>
      </w:r>
    </w:p>
    <w:p w:rsidR="00E117F5" w:rsidRPr="00450551" w:rsidRDefault="00E117F5" w:rsidP="00E117F5">
      <w:pPr>
        <w:spacing w:line="360" w:lineRule="auto"/>
        <w:ind w:firstLine="709"/>
        <w:jc w:val="both"/>
        <w:rPr>
          <w:sz w:val="28"/>
          <w:szCs w:val="28"/>
        </w:rPr>
      </w:pPr>
      <w:r w:rsidRPr="00450551">
        <w:rPr>
          <w:sz w:val="28"/>
          <w:szCs w:val="28"/>
        </w:rPr>
        <w:t>Анализ карты стратегических групп позволяет определить следующее:</w:t>
      </w:r>
    </w:p>
    <w:p w:rsidR="00E117F5" w:rsidRPr="00450551" w:rsidRDefault="00E117F5" w:rsidP="00E117F5">
      <w:pPr>
        <w:numPr>
          <w:ilvl w:val="2"/>
          <w:numId w:val="12"/>
        </w:numPr>
        <w:tabs>
          <w:tab w:val="clear" w:pos="2874"/>
          <w:tab w:val="num" w:pos="1800"/>
        </w:tabs>
        <w:spacing w:line="360" w:lineRule="auto"/>
        <w:ind w:left="0" w:firstLine="709"/>
        <w:jc w:val="both"/>
        <w:rPr>
          <w:sz w:val="28"/>
          <w:szCs w:val="28"/>
        </w:rPr>
      </w:pPr>
      <w:r w:rsidRPr="00450551">
        <w:rPr>
          <w:sz w:val="28"/>
          <w:szCs w:val="28"/>
        </w:rPr>
        <w:t xml:space="preserve">Какие движущие силы и конкурентные силы оказывают благоприятное воздействие на стратегические группы, а какие не </w:t>
      </w:r>
      <w:r w:rsidRPr="00450551">
        <w:rPr>
          <w:sz w:val="28"/>
          <w:szCs w:val="28"/>
        </w:rPr>
        <w:lastRenderedPageBreak/>
        <w:t>благоприятные и могут ли фирмы попытаться перейти из одной группы в другую</w:t>
      </w:r>
    </w:p>
    <w:p w:rsidR="00E117F5" w:rsidRPr="00450551" w:rsidRDefault="00E117F5" w:rsidP="00E117F5">
      <w:pPr>
        <w:numPr>
          <w:ilvl w:val="2"/>
          <w:numId w:val="12"/>
        </w:numPr>
        <w:tabs>
          <w:tab w:val="clear" w:pos="2874"/>
          <w:tab w:val="num" w:pos="1800"/>
        </w:tabs>
        <w:spacing w:line="360" w:lineRule="auto"/>
        <w:ind w:left="0" w:firstLine="709"/>
        <w:jc w:val="both"/>
        <w:rPr>
          <w:sz w:val="28"/>
          <w:szCs w:val="28"/>
        </w:rPr>
      </w:pPr>
      <w:r w:rsidRPr="00450551">
        <w:rPr>
          <w:sz w:val="28"/>
          <w:szCs w:val="28"/>
        </w:rPr>
        <w:t>Связаны ли различия в потенциальной прибыльности отдельных групп с их сильной или слабой стороной.</w:t>
      </w:r>
    </w:p>
    <w:p w:rsidR="00E117F5" w:rsidRPr="00450551" w:rsidRDefault="00E117F5" w:rsidP="00E117F5">
      <w:pPr>
        <w:spacing w:line="360" w:lineRule="auto"/>
        <w:ind w:firstLine="709"/>
        <w:jc w:val="both"/>
        <w:rPr>
          <w:sz w:val="28"/>
          <w:szCs w:val="28"/>
        </w:rPr>
      </w:pPr>
      <w:r w:rsidRPr="00450551">
        <w:rPr>
          <w:sz w:val="28"/>
          <w:szCs w:val="28"/>
        </w:rPr>
        <w:t xml:space="preserve">Чем ближе друг к другу на карте расположены стратегии групп, тем сильнее конкурентная борьба между входящими в них  фирмами. Фирмы стратегических групп значительно удаленных друг от друга, часто вообще не конкурируют между собой. </w:t>
      </w:r>
    </w:p>
    <w:p w:rsidR="00E117F5" w:rsidRPr="00542495" w:rsidRDefault="00E117F5" w:rsidP="00E117F5">
      <w:pPr>
        <w:pStyle w:val="2"/>
      </w:pPr>
      <w:bookmarkStart w:id="5" w:name="_Toc119940369"/>
      <w:bookmarkStart w:id="6" w:name="_Toc129281613"/>
      <w:r w:rsidRPr="00542495">
        <w:t>1.</w:t>
      </w:r>
      <w:r>
        <w:t>3</w:t>
      </w:r>
      <w:r w:rsidRPr="00542495">
        <w:t xml:space="preserve"> Методы оценки конкурентоспособности торговой фирмы</w:t>
      </w:r>
      <w:bookmarkEnd w:id="5"/>
      <w:bookmarkEnd w:id="6"/>
    </w:p>
    <w:p w:rsidR="00E117F5" w:rsidRPr="00542495" w:rsidRDefault="00E117F5" w:rsidP="00E117F5">
      <w:pPr>
        <w:pStyle w:val="a3"/>
      </w:pPr>
      <w:r w:rsidRPr="00542495">
        <w:t>В теоретических дискуссиях по проблеме стратегического успеха предприятия в долгосрочной перспективе преобладают две точки зрения — индустриально-экономическая (или рыночная) и ресурсная.</w:t>
      </w:r>
    </w:p>
    <w:p w:rsidR="00E117F5" w:rsidRPr="00542495" w:rsidRDefault="00E117F5" w:rsidP="00E117F5">
      <w:pPr>
        <w:pStyle w:val="a3"/>
      </w:pPr>
      <w:r w:rsidRPr="00542495">
        <w:t xml:space="preserve">В рамках рыночной концепции особое значение приобретает внешняя среда, т.е. привлекательность отрасли. Данное направление базируется на том, что для достижения успеха предприятию необходимо уделять много внимания изучению отрасли и выбору рынков. В исследованиях, рассматривающих ресурсный подход как основной фактор успеха, была определена особая роль внутрифирменных параметров, которые оказывают более сильное влияние на достижение успеха, чем отраслевые характеристики. В результате приоритетные позиции заняли внутренние ресурсы и возможности предприятия, которые необходимо развивать для создания преимуществ перед конкурентами. </w:t>
      </w:r>
    </w:p>
    <w:p w:rsidR="00E117F5" w:rsidRPr="00542495" w:rsidRDefault="00E117F5" w:rsidP="00E117F5">
      <w:pPr>
        <w:pStyle w:val="a3"/>
      </w:pPr>
      <w:r w:rsidRPr="00542495">
        <w:t xml:space="preserve">Если при индустриально-экономическом  подходе аспект разнородности в оснащении ресурсами и их иммобильности практически полностью исключался из анализа, то в ресурсном подходе устойчивые конкурентные преимущества рассматриваются как результат специфических способностей и ресурсов, а также наличия в распоряжении предприятия уникальных факторов. Основная задача стратегического управления предприятием наряду с созданием потенциала успеха  заключается в превращении его в стратегические факторы успеха. Однако ресурсный </w:t>
      </w:r>
      <w:r w:rsidRPr="00542495">
        <w:lastRenderedPageBreak/>
        <w:t>подход не дает исчерпывающего ответа на вопрос о формировании стратегически важных ресурсов и возможностей.</w:t>
      </w:r>
    </w:p>
    <w:p w:rsidR="00E117F5" w:rsidRPr="00542495" w:rsidRDefault="00E117F5" w:rsidP="00E117F5">
      <w:pPr>
        <w:spacing w:line="360" w:lineRule="auto"/>
        <w:ind w:firstLine="737"/>
        <w:jc w:val="both"/>
        <w:rPr>
          <w:sz w:val="28"/>
          <w:szCs w:val="28"/>
        </w:rPr>
      </w:pPr>
      <w:r w:rsidRPr="00542495">
        <w:rPr>
          <w:sz w:val="28"/>
          <w:szCs w:val="28"/>
        </w:rPr>
        <w:t xml:space="preserve">Концепция, в которой сопоставляются ресурсы, обеспечивающие конкурентные преимущества (и тем самым производимые продукты), и хозяйственные поля (рынки) предприятия, представляет собой ресурсно-рыночный портфель. Таким образом, успех торговой фирмы — главный объект изучения в рамках стратегического менеджмента — мог бы рассматриваться под новым углом зрения как результат привлекательности отрасли и конкурентной позиции предприятия в ней. </w:t>
      </w:r>
    </w:p>
    <w:p w:rsidR="00E117F5" w:rsidRPr="00542495" w:rsidRDefault="00E117F5" w:rsidP="00E117F5">
      <w:pPr>
        <w:spacing w:line="360" w:lineRule="auto"/>
        <w:ind w:firstLine="737"/>
        <w:jc w:val="both"/>
        <w:rPr>
          <w:sz w:val="28"/>
        </w:rPr>
      </w:pPr>
      <w:r w:rsidRPr="00542495">
        <w:rPr>
          <w:sz w:val="28"/>
        </w:rPr>
        <w:t>Однако примеров реализации данного подхода на практическом уровне, предполагающем определенную формализацию данной процедуры, в экономической литературе нет. В существующем многообразии методик и моделей, ориентированных на классический рыночный инструментарий, а также на ресурсную базу, автором были выделены подходы, которые предполагают наиболее широкий взгляд на проблему: анализ конкурентной среды М. Портера, акцентирующий внимание на внешнем окружении; SWOT-анализ, реально оценивающий собственные ресурсы предприятия и возможности относительно потребностей внешней среды, в которой работает фирма.</w:t>
      </w:r>
    </w:p>
    <w:p w:rsidR="00E117F5" w:rsidRPr="00542495" w:rsidRDefault="00E117F5" w:rsidP="00E117F5">
      <w:pPr>
        <w:spacing w:line="360" w:lineRule="auto"/>
        <w:ind w:firstLine="737"/>
        <w:jc w:val="both"/>
        <w:rPr>
          <w:sz w:val="28"/>
        </w:rPr>
      </w:pPr>
      <w:r w:rsidRPr="00542495">
        <w:rPr>
          <w:sz w:val="28"/>
        </w:rPr>
        <w:t>Эти подходы, наиболее полно отражающие специфику возможных областей возникновения конкурентного преимущества, были положены в основу методики выявления потенциальных конкурентных преимуществ, охватывающей оба аспекта возможного возникновения потенциала успеха. Она базируется на синтезе основных идей матрицы SWOT-анализа, модели конкуренции в отрасли и концепции цепочки ценностей, предложенной М. Портером.</w:t>
      </w:r>
    </w:p>
    <w:p w:rsidR="00E117F5" w:rsidRPr="00542495" w:rsidRDefault="00E117F5" w:rsidP="00E117F5">
      <w:pPr>
        <w:spacing w:line="360" w:lineRule="auto"/>
        <w:ind w:firstLine="737"/>
        <w:jc w:val="both"/>
        <w:rPr>
          <w:sz w:val="28"/>
        </w:rPr>
      </w:pPr>
      <w:r w:rsidRPr="00542495">
        <w:rPr>
          <w:sz w:val="28"/>
        </w:rPr>
        <w:t xml:space="preserve">Такой синтез позволяет обеспечить единый методический подход при проведении SWOT-анализа за счет стандартизации оцениваемых параметров, по которым осуществляется анализ источников потенциальных конкурентных преимуществ; ранжировать выявленные потенциальные </w:t>
      </w:r>
      <w:r w:rsidRPr="00542495">
        <w:rPr>
          <w:sz w:val="28"/>
        </w:rPr>
        <w:lastRenderedPageBreak/>
        <w:t>конкурентные преимущества; обеспечить сопоставимость данных за разные периоды времени.</w:t>
      </w:r>
    </w:p>
    <w:p w:rsidR="00E117F5" w:rsidRPr="00542495" w:rsidRDefault="00E117F5" w:rsidP="00E117F5">
      <w:pPr>
        <w:spacing w:line="360" w:lineRule="auto"/>
        <w:ind w:firstLine="737"/>
        <w:jc w:val="both"/>
        <w:rPr>
          <w:sz w:val="28"/>
        </w:rPr>
      </w:pPr>
      <w:r w:rsidRPr="00542495">
        <w:rPr>
          <w:sz w:val="28"/>
        </w:rPr>
        <w:t>Методика выявления потенциальных конкурентных преимуществ предполагает проведение восьми этапов.</w:t>
      </w:r>
    </w:p>
    <w:p w:rsidR="00E117F5" w:rsidRPr="00542495" w:rsidRDefault="00E117F5" w:rsidP="00E117F5">
      <w:pPr>
        <w:spacing w:line="360" w:lineRule="auto"/>
        <w:ind w:firstLine="737"/>
        <w:jc w:val="both"/>
        <w:rPr>
          <w:sz w:val="28"/>
        </w:rPr>
      </w:pPr>
      <w:r w:rsidRPr="00542495">
        <w:rPr>
          <w:b/>
          <w:sz w:val="28"/>
        </w:rPr>
        <w:t>Первый этап</w:t>
      </w:r>
      <w:r w:rsidRPr="00542495">
        <w:rPr>
          <w:sz w:val="28"/>
        </w:rPr>
        <w:t xml:space="preserve"> анализа — изучение внутренней среды. Область внутренней среды предприятия разбивается на два поля: сильных сторон и слабых сторон.</w:t>
      </w:r>
    </w:p>
    <w:p w:rsidR="00E117F5" w:rsidRPr="00542495" w:rsidRDefault="00E117F5" w:rsidP="00E117F5">
      <w:pPr>
        <w:spacing w:line="360" w:lineRule="auto"/>
        <w:ind w:firstLine="737"/>
        <w:jc w:val="both"/>
        <w:rPr>
          <w:sz w:val="28"/>
        </w:rPr>
      </w:pPr>
      <w:r w:rsidRPr="00542495">
        <w:rPr>
          <w:sz w:val="28"/>
        </w:rPr>
        <w:t>Критерии анализа внутренней среды могут быть основаны на предложенной цепочке ценности, состоящей из двух блоков:</w:t>
      </w:r>
    </w:p>
    <w:p w:rsidR="00E117F5" w:rsidRPr="003C27C9" w:rsidRDefault="00E117F5" w:rsidP="00E117F5">
      <w:pPr>
        <w:pStyle w:val="a4"/>
        <w:numPr>
          <w:ilvl w:val="0"/>
          <w:numId w:val="13"/>
        </w:numPr>
        <w:spacing w:after="0" w:line="360" w:lineRule="auto"/>
        <w:ind w:left="0" w:firstLine="737"/>
        <w:jc w:val="both"/>
        <w:rPr>
          <w:sz w:val="28"/>
          <w:szCs w:val="28"/>
        </w:rPr>
      </w:pPr>
      <w:r w:rsidRPr="003C27C9">
        <w:rPr>
          <w:sz w:val="28"/>
          <w:szCs w:val="28"/>
        </w:rPr>
        <w:t>основные виды деятельности:</w:t>
      </w:r>
    </w:p>
    <w:p w:rsidR="00E117F5" w:rsidRPr="00542495" w:rsidRDefault="00E117F5" w:rsidP="00E117F5">
      <w:pPr>
        <w:numPr>
          <w:ilvl w:val="0"/>
          <w:numId w:val="14"/>
        </w:numPr>
        <w:spacing w:line="360" w:lineRule="auto"/>
        <w:ind w:firstLine="737"/>
        <w:jc w:val="both"/>
        <w:rPr>
          <w:sz w:val="28"/>
        </w:rPr>
      </w:pPr>
      <w:r w:rsidRPr="00542495">
        <w:rPr>
          <w:sz w:val="28"/>
        </w:rPr>
        <w:t>поставки сырья и материалов;</w:t>
      </w:r>
    </w:p>
    <w:p w:rsidR="00E117F5" w:rsidRPr="00542495" w:rsidRDefault="00E117F5" w:rsidP="00E117F5">
      <w:pPr>
        <w:numPr>
          <w:ilvl w:val="0"/>
          <w:numId w:val="14"/>
        </w:numPr>
        <w:spacing w:line="360" w:lineRule="auto"/>
        <w:ind w:firstLine="737"/>
        <w:jc w:val="both"/>
        <w:rPr>
          <w:sz w:val="28"/>
        </w:rPr>
      </w:pPr>
      <w:r w:rsidRPr="00542495">
        <w:rPr>
          <w:sz w:val="28"/>
        </w:rPr>
        <w:t>выпуск продукции;</w:t>
      </w:r>
    </w:p>
    <w:p w:rsidR="00E117F5" w:rsidRPr="00542495" w:rsidRDefault="00E117F5" w:rsidP="00E117F5">
      <w:pPr>
        <w:numPr>
          <w:ilvl w:val="0"/>
          <w:numId w:val="14"/>
        </w:numPr>
        <w:spacing w:line="360" w:lineRule="auto"/>
        <w:ind w:firstLine="737"/>
        <w:jc w:val="both"/>
        <w:rPr>
          <w:sz w:val="28"/>
        </w:rPr>
      </w:pPr>
      <w:r w:rsidRPr="00542495">
        <w:rPr>
          <w:sz w:val="28"/>
        </w:rPr>
        <w:t>обеспечение сбыта продукции;</w:t>
      </w:r>
    </w:p>
    <w:p w:rsidR="00E117F5" w:rsidRPr="00542495" w:rsidRDefault="00E117F5" w:rsidP="00E117F5">
      <w:pPr>
        <w:numPr>
          <w:ilvl w:val="0"/>
          <w:numId w:val="14"/>
        </w:numPr>
        <w:spacing w:line="360" w:lineRule="auto"/>
        <w:ind w:firstLine="737"/>
        <w:jc w:val="both"/>
        <w:rPr>
          <w:sz w:val="28"/>
        </w:rPr>
      </w:pPr>
      <w:r w:rsidRPr="00542495">
        <w:rPr>
          <w:sz w:val="28"/>
        </w:rPr>
        <w:t>маркетинг;</w:t>
      </w:r>
    </w:p>
    <w:p w:rsidR="00E117F5" w:rsidRPr="00542495" w:rsidRDefault="00E117F5" w:rsidP="00E117F5">
      <w:pPr>
        <w:numPr>
          <w:ilvl w:val="0"/>
          <w:numId w:val="14"/>
        </w:numPr>
        <w:spacing w:line="360" w:lineRule="auto"/>
        <w:ind w:firstLine="737"/>
        <w:jc w:val="both"/>
        <w:rPr>
          <w:sz w:val="28"/>
        </w:rPr>
      </w:pPr>
      <w:r w:rsidRPr="00542495">
        <w:rPr>
          <w:sz w:val="28"/>
        </w:rPr>
        <w:t>обслуживание;</w:t>
      </w:r>
    </w:p>
    <w:p w:rsidR="00E117F5" w:rsidRPr="00542495" w:rsidRDefault="00E117F5" w:rsidP="00E117F5">
      <w:pPr>
        <w:numPr>
          <w:ilvl w:val="0"/>
          <w:numId w:val="13"/>
        </w:numPr>
        <w:spacing w:line="360" w:lineRule="auto"/>
        <w:ind w:left="0" w:firstLine="737"/>
        <w:jc w:val="both"/>
        <w:rPr>
          <w:sz w:val="28"/>
        </w:rPr>
      </w:pPr>
      <w:r w:rsidRPr="00542495">
        <w:rPr>
          <w:sz w:val="28"/>
        </w:rPr>
        <w:t>поддерживающие виды деятельности:</w:t>
      </w:r>
    </w:p>
    <w:p w:rsidR="00E117F5" w:rsidRPr="00542495" w:rsidRDefault="00E117F5" w:rsidP="00E117F5">
      <w:pPr>
        <w:numPr>
          <w:ilvl w:val="0"/>
          <w:numId w:val="23"/>
        </w:numPr>
        <w:spacing w:line="360" w:lineRule="auto"/>
        <w:jc w:val="both"/>
        <w:rPr>
          <w:sz w:val="28"/>
        </w:rPr>
      </w:pPr>
      <w:r w:rsidRPr="00542495">
        <w:rPr>
          <w:sz w:val="28"/>
        </w:rPr>
        <w:t>материально-техническое снабжение;</w:t>
      </w:r>
    </w:p>
    <w:p w:rsidR="00E117F5" w:rsidRPr="00542495" w:rsidRDefault="00E117F5" w:rsidP="00E117F5">
      <w:pPr>
        <w:numPr>
          <w:ilvl w:val="0"/>
          <w:numId w:val="23"/>
        </w:numPr>
        <w:spacing w:line="360" w:lineRule="auto"/>
        <w:jc w:val="both"/>
        <w:rPr>
          <w:sz w:val="28"/>
        </w:rPr>
      </w:pPr>
      <w:r w:rsidRPr="00542495">
        <w:rPr>
          <w:sz w:val="28"/>
        </w:rPr>
        <w:t>разработка технологии;</w:t>
      </w:r>
    </w:p>
    <w:p w:rsidR="00E117F5" w:rsidRPr="00542495" w:rsidRDefault="00E117F5" w:rsidP="00E117F5">
      <w:pPr>
        <w:numPr>
          <w:ilvl w:val="0"/>
          <w:numId w:val="23"/>
        </w:numPr>
        <w:spacing w:line="360" w:lineRule="auto"/>
        <w:jc w:val="both"/>
        <w:rPr>
          <w:sz w:val="28"/>
        </w:rPr>
      </w:pPr>
      <w:r w:rsidRPr="00542495">
        <w:rPr>
          <w:sz w:val="28"/>
        </w:rPr>
        <w:t>управление человеческими ресурсами;</w:t>
      </w:r>
    </w:p>
    <w:p w:rsidR="00E117F5" w:rsidRPr="00542495" w:rsidRDefault="00E117F5" w:rsidP="00E117F5">
      <w:pPr>
        <w:numPr>
          <w:ilvl w:val="0"/>
          <w:numId w:val="23"/>
        </w:numPr>
        <w:spacing w:line="360" w:lineRule="auto"/>
        <w:jc w:val="both"/>
        <w:rPr>
          <w:sz w:val="28"/>
        </w:rPr>
      </w:pPr>
      <w:r w:rsidRPr="00542495">
        <w:rPr>
          <w:sz w:val="28"/>
        </w:rPr>
        <w:t>инфраструктура фирмы.</w:t>
      </w:r>
    </w:p>
    <w:p w:rsidR="00E117F5" w:rsidRPr="00542495" w:rsidRDefault="00E117F5" w:rsidP="00E117F5">
      <w:pPr>
        <w:spacing w:line="360" w:lineRule="auto"/>
        <w:ind w:firstLine="737"/>
        <w:jc w:val="both"/>
        <w:rPr>
          <w:sz w:val="28"/>
        </w:rPr>
      </w:pPr>
      <w:r w:rsidRPr="00542495">
        <w:rPr>
          <w:b/>
          <w:sz w:val="28"/>
        </w:rPr>
        <w:t>Второй этап</w:t>
      </w:r>
      <w:r w:rsidRPr="00542495">
        <w:rPr>
          <w:sz w:val="28"/>
        </w:rPr>
        <w:t xml:space="preserve"> — оценка внешней среды, также подразделяемая на два поля: возможностей и угроз.</w:t>
      </w:r>
    </w:p>
    <w:p w:rsidR="00E117F5" w:rsidRPr="00542495" w:rsidRDefault="00E117F5" w:rsidP="00E117F5">
      <w:pPr>
        <w:spacing w:line="360" w:lineRule="auto"/>
        <w:ind w:firstLine="737"/>
        <w:jc w:val="both"/>
        <w:rPr>
          <w:sz w:val="28"/>
        </w:rPr>
      </w:pPr>
      <w:r w:rsidRPr="00542495">
        <w:rPr>
          <w:sz w:val="28"/>
        </w:rPr>
        <w:t>На данном этапе вводятся критерии, по которым будут составляться списки с характеристиками среды:</w:t>
      </w:r>
    </w:p>
    <w:p w:rsidR="00E117F5" w:rsidRPr="00542495" w:rsidRDefault="00E117F5" w:rsidP="00E117F5">
      <w:pPr>
        <w:numPr>
          <w:ilvl w:val="0"/>
          <w:numId w:val="15"/>
        </w:numPr>
        <w:spacing w:line="360" w:lineRule="auto"/>
        <w:ind w:firstLine="737"/>
        <w:jc w:val="both"/>
        <w:rPr>
          <w:sz w:val="28"/>
        </w:rPr>
      </w:pPr>
      <w:r w:rsidRPr="00542495">
        <w:rPr>
          <w:sz w:val="28"/>
        </w:rPr>
        <w:t>угроза появления новых конкурентов;</w:t>
      </w:r>
    </w:p>
    <w:p w:rsidR="00E117F5" w:rsidRPr="00542495" w:rsidRDefault="00E117F5" w:rsidP="00E117F5">
      <w:pPr>
        <w:numPr>
          <w:ilvl w:val="0"/>
          <w:numId w:val="15"/>
        </w:numPr>
        <w:spacing w:line="360" w:lineRule="auto"/>
        <w:ind w:firstLine="737"/>
        <w:jc w:val="both"/>
        <w:rPr>
          <w:sz w:val="28"/>
        </w:rPr>
      </w:pPr>
      <w:r w:rsidRPr="00542495">
        <w:rPr>
          <w:sz w:val="28"/>
        </w:rPr>
        <w:t>способность покупателей торговаться;</w:t>
      </w:r>
    </w:p>
    <w:p w:rsidR="00E117F5" w:rsidRPr="00542495" w:rsidRDefault="00E117F5" w:rsidP="00E117F5">
      <w:pPr>
        <w:numPr>
          <w:ilvl w:val="0"/>
          <w:numId w:val="15"/>
        </w:numPr>
        <w:spacing w:line="360" w:lineRule="auto"/>
        <w:ind w:firstLine="737"/>
        <w:jc w:val="both"/>
        <w:rPr>
          <w:sz w:val="28"/>
        </w:rPr>
      </w:pPr>
      <w:r w:rsidRPr="00542495">
        <w:rPr>
          <w:sz w:val="28"/>
        </w:rPr>
        <w:t>способность поставщиков торговаться;</w:t>
      </w:r>
    </w:p>
    <w:p w:rsidR="00E117F5" w:rsidRPr="00542495" w:rsidRDefault="00E117F5" w:rsidP="00E117F5">
      <w:pPr>
        <w:numPr>
          <w:ilvl w:val="0"/>
          <w:numId w:val="15"/>
        </w:numPr>
        <w:spacing w:line="360" w:lineRule="auto"/>
        <w:ind w:firstLine="737"/>
        <w:jc w:val="both"/>
        <w:rPr>
          <w:sz w:val="28"/>
        </w:rPr>
      </w:pPr>
      <w:r w:rsidRPr="00542495">
        <w:rPr>
          <w:sz w:val="28"/>
        </w:rPr>
        <w:t>угроза появления товаров и услуг-заменителей;</w:t>
      </w:r>
    </w:p>
    <w:p w:rsidR="00E117F5" w:rsidRPr="00542495" w:rsidRDefault="00E117F5" w:rsidP="00E117F5">
      <w:pPr>
        <w:numPr>
          <w:ilvl w:val="0"/>
          <w:numId w:val="15"/>
        </w:numPr>
        <w:spacing w:line="360" w:lineRule="auto"/>
        <w:ind w:firstLine="737"/>
        <w:jc w:val="both"/>
        <w:rPr>
          <w:sz w:val="28"/>
        </w:rPr>
      </w:pPr>
      <w:r w:rsidRPr="00542495">
        <w:rPr>
          <w:sz w:val="28"/>
        </w:rPr>
        <w:t>соперничество между существующими конкурентами.</w:t>
      </w:r>
    </w:p>
    <w:p w:rsidR="00E117F5" w:rsidRPr="00096771" w:rsidRDefault="00E117F5" w:rsidP="00E117F5">
      <w:pPr>
        <w:pStyle w:val="a4"/>
        <w:spacing w:line="360" w:lineRule="auto"/>
        <w:ind w:firstLine="737"/>
        <w:jc w:val="both"/>
        <w:rPr>
          <w:sz w:val="28"/>
          <w:szCs w:val="28"/>
        </w:rPr>
      </w:pPr>
      <w:r w:rsidRPr="00096771">
        <w:rPr>
          <w:b/>
          <w:sz w:val="28"/>
          <w:szCs w:val="28"/>
        </w:rPr>
        <w:lastRenderedPageBreak/>
        <w:t xml:space="preserve">Третий этап </w:t>
      </w:r>
      <w:r w:rsidRPr="00096771">
        <w:rPr>
          <w:sz w:val="28"/>
          <w:szCs w:val="28"/>
        </w:rPr>
        <w:t>— построение новой матрицы с введенными в нее критериями (табл</w:t>
      </w:r>
      <w:r>
        <w:rPr>
          <w:sz w:val="28"/>
          <w:szCs w:val="28"/>
        </w:rPr>
        <w:t>.</w:t>
      </w:r>
      <w:r w:rsidRPr="00096771">
        <w:rPr>
          <w:sz w:val="28"/>
          <w:szCs w:val="28"/>
        </w:rPr>
        <w:t xml:space="preserve"> 1</w:t>
      </w:r>
      <w:r>
        <w:rPr>
          <w:sz w:val="28"/>
          <w:szCs w:val="28"/>
        </w:rPr>
        <w:t>.1</w:t>
      </w:r>
      <w:r w:rsidRPr="00096771">
        <w:rPr>
          <w:sz w:val="28"/>
          <w:szCs w:val="28"/>
        </w:rPr>
        <w:t xml:space="preserve">). </w:t>
      </w:r>
    </w:p>
    <w:p w:rsidR="00E117F5" w:rsidRPr="00295F87" w:rsidRDefault="00E117F5" w:rsidP="00E117F5">
      <w:pPr>
        <w:spacing w:line="360" w:lineRule="auto"/>
        <w:ind w:firstLine="720"/>
        <w:jc w:val="right"/>
        <w:rPr>
          <w:rFonts w:eastAsia="Arial Unicode MS"/>
          <w:b/>
          <w:sz w:val="28"/>
          <w:szCs w:val="28"/>
        </w:rPr>
      </w:pPr>
      <w:r w:rsidRPr="00295F87">
        <w:rPr>
          <w:b/>
          <w:sz w:val="28"/>
          <w:szCs w:val="28"/>
        </w:rPr>
        <w:t>Таблица 1.1</w:t>
      </w:r>
    </w:p>
    <w:p w:rsidR="00E117F5" w:rsidRPr="00295F87" w:rsidRDefault="00E117F5" w:rsidP="00E117F5">
      <w:pPr>
        <w:spacing w:line="360" w:lineRule="auto"/>
        <w:ind w:firstLine="720"/>
        <w:jc w:val="center"/>
        <w:rPr>
          <w:b/>
          <w:sz w:val="28"/>
          <w:szCs w:val="28"/>
        </w:rPr>
      </w:pPr>
      <w:r w:rsidRPr="00295F87">
        <w:rPr>
          <w:b/>
          <w:sz w:val="28"/>
          <w:szCs w:val="28"/>
        </w:rPr>
        <w:t>Критерии анализа внутренней и внешней среды</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411"/>
        <w:gridCol w:w="2976"/>
        <w:gridCol w:w="1843"/>
        <w:gridCol w:w="2268"/>
      </w:tblGrid>
      <w:tr w:rsidR="00E117F5" w:rsidRPr="00542495" w:rsidTr="00E117F5">
        <w:trPr>
          <w:trHeight w:val="549"/>
          <w:jc w:val="center"/>
        </w:trPr>
        <w:tc>
          <w:tcPr>
            <w:tcW w:w="5387" w:type="dxa"/>
            <w:gridSpan w:val="2"/>
            <w:tcBorders>
              <w:top w:val="single" w:sz="4" w:space="0" w:color="auto"/>
              <w:left w:val="single" w:sz="4" w:space="0" w:color="auto"/>
              <w:bottom w:val="single" w:sz="4" w:space="0" w:color="auto"/>
              <w:right w:val="single" w:sz="4" w:space="0" w:color="auto"/>
            </w:tcBorders>
            <w:vAlign w:val="center"/>
          </w:tcPr>
          <w:p w:rsidR="00E117F5" w:rsidRPr="00542495" w:rsidRDefault="00E117F5" w:rsidP="00E117F5">
            <w:pPr>
              <w:jc w:val="center"/>
              <w:rPr>
                <w:rFonts w:eastAsia="Arial Unicode MS"/>
                <w:sz w:val="28"/>
                <w:szCs w:val="28"/>
              </w:rPr>
            </w:pPr>
            <w:r w:rsidRPr="00542495">
              <w:rPr>
                <w:sz w:val="28"/>
                <w:szCs w:val="28"/>
              </w:rPr>
              <w:t>Критерии анализа внутренней среды</w:t>
            </w:r>
          </w:p>
        </w:tc>
        <w:tc>
          <w:tcPr>
            <w:tcW w:w="4111" w:type="dxa"/>
            <w:gridSpan w:val="2"/>
            <w:tcBorders>
              <w:top w:val="single" w:sz="4" w:space="0" w:color="auto"/>
              <w:left w:val="single" w:sz="4" w:space="0" w:color="auto"/>
              <w:bottom w:val="single" w:sz="4" w:space="0" w:color="auto"/>
              <w:right w:val="single" w:sz="4" w:space="0" w:color="auto"/>
            </w:tcBorders>
            <w:vAlign w:val="center"/>
          </w:tcPr>
          <w:p w:rsidR="00E117F5" w:rsidRPr="00542495" w:rsidRDefault="00E117F5" w:rsidP="00E117F5">
            <w:pPr>
              <w:jc w:val="center"/>
              <w:rPr>
                <w:sz w:val="28"/>
              </w:rPr>
            </w:pPr>
            <w:r w:rsidRPr="00542495">
              <w:rPr>
                <w:sz w:val="28"/>
              </w:rPr>
              <w:t>Оценка внешней среды</w:t>
            </w:r>
          </w:p>
        </w:tc>
      </w:tr>
      <w:tr w:rsidR="00E117F5" w:rsidRPr="00542495" w:rsidTr="00E117F5">
        <w:trPr>
          <w:jc w:val="center"/>
        </w:trPr>
        <w:tc>
          <w:tcPr>
            <w:tcW w:w="2411" w:type="dxa"/>
            <w:tcBorders>
              <w:top w:val="single" w:sz="4" w:space="0" w:color="auto"/>
              <w:left w:val="single" w:sz="4" w:space="0" w:color="auto"/>
              <w:bottom w:val="single" w:sz="4" w:space="0" w:color="auto"/>
              <w:right w:val="single" w:sz="4" w:space="0" w:color="auto"/>
            </w:tcBorders>
            <w:vAlign w:val="center"/>
          </w:tcPr>
          <w:p w:rsidR="00E117F5" w:rsidRPr="00542495" w:rsidRDefault="00E117F5" w:rsidP="00E117F5">
            <w:pPr>
              <w:jc w:val="center"/>
              <w:rPr>
                <w:sz w:val="28"/>
              </w:rPr>
            </w:pPr>
            <w:r w:rsidRPr="00542495">
              <w:rPr>
                <w:sz w:val="28"/>
              </w:rPr>
              <w:t>Основные виды деятельности</w:t>
            </w:r>
          </w:p>
        </w:tc>
        <w:tc>
          <w:tcPr>
            <w:tcW w:w="2976" w:type="dxa"/>
            <w:tcBorders>
              <w:top w:val="single" w:sz="4" w:space="0" w:color="auto"/>
              <w:left w:val="single" w:sz="4" w:space="0" w:color="auto"/>
              <w:bottom w:val="single" w:sz="4" w:space="0" w:color="auto"/>
              <w:right w:val="single" w:sz="4" w:space="0" w:color="auto"/>
            </w:tcBorders>
            <w:vAlign w:val="center"/>
          </w:tcPr>
          <w:p w:rsidR="00E117F5" w:rsidRPr="00542495" w:rsidRDefault="00E117F5" w:rsidP="00E117F5">
            <w:pPr>
              <w:pStyle w:val="111"/>
              <w:spacing w:line="240" w:lineRule="auto"/>
              <w:rPr>
                <w:caps w:val="0"/>
              </w:rPr>
            </w:pPr>
            <w:r w:rsidRPr="00542495">
              <w:rPr>
                <w:caps w:val="0"/>
              </w:rPr>
              <w:t>Поддерживающие виды деятельности</w:t>
            </w:r>
          </w:p>
        </w:tc>
        <w:tc>
          <w:tcPr>
            <w:tcW w:w="1843" w:type="dxa"/>
            <w:tcBorders>
              <w:top w:val="single" w:sz="4" w:space="0" w:color="auto"/>
              <w:left w:val="single" w:sz="4" w:space="0" w:color="auto"/>
              <w:bottom w:val="single" w:sz="4" w:space="0" w:color="auto"/>
              <w:right w:val="single" w:sz="4" w:space="0" w:color="auto"/>
            </w:tcBorders>
            <w:vAlign w:val="center"/>
          </w:tcPr>
          <w:p w:rsidR="00E117F5" w:rsidRPr="00542495" w:rsidRDefault="00E117F5" w:rsidP="00E117F5">
            <w:pPr>
              <w:jc w:val="center"/>
              <w:rPr>
                <w:sz w:val="28"/>
              </w:rPr>
            </w:pPr>
            <w:r w:rsidRPr="00542495">
              <w:rPr>
                <w:sz w:val="28"/>
              </w:rPr>
              <w:t>Возможности</w:t>
            </w:r>
          </w:p>
        </w:tc>
        <w:tc>
          <w:tcPr>
            <w:tcW w:w="2268" w:type="dxa"/>
            <w:tcBorders>
              <w:top w:val="single" w:sz="4" w:space="0" w:color="auto"/>
              <w:left w:val="single" w:sz="4" w:space="0" w:color="auto"/>
              <w:bottom w:val="single" w:sz="4" w:space="0" w:color="auto"/>
              <w:right w:val="single" w:sz="4" w:space="0" w:color="auto"/>
            </w:tcBorders>
            <w:vAlign w:val="center"/>
          </w:tcPr>
          <w:p w:rsidR="00E117F5" w:rsidRPr="00542495" w:rsidRDefault="00E117F5" w:rsidP="00E117F5">
            <w:pPr>
              <w:jc w:val="center"/>
              <w:rPr>
                <w:sz w:val="28"/>
              </w:rPr>
            </w:pPr>
            <w:r w:rsidRPr="00542495">
              <w:rPr>
                <w:sz w:val="28"/>
              </w:rPr>
              <w:t>Угроза</w:t>
            </w:r>
          </w:p>
        </w:tc>
      </w:tr>
      <w:tr w:rsidR="00E117F5" w:rsidRPr="00542495" w:rsidTr="00E117F5">
        <w:trPr>
          <w:trHeight w:val="970"/>
          <w:jc w:val="center"/>
        </w:trPr>
        <w:tc>
          <w:tcPr>
            <w:tcW w:w="2411" w:type="dxa"/>
            <w:tcBorders>
              <w:top w:val="single" w:sz="4" w:space="0" w:color="auto"/>
              <w:left w:val="single" w:sz="4" w:space="0" w:color="auto"/>
              <w:bottom w:val="single" w:sz="4" w:space="0" w:color="auto"/>
              <w:right w:val="single" w:sz="4" w:space="0" w:color="auto"/>
            </w:tcBorders>
          </w:tcPr>
          <w:p w:rsidR="00E117F5" w:rsidRPr="00542495" w:rsidRDefault="00E117F5" w:rsidP="00E117F5">
            <w:pPr>
              <w:pStyle w:val="111"/>
              <w:spacing w:line="240" w:lineRule="auto"/>
              <w:jc w:val="left"/>
              <w:rPr>
                <w:caps w:val="0"/>
              </w:rPr>
            </w:pPr>
            <w:r w:rsidRPr="00542495">
              <w:rPr>
                <w:caps w:val="0"/>
              </w:rPr>
              <w:t>Поставки материалов;</w:t>
            </w:r>
          </w:p>
          <w:p w:rsidR="00E117F5" w:rsidRPr="00542495" w:rsidRDefault="00E117F5" w:rsidP="00E117F5">
            <w:pPr>
              <w:rPr>
                <w:sz w:val="28"/>
              </w:rPr>
            </w:pPr>
            <w:r w:rsidRPr="00542495">
              <w:rPr>
                <w:sz w:val="28"/>
              </w:rPr>
              <w:t>выпуск продукции;</w:t>
            </w:r>
          </w:p>
          <w:p w:rsidR="00E117F5" w:rsidRPr="00542495" w:rsidRDefault="00E117F5" w:rsidP="00E117F5">
            <w:pPr>
              <w:rPr>
                <w:sz w:val="28"/>
              </w:rPr>
            </w:pPr>
            <w:r w:rsidRPr="00542495">
              <w:rPr>
                <w:sz w:val="28"/>
              </w:rPr>
              <w:t>обеспечение сбыта продукции; маркетинг;</w:t>
            </w:r>
          </w:p>
          <w:p w:rsidR="00E117F5" w:rsidRPr="00542495" w:rsidRDefault="00E117F5" w:rsidP="00E117F5">
            <w:pPr>
              <w:rPr>
                <w:sz w:val="28"/>
              </w:rPr>
            </w:pPr>
            <w:r w:rsidRPr="00542495">
              <w:rPr>
                <w:sz w:val="28"/>
              </w:rPr>
              <w:t>обслуживание</w:t>
            </w:r>
          </w:p>
        </w:tc>
        <w:tc>
          <w:tcPr>
            <w:tcW w:w="2976" w:type="dxa"/>
            <w:tcBorders>
              <w:top w:val="single" w:sz="4" w:space="0" w:color="auto"/>
              <w:left w:val="single" w:sz="4" w:space="0" w:color="auto"/>
              <w:bottom w:val="single" w:sz="4" w:space="0" w:color="auto"/>
              <w:right w:val="single" w:sz="4" w:space="0" w:color="auto"/>
            </w:tcBorders>
          </w:tcPr>
          <w:p w:rsidR="00E117F5" w:rsidRPr="00542495" w:rsidRDefault="00E117F5" w:rsidP="00E117F5">
            <w:pPr>
              <w:pStyle w:val="111"/>
              <w:spacing w:line="240" w:lineRule="auto"/>
              <w:jc w:val="left"/>
              <w:rPr>
                <w:caps w:val="0"/>
              </w:rPr>
            </w:pPr>
            <w:r w:rsidRPr="00542495">
              <w:rPr>
                <w:caps w:val="0"/>
              </w:rPr>
              <w:t>Материально-техническое снабжение;</w:t>
            </w:r>
          </w:p>
          <w:p w:rsidR="00E117F5" w:rsidRPr="00542495" w:rsidRDefault="00E117F5" w:rsidP="00E117F5">
            <w:pPr>
              <w:pStyle w:val="111"/>
              <w:spacing w:line="240" w:lineRule="auto"/>
              <w:jc w:val="left"/>
              <w:rPr>
                <w:caps w:val="0"/>
              </w:rPr>
            </w:pPr>
            <w:r w:rsidRPr="00542495">
              <w:rPr>
                <w:caps w:val="0"/>
              </w:rPr>
              <w:t>разработка технологии;</w:t>
            </w:r>
          </w:p>
          <w:p w:rsidR="00E117F5" w:rsidRPr="00542495" w:rsidRDefault="00E117F5" w:rsidP="00E117F5">
            <w:pPr>
              <w:rPr>
                <w:sz w:val="28"/>
              </w:rPr>
            </w:pPr>
            <w:r w:rsidRPr="00542495">
              <w:rPr>
                <w:sz w:val="28"/>
              </w:rPr>
              <w:t>управление человеческими ресурсами;</w:t>
            </w:r>
          </w:p>
          <w:p w:rsidR="00E117F5" w:rsidRPr="00542495" w:rsidRDefault="00E117F5" w:rsidP="00E117F5">
            <w:pPr>
              <w:rPr>
                <w:sz w:val="28"/>
              </w:rPr>
            </w:pPr>
            <w:r w:rsidRPr="00542495">
              <w:rPr>
                <w:sz w:val="28"/>
              </w:rPr>
              <w:t>инфраструктура</w:t>
            </w:r>
          </w:p>
          <w:p w:rsidR="00E117F5" w:rsidRPr="00542495" w:rsidRDefault="00E117F5" w:rsidP="00E117F5">
            <w:pPr>
              <w:rPr>
                <w:sz w:val="28"/>
              </w:rPr>
            </w:pPr>
            <w:r w:rsidRPr="00542495">
              <w:rPr>
                <w:sz w:val="28"/>
              </w:rPr>
              <w:t>фирмы</w:t>
            </w:r>
          </w:p>
        </w:tc>
        <w:tc>
          <w:tcPr>
            <w:tcW w:w="1843" w:type="dxa"/>
            <w:tcBorders>
              <w:top w:val="single" w:sz="4" w:space="0" w:color="auto"/>
              <w:left w:val="single" w:sz="4" w:space="0" w:color="auto"/>
              <w:bottom w:val="single" w:sz="4" w:space="0" w:color="auto"/>
              <w:right w:val="single" w:sz="4" w:space="0" w:color="auto"/>
            </w:tcBorders>
          </w:tcPr>
          <w:p w:rsidR="00E117F5" w:rsidRPr="00542495" w:rsidRDefault="00E117F5" w:rsidP="00E117F5">
            <w:pPr>
              <w:rPr>
                <w:sz w:val="28"/>
                <w:szCs w:val="28"/>
              </w:rPr>
            </w:pPr>
            <w:r w:rsidRPr="00542495">
              <w:rPr>
                <w:sz w:val="28"/>
                <w:szCs w:val="28"/>
              </w:rPr>
              <w:t>Способность покупателей торговаться;</w:t>
            </w:r>
          </w:p>
          <w:p w:rsidR="00E117F5" w:rsidRPr="00542495" w:rsidRDefault="00E117F5" w:rsidP="00E117F5">
            <w:pPr>
              <w:rPr>
                <w:sz w:val="28"/>
                <w:szCs w:val="28"/>
              </w:rPr>
            </w:pPr>
            <w:r w:rsidRPr="00542495">
              <w:rPr>
                <w:sz w:val="28"/>
                <w:szCs w:val="28"/>
              </w:rPr>
              <w:t>способность поставщиков торговаться.</w:t>
            </w:r>
          </w:p>
        </w:tc>
        <w:tc>
          <w:tcPr>
            <w:tcW w:w="2268" w:type="dxa"/>
            <w:tcBorders>
              <w:top w:val="single" w:sz="4" w:space="0" w:color="auto"/>
              <w:left w:val="single" w:sz="4" w:space="0" w:color="auto"/>
              <w:bottom w:val="single" w:sz="4" w:space="0" w:color="auto"/>
              <w:right w:val="single" w:sz="4" w:space="0" w:color="auto"/>
            </w:tcBorders>
          </w:tcPr>
          <w:p w:rsidR="00E117F5" w:rsidRPr="00542495" w:rsidRDefault="00E117F5" w:rsidP="00E117F5">
            <w:pPr>
              <w:rPr>
                <w:sz w:val="28"/>
              </w:rPr>
            </w:pPr>
            <w:r w:rsidRPr="00542495">
              <w:rPr>
                <w:sz w:val="28"/>
              </w:rPr>
              <w:t>Угроза появления новых конкурентов;</w:t>
            </w:r>
          </w:p>
          <w:p w:rsidR="00E117F5" w:rsidRPr="00542495" w:rsidRDefault="00E117F5" w:rsidP="00E117F5">
            <w:pPr>
              <w:rPr>
                <w:sz w:val="28"/>
              </w:rPr>
            </w:pPr>
            <w:r w:rsidRPr="00542495">
              <w:rPr>
                <w:sz w:val="28"/>
              </w:rPr>
              <w:t>угроза появления товаров и услуг-заменителей.</w:t>
            </w:r>
          </w:p>
        </w:tc>
      </w:tr>
    </w:tbl>
    <w:p w:rsidR="00E117F5" w:rsidRPr="00542495" w:rsidRDefault="00E117F5" w:rsidP="00E117F5">
      <w:pPr>
        <w:spacing w:line="360" w:lineRule="auto"/>
        <w:ind w:firstLine="737"/>
        <w:jc w:val="both"/>
        <w:rPr>
          <w:sz w:val="28"/>
        </w:rPr>
      </w:pPr>
    </w:p>
    <w:p w:rsidR="00E117F5" w:rsidRPr="00542495" w:rsidRDefault="00E117F5" w:rsidP="00E117F5">
      <w:pPr>
        <w:spacing w:line="360" w:lineRule="auto"/>
        <w:ind w:firstLine="737"/>
        <w:jc w:val="both"/>
        <w:rPr>
          <w:sz w:val="28"/>
        </w:rPr>
      </w:pPr>
      <w:r w:rsidRPr="00542495">
        <w:rPr>
          <w:sz w:val="28"/>
        </w:rPr>
        <w:t xml:space="preserve">После построения матрицы с полной формализацией относительно анализируемых параметров необходимо переходить к непосредственному составлению списков для каждой из ее четырех зон. </w:t>
      </w:r>
    </w:p>
    <w:p w:rsidR="00E117F5" w:rsidRPr="00542495" w:rsidRDefault="00E117F5" w:rsidP="00E117F5">
      <w:pPr>
        <w:spacing w:line="360" w:lineRule="auto"/>
        <w:ind w:firstLine="737"/>
        <w:jc w:val="both"/>
        <w:rPr>
          <w:sz w:val="28"/>
        </w:rPr>
      </w:pPr>
      <w:r w:rsidRPr="00542495">
        <w:rPr>
          <w:b/>
          <w:sz w:val="28"/>
        </w:rPr>
        <w:t>Четвертый этап</w:t>
      </w:r>
      <w:r w:rsidRPr="00542495">
        <w:rPr>
          <w:sz w:val="28"/>
        </w:rPr>
        <w:t xml:space="preserve"> — определение характеристик для анализа внутренней среды предприятия. Каждая зона области (сильные, слабые стороны) последовательно заполняется характеристиками, описывающими состояние предприятия по тому или иному критерию, с указанием всех относящихся к этому подразделу</w:t>
      </w:r>
    </w:p>
    <w:p w:rsidR="00E117F5" w:rsidRPr="00542495" w:rsidRDefault="00E117F5" w:rsidP="00E117F5">
      <w:pPr>
        <w:spacing w:line="360" w:lineRule="auto"/>
        <w:ind w:firstLine="737"/>
        <w:jc w:val="both"/>
        <w:rPr>
          <w:sz w:val="28"/>
        </w:rPr>
      </w:pPr>
      <w:r w:rsidRPr="00542495">
        <w:rPr>
          <w:sz w:val="28"/>
        </w:rPr>
        <w:t>Анализ слабых сторон компании осуществляется аналогично оценке ее сильных сторон, только в поле «характеристики» указывается область деятельности предприятия, где существуют проблемы.</w:t>
      </w:r>
    </w:p>
    <w:p w:rsidR="00E117F5" w:rsidRPr="00542495" w:rsidRDefault="00E117F5" w:rsidP="00E117F5">
      <w:pPr>
        <w:spacing w:line="360" w:lineRule="auto"/>
        <w:ind w:firstLine="737"/>
        <w:jc w:val="both"/>
        <w:rPr>
          <w:sz w:val="28"/>
        </w:rPr>
      </w:pPr>
      <w:r w:rsidRPr="00542495">
        <w:rPr>
          <w:b/>
          <w:sz w:val="28"/>
        </w:rPr>
        <w:t>Пятый этап</w:t>
      </w:r>
      <w:r w:rsidRPr="00542495">
        <w:rPr>
          <w:sz w:val="28"/>
        </w:rPr>
        <w:t xml:space="preserve"> — поиск потенциальных конкурентных преимуществ, обусловленных внешней средой. Возможности и угрозы анализируются с учетом характеристик, которые, в зависимости от их значения, могут быть указаны в зоне угроз либо возможностей. Наиболее сильная конкуренция — между фирмами, представляющими одну отрасль и предлагающими </w:t>
      </w:r>
      <w:r w:rsidRPr="00542495">
        <w:rPr>
          <w:sz w:val="28"/>
        </w:rPr>
        <w:lastRenderedPageBreak/>
        <w:t>однотипные товары или услуги. Интенсивность конкуренции между продавцами проявляется в том, насколько эффективно они используют находящиеся у них средства конкурентной борьбы: низкие цены; улучшенные характеристики товара; более высокий уровень обслуживания потребителей; длительные сроки гарантийного обслуживания; специальные способы продвижения продукции на рынок; выпуск новых товаров; рекламу. Конкурентная среда чрезвычайно динамична, изменения на одной из фирм-конкурентов влекут за собой изменения на других предприятиях. Поэтому необходимо постоянно отслеживать и оценивать происходящие во внешней среде изменения.</w:t>
      </w:r>
    </w:p>
    <w:p w:rsidR="00E117F5" w:rsidRPr="00542495" w:rsidRDefault="00E117F5" w:rsidP="00E117F5">
      <w:pPr>
        <w:spacing w:line="360" w:lineRule="auto"/>
        <w:ind w:firstLine="737"/>
        <w:jc w:val="both"/>
        <w:rPr>
          <w:sz w:val="28"/>
        </w:rPr>
      </w:pPr>
      <w:r w:rsidRPr="00542495">
        <w:rPr>
          <w:b/>
          <w:sz w:val="28"/>
        </w:rPr>
        <w:t>Шестой этап</w:t>
      </w:r>
      <w:r w:rsidRPr="00542495">
        <w:rPr>
          <w:sz w:val="28"/>
        </w:rPr>
        <w:t xml:space="preserve"> — ранжирование привлекательности потенциальных конкурентных преимуществ, обусловленных открывающимися возможностями отрасли. Перечень всех потенциальных преимуществ анализируется с учетом вероятностной степени их появления, а также перспективной силы их влияния на предприятие.</w:t>
      </w:r>
    </w:p>
    <w:p w:rsidR="00E117F5" w:rsidRPr="00542495" w:rsidRDefault="00E117F5" w:rsidP="00E117F5">
      <w:pPr>
        <w:pStyle w:val="a3"/>
      </w:pPr>
      <w:r w:rsidRPr="00542495">
        <w:t>После проведенной процедуры каждая характеристика критерия получает персональную оценку с учетом занимаемой позиции.</w:t>
      </w:r>
    </w:p>
    <w:p w:rsidR="00E117F5" w:rsidRPr="00542495" w:rsidRDefault="00E117F5" w:rsidP="00E117F5">
      <w:pPr>
        <w:pStyle w:val="a3"/>
      </w:pPr>
      <w:r w:rsidRPr="00542495">
        <w:t xml:space="preserve"> </w:t>
      </w:r>
      <w:r w:rsidRPr="00542495">
        <w:rPr>
          <w:b/>
        </w:rPr>
        <w:t>Седьмой этап</w:t>
      </w:r>
      <w:r w:rsidRPr="00542495">
        <w:t xml:space="preserve"> — определение наиболее серьезных факторов, угрожающих потенциальным конкурентным преимуществам со стороны внешней среды. Позиционирование всех указанных в блоке угроз осуществляется с учетом их возможного появления и силы его потенциального воздействия. </w:t>
      </w:r>
    </w:p>
    <w:p w:rsidR="00E117F5" w:rsidRPr="00542495" w:rsidRDefault="00E117F5" w:rsidP="00E117F5">
      <w:pPr>
        <w:spacing w:line="360" w:lineRule="auto"/>
        <w:ind w:firstLine="737"/>
        <w:jc w:val="both"/>
        <w:rPr>
          <w:sz w:val="28"/>
          <w:szCs w:val="28"/>
        </w:rPr>
      </w:pPr>
      <w:r w:rsidRPr="00542495">
        <w:rPr>
          <w:sz w:val="28"/>
          <w:szCs w:val="28"/>
        </w:rPr>
        <w:t>Потенциальное конкурентное преимущество получает содержательное определение, например, означает высокую степень вероятности, а также серьезное влияние угрозы на потенциальное преимущество предприятия. Таким образом, помимо возможности сравнивать ситуацию внутри или вне</w:t>
      </w:r>
      <w:r>
        <w:rPr>
          <w:sz w:val="28"/>
          <w:szCs w:val="28"/>
        </w:rPr>
        <w:t xml:space="preserve"> </w:t>
      </w:r>
      <w:r w:rsidRPr="00542495">
        <w:rPr>
          <w:sz w:val="28"/>
          <w:szCs w:val="28"/>
        </w:rPr>
        <w:t xml:space="preserve">предприятия в рамках единых блоков, характеризующих зону появления возможностей или угроз, руководитель может быстро осмыслить динамику влияния тех или иных процессов. Иными словами, если месяц назад одна из характеристик, указанных в блоке угроз по критерию «влияние </w:t>
      </w:r>
      <w:r w:rsidRPr="00542495">
        <w:rPr>
          <w:sz w:val="28"/>
          <w:szCs w:val="28"/>
        </w:rPr>
        <w:lastRenderedPageBreak/>
        <w:t>потребителей», как высокая вероятность серьезных негативных последствий, а при следующем анализе вероятность появления и степень ее влияния значительно снизились, то выводы, а также процедура принятия решений на основе данных выводов существенно упрощаются.</w:t>
      </w:r>
    </w:p>
    <w:p w:rsidR="00E117F5" w:rsidRPr="00542495" w:rsidRDefault="00E117F5" w:rsidP="00E117F5">
      <w:pPr>
        <w:pStyle w:val="a3"/>
      </w:pPr>
      <w:r w:rsidRPr="00542495">
        <w:rPr>
          <w:b/>
        </w:rPr>
        <w:t>Восьмой этап</w:t>
      </w:r>
      <w:r w:rsidRPr="00542495">
        <w:t xml:space="preserve"> — заключительный. После сбора информации, ее классификации и оценки составленная на третьем этапе форма матрицы готова к окончательному заполнению. Данные представляются по указанной схеме. Сначала описываются зона сильных сторон предприятия, затем зона слабых позиций. Далее вносятся данные о возможных угрозах и возможностях, обозначенные сочетанием определенных букв в зависимости от позиции, которая им была присвоена в рамках процедуры ранжирования. </w:t>
      </w:r>
    </w:p>
    <w:p w:rsidR="00E117F5" w:rsidRPr="00542495" w:rsidRDefault="00E117F5" w:rsidP="00E117F5">
      <w:pPr>
        <w:pStyle w:val="a3"/>
      </w:pPr>
      <w:r w:rsidRPr="00542495">
        <w:t>Предложенная методика выявления потенциальных конкурентных преимуществ основана на синтезе SWOT-анализа, модели конкуренции в отрасли и цепочки ценностей и обеспечивает достижение следующих результатов:</w:t>
      </w:r>
    </w:p>
    <w:p w:rsidR="00E117F5" w:rsidRPr="00542495" w:rsidRDefault="00E117F5" w:rsidP="00E117F5">
      <w:pPr>
        <w:numPr>
          <w:ilvl w:val="0"/>
          <w:numId w:val="16"/>
        </w:numPr>
        <w:spacing w:line="360" w:lineRule="auto"/>
        <w:ind w:left="0" w:firstLine="737"/>
        <w:jc w:val="both"/>
        <w:rPr>
          <w:sz w:val="28"/>
        </w:rPr>
      </w:pPr>
      <w:r w:rsidRPr="00542495">
        <w:rPr>
          <w:sz w:val="28"/>
        </w:rPr>
        <w:t>определение и классификация возможной среды поиска источников конкурентных преимуществ;</w:t>
      </w:r>
    </w:p>
    <w:p w:rsidR="00E117F5" w:rsidRPr="00542495" w:rsidRDefault="00E117F5" w:rsidP="00E117F5">
      <w:pPr>
        <w:numPr>
          <w:ilvl w:val="0"/>
          <w:numId w:val="16"/>
        </w:numPr>
        <w:spacing w:line="360" w:lineRule="auto"/>
        <w:ind w:left="0" w:firstLine="737"/>
        <w:jc w:val="both"/>
        <w:rPr>
          <w:sz w:val="28"/>
        </w:rPr>
      </w:pPr>
      <w:r w:rsidRPr="00542495">
        <w:rPr>
          <w:sz w:val="28"/>
        </w:rPr>
        <w:t>введение стандартного набора параметров, по которым осуществляется анализ источников потенциальных конкурентных преимуществ;</w:t>
      </w:r>
    </w:p>
    <w:p w:rsidR="00E117F5" w:rsidRPr="00542495" w:rsidRDefault="00E117F5" w:rsidP="00E117F5">
      <w:pPr>
        <w:numPr>
          <w:ilvl w:val="0"/>
          <w:numId w:val="16"/>
        </w:numPr>
        <w:spacing w:line="360" w:lineRule="auto"/>
        <w:ind w:left="0" w:firstLine="737"/>
        <w:jc w:val="both"/>
        <w:rPr>
          <w:sz w:val="28"/>
        </w:rPr>
      </w:pPr>
      <w:r w:rsidRPr="00542495">
        <w:rPr>
          <w:sz w:val="28"/>
        </w:rPr>
        <w:t>исключение обобщающего фактора и обеспечение тем самым проведения сфокусированного анализа источников конкурентных преимуществ для конкретного предприятия;</w:t>
      </w:r>
    </w:p>
    <w:p w:rsidR="00E117F5" w:rsidRPr="00542495" w:rsidRDefault="00E117F5" w:rsidP="00E117F5">
      <w:pPr>
        <w:numPr>
          <w:ilvl w:val="0"/>
          <w:numId w:val="16"/>
        </w:numPr>
        <w:spacing w:line="360" w:lineRule="auto"/>
        <w:ind w:left="0" w:firstLine="737"/>
        <w:jc w:val="both"/>
        <w:rPr>
          <w:sz w:val="28"/>
        </w:rPr>
      </w:pPr>
      <w:r w:rsidRPr="00542495">
        <w:rPr>
          <w:sz w:val="28"/>
        </w:rPr>
        <w:t>ранжирование выявленных потенциальных конкурентных преимуществ для определения наиболее сильных преимуществ и их использование при создании уже реальных преимуществ;</w:t>
      </w:r>
    </w:p>
    <w:p w:rsidR="00E117F5" w:rsidRPr="00542495" w:rsidRDefault="00E117F5" w:rsidP="00E117F5">
      <w:pPr>
        <w:numPr>
          <w:ilvl w:val="0"/>
          <w:numId w:val="16"/>
        </w:numPr>
        <w:spacing w:line="360" w:lineRule="auto"/>
        <w:ind w:left="0" w:firstLine="737"/>
        <w:jc w:val="both"/>
        <w:rPr>
          <w:sz w:val="28"/>
        </w:rPr>
      </w:pPr>
      <w:r w:rsidRPr="00542495">
        <w:rPr>
          <w:sz w:val="28"/>
        </w:rPr>
        <w:t xml:space="preserve">сопоставление потенциальных конкурентных преимуществ, источником которых является внешняя среда, и их оценка с точки зрения наличия/отсутствия у предприятия необходимых ресурсов, использование </w:t>
      </w:r>
      <w:r w:rsidRPr="00542495">
        <w:rPr>
          <w:sz w:val="28"/>
        </w:rPr>
        <w:lastRenderedPageBreak/>
        <w:t>которых будет способствовать или препятствовать трансформации потенциальных преимуществ в реальные;</w:t>
      </w:r>
    </w:p>
    <w:p w:rsidR="00E117F5" w:rsidRPr="00542495" w:rsidRDefault="00E117F5" w:rsidP="00E117F5">
      <w:pPr>
        <w:numPr>
          <w:ilvl w:val="0"/>
          <w:numId w:val="16"/>
        </w:numPr>
        <w:spacing w:line="360" w:lineRule="auto"/>
        <w:ind w:left="0" w:firstLine="737"/>
        <w:jc w:val="both"/>
        <w:rPr>
          <w:sz w:val="28"/>
        </w:rPr>
      </w:pPr>
      <w:r w:rsidRPr="00542495">
        <w:rPr>
          <w:sz w:val="28"/>
        </w:rPr>
        <w:t>обеспечение сопоставимости данных анализа за разные периоды времени за счет единого набора параметров;</w:t>
      </w:r>
    </w:p>
    <w:p w:rsidR="00E117F5" w:rsidRPr="00542495" w:rsidRDefault="00E117F5" w:rsidP="00E117F5">
      <w:pPr>
        <w:numPr>
          <w:ilvl w:val="0"/>
          <w:numId w:val="16"/>
        </w:numPr>
        <w:spacing w:line="360" w:lineRule="auto"/>
        <w:ind w:left="0" w:firstLine="737"/>
        <w:jc w:val="both"/>
        <w:rPr>
          <w:sz w:val="28"/>
        </w:rPr>
      </w:pPr>
      <w:r w:rsidRPr="00542495">
        <w:rPr>
          <w:sz w:val="28"/>
        </w:rPr>
        <w:t>использование методики на практике в рамках деятельности служб маркетинга различных предприятий.</w:t>
      </w:r>
    </w:p>
    <w:p w:rsidR="00E117F5" w:rsidRPr="00542495" w:rsidRDefault="00E117F5" w:rsidP="00E117F5">
      <w:pPr>
        <w:pStyle w:val="a3"/>
      </w:pPr>
      <w:r w:rsidRPr="00542495">
        <w:t>Анализируя ключевые характеристики состояния предприятия и известные подходы к оценке и повышению его конкурентоспособности, можно сформулировать основные принципы - концепции обеспечения конкурентоспособности предприятий:</w:t>
      </w:r>
    </w:p>
    <w:p w:rsidR="00E117F5" w:rsidRPr="00542495" w:rsidRDefault="00E117F5" w:rsidP="00E117F5">
      <w:pPr>
        <w:pStyle w:val="a3"/>
      </w:pPr>
      <w:r w:rsidRPr="00542495">
        <w:t>1. Задача обеспечения конкурентоспособности предприятия включает обеспечение конкурентоспособности продукции и собственно конкурентоспособности предприятия.</w:t>
      </w:r>
    </w:p>
    <w:p w:rsidR="00E117F5" w:rsidRPr="00542495" w:rsidRDefault="00E117F5" w:rsidP="00E117F5">
      <w:pPr>
        <w:pStyle w:val="a3"/>
      </w:pPr>
      <w:r w:rsidRPr="00542495">
        <w:t>2. Следует выделять разные критерии конкурентоспособности предприятия в зависимости от горизонта планирования и управления на предприятии.</w:t>
      </w:r>
    </w:p>
    <w:p w:rsidR="00E117F5" w:rsidRPr="00542495" w:rsidRDefault="00E117F5" w:rsidP="00E117F5">
      <w:pPr>
        <w:pStyle w:val="a3"/>
      </w:pPr>
      <w:r w:rsidRPr="00542495">
        <w:t>3. Основным показателем конкурентоспособности предприятия на оперативном уровне является интегральный показатель конкурентоспособности продукции.</w:t>
      </w:r>
    </w:p>
    <w:p w:rsidR="00E117F5" w:rsidRPr="00542495" w:rsidRDefault="00E117F5" w:rsidP="00E117F5">
      <w:pPr>
        <w:pStyle w:val="a3"/>
      </w:pPr>
      <w:r w:rsidRPr="00542495">
        <w:t>4. На тактическом уровне конкурентоспособности предприятия обеспечивается его общим финансово-хозяйственным состоянием и характеризуется комплексным показателем его состояния.</w:t>
      </w:r>
    </w:p>
    <w:p w:rsidR="00E117F5" w:rsidRPr="00542495" w:rsidRDefault="00E117F5" w:rsidP="00E117F5">
      <w:pPr>
        <w:pStyle w:val="a3"/>
      </w:pPr>
      <w:r w:rsidRPr="00542495">
        <w:t>5. На стратегическом уровне конкурентоспособности предприятия характеризуется инвестиционной привлекательностью, критерием которой является рост стоимости бизнеса.</w:t>
      </w:r>
    </w:p>
    <w:p w:rsidR="00E117F5" w:rsidRPr="00096771" w:rsidRDefault="00E117F5" w:rsidP="00E117F5">
      <w:pPr>
        <w:pStyle w:val="20"/>
        <w:spacing w:after="0" w:line="360" w:lineRule="auto"/>
        <w:ind w:left="0" w:firstLine="720"/>
        <w:jc w:val="both"/>
        <w:rPr>
          <w:sz w:val="28"/>
          <w:szCs w:val="28"/>
        </w:rPr>
      </w:pPr>
      <w:r w:rsidRPr="00096771">
        <w:rPr>
          <w:sz w:val="28"/>
          <w:szCs w:val="28"/>
        </w:rPr>
        <w:t xml:space="preserve">Существующие методики комплексной оценки финансово-хозяйственной деятельности предприятия позволяют охарактеризовать конкурентоспособность предприятия на тактическом уровне. Существует довольно большое количество методик оценки состояния предприятия. Стандартов же оценки, как и единой методики, не существует, так как </w:t>
      </w:r>
      <w:r w:rsidRPr="00096771">
        <w:rPr>
          <w:sz w:val="28"/>
          <w:szCs w:val="28"/>
        </w:rPr>
        <w:lastRenderedPageBreak/>
        <w:t>практически каждая консалтинговая (консультационная) компания в России и на Западе, да и немало предприятий, обладают собственными «уникальными» методиками оценки.</w:t>
      </w:r>
    </w:p>
    <w:p w:rsidR="00E117F5" w:rsidRPr="00542495" w:rsidRDefault="00E117F5" w:rsidP="00E117F5">
      <w:pPr>
        <w:pStyle w:val="a3"/>
      </w:pPr>
      <w:r w:rsidRPr="00542495">
        <w:t>Что касается торговых фирм, то основным оценочным критерием конкурентоспособности является имидж магазина. Исследования показывают, что покупатели могут быстро вспомнить конкретное торговое предприятие (извлечь его название из долгосрочной памяти), если их спросить о том, какой магазин в первую очередь приходит им на ум при упоминании таких показателей, как «самый низкий уровень цен», «наиболее удобный» и т.д. Причем эти ответы полностью совпадают с названиями наиболее известных и популярных в целевом сегменте магазинов. Таким образом, чем точнее соответствие между представлениями потребителей о том, каким должен быть магазин, и реальной картиной, тем слабее психологическое противодействие покупке в этом магазине.</w:t>
      </w:r>
    </w:p>
    <w:p w:rsidR="00E117F5" w:rsidRPr="00542495" w:rsidRDefault="00E117F5" w:rsidP="00E117F5">
      <w:pPr>
        <w:spacing w:line="360" w:lineRule="auto"/>
        <w:ind w:firstLine="737"/>
        <w:jc w:val="both"/>
        <w:rPr>
          <w:sz w:val="28"/>
          <w:szCs w:val="28"/>
        </w:rPr>
      </w:pPr>
      <w:r w:rsidRPr="00542495">
        <w:rPr>
          <w:sz w:val="28"/>
          <w:szCs w:val="28"/>
        </w:rPr>
        <w:t xml:space="preserve">Не менее важной является мысль о том, что потребители в выборе определенной торговой точки должны видеть важное преимущество, отсутствующее у конкурентов. Этот аспект формирования имиджа выделяет как концепция магазина или как совокупность атрибутов. Такими атрибутами являются: </w:t>
      </w:r>
    </w:p>
    <w:p w:rsidR="00E117F5" w:rsidRPr="00542495" w:rsidRDefault="00E117F5" w:rsidP="00E117F5">
      <w:pPr>
        <w:numPr>
          <w:ilvl w:val="0"/>
          <w:numId w:val="17"/>
        </w:numPr>
        <w:spacing w:line="360" w:lineRule="auto"/>
        <w:ind w:left="0" w:firstLine="737"/>
        <w:jc w:val="both"/>
        <w:rPr>
          <w:sz w:val="28"/>
        </w:rPr>
      </w:pPr>
      <w:r w:rsidRPr="00542495">
        <w:rPr>
          <w:sz w:val="28"/>
        </w:rPr>
        <w:t xml:space="preserve">близость магазина; </w:t>
      </w:r>
    </w:p>
    <w:p w:rsidR="00E117F5" w:rsidRPr="00542495" w:rsidRDefault="00E117F5" w:rsidP="00E117F5">
      <w:pPr>
        <w:numPr>
          <w:ilvl w:val="0"/>
          <w:numId w:val="17"/>
        </w:numPr>
        <w:spacing w:line="360" w:lineRule="auto"/>
        <w:ind w:left="0" w:firstLine="737"/>
        <w:jc w:val="both"/>
        <w:rPr>
          <w:sz w:val="28"/>
        </w:rPr>
      </w:pPr>
      <w:r w:rsidRPr="00542495">
        <w:rPr>
          <w:sz w:val="28"/>
        </w:rPr>
        <w:t xml:space="preserve">ассортимент, уровень; </w:t>
      </w:r>
    </w:p>
    <w:p w:rsidR="00E117F5" w:rsidRPr="00542495" w:rsidRDefault="00E117F5" w:rsidP="00E117F5">
      <w:pPr>
        <w:numPr>
          <w:ilvl w:val="0"/>
          <w:numId w:val="17"/>
        </w:numPr>
        <w:spacing w:line="360" w:lineRule="auto"/>
        <w:ind w:left="0" w:firstLine="737"/>
        <w:jc w:val="both"/>
        <w:rPr>
          <w:sz w:val="28"/>
        </w:rPr>
      </w:pPr>
      <w:r w:rsidRPr="00542495">
        <w:rPr>
          <w:sz w:val="28"/>
        </w:rPr>
        <w:t xml:space="preserve">цен услуги; </w:t>
      </w:r>
    </w:p>
    <w:p w:rsidR="00E117F5" w:rsidRPr="00542495" w:rsidRDefault="00E117F5" w:rsidP="00E117F5">
      <w:pPr>
        <w:numPr>
          <w:ilvl w:val="0"/>
          <w:numId w:val="17"/>
        </w:numPr>
        <w:spacing w:line="360" w:lineRule="auto"/>
        <w:ind w:left="0" w:firstLine="737"/>
        <w:jc w:val="both"/>
        <w:rPr>
          <w:sz w:val="28"/>
        </w:rPr>
      </w:pPr>
      <w:r w:rsidRPr="00542495">
        <w:rPr>
          <w:sz w:val="28"/>
        </w:rPr>
        <w:t xml:space="preserve">время, затрачиваемое потребителями на покупку; </w:t>
      </w:r>
    </w:p>
    <w:p w:rsidR="00E117F5" w:rsidRPr="00542495" w:rsidRDefault="00E117F5" w:rsidP="00E117F5">
      <w:pPr>
        <w:numPr>
          <w:ilvl w:val="0"/>
          <w:numId w:val="17"/>
        </w:numPr>
        <w:spacing w:line="360" w:lineRule="auto"/>
        <w:ind w:left="0" w:firstLine="737"/>
        <w:jc w:val="both"/>
        <w:rPr>
          <w:sz w:val="28"/>
        </w:rPr>
      </w:pPr>
      <w:r w:rsidRPr="00542495">
        <w:rPr>
          <w:sz w:val="28"/>
        </w:rPr>
        <w:t xml:space="preserve">атмосфера магазина. </w:t>
      </w:r>
    </w:p>
    <w:p w:rsidR="00E117F5" w:rsidRPr="00542495" w:rsidRDefault="00E117F5" w:rsidP="00E117F5">
      <w:pPr>
        <w:spacing w:line="360" w:lineRule="auto"/>
        <w:ind w:firstLine="737"/>
        <w:jc w:val="both"/>
        <w:rPr>
          <w:sz w:val="28"/>
        </w:rPr>
      </w:pPr>
      <w:r w:rsidRPr="00542495">
        <w:rPr>
          <w:sz w:val="28"/>
        </w:rPr>
        <w:t>Данные характеристики для розничного торговца рассматриваются в качестве активных переменных и позволяют ему творчески сформулировать «концепцию магазина», отвечающую ожиданиям целевого сегмента и позволяющую ему выделить магазин среди конкурентов.</w:t>
      </w:r>
    </w:p>
    <w:p w:rsidR="00E117F5" w:rsidRPr="00542495" w:rsidRDefault="00E117F5" w:rsidP="00E117F5">
      <w:pPr>
        <w:spacing w:line="360" w:lineRule="auto"/>
        <w:ind w:firstLine="737"/>
        <w:jc w:val="both"/>
        <w:rPr>
          <w:sz w:val="28"/>
        </w:rPr>
      </w:pPr>
      <w:r w:rsidRPr="00542495">
        <w:rPr>
          <w:sz w:val="28"/>
        </w:rPr>
        <w:t xml:space="preserve">Перечисленные атрибуты можно рассматривать как группы свойств и разделить их на отдельные составляющие; например, такой атрибут, как </w:t>
      </w:r>
      <w:r w:rsidRPr="00542495">
        <w:rPr>
          <w:sz w:val="28"/>
        </w:rPr>
        <w:lastRenderedPageBreak/>
        <w:t>атмосфера магазина, характеризуется следующими признаками: визуальные компоненты магазина (изображения, знаки, указатели), освещение, цвет, музыка, запахи. Такой подход позволяет более четко определить параметры, характеризующие магазин, сформировать его имидж, привлекательный для целевого сегмента.</w:t>
      </w:r>
    </w:p>
    <w:p w:rsidR="00E117F5" w:rsidRPr="00542495" w:rsidRDefault="00E117F5" w:rsidP="00E117F5">
      <w:pPr>
        <w:spacing w:line="360" w:lineRule="auto"/>
        <w:ind w:firstLine="737"/>
        <w:jc w:val="both"/>
        <w:rPr>
          <w:sz w:val="28"/>
        </w:rPr>
      </w:pPr>
      <w:r w:rsidRPr="00542495">
        <w:rPr>
          <w:sz w:val="28"/>
        </w:rPr>
        <w:t>Таким образом, процесс создания и поддержания имиджа имеет непосредственное отношение к процедуре позиционирования, разработке стратегии дифференциации розничного торгового предприятия и формированию его конкурентных преимуществ на рынке.</w:t>
      </w:r>
    </w:p>
    <w:p w:rsidR="00E117F5" w:rsidRPr="00542495" w:rsidRDefault="00E117F5" w:rsidP="00E117F5">
      <w:pPr>
        <w:spacing w:line="360" w:lineRule="auto"/>
        <w:ind w:firstLine="737"/>
        <w:jc w:val="both"/>
        <w:rPr>
          <w:sz w:val="28"/>
        </w:rPr>
      </w:pPr>
      <w:r w:rsidRPr="00542495">
        <w:rPr>
          <w:sz w:val="28"/>
        </w:rPr>
        <w:t>Для того чтобы остановиться в своем выборе среди атрибутов искомой позиции (концепции магазина), необходимо оценить существующий имидж магазина, проверить степень его соответствия ожиданиям целевого сегмента.</w:t>
      </w:r>
    </w:p>
    <w:p w:rsidR="00E117F5" w:rsidRPr="00542495" w:rsidRDefault="00E117F5" w:rsidP="00E117F5">
      <w:pPr>
        <w:spacing w:line="360" w:lineRule="auto"/>
        <w:ind w:firstLine="737"/>
        <w:jc w:val="both"/>
        <w:rPr>
          <w:sz w:val="28"/>
        </w:rPr>
      </w:pPr>
      <w:r w:rsidRPr="00542495">
        <w:rPr>
          <w:sz w:val="28"/>
        </w:rPr>
        <w:t>Маркетологи утверждают, что для оценки имиджа может быть использован практически весь диапазон методов изучения отношения потребителей, включая семантический дифференциал, прототипы потребителей, построение различных шкал, психолингвистику, и многие другие.</w:t>
      </w:r>
    </w:p>
    <w:p w:rsidR="00E117F5" w:rsidRPr="00542495" w:rsidRDefault="00E117F5" w:rsidP="00E117F5">
      <w:pPr>
        <w:pStyle w:val="2"/>
      </w:pPr>
      <w:bookmarkStart w:id="7" w:name="_Toc119940370"/>
      <w:bookmarkStart w:id="8" w:name="_Toc129281614"/>
      <w:r w:rsidRPr="00542495">
        <w:t>1.</w:t>
      </w:r>
      <w:r>
        <w:t>4</w:t>
      </w:r>
      <w:r w:rsidRPr="00542495">
        <w:t xml:space="preserve"> Анализ конкурентоспособности товара</w:t>
      </w:r>
      <w:bookmarkEnd w:id="7"/>
      <w:bookmarkEnd w:id="8"/>
    </w:p>
    <w:p w:rsidR="00E117F5" w:rsidRPr="00542495" w:rsidRDefault="00E117F5" w:rsidP="00E117F5">
      <w:pPr>
        <w:spacing w:line="360" w:lineRule="auto"/>
        <w:ind w:firstLine="737"/>
        <w:jc w:val="both"/>
        <w:rPr>
          <w:sz w:val="28"/>
        </w:rPr>
      </w:pPr>
      <w:r w:rsidRPr="00542495">
        <w:rPr>
          <w:i/>
          <w:sz w:val="28"/>
        </w:rPr>
        <w:t>Конкурентоспособность товара</w:t>
      </w:r>
      <w:r w:rsidRPr="00542495">
        <w:rPr>
          <w:sz w:val="28"/>
        </w:rPr>
        <w:t xml:space="preserve"> – совокупность качественных  и стоимостных характеристик товара, обеспечивающая удовлетворение конкретной потребности покупателя. Конкурентно способным является тот товар, комплекс потребительских и стоимостных характеристик которого определяет его успех на рынке, т.е. способность данного товара быть обмененным на деньги в условиях широкого предложения к обмену других конкурирующих товаров-аналогов.</w:t>
      </w:r>
    </w:p>
    <w:p w:rsidR="00E117F5" w:rsidRPr="00542495" w:rsidRDefault="00E117F5" w:rsidP="00E117F5">
      <w:pPr>
        <w:spacing w:line="360" w:lineRule="auto"/>
        <w:ind w:firstLine="720"/>
        <w:jc w:val="both"/>
        <w:rPr>
          <w:rFonts w:eastAsia="Arial Unicode MS"/>
          <w:sz w:val="28"/>
          <w:szCs w:val="28"/>
        </w:rPr>
      </w:pPr>
      <w:r w:rsidRPr="00542495">
        <w:rPr>
          <w:sz w:val="28"/>
          <w:szCs w:val="28"/>
        </w:rPr>
        <w:t xml:space="preserve">Товар может стать конкурентоспособным, т.е. занять достойное место в ряду аналогов и субститутов только в том случае, если он будет отвечать такому трудноуловимому и многозначительному понятию, как качество. Качество – главная характеристика товара. Это способность фирменного товара выполнять свои функции. В понятие качества входят долговечность, </w:t>
      </w:r>
      <w:r w:rsidRPr="00542495">
        <w:rPr>
          <w:sz w:val="28"/>
          <w:szCs w:val="28"/>
        </w:rPr>
        <w:lastRenderedPageBreak/>
        <w:t>надежность, точность, простота эксплуатации, ремонт и прочие ценные свойства, отсутствие дефектов или брака. Более жесткое требование – соответствие стандартам. Однако и этого недостаточно. Товар должен удовлетворять потребности потребителей: физически, технически, эксплуатационно, эстетически, по цене. А если он еще и сможет способствовать удовлетворению скрытых (подсознательных) потребностей – статусных, возрастных, психологических, духовных – успех ему на рынке обеспечен. Однако, с точки зрения маркетинга, качество следует определять в понятиях, соответствующих покупательским представлениям. Именно к качеству у потребителей повышенный интерес.</w:t>
      </w:r>
    </w:p>
    <w:p w:rsidR="00E117F5" w:rsidRPr="00542495" w:rsidRDefault="00E117F5" w:rsidP="00E117F5">
      <w:pPr>
        <w:spacing w:line="360" w:lineRule="auto"/>
        <w:ind w:firstLine="737"/>
        <w:jc w:val="both"/>
        <w:rPr>
          <w:sz w:val="28"/>
        </w:rPr>
      </w:pPr>
      <w:r w:rsidRPr="00542495">
        <w:rPr>
          <w:sz w:val="28"/>
        </w:rPr>
        <w:t>Различают несколько составляющих качества товара. Классификация составляющих качества товара приводится на рис</w:t>
      </w:r>
      <w:r>
        <w:rPr>
          <w:sz w:val="28"/>
        </w:rPr>
        <w:t>.</w:t>
      </w:r>
      <w:r w:rsidRPr="00542495">
        <w:rPr>
          <w:sz w:val="28"/>
        </w:rPr>
        <w:t xml:space="preserve"> 1.</w:t>
      </w:r>
      <w:r>
        <w:rPr>
          <w:sz w:val="28"/>
        </w:rPr>
        <w:t>3.</w:t>
      </w:r>
    </w:p>
    <w:p w:rsidR="00E117F5" w:rsidRPr="00054D98" w:rsidRDefault="00A6264F" w:rsidP="00E117F5">
      <w:pPr>
        <w:spacing w:line="360" w:lineRule="auto"/>
        <w:jc w:val="center"/>
        <w:rPr>
          <w:b/>
          <w:sz w:val="28"/>
          <w:szCs w:val="28"/>
        </w:rPr>
      </w:pPr>
      <w:r>
        <w:rPr>
          <w:b/>
          <w:noProof/>
          <w:sz w:val="28"/>
        </w:rPr>
        <w:pict>
          <v:group id="_x0000_s1026" style="position:absolute;left:0;text-align:left;margin-left:0;margin-top:10.5pt;width:482.4pt;height:251.45pt;z-index:251653120" coordorigin="1701,2394" coordsize="9648,5029">
            <v:line id="_x0000_s1027" style="position:absolute;mso-position-horizontal-relative:page" from="2601,3474" to="2601,4050">
              <v:stroke endarrow="block"/>
            </v:line>
            <v:group id="_x0000_s1028" style="position:absolute;left:1701;top:2394;width:9648;height:5029" coordorigin="-216,2439" coordsize="9648,5029">
              <v:rect id="_x0000_s1029" style="position:absolute;left:1800;top:2439;width:4896;height:576;mso-position-horizontal-relative:page" o:allowincell="f">
                <v:textbox style="mso-next-textbox:#_x0000_s1029">
                  <w:txbxContent>
                    <w:p w:rsidR="00E117F5" w:rsidRPr="00B0707C" w:rsidRDefault="00E117F5" w:rsidP="00E117F5">
                      <w:pPr>
                        <w:jc w:val="center"/>
                        <w:rPr>
                          <w:sz w:val="28"/>
                          <w:szCs w:val="28"/>
                        </w:rPr>
                      </w:pPr>
                      <w:r w:rsidRPr="00B0707C">
                        <w:rPr>
                          <w:sz w:val="28"/>
                          <w:szCs w:val="28"/>
                        </w:rPr>
                        <w:t>Составляющие качества товара</w:t>
                      </w:r>
                    </w:p>
                  </w:txbxContent>
                </v:textbox>
              </v:rect>
              <v:rect id="_x0000_s1030" style="position:absolute;left:-99;top:4194;width:1728;height:1008;mso-position-horizontal-relative:page">
                <v:textbox style="mso-next-textbox:#_x0000_s1030">
                  <w:txbxContent>
                    <w:p w:rsidR="00E117F5" w:rsidRDefault="00E117F5" w:rsidP="00E117F5">
                      <w:pPr>
                        <w:pStyle w:val="a5"/>
                        <w:rPr>
                          <w:sz w:val="28"/>
                        </w:rPr>
                      </w:pPr>
                    </w:p>
                    <w:p w:rsidR="00E117F5" w:rsidRDefault="00E117F5" w:rsidP="00E117F5">
                      <w:pPr>
                        <w:pStyle w:val="a5"/>
                        <w:rPr>
                          <w:sz w:val="28"/>
                        </w:rPr>
                      </w:pPr>
                      <w:r>
                        <w:rPr>
                          <w:sz w:val="28"/>
                        </w:rPr>
                        <w:t>физические</w:t>
                      </w:r>
                    </w:p>
                  </w:txbxContent>
                </v:textbox>
              </v:rect>
              <v:rect id="_x0000_s1031" style="position:absolute;left:2232;top:4165;width:2016;height:1008;mso-position-horizontal-relative:page" o:allowincell="f">
                <v:textbox style="mso-next-textbox:#_x0000_s1031">
                  <w:txbxContent>
                    <w:p w:rsidR="00E117F5" w:rsidRDefault="00E117F5" w:rsidP="00E117F5">
                      <w:pPr>
                        <w:pStyle w:val="a5"/>
                        <w:rPr>
                          <w:sz w:val="28"/>
                        </w:rPr>
                      </w:pPr>
                    </w:p>
                    <w:p w:rsidR="00E117F5" w:rsidRDefault="00E117F5" w:rsidP="00E117F5">
                      <w:pPr>
                        <w:pStyle w:val="a5"/>
                        <w:rPr>
                          <w:sz w:val="28"/>
                        </w:rPr>
                      </w:pPr>
                      <w:r>
                        <w:rPr>
                          <w:sz w:val="28"/>
                        </w:rPr>
                        <w:t>эстетические</w:t>
                      </w:r>
                    </w:p>
                  </w:txbxContent>
                </v:textbox>
              </v:rect>
              <v:rect id="_x0000_s1032" style="position:absolute;left:4680;top:4165;width:2160;height:1008;mso-position-horizontal-relative:page" o:allowincell="f">
                <v:textbox style="mso-next-textbox:#_x0000_s1032">
                  <w:txbxContent>
                    <w:p w:rsidR="00E117F5" w:rsidRDefault="00E117F5" w:rsidP="00E117F5">
                      <w:pPr>
                        <w:pStyle w:val="a5"/>
                        <w:rPr>
                          <w:sz w:val="28"/>
                        </w:rPr>
                      </w:pPr>
                    </w:p>
                    <w:p w:rsidR="00E117F5" w:rsidRDefault="00E117F5" w:rsidP="00E117F5">
                      <w:pPr>
                        <w:pStyle w:val="a5"/>
                        <w:rPr>
                          <w:sz w:val="28"/>
                        </w:rPr>
                      </w:pPr>
                      <w:r>
                        <w:rPr>
                          <w:sz w:val="28"/>
                        </w:rPr>
                        <w:t>символические</w:t>
                      </w:r>
                    </w:p>
                  </w:txbxContent>
                </v:textbox>
              </v:rect>
              <v:rect id="_x0000_s1033" style="position:absolute;left:7128;top:4165;width:2304;height:1008;mso-position-horizontal-relative:page" o:allowincell="f">
                <v:textbox style="mso-next-textbox:#_x0000_s1033">
                  <w:txbxContent>
                    <w:p w:rsidR="00E117F5" w:rsidRDefault="00E117F5" w:rsidP="00E117F5">
                      <w:pPr>
                        <w:pStyle w:val="a5"/>
                        <w:rPr>
                          <w:sz w:val="28"/>
                        </w:rPr>
                      </w:pPr>
                    </w:p>
                    <w:p w:rsidR="00E117F5" w:rsidRDefault="00E117F5" w:rsidP="00E117F5">
                      <w:pPr>
                        <w:pStyle w:val="a5"/>
                        <w:rPr>
                          <w:sz w:val="28"/>
                        </w:rPr>
                      </w:pPr>
                      <w:r>
                        <w:rPr>
                          <w:sz w:val="28"/>
                        </w:rPr>
                        <w:t>дополнительные</w:t>
                      </w:r>
                    </w:p>
                  </w:txbxContent>
                </v:textbox>
              </v:rect>
              <v:rect id="_x0000_s1034" style="position:absolute;left:-216;top:5884;width:2016;height:1584;mso-position-horizontal-relative:page" o:allowincell="f">
                <v:textbox style="mso-next-textbox:#_x0000_s1034">
                  <w:txbxContent>
                    <w:p w:rsidR="00E117F5" w:rsidRDefault="00E117F5" w:rsidP="00E117F5">
                      <w:pPr>
                        <w:pStyle w:val="a5"/>
                        <w:numPr>
                          <w:ilvl w:val="0"/>
                          <w:numId w:val="18"/>
                        </w:numPr>
                      </w:pPr>
                      <w:r>
                        <w:t>технические</w:t>
                      </w:r>
                    </w:p>
                    <w:p w:rsidR="00E117F5" w:rsidRDefault="00E117F5" w:rsidP="00E117F5">
                      <w:r>
                        <w:t>параметры</w:t>
                      </w:r>
                    </w:p>
                    <w:p w:rsidR="00E117F5" w:rsidRDefault="00E117F5" w:rsidP="00E117F5">
                      <w:pPr>
                        <w:numPr>
                          <w:ilvl w:val="0"/>
                          <w:numId w:val="18"/>
                        </w:numPr>
                      </w:pPr>
                      <w:r>
                        <w:t>вес</w:t>
                      </w:r>
                    </w:p>
                    <w:p w:rsidR="00E117F5" w:rsidRDefault="00E117F5" w:rsidP="00E117F5">
                      <w:pPr>
                        <w:numPr>
                          <w:ilvl w:val="0"/>
                          <w:numId w:val="18"/>
                        </w:numPr>
                      </w:pPr>
                      <w:r>
                        <w:t>прочность</w:t>
                      </w:r>
                    </w:p>
                    <w:p w:rsidR="00E117F5" w:rsidRDefault="00E117F5" w:rsidP="00E117F5">
                      <w:pPr>
                        <w:numPr>
                          <w:ilvl w:val="0"/>
                          <w:numId w:val="18"/>
                        </w:numPr>
                      </w:pPr>
                      <w:r>
                        <w:t>цвет и т.д.</w:t>
                      </w:r>
                    </w:p>
                  </w:txbxContent>
                </v:textbox>
              </v:rect>
              <v:rect id="_x0000_s1035" style="position:absolute;left:2520;top:5884;width:1872;height:1584;mso-position-horizontal-relative:page" o:allowincell="f">
                <v:textbox style="mso-next-textbox:#_x0000_s1035">
                  <w:txbxContent>
                    <w:p w:rsidR="00E117F5" w:rsidRDefault="00E117F5" w:rsidP="00E117F5">
                      <w:pPr>
                        <w:pStyle w:val="a5"/>
                        <w:numPr>
                          <w:ilvl w:val="0"/>
                          <w:numId w:val="19"/>
                        </w:numPr>
                      </w:pPr>
                      <w:r>
                        <w:t xml:space="preserve">стиль </w:t>
                      </w:r>
                    </w:p>
                    <w:p w:rsidR="00E117F5" w:rsidRDefault="00E117F5" w:rsidP="00E117F5">
                      <w:pPr>
                        <w:numPr>
                          <w:ilvl w:val="0"/>
                          <w:numId w:val="19"/>
                        </w:numPr>
                      </w:pPr>
                      <w:r>
                        <w:t>красота</w:t>
                      </w:r>
                    </w:p>
                    <w:p w:rsidR="00E117F5" w:rsidRDefault="00E117F5" w:rsidP="00E117F5">
                      <w:pPr>
                        <w:numPr>
                          <w:ilvl w:val="0"/>
                          <w:numId w:val="19"/>
                        </w:numPr>
                      </w:pPr>
                      <w:r>
                        <w:t>изящество</w:t>
                      </w:r>
                    </w:p>
                  </w:txbxContent>
                </v:textbox>
              </v:rect>
              <v:rect id="_x0000_s1036" style="position:absolute;left:4824;top:5884;width:1872;height:1584;mso-position-horizontal-relative:page" o:allowincell="f">
                <v:textbox style="mso-next-textbox:#_x0000_s1036">
                  <w:txbxContent>
                    <w:p w:rsidR="00E117F5" w:rsidRDefault="00E117F5" w:rsidP="00E117F5">
                      <w:pPr>
                        <w:numPr>
                          <w:ilvl w:val="0"/>
                          <w:numId w:val="20"/>
                        </w:numPr>
                      </w:pPr>
                      <w:r>
                        <w:t xml:space="preserve">статус </w:t>
                      </w:r>
                    </w:p>
                    <w:p w:rsidR="00E117F5" w:rsidRDefault="00E117F5" w:rsidP="00E117F5">
                      <w:pPr>
                        <w:numPr>
                          <w:ilvl w:val="0"/>
                          <w:numId w:val="20"/>
                        </w:numPr>
                      </w:pPr>
                      <w:r>
                        <w:t xml:space="preserve">престиж </w:t>
                      </w:r>
                    </w:p>
                    <w:p w:rsidR="00E117F5" w:rsidRDefault="00E117F5" w:rsidP="00E117F5">
                      <w:pPr>
                        <w:numPr>
                          <w:ilvl w:val="0"/>
                          <w:numId w:val="20"/>
                        </w:numPr>
                      </w:pPr>
                      <w:r>
                        <w:t>имидж</w:t>
                      </w:r>
                    </w:p>
                    <w:p w:rsidR="00E117F5" w:rsidRDefault="00E117F5" w:rsidP="00E117F5">
                      <w:pPr>
                        <w:numPr>
                          <w:ilvl w:val="0"/>
                          <w:numId w:val="20"/>
                        </w:numPr>
                        <w:rPr>
                          <w:sz w:val="20"/>
                        </w:rPr>
                      </w:pPr>
                      <w:r>
                        <w:t>класс</w:t>
                      </w:r>
                    </w:p>
                  </w:txbxContent>
                </v:textbox>
              </v:rect>
              <v:rect id="_x0000_s1037" style="position:absolute;left:7416;top:5884;width:2016;height:1584;mso-position-horizontal-relative:page" o:allowincell="f">
                <v:textbox style="mso-next-textbox:#_x0000_s1037">
                  <w:txbxContent>
                    <w:p w:rsidR="00E117F5" w:rsidRDefault="00E117F5" w:rsidP="00E117F5">
                      <w:pPr>
                        <w:pStyle w:val="a6"/>
                        <w:numPr>
                          <w:ilvl w:val="0"/>
                          <w:numId w:val="21"/>
                        </w:numPr>
                        <w:autoSpaceDE/>
                        <w:autoSpaceDN/>
                        <w:rPr>
                          <w:sz w:val="24"/>
                        </w:rPr>
                      </w:pPr>
                      <w:r>
                        <w:rPr>
                          <w:sz w:val="24"/>
                        </w:rPr>
                        <w:t xml:space="preserve">установка </w:t>
                      </w:r>
                    </w:p>
                    <w:p w:rsidR="00E117F5" w:rsidRDefault="00E117F5" w:rsidP="00E117F5">
                      <w:pPr>
                        <w:numPr>
                          <w:ilvl w:val="0"/>
                          <w:numId w:val="21"/>
                        </w:numPr>
                      </w:pPr>
                      <w:r>
                        <w:t>наладка</w:t>
                      </w:r>
                    </w:p>
                    <w:p w:rsidR="00E117F5" w:rsidRDefault="00E117F5" w:rsidP="00E117F5">
                      <w:pPr>
                        <w:numPr>
                          <w:ilvl w:val="0"/>
                          <w:numId w:val="21"/>
                        </w:numPr>
                      </w:pPr>
                      <w:r>
                        <w:t>гарантия</w:t>
                      </w:r>
                    </w:p>
                    <w:p w:rsidR="00E117F5" w:rsidRDefault="00E117F5" w:rsidP="00E117F5">
                      <w:pPr>
                        <w:numPr>
                          <w:ilvl w:val="0"/>
                          <w:numId w:val="21"/>
                        </w:numPr>
                        <w:rPr>
                          <w:sz w:val="20"/>
                        </w:rPr>
                      </w:pPr>
                      <w:r>
                        <w:t>ликвидность</w:t>
                      </w:r>
                    </w:p>
                  </w:txbxContent>
                </v:textbox>
              </v:rect>
              <v:line id="_x0000_s1038" style="position:absolute;mso-position-horizontal-relative:page" from="792,3592" to="8280,3592" o:allowincell="f"/>
              <v:line id="_x0000_s1039" style="position:absolute;mso-position-horizontal-relative:page" from="3960,3022" to="3960,3598" o:allowincell="f">
                <v:stroke endarrow="block"/>
              </v:line>
              <v:line id="_x0000_s1040" style="position:absolute;mso-position-horizontal-relative:page" from="3384,3592" to="3384,4168" o:allowincell="f">
                <v:stroke endarrow="block"/>
              </v:line>
              <v:line id="_x0000_s1041" style="position:absolute;mso-position-horizontal-relative:page" from="5688,3592" to="5688,4168" o:allowincell="f">
                <v:stroke endarrow="block"/>
              </v:line>
              <v:line id="_x0000_s1042" style="position:absolute;mso-position-horizontal-relative:page" from="8280,3592" to="8280,4168" o:allowincell="f">
                <v:stroke endarrow="block"/>
              </v:line>
              <v:line id="_x0000_s1043" style="position:absolute;mso-position-horizontal-relative:page" from="648,5167" to="648,5887" o:allowincell="f">
                <v:stroke endarrow="block"/>
              </v:line>
              <v:line id="_x0000_s1044" style="position:absolute;mso-position-horizontal-relative:page" from="3384,5167" to="3384,5887" o:allowincell="f">
                <v:stroke endarrow="block"/>
              </v:line>
              <v:line id="_x0000_s1045" style="position:absolute;mso-position-horizontal-relative:page" from="5832,5167" to="5832,5887" o:allowincell="f">
                <v:stroke endarrow="block"/>
              </v:line>
              <v:line id="_x0000_s1046" style="position:absolute;mso-position-horizontal-relative:page" from="8424,5167" to="8424,5887" o:allowincell="f">
                <v:stroke endarrow="block"/>
              </v:line>
            </v:group>
            <w10:wrap type="square"/>
          </v:group>
        </w:pict>
      </w:r>
      <w:r w:rsidR="00E117F5" w:rsidRPr="00054D98">
        <w:rPr>
          <w:b/>
          <w:sz w:val="28"/>
          <w:szCs w:val="28"/>
        </w:rPr>
        <w:t>Рис 1.3. Составляющие качества товара</w:t>
      </w:r>
    </w:p>
    <w:p w:rsidR="00E117F5" w:rsidRDefault="00E117F5" w:rsidP="00E117F5">
      <w:pPr>
        <w:widowControl w:val="0"/>
        <w:autoSpaceDE w:val="0"/>
        <w:autoSpaceDN w:val="0"/>
        <w:adjustRightInd w:val="0"/>
        <w:spacing w:line="360" w:lineRule="auto"/>
        <w:ind w:firstLine="737"/>
        <w:jc w:val="both"/>
        <w:rPr>
          <w:sz w:val="28"/>
        </w:rPr>
      </w:pPr>
    </w:p>
    <w:p w:rsidR="00E117F5" w:rsidRPr="00542495" w:rsidRDefault="00E117F5" w:rsidP="00E117F5">
      <w:pPr>
        <w:widowControl w:val="0"/>
        <w:autoSpaceDE w:val="0"/>
        <w:autoSpaceDN w:val="0"/>
        <w:adjustRightInd w:val="0"/>
        <w:spacing w:line="360" w:lineRule="auto"/>
        <w:ind w:firstLine="737"/>
        <w:jc w:val="both"/>
        <w:rPr>
          <w:sz w:val="28"/>
        </w:rPr>
      </w:pPr>
      <w:r w:rsidRPr="00542495">
        <w:rPr>
          <w:sz w:val="28"/>
        </w:rPr>
        <w:t xml:space="preserve">Качество – это расчетная способность марочного товара выполнять свои функции. В понятие качества входят долговечность товара, его надежность, точность, простота эксплуатации, ремонта и прочие ценные свойства. Некоторые из этих характеристик поддаются объективному замеру. Однако с точки зрения маркетинга качество следует измерять в понятиях, </w:t>
      </w:r>
      <w:r w:rsidRPr="00542495">
        <w:rPr>
          <w:sz w:val="28"/>
        </w:rPr>
        <w:lastRenderedPageBreak/>
        <w:t>соответствующих покупательским представлениям.</w:t>
      </w:r>
    </w:p>
    <w:p w:rsidR="00E117F5" w:rsidRPr="00542495" w:rsidRDefault="00E117F5" w:rsidP="00E117F5">
      <w:pPr>
        <w:spacing w:line="360" w:lineRule="auto"/>
        <w:ind w:firstLine="737"/>
        <w:jc w:val="both"/>
        <w:rPr>
          <w:sz w:val="28"/>
        </w:rPr>
      </w:pPr>
    </w:p>
    <w:p w:rsidR="00E117F5" w:rsidRPr="00542495" w:rsidRDefault="00E117F5" w:rsidP="00E117F5">
      <w:pPr>
        <w:spacing w:line="360" w:lineRule="auto"/>
        <w:ind w:firstLine="737"/>
        <w:jc w:val="both"/>
        <w:rPr>
          <w:sz w:val="28"/>
        </w:rPr>
      </w:pPr>
      <w:r w:rsidRPr="00542495">
        <w:rPr>
          <w:b/>
          <w:i/>
          <w:sz w:val="28"/>
        </w:rPr>
        <w:t>Цена товаров и услуг.</w:t>
      </w:r>
      <w:r w:rsidRPr="00542495">
        <w:rPr>
          <w:b/>
          <w:sz w:val="28"/>
        </w:rPr>
        <w:t xml:space="preserve"> </w:t>
      </w:r>
      <w:r w:rsidRPr="00542495">
        <w:rPr>
          <w:i/>
          <w:sz w:val="28"/>
        </w:rPr>
        <w:t>Цена</w:t>
      </w:r>
      <w:r w:rsidRPr="00542495">
        <w:rPr>
          <w:sz w:val="28"/>
        </w:rPr>
        <w:t xml:space="preserve"> – денежное выражение стоимости товара, экономическая категория, служащая для косвенного изменения величины затраченного на производство товара общественно необходимого рабочего времени. </w:t>
      </w:r>
    </w:p>
    <w:p w:rsidR="00E117F5" w:rsidRPr="00542495" w:rsidRDefault="00E117F5" w:rsidP="00E117F5">
      <w:pPr>
        <w:pStyle w:val="3"/>
        <w:spacing w:line="360" w:lineRule="auto"/>
        <w:ind w:firstLine="737"/>
        <w:jc w:val="both"/>
      </w:pPr>
      <w:r w:rsidRPr="00542495">
        <w:t>Факторы, влияющие на определение цены товара:</w:t>
      </w:r>
    </w:p>
    <w:p w:rsidR="00E117F5" w:rsidRPr="00542495" w:rsidRDefault="00E117F5" w:rsidP="00E117F5">
      <w:pPr>
        <w:pStyle w:val="3"/>
        <w:numPr>
          <w:ilvl w:val="0"/>
          <w:numId w:val="22"/>
        </w:numPr>
        <w:tabs>
          <w:tab w:val="num" w:pos="720"/>
        </w:tabs>
        <w:spacing w:after="0" w:line="360" w:lineRule="auto"/>
        <w:ind w:firstLine="737"/>
        <w:jc w:val="both"/>
      </w:pPr>
      <w:r w:rsidRPr="00542495">
        <w:t>Совокупные издержки производства;</w:t>
      </w:r>
    </w:p>
    <w:p w:rsidR="00E117F5" w:rsidRPr="00542495" w:rsidRDefault="00E117F5" w:rsidP="00E117F5">
      <w:pPr>
        <w:pStyle w:val="3"/>
        <w:numPr>
          <w:ilvl w:val="0"/>
          <w:numId w:val="22"/>
        </w:numPr>
        <w:tabs>
          <w:tab w:val="num" w:pos="720"/>
        </w:tabs>
        <w:spacing w:after="0" w:line="360" w:lineRule="auto"/>
        <w:ind w:firstLine="737"/>
        <w:jc w:val="both"/>
      </w:pPr>
      <w:r w:rsidRPr="00542495">
        <w:t>Затраты общественного труда;</w:t>
      </w:r>
    </w:p>
    <w:p w:rsidR="00E117F5" w:rsidRPr="00542495" w:rsidRDefault="00E117F5" w:rsidP="00E117F5">
      <w:pPr>
        <w:pStyle w:val="3"/>
        <w:numPr>
          <w:ilvl w:val="0"/>
          <w:numId w:val="22"/>
        </w:numPr>
        <w:tabs>
          <w:tab w:val="num" w:pos="720"/>
        </w:tabs>
        <w:spacing w:after="0" w:line="360" w:lineRule="auto"/>
        <w:ind w:firstLine="737"/>
        <w:jc w:val="both"/>
      </w:pPr>
      <w:r w:rsidRPr="00542495">
        <w:t>Качество товара;</w:t>
      </w:r>
    </w:p>
    <w:p w:rsidR="00E117F5" w:rsidRPr="00542495" w:rsidRDefault="00E117F5" w:rsidP="00E117F5">
      <w:pPr>
        <w:pStyle w:val="3"/>
        <w:numPr>
          <w:ilvl w:val="0"/>
          <w:numId w:val="22"/>
        </w:numPr>
        <w:tabs>
          <w:tab w:val="num" w:pos="720"/>
        </w:tabs>
        <w:spacing w:after="0" w:line="360" w:lineRule="auto"/>
        <w:ind w:firstLine="737"/>
        <w:jc w:val="both"/>
      </w:pPr>
      <w:r w:rsidRPr="00542495">
        <w:t>Функции и свойства товара;</w:t>
      </w:r>
    </w:p>
    <w:p w:rsidR="00E117F5" w:rsidRPr="00542495" w:rsidRDefault="00E117F5" w:rsidP="00E117F5">
      <w:pPr>
        <w:pStyle w:val="3"/>
        <w:numPr>
          <w:ilvl w:val="0"/>
          <w:numId w:val="22"/>
        </w:numPr>
        <w:tabs>
          <w:tab w:val="num" w:pos="720"/>
        </w:tabs>
        <w:spacing w:after="0" w:line="360" w:lineRule="auto"/>
        <w:ind w:firstLine="737"/>
        <w:jc w:val="both"/>
      </w:pPr>
      <w:r w:rsidRPr="00542495">
        <w:t>Квалификация персонала;</w:t>
      </w:r>
    </w:p>
    <w:p w:rsidR="00E117F5" w:rsidRPr="00542495" w:rsidRDefault="00E117F5" w:rsidP="00E117F5">
      <w:pPr>
        <w:pStyle w:val="3"/>
        <w:numPr>
          <w:ilvl w:val="0"/>
          <w:numId w:val="22"/>
        </w:numPr>
        <w:tabs>
          <w:tab w:val="num" w:pos="720"/>
        </w:tabs>
        <w:spacing w:after="0" w:line="360" w:lineRule="auto"/>
        <w:ind w:firstLine="737"/>
        <w:jc w:val="both"/>
      </w:pPr>
      <w:r w:rsidRPr="00542495">
        <w:t>Технологический уровень производства;</w:t>
      </w:r>
    </w:p>
    <w:p w:rsidR="00E117F5" w:rsidRPr="00542495" w:rsidRDefault="00E117F5" w:rsidP="00E117F5">
      <w:pPr>
        <w:pStyle w:val="3"/>
        <w:numPr>
          <w:ilvl w:val="0"/>
          <w:numId w:val="22"/>
        </w:numPr>
        <w:tabs>
          <w:tab w:val="num" w:pos="720"/>
        </w:tabs>
        <w:spacing w:after="0" w:line="360" w:lineRule="auto"/>
        <w:ind w:firstLine="737"/>
        <w:jc w:val="both"/>
      </w:pPr>
      <w:r w:rsidRPr="00542495">
        <w:t>Налоговое законодательство страны;</w:t>
      </w:r>
    </w:p>
    <w:p w:rsidR="00E117F5" w:rsidRPr="00542495" w:rsidRDefault="00E117F5" w:rsidP="00E117F5">
      <w:pPr>
        <w:pStyle w:val="3"/>
        <w:numPr>
          <w:ilvl w:val="0"/>
          <w:numId w:val="22"/>
        </w:numPr>
        <w:tabs>
          <w:tab w:val="num" w:pos="720"/>
        </w:tabs>
        <w:spacing w:after="0" w:line="360" w:lineRule="auto"/>
        <w:ind w:firstLine="737"/>
        <w:jc w:val="both"/>
      </w:pPr>
      <w:r w:rsidRPr="00542495">
        <w:t>Затраты, связанные с транспортировкой и хранением товара;</w:t>
      </w:r>
    </w:p>
    <w:p w:rsidR="00E117F5" w:rsidRPr="00542495" w:rsidRDefault="00E117F5" w:rsidP="00E117F5">
      <w:pPr>
        <w:pStyle w:val="3"/>
        <w:numPr>
          <w:ilvl w:val="0"/>
          <w:numId w:val="22"/>
        </w:numPr>
        <w:tabs>
          <w:tab w:val="num" w:pos="720"/>
        </w:tabs>
        <w:spacing w:after="0" w:line="360" w:lineRule="auto"/>
        <w:ind w:firstLine="737"/>
        <w:jc w:val="both"/>
      </w:pPr>
      <w:r w:rsidRPr="00542495">
        <w:t>Затраты, связанные с арендой помещений для реализации товара;</w:t>
      </w:r>
    </w:p>
    <w:p w:rsidR="00E117F5" w:rsidRPr="00542495" w:rsidRDefault="00E117F5" w:rsidP="00E117F5">
      <w:pPr>
        <w:pStyle w:val="3"/>
        <w:numPr>
          <w:ilvl w:val="0"/>
          <w:numId w:val="22"/>
        </w:numPr>
        <w:spacing w:after="0" w:line="360" w:lineRule="auto"/>
        <w:ind w:firstLine="737"/>
        <w:jc w:val="both"/>
      </w:pPr>
      <w:r w:rsidRPr="00542495">
        <w:t>Упаковка товара;</w:t>
      </w:r>
    </w:p>
    <w:p w:rsidR="00E117F5" w:rsidRPr="00542495" w:rsidRDefault="00E117F5" w:rsidP="00E117F5">
      <w:pPr>
        <w:pStyle w:val="3"/>
        <w:numPr>
          <w:ilvl w:val="0"/>
          <w:numId w:val="22"/>
        </w:numPr>
        <w:spacing w:after="0" w:line="360" w:lineRule="auto"/>
        <w:ind w:firstLine="737"/>
        <w:jc w:val="both"/>
      </w:pPr>
      <w:r w:rsidRPr="00542495">
        <w:t>Известность фирмы;</w:t>
      </w:r>
    </w:p>
    <w:p w:rsidR="00E117F5" w:rsidRPr="00542495" w:rsidRDefault="00E117F5" w:rsidP="00E117F5">
      <w:pPr>
        <w:pStyle w:val="3"/>
        <w:numPr>
          <w:ilvl w:val="0"/>
          <w:numId w:val="22"/>
        </w:numPr>
        <w:spacing w:after="0" w:line="360" w:lineRule="auto"/>
        <w:ind w:firstLine="737"/>
        <w:jc w:val="both"/>
      </w:pPr>
      <w:r w:rsidRPr="00542495">
        <w:t>Уровень сервисного и гарантийного обслуживания;</w:t>
      </w:r>
    </w:p>
    <w:p w:rsidR="00E117F5" w:rsidRPr="00542495" w:rsidRDefault="00E117F5" w:rsidP="00E117F5">
      <w:pPr>
        <w:pStyle w:val="3"/>
        <w:numPr>
          <w:ilvl w:val="0"/>
          <w:numId w:val="22"/>
        </w:numPr>
        <w:spacing w:after="0" w:line="360" w:lineRule="auto"/>
        <w:ind w:firstLine="737"/>
        <w:jc w:val="both"/>
      </w:pPr>
      <w:r w:rsidRPr="00542495">
        <w:t>Маркетинговая деятельность фирмы;</w:t>
      </w:r>
    </w:p>
    <w:p w:rsidR="00E117F5" w:rsidRPr="00542495" w:rsidRDefault="00E117F5" w:rsidP="00E117F5">
      <w:pPr>
        <w:pStyle w:val="3"/>
        <w:numPr>
          <w:ilvl w:val="0"/>
          <w:numId w:val="22"/>
        </w:numPr>
        <w:spacing w:after="0" w:line="360" w:lineRule="auto"/>
        <w:ind w:firstLine="737"/>
        <w:jc w:val="both"/>
      </w:pPr>
      <w:r w:rsidRPr="00542495">
        <w:t>Спрос и предложение на данную продукцию;</w:t>
      </w:r>
    </w:p>
    <w:p w:rsidR="00E117F5" w:rsidRPr="00542495" w:rsidRDefault="00E117F5" w:rsidP="00E117F5">
      <w:pPr>
        <w:pStyle w:val="3"/>
        <w:numPr>
          <w:ilvl w:val="0"/>
          <w:numId w:val="22"/>
        </w:numPr>
        <w:spacing w:after="0" w:line="360" w:lineRule="auto"/>
        <w:ind w:firstLine="737"/>
        <w:jc w:val="both"/>
      </w:pPr>
      <w:r w:rsidRPr="00542495">
        <w:t>Торговая наценка фирмы.</w:t>
      </w:r>
    </w:p>
    <w:p w:rsidR="00E117F5" w:rsidRPr="00542495" w:rsidRDefault="00E117F5" w:rsidP="00E117F5">
      <w:pPr>
        <w:widowControl w:val="0"/>
        <w:autoSpaceDE w:val="0"/>
        <w:autoSpaceDN w:val="0"/>
        <w:adjustRightInd w:val="0"/>
        <w:spacing w:line="360" w:lineRule="auto"/>
        <w:ind w:firstLine="737"/>
        <w:jc w:val="both"/>
        <w:rPr>
          <w:sz w:val="28"/>
        </w:rPr>
      </w:pPr>
      <w:r w:rsidRPr="00542495">
        <w:rPr>
          <w:sz w:val="28"/>
        </w:rPr>
        <w:t xml:space="preserve">При выборе </w:t>
      </w:r>
      <w:r w:rsidRPr="00542495">
        <w:rPr>
          <w:i/>
          <w:sz w:val="28"/>
        </w:rPr>
        <w:t>стратегии ценообразования</w:t>
      </w:r>
      <w:r w:rsidRPr="00542495">
        <w:rPr>
          <w:sz w:val="28"/>
        </w:rPr>
        <w:t xml:space="preserve"> фирме предстоит решить, каких именно целей она стремится достичь с помощью конкретного товара. При</w:t>
      </w:r>
      <w:r w:rsidRPr="00542495">
        <w:rPr>
          <w:sz w:val="28"/>
        </w:rPr>
        <w:softHyphen/>
        <w:t>мерами таких часто встречающихся в практике целей могут быть: обеспечение выживаемости, максимизация текущей прибыли, за</w:t>
      </w:r>
      <w:r w:rsidRPr="00542495">
        <w:rPr>
          <w:sz w:val="28"/>
        </w:rPr>
        <w:softHyphen/>
        <w:t xml:space="preserve">воевание лидерства по показателям доли рынка или по показателям качества товара. </w:t>
      </w:r>
    </w:p>
    <w:p w:rsidR="00E117F5" w:rsidRPr="00542495" w:rsidRDefault="00E117F5" w:rsidP="00E117F5">
      <w:pPr>
        <w:widowControl w:val="0"/>
        <w:autoSpaceDE w:val="0"/>
        <w:autoSpaceDN w:val="0"/>
        <w:adjustRightInd w:val="0"/>
        <w:spacing w:line="360" w:lineRule="auto"/>
        <w:ind w:firstLine="737"/>
        <w:jc w:val="both"/>
        <w:rPr>
          <w:sz w:val="28"/>
        </w:rPr>
      </w:pPr>
      <w:r w:rsidRPr="00542495">
        <w:rPr>
          <w:i/>
          <w:sz w:val="28"/>
        </w:rPr>
        <w:t>1) Обеспечение выживаемости.</w:t>
      </w:r>
      <w:r w:rsidRPr="00542495">
        <w:rPr>
          <w:sz w:val="28"/>
        </w:rPr>
        <w:t xml:space="preserve"> Обеспечение выживаемости становится основной целью фирмы в тех случаях, когда на рынке слишком много производителей. Чтобы обеспечить работу предприятий и сбыт своих товаров, фирмы вынуждены устанавливать низкие цены в надежде на благожелательную ответную реакцию потребителей. Выживание важнее прибыли. </w:t>
      </w:r>
    </w:p>
    <w:p w:rsidR="00E117F5" w:rsidRPr="00542495" w:rsidRDefault="00E117F5" w:rsidP="00E117F5">
      <w:pPr>
        <w:widowControl w:val="0"/>
        <w:autoSpaceDE w:val="0"/>
        <w:autoSpaceDN w:val="0"/>
        <w:adjustRightInd w:val="0"/>
        <w:spacing w:line="360" w:lineRule="auto"/>
        <w:ind w:firstLine="737"/>
        <w:jc w:val="both"/>
        <w:rPr>
          <w:sz w:val="28"/>
        </w:rPr>
      </w:pPr>
      <w:r w:rsidRPr="00542495">
        <w:rPr>
          <w:i/>
          <w:sz w:val="28"/>
        </w:rPr>
        <w:t>2) Максимизация текущей прибыли.</w:t>
      </w:r>
      <w:r w:rsidRPr="00542495">
        <w:rPr>
          <w:sz w:val="28"/>
        </w:rPr>
        <w:t xml:space="preserve"> Многие фирмы стремятся максимизировать текущую прибыль. Они производят оценку спроса и издержек применительно к разным уровням цен и выбирают такую цену, которая обеспечит макси</w:t>
      </w:r>
      <w:r w:rsidRPr="00542495">
        <w:rPr>
          <w:sz w:val="28"/>
        </w:rPr>
        <w:softHyphen/>
        <w:t xml:space="preserve">мальное поступление текущей прибыли. </w:t>
      </w:r>
    </w:p>
    <w:p w:rsidR="00E117F5" w:rsidRPr="00542495" w:rsidRDefault="00E117F5" w:rsidP="00E117F5">
      <w:pPr>
        <w:widowControl w:val="0"/>
        <w:autoSpaceDE w:val="0"/>
        <w:autoSpaceDN w:val="0"/>
        <w:adjustRightInd w:val="0"/>
        <w:spacing w:line="360" w:lineRule="auto"/>
        <w:ind w:firstLine="737"/>
        <w:jc w:val="both"/>
        <w:rPr>
          <w:sz w:val="28"/>
        </w:rPr>
      </w:pPr>
      <w:r w:rsidRPr="00542495">
        <w:rPr>
          <w:i/>
          <w:sz w:val="28"/>
        </w:rPr>
        <w:lastRenderedPageBreak/>
        <w:t>3) Завоевание лидерства по показателям доли рынка.</w:t>
      </w:r>
      <w:r w:rsidRPr="00542495">
        <w:rPr>
          <w:sz w:val="28"/>
        </w:rPr>
        <w:t xml:space="preserve"> Другие фирмы хотят быть лидерами по показателям доли рынка. Они верят, что компания, которой принадлежит самая большая доля рынка, будет иметь самые низкие издержки и самые высокие долговременные прибыли. Добиваясь лидерства по по</w:t>
      </w:r>
      <w:r w:rsidRPr="00542495">
        <w:rPr>
          <w:sz w:val="28"/>
        </w:rPr>
        <w:softHyphen/>
        <w:t>казателям доли рынка, они идут на максимально возможное сни</w:t>
      </w:r>
      <w:r w:rsidRPr="00542495">
        <w:rPr>
          <w:sz w:val="28"/>
        </w:rPr>
        <w:softHyphen/>
        <w:t xml:space="preserve">жение цен. </w:t>
      </w:r>
    </w:p>
    <w:p w:rsidR="00E117F5" w:rsidRPr="006D16E0" w:rsidRDefault="00E117F5" w:rsidP="00E117F5">
      <w:pPr>
        <w:widowControl w:val="0"/>
        <w:autoSpaceDE w:val="0"/>
        <w:autoSpaceDN w:val="0"/>
        <w:adjustRightInd w:val="0"/>
        <w:spacing w:line="360" w:lineRule="auto"/>
        <w:ind w:firstLine="737"/>
        <w:jc w:val="both"/>
        <w:rPr>
          <w:sz w:val="28"/>
          <w:szCs w:val="28"/>
        </w:rPr>
      </w:pPr>
      <w:r w:rsidRPr="006D16E0">
        <w:rPr>
          <w:i/>
          <w:sz w:val="28"/>
          <w:szCs w:val="28"/>
        </w:rPr>
        <w:t>4) Завоевание лидерства по показателям качества товара.</w:t>
      </w:r>
      <w:r w:rsidRPr="006D16E0">
        <w:rPr>
          <w:sz w:val="28"/>
          <w:szCs w:val="28"/>
        </w:rPr>
        <w:t xml:space="preserve"> Фирма может поставить себе целью добиться, чтобы ее товар был самым высококачественным из всех предлагаемых на рынке. Обычно это требует установления на него высокой цены, чтобы покрыть издержки на достижение высокого качества и проведение дорогостоящих НИОКР. </w:t>
      </w:r>
    </w:p>
    <w:p w:rsidR="00E117F5" w:rsidRPr="00542495" w:rsidRDefault="00E117F5" w:rsidP="00E117F5">
      <w:pPr>
        <w:pStyle w:val="a3"/>
      </w:pPr>
      <w:r w:rsidRPr="00542495">
        <w:t>Следующий фактор, оказывающий большое влияние на конкурентоспособность товаров и услуг – это уровень квалификации персонала и менеджмента.</w:t>
      </w:r>
    </w:p>
    <w:p w:rsidR="00E117F5" w:rsidRPr="00542495" w:rsidRDefault="00E117F5" w:rsidP="00E117F5">
      <w:pPr>
        <w:pStyle w:val="a3"/>
      </w:pPr>
      <w:r w:rsidRPr="00542495">
        <w:rPr>
          <w:b/>
          <w:i/>
        </w:rPr>
        <w:t>Уровень квалификации персонала и менеджмента.</w:t>
      </w:r>
      <w:r w:rsidRPr="00542495">
        <w:t xml:space="preserve"> Высокий уровень базового образования позволяет специалистам предприятий быстро обучаться, осваивать новые профессии и обретать навыки, необходимые для работы в условиях рынка. Таким образом, наличие квалифицированного персонала является существенным преимуществом, способствующим обеспечению конкурентоспособности продукции предприятий.</w:t>
      </w:r>
    </w:p>
    <w:p w:rsidR="00E117F5" w:rsidRPr="00542495" w:rsidRDefault="00E117F5" w:rsidP="00E117F5">
      <w:pPr>
        <w:spacing w:line="360" w:lineRule="auto"/>
        <w:ind w:firstLine="737"/>
        <w:jc w:val="both"/>
        <w:rPr>
          <w:sz w:val="28"/>
        </w:rPr>
      </w:pPr>
      <w:r w:rsidRPr="00542495">
        <w:rPr>
          <w:sz w:val="28"/>
        </w:rPr>
        <w:t xml:space="preserve">Уровень квалификации менеджмента играет наиболее важную роль в обеспечении конкурентоспособности предприятий. Данная проблема может быть решена двумя путями: первый – повышение квалификации существующих управляющих и второй – замена управляющих новыми, более квалифицированными. Замена управляющих, на первый взгляд, наиболее простой и эффективный путь. Однако опыт показывает, что это не совсем верно. Сегодня непросто подобрать квалифицированного менеджера, способного действовать в существующих условиях, тем более, проводить изменения, требующие серьезных знаний и опыта управления в условиях рынка. </w:t>
      </w:r>
    </w:p>
    <w:p w:rsidR="00E117F5" w:rsidRPr="00542495" w:rsidRDefault="00E117F5" w:rsidP="00E117F5">
      <w:pPr>
        <w:pStyle w:val="a3"/>
      </w:pPr>
      <w:r w:rsidRPr="00542495">
        <w:lastRenderedPageBreak/>
        <w:t xml:space="preserve">Способность производить продукцию высокого качества и с низкими затратами определяется </w:t>
      </w:r>
      <w:r w:rsidRPr="00542495">
        <w:rPr>
          <w:b/>
          <w:i/>
        </w:rPr>
        <w:t>уровнем развития технологии на предприятии.</w:t>
      </w:r>
      <w:r w:rsidRPr="00542495">
        <w:t xml:space="preserve"> Ряд видов качественной продукции просто не может быть произведен без применения новейших технологий. Не все предприятия в состоянии приобрести технологическое оборудование из собственных средств и поэтому нуждаются в дополнительных источниках долгосрочного финансирования. </w:t>
      </w:r>
    </w:p>
    <w:p w:rsidR="00E117F5" w:rsidRPr="00B05C28" w:rsidRDefault="00E117F5" w:rsidP="00E117F5">
      <w:pPr>
        <w:pStyle w:val="a4"/>
        <w:spacing w:after="0" w:line="360" w:lineRule="auto"/>
        <w:ind w:firstLine="737"/>
        <w:jc w:val="both"/>
        <w:rPr>
          <w:sz w:val="28"/>
          <w:szCs w:val="28"/>
        </w:rPr>
      </w:pPr>
      <w:r w:rsidRPr="00B05C28">
        <w:rPr>
          <w:i/>
          <w:sz w:val="28"/>
          <w:szCs w:val="28"/>
        </w:rPr>
        <w:t>Критерий  конкурентоспособности товара</w:t>
      </w:r>
      <w:r w:rsidRPr="00B05C28">
        <w:rPr>
          <w:sz w:val="28"/>
          <w:szCs w:val="28"/>
        </w:rPr>
        <w:t xml:space="preserve"> – это качественная и (или) количественная характеристика продукции, служащая основанием для оценки ее конкурентоспособности.</w:t>
      </w:r>
    </w:p>
    <w:p w:rsidR="00E117F5" w:rsidRPr="00B05C28" w:rsidRDefault="00E117F5" w:rsidP="00E117F5">
      <w:pPr>
        <w:pStyle w:val="a4"/>
        <w:spacing w:after="0" w:line="360" w:lineRule="auto"/>
        <w:ind w:firstLine="737"/>
        <w:jc w:val="both"/>
        <w:rPr>
          <w:sz w:val="28"/>
          <w:szCs w:val="28"/>
        </w:rPr>
      </w:pPr>
      <w:r w:rsidRPr="00B05C28">
        <w:rPr>
          <w:sz w:val="28"/>
          <w:szCs w:val="28"/>
        </w:rPr>
        <w:t>Единичный критерий  конкурентоспособности относиться к одной из простых характеристик, определяющих конкурентоспособность.</w:t>
      </w:r>
    </w:p>
    <w:p w:rsidR="00E117F5" w:rsidRPr="00B05C28" w:rsidRDefault="00E117F5" w:rsidP="00E117F5">
      <w:pPr>
        <w:pStyle w:val="a4"/>
        <w:spacing w:after="0" w:line="360" w:lineRule="auto"/>
        <w:ind w:firstLine="737"/>
        <w:jc w:val="both"/>
        <w:rPr>
          <w:sz w:val="28"/>
          <w:szCs w:val="28"/>
        </w:rPr>
      </w:pPr>
      <w:r w:rsidRPr="00B05C28">
        <w:rPr>
          <w:i/>
          <w:sz w:val="28"/>
          <w:szCs w:val="28"/>
        </w:rPr>
        <w:t xml:space="preserve">Комплексный критерий конкурентоспособности </w:t>
      </w:r>
      <w:r w:rsidRPr="00B05C28">
        <w:rPr>
          <w:sz w:val="28"/>
          <w:szCs w:val="28"/>
        </w:rPr>
        <w:t>относится к совокупности характеристик, определяющих конкурентоспособность. Разновидностями комплексного критерия являются групповой и обобщенный критерии.</w:t>
      </w:r>
    </w:p>
    <w:p w:rsidR="00E117F5" w:rsidRPr="00542495" w:rsidRDefault="00E117F5" w:rsidP="00E117F5">
      <w:pPr>
        <w:spacing w:line="360" w:lineRule="auto"/>
        <w:ind w:firstLine="737"/>
        <w:jc w:val="both"/>
        <w:rPr>
          <w:sz w:val="28"/>
        </w:rPr>
      </w:pPr>
      <w:r w:rsidRPr="00542495">
        <w:rPr>
          <w:i/>
          <w:sz w:val="28"/>
        </w:rPr>
        <w:t xml:space="preserve">Групповой критерий  конкурентоспособности </w:t>
      </w:r>
      <w:r w:rsidRPr="00542495">
        <w:rPr>
          <w:sz w:val="28"/>
        </w:rPr>
        <w:t>– это комплексный критерий, который относится к группе характеристик, определяющих конкурентоспособность товара с той или иной стороны. Групповой критерий может включать в себя: уровень качества, имидж, уровень новизны, цена потребления, информативность товара</w:t>
      </w:r>
    </w:p>
    <w:p w:rsidR="00E117F5" w:rsidRDefault="00E117F5" w:rsidP="00E117F5">
      <w:pPr>
        <w:spacing w:line="360" w:lineRule="auto"/>
        <w:ind w:firstLine="737"/>
        <w:jc w:val="both"/>
        <w:rPr>
          <w:sz w:val="28"/>
        </w:rPr>
      </w:pPr>
      <w:r w:rsidRPr="00542495">
        <w:rPr>
          <w:i/>
          <w:sz w:val="28"/>
          <w:u w:val="single"/>
        </w:rPr>
        <w:t>Обобщенный критерий конкурентоспособности</w:t>
      </w:r>
      <w:r w:rsidRPr="00542495">
        <w:rPr>
          <w:i/>
          <w:sz w:val="28"/>
        </w:rPr>
        <w:t xml:space="preserve"> –</w:t>
      </w:r>
      <w:r w:rsidRPr="00542495">
        <w:rPr>
          <w:sz w:val="28"/>
        </w:rPr>
        <w:t xml:space="preserve"> это комплексный критерий конкурентоспособности, по которому принимают решение о результатах оценки конкурентоспособности продукции. Примеров являются уровень конкурентоспособности продукции, рейтинг товара. Общая схема определения конкурентоспособности товара приведена на рис</w:t>
      </w:r>
      <w:r>
        <w:rPr>
          <w:sz w:val="28"/>
        </w:rPr>
        <w:t>.</w:t>
      </w:r>
      <w:r w:rsidRPr="00542495">
        <w:rPr>
          <w:sz w:val="28"/>
        </w:rPr>
        <w:t xml:space="preserve"> </w:t>
      </w:r>
      <w:r>
        <w:rPr>
          <w:sz w:val="28"/>
        </w:rPr>
        <w:t>1.4.</w:t>
      </w:r>
    </w:p>
    <w:p w:rsidR="00E117F5" w:rsidRDefault="00E117F5" w:rsidP="00E117F5">
      <w:pPr>
        <w:spacing w:line="360" w:lineRule="auto"/>
        <w:ind w:firstLine="737"/>
        <w:jc w:val="both"/>
        <w:rPr>
          <w:sz w:val="28"/>
        </w:rPr>
        <w:sectPr w:rsidR="00E117F5" w:rsidSect="00E117F5">
          <w:pgSz w:w="11906" w:h="16838"/>
          <w:pgMar w:top="1134" w:right="851" w:bottom="1134" w:left="1701" w:header="720" w:footer="720" w:gutter="0"/>
          <w:cols w:space="708"/>
          <w:docGrid w:linePitch="360"/>
        </w:sectPr>
      </w:pPr>
    </w:p>
    <w:p w:rsidR="00E117F5" w:rsidRDefault="00A6264F" w:rsidP="00E117F5">
      <w:pPr>
        <w:spacing w:line="360" w:lineRule="auto"/>
        <w:ind w:firstLine="737"/>
        <w:jc w:val="center"/>
        <w:rPr>
          <w:sz w:val="28"/>
        </w:rPr>
      </w:pPr>
      <w:r>
        <w:rPr>
          <w:b/>
          <w:noProof/>
          <w:sz w:val="28"/>
        </w:rPr>
        <w:lastRenderedPageBreak/>
        <w:pict>
          <v:group id="_x0000_s1047" style="position:absolute;left:0;text-align:left;margin-left:-18pt;margin-top:18pt;width:475.2pt;height:676.8pt;z-index:251654144" coordorigin="1152,1296" coordsize="9504,13536">
            <v:rect id="_x0000_s1048" style="position:absolute;left:4032;top:1296;width:4032;height:864">
              <v:textbox style="mso-next-textbox:#_x0000_s1048">
                <w:txbxContent>
                  <w:p w:rsidR="00E117F5" w:rsidRPr="00890C0C" w:rsidRDefault="00E117F5" w:rsidP="00E117F5">
                    <w:pPr>
                      <w:jc w:val="center"/>
                    </w:pPr>
                    <w:r w:rsidRPr="00890C0C">
                      <w:t>Изучение конъюнктуры рынка</w:t>
                    </w:r>
                  </w:p>
                  <w:p w:rsidR="00E117F5" w:rsidRPr="00890C0C" w:rsidRDefault="00E117F5" w:rsidP="00E117F5">
                    <w:pPr>
                      <w:jc w:val="center"/>
                    </w:pPr>
                    <w:r w:rsidRPr="00890C0C">
                      <w:t>исследуемого товара</w:t>
                    </w:r>
                  </w:p>
                </w:txbxContent>
              </v:textbox>
            </v:rect>
            <v:rect id="_x0000_s1049" style="position:absolute;left:1152;top:2561;width:4752;height:864">
              <v:textbox style="mso-next-textbox:#_x0000_s1049">
                <w:txbxContent>
                  <w:p w:rsidR="00E117F5" w:rsidRDefault="00E117F5" w:rsidP="00E117F5">
                    <w:pPr>
                      <w:pStyle w:val="a4"/>
                      <w:jc w:val="center"/>
                    </w:pPr>
                    <w:r>
                      <w:t>Сбор и анализ данных о конкурентах и производимых ими товаров</w:t>
                    </w:r>
                  </w:p>
                </w:txbxContent>
              </v:textbox>
            </v:rect>
            <v:rect id="_x0000_s1050" style="position:absolute;left:6912;top:2561;width:3744;height:864">
              <v:textbox style="mso-next-textbox:#_x0000_s1050">
                <w:txbxContent>
                  <w:p w:rsidR="00E117F5" w:rsidRPr="00890C0C" w:rsidRDefault="00E117F5" w:rsidP="00E117F5">
                    <w:pPr>
                      <w:jc w:val="center"/>
                    </w:pPr>
                    <w:r w:rsidRPr="00890C0C">
                      <w:t>Изучение потребностей потенциальных покупателей</w:t>
                    </w:r>
                  </w:p>
                </w:txbxContent>
              </v:textbox>
            </v:rect>
            <v:rect id="_x0000_s1051" style="position:absolute;left:1152;top:4001;width:3168;height:864">
              <v:textbox style="mso-next-textbox:#_x0000_s1051">
                <w:txbxContent>
                  <w:p w:rsidR="00E117F5" w:rsidRDefault="00E117F5" w:rsidP="00E117F5">
                    <w:pPr>
                      <w:pStyle w:val="a4"/>
                      <w:jc w:val="center"/>
                    </w:pPr>
                    <w:r>
                      <w:t>Исследуемая разновидность товара</w:t>
                    </w:r>
                  </w:p>
                </w:txbxContent>
              </v:textbox>
            </v:rect>
            <v:rect id="_x0000_s1052" style="position:absolute;left:3600;top:5297;width:5184;height:864">
              <v:textbox style="mso-next-textbox:#_x0000_s1052">
                <w:txbxContent>
                  <w:p w:rsidR="00E117F5" w:rsidRPr="00890C0C" w:rsidRDefault="00E117F5" w:rsidP="00E117F5">
                    <w:pPr>
                      <w:jc w:val="center"/>
                    </w:pPr>
                    <w:r w:rsidRPr="00890C0C">
                      <w:t>Выбор номенклатуры критериев конкурентоспособности товара</w:t>
                    </w:r>
                  </w:p>
                </w:txbxContent>
              </v:textbox>
            </v:rect>
            <v:rect id="_x0000_s1053" style="position:absolute;left:7488;top:4001;width:3168;height:864">
              <v:textbox style="mso-next-textbox:#_x0000_s1053">
                <w:txbxContent>
                  <w:p w:rsidR="00E117F5" w:rsidRPr="00890C0C" w:rsidRDefault="00E117F5" w:rsidP="00E117F5">
                    <w:pPr>
                      <w:jc w:val="center"/>
                    </w:pPr>
                    <w:r w:rsidRPr="00890C0C">
                      <w:t>Выбор товара-аналога</w:t>
                    </w:r>
                  </w:p>
                  <w:p w:rsidR="00E117F5" w:rsidRPr="00890C0C" w:rsidRDefault="00E117F5" w:rsidP="00E117F5">
                    <w:pPr>
                      <w:jc w:val="center"/>
                    </w:pPr>
                    <w:r w:rsidRPr="00890C0C">
                      <w:t>для сравнения</w:t>
                    </w:r>
                  </w:p>
                </w:txbxContent>
              </v:textbox>
            </v:rect>
            <v:rect id="_x0000_s1054" style="position:absolute;left:3312;top:6448;width:5472;height:864">
              <v:textbox style="mso-next-textbox:#_x0000_s1054">
                <w:txbxContent>
                  <w:p w:rsidR="00E117F5" w:rsidRDefault="00E117F5" w:rsidP="00E117F5">
                    <w:pPr>
                      <w:pStyle w:val="a4"/>
                      <w:jc w:val="center"/>
                    </w:pPr>
                    <w:r>
                      <w:t>Сравнительный анализ критериев исследуемого товара и товара аналога</w:t>
                    </w:r>
                  </w:p>
                </w:txbxContent>
              </v:textbox>
            </v:rect>
            <v:rect id="_x0000_s1055" style="position:absolute;left:1152;top:7457;width:2880;height:864">
              <v:textbox style="mso-next-textbox:#_x0000_s1055">
                <w:txbxContent>
                  <w:p w:rsidR="00E117F5" w:rsidRPr="00890C0C" w:rsidRDefault="00E117F5" w:rsidP="00E117F5">
                    <w:pPr>
                      <w:jc w:val="center"/>
                    </w:pPr>
                    <w:r w:rsidRPr="00890C0C">
                      <w:t>Уровень качества,</w:t>
                    </w:r>
                  </w:p>
                  <w:p w:rsidR="00E117F5" w:rsidRPr="00890C0C" w:rsidRDefault="00E117F5" w:rsidP="00E117F5">
                    <w:pPr>
                      <w:jc w:val="center"/>
                    </w:pPr>
                    <w:r w:rsidRPr="00890C0C">
                      <w:t>цена потребления</w:t>
                    </w:r>
                  </w:p>
                </w:txbxContent>
              </v:textbox>
            </v:rect>
            <v:rect id="_x0000_s1056" style="position:absolute;left:7776;top:7745;width:2592;height:576">
              <v:textbox style="mso-next-textbox:#_x0000_s1056">
                <w:txbxContent>
                  <w:p w:rsidR="00E117F5" w:rsidRDefault="00E117F5" w:rsidP="00E117F5">
                    <w:pPr>
                      <w:pStyle w:val="a4"/>
                      <w:jc w:val="center"/>
                    </w:pPr>
                    <w:r>
                      <w:t>Прочие критерии</w:t>
                    </w:r>
                  </w:p>
                </w:txbxContent>
              </v:textbox>
            </v:rect>
            <v:rect id="_x0000_s1057" style="position:absolute;left:1296;top:8784;width:9216;height:576">
              <v:textbox style="mso-next-textbox:#_x0000_s1057">
                <w:txbxContent>
                  <w:p w:rsidR="00E117F5" w:rsidRPr="00890C0C" w:rsidRDefault="00E117F5" w:rsidP="00E117F5">
                    <w:pPr>
                      <w:jc w:val="center"/>
                    </w:pPr>
                    <w:r w:rsidRPr="00890C0C">
                      <w:t>Определение единичных критериев конкурентоспособности</w:t>
                    </w:r>
                  </w:p>
                </w:txbxContent>
              </v:textbox>
            </v:rect>
            <v:rect id="_x0000_s1058" style="position:absolute;left:1296;top:9648;width:9216;height:490">
              <v:textbox style="mso-next-textbox:#_x0000_s1058">
                <w:txbxContent>
                  <w:p w:rsidR="00E117F5" w:rsidRPr="00C40FD1" w:rsidRDefault="00E117F5" w:rsidP="00E117F5">
                    <w:pPr>
                      <w:jc w:val="center"/>
                    </w:pPr>
                    <w:r w:rsidRPr="00C40FD1">
                      <w:t>Определение групповых критериев конкурентоспособности</w:t>
                    </w:r>
                  </w:p>
                </w:txbxContent>
              </v:textbox>
            </v:rect>
            <v:rect id="_x0000_s1059" style="position:absolute;left:1296;top:10512;width:9216;height:778">
              <v:textbox style="mso-next-textbox:#_x0000_s1059">
                <w:txbxContent>
                  <w:p w:rsidR="00E117F5" w:rsidRDefault="00E117F5" w:rsidP="00E117F5">
                    <w:pPr>
                      <w:pStyle w:val="a4"/>
                      <w:jc w:val="center"/>
                    </w:pPr>
                    <w:r>
                      <w:t>Определение обобщенного критерия конкурентоспособности исследуемого товара</w:t>
                    </w:r>
                  </w:p>
                </w:txbxContent>
              </v:textbox>
            </v:rect>
            <v:rect id="_x0000_s1060" style="position:absolute;left:1296;top:11664;width:9216;height:490">
              <v:textbox style="mso-next-textbox:#_x0000_s1060">
                <w:txbxContent>
                  <w:p w:rsidR="00E117F5" w:rsidRPr="00890C0C" w:rsidRDefault="00E117F5" w:rsidP="00E117F5">
                    <w:pPr>
                      <w:jc w:val="center"/>
                    </w:pPr>
                    <w:r w:rsidRPr="00890C0C">
                      <w:t>Факторный анализ</w:t>
                    </w:r>
                  </w:p>
                </w:txbxContent>
              </v:textbox>
            </v:rect>
            <v:rect id="_x0000_s1061" style="position:absolute;left:1296;top:12384;width:9216;height:864">
              <v:textbox style="mso-next-textbox:#_x0000_s1061">
                <w:txbxContent>
                  <w:p w:rsidR="00E117F5" w:rsidRPr="00890C0C" w:rsidRDefault="00E117F5" w:rsidP="00E117F5">
                    <w:pPr>
                      <w:jc w:val="center"/>
                    </w:pPr>
                    <w:r w:rsidRPr="00890C0C">
                      <w:t>Определение направлений и мер по повышению</w:t>
                    </w:r>
                  </w:p>
                  <w:p w:rsidR="00E117F5" w:rsidRPr="00890C0C" w:rsidRDefault="00E117F5" w:rsidP="00E117F5">
                    <w:pPr>
                      <w:jc w:val="center"/>
                    </w:pPr>
                    <w:r w:rsidRPr="00890C0C">
                      <w:t>конкурентоспособности исследуемого товара</w:t>
                    </w:r>
                  </w:p>
                </w:txbxContent>
              </v:textbox>
            </v:rect>
            <v:rect id="_x0000_s1062" style="position:absolute;left:1296;top:13536;width:9216;height:1296">
              <v:textbox style="mso-next-textbox:#_x0000_s1062">
                <w:txbxContent>
                  <w:p w:rsidR="00E117F5" w:rsidRPr="00890C0C" w:rsidRDefault="00E117F5" w:rsidP="00E117F5">
                    <w:pPr>
                      <w:jc w:val="center"/>
                    </w:pPr>
                    <w:r w:rsidRPr="00890C0C">
                      <w:t>Установление значений проектируемых критериев</w:t>
                    </w:r>
                  </w:p>
                  <w:p w:rsidR="00E117F5" w:rsidRPr="00890C0C" w:rsidRDefault="00E117F5" w:rsidP="00E117F5">
                    <w:pPr>
                      <w:jc w:val="center"/>
                    </w:pPr>
                    <w:r w:rsidRPr="00890C0C">
                      <w:t>конкурентоспособности в результате реализации</w:t>
                    </w:r>
                  </w:p>
                  <w:p w:rsidR="00E117F5" w:rsidRPr="00890C0C" w:rsidRDefault="00E117F5" w:rsidP="00E117F5">
                    <w:pPr>
                      <w:jc w:val="center"/>
                    </w:pPr>
                    <w:r w:rsidRPr="00890C0C">
                      <w:t>разработанных мероприятий</w:t>
                    </w:r>
                  </w:p>
                </w:txbxContent>
              </v:textbox>
            </v:rect>
            <v:line id="_x0000_s1063" style="position:absolute;flip:x" from="2304,6912" to="3312,7488">
              <v:stroke endarrow="block"/>
            </v:line>
            <v:line id="_x0000_s1064" style="position:absolute" from="8784,6912" to="9648,7776">
              <v:stroke endarrow="block"/>
            </v:line>
            <v:line id="_x0000_s1065" style="position:absolute" from="6048,6192" to="6048,6480">
              <v:stroke endarrow="block"/>
            </v:line>
            <v:line id="_x0000_s1066" style="position:absolute" from="3888,4896" to="3888,5328">
              <v:stroke endarrow="block"/>
            </v:line>
            <v:line id="_x0000_s1067" style="position:absolute" from="8064,4896" to="8064,5328">
              <v:stroke endarrow="block"/>
            </v:line>
            <v:line id="_x0000_s1068" style="position:absolute" from="4320,4464" to="7488,4464">
              <v:stroke startarrow="block" endarrow="block"/>
            </v:line>
            <v:line id="_x0000_s1069" style="position:absolute" from="3744,3456" to="9360,4032">
              <v:stroke endarrow="block"/>
            </v:line>
            <v:line id="_x0000_s1070" style="position:absolute" from="4752,2160" to="4752,2592">
              <v:stroke endarrow="block"/>
            </v:line>
            <v:line id="_x0000_s1071" style="position:absolute" from="7776,2160" to="7776,2592">
              <v:stroke endarrow="block"/>
            </v:line>
            <v:line id="_x0000_s1072" style="position:absolute" from="3456,8352" to="3456,8784">
              <v:stroke endarrow="block"/>
            </v:line>
            <v:line id="_x0000_s1073" style="position:absolute" from="5904,9360" to="5904,9648">
              <v:stroke endarrow="block"/>
            </v:line>
            <v:line id="_x0000_s1074" style="position:absolute" from="5904,11376" to="5904,11664">
              <v:stroke endarrow="block"/>
            </v:line>
            <v:line id="_x0000_s1075" style="position:absolute" from="5904,12096" to="5904,12384">
              <v:stroke endarrow="block"/>
            </v:line>
            <v:line id="_x0000_s1076" style="position:absolute" from="5904,13248" to="5904,13536">
              <v:stroke endarrow="block"/>
            </v:line>
            <v:line id="_x0000_s1077" style="position:absolute" from="9072,8352" to="9072,8784">
              <v:stroke endarrow="block"/>
            </v:line>
            <w10:wrap type="square"/>
          </v:group>
        </w:pict>
      </w:r>
      <w:r w:rsidR="00E117F5" w:rsidRPr="00147A85">
        <w:rPr>
          <w:b/>
          <w:sz w:val="28"/>
          <w:szCs w:val="28"/>
        </w:rPr>
        <w:t>Рис.1.4. Общая схема оценки конкурентоспособности товаро</w:t>
      </w:r>
      <w:r w:rsidR="00E117F5" w:rsidRPr="00890C0C">
        <w:rPr>
          <w:sz w:val="28"/>
          <w:szCs w:val="28"/>
        </w:rPr>
        <w:t>в</w:t>
      </w:r>
    </w:p>
    <w:p w:rsidR="00E117F5" w:rsidRDefault="00E117F5" w:rsidP="00E117F5">
      <w:pPr>
        <w:spacing w:line="360" w:lineRule="auto"/>
        <w:ind w:firstLine="737"/>
        <w:jc w:val="both"/>
        <w:rPr>
          <w:sz w:val="28"/>
        </w:rPr>
        <w:sectPr w:rsidR="00E117F5" w:rsidSect="00E117F5">
          <w:pgSz w:w="11906" w:h="16838"/>
          <w:pgMar w:top="1134" w:right="851" w:bottom="1134" w:left="1701" w:header="720" w:footer="720" w:gutter="0"/>
          <w:cols w:space="708"/>
          <w:docGrid w:linePitch="360"/>
        </w:sectPr>
      </w:pPr>
    </w:p>
    <w:p w:rsidR="00E117F5" w:rsidRPr="00542495" w:rsidRDefault="00E117F5" w:rsidP="00E117F5">
      <w:pPr>
        <w:spacing w:line="336" w:lineRule="auto"/>
        <w:ind w:firstLine="709"/>
        <w:jc w:val="both"/>
        <w:rPr>
          <w:sz w:val="28"/>
        </w:rPr>
      </w:pPr>
      <w:r w:rsidRPr="00542495">
        <w:rPr>
          <w:i/>
          <w:sz w:val="28"/>
          <w:u w:val="single"/>
        </w:rPr>
        <w:lastRenderedPageBreak/>
        <w:t>Фактор конкурентоспособности</w:t>
      </w:r>
      <w:r w:rsidRPr="00542495">
        <w:rPr>
          <w:i/>
          <w:sz w:val="28"/>
        </w:rPr>
        <w:t xml:space="preserve"> –</w:t>
      </w:r>
      <w:r w:rsidRPr="00542495">
        <w:rPr>
          <w:sz w:val="28"/>
        </w:rPr>
        <w:t xml:space="preserve"> непосредственная причина, наличие которой необходимо  и достаточно для изменения одного или нескольких критериев конкурентоспособности. Анализ причин снижения значения отдельных критериев конкурентоспособности продукции и установления факторов, повышающих конкурентоспособность, так называемый факторный анализ, - важный момент в деятельности предприятий – изготовителей и предприятий- продавцов. Факторный анализ является частью общей схемы оценки конкурентоспособности, которая проводится при освоении новой продукции.</w:t>
      </w:r>
    </w:p>
    <w:p w:rsidR="00E117F5" w:rsidRPr="00542495" w:rsidRDefault="00E117F5" w:rsidP="00E117F5">
      <w:pPr>
        <w:spacing w:line="336" w:lineRule="auto"/>
        <w:ind w:firstLine="709"/>
        <w:jc w:val="both"/>
        <w:rPr>
          <w:sz w:val="28"/>
        </w:rPr>
      </w:pPr>
      <w:r w:rsidRPr="00542495">
        <w:rPr>
          <w:i/>
          <w:sz w:val="28"/>
          <w:u w:val="single"/>
        </w:rPr>
        <w:t xml:space="preserve">Формирование конкурентоспособности </w:t>
      </w:r>
      <w:r w:rsidRPr="00542495">
        <w:rPr>
          <w:sz w:val="28"/>
        </w:rPr>
        <w:t>-</w:t>
      </w:r>
      <w:r>
        <w:rPr>
          <w:sz w:val="28"/>
        </w:rPr>
        <w:t xml:space="preserve"> </w:t>
      </w:r>
      <w:r w:rsidRPr="00542495">
        <w:rPr>
          <w:sz w:val="28"/>
        </w:rPr>
        <w:t>установление, обеспечение и поддержание необходимого уровня конкурентоспособности товара на всех этапах его создания и продвижения до потребителя.</w:t>
      </w:r>
    </w:p>
    <w:p w:rsidR="00E117F5" w:rsidRPr="00B05C28" w:rsidRDefault="00E117F5" w:rsidP="00E117F5">
      <w:pPr>
        <w:pStyle w:val="a4"/>
        <w:spacing w:after="0" w:line="336" w:lineRule="auto"/>
        <w:ind w:firstLine="709"/>
        <w:jc w:val="both"/>
        <w:rPr>
          <w:sz w:val="28"/>
          <w:szCs w:val="28"/>
        </w:rPr>
      </w:pPr>
      <w:r w:rsidRPr="00B05C28">
        <w:rPr>
          <w:sz w:val="28"/>
          <w:szCs w:val="28"/>
        </w:rPr>
        <w:t xml:space="preserve">Так, для обеспечения необходимого  качества товаров осуществляют воздействие на: </w:t>
      </w:r>
    </w:p>
    <w:p w:rsidR="00E117F5" w:rsidRPr="00B05C28" w:rsidRDefault="00E117F5" w:rsidP="00E117F5">
      <w:pPr>
        <w:pStyle w:val="a4"/>
        <w:numPr>
          <w:ilvl w:val="0"/>
          <w:numId w:val="24"/>
        </w:numPr>
        <w:spacing w:after="0" w:line="336" w:lineRule="auto"/>
        <w:ind w:firstLine="709"/>
        <w:jc w:val="both"/>
        <w:rPr>
          <w:sz w:val="28"/>
          <w:szCs w:val="28"/>
        </w:rPr>
      </w:pPr>
      <w:r w:rsidRPr="00B05C28">
        <w:rPr>
          <w:i/>
          <w:sz w:val="28"/>
          <w:szCs w:val="28"/>
        </w:rPr>
        <w:t>производственные</w:t>
      </w:r>
      <w:r w:rsidRPr="00B05C28">
        <w:rPr>
          <w:sz w:val="28"/>
          <w:szCs w:val="28"/>
        </w:rPr>
        <w:t xml:space="preserve"> факторы (сырье, конструкция, рецептура, технология), </w:t>
      </w:r>
    </w:p>
    <w:p w:rsidR="00E117F5" w:rsidRDefault="00E117F5" w:rsidP="00E117F5">
      <w:pPr>
        <w:pStyle w:val="a4"/>
        <w:numPr>
          <w:ilvl w:val="0"/>
          <w:numId w:val="24"/>
        </w:numPr>
        <w:spacing w:after="0" w:line="336" w:lineRule="auto"/>
        <w:ind w:firstLine="709"/>
        <w:jc w:val="both"/>
        <w:rPr>
          <w:sz w:val="28"/>
          <w:szCs w:val="28"/>
        </w:rPr>
      </w:pPr>
      <w:r w:rsidRPr="00B05C28">
        <w:rPr>
          <w:i/>
          <w:sz w:val="28"/>
          <w:szCs w:val="28"/>
        </w:rPr>
        <w:t>сбытовые</w:t>
      </w:r>
      <w:r w:rsidRPr="00B05C28">
        <w:rPr>
          <w:sz w:val="28"/>
          <w:szCs w:val="28"/>
        </w:rPr>
        <w:t xml:space="preserve"> факторы (условия транспортировки, хранения), </w:t>
      </w:r>
    </w:p>
    <w:p w:rsidR="00E117F5" w:rsidRPr="00B05C28" w:rsidRDefault="00E117F5" w:rsidP="00E117F5">
      <w:pPr>
        <w:pStyle w:val="a4"/>
        <w:numPr>
          <w:ilvl w:val="0"/>
          <w:numId w:val="24"/>
        </w:numPr>
        <w:spacing w:after="0" w:line="336" w:lineRule="auto"/>
        <w:ind w:firstLine="709"/>
        <w:jc w:val="both"/>
        <w:rPr>
          <w:sz w:val="28"/>
          <w:szCs w:val="28"/>
        </w:rPr>
      </w:pPr>
      <w:r w:rsidRPr="00B05C28">
        <w:rPr>
          <w:i/>
          <w:sz w:val="28"/>
          <w:szCs w:val="28"/>
        </w:rPr>
        <w:t>сервисные</w:t>
      </w:r>
      <w:r w:rsidRPr="00B05C28">
        <w:rPr>
          <w:sz w:val="28"/>
          <w:szCs w:val="28"/>
        </w:rPr>
        <w:t xml:space="preserve"> факторы (дегустация товара и другая помощь в выборе товара, установка изделия на дому).</w:t>
      </w:r>
    </w:p>
    <w:p w:rsidR="00E117F5" w:rsidRPr="00B05C28" w:rsidRDefault="00E117F5" w:rsidP="00E117F5">
      <w:pPr>
        <w:pStyle w:val="a4"/>
        <w:spacing w:after="0" w:line="336" w:lineRule="auto"/>
        <w:ind w:firstLine="709"/>
        <w:jc w:val="both"/>
        <w:rPr>
          <w:sz w:val="28"/>
          <w:szCs w:val="28"/>
        </w:rPr>
      </w:pPr>
      <w:r w:rsidRPr="00B05C28">
        <w:rPr>
          <w:sz w:val="28"/>
          <w:szCs w:val="28"/>
        </w:rPr>
        <w:t xml:space="preserve">Для обеспечения необходимого уровня цены товара воздействуют также на </w:t>
      </w:r>
      <w:r w:rsidRPr="00B05C28">
        <w:rPr>
          <w:i/>
          <w:sz w:val="28"/>
          <w:szCs w:val="28"/>
        </w:rPr>
        <w:t>производственные</w:t>
      </w:r>
      <w:r w:rsidRPr="00B05C28">
        <w:rPr>
          <w:sz w:val="28"/>
          <w:szCs w:val="28"/>
        </w:rPr>
        <w:t xml:space="preserve">, </w:t>
      </w:r>
      <w:r w:rsidRPr="00B05C28">
        <w:rPr>
          <w:i/>
          <w:sz w:val="28"/>
          <w:szCs w:val="28"/>
        </w:rPr>
        <w:t xml:space="preserve">сбытовые </w:t>
      </w:r>
      <w:r w:rsidRPr="00B05C28">
        <w:rPr>
          <w:sz w:val="28"/>
          <w:szCs w:val="28"/>
        </w:rPr>
        <w:t xml:space="preserve">(выбор транспортного средств, числа посреднических организаций) </w:t>
      </w:r>
      <w:r w:rsidRPr="00B05C28">
        <w:rPr>
          <w:i/>
          <w:sz w:val="28"/>
          <w:szCs w:val="28"/>
        </w:rPr>
        <w:t>сервисные</w:t>
      </w:r>
      <w:r w:rsidRPr="00B05C28">
        <w:rPr>
          <w:sz w:val="28"/>
          <w:szCs w:val="28"/>
        </w:rPr>
        <w:t xml:space="preserve"> факторы (условия реализации и технического обслуживания).</w:t>
      </w:r>
    </w:p>
    <w:p w:rsidR="00E117F5" w:rsidRPr="00B05C28" w:rsidRDefault="00E117F5" w:rsidP="00E117F5">
      <w:pPr>
        <w:pStyle w:val="a4"/>
        <w:spacing w:after="0" w:line="336" w:lineRule="auto"/>
        <w:ind w:firstLine="709"/>
        <w:jc w:val="both"/>
        <w:rPr>
          <w:sz w:val="28"/>
          <w:szCs w:val="28"/>
        </w:rPr>
      </w:pPr>
      <w:r w:rsidRPr="00B05C28">
        <w:rPr>
          <w:sz w:val="28"/>
          <w:szCs w:val="28"/>
        </w:rPr>
        <w:t xml:space="preserve">Выявляемые при оценке конкурентоспособности отклонения (в отрицательную сторону) от товаров – конкурентов побуждают изготовителя (продавца) осуществлять корректирующие действия, т.е. воздействовать на факторы с целью улучшения значения критериев. </w:t>
      </w:r>
    </w:p>
    <w:p w:rsidR="00E117F5" w:rsidRPr="00B05C28" w:rsidRDefault="00E117F5" w:rsidP="00E117F5">
      <w:pPr>
        <w:spacing w:line="336" w:lineRule="auto"/>
        <w:ind w:firstLine="709"/>
        <w:jc w:val="both"/>
        <w:rPr>
          <w:sz w:val="28"/>
          <w:szCs w:val="28"/>
        </w:rPr>
      </w:pPr>
      <w:r w:rsidRPr="00B05C28">
        <w:rPr>
          <w:sz w:val="28"/>
          <w:szCs w:val="28"/>
        </w:rPr>
        <w:t>Исходя из вышеизложенного</w:t>
      </w:r>
      <w:r>
        <w:rPr>
          <w:sz w:val="28"/>
          <w:szCs w:val="28"/>
        </w:rPr>
        <w:t>,</w:t>
      </w:r>
      <w:r w:rsidRPr="00B05C28">
        <w:rPr>
          <w:sz w:val="28"/>
          <w:szCs w:val="28"/>
        </w:rPr>
        <w:t xml:space="preserve"> можно сделать вывод, что устойчивое положение на рынке товаров и услуг определяется уровнем конкурентоспособности. В свою очередь, конкурентоспособность связана с действием нескольких десятков факторов, среди которых можно выделить два основных – уровень цены и качество продукции.</w:t>
      </w:r>
    </w:p>
    <w:p w:rsidR="00E117F5" w:rsidRPr="00890C0C" w:rsidRDefault="00E117F5" w:rsidP="00E117F5">
      <w:pPr>
        <w:pStyle w:val="1"/>
        <w:spacing w:after="0" w:line="360" w:lineRule="auto"/>
      </w:pPr>
      <w:bookmarkStart w:id="9" w:name="_Toc129281615"/>
      <w:r>
        <w:lastRenderedPageBreak/>
        <w:t>Глава 2 Анализ конкурентных позиций ООО «Колибри»</w:t>
      </w:r>
      <w:bookmarkEnd w:id="9"/>
    </w:p>
    <w:p w:rsidR="00E117F5" w:rsidRPr="00747FA8" w:rsidRDefault="00E117F5" w:rsidP="00E117F5">
      <w:pPr>
        <w:pStyle w:val="2"/>
      </w:pPr>
      <w:bookmarkStart w:id="10" w:name="_Toc119940374"/>
      <w:bookmarkStart w:id="11" w:name="_Toc129281616"/>
      <w:r w:rsidRPr="00747FA8">
        <w:t>2.1</w:t>
      </w:r>
      <w:r>
        <w:t xml:space="preserve"> Краткая </w:t>
      </w:r>
      <w:r w:rsidRPr="00747FA8">
        <w:t xml:space="preserve"> характеристика ООО «Колибри»</w:t>
      </w:r>
      <w:bookmarkEnd w:id="10"/>
      <w:bookmarkEnd w:id="11"/>
    </w:p>
    <w:p w:rsidR="00E117F5" w:rsidRPr="00542495" w:rsidRDefault="00E117F5" w:rsidP="00E117F5">
      <w:pPr>
        <w:pStyle w:val="3"/>
        <w:spacing w:line="360" w:lineRule="auto"/>
        <w:ind w:firstLine="737"/>
        <w:jc w:val="both"/>
      </w:pPr>
      <w:r w:rsidRPr="00542495">
        <w:t xml:space="preserve">Фирма </w:t>
      </w:r>
      <w:r>
        <w:t>«Колибри»</w:t>
      </w:r>
      <w:r w:rsidRPr="00542495">
        <w:t xml:space="preserve"> - малое предприятие. Эта фирма занимается продажей компьютеров, комплектующих к ним, оргтехники и расходных материалов к ней, телефонов, а также осуществляет техническое обслуживание, сборку, установку,  и гарантийный ремонт данной техники. Потребителями продукции ООО </w:t>
      </w:r>
      <w:r>
        <w:t>«Колибри»</w:t>
      </w:r>
      <w:r w:rsidRPr="00542495">
        <w:t xml:space="preserve"> являются как физические, так и юридические лица.</w:t>
      </w:r>
    </w:p>
    <w:p w:rsidR="00E117F5" w:rsidRDefault="00E117F5" w:rsidP="00E117F5">
      <w:pPr>
        <w:spacing w:line="360" w:lineRule="auto"/>
        <w:ind w:firstLine="720"/>
        <w:jc w:val="both"/>
        <w:rPr>
          <w:sz w:val="28"/>
          <w:szCs w:val="28"/>
        </w:rPr>
      </w:pPr>
      <w:r w:rsidRPr="003409A7">
        <w:rPr>
          <w:sz w:val="28"/>
          <w:szCs w:val="28"/>
        </w:rPr>
        <w:t>Организационно предприятие состоит из двух основных отделов: торгового зала и отдела технического обслуживания - сервиса. Каждый отдел имеет своего руководителя.</w:t>
      </w:r>
    </w:p>
    <w:p w:rsidR="00E117F5" w:rsidRPr="00542495" w:rsidRDefault="00E117F5" w:rsidP="00E117F5">
      <w:pPr>
        <w:spacing w:line="360" w:lineRule="auto"/>
        <w:ind w:firstLine="737"/>
        <w:jc w:val="both"/>
        <w:rPr>
          <w:sz w:val="28"/>
        </w:rPr>
      </w:pPr>
      <w:r w:rsidRPr="00542495">
        <w:rPr>
          <w:sz w:val="28"/>
        </w:rPr>
        <w:t>Торговый зал имеет следующую организационную структуру:</w:t>
      </w:r>
    </w:p>
    <w:p w:rsidR="00E117F5" w:rsidRPr="00542495" w:rsidRDefault="00E117F5" w:rsidP="00E117F5">
      <w:pPr>
        <w:numPr>
          <w:ilvl w:val="0"/>
          <w:numId w:val="25"/>
        </w:numPr>
        <w:spacing w:line="360" w:lineRule="auto"/>
        <w:ind w:left="0" w:firstLine="737"/>
        <w:jc w:val="both"/>
        <w:rPr>
          <w:sz w:val="28"/>
        </w:rPr>
      </w:pPr>
      <w:r w:rsidRPr="00542495">
        <w:rPr>
          <w:sz w:val="28"/>
        </w:rPr>
        <w:t>Руководитель;</w:t>
      </w:r>
    </w:p>
    <w:p w:rsidR="00E117F5" w:rsidRPr="00542495" w:rsidRDefault="00E117F5" w:rsidP="00E117F5">
      <w:pPr>
        <w:numPr>
          <w:ilvl w:val="0"/>
          <w:numId w:val="25"/>
        </w:numPr>
        <w:spacing w:line="360" w:lineRule="auto"/>
        <w:ind w:left="0" w:firstLine="737"/>
        <w:jc w:val="both"/>
        <w:rPr>
          <w:sz w:val="28"/>
        </w:rPr>
      </w:pPr>
      <w:r w:rsidRPr="00542495">
        <w:rPr>
          <w:sz w:val="28"/>
        </w:rPr>
        <w:t>Главный бухгалтер;</w:t>
      </w:r>
    </w:p>
    <w:p w:rsidR="00E117F5" w:rsidRPr="00542495" w:rsidRDefault="00E117F5" w:rsidP="00E117F5">
      <w:pPr>
        <w:numPr>
          <w:ilvl w:val="0"/>
          <w:numId w:val="25"/>
        </w:numPr>
        <w:spacing w:line="360" w:lineRule="auto"/>
        <w:ind w:left="0" w:firstLine="737"/>
        <w:jc w:val="both"/>
        <w:rPr>
          <w:sz w:val="28"/>
        </w:rPr>
      </w:pPr>
      <w:r w:rsidRPr="00542495">
        <w:rPr>
          <w:sz w:val="28"/>
        </w:rPr>
        <w:t>Трое менеджеров по продажам и закупкам;</w:t>
      </w:r>
    </w:p>
    <w:p w:rsidR="00E117F5" w:rsidRPr="00542495" w:rsidRDefault="00E117F5" w:rsidP="00E117F5">
      <w:pPr>
        <w:numPr>
          <w:ilvl w:val="0"/>
          <w:numId w:val="25"/>
        </w:numPr>
        <w:spacing w:line="360" w:lineRule="auto"/>
        <w:ind w:left="0" w:firstLine="737"/>
        <w:jc w:val="both"/>
        <w:rPr>
          <w:sz w:val="28"/>
        </w:rPr>
      </w:pPr>
      <w:r w:rsidRPr="00542495">
        <w:rPr>
          <w:sz w:val="28"/>
        </w:rPr>
        <w:t>Офис-менеджер (секретарь).</w:t>
      </w:r>
    </w:p>
    <w:p w:rsidR="00E117F5" w:rsidRPr="00542495" w:rsidRDefault="00E117F5" w:rsidP="00E117F5">
      <w:pPr>
        <w:pStyle w:val="a3"/>
      </w:pPr>
      <w:r w:rsidRPr="00542495">
        <w:t>Структура отдела технического обслуживания выглядит следующим образом:</w:t>
      </w:r>
    </w:p>
    <w:p w:rsidR="00E117F5" w:rsidRPr="00542495" w:rsidRDefault="00E117F5" w:rsidP="00E117F5">
      <w:pPr>
        <w:numPr>
          <w:ilvl w:val="0"/>
          <w:numId w:val="26"/>
        </w:numPr>
        <w:spacing w:line="360" w:lineRule="auto"/>
        <w:ind w:left="0" w:right="-1044" w:firstLine="737"/>
        <w:jc w:val="both"/>
        <w:rPr>
          <w:sz w:val="28"/>
        </w:rPr>
      </w:pPr>
      <w:r>
        <w:rPr>
          <w:sz w:val="28"/>
        </w:rPr>
        <w:t>р</w:t>
      </w:r>
      <w:r w:rsidRPr="00542495">
        <w:rPr>
          <w:sz w:val="28"/>
        </w:rPr>
        <w:t>уководитель;</w:t>
      </w:r>
    </w:p>
    <w:p w:rsidR="00E117F5" w:rsidRPr="00542495" w:rsidRDefault="00E117F5" w:rsidP="00E117F5">
      <w:pPr>
        <w:numPr>
          <w:ilvl w:val="0"/>
          <w:numId w:val="26"/>
        </w:numPr>
        <w:spacing w:line="360" w:lineRule="auto"/>
        <w:ind w:left="0" w:right="-1044" w:firstLine="737"/>
        <w:jc w:val="both"/>
        <w:rPr>
          <w:sz w:val="28"/>
        </w:rPr>
      </w:pPr>
      <w:r>
        <w:rPr>
          <w:sz w:val="28"/>
        </w:rPr>
        <w:t>г</w:t>
      </w:r>
      <w:r w:rsidRPr="00542495">
        <w:rPr>
          <w:sz w:val="28"/>
        </w:rPr>
        <w:t>лавный бухгалтер;</w:t>
      </w:r>
    </w:p>
    <w:p w:rsidR="00E117F5" w:rsidRPr="00542495" w:rsidRDefault="00E117F5" w:rsidP="00E117F5">
      <w:pPr>
        <w:numPr>
          <w:ilvl w:val="0"/>
          <w:numId w:val="26"/>
        </w:numPr>
        <w:spacing w:line="360" w:lineRule="auto"/>
        <w:ind w:left="0" w:right="-1044" w:firstLine="737"/>
        <w:jc w:val="both"/>
        <w:rPr>
          <w:sz w:val="28"/>
        </w:rPr>
      </w:pPr>
      <w:r>
        <w:rPr>
          <w:sz w:val="28"/>
        </w:rPr>
        <w:t>т</w:t>
      </w:r>
      <w:r w:rsidRPr="00542495">
        <w:rPr>
          <w:sz w:val="28"/>
        </w:rPr>
        <w:t>рое специалистов-электронщиков;</w:t>
      </w:r>
    </w:p>
    <w:p w:rsidR="00E117F5" w:rsidRPr="00542495" w:rsidRDefault="00E117F5" w:rsidP="00E117F5">
      <w:pPr>
        <w:numPr>
          <w:ilvl w:val="0"/>
          <w:numId w:val="26"/>
        </w:numPr>
        <w:spacing w:line="360" w:lineRule="auto"/>
        <w:ind w:left="0" w:right="-1044" w:firstLine="737"/>
        <w:jc w:val="both"/>
        <w:rPr>
          <w:sz w:val="28"/>
        </w:rPr>
      </w:pPr>
      <w:r>
        <w:rPr>
          <w:sz w:val="28"/>
        </w:rPr>
        <w:t>п</w:t>
      </w:r>
      <w:r w:rsidRPr="00542495">
        <w:rPr>
          <w:sz w:val="28"/>
        </w:rPr>
        <w:t>риемщик заказов.</w:t>
      </w:r>
    </w:p>
    <w:p w:rsidR="00E117F5" w:rsidRPr="00072289" w:rsidRDefault="00E117F5" w:rsidP="00E117F5">
      <w:pPr>
        <w:spacing w:line="360" w:lineRule="auto"/>
        <w:ind w:firstLine="737"/>
        <w:jc w:val="both"/>
        <w:rPr>
          <w:b/>
          <w:sz w:val="28"/>
          <w:szCs w:val="28"/>
        </w:rPr>
      </w:pPr>
      <w:r w:rsidRPr="00072289">
        <w:rPr>
          <w:sz w:val="28"/>
          <w:szCs w:val="28"/>
        </w:rPr>
        <w:t xml:space="preserve">Во главе предприятия стоит генеральный директор. Ему подчиняются совет директоров и бухгалтер. Совет директоров руководит всеми отделами. Бухгалтер напрямую подчиняется генеральному директору. Совету директоров подчиняются отделы продаж, закупок, рекламного маркетинга, сервисная служба и склад. Отдел продаж напрямую связан с отделами закупок и маркетинга. Если отделу продаж требуются какие-либо товары, то он обращается в отдел закупок, а последний дает рекламу в отделе рекламного маркетинга. Закупленный товар поступает на склад. Со склада он поступает в сервисную службу (если требуется сборка товара из компонентов) или в отдел продаж (если товар готов к эксплуатации). </w:t>
      </w:r>
    </w:p>
    <w:p w:rsidR="00E117F5" w:rsidRPr="00542495" w:rsidRDefault="00E117F5" w:rsidP="00E117F5">
      <w:pPr>
        <w:spacing w:line="360" w:lineRule="auto"/>
        <w:ind w:firstLine="737"/>
        <w:jc w:val="both"/>
        <w:rPr>
          <w:sz w:val="28"/>
        </w:rPr>
      </w:pPr>
      <w:r w:rsidRPr="00542495">
        <w:rPr>
          <w:i/>
          <w:sz w:val="28"/>
        </w:rPr>
        <w:lastRenderedPageBreak/>
        <w:t>Отдел продаж техники:</w:t>
      </w:r>
      <w:r w:rsidRPr="00542495">
        <w:rPr>
          <w:sz w:val="28"/>
        </w:rPr>
        <w:t xml:space="preserve"> проходят разговоры с клиентами и оформление заказов, поступивших от клиентов. </w:t>
      </w:r>
    </w:p>
    <w:p w:rsidR="00E117F5" w:rsidRPr="00542495" w:rsidRDefault="00E117F5" w:rsidP="00E117F5">
      <w:pPr>
        <w:spacing w:line="360" w:lineRule="auto"/>
        <w:ind w:firstLine="737"/>
        <w:jc w:val="both"/>
        <w:rPr>
          <w:sz w:val="28"/>
        </w:rPr>
      </w:pPr>
      <w:r w:rsidRPr="00542495">
        <w:rPr>
          <w:i/>
          <w:sz w:val="28"/>
        </w:rPr>
        <w:t>Отдел закупок техники:</w:t>
      </w:r>
      <w:r w:rsidRPr="00542495">
        <w:rPr>
          <w:sz w:val="28"/>
        </w:rPr>
        <w:t xml:space="preserve"> принимает заказы от отдела продаж, занимается закупкой товаров, следит за поступлением товаров на склад, взаимодействует с отделом рекламного маркетинга, заказывает необходимую рекламу.</w:t>
      </w:r>
    </w:p>
    <w:p w:rsidR="00E117F5" w:rsidRPr="00542495" w:rsidRDefault="00E117F5" w:rsidP="00E117F5">
      <w:pPr>
        <w:spacing w:line="360" w:lineRule="auto"/>
        <w:ind w:firstLine="737"/>
        <w:jc w:val="both"/>
        <w:rPr>
          <w:sz w:val="28"/>
        </w:rPr>
      </w:pPr>
      <w:r w:rsidRPr="00542495">
        <w:rPr>
          <w:i/>
          <w:sz w:val="28"/>
        </w:rPr>
        <w:t>Отдел рекламного маркетинга:</w:t>
      </w:r>
      <w:r w:rsidRPr="00542495">
        <w:rPr>
          <w:sz w:val="28"/>
        </w:rPr>
        <w:t xml:space="preserve"> изготавливает рекламу предприятия.</w:t>
      </w:r>
    </w:p>
    <w:p w:rsidR="00E117F5" w:rsidRPr="00542495" w:rsidRDefault="00E117F5" w:rsidP="00E117F5">
      <w:pPr>
        <w:spacing w:line="360" w:lineRule="auto"/>
        <w:ind w:firstLine="737"/>
        <w:jc w:val="both"/>
        <w:rPr>
          <w:sz w:val="28"/>
        </w:rPr>
      </w:pPr>
      <w:r w:rsidRPr="00542495">
        <w:rPr>
          <w:i/>
          <w:sz w:val="28"/>
        </w:rPr>
        <w:t>Сервисная служба:</w:t>
      </w:r>
      <w:r w:rsidRPr="00542495">
        <w:rPr>
          <w:sz w:val="28"/>
        </w:rPr>
        <w:t xml:space="preserve"> принимает заказы из отдела продаж, занимается сборкой готовых изделий из комплектующих, которые берет на складе, их тестированием. Отправляет готовые изделия на склад или в отдел продаж. Выписывает гарантийные листы на готовые изделия. А также производит техническое и гарантийное обслуживание и ремонт изделий. </w:t>
      </w:r>
    </w:p>
    <w:p w:rsidR="00E117F5" w:rsidRPr="00542495" w:rsidRDefault="00E117F5" w:rsidP="00E117F5">
      <w:pPr>
        <w:pStyle w:val="a3"/>
      </w:pPr>
      <w:r w:rsidRPr="00542495">
        <w:t xml:space="preserve">ООО </w:t>
      </w:r>
      <w:r>
        <w:t>«Колибри»</w:t>
      </w:r>
      <w:r w:rsidRPr="00542495">
        <w:t xml:space="preserve"> с момента основания в </w:t>
      </w:r>
      <w:r>
        <w:t>2006</w:t>
      </w:r>
      <w:r w:rsidRPr="00542495">
        <w:t xml:space="preserve"> году занимает относительно стабильное положение на компьютерном рынке г. </w:t>
      </w:r>
      <w:r>
        <w:t>Брянска</w:t>
      </w:r>
      <w:r w:rsidRPr="00542495">
        <w:t xml:space="preserve">. </w:t>
      </w:r>
    </w:p>
    <w:p w:rsidR="00E117F5" w:rsidRDefault="00E117F5" w:rsidP="00E117F5">
      <w:pPr>
        <w:shd w:val="clear" w:color="auto" w:fill="FFFFFF"/>
        <w:spacing w:line="360" w:lineRule="auto"/>
        <w:ind w:firstLine="709"/>
        <w:jc w:val="both"/>
        <w:rPr>
          <w:sz w:val="28"/>
          <w:szCs w:val="28"/>
        </w:rPr>
      </w:pPr>
    </w:p>
    <w:p w:rsidR="00E117F5" w:rsidRDefault="00E117F5" w:rsidP="00E117F5">
      <w:pPr>
        <w:shd w:val="clear" w:color="auto" w:fill="FFFFFF"/>
        <w:spacing w:line="360" w:lineRule="auto"/>
        <w:ind w:firstLine="709"/>
        <w:jc w:val="both"/>
        <w:rPr>
          <w:sz w:val="28"/>
          <w:szCs w:val="28"/>
        </w:rPr>
      </w:pPr>
    </w:p>
    <w:p w:rsidR="00E117F5" w:rsidRDefault="00E117F5" w:rsidP="00E117F5">
      <w:pPr>
        <w:shd w:val="clear" w:color="auto" w:fill="FFFFFF"/>
        <w:spacing w:line="360" w:lineRule="auto"/>
        <w:ind w:firstLine="709"/>
        <w:jc w:val="both"/>
        <w:rPr>
          <w:sz w:val="28"/>
          <w:szCs w:val="28"/>
        </w:rPr>
      </w:pPr>
    </w:p>
    <w:p w:rsidR="00E117F5" w:rsidRDefault="00E117F5" w:rsidP="00E117F5">
      <w:pPr>
        <w:shd w:val="clear" w:color="auto" w:fill="FFFFFF"/>
        <w:spacing w:line="360" w:lineRule="auto"/>
        <w:ind w:firstLine="709"/>
        <w:jc w:val="both"/>
        <w:rPr>
          <w:sz w:val="28"/>
          <w:szCs w:val="28"/>
        </w:rPr>
      </w:pPr>
    </w:p>
    <w:p w:rsidR="00E117F5" w:rsidRDefault="00E117F5" w:rsidP="00E117F5">
      <w:pPr>
        <w:shd w:val="clear" w:color="auto" w:fill="FFFFFF"/>
        <w:spacing w:line="360" w:lineRule="auto"/>
        <w:ind w:firstLine="709"/>
        <w:jc w:val="both"/>
        <w:rPr>
          <w:sz w:val="28"/>
          <w:szCs w:val="28"/>
        </w:rPr>
      </w:pPr>
    </w:p>
    <w:p w:rsidR="00E117F5" w:rsidRDefault="00E117F5" w:rsidP="00E117F5">
      <w:pPr>
        <w:shd w:val="clear" w:color="auto" w:fill="FFFFFF"/>
        <w:spacing w:line="360" w:lineRule="auto"/>
        <w:ind w:firstLine="709"/>
        <w:jc w:val="both"/>
        <w:rPr>
          <w:sz w:val="28"/>
          <w:szCs w:val="28"/>
        </w:rPr>
      </w:pPr>
    </w:p>
    <w:p w:rsidR="00E117F5" w:rsidRDefault="00E117F5" w:rsidP="00E117F5">
      <w:pPr>
        <w:shd w:val="clear" w:color="auto" w:fill="FFFFFF"/>
        <w:spacing w:line="360" w:lineRule="auto"/>
        <w:ind w:firstLine="709"/>
        <w:jc w:val="both"/>
        <w:rPr>
          <w:sz w:val="28"/>
          <w:szCs w:val="28"/>
        </w:rPr>
      </w:pPr>
    </w:p>
    <w:p w:rsidR="00E117F5" w:rsidRDefault="00E117F5" w:rsidP="00E117F5">
      <w:pPr>
        <w:shd w:val="clear" w:color="auto" w:fill="FFFFFF"/>
        <w:spacing w:line="360" w:lineRule="auto"/>
        <w:ind w:firstLine="709"/>
        <w:jc w:val="both"/>
        <w:rPr>
          <w:sz w:val="28"/>
          <w:szCs w:val="28"/>
        </w:rPr>
      </w:pPr>
    </w:p>
    <w:p w:rsidR="00E117F5" w:rsidRDefault="00E117F5" w:rsidP="00E117F5">
      <w:pPr>
        <w:shd w:val="clear" w:color="auto" w:fill="FFFFFF"/>
        <w:spacing w:line="360" w:lineRule="auto"/>
        <w:ind w:firstLine="709"/>
        <w:jc w:val="both"/>
        <w:rPr>
          <w:sz w:val="28"/>
          <w:szCs w:val="28"/>
        </w:rPr>
      </w:pPr>
    </w:p>
    <w:p w:rsidR="00E117F5" w:rsidRDefault="00E117F5" w:rsidP="00E117F5">
      <w:pPr>
        <w:shd w:val="clear" w:color="auto" w:fill="FFFFFF"/>
        <w:spacing w:line="360" w:lineRule="auto"/>
        <w:ind w:firstLine="709"/>
        <w:jc w:val="both"/>
        <w:rPr>
          <w:sz w:val="28"/>
          <w:szCs w:val="28"/>
        </w:rPr>
      </w:pPr>
    </w:p>
    <w:p w:rsidR="00E117F5" w:rsidRDefault="00E117F5" w:rsidP="00E117F5">
      <w:pPr>
        <w:shd w:val="clear" w:color="auto" w:fill="FFFFFF"/>
        <w:spacing w:line="360" w:lineRule="auto"/>
        <w:ind w:firstLine="709"/>
        <w:jc w:val="both"/>
        <w:rPr>
          <w:sz w:val="28"/>
          <w:szCs w:val="28"/>
        </w:rPr>
      </w:pPr>
    </w:p>
    <w:p w:rsidR="00E117F5" w:rsidRDefault="00E117F5" w:rsidP="00E117F5">
      <w:pPr>
        <w:shd w:val="clear" w:color="auto" w:fill="FFFFFF"/>
        <w:spacing w:line="360" w:lineRule="auto"/>
        <w:ind w:firstLine="709"/>
        <w:jc w:val="both"/>
        <w:rPr>
          <w:sz w:val="28"/>
          <w:szCs w:val="28"/>
        </w:rPr>
      </w:pPr>
    </w:p>
    <w:p w:rsidR="00E117F5" w:rsidRPr="00AE7242" w:rsidRDefault="00E117F5" w:rsidP="00E117F5">
      <w:pPr>
        <w:pStyle w:val="2"/>
        <w:rPr>
          <w:rFonts w:eastAsia="Arial Unicode MS"/>
        </w:rPr>
      </w:pPr>
      <w:bookmarkStart w:id="12" w:name="_Toc119940373"/>
      <w:bookmarkStart w:id="13" w:name="_Toc129281618"/>
      <w:r w:rsidRPr="00AE7242">
        <w:t>2.</w:t>
      </w:r>
      <w:r>
        <w:t>2</w:t>
      </w:r>
      <w:r w:rsidRPr="00AE7242">
        <w:t xml:space="preserve"> Анализ ассортиментного состава компьютерного рынка </w:t>
      </w:r>
      <w:r w:rsidRPr="00AE7242">
        <w:br/>
      </w:r>
      <w:bookmarkEnd w:id="12"/>
      <w:r>
        <w:t>Брянска</w:t>
      </w:r>
      <w:bookmarkEnd w:id="13"/>
    </w:p>
    <w:p w:rsidR="00E117F5" w:rsidRPr="00542495" w:rsidRDefault="00E117F5" w:rsidP="00E117F5">
      <w:pPr>
        <w:pStyle w:val="a3"/>
      </w:pPr>
      <w:r w:rsidRPr="00542495">
        <w:t xml:space="preserve">Для того чтобы полностью понять и правильно охарактеризовать рынок компьютерных продаж, необходимо проанализировать все </w:t>
      </w:r>
      <w:r w:rsidRPr="00542495">
        <w:lastRenderedPageBreak/>
        <w:t xml:space="preserve">разнообразие компьютеров и компьютерных комплектующих, которые продают фирмы. </w:t>
      </w:r>
    </w:p>
    <w:p w:rsidR="00E117F5" w:rsidRPr="00542495" w:rsidRDefault="00E117F5" w:rsidP="00E117F5">
      <w:pPr>
        <w:spacing w:line="360" w:lineRule="auto"/>
        <w:ind w:firstLine="737"/>
        <w:jc w:val="both"/>
        <w:rPr>
          <w:sz w:val="28"/>
        </w:rPr>
      </w:pPr>
      <w:r w:rsidRPr="00542495">
        <w:rPr>
          <w:sz w:val="28"/>
        </w:rPr>
        <w:t xml:space="preserve">На сегодняшний день существует огромное количество компьютеров и комплектующих к ним. Все современные компьютеры классифицируются по своим функциональным возможностям. </w:t>
      </w:r>
    </w:p>
    <w:p w:rsidR="00E117F5" w:rsidRPr="00542495" w:rsidRDefault="00E117F5" w:rsidP="00E117F5">
      <w:pPr>
        <w:spacing w:line="360" w:lineRule="auto"/>
        <w:ind w:firstLine="737"/>
        <w:jc w:val="both"/>
        <w:rPr>
          <w:sz w:val="28"/>
        </w:rPr>
      </w:pPr>
      <w:r w:rsidRPr="00542495">
        <w:rPr>
          <w:sz w:val="28"/>
        </w:rPr>
        <w:t>Классификация видов компьютеров приведена на рис</w:t>
      </w:r>
      <w:r>
        <w:rPr>
          <w:sz w:val="28"/>
        </w:rPr>
        <w:t>.2.2.</w:t>
      </w:r>
    </w:p>
    <w:p w:rsidR="00E117F5" w:rsidRPr="00542495" w:rsidRDefault="00A6264F" w:rsidP="00E117F5">
      <w:pPr>
        <w:jc w:val="center"/>
        <w:rPr>
          <w:b/>
          <w:sz w:val="28"/>
        </w:rPr>
      </w:pPr>
      <w:r>
        <w:rPr>
          <w:b/>
          <w:noProof/>
          <w:sz w:val="28"/>
        </w:rPr>
        <w:pict>
          <v:group id="_x0000_s1079" style="position:absolute;left:0;text-align:left;margin-left:85.05pt;margin-top:12.35pt;width:476.85pt;height:180pt;z-index:251656192;mso-position-horizontal-relative:page" coordorigin="1584,7344" coordsize="8784,5040">
            <v:rect id="_x0000_s1080" style="position:absolute;left:3456;top:7344;width:4752;height:432">
              <v:textbox style="mso-next-textbox:#_x0000_s1080" inset="0,0,0,0">
                <w:txbxContent>
                  <w:p w:rsidR="00E117F5" w:rsidRPr="00D04B73" w:rsidRDefault="00E117F5" w:rsidP="00E117F5">
                    <w:pPr>
                      <w:jc w:val="center"/>
                      <w:rPr>
                        <w:sz w:val="28"/>
                        <w:szCs w:val="28"/>
                      </w:rPr>
                    </w:pPr>
                    <w:r>
                      <w:rPr>
                        <w:sz w:val="28"/>
                        <w:szCs w:val="28"/>
                      </w:rPr>
                      <w:t>Виды компьютеров</w:t>
                    </w:r>
                  </w:p>
                </w:txbxContent>
              </v:textbox>
            </v:rect>
            <v:rect id="_x0000_s1081" style="position:absolute;left:1584;top:9072;width:2304;height:1440">
              <v:textbox style="mso-next-textbox:#_x0000_s1081">
                <w:txbxContent>
                  <w:p w:rsidR="00E117F5" w:rsidRPr="000A685A" w:rsidRDefault="00E117F5" w:rsidP="00E117F5">
                    <w:pPr>
                      <w:pStyle w:val="a4"/>
                      <w:spacing w:after="0"/>
                      <w:jc w:val="center"/>
                      <w:rPr>
                        <w:sz w:val="28"/>
                        <w:szCs w:val="28"/>
                      </w:rPr>
                    </w:pPr>
                    <w:r w:rsidRPr="000A685A">
                      <w:rPr>
                        <w:sz w:val="28"/>
                        <w:szCs w:val="28"/>
                      </w:rPr>
                      <w:t>Мощные компьютеры  сетевые серверы</w:t>
                    </w:r>
                  </w:p>
                </w:txbxContent>
              </v:textbox>
            </v:rect>
            <v:rect id="_x0000_s1082" style="position:absolute;left:7920;top:9072;width:2160;height:1008">
              <v:textbox style="mso-next-textbox:#_x0000_s1082">
                <w:txbxContent>
                  <w:p w:rsidR="00E117F5" w:rsidRPr="000A685A" w:rsidRDefault="00E117F5" w:rsidP="00E117F5">
                    <w:pPr>
                      <w:pStyle w:val="a4"/>
                      <w:jc w:val="center"/>
                      <w:rPr>
                        <w:sz w:val="28"/>
                        <w:szCs w:val="28"/>
                      </w:rPr>
                    </w:pPr>
                    <w:r w:rsidRPr="000A685A">
                      <w:rPr>
                        <w:sz w:val="28"/>
                        <w:szCs w:val="28"/>
                      </w:rPr>
                      <w:t>Персональные компьютеры</w:t>
                    </w:r>
                  </w:p>
                </w:txbxContent>
              </v:textbox>
            </v:rect>
            <v:rect id="_x0000_s1083" style="position:absolute;left:4608;top:10944;width:2160;height:1440">
              <v:textbox style="mso-next-textbox:#_x0000_s1083">
                <w:txbxContent>
                  <w:p w:rsidR="00E117F5" w:rsidRDefault="00E117F5" w:rsidP="00E117F5">
                    <w:pPr>
                      <w:jc w:val="center"/>
                      <w:rPr>
                        <w:sz w:val="28"/>
                      </w:rPr>
                    </w:pPr>
                    <w:r>
                      <w:rPr>
                        <w:sz w:val="28"/>
                      </w:rPr>
                      <w:t>Переносные компьютеры (</w:t>
                    </w:r>
                    <w:r>
                      <w:rPr>
                        <w:sz w:val="28"/>
                        <w:lang w:val="en-US"/>
                      </w:rPr>
                      <w:t>notebook</w:t>
                    </w:r>
                    <w:r>
                      <w:rPr>
                        <w:sz w:val="28"/>
                      </w:rPr>
                      <w:t>)</w:t>
                    </w:r>
                  </w:p>
                </w:txbxContent>
              </v:textbox>
            </v:rect>
            <v:rect id="_x0000_s1084" style="position:absolute;left:8352;top:10944;width:2016;height:1440">
              <v:textbox style="mso-next-textbox:#_x0000_s1084">
                <w:txbxContent>
                  <w:p w:rsidR="00E117F5" w:rsidRDefault="00E117F5" w:rsidP="00E117F5">
                    <w:pPr>
                      <w:pStyle w:val="111"/>
                      <w:spacing w:line="240" w:lineRule="auto"/>
                      <w:rPr>
                        <w:caps w:val="0"/>
                      </w:rPr>
                    </w:pPr>
                    <w:r>
                      <w:rPr>
                        <w:caps w:val="0"/>
                      </w:rPr>
                      <w:t>Карманные компьютеры</w:t>
                    </w:r>
                  </w:p>
                </w:txbxContent>
              </v:textbox>
            </v:rect>
            <v:line id="_x0000_s1085" style="position:absolute" from="2592,8352" to="9360,8352"/>
            <v:line id="_x0000_s1086" style="position:absolute" from="2592,8352" to="2592,9072">
              <v:stroke endarrow="block"/>
            </v:line>
            <v:line id="_x0000_s1087" style="position:absolute" from="9360,8352" to="9360,9072">
              <v:stroke endarrow="block"/>
            </v:line>
            <v:line id="_x0000_s1088" style="position:absolute" from="5760,7776" to="5760,8352">
              <v:stroke endarrow="block"/>
            </v:line>
            <v:line id="_x0000_s1089" style="position:absolute" from="5616,10512" to="9648,10512"/>
            <v:line id="_x0000_s1090" style="position:absolute" from="8928,10080" to="8928,10512">
              <v:stroke endarrow="block"/>
            </v:line>
            <v:line id="_x0000_s1091" style="position:absolute" from="5616,10512" to="5616,10944">
              <v:stroke endarrow="block"/>
            </v:line>
            <v:line id="_x0000_s1092" style="position:absolute" from="9648,10512" to="9648,10944">
              <v:stroke endarrow="block"/>
            </v:line>
            <w10:wrap type="square" anchorx="page"/>
          </v:group>
        </w:pict>
      </w:r>
    </w:p>
    <w:p w:rsidR="00E117F5" w:rsidRPr="00747FA8" w:rsidRDefault="00E117F5" w:rsidP="00E117F5">
      <w:pPr>
        <w:spacing w:line="360" w:lineRule="auto"/>
        <w:ind w:firstLine="720"/>
        <w:jc w:val="center"/>
        <w:rPr>
          <w:rFonts w:eastAsia="Arial Unicode MS"/>
          <w:sz w:val="28"/>
          <w:szCs w:val="28"/>
        </w:rPr>
      </w:pPr>
      <w:r w:rsidRPr="00747FA8">
        <w:rPr>
          <w:sz w:val="28"/>
          <w:szCs w:val="28"/>
        </w:rPr>
        <w:t>Рис. 2.</w:t>
      </w:r>
      <w:r>
        <w:rPr>
          <w:sz w:val="28"/>
          <w:szCs w:val="28"/>
        </w:rPr>
        <w:t>1</w:t>
      </w:r>
      <w:r w:rsidRPr="00747FA8">
        <w:rPr>
          <w:sz w:val="28"/>
          <w:szCs w:val="28"/>
        </w:rPr>
        <w:t>. Классификация компьютеров по видам</w:t>
      </w:r>
    </w:p>
    <w:p w:rsidR="00E117F5" w:rsidRPr="00542495" w:rsidRDefault="00E117F5" w:rsidP="00E117F5">
      <w:pPr>
        <w:pStyle w:val="a3"/>
      </w:pPr>
      <w:r w:rsidRPr="00542495">
        <w:t xml:space="preserve">Во главе стоят самые мощные и высокопроизводительные компьютеры, так называемые </w:t>
      </w:r>
      <w:r w:rsidRPr="00542495">
        <w:rPr>
          <w:i/>
          <w:u w:val="single"/>
        </w:rPr>
        <w:t>большие компьютеры</w:t>
      </w:r>
      <w:r w:rsidRPr="00542495">
        <w:t>. Их главная задача - это обработка большого количества данных и моделирование различных ситуаций. Применяются такие машины в основном в военных целях и в крупных университетах научных центрах, для прогнозирования и для исследовательских задач. Подобного типа машины, применяются и в шоу-бизнесе для создания сложных и масштабных спецэффектов. Специфика этих, «кино» компьютеров, наличие мощнейшей видеосистемы, необходимой для построения виртуальных моделей.</w:t>
      </w:r>
    </w:p>
    <w:p w:rsidR="00E117F5" w:rsidRPr="00542495" w:rsidRDefault="00E117F5" w:rsidP="00E117F5">
      <w:pPr>
        <w:spacing w:line="360" w:lineRule="auto"/>
        <w:ind w:firstLine="737"/>
        <w:jc w:val="both"/>
        <w:rPr>
          <w:sz w:val="28"/>
        </w:rPr>
      </w:pPr>
      <w:r w:rsidRPr="00542495">
        <w:rPr>
          <w:i/>
          <w:sz w:val="28"/>
          <w:u w:val="single"/>
        </w:rPr>
        <w:t>Персональные компьютеры</w:t>
      </w:r>
      <w:r w:rsidRPr="00542495">
        <w:rPr>
          <w:sz w:val="28"/>
        </w:rPr>
        <w:t xml:space="preserve"> – знакомые всем и самые распространенные на сегодняшний день компьютеры. По своим функциональным возможностям могут применяться практически в любом роде деятельности. Современные технологии позволили построить </w:t>
      </w:r>
      <w:r w:rsidRPr="00542495">
        <w:rPr>
          <w:sz w:val="28"/>
        </w:rPr>
        <w:lastRenderedPageBreak/>
        <w:t>доступную и высокопроизводительную систему, каковым и является персональный компьютер.</w:t>
      </w:r>
    </w:p>
    <w:p w:rsidR="00E117F5" w:rsidRPr="00542495" w:rsidRDefault="00E117F5" w:rsidP="00E117F5">
      <w:pPr>
        <w:spacing w:line="360" w:lineRule="auto"/>
        <w:ind w:firstLine="737"/>
        <w:jc w:val="both"/>
        <w:rPr>
          <w:i/>
          <w:sz w:val="28"/>
          <w:u w:val="single"/>
        </w:rPr>
      </w:pPr>
      <w:r w:rsidRPr="00542495">
        <w:rPr>
          <w:i/>
          <w:sz w:val="28"/>
          <w:u w:val="single"/>
        </w:rPr>
        <w:t>Классификация персональных компьютеров:</w:t>
      </w:r>
    </w:p>
    <w:p w:rsidR="00E117F5" w:rsidRPr="00542495" w:rsidRDefault="00E117F5" w:rsidP="00E117F5">
      <w:pPr>
        <w:spacing w:line="360" w:lineRule="auto"/>
        <w:ind w:firstLine="737"/>
        <w:jc w:val="both"/>
        <w:rPr>
          <w:sz w:val="28"/>
        </w:rPr>
      </w:pPr>
      <w:r w:rsidRPr="00542495">
        <w:rPr>
          <w:sz w:val="28"/>
        </w:rPr>
        <w:t>В зависимости от выполняемых задач</w:t>
      </w:r>
      <w:r w:rsidRPr="00542495">
        <w:rPr>
          <w:i/>
          <w:sz w:val="28"/>
        </w:rPr>
        <w:t xml:space="preserve"> </w:t>
      </w:r>
      <w:r w:rsidRPr="00542495">
        <w:rPr>
          <w:sz w:val="28"/>
        </w:rPr>
        <w:t>персональные компьютеры делятся:</w:t>
      </w:r>
    </w:p>
    <w:p w:rsidR="00E117F5" w:rsidRPr="00542495" w:rsidRDefault="00E117F5" w:rsidP="00E117F5">
      <w:pPr>
        <w:spacing w:line="360" w:lineRule="auto"/>
        <w:ind w:firstLine="737"/>
        <w:jc w:val="both"/>
        <w:rPr>
          <w:sz w:val="28"/>
        </w:rPr>
      </w:pPr>
      <w:r w:rsidRPr="00542495">
        <w:rPr>
          <w:i/>
          <w:sz w:val="28"/>
        </w:rPr>
        <w:t>1.</w:t>
      </w:r>
      <w:r w:rsidRPr="00542495">
        <w:rPr>
          <w:sz w:val="28"/>
        </w:rPr>
        <w:t xml:space="preserve"> </w:t>
      </w:r>
      <w:r w:rsidRPr="00542495">
        <w:rPr>
          <w:i/>
          <w:sz w:val="28"/>
        </w:rPr>
        <w:t>Рабочие компьютеры</w:t>
      </w:r>
      <w:r w:rsidRPr="00542495">
        <w:rPr>
          <w:sz w:val="28"/>
        </w:rPr>
        <w:t>, так называемые "рабочие лошадки". Имеют необходимый базовый минимум, системных средств, без присоединения дополнительных мультимедийных устройств. За счет высокоскоростных процессоров, даже на данных моделях обработка информации будет очень быстрой и удобной пользователю. Предназначены для обучения, работы в текстовых редакторах и не сложных графических и математических приложениях. Находят применение в школах, университетах, бухгалтерии, офисах и т.п.</w:t>
      </w:r>
    </w:p>
    <w:p w:rsidR="00E117F5" w:rsidRPr="00542495" w:rsidRDefault="00E117F5" w:rsidP="00E117F5">
      <w:pPr>
        <w:spacing w:line="360" w:lineRule="auto"/>
        <w:ind w:firstLine="737"/>
        <w:jc w:val="both"/>
        <w:rPr>
          <w:sz w:val="28"/>
        </w:rPr>
      </w:pPr>
      <w:r w:rsidRPr="00542495">
        <w:rPr>
          <w:i/>
          <w:sz w:val="28"/>
        </w:rPr>
        <w:t>2.</w:t>
      </w:r>
      <w:r w:rsidRPr="00542495">
        <w:rPr>
          <w:sz w:val="28"/>
        </w:rPr>
        <w:t xml:space="preserve"> </w:t>
      </w:r>
      <w:r w:rsidRPr="00542495">
        <w:rPr>
          <w:i/>
          <w:sz w:val="28"/>
        </w:rPr>
        <w:t>Игровые компьютеры</w:t>
      </w:r>
      <w:r w:rsidRPr="00542495">
        <w:rPr>
          <w:sz w:val="28"/>
        </w:rPr>
        <w:t xml:space="preserve"> - предназначены для удовлетворения потребности человека в развлечении. Самый наглядный пример тому, это игры. Они также хорошо подходят для других не менее важных занятий, таких как просмотр музыкальных видео клипов, кинофильмов, или просто для прослушивания любимых музыкальных произведений. Для современных игр требуются подчас очень мощные и дорогие компьютерные комплектующие, хорошая видео карта, мощный процессор, большой объем оперативной памяти и т.д. </w:t>
      </w:r>
    </w:p>
    <w:p w:rsidR="00E117F5" w:rsidRPr="00542495" w:rsidRDefault="00E117F5" w:rsidP="00E117F5">
      <w:pPr>
        <w:spacing w:line="360" w:lineRule="auto"/>
        <w:ind w:firstLine="737"/>
        <w:jc w:val="both"/>
        <w:rPr>
          <w:sz w:val="28"/>
        </w:rPr>
      </w:pPr>
      <w:r w:rsidRPr="00542495">
        <w:rPr>
          <w:sz w:val="28"/>
        </w:rPr>
        <w:t>Находят применение, как для дома, так и для игровых компьютерных салонов.</w:t>
      </w:r>
    </w:p>
    <w:p w:rsidR="00E117F5" w:rsidRDefault="00E117F5" w:rsidP="00E117F5">
      <w:pPr>
        <w:spacing w:line="360" w:lineRule="auto"/>
        <w:ind w:firstLine="737"/>
        <w:jc w:val="both"/>
        <w:rPr>
          <w:sz w:val="28"/>
        </w:rPr>
      </w:pPr>
      <w:r w:rsidRPr="00542495">
        <w:rPr>
          <w:i/>
          <w:sz w:val="28"/>
        </w:rPr>
        <w:t xml:space="preserve">3. Мультимедийные компьютеры </w:t>
      </w:r>
      <w:r w:rsidRPr="00542495">
        <w:rPr>
          <w:sz w:val="28"/>
        </w:rPr>
        <w:t xml:space="preserve">- предназначены для удовлетворения потребности человека в творчестве и самообразовании. Эти машины служат для занятий музыкой, рисованием, пением, а также помогают и в других творческих замыслах в домашних условиях. Их широко используют для самообразования. Это направление наиболее актуально в наши дни, так как сейчас на рынке программного обеспечения имеется огромный выбор различных систем, которые помогают людям расширять свой кругозор. Имея </w:t>
      </w:r>
      <w:r w:rsidRPr="00542495">
        <w:rPr>
          <w:sz w:val="28"/>
        </w:rPr>
        <w:lastRenderedPageBreak/>
        <w:t xml:space="preserve">дома такую машину, например, можно легко и быстро выучить английский язык, можно спланировать дизайн квартиры, или просто получить информацию о любой сфере человеческой деятельности. Находят очень широкое применение, и встречаются в нашем обществе все чаще и чаще. </w:t>
      </w:r>
    </w:p>
    <w:p w:rsidR="00E117F5" w:rsidRPr="00542495" w:rsidRDefault="00E117F5" w:rsidP="00E117F5">
      <w:pPr>
        <w:spacing w:line="360" w:lineRule="auto"/>
        <w:ind w:firstLine="720"/>
        <w:jc w:val="both"/>
        <w:rPr>
          <w:sz w:val="28"/>
        </w:rPr>
      </w:pPr>
      <w:r w:rsidRPr="00542495">
        <w:rPr>
          <w:i/>
          <w:sz w:val="28"/>
        </w:rPr>
        <w:t>Сетевые компьютеры</w:t>
      </w:r>
      <w:r w:rsidRPr="00542495">
        <w:rPr>
          <w:sz w:val="28"/>
        </w:rPr>
        <w:t xml:space="preserve"> - предназначены для удовлетворения потребности человека в получении необходимой информации. Эти машины служат для быстрого доступа в компьютерные сети, такие как INTERNET. Имея у себя сетевой компьютер и доступ к всемирной паутине (INTERNET), вы сможете, не выходя из дома, провести поиск покупателя или продавца, заключить договора на куплю или продажу, выяснить изготовителя той или иной продукции, получать информацию с большинства бирж и участвовать в торгах, застраховать сделки, участвовать на аукционах, разместить рекламу, провести маркетинговое исследование, оформить банковский кредит, дать заявку на транспортные перевозки, сопровождение грузов, бронировать места в гостиницах, дать заявку на приобретение путевок, разместить заказы в типографии, осуществлять безбумажный обмен информацией между партнерами, получить консультации любого вида, получить информацию о ценах на мировом рынке, приобрести тот или иной товар, и так далее. Для доступа к всемирной паутине достаточно лишь купить модем, и весь мир будет "у ваших ног".</w:t>
      </w:r>
    </w:p>
    <w:p w:rsidR="00E117F5" w:rsidRPr="00542495" w:rsidRDefault="00E117F5" w:rsidP="00E117F5">
      <w:pPr>
        <w:spacing w:line="360" w:lineRule="auto"/>
        <w:ind w:firstLine="737"/>
        <w:jc w:val="both"/>
        <w:rPr>
          <w:sz w:val="28"/>
        </w:rPr>
      </w:pPr>
      <w:r w:rsidRPr="00542495">
        <w:rPr>
          <w:i/>
          <w:sz w:val="28"/>
        </w:rPr>
        <w:t>5. Универсальные компьютеры</w:t>
      </w:r>
      <w:r w:rsidRPr="00542495">
        <w:rPr>
          <w:sz w:val="28"/>
        </w:rPr>
        <w:t xml:space="preserve"> - эти компьютеры сочетают в себе свойства всех вышеперечисленных машин (рабочие, игровые, мультимедийные, сетевые).</w:t>
      </w:r>
    </w:p>
    <w:p w:rsidR="00E117F5" w:rsidRPr="00542495" w:rsidRDefault="00E117F5" w:rsidP="00E117F5">
      <w:pPr>
        <w:spacing w:line="360" w:lineRule="auto"/>
        <w:ind w:firstLine="737"/>
        <w:jc w:val="both"/>
        <w:rPr>
          <w:sz w:val="28"/>
        </w:rPr>
      </w:pPr>
      <w:r w:rsidRPr="00542495">
        <w:rPr>
          <w:i/>
          <w:sz w:val="28"/>
          <w:u w:val="single"/>
        </w:rPr>
        <w:t>Переносные персональные компьютеры, “</w:t>
      </w:r>
      <w:r w:rsidRPr="00542495">
        <w:rPr>
          <w:i/>
          <w:sz w:val="28"/>
          <w:u w:val="single"/>
          <w:lang w:val="en-US"/>
        </w:rPr>
        <w:t>notebook</w:t>
      </w:r>
      <w:r w:rsidRPr="00542495">
        <w:rPr>
          <w:i/>
          <w:sz w:val="28"/>
          <w:u w:val="single"/>
        </w:rPr>
        <w:t>”</w:t>
      </w:r>
      <w:r w:rsidRPr="00542495">
        <w:rPr>
          <w:sz w:val="28"/>
        </w:rPr>
        <w:t xml:space="preserve">. Служат для тех же целей, что и персональные компьютеры, но благодаря специальным возможностям: малый вес, особенная конструкция монитора и системного оборудования, небольших габаритных размеров и специальной формы исполняют роль доступной, быстрой и удобной вычислительной и мультимедийной машины. Специальная конструкция корпуса и заключенного в него процессора, памяти и видеосистемы накладывают ряд </w:t>
      </w:r>
      <w:r w:rsidRPr="00542495">
        <w:rPr>
          <w:sz w:val="28"/>
        </w:rPr>
        <w:lastRenderedPageBreak/>
        <w:t xml:space="preserve">ограничений, на рабочие возможности ноутбука. К числу, которых относятся: частичная возможность обновления ресурсов машины, необходимая аккуратность обращения и наличие дополнительных элементов питания. Из-за перечисленного выше, вычислительные возможности переносного компьютеры отстают по параметрам от подобного же персонального компьютера. </w:t>
      </w:r>
    </w:p>
    <w:p w:rsidR="00E117F5" w:rsidRDefault="00A6264F" w:rsidP="00E117F5">
      <w:pPr>
        <w:spacing w:line="360" w:lineRule="auto"/>
        <w:ind w:firstLine="737"/>
        <w:jc w:val="both"/>
        <w:rPr>
          <w:sz w:val="28"/>
          <w:szCs w:val="28"/>
        </w:rPr>
      </w:pPr>
      <w:r>
        <w:rPr>
          <w:noProof/>
          <w:sz w:val="28"/>
          <w:szCs w:val="28"/>
        </w:rPr>
        <w:object w:dxaOrig="1440" w:dyaOrig="1440">
          <v:shape id="_x0000_s1093" type="#_x0000_t75" style="position:absolute;left:0;text-align:left;margin-left:88.65pt;margin-top:324.6pt;width:459.15pt;height:153pt;z-index:251657216;mso-position-horizontal-relative:page">
            <v:imagedata r:id="rId11" o:title=""/>
            <w10:wrap type="topAndBottom" anchorx="page"/>
          </v:shape>
          <o:OLEObject Type="Embed" ProgID="Excel.Sheet.8" ShapeID="_x0000_s1093" DrawAspect="Content" ObjectID="_1457710652" r:id="rId12"/>
        </w:object>
      </w:r>
      <w:r w:rsidR="00E117F5" w:rsidRPr="00542495">
        <w:rPr>
          <w:i/>
          <w:sz w:val="28"/>
          <w:u w:val="single"/>
        </w:rPr>
        <w:t>Ручные (карманные) персональные компьютеры</w:t>
      </w:r>
      <w:r w:rsidR="00E117F5" w:rsidRPr="00542495">
        <w:rPr>
          <w:sz w:val="28"/>
        </w:rPr>
        <w:t>, − записные книжки. Маленькие, иногда очень удобные компьютеры, имеющие неплохие счетные возможности. Практически все новые модели имеют встроенный модем, что позволяет, как и в случае с “</w:t>
      </w:r>
      <w:r w:rsidR="00E117F5" w:rsidRPr="00542495">
        <w:rPr>
          <w:sz w:val="28"/>
          <w:lang w:val="en-US"/>
        </w:rPr>
        <w:t>notebook</w:t>
      </w:r>
      <w:r w:rsidR="00E117F5" w:rsidRPr="00542495">
        <w:rPr>
          <w:sz w:val="28"/>
        </w:rPr>
        <w:t xml:space="preserve">”-ом выйти в </w:t>
      </w:r>
      <w:r w:rsidR="00E117F5" w:rsidRPr="00542495">
        <w:rPr>
          <w:sz w:val="28"/>
          <w:lang w:val="en-US"/>
        </w:rPr>
        <w:t>Internet</w:t>
      </w:r>
      <w:r w:rsidR="00E117F5" w:rsidRPr="00542495">
        <w:rPr>
          <w:sz w:val="28"/>
        </w:rPr>
        <w:t xml:space="preserve"> с любого конца света, помогающие получать самую современную информацию, и координировать сложную взаимозависимую работу. Это маленькие по габаритам машины, размером с небольшой ежедневник, с встроенным жидкокристаллическим монитором. Функционально – это записная книжка, с дополнительными возможностями. Большой минус качественные модели стоят достаточно дорого. </w:t>
      </w:r>
      <w:r w:rsidR="00E117F5" w:rsidRPr="006D2EA3">
        <w:rPr>
          <w:sz w:val="28"/>
          <w:szCs w:val="28"/>
        </w:rPr>
        <w:t xml:space="preserve">Изменение ассортиментной структуры рынка компьютерных продаж по </w:t>
      </w:r>
      <w:r w:rsidR="00E117F5">
        <w:rPr>
          <w:sz w:val="28"/>
          <w:szCs w:val="28"/>
        </w:rPr>
        <w:t>г.Брянска</w:t>
      </w:r>
      <w:r w:rsidR="00E117F5" w:rsidRPr="006D2EA3">
        <w:rPr>
          <w:sz w:val="28"/>
          <w:szCs w:val="28"/>
        </w:rPr>
        <w:t xml:space="preserve"> можно проанализировать, сопоставив объемы продаж по каждому виду за ряд лет. Динамика изменения объемов продаж за период с </w:t>
      </w:r>
      <w:r w:rsidR="00E117F5">
        <w:rPr>
          <w:sz w:val="28"/>
          <w:szCs w:val="28"/>
        </w:rPr>
        <w:t>2007-</w:t>
      </w:r>
      <w:smartTag w:uri="urn:schemas-microsoft-com:office:smarttags" w:element="metricconverter">
        <w:smartTagPr>
          <w:attr w:name="ProductID" w:val="2009 г"/>
        </w:smartTagPr>
        <w:r w:rsidR="00E117F5">
          <w:rPr>
            <w:sz w:val="28"/>
            <w:szCs w:val="28"/>
          </w:rPr>
          <w:t>2009 г</w:t>
        </w:r>
      </w:smartTag>
      <w:r w:rsidR="00E117F5">
        <w:rPr>
          <w:sz w:val="28"/>
          <w:szCs w:val="28"/>
        </w:rPr>
        <w:t>.г.</w:t>
      </w:r>
      <w:r w:rsidR="00E117F5" w:rsidRPr="006D2EA3">
        <w:rPr>
          <w:sz w:val="28"/>
          <w:szCs w:val="28"/>
        </w:rPr>
        <w:t>приводится на  диаграмме рис</w:t>
      </w:r>
      <w:r w:rsidR="00E117F5">
        <w:rPr>
          <w:sz w:val="28"/>
          <w:szCs w:val="28"/>
        </w:rPr>
        <w:t>.</w:t>
      </w:r>
      <w:r w:rsidR="00E117F5" w:rsidRPr="006D2EA3">
        <w:rPr>
          <w:sz w:val="28"/>
          <w:szCs w:val="28"/>
        </w:rPr>
        <w:t xml:space="preserve"> </w:t>
      </w:r>
      <w:r w:rsidR="00E117F5">
        <w:rPr>
          <w:sz w:val="28"/>
          <w:szCs w:val="28"/>
        </w:rPr>
        <w:t>2.2</w:t>
      </w:r>
      <w:r w:rsidR="00E117F5" w:rsidRPr="006D2EA3">
        <w:rPr>
          <w:sz w:val="28"/>
          <w:szCs w:val="28"/>
        </w:rPr>
        <w:t xml:space="preserve">. </w:t>
      </w:r>
    </w:p>
    <w:p w:rsidR="00E117F5" w:rsidRPr="00747FA8" w:rsidRDefault="00E117F5" w:rsidP="00E117F5">
      <w:pPr>
        <w:spacing w:line="360" w:lineRule="auto"/>
        <w:ind w:left="708" w:firstLine="708"/>
        <w:jc w:val="both"/>
        <w:rPr>
          <w:sz w:val="28"/>
        </w:rPr>
      </w:pPr>
      <w:smartTag w:uri="urn:schemas-microsoft-com:office:smarttags" w:element="metricconverter">
        <w:smartTagPr>
          <w:attr w:name="ProductID" w:val="2007 г"/>
        </w:smartTagPr>
        <w:r w:rsidRPr="00747FA8">
          <w:rPr>
            <w:sz w:val="28"/>
          </w:rPr>
          <w:t>2007 г</w:t>
        </w:r>
      </w:smartTag>
      <w:r w:rsidRPr="00747FA8">
        <w:rPr>
          <w:sz w:val="28"/>
        </w:rPr>
        <w:t xml:space="preserve">.           </w:t>
      </w:r>
      <w:smartTag w:uri="urn:schemas-microsoft-com:office:smarttags" w:element="metricconverter">
        <w:smartTagPr>
          <w:attr w:name="ProductID" w:val="2008 г"/>
        </w:smartTagPr>
        <w:r w:rsidRPr="00747FA8">
          <w:rPr>
            <w:sz w:val="28"/>
          </w:rPr>
          <w:t>2008 г</w:t>
        </w:r>
      </w:smartTag>
      <w:r w:rsidRPr="00747FA8">
        <w:rPr>
          <w:sz w:val="28"/>
        </w:rPr>
        <w:t xml:space="preserve">.              </w:t>
      </w:r>
      <w:smartTag w:uri="urn:schemas-microsoft-com:office:smarttags" w:element="metricconverter">
        <w:smartTagPr>
          <w:attr w:name="ProductID" w:val="2009 г"/>
        </w:smartTagPr>
        <w:r w:rsidRPr="00747FA8">
          <w:rPr>
            <w:sz w:val="28"/>
          </w:rPr>
          <w:t>2009 г</w:t>
        </w:r>
      </w:smartTag>
      <w:r w:rsidRPr="00747FA8">
        <w:rPr>
          <w:sz w:val="28"/>
        </w:rPr>
        <w:t>.</w:t>
      </w:r>
    </w:p>
    <w:p w:rsidR="00E117F5" w:rsidRPr="00747FA8" w:rsidRDefault="00E117F5" w:rsidP="00E117F5">
      <w:pPr>
        <w:spacing w:line="360" w:lineRule="auto"/>
        <w:jc w:val="center"/>
        <w:rPr>
          <w:sz w:val="28"/>
        </w:rPr>
      </w:pPr>
      <w:r w:rsidRPr="00747FA8">
        <w:rPr>
          <w:sz w:val="28"/>
        </w:rPr>
        <w:t xml:space="preserve">Рис. 2.2. Динамика изменения объемов продаж по видам компьютеров </w:t>
      </w:r>
      <w:r w:rsidRPr="00747FA8">
        <w:rPr>
          <w:sz w:val="28"/>
        </w:rPr>
        <w:br/>
        <w:t>(тыс. руб.)</w:t>
      </w:r>
    </w:p>
    <w:p w:rsidR="00E117F5" w:rsidRPr="006A380A" w:rsidRDefault="00E117F5" w:rsidP="00E117F5">
      <w:pPr>
        <w:ind w:left="-283" w:right="-1332" w:hanging="142"/>
        <w:jc w:val="center"/>
        <w:rPr>
          <w:sz w:val="28"/>
        </w:rPr>
      </w:pPr>
    </w:p>
    <w:p w:rsidR="00E117F5" w:rsidRDefault="00E117F5" w:rsidP="00E117F5">
      <w:pPr>
        <w:spacing w:line="360" w:lineRule="auto"/>
        <w:ind w:firstLine="708"/>
        <w:jc w:val="both"/>
        <w:rPr>
          <w:sz w:val="28"/>
          <w:szCs w:val="28"/>
        </w:rPr>
      </w:pPr>
      <w:r w:rsidRPr="00180B2A">
        <w:rPr>
          <w:sz w:val="28"/>
          <w:szCs w:val="28"/>
        </w:rPr>
        <w:lastRenderedPageBreak/>
        <w:t xml:space="preserve">Объем продаж ноутбуков во всем мире стремительно растет. И российский рынок не является исключением. Время, когда новинки иностранных производителей ноутбуков появлялись на российском рынке с существенным запозданием, позади. Уже сейчас презентации новых моделей или технологии проходят практически одновременно в России и за рубежом. Большие экраны (до </w:t>
      </w:r>
      <w:smartTag w:uri="urn:schemas-microsoft-com:office:smarttags" w:element="metricconverter">
        <w:smartTagPr>
          <w:attr w:name="ProductID" w:val="15 дюймов"/>
        </w:smartTagPr>
        <w:r w:rsidRPr="00180B2A">
          <w:rPr>
            <w:sz w:val="28"/>
            <w:szCs w:val="28"/>
          </w:rPr>
          <w:t>15 дюймов</w:t>
        </w:r>
      </w:smartTag>
      <w:r w:rsidRPr="00180B2A">
        <w:rPr>
          <w:sz w:val="28"/>
          <w:szCs w:val="28"/>
        </w:rPr>
        <w:t>), большие жесткие диски и множество отсеков для периферийных устройств делают эти ноутбуки готовыми ко всему. В течение последнего года оснащение ноутбуков, предназначенных для рядового потребителя, существенно улучшилось и термин "замена настольным ПК", обычно используемый в отношении самых быстрых и мощных портативных машин, уже не является преувеличением, как когда-то в прошлом. Многие действительно используют ноутбуки высокого класса вместо настольных ПК. И хотя размеры и масса этих машин великоваты для идеальных дорожных инструментов, обеспечивающих связь из любого места, они будут хорошим подспорьем для специалистов, которые работают в офисе и желают иметь одну машину с вычислительной мощностью настольного ПК, при необходимости пригодную для транспортировки.</w:t>
      </w:r>
      <w:r w:rsidRPr="00747FA8">
        <w:rPr>
          <w:noProof/>
          <w:sz w:val="28"/>
          <w:szCs w:val="28"/>
        </w:rPr>
        <w:t xml:space="preserve"> </w:t>
      </w:r>
      <w:r w:rsidR="00A6264F">
        <w:rPr>
          <w:noProof/>
          <w:sz w:val="28"/>
          <w:szCs w:val="28"/>
        </w:rPr>
        <w:object w:dxaOrig="1440" w:dyaOrig="1440">
          <v:shape id="_x0000_s1095" type="#_x0000_t75" style="position:absolute;left:0;text-align:left;margin-left:-5.4pt;margin-top:-472.95pt;width:447.75pt;height:233.75pt;z-index:251659264;mso-position-horizontal-relative:text;mso-position-vertical-relative:text">
            <v:imagedata r:id="rId13" o:title=""/>
            <w10:wrap type="square"/>
          </v:shape>
          <o:OLEObject Type="Embed" ProgID="MSGraph.Chart.8" ShapeID="_x0000_s1095" DrawAspect="Content" ObjectID="_1457710653" r:id="rId14">
            <o:FieldCodes>\s</o:FieldCodes>
          </o:OLEObject>
        </w:object>
      </w:r>
      <w:r w:rsidRPr="00381B58">
        <w:rPr>
          <w:sz w:val="28"/>
          <w:szCs w:val="28"/>
        </w:rPr>
        <w:t xml:space="preserve">Каждый  год объем продаж ноутбуков на российском рынке растет (рис. </w:t>
      </w:r>
      <w:r>
        <w:rPr>
          <w:sz w:val="28"/>
          <w:szCs w:val="28"/>
        </w:rPr>
        <w:t>2.4</w:t>
      </w:r>
      <w:r w:rsidRPr="00381B58">
        <w:rPr>
          <w:sz w:val="28"/>
          <w:szCs w:val="28"/>
        </w:rPr>
        <w:t xml:space="preserve">). </w:t>
      </w:r>
    </w:p>
    <w:p w:rsidR="00E117F5" w:rsidRPr="00180B2A" w:rsidRDefault="00E117F5" w:rsidP="00E117F5">
      <w:pPr>
        <w:pStyle w:val="20"/>
        <w:spacing w:after="0" w:line="360" w:lineRule="auto"/>
        <w:ind w:left="0" w:firstLine="720"/>
        <w:jc w:val="both"/>
        <w:rPr>
          <w:sz w:val="28"/>
          <w:szCs w:val="28"/>
        </w:rPr>
      </w:pPr>
    </w:p>
    <w:p w:rsidR="00E117F5" w:rsidRDefault="00A6264F" w:rsidP="00E117F5">
      <w:pPr>
        <w:spacing w:line="360" w:lineRule="auto"/>
        <w:ind w:firstLine="708"/>
        <w:jc w:val="both"/>
        <w:rPr>
          <w:sz w:val="28"/>
          <w:szCs w:val="28"/>
        </w:rPr>
      </w:pPr>
      <w:r>
        <w:rPr>
          <w:noProof/>
          <w:sz w:val="28"/>
          <w:szCs w:val="28"/>
        </w:rPr>
        <w:lastRenderedPageBreak/>
        <w:object w:dxaOrig="1440" w:dyaOrig="1440">
          <v:shape id="_x0000_s1094" type="#_x0000_t75" style="position:absolute;left:0;text-align:left;margin-left:-5.4pt;margin-top:-472.95pt;width:447.75pt;height:233.75pt;z-index:251658240">
            <v:imagedata r:id="rId13" o:title=""/>
            <w10:wrap type="square"/>
          </v:shape>
          <o:OLEObject Type="Embed" ProgID="MSGraph.Chart.8" ShapeID="_x0000_s1094" DrawAspect="Content" ObjectID="_1457710654" r:id="rId15">
            <o:FieldCodes>\s</o:FieldCodes>
          </o:OLEObject>
        </w:object>
      </w:r>
    </w:p>
    <w:p w:rsidR="00E117F5" w:rsidRPr="00747FA8" w:rsidRDefault="00E117F5" w:rsidP="00E117F5">
      <w:pPr>
        <w:spacing w:line="360" w:lineRule="auto"/>
        <w:jc w:val="center"/>
        <w:rPr>
          <w:sz w:val="28"/>
        </w:rPr>
      </w:pPr>
      <w:r w:rsidRPr="00747FA8">
        <w:rPr>
          <w:sz w:val="28"/>
        </w:rPr>
        <w:t>Рис.2.4. Продажи ноутбуков на российском рынке, тыс. штук</w:t>
      </w:r>
    </w:p>
    <w:p w:rsidR="00E117F5" w:rsidRDefault="00E117F5" w:rsidP="00E117F5">
      <w:pPr>
        <w:spacing w:line="360" w:lineRule="auto"/>
        <w:ind w:firstLine="708"/>
        <w:jc w:val="both"/>
        <w:rPr>
          <w:sz w:val="28"/>
          <w:szCs w:val="28"/>
        </w:rPr>
      </w:pPr>
    </w:p>
    <w:p w:rsidR="00E117F5" w:rsidRPr="00381B58" w:rsidRDefault="00E117F5" w:rsidP="00E117F5">
      <w:pPr>
        <w:spacing w:line="360" w:lineRule="auto"/>
        <w:ind w:firstLine="708"/>
        <w:jc w:val="both"/>
        <w:rPr>
          <w:sz w:val="28"/>
          <w:szCs w:val="28"/>
        </w:rPr>
      </w:pPr>
      <w:r w:rsidRPr="00381B58">
        <w:rPr>
          <w:sz w:val="28"/>
          <w:szCs w:val="28"/>
        </w:rPr>
        <w:t xml:space="preserve">По данным ITResearch, объем продаж увеличился с 41,7 тысяч штук в </w:t>
      </w:r>
      <w:r>
        <w:rPr>
          <w:sz w:val="28"/>
          <w:szCs w:val="28"/>
        </w:rPr>
        <w:t xml:space="preserve">2004 </w:t>
      </w:r>
      <w:r w:rsidRPr="00381B58">
        <w:rPr>
          <w:sz w:val="28"/>
          <w:szCs w:val="28"/>
        </w:rPr>
        <w:t xml:space="preserve">году до 168,2 тысяч штук в </w:t>
      </w:r>
      <w:r>
        <w:rPr>
          <w:sz w:val="28"/>
          <w:szCs w:val="28"/>
        </w:rPr>
        <w:t>2007</w:t>
      </w:r>
      <w:r w:rsidRPr="00381B58">
        <w:rPr>
          <w:sz w:val="28"/>
          <w:szCs w:val="28"/>
        </w:rPr>
        <w:t xml:space="preserve"> году. Среднегодовой прирост объема продаж за это время составил 60%, причем наивысшее значение роста — 73% — было зафиксировано в </w:t>
      </w:r>
      <w:r>
        <w:rPr>
          <w:sz w:val="28"/>
          <w:szCs w:val="28"/>
        </w:rPr>
        <w:t>2005</w:t>
      </w:r>
      <w:r w:rsidRPr="00381B58">
        <w:rPr>
          <w:sz w:val="28"/>
          <w:szCs w:val="28"/>
        </w:rPr>
        <w:t xml:space="preserve"> году. В первую очередь, это связано с маленьким объемом продаж в </w:t>
      </w:r>
      <w:r>
        <w:rPr>
          <w:sz w:val="28"/>
          <w:szCs w:val="28"/>
        </w:rPr>
        <w:t>2004</w:t>
      </w:r>
      <w:r w:rsidRPr="00381B58">
        <w:rPr>
          <w:sz w:val="28"/>
          <w:szCs w:val="28"/>
        </w:rPr>
        <w:t xml:space="preserve"> году. В </w:t>
      </w:r>
      <w:r>
        <w:rPr>
          <w:sz w:val="28"/>
          <w:szCs w:val="28"/>
        </w:rPr>
        <w:t>2005</w:t>
      </w:r>
      <w:r w:rsidRPr="00381B58">
        <w:rPr>
          <w:sz w:val="28"/>
          <w:szCs w:val="28"/>
        </w:rPr>
        <w:t xml:space="preserve"> году потребители проявили гораздо больше интереса к портативным компьютерам, что позволило дилерам практически удвоить продажи. </w:t>
      </w:r>
      <w:r>
        <w:rPr>
          <w:sz w:val="28"/>
          <w:szCs w:val="28"/>
        </w:rPr>
        <w:t>2006</w:t>
      </w:r>
      <w:r w:rsidRPr="00381B58">
        <w:rPr>
          <w:sz w:val="28"/>
          <w:szCs w:val="28"/>
        </w:rPr>
        <w:t xml:space="preserve"> году составляли 110 тысяч штук, а в </w:t>
      </w:r>
      <w:r>
        <w:rPr>
          <w:sz w:val="28"/>
          <w:szCs w:val="28"/>
        </w:rPr>
        <w:t>2007</w:t>
      </w:r>
      <w:r w:rsidRPr="00381B58">
        <w:rPr>
          <w:sz w:val="28"/>
          <w:szCs w:val="28"/>
        </w:rPr>
        <w:t xml:space="preserve"> году — 152 тысячи штук. В </w:t>
      </w:r>
      <w:r>
        <w:rPr>
          <w:sz w:val="28"/>
          <w:szCs w:val="28"/>
        </w:rPr>
        <w:t>2008</w:t>
      </w:r>
      <w:r w:rsidRPr="00381B58">
        <w:rPr>
          <w:sz w:val="28"/>
          <w:szCs w:val="28"/>
        </w:rPr>
        <w:t xml:space="preserve"> году продажи достигли 225 тысяч штук. В </w:t>
      </w:r>
      <w:r>
        <w:rPr>
          <w:sz w:val="28"/>
          <w:szCs w:val="28"/>
        </w:rPr>
        <w:t>2009</w:t>
      </w:r>
      <w:r w:rsidRPr="00381B58">
        <w:rPr>
          <w:sz w:val="28"/>
          <w:szCs w:val="28"/>
        </w:rPr>
        <w:t xml:space="preserve"> году  по данным аналитической службы ITResearch продажи  составили 254 тыс. шт.</w:t>
      </w:r>
    </w:p>
    <w:p w:rsidR="00E117F5" w:rsidRPr="00381B58" w:rsidRDefault="00E117F5" w:rsidP="00E117F5">
      <w:pPr>
        <w:pStyle w:val="21"/>
        <w:ind w:firstLine="708"/>
        <w:rPr>
          <w:szCs w:val="28"/>
        </w:rPr>
      </w:pPr>
      <w:r w:rsidRPr="00381B58">
        <w:rPr>
          <w:szCs w:val="28"/>
        </w:rPr>
        <w:t xml:space="preserve">По данным, представленным Romir Monitoring доля отечественных производителей на российском рынке ноутбуков в </w:t>
      </w:r>
      <w:r>
        <w:rPr>
          <w:szCs w:val="28"/>
        </w:rPr>
        <w:t>2008</w:t>
      </w:r>
      <w:r w:rsidRPr="00381B58">
        <w:rPr>
          <w:szCs w:val="28"/>
        </w:rPr>
        <w:t xml:space="preserve"> году составляла 30%, из которых 25% — крупнейшая доля на рынке — приходилось на RoverBook. </w:t>
      </w:r>
    </w:p>
    <w:p w:rsidR="00E117F5" w:rsidRDefault="00E117F5" w:rsidP="00E117F5">
      <w:pPr>
        <w:pStyle w:val="a4"/>
        <w:spacing w:after="0" w:line="360" w:lineRule="auto"/>
        <w:ind w:firstLine="720"/>
        <w:jc w:val="both"/>
        <w:rPr>
          <w:sz w:val="28"/>
          <w:szCs w:val="28"/>
        </w:rPr>
      </w:pPr>
      <w:r w:rsidRPr="004A7230">
        <w:rPr>
          <w:sz w:val="28"/>
          <w:szCs w:val="28"/>
        </w:rPr>
        <w:t xml:space="preserve">С небольшим отрывом от лидера следует Toshiba, доля которой составила 23%. Также в пятерку наиболее продаваемых марок ноутбуков попали компании Asustek (16%), Fujitsu-Siemens (9%) и Sony (8%). Российские компании, продающие свою продукцию под торговыми марками iRU и Bliss, вошли в десятку наиболее продаваемых марок. Доля ноутбуков iRU на рынке составила в </w:t>
      </w:r>
      <w:r>
        <w:rPr>
          <w:sz w:val="28"/>
          <w:szCs w:val="28"/>
        </w:rPr>
        <w:t>2008</w:t>
      </w:r>
      <w:r w:rsidRPr="004A7230">
        <w:rPr>
          <w:sz w:val="28"/>
          <w:szCs w:val="28"/>
        </w:rPr>
        <w:t xml:space="preserve"> году 610%, а Bliss — 8%.</w:t>
      </w:r>
    </w:p>
    <w:p w:rsidR="00E117F5" w:rsidRDefault="00E117F5" w:rsidP="00E117F5">
      <w:pPr>
        <w:pStyle w:val="a4"/>
        <w:spacing w:after="0" w:line="360" w:lineRule="auto"/>
        <w:ind w:firstLine="720"/>
        <w:jc w:val="both"/>
        <w:rPr>
          <w:sz w:val="28"/>
          <w:szCs w:val="28"/>
        </w:rPr>
      </w:pPr>
    </w:p>
    <w:p w:rsidR="00E117F5" w:rsidRPr="004A7230" w:rsidRDefault="00E117F5" w:rsidP="00E117F5">
      <w:pPr>
        <w:pStyle w:val="a4"/>
        <w:spacing w:after="0" w:line="360" w:lineRule="auto"/>
        <w:ind w:firstLine="720"/>
        <w:jc w:val="both"/>
        <w:rPr>
          <w:b/>
          <w:sz w:val="28"/>
          <w:szCs w:val="28"/>
        </w:rPr>
      </w:pPr>
    </w:p>
    <w:p w:rsidR="00E117F5" w:rsidRDefault="00E117F5" w:rsidP="00E117F5">
      <w:pPr>
        <w:pStyle w:val="2"/>
      </w:pPr>
      <w:bookmarkStart w:id="14" w:name="_Toc119940376"/>
      <w:bookmarkStart w:id="15" w:name="_Toc129281619"/>
      <w:r w:rsidRPr="00542495">
        <w:t>2.</w:t>
      </w:r>
      <w:r>
        <w:t>2</w:t>
      </w:r>
      <w:r w:rsidRPr="00542495">
        <w:t xml:space="preserve"> Определение конкурентных позиций ООО </w:t>
      </w:r>
      <w:r>
        <w:t>«Колибри»</w:t>
      </w:r>
      <w:bookmarkEnd w:id="14"/>
      <w:bookmarkEnd w:id="15"/>
    </w:p>
    <w:p w:rsidR="00E117F5" w:rsidRDefault="00E117F5" w:rsidP="00E117F5"/>
    <w:p w:rsidR="00E117F5" w:rsidRPr="00AE7242" w:rsidRDefault="00E117F5" w:rsidP="00E117F5"/>
    <w:p w:rsidR="00E117F5" w:rsidRPr="00542495" w:rsidRDefault="00E117F5" w:rsidP="00E117F5">
      <w:pPr>
        <w:spacing w:line="360" w:lineRule="auto"/>
        <w:ind w:firstLine="737"/>
        <w:jc w:val="both"/>
        <w:rPr>
          <w:sz w:val="28"/>
        </w:rPr>
      </w:pPr>
      <w:r w:rsidRPr="00542495">
        <w:rPr>
          <w:sz w:val="28"/>
        </w:rPr>
        <w:t xml:space="preserve">Еще 15-20 лет назад фирм, торгующих компьютерами, было буквально единицы, особенно в России. 10-12 лет назад все из существующих сегодня на российском компьютерном рынке фирм только начали создаваться и внедряться на рынок. Сегодня этих фирм большое количество, и очень известных, и не очень и между ними, естественно, существует очень жесткая конкуренция. Анализировать конкурентоспособность каждой фирмы, естественно, не представляется возможным. Однако  произведем оценку конкурентоспособности ООО </w:t>
      </w:r>
      <w:r>
        <w:rPr>
          <w:sz w:val="28"/>
        </w:rPr>
        <w:t>«Колибри»</w:t>
      </w:r>
      <w:r w:rsidRPr="00542495">
        <w:rPr>
          <w:sz w:val="28"/>
        </w:rPr>
        <w:t xml:space="preserve"> с некоторыми известными на </w:t>
      </w:r>
      <w:r>
        <w:rPr>
          <w:sz w:val="28"/>
        </w:rPr>
        <w:t>рынке г.Брянска</w:t>
      </w:r>
      <w:r w:rsidRPr="00542495">
        <w:rPr>
          <w:sz w:val="28"/>
        </w:rPr>
        <w:t xml:space="preserve"> фирмами «</w:t>
      </w:r>
      <w:r>
        <w:rPr>
          <w:sz w:val="28"/>
        </w:rPr>
        <w:t>Компьютермаркет</w:t>
      </w:r>
      <w:r w:rsidRPr="00542495">
        <w:rPr>
          <w:sz w:val="28"/>
        </w:rPr>
        <w:t>» и «</w:t>
      </w:r>
      <w:r w:rsidRPr="00542495">
        <w:rPr>
          <w:sz w:val="28"/>
          <w:lang w:val="en-US"/>
        </w:rPr>
        <w:t>Sainty</w:t>
      </w:r>
      <w:r w:rsidRPr="00542495">
        <w:rPr>
          <w:sz w:val="28"/>
        </w:rPr>
        <w:t>».</w:t>
      </w:r>
    </w:p>
    <w:p w:rsidR="00E117F5" w:rsidRPr="00542495" w:rsidRDefault="00E117F5" w:rsidP="00E117F5">
      <w:pPr>
        <w:spacing w:line="360" w:lineRule="auto"/>
        <w:ind w:firstLine="737"/>
        <w:jc w:val="both"/>
        <w:rPr>
          <w:sz w:val="28"/>
        </w:rPr>
      </w:pPr>
      <w:r w:rsidRPr="00542495">
        <w:rPr>
          <w:sz w:val="28"/>
        </w:rPr>
        <w:t xml:space="preserve">Оценка </w:t>
      </w:r>
      <w:r>
        <w:rPr>
          <w:sz w:val="28"/>
        </w:rPr>
        <w:t>конкурентных позиций</w:t>
      </w:r>
      <w:r w:rsidRPr="00542495">
        <w:rPr>
          <w:sz w:val="28"/>
        </w:rPr>
        <w:t xml:space="preserve"> начинается с определения цели исследования:</w:t>
      </w:r>
    </w:p>
    <w:p w:rsidR="00E117F5" w:rsidRPr="0093698A" w:rsidRDefault="00E117F5" w:rsidP="00E117F5">
      <w:pPr>
        <w:numPr>
          <w:ilvl w:val="0"/>
          <w:numId w:val="30"/>
        </w:numPr>
        <w:spacing w:line="360" w:lineRule="auto"/>
        <w:jc w:val="both"/>
        <w:rPr>
          <w:color w:val="000000"/>
          <w:sz w:val="28"/>
          <w:szCs w:val="28"/>
        </w:rPr>
      </w:pPr>
      <w:r w:rsidRPr="0093698A">
        <w:rPr>
          <w:color w:val="000000"/>
          <w:sz w:val="28"/>
          <w:szCs w:val="28"/>
        </w:rPr>
        <w:t>если необходимо определить положение данного товара в ряду аналогичных, то достаточно провести их прямое сравнение по важнейшим параметрам;</w:t>
      </w:r>
    </w:p>
    <w:p w:rsidR="00E117F5" w:rsidRPr="0093698A" w:rsidRDefault="00E117F5" w:rsidP="00E117F5">
      <w:pPr>
        <w:pStyle w:val="20"/>
        <w:numPr>
          <w:ilvl w:val="0"/>
          <w:numId w:val="30"/>
        </w:numPr>
        <w:spacing w:after="0" w:line="360" w:lineRule="auto"/>
        <w:jc w:val="both"/>
        <w:rPr>
          <w:sz w:val="28"/>
          <w:szCs w:val="28"/>
        </w:rPr>
      </w:pPr>
      <w:r w:rsidRPr="0093698A">
        <w:rPr>
          <w:sz w:val="28"/>
          <w:szCs w:val="28"/>
        </w:rPr>
        <w:t xml:space="preserve">если целью исследования является оценка перспектив сбыта товара на конкретном рынке, то в анализе должна использоваться информация, включающая сведения об изделиях, которые выйдут на рынок в перспективе, </w:t>
      </w:r>
    </w:p>
    <w:p w:rsidR="00E117F5" w:rsidRPr="0093698A" w:rsidRDefault="00E117F5" w:rsidP="00E117F5">
      <w:pPr>
        <w:pStyle w:val="20"/>
        <w:numPr>
          <w:ilvl w:val="0"/>
          <w:numId w:val="30"/>
        </w:numPr>
        <w:spacing w:after="0" w:line="360" w:lineRule="auto"/>
        <w:jc w:val="both"/>
        <w:rPr>
          <w:sz w:val="28"/>
          <w:szCs w:val="28"/>
        </w:rPr>
      </w:pPr>
      <w:r w:rsidRPr="0093698A">
        <w:rPr>
          <w:sz w:val="28"/>
          <w:szCs w:val="28"/>
        </w:rPr>
        <w:t>а также сведения об изменении действующих в стране стандартов и законодательства, динамики потребительского спроса.</w:t>
      </w:r>
    </w:p>
    <w:p w:rsidR="00E117F5" w:rsidRPr="00542495" w:rsidRDefault="00E117F5" w:rsidP="00E117F5">
      <w:pPr>
        <w:spacing w:line="360" w:lineRule="auto"/>
        <w:ind w:firstLine="737"/>
        <w:jc w:val="both"/>
        <w:rPr>
          <w:color w:val="000000"/>
          <w:sz w:val="28"/>
        </w:rPr>
      </w:pPr>
      <w:r w:rsidRPr="00542495">
        <w:rPr>
          <w:color w:val="000000"/>
          <w:sz w:val="28"/>
        </w:rPr>
        <w:t xml:space="preserve">Независимо от целей исследования, основой оценки </w:t>
      </w:r>
      <w:r>
        <w:rPr>
          <w:color w:val="000000"/>
          <w:sz w:val="28"/>
        </w:rPr>
        <w:t>конкурентных позиций</w:t>
      </w:r>
      <w:r w:rsidRPr="00542495">
        <w:rPr>
          <w:color w:val="000000"/>
          <w:sz w:val="28"/>
        </w:rPr>
        <w:t xml:space="preserve"> является изучение рыночных условий, которое должно проводиться постоянно, как до начала разработки новой продукции, так и в ходе ее реализации. Задача стоит в выделении той группы факторов, которые влияют на формирование спроса в определенном секторе рынка:</w:t>
      </w:r>
    </w:p>
    <w:p w:rsidR="00E117F5" w:rsidRPr="00542495" w:rsidRDefault="00E117F5" w:rsidP="00E117F5">
      <w:pPr>
        <w:numPr>
          <w:ilvl w:val="0"/>
          <w:numId w:val="31"/>
        </w:numPr>
        <w:spacing w:line="360" w:lineRule="auto"/>
        <w:jc w:val="both"/>
        <w:rPr>
          <w:color w:val="000000"/>
          <w:sz w:val="28"/>
        </w:rPr>
      </w:pPr>
      <w:r w:rsidRPr="00542495">
        <w:rPr>
          <w:color w:val="000000"/>
          <w:sz w:val="28"/>
        </w:rPr>
        <w:lastRenderedPageBreak/>
        <w:t>рассматриваются изменения в требованиях постоянных заказчиков продукции;</w:t>
      </w:r>
    </w:p>
    <w:p w:rsidR="00E117F5" w:rsidRPr="00542495" w:rsidRDefault="00E117F5" w:rsidP="00E117F5">
      <w:pPr>
        <w:numPr>
          <w:ilvl w:val="0"/>
          <w:numId w:val="31"/>
        </w:numPr>
        <w:spacing w:line="360" w:lineRule="auto"/>
        <w:jc w:val="both"/>
        <w:rPr>
          <w:color w:val="000000"/>
          <w:sz w:val="28"/>
        </w:rPr>
      </w:pPr>
      <w:r w:rsidRPr="00542495">
        <w:rPr>
          <w:color w:val="000000"/>
          <w:sz w:val="28"/>
        </w:rPr>
        <w:t>анализируются направления развития аналогичных разработок;</w:t>
      </w:r>
    </w:p>
    <w:p w:rsidR="00E117F5" w:rsidRPr="00542495" w:rsidRDefault="00E117F5" w:rsidP="00E117F5">
      <w:pPr>
        <w:numPr>
          <w:ilvl w:val="0"/>
          <w:numId w:val="31"/>
        </w:numPr>
        <w:spacing w:line="360" w:lineRule="auto"/>
        <w:jc w:val="both"/>
        <w:rPr>
          <w:color w:val="000000"/>
          <w:sz w:val="28"/>
        </w:rPr>
      </w:pPr>
      <w:r w:rsidRPr="00542495">
        <w:rPr>
          <w:color w:val="000000"/>
          <w:sz w:val="28"/>
        </w:rPr>
        <w:t>рассматриваются сферы возможного использования продукции;</w:t>
      </w:r>
    </w:p>
    <w:p w:rsidR="00E117F5" w:rsidRPr="00542495" w:rsidRDefault="00E117F5" w:rsidP="00E117F5">
      <w:pPr>
        <w:numPr>
          <w:ilvl w:val="0"/>
          <w:numId w:val="31"/>
        </w:numPr>
        <w:spacing w:line="360" w:lineRule="auto"/>
        <w:jc w:val="both"/>
        <w:rPr>
          <w:color w:val="000000"/>
          <w:sz w:val="28"/>
        </w:rPr>
      </w:pPr>
      <w:r w:rsidRPr="00542495">
        <w:rPr>
          <w:color w:val="000000"/>
          <w:sz w:val="28"/>
        </w:rPr>
        <w:t>анализируется круг постоянных покупателей.</w:t>
      </w:r>
    </w:p>
    <w:p w:rsidR="00E117F5" w:rsidRPr="00542495" w:rsidRDefault="00E117F5" w:rsidP="00E117F5">
      <w:pPr>
        <w:spacing w:line="360" w:lineRule="auto"/>
        <w:ind w:firstLine="737"/>
        <w:jc w:val="both"/>
        <w:rPr>
          <w:color w:val="000000"/>
          <w:sz w:val="28"/>
        </w:rPr>
      </w:pPr>
      <w:r w:rsidRPr="00542495">
        <w:rPr>
          <w:color w:val="000000"/>
          <w:sz w:val="28"/>
        </w:rPr>
        <w:t xml:space="preserve">На </w:t>
      </w:r>
      <w:r>
        <w:rPr>
          <w:color w:val="000000"/>
          <w:sz w:val="28"/>
        </w:rPr>
        <w:t>конкурентные позиции</w:t>
      </w:r>
      <w:r w:rsidRPr="00542495">
        <w:rPr>
          <w:color w:val="000000"/>
          <w:sz w:val="28"/>
        </w:rPr>
        <w:t xml:space="preserve"> фирм, занимающихся продажей компьютеров и комплектующих к ним, влияют следующие параметры: </w:t>
      </w:r>
      <w:r w:rsidRPr="00542495">
        <w:rPr>
          <w:i/>
          <w:color w:val="000000"/>
          <w:sz w:val="28"/>
        </w:rPr>
        <w:t>качество, надежность, стабильность работы, стаж работы на рынке, т.е. известность фирмы и цена комплектующих.</w:t>
      </w:r>
      <w:r w:rsidRPr="00542495">
        <w:rPr>
          <w:color w:val="000000"/>
          <w:sz w:val="28"/>
        </w:rPr>
        <w:t xml:space="preserve"> По этим показателям все компьютерные комплектующие делятся на две категории: </w:t>
      </w:r>
      <w:r w:rsidRPr="00542495">
        <w:rPr>
          <w:color w:val="000000"/>
          <w:sz w:val="28"/>
          <w:lang w:val="en-US"/>
        </w:rPr>
        <w:t>no</w:t>
      </w:r>
      <w:r w:rsidRPr="00542495">
        <w:rPr>
          <w:color w:val="000000"/>
          <w:sz w:val="28"/>
        </w:rPr>
        <w:t xml:space="preserve"> </w:t>
      </w:r>
      <w:r w:rsidRPr="00542495">
        <w:rPr>
          <w:color w:val="000000"/>
          <w:sz w:val="28"/>
          <w:lang w:val="en-US"/>
        </w:rPr>
        <w:t>name</w:t>
      </w:r>
      <w:r w:rsidRPr="00542495">
        <w:rPr>
          <w:color w:val="000000"/>
          <w:sz w:val="28"/>
        </w:rPr>
        <w:t xml:space="preserve"> и брендовские. Не все компьютерные комплектующие делятся на эти две категории. Обычно такую классификацию имеют корпуса, оперативная память,  видеокарты и жесткие диски.</w:t>
      </w:r>
    </w:p>
    <w:p w:rsidR="00E117F5" w:rsidRPr="00542495" w:rsidRDefault="00E117F5" w:rsidP="00E117F5">
      <w:pPr>
        <w:spacing w:line="360" w:lineRule="auto"/>
        <w:ind w:firstLine="737"/>
        <w:jc w:val="both"/>
        <w:rPr>
          <w:color w:val="000000"/>
          <w:sz w:val="28"/>
        </w:rPr>
      </w:pPr>
      <w:r w:rsidRPr="00542495">
        <w:rPr>
          <w:i/>
          <w:color w:val="000000"/>
          <w:sz w:val="28"/>
          <w:lang w:val="en-US"/>
        </w:rPr>
        <w:t>No</w:t>
      </w:r>
      <w:r w:rsidRPr="00542495">
        <w:rPr>
          <w:i/>
          <w:color w:val="000000"/>
          <w:sz w:val="28"/>
        </w:rPr>
        <w:t xml:space="preserve"> </w:t>
      </w:r>
      <w:r w:rsidRPr="00542495">
        <w:rPr>
          <w:i/>
          <w:color w:val="000000"/>
          <w:sz w:val="28"/>
          <w:lang w:val="en-US"/>
        </w:rPr>
        <w:t>name</w:t>
      </w:r>
      <w:r w:rsidRPr="00542495">
        <w:rPr>
          <w:color w:val="000000"/>
          <w:sz w:val="28"/>
        </w:rPr>
        <w:t xml:space="preserve"> в переводе с английского означает «без имени», т.е. изготовленные неизвестной фирмой, зачастую пользующейся пиратскими методами. Такие комплектующие стоят значительно дешевле брендовских, поскольку</w:t>
      </w:r>
      <w:r>
        <w:rPr>
          <w:color w:val="000000"/>
          <w:sz w:val="28"/>
        </w:rPr>
        <w:t xml:space="preserve"> </w:t>
      </w:r>
      <w:r w:rsidRPr="00542495">
        <w:rPr>
          <w:color w:val="000000"/>
          <w:sz w:val="28"/>
        </w:rPr>
        <w:t xml:space="preserve">человек не платит за наименование фирмы, красивую фирменную упаковку, инструкцию по эксплуатации и прочие мелочи, которые завышают цену товара. Вместе с тем,  </w:t>
      </w:r>
      <w:r w:rsidRPr="00542495">
        <w:rPr>
          <w:color w:val="000000"/>
          <w:sz w:val="28"/>
          <w:lang w:val="en-US"/>
        </w:rPr>
        <w:t>no</w:t>
      </w:r>
      <w:r w:rsidRPr="00542495">
        <w:rPr>
          <w:color w:val="000000"/>
          <w:sz w:val="28"/>
        </w:rPr>
        <w:t xml:space="preserve"> </w:t>
      </w:r>
      <w:r w:rsidRPr="00542495">
        <w:rPr>
          <w:color w:val="000000"/>
          <w:sz w:val="28"/>
          <w:lang w:val="en-US"/>
        </w:rPr>
        <w:t>name</w:t>
      </w:r>
      <w:r w:rsidRPr="00542495">
        <w:rPr>
          <w:color w:val="000000"/>
          <w:sz w:val="28"/>
        </w:rPr>
        <w:t xml:space="preserve"> комплектующие далеко не всегда бывают должного качества. То есть, покупаю такой товар, человек как бы «играет в лотерею». Ему может попасться действительно хороший товар, которые по качеству и характеристикам может даже не уступать брендовскому, а может по</w:t>
      </w:r>
      <w:r>
        <w:rPr>
          <w:color w:val="000000"/>
          <w:sz w:val="28"/>
        </w:rPr>
        <w:t xml:space="preserve"> </w:t>
      </w:r>
      <w:r w:rsidRPr="00542495">
        <w:rPr>
          <w:color w:val="000000"/>
          <w:sz w:val="28"/>
        </w:rPr>
        <w:t xml:space="preserve">попасться товар плохого качества, который будет нестабильно и плохо работать, не удовлетворять все потребности пользователя. Однако, </w:t>
      </w:r>
      <w:r w:rsidRPr="00542495">
        <w:rPr>
          <w:color w:val="000000"/>
          <w:sz w:val="28"/>
          <w:lang w:val="en-US"/>
        </w:rPr>
        <w:t>noname</w:t>
      </w:r>
      <w:r w:rsidRPr="00542495">
        <w:rPr>
          <w:color w:val="000000"/>
          <w:sz w:val="28"/>
        </w:rPr>
        <w:t xml:space="preserve"> комплектующие на компьютерном рынке пользуются большим спросом за счет низкой цены.</w:t>
      </w:r>
    </w:p>
    <w:p w:rsidR="00E117F5" w:rsidRPr="00542495" w:rsidRDefault="00E117F5" w:rsidP="00E117F5">
      <w:pPr>
        <w:spacing w:line="360" w:lineRule="auto"/>
        <w:ind w:firstLine="737"/>
        <w:jc w:val="both"/>
        <w:rPr>
          <w:color w:val="000000"/>
          <w:sz w:val="28"/>
        </w:rPr>
      </w:pPr>
      <w:r w:rsidRPr="00542495">
        <w:rPr>
          <w:i/>
          <w:color w:val="000000"/>
          <w:sz w:val="28"/>
        </w:rPr>
        <w:t>Бренд</w:t>
      </w:r>
      <w:r w:rsidRPr="00542495">
        <w:rPr>
          <w:color w:val="000000"/>
          <w:sz w:val="28"/>
        </w:rPr>
        <w:t xml:space="preserve"> – известная фирма, торговая марка, как правило, зарекомендовавшая себя на мировом компьютерном рынке как производитель хороших и высококачественных компьютерных комплектующих. Обычно, брендовские комплектующие имеют красивую </w:t>
      </w:r>
      <w:r w:rsidRPr="00542495">
        <w:rPr>
          <w:color w:val="000000"/>
          <w:sz w:val="28"/>
        </w:rPr>
        <w:lastRenderedPageBreak/>
        <w:t xml:space="preserve">фирменную упаковку, инструкцию по эксплуатации, фирменные драйвера (программы, обеспечивающие нормальную работу устройств в компьютере). Покупая такой товар, человек может быть полностью уверен в его высоком качестве, надежности и стабильности, а главное, такой товар будет удовлетворять все потребности человека. Некоторые бренды дают на свои комплектующие пожизненную гарантию. Но, и цена таких комплектующих вдвое, а иногда и более дороже аналогичных </w:t>
      </w:r>
      <w:r w:rsidRPr="00542495">
        <w:rPr>
          <w:color w:val="000000"/>
          <w:sz w:val="28"/>
          <w:lang w:val="en-US"/>
        </w:rPr>
        <w:t>no</w:t>
      </w:r>
      <w:r w:rsidRPr="00542495">
        <w:rPr>
          <w:color w:val="000000"/>
          <w:sz w:val="28"/>
        </w:rPr>
        <w:t xml:space="preserve"> </w:t>
      </w:r>
      <w:r w:rsidRPr="00542495">
        <w:rPr>
          <w:color w:val="000000"/>
          <w:sz w:val="28"/>
          <w:lang w:val="en-US"/>
        </w:rPr>
        <w:t>name</w:t>
      </w:r>
      <w:r w:rsidRPr="00542495">
        <w:rPr>
          <w:color w:val="000000"/>
          <w:sz w:val="28"/>
        </w:rPr>
        <w:t xml:space="preserve"> товаров. </w:t>
      </w:r>
    </w:p>
    <w:p w:rsidR="00E117F5" w:rsidRPr="00542495" w:rsidRDefault="00E117F5" w:rsidP="00E117F5">
      <w:pPr>
        <w:spacing w:line="360" w:lineRule="auto"/>
        <w:ind w:firstLine="737"/>
        <w:jc w:val="both"/>
        <w:rPr>
          <w:color w:val="000000"/>
          <w:sz w:val="28"/>
        </w:rPr>
      </w:pPr>
      <w:r w:rsidRPr="00542495">
        <w:rPr>
          <w:color w:val="000000"/>
          <w:sz w:val="28"/>
        </w:rPr>
        <w:t xml:space="preserve">В качестве оценки конкурентоспособности товаров </w:t>
      </w:r>
      <w:r>
        <w:rPr>
          <w:color w:val="000000"/>
          <w:sz w:val="28"/>
        </w:rPr>
        <w:t>вышеперечисленных</w:t>
      </w:r>
      <w:r w:rsidRPr="00542495">
        <w:rPr>
          <w:color w:val="000000"/>
          <w:sz w:val="28"/>
        </w:rPr>
        <w:t xml:space="preserve"> трех фирм возьмем компьютер с конфигурацией, которую сейчас наиболее часто выбирают домашние пользователи, а также пользователи предприятий</w:t>
      </w:r>
      <w:r>
        <w:rPr>
          <w:color w:val="000000"/>
          <w:sz w:val="28"/>
        </w:rPr>
        <w:t>:</w:t>
      </w:r>
    </w:p>
    <w:p w:rsidR="00E117F5" w:rsidRPr="00542495" w:rsidRDefault="00E117F5" w:rsidP="00E117F5">
      <w:pPr>
        <w:numPr>
          <w:ilvl w:val="0"/>
          <w:numId w:val="37"/>
        </w:numPr>
        <w:spacing w:line="360" w:lineRule="auto"/>
        <w:jc w:val="both"/>
        <w:rPr>
          <w:color w:val="000000"/>
          <w:sz w:val="28"/>
        </w:rPr>
      </w:pPr>
      <w:r w:rsidRPr="00542495">
        <w:rPr>
          <w:color w:val="000000"/>
          <w:sz w:val="28"/>
        </w:rPr>
        <w:t xml:space="preserve">Материнская плата </w:t>
      </w:r>
      <w:r w:rsidRPr="00542495">
        <w:rPr>
          <w:sz w:val="28"/>
          <w:lang w:val="en-US"/>
        </w:rPr>
        <w:t>M</w:t>
      </w:r>
      <w:r w:rsidRPr="00542495">
        <w:rPr>
          <w:sz w:val="28"/>
        </w:rPr>
        <w:t>/</w:t>
      </w:r>
      <w:r w:rsidRPr="00542495">
        <w:rPr>
          <w:sz w:val="28"/>
          <w:lang w:val="en-US"/>
        </w:rPr>
        <w:t>B</w:t>
      </w:r>
      <w:r w:rsidRPr="00542495">
        <w:rPr>
          <w:sz w:val="28"/>
        </w:rPr>
        <w:t xml:space="preserve"> </w:t>
      </w:r>
      <w:r w:rsidRPr="00542495">
        <w:rPr>
          <w:sz w:val="28"/>
          <w:lang w:val="en-US"/>
        </w:rPr>
        <w:t>ASUSTeK</w:t>
      </w:r>
      <w:r w:rsidRPr="00542495">
        <w:rPr>
          <w:sz w:val="28"/>
        </w:rPr>
        <w:t xml:space="preserve"> </w:t>
      </w:r>
      <w:r w:rsidRPr="00542495">
        <w:rPr>
          <w:sz w:val="28"/>
          <w:lang w:val="en-US"/>
        </w:rPr>
        <w:t>P</w:t>
      </w:r>
      <w:r w:rsidRPr="00542495">
        <w:rPr>
          <w:sz w:val="28"/>
        </w:rPr>
        <w:t>4</w:t>
      </w:r>
      <w:r w:rsidRPr="00542495">
        <w:rPr>
          <w:sz w:val="28"/>
          <w:lang w:val="en-US"/>
        </w:rPr>
        <w:t>XP</w:t>
      </w:r>
      <w:r w:rsidRPr="00542495">
        <w:rPr>
          <w:sz w:val="28"/>
        </w:rPr>
        <w:t>-</w:t>
      </w:r>
      <w:r w:rsidRPr="00542495">
        <w:rPr>
          <w:sz w:val="28"/>
          <w:lang w:val="en-US"/>
        </w:rPr>
        <w:t>X</w:t>
      </w:r>
      <w:r w:rsidRPr="00542495">
        <w:rPr>
          <w:sz w:val="28"/>
        </w:rPr>
        <w:t xml:space="preserve">  </w:t>
      </w:r>
      <w:r w:rsidRPr="00542495">
        <w:rPr>
          <w:sz w:val="28"/>
          <w:lang w:val="en-US"/>
        </w:rPr>
        <w:t>Socket</w:t>
      </w:r>
      <w:r w:rsidRPr="00542495">
        <w:rPr>
          <w:sz w:val="28"/>
        </w:rPr>
        <w:t xml:space="preserve"> 470 &lt;</w:t>
      </w:r>
      <w:r w:rsidRPr="00542495">
        <w:rPr>
          <w:sz w:val="28"/>
          <w:lang w:val="en-US"/>
        </w:rPr>
        <w:t>i</w:t>
      </w:r>
      <w:r w:rsidRPr="00542495">
        <w:rPr>
          <w:sz w:val="28"/>
        </w:rPr>
        <w:t>845</w:t>
      </w:r>
      <w:r w:rsidRPr="00542495">
        <w:rPr>
          <w:sz w:val="28"/>
          <w:lang w:val="en-US"/>
        </w:rPr>
        <w:t>EP</w:t>
      </w:r>
      <w:r w:rsidRPr="00542495">
        <w:rPr>
          <w:sz w:val="28"/>
        </w:rPr>
        <w:t xml:space="preserve">&gt; </w:t>
      </w:r>
      <w:r w:rsidRPr="00542495">
        <w:rPr>
          <w:sz w:val="28"/>
          <w:lang w:val="en-US"/>
        </w:rPr>
        <w:t>AGP</w:t>
      </w:r>
      <w:r w:rsidRPr="00542495">
        <w:rPr>
          <w:sz w:val="28"/>
        </w:rPr>
        <w:t xml:space="preserve"> </w:t>
      </w:r>
      <w:r w:rsidRPr="00542495">
        <w:rPr>
          <w:sz w:val="28"/>
          <w:lang w:val="en-US"/>
        </w:rPr>
        <w:t>U</w:t>
      </w:r>
      <w:r w:rsidRPr="00542495">
        <w:rPr>
          <w:sz w:val="28"/>
        </w:rPr>
        <w:t xml:space="preserve">100 </w:t>
      </w:r>
      <w:r w:rsidRPr="00542495">
        <w:rPr>
          <w:sz w:val="28"/>
          <w:lang w:val="en-US"/>
        </w:rPr>
        <w:t>CNR</w:t>
      </w:r>
      <w:r w:rsidRPr="00542495">
        <w:rPr>
          <w:sz w:val="28"/>
        </w:rPr>
        <w:t xml:space="preserve"> 3</w:t>
      </w:r>
      <w:r w:rsidRPr="00542495">
        <w:rPr>
          <w:sz w:val="28"/>
          <w:lang w:val="en-US"/>
        </w:rPr>
        <w:t>DIMM</w:t>
      </w:r>
      <w:r w:rsidRPr="00542495">
        <w:rPr>
          <w:color w:val="000000"/>
          <w:sz w:val="28"/>
        </w:rPr>
        <w:t xml:space="preserve"> </w:t>
      </w:r>
    </w:p>
    <w:p w:rsidR="00E117F5" w:rsidRPr="00542495" w:rsidRDefault="00E117F5" w:rsidP="00E117F5">
      <w:pPr>
        <w:numPr>
          <w:ilvl w:val="0"/>
          <w:numId w:val="37"/>
        </w:numPr>
        <w:spacing w:line="360" w:lineRule="auto"/>
        <w:jc w:val="both"/>
        <w:rPr>
          <w:color w:val="000000"/>
          <w:sz w:val="28"/>
          <w:lang w:val="en-US"/>
        </w:rPr>
      </w:pPr>
      <w:r>
        <w:rPr>
          <w:color w:val="000000"/>
          <w:sz w:val="28"/>
        </w:rPr>
        <w:t>п</w:t>
      </w:r>
      <w:r w:rsidRPr="00542495">
        <w:rPr>
          <w:color w:val="000000"/>
          <w:sz w:val="28"/>
        </w:rPr>
        <w:t>роцессор</w:t>
      </w:r>
      <w:r w:rsidRPr="00542495">
        <w:rPr>
          <w:color w:val="000000"/>
          <w:sz w:val="28"/>
          <w:lang w:val="en-US"/>
        </w:rPr>
        <w:t xml:space="preserve"> Intel Pentium IY –</w:t>
      </w:r>
      <w:r w:rsidRPr="0025063D">
        <w:rPr>
          <w:color w:val="000000"/>
          <w:sz w:val="28"/>
          <w:lang w:val="en-US"/>
        </w:rPr>
        <w:t>32</w:t>
      </w:r>
      <w:r w:rsidRPr="00542495">
        <w:rPr>
          <w:color w:val="000000"/>
          <w:sz w:val="28"/>
          <w:lang w:val="en-US"/>
        </w:rPr>
        <w:t>00Mhz</w:t>
      </w:r>
      <w:r w:rsidRPr="002663E6">
        <w:rPr>
          <w:color w:val="000000"/>
          <w:sz w:val="28"/>
          <w:lang w:val="en-US"/>
        </w:rPr>
        <w:t>;</w:t>
      </w:r>
    </w:p>
    <w:p w:rsidR="00E117F5" w:rsidRPr="00542495" w:rsidRDefault="00E117F5" w:rsidP="00E117F5">
      <w:pPr>
        <w:numPr>
          <w:ilvl w:val="0"/>
          <w:numId w:val="37"/>
        </w:numPr>
        <w:spacing w:line="360" w:lineRule="auto"/>
        <w:jc w:val="both"/>
        <w:rPr>
          <w:color w:val="000000"/>
          <w:sz w:val="28"/>
        </w:rPr>
      </w:pPr>
      <w:r>
        <w:rPr>
          <w:color w:val="000000"/>
          <w:sz w:val="28"/>
        </w:rPr>
        <w:t>о</w:t>
      </w:r>
      <w:r w:rsidRPr="00542495">
        <w:rPr>
          <w:color w:val="000000"/>
          <w:sz w:val="28"/>
        </w:rPr>
        <w:t xml:space="preserve">перативная память </w:t>
      </w:r>
      <w:r>
        <w:rPr>
          <w:color w:val="000000"/>
          <w:sz w:val="28"/>
        </w:rPr>
        <w:t>512</w:t>
      </w:r>
      <w:r w:rsidRPr="00542495">
        <w:rPr>
          <w:color w:val="000000"/>
          <w:sz w:val="28"/>
        </w:rPr>
        <w:t xml:space="preserve"> Мб   </w:t>
      </w:r>
      <w:r w:rsidRPr="00542495">
        <w:rPr>
          <w:color w:val="000000"/>
          <w:sz w:val="28"/>
          <w:lang w:val="en-US"/>
        </w:rPr>
        <w:t>DDR</w:t>
      </w:r>
      <w:r w:rsidRPr="00542495">
        <w:rPr>
          <w:color w:val="000000"/>
          <w:sz w:val="28"/>
        </w:rPr>
        <w:t xml:space="preserve"> </w:t>
      </w:r>
      <w:r w:rsidRPr="00542495">
        <w:rPr>
          <w:color w:val="000000"/>
          <w:sz w:val="28"/>
          <w:lang w:val="en-US"/>
        </w:rPr>
        <w:t>PC</w:t>
      </w:r>
      <w:r w:rsidRPr="00542495">
        <w:rPr>
          <w:color w:val="000000"/>
          <w:sz w:val="28"/>
        </w:rPr>
        <w:t xml:space="preserve"> – 2100</w:t>
      </w:r>
      <w:r>
        <w:rPr>
          <w:color w:val="000000"/>
          <w:sz w:val="28"/>
        </w:rPr>
        <w:t>;</w:t>
      </w:r>
    </w:p>
    <w:p w:rsidR="00E117F5" w:rsidRPr="00542495" w:rsidRDefault="00E117F5" w:rsidP="00E117F5">
      <w:pPr>
        <w:numPr>
          <w:ilvl w:val="0"/>
          <w:numId w:val="37"/>
        </w:numPr>
        <w:spacing w:line="360" w:lineRule="auto"/>
        <w:jc w:val="both"/>
        <w:rPr>
          <w:color w:val="000000"/>
          <w:sz w:val="28"/>
          <w:lang w:val="en-US"/>
        </w:rPr>
      </w:pPr>
      <w:r>
        <w:rPr>
          <w:color w:val="000000"/>
          <w:sz w:val="28"/>
        </w:rPr>
        <w:t>в</w:t>
      </w:r>
      <w:r w:rsidRPr="00542495">
        <w:rPr>
          <w:color w:val="000000"/>
          <w:sz w:val="28"/>
        </w:rPr>
        <w:t>инчестер</w:t>
      </w:r>
      <w:r w:rsidRPr="00542495">
        <w:rPr>
          <w:color w:val="000000"/>
          <w:sz w:val="28"/>
          <w:lang w:val="en-US"/>
        </w:rPr>
        <w:t xml:space="preserve"> </w:t>
      </w:r>
      <w:r w:rsidRPr="0025063D">
        <w:rPr>
          <w:color w:val="000000"/>
          <w:sz w:val="28"/>
          <w:lang w:val="en-US"/>
        </w:rPr>
        <w:t>1</w:t>
      </w:r>
      <w:r w:rsidRPr="00542495">
        <w:rPr>
          <w:color w:val="000000"/>
          <w:sz w:val="28"/>
          <w:lang w:val="en-US"/>
        </w:rPr>
        <w:t>60 Gb IDE Seagate UDMA100 7200 prm</w:t>
      </w:r>
      <w:r w:rsidRPr="002663E6">
        <w:rPr>
          <w:color w:val="000000"/>
          <w:sz w:val="28"/>
          <w:lang w:val="en-US"/>
        </w:rPr>
        <w:t>;</w:t>
      </w:r>
    </w:p>
    <w:p w:rsidR="00E117F5" w:rsidRPr="00542495" w:rsidRDefault="00E117F5" w:rsidP="00E117F5">
      <w:pPr>
        <w:numPr>
          <w:ilvl w:val="0"/>
          <w:numId w:val="37"/>
        </w:numPr>
        <w:spacing w:line="360" w:lineRule="auto"/>
        <w:jc w:val="both"/>
        <w:rPr>
          <w:color w:val="000000"/>
          <w:sz w:val="28"/>
          <w:lang w:val="en-US"/>
        </w:rPr>
      </w:pPr>
      <w:r>
        <w:rPr>
          <w:color w:val="000000"/>
          <w:sz w:val="28"/>
        </w:rPr>
        <w:t>в</w:t>
      </w:r>
      <w:r w:rsidRPr="00542495">
        <w:rPr>
          <w:color w:val="000000"/>
          <w:sz w:val="28"/>
        </w:rPr>
        <w:t>идеокарта</w:t>
      </w:r>
      <w:r w:rsidRPr="00542495">
        <w:rPr>
          <w:color w:val="000000"/>
          <w:sz w:val="28"/>
          <w:lang w:val="en-US"/>
        </w:rPr>
        <w:t xml:space="preserve"> SVGA </w:t>
      </w:r>
      <w:r w:rsidRPr="0025063D">
        <w:rPr>
          <w:color w:val="000000"/>
          <w:sz w:val="28"/>
          <w:lang w:val="en-US"/>
        </w:rPr>
        <w:t>128</w:t>
      </w:r>
      <w:r w:rsidRPr="00542495">
        <w:rPr>
          <w:color w:val="000000"/>
          <w:sz w:val="28"/>
          <w:lang w:val="en-US"/>
        </w:rPr>
        <w:t xml:space="preserve"> Mb &lt;AGP&gt; Geforce4 MX-440 8x</w:t>
      </w:r>
      <w:r w:rsidRPr="002663E6">
        <w:rPr>
          <w:color w:val="000000"/>
          <w:sz w:val="28"/>
          <w:lang w:val="en-US"/>
        </w:rPr>
        <w:t>;</w:t>
      </w:r>
    </w:p>
    <w:p w:rsidR="00E117F5" w:rsidRPr="00542495" w:rsidRDefault="00E117F5" w:rsidP="00E117F5">
      <w:pPr>
        <w:pStyle w:val="3"/>
        <w:numPr>
          <w:ilvl w:val="0"/>
          <w:numId w:val="37"/>
        </w:numPr>
        <w:spacing w:after="0" w:line="360" w:lineRule="auto"/>
        <w:jc w:val="both"/>
      </w:pPr>
      <w:r>
        <w:rPr>
          <w:lang w:val="en-US"/>
        </w:rPr>
        <w:t>DVD</w:t>
      </w:r>
      <w:r w:rsidRPr="0025063D">
        <w:t>-</w:t>
      </w:r>
      <w:r>
        <w:rPr>
          <w:lang w:val="en-US"/>
        </w:rPr>
        <w:t>RW</w:t>
      </w:r>
      <w:r w:rsidRPr="0025063D">
        <w:t xml:space="preserve"> 8</w:t>
      </w:r>
      <w:r w:rsidRPr="00542495">
        <w:rPr>
          <w:lang w:val="en-US"/>
        </w:rPr>
        <w:t>X</w:t>
      </w:r>
      <w:r w:rsidRPr="00542495">
        <w:t xml:space="preserve"> </w:t>
      </w:r>
      <w:r w:rsidRPr="00542495">
        <w:rPr>
          <w:lang w:val="en-US"/>
        </w:rPr>
        <w:t>IDE</w:t>
      </w:r>
      <w:r w:rsidRPr="00542495">
        <w:t xml:space="preserve"> </w:t>
      </w:r>
      <w:r w:rsidRPr="00542495">
        <w:rPr>
          <w:lang w:val="en-US"/>
        </w:rPr>
        <w:t>ACER</w:t>
      </w:r>
      <w:r w:rsidRPr="00542495">
        <w:t xml:space="preserve"> или аналогичный по стоимости и характеристикам </w:t>
      </w:r>
      <w:r w:rsidRPr="00542495">
        <w:rPr>
          <w:lang w:val="en-US"/>
        </w:rPr>
        <w:t>Mitsumi</w:t>
      </w:r>
      <w:r w:rsidRPr="00542495">
        <w:t>.</w:t>
      </w:r>
    </w:p>
    <w:p w:rsidR="00E117F5" w:rsidRPr="00542495" w:rsidRDefault="00E117F5" w:rsidP="00E117F5">
      <w:pPr>
        <w:pStyle w:val="3"/>
        <w:numPr>
          <w:ilvl w:val="0"/>
          <w:numId w:val="37"/>
        </w:numPr>
        <w:spacing w:after="0" w:line="360" w:lineRule="auto"/>
        <w:ind w:right="-716"/>
      </w:pPr>
      <w:r>
        <w:t>д</w:t>
      </w:r>
      <w:r w:rsidRPr="00542495">
        <w:t xml:space="preserve">исковод </w:t>
      </w:r>
      <w:r w:rsidRPr="00542495">
        <w:rPr>
          <w:lang w:val="en-US"/>
        </w:rPr>
        <w:t>FDD</w:t>
      </w:r>
      <w:r w:rsidRPr="00542495">
        <w:t xml:space="preserve"> 3,5 </w:t>
      </w:r>
      <w:r w:rsidRPr="00542495">
        <w:rPr>
          <w:lang w:val="en-US"/>
        </w:rPr>
        <w:t>HD</w:t>
      </w:r>
      <w:r w:rsidRPr="00542495">
        <w:t xml:space="preserve"> </w:t>
      </w:r>
      <w:r w:rsidRPr="00542495">
        <w:rPr>
          <w:lang w:val="en-US"/>
        </w:rPr>
        <w:t>Mitsumi</w:t>
      </w:r>
      <w:r>
        <w:t>;</w:t>
      </w:r>
    </w:p>
    <w:p w:rsidR="00E117F5" w:rsidRPr="002663E6" w:rsidRDefault="00E117F5" w:rsidP="00E117F5">
      <w:pPr>
        <w:pStyle w:val="3"/>
        <w:numPr>
          <w:ilvl w:val="0"/>
          <w:numId w:val="37"/>
        </w:numPr>
        <w:spacing w:after="0" w:line="360" w:lineRule="auto"/>
        <w:ind w:right="-716"/>
        <w:rPr>
          <w:lang w:val="en-US"/>
        </w:rPr>
      </w:pPr>
      <w:r>
        <w:t>к</w:t>
      </w:r>
      <w:r w:rsidRPr="00542495">
        <w:t>орпус</w:t>
      </w:r>
      <w:r w:rsidRPr="002663E6">
        <w:rPr>
          <w:lang w:val="en-US"/>
        </w:rPr>
        <w:t xml:space="preserve"> </w:t>
      </w:r>
      <w:r w:rsidRPr="00542495">
        <w:rPr>
          <w:lang w:val="en-US"/>
        </w:rPr>
        <w:t>Miditower</w:t>
      </w:r>
      <w:r w:rsidRPr="002663E6">
        <w:rPr>
          <w:lang w:val="en-US"/>
        </w:rPr>
        <w:t xml:space="preserve"> </w:t>
      </w:r>
      <w:r w:rsidRPr="00542495">
        <w:rPr>
          <w:lang w:val="en-US"/>
        </w:rPr>
        <w:t>ATX</w:t>
      </w:r>
      <w:r w:rsidRPr="002663E6">
        <w:rPr>
          <w:lang w:val="en-US"/>
        </w:rPr>
        <w:t xml:space="preserve">  250</w:t>
      </w:r>
      <w:r w:rsidRPr="00542495">
        <w:rPr>
          <w:lang w:val="en-US"/>
        </w:rPr>
        <w:t>W</w:t>
      </w:r>
      <w:r w:rsidRPr="002663E6">
        <w:rPr>
          <w:lang w:val="en-US"/>
        </w:rPr>
        <w:t xml:space="preserve">   (</w:t>
      </w:r>
      <w:r w:rsidRPr="00542495">
        <w:rPr>
          <w:rFonts w:hint="eastAsia"/>
        </w:rPr>
        <w:t>для</w:t>
      </w:r>
      <w:r w:rsidRPr="002663E6">
        <w:rPr>
          <w:lang w:val="en-US"/>
        </w:rPr>
        <w:t xml:space="preserve"> </w:t>
      </w:r>
      <w:r w:rsidRPr="00542495">
        <w:rPr>
          <w:lang w:val="en-US"/>
        </w:rPr>
        <w:t>P</w:t>
      </w:r>
      <w:r w:rsidRPr="002663E6">
        <w:rPr>
          <w:lang w:val="en-US"/>
        </w:rPr>
        <w:t>4)</w:t>
      </w:r>
      <w:r w:rsidRPr="00F43E22">
        <w:rPr>
          <w:lang w:val="en-US"/>
        </w:rPr>
        <w:t>;</w:t>
      </w:r>
    </w:p>
    <w:p w:rsidR="00E117F5" w:rsidRPr="00542495" w:rsidRDefault="00E117F5" w:rsidP="00E117F5">
      <w:pPr>
        <w:pStyle w:val="3"/>
        <w:numPr>
          <w:ilvl w:val="0"/>
          <w:numId w:val="37"/>
        </w:numPr>
        <w:spacing w:after="0" w:line="360" w:lineRule="auto"/>
        <w:ind w:right="-714"/>
        <w:rPr>
          <w:lang w:val="en-US"/>
        </w:rPr>
      </w:pPr>
      <w:r>
        <w:t>к</w:t>
      </w:r>
      <w:r w:rsidRPr="00542495">
        <w:t>лавиатура</w:t>
      </w:r>
      <w:r w:rsidRPr="00542495">
        <w:rPr>
          <w:lang w:val="en-US"/>
        </w:rPr>
        <w:t xml:space="preserve"> 104 </w:t>
      </w:r>
      <w:r w:rsidRPr="00542495">
        <w:t>кл</w:t>
      </w:r>
      <w:r>
        <w:t>авиш;</w:t>
      </w:r>
    </w:p>
    <w:p w:rsidR="00E117F5" w:rsidRPr="00542495" w:rsidRDefault="00E117F5" w:rsidP="00E117F5">
      <w:pPr>
        <w:pStyle w:val="3"/>
        <w:numPr>
          <w:ilvl w:val="0"/>
          <w:numId w:val="37"/>
        </w:numPr>
        <w:spacing w:after="0" w:line="360" w:lineRule="auto"/>
        <w:ind w:right="-714"/>
        <w:rPr>
          <w:lang w:val="en-US"/>
        </w:rPr>
      </w:pPr>
      <w:r>
        <w:t>м</w:t>
      </w:r>
      <w:r w:rsidRPr="00542495">
        <w:t>ышь</w:t>
      </w:r>
      <w:r w:rsidRPr="00542495">
        <w:rPr>
          <w:lang w:val="en-US"/>
        </w:rPr>
        <w:t xml:space="preserve"> Genius Net Scroll+ PS/2</w:t>
      </w:r>
      <w:r w:rsidRPr="00F43E22">
        <w:rPr>
          <w:lang w:val="en-US"/>
        </w:rPr>
        <w:t>;</w:t>
      </w:r>
    </w:p>
    <w:p w:rsidR="00E117F5" w:rsidRPr="00542495" w:rsidRDefault="00E117F5" w:rsidP="00E117F5">
      <w:pPr>
        <w:pStyle w:val="3"/>
        <w:numPr>
          <w:ilvl w:val="0"/>
          <w:numId w:val="37"/>
        </w:numPr>
        <w:spacing w:after="0" w:line="360" w:lineRule="auto"/>
        <w:ind w:right="-716"/>
      </w:pPr>
      <w:r>
        <w:t>м</w:t>
      </w:r>
      <w:r w:rsidRPr="00542495">
        <w:t>онитор 1</w:t>
      </w:r>
      <w:r>
        <w:rPr>
          <w:lang w:val="en-US"/>
        </w:rPr>
        <w:t>9</w:t>
      </w:r>
      <w:r w:rsidRPr="00542495">
        <w:t xml:space="preserve">" </w:t>
      </w:r>
      <w:r w:rsidRPr="00542495">
        <w:rPr>
          <w:lang w:val="en-US"/>
        </w:rPr>
        <w:t>MONITOR</w:t>
      </w:r>
      <w:r w:rsidRPr="00542495">
        <w:t xml:space="preserve"> </w:t>
      </w:r>
      <w:r w:rsidRPr="00542495">
        <w:rPr>
          <w:lang w:val="en-US"/>
        </w:rPr>
        <w:t>Samsung</w:t>
      </w:r>
      <w:r w:rsidRPr="00542495">
        <w:t xml:space="preserve"> 751</w:t>
      </w:r>
      <w:r w:rsidRPr="00542495">
        <w:rPr>
          <w:lang w:val="en-US"/>
        </w:rPr>
        <w:t>S</w:t>
      </w:r>
      <w:r w:rsidRPr="00542495">
        <w:t>.</w:t>
      </w:r>
    </w:p>
    <w:p w:rsidR="00E117F5" w:rsidRPr="00542495" w:rsidRDefault="00E117F5" w:rsidP="00E117F5">
      <w:pPr>
        <w:pStyle w:val="3"/>
        <w:spacing w:line="360" w:lineRule="auto"/>
        <w:ind w:right="-716" w:firstLine="709"/>
      </w:pPr>
      <w:r w:rsidRPr="00542495">
        <w:t>Розничная стоимость готового компьютера рассчитывается из:</w:t>
      </w:r>
    </w:p>
    <w:p w:rsidR="00E117F5" w:rsidRPr="00542495" w:rsidRDefault="00E117F5" w:rsidP="00E117F5">
      <w:pPr>
        <w:pStyle w:val="3"/>
        <w:numPr>
          <w:ilvl w:val="0"/>
          <w:numId w:val="27"/>
        </w:numPr>
        <w:spacing w:after="0" w:line="360" w:lineRule="auto"/>
        <w:ind w:right="-716" w:firstLine="720"/>
      </w:pPr>
      <w:r w:rsidRPr="00542495">
        <w:t>дилерской цены поставщика;</w:t>
      </w:r>
    </w:p>
    <w:p w:rsidR="00E117F5" w:rsidRPr="00542495" w:rsidRDefault="00E117F5" w:rsidP="00E117F5">
      <w:pPr>
        <w:pStyle w:val="3"/>
        <w:numPr>
          <w:ilvl w:val="0"/>
          <w:numId w:val="27"/>
        </w:numPr>
        <w:spacing w:after="0" w:line="360" w:lineRule="auto"/>
        <w:ind w:right="-716" w:firstLine="720"/>
      </w:pPr>
      <w:r w:rsidRPr="00542495">
        <w:t>транспортных расходов;</w:t>
      </w:r>
    </w:p>
    <w:p w:rsidR="00E117F5" w:rsidRPr="00542495" w:rsidRDefault="00E117F5" w:rsidP="00E117F5">
      <w:pPr>
        <w:pStyle w:val="3"/>
        <w:numPr>
          <w:ilvl w:val="0"/>
          <w:numId w:val="27"/>
        </w:numPr>
        <w:spacing w:after="0" w:line="360" w:lineRule="auto"/>
        <w:ind w:right="-716" w:firstLine="720"/>
      </w:pPr>
      <w:r w:rsidRPr="00542495">
        <w:t>налогов;</w:t>
      </w:r>
    </w:p>
    <w:p w:rsidR="00E117F5" w:rsidRPr="00542495" w:rsidRDefault="00E117F5" w:rsidP="00E117F5">
      <w:pPr>
        <w:pStyle w:val="3"/>
        <w:numPr>
          <w:ilvl w:val="0"/>
          <w:numId w:val="27"/>
        </w:numPr>
        <w:spacing w:after="0" w:line="360" w:lineRule="auto"/>
        <w:ind w:right="-716" w:firstLine="720"/>
      </w:pPr>
      <w:r w:rsidRPr="00542495">
        <w:t>торговой наценки фирмы;</w:t>
      </w:r>
    </w:p>
    <w:p w:rsidR="00E117F5" w:rsidRPr="00542495" w:rsidRDefault="00E117F5" w:rsidP="00E117F5">
      <w:pPr>
        <w:pStyle w:val="3"/>
        <w:numPr>
          <w:ilvl w:val="0"/>
          <w:numId w:val="27"/>
        </w:numPr>
        <w:spacing w:after="0" w:line="360" w:lineRule="auto"/>
        <w:ind w:right="-716" w:firstLine="720"/>
      </w:pPr>
      <w:r w:rsidRPr="00542495">
        <w:t>производственных расходов и заработной платы персонала фирмы</w:t>
      </w:r>
      <w:r>
        <w:t>.</w:t>
      </w:r>
    </w:p>
    <w:p w:rsidR="00E117F5" w:rsidRPr="00542495" w:rsidRDefault="00E117F5" w:rsidP="00E117F5">
      <w:pPr>
        <w:pStyle w:val="3"/>
        <w:spacing w:line="360" w:lineRule="auto"/>
        <w:ind w:firstLine="737"/>
        <w:jc w:val="both"/>
      </w:pPr>
      <w:r w:rsidRPr="00542495">
        <w:t xml:space="preserve">А теперь рассчитаем стоимость компьютера данной конфигурации для трех фирм для физических лиц с оплатой наличными (цены на 25 </w:t>
      </w:r>
      <w:r>
        <w:t>ноября</w:t>
      </w:r>
      <w:r w:rsidRPr="00542495">
        <w:t xml:space="preserve"> </w:t>
      </w:r>
      <w:smartTag w:uri="urn:schemas-microsoft-com:office:smarttags" w:element="metricconverter">
        <w:smartTagPr>
          <w:attr w:name="ProductID" w:val="2009 г"/>
        </w:smartTagPr>
        <w:r>
          <w:t>2009</w:t>
        </w:r>
        <w:r w:rsidRPr="00542495">
          <w:t xml:space="preserve"> г</w:t>
        </w:r>
      </w:smartTag>
      <w:r w:rsidRPr="00542495">
        <w:t>.). Расчеты приводятся соответственно в табл</w:t>
      </w:r>
      <w:r>
        <w:t>.</w:t>
      </w:r>
      <w:r w:rsidRPr="00542495">
        <w:t xml:space="preserve"> </w:t>
      </w:r>
      <w:r>
        <w:t>2.4-2.6</w:t>
      </w:r>
      <w:r w:rsidRPr="00542495">
        <w:t xml:space="preserve">.) </w:t>
      </w:r>
    </w:p>
    <w:p w:rsidR="00E117F5" w:rsidRPr="00747FA8" w:rsidRDefault="00E117F5" w:rsidP="00E117F5">
      <w:pPr>
        <w:pStyle w:val="3"/>
        <w:spacing w:line="360" w:lineRule="auto"/>
        <w:ind w:right="-6" w:firstLine="709"/>
        <w:jc w:val="right"/>
      </w:pPr>
      <w:r w:rsidRPr="00747FA8">
        <w:t>Таблица 2.4</w:t>
      </w:r>
    </w:p>
    <w:p w:rsidR="00E117F5" w:rsidRPr="00747FA8" w:rsidRDefault="00E117F5" w:rsidP="00E117F5">
      <w:pPr>
        <w:pStyle w:val="3"/>
        <w:spacing w:line="360" w:lineRule="auto"/>
        <w:ind w:right="-716"/>
        <w:jc w:val="center"/>
      </w:pPr>
      <w:r w:rsidRPr="00747FA8">
        <w:t>Расчет цены компьютера по фирме  «Колибри»</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48"/>
        <w:gridCol w:w="2700"/>
      </w:tblGrid>
      <w:tr w:rsidR="00E117F5" w:rsidRPr="008E1E35" w:rsidTr="00E117F5">
        <w:tc>
          <w:tcPr>
            <w:tcW w:w="6948" w:type="dxa"/>
          </w:tcPr>
          <w:p w:rsidR="00E117F5" w:rsidRPr="008E1E35" w:rsidRDefault="00E117F5" w:rsidP="00E117F5">
            <w:pPr>
              <w:pStyle w:val="3"/>
              <w:jc w:val="center"/>
              <w:rPr>
                <w:szCs w:val="28"/>
              </w:rPr>
            </w:pPr>
            <w:r w:rsidRPr="008E1E35">
              <w:rPr>
                <w:szCs w:val="28"/>
              </w:rPr>
              <w:t>Наименование изделия</w:t>
            </w:r>
          </w:p>
        </w:tc>
        <w:tc>
          <w:tcPr>
            <w:tcW w:w="2700" w:type="dxa"/>
          </w:tcPr>
          <w:p w:rsidR="00E117F5" w:rsidRPr="008E1E35" w:rsidRDefault="00E117F5" w:rsidP="00E117F5">
            <w:pPr>
              <w:pStyle w:val="3"/>
              <w:jc w:val="center"/>
              <w:rPr>
                <w:szCs w:val="28"/>
              </w:rPr>
            </w:pPr>
            <w:r w:rsidRPr="008E1E35">
              <w:rPr>
                <w:szCs w:val="28"/>
              </w:rPr>
              <w:t>Цена, руб.</w:t>
            </w:r>
          </w:p>
        </w:tc>
      </w:tr>
      <w:tr w:rsidR="00E117F5" w:rsidRPr="008E1E35" w:rsidTr="00E117F5">
        <w:tc>
          <w:tcPr>
            <w:tcW w:w="6948" w:type="dxa"/>
            <w:vAlign w:val="center"/>
          </w:tcPr>
          <w:p w:rsidR="00E117F5" w:rsidRPr="008E1E35" w:rsidRDefault="00E117F5" w:rsidP="00E117F5">
            <w:pPr>
              <w:pStyle w:val="3"/>
              <w:jc w:val="center"/>
              <w:rPr>
                <w:szCs w:val="28"/>
              </w:rPr>
            </w:pPr>
            <w:r>
              <w:rPr>
                <w:szCs w:val="28"/>
              </w:rPr>
              <w:t>1</w:t>
            </w:r>
          </w:p>
        </w:tc>
        <w:tc>
          <w:tcPr>
            <w:tcW w:w="2700" w:type="dxa"/>
            <w:vAlign w:val="center"/>
          </w:tcPr>
          <w:p w:rsidR="00E117F5" w:rsidRPr="00687339" w:rsidRDefault="00E117F5" w:rsidP="00E117F5">
            <w:pPr>
              <w:pStyle w:val="3"/>
              <w:jc w:val="center"/>
              <w:rPr>
                <w:szCs w:val="28"/>
              </w:rPr>
            </w:pPr>
            <w:r>
              <w:rPr>
                <w:szCs w:val="28"/>
              </w:rPr>
              <w:t>2</w:t>
            </w:r>
          </w:p>
        </w:tc>
      </w:tr>
      <w:tr w:rsidR="00E117F5" w:rsidRPr="008E1E35" w:rsidTr="00E117F5">
        <w:tc>
          <w:tcPr>
            <w:tcW w:w="6948" w:type="dxa"/>
          </w:tcPr>
          <w:p w:rsidR="00E117F5" w:rsidRPr="008A1407" w:rsidRDefault="00E117F5" w:rsidP="00E117F5">
            <w:pPr>
              <w:pStyle w:val="3"/>
              <w:rPr>
                <w:szCs w:val="28"/>
                <w:lang w:val="en-US"/>
              </w:rPr>
            </w:pPr>
            <w:r w:rsidRPr="008E1E35">
              <w:rPr>
                <w:szCs w:val="28"/>
              </w:rPr>
              <w:t>Материнская</w:t>
            </w:r>
            <w:r w:rsidRPr="008A1407">
              <w:rPr>
                <w:szCs w:val="28"/>
                <w:lang w:val="en-US"/>
              </w:rPr>
              <w:t xml:space="preserve"> </w:t>
            </w:r>
            <w:r w:rsidRPr="008E1E35">
              <w:rPr>
                <w:szCs w:val="28"/>
              </w:rPr>
              <w:t>плата</w:t>
            </w:r>
            <w:r w:rsidRPr="008A1407">
              <w:rPr>
                <w:szCs w:val="28"/>
                <w:lang w:val="en-US"/>
              </w:rPr>
              <w:t xml:space="preserve"> </w:t>
            </w:r>
            <w:r w:rsidRPr="008E1E35">
              <w:rPr>
                <w:szCs w:val="28"/>
                <w:lang w:val="en-US"/>
              </w:rPr>
              <w:t>ASUSTeK</w:t>
            </w:r>
            <w:r w:rsidRPr="008A1407">
              <w:rPr>
                <w:szCs w:val="28"/>
                <w:lang w:val="en-US"/>
              </w:rPr>
              <w:t xml:space="preserve"> </w:t>
            </w:r>
            <w:r w:rsidRPr="008E1E35">
              <w:rPr>
                <w:szCs w:val="28"/>
                <w:lang w:val="en-US"/>
              </w:rPr>
              <w:t>P</w:t>
            </w:r>
            <w:r w:rsidRPr="008A1407">
              <w:rPr>
                <w:szCs w:val="28"/>
                <w:lang w:val="en-US"/>
              </w:rPr>
              <w:t>4</w:t>
            </w:r>
            <w:r w:rsidRPr="008E1E35">
              <w:rPr>
                <w:szCs w:val="28"/>
                <w:lang w:val="en-US"/>
              </w:rPr>
              <w:t>XP</w:t>
            </w:r>
            <w:r w:rsidRPr="008A1407">
              <w:rPr>
                <w:szCs w:val="28"/>
                <w:lang w:val="en-US"/>
              </w:rPr>
              <w:t>-</w:t>
            </w:r>
            <w:r w:rsidRPr="008E1E35">
              <w:rPr>
                <w:szCs w:val="28"/>
                <w:lang w:val="en-US"/>
              </w:rPr>
              <w:t>X</w:t>
            </w:r>
            <w:r w:rsidRPr="008A1407">
              <w:rPr>
                <w:szCs w:val="28"/>
                <w:lang w:val="en-US"/>
              </w:rPr>
              <w:t xml:space="preserve"> </w:t>
            </w:r>
            <w:r w:rsidRPr="008E1E35">
              <w:rPr>
                <w:szCs w:val="28"/>
                <w:lang w:val="en-US"/>
              </w:rPr>
              <w:t>Socket</w:t>
            </w:r>
            <w:r w:rsidRPr="008A1407">
              <w:rPr>
                <w:szCs w:val="28"/>
                <w:lang w:val="en-US"/>
              </w:rPr>
              <w:t>470 &lt;</w:t>
            </w:r>
            <w:r w:rsidRPr="008E1E35">
              <w:rPr>
                <w:szCs w:val="28"/>
                <w:lang w:val="en-US"/>
              </w:rPr>
              <w:t>i</w:t>
            </w:r>
            <w:r w:rsidRPr="008A1407">
              <w:rPr>
                <w:szCs w:val="28"/>
                <w:lang w:val="en-US"/>
              </w:rPr>
              <w:t>845</w:t>
            </w:r>
            <w:r w:rsidRPr="008E1E35">
              <w:rPr>
                <w:szCs w:val="28"/>
                <w:lang w:val="en-US"/>
              </w:rPr>
              <w:t>EP</w:t>
            </w:r>
            <w:r w:rsidRPr="008A1407">
              <w:rPr>
                <w:szCs w:val="28"/>
                <w:lang w:val="en-US"/>
              </w:rPr>
              <w:t xml:space="preserve">&gt; </w:t>
            </w:r>
            <w:r w:rsidRPr="008E1E35">
              <w:rPr>
                <w:szCs w:val="28"/>
                <w:lang w:val="en-US"/>
              </w:rPr>
              <w:t>AGP</w:t>
            </w:r>
            <w:r w:rsidRPr="008A1407">
              <w:rPr>
                <w:szCs w:val="28"/>
                <w:lang w:val="en-US"/>
              </w:rPr>
              <w:t xml:space="preserve"> </w:t>
            </w:r>
            <w:r w:rsidRPr="008E1E35">
              <w:rPr>
                <w:szCs w:val="28"/>
                <w:lang w:val="en-US"/>
              </w:rPr>
              <w:t>U</w:t>
            </w:r>
            <w:r w:rsidRPr="008A1407">
              <w:rPr>
                <w:szCs w:val="28"/>
                <w:lang w:val="en-US"/>
              </w:rPr>
              <w:t xml:space="preserve">100 </w:t>
            </w:r>
            <w:r w:rsidRPr="008E1E35">
              <w:rPr>
                <w:szCs w:val="28"/>
                <w:lang w:val="en-US"/>
              </w:rPr>
              <w:t>CNR</w:t>
            </w:r>
            <w:r w:rsidRPr="008A1407">
              <w:rPr>
                <w:szCs w:val="28"/>
                <w:lang w:val="en-US"/>
              </w:rPr>
              <w:t xml:space="preserve"> 3</w:t>
            </w:r>
            <w:r w:rsidRPr="008E1E35">
              <w:rPr>
                <w:szCs w:val="28"/>
                <w:lang w:val="en-US"/>
              </w:rPr>
              <w:t>DIMM</w:t>
            </w:r>
            <w:r w:rsidRPr="008A1407">
              <w:rPr>
                <w:szCs w:val="28"/>
                <w:lang w:val="en-US"/>
              </w:rPr>
              <w:t xml:space="preserve"> </w:t>
            </w:r>
          </w:p>
        </w:tc>
        <w:tc>
          <w:tcPr>
            <w:tcW w:w="2700" w:type="dxa"/>
          </w:tcPr>
          <w:p w:rsidR="00E117F5" w:rsidRPr="008E1E35" w:rsidRDefault="00E117F5" w:rsidP="00E117F5">
            <w:pPr>
              <w:pStyle w:val="3"/>
              <w:jc w:val="center"/>
              <w:rPr>
                <w:szCs w:val="28"/>
                <w:lang w:val="en-US"/>
              </w:rPr>
            </w:pPr>
            <w:r w:rsidRPr="008E1E35">
              <w:rPr>
                <w:szCs w:val="28"/>
                <w:lang w:val="en-US"/>
              </w:rPr>
              <w:t>3244,5</w:t>
            </w:r>
          </w:p>
        </w:tc>
      </w:tr>
      <w:tr w:rsidR="00E117F5" w:rsidRPr="008E1E35" w:rsidTr="00E117F5">
        <w:tc>
          <w:tcPr>
            <w:tcW w:w="6948" w:type="dxa"/>
          </w:tcPr>
          <w:p w:rsidR="00E117F5" w:rsidRPr="008E1E35" w:rsidRDefault="00E117F5" w:rsidP="00E117F5">
            <w:pPr>
              <w:pStyle w:val="3"/>
              <w:rPr>
                <w:szCs w:val="28"/>
                <w:lang w:val="en-US"/>
              </w:rPr>
            </w:pPr>
            <w:r w:rsidRPr="008E1E35">
              <w:rPr>
                <w:szCs w:val="28"/>
              </w:rPr>
              <w:t>Процессор</w:t>
            </w:r>
            <w:r w:rsidRPr="008E1E35">
              <w:rPr>
                <w:szCs w:val="28"/>
                <w:lang w:val="en-US"/>
              </w:rPr>
              <w:t xml:space="preserve"> Intel Pentium IY– 3200 Mhz.</w:t>
            </w:r>
          </w:p>
        </w:tc>
        <w:tc>
          <w:tcPr>
            <w:tcW w:w="2700" w:type="dxa"/>
          </w:tcPr>
          <w:p w:rsidR="00E117F5" w:rsidRPr="008E1E35" w:rsidRDefault="00E117F5" w:rsidP="00E117F5">
            <w:pPr>
              <w:pStyle w:val="3"/>
              <w:jc w:val="center"/>
              <w:rPr>
                <w:szCs w:val="28"/>
              </w:rPr>
            </w:pPr>
            <w:r w:rsidRPr="008E1E35">
              <w:rPr>
                <w:szCs w:val="28"/>
              </w:rPr>
              <w:t>3465</w:t>
            </w:r>
          </w:p>
        </w:tc>
      </w:tr>
      <w:tr w:rsidR="00E117F5" w:rsidRPr="008E1E35" w:rsidTr="00E117F5">
        <w:tc>
          <w:tcPr>
            <w:tcW w:w="6948" w:type="dxa"/>
          </w:tcPr>
          <w:p w:rsidR="00E117F5" w:rsidRPr="008E1E35" w:rsidRDefault="00E117F5" w:rsidP="00E117F5">
            <w:pPr>
              <w:pStyle w:val="3"/>
              <w:rPr>
                <w:szCs w:val="28"/>
              </w:rPr>
            </w:pPr>
            <w:r w:rsidRPr="008E1E35">
              <w:rPr>
                <w:szCs w:val="28"/>
              </w:rPr>
              <w:lastRenderedPageBreak/>
              <w:t xml:space="preserve">Оперативная память 512 Мб </w:t>
            </w:r>
            <w:r w:rsidRPr="008E1E35">
              <w:rPr>
                <w:szCs w:val="28"/>
                <w:lang w:val="en-US"/>
              </w:rPr>
              <w:t>DDRAM</w:t>
            </w:r>
            <w:r w:rsidRPr="008E1E35">
              <w:rPr>
                <w:szCs w:val="28"/>
              </w:rPr>
              <w:t xml:space="preserve"> </w:t>
            </w:r>
            <w:r w:rsidRPr="008E1E35">
              <w:rPr>
                <w:szCs w:val="28"/>
                <w:lang w:val="en-US"/>
              </w:rPr>
              <w:t>PC</w:t>
            </w:r>
            <w:r w:rsidRPr="008E1E35">
              <w:rPr>
                <w:szCs w:val="28"/>
              </w:rPr>
              <w:t xml:space="preserve"> –2100.</w:t>
            </w:r>
          </w:p>
        </w:tc>
        <w:tc>
          <w:tcPr>
            <w:tcW w:w="2700" w:type="dxa"/>
          </w:tcPr>
          <w:p w:rsidR="00E117F5" w:rsidRPr="008E1E35" w:rsidRDefault="00E117F5" w:rsidP="00E117F5">
            <w:pPr>
              <w:pStyle w:val="3"/>
              <w:jc w:val="center"/>
              <w:rPr>
                <w:szCs w:val="28"/>
                <w:lang w:val="en-US"/>
              </w:rPr>
            </w:pPr>
            <w:r w:rsidRPr="008E1E35">
              <w:rPr>
                <w:szCs w:val="28"/>
                <w:lang w:val="en-US"/>
              </w:rPr>
              <w:t>1071</w:t>
            </w:r>
          </w:p>
        </w:tc>
      </w:tr>
      <w:tr w:rsidR="00E117F5" w:rsidRPr="008E1E35" w:rsidTr="00E117F5">
        <w:tc>
          <w:tcPr>
            <w:tcW w:w="6948" w:type="dxa"/>
          </w:tcPr>
          <w:p w:rsidR="00E117F5" w:rsidRPr="008E1E35" w:rsidRDefault="00E117F5" w:rsidP="00E117F5">
            <w:pPr>
              <w:pStyle w:val="3"/>
              <w:rPr>
                <w:szCs w:val="28"/>
                <w:lang w:val="en-US"/>
              </w:rPr>
            </w:pPr>
            <w:r w:rsidRPr="008E1E35">
              <w:rPr>
                <w:szCs w:val="28"/>
              </w:rPr>
              <w:t>Винчестер</w:t>
            </w:r>
            <w:r w:rsidRPr="008E1E35">
              <w:rPr>
                <w:szCs w:val="28"/>
                <w:lang w:val="en-US"/>
              </w:rPr>
              <w:t xml:space="preserve"> 160 Gb IDE Seagate UDMA100 7200 prm.</w:t>
            </w:r>
          </w:p>
        </w:tc>
        <w:tc>
          <w:tcPr>
            <w:tcW w:w="2700" w:type="dxa"/>
          </w:tcPr>
          <w:p w:rsidR="00E117F5" w:rsidRPr="008E1E35" w:rsidRDefault="00E117F5" w:rsidP="00E117F5">
            <w:pPr>
              <w:pStyle w:val="3"/>
              <w:jc w:val="center"/>
              <w:rPr>
                <w:szCs w:val="28"/>
                <w:lang w:val="en-US"/>
              </w:rPr>
            </w:pPr>
            <w:r w:rsidRPr="008E1E35">
              <w:rPr>
                <w:szCs w:val="28"/>
                <w:lang w:val="en-US"/>
              </w:rPr>
              <w:t>2992,5</w:t>
            </w:r>
          </w:p>
        </w:tc>
      </w:tr>
      <w:tr w:rsidR="00E117F5" w:rsidRPr="008E1E35" w:rsidTr="00E117F5">
        <w:tc>
          <w:tcPr>
            <w:tcW w:w="6948" w:type="dxa"/>
          </w:tcPr>
          <w:p w:rsidR="00E117F5" w:rsidRPr="008E1E35" w:rsidRDefault="00E117F5" w:rsidP="00E117F5">
            <w:pPr>
              <w:pStyle w:val="3"/>
              <w:rPr>
                <w:szCs w:val="28"/>
                <w:lang w:val="en-US"/>
              </w:rPr>
            </w:pPr>
            <w:r w:rsidRPr="008E1E35">
              <w:rPr>
                <w:szCs w:val="28"/>
              </w:rPr>
              <w:t>Видеокарта</w:t>
            </w:r>
            <w:r w:rsidRPr="008E1E35">
              <w:rPr>
                <w:szCs w:val="28"/>
                <w:lang w:val="en-US"/>
              </w:rPr>
              <w:t xml:space="preserve"> SVGA 128 Mb &lt;AGP&gt; Geforce4 MX-440 8x.</w:t>
            </w:r>
          </w:p>
        </w:tc>
        <w:tc>
          <w:tcPr>
            <w:tcW w:w="2700" w:type="dxa"/>
          </w:tcPr>
          <w:p w:rsidR="00E117F5" w:rsidRPr="008E1E35" w:rsidRDefault="00E117F5" w:rsidP="00E117F5">
            <w:pPr>
              <w:pStyle w:val="3"/>
              <w:jc w:val="center"/>
              <w:rPr>
                <w:szCs w:val="28"/>
              </w:rPr>
            </w:pPr>
            <w:r w:rsidRPr="008E1E35">
              <w:rPr>
                <w:szCs w:val="28"/>
              </w:rPr>
              <w:t>1386</w:t>
            </w:r>
          </w:p>
        </w:tc>
      </w:tr>
      <w:tr w:rsidR="00E117F5" w:rsidRPr="008E1E35" w:rsidTr="00E117F5">
        <w:tc>
          <w:tcPr>
            <w:tcW w:w="6948" w:type="dxa"/>
          </w:tcPr>
          <w:p w:rsidR="00E117F5" w:rsidRPr="008E1E35" w:rsidRDefault="00E117F5" w:rsidP="00E117F5">
            <w:pPr>
              <w:pStyle w:val="3"/>
              <w:rPr>
                <w:szCs w:val="28"/>
              </w:rPr>
            </w:pPr>
            <w:r w:rsidRPr="008E1E35">
              <w:rPr>
                <w:szCs w:val="28"/>
              </w:rPr>
              <w:t>Звуковая карта</w:t>
            </w:r>
          </w:p>
        </w:tc>
        <w:tc>
          <w:tcPr>
            <w:tcW w:w="2700" w:type="dxa"/>
          </w:tcPr>
          <w:p w:rsidR="00E117F5" w:rsidRPr="008E1E35" w:rsidRDefault="00E117F5" w:rsidP="00E117F5">
            <w:pPr>
              <w:pStyle w:val="3"/>
              <w:jc w:val="center"/>
              <w:rPr>
                <w:szCs w:val="28"/>
              </w:rPr>
            </w:pPr>
            <w:r w:rsidRPr="008E1E35">
              <w:rPr>
                <w:szCs w:val="28"/>
              </w:rPr>
              <w:t>Интегрирована в материнскую плату</w:t>
            </w:r>
          </w:p>
        </w:tc>
      </w:tr>
      <w:tr w:rsidR="00E117F5" w:rsidRPr="008E1E35" w:rsidTr="00E117F5">
        <w:tc>
          <w:tcPr>
            <w:tcW w:w="6948" w:type="dxa"/>
          </w:tcPr>
          <w:p w:rsidR="00E117F5" w:rsidRPr="008E1E35" w:rsidRDefault="00E117F5" w:rsidP="00E117F5">
            <w:pPr>
              <w:pStyle w:val="3"/>
              <w:rPr>
                <w:szCs w:val="28"/>
                <w:lang w:val="en-US"/>
              </w:rPr>
            </w:pPr>
            <w:r w:rsidRPr="008E1E35">
              <w:rPr>
                <w:szCs w:val="28"/>
                <w:lang w:val="en-US"/>
              </w:rPr>
              <w:t>DVD RW 8X IDE ACER</w:t>
            </w:r>
          </w:p>
        </w:tc>
        <w:tc>
          <w:tcPr>
            <w:tcW w:w="2700" w:type="dxa"/>
          </w:tcPr>
          <w:p w:rsidR="00E117F5" w:rsidRPr="008E1E35" w:rsidRDefault="00E117F5" w:rsidP="00E117F5">
            <w:pPr>
              <w:pStyle w:val="3"/>
              <w:jc w:val="center"/>
              <w:rPr>
                <w:szCs w:val="28"/>
                <w:lang w:val="en-US"/>
              </w:rPr>
            </w:pPr>
            <w:r w:rsidRPr="008E1E35">
              <w:rPr>
                <w:szCs w:val="28"/>
                <w:lang w:val="en-US"/>
              </w:rPr>
              <w:t>1039,5</w:t>
            </w:r>
          </w:p>
        </w:tc>
      </w:tr>
      <w:tr w:rsidR="00E117F5" w:rsidRPr="008E1E35" w:rsidTr="00E117F5">
        <w:tc>
          <w:tcPr>
            <w:tcW w:w="6948" w:type="dxa"/>
          </w:tcPr>
          <w:p w:rsidR="00E117F5" w:rsidRPr="008E1E35" w:rsidRDefault="00E117F5" w:rsidP="00E117F5">
            <w:pPr>
              <w:pStyle w:val="3"/>
              <w:rPr>
                <w:szCs w:val="28"/>
                <w:lang w:val="en-US"/>
              </w:rPr>
            </w:pPr>
            <w:r w:rsidRPr="008E1E35">
              <w:rPr>
                <w:szCs w:val="28"/>
              </w:rPr>
              <w:t>Дисковод</w:t>
            </w:r>
            <w:r w:rsidRPr="008E1E35">
              <w:rPr>
                <w:szCs w:val="28"/>
                <w:lang w:val="en-US"/>
              </w:rPr>
              <w:t xml:space="preserve"> FDD 3,5 HD Mitsumi.</w:t>
            </w:r>
          </w:p>
        </w:tc>
        <w:tc>
          <w:tcPr>
            <w:tcW w:w="2700" w:type="dxa"/>
          </w:tcPr>
          <w:p w:rsidR="00E117F5" w:rsidRPr="008E1E35" w:rsidRDefault="00E117F5" w:rsidP="00E117F5">
            <w:pPr>
              <w:pStyle w:val="3"/>
              <w:jc w:val="center"/>
              <w:rPr>
                <w:szCs w:val="28"/>
                <w:lang w:val="en-US"/>
              </w:rPr>
            </w:pPr>
            <w:r w:rsidRPr="008E1E35">
              <w:rPr>
                <w:szCs w:val="28"/>
                <w:lang w:val="en-US"/>
              </w:rPr>
              <w:t>346,5</w:t>
            </w:r>
          </w:p>
        </w:tc>
      </w:tr>
      <w:tr w:rsidR="00E117F5" w:rsidRPr="008E1E35" w:rsidTr="00E117F5">
        <w:tc>
          <w:tcPr>
            <w:tcW w:w="6948" w:type="dxa"/>
          </w:tcPr>
          <w:p w:rsidR="00E117F5" w:rsidRPr="008E1E35" w:rsidRDefault="00E117F5" w:rsidP="00E117F5">
            <w:pPr>
              <w:pStyle w:val="3"/>
              <w:rPr>
                <w:szCs w:val="28"/>
                <w:lang w:val="en-US"/>
              </w:rPr>
            </w:pPr>
            <w:r w:rsidRPr="008E1E35">
              <w:rPr>
                <w:szCs w:val="28"/>
              </w:rPr>
              <w:t>Корпус</w:t>
            </w:r>
            <w:r w:rsidRPr="008E1E35">
              <w:rPr>
                <w:szCs w:val="28"/>
                <w:lang w:val="en-US"/>
              </w:rPr>
              <w:t xml:space="preserve"> Miditower ATX  250W   (</w:t>
            </w:r>
            <w:r w:rsidRPr="008E1E35">
              <w:rPr>
                <w:rFonts w:hint="eastAsia"/>
                <w:szCs w:val="28"/>
              </w:rPr>
              <w:t>для</w:t>
            </w:r>
            <w:r w:rsidRPr="008E1E35">
              <w:rPr>
                <w:szCs w:val="28"/>
                <w:lang w:val="en-US"/>
              </w:rPr>
              <w:t xml:space="preserve"> P4).</w:t>
            </w:r>
          </w:p>
        </w:tc>
        <w:tc>
          <w:tcPr>
            <w:tcW w:w="2700" w:type="dxa"/>
          </w:tcPr>
          <w:p w:rsidR="00E117F5" w:rsidRPr="008E1E35" w:rsidRDefault="00E117F5" w:rsidP="00E117F5">
            <w:pPr>
              <w:pStyle w:val="3"/>
              <w:jc w:val="center"/>
              <w:rPr>
                <w:szCs w:val="28"/>
                <w:lang w:val="en-US"/>
              </w:rPr>
            </w:pPr>
            <w:r w:rsidRPr="008E1E35">
              <w:rPr>
                <w:szCs w:val="28"/>
                <w:lang w:val="en-US"/>
              </w:rPr>
              <w:t>1039,5</w:t>
            </w:r>
          </w:p>
        </w:tc>
      </w:tr>
      <w:tr w:rsidR="00E117F5" w:rsidRPr="008E1E35" w:rsidTr="00E117F5">
        <w:tc>
          <w:tcPr>
            <w:tcW w:w="6948" w:type="dxa"/>
          </w:tcPr>
          <w:p w:rsidR="00E117F5" w:rsidRPr="008E1E35" w:rsidRDefault="00E117F5" w:rsidP="00E117F5">
            <w:pPr>
              <w:pStyle w:val="3"/>
              <w:rPr>
                <w:szCs w:val="28"/>
                <w:lang w:val="en-US"/>
              </w:rPr>
            </w:pPr>
            <w:r w:rsidRPr="008E1E35">
              <w:rPr>
                <w:szCs w:val="28"/>
              </w:rPr>
              <w:t>Клавиатура</w:t>
            </w:r>
            <w:r w:rsidRPr="008E1E35">
              <w:rPr>
                <w:szCs w:val="28"/>
                <w:lang w:val="en-US"/>
              </w:rPr>
              <w:t xml:space="preserve"> 104 </w:t>
            </w:r>
            <w:r w:rsidRPr="008E1E35">
              <w:rPr>
                <w:szCs w:val="28"/>
              </w:rPr>
              <w:t>кл</w:t>
            </w:r>
            <w:r w:rsidRPr="008E1E35">
              <w:rPr>
                <w:szCs w:val="28"/>
                <w:lang w:val="en-US"/>
              </w:rPr>
              <w:t>.</w:t>
            </w:r>
          </w:p>
        </w:tc>
        <w:tc>
          <w:tcPr>
            <w:tcW w:w="2700" w:type="dxa"/>
          </w:tcPr>
          <w:p w:rsidR="00E117F5" w:rsidRPr="008E1E35" w:rsidRDefault="00E117F5" w:rsidP="00E117F5">
            <w:pPr>
              <w:pStyle w:val="3"/>
              <w:jc w:val="center"/>
              <w:rPr>
                <w:szCs w:val="28"/>
                <w:lang w:val="en-US"/>
              </w:rPr>
            </w:pPr>
            <w:r w:rsidRPr="008E1E35">
              <w:rPr>
                <w:szCs w:val="28"/>
                <w:lang w:val="en-US"/>
              </w:rPr>
              <w:t>220,5</w:t>
            </w:r>
          </w:p>
        </w:tc>
      </w:tr>
      <w:tr w:rsidR="00E117F5" w:rsidRPr="008E1E35" w:rsidTr="00E117F5">
        <w:tc>
          <w:tcPr>
            <w:tcW w:w="6948" w:type="dxa"/>
          </w:tcPr>
          <w:p w:rsidR="00E117F5" w:rsidRPr="008E1E35" w:rsidRDefault="00E117F5" w:rsidP="00E117F5">
            <w:pPr>
              <w:pStyle w:val="3"/>
              <w:rPr>
                <w:szCs w:val="28"/>
                <w:lang w:val="en-US"/>
              </w:rPr>
            </w:pPr>
            <w:r w:rsidRPr="008E1E35">
              <w:rPr>
                <w:szCs w:val="28"/>
              </w:rPr>
              <w:t>Мышь</w:t>
            </w:r>
            <w:r w:rsidRPr="008E1E35">
              <w:rPr>
                <w:szCs w:val="28"/>
                <w:lang w:val="en-US"/>
              </w:rPr>
              <w:t xml:space="preserve"> Genius Net Scroll+ PS/2.</w:t>
            </w:r>
          </w:p>
        </w:tc>
        <w:tc>
          <w:tcPr>
            <w:tcW w:w="2700" w:type="dxa"/>
          </w:tcPr>
          <w:p w:rsidR="00E117F5" w:rsidRPr="008E1E35" w:rsidRDefault="00E117F5" w:rsidP="00E117F5">
            <w:pPr>
              <w:pStyle w:val="3"/>
              <w:jc w:val="center"/>
              <w:rPr>
                <w:szCs w:val="28"/>
                <w:lang w:val="en-US"/>
              </w:rPr>
            </w:pPr>
            <w:r w:rsidRPr="008E1E35">
              <w:rPr>
                <w:szCs w:val="28"/>
                <w:lang w:val="en-US"/>
              </w:rPr>
              <w:t>157,5</w:t>
            </w:r>
          </w:p>
        </w:tc>
      </w:tr>
      <w:tr w:rsidR="00E117F5" w:rsidRPr="008E1E35" w:rsidTr="00E117F5">
        <w:tc>
          <w:tcPr>
            <w:tcW w:w="6948" w:type="dxa"/>
          </w:tcPr>
          <w:p w:rsidR="00E117F5" w:rsidRPr="008E1E35" w:rsidRDefault="00E117F5" w:rsidP="00E117F5">
            <w:pPr>
              <w:pStyle w:val="3"/>
              <w:rPr>
                <w:szCs w:val="28"/>
                <w:lang w:val="en-US"/>
              </w:rPr>
            </w:pPr>
            <w:r w:rsidRPr="008E1E35">
              <w:rPr>
                <w:szCs w:val="28"/>
              </w:rPr>
              <w:t>Монитор</w:t>
            </w:r>
            <w:r w:rsidRPr="008E1E35">
              <w:rPr>
                <w:szCs w:val="28"/>
                <w:lang w:val="en-US"/>
              </w:rPr>
              <w:t xml:space="preserve"> 19" MONITOR Samsung 751S</w:t>
            </w:r>
          </w:p>
        </w:tc>
        <w:tc>
          <w:tcPr>
            <w:tcW w:w="2700" w:type="dxa"/>
          </w:tcPr>
          <w:p w:rsidR="00E117F5" w:rsidRPr="008E1E35" w:rsidRDefault="00E117F5" w:rsidP="00E117F5">
            <w:pPr>
              <w:pStyle w:val="3"/>
              <w:jc w:val="center"/>
              <w:rPr>
                <w:szCs w:val="28"/>
              </w:rPr>
            </w:pPr>
            <w:r w:rsidRPr="008E1E35">
              <w:rPr>
                <w:szCs w:val="28"/>
              </w:rPr>
              <w:t>5323,5</w:t>
            </w:r>
          </w:p>
        </w:tc>
      </w:tr>
    </w:tbl>
    <w:p w:rsidR="00E117F5" w:rsidRPr="00542495" w:rsidRDefault="00E117F5" w:rsidP="00E117F5">
      <w:pPr>
        <w:pStyle w:val="3"/>
        <w:spacing w:line="360" w:lineRule="auto"/>
        <w:ind w:right="-716" w:firstLine="709"/>
      </w:pPr>
    </w:p>
    <w:p w:rsidR="00E117F5" w:rsidRDefault="00E117F5" w:rsidP="00E117F5">
      <w:pPr>
        <w:pStyle w:val="3"/>
        <w:spacing w:line="360" w:lineRule="auto"/>
        <w:ind w:firstLine="737"/>
      </w:pPr>
      <w:r w:rsidRPr="00542495">
        <w:t xml:space="preserve">Итого, розничная стоимость компьютера данной конфигурации вместе с монитором по фирме </w:t>
      </w:r>
      <w:r>
        <w:t>«Колибри»</w:t>
      </w:r>
      <w:r w:rsidRPr="00542495">
        <w:t xml:space="preserve"> составит: </w:t>
      </w:r>
    </w:p>
    <w:p w:rsidR="00E117F5" w:rsidRDefault="00E117F5" w:rsidP="00E117F5">
      <w:pPr>
        <w:pStyle w:val="3"/>
        <w:spacing w:line="360" w:lineRule="auto"/>
        <w:ind w:firstLine="737"/>
        <w:jc w:val="center"/>
        <w:rPr>
          <w:b/>
        </w:rPr>
      </w:pPr>
      <w:r w:rsidRPr="00542495">
        <w:t xml:space="preserve">3244,5 + 3465 + 1071 + 2992,5 + 1386 + 1039,5 + 346,5 + 1039,5 + 220,5 + 157,5 + 5323,5 = </w:t>
      </w:r>
      <w:r w:rsidRPr="00747FA8">
        <w:t>20286 руб.</w:t>
      </w:r>
    </w:p>
    <w:p w:rsidR="00E117F5" w:rsidRDefault="00E117F5" w:rsidP="00E117F5">
      <w:pPr>
        <w:pStyle w:val="3"/>
        <w:spacing w:line="360" w:lineRule="auto"/>
        <w:ind w:firstLine="737"/>
        <w:jc w:val="center"/>
        <w:rPr>
          <w:b/>
        </w:rPr>
      </w:pPr>
    </w:p>
    <w:p w:rsidR="00E117F5" w:rsidRDefault="00E117F5" w:rsidP="00E117F5">
      <w:pPr>
        <w:pStyle w:val="3"/>
        <w:spacing w:line="360" w:lineRule="auto"/>
        <w:ind w:firstLine="737"/>
        <w:jc w:val="center"/>
        <w:rPr>
          <w:b/>
        </w:rPr>
      </w:pPr>
    </w:p>
    <w:p w:rsidR="00E117F5" w:rsidRDefault="00E117F5" w:rsidP="00E117F5">
      <w:pPr>
        <w:pStyle w:val="3"/>
        <w:spacing w:line="360" w:lineRule="auto"/>
        <w:ind w:firstLine="737"/>
        <w:jc w:val="center"/>
        <w:rPr>
          <w:b/>
        </w:rPr>
      </w:pPr>
    </w:p>
    <w:p w:rsidR="00E117F5" w:rsidRDefault="00E117F5" w:rsidP="00E117F5">
      <w:pPr>
        <w:pStyle w:val="3"/>
        <w:spacing w:line="360" w:lineRule="auto"/>
        <w:ind w:firstLine="737"/>
        <w:jc w:val="center"/>
        <w:rPr>
          <w:b/>
        </w:rPr>
      </w:pPr>
    </w:p>
    <w:p w:rsidR="00E117F5" w:rsidRDefault="00E117F5" w:rsidP="00E117F5">
      <w:pPr>
        <w:pStyle w:val="3"/>
        <w:spacing w:line="360" w:lineRule="auto"/>
        <w:ind w:firstLine="737"/>
        <w:jc w:val="center"/>
        <w:rPr>
          <w:b/>
        </w:rPr>
      </w:pPr>
    </w:p>
    <w:p w:rsidR="00E117F5" w:rsidRDefault="00E117F5" w:rsidP="00E117F5">
      <w:pPr>
        <w:pStyle w:val="3"/>
        <w:spacing w:line="360" w:lineRule="auto"/>
        <w:ind w:firstLine="737"/>
        <w:jc w:val="center"/>
        <w:rPr>
          <w:b/>
        </w:rPr>
      </w:pPr>
    </w:p>
    <w:p w:rsidR="00E117F5" w:rsidRDefault="00E117F5" w:rsidP="00E117F5">
      <w:pPr>
        <w:pStyle w:val="3"/>
        <w:spacing w:line="360" w:lineRule="auto"/>
        <w:ind w:firstLine="737"/>
        <w:jc w:val="center"/>
        <w:rPr>
          <w:b/>
        </w:rPr>
      </w:pPr>
    </w:p>
    <w:p w:rsidR="00E117F5" w:rsidRDefault="00E117F5" w:rsidP="00E117F5">
      <w:pPr>
        <w:pStyle w:val="3"/>
        <w:spacing w:line="360" w:lineRule="auto"/>
        <w:ind w:firstLine="737"/>
        <w:jc w:val="center"/>
        <w:rPr>
          <w:b/>
        </w:rPr>
      </w:pPr>
    </w:p>
    <w:p w:rsidR="00E117F5" w:rsidRPr="00542495" w:rsidRDefault="00E117F5" w:rsidP="00E117F5">
      <w:pPr>
        <w:pStyle w:val="3"/>
        <w:spacing w:line="360" w:lineRule="auto"/>
        <w:ind w:firstLine="737"/>
        <w:jc w:val="center"/>
        <w:rPr>
          <w:b/>
        </w:rPr>
      </w:pPr>
    </w:p>
    <w:p w:rsidR="00E117F5" w:rsidRPr="00747FA8" w:rsidRDefault="00E117F5" w:rsidP="00E117F5">
      <w:pPr>
        <w:pStyle w:val="3"/>
        <w:spacing w:line="360" w:lineRule="auto"/>
        <w:jc w:val="right"/>
      </w:pPr>
      <w:r w:rsidRPr="00747FA8">
        <w:t>Таблица 2.5</w:t>
      </w:r>
    </w:p>
    <w:p w:rsidR="00E117F5" w:rsidRPr="00747FA8" w:rsidRDefault="00E117F5" w:rsidP="00E117F5">
      <w:pPr>
        <w:pStyle w:val="3"/>
        <w:spacing w:line="360" w:lineRule="auto"/>
        <w:jc w:val="center"/>
      </w:pPr>
      <w:r w:rsidRPr="00747FA8">
        <w:t>Расчет цены компьютера по фирме «Компьютермаркет»</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48"/>
        <w:gridCol w:w="2700"/>
      </w:tblGrid>
      <w:tr w:rsidR="00E117F5" w:rsidRPr="00565AEF" w:rsidTr="00E117F5">
        <w:tc>
          <w:tcPr>
            <w:tcW w:w="6948" w:type="dxa"/>
          </w:tcPr>
          <w:p w:rsidR="00E117F5" w:rsidRPr="00701E5D" w:rsidRDefault="00E117F5" w:rsidP="00E117F5">
            <w:pPr>
              <w:pStyle w:val="3"/>
              <w:spacing w:line="288" w:lineRule="auto"/>
              <w:rPr>
                <w:szCs w:val="28"/>
              </w:rPr>
            </w:pPr>
            <w:r w:rsidRPr="00701E5D">
              <w:rPr>
                <w:szCs w:val="28"/>
              </w:rPr>
              <w:t>Наименование изделия</w:t>
            </w:r>
          </w:p>
        </w:tc>
        <w:tc>
          <w:tcPr>
            <w:tcW w:w="2700" w:type="dxa"/>
          </w:tcPr>
          <w:p w:rsidR="00E117F5" w:rsidRPr="00701E5D" w:rsidRDefault="00E117F5" w:rsidP="00E117F5">
            <w:pPr>
              <w:pStyle w:val="3"/>
              <w:spacing w:line="288" w:lineRule="auto"/>
              <w:jc w:val="center"/>
              <w:rPr>
                <w:szCs w:val="28"/>
              </w:rPr>
            </w:pPr>
            <w:r w:rsidRPr="00701E5D">
              <w:rPr>
                <w:szCs w:val="28"/>
              </w:rPr>
              <w:t>Цена, руб.</w:t>
            </w:r>
          </w:p>
        </w:tc>
      </w:tr>
      <w:tr w:rsidR="00E117F5" w:rsidRPr="00565AEF" w:rsidTr="00E117F5">
        <w:tc>
          <w:tcPr>
            <w:tcW w:w="6948" w:type="dxa"/>
          </w:tcPr>
          <w:p w:rsidR="00E117F5" w:rsidRPr="008E1E35" w:rsidRDefault="00E117F5" w:rsidP="00E117F5">
            <w:pPr>
              <w:pStyle w:val="3"/>
              <w:spacing w:line="288" w:lineRule="auto"/>
              <w:rPr>
                <w:szCs w:val="28"/>
              </w:rPr>
            </w:pPr>
            <w:r w:rsidRPr="008E1E35">
              <w:rPr>
                <w:szCs w:val="28"/>
              </w:rPr>
              <w:t xml:space="preserve">Материнская плата </w:t>
            </w:r>
            <w:r w:rsidRPr="008E1E35">
              <w:rPr>
                <w:szCs w:val="28"/>
                <w:lang w:val="en-US"/>
              </w:rPr>
              <w:t>ASUSTeK</w:t>
            </w:r>
            <w:r w:rsidRPr="008E1E35">
              <w:rPr>
                <w:szCs w:val="28"/>
              </w:rPr>
              <w:t xml:space="preserve"> </w:t>
            </w:r>
            <w:r w:rsidRPr="008E1E35">
              <w:rPr>
                <w:szCs w:val="28"/>
                <w:lang w:val="en-US"/>
              </w:rPr>
              <w:t>P</w:t>
            </w:r>
            <w:r w:rsidRPr="008E1E35">
              <w:rPr>
                <w:szCs w:val="28"/>
              </w:rPr>
              <w:t>4</w:t>
            </w:r>
            <w:r w:rsidRPr="008E1E35">
              <w:rPr>
                <w:szCs w:val="28"/>
                <w:lang w:val="en-US"/>
              </w:rPr>
              <w:t>XP</w:t>
            </w:r>
            <w:r w:rsidRPr="008E1E35">
              <w:rPr>
                <w:szCs w:val="28"/>
              </w:rPr>
              <w:t>-</w:t>
            </w:r>
            <w:r w:rsidRPr="008E1E35">
              <w:rPr>
                <w:szCs w:val="28"/>
                <w:lang w:val="en-US"/>
              </w:rPr>
              <w:t>X</w:t>
            </w:r>
            <w:r w:rsidRPr="008E1E35">
              <w:rPr>
                <w:szCs w:val="28"/>
              </w:rPr>
              <w:t xml:space="preserve"> </w:t>
            </w:r>
            <w:r w:rsidRPr="008E1E35">
              <w:rPr>
                <w:szCs w:val="28"/>
                <w:lang w:val="en-US"/>
              </w:rPr>
              <w:t>Socket</w:t>
            </w:r>
            <w:r w:rsidRPr="008E1E35">
              <w:rPr>
                <w:szCs w:val="28"/>
              </w:rPr>
              <w:t>470 &lt;</w:t>
            </w:r>
            <w:r w:rsidRPr="008E1E35">
              <w:rPr>
                <w:szCs w:val="28"/>
                <w:lang w:val="en-US"/>
              </w:rPr>
              <w:t>i</w:t>
            </w:r>
            <w:r w:rsidRPr="008E1E35">
              <w:rPr>
                <w:szCs w:val="28"/>
              </w:rPr>
              <w:t>845</w:t>
            </w:r>
            <w:r w:rsidRPr="008E1E35">
              <w:rPr>
                <w:szCs w:val="28"/>
                <w:lang w:val="en-US"/>
              </w:rPr>
              <w:t>EP</w:t>
            </w:r>
            <w:r w:rsidRPr="008E1E35">
              <w:rPr>
                <w:szCs w:val="28"/>
              </w:rPr>
              <w:t xml:space="preserve">&gt; </w:t>
            </w:r>
            <w:r w:rsidRPr="008E1E35">
              <w:rPr>
                <w:szCs w:val="28"/>
                <w:lang w:val="en-US"/>
              </w:rPr>
              <w:t>AGP</w:t>
            </w:r>
            <w:r w:rsidRPr="008E1E35">
              <w:rPr>
                <w:szCs w:val="28"/>
              </w:rPr>
              <w:t xml:space="preserve"> </w:t>
            </w:r>
            <w:r w:rsidRPr="008E1E35">
              <w:rPr>
                <w:szCs w:val="28"/>
                <w:lang w:val="en-US"/>
              </w:rPr>
              <w:t>U</w:t>
            </w:r>
            <w:r w:rsidRPr="008E1E35">
              <w:rPr>
                <w:szCs w:val="28"/>
              </w:rPr>
              <w:t xml:space="preserve">100 </w:t>
            </w:r>
            <w:r w:rsidRPr="008E1E35">
              <w:rPr>
                <w:szCs w:val="28"/>
                <w:lang w:val="en-US"/>
              </w:rPr>
              <w:t>CNR</w:t>
            </w:r>
            <w:r w:rsidRPr="008E1E35">
              <w:rPr>
                <w:szCs w:val="28"/>
              </w:rPr>
              <w:t xml:space="preserve"> 3</w:t>
            </w:r>
            <w:r w:rsidRPr="008E1E35">
              <w:rPr>
                <w:szCs w:val="28"/>
                <w:lang w:val="en-US"/>
              </w:rPr>
              <w:t>DIMM</w:t>
            </w:r>
            <w:r w:rsidRPr="008E1E35">
              <w:rPr>
                <w:szCs w:val="28"/>
              </w:rPr>
              <w:t xml:space="preserve"> </w:t>
            </w:r>
          </w:p>
        </w:tc>
        <w:tc>
          <w:tcPr>
            <w:tcW w:w="2700" w:type="dxa"/>
          </w:tcPr>
          <w:p w:rsidR="00E117F5" w:rsidRPr="00701E5D" w:rsidRDefault="00E117F5" w:rsidP="00E117F5">
            <w:pPr>
              <w:pStyle w:val="3"/>
              <w:spacing w:line="288" w:lineRule="auto"/>
              <w:jc w:val="center"/>
              <w:rPr>
                <w:szCs w:val="28"/>
                <w:lang w:val="en-US"/>
              </w:rPr>
            </w:pPr>
            <w:r w:rsidRPr="00701E5D">
              <w:rPr>
                <w:szCs w:val="28"/>
                <w:lang w:val="en-US"/>
              </w:rPr>
              <w:t>3121</w:t>
            </w:r>
          </w:p>
        </w:tc>
      </w:tr>
      <w:tr w:rsidR="00E117F5" w:rsidRPr="00565AEF" w:rsidTr="00E117F5">
        <w:tc>
          <w:tcPr>
            <w:tcW w:w="6948" w:type="dxa"/>
          </w:tcPr>
          <w:p w:rsidR="00E117F5" w:rsidRPr="008E1E35" w:rsidRDefault="00E117F5" w:rsidP="00E117F5">
            <w:pPr>
              <w:pStyle w:val="3"/>
              <w:spacing w:line="288" w:lineRule="auto"/>
              <w:rPr>
                <w:szCs w:val="28"/>
                <w:lang w:val="en-US"/>
              </w:rPr>
            </w:pPr>
            <w:r w:rsidRPr="008E1E35">
              <w:rPr>
                <w:szCs w:val="28"/>
              </w:rPr>
              <w:t>Процессор</w:t>
            </w:r>
            <w:r w:rsidRPr="008E1E35">
              <w:rPr>
                <w:szCs w:val="28"/>
                <w:lang w:val="en-US"/>
              </w:rPr>
              <w:t xml:space="preserve"> Intel Pentium IY– 3200 Mhz.</w:t>
            </w:r>
          </w:p>
        </w:tc>
        <w:tc>
          <w:tcPr>
            <w:tcW w:w="2700" w:type="dxa"/>
          </w:tcPr>
          <w:p w:rsidR="00E117F5" w:rsidRPr="00701E5D" w:rsidRDefault="00E117F5" w:rsidP="00E117F5">
            <w:pPr>
              <w:pStyle w:val="3"/>
              <w:spacing w:line="288" w:lineRule="auto"/>
              <w:jc w:val="center"/>
              <w:rPr>
                <w:szCs w:val="28"/>
              </w:rPr>
            </w:pPr>
            <w:r w:rsidRPr="00701E5D">
              <w:rPr>
                <w:szCs w:val="28"/>
              </w:rPr>
              <w:t>3376</w:t>
            </w:r>
          </w:p>
        </w:tc>
      </w:tr>
      <w:tr w:rsidR="00E117F5" w:rsidRPr="00565AEF" w:rsidTr="00E117F5">
        <w:tc>
          <w:tcPr>
            <w:tcW w:w="6948" w:type="dxa"/>
          </w:tcPr>
          <w:p w:rsidR="00E117F5" w:rsidRPr="008E1E35" w:rsidRDefault="00E117F5" w:rsidP="00E117F5">
            <w:pPr>
              <w:pStyle w:val="3"/>
              <w:spacing w:line="288" w:lineRule="auto"/>
              <w:rPr>
                <w:szCs w:val="28"/>
              </w:rPr>
            </w:pPr>
            <w:r w:rsidRPr="008E1E35">
              <w:rPr>
                <w:szCs w:val="28"/>
              </w:rPr>
              <w:t xml:space="preserve">Оперативная память 512 Мб </w:t>
            </w:r>
            <w:r w:rsidRPr="008E1E35">
              <w:rPr>
                <w:szCs w:val="28"/>
                <w:lang w:val="en-US"/>
              </w:rPr>
              <w:t>DDRAM</w:t>
            </w:r>
            <w:r w:rsidRPr="008E1E35">
              <w:rPr>
                <w:szCs w:val="28"/>
              </w:rPr>
              <w:t xml:space="preserve"> </w:t>
            </w:r>
            <w:r w:rsidRPr="008E1E35">
              <w:rPr>
                <w:szCs w:val="28"/>
                <w:lang w:val="en-US"/>
              </w:rPr>
              <w:t>PC</w:t>
            </w:r>
            <w:r w:rsidRPr="008E1E35">
              <w:rPr>
                <w:szCs w:val="28"/>
              </w:rPr>
              <w:t xml:space="preserve"> –2100.</w:t>
            </w:r>
          </w:p>
        </w:tc>
        <w:tc>
          <w:tcPr>
            <w:tcW w:w="2700" w:type="dxa"/>
          </w:tcPr>
          <w:p w:rsidR="00E117F5" w:rsidRPr="00701E5D" w:rsidRDefault="00E117F5" w:rsidP="00E117F5">
            <w:pPr>
              <w:pStyle w:val="3"/>
              <w:spacing w:line="288" w:lineRule="auto"/>
              <w:jc w:val="center"/>
              <w:rPr>
                <w:szCs w:val="28"/>
                <w:lang w:val="en-US"/>
              </w:rPr>
            </w:pPr>
            <w:r w:rsidRPr="00701E5D">
              <w:rPr>
                <w:szCs w:val="28"/>
                <w:lang w:val="en-US"/>
              </w:rPr>
              <w:t>1115</w:t>
            </w:r>
          </w:p>
        </w:tc>
      </w:tr>
      <w:tr w:rsidR="00E117F5" w:rsidRPr="00565AEF" w:rsidTr="00E117F5">
        <w:tc>
          <w:tcPr>
            <w:tcW w:w="6948" w:type="dxa"/>
          </w:tcPr>
          <w:p w:rsidR="00E117F5" w:rsidRPr="008E1E35" w:rsidRDefault="00E117F5" w:rsidP="00E117F5">
            <w:pPr>
              <w:pStyle w:val="3"/>
              <w:spacing w:line="288" w:lineRule="auto"/>
              <w:rPr>
                <w:szCs w:val="28"/>
                <w:lang w:val="en-US"/>
              </w:rPr>
            </w:pPr>
            <w:r w:rsidRPr="008E1E35">
              <w:rPr>
                <w:szCs w:val="28"/>
              </w:rPr>
              <w:t>Винчестер</w:t>
            </w:r>
            <w:r w:rsidRPr="008E1E35">
              <w:rPr>
                <w:szCs w:val="28"/>
                <w:lang w:val="en-US"/>
              </w:rPr>
              <w:t xml:space="preserve"> 160 Gb IDE Seagate UDMA100 7200 prm.</w:t>
            </w:r>
          </w:p>
        </w:tc>
        <w:tc>
          <w:tcPr>
            <w:tcW w:w="2700" w:type="dxa"/>
          </w:tcPr>
          <w:p w:rsidR="00E117F5" w:rsidRPr="00701E5D" w:rsidRDefault="00E117F5" w:rsidP="00E117F5">
            <w:pPr>
              <w:pStyle w:val="3"/>
              <w:spacing w:line="288" w:lineRule="auto"/>
              <w:jc w:val="center"/>
              <w:rPr>
                <w:szCs w:val="28"/>
                <w:lang w:val="en-US"/>
              </w:rPr>
            </w:pPr>
            <w:r w:rsidRPr="00701E5D">
              <w:rPr>
                <w:szCs w:val="28"/>
                <w:lang w:val="en-US"/>
              </w:rPr>
              <w:t>2771</w:t>
            </w:r>
          </w:p>
        </w:tc>
      </w:tr>
      <w:tr w:rsidR="00E117F5" w:rsidRPr="00565AEF" w:rsidTr="00E117F5">
        <w:tc>
          <w:tcPr>
            <w:tcW w:w="6948" w:type="dxa"/>
          </w:tcPr>
          <w:p w:rsidR="00E117F5" w:rsidRPr="008E1E35" w:rsidRDefault="00E117F5" w:rsidP="00E117F5">
            <w:pPr>
              <w:pStyle w:val="3"/>
              <w:spacing w:line="288" w:lineRule="auto"/>
              <w:rPr>
                <w:szCs w:val="28"/>
                <w:lang w:val="en-US"/>
              </w:rPr>
            </w:pPr>
            <w:r w:rsidRPr="008E1E35">
              <w:rPr>
                <w:szCs w:val="28"/>
              </w:rPr>
              <w:t>Видеокарта</w:t>
            </w:r>
            <w:r w:rsidRPr="008E1E35">
              <w:rPr>
                <w:szCs w:val="28"/>
                <w:lang w:val="en-US"/>
              </w:rPr>
              <w:t xml:space="preserve"> SVGA 128 Mb &lt;AGP&gt; Geforce4 MX-440 8x.</w:t>
            </w:r>
          </w:p>
        </w:tc>
        <w:tc>
          <w:tcPr>
            <w:tcW w:w="2700" w:type="dxa"/>
          </w:tcPr>
          <w:p w:rsidR="00E117F5" w:rsidRPr="00701E5D" w:rsidRDefault="00E117F5" w:rsidP="00E117F5">
            <w:pPr>
              <w:pStyle w:val="3"/>
              <w:spacing w:line="288" w:lineRule="auto"/>
              <w:jc w:val="center"/>
              <w:rPr>
                <w:szCs w:val="28"/>
              </w:rPr>
            </w:pPr>
            <w:r w:rsidRPr="00701E5D">
              <w:rPr>
                <w:szCs w:val="28"/>
              </w:rPr>
              <w:t>1306</w:t>
            </w:r>
          </w:p>
        </w:tc>
      </w:tr>
      <w:tr w:rsidR="00E117F5" w:rsidRPr="00565AEF" w:rsidTr="00E117F5">
        <w:tc>
          <w:tcPr>
            <w:tcW w:w="6948" w:type="dxa"/>
          </w:tcPr>
          <w:p w:rsidR="00E117F5" w:rsidRPr="008E1E35" w:rsidRDefault="00E117F5" w:rsidP="00E117F5">
            <w:pPr>
              <w:pStyle w:val="3"/>
              <w:spacing w:line="288" w:lineRule="auto"/>
              <w:rPr>
                <w:szCs w:val="28"/>
              </w:rPr>
            </w:pPr>
            <w:r w:rsidRPr="008E1E35">
              <w:rPr>
                <w:szCs w:val="28"/>
              </w:rPr>
              <w:t>Звуковая карта</w:t>
            </w:r>
          </w:p>
        </w:tc>
        <w:tc>
          <w:tcPr>
            <w:tcW w:w="2700" w:type="dxa"/>
          </w:tcPr>
          <w:p w:rsidR="00E117F5" w:rsidRPr="00701E5D" w:rsidRDefault="00E117F5" w:rsidP="00E117F5">
            <w:pPr>
              <w:pStyle w:val="3"/>
              <w:spacing w:line="288" w:lineRule="auto"/>
              <w:jc w:val="center"/>
              <w:rPr>
                <w:szCs w:val="28"/>
              </w:rPr>
            </w:pPr>
            <w:r w:rsidRPr="00701E5D">
              <w:rPr>
                <w:szCs w:val="28"/>
              </w:rPr>
              <w:t>Интегрирована в материнскую плату</w:t>
            </w:r>
          </w:p>
        </w:tc>
      </w:tr>
      <w:tr w:rsidR="00E117F5" w:rsidRPr="00565AEF" w:rsidTr="00E117F5">
        <w:tc>
          <w:tcPr>
            <w:tcW w:w="6948" w:type="dxa"/>
          </w:tcPr>
          <w:p w:rsidR="00E117F5" w:rsidRPr="008E1E35" w:rsidRDefault="00E117F5" w:rsidP="00E117F5">
            <w:pPr>
              <w:pStyle w:val="3"/>
              <w:spacing w:line="288" w:lineRule="auto"/>
              <w:rPr>
                <w:szCs w:val="28"/>
                <w:lang w:val="en-US"/>
              </w:rPr>
            </w:pPr>
            <w:r w:rsidRPr="008E1E35">
              <w:rPr>
                <w:szCs w:val="28"/>
                <w:lang w:val="en-US"/>
              </w:rPr>
              <w:t>DVD RW 8X IDE ACER</w:t>
            </w:r>
          </w:p>
        </w:tc>
        <w:tc>
          <w:tcPr>
            <w:tcW w:w="2700" w:type="dxa"/>
          </w:tcPr>
          <w:p w:rsidR="00E117F5" w:rsidRPr="00701E5D" w:rsidRDefault="00E117F5" w:rsidP="00E117F5">
            <w:pPr>
              <w:pStyle w:val="3"/>
              <w:spacing w:line="288" w:lineRule="auto"/>
              <w:jc w:val="center"/>
              <w:rPr>
                <w:szCs w:val="28"/>
                <w:lang w:val="en-US"/>
              </w:rPr>
            </w:pPr>
            <w:r w:rsidRPr="00701E5D">
              <w:rPr>
                <w:szCs w:val="28"/>
                <w:lang w:val="en-US"/>
              </w:rPr>
              <w:t>1051</w:t>
            </w:r>
          </w:p>
        </w:tc>
      </w:tr>
      <w:tr w:rsidR="00E117F5" w:rsidRPr="00565AEF" w:rsidTr="00E117F5">
        <w:tc>
          <w:tcPr>
            <w:tcW w:w="6948" w:type="dxa"/>
          </w:tcPr>
          <w:p w:rsidR="00E117F5" w:rsidRPr="008E1E35" w:rsidRDefault="00E117F5" w:rsidP="00E117F5">
            <w:pPr>
              <w:pStyle w:val="3"/>
              <w:spacing w:line="288" w:lineRule="auto"/>
              <w:rPr>
                <w:szCs w:val="28"/>
                <w:lang w:val="en-US"/>
              </w:rPr>
            </w:pPr>
            <w:r w:rsidRPr="008E1E35">
              <w:rPr>
                <w:szCs w:val="28"/>
              </w:rPr>
              <w:t>Дисковод</w:t>
            </w:r>
            <w:r w:rsidRPr="008E1E35">
              <w:rPr>
                <w:szCs w:val="28"/>
                <w:lang w:val="en-US"/>
              </w:rPr>
              <w:t xml:space="preserve"> FDD 3,5 HD Mitsumi.</w:t>
            </w:r>
          </w:p>
        </w:tc>
        <w:tc>
          <w:tcPr>
            <w:tcW w:w="2700" w:type="dxa"/>
          </w:tcPr>
          <w:p w:rsidR="00E117F5" w:rsidRPr="00701E5D" w:rsidRDefault="00E117F5" w:rsidP="00E117F5">
            <w:pPr>
              <w:pStyle w:val="3"/>
              <w:spacing w:line="288" w:lineRule="auto"/>
              <w:jc w:val="center"/>
              <w:rPr>
                <w:szCs w:val="28"/>
                <w:lang w:val="en-US"/>
              </w:rPr>
            </w:pPr>
            <w:r w:rsidRPr="00701E5D">
              <w:rPr>
                <w:szCs w:val="28"/>
                <w:lang w:val="en-US"/>
              </w:rPr>
              <w:t>302</w:t>
            </w:r>
          </w:p>
        </w:tc>
      </w:tr>
      <w:tr w:rsidR="00E117F5" w:rsidRPr="00565AEF" w:rsidTr="00E117F5">
        <w:tc>
          <w:tcPr>
            <w:tcW w:w="6948" w:type="dxa"/>
          </w:tcPr>
          <w:p w:rsidR="00E117F5" w:rsidRPr="008E1E35" w:rsidRDefault="00E117F5" w:rsidP="00E117F5">
            <w:pPr>
              <w:pStyle w:val="3"/>
              <w:spacing w:line="288" w:lineRule="auto"/>
              <w:rPr>
                <w:szCs w:val="28"/>
                <w:lang w:val="en-US"/>
              </w:rPr>
            </w:pPr>
            <w:r w:rsidRPr="008E1E35">
              <w:rPr>
                <w:szCs w:val="28"/>
              </w:rPr>
              <w:t>Корпус</w:t>
            </w:r>
            <w:r w:rsidRPr="008E1E35">
              <w:rPr>
                <w:szCs w:val="28"/>
                <w:lang w:val="en-US"/>
              </w:rPr>
              <w:t xml:space="preserve"> Miditower ATX  250W   (</w:t>
            </w:r>
            <w:r w:rsidRPr="008E1E35">
              <w:rPr>
                <w:rFonts w:hint="eastAsia"/>
                <w:szCs w:val="28"/>
              </w:rPr>
              <w:t>для</w:t>
            </w:r>
            <w:r w:rsidRPr="008E1E35">
              <w:rPr>
                <w:szCs w:val="28"/>
                <w:lang w:val="en-US"/>
              </w:rPr>
              <w:t xml:space="preserve"> P4).</w:t>
            </w:r>
          </w:p>
        </w:tc>
        <w:tc>
          <w:tcPr>
            <w:tcW w:w="2700" w:type="dxa"/>
          </w:tcPr>
          <w:p w:rsidR="00E117F5" w:rsidRPr="00701E5D" w:rsidRDefault="00E117F5" w:rsidP="00E117F5">
            <w:pPr>
              <w:pStyle w:val="3"/>
              <w:spacing w:line="288" w:lineRule="auto"/>
              <w:jc w:val="center"/>
              <w:rPr>
                <w:szCs w:val="28"/>
                <w:lang w:val="en-US"/>
              </w:rPr>
            </w:pPr>
            <w:r w:rsidRPr="00701E5D">
              <w:rPr>
                <w:szCs w:val="28"/>
                <w:lang w:val="en-US"/>
              </w:rPr>
              <w:t>1115</w:t>
            </w:r>
          </w:p>
        </w:tc>
      </w:tr>
      <w:tr w:rsidR="00E117F5" w:rsidRPr="00565AEF" w:rsidTr="00E117F5">
        <w:tc>
          <w:tcPr>
            <w:tcW w:w="6948" w:type="dxa"/>
          </w:tcPr>
          <w:p w:rsidR="00E117F5" w:rsidRPr="008E1E35" w:rsidRDefault="00E117F5" w:rsidP="00E117F5">
            <w:pPr>
              <w:pStyle w:val="3"/>
              <w:spacing w:line="288" w:lineRule="auto"/>
              <w:rPr>
                <w:szCs w:val="28"/>
                <w:lang w:val="en-US"/>
              </w:rPr>
            </w:pPr>
            <w:r w:rsidRPr="008E1E35">
              <w:rPr>
                <w:szCs w:val="28"/>
              </w:rPr>
              <w:t>Клавиатура</w:t>
            </w:r>
            <w:r w:rsidRPr="008E1E35">
              <w:rPr>
                <w:szCs w:val="28"/>
                <w:lang w:val="en-US"/>
              </w:rPr>
              <w:t xml:space="preserve"> 104 </w:t>
            </w:r>
            <w:r w:rsidRPr="008E1E35">
              <w:rPr>
                <w:szCs w:val="28"/>
              </w:rPr>
              <w:t>кл</w:t>
            </w:r>
            <w:r w:rsidRPr="008E1E35">
              <w:rPr>
                <w:szCs w:val="28"/>
                <w:lang w:val="en-US"/>
              </w:rPr>
              <w:t>.</w:t>
            </w:r>
          </w:p>
        </w:tc>
        <w:tc>
          <w:tcPr>
            <w:tcW w:w="2700" w:type="dxa"/>
          </w:tcPr>
          <w:p w:rsidR="00E117F5" w:rsidRPr="00701E5D" w:rsidRDefault="00E117F5" w:rsidP="00E117F5">
            <w:pPr>
              <w:pStyle w:val="3"/>
              <w:spacing w:line="288" w:lineRule="auto"/>
              <w:jc w:val="center"/>
              <w:rPr>
                <w:szCs w:val="28"/>
                <w:lang w:val="en-US"/>
              </w:rPr>
            </w:pPr>
            <w:r w:rsidRPr="00701E5D">
              <w:rPr>
                <w:szCs w:val="28"/>
                <w:lang w:val="en-US"/>
              </w:rPr>
              <w:t>201</w:t>
            </w:r>
          </w:p>
        </w:tc>
      </w:tr>
      <w:tr w:rsidR="00E117F5" w:rsidRPr="00565AEF" w:rsidTr="00E117F5">
        <w:tc>
          <w:tcPr>
            <w:tcW w:w="6948" w:type="dxa"/>
          </w:tcPr>
          <w:p w:rsidR="00E117F5" w:rsidRPr="008E1E35" w:rsidRDefault="00E117F5" w:rsidP="00E117F5">
            <w:pPr>
              <w:pStyle w:val="3"/>
              <w:spacing w:line="288" w:lineRule="auto"/>
              <w:rPr>
                <w:szCs w:val="28"/>
                <w:lang w:val="en-US"/>
              </w:rPr>
            </w:pPr>
            <w:r w:rsidRPr="008E1E35">
              <w:rPr>
                <w:szCs w:val="28"/>
              </w:rPr>
              <w:t>Мышь</w:t>
            </w:r>
            <w:r w:rsidRPr="008E1E35">
              <w:rPr>
                <w:szCs w:val="28"/>
                <w:lang w:val="en-US"/>
              </w:rPr>
              <w:t xml:space="preserve"> Genius Net Scroll+ PS/2.</w:t>
            </w:r>
          </w:p>
        </w:tc>
        <w:tc>
          <w:tcPr>
            <w:tcW w:w="2700" w:type="dxa"/>
          </w:tcPr>
          <w:p w:rsidR="00E117F5" w:rsidRPr="00701E5D" w:rsidRDefault="00E117F5" w:rsidP="00E117F5">
            <w:pPr>
              <w:pStyle w:val="3"/>
              <w:spacing w:line="288" w:lineRule="auto"/>
              <w:jc w:val="center"/>
              <w:rPr>
                <w:szCs w:val="28"/>
                <w:lang w:val="en-US"/>
              </w:rPr>
            </w:pPr>
            <w:r w:rsidRPr="00701E5D">
              <w:rPr>
                <w:szCs w:val="28"/>
                <w:lang w:val="en-US"/>
              </w:rPr>
              <w:t>150</w:t>
            </w:r>
          </w:p>
        </w:tc>
      </w:tr>
      <w:tr w:rsidR="00E117F5" w:rsidRPr="00565AEF" w:rsidTr="00E117F5">
        <w:tc>
          <w:tcPr>
            <w:tcW w:w="6948" w:type="dxa"/>
          </w:tcPr>
          <w:p w:rsidR="00E117F5" w:rsidRPr="008E1E35" w:rsidRDefault="00E117F5" w:rsidP="00E117F5">
            <w:pPr>
              <w:pStyle w:val="3"/>
              <w:spacing w:line="288" w:lineRule="auto"/>
              <w:rPr>
                <w:szCs w:val="28"/>
                <w:lang w:val="en-US"/>
              </w:rPr>
            </w:pPr>
            <w:r w:rsidRPr="008E1E35">
              <w:rPr>
                <w:szCs w:val="28"/>
              </w:rPr>
              <w:t>Монитор</w:t>
            </w:r>
            <w:r w:rsidRPr="008E1E35">
              <w:rPr>
                <w:szCs w:val="28"/>
                <w:lang w:val="en-US"/>
              </w:rPr>
              <w:t xml:space="preserve"> 19" MONITOR Samsung 751S</w:t>
            </w:r>
          </w:p>
        </w:tc>
        <w:tc>
          <w:tcPr>
            <w:tcW w:w="2700" w:type="dxa"/>
          </w:tcPr>
          <w:p w:rsidR="00E117F5" w:rsidRPr="00701E5D" w:rsidRDefault="00E117F5" w:rsidP="00E117F5">
            <w:pPr>
              <w:pStyle w:val="3"/>
              <w:spacing w:line="288" w:lineRule="auto"/>
              <w:jc w:val="center"/>
              <w:rPr>
                <w:szCs w:val="28"/>
              </w:rPr>
            </w:pPr>
            <w:r w:rsidRPr="00701E5D">
              <w:rPr>
                <w:szCs w:val="28"/>
              </w:rPr>
              <w:t>5000</w:t>
            </w:r>
          </w:p>
        </w:tc>
      </w:tr>
    </w:tbl>
    <w:p w:rsidR="00E117F5" w:rsidRDefault="00E117F5" w:rsidP="00E117F5">
      <w:pPr>
        <w:pStyle w:val="3"/>
        <w:spacing w:line="360" w:lineRule="auto"/>
        <w:ind w:firstLine="737"/>
      </w:pPr>
      <w:r w:rsidRPr="00542495">
        <w:t>Итого, розничная стоимость компьютера данной конфигурации вместе с монитором по фирме «</w:t>
      </w:r>
      <w:r>
        <w:t>Компьютермаркет</w:t>
      </w:r>
      <w:r w:rsidRPr="00542495">
        <w:t xml:space="preserve">» составит: </w:t>
      </w:r>
    </w:p>
    <w:p w:rsidR="00E117F5" w:rsidRPr="00542495" w:rsidRDefault="00E117F5" w:rsidP="00E117F5">
      <w:pPr>
        <w:pStyle w:val="3"/>
        <w:spacing w:line="360" w:lineRule="auto"/>
        <w:ind w:firstLine="737"/>
        <w:jc w:val="center"/>
        <w:rPr>
          <w:b/>
        </w:rPr>
      </w:pPr>
      <w:r w:rsidRPr="00542495">
        <w:t xml:space="preserve">3181,5 + 3496,5 + 1071 + 3213 + 1433,25 + 1008 + 315 + 1228,5 + 157,5 + 157,5 + 4772,25 = </w:t>
      </w:r>
      <w:r w:rsidRPr="00747FA8">
        <w:t>20074 руб.</w:t>
      </w:r>
    </w:p>
    <w:p w:rsidR="00E117F5" w:rsidRPr="00747FA8" w:rsidRDefault="00E117F5" w:rsidP="00E117F5">
      <w:pPr>
        <w:pStyle w:val="3"/>
        <w:spacing w:line="360" w:lineRule="auto"/>
        <w:ind w:right="-6"/>
        <w:jc w:val="right"/>
      </w:pPr>
      <w:r w:rsidRPr="00747FA8">
        <w:lastRenderedPageBreak/>
        <w:t>Таблица 2.6</w:t>
      </w:r>
    </w:p>
    <w:p w:rsidR="00E117F5" w:rsidRPr="00747FA8" w:rsidRDefault="00E117F5" w:rsidP="00E117F5">
      <w:pPr>
        <w:pStyle w:val="3"/>
        <w:spacing w:line="360" w:lineRule="auto"/>
        <w:ind w:right="-716"/>
        <w:jc w:val="center"/>
      </w:pPr>
      <w:r w:rsidRPr="00747FA8">
        <w:t>Расчет цены компьютера по фирме «</w:t>
      </w:r>
      <w:r w:rsidRPr="00747FA8">
        <w:rPr>
          <w:lang w:val="en-US"/>
        </w:rPr>
        <w:t>Sainty</w:t>
      </w:r>
      <w:r w:rsidRPr="00747FA8">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38"/>
        <w:gridCol w:w="2673"/>
      </w:tblGrid>
      <w:tr w:rsidR="00E117F5" w:rsidRPr="00747FA8" w:rsidTr="00E117F5">
        <w:trPr>
          <w:jc w:val="center"/>
        </w:trPr>
        <w:tc>
          <w:tcPr>
            <w:tcW w:w="6638" w:type="dxa"/>
          </w:tcPr>
          <w:p w:rsidR="00E117F5" w:rsidRPr="00747FA8" w:rsidRDefault="00E117F5" w:rsidP="00E117F5">
            <w:pPr>
              <w:pStyle w:val="3"/>
              <w:rPr>
                <w:sz w:val="24"/>
                <w:szCs w:val="24"/>
              </w:rPr>
            </w:pPr>
            <w:r w:rsidRPr="00747FA8">
              <w:rPr>
                <w:sz w:val="24"/>
                <w:szCs w:val="24"/>
              </w:rPr>
              <w:t>Наименование изделия</w:t>
            </w:r>
          </w:p>
        </w:tc>
        <w:tc>
          <w:tcPr>
            <w:tcW w:w="2673" w:type="dxa"/>
          </w:tcPr>
          <w:p w:rsidR="00E117F5" w:rsidRPr="00747FA8" w:rsidRDefault="00E117F5" w:rsidP="00E117F5">
            <w:pPr>
              <w:pStyle w:val="3"/>
              <w:jc w:val="center"/>
              <w:rPr>
                <w:sz w:val="24"/>
                <w:szCs w:val="24"/>
              </w:rPr>
            </w:pPr>
            <w:r w:rsidRPr="00747FA8">
              <w:rPr>
                <w:sz w:val="24"/>
                <w:szCs w:val="24"/>
              </w:rPr>
              <w:t>Цена, руб.</w:t>
            </w:r>
          </w:p>
        </w:tc>
      </w:tr>
      <w:tr w:rsidR="00E117F5" w:rsidRPr="00747FA8" w:rsidTr="00E117F5">
        <w:trPr>
          <w:jc w:val="center"/>
        </w:trPr>
        <w:tc>
          <w:tcPr>
            <w:tcW w:w="6638" w:type="dxa"/>
          </w:tcPr>
          <w:p w:rsidR="00E117F5" w:rsidRPr="00747FA8" w:rsidRDefault="00E117F5" w:rsidP="00E117F5">
            <w:pPr>
              <w:pStyle w:val="3"/>
              <w:rPr>
                <w:sz w:val="24"/>
                <w:szCs w:val="24"/>
              </w:rPr>
            </w:pPr>
            <w:r w:rsidRPr="00747FA8">
              <w:rPr>
                <w:sz w:val="24"/>
                <w:szCs w:val="24"/>
              </w:rPr>
              <w:t xml:space="preserve">Материнская плата </w:t>
            </w:r>
            <w:r w:rsidRPr="00747FA8">
              <w:rPr>
                <w:sz w:val="24"/>
                <w:szCs w:val="24"/>
                <w:lang w:val="en-US"/>
              </w:rPr>
              <w:t>ASUSTeK</w:t>
            </w:r>
            <w:r w:rsidRPr="00747FA8">
              <w:rPr>
                <w:sz w:val="24"/>
                <w:szCs w:val="24"/>
              </w:rPr>
              <w:t xml:space="preserve"> </w:t>
            </w:r>
            <w:r w:rsidRPr="00747FA8">
              <w:rPr>
                <w:sz w:val="24"/>
                <w:szCs w:val="24"/>
                <w:lang w:val="en-US"/>
              </w:rPr>
              <w:t>P</w:t>
            </w:r>
            <w:r w:rsidRPr="00747FA8">
              <w:rPr>
                <w:sz w:val="24"/>
                <w:szCs w:val="24"/>
              </w:rPr>
              <w:t>4</w:t>
            </w:r>
            <w:r w:rsidRPr="00747FA8">
              <w:rPr>
                <w:sz w:val="24"/>
                <w:szCs w:val="24"/>
                <w:lang w:val="en-US"/>
              </w:rPr>
              <w:t>XP</w:t>
            </w:r>
            <w:r w:rsidRPr="00747FA8">
              <w:rPr>
                <w:sz w:val="24"/>
                <w:szCs w:val="24"/>
              </w:rPr>
              <w:t>-</w:t>
            </w:r>
            <w:r w:rsidRPr="00747FA8">
              <w:rPr>
                <w:sz w:val="24"/>
                <w:szCs w:val="24"/>
                <w:lang w:val="en-US"/>
              </w:rPr>
              <w:t>X</w:t>
            </w:r>
            <w:r w:rsidRPr="00747FA8">
              <w:rPr>
                <w:sz w:val="24"/>
                <w:szCs w:val="24"/>
              </w:rPr>
              <w:t xml:space="preserve"> </w:t>
            </w:r>
            <w:r w:rsidRPr="00747FA8">
              <w:rPr>
                <w:sz w:val="24"/>
                <w:szCs w:val="24"/>
                <w:lang w:val="en-US"/>
              </w:rPr>
              <w:t>Socket</w:t>
            </w:r>
            <w:r w:rsidRPr="00747FA8">
              <w:rPr>
                <w:sz w:val="24"/>
                <w:szCs w:val="24"/>
              </w:rPr>
              <w:t>470 &lt;</w:t>
            </w:r>
            <w:r w:rsidRPr="00747FA8">
              <w:rPr>
                <w:sz w:val="24"/>
                <w:szCs w:val="24"/>
                <w:lang w:val="en-US"/>
              </w:rPr>
              <w:t>i</w:t>
            </w:r>
            <w:r w:rsidRPr="00747FA8">
              <w:rPr>
                <w:sz w:val="24"/>
                <w:szCs w:val="24"/>
              </w:rPr>
              <w:t>845</w:t>
            </w:r>
            <w:r w:rsidRPr="00747FA8">
              <w:rPr>
                <w:sz w:val="24"/>
                <w:szCs w:val="24"/>
                <w:lang w:val="en-US"/>
              </w:rPr>
              <w:t>EP</w:t>
            </w:r>
            <w:r w:rsidRPr="00747FA8">
              <w:rPr>
                <w:sz w:val="24"/>
                <w:szCs w:val="24"/>
              </w:rPr>
              <w:t xml:space="preserve">&gt; </w:t>
            </w:r>
            <w:r w:rsidRPr="00747FA8">
              <w:rPr>
                <w:sz w:val="24"/>
                <w:szCs w:val="24"/>
                <w:lang w:val="en-US"/>
              </w:rPr>
              <w:t>AGP</w:t>
            </w:r>
            <w:r w:rsidRPr="00747FA8">
              <w:rPr>
                <w:sz w:val="24"/>
                <w:szCs w:val="24"/>
              </w:rPr>
              <w:t xml:space="preserve"> </w:t>
            </w:r>
            <w:r w:rsidRPr="00747FA8">
              <w:rPr>
                <w:sz w:val="24"/>
                <w:szCs w:val="24"/>
                <w:lang w:val="en-US"/>
              </w:rPr>
              <w:t>U</w:t>
            </w:r>
            <w:r w:rsidRPr="00747FA8">
              <w:rPr>
                <w:sz w:val="24"/>
                <w:szCs w:val="24"/>
              </w:rPr>
              <w:t xml:space="preserve">100 </w:t>
            </w:r>
            <w:r w:rsidRPr="00747FA8">
              <w:rPr>
                <w:sz w:val="24"/>
                <w:szCs w:val="24"/>
                <w:lang w:val="en-US"/>
              </w:rPr>
              <w:t>CNR</w:t>
            </w:r>
            <w:r w:rsidRPr="00747FA8">
              <w:rPr>
                <w:sz w:val="24"/>
                <w:szCs w:val="24"/>
              </w:rPr>
              <w:t xml:space="preserve"> 3</w:t>
            </w:r>
            <w:r w:rsidRPr="00747FA8">
              <w:rPr>
                <w:sz w:val="24"/>
                <w:szCs w:val="24"/>
                <w:lang w:val="en-US"/>
              </w:rPr>
              <w:t>DIMM</w:t>
            </w:r>
            <w:r w:rsidRPr="00747FA8">
              <w:rPr>
                <w:sz w:val="24"/>
                <w:szCs w:val="24"/>
              </w:rPr>
              <w:t xml:space="preserve"> </w:t>
            </w:r>
          </w:p>
        </w:tc>
        <w:tc>
          <w:tcPr>
            <w:tcW w:w="2673" w:type="dxa"/>
          </w:tcPr>
          <w:p w:rsidR="00E117F5" w:rsidRPr="00747FA8" w:rsidRDefault="00E117F5" w:rsidP="00E117F5">
            <w:pPr>
              <w:pStyle w:val="3"/>
              <w:jc w:val="center"/>
              <w:rPr>
                <w:sz w:val="24"/>
                <w:szCs w:val="24"/>
                <w:lang w:val="en-US"/>
              </w:rPr>
            </w:pPr>
            <w:r w:rsidRPr="00747FA8">
              <w:rPr>
                <w:sz w:val="24"/>
                <w:szCs w:val="24"/>
                <w:lang w:val="en-US"/>
              </w:rPr>
              <w:t>3181,5</w:t>
            </w:r>
          </w:p>
        </w:tc>
      </w:tr>
      <w:tr w:rsidR="00E117F5" w:rsidRPr="00747FA8" w:rsidTr="00E117F5">
        <w:trPr>
          <w:jc w:val="center"/>
        </w:trPr>
        <w:tc>
          <w:tcPr>
            <w:tcW w:w="6638" w:type="dxa"/>
          </w:tcPr>
          <w:p w:rsidR="00E117F5" w:rsidRPr="00747FA8" w:rsidRDefault="00E117F5" w:rsidP="00E117F5">
            <w:pPr>
              <w:pStyle w:val="3"/>
              <w:rPr>
                <w:sz w:val="24"/>
                <w:szCs w:val="24"/>
                <w:lang w:val="en-US"/>
              </w:rPr>
            </w:pPr>
            <w:r w:rsidRPr="00747FA8">
              <w:rPr>
                <w:sz w:val="24"/>
                <w:szCs w:val="24"/>
              </w:rPr>
              <w:t>Процессор</w:t>
            </w:r>
            <w:r w:rsidRPr="00747FA8">
              <w:rPr>
                <w:sz w:val="24"/>
                <w:szCs w:val="24"/>
                <w:lang w:val="en-US"/>
              </w:rPr>
              <w:t xml:space="preserve"> Intel Pentium IY– 3200 Mhz.</w:t>
            </w:r>
          </w:p>
        </w:tc>
        <w:tc>
          <w:tcPr>
            <w:tcW w:w="2673" w:type="dxa"/>
          </w:tcPr>
          <w:p w:rsidR="00E117F5" w:rsidRPr="00747FA8" w:rsidRDefault="00E117F5" w:rsidP="00E117F5">
            <w:pPr>
              <w:pStyle w:val="3"/>
              <w:jc w:val="center"/>
              <w:rPr>
                <w:sz w:val="24"/>
                <w:szCs w:val="24"/>
              </w:rPr>
            </w:pPr>
            <w:r w:rsidRPr="00747FA8">
              <w:rPr>
                <w:sz w:val="24"/>
                <w:szCs w:val="24"/>
              </w:rPr>
              <w:t>3496,5</w:t>
            </w:r>
          </w:p>
        </w:tc>
      </w:tr>
      <w:tr w:rsidR="00E117F5" w:rsidRPr="00747FA8" w:rsidTr="00E117F5">
        <w:trPr>
          <w:jc w:val="center"/>
        </w:trPr>
        <w:tc>
          <w:tcPr>
            <w:tcW w:w="6638" w:type="dxa"/>
          </w:tcPr>
          <w:p w:rsidR="00E117F5" w:rsidRPr="00747FA8" w:rsidRDefault="00E117F5" w:rsidP="00E117F5">
            <w:pPr>
              <w:pStyle w:val="3"/>
              <w:rPr>
                <w:sz w:val="24"/>
                <w:szCs w:val="24"/>
              </w:rPr>
            </w:pPr>
            <w:r w:rsidRPr="00747FA8">
              <w:rPr>
                <w:sz w:val="24"/>
                <w:szCs w:val="24"/>
              </w:rPr>
              <w:t xml:space="preserve">Оперативная память 512 Мб </w:t>
            </w:r>
            <w:r w:rsidRPr="00747FA8">
              <w:rPr>
                <w:sz w:val="24"/>
                <w:szCs w:val="24"/>
                <w:lang w:val="en-US"/>
              </w:rPr>
              <w:t>DDRAM</w:t>
            </w:r>
            <w:r w:rsidRPr="00747FA8">
              <w:rPr>
                <w:sz w:val="24"/>
                <w:szCs w:val="24"/>
              </w:rPr>
              <w:t xml:space="preserve"> </w:t>
            </w:r>
            <w:r w:rsidRPr="00747FA8">
              <w:rPr>
                <w:sz w:val="24"/>
                <w:szCs w:val="24"/>
                <w:lang w:val="en-US"/>
              </w:rPr>
              <w:t>PC</w:t>
            </w:r>
            <w:r w:rsidRPr="00747FA8">
              <w:rPr>
                <w:sz w:val="24"/>
                <w:szCs w:val="24"/>
              </w:rPr>
              <w:t xml:space="preserve"> –2100.</w:t>
            </w:r>
          </w:p>
        </w:tc>
        <w:tc>
          <w:tcPr>
            <w:tcW w:w="2673" w:type="dxa"/>
          </w:tcPr>
          <w:p w:rsidR="00E117F5" w:rsidRPr="00747FA8" w:rsidRDefault="00E117F5" w:rsidP="00E117F5">
            <w:pPr>
              <w:pStyle w:val="3"/>
              <w:jc w:val="center"/>
              <w:rPr>
                <w:sz w:val="24"/>
                <w:szCs w:val="24"/>
                <w:lang w:val="en-US"/>
              </w:rPr>
            </w:pPr>
            <w:r w:rsidRPr="00747FA8">
              <w:rPr>
                <w:sz w:val="24"/>
                <w:szCs w:val="24"/>
                <w:lang w:val="en-US"/>
              </w:rPr>
              <w:t>1071</w:t>
            </w:r>
          </w:p>
        </w:tc>
      </w:tr>
      <w:tr w:rsidR="00E117F5" w:rsidRPr="00747FA8" w:rsidTr="00E117F5">
        <w:trPr>
          <w:jc w:val="center"/>
        </w:trPr>
        <w:tc>
          <w:tcPr>
            <w:tcW w:w="6638" w:type="dxa"/>
          </w:tcPr>
          <w:p w:rsidR="00E117F5" w:rsidRPr="00747FA8" w:rsidRDefault="00E117F5" w:rsidP="00E117F5">
            <w:pPr>
              <w:pStyle w:val="3"/>
              <w:rPr>
                <w:sz w:val="24"/>
                <w:szCs w:val="24"/>
                <w:lang w:val="en-US"/>
              </w:rPr>
            </w:pPr>
            <w:r w:rsidRPr="00747FA8">
              <w:rPr>
                <w:sz w:val="24"/>
                <w:szCs w:val="24"/>
              </w:rPr>
              <w:t>Винчестер</w:t>
            </w:r>
            <w:r w:rsidRPr="00747FA8">
              <w:rPr>
                <w:sz w:val="24"/>
                <w:szCs w:val="24"/>
                <w:lang w:val="en-US"/>
              </w:rPr>
              <w:t xml:space="preserve"> 160 Gb IDE Seagate UDMA100 7200 prm.</w:t>
            </w:r>
          </w:p>
        </w:tc>
        <w:tc>
          <w:tcPr>
            <w:tcW w:w="2673" w:type="dxa"/>
          </w:tcPr>
          <w:p w:rsidR="00E117F5" w:rsidRPr="00747FA8" w:rsidRDefault="00E117F5" w:rsidP="00E117F5">
            <w:pPr>
              <w:pStyle w:val="3"/>
              <w:jc w:val="center"/>
              <w:rPr>
                <w:sz w:val="24"/>
                <w:szCs w:val="24"/>
                <w:lang w:val="en-US"/>
              </w:rPr>
            </w:pPr>
            <w:r w:rsidRPr="00747FA8">
              <w:rPr>
                <w:sz w:val="24"/>
                <w:szCs w:val="24"/>
                <w:lang w:val="en-US"/>
              </w:rPr>
              <w:t>3213</w:t>
            </w:r>
          </w:p>
        </w:tc>
      </w:tr>
      <w:tr w:rsidR="00E117F5" w:rsidRPr="00747FA8" w:rsidTr="00E117F5">
        <w:trPr>
          <w:jc w:val="center"/>
        </w:trPr>
        <w:tc>
          <w:tcPr>
            <w:tcW w:w="6638" w:type="dxa"/>
          </w:tcPr>
          <w:p w:rsidR="00E117F5" w:rsidRPr="00747FA8" w:rsidRDefault="00E117F5" w:rsidP="00E117F5">
            <w:pPr>
              <w:pStyle w:val="3"/>
              <w:rPr>
                <w:sz w:val="24"/>
                <w:szCs w:val="24"/>
                <w:lang w:val="en-US"/>
              </w:rPr>
            </w:pPr>
            <w:r w:rsidRPr="00747FA8">
              <w:rPr>
                <w:sz w:val="24"/>
                <w:szCs w:val="24"/>
              </w:rPr>
              <w:t>Видеокарта</w:t>
            </w:r>
            <w:r w:rsidRPr="00747FA8">
              <w:rPr>
                <w:sz w:val="24"/>
                <w:szCs w:val="24"/>
                <w:lang w:val="en-US"/>
              </w:rPr>
              <w:t xml:space="preserve"> SVGA 128 Mb &lt;AGP&gt; Geforce4 MX-440 8x.</w:t>
            </w:r>
          </w:p>
        </w:tc>
        <w:tc>
          <w:tcPr>
            <w:tcW w:w="2673" w:type="dxa"/>
          </w:tcPr>
          <w:p w:rsidR="00E117F5" w:rsidRPr="00747FA8" w:rsidRDefault="00E117F5" w:rsidP="00E117F5">
            <w:pPr>
              <w:pStyle w:val="3"/>
              <w:jc w:val="center"/>
              <w:rPr>
                <w:sz w:val="24"/>
                <w:szCs w:val="24"/>
              </w:rPr>
            </w:pPr>
            <w:r w:rsidRPr="00747FA8">
              <w:rPr>
                <w:sz w:val="24"/>
                <w:szCs w:val="24"/>
              </w:rPr>
              <w:t>1433,25</w:t>
            </w:r>
          </w:p>
        </w:tc>
      </w:tr>
      <w:tr w:rsidR="00E117F5" w:rsidRPr="00747FA8" w:rsidTr="00E117F5">
        <w:trPr>
          <w:jc w:val="center"/>
        </w:trPr>
        <w:tc>
          <w:tcPr>
            <w:tcW w:w="6638" w:type="dxa"/>
          </w:tcPr>
          <w:p w:rsidR="00E117F5" w:rsidRPr="00747FA8" w:rsidRDefault="00E117F5" w:rsidP="00E117F5">
            <w:pPr>
              <w:pStyle w:val="3"/>
              <w:rPr>
                <w:sz w:val="24"/>
                <w:szCs w:val="24"/>
              </w:rPr>
            </w:pPr>
            <w:r w:rsidRPr="00747FA8">
              <w:rPr>
                <w:sz w:val="24"/>
                <w:szCs w:val="24"/>
              </w:rPr>
              <w:t>Звуковая карта</w:t>
            </w:r>
          </w:p>
        </w:tc>
        <w:tc>
          <w:tcPr>
            <w:tcW w:w="2673" w:type="dxa"/>
          </w:tcPr>
          <w:p w:rsidR="00E117F5" w:rsidRPr="00747FA8" w:rsidRDefault="00E117F5" w:rsidP="00E117F5">
            <w:pPr>
              <w:pStyle w:val="3"/>
              <w:jc w:val="center"/>
              <w:rPr>
                <w:sz w:val="24"/>
                <w:szCs w:val="24"/>
              </w:rPr>
            </w:pPr>
            <w:r w:rsidRPr="00747FA8">
              <w:rPr>
                <w:sz w:val="24"/>
                <w:szCs w:val="24"/>
              </w:rPr>
              <w:t>Интегрирована в материнскую плату</w:t>
            </w:r>
          </w:p>
        </w:tc>
      </w:tr>
      <w:tr w:rsidR="00E117F5" w:rsidRPr="00747FA8" w:rsidTr="00E117F5">
        <w:trPr>
          <w:jc w:val="center"/>
        </w:trPr>
        <w:tc>
          <w:tcPr>
            <w:tcW w:w="6638" w:type="dxa"/>
          </w:tcPr>
          <w:p w:rsidR="00E117F5" w:rsidRPr="00747FA8" w:rsidRDefault="00E117F5" w:rsidP="00E117F5">
            <w:pPr>
              <w:pStyle w:val="3"/>
              <w:rPr>
                <w:sz w:val="24"/>
                <w:szCs w:val="24"/>
                <w:lang w:val="en-US"/>
              </w:rPr>
            </w:pPr>
            <w:r w:rsidRPr="00747FA8">
              <w:rPr>
                <w:sz w:val="24"/>
                <w:szCs w:val="24"/>
                <w:lang w:val="en-US"/>
              </w:rPr>
              <w:t>DVD RW 8X IDE ACER</w:t>
            </w:r>
          </w:p>
        </w:tc>
        <w:tc>
          <w:tcPr>
            <w:tcW w:w="2673" w:type="dxa"/>
          </w:tcPr>
          <w:p w:rsidR="00E117F5" w:rsidRPr="00747FA8" w:rsidRDefault="00E117F5" w:rsidP="00E117F5">
            <w:pPr>
              <w:pStyle w:val="3"/>
              <w:jc w:val="center"/>
              <w:rPr>
                <w:sz w:val="24"/>
                <w:szCs w:val="24"/>
                <w:lang w:val="en-US"/>
              </w:rPr>
            </w:pPr>
            <w:r w:rsidRPr="00747FA8">
              <w:rPr>
                <w:sz w:val="24"/>
                <w:szCs w:val="24"/>
                <w:lang w:val="en-US"/>
              </w:rPr>
              <w:t>1008</w:t>
            </w:r>
          </w:p>
        </w:tc>
      </w:tr>
      <w:tr w:rsidR="00E117F5" w:rsidRPr="00747FA8" w:rsidTr="00E117F5">
        <w:trPr>
          <w:jc w:val="center"/>
        </w:trPr>
        <w:tc>
          <w:tcPr>
            <w:tcW w:w="6638" w:type="dxa"/>
          </w:tcPr>
          <w:p w:rsidR="00E117F5" w:rsidRPr="00747FA8" w:rsidRDefault="00E117F5" w:rsidP="00E117F5">
            <w:pPr>
              <w:pStyle w:val="3"/>
              <w:rPr>
                <w:sz w:val="24"/>
                <w:szCs w:val="24"/>
                <w:lang w:val="en-US"/>
              </w:rPr>
            </w:pPr>
            <w:r w:rsidRPr="00747FA8">
              <w:rPr>
                <w:sz w:val="24"/>
                <w:szCs w:val="24"/>
              </w:rPr>
              <w:t>Дисковод</w:t>
            </w:r>
            <w:r w:rsidRPr="00747FA8">
              <w:rPr>
                <w:sz w:val="24"/>
                <w:szCs w:val="24"/>
                <w:lang w:val="en-US"/>
              </w:rPr>
              <w:t xml:space="preserve"> FDD 3,5 HD Mitsumi.</w:t>
            </w:r>
          </w:p>
        </w:tc>
        <w:tc>
          <w:tcPr>
            <w:tcW w:w="2673" w:type="dxa"/>
          </w:tcPr>
          <w:p w:rsidR="00E117F5" w:rsidRPr="00747FA8" w:rsidRDefault="00E117F5" w:rsidP="00E117F5">
            <w:pPr>
              <w:pStyle w:val="3"/>
              <w:jc w:val="center"/>
              <w:rPr>
                <w:sz w:val="24"/>
                <w:szCs w:val="24"/>
                <w:lang w:val="en-US"/>
              </w:rPr>
            </w:pPr>
            <w:r w:rsidRPr="00747FA8">
              <w:rPr>
                <w:sz w:val="24"/>
                <w:szCs w:val="24"/>
                <w:lang w:val="en-US"/>
              </w:rPr>
              <w:t>315</w:t>
            </w:r>
          </w:p>
        </w:tc>
      </w:tr>
      <w:tr w:rsidR="00E117F5" w:rsidRPr="00747FA8" w:rsidTr="00E117F5">
        <w:trPr>
          <w:trHeight w:val="253"/>
          <w:jc w:val="center"/>
        </w:trPr>
        <w:tc>
          <w:tcPr>
            <w:tcW w:w="6638" w:type="dxa"/>
          </w:tcPr>
          <w:p w:rsidR="00E117F5" w:rsidRPr="00747FA8" w:rsidRDefault="00E117F5" w:rsidP="00E117F5">
            <w:pPr>
              <w:pStyle w:val="3"/>
              <w:rPr>
                <w:sz w:val="24"/>
                <w:szCs w:val="24"/>
                <w:lang w:val="en-US"/>
              </w:rPr>
            </w:pPr>
            <w:r w:rsidRPr="00747FA8">
              <w:rPr>
                <w:sz w:val="24"/>
                <w:szCs w:val="24"/>
              </w:rPr>
              <w:t>Корпус</w:t>
            </w:r>
            <w:r w:rsidRPr="00747FA8">
              <w:rPr>
                <w:sz w:val="24"/>
                <w:szCs w:val="24"/>
                <w:lang w:val="en-US"/>
              </w:rPr>
              <w:t xml:space="preserve"> Miditower ATX  250W   (</w:t>
            </w:r>
            <w:r w:rsidRPr="00747FA8">
              <w:rPr>
                <w:rFonts w:hint="eastAsia"/>
                <w:sz w:val="24"/>
                <w:szCs w:val="24"/>
              </w:rPr>
              <w:t>для</w:t>
            </w:r>
            <w:r w:rsidRPr="00747FA8">
              <w:rPr>
                <w:sz w:val="24"/>
                <w:szCs w:val="24"/>
                <w:lang w:val="en-US"/>
              </w:rPr>
              <w:t xml:space="preserve"> P4).</w:t>
            </w:r>
          </w:p>
        </w:tc>
        <w:tc>
          <w:tcPr>
            <w:tcW w:w="2673" w:type="dxa"/>
          </w:tcPr>
          <w:p w:rsidR="00E117F5" w:rsidRPr="00747FA8" w:rsidRDefault="00E117F5" w:rsidP="00E117F5">
            <w:pPr>
              <w:pStyle w:val="3"/>
              <w:jc w:val="center"/>
              <w:rPr>
                <w:sz w:val="24"/>
                <w:szCs w:val="24"/>
                <w:lang w:val="en-US"/>
              </w:rPr>
            </w:pPr>
            <w:r w:rsidRPr="00747FA8">
              <w:rPr>
                <w:sz w:val="24"/>
                <w:szCs w:val="24"/>
                <w:lang w:val="en-US"/>
              </w:rPr>
              <w:t>1228,5</w:t>
            </w:r>
          </w:p>
        </w:tc>
      </w:tr>
      <w:tr w:rsidR="00E117F5" w:rsidRPr="00747FA8" w:rsidTr="00E117F5">
        <w:trPr>
          <w:jc w:val="center"/>
        </w:trPr>
        <w:tc>
          <w:tcPr>
            <w:tcW w:w="6638" w:type="dxa"/>
          </w:tcPr>
          <w:p w:rsidR="00E117F5" w:rsidRPr="00747FA8" w:rsidRDefault="00E117F5" w:rsidP="00E117F5">
            <w:pPr>
              <w:pStyle w:val="3"/>
              <w:rPr>
                <w:sz w:val="24"/>
                <w:szCs w:val="24"/>
                <w:lang w:val="en-US"/>
              </w:rPr>
            </w:pPr>
            <w:r w:rsidRPr="00747FA8">
              <w:rPr>
                <w:sz w:val="24"/>
                <w:szCs w:val="24"/>
              </w:rPr>
              <w:t>Клавиатура</w:t>
            </w:r>
            <w:r w:rsidRPr="00747FA8">
              <w:rPr>
                <w:sz w:val="24"/>
                <w:szCs w:val="24"/>
                <w:lang w:val="en-US"/>
              </w:rPr>
              <w:t xml:space="preserve"> 104 </w:t>
            </w:r>
            <w:r w:rsidRPr="00747FA8">
              <w:rPr>
                <w:sz w:val="24"/>
                <w:szCs w:val="24"/>
              </w:rPr>
              <w:t>кл</w:t>
            </w:r>
            <w:r w:rsidRPr="00747FA8">
              <w:rPr>
                <w:sz w:val="24"/>
                <w:szCs w:val="24"/>
                <w:lang w:val="en-US"/>
              </w:rPr>
              <w:t>.</w:t>
            </w:r>
          </w:p>
        </w:tc>
        <w:tc>
          <w:tcPr>
            <w:tcW w:w="2673" w:type="dxa"/>
          </w:tcPr>
          <w:p w:rsidR="00E117F5" w:rsidRPr="00747FA8" w:rsidRDefault="00E117F5" w:rsidP="00E117F5">
            <w:pPr>
              <w:pStyle w:val="3"/>
              <w:jc w:val="center"/>
              <w:rPr>
                <w:sz w:val="24"/>
                <w:szCs w:val="24"/>
                <w:lang w:val="en-US"/>
              </w:rPr>
            </w:pPr>
            <w:r w:rsidRPr="00747FA8">
              <w:rPr>
                <w:sz w:val="24"/>
                <w:szCs w:val="24"/>
                <w:lang w:val="en-US"/>
              </w:rPr>
              <w:t>157,5</w:t>
            </w:r>
          </w:p>
        </w:tc>
      </w:tr>
      <w:tr w:rsidR="00E117F5" w:rsidRPr="00747FA8" w:rsidTr="00E117F5">
        <w:trPr>
          <w:jc w:val="center"/>
        </w:trPr>
        <w:tc>
          <w:tcPr>
            <w:tcW w:w="6638" w:type="dxa"/>
          </w:tcPr>
          <w:p w:rsidR="00E117F5" w:rsidRPr="00747FA8" w:rsidRDefault="00E117F5" w:rsidP="00E117F5">
            <w:pPr>
              <w:pStyle w:val="3"/>
              <w:rPr>
                <w:sz w:val="24"/>
                <w:szCs w:val="24"/>
                <w:lang w:val="en-US"/>
              </w:rPr>
            </w:pPr>
            <w:r w:rsidRPr="00747FA8">
              <w:rPr>
                <w:sz w:val="24"/>
                <w:szCs w:val="24"/>
              </w:rPr>
              <w:t>Мышь</w:t>
            </w:r>
            <w:r w:rsidRPr="00747FA8">
              <w:rPr>
                <w:sz w:val="24"/>
                <w:szCs w:val="24"/>
                <w:lang w:val="en-US"/>
              </w:rPr>
              <w:t xml:space="preserve"> Genius Net Scroll+ PS/2.</w:t>
            </w:r>
          </w:p>
        </w:tc>
        <w:tc>
          <w:tcPr>
            <w:tcW w:w="2673" w:type="dxa"/>
          </w:tcPr>
          <w:p w:rsidR="00E117F5" w:rsidRPr="00747FA8" w:rsidRDefault="00E117F5" w:rsidP="00E117F5">
            <w:pPr>
              <w:pStyle w:val="3"/>
              <w:jc w:val="center"/>
              <w:rPr>
                <w:sz w:val="24"/>
                <w:szCs w:val="24"/>
                <w:lang w:val="en-US"/>
              </w:rPr>
            </w:pPr>
            <w:r w:rsidRPr="00747FA8">
              <w:rPr>
                <w:sz w:val="24"/>
                <w:szCs w:val="24"/>
                <w:lang w:val="en-US"/>
              </w:rPr>
              <w:t>157,5</w:t>
            </w:r>
          </w:p>
        </w:tc>
      </w:tr>
      <w:tr w:rsidR="00E117F5" w:rsidRPr="00747FA8" w:rsidTr="00E117F5">
        <w:trPr>
          <w:jc w:val="center"/>
        </w:trPr>
        <w:tc>
          <w:tcPr>
            <w:tcW w:w="6638" w:type="dxa"/>
          </w:tcPr>
          <w:p w:rsidR="00E117F5" w:rsidRPr="00747FA8" w:rsidRDefault="00E117F5" w:rsidP="00E117F5">
            <w:pPr>
              <w:pStyle w:val="3"/>
              <w:rPr>
                <w:sz w:val="24"/>
                <w:szCs w:val="24"/>
                <w:lang w:val="en-US"/>
              </w:rPr>
            </w:pPr>
            <w:r w:rsidRPr="00747FA8">
              <w:rPr>
                <w:sz w:val="24"/>
                <w:szCs w:val="24"/>
              </w:rPr>
              <w:t>Монитор</w:t>
            </w:r>
            <w:r w:rsidRPr="00747FA8">
              <w:rPr>
                <w:sz w:val="24"/>
                <w:szCs w:val="24"/>
                <w:lang w:val="en-US"/>
              </w:rPr>
              <w:t xml:space="preserve"> 19" MONITOR Samsung 751S.</w:t>
            </w:r>
          </w:p>
        </w:tc>
        <w:tc>
          <w:tcPr>
            <w:tcW w:w="2673" w:type="dxa"/>
          </w:tcPr>
          <w:p w:rsidR="00E117F5" w:rsidRPr="00747FA8" w:rsidRDefault="00E117F5" w:rsidP="00E117F5">
            <w:pPr>
              <w:pStyle w:val="3"/>
              <w:jc w:val="center"/>
              <w:rPr>
                <w:sz w:val="24"/>
                <w:szCs w:val="24"/>
              </w:rPr>
            </w:pPr>
            <w:r w:rsidRPr="00747FA8">
              <w:rPr>
                <w:sz w:val="24"/>
                <w:szCs w:val="24"/>
              </w:rPr>
              <w:t>4772,25</w:t>
            </w:r>
          </w:p>
        </w:tc>
      </w:tr>
    </w:tbl>
    <w:p w:rsidR="00E117F5" w:rsidRDefault="00E117F5" w:rsidP="00E117F5">
      <w:pPr>
        <w:pStyle w:val="3"/>
        <w:spacing w:line="360" w:lineRule="auto"/>
        <w:ind w:firstLine="737"/>
        <w:jc w:val="both"/>
      </w:pPr>
    </w:p>
    <w:p w:rsidR="00E117F5" w:rsidRDefault="00E117F5" w:rsidP="00E117F5">
      <w:pPr>
        <w:pStyle w:val="3"/>
        <w:spacing w:line="360" w:lineRule="auto"/>
        <w:ind w:firstLine="737"/>
        <w:jc w:val="both"/>
      </w:pPr>
      <w:r w:rsidRPr="00542495">
        <w:t>Итого, розничная стоимость компьютера данной конфигурации вместе с монитором фирме «</w:t>
      </w:r>
      <w:r w:rsidRPr="00542495">
        <w:rPr>
          <w:lang w:val="en-US"/>
        </w:rPr>
        <w:t>Sainty</w:t>
      </w:r>
      <w:r w:rsidRPr="00542495">
        <w:t xml:space="preserve">» составит: </w:t>
      </w:r>
    </w:p>
    <w:p w:rsidR="00E117F5" w:rsidRPr="00542495" w:rsidRDefault="00E117F5" w:rsidP="00E117F5">
      <w:pPr>
        <w:pStyle w:val="3"/>
        <w:spacing w:line="360" w:lineRule="auto"/>
        <w:ind w:firstLine="737"/>
        <w:jc w:val="center"/>
      </w:pPr>
      <w:r w:rsidRPr="00542495">
        <w:t xml:space="preserve">3121 + 3376 + 1115 + 2771 + 1306 + 1051 + 302 + 1115 + 201 + 150 + 5000 = </w:t>
      </w:r>
      <w:r w:rsidRPr="00542495">
        <w:rPr>
          <w:b/>
        </w:rPr>
        <w:t>19508 руб.</w:t>
      </w:r>
    </w:p>
    <w:p w:rsidR="00E117F5" w:rsidRDefault="00A6264F" w:rsidP="00E117F5">
      <w:pPr>
        <w:pStyle w:val="3"/>
        <w:spacing w:line="360" w:lineRule="auto"/>
        <w:ind w:firstLine="737"/>
        <w:jc w:val="both"/>
      </w:pPr>
      <w:r>
        <w:rPr>
          <w:b/>
          <w:noProof/>
        </w:rPr>
        <w:object w:dxaOrig="1440" w:dyaOrig="1440">
          <v:shape id="_x0000_s1078" type="#_x0000_t75" style="position:absolute;left:0;text-align:left;margin-left:27pt;margin-top:65.4pt;width:432.7pt;height:175.9pt;z-index:251655168">
            <v:imagedata r:id="rId16" o:title=""/>
            <w10:wrap type="topAndBottom"/>
          </v:shape>
          <o:OLEObject Type="Embed" ProgID="Excel.Sheet.8" ShapeID="_x0000_s1078" DrawAspect="Content" ObjectID="_1457710655" r:id="rId17"/>
        </w:object>
      </w:r>
      <w:r w:rsidR="00E117F5" w:rsidRPr="00542495">
        <w:t>Сопоставление цен по данному виду компьютера для анализируемых фирм приводится на рис</w:t>
      </w:r>
      <w:r w:rsidR="00E117F5">
        <w:t>.</w:t>
      </w:r>
      <w:r w:rsidR="00E117F5" w:rsidRPr="00542495">
        <w:t xml:space="preserve"> </w:t>
      </w:r>
      <w:r w:rsidR="00E117F5">
        <w:t>2.5</w:t>
      </w:r>
      <w:r w:rsidR="00E117F5" w:rsidRPr="00542495">
        <w:t xml:space="preserve">. </w:t>
      </w:r>
    </w:p>
    <w:p w:rsidR="00E117F5" w:rsidRPr="00747FA8" w:rsidRDefault="00E117F5" w:rsidP="00E117F5">
      <w:pPr>
        <w:spacing w:line="360" w:lineRule="auto"/>
        <w:ind w:right="-6" w:firstLine="709"/>
        <w:jc w:val="center"/>
        <w:rPr>
          <w:color w:val="000000"/>
        </w:rPr>
      </w:pPr>
      <w:r w:rsidRPr="00747FA8">
        <w:rPr>
          <w:color w:val="000000"/>
          <w:sz w:val="28"/>
        </w:rPr>
        <w:t>Рис. 2.5. Сравнение цены компьютера по анализируемым фирмам (руб.)</w:t>
      </w:r>
      <w:r w:rsidRPr="00747FA8">
        <w:rPr>
          <w:color w:val="000000"/>
        </w:rPr>
        <w:t>.</w:t>
      </w:r>
    </w:p>
    <w:p w:rsidR="00E117F5" w:rsidRDefault="00E117F5" w:rsidP="00E117F5">
      <w:pPr>
        <w:pStyle w:val="3"/>
        <w:spacing w:line="360" w:lineRule="auto"/>
        <w:ind w:firstLine="737"/>
        <w:jc w:val="both"/>
      </w:pPr>
      <w:r w:rsidRPr="00542495">
        <w:t>Рассчитав стоимость компьютера предложенной конфигурации во всех трех фирмах, можно сделать вывод, что самой конкурентоспособной</w:t>
      </w:r>
      <w:r>
        <w:t>, и соответственно с наиболее высокими конкурентными позициями</w:t>
      </w:r>
      <w:r w:rsidRPr="00542495">
        <w:t xml:space="preserve"> является фирма «</w:t>
      </w:r>
      <w:r w:rsidRPr="00542495">
        <w:rPr>
          <w:lang w:val="en-US"/>
        </w:rPr>
        <w:t>Sainty</w:t>
      </w:r>
      <w:r w:rsidRPr="00542495">
        <w:t>», поскольку у нее получается самая низкая стоимость</w:t>
      </w:r>
      <w:r>
        <w:t xml:space="preserve"> вышеприведенной конфигурации компьютера</w:t>
      </w:r>
      <w:r w:rsidRPr="00542495">
        <w:t>.</w:t>
      </w:r>
    </w:p>
    <w:p w:rsidR="00E117F5" w:rsidRPr="00542495" w:rsidRDefault="00E117F5" w:rsidP="00E117F5">
      <w:pPr>
        <w:pStyle w:val="3"/>
        <w:spacing w:line="360" w:lineRule="auto"/>
        <w:ind w:firstLine="737"/>
        <w:jc w:val="both"/>
      </w:pPr>
      <w:r w:rsidRPr="00542495">
        <w:lastRenderedPageBreak/>
        <w:t>Учитывая тот факт, что фирмы</w:t>
      </w:r>
      <w:r>
        <w:t>,</w:t>
      </w:r>
      <w:r w:rsidRPr="00542495">
        <w:t xml:space="preserve"> осуществляющие продажу компьютеров</w:t>
      </w:r>
      <w:r>
        <w:t>,</w:t>
      </w:r>
      <w:r w:rsidRPr="00542495">
        <w:t xml:space="preserve"> не являются производственными, при оценке </w:t>
      </w:r>
      <w:r>
        <w:t>их конкурентных позиций</w:t>
      </w:r>
      <w:r w:rsidRPr="00542495">
        <w:t xml:space="preserve"> не принимаются во внимание такие оценочные показатели как себестоимость продукции, рентабельность производства, технический уровень</w:t>
      </w:r>
      <w:r>
        <w:t xml:space="preserve"> и др.</w:t>
      </w:r>
    </w:p>
    <w:p w:rsidR="00E117F5" w:rsidRPr="00542495" w:rsidRDefault="00E117F5" w:rsidP="00E117F5">
      <w:pPr>
        <w:pStyle w:val="a5"/>
        <w:spacing w:line="360" w:lineRule="auto"/>
        <w:ind w:right="-5" w:firstLine="709"/>
        <w:jc w:val="both"/>
        <w:rPr>
          <w:color w:val="000000"/>
          <w:sz w:val="28"/>
        </w:rPr>
      </w:pPr>
      <w:r w:rsidRPr="00542495">
        <w:rPr>
          <w:color w:val="000000"/>
          <w:sz w:val="28"/>
        </w:rPr>
        <w:t xml:space="preserve">Этапы оценки конкурентоспособности  </w:t>
      </w:r>
      <w:r>
        <w:rPr>
          <w:color w:val="000000"/>
          <w:sz w:val="28"/>
        </w:rPr>
        <w:t>компьютерной техники</w:t>
      </w:r>
      <w:r w:rsidRPr="00542495">
        <w:rPr>
          <w:color w:val="000000"/>
          <w:sz w:val="28"/>
        </w:rPr>
        <w:t xml:space="preserve"> </w:t>
      </w:r>
      <w:r>
        <w:rPr>
          <w:color w:val="000000"/>
          <w:sz w:val="28"/>
        </w:rPr>
        <w:t>разделим на</w:t>
      </w:r>
      <w:r w:rsidRPr="00542495">
        <w:rPr>
          <w:color w:val="000000"/>
          <w:sz w:val="28"/>
        </w:rPr>
        <w:t>:</w:t>
      </w:r>
    </w:p>
    <w:p w:rsidR="00E117F5" w:rsidRPr="00542495" w:rsidRDefault="00E117F5" w:rsidP="00E117F5">
      <w:pPr>
        <w:pStyle w:val="a5"/>
        <w:numPr>
          <w:ilvl w:val="0"/>
          <w:numId w:val="28"/>
        </w:numPr>
        <w:spacing w:line="360" w:lineRule="auto"/>
        <w:ind w:firstLine="737"/>
        <w:jc w:val="both"/>
        <w:rPr>
          <w:color w:val="000000"/>
          <w:sz w:val="28"/>
        </w:rPr>
      </w:pPr>
      <w:r w:rsidRPr="00542495">
        <w:rPr>
          <w:color w:val="000000"/>
          <w:sz w:val="28"/>
        </w:rPr>
        <w:t xml:space="preserve">формирование основных параметров, по которым будет оцениваться конкурентоспособность исследуемого товара. </w:t>
      </w:r>
    </w:p>
    <w:p w:rsidR="00E117F5" w:rsidRPr="00542495" w:rsidRDefault="00E117F5" w:rsidP="00E117F5">
      <w:pPr>
        <w:pStyle w:val="a5"/>
        <w:numPr>
          <w:ilvl w:val="0"/>
          <w:numId w:val="28"/>
        </w:numPr>
        <w:spacing w:line="360" w:lineRule="auto"/>
        <w:ind w:firstLine="737"/>
        <w:jc w:val="both"/>
        <w:rPr>
          <w:color w:val="000000"/>
          <w:sz w:val="28"/>
        </w:rPr>
      </w:pPr>
      <w:r w:rsidRPr="00542495">
        <w:rPr>
          <w:color w:val="000000"/>
          <w:sz w:val="28"/>
        </w:rPr>
        <w:t>разбиение параметров на уровни конкурентоспособности. Я выбрал</w:t>
      </w:r>
      <w:r>
        <w:rPr>
          <w:color w:val="000000"/>
          <w:sz w:val="28"/>
        </w:rPr>
        <w:t>а</w:t>
      </w:r>
      <w:r w:rsidRPr="00542495">
        <w:rPr>
          <w:color w:val="000000"/>
          <w:sz w:val="28"/>
        </w:rPr>
        <w:t xml:space="preserve"> 4-х бальную шкалу - от «0» (плохой признак) до «3» (признак отлично выражен).</w:t>
      </w:r>
    </w:p>
    <w:p w:rsidR="00E117F5" w:rsidRPr="00542495" w:rsidRDefault="00E117F5" w:rsidP="00E117F5">
      <w:pPr>
        <w:pStyle w:val="a5"/>
        <w:numPr>
          <w:ilvl w:val="0"/>
          <w:numId w:val="28"/>
        </w:numPr>
        <w:spacing w:line="360" w:lineRule="auto"/>
        <w:ind w:firstLine="737"/>
        <w:jc w:val="both"/>
        <w:rPr>
          <w:color w:val="000000"/>
          <w:sz w:val="28"/>
        </w:rPr>
      </w:pPr>
      <w:r w:rsidRPr="00542495">
        <w:rPr>
          <w:color w:val="000000"/>
          <w:sz w:val="28"/>
        </w:rPr>
        <w:t>построение матрицы-таблицы «Параметры * Уровни» и по ней оценивается исследуемый продукт.</w:t>
      </w:r>
    </w:p>
    <w:p w:rsidR="00E117F5" w:rsidRDefault="00E117F5" w:rsidP="00E117F5">
      <w:pPr>
        <w:pStyle w:val="a5"/>
        <w:numPr>
          <w:ilvl w:val="0"/>
          <w:numId w:val="28"/>
        </w:numPr>
        <w:spacing w:line="360" w:lineRule="auto"/>
        <w:ind w:firstLine="737"/>
        <w:jc w:val="both"/>
        <w:rPr>
          <w:color w:val="000000"/>
          <w:sz w:val="28"/>
        </w:rPr>
      </w:pPr>
      <w:r w:rsidRPr="00542495">
        <w:rPr>
          <w:color w:val="000000"/>
          <w:sz w:val="28"/>
        </w:rPr>
        <w:t xml:space="preserve">расчет общего индекса конкурентоспособности </w:t>
      </w:r>
      <w:r w:rsidRPr="00542495">
        <w:rPr>
          <w:color w:val="000000"/>
          <w:sz w:val="28"/>
          <w:lang w:val="en-US"/>
        </w:rPr>
        <w:t>J</w:t>
      </w:r>
      <w:r w:rsidRPr="00542495">
        <w:rPr>
          <w:color w:val="000000"/>
          <w:sz w:val="28"/>
          <w:vertAlign w:val="subscript"/>
          <w:lang w:val="en-US"/>
        </w:rPr>
        <w:t>n</w:t>
      </w:r>
      <w:r w:rsidRPr="00542495">
        <w:rPr>
          <w:color w:val="000000"/>
          <w:sz w:val="28"/>
        </w:rPr>
        <w:t xml:space="preserve"> (как среднеарифметическое различных показателей).</w:t>
      </w:r>
    </w:p>
    <w:p w:rsidR="00E117F5" w:rsidRDefault="00E117F5" w:rsidP="00E117F5">
      <w:pPr>
        <w:shd w:val="clear" w:color="auto" w:fill="FFFFFF"/>
        <w:autoSpaceDE w:val="0"/>
        <w:autoSpaceDN w:val="0"/>
        <w:adjustRightInd w:val="0"/>
        <w:spacing w:line="360" w:lineRule="auto"/>
        <w:ind w:firstLine="737"/>
        <w:jc w:val="both"/>
        <w:rPr>
          <w:sz w:val="28"/>
        </w:rPr>
      </w:pPr>
      <w:r w:rsidRPr="00542495">
        <w:rPr>
          <w:sz w:val="28"/>
        </w:rPr>
        <w:t>Сводный индекс конкурентоспособности по экономическим параметрам определяют по формуле:</w:t>
      </w:r>
    </w:p>
    <w:p w:rsidR="00E117F5" w:rsidRPr="00542495" w:rsidRDefault="00E117F5" w:rsidP="00E117F5">
      <w:pPr>
        <w:shd w:val="clear" w:color="auto" w:fill="FFFFFF"/>
        <w:autoSpaceDE w:val="0"/>
        <w:autoSpaceDN w:val="0"/>
        <w:adjustRightInd w:val="0"/>
        <w:spacing w:line="360" w:lineRule="auto"/>
        <w:ind w:firstLine="737"/>
        <w:jc w:val="both"/>
        <w:rPr>
          <w:sz w:val="28"/>
        </w:rPr>
      </w:pPr>
    </w:p>
    <w:p w:rsidR="00E117F5" w:rsidRPr="00542495" w:rsidRDefault="00E117F5" w:rsidP="00E117F5">
      <w:pPr>
        <w:shd w:val="clear" w:color="auto" w:fill="FFFFFF"/>
        <w:autoSpaceDE w:val="0"/>
        <w:autoSpaceDN w:val="0"/>
        <w:adjustRightInd w:val="0"/>
        <w:spacing w:line="360" w:lineRule="auto"/>
        <w:ind w:firstLine="737"/>
        <w:jc w:val="center"/>
        <w:rPr>
          <w:sz w:val="28"/>
        </w:rPr>
      </w:pPr>
      <w:r w:rsidRPr="00542495">
        <w:rPr>
          <w:sz w:val="28"/>
          <w:lang w:val="en-US"/>
        </w:rPr>
        <w:t>J</w:t>
      </w:r>
      <w:r w:rsidRPr="00542495">
        <w:rPr>
          <w:sz w:val="28"/>
          <w:vertAlign w:val="subscript"/>
          <w:lang w:val="en-US"/>
        </w:rPr>
        <w:t>n</w:t>
      </w:r>
      <w:r w:rsidRPr="00542495">
        <w:rPr>
          <w:sz w:val="28"/>
        </w:rPr>
        <w:t xml:space="preserve"> = </w:t>
      </w:r>
      <w:r w:rsidRPr="00542495">
        <w:rPr>
          <w:sz w:val="28"/>
          <w:lang w:val="en-US"/>
        </w:rPr>
        <w:sym w:font="Symbol" w:char="F053"/>
      </w:r>
      <w:r w:rsidRPr="00542495">
        <w:rPr>
          <w:sz w:val="28"/>
        </w:rPr>
        <w:t xml:space="preserve"> </w:t>
      </w:r>
      <w:r w:rsidRPr="00542495">
        <w:rPr>
          <w:sz w:val="28"/>
          <w:lang w:val="en-US"/>
        </w:rPr>
        <w:t>a</w:t>
      </w:r>
      <w:r w:rsidRPr="00542495">
        <w:rPr>
          <w:sz w:val="28"/>
          <w:vertAlign w:val="subscript"/>
          <w:lang w:val="en-US"/>
        </w:rPr>
        <w:t>i</w:t>
      </w:r>
      <w:r w:rsidRPr="00542495">
        <w:rPr>
          <w:sz w:val="28"/>
          <w:vertAlign w:val="subscript"/>
        </w:rPr>
        <w:t xml:space="preserve"> </w:t>
      </w:r>
      <w:r w:rsidRPr="00542495">
        <w:rPr>
          <w:sz w:val="28"/>
        </w:rPr>
        <w:t xml:space="preserve">* </w:t>
      </w:r>
      <w:r w:rsidRPr="00542495">
        <w:rPr>
          <w:sz w:val="28"/>
          <w:lang w:val="en-US"/>
        </w:rPr>
        <w:t>j</w:t>
      </w:r>
      <w:r w:rsidRPr="00542495">
        <w:rPr>
          <w:sz w:val="28"/>
          <w:vertAlign w:val="subscript"/>
          <w:lang w:val="en-US"/>
        </w:rPr>
        <w:t>i</w:t>
      </w:r>
      <w:r w:rsidRPr="00542495">
        <w:rPr>
          <w:sz w:val="28"/>
        </w:rPr>
        <w:t>;</w:t>
      </w:r>
    </w:p>
    <w:p w:rsidR="00E117F5" w:rsidRDefault="00E117F5" w:rsidP="00E117F5">
      <w:pPr>
        <w:shd w:val="clear" w:color="auto" w:fill="FFFFFF"/>
        <w:autoSpaceDE w:val="0"/>
        <w:autoSpaceDN w:val="0"/>
        <w:adjustRightInd w:val="0"/>
        <w:spacing w:line="360" w:lineRule="auto"/>
        <w:ind w:firstLine="737"/>
        <w:jc w:val="both"/>
        <w:rPr>
          <w:sz w:val="28"/>
        </w:rPr>
      </w:pPr>
      <w:r w:rsidRPr="00542495">
        <w:rPr>
          <w:sz w:val="28"/>
        </w:rPr>
        <w:t xml:space="preserve">где: </w:t>
      </w:r>
      <w:r w:rsidRPr="00542495">
        <w:rPr>
          <w:sz w:val="28"/>
          <w:lang w:val="en-US"/>
        </w:rPr>
        <w:t>n</w:t>
      </w:r>
      <w:r w:rsidRPr="00542495">
        <w:rPr>
          <w:sz w:val="28"/>
        </w:rPr>
        <w:t xml:space="preserve"> – число анализируемых количественных параметров; </w:t>
      </w:r>
    </w:p>
    <w:p w:rsidR="00E117F5" w:rsidRDefault="00E117F5" w:rsidP="00E117F5">
      <w:pPr>
        <w:shd w:val="clear" w:color="auto" w:fill="FFFFFF"/>
        <w:autoSpaceDE w:val="0"/>
        <w:autoSpaceDN w:val="0"/>
        <w:adjustRightInd w:val="0"/>
        <w:spacing w:line="360" w:lineRule="auto"/>
        <w:ind w:firstLine="737"/>
        <w:jc w:val="both"/>
        <w:rPr>
          <w:sz w:val="28"/>
        </w:rPr>
      </w:pPr>
      <w:r w:rsidRPr="00542495">
        <w:rPr>
          <w:sz w:val="28"/>
        </w:rPr>
        <w:t>а</w:t>
      </w:r>
      <w:r w:rsidRPr="00542495">
        <w:rPr>
          <w:sz w:val="28"/>
          <w:vertAlign w:val="subscript"/>
          <w:lang w:val="en-US"/>
        </w:rPr>
        <w:t>i</w:t>
      </w:r>
      <w:r w:rsidRPr="00542495">
        <w:rPr>
          <w:sz w:val="28"/>
          <w:vertAlign w:val="subscript"/>
        </w:rPr>
        <w:t xml:space="preserve"> </w:t>
      </w:r>
      <w:r w:rsidRPr="00542495">
        <w:rPr>
          <w:sz w:val="28"/>
        </w:rPr>
        <w:t xml:space="preserve">– вес </w:t>
      </w:r>
      <w:r w:rsidRPr="00542495">
        <w:rPr>
          <w:sz w:val="28"/>
          <w:lang w:val="en-US"/>
        </w:rPr>
        <w:t>i</w:t>
      </w:r>
      <w:r w:rsidRPr="00542495">
        <w:rPr>
          <w:sz w:val="28"/>
        </w:rPr>
        <w:t xml:space="preserve">-го параметрического индекса; </w:t>
      </w:r>
    </w:p>
    <w:p w:rsidR="00E117F5" w:rsidRDefault="00E117F5" w:rsidP="00E117F5">
      <w:pPr>
        <w:shd w:val="clear" w:color="auto" w:fill="FFFFFF"/>
        <w:autoSpaceDE w:val="0"/>
        <w:autoSpaceDN w:val="0"/>
        <w:adjustRightInd w:val="0"/>
        <w:spacing w:line="360" w:lineRule="auto"/>
        <w:ind w:firstLine="737"/>
        <w:jc w:val="both"/>
        <w:rPr>
          <w:sz w:val="28"/>
        </w:rPr>
      </w:pPr>
      <w:r w:rsidRPr="00542495">
        <w:rPr>
          <w:sz w:val="28"/>
          <w:lang w:val="en-US"/>
        </w:rPr>
        <w:t>j</w:t>
      </w:r>
      <w:r w:rsidRPr="00542495">
        <w:rPr>
          <w:sz w:val="28"/>
          <w:vertAlign w:val="subscript"/>
          <w:lang w:val="en-US"/>
        </w:rPr>
        <w:t>i</w:t>
      </w:r>
      <w:r w:rsidRPr="00542495">
        <w:rPr>
          <w:sz w:val="28"/>
          <w:vertAlign w:val="subscript"/>
        </w:rPr>
        <w:t xml:space="preserve"> </w:t>
      </w:r>
      <w:r w:rsidRPr="00542495">
        <w:rPr>
          <w:sz w:val="28"/>
        </w:rPr>
        <w:t xml:space="preserve">– параметрический индекс </w:t>
      </w:r>
      <w:r w:rsidRPr="00542495">
        <w:rPr>
          <w:sz w:val="28"/>
          <w:lang w:val="en-US"/>
        </w:rPr>
        <w:t>i</w:t>
      </w:r>
      <w:r w:rsidRPr="00542495">
        <w:rPr>
          <w:sz w:val="28"/>
        </w:rPr>
        <w:t>-го параметра.</w:t>
      </w:r>
    </w:p>
    <w:p w:rsidR="00E117F5" w:rsidRPr="00542495" w:rsidRDefault="00E117F5" w:rsidP="00E117F5">
      <w:pPr>
        <w:shd w:val="clear" w:color="auto" w:fill="FFFFFF"/>
        <w:autoSpaceDE w:val="0"/>
        <w:autoSpaceDN w:val="0"/>
        <w:adjustRightInd w:val="0"/>
        <w:spacing w:line="360" w:lineRule="auto"/>
        <w:ind w:firstLine="737"/>
        <w:jc w:val="both"/>
        <w:rPr>
          <w:sz w:val="28"/>
        </w:rPr>
      </w:pPr>
    </w:p>
    <w:p w:rsidR="00E117F5" w:rsidRPr="00542495" w:rsidRDefault="00E117F5" w:rsidP="00E117F5">
      <w:pPr>
        <w:pStyle w:val="a5"/>
        <w:numPr>
          <w:ilvl w:val="0"/>
          <w:numId w:val="28"/>
        </w:numPr>
        <w:spacing w:line="360" w:lineRule="auto"/>
        <w:ind w:firstLine="737"/>
        <w:jc w:val="both"/>
        <w:rPr>
          <w:color w:val="000000"/>
          <w:sz w:val="28"/>
        </w:rPr>
      </w:pPr>
      <w:r w:rsidRPr="00542495">
        <w:rPr>
          <w:color w:val="000000"/>
          <w:sz w:val="28"/>
        </w:rPr>
        <w:t xml:space="preserve">оценка конкурентоспособность товара в соответствии с интервалами (по итоговым показателям индекса конкурентоспособности </w:t>
      </w:r>
      <w:r w:rsidRPr="00542495">
        <w:rPr>
          <w:color w:val="000000"/>
          <w:sz w:val="28"/>
          <w:lang w:val="en-US"/>
        </w:rPr>
        <w:t>J</w:t>
      </w:r>
      <w:r w:rsidRPr="00542495">
        <w:rPr>
          <w:color w:val="000000"/>
          <w:sz w:val="28"/>
          <w:vertAlign w:val="subscript"/>
          <w:lang w:val="en-US"/>
        </w:rPr>
        <w:t>n</w:t>
      </w:r>
      <w:r w:rsidRPr="00542495">
        <w:rPr>
          <w:color w:val="000000"/>
          <w:sz w:val="28"/>
        </w:rPr>
        <w:t>):</w:t>
      </w:r>
    </w:p>
    <w:p w:rsidR="00E117F5" w:rsidRPr="00542495" w:rsidRDefault="00E117F5" w:rsidP="00E117F5">
      <w:pPr>
        <w:pStyle w:val="a5"/>
        <w:numPr>
          <w:ilvl w:val="0"/>
          <w:numId w:val="36"/>
        </w:numPr>
        <w:spacing w:line="360" w:lineRule="auto"/>
        <w:jc w:val="both"/>
        <w:rPr>
          <w:color w:val="000000"/>
          <w:sz w:val="28"/>
        </w:rPr>
      </w:pPr>
      <w:r w:rsidRPr="00542495">
        <w:rPr>
          <w:color w:val="000000"/>
          <w:sz w:val="28"/>
        </w:rPr>
        <w:t>3,00 – 2,26: очень высокая конкурентоспособность фирмы;</w:t>
      </w:r>
    </w:p>
    <w:p w:rsidR="00E117F5" w:rsidRPr="00542495" w:rsidRDefault="00E117F5" w:rsidP="00E117F5">
      <w:pPr>
        <w:pStyle w:val="a5"/>
        <w:numPr>
          <w:ilvl w:val="0"/>
          <w:numId w:val="36"/>
        </w:numPr>
        <w:spacing w:line="360" w:lineRule="auto"/>
        <w:jc w:val="both"/>
        <w:rPr>
          <w:color w:val="000000"/>
          <w:sz w:val="28"/>
        </w:rPr>
      </w:pPr>
      <w:r w:rsidRPr="00542495">
        <w:rPr>
          <w:color w:val="000000"/>
          <w:sz w:val="28"/>
        </w:rPr>
        <w:t>2,25 – 1,51: высокая конкурентоспособность фирмы;</w:t>
      </w:r>
    </w:p>
    <w:p w:rsidR="00E117F5" w:rsidRPr="00542495" w:rsidRDefault="00E117F5" w:rsidP="00E117F5">
      <w:pPr>
        <w:pStyle w:val="a5"/>
        <w:numPr>
          <w:ilvl w:val="0"/>
          <w:numId w:val="36"/>
        </w:numPr>
        <w:spacing w:line="360" w:lineRule="auto"/>
        <w:jc w:val="both"/>
        <w:rPr>
          <w:color w:val="000000"/>
          <w:sz w:val="28"/>
        </w:rPr>
      </w:pPr>
      <w:r w:rsidRPr="00542495">
        <w:rPr>
          <w:color w:val="000000"/>
          <w:sz w:val="28"/>
        </w:rPr>
        <w:t>1,50 – 0,76: средняя конкурентоспособность фирмы;</w:t>
      </w:r>
    </w:p>
    <w:p w:rsidR="00E117F5" w:rsidRPr="00542495" w:rsidRDefault="00E117F5" w:rsidP="00E117F5">
      <w:pPr>
        <w:pStyle w:val="a5"/>
        <w:numPr>
          <w:ilvl w:val="0"/>
          <w:numId w:val="36"/>
        </w:numPr>
        <w:spacing w:line="360" w:lineRule="auto"/>
        <w:jc w:val="both"/>
        <w:rPr>
          <w:color w:val="000000"/>
          <w:sz w:val="28"/>
        </w:rPr>
      </w:pPr>
      <w:r w:rsidRPr="00542495">
        <w:rPr>
          <w:color w:val="000000"/>
          <w:sz w:val="28"/>
        </w:rPr>
        <w:t xml:space="preserve">0,75 – 0,00: низкая конкурентоспособность фирмы. </w:t>
      </w:r>
    </w:p>
    <w:p w:rsidR="00E117F5" w:rsidRPr="00542495" w:rsidRDefault="00E117F5" w:rsidP="00E117F5">
      <w:pPr>
        <w:pStyle w:val="a5"/>
        <w:spacing w:line="360" w:lineRule="auto"/>
        <w:ind w:firstLine="737"/>
        <w:jc w:val="both"/>
        <w:rPr>
          <w:color w:val="000000"/>
          <w:sz w:val="28"/>
        </w:rPr>
      </w:pPr>
      <w:r w:rsidRPr="00542495">
        <w:rPr>
          <w:color w:val="000000"/>
          <w:sz w:val="28"/>
        </w:rPr>
        <w:t>В качестве основных параметров оценки конкурентоспособности  рассматриваемых фирм я выбрала следующие:</w:t>
      </w:r>
    </w:p>
    <w:p w:rsidR="00E117F5" w:rsidRPr="00542495" w:rsidRDefault="00E117F5" w:rsidP="00E117F5">
      <w:pPr>
        <w:pStyle w:val="a5"/>
        <w:numPr>
          <w:ilvl w:val="0"/>
          <w:numId w:val="29"/>
        </w:numPr>
        <w:spacing w:line="360" w:lineRule="auto"/>
        <w:ind w:firstLine="737"/>
        <w:jc w:val="both"/>
        <w:rPr>
          <w:color w:val="000000"/>
          <w:sz w:val="28"/>
        </w:rPr>
      </w:pPr>
      <w:r w:rsidRPr="00542495">
        <w:rPr>
          <w:color w:val="000000"/>
          <w:sz w:val="28"/>
        </w:rPr>
        <w:t>Цена;</w:t>
      </w:r>
    </w:p>
    <w:p w:rsidR="00E117F5" w:rsidRPr="00542495" w:rsidRDefault="00E117F5" w:rsidP="00E117F5">
      <w:pPr>
        <w:pStyle w:val="a5"/>
        <w:numPr>
          <w:ilvl w:val="0"/>
          <w:numId w:val="29"/>
        </w:numPr>
        <w:spacing w:line="360" w:lineRule="auto"/>
        <w:ind w:firstLine="737"/>
        <w:jc w:val="both"/>
        <w:rPr>
          <w:color w:val="000000"/>
          <w:sz w:val="28"/>
        </w:rPr>
      </w:pPr>
      <w:r w:rsidRPr="00542495">
        <w:rPr>
          <w:color w:val="000000"/>
          <w:sz w:val="28"/>
        </w:rPr>
        <w:lastRenderedPageBreak/>
        <w:t>Качество сборки;</w:t>
      </w:r>
    </w:p>
    <w:p w:rsidR="00E117F5" w:rsidRPr="00542495" w:rsidRDefault="00E117F5" w:rsidP="00E117F5">
      <w:pPr>
        <w:pStyle w:val="a5"/>
        <w:numPr>
          <w:ilvl w:val="0"/>
          <w:numId w:val="29"/>
        </w:numPr>
        <w:spacing w:line="360" w:lineRule="auto"/>
        <w:ind w:firstLine="737"/>
        <w:jc w:val="both"/>
        <w:rPr>
          <w:color w:val="000000"/>
          <w:sz w:val="28"/>
        </w:rPr>
      </w:pPr>
      <w:r w:rsidRPr="00542495">
        <w:rPr>
          <w:color w:val="000000"/>
          <w:sz w:val="28"/>
        </w:rPr>
        <w:t>Стаж работы на  рынке;</w:t>
      </w:r>
    </w:p>
    <w:p w:rsidR="00E117F5" w:rsidRPr="00542495" w:rsidRDefault="00E117F5" w:rsidP="00E117F5">
      <w:pPr>
        <w:pStyle w:val="a5"/>
        <w:numPr>
          <w:ilvl w:val="0"/>
          <w:numId w:val="29"/>
        </w:numPr>
        <w:spacing w:line="360" w:lineRule="auto"/>
        <w:ind w:firstLine="737"/>
        <w:jc w:val="both"/>
        <w:rPr>
          <w:color w:val="000000"/>
          <w:sz w:val="28"/>
        </w:rPr>
      </w:pPr>
      <w:r w:rsidRPr="00542495">
        <w:rPr>
          <w:color w:val="000000"/>
          <w:sz w:val="28"/>
        </w:rPr>
        <w:t>Уровень квалификации персонала;</w:t>
      </w:r>
    </w:p>
    <w:p w:rsidR="00E117F5" w:rsidRPr="00542495" w:rsidRDefault="00E117F5" w:rsidP="00E117F5">
      <w:pPr>
        <w:pStyle w:val="a5"/>
        <w:numPr>
          <w:ilvl w:val="0"/>
          <w:numId w:val="29"/>
        </w:numPr>
        <w:spacing w:line="360" w:lineRule="auto"/>
        <w:ind w:firstLine="737"/>
        <w:jc w:val="both"/>
        <w:rPr>
          <w:color w:val="000000"/>
          <w:sz w:val="28"/>
        </w:rPr>
      </w:pPr>
      <w:r w:rsidRPr="00542495">
        <w:rPr>
          <w:color w:val="000000"/>
          <w:sz w:val="28"/>
        </w:rPr>
        <w:t>Рекламная стратегия;</w:t>
      </w:r>
    </w:p>
    <w:p w:rsidR="00E117F5" w:rsidRPr="00542495" w:rsidRDefault="00E117F5" w:rsidP="00E117F5">
      <w:pPr>
        <w:pStyle w:val="3"/>
        <w:spacing w:line="360" w:lineRule="auto"/>
        <w:ind w:firstLine="709"/>
        <w:jc w:val="both"/>
      </w:pPr>
      <w:r>
        <w:t>О</w:t>
      </w:r>
      <w:r w:rsidRPr="00542495">
        <w:t xml:space="preserve">бщий индекс конкурентоспособности для фирмы </w:t>
      </w:r>
      <w:r>
        <w:t>«Колибри»</w:t>
      </w:r>
      <w:r w:rsidRPr="00542495">
        <w:t xml:space="preserve"> составляет: </w:t>
      </w:r>
    </w:p>
    <w:p w:rsidR="00E117F5" w:rsidRPr="00542495" w:rsidRDefault="00E117F5" w:rsidP="00E117F5">
      <w:pPr>
        <w:spacing w:line="360" w:lineRule="auto"/>
        <w:ind w:firstLine="709"/>
        <w:jc w:val="center"/>
        <w:rPr>
          <w:sz w:val="28"/>
        </w:rPr>
      </w:pPr>
      <w:r w:rsidRPr="00542495">
        <w:rPr>
          <w:sz w:val="28"/>
          <w:lang w:val="en-US"/>
        </w:rPr>
        <w:t>J</w:t>
      </w:r>
      <w:r w:rsidRPr="00542495">
        <w:rPr>
          <w:sz w:val="28"/>
          <w:vertAlign w:val="subscript"/>
          <w:lang w:val="en-US"/>
        </w:rPr>
        <w:t>n</w:t>
      </w:r>
      <w:r w:rsidRPr="00542495">
        <w:rPr>
          <w:sz w:val="28"/>
        </w:rPr>
        <w:t xml:space="preserve"> = (0+3+2+1+1)/5 = 1.4</w:t>
      </w:r>
    </w:p>
    <w:p w:rsidR="00E117F5" w:rsidRPr="00542495" w:rsidRDefault="00E117F5" w:rsidP="00E117F5">
      <w:pPr>
        <w:pStyle w:val="3"/>
        <w:spacing w:line="360" w:lineRule="auto"/>
        <w:ind w:firstLine="709"/>
        <w:jc w:val="both"/>
      </w:pPr>
      <w:r>
        <w:t>О</w:t>
      </w:r>
      <w:r w:rsidRPr="00542495">
        <w:t>бщий индекс конкурентоспособности для фирмы «</w:t>
      </w:r>
      <w:r w:rsidRPr="00542495">
        <w:rPr>
          <w:lang w:val="en-US"/>
        </w:rPr>
        <w:t>Sainty</w:t>
      </w:r>
      <w:r w:rsidRPr="00542495">
        <w:t xml:space="preserve">» составляет: </w:t>
      </w:r>
    </w:p>
    <w:p w:rsidR="00E117F5" w:rsidRPr="00D505E3" w:rsidRDefault="00E117F5" w:rsidP="00E117F5">
      <w:pPr>
        <w:spacing w:line="360" w:lineRule="auto"/>
        <w:ind w:firstLine="709"/>
        <w:jc w:val="center"/>
        <w:rPr>
          <w:sz w:val="28"/>
          <w:szCs w:val="28"/>
        </w:rPr>
      </w:pPr>
      <w:r w:rsidRPr="00D505E3">
        <w:rPr>
          <w:sz w:val="28"/>
          <w:szCs w:val="28"/>
        </w:rPr>
        <w:t>Jn = (3+3+3+3+3)/5 = 3,0</w:t>
      </w:r>
    </w:p>
    <w:p w:rsidR="00E117F5" w:rsidRPr="00542495" w:rsidRDefault="00E117F5" w:rsidP="00E117F5">
      <w:pPr>
        <w:pStyle w:val="3"/>
        <w:spacing w:line="360" w:lineRule="auto"/>
        <w:ind w:firstLine="709"/>
        <w:jc w:val="both"/>
      </w:pPr>
      <w:r>
        <w:t>О</w:t>
      </w:r>
      <w:r w:rsidRPr="00542495">
        <w:t>бщий индекс конкурентоспособности для фирмы «</w:t>
      </w:r>
      <w:r>
        <w:t>Компьютермаркет</w:t>
      </w:r>
      <w:r w:rsidRPr="00542495">
        <w:t xml:space="preserve">» составляет: </w:t>
      </w:r>
    </w:p>
    <w:p w:rsidR="00E117F5" w:rsidRPr="00D505E3" w:rsidRDefault="00E117F5" w:rsidP="00E117F5">
      <w:pPr>
        <w:spacing w:line="360" w:lineRule="auto"/>
        <w:ind w:firstLine="709"/>
        <w:jc w:val="center"/>
        <w:rPr>
          <w:sz w:val="28"/>
          <w:szCs w:val="28"/>
        </w:rPr>
      </w:pPr>
      <w:r w:rsidRPr="00D505E3">
        <w:rPr>
          <w:sz w:val="28"/>
          <w:szCs w:val="28"/>
        </w:rPr>
        <w:t>Jn = (1+3+3+3+2)/5 = 2,4</w:t>
      </w:r>
    </w:p>
    <w:p w:rsidR="00E117F5" w:rsidRDefault="00E117F5" w:rsidP="00E117F5">
      <w:pPr>
        <w:spacing w:line="360" w:lineRule="auto"/>
        <w:ind w:firstLine="709"/>
        <w:jc w:val="both"/>
        <w:rPr>
          <w:sz w:val="28"/>
        </w:rPr>
      </w:pPr>
      <w:r w:rsidRPr="00542495">
        <w:rPr>
          <w:sz w:val="28"/>
        </w:rPr>
        <w:t xml:space="preserve">Для рассматриваемых фирм анализ показателей конкурентоспособности </w:t>
      </w:r>
      <w:r>
        <w:rPr>
          <w:sz w:val="28"/>
        </w:rPr>
        <w:t xml:space="preserve"> сведен в табл.2.7</w:t>
      </w:r>
      <w:r w:rsidRPr="00542495">
        <w:rPr>
          <w:sz w:val="28"/>
        </w:rPr>
        <w:t xml:space="preserve">. </w:t>
      </w:r>
    </w:p>
    <w:p w:rsidR="00E117F5" w:rsidRDefault="00E117F5" w:rsidP="00E117F5">
      <w:pPr>
        <w:pStyle w:val="a5"/>
        <w:spacing w:line="360" w:lineRule="auto"/>
        <w:ind w:firstLine="737"/>
        <w:jc w:val="both"/>
        <w:rPr>
          <w:sz w:val="28"/>
        </w:rPr>
      </w:pPr>
      <w:r w:rsidRPr="00542495">
        <w:rPr>
          <w:sz w:val="28"/>
        </w:rPr>
        <w:t xml:space="preserve">Данные параметры оцениваются по четырехбальной шкале с четырьмя уровнями оценки фирм. Содержание этих параметров </w:t>
      </w:r>
      <w:r>
        <w:rPr>
          <w:sz w:val="28"/>
        </w:rPr>
        <w:t xml:space="preserve">для рассматриваемых фирм </w:t>
      </w:r>
      <w:r w:rsidRPr="00542495">
        <w:rPr>
          <w:sz w:val="28"/>
        </w:rPr>
        <w:t>приводится в табл</w:t>
      </w:r>
      <w:r>
        <w:rPr>
          <w:sz w:val="28"/>
        </w:rPr>
        <w:t>.</w:t>
      </w:r>
      <w:r w:rsidRPr="00542495">
        <w:rPr>
          <w:sz w:val="28"/>
        </w:rPr>
        <w:t xml:space="preserve"> </w:t>
      </w:r>
      <w:r>
        <w:rPr>
          <w:sz w:val="28"/>
        </w:rPr>
        <w:t>2.8.</w:t>
      </w:r>
    </w:p>
    <w:p w:rsidR="00E117F5" w:rsidRDefault="00E117F5" w:rsidP="00E117F5">
      <w:pPr>
        <w:spacing w:line="360" w:lineRule="auto"/>
        <w:ind w:firstLine="709"/>
        <w:jc w:val="both"/>
        <w:rPr>
          <w:sz w:val="28"/>
          <w:szCs w:val="28"/>
        </w:rPr>
      </w:pPr>
      <w:r w:rsidRPr="007F74B0">
        <w:rPr>
          <w:sz w:val="28"/>
          <w:szCs w:val="28"/>
        </w:rPr>
        <w:t>В соответствии с приведенной выше шкалой конкурентоспособности наивысшим уровнем конкурентоспособности обладает фирма «</w:t>
      </w:r>
      <w:r w:rsidRPr="007F74B0">
        <w:rPr>
          <w:sz w:val="28"/>
          <w:szCs w:val="28"/>
          <w:lang w:val="en-US"/>
        </w:rPr>
        <w:t>Sainty</w:t>
      </w:r>
      <w:r w:rsidRPr="007F74B0">
        <w:rPr>
          <w:sz w:val="28"/>
          <w:szCs w:val="28"/>
        </w:rPr>
        <w:t>». У Фирмы «</w:t>
      </w:r>
      <w:r>
        <w:rPr>
          <w:sz w:val="28"/>
          <w:szCs w:val="28"/>
        </w:rPr>
        <w:t>Компьютермаркет</w:t>
      </w:r>
      <w:r w:rsidRPr="007F74B0">
        <w:rPr>
          <w:sz w:val="28"/>
          <w:szCs w:val="28"/>
        </w:rPr>
        <w:t>» коэффициент конкурентоспособности также подпадает под наивысшую оценку, однако общий индекс конкурентоспособности у нее значительно меньше, чем у фирмы «</w:t>
      </w:r>
      <w:r w:rsidRPr="007F74B0">
        <w:rPr>
          <w:sz w:val="28"/>
          <w:szCs w:val="28"/>
          <w:lang w:val="en-US"/>
        </w:rPr>
        <w:t>Sainty</w:t>
      </w:r>
      <w:r w:rsidRPr="007F74B0">
        <w:rPr>
          <w:sz w:val="28"/>
          <w:szCs w:val="28"/>
        </w:rPr>
        <w:t xml:space="preserve">». А вот конкурентоспособность фирмы </w:t>
      </w:r>
      <w:r>
        <w:rPr>
          <w:sz w:val="28"/>
          <w:szCs w:val="28"/>
        </w:rPr>
        <w:t>«Колибри»</w:t>
      </w:r>
      <w:r w:rsidRPr="007F74B0">
        <w:rPr>
          <w:sz w:val="28"/>
          <w:szCs w:val="28"/>
        </w:rPr>
        <w:t xml:space="preserve"> можно оценить только как  «удовлетворительно».</w:t>
      </w:r>
    </w:p>
    <w:p w:rsidR="00E117F5" w:rsidRDefault="00E117F5" w:rsidP="00E117F5">
      <w:pPr>
        <w:spacing w:line="360" w:lineRule="auto"/>
        <w:ind w:firstLine="709"/>
        <w:jc w:val="both"/>
        <w:rPr>
          <w:sz w:val="28"/>
          <w:szCs w:val="28"/>
        </w:rPr>
      </w:pPr>
    </w:p>
    <w:p w:rsidR="00E117F5" w:rsidRDefault="00E117F5" w:rsidP="00E117F5">
      <w:pPr>
        <w:spacing w:line="360" w:lineRule="auto"/>
        <w:ind w:firstLine="709"/>
        <w:jc w:val="both"/>
        <w:rPr>
          <w:sz w:val="28"/>
          <w:szCs w:val="28"/>
        </w:rPr>
      </w:pPr>
    </w:p>
    <w:p w:rsidR="00E117F5" w:rsidRDefault="00E117F5" w:rsidP="00E117F5">
      <w:pPr>
        <w:spacing w:line="360" w:lineRule="auto"/>
        <w:ind w:firstLine="709"/>
        <w:jc w:val="both"/>
        <w:rPr>
          <w:sz w:val="28"/>
          <w:szCs w:val="28"/>
        </w:rPr>
      </w:pPr>
    </w:p>
    <w:p w:rsidR="00E117F5" w:rsidRDefault="00E117F5" w:rsidP="00E117F5">
      <w:pPr>
        <w:spacing w:line="360" w:lineRule="auto"/>
        <w:ind w:firstLine="709"/>
        <w:jc w:val="both"/>
        <w:rPr>
          <w:sz w:val="28"/>
          <w:szCs w:val="28"/>
        </w:rPr>
      </w:pPr>
    </w:p>
    <w:p w:rsidR="00E117F5" w:rsidRDefault="00E117F5" w:rsidP="00E117F5">
      <w:pPr>
        <w:spacing w:line="360" w:lineRule="auto"/>
        <w:ind w:firstLine="709"/>
        <w:jc w:val="both"/>
        <w:rPr>
          <w:sz w:val="28"/>
          <w:szCs w:val="28"/>
        </w:rPr>
      </w:pPr>
    </w:p>
    <w:p w:rsidR="00E117F5" w:rsidRDefault="00E117F5" w:rsidP="00E117F5">
      <w:pPr>
        <w:spacing w:line="360" w:lineRule="auto"/>
        <w:ind w:firstLine="709"/>
        <w:jc w:val="both"/>
        <w:rPr>
          <w:sz w:val="28"/>
          <w:szCs w:val="28"/>
        </w:rPr>
      </w:pPr>
    </w:p>
    <w:p w:rsidR="00E117F5" w:rsidRDefault="00E117F5" w:rsidP="00E117F5">
      <w:pPr>
        <w:spacing w:line="360" w:lineRule="auto"/>
        <w:ind w:firstLine="709"/>
        <w:jc w:val="both"/>
        <w:rPr>
          <w:sz w:val="28"/>
          <w:szCs w:val="28"/>
        </w:rPr>
      </w:pPr>
    </w:p>
    <w:p w:rsidR="00E117F5" w:rsidRDefault="00E117F5" w:rsidP="00E117F5">
      <w:pPr>
        <w:spacing w:line="360" w:lineRule="auto"/>
        <w:ind w:firstLine="709"/>
        <w:jc w:val="both"/>
        <w:rPr>
          <w:sz w:val="28"/>
          <w:szCs w:val="28"/>
        </w:rPr>
      </w:pPr>
    </w:p>
    <w:p w:rsidR="00E117F5" w:rsidRDefault="00E117F5" w:rsidP="00E117F5">
      <w:pPr>
        <w:spacing w:line="360" w:lineRule="auto"/>
        <w:ind w:firstLine="709"/>
        <w:jc w:val="both"/>
        <w:rPr>
          <w:sz w:val="28"/>
          <w:szCs w:val="28"/>
        </w:rPr>
      </w:pPr>
    </w:p>
    <w:p w:rsidR="00E117F5" w:rsidRDefault="00E117F5" w:rsidP="00E117F5">
      <w:pPr>
        <w:spacing w:line="360" w:lineRule="auto"/>
        <w:ind w:firstLine="709"/>
        <w:jc w:val="both"/>
        <w:rPr>
          <w:sz w:val="28"/>
          <w:szCs w:val="28"/>
        </w:rPr>
      </w:pPr>
    </w:p>
    <w:p w:rsidR="00E117F5" w:rsidRDefault="00E117F5" w:rsidP="00E117F5">
      <w:pPr>
        <w:spacing w:line="360" w:lineRule="auto"/>
        <w:ind w:firstLine="709"/>
        <w:jc w:val="both"/>
        <w:rPr>
          <w:sz w:val="28"/>
          <w:szCs w:val="28"/>
        </w:rPr>
      </w:pPr>
    </w:p>
    <w:p w:rsidR="00E117F5" w:rsidRDefault="00E117F5" w:rsidP="00E117F5">
      <w:pPr>
        <w:spacing w:line="360" w:lineRule="auto"/>
        <w:ind w:firstLine="709"/>
        <w:jc w:val="both"/>
        <w:rPr>
          <w:sz w:val="28"/>
          <w:szCs w:val="28"/>
        </w:rPr>
      </w:pPr>
    </w:p>
    <w:p w:rsidR="00E117F5" w:rsidRDefault="00E117F5" w:rsidP="00E117F5">
      <w:pPr>
        <w:pStyle w:val="a5"/>
        <w:spacing w:line="360" w:lineRule="auto"/>
        <w:ind w:right="-6" w:firstLine="709"/>
        <w:jc w:val="right"/>
        <w:rPr>
          <w:b/>
          <w:sz w:val="28"/>
        </w:rPr>
      </w:pPr>
    </w:p>
    <w:p w:rsidR="00E117F5" w:rsidRPr="00747FA8" w:rsidRDefault="00E117F5" w:rsidP="00E117F5">
      <w:pPr>
        <w:pStyle w:val="a5"/>
        <w:spacing w:line="360" w:lineRule="auto"/>
        <w:ind w:right="-6" w:firstLine="709"/>
        <w:jc w:val="right"/>
        <w:rPr>
          <w:sz w:val="28"/>
        </w:rPr>
      </w:pPr>
      <w:r w:rsidRPr="00747FA8">
        <w:rPr>
          <w:sz w:val="28"/>
        </w:rPr>
        <w:t>Таблица 2.7</w:t>
      </w:r>
    </w:p>
    <w:p w:rsidR="00E117F5" w:rsidRPr="00747FA8" w:rsidRDefault="00E117F5" w:rsidP="00E117F5">
      <w:pPr>
        <w:pStyle w:val="a5"/>
        <w:spacing w:line="360" w:lineRule="auto"/>
        <w:jc w:val="center"/>
        <w:rPr>
          <w:color w:val="000000"/>
          <w:sz w:val="28"/>
        </w:rPr>
      </w:pPr>
      <w:r w:rsidRPr="00747FA8">
        <w:rPr>
          <w:color w:val="000000"/>
          <w:sz w:val="28"/>
        </w:rPr>
        <w:t>Параметры оценки компьютерных фирм</w:t>
      </w:r>
    </w:p>
    <w:tbl>
      <w:tblPr>
        <w:tblW w:w="982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4"/>
        <w:gridCol w:w="1670"/>
        <w:gridCol w:w="1980"/>
        <w:gridCol w:w="2880"/>
        <w:gridCol w:w="1260"/>
        <w:gridCol w:w="1440"/>
      </w:tblGrid>
      <w:tr w:rsidR="00E117F5" w:rsidRPr="00D67FCA" w:rsidTr="00E117F5">
        <w:trPr>
          <w:cantSplit/>
          <w:trHeight w:val="334"/>
        </w:trPr>
        <w:tc>
          <w:tcPr>
            <w:tcW w:w="594" w:type="dxa"/>
            <w:vMerge w:val="restart"/>
          </w:tcPr>
          <w:p w:rsidR="00E117F5" w:rsidRPr="00D67FCA" w:rsidRDefault="00E117F5" w:rsidP="00E117F5">
            <w:pPr>
              <w:pStyle w:val="a5"/>
              <w:spacing w:line="276" w:lineRule="auto"/>
              <w:jc w:val="center"/>
              <w:rPr>
                <w:color w:val="000000"/>
                <w:sz w:val="26"/>
                <w:szCs w:val="26"/>
              </w:rPr>
            </w:pPr>
            <w:r w:rsidRPr="00D67FCA">
              <w:rPr>
                <w:color w:val="000000"/>
                <w:sz w:val="26"/>
                <w:szCs w:val="26"/>
              </w:rPr>
              <w:t>№ п/п</w:t>
            </w:r>
          </w:p>
        </w:tc>
        <w:tc>
          <w:tcPr>
            <w:tcW w:w="1670" w:type="dxa"/>
            <w:vMerge w:val="restart"/>
            <w:tcBorders>
              <w:bottom w:val="single" w:sz="4" w:space="0" w:color="auto"/>
            </w:tcBorders>
          </w:tcPr>
          <w:p w:rsidR="00E117F5" w:rsidRPr="00D67FCA" w:rsidRDefault="00E117F5" w:rsidP="00E117F5">
            <w:pPr>
              <w:pStyle w:val="a5"/>
              <w:spacing w:line="276" w:lineRule="auto"/>
              <w:jc w:val="center"/>
              <w:rPr>
                <w:color w:val="000000"/>
                <w:sz w:val="26"/>
                <w:szCs w:val="26"/>
              </w:rPr>
            </w:pPr>
            <w:r w:rsidRPr="00D67FCA">
              <w:rPr>
                <w:color w:val="000000"/>
                <w:sz w:val="26"/>
                <w:szCs w:val="26"/>
              </w:rPr>
              <w:t>Параметры оцениваемой фирмы</w:t>
            </w:r>
          </w:p>
        </w:tc>
        <w:tc>
          <w:tcPr>
            <w:tcW w:w="7560" w:type="dxa"/>
            <w:gridSpan w:val="4"/>
            <w:tcBorders>
              <w:bottom w:val="single" w:sz="4" w:space="0" w:color="auto"/>
            </w:tcBorders>
          </w:tcPr>
          <w:p w:rsidR="00E117F5" w:rsidRPr="00D67FCA" w:rsidRDefault="00E117F5" w:rsidP="00E117F5">
            <w:pPr>
              <w:pStyle w:val="a5"/>
              <w:spacing w:line="276" w:lineRule="auto"/>
              <w:jc w:val="center"/>
              <w:rPr>
                <w:color w:val="000000"/>
                <w:sz w:val="26"/>
                <w:szCs w:val="26"/>
              </w:rPr>
            </w:pPr>
            <w:r w:rsidRPr="00D67FCA">
              <w:rPr>
                <w:color w:val="000000"/>
                <w:sz w:val="26"/>
                <w:szCs w:val="26"/>
              </w:rPr>
              <w:t>Уровни оценки фирм</w:t>
            </w:r>
          </w:p>
        </w:tc>
      </w:tr>
      <w:tr w:rsidR="00E117F5" w:rsidRPr="00D67FCA" w:rsidTr="00E117F5">
        <w:trPr>
          <w:cantSplit/>
          <w:trHeight w:val="841"/>
        </w:trPr>
        <w:tc>
          <w:tcPr>
            <w:tcW w:w="594" w:type="dxa"/>
            <w:vMerge/>
          </w:tcPr>
          <w:p w:rsidR="00E117F5" w:rsidRPr="00D67FCA" w:rsidRDefault="00E117F5" w:rsidP="00E117F5">
            <w:pPr>
              <w:pStyle w:val="a5"/>
              <w:spacing w:line="276" w:lineRule="auto"/>
              <w:jc w:val="both"/>
              <w:rPr>
                <w:color w:val="000000"/>
                <w:sz w:val="26"/>
                <w:szCs w:val="26"/>
              </w:rPr>
            </w:pPr>
          </w:p>
        </w:tc>
        <w:tc>
          <w:tcPr>
            <w:tcW w:w="1670" w:type="dxa"/>
            <w:vMerge/>
          </w:tcPr>
          <w:p w:rsidR="00E117F5" w:rsidRPr="00D67FCA" w:rsidRDefault="00E117F5" w:rsidP="00E117F5">
            <w:pPr>
              <w:pStyle w:val="a5"/>
              <w:spacing w:line="276" w:lineRule="auto"/>
              <w:jc w:val="center"/>
              <w:rPr>
                <w:color w:val="000000"/>
                <w:sz w:val="26"/>
                <w:szCs w:val="26"/>
              </w:rPr>
            </w:pPr>
          </w:p>
        </w:tc>
        <w:tc>
          <w:tcPr>
            <w:tcW w:w="1980" w:type="dxa"/>
            <w:tcBorders>
              <w:top w:val="single" w:sz="4" w:space="0" w:color="auto"/>
            </w:tcBorders>
          </w:tcPr>
          <w:p w:rsidR="00E117F5" w:rsidRPr="00D67FCA" w:rsidRDefault="00E117F5" w:rsidP="00E117F5">
            <w:pPr>
              <w:pStyle w:val="a5"/>
              <w:spacing w:line="276" w:lineRule="auto"/>
              <w:jc w:val="center"/>
              <w:rPr>
                <w:color w:val="000000"/>
                <w:sz w:val="26"/>
                <w:szCs w:val="26"/>
              </w:rPr>
            </w:pPr>
            <w:r w:rsidRPr="00D67FCA">
              <w:rPr>
                <w:color w:val="000000"/>
                <w:sz w:val="26"/>
                <w:szCs w:val="26"/>
              </w:rPr>
              <w:t>0 (неудовлетворительно)</w:t>
            </w:r>
          </w:p>
        </w:tc>
        <w:tc>
          <w:tcPr>
            <w:tcW w:w="2880" w:type="dxa"/>
            <w:tcBorders>
              <w:top w:val="single" w:sz="4" w:space="0" w:color="auto"/>
            </w:tcBorders>
          </w:tcPr>
          <w:p w:rsidR="00E117F5" w:rsidRPr="00D67FCA" w:rsidRDefault="00E117F5" w:rsidP="00E117F5">
            <w:pPr>
              <w:pStyle w:val="a5"/>
              <w:spacing w:line="276" w:lineRule="auto"/>
              <w:jc w:val="center"/>
              <w:rPr>
                <w:color w:val="000000"/>
                <w:sz w:val="26"/>
                <w:szCs w:val="26"/>
              </w:rPr>
            </w:pPr>
            <w:r w:rsidRPr="00D67FCA">
              <w:rPr>
                <w:color w:val="000000"/>
                <w:sz w:val="26"/>
                <w:szCs w:val="26"/>
              </w:rPr>
              <w:t>1 (удовлетворительно)</w:t>
            </w:r>
          </w:p>
        </w:tc>
        <w:tc>
          <w:tcPr>
            <w:tcW w:w="1260" w:type="dxa"/>
          </w:tcPr>
          <w:p w:rsidR="00E117F5" w:rsidRPr="00D67FCA" w:rsidRDefault="00E117F5" w:rsidP="00E117F5">
            <w:pPr>
              <w:pStyle w:val="a5"/>
              <w:spacing w:line="276" w:lineRule="auto"/>
              <w:jc w:val="center"/>
              <w:rPr>
                <w:color w:val="000000"/>
                <w:sz w:val="26"/>
                <w:szCs w:val="26"/>
              </w:rPr>
            </w:pPr>
            <w:r w:rsidRPr="00D67FCA">
              <w:rPr>
                <w:color w:val="000000"/>
                <w:sz w:val="26"/>
                <w:szCs w:val="26"/>
              </w:rPr>
              <w:t>2 (хорошо)</w:t>
            </w:r>
          </w:p>
        </w:tc>
        <w:tc>
          <w:tcPr>
            <w:tcW w:w="1440" w:type="dxa"/>
          </w:tcPr>
          <w:p w:rsidR="00E117F5" w:rsidRPr="00D67FCA" w:rsidRDefault="00E117F5" w:rsidP="00E117F5">
            <w:pPr>
              <w:pStyle w:val="a5"/>
              <w:spacing w:line="276" w:lineRule="auto"/>
              <w:jc w:val="center"/>
              <w:rPr>
                <w:color w:val="000000"/>
                <w:sz w:val="26"/>
                <w:szCs w:val="26"/>
              </w:rPr>
            </w:pPr>
            <w:r w:rsidRPr="00D67FCA">
              <w:rPr>
                <w:color w:val="000000"/>
                <w:sz w:val="26"/>
                <w:szCs w:val="26"/>
              </w:rPr>
              <w:t>3 (отлично)</w:t>
            </w:r>
          </w:p>
        </w:tc>
      </w:tr>
      <w:tr w:rsidR="00E117F5" w:rsidRPr="00D67FCA" w:rsidTr="00E117F5">
        <w:tc>
          <w:tcPr>
            <w:tcW w:w="594" w:type="dxa"/>
            <w:vAlign w:val="center"/>
          </w:tcPr>
          <w:p w:rsidR="00E117F5" w:rsidRPr="00D67FCA" w:rsidRDefault="00E117F5" w:rsidP="00E117F5">
            <w:pPr>
              <w:pStyle w:val="a5"/>
              <w:spacing w:line="276" w:lineRule="auto"/>
              <w:jc w:val="center"/>
              <w:rPr>
                <w:color w:val="000000"/>
                <w:sz w:val="26"/>
                <w:szCs w:val="26"/>
              </w:rPr>
            </w:pPr>
            <w:r w:rsidRPr="00D67FCA">
              <w:rPr>
                <w:color w:val="000000"/>
                <w:sz w:val="26"/>
                <w:szCs w:val="26"/>
              </w:rPr>
              <w:t>1</w:t>
            </w:r>
          </w:p>
        </w:tc>
        <w:tc>
          <w:tcPr>
            <w:tcW w:w="1670" w:type="dxa"/>
            <w:vAlign w:val="center"/>
          </w:tcPr>
          <w:p w:rsidR="00E117F5" w:rsidRPr="00D67FCA" w:rsidRDefault="00E117F5" w:rsidP="00E117F5">
            <w:pPr>
              <w:pStyle w:val="a5"/>
              <w:spacing w:line="276" w:lineRule="auto"/>
              <w:jc w:val="center"/>
              <w:rPr>
                <w:color w:val="000000"/>
                <w:sz w:val="26"/>
                <w:szCs w:val="26"/>
              </w:rPr>
            </w:pPr>
            <w:r w:rsidRPr="00D67FCA">
              <w:rPr>
                <w:color w:val="000000"/>
                <w:sz w:val="26"/>
                <w:szCs w:val="26"/>
              </w:rPr>
              <w:t>2</w:t>
            </w:r>
          </w:p>
        </w:tc>
        <w:tc>
          <w:tcPr>
            <w:tcW w:w="1980" w:type="dxa"/>
            <w:vAlign w:val="center"/>
          </w:tcPr>
          <w:p w:rsidR="00E117F5" w:rsidRPr="00D67FCA" w:rsidRDefault="00E117F5" w:rsidP="00E117F5">
            <w:pPr>
              <w:pStyle w:val="a5"/>
              <w:spacing w:line="276" w:lineRule="auto"/>
              <w:jc w:val="center"/>
              <w:rPr>
                <w:color w:val="000000"/>
                <w:sz w:val="26"/>
                <w:szCs w:val="26"/>
              </w:rPr>
            </w:pPr>
            <w:r w:rsidRPr="00D67FCA">
              <w:rPr>
                <w:color w:val="000000"/>
                <w:sz w:val="26"/>
                <w:szCs w:val="26"/>
              </w:rPr>
              <w:t>3</w:t>
            </w:r>
          </w:p>
        </w:tc>
        <w:tc>
          <w:tcPr>
            <w:tcW w:w="2880" w:type="dxa"/>
            <w:vAlign w:val="center"/>
          </w:tcPr>
          <w:p w:rsidR="00E117F5" w:rsidRPr="00D67FCA" w:rsidRDefault="00E117F5" w:rsidP="00E117F5">
            <w:pPr>
              <w:pStyle w:val="a5"/>
              <w:spacing w:line="276" w:lineRule="auto"/>
              <w:jc w:val="center"/>
              <w:rPr>
                <w:color w:val="000000"/>
                <w:sz w:val="26"/>
                <w:szCs w:val="26"/>
              </w:rPr>
            </w:pPr>
            <w:r w:rsidRPr="00D67FCA">
              <w:rPr>
                <w:color w:val="000000"/>
                <w:sz w:val="26"/>
                <w:szCs w:val="26"/>
              </w:rPr>
              <w:t>4</w:t>
            </w:r>
          </w:p>
        </w:tc>
        <w:tc>
          <w:tcPr>
            <w:tcW w:w="1260" w:type="dxa"/>
            <w:vAlign w:val="center"/>
          </w:tcPr>
          <w:p w:rsidR="00E117F5" w:rsidRPr="00D67FCA" w:rsidRDefault="00E117F5" w:rsidP="00E117F5">
            <w:pPr>
              <w:pStyle w:val="a5"/>
              <w:spacing w:line="276" w:lineRule="auto"/>
              <w:jc w:val="center"/>
              <w:rPr>
                <w:color w:val="000000"/>
                <w:sz w:val="26"/>
                <w:szCs w:val="26"/>
              </w:rPr>
            </w:pPr>
            <w:r w:rsidRPr="00D67FCA">
              <w:rPr>
                <w:color w:val="000000"/>
                <w:sz w:val="26"/>
                <w:szCs w:val="26"/>
              </w:rPr>
              <w:t>5</w:t>
            </w:r>
          </w:p>
        </w:tc>
        <w:tc>
          <w:tcPr>
            <w:tcW w:w="1440" w:type="dxa"/>
            <w:vAlign w:val="center"/>
          </w:tcPr>
          <w:p w:rsidR="00E117F5" w:rsidRPr="00D67FCA" w:rsidRDefault="00E117F5" w:rsidP="00E117F5">
            <w:pPr>
              <w:pStyle w:val="a5"/>
              <w:spacing w:line="276" w:lineRule="auto"/>
              <w:jc w:val="center"/>
              <w:rPr>
                <w:color w:val="000000"/>
                <w:sz w:val="26"/>
                <w:szCs w:val="26"/>
              </w:rPr>
            </w:pPr>
            <w:r w:rsidRPr="00D67FCA">
              <w:rPr>
                <w:color w:val="000000"/>
                <w:sz w:val="26"/>
                <w:szCs w:val="26"/>
              </w:rPr>
              <w:t>6</w:t>
            </w:r>
          </w:p>
        </w:tc>
      </w:tr>
      <w:tr w:rsidR="00E117F5" w:rsidRPr="00D67FCA" w:rsidTr="00E117F5">
        <w:tc>
          <w:tcPr>
            <w:tcW w:w="594" w:type="dxa"/>
            <w:vAlign w:val="center"/>
          </w:tcPr>
          <w:p w:rsidR="00E117F5" w:rsidRPr="00D67FCA" w:rsidRDefault="00E117F5" w:rsidP="00E117F5">
            <w:pPr>
              <w:pStyle w:val="a5"/>
              <w:spacing w:line="276" w:lineRule="auto"/>
              <w:jc w:val="center"/>
              <w:rPr>
                <w:color w:val="000000"/>
                <w:sz w:val="26"/>
                <w:szCs w:val="26"/>
              </w:rPr>
            </w:pPr>
            <w:r w:rsidRPr="00D67FCA">
              <w:rPr>
                <w:color w:val="000000"/>
                <w:sz w:val="26"/>
                <w:szCs w:val="26"/>
              </w:rPr>
              <w:t>1</w:t>
            </w:r>
          </w:p>
        </w:tc>
        <w:tc>
          <w:tcPr>
            <w:tcW w:w="1670" w:type="dxa"/>
            <w:vAlign w:val="center"/>
          </w:tcPr>
          <w:p w:rsidR="00E117F5" w:rsidRPr="00D67FCA" w:rsidRDefault="00E117F5" w:rsidP="00E117F5">
            <w:pPr>
              <w:pStyle w:val="a5"/>
              <w:spacing w:line="276" w:lineRule="auto"/>
              <w:jc w:val="center"/>
              <w:rPr>
                <w:color w:val="000000"/>
                <w:sz w:val="26"/>
                <w:szCs w:val="26"/>
              </w:rPr>
            </w:pPr>
            <w:r w:rsidRPr="00D67FCA">
              <w:rPr>
                <w:color w:val="000000"/>
                <w:sz w:val="26"/>
                <w:szCs w:val="26"/>
              </w:rPr>
              <w:t>Цена</w:t>
            </w:r>
          </w:p>
        </w:tc>
        <w:tc>
          <w:tcPr>
            <w:tcW w:w="1980" w:type="dxa"/>
          </w:tcPr>
          <w:p w:rsidR="00E117F5" w:rsidRPr="00D67FCA" w:rsidRDefault="00E117F5" w:rsidP="00E117F5">
            <w:pPr>
              <w:pStyle w:val="a5"/>
              <w:spacing w:line="276" w:lineRule="auto"/>
              <w:jc w:val="center"/>
              <w:rPr>
                <w:color w:val="000000"/>
                <w:sz w:val="26"/>
                <w:szCs w:val="26"/>
              </w:rPr>
            </w:pPr>
            <w:r w:rsidRPr="00D67FCA">
              <w:rPr>
                <w:color w:val="000000"/>
                <w:sz w:val="26"/>
                <w:szCs w:val="26"/>
              </w:rPr>
              <w:t>Очень высокая цена</w:t>
            </w:r>
          </w:p>
        </w:tc>
        <w:tc>
          <w:tcPr>
            <w:tcW w:w="2880" w:type="dxa"/>
          </w:tcPr>
          <w:p w:rsidR="00E117F5" w:rsidRPr="00D67FCA" w:rsidRDefault="00E117F5" w:rsidP="00E117F5">
            <w:pPr>
              <w:pStyle w:val="a5"/>
              <w:spacing w:line="276" w:lineRule="auto"/>
              <w:jc w:val="center"/>
              <w:rPr>
                <w:color w:val="000000"/>
                <w:sz w:val="26"/>
                <w:szCs w:val="26"/>
              </w:rPr>
            </w:pPr>
            <w:r w:rsidRPr="00D67FCA">
              <w:rPr>
                <w:color w:val="000000"/>
                <w:sz w:val="26"/>
                <w:szCs w:val="26"/>
              </w:rPr>
              <w:t>Высокая цена</w:t>
            </w:r>
          </w:p>
        </w:tc>
        <w:tc>
          <w:tcPr>
            <w:tcW w:w="1260" w:type="dxa"/>
          </w:tcPr>
          <w:p w:rsidR="00E117F5" w:rsidRPr="00D67FCA" w:rsidRDefault="00E117F5" w:rsidP="00E117F5">
            <w:pPr>
              <w:pStyle w:val="a5"/>
              <w:spacing w:line="276" w:lineRule="auto"/>
              <w:jc w:val="both"/>
              <w:rPr>
                <w:color w:val="000000"/>
                <w:sz w:val="26"/>
                <w:szCs w:val="26"/>
              </w:rPr>
            </w:pPr>
            <w:r w:rsidRPr="00D67FCA">
              <w:rPr>
                <w:color w:val="000000"/>
                <w:sz w:val="26"/>
                <w:szCs w:val="26"/>
              </w:rPr>
              <w:t>Средняя цена</w:t>
            </w:r>
          </w:p>
        </w:tc>
        <w:tc>
          <w:tcPr>
            <w:tcW w:w="1440" w:type="dxa"/>
          </w:tcPr>
          <w:p w:rsidR="00E117F5" w:rsidRPr="00D67FCA" w:rsidRDefault="00E117F5" w:rsidP="00E117F5">
            <w:pPr>
              <w:pStyle w:val="a5"/>
              <w:spacing w:line="276" w:lineRule="auto"/>
              <w:jc w:val="center"/>
              <w:rPr>
                <w:color w:val="000000"/>
                <w:sz w:val="26"/>
                <w:szCs w:val="26"/>
              </w:rPr>
            </w:pPr>
            <w:r w:rsidRPr="00D67FCA">
              <w:rPr>
                <w:color w:val="000000"/>
                <w:sz w:val="26"/>
                <w:szCs w:val="26"/>
              </w:rPr>
              <w:t>Низкая цена</w:t>
            </w:r>
          </w:p>
        </w:tc>
      </w:tr>
      <w:tr w:rsidR="00E117F5" w:rsidRPr="00D67FCA" w:rsidTr="00E117F5">
        <w:tc>
          <w:tcPr>
            <w:tcW w:w="594" w:type="dxa"/>
            <w:vAlign w:val="center"/>
          </w:tcPr>
          <w:p w:rsidR="00E117F5" w:rsidRPr="00D67FCA" w:rsidRDefault="00E117F5" w:rsidP="00E117F5">
            <w:pPr>
              <w:pStyle w:val="a5"/>
              <w:spacing w:line="276" w:lineRule="auto"/>
              <w:jc w:val="center"/>
              <w:rPr>
                <w:color w:val="000000"/>
                <w:sz w:val="26"/>
                <w:szCs w:val="26"/>
              </w:rPr>
            </w:pPr>
            <w:r w:rsidRPr="00D67FCA">
              <w:rPr>
                <w:color w:val="000000"/>
                <w:sz w:val="26"/>
                <w:szCs w:val="26"/>
              </w:rPr>
              <w:t>2</w:t>
            </w:r>
          </w:p>
        </w:tc>
        <w:tc>
          <w:tcPr>
            <w:tcW w:w="1670" w:type="dxa"/>
            <w:vAlign w:val="center"/>
          </w:tcPr>
          <w:p w:rsidR="00E117F5" w:rsidRPr="00D67FCA" w:rsidRDefault="00E117F5" w:rsidP="00E117F5">
            <w:pPr>
              <w:pStyle w:val="a5"/>
              <w:spacing w:line="276" w:lineRule="auto"/>
              <w:jc w:val="center"/>
              <w:rPr>
                <w:color w:val="000000"/>
                <w:sz w:val="26"/>
                <w:szCs w:val="26"/>
              </w:rPr>
            </w:pPr>
            <w:r w:rsidRPr="00D67FCA">
              <w:rPr>
                <w:color w:val="000000"/>
                <w:sz w:val="26"/>
                <w:szCs w:val="26"/>
              </w:rPr>
              <w:t>Качество сборки</w:t>
            </w:r>
          </w:p>
        </w:tc>
        <w:tc>
          <w:tcPr>
            <w:tcW w:w="1980" w:type="dxa"/>
          </w:tcPr>
          <w:p w:rsidR="00E117F5" w:rsidRPr="00D67FCA" w:rsidRDefault="00E117F5" w:rsidP="00E117F5">
            <w:pPr>
              <w:pStyle w:val="a5"/>
              <w:spacing w:line="276" w:lineRule="auto"/>
              <w:jc w:val="center"/>
              <w:rPr>
                <w:color w:val="000000"/>
                <w:sz w:val="26"/>
                <w:szCs w:val="26"/>
              </w:rPr>
            </w:pPr>
            <w:r w:rsidRPr="00D67FCA">
              <w:rPr>
                <w:color w:val="000000"/>
                <w:sz w:val="26"/>
                <w:szCs w:val="26"/>
              </w:rPr>
              <w:t xml:space="preserve">Фирма вообще не собирает, а продает только готовые компьютеры определенной конфигурации, которая устраивает далеко не всех клиентов </w:t>
            </w:r>
          </w:p>
        </w:tc>
        <w:tc>
          <w:tcPr>
            <w:tcW w:w="2880" w:type="dxa"/>
          </w:tcPr>
          <w:p w:rsidR="00E117F5" w:rsidRPr="00D67FCA" w:rsidRDefault="00E117F5" w:rsidP="00E117F5">
            <w:pPr>
              <w:pStyle w:val="a5"/>
              <w:spacing w:line="276" w:lineRule="auto"/>
              <w:jc w:val="center"/>
              <w:rPr>
                <w:color w:val="000000"/>
                <w:sz w:val="26"/>
                <w:szCs w:val="26"/>
              </w:rPr>
            </w:pPr>
            <w:r w:rsidRPr="00D67FCA">
              <w:rPr>
                <w:color w:val="000000"/>
                <w:sz w:val="26"/>
                <w:szCs w:val="26"/>
              </w:rPr>
              <w:t>Низкое качество. Комплектующие плохо закреплены или касаются друг друга</w:t>
            </w:r>
          </w:p>
        </w:tc>
        <w:tc>
          <w:tcPr>
            <w:tcW w:w="1260" w:type="dxa"/>
          </w:tcPr>
          <w:p w:rsidR="00E117F5" w:rsidRPr="00D67FCA" w:rsidRDefault="00E117F5" w:rsidP="00E117F5">
            <w:pPr>
              <w:pStyle w:val="a5"/>
              <w:spacing w:line="276" w:lineRule="auto"/>
              <w:jc w:val="center"/>
              <w:rPr>
                <w:color w:val="000000"/>
                <w:sz w:val="26"/>
                <w:szCs w:val="26"/>
              </w:rPr>
            </w:pPr>
            <w:r w:rsidRPr="00D67FCA">
              <w:rPr>
                <w:color w:val="000000"/>
                <w:sz w:val="26"/>
                <w:szCs w:val="26"/>
              </w:rPr>
              <w:t>Хорошее качество сборки. Комплектующие закреплены хорошо, но не проверены на работоспособность. Вполне где-нибудь может оказаться плохой контакт</w:t>
            </w:r>
          </w:p>
        </w:tc>
        <w:tc>
          <w:tcPr>
            <w:tcW w:w="1440" w:type="dxa"/>
          </w:tcPr>
          <w:p w:rsidR="00E117F5" w:rsidRPr="00D67FCA" w:rsidRDefault="00E117F5" w:rsidP="00E117F5">
            <w:pPr>
              <w:pStyle w:val="a5"/>
              <w:spacing w:line="276" w:lineRule="auto"/>
              <w:jc w:val="center"/>
              <w:rPr>
                <w:color w:val="000000"/>
                <w:sz w:val="26"/>
                <w:szCs w:val="26"/>
              </w:rPr>
            </w:pPr>
            <w:r w:rsidRPr="00D67FCA">
              <w:rPr>
                <w:color w:val="000000"/>
                <w:sz w:val="26"/>
                <w:szCs w:val="26"/>
              </w:rPr>
              <w:t>Отличная сборка. Все хорошо закреплено и проверено</w:t>
            </w:r>
          </w:p>
        </w:tc>
      </w:tr>
      <w:tr w:rsidR="00E117F5" w:rsidRPr="00D67FCA" w:rsidTr="00E117F5">
        <w:tc>
          <w:tcPr>
            <w:tcW w:w="594" w:type="dxa"/>
            <w:vAlign w:val="center"/>
          </w:tcPr>
          <w:p w:rsidR="00E117F5" w:rsidRPr="00D67FCA" w:rsidRDefault="00E117F5" w:rsidP="00E117F5">
            <w:pPr>
              <w:pStyle w:val="a5"/>
              <w:spacing w:line="276" w:lineRule="auto"/>
              <w:jc w:val="center"/>
              <w:rPr>
                <w:color w:val="000000"/>
                <w:sz w:val="26"/>
                <w:szCs w:val="26"/>
              </w:rPr>
            </w:pPr>
            <w:r w:rsidRPr="00D67FCA">
              <w:rPr>
                <w:color w:val="000000"/>
                <w:sz w:val="26"/>
                <w:szCs w:val="26"/>
              </w:rPr>
              <w:t>3</w:t>
            </w:r>
          </w:p>
        </w:tc>
        <w:tc>
          <w:tcPr>
            <w:tcW w:w="1670" w:type="dxa"/>
            <w:vAlign w:val="center"/>
          </w:tcPr>
          <w:p w:rsidR="00E117F5" w:rsidRPr="00D67FCA" w:rsidRDefault="00E117F5" w:rsidP="00E117F5">
            <w:pPr>
              <w:pStyle w:val="a5"/>
              <w:spacing w:line="276" w:lineRule="auto"/>
              <w:jc w:val="center"/>
              <w:rPr>
                <w:color w:val="000000"/>
                <w:sz w:val="26"/>
                <w:szCs w:val="26"/>
              </w:rPr>
            </w:pPr>
            <w:r w:rsidRPr="00D67FCA">
              <w:rPr>
                <w:color w:val="000000"/>
                <w:sz w:val="26"/>
                <w:szCs w:val="26"/>
              </w:rPr>
              <w:t>Стаж работы на  рынке</w:t>
            </w:r>
          </w:p>
        </w:tc>
        <w:tc>
          <w:tcPr>
            <w:tcW w:w="1980" w:type="dxa"/>
          </w:tcPr>
          <w:p w:rsidR="00E117F5" w:rsidRPr="00D67FCA" w:rsidRDefault="00E117F5" w:rsidP="00E117F5">
            <w:pPr>
              <w:pStyle w:val="a5"/>
              <w:spacing w:line="276" w:lineRule="auto"/>
              <w:jc w:val="center"/>
              <w:rPr>
                <w:color w:val="000000"/>
                <w:sz w:val="26"/>
                <w:szCs w:val="26"/>
              </w:rPr>
            </w:pPr>
            <w:r w:rsidRPr="00D67FCA">
              <w:rPr>
                <w:color w:val="000000"/>
                <w:sz w:val="26"/>
                <w:szCs w:val="26"/>
              </w:rPr>
              <w:t>Фирма только что создана, ее пока почти никто не знает</w:t>
            </w:r>
          </w:p>
        </w:tc>
        <w:tc>
          <w:tcPr>
            <w:tcW w:w="2880" w:type="dxa"/>
          </w:tcPr>
          <w:p w:rsidR="00E117F5" w:rsidRPr="00D67FCA" w:rsidRDefault="00E117F5" w:rsidP="00E117F5">
            <w:pPr>
              <w:pStyle w:val="a5"/>
              <w:spacing w:line="276" w:lineRule="auto"/>
              <w:jc w:val="center"/>
              <w:rPr>
                <w:color w:val="000000"/>
                <w:sz w:val="26"/>
                <w:szCs w:val="26"/>
              </w:rPr>
            </w:pPr>
            <w:r w:rsidRPr="00D67FCA">
              <w:rPr>
                <w:color w:val="000000"/>
                <w:sz w:val="26"/>
                <w:szCs w:val="26"/>
              </w:rPr>
              <w:t>Достаточно новая, недавно созданная фирма, малоизвестная на рынке</w:t>
            </w:r>
          </w:p>
        </w:tc>
        <w:tc>
          <w:tcPr>
            <w:tcW w:w="1260" w:type="dxa"/>
          </w:tcPr>
          <w:p w:rsidR="00E117F5" w:rsidRPr="00D67FCA" w:rsidRDefault="00E117F5" w:rsidP="00E117F5">
            <w:pPr>
              <w:pStyle w:val="a5"/>
              <w:spacing w:line="276" w:lineRule="auto"/>
              <w:jc w:val="center"/>
              <w:rPr>
                <w:color w:val="000000"/>
                <w:sz w:val="26"/>
                <w:szCs w:val="26"/>
              </w:rPr>
            </w:pPr>
            <w:r w:rsidRPr="00D67FCA">
              <w:rPr>
                <w:color w:val="000000"/>
                <w:sz w:val="26"/>
                <w:szCs w:val="26"/>
              </w:rPr>
              <w:t xml:space="preserve">Средний стаж работы (3-5 лет). Уже </w:t>
            </w:r>
            <w:r w:rsidRPr="00D67FCA">
              <w:rPr>
                <w:color w:val="000000"/>
                <w:sz w:val="26"/>
                <w:szCs w:val="26"/>
              </w:rPr>
              <w:lastRenderedPageBreak/>
              <w:t>достаточно известная фирма</w:t>
            </w:r>
          </w:p>
        </w:tc>
        <w:tc>
          <w:tcPr>
            <w:tcW w:w="1440" w:type="dxa"/>
          </w:tcPr>
          <w:p w:rsidR="00E117F5" w:rsidRPr="00D67FCA" w:rsidRDefault="00E117F5" w:rsidP="00E117F5">
            <w:pPr>
              <w:pStyle w:val="a5"/>
              <w:spacing w:line="276" w:lineRule="auto"/>
              <w:jc w:val="center"/>
              <w:rPr>
                <w:color w:val="000000"/>
                <w:sz w:val="26"/>
                <w:szCs w:val="26"/>
              </w:rPr>
            </w:pPr>
            <w:r w:rsidRPr="00D67FCA">
              <w:rPr>
                <w:color w:val="000000"/>
                <w:sz w:val="26"/>
                <w:szCs w:val="26"/>
              </w:rPr>
              <w:lastRenderedPageBreak/>
              <w:t xml:space="preserve">«Ветеран»  рынка. Стаж работы около 10 </w:t>
            </w:r>
            <w:r w:rsidRPr="00D67FCA">
              <w:rPr>
                <w:color w:val="000000"/>
                <w:sz w:val="26"/>
                <w:szCs w:val="26"/>
              </w:rPr>
              <w:lastRenderedPageBreak/>
              <w:t xml:space="preserve">лет. Очень известная фирма </w:t>
            </w:r>
          </w:p>
        </w:tc>
      </w:tr>
    </w:tbl>
    <w:p w:rsidR="00E117F5" w:rsidRDefault="00E117F5" w:rsidP="00E117F5">
      <w:pPr>
        <w:jc w:val="right"/>
        <w:rPr>
          <w:sz w:val="28"/>
          <w:szCs w:val="28"/>
        </w:rPr>
      </w:pPr>
    </w:p>
    <w:p w:rsidR="00E117F5" w:rsidRPr="00747FA8" w:rsidRDefault="00E117F5" w:rsidP="00E117F5">
      <w:pPr>
        <w:jc w:val="right"/>
        <w:rPr>
          <w:sz w:val="28"/>
          <w:szCs w:val="28"/>
        </w:rPr>
      </w:pPr>
      <w:r w:rsidRPr="00747FA8">
        <w:rPr>
          <w:sz w:val="28"/>
          <w:szCs w:val="28"/>
        </w:rPr>
        <w:t>Продолжение табл.2.7</w:t>
      </w:r>
    </w:p>
    <w:tbl>
      <w:tblPr>
        <w:tblW w:w="982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4"/>
        <w:gridCol w:w="1670"/>
        <w:gridCol w:w="1980"/>
        <w:gridCol w:w="2880"/>
        <w:gridCol w:w="1260"/>
        <w:gridCol w:w="1440"/>
      </w:tblGrid>
      <w:tr w:rsidR="00E117F5" w:rsidRPr="00D67FCA" w:rsidTr="00E117F5">
        <w:tc>
          <w:tcPr>
            <w:tcW w:w="594" w:type="dxa"/>
            <w:vAlign w:val="center"/>
          </w:tcPr>
          <w:p w:rsidR="00E117F5" w:rsidRPr="00D67FCA" w:rsidRDefault="00E117F5" w:rsidP="00E117F5">
            <w:pPr>
              <w:pStyle w:val="a5"/>
              <w:spacing w:line="276" w:lineRule="auto"/>
              <w:jc w:val="center"/>
              <w:rPr>
                <w:color w:val="000000"/>
                <w:sz w:val="26"/>
                <w:szCs w:val="26"/>
              </w:rPr>
            </w:pPr>
            <w:r>
              <w:rPr>
                <w:color w:val="000000"/>
                <w:sz w:val="26"/>
                <w:szCs w:val="26"/>
              </w:rPr>
              <w:t>1</w:t>
            </w:r>
          </w:p>
        </w:tc>
        <w:tc>
          <w:tcPr>
            <w:tcW w:w="1670" w:type="dxa"/>
            <w:vAlign w:val="center"/>
          </w:tcPr>
          <w:p w:rsidR="00E117F5" w:rsidRPr="00D67FCA" w:rsidRDefault="00E117F5" w:rsidP="00E117F5">
            <w:pPr>
              <w:pStyle w:val="a5"/>
              <w:spacing w:line="276" w:lineRule="auto"/>
              <w:jc w:val="center"/>
              <w:rPr>
                <w:color w:val="000000"/>
                <w:sz w:val="26"/>
                <w:szCs w:val="26"/>
              </w:rPr>
            </w:pPr>
            <w:r>
              <w:rPr>
                <w:color w:val="000000"/>
                <w:sz w:val="26"/>
                <w:szCs w:val="26"/>
              </w:rPr>
              <w:t>2</w:t>
            </w:r>
          </w:p>
        </w:tc>
        <w:tc>
          <w:tcPr>
            <w:tcW w:w="1980" w:type="dxa"/>
            <w:vAlign w:val="center"/>
          </w:tcPr>
          <w:p w:rsidR="00E117F5" w:rsidRPr="00D67FCA" w:rsidRDefault="00E117F5" w:rsidP="00E117F5">
            <w:pPr>
              <w:pStyle w:val="a5"/>
              <w:spacing w:line="276" w:lineRule="auto"/>
              <w:jc w:val="center"/>
              <w:rPr>
                <w:color w:val="000000"/>
                <w:sz w:val="26"/>
                <w:szCs w:val="26"/>
              </w:rPr>
            </w:pPr>
            <w:r>
              <w:rPr>
                <w:color w:val="000000"/>
                <w:sz w:val="26"/>
                <w:szCs w:val="26"/>
              </w:rPr>
              <w:t>3</w:t>
            </w:r>
          </w:p>
        </w:tc>
        <w:tc>
          <w:tcPr>
            <w:tcW w:w="2880" w:type="dxa"/>
            <w:vAlign w:val="center"/>
          </w:tcPr>
          <w:p w:rsidR="00E117F5" w:rsidRPr="00D67FCA" w:rsidRDefault="00E117F5" w:rsidP="00E117F5">
            <w:pPr>
              <w:pStyle w:val="a5"/>
              <w:spacing w:line="276" w:lineRule="auto"/>
              <w:jc w:val="center"/>
              <w:rPr>
                <w:color w:val="000000"/>
                <w:sz w:val="26"/>
                <w:szCs w:val="26"/>
              </w:rPr>
            </w:pPr>
            <w:r>
              <w:rPr>
                <w:color w:val="000000"/>
                <w:sz w:val="26"/>
                <w:szCs w:val="26"/>
              </w:rPr>
              <w:t>4</w:t>
            </w:r>
          </w:p>
        </w:tc>
        <w:tc>
          <w:tcPr>
            <w:tcW w:w="1260" w:type="dxa"/>
            <w:vAlign w:val="center"/>
          </w:tcPr>
          <w:p w:rsidR="00E117F5" w:rsidRPr="00D67FCA" w:rsidRDefault="00E117F5" w:rsidP="00E117F5">
            <w:pPr>
              <w:pStyle w:val="a5"/>
              <w:spacing w:line="276" w:lineRule="auto"/>
              <w:jc w:val="center"/>
              <w:rPr>
                <w:color w:val="000000"/>
                <w:sz w:val="26"/>
                <w:szCs w:val="26"/>
              </w:rPr>
            </w:pPr>
            <w:r>
              <w:rPr>
                <w:color w:val="000000"/>
                <w:sz w:val="26"/>
                <w:szCs w:val="26"/>
              </w:rPr>
              <w:t>5</w:t>
            </w:r>
          </w:p>
        </w:tc>
        <w:tc>
          <w:tcPr>
            <w:tcW w:w="1440" w:type="dxa"/>
            <w:vAlign w:val="center"/>
          </w:tcPr>
          <w:p w:rsidR="00E117F5" w:rsidRPr="00D67FCA" w:rsidRDefault="00E117F5" w:rsidP="00E117F5">
            <w:pPr>
              <w:pStyle w:val="a5"/>
              <w:spacing w:line="276" w:lineRule="auto"/>
              <w:jc w:val="center"/>
              <w:rPr>
                <w:color w:val="000000"/>
                <w:sz w:val="26"/>
                <w:szCs w:val="26"/>
              </w:rPr>
            </w:pPr>
            <w:r>
              <w:rPr>
                <w:color w:val="000000"/>
                <w:sz w:val="26"/>
                <w:szCs w:val="26"/>
              </w:rPr>
              <w:t>6</w:t>
            </w:r>
          </w:p>
        </w:tc>
      </w:tr>
      <w:tr w:rsidR="00E117F5" w:rsidRPr="00D67FCA" w:rsidTr="00E117F5">
        <w:tc>
          <w:tcPr>
            <w:tcW w:w="594" w:type="dxa"/>
            <w:vAlign w:val="center"/>
          </w:tcPr>
          <w:p w:rsidR="00E117F5" w:rsidRPr="00D67FCA" w:rsidRDefault="00E117F5" w:rsidP="00E117F5">
            <w:pPr>
              <w:pStyle w:val="a5"/>
              <w:spacing w:line="276" w:lineRule="auto"/>
              <w:jc w:val="center"/>
              <w:rPr>
                <w:color w:val="000000"/>
                <w:sz w:val="26"/>
                <w:szCs w:val="26"/>
              </w:rPr>
            </w:pPr>
            <w:r w:rsidRPr="00D67FCA">
              <w:rPr>
                <w:color w:val="000000"/>
                <w:sz w:val="26"/>
                <w:szCs w:val="26"/>
              </w:rPr>
              <w:t>4.</w:t>
            </w:r>
          </w:p>
        </w:tc>
        <w:tc>
          <w:tcPr>
            <w:tcW w:w="1670" w:type="dxa"/>
            <w:vAlign w:val="center"/>
          </w:tcPr>
          <w:p w:rsidR="00E117F5" w:rsidRPr="00D67FCA" w:rsidRDefault="00E117F5" w:rsidP="00E117F5">
            <w:pPr>
              <w:pStyle w:val="a5"/>
              <w:spacing w:line="276" w:lineRule="auto"/>
              <w:jc w:val="center"/>
              <w:rPr>
                <w:color w:val="000000"/>
                <w:sz w:val="26"/>
                <w:szCs w:val="26"/>
              </w:rPr>
            </w:pPr>
            <w:r w:rsidRPr="00D67FCA">
              <w:rPr>
                <w:color w:val="000000"/>
                <w:sz w:val="26"/>
                <w:szCs w:val="26"/>
              </w:rPr>
              <w:t>Уровень квалификации персонала</w:t>
            </w:r>
          </w:p>
        </w:tc>
        <w:tc>
          <w:tcPr>
            <w:tcW w:w="1980" w:type="dxa"/>
          </w:tcPr>
          <w:p w:rsidR="00E117F5" w:rsidRPr="00D67FCA" w:rsidRDefault="00E117F5" w:rsidP="00E117F5">
            <w:pPr>
              <w:pStyle w:val="a5"/>
              <w:spacing w:line="276" w:lineRule="auto"/>
              <w:jc w:val="center"/>
              <w:rPr>
                <w:color w:val="000000"/>
                <w:sz w:val="26"/>
                <w:szCs w:val="26"/>
              </w:rPr>
            </w:pPr>
            <w:r w:rsidRPr="00D67FCA">
              <w:rPr>
                <w:color w:val="000000"/>
                <w:sz w:val="26"/>
                <w:szCs w:val="26"/>
              </w:rPr>
              <w:t>Очень низкий уровень квалификации. Персонал почти не консультирует клиентов, а только оформляет покупки готовых компьютеров.</w:t>
            </w:r>
          </w:p>
        </w:tc>
        <w:tc>
          <w:tcPr>
            <w:tcW w:w="2880" w:type="dxa"/>
          </w:tcPr>
          <w:p w:rsidR="00E117F5" w:rsidRPr="00D67FCA" w:rsidRDefault="00E117F5" w:rsidP="00E117F5">
            <w:pPr>
              <w:pStyle w:val="a5"/>
              <w:spacing w:line="276" w:lineRule="auto"/>
              <w:jc w:val="center"/>
              <w:rPr>
                <w:color w:val="000000"/>
                <w:sz w:val="26"/>
                <w:szCs w:val="26"/>
              </w:rPr>
            </w:pPr>
            <w:r w:rsidRPr="00D67FCA">
              <w:rPr>
                <w:color w:val="000000"/>
                <w:sz w:val="26"/>
                <w:szCs w:val="26"/>
              </w:rPr>
              <w:t>Низкий уровень квалификации. Могут консультировать по узкому кругу вопросов и часто вводят клиента в заблуждение. Много времени уходит на сборку  компьютера.</w:t>
            </w:r>
          </w:p>
        </w:tc>
        <w:tc>
          <w:tcPr>
            <w:tcW w:w="1260" w:type="dxa"/>
          </w:tcPr>
          <w:p w:rsidR="00E117F5" w:rsidRPr="00D67FCA" w:rsidRDefault="00E117F5" w:rsidP="00E117F5">
            <w:pPr>
              <w:pStyle w:val="a5"/>
              <w:spacing w:line="276" w:lineRule="auto"/>
              <w:jc w:val="center"/>
              <w:rPr>
                <w:color w:val="000000"/>
                <w:sz w:val="26"/>
                <w:szCs w:val="26"/>
              </w:rPr>
            </w:pPr>
            <w:r w:rsidRPr="00D67FCA">
              <w:rPr>
                <w:color w:val="000000"/>
                <w:sz w:val="26"/>
                <w:szCs w:val="26"/>
              </w:rPr>
              <w:t xml:space="preserve">Хороший уровень квалификации. Консультируют по многим вопросам и </w:t>
            </w:r>
            <w:r>
              <w:rPr>
                <w:color w:val="000000"/>
                <w:sz w:val="26"/>
                <w:szCs w:val="26"/>
              </w:rPr>
              <w:t>качественно</w:t>
            </w:r>
            <w:r w:rsidRPr="00D67FCA">
              <w:rPr>
                <w:color w:val="000000"/>
                <w:sz w:val="26"/>
                <w:szCs w:val="26"/>
              </w:rPr>
              <w:t xml:space="preserve"> собирают компьютер.</w:t>
            </w:r>
          </w:p>
        </w:tc>
        <w:tc>
          <w:tcPr>
            <w:tcW w:w="1440" w:type="dxa"/>
          </w:tcPr>
          <w:p w:rsidR="00E117F5" w:rsidRPr="00D67FCA" w:rsidRDefault="00E117F5" w:rsidP="00E117F5">
            <w:pPr>
              <w:pStyle w:val="a5"/>
              <w:spacing w:line="276" w:lineRule="auto"/>
              <w:jc w:val="center"/>
              <w:rPr>
                <w:color w:val="000000"/>
                <w:sz w:val="26"/>
                <w:szCs w:val="26"/>
              </w:rPr>
            </w:pPr>
            <w:r w:rsidRPr="00D67FCA">
              <w:rPr>
                <w:color w:val="000000"/>
                <w:sz w:val="26"/>
                <w:szCs w:val="26"/>
              </w:rPr>
              <w:t>Могут ответить практически на любой вопрос. Не вводят клиента в заблуждение. Быстро и качественно собирают компьютеры.</w:t>
            </w:r>
          </w:p>
        </w:tc>
      </w:tr>
      <w:tr w:rsidR="00E117F5" w:rsidRPr="00D67FCA" w:rsidTr="00E117F5">
        <w:tc>
          <w:tcPr>
            <w:tcW w:w="594" w:type="dxa"/>
            <w:vAlign w:val="center"/>
          </w:tcPr>
          <w:p w:rsidR="00E117F5" w:rsidRPr="00D67FCA" w:rsidRDefault="00E117F5" w:rsidP="00E117F5">
            <w:pPr>
              <w:pStyle w:val="a5"/>
              <w:spacing w:line="276" w:lineRule="auto"/>
              <w:jc w:val="center"/>
              <w:rPr>
                <w:color w:val="000000"/>
                <w:sz w:val="26"/>
                <w:szCs w:val="26"/>
              </w:rPr>
            </w:pPr>
            <w:r w:rsidRPr="00D67FCA">
              <w:rPr>
                <w:color w:val="000000"/>
                <w:sz w:val="26"/>
                <w:szCs w:val="26"/>
              </w:rPr>
              <w:t>5.</w:t>
            </w:r>
          </w:p>
        </w:tc>
        <w:tc>
          <w:tcPr>
            <w:tcW w:w="1670" w:type="dxa"/>
            <w:vAlign w:val="center"/>
          </w:tcPr>
          <w:p w:rsidR="00E117F5" w:rsidRPr="00D67FCA" w:rsidRDefault="00E117F5" w:rsidP="00E117F5">
            <w:pPr>
              <w:pStyle w:val="a5"/>
              <w:spacing w:line="276" w:lineRule="auto"/>
              <w:jc w:val="center"/>
              <w:rPr>
                <w:color w:val="000000"/>
                <w:sz w:val="26"/>
                <w:szCs w:val="26"/>
              </w:rPr>
            </w:pPr>
            <w:r w:rsidRPr="00D67FCA">
              <w:rPr>
                <w:color w:val="000000"/>
                <w:sz w:val="26"/>
                <w:szCs w:val="26"/>
              </w:rPr>
              <w:t>Рекламная стратегия</w:t>
            </w:r>
          </w:p>
        </w:tc>
        <w:tc>
          <w:tcPr>
            <w:tcW w:w="1980" w:type="dxa"/>
          </w:tcPr>
          <w:p w:rsidR="00E117F5" w:rsidRPr="00D67FCA" w:rsidRDefault="00E117F5" w:rsidP="00E117F5">
            <w:pPr>
              <w:pStyle w:val="a5"/>
              <w:spacing w:line="276" w:lineRule="auto"/>
              <w:jc w:val="center"/>
              <w:rPr>
                <w:color w:val="000000"/>
                <w:sz w:val="26"/>
                <w:szCs w:val="26"/>
              </w:rPr>
            </w:pPr>
            <w:r w:rsidRPr="00D67FCA">
              <w:rPr>
                <w:color w:val="000000"/>
                <w:sz w:val="26"/>
                <w:szCs w:val="26"/>
              </w:rPr>
              <w:t>Реклама только в печатных СМИ, т.к. у совсем молодой фирмы пока нет средств на рекламу в электронных СМИ.</w:t>
            </w:r>
          </w:p>
        </w:tc>
        <w:tc>
          <w:tcPr>
            <w:tcW w:w="2880" w:type="dxa"/>
          </w:tcPr>
          <w:p w:rsidR="00E117F5" w:rsidRPr="00D67FCA" w:rsidRDefault="00E117F5" w:rsidP="00E117F5">
            <w:pPr>
              <w:pStyle w:val="a5"/>
              <w:spacing w:line="276" w:lineRule="auto"/>
              <w:jc w:val="center"/>
              <w:rPr>
                <w:color w:val="000000"/>
                <w:sz w:val="26"/>
                <w:szCs w:val="26"/>
              </w:rPr>
            </w:pPr>
            <w:r w:rsidRPr="00D67FCA">
              <w:rPr>
                <w:color w:val="000000"/>
                <w:sz w:val="26"/>
                <w:szCs w:val="26"/>
              </w:rPr>
              <w:t>Практически отсутствует реклама. Иногда можно встретить рекламу в электронных и печатных СМИ.</w:t>
            </w:r>
          </w:p>
        </w:tc>
        <w:tc>
          <w:tcPr>
            <w:tcW w:w="1260" w:type="dxa"/>
          </w:tcPr>
          <w:p w:rsidR="00E117F5" w:rsidRPr="00D67FCA" w:rsidRDefault="00E117F5" w:rsidP="00E117F5">
            <w:pPr>
              <w:pStyle w:val="a5"/>
              <w:spacing w:line="276" w:lineRule="auto"/>
              <w:jc w:val="center"/>
              <w:rPr>
                <w:color w:val="000000"/>
                <w:sz w:val="26"/>
                <w:szCs w:val="26"/>
              </w:rPr>
            </w:pPr>
            <w:r w:rsidRPr="00D67FCA">
              <w:rPr>
                <w:color w:val="000000"/>
                <w:sz w:val="26"/>
                <w:szCs w:val="26"/>
              </w:rPr>
              <w:t>Реклама довольно часто показывается в электронных и печатных СМИ.</w:t>
            </w:r>
          </w:p>
        </w:tc>
        <w:tc>
          <w:tcPr>
            <w:tcW w:w="1440" w:type="dxa"/>
          </w:tcPr>
          <w:p w:rsidR="00E117F5" w:rsidRPr="00D67FCA" w:rsidRDefault="00E117F5" w:rsidP="00E117F5">
            <w:pPr>
              <w:pStyle w:val="a5"/>
              <w:spacing w:line="276" w:lineRule="auto"/>
              <w:jc w:val="center"/>
              <w:rPr>
                <w:color w:val="000000"/>
                <w:sz w:val="26"/>
                <w:szCs w:val="26"/>
              </w:rPr>
            </w:pPr>
            <w:r w:rsidRPr="00D67FCA">
              <w:rPr>
                <w:color w:val="000000"/>
                <w:sz w:val="26"/>
                <w:szCs w:val="26"/>
              </w:rPr>
              <w:t>Очень мощная рекламная стратегия. Реклама встречается очень часто и во всех СМИ.</w:t>
            </w:r>
          </w:p>
        </w:tc>
      </w:tr>
    </w:tbl>
    <w:p w:rsidR="00E117F5" w:rsidRPr="00747FA8" w:rsidRDefault="00E117F5" w:rsidP="00E117F5">
      <w:pPr>
        <w:spacing w:line="360" w:lineRule="auto"/>
        <w:ind w:firstLine="737"/>
        <w:jc w:val="right"/>
        <w:rPr>
          <w:sz w:val="28"/>
        </w:rPr>
      </w:pPr>
      <w:r w:rsidRPr="00747FA8">
        <w:rPr>
          <w:sz w:val="28"/>
        </w:rPr>
        <w:t>Таблица 2.8</w:t>
      </w:r>
    </w:p>
    <w:p w:rsidR="00E117F5" w:rsidRPr="00747FA8" w:rsidRDefault="00E117F5" w:rsidP="00E117F5">
      <w:pPr>
        <w:spacing w:line="360" w:lineRule="auto"/>
        <w:ind w:firstLine="900"/>
        <w:jc w:val="center"/>
        <w:rPr>
          <w:rFonts w:eastAsia="Arial Unicode MS"/>
          <w:sz w:val="28"/>
          <w:szCs w:val="28"/>
        </w:rPr>
      </w:pPr>
      <w:r w:rsidRPr="00747FA8">
        <w:rPr>
          <w:sz w:val="28"/>
          <w:szCs w:val="28"/>
        </w:rPr>
        <w:t>Значения параметров конкурентоспособности фирм</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47"/>
        <w:gridCol w:w="2160"/>
        <w:gridCol w:w="1980"/>
        <w:gridCol w:w="2301"/>
      </w:tblGrid>
      <w:tr w:rsidR="00E117F5" w:rsidRPr="00747FA8" w:rsidTr="00E117F5">
        <w:trPr>
          <w:cantSplit/>
          <w:jc w:val="center"/>
        </w:trPr>
        <w:tc>
          <w:tcPr>
            <w:tcW w:w="2847" w:type="dxa"/>
            <w:vMerge w:val="restart"/>
            <w:tcBorders>
              <w:top w:val="single" w:sz="4" w:space="0" w:color="auto"/>
              <w:left w:val="single" w:sz="4" w:space="0" w:color="auto"/>
              <w:bottom w:val="single" w:sz="4" w:space="0" w:color="auto"/>
              <w:right w:val="single" w:sz="4" w:space="0" w:color="auto"/>
            </w:tcBorders>
            <w:vAlign w:val="center"/>
          </w:tcPr>
          <w:p w:rsidR="00E117F5" w:rsidRPr="00747FA8" w:rsidRDefault="00E117F5" w:rsidP="00E117F5">
            <w:pPr>
              <w:jc w:val="center"/>
            </w:pPr>
            <w:r w:rsidRPr="00747FA8">
              <w:t>Параметры</w:t>
            </w:r>
          </w:p>
        </w:tc>
        <w:tc>
          <w:tcPr>
            <w:tcW w:w="6441" w:type="dxa"/>
            <w:gridSpan w:val="3"/>
            <w:tcBorders>
              <w:top w:val="single" w:sz="4" w:space="0" w:color="auto"/>
              <w:left w:val="single" w:sz="4" w:space="0" w:color="auto"/>
              <w:bottom w:val="single" w:sz="4" w:space="0" w:color="auto"/>
              <w:right w:val="single" w:sz="4" w:space="0" w:color="auto"/>
            </w:tcBorders>
            <w:vAlign w:val="center"/>
          </w:tcPr>
          <w:p w:rsidR="00E117F5" w:rsidRPr="00747FA8" w:rsidRDefault="00E117F5" w:rsidP="00E117F5">
            <w:pPr>
              <w:jc w:val="center"/>
              <w:rPr>
                <w:rFonts w:eastAsia="Arial Unicode MS"/>
              </w:rPr>
            </w:pPr>
            <w:r w:rsidRPr="00747FA8">
              <w:t>Фирмы</w:t>
            </w:r>
          </w:p>
        </w:tc>
      </w:tr>
      <w:tr w:rsidR="00E117F5" w:rsidRPr="00747FA8" w:rsidTr="00E117F5">
        <w:trPr>
          <w:cantSplit/>
          <w:jc w:val="center"/>
        </w:trPr>
        <w:tc>
          <w:tcPr>
            <w:tcW w:w="2847" w:type="dxa"/>
            <w:vMerge/>
            <w:tcBorders>
              <w:top w:val="single" w:sz="4" w:space="0" w:color="auto"/>
              <w:left w:val="single" w:sz="4" w:space="0" w:color="auto"/>
              <w:bottom w:val="single" w:sz="4" w:space="0" w:color="auto"/>
              <w:right w:val="single" w:sz="4" w:space="0" w:color="auto"/>
            </w:tcBorders>
            <w:vAlign w:val="center"/>
          </w:tcPr>
          <w:p w:rsidR="00E117F5" w:rsidRPr="00747FA8" w:rsidRDefault="00E117F5" w:rsidP="00E117F5">
            <w:pPr>
              <w:jc w:val="center"/>
            </w:pPr>
          </w:p>
        </w:tc>
        <w:tc>
          <w:tcPr>
            <w:tcW w:w="2160" w:type="dxa"/>
            <w:tcBorders>
              <w:top w:val="single" w:sz="4" w:space="0" w:color="auto"/>
              <w:left w:val="single" w:sz="4" w:space="0" w:color="auto"/>
              <w:bottom w:val="single" w:sz="4" w:space="0" w:color="auto"/>
              <w:right w:val="single" w:sz="4" w:space="0" w:color="auto"/>
            </w:tcBorders>
            <w:vAlign w:val="center"/>
          </w:tcPr>
          <w:p w:rsidR="00E117F5" w:rsidRPr="00747FA8" w:rsidRDefault="00E117F5" w:rsidP="00E117F5">
            <w:pPr>
              <w:jc w:val="center"/>
            </w:pPr>
            <w:r w:rsidRPr="00747FA8">
              <w:t>«Колибри»</w:t>
            </w:r>
          </w:p>
        </w:tc>
        <w:tc>
          <w:tcPr>
            <w:tcW w:w="1980" w:type="dxa"/>
            <w:tcBorders>
              <w:top w:val="single" w:sz="4" w:space="0" w:color="auto"/>
              <w:left w:val="single" w:sz="4" w:space="0" w:color="auto"/>
              <w:bottom w:val="single" w:sz="4" w:space="0" w:color="auto"/>
              <w:right w:val="single" w:sz="4" w:space="0" w:color="auto"/>
            </w:tcBorders>
            <w:vAlign w:val="center"/>
          </w:tcPr>
          <w:p w:rsidR="00E117F5" w:rsidRPr="00747FA8" w:rsidRDefault="00E117F5" w:rsidP="00E117F5">
            <w:pPr>
              <w:jc w:val="center"/>
            </w:pPr>
            <w:r w:rsidRPr="00747FA8">
              <w:t>«Sainty»</w:t>
            </w:r>
          </w:p>
        </w:tc>
        <w:tc>
          <w:tcPr>
            <w:tcW w:w="2301" w:type="dxa"/>
            <w:tcBorders>
              <w:top w:val="single" w:sz="4" w:space="0" w:color="auto"/>
              <w:left w:val="single" w:sz="4" w:space="0" w:color="auto"/>
              <w:bottom w:val="single" w:sz="4" w:space="0" w:color="auto"/>
              <w:right w:val="single" w:sz="4" w:space="0" w:color="auto"/>
            </w:tcBorders>
            <w:vAlign w:val="center"/>
          </w:tcPr>
          <w:p w:rsidR="00E117F5" w:rsidRPr="00747FA8" w:rsidRDefault="00E117F5" w:rsidP="00E117F5">
            <w:pPr>
              <w:jc w:val="center"/>
            </w:pPr>
            <w:r w:rsidRPr="00747FA8">
              <w:t>«Компьютермаркет»</w:t>
            </w:r>
          </w:p>
        </w:tc>
      </w:tr>
      <w:tr w:rsidR="00E117F5" w:rsidRPr="00747FA8" w:rsidTr="00E117F5">
        <w:trPr>
          <w:jc w:val="center"/>
        </w:trPr>
        <w:tc>
          <w:tcPr>
            <w:tcW w:w="2847" w:type="dxa"/>
            <w:tcBorders>
              <w:top w:val="single" w:sz="4" w:space="0" w:color="auto"/>
              <w:left w:val="single" w:sz="4" w:space="0" w:color="auto"/>
              <w:bottom w:val="single" w:sz="4" w:space="0" w:color="auto"/>
              <w:right w:val="single" w:sz="4" w:space="0" w:color="auto"/>
            </w:tcBorders>
          </w:tcPr>
          <w:p w:rsidR="00E117F5" w:rsidRPr="00747FA8" w:rsidRDefault="00E117F5" w:rsidP="00E117F5">
            <w:r w:rsidRPr="00747FA8">
              <w:t>Цена</w:t>
            </w:r>
          </w:p>
        </w:tc>
        <w:tc>
          <w:tcPr>
            <w:tcW w:w="2160" w:type="dxa"/>
            <w:tcBorders>
              <w:top w:val="single" w:sz="4" w:space="0" w:color="auto"/>
              <w:left w:val="single" w:sz="4" w:space="0" w:color="auto"/>
              <w:bottom w:val="single" w:sz="4" w:space="0" w:color="auto"/>
              <w:right w:val="single" w:sz="4" w:space="0" w:color="auto"/>
            </w:tcBorders>
          </w:tcPr>
          <w:p w:rsidR="00E117F5" w:rsidRPr="00747FA8" w:rsidRDefault="00E117F5" w:rsidP="00E117F5">
            <w:pPr>
              <w:jc w:val="center"/>
            </w:pPr>
            <w:r w:rsidRPr="00747FA8">
              <w:t>0</w:t>
            </w:r>
          </w:p>
        </w:tc>
        <w:tc>
          <w:tcPr>
            <w:tcW w:w="1980" w:type="dxa"/>
            <w:tcBorders>
              <w:top w:val="single" w:sz="4" w:space="0" w:color="auto"/>
              <w:left w:val="single" w:sz="4" w:space="0" w:color="auto"/>
              <w:bottom w:val="single" w:sz="4" w:space="0" w:color="auto"/>
              <w:right w:val="single" w:sz="4" w:space="0" w:color="auto"/>
            </w:tcBorders>
          </w:tcPr>
          <w:p w:rsidR="00E117F5" w:rsidRPr="00747FA8" w:rsidRDefault="00E117F5" w:rsidP="00E117F5">
            <w:pPr>
              <w:jc w:val="center"/>
            </w:pPr>
            <w:r w:rsidRPr="00747FA8">
              <w:t>3</w:t>
            </w:r>
          </w:p>
        </w:tc>
        <w:tc>
          <w:tcPr>
            <w:tcW w:w="2301" w:type="dxa"/>
            <w:tcBorders>
              <w:top w:val="single" w:sz="4" w:space="0" w:color="auto"/>
              <w:left w:val="single" w:sz="4" w:space="0" w:color="auto"/>
              <w:bottom w:val="single" w:sz="4" w:space="0" w:color="auto"/>
              <w:right w:val="single" w:sz="4" w:space="0" w:color="auto"/>
            </w:tcBorders>
          </w:tcPr>
          <w:p w:rsidR="00E117F5" w:rsidRPr="00747FA8" w:rsidRDefault="00E117F5" w:rsidP="00E117F5">
            <w:pPr>
              <w:jc w:val="center"/>
            </w:pPr>
            <w:r w:rsidRPr="00747FA8">
              <w:t>1</w:t>
            </w:r>
          </w:p>
        </w:tc>
      </w:tr>
      <w:tr w:rsidR="00E117F5" w:rsidRPr="00747FA8" w:rsidTr="00E117F5">
        <w:trPr>
          <w:jc w:val="center"/>
        </w:trPr>
        <w:tc>
          <w:tcPr>
            <w:tcW w:w="2847" w:type="dxa"/>
            <w:tcBorders>
              <w:top w:val="single" w:sz="4" w:space="0" w:color="auto"/>
              <w:left w:val="single" w:sz="4" w:space="0" w:color="auto"/>
              <w:bottom w:val="single" w:sz="4" w:space="0" w:color="auto"/>
              <w:right w:val="single" w:sz="4" w:space="0" w:color="auto"/>
            </w:tcBorders>
          </w:tcPr>
          <w:p w:rsidR="00E117F5" w:rsidRPr="00747FA8" w:rsidRDefault="00E117F5" w:rsidP="00E117F5">
            <w:r w:rsidRPr="00747FA8">
              <w:t>Качество сборки</w:t>
            </w:r>
          </w:p>
        </w:tc>
        <w:tc>
          <w:tcPr>
            <w:tcW w:w="2160" w:type="dxa"/>
            <w:tcBorders>
              <w:top w:val="single" w:sz="4" w:space="0" w:color="auto"/>
              <w:left w:val="single" w:sz="4" w:space="0" w:color="auto"/>
              <w:bottom w:val="single" w:sz="4" w:space="0" w:color="auto"/>
              <w:right w:val="single" w:sz="4" w:space="0" w:color="auto"/>
            </w:tcBorders>
          </w:tcPr>
          <w:p w:rsidR="00E117F5" w:rsidRPr="00747FA8" w:rsidRDefault="00E117F5" w:rsidP="00E117F5">
            <w:pPr>
              <w:jc w:val="center"/>
            </w:pPr>
            <w:r w:rsidRPr="00747FA8">
              <w:t>3</w:t>
            </w:r>
          </w:p>
        </w:tc>
        <w:tc>
          <w:tcPr>
            <w:tcW w:w="1980" w:type="dxa"/>
            <w:tcBorders>
              <w:top w:val="single" w:sz="4" w:space="0" w:color="auto"/>
              <w:left w:val="single" w:sz="4" w:space="0" w:color="auto"/>
              <w:bottom w:val="single" w:sz="4" w:space="0" w:color="auto"/>
              <w:right w:val="single" w:sz="4" w:space="0" w:color="auto"/>
            </w:tcBorders>
          </w:tcPr>
          <w:p w:rsidR="00E117F5" w:rsidRPr="00747FA8" w:rsidRDefault="00E117F5" w:rsidP="00E117F5">
            <w:pPr>
              <w:jc w:val="center"/>
            </w:pPr>
            <w:r w:rsidRPr="00747FA8">
              <w:t>3</w:t>
            </w:r>
          </w:p>
        </w:tc>
        <w:tc>
          <w:tcPr>
            <w:tcW w:w="2301" w:type="dxa"/>
            <w:tcBorders>
              <w:top w:val="single" w:sz="4" w:space="0" w:color="auto"/>
              <w:left w:val="single" w:sz="4" w:space="0" w:color="auto"/>
              <w:bottom w:val="single" w:sz="4" w:space="0" w:color="auto"/>
              <w:right w:val="single" w:sz="4" w:space="0" w:color="auto"/>
            </w:tcBorders>
          </w:tcPr>
          <w:p w:rsidR="00E117F5" w:rsidRPr="00747FA8" w:rsidRDefault="00E117F5" w:rsidP="00E117F5">
            <w:pPr>
              <w:jc w:val="center"/>
            </w:pPr>
            <w:r w:rsidRPr="00747FA8">
              <w:t>3</w:t>
            </w:r>
          </w:p>
        </w:tc>
      </w:tr>
      <w:tr w:rsidR="00E117F5" w:rsidRPr="00747FA8" w:rsidTr="00E117F5">
        <w:trPr>
          <w:jc w:val="center"/>
        </w:trPr>
        <w:tc>
          <w:tcPr>
            <w:tcW w:w="2847" w:type="dxa"/>
            <w:tcBorders>
              <w:top w:val="single" w:sz="4" w:space="0" w:color="auto"/>
              <w:left w:val="single" w:sz="4" w:space="0" w:color="auto"/>
              <w:bottom w:val="single" w:sz="4" w:space="0" w:color="auto"/>
              <w:right w:val="single" w:sz="4" w:space="0" w:color="auto"/>
            </w:tcBorders>
          </w:tcPr>
          <w:p w:rsidR="00E117F5" w:rsidRPr="00747FA8" w:rsidRDefault="00E117F5" w:rsidP="00E117F5">
            <w:r w:rsidRPr="00747FA8">
              <w:t>Стаж работы</w:t>
            </w:r>
          </w:p>
        </w:tc>
        <w:tc>
          <w:tcPr>
            <w:tcW w:w="2160" w:type="dxa"/>
            <w:tcBorders>
              <w:top w:val="single" w:sz="4" w:space="0" w:color="auto"/>
              <w:left w:val="single" w:sz="4" w:space="0" w:color="auto"/>
              <w:bottom w:val="single" w:sz="4" w:space="0" w:color="auto"/>
              <w:right w:val="single" w:sz="4" w:space="0" w:color="auto"/>
            </w:tcBorders>
          </w:tcPr>
          <w:p w:rsidR="00E117F5" w:rsidRPr="00747FA8" w:rsidRDefault="00E117F5" w:rsidP="00E117F5">
            <w:pPr>
              <w:jc w:val="center"/>
            </w:pPr>
            <w:r w:rsidRPr="00747FA8">
              <w:t>2</w:t>
            </w:r>
          </w:p>
        </w:tc>
        <w:tc>
          <w:tcPr>
            <w:tcW w:w="1980" w:type="dxa"/>
            <w:tcBorders>
              <w:top w:val="single" w:sz="4" w:space="0" w:color="auto"/>
              <w:left w:val="single" w:sz="4" w:space="0" w:color="auto"/>
              <w:bottom w:val="single" w:sz="4" w:space="0" w:color="auto"/>
              <w:right w:val="single" w:sz="4" w:space="0" w:color="auto"/>
            </w:tcBorders>
          </w:tcPr>
          <w:p w:rsidR="00E117F5" w:rsidRPr="00747FA8" w:rsidRDefault="00E117F5" w:rsidP="00E117F5">
            <w:pPr>
              <w:jc w:val="center"/>
            </w:pPr>
            <w:r w:rsidRPr="00747FA8">
              <w:t>3</w:t>
            </w:r>
          </w:p>
        </w:tc>
        <w:tc>
          <w:tcPr>
            <w:tcW w:w="2301" w:type="dxa"/>
            <w:tcBorders>
              <w:top w:val="single" w:sz="4" w:space="0" w:color="auto"/>
              <w:left w:val="single" w:sz="4" w:space="0" w:color="auto"/>
              <w:bottom w:val="single" w:sz="4" w:space="0" w:color="auto"/>
              <w:right w:val="single" w:sz="4" w:space="0" w:color="auto"/>
            </w:tcBorders>
          </w:tcPr>
          <w:p w:rsidR="00E117F5" w:rsidRPr="00747FA8" w:rsidRDefault="00E117F5" w:rsidP="00E117F5">
            <w:pPr>
              <w:jc w:val="center"/>
            </w:pPr>
            <w:r w:rsidRPr="00747FA8">
              <w:t>3</w:t>
            </w:r>
          </w:p>
        </w:tc>
      </w:tr>
      <w:tr w:rsidR="00E117F5" w:rsidRPr="00747FA8" w:rsidTr="00E117F5">
        <w:trPr>
          <w:jc w:val="center"/>
        </w:trPr>
        <w:tc>
          <w:tcPr>
            <w:tcW w:w="2847" w:type="dxa"/>
            <w:tcBorders>
              <w:top w:val="single" w:sz="4" w:space="0" w:color="auto"/>
              <w:left w:val="single" w:sz="4" w:space="0" w:color="auto"/>
              <w:bottom w:val="single" w:sz="4" w:space="0" w:color="auto"/>
              <w:right w:val="single" w:sz="4" w:space="0" w:color="auto"/>
            </w:tcBorders>
          </w:tcPr>
          <w:p w:rsidR="00E117F5" w:rsidRPr="00747FA8" w:rsidRDefault="00E117F5" w:rsidP="00E117F5">
            <w:r w:rsidRPr="00747FA8">
              <w:lastRenderedPageBreak/>
              <w:t>Квалификация персонала</w:t>
            </w:r>
          </w:p>
        </w:tc>
        <w:tc>
          <w:tcPr>
            <w:tcW w:w="2160" w:type="dxa"/>
            <w:tcBorders>
              <w:top w:val="single" w:sz="4" w:space="0" w:color="auto"/>
              <w:left w:val="single" w:sz="4" w:space="0" w:color="auto"/>
              <w:bottom w:val="single" w:sz="4" w:space="0" w:color="auto"/>
              <w:right w:val="single" w:sz="4" w:space="0" w:color="auto"/>
            </w:tcBorders>
          </w:tcPr>
          <w:p w:rsidR="00E117F5" w:rsidRPr="00747FA8" w:rsidRDefault="00E117F5" w:rsidP="00E117F5">
            <w:pPr>
              <w:jc w:val="center"/>
            </w:pPr>
            <w:r w:rsidRPr="00747FA8">
              <w:t>1</w:t>
            </w:r>
          </w:p>
        </w:tc>
        <w:tc>
          <w:tcPr>
            <w:tcW w:w="1980" w:type="dxa"/>
            <w:tcBorders>
              <w:top w:val="single" w:sz="4" w:space="0" w:color="auto"/>
              <w:left w:val="single" w:sz="4" w:space="0" w:color="auto"/>
              <w:bottom w:val="single" w:sz="4" w:space="0" w:color="auto"/>
              <w:right w:val="single" w:sz="4" w:space="0" w:color="auto"/>
            </w:tcBorders>
          </w:tcPr>
          <w:p w:rsidR="00E117F5" w:rsidRPr="00747FA8" w:rsidRDefault="00E117F5" w:rsidP="00E117F5">
            <w:pPr>
              <w:jc w:val="center"/>
            </w:pPr>
            <w:r w:rsidRPr="00747FA8">
              <w:t>3</w:t>
            </w:r>
          </w:p>
        </w:tc>
        <w:tc>
          <w:tcPr>
            <w:tcW w:w="2301" w:type="dxa"/>
            <w:tcBorders>
              <w:top w:val="single" w:sz="4" w:space="0" w:color="auto"/>
              <w:left w:val="single" w:sz="4" w:space="0" w:color="auto"/>
              <w:bottom w:val="single" w:sz="4" w:space="0" w:color="auto"/>
              <w:right w:val="single" w:sz="4" w:space="0" w:color="auto"/>
            </w:tcBorders>
          </w:tcPr>
          <w:p w:rsidR="00E117F5" w:rsidRPr="00747FA8" w:rsidRDefault="00E117F5" w:rsidP="00E117F5">
            <w:pPr>
              <w:jc w:val="center"/>
            </w:pPr>
            <w:r w:rsidRPr="00747FA8">
              <w:t>3</w:t>
            </w:r>
          </w:p>
        </w:tc>
      </w:tr>
      <w:tr w:rsidR="00E117F5" w:rsidRPr="00747FA8" w:rsidTr="00E117F5">
        <w:trPr>
          <w:jc w:val="center"/>
        </w:trPr>
        <w:tc>
          <w:tcPr>
            <w:tcW w:w="2847" w:type="dxa"/>
            <w:tcBorders>
              <w:top w:val="single" w:sz="4" w:space="0" w:color="auto"/>
              <w:left w:val="single" w:sz="4" w:space="0" w:color="auto"/>
              <w:bottom w:val="single" w:sz="4" w:space="0" w:color="auto"/>
              <w:right w:val="single" w:sz="4" w:space="0" w:color="auto"/>
            </w:tcBorders>
          </w:tcPr>
          <w:p w:rsidR="00E117F5" w:rsidRPr="00747FA8" w:rsidRDefault="00E117F5" w:rsidP="00E117F5">
            <w:r w:rsidRPr="00747FA8">
              <w:t>Рекламная стратегия</w:t>
            </w:r>
          </w:p>
        </w:tc>
        <w:tc>
          <w:tcPr>
            <w:tcW w:w="2160" w:type="dxa"/>
            <w:tcBorders>
              <w:top w:val="single" w:sz="4" w:space="0" w:color="auto"/>
              <w:left w:val="single" w:sz="4" w:space="0" w:color="auto"/>
              <w:bottom w:val="single" w:sz="4" w:space="0" w:color="auto"/>
              <w:right w:val="single" w:sz="4" w:space="0" w:color="auto"/>
            </w:tcBorders>
          </w:tcPr>
          <w:p w:rsidR="00E117F5" w:rsidRPr="00747FA8" w:rsidRDefault="00E117F5" w:rsidP="00E117F5">
            <w:pPr>
              <w:jc w:val="center"/>
            </w:pPr>
            <w:r w:rsidRPr="00747FA8">
              <w:t>1</w:t>
            </w:r>
          </w:p>
        </w:tc>
        <w:tc>
          <w:tcPr>
            <w:tcW w:w="1980" w:type="dxa"/>
            <w:tcBorders>
              <w:top w:val="single" w:sz="4" w:space="0" w:color="auto"/>
              <w:left w:val="single" w:sz="4" w:space="0" w:color="auto"/>
              <w:bottom w:val="single" w:sz="4" w:space="0" w:color="auto"/>
              <w:right w:val="single" w:sz="4" w:space="0" w:color="auto"/>
            </w:tcBorders>
          </w:tcPr>
          <w:p w:rsidR="00E117F5" w:rsidRPr="00747FA8" w:rsidRDefault="00E117F5" w:rsidP="00E117F5">
            <w:pPr>
              <w:jc w:val="center"/>
            </w:pPr>
            <w:r w:rsidRPr="00747FA8">
              <w:t>3</w:t>
            </w:r>
          </w:p>
        </w:tc>
        <w:tc>
          <w:tcPr>
            <w:tcW w:w="2301" w:type="dxa"/>
            <w:tcBorders>
              <w:top w:val="single" w:sz="4" w:space="0" w:color="auto"/>
              <w:left w:val="single" w:sz="4" w:space="0" w:color="auto"/>
              <w:bottom w:val="single" w:sz="4" w:space="0" w:color="auto"/>
              <w:right w:val="single" w:sz="4" w:space="0" w:color="auto"/>
            </w:tcBorders>
          </w:tcPr>
          <w:p w:rsidR="00E117F5" w:rsidRPr="00747FA8" w:rsidRDefault="00E117F5" w:rsidP="00E117F5">
            <w:pPr>
              <w:jc w:val="center"/>
            </w:pPr>
            <w:r w:rsidRPr="00747FA8">
              <w:t>2</w:t>
            </w:r>
          </w:p>
        </w:tc>
      </w:tr>
    </w:tbl>
    <w:p w:rsidR="00E117F5" w:rsidRPr="007F74B0" w:rsidRDefault="00E117F5" w:rsidP="00E117F5">
      <w:pPr>
        <w:pStyle w:val="3"/>
        <w:spacing w:line="360" w:lineRule="auto"/>
        <w:ind w:firstLine="737"/>
        <w:rPr>
          <w:szCs w:val="28"/>
        </w:rPr>
      </w:pPr>
    </w:p>
    <w:p w:rsidR="00E117F5" w:rsidRDefault="00E117F5" w:rsidP="00E117F5">
      <w:pPr>
        <w:spacing w:line="360" w:lineRule="auto"/>
        <w:ind w:firstLine="709"/>
        <w:jc w:val="both"/>
        <w:rPr>
          <w:sz w:val="28"/>
          <w:szCs w:val="28"/>
        </w:rPr>
      </w:pPr>
      <w:r>
        <w:rPr>
          <w:sz w:val="28"/>
          <w:szCs w:val="28"/>
        </w:rPr>
        <w:t>Далее проведем более комплексный анализ конкурентоспособности ООО «Колибри».</w:t>
      </w:r>
    </w:p>
    <w:p w:rsidR="00E117F5" w:rsidRDefault="00E117F5" w:rsidP="00E117F5">
      <w:pPr>
        <w:pStyle w:val="2"/>
      </w:pPr>
      <w:bookmarkStart w:id="16" w:name="_Toc119940378"/>
      <w:bookmarkStart w:id="17" w:name="_Toc129281620"/>
      <w:r w:rsidRPr="00747FA8">
        <w:t>2.3 Комплексный анализ конкурентоспособности ООО «Колибри»</w:t>
      </w:r>
      <w:bookmarkEnd w:id="16"/>
      <w:bookmarkEnd w:id="17"/>
    </w:p>
    <w:p w:rsidR="00E117F5" w:rsidRPr="00747FA8" w:rsidRDefault="00E117F5" w:rsidP="00E117F5"/>
    <w:p w:rsidR="00E117F5" w:rsidRPr="00542495" w:rsidRDefault="00E117F5" w:rsidP="00E117F5">
      <w:pPr>
        <w:pStyle w:val="a3"/>
      </w:pPr>
      <w:r w:rsidRPr="00542495">
        <w:t>Для проведения более полного анализа конъюнктуры рынка проведем сравнительную оценку уровня конкурентоспособности нашей фирмы по расширенному набору оцениваемых параметров, сравнивая с другими фирмами. Оценка параметров конкурентоспособности проводилась советом экспертов, состоящим из 20 человек, привлеченных из компетентных организаций.</w:t>
      </w:r>
    </w:p>
    <w:p w:rsidR="00E117F5" w:rsidRPr="00542495" w:rsidRDefault="00E117F5" w:rsidP="00E117F5">
      <w:pPr>
        <w:spacing w:line="360" w:lineRule="auto"/>
        <w:ind w:firstLine="737"/>
        <w:jc w:val="both"/>
        <w:rPr>
          <w:sz w:val="28"/>
        </w:rPr>
      </w:pPr>
      <w:r w:rsidRPr="00542495">
        <w:rPr>
          <w:sz w:val="28"/>
        </w:rPr>
        <w:t>Данные фирмы-конкуренты были выбраны по следующим критериям. Во-первых, необходимо было наличие фирм с разными ценовыми уровнями: дешево, цена ниже среднего уровня, цена выше среднего уровня, дорого. Во-вторых, фирмы известные и менее известные, с различным качеством сервиса. В-третьих, фирмы должны быть расположены в различных местах города, и обладать неравными экономическими возможностями.</w:t>
      </w:r>
    </w:p>
    <w:p w:rsidR="00E117F5" w:rsidRDefault="00E117F5" w:rsidP="00E117F5">
      <w:pPr>
        <w:pStyle w:val="a3"/>
      </w:pPr>
      <w:r w:rsidRPr="00542495">
        <w:t>Оценим преимущества каждой приведенной выше фирмы, а результаты оценки сведем в табл</w:t>
      </w:r>
      <w:r>
        <w:t>.2.9</w:t>
      </w:r>
      <w:r w:rsidRPr="00542495">
        <w:t>.</w:t>
      </w:r>
    </w:p>
    <w:p w:rsidR="00E117F5" w:rsidRPr="00747FA8" w:rsidRDefault="00E117F5" w:rsidP="00E117F5">
      <w:pPr>
        <w:spacing w:line="360" w:lineRule="auto"/>
        <w:ind w:firstLine="720"/>
        <w:jc w:val="right"/>
        <w:rPr>
          <w:sz w:val="28"/>
          <w:szCs w:val="28"/>
        </w:rPr>
      </w:pPr>
      <w:r w:rsidRPr="00747FA8">
        <w:rPr>
          <w:sz w:val="28"/>
          <w:szCs w:val="28"/>
        </w:rPr>
        <w:t>Таблица 2.9</w:t>
      </w:r>
    </w:p>
    <w:p w:rsidR="00E117F5" w:rsidRPr="00747FA8" w:rsidRDefault="00E117F5" w:rsidP="00E117F5">
      <w:pPr>
        <w:spacing w:line="360" w:lineRule="auto"/>
        <w:ind w:firstLine="720"/>
        <w:jc w:val="center"/>
        <w:rPr>
          <w:sz w:val="28"/>
          <w:szCs w:val="28"/>
        </w:rPr>
      </w:pPr>
      <w:r w:rsidRPr="00747FA8">
        <w:rPr>
          <w:sz w:val="28"/>
          <w:szCs w:val="28"/>
        </w:rPr>
        <w:t>Оценка параметров конкурентоспособности</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87"/>
        <w:gridCol w:w="1418"/>
        <w:gridCol w:w="1276"/>
        <w:gridCol w:w="1559"/>
      </w:tblGrid>
      <w:tr w:rsidR="00E117F5" w:rsidRPr="003409A7" w:rsidTr="00E117F5">
        <w:tc>
          <w:tcPr>
            <w:tcW w:w="5387" w:type="dxa"/>
            <w:tcBorders>
              <w:bottom w:val="single" w:sz="4" w:space="0" w:color="auto"/>
            </w:tcBorders>
            <w:vAlign w:val="center"/>
          </w:tcPr>
          <w:p w:rsidR="00E117F5" w:rsidRPr="003409A7" w:rsidRDefault="00E117F5" w:rsidP="00E117F5">
            <w:pPr>
              <w:jc w:val="center"/>
              <w:rPr>
                <w:sz w:val="28"/>
                <w:szCs w:val="28"/>
              </w:rPr>
            </w:pPr>
            <w:r w:rsidRPr="003409A7">
              <w:rPr>
                <w:sz w:val="28"/>
                <w:szCs w:val="28"/>
              </w:rPr>
              <w:t>Факторы конкурентоспособности</w:t>
            </w:r>
          </w:p>
        </w:tc>
        <w:tc>
          <w:tcPr>
            <w:tcW w:w="1418" w:type="dxa"/>
            <w:tcBorders>
              <w:bottom w:val="single" w:sz="4" w:space="0" w:color="auto"/>
            </w:tcBorders>
            <w:vAlign w:val="center"/>
          </w:tcPr>
          <w:p w:rsidR="00E117F5" w:rsidRPr="003409A7" w:rsidRDefault="00E117F5" w:rsidP="00E117F5">
            <w:pPr>
              <w:jc w:val="center"/>
              <w:rPr>
                <w:sz w:val="28"/>
                <w:szCs w:val="28"/>
              </w:rPr>
            </w:pPr>
            <w:r>
              <w:rPr>
                <w:sz w:val="28"/>
                <w:szCs w:val="28"/>
              </w:rPr>
              <w:t>Колибри</w:t>
            </w:r>
          </w:p>
        </w:tc>
        <w:tc>
          <w:tcPr>
            <w:tcW w:w="1276" w:type="dxa"/>
            <w:tcBorders>
              <w:bottom w:val="single" w:sz="4" w:space="0" w:color="auto"/>
            </w:tcBorders>
            <w:vAlign w:val="center"/>
          </w:tcPr>
          <w:p w:rsidR="00E117F5" w:rsidRPr="003409A7" w:rsidRDefault="00E117F5" w:rsidP="00E117F5">
            <w:pPr>
              <w:jc w:val="center"/>
              <w:rPr>
                <w:sz w:val="28"/>
                <w:szCs w:val="28"/>
              </w:rPr>
            </w:pPr>
            <w:r>
              <w:rPr>
                <w:sz w:val="28"/>
                <w:szCs w:val="28"/>
              </w:rPr>
              <w:t>Sainty</w:t>
            </w:r>
          </w:p>
        </w:tc>
        <w:tc>
          <w:tcPr>
            <w:tcW w:w="1559" w:type="dxa"/>
            <w:tcBorders>
              <w:bottom w:val="single" w:sz="4" w:space="0" w:color="auto"/>
            </w:tcBorders>
          </w:tcPr>
          <w:p w:rsidR="00E117F5" w:rsidRPr="003409A7" w:rsidRDefault="00E117F5" w:rsidP="00E117F5">
            <w:pPr>
              <w:jc w:val="center"/>
              <w:rPr>
                <w:sz w:val="28"/>
                <w:szCs w:val="28"/>
              </w:rPr>
            </w:pPr>
            <w:r w:rsidRPr="003409A7">
              <w:rPr>
                <w:sz w:val="28"/>
                <w:szCs w:val="28"/>
              </w:rPr>
              <w:t>Компьютермаркет</w:t>
            </w:r>
          </w:p>
        </w:tc>
      </w:tr>
      <w:tr w:rsidR="00E117F5" w:rsidRPr="00542495" w:rsidTr="00E117F5">
        <w:trPr>
          <w:trHeight w:val="390"/>
        </w:trPr>
        <w:tc>
          <w:tcPr>
            <w:tcW w:w="5387" w:type="dxa"/>
            <w:tcBorders>
              <w:left w:val="single" w:sz="4" w:space="0" w:color="auto"/>
              <w:bottom w:val="single" w:sz="4" w:space="0" w:color="auto"/>
              <w:right w:val="single" w:sz="4" w:space="0" w:color="auto"/>
            </w:tcBorders>
            <w:vAlign w:val="center"/>
          </w:tcPr>
          <w:p w:rsidR="00E117F5" w:rsidRPr="00542495" w:rsidRDefault="00E117F5" w:rsidP="00E117F5">
            <w:pPr>
              <w:spacing w:before="120"/>
              <w:jc w:val="center"/>
              <w:rPr>
                <w:i/>
                <w:sz w:val="28"/>
              </w:rPr>
            </w:pPr>
            <w:r>
              <w:rPr>
                <w:i/>
                <w:sz w:val="28"/>
              </w:rPr>
              <w:t>1</w:t>
            </w:r>
          </w:p>
        </w:tc>
        <w:tc>
          <w:tcPr>
            <w:tcW w:w="1418" w:type="dxa"/>
            <w:tcBorders>
              <w:left w:val="single" w:sz="4" w:space="0" w:color="auto"/>
              <w:bottom w:val="single" w:sz="4" w:space="0" w:color="auto"/>
              <w:right w:val="single" w:sz="4" w:space="0" w:color="auto"/>
            </w:tcBorders>
            <w:vAlign w:val="center"/>
          </w:tcPr>
          <w:p w:rsidR="00E117F5" w:rsidRPr="00542495" w:rsidRDefault="00E117F5" w:rsidP="00E117F5">
            <w:pPr>
              <w:jc w:val="center"/>
              <w:rPr>
                <w:sz w:val="28"/>
              </w:rPr>
            </w:pPr>
            <w:r>
              <w:rPr>
                <w:sz w:val="28"/>
              </w:rPr>
              <w:t>2</w:t>
            </w:r>
          </w:p>
        </w:tc>
        <w:tc>
          <w:tcPr>
            <w:tcW w:w="1276" w:type="dxa"/>
            <w:tcBorders>
              <w:left w:val="single" w:sz="4" w:space="0" w:color="auto"/>
              <w:bottom w:val="single" w:sz="4" w:space="0" w:color="auto"/>
              <w:right w:val="single" w:sz="4" w:space="0" w:color="auto"/>
            </w:tcBorders>
            <w:vAlign w:val="center"/>
          </w:tcPr>
          <w:p w:rsidR="00E117F5" w:rsidRPr="00542495" w:rsidRDefault="00E117F5" w:rsidP="00E117F5">
            <w:pPr>
              <w:jc w:val="center"/>
              <w:rPr>
                <w:sz w:val="28"/>
              </w:rPr>
            </w:pPr>
            <w:r>
              <w:rPr>
                <w:sz w:val="28"/>
              </w:rPr>
              <w:t>3</w:t>
            </w:r>
          </w:p>
        </w:tc>
        <w:tc>
          <w:tcPr>
            <w:tcW w:w="1559" w:type="dxa"/>
            <w:tcBorders>
              <w:left w:val="single" w:sz="4" w:space="0" w:color="auto"/>
              <w:bottom w:val="single" w:sz="4" w:space="0" w:color="auto"/>
              <w:right w:val="single" w:sz="4" w:space="0" w:color="auto"/>
            </w:tcBorders>
            <w:vAlign w:val="center"/>
          </w:tcPr>
          <w:p w:rsidR="00E117F5" w:rsidRPr="00542495" w:rsidRDefault="00E117F5" w:rsidP="00E117F5">
            <w:pPr>
              <w:jc w:val="center"/>
              <w:rPr>
                <w:sz w:val="28"/>
              </w:rPr>
            </w:pPr>
            <w:r>
              <w:rPr>
                <w:sz w:val="28"/>
              </w:rPr>
              <w:t>4</w:t>
            </w:r>
          </w:p>
        </w:tc>
      </w:tr>
      <w:tr w:rsidR="00E117F5" w:rsidRPr="00542495" w:rsidTr="00E117F5">
        <w:trPr>
          <w:trHeight w:val="390"/>
        </w:trPr>
        <w:tc>
          <w:tcPr>
            <w:tcW w:w="5387" w:type="dxa"/>
            <w:tcBorders>
              <w:left w:val="single" w:sz="4" w:space="0" w:color="auto"/>
              <w:bottom w:val="single" w:sz="4" w:space="0" w:color="auto"/>
              <w:right w:val="single" w:sz="4" w:space="0" w:color="auto"/>
            </w:tcBorders>
            <w:vAlign w:val="center"/>
          </w:tcPr>
          <w:p w:rsidR="00E117F5" w:rsidRPr="00542495" w:rsidRDefault="00E117F5" w:rsidP="00E117F5">
            <w:pPr>
              <w:spacing w:before="120"/>
              <w:jc w:val="center"/>
              <w:rPr>
                <w:sz w:val="28"/>
              </w:rPr>
            </w:pPr>
            <w:r w:rsidRPr="00542495">
              <w:rPr>
                <w:i/>
                <w:sz w:val="28"/>
              </w:rPr>
              <w:t>Данные фирмы</w:t>
            </w:r>
          </w:p>
        </w:tc>
        <w:tc>
          <w:tcPr>
            <w:tcW w:w="1418" w:type="dxa"/>
            <w:tcBorders>
              <w:left w:val="single" w:sz="4" w:space="0" w:color="auto"/>
              <w:bottom w:val="single" w:sz="4" w:space="0" w:color="auto"/>
              <w:right w:val="single" w:sz="4" w:space="0" w:color="auto"/>
            </w:tcBorders>
            <w:vAlign w:val="center"/>
          </w:tcPr>
          <w:p w:rsidR="00E117F5" w:rsidRPr="00542495" w:rsidRDefault="00E117F5" w:rsidP="00E117F5">
            <w:pPr>
              <w:jc w:val="center"/>
              <w:rPr>
                <w:sz w:val="28"/>
              </w:rPr>
            </w:pPr>
          </w:p>
        </w:tc>
        <w:tc>
          <w:tcPr>
            <w:tcW w:w="1276" w:type="dxa"/>
            <w:tcBorders>
              <w:left w:val="single" w:sz="4" w:space="0" w:color="auto"/>
              <w:bottom w:val="single" w:sz="4" w:space="0" w:color="auto"/>
              <w:right w:val="single" w:sz="4" w:space="0" w:color="auto"/>
            </w:tcBorders>
            <w:vAlign w:val="center"/>
          </w:tcPr>
          <w:p w:rsidR="00E117F5" w:rsidRPr="00542495" w:rsidRDefault="00E117F5" w:rsidP="00E117F5">
            <w:pPr>
              <w:jc w:val="center"/>
              <w:rPr>
                <w:sz w:val="28"/>
              </w:rPr>
            </w:pPr>
          </w:p>
        </w:tc>
        <w:tc>
          <w:tcPr>
            <w:tcW w:w="1559" w:type="dxa"/>
            <w:tcBorders>
              <w:left w:val="single" w:sz="4" w:space="0" w:color="auto"/>
              <w:bottom w:val="single" w:sz="4" w:space="0" w:color="auto"/>
              <w:right w:val="single" w:sz="4" w:space="0" w:color="auto"/>
            </w:tcBorders>
            <w:vAlign w:val="center"/>
          </w:tcPr>
          <w:p w:rsidR="00E117F5" w:rsidRPr="00542495" w:rsidRDefault="00E117F5" w:rsidP="00E117F5">
            <w:pPr>
              <w:jc w:val="center"/>
              <w:rPr>
                <w:sz w:val="28"/>
              </w:rPr>
            </w:pPr>
          </w:p>
        </w:tc>
      </w:tr>
      <w:tr w:rsidR="00E117F5" w:rsidRPr="00542495" w:rsidTr="00E117F5">
        <w:trPr>
          <w:trHeight w:val="360"/>
        </w:trPr>
        <w:tc>
          <w:tcPr>
            <w:tcW w:w="5387" w:type="dxa"/>
            <w:tcBorders>
              <w:top w:val="single" w:sz="4" w:space="0" w:color="auto"/>
              <w:left w:val="single" w:sz="4" w:space="0" w:color="auto"/>
              <w:bottom w:val="single" w:sz="4" w:space="0" w:color="auto"/>
              <w:right w:val="single" w:sz="4" w:space="0" w:color="auto"/>
            </w:tcBorders>
            <w:vAlign w:val="center"/>
          </w:tcPr>
          <w:p w:rsidR="00E117F5" w:rsidRPr="00542495" w:rsidRDefault="00E117F5" w:rsidP="00E117F5">
            <w:pPr>
              <w:rPr>
                <w:i/>
                <w:sz w:val="28"/>
              </w:rPr>
            </w:pPr>
            <w:r w:rsidRPr="00542495">
              <w:rPr>
                <w:sz w:val="28"/>
              </w:rPr>
              <w:t>1</w:t>
            </w:r>
            <w:r w:rsidRPr="00542495">
              <w:t xml:space="preserve"> </w:t>
            </w:r>
            <w:r w:rsidRPr="00542495">
              <w:rPr>
                <w:sz w:val="28"/>
              </w:rPr>
              <w:t xml:space="preserve">Известность торгующей организации </w:t>
            </w:r>
          </w:p>
        </w:tc>
        <w:tc>
          <w:tcPr>
            <w:tcW w:w="1418" w:type="dxa"/>
            <w:tcBorders>
              <w:top w:val="single" w:sz="4" w:space="0" w:color="auto"/>
              <w:left w:val="single" w:sz="4" w:space="0" w:color="auto"/>
              <w:bottom w:val="single" w:sz="4" w:space="0" w:color="auto"/>
              <w:right w:val="single" w:sz="4" w:space="0" w:color="auto"/>
            </w:tcBorders>
            <w:vAlign w:val="center"/>
          </w:tcPr>
          <w:p w:rsidR="00E117F5" w:rsidRPr="00542495" w:rsidRDefault="00E117F5" w:rsidP="00E117F5">
            <w:pPr>
              <w:jc w:val="center"/>
              <w:rPr>
                <w:sz w:val="28"/>
              </w:rPr>
            </w:pPr>
            <w:r w:rsidRPr="00542495">
              <w:rPr>
                <w:sz w:val="28"/>
              </w:rPr>
              <w:t>3</w:t>
            </w:r>
          </w:p>
        </w:tc>
        <w:tc>
          <w:tcPr>
            <w:tcW w:w="1276" w:type="dxa"/>
            <w:tcBorders>
              <w:top w:val="single" w:sz="4" w:space="0" w:color="auto"/>
              <w:left w:val="single" w:sz="4" w:space="0" w:color="auto"/>
              <w:bottom w:val="single" w:sz="4" w:space="0" w:color="auto"/>
              <w:right w:val="single" w:sz="4" w:space="0" w:color="auto"/>
            </w:tcBorders>
            <w:vAlign w:val="center"/>
          </w:tcPr>
          <w:p w:rsidR="00E117F5" w:rsidRPr="00542495" w:rsidRDefault="00E117F5" w:rsidP="00E117F5">
            <w:pPr>
              <w:jc w:val="center"/>
              <w:rPr>
                <w:sz w:val="28"/>
              </w:rPr>
            </w:pPr>
            <w:r w:rsidRPr="00542495">
              <w:rPr>
                <w:sz w:val="28"/>
              </w:rPr>
              <w:t>5</w:t>
            </w:r>
          </w:p>
        </w:tc>
        <w:tc>
          <w:tcPr>
            <w:tcW w:w="1559" w:type="dxa"/>
            <w:tcBorders>
              <w:top w:val="single" w:sz="4" w:space="0" w:color="auto"/>
              <w:left w:val="single" w:sz="4" w:space="0" w:color="auto"/>
              <w:bottom w:val="single" w:sz="4" w:space="0" w:color="auto"/>
              <w:right w:val="single" w:sz="4" w:space="0" w:color="auto"/>
            </w:tcBorders>
            <w:vAlign w:val="center"/>
          </w:tcPr>
          <w:p w:rsidR="00E117F5" w:rsidRPr="00542495" w:rsidRDefault="00E117F5" w:rsidP="00E117F5">
            <w:pPr>
              <w:jc w:val="center"/>
              <w:rPr>
                <w:sz w:val="28"/>
              </w:rPr>
            </w:pPr>
            <w:r w:rsidRPr="00542495">
              <w:rPr>
                <w:sz w:val="28"/>
              </w:rPr>
              <w:t>5</w:t>
            </w:r>
          </w:p>
        </w:tc>
      </w:tr>
      <w:tr w:rsidR="00E117F5" w:rsidRPr="00542495" w:rsidTr="00E117F5">
        <w:trPr>
          <w:trHeight w:val="630"/>
        </w:trPr>
        <w:tc>
          <w:tcPr>
            <w:tcW w:w="5387" w:type="dxa"/>
            <w:tcBorders>
              <w:top w:val="single" w:sz="4" w:space="0" w:color="auto"/>
              <w:left w:val="single" w:sz="4" w:space="0" w:color="auto"/>
              <w:bottom w:val="single" w:sz="4" w:space="0" w:color="auto"/>
              <w:right w:val="single" w:sz="4" w:space="0" w:color="auto"/>
            </w:tcBorders>
            <w:vAlign w:val="center"/>
          </w:tcPr>
          <w:p w:rsidR="00E117F5" w:rsidRPr="00542495" w:rsidRDefault="00E117F5" w:rsidP="00E117F5">
            <w:pPr>
              <w:rPr>
                <w:i/>
                <w:sz w:val="28"/>
              </w:rPr>
            </w:pPr>
            <w:r w:rsidRPr="00542495">
              <w:rPr>
                <w:sz w:val="28"/>
              </w:rPr>
              <w:t>2 Географическое расположение предприятия на территории города</w:t>
            </w:r>
          </w:p>
        </w:tc>
        <w:tc>
          <w:tcPr>
            <w:tcW w:w="1418" w:type="dxa"/>
            <w:tcBorders>
              <w:top w:val="single" w:sz="4" w:space="0" w:color="auto"/>
              <w:left w:val="single" w:sz="4" w:space="0" w:color="auto"/>
              <w:bottom w:val="single" w:sz="4" w:space="0" w:color="auto"/>
              <w:right w:val="single" w:sz="4" w:space="0" w:color="auto"/>
            </w:tcBorders>
            <w:vAlign w:val="center"/>
          </w:tcPr>
          <w:p w:rsidR="00E117F5" w:rsidRPr="00542495" w:rsidRDefault="00E117F5" w:rsidP="00E117F5">
            <w:pPr>
              <w:jc w:val="center"/>
              <w:rPr>
                <w:sz w:val="28"/>
              </w:rPr>
            </w:pPr>
            <w:r w:rsidRPr="00542495">
              <w:rPr>
                <w:sz w:val="28"/>
              </w:rPr>
              <w:t>3</w:t>
            </w:r>
          </w:p>
        </w:tc>
        <w:tc>
          <w:tcPr>
            <w:tcW w:w="1276" w:type="dxa"/>
            <w:tcBorders>
              <w:top w:val="single" w:sz="4" w:space="0" w:color="auto"/>
              <w:left w:val="single" w:sz="4" w:space="0" w:color="auto"/>
              <w:bottom w:val="single" w:sz="4" w:space="0" w:color="auto"/>
              <w:right w:val="single" w:sz="4" w:space="0" w:color="auto"/>
            </w:tcBorders>
            <w:vAlign w:val="center"/>
          </w:tcPr>
          <w:p w:rsidR="00E117F5" w:rsidRPr="00542495" w:rsidRDefault="00E117F5" w:rsidP="00E117F5">
            <w:pPr>
              <w:jc w:val="center"/>
              <w:rPr>
                <w:sz w:val="28"/>
              </w:rPr>
            </w:pPr>
            <w:r w:rsidRPr="00542495">
              <w:rPr>
                <w:sz w:val="28"/>
              </w:rPr>
              <w:t>4</w:t>
            </w:r>
          </w:p>
        </w:tc>
        <w:tc>
          <w:tcPr>
            <w:tcW w:w="1559" w:type="dxa"/>
            <w:tcBorders>
              <w:top w:val="single" w:sz="4" w:space="0" w:color="auto"/>
              <w:left w:val="single" w:sz="4" w:space="0" w:color="auto"/>
              <w:bottom w:val="single" w:sz="4" w:space="0" w:color="auto"/>
              <w:right w:val="single" w:sz="4" w:space="0" w:color="auto"/>
            </w:tcBorders>
            <w:vAlign w:val="center"/>
          </w:tcPr>
          <w:p w:rsidR="00E117F5" w:rsidRPr="00542495" w:rsidRDefault="00E117F5" w:rsidP="00E117F5">
            <w:pPr>
              <w:jc w:val="center"/>
              <w:rPr>
                <w:sz w:val="28"/>
              </w:rPr>
            </w:pPr>
            <w:r w:rsidRPr="00542495">
              <w:rPr>
                <w:sz w:val="28"/>
              </w:rPr>
              <w:t>5</w:t>
            </w:r>
          </w:p>
        </w:tc>
      </w:tr>
      <w:tr w:rsidR="00E117F5" w:rsidRPr="00542495" w:rsidTr="00E117F5">
        <w:trPr>
          <w:trHeight w:val="390"/>
        </w:trPr>
        <w:tc>
          <w:tcPr>
            <w:tcW w:w="5387" w:type="dxa"/>
            <w:tcBorders>
              <w:top w:val="single" w:sz="4" w:space="0" w:color="auto"/>
              <w:left w:val="single" w:sz="4" w:space="0" w:color="auto"/>
              <w:bottom w:val="single" w:sz="4" w:space="0" w:color="auto"/>
              <w:right w:val="single" w:sz="4" w:space="0" w:color="auto"/>
            </w:tcBorders>
            <w:vAlign w:val="center"/>
          </w:tcPr>
          <w:p w:rsidR="00E117F5" w:rsidRPr="00542495" w:rsidRDefault="00E117F5" w:rsidP="00E117F5">
            <w:pPr>
              <w:ind w:firstLine="20"/>
              <w:rPr>
                <w:sz w:val="28"/>
              </w:rPr>
            </w:pPr>
            <w:r w:rsidRPr="00542495">
              <w:rPr>
                <w:sz w:val="28"/>
              </w:rPr>
              <w:t xml:space="preserve">3 Время существования фирмы на рынке </w:t>
            </w:r>
          </w:p>
        </w:tc>
        <w:tc>
          <w:tcPr>
            <w:tcW w:w="1418" w:type="dxa"/>
            <w:tcBorders>
              <w:top w:val="single" w:sz="4" w:space="0" w:color="auto"/>
              <w:left w:val="single" w:sz="4" w:space="0" w:color="auto"/>
              <w:bottom w:val="single" w:sz="4" w:space="0" w:color="auto"/>
              <w:right w:val="single" w:sz="4" w:space="0" w:color="auto"/>
            </w:tcBorders>
            <w:vAlign w:val="center"/>
          </w:tcPr>
          <w:p w:rsidR="00E117F5" w:rsidRPr="00542495" w:rsidRDefault="00E117F5" w:rsidP="00E117F5">
            <w:pPr>
              <w:jc w:val="center"/>
              <w:rPr>
                <w:sz w:val="28"/>
              </w:rPr>
            </w:pPr>
            <w:r w:rsidRPr="00542495">
              <w:rPr>
                <w:sz w:val="28"/>
              </w:rPr>
              <w:t>4</w:t>
            </w:r>
          </w:p>
        </w:tc>
        <w:tc>
          <w:tcPr>
            <w:tcW w:w="1276" w:type="dxa"/>
            <w:tcBorders>
              <w:top w:val="single" w:sz="4" w:space="0" w:color="auto"/>
              <w:left w:val="single" w:sz="4" w:space="0" w:color="auto"/>
              <w:bottom w:val="single" w:sz="4" w:space="0" w:color="auto"/>
              <w:right w:val="single" w:sz="4" w:space="0" w:color="auto"/>
            </w:tcBorders>
            <w:vAlign w:val="center"/>
          </w:tcPr>
          <w:p w:rsidR="00E117F5" w:rsidRPr="00542495" w:rsidRDefault="00E117F5" w:rsidP="00E117F5">
            <w:pPr>
              <w:jc w:val="center"/>
              <w:rPr>
                <w:sz w:val="28"/>
              </w:rPr>
            </w:pPr>
            <w:r w:rsidRPr="00542495">
              <w:rPr>
                <w:sz w:val="28"/>
              </w:rPr>
              <w:t>5</w:t>
            </w:r>
          </w:p>
        </w:tc>
        <w:tc>
          <w:tcPr>
            <w:tcW w:w="1559" w:type="dxa"/>
            <w:tcBorders>
              <w:top w:val="single" w:sz="4" w:space="0" w:color="auto"/>
              <w:left w:val="single" w:sz="4" w:space="0" w:color="auto"/>
              <w:bottom w:val="single" w:sz="4" w:space="0" w:color="auto"/>
              <w:right w:val="single" w:sz="4" w:space="0" w:color="auto"/>
            </w:tcBorders>
            <w:vAlign w:val="center"/>
          </w:tcPr>
          <w:p w:rsidR="00E117F5" w:rsidRPr="00542495" w:rsidRDefault="00E117F5" w:rsidP="00E117F5">
            <w:pPr>
              <w:jc w:val="center"/>
              <w:rPr>
                <w:sz w:val="28"/>
              </w:rPr>
            </w:pPr>
            <w:r w:rsidRPr="00542495">
              <w:rPr>
                <w:sz w:val="28"/>
              </w:rPr>
              <w:t>5</w:t>
            </w:r>
          </w:p>
        </w:tc>
      </w:tr>
      <w:tr w:rsidR="00E117F5" w:rsidRPr="00542495" w:rsidTr="00E117F5">
        <w:trPr>
          <w:trHeight w:val="285"/>
        </w:trPr>
        <w:tc>
          <w:tcPr>
            <w:tcW w:w="5387" w:type="dxa"/>
            <w:tcBorders>
              <w:top w:val="single" w:sz="4" w:space="0" w:color="auto"/>
              <w:left w:val="single" w:sz="4" w:space="0" w:color="auto"/>
              <w:bottom w:val="single" w:sz="4" w:space="0" w:color="auto"/>
              <w:right w:val="single" w:sz="4" w:space="0" w:color="auto"/>
            </w:tcBorders>
            <w:vAlign w:val="center"/>
          </w:tcPr>
          <w:p w:rsidR="00E117F5" w:rsidRPr="00542495" w:rsidRDefault="00E117F5" w:rsidP="00E117F5">
            <w:pPr>
              <w:ind w:firstLine="20"/>
              <w:rPr>
                <w:sz w:val="28"/>
              </w:rPr>
            </w:pPr>
            <w:r w:rsidRPr="00542495">
              <w:rPr>
                <w:sz w:val="28"/>
              </w:rPr>
              <w:t>4 Наличие сети магазинов</w:t>
            </w:r>
          </w:p>
        </w:tc>
        <w:tc>
          <w:tcPr>
            <w:tcW w:w="1418" w:type="dxa"/>
            <w:tcBorders>
              <w:top w:val="single" w:sz="4" w:space="0" w:color="auto"/>
              <w:left w:val="single" w:sz="4" w:space="0" w:color="auto"/>
              <w:bottom w:val="single" w:sz="4" w:space="0" w:color="auto"/>
              <w:right w:val="single" w:sz="4" w:space="0" w:color="auto"/>
            </w:tcBorders>
            <w:vAlign w:val="center"/>
          </w:tcPr>
          <w:p w:rsidR="00E117F5" w:rsidRPr="00542495" w:rsidRDefault="00E117F5" w:rsidP="00E117F5">
            <w:pPr>
              <w:jc w:val="center"/>
              <w:rPr>
                <w:sz w:val="28"/>
              </w:rPr>
            </w:pPr>
            <w:r w:rsidRPr="00542495">
              <w:rPr>
                <w:sz w:val="28"/>
              </w:rPr>
              <w:t>1</w:t>
            </w:r>
          </w:p>
        </w:tc>
        <w:tc>
          <w:tcPr>
            <w:tcW w:w="1276" w:type="dxa"/>
            <w:tcBorders>
              <w:top w:val="single" w:sz="4" w:space="0" w:color="auto"/>
              <w:left w:val="single" w:sz="4" w:space="0" w:color="auto"/>
              <w:bottom w:val="single" w:sz="4" w:space="0" w:color="auto"/>
              <w:right w:val="single" w:sz="4" w:space="0" w:color="auto"/>
            </w:tcBorders>
            <w:vAlign w:val="center"/>
          </w:tcPr>
          <w:p w:rsidR="00E117F5" w:rsidRPr="00542495" w:rsidRDefault="00E117F5" w:rsidP="00E117F5">
            <w:pPr>
              <w:jc w:val="center"/>
              <w:rPr>
                <w:sz w:val="28"/>
              </w:rPr>
            </w:pPr>
            <w:r w:rsidRPr="00542495">
              <w:rPr>
                <w:sz w:val="28"/>
              </w:rPr>
              <w:t>3</w:t>
            </w:r>
          </w:p>
        </w:tc>
        <w:tc>
          <w:tcPr>
            <w:tcW w:w="1559" w:type="dxa"/>
            <w:tcBorders>
              <w:top w:val="single" w:sz="4" w:space="0" w:color="auto"/>
              <w:left w:val="single" w:sz="4" w:space="0" w:color="auto"/>
              <w:bottom w:val="single" w:sz="4" w:space="0" w:color="auto"/>
              <w:right w:val="single" w:sz="4" w:space="0" w:color="auto"/>
            </w:tcBorders>
            <w:vAlign w:val="center"/>
          </w:tcPr>
          <w:p w:rsidR="00E117F5" w:rsidRPr="00542495" w:rsidRDefault="00E117F5" w:rsidP="00E117F5">
            <w:pPr>
              <w:jc w:val="center"/>
              <w:rPr>
                <w:sz w:val="28"/>
              </w:rPr>
            </w:pPr>
            <w:r w:rsidRPr="00542495">
              <w:rPr>
                <w:sz w:val="28"/>
              </w:rPr>
              <w:t>3</w:t>
            </w:r>
          </w:p>
        </w:tc>
      </w:tr>
      <w:tr w:rsidR="00E117F5" w:rsidRPr="00542495" w:rsidTr="00E117F5">
        <w:trPr>
          <w:trHeight w:val="360"/>
        </w:trPr>
        <w:tc>
          <w:tcPr>
            <w:tcW w:w="5387" w:type="dxa"/>
            <w:tcBorders>
              <w:top w:val="single" w:sz="4" w:space="0" w:color="auto"/>
              <w:left w:val="single" w:sz="4" w:space="0" w:color="auto"/>
              <w:bottom w:val="single" w:sz="4" w:space="0" w:color="auto"/>
              <w:right w:val="single" w:sz="4" w:space="0" w:color="auto"/>
            </w:tcBorders>
            <w:vAlign w:val="center"/>
          </w:tcPr>
          <w:p w:rsidR="00E117F5" w:rsidRPr="00542495" w:rsidRDefault="00E117F5" w:rsidP="00E117F5">
            <w:pPr>
              <w:rPr>
                <w:sz w:val="28"/>
              </w:rPr>
            </w:pPr>
            <w:r w:rsidRPr="00542495">
              <w:rPr>
                <w:sz w:val="28"/>
              </w:rPr>
              <w:lastRenderedPageBreak/>
              <w:t>5</w:t>
            </w:r>
            <w:r>
              <w:rPr>
                <w:sz w:val="28"/>
              </w:rPr>
              <w:t xml:space="preserve"> </w:t>
            </w:r>
            <w:r w:rsidRPr="00542495">
              <w:rPr>
                <w:sz w:val="28"/>
              </w:rPr>
              <w:t>Площадь торгового помещения</w:t>
            </w:r>
          </w:p>
        </w:tc>
        <w:tc>
          <w:tcPr>
            <w:tcW w:w="1418" w:type="dxa"/>
            <w:tcBorders>
              <w:top w:val="single" w:sz="4" w:space="0" w:color="auto"/>
              <w:left w:val="single" w:sz="4" w:space="0" w:color="auto"/>
              <w:bottom w:val="single" w:sz="4" w:space="0" w:color="auto"/>
              <w:right w:val="single" w:sz="4" w:space="0" w:color="auto"/>
            </w:tcBorders>
            <w:vAlign w:val="center"/>
          </w:tcPr>
          <w:p w:rsidR="00E117F5" w:rsidRPr="00542495" w:rsidRDefault="00E117F5" w:rsidP="00E117F5">
            <w:pPr>
              <w:jc w:val="center"/>
              <w:rPr>
                <w:sz w:val="28"/>
              </w:rPr>
            </w:pPr>
            <w:r w:rsidRPr="00542495">
              <w:rPr>
                <w:sz w:val="28"/>
              </w:rPr>
              <w:t>3</w:t>
            </w:r>
          </w:p>
        </w:tc>
        <w:tc>
          <w:tcPr>
            <w:tcW w:w="1276" w:type="dxa"/>
            <w:tcBorders>
              <w:top w:val="single" w:sz="4" w:space="0" w:color="auto"/>
              <w:left w:val="single" w:sz="4" w:space="0" w:color="auto"/>
              <w:bottom w:val="single" w:sz="4" w:space="0" w:color="auto"/>
              <w:right w:val="single" w:sz="4" w:space="0" w:color="auto"/>
            </w:tcBorders>
            <w:vAlign w:val="center"/>
          </w:tcPr>
          <w:p w:rsidR="00E117F5" w:rsidRPr="00542495" w:rsidRDefault="00E117F5" w:rsidP="00E117F5">
            <w:pPr>
              <w:jc w:val="center"/>
              <w:rPr>
                <w:sz w:val="28"/>
              </w:rPr>
            </w:pPr>
            <w:r w:rsidRPr="00542495">
              <w:rPr>
                <w:sz w:val="28"/>
              </w:rPr>
              <w:t>5</w:t>
            </w:r>
          </w:p>
        </w:tc>
        <w:tc>
          <w:tcPr>
            <w:tcW w:w="1559" w:type="dxa"/>
            <w:tcBorders>
              <w:top w:val="single" w:sz="4" w:space="0" w:color="auto"/>
              <w:left w:val="single" w:sz="4" w:space="0" w:color="auto"/>
              <w:bottom w:val="single" w:sz="4" w:space="0" w:color="auto"/>
              <w:right w:val="single" w:sz="4" w:space="0" w:color="auto"/>
            </w:tcBorders>
            <w:vAlign w:val="center"/>
          </w:tcPr>
          <w:p w:rsidR="00E117F5" w:rsidRPr="00542495" w:rsidRDefault="00E117F5" w:rsidP="00E117F5">
            <w:pPr>
              <w:jc w:val="center"/>
              <w:rPr>
                <w:sz w:val="28"/>
              </w:rPr>
            </w:pPr>
            <w:r w:rsidRPr="00542495">
              <w:rPr>
                <w:sz w:val="28"/>
              </w:rPr>
              <w:t>5</w:t>
            </w:r>
          </w:p>
        </w:tc>
      </w:tr>
      <w:tr w:rsidR="00E117F5" w:rsidRPr="00542495" w:rsidTr="00E117F5">
        <w:trPr>
          <w:trHeight w:val="285"/>
        </w:trPr>
        <w:tc>
          <w:tcPr>
            <w:tcW w:w="5387" w:type="dxa"/>
            <w:tcBorders>
              <w:top w:val="single" w:sz="4" w:space="0" w:color="auto"/>
              <w:left w:val="single" w:sz="4" w:space="0" w:color="auto"/>
              <w:bottom w:val="single" w:sz="4" w:space="0" w:color="auto"/>
              <w:right w:val="single" w:sz="4" w:space="0" w:color="auto"/>
            </w:tcBorders>
            <w:vAlign w:val="center"/>
          </w:tcPr>
          <w:p w:rsidR="00E117F5" w:rsidRPr="00542495" w:rsidRDefault="00E117F5" w:rsidP="00E117F5">
            <w:pPr>
              <w:rPr>
                <w:sz w:val="28"/>
              </w:rPr>
            </w:pPr>
            <w:r w:rsidRPr="00542495">
              <w:rPr>
                <w:sz w:val="28"/>
              </w:rPr>
              <w:t xml:space="preserve">6 Продажная цена </w:t>
            </w:r>
          </w:p>
        </w:tc>
        <w:tc>
          <w:tcPr>
            <w:tcW w:w="1418" w:type="dxa"/>
            <w:tcBorders>
              <w:top w:val="single" w:sz="4" w:space="0" w:color="auto"/>
              <w:left w:val="single" w:sz="4" w:space="0" w:color="auto"/>
              <w:bottom w:val="single" w:sz="4" w:space="0" w:color="auto"/>
              <w:right w:val="single" w:sz="4" w:space="0" w:color="auto"/>
            </w:tcBorders>
            <w:vAlign w:val="center"/>
          </w:tcPr>
          <w:p w:rsidR="00E117F5" w:rsidRPr="00542495" w:rsidRDefault="00E117F5" w:rsidP="00E117F5">
            <w:pPr>
              <w:jc w:val="center"/>
              <w:rPr>
                <w:sz w:val="28"/>
              </w:rPr>
            </w:pPr>
            <w:r w:rsidRPr="00542495">
              <w:rPr>
                <w:sz w:val="28"/>
              </w:rPr>
              <w:t>4</w:t>
            </w:r>
          </w:p>
        </w:tc>
        <w:tc>
          <w:tcPr>
            <w:tcW w:w="1276" w:type="dxa"/>
            <w:tcBorders>
              <w:top w:val="single" w:sz="4" w:space="0" w:color="auto"/>
              <w:left w:val="single" w:sz="4" w:space="0" w:color="auto"/>
              <w:bottom w:val="single" w:sz="4" w:space="0" w:color="auto"/>
              <w:right w:val="single" w:sz="4" w:space="0" w:color="auto"/>
            </w:tcBorders>
            <w:vAlign w:val="center"/>
          </w:tcPr>
          <w:p w:rsidR="00E117F5" w:rsidRPr="00542495" w:rsidRDefault="00E117F5" w:rsidP="00E117F5">
            <w:pPr>
              <w:jc w:val="center"/>
              <w:rPr>
                <w:sz w:val="28"/>
              </w:rPr>
            </w:pPr>
            <w:r w:rsidRPr="00542495">
              <w:rPr>
                <w:sz w:val="28"/>
              </w:rPr>
              <w:t>4</w:t>
            </w:r>
          </w:p>
        </w:tc>
        <w:tc>
          <w:tcPr>
            <w:tcW w:w="1559" w:type="dxa"/>
            <w:tcBorders>
              <w:top w:val="single" w:sz="4" w:space="0" w:color="auto"/>
              <w:left w:val="single" w:sz="4" w:space="0" w:color="auto"/>
              <w:bottom w:val="single" w:sz="4" w:space="0" w:color="auto"/>
              <w:right w:val="single" w:sz="4" w:space="0" w:color="auto"/>
            </w:tcBorders>
            <w:vAlign w:val="center"/>
          </w:tcPr>
          <w:p w:rsidR="00E117F5" w:rsidRPr="00542495" w:rsidRDefault="00E117F5" w:rsidP="00E117F5">
            <w:pPr>
              <w:jc w:val="center"/>
              <w:rPr>
                <w:sz w:val="28"/>
              </w:rPr>
            </w:pPr>
            <w:r w:rsidRPr="00542495">
              <w:rPr>
                <w:sz w:val="28"/>
              </w:rPr>
              <w:t>5</w:t>
            </w:r>
          </w:p>
        </w:tc>
      </w:tr>
      <w:tr w:rsidR="00E117F5" w:rsidRPr="00542495" w:rsidTr="00E117F5">
        <w:trPr>
          <w:trHeight w:val="375"/>
        </w:trPr>
        <w:tc>
          <w:tcPr>
            <w:tcW w:w="5387" w:type="dxa"/>
            <w:tcBorders>
              <w:top w:val="single" w:sz="4" w:space="0" w:color="auto"/>
              <w:left w:val="single" w:sz="4" w:space="0" w:color="auto"/>
              <w:bottom w:val="single" w:sz="4" w:space="0" w:color="auto"/>
              <w:right w:val="single" w:sz="4" w:space="0" w:color="auto"/>
            </w:tcBorders>
            <w:vAlign w:val="center"/>
          </w:tcPr>
          <w:p w:rsidR="00E117F5" w:rsidRPr="00542495" w:rsidRDefault="00E117F5" w:rsidP="00E117F5">
            <w:pPr>
              <w:rPr>
                <w:sz w:val="28"/>
              </w:rPr>
            </w:pPr>
            <w:r w:rsidRPr="00542495">
              <w:rPr>
                <w:sz w:val="28"/>
              </w:rPr>
              <w:t xml:space="preserve">7 Наличие оптовых продаж </w:t>
            </w:r>
          </w:p>
        </w:tc>
        <w:tc>
          <w:tcPr>
            <w:tcW w:w="1418" w:type="dxa"/>
            <w:tcBorders>
              <w:top w:val="single" w:sz="4" w:space="0" w:color="auto"/>
              <w:left w:val="single" w:sz="4" w:space="0" w:color="auto"/>
              <w:bottom w:val="single" w:sz="4" w:space="0" w:color="auto"/>
              <w:right w:val="single" w:sz="4" w:space="0" w:color="auto"/>
            </w:tcBorders>
            <w:vAlign w:val="center"/>
          </w:tcPr>
          <w:p w:rsidR="00E117F5" w:rsidRPr="00542495" w:rsidRDefault="00E117F5" w:rsidP="00E117F5">
            <w:pPr>
              <w:jc w:val="center"/>
              <w:rPr>
                <w:sz w:val="28"/>
              </w:rPr>
            </w:pPr>
            <w:r w:rsidRPr="00542495">
              <w:rPr>
                <w:sz w:val="28"/>
              </w:rPr>
              <w:t>1</w:t>
            </w:r>
          </w:p>
        </w:tc>
        <w:tc>
          <w:tcPr>
            <w:tcW w:w="1276" w:type="dxa"/>
            <w:tcBorders>
              <w:top w:val="single" w:sz="4" w:space="0" w:color="auto"/>
              <w:left w:val="single" w:sz="4" w:space="0" w:color="auto"/>
              <w:bottom w:val="single" w:sz="4" w:space="0" w:color="auto"/>
              <w:right w:val="single" w:sz="4" w:space="0" w:color="auto"/>
            </w:tcBorders>
            <w:vAlign w:val="center"/>
          </w:tcPr>
          <w:p w:rsidR="00E117F5" w:rsidRPr="00542495" w:rsidRDefault="00E117F5" w:rsidP="00E117F5">
            <w:pPr>
              <w:jc w:val="center"/>
              <w:rPr>
                <w:sz w:val="28"/>
              </w:rPr>
            </w:pPr>
            <w:r w:rsidRPr="00542495">
              <w:rPr>
                <w:sz w:val="28"/>
              </w:rPr>
              <w:t>2</w:t>
            </w:r>
          </w:p>
        </w:tc>
        <w:tc>
          <w:tcPr>
            <w:tcW w:w="1559" w:type="dxa"/>
            <w:tcBorders>
              <w:top w:val="single" w:sz="4" w:space="0" w:color="auto"/>
              <w:left w:val="single" w:sz="4" w:space="0" w:color="auto"/>
              <w:bottom w:val="single" w:sz="4" w:space="0" w:color="auto"/>
              <w:right w:val="single" w:sz="4" w:space="0" w:color="auto"/>
            </w:tcBorders>
            <w:vAlign w:val="center"/>
          </w:tcPr>
          <w:p w:rsidR="00E117F5" w:rsidRPr="00542495" w:rsidRDefault="00E117F5" w:rsidP="00E117F5">
            <w:pPr>
              <w:jc w:val="center"/>
              <w:rPr>
                <w:sz w:val="28"/>
              </w:rPr>
            </w:pPr>
            <w:r w:rsidRPr="00542495">
              <w:rPr>
                <w:sz w:val="28"/>
              </w:rPr>
              <w:t>5</w:t>
            </w:r>
          </w:p>
        </w:tc>
      </w:tr>
      <w:tr w:rsidR="00E117F5" w:rsidRPr="00542495" w:rsidTr="00E117F5">
        <w:trPr>
          <w:trHeight w:val="420"/>
        </w:trPr>
        <w:tc>
          <w:tcPr>
            <w:tcW w:w="5387" w:type="dxa"/>
            <w:tcBorders>
              <w:top w:val="single" w:sz="4" w:space="0" w:color="auto"/>
              <w:left w:val="single" w:sz="4" w:space="0" w:color="auto"/>
              <w:bottom w:val="single" w:sz="4" w:space="0" w:color="auto"/>
              <w:right w:val="single" w:sz="4" w:space="0" w:color="auto"/>
            </w:tcBorders>
            <w:vAlign w:val="center"/>
          </w:tcPr>
          <w:p w:rsidR="00E117F5" w:rsidRPr="00542495" w:rsidRDefault="00E117F5" w:rsidP="00E117F5">
            <w:pPr>
              <w:rPr>
                <w:sz w:val="28"/>
              </w:rPr>
            </w:pPr>
            <w:r w:rsidRPr="00542495">
              <w:rPr>
                <w:sz w:val="28"/>
              </w:rPr>
              <w:t xml:space="preserve">8 Надежность </w:t>
            </w:r>
          </w:p>
        </w:tc>
        <w:tc>
          <w:tcPr>
            <w:tcW w:w="1418" w:type="dxa"/>
            <w:tcBorders>
              <w:top w:val="single" w:sz="4" w:space="0" w:color="auto"/>
              <w:left w:val="single" w:sz="4" w:space="0" w:color="auto"/>
              <w:bottom w:val="single" w:sz="4" w:space="0" w:color="auto"/>
              <w:right w:val="single" w:sz="4" w:space="0" w:color="auto"/>
            </w:tcBorders>
            <w:vAlign w:val="center"/>
          </w:tcPr>
          <w:p w:rsidR="00E117F5" w:rsidRPr="00542495" w:rsidRDefault="00E117F5" w:rsidP="00E117F5">
            <w:pPr>
              <w:jc w:val="center"/>
              <w:rPr>
                <w:sz w:val="28"/>
              </w:rPr>
            </w:pPr>
            <w:r w:rsidRPr="00542495">
              <w:rPr>
                <w:sz w:val="28"/>
              </w:rPr>
              <w:t>5</w:t>
            </w:r>
          </w:p>
        </w:tc>
        <w:tc>
          <w:tcPr>
            <w:tcW w:w="1276" w:type="dxa"/>
            <w:tcBorders>
              <w:top w:val="single" w:sz="4" w:space="0" w:color="auto"/>
              <w:left w:val="single" w:sz="4" w:space="0" w:color="auto"/>
              <w:bottom w:val="single" w:sz="4" w:space="0" w:color="auto"/>
              <w:right w:val="single" w:sz="4" w:space="0" w:color="auto"/>
            </w:tcBorders>
            <w:vAlign w:val="center"/>
          </w:tcPr>
          <w:p w:rsidR="00E117F5" w:rsidRPr="00542495" w:rsidRDefault="00E117F5" w:rsidP="00E117F5">
            <w:pPr>
              <w:jc w:val="center"/>
              <w:rPr>
                <w:sz w:val="28"/>
              </w:rPr>
            </w:pPr>
            <w:r w:rsidRPr="00542495">
              <w:rPr>
                <w:sz w:val="28"/>
              </w:rPr>
              <w:t>5</w:t>
            </w:r>
          </w:p>
        </w:tc>
        <w:tc>
          <w:tcPr>
            <w:tcW w:w="1559" w:type="dxa"/>
            <w:tcBorders>
              <w:top w:val="single" w:sz="4" w:space="0" w:color="auto"/>
              <w:left w:val="single" w:sz="4" w:space="0" w:color="auto"/>
              <w:bottom w:val="single" w:sz="4" w:space="0" w:color="auto"/>
              <w:right w:val="single" w:sz="4" w:space="0" w:color="auto"/>
            </w:tcBorders>
            <w:vAlign w:val="center"/>
          </w:tcPr>
          <w:p w:rsidR="00E117F5" w:rsidRPr="00542495" w:rsidRDefault="00E117F5" w:rsidP="00E117F5">
            <w:pPr>
              <w:jc w:val="center"/>
              <w:rPr>
                <w:sz w:val="28"/>
              </w:rPr>
            </w:pPr>
            <w:r w:rsidRPr="00542495">
              <w:rPr>
                <w:sz w:val="28"/>
              </w:rPr>
              <w:t>5</w:t>
            </w:r>
          </w:p>
        </w:tc>
      </w:tr>
      <w:tr w:rsidR="00E117F5" w:rsidRPr="00542495" w:rsidTr="00E117F5">
        <w:trPr>
          <w:trHeight w:val="420"/>
        </w:trPr>
        <w:tc>
          <w:tcPr>
            <w:tcW w:w="5387" w:type="dxa"/>
            <w:tcBorders>
              <w:top w:val="single" w:sz="4" w:space="0" w:color="auto"/>
              <w:left w:val="single" w:sz="4" w:space="0" w:color="auto"/>
              <w:bottom w:val="single" w:sz="4" w:space="0" w:color="auto"/>
              <w:right w:val="single" w:sz="4" w:space="0" w:color="auto"/>
            </w:tcBorders>
            <w:vAlign w:val="center"/>
          </w:tcPr>
          <w:p w:rsidR="00E117F5" w:rsidRPr="00542495" w:rsidRDefault="00E117F5" w:rsidP="00E117F5">
            <w:pPr>
              <w:spacing w:before="120"/>
              <w:rPr>
                <w:sz w:val="28"/>
              </w:rPr>
            </w:pPr>
            <w:r w:rsidRPr="00542495">
              <w:rPr>
                <w:i/>
                <w:sz w:val="28"/>
              </w:rPr>
              <w:t>Сервис: торговое обслуживание</w:t>
            </w:r>
          </w:p>
        </w:tc>
        <w:tc>
          <w:tcPr>
            <w:tcW w:w="1418" w:type="dxa"/>
            <w:tcBorders>
              <w:top w:val="single" w:sz="4" w:space="0" w:color="auto"/>
              <w:left w:val="single" w:sz="4" w:space="0" w:color="auto"/>
              <w:bottom w:val="single" w:sz="4" w:space="0" w:color="auto"/>
              <w:right w:val="single" w:sz="4" w:space="0" w:color="auto"/>
            </w:tcBorders>
            <w:vAlign w:val="center"/>
          </w:tcPr>
          <w:p w:rsidR="00E117F5" w:rsidRPr="00542495" w:rsidRDefault="00E117F5" w:rsidP="00E117F5">
            <w:pPr>
              <w:jc w:val="center"/>
              <w:rPr>
                <w:sz w:val="28"/>
              </w:rPr>
            </w:pPr>
          </w:p>
        </w:tc>
        <w:tc>
          <w:tcPr>
            <w:tcW w:w="1276" w:type="dxa"/>
            <w:tcBorders>
              <w:top w:val="single" w:sz="4" w:space="0" w:color="auto"/>
              <w:left w:val="single" w:sz="4" w:space="0" w:color="auto"/>
              <w:bottom w:val="single" w:sz="4" w:space="0" w:color="auto"/>
              <w:right w:val="single" w:sz="4" w:space="0" w:color="auto"/>
            </w:tcBorders>
            <w:vAlign w:val="center"/>
          </w:tcPr>
          <w:p w:rsidR="00E117F5" w:rsidRPr="00542495" w:rsidRDefault="00E117F5" w:rsidP="00E117F5">
            <w:pPr>
              <w:jc w:val="center"/>
              <w:rPr>
                <w:sz w:val="28"/>
              </w:rPr>
            </w:pPr>
          </w:p>
        </w:tc>
        <w:tc>
          <w:tcPr>
            <w:tcW w:w="1559" w:type="dxa"/>
            <w:tcBorders>
              <w:top w:val="single" w:sz="4" w:space="0" w:color="auto"/>
              <w:left w:val="single" w:sz="4" w:space="0" w:color="auto"/>
              <w:bottom w:val="single" w:sz="4" w:space="0" w:color="auto"/>
              <w:right w:val="single" w:sz="4" w:space="0" w:color="auto"/>
            </w:tcBorders>
            <w:vAlign w:val="center"/>
          </w:tcPr>
          <w:p w:rsidR="00E117F5" w:rsidRPr="00542495" w:rsidRDefault="00E117F5" w:rsidP="00E117F5">
            <w:pPr>
              <w:jc w:val="center"/>
              <w:rPr>
                <w:sz w:val="28"/>
              </w:rPr>
            </w:pPr>
          </w:p>
        </w:tc>
      </w:tr>
      <w:tr w:rsidR="00E117F5" w:rsidRPr="00542495" w:rsidTr="00E117F5">
        <w:trPr>
          <w:trHeight w:val="255"/>
        </w:trPr>
        <w:tc>
          <w:tcPr>
            <w:tcW w:w="5387" w:type="dxa"/>
            <w:tcBorders>
              <w:top w:val="single" w:sz="4" w:space="0" w:color="auto"/>
              <w:left w:val="single" w:sz="4" w:space="0" w:color="auto"/>
              <w:bottom w:val="single" w:sz="4" w:space="0" w:color="auto"/>
              <w:right w:val="single" w:sz="4" w:space="0" w:color="auto"/>
            </w:tcBorders>
            <w:vAlign w:val="center"/>
          </w:tcPr>
          <w:p w:rsidR="00E117F5" w:rsidRPr="00542495" w:rsidRDefault="00E117F5" w:rsidP="00E117F5">
            <w:pPr>
              <w:rPr>
                <w:i/>
              </w:rPr>
            </w:pPr>
            <w:r w:rsidRPr="00542495">
              <w:rPr>
                <w:sz w:val="28"/>
              </w:rPr>
              <w:t>9 Количество продавцов в магазине-салоне</w:t>
            </w:r>
          </w:p>
        </w:tc>
        <w:tc>
          <w:tcPr>
            <w:tcW w:w="1418" w:type="dxa"/>
            <w:tcBorders>
              <w:top w:val="single" w:sz="4" w:space="0" w:color="auto"/>
              <w:left w:val="single" w:sz="4" w:space="0" w:color="auto"/>
              <w:bottom w:val="single" w:sz="4" w:space="0" w:color="auto"/>
              <w:right w:val="single" w:sz="4" w:space="0" w:color="auto"/>
            </w:tcBorders>
            <w:vAlign w:val="center"/>
          </w:tcPr>
          <w:p w:rsidR="00E117F5" w:rsidRPr="00542495" w:rsidRDefault="00E117F5" w:rsidP="00E117F5">
            <w:pPr>
              <w:jc w:val="center"/>
              <w:rPr>
                <w:sz w:val="28"/>
              </w:rPr>
            </w:pPr>
            <w:r w:rsidRPr="00542495">
              <w:rPr>
                <w:sz w:val="28"/>
              </w:rPr>
              <w:t>2</w:t>
            </w:r>
          </w:p>
        </w:tc>
        <w:tc>
          <w:tcPr>
            <w:tcW w:w="1276" w:type="dxa"/>
            <w:tcBorders>
              <w:top w:val="single" w:sz="4" w:space="0" w:color="auto"/>
              <w:left w:val="single" w:sz="4" w:space="0" w:color="auto"/>
              <w:bottom w:val="single" w:sz="4" w:space="0" w:color="auto"/>
              <w:right w:val="single" w:sz="4" w:space="0" w:color="auto"/>
            </w:tcBorders>
            <w:vAlign w:val="center"/>
          </w:tcPr>
          <w:p w:rsidR="00E117F5" w:rsidRPr="00542495" w:rsidRDefault="00E117F5" w:rsidP="00E117F5">
            <w:pPr>
              <w:jc w:val="center"/>
              <w:rPr>
                <w:sz w:val="28"/>
              </w:rPr>
            </w:pPr>
            <w:r w:rsidRPr="00542495">
              <w:rPr>
                <w:sz w:val="28"/>
              </w:rPr>
              <w:t>3</w:t>
            </w:r>
          </w:p>
        </w:tc>
        <w:tc>
          <w:tcPr>
            <w:tcW w:w="1559" w:type="dxa"/>
            <w:tcBorders>
              <w:top w:val="single" w:sz="4" w:space="0" w:color="auto"/>
              <w:left w:val="single" w:sz="4" w:space="0" w:color="auto"/>
              <w:bottom w:val="single" w:sz="4" w:space="0" w:color="auto"/>
              <w:right w:val="single" w:sz="4" w:space="0" w:color="auto"/>
            </w:tcBorders>
            <w:vAlign w:val="center"/>
          </w:tcPr>
          <w:p w:rsidR="00E117F5" w:rsidRPr="00542495" w:rsidRDefault="00E117F5" w:rsidP="00E117F5">
            <w:pPr>
              <w:jc w:val="center"/>
              <w:rPr>
                <w:sz w:val="28"/>
              </w:rPr>
            </w:pPr>
            <w:r w:rsidRPr="00542495">
              <w:rPr>
                <w:sz w:val="28"/>
              </w:rPr>
              <w:t>3</w:t>
            </w:r>
          </w:p>
        </w:tc>
      </w:tr>
      <w:tr w:rsidR="00E117F5" w:rsidRPr="00542495" w:rsidTr="00E117F5">
        <w:trPr>
          <w:trHeight w:val="345"/>
        </w:trPr>
        <w:tc>
          <w:tcPr>
            <w:tcW w:w="5387" w:type="dxa"/>
            <w:tcBorders>
              <w:top w:val="single" w:sz="4" w:space="0" w:color="auto"/>
              <w:left w:val="single" w:sz="4" w:space="0" w:color="auto"/>
              <w:bottom w:val="single" w:sz="4" w:space="0" w:color="auto"/>
              <w:right w:val="single" w:sz="4" w:space="0" w:color="auto"/>
            </w:tcBorders>
            <w:vAlign w:val="center"/>
          </w:tcPr>
          <w:p w:rsidR="00E117F5" w:rsidRPr="00542495" w:rsidRDefault="00E117F5" w:rsidP="00E117F5">
            <w:pPr>
              <w:ind w:firstLine="20"/>
              <w:rPr>
                <w:sz w:val="28"/>
              </w:rPr>
            </w:pPr>
            <w:r w:rsidRPr="00542495">
              <w:rPr>
                <w:sz w:val="28"/>
              </w:rPr>
              <w:t>10 Наличие прайс-листов</w:t>
            </w:r>
          </w:p>
        </w:tc>
        <w:tc>
          <w:tcPr>
            <w:tcW w:w="1418" w:type="dxa"/>
            <w:tcBorders>
              <w:top w:val="single" w:sz="4" w:space="0" w:color="auto"/>
              <w:left w:val="single" w:sz="4" w:space="0" w:color="auto"/>
              <w:bottom w:val="single" w:sz="4" w:space="0" w:color="auto"/>
              <w:right w:val="single" w:sz="4" w:space="0" w:color="auto"/>
            </w:tcBorders>
            <w:vAlign w:val="center"/>
          </w:tcPr>
          <w:p w:rsidR="00E117F5" w:rsidRPr="00542495" w:rsidRDefault="00E117F5" w:rsidP="00E117F5">
            <w:pPr>
              <w:jc w:val="center"/>
              <w:rPr>
                <w:sz w:val="28"/>
              </w:rPr>
            </w:pPr>
            <w:r w:rsidRPr="00542495">
              <w:rPr>
                <w:sz w:val="28"/>
              </w:rPr>
              <w:t>5</w:t>
            </w:r>
          </w:p>
        </w:tc>
        <w:tc>
          <w:tcPr>
            <w:tcW w:w="1276" w:type="dxa"/>
            <w:tcBorders>
              <w:top w:val="single" w:sz="4" w:space="0" w:color="auto"/>
              <w:left w:val="single" w:sz="4" w:space="0" w:color="auto"/>
              <w:bottom w:val="single" w:sz="4" w:space="0" w:color="auto"/>
              <w:right w:val="single" w:sz="4" w:space="0" w:color="auto"/>
            </w:tcBorders>
            <w:vAlign w:val="center"/>
          </w:tcPr>
          <w:p w:rsidR="00E117F5" w:rsidRPr="00542495" w:rsidRDefault="00E117F5" w:rsidP="00E117F5">
            <w:pPr>
              <w:jc w:val="center"/>
              <w:rPr>
                <w:sz w:val="28"/>
              </w:rPr>
            </w:pPr>
            <w:r w:rsidRPr="00542495">
              <w:rPr>
                <w:sz w:val="28"/>
              </w:rPr>
              <w:t>4</w:t>
            </w:r>
          </w:p>
        </w:tc>
        <w:tc>
          <w:tcPr>
            <w:tcW w:w="1559" w:type="dxa"/>
            <w:tcBorders>
              <w:top w:val="single" w:sz="4" w:space="0" w:color="auto"/>
              <w:left w:val="single" w:sz="4" w:space="0" w:color="auto"/>
              <w:bottom w:val="single" w:sz="4" w:space="0" w:color="auto"/>
              <w:right w:val="single" w:sz="4" w:space="0" w:color="auto"/>
            </w:tcBorders>
            <w:vAlign w:val="center"/>
          </w:tcPr>
          <w:p w:rsidR="00E117F5" w:rsidRPr="00542495" w:rsidRDefault="00E117F5" w:rsidP="00E117F5">
            <w:pPr>
              <w:jc w:val="center"/>
              <w:rPr>
                <w:sz w:val="28"/>
              </w:rPr>
            </w:pPr>
            <w:r w:rsidRPr="00542495">
              <w:rPr>
                <w:sz w:val="28"/>
              </w:rPr>
              <w:t>2</w:t>
            </w:r>
          </w:p>
        </w:tc>
      </w:tr>
      <w:tr w:rsidR="00E117F5" w:rsidRPr="00542495" w:rsidTr="00E117F5">
        <w:trPr>
          <w:trHeight w:val="690"/>
        </w:trPr>
        <w:tc>
          <w:tcPr>
            <w:tcW w:w="5387" w:type="dxa"/>
            <w:tcBorders>
              <w:top w:val="single" w:sz="4" w:space="0" w:color="auto"/>
              <w:left w:val="single" w:sz="4" w:space="0" w:color="auto"/>
              <w:bottom w:val="single" w:sz="4" w:space="0" w:color="auto"/>
              <w:right w:val="single" w:sz="4" w:space="0" w:color="auto"/>
            </w:tcBorders>
            <w:vAlign w:val="center"/>
          </w:tcPr>
          <w:p w:rsidR="00E117F5" w:rsidRPr="00542495" w:rsidRDefault="00E117F5" w:rsidP="00E117F5">
            <w:pPr>
              <w:ind w:firstLine="20"/>
              <w:rPr>
                <w:sz w:val="28"/>
              </w:rPr>
            </w:pPr>
            <w:r w:rsidRPr="00542495">
              <w:rPr>
                <w:sz w:val="28"/>
              </w:rPr>
              <w:t xml:space="preserve">11 Вежливость и предупредительность в обслуживании </w:t>
            </w:r>
          </w:p>
        </w:tc>
        <w:tc>
          <w:tcPr>
            <w:tcW w:w="1418" w:type="dxa"/>
            <w:tcBorders>
              <w:top w:val="single" w:sz="4" w:space="0" w:color="auto"/>
              <w:left w:val="single" w:sz="4" w:space="0" w:color="auto"/>
              <w:bottom w:val="single" w:sz="4" w:space="0" w:color="auto"/>
              <w:right w:val="single" w:sz="4" w:space="0" w:color="auto"/>
            </w:tcBorders>
            <w:vAlign w:val="center"/>
          </w:tcPr>
          <w:p w:rsidR="00E117F5" w:rsidRPr="00542495" w:rsidRDefault="00E117F5" w:rsidP="00E117F5">
            <w:pPr>
              <w:jc w:val="center"/>
              <w:rPr>
                <w:sz w:val="28"/>
              </w:rPr>
            </w:pPr>
            <w:r w:rsidRPr="00542495">
              <w:rPr>
                <w:sz w:val="28"/>
              </w:rPr>
              <w:t>3</w:t>
            </w:r>
          </w:p>
        </w:tc>
        <w:tc>
          <w:tcPr>
            <w:tcW w:w="1276" w:type="dxa"/>
            <w:tcBorders>
              <w:top w:val="single" w:sz="4" w:space="0" w:color="auto"/>
              <w:left w:val="single" w:sz="4" w:space="0" w:color="auto"/>
              <w:bottom w:val="single" w:sz="4" w:space="0" w:color="auto"/>
              <w:right w:val="single" w:sz="4" w:space="0" w:color="auto"/>
            </w:tcBorders>
            <w:vAlign w:val="center"/>
          </w:tcPr>
          <w:p w:rsidR="00E117F5" w:rsidRPr="00542495" w:rsidRDefault="00E117F5" w:rsidP="00E117F5">
            <w:pPr>
              <w:jc w:val="center"/>
              <w:rPr>
                <w:sz w:val="28"/>
              </w:rPr>
            </w:pPr>
            <w:r w:rsidRPr="00542495">
              <w:rPr>
                <w:sz w:val="28"/>
              </w:rPr>
              <w:t>4</w:t>
            </w:r>
          </w:p>
        </w:tc>
        <w:tc>
          <w:tcPr>
            <w:tcW w:w="1559" w:type="dxa"/>
            <w:tcBorders>
              <w:top w:val="single" w:sz="4" w:space="0" w:color="auto"/>
              <w:left w:val="single" w:sz="4" w:space="0" w:color="auto"/>
              <w:bottom w:val="single" w:sz="4" w:space="0" w:color="auto"/>
              <w:right w:val="single" w:sz="4" w:space="0" w:color="auto"/>
            </w:tcBorders>
            <w:vAlign w:val="center"/>
          </w:tcPr>
          <w:p w:rsidR="00E117F5" w:rsidRPr="00542495" w:rsidRDefault="00E117F5" w:rsidP="00E117F5">
            <w:pPr>
              <w:jc w:val="center"/>
              <w:rPr>
                <w:sz w:val="28"/>
              </w:rPr>
            </w:pPr>
            <w:r w:rsidRPr="00542495">
              <w:rPr>
                <w:sz w:val="28"/>
              </w:rPr>
              <w:t>4</w:t>
            </w:r>
          </w:p>
        </w:tc>
      </w:tr>
      <w:tr w:rsidR="00E117F5" w:rsidRPr="00542495" w:rsidTr="00E117F5">
        <w:trPr>
          <w:trHeight w:val="285"/>
        </w:trPr>
        <w:tc>
          <w:tcPr>
            <w:tcW w:w="5387" w:type="dxa"/>
            <w:tcBorders>
              <w:top w:val="single" w:sz="4" w:space="0" w:color="auto"/>
              <w:left w:val="single" w:sz="4" w:space="0" w:color="auto"/>
              <w:bottom w:val="single" w:sz="4" w:space="0" w:color="auto"/>
              <w:right w:val="single" w:sz="4" w:space="0" w:color="auto"/>
            </w:tcBorders>
            <w:vAlign w:val="center"/>
          </w:tcPr>
          <w:p w:rsidR="00E117F5" w:rsidRPr="00542495" w:rsidRDefault="00E117F5" w:rsidP="00E117F5">
            <w:pPr>
              <w:rPr>
                <w:sz w:val="28"/>
              </w:rPr>
            </w:pPr>
            <w:r w:rsidRPr="00542495">
              <w:rPr>
                <w:sz w:val="28"/>
              </w:rPr>
              <w:t xml:space="preserve">12 Профессиональные консультации </w:t>
            </w:r>
          </w:p>
        </w:tc>
        <w:tc>
          <w:tcPr>
            <w:tcW w:w="1418" w:type="dxa"/>
            <w:tcBorders>
              <w:top w:val="single" w:sz="4" w:space="0" w:color="auto"/>
              <w:left w:val="single" w:sz="4" w:space="0" w:color="auto"/>
              <w:bottom w:val="single" w:sz="4" w:space="0" w:color="auto"/>
              <w:right w:val="single" w:sz="4" w:space="0" w:color="auto"/>
            </w:tcBorders>
            <w:vAlign w:val="center"/>
          </w:tcPr>
          <w:p w:rsidR="00E117F5" w:rsidRPr="00542495" w:rsidRDefault="00E117F5" w:rsidP="00E117F5">
            <w:pPr>
              <w:jc w:val="center"/>
              <w:rPr>
                <w:sz w:val="28"/>
              </w:rPr>
            </w:pPr>
            <w:r w:rsidRPr="00542495">
              <w:rPr>
                <w:sz w:val="28"/>
              </w:rPr>
              <w:t>4</w:t>
            </w:r>
          </w:p>
        </w:tc>
        <w:tc>
          <w:tcPr>
            <w:tcW w:w="1276" w:type="dxa"/>
            <w:tcBorders>
              <w:top w:val="single" w:sz="4" w:space="0" w:color="auto"/>
              <w:left w:val="single" w:sz="4" w:space="0" w:color="auto"/>
              <w:bottom w:val="single" w:sz="4" w:space="0" w:color="auto"/>
              <w:right w:val="single" w:sz="4" w:space="0" w:color="auto"/>
            </w:tcBorders>
            <w:vAlign w:val="center"/>
          </w:tcPr>
          <w:p w:rsidR="00E117F5" w:rsidRPr="00542495" w:rsidRDefault="00E117F5" w:rsidP="00E117F5">
            <w:pPr>
              <w:jc w:val="center"/>
              <w:rPr>
                <w:sz w:val="28"/>
              </w:rPr>
            </w:pPr>
            <w:r w:rsidRPr="00542495">
              <w:rPr>
                <w:sz w:val="28"/>
              </w:rPr>
              <w:t>4</w:t>
            </w:r>
          </w:p>
        </w:tc>
        <w:tc>
          <w:tcPr>
            <w:tcW w:w="1559" w:type="dxa"/>
            <w:tcBorders>
              <w:top w:val="single" w:sz="4" w:space="0" w:color="auto"/>
              <w:left w:val="single" w:sz="4" w:space="0" w:color="auto"/>
              <w:bottom w:val="single" w:sz="4" w:space="0" w:color="auto"/>
              <w:right w:val="single" w:sz="4" w:space="0" w:color="auto"/>
            </w:tcBorders>
            <w:vAlign w:val="center"/>
          </w:tcPr>
          <w:p w:rsidR="00E117F5" w:rsidRPr="00542495" w:rsidRDefault="00E117F5" w:rsidP="00E117F5">
            <w:pPr>
              <w:jc w:val="center"/>
              <w:rPr>
                <w:sz w:val="28"/>
              </w:rPr>
            </w:pPr>
            <w:r w:rsidRPr="00542495">
              <w:rPr>
                <w:sz w:val="28"/>
              </w:rPr>
              <w:t>4</w:t>
            </w:r>
          </w:p>
        </w:tc>
      </w:tr>
      <w:tr w:rsidR="00E117F5" w:rsidRPr="00542495" w:rsidTr="00E117F5">
        <w:trPr>
          <w:trHeight w:val="375"/>
        </w:trPr>
        <w:tc>
          <w:tcPr>
            <w:tcW w:w="5387" w:type="dxa"/>
            <w:tcBorders>
              <w:top w:val="single" w:sz="4" w:space="0" w:color="auto"/>
              <w:left w:val="single" w:sz="4" w:space="0" w:color="auto"/>
              <w:bottom w:val="single" w:sz="4" w:space="0" w:color="auto"/>
              <w:right w:val="single" w:sz="4" w:space="0" w:color="auto"/>
            </w:tcBorders>
            <w:vAlign w:val="center"/>
          </w:tcPr>
          <w:p w:rsidR="00E117F5" w:rsidRPr="00542495" w:rsidRDefault="00E117F5" w:rsidP="00E117F5">
            <w:pPr>
              <w:rPr>
                <w:sz w:val="28"/>
              </w:rPr>
            </w:pPr>
            <w:r w:rsidRPr="00542495">
              <w:rPr>
                <w:sz w:val="28"/>
              </w:rPr>
              <w:t xml:space="preserve">13 Наличие бесплатной доставки </w:t>
            </w:r>
          </w:p>
        </w:tc>
        <w:tc>
          <w:tcPr>
            <w:tcW w:w="1418" w:type="dxa"/>
            <w:tcBorders>
              <w:top w:val="single" w:sz="4" w:space="0" w:color="auto"/>
              <w:left w:val="single" w:sz="4" w:space="0" w:color="auto"/>
              <w:bottom w:val="single" w:sz="4" w:space="0" w:color="auto"/>
              <w:right w:val="single" w:sz="4" w:space="0" w:color="auto"/>
            </w:tcBorders>
            <w:vAlign w:val="center"/>
          </w:tcPr>
          <w:p w:rsidR="00E117F5" w:rsidRPr="00542495" w:rsidRDefault="00E117F5" w:rsidP="00E117F5">
            <w:pPr>
              <w:jc w:val="center"/>
              <w:rPr>
                <w:sz w:val="28"/>
              </w:rPr>
            </w:pPr>
            <w:r w:rsidRPr="00542495">
              <w:rPr>
                <w:sz w:val="28"/>
              </w:rPr>
              <w:t>2</w:t>
            </w:r>
          </w:p>
        </w:tc>
        <w:tc>
          <w:tcPr>
            <w:tcW w:w="1276" w:type="dxa"/>
            <w:tcBorders>
              <w:top w:val="single" w:sz="4" w:space="0" w:color="auto"/>
              <w:left w:val="single" w:sz="4" w:space="0" w:color="auto"/>
              <w:bottom w:val="single" w:sz="4" w:space="0" w:color="auto"/>
              <w:right w:val="single" w:sz="4" w:space="0" w:color="auto"/>
            </w:tcBorders>
            <w:vAlign w:val="center"/>
          </w:tcPr>
          <w:p w:rsidR="00E117F5" w:rsidRPr="00542495" w:rsidRDefault="00E117F5" w:rsidP="00E117F5">
            <w:pPr>
              <w:jc w:val="center"/>
              <w:rPr>
                <w:sz w:val="28"/>
              </w:rPr>
            </w:pPr>
            <w:r w:rsidRPr="00542495">
              <w:rPr>
                <w:sz w:val="28"/>
              </w:rPr>
              <w:t>5</w:t>
            </w:r>
          </w:p>
        </w:tc>
        <w:tc>
          <w:tcPr>
            <w:tcW w:w="1559" w:type="dxa"/>
            <w:tcBorders>
              <w:top w:val="single" w:sz="4" w:space="0" w:color="auto"/>
              <w:left w:val="single" w:sz="4" w:space="0" w:color="auto"/>
              <w:bottom w:val="single" w:sz="4" w:space="0" w:color="auto"/>
              <w:right w:val="single" w:sz="4" w:space="0" w:color="auto"/>
            </w:tcBorders>
            <w:vAlign w:val="center"/>
          </w:tcPr>
          <w:p w:rsidR="00E117F5" w:rsidRPr="00542495" w:rsidRDefault="00E117F5" w:rsidP="00E117F5">
            <w:pPr>
              <w:jc w:val="center"/>
              <w:rPr>
                <w:sz w:val="28"/>
              </w:rPr>
            </w:pPr>
            <w:r w:rsidRPr="00542495">
              <w:rPr>
                <w:sz w:val="28"/>
              </w:rPr>
              <w:t>5</w:t>
            </w:r>
          </w:p>
        </w:tc>
      </w:tr>
      <w:tr w:rsidR="00E117F5" w:rsidRPr="00542495" w:rsidTr="00E117F5">
        <w:trPr>
          <w:trHeight w:val="285"/>
        </w:trPr>
        <w:tc>
          <w:tcPr>
            <w:tcW w:w="5387" w:type="dxa"/>
            <w:tcBorders>
              <w:top w:val="single" w:sz="4" w:space="0" w:color="auto"/>
              <w:left w:val="single" w:sz="4" w:space="0" w:color="auto"/>
              <w:bottom w:val="single" w:sz="4" w:space="0" w:color="auto"/>
              <w:right w:val="single" w:sz="4" w:space="0" w:color="auto"/>
            </w:tcBorders>
            <w:vAlign w:val="center"/>
          </w:tcPr>
          <w:p w:rsidR="00E117F5" w:rsidRPr="00542495" w:rsidRDefault="00E117F5" w:rsidP="00E117F5">
            <w:pPr>
              <w:rPr>
                <w:sz w:val="28"/>
              </w:rPr>
            </w:pPr>
            <w:r w:rsidRPr="00542495">
              <w:rPr>
                <w:sz w:val="28"/>
              </w:rPr>
              <w:t xml:space="preserve">14 Возможность модернизации </w:t>
            </w:r>
          </w:p>
        </w:tc>
        <w:tc>
          <w:tcPr>
            <w:tcW w:w="1418" w:type="dxa"/>
            <w:tcBorders>
              <w:top w:val="single" w:sz="4" w:space="0" w:color="auto"/>
              <w:left w:val="single" w:sz="4" w:space="0" w:color="auto"/>
              <w:bottom w:val="single" w:sz="4" w:space="0" w:color="auto"/>
              <w:right w:val="single" w:sz="4" w:space="0" w:color="auto"/>
            </w:tcBorders>
            <w:vAlign w:val="center"/>
          </w:tcPr>
          <w:p w:rsidR="00E117F5" w:rsidRPr="00542495" w:rsidRDefault="00E117F5" w:rsidP="00E117F5">
            <w:pPr>
              <w:jc w:val="center"/>
              <w:rPr>
                <w:sz w:val="28"/>
              </w:rPr>
            </w:pPr>
            <w:r w:rsidRPr="00542495">
              <w:rPr>
                <w:sz w:val="28"/>
              </w:rPr>
              <w:t>5</w:t>
            </w:r>
          </w:p>
        </w:tc>
        <w:tc>
          <w:tcPr>
            <w:tcW w:w="1276" w:type="dxa"/>
            <w:tcBorders>
              <w:top w:val="single" w:sz="4" w:space="0" w:color="auto"/>
              <w:left w:val="single" w:sz="4" w:space="0" w:color="auto"/>
              <w:bottom w:val="single" w:sz="4" w:space="0" w:color="auto"/>
              <w:right w:val="single" w:sz="4" w:space="0" w:color="auto"/>
            </w:tcBorders>
            <w:vAlign w:val="center"/>
          </w:tcPr>
          <w:p w:rsidR="00E117F5" w:rsidRPr="00542495" w:rsidRDefault="00E117F5" w:rsidP="00E117F5">
            <w:pPr>
              <w:jc w:val="center"/>
              <w:rPr>
                <w:sz w:val="28"/>
              </w:rPr>
            </w:pPr>
            <w:r w:rsidRPr="00542495">
              <w:rPr>
                <w:sz w:val="28"/>
              </w:rPr>
              <w:t>5</w:t>
            </w:r>
          </w:p>
        </w:tc>
        <w:tc>
          <w:tcPr>
            <w:tcW w:w="1559" w:type="dxa"/>
            <w:tcBorders>
              <w:top w:val="single" w:sz="4" w:space="0" w:color="auto"/>
              <w:left w:val="single" w:sz="4" w:space="0" w:color="auto"/>
              <w:bottom w:val="single" w:sz="4" w:space="0" w:color="auto"/>
              <w:right w:val="single" w:sz="4" w:space="0" w:color="auto"/>
            </w:tcBorders>
            <w:vAlign w:val="center"/>
          </w:tcPr>
          <w:p w:rsidR="00E117F5" w:rsidRPr="00542495" w:rsidRDefault="00E117F5" w:rsidP="00E117F5">
            <w:pPr>
              <w:jc w:val="center"/>
              <w:rPr>
                <w:sz w:val="28"/>
              </w:rPr>
            </w:pPr>
            <w:r w:rsidRPr="00542495">
              <w:rPr>
                <w:sz w:val="28"/>
              </w:rPr>
              <w:t>5</w:t>
            </w:r>
          </w:p>
        </w:tc>
      </w:tr>
      <w:tr w:rsidR="00E117F5" w:rsidRPr="00542495" w:rsidTr="00E117F5">
        <w:trPr>
          <w:trHeight w:val="225"/>
        </w:trPr>
        <w:tc>
          <w:tcPr>
            <w:tcW w:w="5387" w:type="dxa"/>
            <w:tcBorders>
              <w:top w:val="single" w:sz="4" w:space="0" w:color="auto"/>
              <w:left w:val="single" w:sz="4" w:space="0" w:color="auto"/>
              <w:bottom w:val="single" w:sz="4" w:space="0" w:color="auto"/>
              <w:right w:val="single" w:sz="4" w:space="0" w:color="auto"/>
            </w:tcBorders>
            <w:vAlign w:val="center"/>
          </w:tcPr>
          <w:p w:rsidR="00E117F5" w:rsidRPr="00542495" w:rsidRDefault="00E117F5" w:rsidP="00E117F5">
            <w:pPr>
              <w:rPr>
                <w:sz w:val="28"/>
              </w:rPr>
            </w:pPr>
            <w:r w:rsidRPr="00542495">
              <w:rPr>
                <w:sz w:val="28"/>
              </w:rPr>
              <w:t xml:space="preserve">15 Условия предоставления кредита </w:t>
            </w:r>
          </w:p>
        </w:tc>
        <w:tc>
          <w:tcPr>
            <w:tcW w:w="1418" w:type="dxa"/>
            <w:tcBorders>
              <w:top w:val="single" w:sz="4" w:space="0" w:color="auto"/>
              <w:left w:val="single" w:sz="4" w:space="0" w:color="auto"/>
              <w:bottom w:val="single" w:sz="4" w:space="0" w:color="auto"/>
              <w:right w:val="single" w:sz="4" w:space="0" w:color="auto"/>
            </w:tcBorders>
            <w:vAlign w:val="center"/>
          </w:tcPr>
          <w:p w:rsidR="00E117F5" w:rsidRPr="00542495" w:rsidRDefault="00E117F5" w:rsidP="00E117F5">
            <w:pPr>
              <w:jc w:val="center"/>
              <w:rPr>
                <w:sz w:val="28"/>
              </w:rPr>
            </w:pPr>
            <w:r w:rsidRPr="00542495">
              <w:rPr>
                <w:sz w:val="28"/>
              </w:rPr>
              <w:t>2</w:t>
            </w:r>
          </w:p>
        </w:tc>
        <w:tc>
          <w:tcPr>
            <w:tcW w:w="1276" w:type="dxa"/>
            <w:tcBorders>
              <w:top w:val="single" w:sz="4" w:space="0" w:color="auto"/>
              <w:left w:val="single" w:sz="4" w:space="0" w:color="auto"/>
              <w:bottom w:val="single" w:sz="4" w:space="0" w:color="auto"/>
              <w:right w:val="single" w:sz="4" w:space="0" w:color="auto"/>
            </w:tcBorders>
            <w:vAlign w:val="center"/>
          </w:tcPr>
          <w:p w:rsidR="00E117F5" w:rsidRPr="00542495" w:rsidRDefault="00E117F5" w:rsidP="00E117F5">
            <w:pPr>
              <w:jc w:val="center"/>
              <w:rPr>
                <w:sz w:val="28"/>
              </w:rPr>
            </w:pPr>
            <w:r w:rsidRPr="00542495">
              <w:rPr>
                <w:sz w:val="28"/>
              </w:rPr>
              <w:t>5</w:t>
            </w:r>
          </w:p>
        </w:tc>
        <w:tc>
          <w:tcPr>
            <w:tcW w:w="1559" w:type="dxa"/>
            <w:tcBorders>
              <w:top w:val="single" w:sz="4" w:space="0" w:color="auto"/>
              <w:left w:val="single" w:sz="4" w:space="0" w:color="auto"/>
              <w:bottom w:val="single" w:sz="4" w:space="0" w:color="auto"/>
              <w:right w:val="single" w:sz="4" w:space="0" w:color="auto"/>
            </w:tcBorders>
            <w:vAlign w:val="center"/>
          </w:tcPr>
          <w:p w:rsidR="00E117F5" w:rsidRPr="00542495" w:rsidRDefault="00E117F5" w:rsidP="00E117F5">
            <w:pPr>
              <w:jc w:val="center"/>
              <w:rPr>
                <w:sz w:val="28"/>
              </w:rPr>
            </w:pPr>
            <w:r w:rsidRPr="00542495">
              <w:rPr>
                <w:sz w:val="28"/>
              </w:rPr>
              <w:t>5</w:t>
            </w:r>
          </w:p>
        </w:tc>
      </w:tr>
      <w:tr w:rsidR="00E117F5" w:rsidRPr="00542495" w:rsidTr="00E117F5">
        <w:trPr>
          <w:trHeight w:val="615"/>
        </w:trPr>
        <w:tc>
          <w:tcPr>
            <w:tcW w:w="5387" w:type="dxa"/>
            <w:tcBorders>
              <w:top w:val="single" w:sz="4" w:space="0" w:color="auto"/>
              <w:left w:val="single" w:sz="4" w:space="0" w:color="auto"/>
              <w:bottom w:val="single" w:sz="4" w:space="0" w:color="auto"/>
              <w:right w:val="single" w:sz="4" w:space="0" w:color="auto"/>
            </w:tcBorders>
            <w:vAlign w:val="center"/>
          </w:tcPr>
          <w:p w:rsidR="00E117F5" w:rsidRPr="00542495" w:rsidRDefault="00E117F5" w:rsidP="00E117F5">
            <w:pPr>
              <w:rPr>
                <w:sz w:val="28"/>
              </w:rPr>
            </w:pPr>
            <w:r w:rsidRPr="00542495">
              <w:rPr>
                <w:sz w:val="28"/>
              </w:rPr>
              <w:t>16 Время доставки, после сборки и отладки компьютера</w:t>
            </w:r>
          </w:p>
        </w:tc>
        <w:tc>
          <w:tcPr>
            <w:tcW w:w="1418" w:type="dxa"/>
            <w:tcBorders>
              <w:top w:val="single" w:sz="4" w:space="0" w:color="auto"/>
              <w:left w:val="single" w:sz="4" w:space="0" w:color="auto"/>
              <w:bottom w:val="single" w:sz="4" w:space="0" w:color="auto"/>
              <w:right w:val="single" w:sz="4" w:space="0" w:color="auto"/>
            </w:tcBorders>
            <w:vAlign w:val="center"/>
          </w:tcPr>
          <w:p w:rsidR="00E117F5" w:rsidRPr="00542495" w:rsidRDefault="00E117F5" w:rsidP="00E117F5">
            <w:pPr>
              <w:jc w:val="center"/>
              <w:rPr>
                <w:sz w:val="28"/>
              </w:rPr>
            </w:pPr>
            <w:r w:rsidRPr="00542495">
              <w:rPr>
                <w:sz w:val="28"/>
              </w:rPr>
              <w:t>5</w:t>
            </w:r>
          </w:p>
        </w:tc>
        <w:tc>
          <w:tcPr>
            <w:tcW w:w="1276" w:type="dxa"/>
            <w:tcBorders>
              <w:top w:val="single" w:sz="4" w:space="0" w:color="auto"/>
              <w:left w:val="single" w:sz="4" w:space="0" w:color="auto"/>
              <w:bottom w:val="single" w:sz="4" w:space="0" w:color="auto"/>
              <w:right w:val="single" w:sz="4" w:space="0" w:color="auto"/>
            </w:tcBorders>
            <w:vAlign w:val="center"/>
          </w:tcPr>
          <w:p w:rsidR="00E117F5" w:rsidRPr="00542495" w:rsidRDefault="00E117F5" w:rsidP="00E117F5">
            <w:pPr>
              <w:jc w:val="center"/>
              <w:rPr>
                <w:sz w:val="28"/>
              </w:rPr>
            </w:pPr>
            <w:r w:rsidRPr="00542495">
              <w:rPr>
                <w:sz w:val="28"/>
              </w:rPr>
              <w:t>2</w:t>
            </w:r>
          </w:p>
        </w:tc>
        <w:tc>
          <w:tcPr>
            <w:tcW w:w="1559" w:type="dxa"/>
            <w:tcBorders>
              <w:top w:val="single" w:sz="4" w:space="0" w:color="auto"/>
              <w:left w:val="single" w:sz="4" w:space="0" w:color="auto"/>
              <w:bottom w:val="single" w:sz="4" w:space="0" w:color="auto"/>
              <w:right w:val="single" w:sz="4" w:space="0" w:color="auto"/>
            </w:tcBorders>
            <w:vAlign w:val="center"/>
          </w:tcPr>
          <w:p w:rsidR="00E117F5" w:rsidRPr="00542495" w:rsidRDefault="00E117F5" w:rsidP="00E117F5">
            <w:pPr>
              <w:jc w:val="center"/>
              <w:rPr>
                <w:sz w:val="28"/>
              </w:rPr>
            </w:pPr>
            <w:r w:rsidRPr="00542495">
              <w:rPr>
                <w:sz w:val="28"/>
              </w:rPr>
              <w:t>5</w:t>
            </w:r>
          </w:p>
        </w:tc>
      </w:tr>
      <w:tr w:rsidR="00E117F5" w:rsidRPr="00542495" w:rsidTr="00E117F5">
        <w:trPr>
          <w:trHeight w:val="441"/>
        </w:trPr>
        <w:tc>
          <w:tcPr>
            <w:tcW w:w="5387" w:type="dxa"/>
            <w:tcBorders>
              <w:top w:val="single" w:sz="4" w:space="0" w:color="auto"/>
              <w:left w:val="single" w:sz="4" w:space="0" w:color="auto"/>
              <w:bottom w:val="single" w:sz="4" w:space="0" w:color="auto"/>
              <w:right w:val="single" w:sz="4" w:space="0" w:color="auto"/>
            </w:tcBorders>
            <w:vAlign w:val="center"/>
          </w:tcPr>
          <w:p w:rsidR="00E117F5" w:rsidRPr="00542495" w:rsidRDefault="00E117F5" w:rsidP="00E117F5">
            <w:pPr>
              <w:rPr>
                <w:sz w:val="28"/>
              </w:rPr>
            </w:pPr>
            <w:r w:rsidRPr="00542495">
              <w:rPr>
                <w:sz w:val="28"/>
              </w:rPr>
              <w:t>17 Наличие скидок при покупке</w:t>
            </w:r>
          </w:p>
        </w:tc>
        <w:tc>
          <w:tcPr>
            <w:tcW w:w="1418" w:type="dxa"/>
            <w:tcBorders>
              <w:top w:val="single" w:sz="4" w:space="0" w:color="auto"/>
              <w:left w:val="single" w:sz="4" w:space="0" w:color="auto"/>
              <w:bottom w:val="single" w:sz="4" w:space="0" w:color="auto"/>
              <w:right w:val="single" w:sz="4" w:space="0" w:color="auto"/>
            </w:tcBorders>
            <w:vAlign w:val="center"/>
          </w:tcPr>
          <w:p w:rsidR="00E117F5" w:rsidRPr="00542495" w:rsidRDefault="00E117F5" w:rsidP="00E117F5">
            <w:pPr>
              <w:jc w:val="center"/>
              <w:rPr>
                <w:sz w:val="28"/>
              </w:rPr>
            </w:pPr>
            <w:r w:rsidRPr="00542495">
              <w:rPr>
                <w:sz w:val="28"/>
              </w:rPr>
              <w:t>3</w:t>
            </w:r>
          </w:p>
        </w:tc>
        <w:tc>
          <w:tcPr>
            <w:tcW w:w="1276" w:type="dxa"/>
            <w:tcBorders>
              <w:top w:val="single" w:sz="4" w:space="0" w:color="auto"/>
              <w:left w:val="single" w:sz="4" w:space="0" w:color="auto"/>
              <w:bottom w:val="single" w:sz="4" w:space="0" w:color="auto"/>
              <w:right w:val="single" w:sz="4" w:space="0" w:color="auto"/>
            </w:tcBorders>
            <w:vAlign w:val="center"/>
          </w:tcPr>
          <w:p w:rsidR="00E117F5" w:rsidRPr="00542495" w:rsidRDefault="00E117F5" w:rsidP="00E117F5">
            <w:pPr>
              <w:jc w:val="center"/>
              <w:rPr>
                <w:sz w:val="28"/>
              </w:rPr>
            </w:pPr>
            <w:r w:rsidRPr="00542495">
              <w:rPr>
                <w:sz w:val="28"/>
              </w:rPr>
              <w:t>4</w:t>
            </w:r>
          </w:p>
        </w:tc>
        <w:tc>
          <w:tcPr>
            <w:tcW w:w="1559" w:type="dxa"/>
            <w:tcBorders>
              <w:top w:val="single" w:sz="4" w:space="0" w:color="auto"/>
              <w:left w:val="single" w:sz="4" w:space="0" w:color="auto"/>
              <w:bottom w:val="single" w:sz="4" w:space="0" w:color="auto"/>
              <w:right w:val="single" w:sz="4" w:space="0" w:color="auto"/>
            </w:tcBorders>
            <w:vAlign w:val="center"/>
          </w:tcPr>
          <w:p w:rsidR="00E117F5" w:rsidRPr="00542495" w:rsidRDefault="00E117F5" w:rsidP="00E117F5">
            <w:pPr>
              <w:jc w:val="center"/>
              <w:rPr>
                <w:sz w:val="28"/>
              </w:rPr>
            </w:pPr>
            <w:r w:rsidRPr="00542495">
              <w:rPr>
                <w:sz w:val="28"/>
              </w:rPr>
              <w:t>1</w:t>
            </w:r>
          </w:p>
        </w:tc>
      </w:tr>
      <w:tr w:rsidR="00E117F5" w:rsidRPr="00542495" w:rsidTr="00E117F5">
        <w:trPr>
          <w:trHeight w:val="433"/>
        </w:trPr>
        <w:tc>
          <w:tcPr>
            <w:tcW w:w="5387" w:type="dxa"/>
            <w:tcBorders>
              <w:top w:val="single" w:sz="4" w:space="0" w:color="auto"/>
              <w:left w:val="single" w:sz="4" w:space="0" w:color="auto"/>
              <w:bottom w:val="single" w:sz="4" w:space="0" w:color="auto"/>
              <w:right w:val="single" w:sz="4" w:space="0" w:color="auto"/>
            </w:tcBorders>
            <w:vAlign w:val="center"/>
          </w:tcPr>
          <w:p w:rsidR="00E117F5" w:rsidRPr="00542495" w:rsidRDefault="00E117F5" w:rsidP="00E117F5">
            <w:pPr>
              <w:rPr>
                <w:i/>
                <w:sz w:val="28"/>
              </w:rPr>
            </w:pPr>
            <w:r w:rsidRPr="00542495">
              <w:rPr>
                <w:i/>
                <w:sz w:val="28"/>
              </w:rPr>
              <w:t>Сервис: Техническое обслуживание</w:t>
            </w:r>
          </w:p>
        </w:tc>
        <w:tc>
          <w:tcPr>
            <w:tcW w:w="1418" w:type="dxa"/>
            <w:tcBorders>
              <w:top w:val="single" w:sz="4" w:space="0" w:color="auto"/>
              <w:left w:val="single" w:sz="4" w:space="0" w:color="auto"/>
              <w:bottom w:val="single" w:sz="4" w:space="0" w:color="auto"/>
              <w:right w:val="single" w:sz="4" w:space="0" w:color="auto"/>
            </w:tcBorders>
            <w:vAlign w:val="center"/>
          </w:tcPr>
          <w:p w:rsidR="00E117F5" w:rsidRPr="00542495" w:rsidRDefault="00E117F5" w:rsidP="00E117F5">
            <w:pPr>
              <w:jc w:val="center"/>
              <w:rPr>
                <w:sz w:val="28"/>
              </w:rPr>
            </w:pPr>
          </w:p>
        </w:tc>
        <w:tc>
          <w:tcPr>
            <w:tcW w:w="1276" w:type="dxa"/>
            <w:tcBorders>
              <w:top w:val="single" w:sz="4" w:space="0" w:color="auto"/>
              <w:left w:val="single" w:sz="4" w:space="0" w:color="auto"/>
              <w:bottom w:val="single" w:sz="4" w:space="0" w:color="auto"/>
              <w:right w:val="single" w:sz="4" w:space="0" w:color="auto"/>
            </w:tcBorders>
            <w:vAlign w:val="center"/>
          </w:tcPr>
          <w:p w:rsidR="00E117F5" w:rsidRPr="00542495" w:rsidRDefault="00E117F5" w:rsidP="00E117F5">
            <w:pPr>
              <w:jc w:val="center"/>
              <w:rPr>
                <w:sz w:val="28"/>
              </w:rPr>
            </w:pPr>
          </w:p>
        </w:tc>
        <w:tc>
          <w:tcPr>
            <w:tcW w:w="1559" w:type="dxa"/>
            <w:tcBorders>
              <w:top w:val="single" w:sz="4" w:space="0" w:color="auto"/>
              <w:left w:val="single" w:sz="4" w:space="0" w:color="auto"/>
              <w:bottom w:val="single" w:sz="4" w:space="0" w:color="auto"/>
              <w:right w:val="single" w:sz="4" w:space="0" w:color="auto"/>
            </w:tcBorders>
            <w:vAlign w:val="center"/>
          </w:tcPr>
          <w:p w:rsidR="00E117F5" w:rsidRPr="00542495" w:rsidRDefault="00E117F5" w:rsidP="00E117F5">
            <w:pPr>
              <w:jc w:val="center"/>
              <w:rPr>
                <w:sz w:val="28"/>
              </w:rPr>
            </w:pPr>
          </w:p>
        </w:tc>
      </w:tr>
      <w:tr w:rsidR="00E117F5" w:rsidRPr="00542495" w:rsidTr="00E117F5">
        <w:trPr>
          <w:trHeight w:val="360"/>
        </w:trPr>
        <w:tc>
          <w:tcPr>
            <w:tcW w:w="5387" w:type="dxa"/>
            <w:tcBorders>
              <w:top w:val="single" w:sz="4" w:space="0" w:color="auto"/>
              <w:left w:val="single" w:sz="4" w:space="0" w:color="auto"/>
              <w:bottom w:val="single" w:sz="4" w:space="0" w:color="auto"/>
              <w:right w:val="single" w:sz="4" w:space="0" w:color="auto"/>
            </w:tcBorders>
            <w:vAlign w:val="center"/>
          </w:tcPr>
          <w:p w:rsidR="00E117F5" w:rsidRPr="00542495" w:rsidRDefault="00E117F5" w:rsidP="00E117F5">
            <w:pPr>
              <w:rPr>
                <w:sz w:val="28"/>
              </w:rPr>
            </w:pPr>
            <w:r w:rsidRPr="00542495">
              <w:rPr>
                <w:sz w:val="28"/>
              </w:rPr>
              <w:t>18 Гарантийный срок</w:t>
            </w:r>
          </w:p>
        </w:tc>
        <w:tc>
          <w:tcPr>
            <w:tcW w:w="1418" w:type="dxa"/>
            <w:tcBorders>
              <w:top w:val="single" w:sz="4" w:space="0" w:color="auto"/>
              <w:left w:val="single" w:sz="4" w:space="0" w:color="auto"/>
              <w:bottom w:val="single" w:sz="4" w:space="0" w:color="auto"/>
              <w:right w:val="single" w:sz="4" w:space="0" w:color="auto"/>
            </w:tcBorders>
            <w:vAlign w:val="center"/>
          </w:tcPr>
          <w:p w:rsidR="00E117F5" w:rsidRPr="00542495" w:rsidRDefault="00E117F5" w:rsidP="00E117F5">
            <w:pPr>
              <w:jc w:val="center"/>
              <w:rPr>
                <w:sz w:val="28"/>
              </w:rPr>
            </w:pPr>
            <w:r w:rsidRPr="00542495">
              <w:rPr>
                <w:sz w:val="28"/>
              </w:rPr>
              <w:t>4</w:t>
            </w:r>
          </w:p>
        </w:tc>
        <w:tc>
          <w:tcPr>
            <w:tcW w:w="1276" w:type="dxa"/>
            <w:tcBorders>
              <w:top w:val="single" w:sz="4" w:space="0" w:color="auto"/>
              <w:left w:val="single" w:sz="4" w:space="0" w:color="auto"/>
              <w:bottom w:val="single" w:sz="4" w:space="0" w:color="auto"/>
              <w:right w:val="single" w:sz="4" w:space="0" w:color="auto"/>
            </w:tcBorders>
            <w:vAlign w:val="center"/>
          </w:tcPr>
          <w:p w:rsidR="00E117F5" w:rsidRPr="00542495" w:rsidRDefault="00E117F5" w:rsidP="00E117F5">
            <w:pPr>
              <w:jc w:val="center"/>
              <w:rPr>
                <w:sz w:val="28"/>
              </w:rPr>
            </w:pPr>
            <w:r w:rsidRPr="00542495">
              <w:rPr>
                <w:sz w:val="28"/>
              </w:rPr>
              <w:t>4</w:t>
            </w:r>
          </w:p>
        </w:tc>
        <w:tc>
          <w:tcPr>
            <w:tcW w:w="1559" w:type="dxa"/>
            <w:tcBorders>
              <w:top w:val="single" w:sz="4" w:space="0" w:color="auto"/>
              <w:left w:val="single" w:sz="4" w:space="0" w:color="auto"/>
              <w:bottom w:val="single" w:sz="4" w:space="0" w:color="auto"/>
              <w:right w:val="single" w:sz="4" w:space="0" w:color="auto"/>
            </w:tcBorders>
            <w:vAlign w:val="center"/>
          </w:tcPr>
          <w:p w:rsidR="00E117F5" w:rsidRPr="00542495" w:rsidRDefault="00E117F5" w:rsidP="00E117F5">
            <w:pPr>
              <w:jc w:val="center"/>
              <w:rPr>
                <w:sz w:val="28"/>
              </w:rPr>
            </w:pPr>
            <w:r w:rsidRPr="00542495">
              <w:rPr>
                <w:sz w:val="28"/>
              </w:rPr>
              <w:t>5</w:t>
            </w:r>
          </w:p>
        </w:tc>
      </w:tr>
      <w:tr w:rsidR="00E117F5" w:rsidRPr="00542495" w:rsidTr="00E117F5">
        <w:trPr>
          <w:trHeight w:val="405"/>
        </w:trPr>
        <w:tc>
          <w:tcPr>
            <w:tcW w:w="5387" w:type="dxa"/>
            <w:tcBorders>
              <w:top w:val="single" w:sz="4" w:space="0" w:color="auto"/>
              <w:left w:val="single" w:sz="4" w:space="0" w:color="auto"/>
              <w:bottom w:val="single" w:sz="4" w:space="0" w:color="auto"/>
              <w:right w:val="single" w:sz="4" w:space="0" w:color="auto"/>
            </w:tcBorders>
            <w:vAlign w:val="center"/>
          </w:tcPr>
          <w:p w:rsidR="00E117F5" w:rsidRPr="00542495" w:rsidRDefault="00E117F5" w:rsidP="00E117F5">
            <w:pPr>
              <w:rPr>
                <w:sz w:val="28"/>
              </w:rPr>
            </w:pPr>
            <w:r w:rsidRPr="00542495">
              <w:rPr>
                <w:sz w:val="28"/>
              </w:rPr>
              <w:t>19 Наличие сервис центров</w:t>
            </w:r>
          </w:p>
        </w:tc>
        <w:tc>
          <w:tcPr>
            <w:tcW w:w="1418" w:type="dxa"/>
            <w:tcBorders>
              <w:top w:val="single" w:sz="4" w:space="0" w:color="auto"/>
              <w:left w:val="single" w:sz="4" w:space="0" w:color="auto"/>
              <w:bottom w:val="single" w:sz="4" w:space="0" w:color="auto"/>
              <w:right w:val="single" w:sz="4" w:space="0" w:color="auto"/>
            </w:tcBorders>
            <w:vAlign w:val="center"/>
          </w:tcPr>
          <w:p w:rsidR="00E117F5" w:rsidRPr="00542495" w:rsidRDefault="00E117F5" w:rsidP="00E117F5">
            <w:pPr>
              <w:jc w:val="center"/>
              <w:rPr>
                <w:sz w:val="28"/>
              </w:rPr>
            </w:pPr>
            <w:r w:rsidRPr="00542495">
              <w:rPr>
                <w:sz w:val="28"/>
              </w:rPr>
              <w:t>1</w:t>
            </w:r>
          </w:p>
        </w:tc>
        <w:tc>
          <w:tcPr>
            <w:tcW w:w="1276" w:type="dxa"/>
            <w:tcBorders>
              <w:top w:val="single" w:sz="4" w:space="0" w:color="auto"/>
              <w:left w:val="single" w:sz="4" w:space="0" w:color="auto"/>
              <w:bottom w:val="single" w:sz="4" w:space="0" w:color="auto"/>
              <w:right w:val="single" w:sz="4" w:space="0" w:color="auto"/>
            </w:tcBorders>
            <w:vAlign w:val="center"/>
          </w:tcPr>
          <w:p w:rsidR="00E117F5" w:rsidRPr="00542495" w:rsidRDefault="00E117F5" w:rsidP="00E117F5">
            <w:pPr>
              <w:jc w:val="center"/>
              <w:rPr>
                <w:sz w:val="28"/>
              </w:rPr>
            </w:pPr>
            <w:r w:rsidRPr="00542495">
              <w:rPr>
                <w:sz w:val="28"/>
              </w:rPr>
              <w:t>5</w:t>
            </w:r>
          </w:p>
        </w:tc>
        <w:tc>
          <w:tcPr>
            <w:tcW w:w="1559" w:type="dxa"/>
            <w:tcBorders>
              <w:top w:val="single" w:sz="4" w:space="0" w:color="auto"/>
              <w:left w:val="single" w:sz="4" w:space="0" w:color="auto"/>
              <w:bottom w:val="single" w:sz="4" w:space="0" w:color="auto"/>
              <w:right w:val="single" w:sz="4" w:space="0" w:color="auto"/>
            </w:tcBorders>
            <w:vAlign w:val="center"/>
          </w:tcPr>
          <w:p w:rsidR="00E117F5" w:rsidRPr="00542495" w:rsidRDefault="00E117F5" w:rsidP="00E117F5">
            <w:pPr>
              <w:jc w:val="center"/>
              <w:rPr>
                <w:sz w:val="28"/>
              </w:rPr>
            </w:pPr>
            <w:r w:rsidRPr="00542495">
              <w:rPr>
                <w:sz w:val="28"/>
              </w:rPr>
              <w:t>5</w:t>
            </w:r>
          </w:p>
        </w:tc>
      </w:tr>
      <w:tr w:rsidR="00E117F5" w:rsidRPr="00542495" w:rsidTr="00E117F5">
        <w:trPr>
          <w:trHeight w:val="270"/>
        </w:trPr>
        <w:tc>
          <w:tcPr>
            <w:tcW w:w="5387" w:type="dxa"/>
            <w:tcBorders>
              <w:top w:val="single" w:sz="4" w:space="0" w:color="auto"/>
              <w:left w:val="single" w:sz="4" w:space="0" w:color="auto"/>
              <w:bottom w:val="single" w:sz="4" w:space="0" w:color="auto"/>
              <w:right w:val="single" w:sz="4" w:space="0" w:color="auto"/>
            </w:tcBorders>
            <w:vAlign w:val="center"/>
          </w:tcPr>
          <w:p w:rsidR="00E117F5" w:rsidRPr="00542495" w:rsidRDefault="00E117F5" w:rsidP="00E117F5">
            <w:pPr>
              <w:rPr>
                <w:sz w:val="28"/>
              </w:rPr>
            </w:pPr>
            <w:r w:rsidRPr="00542495">
              <w:rPr>
                <w:sz w:val="28"/>
              </w:rPr>
              <w:t>20 Качество сборки компьютеров</w:t>
            </w:r>
          </w:p>
        </w:tc>
        <w:tc>
          <w:tcPr>
            <w:tcW w:w="1418" w:type="dxa"/>
            <w:tcBorders>
              <w:top w:val="single" w:sz="4" w:space="0" w:color="auto"/>
              <w:left w:val="single" w:sz="4" w:space="0" w:color="auto"/>
              <w:bottom w:val="single" w:sz="4" w:space="0" w:color="auto"/>
              <w:right w:val="single" w:sz="4" w:space="0" w:color="auto"/>
            </w:tcBorders>
            <w:vAlign w:val="center"/>
          </w:tcPr>
          <w:p w:rsidR="00E117F5" w:rsidRPr="00542495" w:rsidRDefault="00E117F5" w:rsidP="00E117F5">
            <w:pPr>
              <w:jc w:val="center"/>
              <w:rPr>
                <w:sz w:val="28"/>
              </w:rPr>
            </w:pPr>
            <w:r w:rsidRPr="00542495">
              <w:rPr>
                <w:sz w:val="28"/>
              </w:rPr>
              <w:t>4</w:t>
            </w:r>
          </w:p>
        </w:tc>
        <w:tc>
          <w:tcPr>
            <w:tcW w:w="1276" w:type="dxa"/>
            <w:tcBorders>
              <w:top w:val="single" w:sz="4" w:space="0" w:color="auto"/>
              <w:left w:val="single" w:sz="4" w:space="0" w:color="auto"/>
              <w:bottom w:val="single" w:sz="4" w:space="0" w:color="auto"/>
              <w:right w:val="single" w:sz="4" w:space="0" w:color="auto"/>
            </w:tcBorders>
            <w:vAlign w:val="center"/>
          </w:tcPr>
          <w:p w:rsidR="00E117F5" w:rsidRPr="00542495" w:rsidRDefault="00E117F5" w:rsidP="00E117F5">
            <w:pPr>
              <w:jc w:val="center"/>
              <w:rPr>
                <w:sz w:val="28"/>
              </w:rPr>
            </w:pPr>
            <w:r w:rsidRPr="00542495">
              <w:rPr>
                <w:sz w:val="28"/>
              </w:rPr>
              <w:t>5</w:t>
            </w:r>
          </w:p>
        </w:tc>
        <w:tc>
          <w:tcPr>
            <w:tcW w:w="1559" w:type="dxa"/>
            <w:tcBorders>
              <w:top w:val="single" w:sz="4" w:space="0" w:color="auto"/>
              <w:left w:val="single" w:sz="4" w:space="0" w:color="auto"/>
              <w:bottom w:val="single" w:sz="4" w:space="0" w:color="auto"/>
              <w:right w:val="single" w:sz="4" w:space="0" w:color="auto"/>
            </w:tcBorders>
            <w:vAlign w:val="center"/>
          </w:tcPr>
          <w:p w:rsidR="00E117F5" w:rsidRPr="00542495" w:rsidRDefault="00E117F5" w:rsidP="00E117F5">
            <w:pPr>
              <w:jc w:val="center"/>
              <w:rPr>
                <w:sz w:val="28"/>
              </w:rPr>
            </w:pPr>
            <w:r w:rsidRPr="00542495">
              <w:rPr>
                <w:sz w:val="28"/>
              </w:rPr>
              <w:t>5</w:t>
            </w:r>
          </w:p>
        </w:tc>
      </w:tr>
      <w:tr w:rsidR="00E117F5" w:rsidRPr="00542495" w:rsidTr="00E117F5">
        <w:trPr>
          <w:trHeight w:val="345"/>
        </w:trPr>
        <w:tc>
          <w:tcPr>
            <w:tcW w:w="5387" w:type="dxa"/>
            <w:tcBorders>
              <w:top w:val="single" w:sz="4" w:space="0" w:color="auto"/>
              <w:left w:val="single" w:sz="4" w:space="0" w:color="auto"/>
              <w:bottom w:val="single" w:sz="4" w:space="0" w:color="auto"/>
              <w:right w:val="single" w:sz="4" w:space="0" w:color="auto"/>
            </w:tcBorders>
            <w:vAlign w:val="center"/>
          </w:tcPr>
          <w:p w:rsidR="00E117F5" w:rsidRPr="00542495" w:rsidRDefault="00E117F5" w:rsidP="00E117F5">
            <w:pPr>
              <w:rPr>
                <w:sz w:val="28"/>
              </w:rPr>
            </w:pPr>
            <w:r w:rsidRPr="00542495">
              <w:rPr>
                <w:sz w:val="28"/>
              </w:rPr>
              <w:t>21 Установка программного обеспечения</w:t>
            </w:r>
          </w:p>
        </w:tc>
        <w:tc>
          <w:tcPr>
            <w:tcW w:w="1418" w:type="dxa"/>
            <w:tcBorders>
              <w:top w:val="single" w:sz="4" w:space="0" w:color="auto"/>
              <w:left w:val="single" w:sz="4" w:space="0" w:color="auto"/>
              <w:bottom w:val="single" w:sz="4" w:space="0" w:color="auto"/>
              <w:right w:val="single" w:sz="4" w:space="0" w:color="auto"/>
            </w:tcBorders>
            <w:vAlign w:val="center"/>
          </w:tcPr>
          <w:p w:rsidR="00E117F5" w:rsidRPr="00542495" w:rsidRDefault="00E117F5" w:rsidP="00E117F5">
            <w:pPr>
              <w:jc w:val="center"/>
              <w:rPr>
                <w:sz w:val="28"/>
              </w:rPr>
            </w:pPr>
            <w:r w:rsidRPr="00542495">
              <w:rPr>
                <w:sz w:val="28"/>
              </w:rPr>
              <w:t>2</w:t>
            </w:r>
          </w:p>
        </w:tc>
        <w:tc>
          <w:tcPr>
            <w:tcW w:w="1276" w:type="dxa"/>
            <w:tcBorders>
              <w:top w:val="single" w:sz="4" w:space="0" w:color="auto"/>
              <w:left w:val="single" w:sz="4" w:space="0" w:color="auto"/>
              <w:bottom w:val="single" w:sz="4" w:space="0" w:color="auto"/>
              <w:right w:val="single" w:sz="4" w:space="0" w:color="auto"/>
            </w:tcBorders>
            <w:vAlign w:val="center"/>
          </w:tcPr>
          <w:p w:rsidR="00E117F5" w:rsidRPr="00542495" w:rsidRDefault="00E117F5" w:rsidP="00E117F5">
            <w:pPr>
              <w:jc w:val="center"/>
              <w:rPr>
                <w:sz w:val="28"/>
              </w:rPr>
            </w:pPr>
            <w:r w:rsidRPr="00542495">
              <w:rPr>
                <w:sz w:val="28"/>
              </w:rPr>
              <w:t>2</w:t>
            </w:r>
          </w:p>
        </w:tc>
        <w:tc>
          <w:tcPr>
            <w:tcW w:w="1559" w:type="dxa"/>
            <w:tcBorders>
              <w:top w:val="single" w:sz="4" w:space="0" w:color="auto"/>
              <w:left w:val="single" w:sz="4" w:space="0" w:color="auto"/>
              <w:bottom w:val="single" w:sz="4" w:space="0" w:color="auto"/>
              <w:right w:val="single" w:sz="4" w:space="0" w:color="auto"/>
            </w:tcBorders>
            <w:vAlign w:val="center"/>
          </w:tcPr>
          <w:p w:rsidR="00E117F5" w:rsidRPr="00542495" w:rsidRDefault="00E117F5" w:rsidP="00E117F5">
            <w:pPr>
              <w:jc w:val="center"/>
              <w:rPr>
                <w:sz w:val="28"/>
              </w:rPr>
            </w:pPr>
            <w:r w:rsidRPr="00542495">
              <w:rPr>
                <w:sz w:val="28"/>
              </w:rPr>
              <w:t>2</w:t>
            </w:r>
          </w:p>
        </w:tc>
      </w:tr>
      <w:tr w:rsidR="00E117F5" w:rsidRPr="00542495" w:rsidTr="00E117F5">
        <w:trPr>
          <w:trHeight w:val="165"/>
        </w:trPr>
        <w:tc>
          <w:tcPr>
            <w:tcW w:w="5387" w:type="dxa"/>
            <w:tcBorders>
              <w:top w:val="single" w:sz="4" w:space="0" w:color="auto"/>
              <w:left w:val="single" w:sz="4" w:space="0" w:color="auto"/>
              <w:bottom w:val="single" w:sz="4" w:space="0" w:color="auto"/>
              <w:right w:val="single" w:sz="4" w:space="0" w:color="auto"/>
            </w:tcBorders>
            <w:vAlign w:val="center"/>
          </w:tcPr>
          <w:p w:rsidR="00E117F5" w:rsidRPr="00542495" w:rsidRDefault="00E117F5" w:rsidP="00E117F5">
            <w:pPr>
              <w:rPr>
                <w:sz w:val="28"/>
              </w:rPr>
            </w:pPr>
            <w:r w:rsidRPr="00542495">
              <w:rPr>
                <w:sz w:val="28"/>
              </w:rPr>
              <w:t>22 Стоимость работы по вызову</w:t>
            </w:r>
          </w:p>
        </w:tc>
        <w:tc>
          <w:tcPr>
            <w:tcW w:w="1418" w:type="dxa"/>
            <w:tcBorders>
              <w:top w:val="single" w:sz="4" w:space="0" w:color="auto"/>
              <w:left w:val="single" w:sz="4" w:space="0" w:color="auto"/>
              <w:bottom w:val="single" w:sz="4" w:space="0" w:color="auto"/>
              <w:right w:val="single" w:sz="4" w:space="0" w:color="auto"/>
            </w:tcBorders>
            <w:vAlign w:val="center"/>
          </w:tcPr>
          <w:p w:rsidR="00E117F5" w:rsidRPr="00542495" w:rsidRDefault="00E117F5" w:rsidP="00E117F5">
            <w:pPr>
              <w:jc w:val="center"/>
              <w:rPr>
                <w:sz w:val="28"/>
              </w:rPr>
            </w:pPr>
            <w:r w:rsidRPr="00542495">
              <w:rPr>
                <w:sz w:val="28"/>
              </w:rPr>
              <w:t>4</w:t>
            </w:r>
          </w:p>
        </w:tc>
        <w:tc>
          <w:tcPr>
            <w:tcW w:w="1276" w:type="dxa"/>
            <w:tcBorders>
              <w:top w:val="single" w:sz="4" w:space="0" w:color="auto"/>
              <w:left w:val="single" w:sz="4" w:space="0" w:color="auto"/>
              <w:bottom w:val="single" w:sz="4" w:space="0" w:color="auto"/>
              <w:right w:val="single" w:sz="4" w:space="0" w:color="auto"/>
            </w:tcBorders>
            <w:vAlign w:val="center"/>
          </w:tcPr>
          <w:p w:rsidR="00E117F5" w:rsidRPr="00542495" w:rsidRDefault="00E117F5" w:rsidP="00E117F5">
            <w:pPr>
              <w:jc w:val="center"/>
              <w:rPr>
                <w:sz w:val="28"/>
              </w:rPr>
            </w:pPr>
            <w:r w:rsidRPr="00542495">
              <w:rPr>
                <w:sz w:val="28"/>
              </w:rPr>
              <w:t>3</w:t>
            </w:r>
          </w:p>
        </w:tc>
        <w:tc>
          <w:tcPr>
            <w:tcW w:w="1559" w:type="dxa"/>
            <w:tcBorders>
              <w:top w:val="single" w:sz="4" w:space="0" w:color="auto"/>
              <w:left w:val="single" w:sz="4" w:space="0" w:color="auto"/>
              <w:bottom w:val="single" w:sz="4" w:space="0" w:color="auto"/>
              <w:right w:val="single" w:sz="4" w:space="0" w:color="auto"/>
            </w:tcBorders>
            <w:vAlign w:val="center"/>
          </w:tcPr>
          <w:p w:rsidR="00E117F5" w:rsidRPr="00542495" w:rsidRDefault="00E117F5" w:rsidP="00E117F5">
            <w:pPr>
              <w:jc w:val="center"/>
              <w:rPr>
                <w:sz w:val="28"/>
              </w:rPr>
            </w:pPr>
            <w:r w:rsidRPr="00542495">
              <w:rPr>
                <w:sz w:val="28"/>
              </w:rPr>
              <w:t>4</w:t>
            </w:r>
          </w:p>
        </w:tc>
      </w:tr>
      <w:tr w:rsidR="00E117F5" w:rsidRPr="00542495" w:rsidTr="00E117F5">
        <w:trPr>
          <w:trHeight w:val="349"/>
        </w:trPr>
        <w:tc>
          <w:tcPr>
            <w:tcW w:w="5387" w:type="dxa"/>
            <w:tcBorders>
              <w:top w:val="single" w:sz="4" w:space="0" w:color="auto"/>
            </w:tcBorders>
            <w:vAlign w:val="center"/>
          </w:tcPr>
          <w:p w:rsidR="00E117F5" w:rsidRPr="00542495" w:rsidRDefault="00E117F5" w:rsidP="00E117F5">
            <w:pPr>
              <w:rPr>
                <w:b/>
                <w:sz w:val="28"/>
              </w:rPr>
            </w:pPr>
            <w:r w:rsidRPr="00542495">
              <w:rPr>
                <w:b/>
                <w:sz w:val="28"/>
              </w:rPr>
              <w:t>Общее количество баллов:</w:t>
            </w:r>
          </w:p>
        </w:tc>
        <w:tc>
          <w:tcPr>
            <w:tcW w:w="1418" w:type="dxa"/>
            <w:tcBorders>
              <w:top w:val="single" w:sz="4" w:space="0" w:color="auto"/>
            </w:tcBorders>
            <w:vAlign w:val="center"/>
          </w:tcPr>
          <w:p w:rsidR="00E117F5" w:rsidRPr="00542495" w:rsidRDefault="00E117F5" w:rsidP="00E117F5">
            <w:pPr>
              <w:jc w:val="center"/>
              <w:rPr>
                <w:b/>
                <w:sz w:val="28"/>
              </w:rPr>
            </w:pPr>
            <w:r w:rsidRPr="00542495">
              <w:rPr>
                <w:b/>
                <w:sz w:val="28"/>
              </w:rPr>
              <w:t>65</w:t>
            </w:r>
          </w:p>
        </w:tc>
        <w:tc>
          <w:tcPr>
            <w:tcW w:w="1276" w:type="dxa"/>
            <w:tcBorders>
              <w:top w:val="single" w:sz="4" w:space="0" w:color="auto"/>
            </w:tcBorders>
            <w:vAlign w:val="center"/>
          </w:tcPr>
          <w:p w:rsidR="00E117F5" w:rsidRPr="00542495" w:rsidRDefault="00E117F5" w:rsidP="00E117F5">
            <w:pPr>
              <w:jc w:val="center"/>
              <w:rPr>
                <w:b/>
                <w:sz w:val="28"/>
              </w:rPr>
            </w:pPr>
            <w:r w:rsidRPr="00542495">
              <w:rPr>
                <w:b/>
                <w:sz w:val="28"/>
              </w:rPr>
              <w:t>88</w:t>
            </w:r>
          </w:p>
        </w:tc>
        <w:tc>
          <w:tcPr>
            <w:tcW w:w="1559" w:type="dxa"/>
            <w:tcBorders>
              <w:top w:val="single" w:sz="4" w:space="0" w:color="auto"/>
            </w:tcBorders>
            <w:vAlign w:val="center"/>
          </w:tcPr>
          <w:p w:rsidR="00E117F5" w:rsidRPr="00542495" w:rsidRDefault="00E117F5" w:rsidP="00E117F5">
            <w:pPr>
              <w:jc w:val="center"/>
              <w:rPr>
                <w:b/>
                <w:sz w:val="28"/>
              </w:rPr>
            </w:pPr>
            <w:r w:rsidRPr="00542495">
              <w:rPr>
                <w:b/>
              </w:rPr>
              <w:t>93</w:t>
            </w:r>
          </w:p>
        </w:tc>
      </w:tr>
    </w:tbl>
    <w:p w:rsidR="00E117F5" w:rsidRDefault="00E117F5" w:rsidP="00E117F5">
      <w:pPr>
        <w:pStyle w:val="a3"/>
      </w:pPr>
    </w:p>
    <w:p w:rsidR="00E117F5" w:rsidRPr="00542495" w:rsidRDefault="00E117F5" w:rsidP="00E117F5">
      <w:pPr>
        <w:pStyle w:val="a3"/>
      </w:pPr>
      <w:r w:rsidRPr="00542495">
        <w:t>В таблицу вносятся среднее значение оценки от 0 (наиболее слабые позиции по данному фактору конкурентоспособности) до 5 баллов (лучшие позиции на рынке или эталон).</w:t>
      </w:r>
    </w:p>
    <w:p w:rsidR="00E117F5" w:rsidRPr="00542495" w:rsidRDefault="00E117F5" w:rsidP="00E117F5">
      <w:pPr>
        <w:pStyle w:val="3"/>
        <w:spacing w:line="360" w:lineRule="auto"/>
        <w:ind w:firstLine="737"/>
        <w:jc w:val="both"/>
        <w:rPr>
          <w:b/>
        </w:rPr>
      </w:pPr>
      <w:r w:rsidRPr="00542495">
        <w:t>Формирование требований к услуге эталону основывается на сравнении характеристик анализируемой продукции с конкретной потребностью и выявлении их соответствия друг другу. Для объективной оценки необходимо использовать те же критерии, которыми оперирует потребитель, выбирая товар на рынке. Следовательно, должна быть решена задача определения номенклатуры параметров, подлежащих анализу и существенных с точки зрения потребителя.</w:t>
      </w:r>
    </w:p>
    <w:p w:rsidR="00E117F5" w:rsidRPr="00542495" w:rsidRDefault="00E117F5" w:rsidP="00E117F5">
      <w:pPr>
        <w:pStyle w:val="a3"/>
      </w:pPr>
      <w:r w:rsidRPr="00542495">
        <w:t xml:space="preserve">Как известно, конкурентоспособность фирмы – это реальная и потенциальная способность предприятия с учетом имеющихся у него для этого возможностей проектировать, изготовлять и реализовывать в конкретных условиях товары, которые по своим потребительским и стоимостным характеристикам в комплексе более привлекательны для </w:t>
      </w:r>
      <w:r w:rsidRPr="00542495">
        <w:lastRenderedPageBreak/>
        <w:t>потребителей, чем товары конкурентов. Поэтому для объективной оценки параметров необходимо использовать те же критерии, которыми оперирует потребитель, выбирая товар на рынке.</w:t>
      </w:r>
    </w:p>
    <w:p w:rsidR="00E117F5" w:rsidRPr="00542495" w:rsidRDefault="00E117F5" w:rsidP="00E117F5">
      <w:pPr>
        <w:spacing w:line="360" w:lineRule="auto"/>
        <w:ind w:firstLine="737"/>
        <w:jc w:val="both"/>
        <w:rPr>
          <w:sz w:val="28"/>
        </w:rPr>
      </w:pPr>
      <w:r w:rsidRPr="00542495">
        <w:rPr>
          <w:sz w:val="28"/>
        </w:rPr>
        <w:t>На основании данных табл.</w:t>
      </w:r>
      <w:r>
        <w:rPr>
          <w:sz w:val="28"/>
        </w:rPr>
        <w:t>2.9</w:t>
      </w:r>
      <w:r w:rsidRPr="00542495">
        <w:rPr>
          <w:sz w:val="28"/>
        </w:rPr>
        <w:t xml:space="preserve"> рассчитаем</w:t>
      </w:r>
      <w:r w:rsidRPr="00542495">
        <w:t xml:space="preserve"> </w:t>
      </w:r>
      <w:r w:rsidRPr="00542495">
        <w:rPr>
          <w:sz w:val="28"/>
        </w:rPr>
        <w:t>среднее значение степени важности каждого параметра. Для этого можно воспользоваться формулой:</w:t>
      </w:r>
    </w:p>
    <w:p w:rsidR="00E117F5" w:rsidRPr="00542495" w:rsidRDefault="00E117F5" w:rsidP="00E117F5">
      <w:pPr>
        <w:tabs>
          <w:tab w:val="left" w:pos="-2272"/>
          <w:tab w:val="left" w:pos="-1136"/>
          <w:tab w:val="center" w:pos="4677"/>
          <w:tab w:val="left" w:pos="8493"/>
        </w:tabs>
        <w:spacing w:line="360" w:lineRule="auto"/>
        <w:ind w:left="2552"/>
        <w:rPr>
          <w:sz w:val="28"/>
        </w:rPr>
      </w:pPr>
      <w:r w:rsidRPr="00542495">
        <w:rPr>
          <w:sz w:val="28"/>
          <w:lang w:val="en-US"/>
        </w:rPr>
        <w:object w:dxaOrig="620" w:dyaOrig="560">
          <v:shape id="_x0000_i1031" type="#_x0000_t75" style="width:30.75pt;height:27.75pt" o:ole="" fillcolor="window">
            <v:imagedata r:id="rId18" o:title=""/>
          </v:shape>
          <o:OLEObject Type="Embed" ProgID="Equation.3" ShapeID="_x0000_i1031" DrawAspect="Content" ObjectID="_1457710622" r:id="rId19"/>
        </w:object>
      </w:r>
      <w:r w:rsidRPr="00542495">
        <w:rPr>
          <w:sz w:val="28"/>
        </w:rPr>
        <w:t>=</w:t>
      </w:r>
      <w:r w:rsidRPr="00542495">
        <w:rPr>
          <w:sz w:val="28"/>
        </w:rPr>
        <w:object w:dxaOrig="780" w:dyaOrig="1280">
          <v:shape id="_x0000_i1032" type="#_x0000_t75" style="width:39pt;height:63.75pt" o:ole="" fillcolor="window">
            <v:imagedata r:id="rId20" o:title=""/>
          </v:shape>
          <o:OLEObject Type="Embed" ProgID="Equation.3" ShapeID="_x0000_i1032" DrawAspect="Content" ObjectID="_1457710623" r:id="rId21"/>
        </w:object>
      </w:r>
      <w:r w:rsidRPr="00542495">
        <w:rPr>
          <w:sz w:val="28"/>
        </w:rPr>
        <w:t>,</w:t>
      </w:r>
      <w:r w:rsidRPr="00542495">
        <w:rPr>
          <w:sz w:val="28"/>
        </w:rPr>
        <w:tab/>
      </w:r>
      <w:r>
        <w:rPr>
          <w:sz w:val="28"/>
        </w:rPr>
        <w:tab/>
      </w:r>
      <w:r>
        <w:rPr>
          <w:sz w:val="28"/>
        </w:rPr>
        <w:tab/>
      </w:r>
      <w:r w:rsidRPr="00542495">
        <w:rPr>
          <w:sz w:val="28"/>
        </w:rPr>
        <w:t>(1)</w:t>
      </w:r>
    </w:p>
    <w:p w:rsidR="00E117F5" w:rsidRPr="00542495" w:rsidRDefault="00E117F5" w:rsidP="00E117F5">
      <w:pPr>
        <w:tabs>
          <w:tab w:val="left" w:pos="-2272"/>
          <w:tab w:val="left" w:pos="852"/>
        </w:tabs>
        <w:spacing w:line="360" w:lineRule="auto"/>
        <w:ind w:firstLine="568"/>
        <w:jc w:val="both"/>
        <w:rPr>
          <w:sz w:val="28"/>
        </w:rPr>
      </w:pPr>
      <w:r>
        <w:rPr>
          <w:sz w:val="28"/>
        </w:rPr>
        <w:t>г</w:t>
      </w:r>
      <w:r w:rsidRPr="00542495">
        <w:rPr>
          <w:sz w:val="28"/>
        </w:rPr>
        <w:t xml:space="preserve">де, </w:t>
      </w:r>
      <w:r w:rsidRPr="00542495">
        <w:rPr>
          <w:sz w:val="28"/>
          <w:lang w:val="en-US"/>
        </w:rPr>
        <w:object w:dxaOrig="620" w:dyaOrig="560">
          <v:shape id="_x0000_i1033" type="#_x0000_t75" style="width:30.75pt;height:27.75pt" o:ole="" fillcolor="window">
            <v:imagedata r:id="rId18" o:title=""/>
          </v:shape>
          <o:OLEObject Type="Embed" ProgID="Equation.3" ShapeID="_x0000_i1033" DrawAspect="Content" ObjectID="_1457710624" r:id="rId22"/>
        </w:object>
      </w:r>
      <w:r w:rsidRPr="00542495">
        <w:rPr>
          <w:sz w:val="28"/>
        </w:rPr>
        <w:t xml:space="preserve"> - среднее значение степени важности каждого параметра;</w:t>
      </w:r>
    </w:p>
    <w:p w:rsidR="00E117F5" w:rsidRPr="00542495" w:rsidRDefault="00E117F5" w:rsidP="00E117F5">
      <w:pPr>
        <w:spacing w:line="360" w:lineRule="auto"/>
        <w:ind w:firstLine="720"/>
        <w:jc w:val="both"/>
        <w:rPr>
          <w:sz w:val="28"/>
        </w:rPr>
      </w:pPr>
      <w:r w:rsidRPr="00542495">
        <w:rPr>
          <w:i/>
          <w:sz w:val="28"/>
        </w:rPr>
        <w:t>i</w:t>
      </w:r>
      <w:r w:rsidRPr="00542495">
        <w:rPr>
          <w:sz w:val="28"/>
        </w:rPr>
        <w:t xml:space="preserve"> - номер заказчика;</w:t>
      </w:r>
      <w:r>
        <w:rPr>
          <w:sz w:val="28"/>
        </w:rPr>
        <w:t xml:space="preserve"> </w:t>
      </w:r>
      <w:r w:rsidRPr="00542495">
        <w:rPr>
          <w:i/>
          <w:sz w:val="28"/>
        </w:rPr>
        <w:t>j</w:t>
      </w:r>
      <w:r w:rsidRPr="00542495">
        <w:rPr>
          <w:sz w:val="28"/>
        </w:rPr>
        <w:t xml:space="preserve"> - номер параметра;</w:t>
      </w:r>
    </w:p>
    <w:p w:rsidR="00E117F5" w:rsidRPr="003B61EB" w:rsidRDefault="00E117F5" w:rsidP="00E117F5">
      <w:pPr>
        <w:spacing w:line="360" w:lineRule="auto"/>
        <w:ind w:firstLine="720"/>
        <w:jc w:val="both"/>
        <w:rPr>
          <w:sz w:val="28"/>
          <w:szCs w:val="28"/>
        </w:rPr>
      </w:pPr>
      <w:r w:rsidRPr="003B61EB">
        <w:rPr>
          <w:sz w:val="28"/>
          <w:szCs w:val="28"/>
          <w:lang w:val="en-US"/>
        </w:rPr>
        <w:object w:dxaOrig="380" w:dyaOrig="480">
          <v:shape id="_x0000_i1034" type="#_x0000_t75" style="width:18.75pt;height:24pt" o:ole="" fillcolor="window">
            <v:imagedata r:id="rId23" o:title=""/>
          </v:shape>
          <o:OLEObject Type="Embed" ProgID="Equation.3" ShapeID="_x0000_i1034" DrawAspect="Content" ObjectID="_1457710625" r:id="rId24"/>
        </w:object>
      </w:r>
      <w:r w:rsidRPr="003B61EB">
        <w:rPr>
          <w:sz w:val="28"/>
          <w:szCs w:val="28"/>
        </w:rPr>
        <w:t xml:space="preserve"> - степень ценности параметра;</w:t>
      </w:r>
      <w:r w:rsidRPr="003B61EB">
        <w:rPr>
          <w:sz w:val="28"/>
          <w:szCs w:val="28"/>
        </w:rPr>
        <w:object w:dxaOrig="200" w:dyaOrig="380">
          <v:shape id="_x0000_i1035" type="#_x0000_t75" style="width:9.75pt;height:18.75pt" o:ole="" fillcolor="window">
            <v:imagedata r:id="rId25" o:title=""/>
          </v:shape>
          <o:OLEObject Type="Embed" ProgID="Equation.3" ShapeID="_x0000_i1035" DrawAspect="Content" ObjectID="_1457710626" r:id="rId26"/>
        </w:object>
      </w:r>
      <w:r w:rsidRPr="003B61EB">
        <w:rPr>
          <w:i/>
          <w:sz w:val="28"/>
          <w:szCs w:val="28"/>
          <w:lang w:val="en-US"/>
        </w:rPr>
        <w:t>n</w:t>
      </w:r>
      <w:r w:rsidRPr="003B61EB">
        <w:rPr>
          <w:sz w:val="28"/>
          <w:szCs w:val="28"/>
        </w:rPr>
        <w:t xml:space="preserve"> - количество оцениваемых фирм.</w:t>
      </w:r>
    </w:p>
    <w:p w:rsidR="00E117F5" w:rsidRPr="003B61EB" w:rsidRDefault="00E117F5" w:rsidP="00E117F5">
      <w:pPr>
        <w:pStyle w:val="20"/>
        <w:spacing w:after="0" w:line="360" w:lineRule="auto"/>
        <w:ind w:left="0" w:firstLine="720"/>
        <w:jc w:val="both"/>
        <w:rPr>
          <w:sz w:val="28"/>
          <w:szCs w:val="28"/>
        </w:rPr>
      </w:pPr>
      <w:r w:rsidRPr="003B61EB">
        <w:rPr>
          <w:sz w:val="28"/>
          <w:szCs w:val="28"/>
        </w:rPr>
        <w:t xml:space="preserve">Для получения относительной оценки важности каждого параметра производят взвешивание по общей сумме баллов. Для этого необходимо воспользоваться формулой: </w:t>
      </w:r>
    </w:p>
    <w:p w:rsidR="00E117F5" w:rsidRPr="00542495" w:rsidRDefault="00E117F5" w:rsidP="00E117F5">
      <w:pPr>
        <w:tabs>
          <w:tab w:val="left" w:pos="-2272"/>
          <w:tab w:val="left" w:pos="852"/>
          <w:tab w:val="center" w:pos="4677"/>
          <w:tab w:val="left" w:pos="8493"/>
        </w:tabs>
        <w:spacing w:line="360" w:lineRule="auto"/>
        <w:rPr>
          <w:sz w:val="28"/>
        </w:rPr>
      </w:pPr>
      <w:r w:rsidRPr="00542495">
        <w:rPr>
          <w:sz w:val="28"/>
        </w:rPr>
        <w:tab/>
      </w:r>
      <w:r w:rsidRPr="00542495">
        <w:rPr>
          <w:sz w:val="28"/>
        </w:rPr>
        <w:tab/>
      </w:r>
      <w:r w:rsidRPr="00542495">
        <w:rPr>
          <w:sz w:val="28"/>
        </w:rPr>
        <w:object w:dxaOrig="1700" w:dyaOrig="1359">
          <v:shape id="_x0000_i1036" type="#_x0000_t75" style="width:84.75pt;height:68.25pt" o:ole="" fillcolor="window">
            <v:imagedata r:id="rId27" o:title=""/>
          </v:shape>
          <o:OLEObject Type="Embed" ProgID="Equation.3" ShapeID="_x0000_i1036" DrawAspect="Content" ObjectID="_1457710627" r:id="rId28"/>
        </w:object>
      </w:r>
      <w:r w:rsidRPr="00542495">
        <w:rPr>
          <w:sz w:val="28"/>
        </w:rPr>
        <w:t>,</w:t>
      </w:r>
      <w:r w:rsidRPr="00542495">
        <w:rPr>
          <w:sz w:val="28"/>
        </w:rPr>
        <w:tab/>
        <w:t>(2)</w:t>
      </w:r>
    </w:p>
    <w:p w:rsidR="00E117F5" w:rsidRPr="00542495" w:rsidRDefault="00E117F5" w:rsidP="00E117F5">
      <w:pPr>
        <w:tabs>
          <w:tab w:val="left" w:pos="-2272"/>
          <w:tab w:val="left" w:pos="852"/>
        </w:tabs>
        <w:spacing w:line="360" w:lineRule="auto"/>
        <w:ind w:right="-1050" w:firstLine="568"/>
        <w:jc w:val="both"/>
        <w:rPr>
          <w:sz w:val="28"/>
        </w:rPr>
      </w:pPr>
      <w:r w:rsidRPr="00542495">
        <w:rPr>
          <w:sz w:val="28"/>
        </w:rPr>
        <w:t xml:space="preserve">Где </w:t>
      </w:r>
      <w:r w:rsidRPr="00542495">
        <w:rPr>
          <w:sz w:val="28"/>
        </w:rPr>
        <w:object w:dxaOrig="400" w:dyaOrig="480">
          <v:shape id="_x0000_i1037" type="#_x0000_t75" style="width:20.25pt;height:24pt" o:ole="" fillcolor="window">
            <v:imagedata r:id="rId29" o:title=""/>
          </v:shape>
          <o:OLEObject Type="Embed" ProgID="Equation.3" ShapeID="_x0000_i1037" DrawAspect="Content" ObjectID="_1457710628" r:id="rId30"/>
        </w:object>
      </w:r>
      <w:r w:rsidRPr="00542495">
        <w:rPr>
          <w:sz w:val="28"/>
        </w:rPr>
        <w:t xml:space="preserve"> - удельный вес </w:t>
      </w:r>
      <w:r w:rsidRPr="00542495">
        <w:rPr>
          <w:i/>
          <w:sz w:val="28"/>
        </w:rPr>
        <w:t>j</w:t>
      </w:r>
      <w:r w:rsidRPr="00542495">
        <w:rPr>
          <w:sz w:val="28"/>
        </w:rPr>
        <w:t xml:space="preserve">-го параметра из общего числа </w:t>
      </w:r>
      <w:r w:rsidRPr="00542495">
        <w:rPr>
          <w:i/>
          <w:sz w:val="28"/>
          <w:lang w:val="en-US"/>
        </w:rPr>
        <w:t>m</w:t>
      </w:r>
      <w:r w:rsidRPr="00542495">
        <w:rPr>
          <w:sz w:val="28"/>
        </w:rPr>
        <w:t xml:space="preserve"> - параметров</w:t>
      </w:r>
      <w:r w:rsidRPr="00542495">
        <w:rPr>
          <w:color w:val="000000"/>
          <w:sz w:val="25"/>
        </w:rPr>
        <w:t>;</w:t>
      </w:r>
    </w:p>
    <w:p w:rsidR="00E117F5" w:rsidRPr="00542495" w:rsidRDefault="00E117F5" w:rsidP="00E117F5">
      <w:pPr>
        <w:tabs>
          <w:tab w:val="left" w:pos="-2272"/>
          <w:tab w:val="left" w:pos="852"/>
        </w:tabs>
        <w:spacing w:line="360" w:lineRule="auto"/>
        <w:ind w:right="-1050" w:firstLine="1136"/>
        <w:jc w:val="both"/>
        <w:rPr>
          <w:sz w:val="28"/>
        </w:rPr>
      </w:pPr>
      <w:r w:rsidRPr="00542495">
        <w:rPr>
          <w:i/>
          <w:sz w:val="28"/>
          <w:lang w:val="en-US"/>
        </w:rPr>
        <w:t>m</w:t>
      </w:r>
      <w:r w:rsidRPr="00542495">
        <w:rPr>
          <w:sz w:val="28"/>
        </w:rPr>
        <w:t xml:space="preserve"> - количество оцениваемых параметров.</w:t>
      </w:r>
    </w:p>
    <w:p w:rsidR="00E117F5" w:rsidRPr="00542495" w:rsidRDefault="00E117F5" w:rsidP="00E117F5">
      <w:pPr>
        <w:tabs>
          <w:tab w:val="left" w:pos="-2272"/>
          <w:tab w:val="left" w:pos="852"/>
        </w:tabs>
        <w:spacing w:line="360" w:lineRule="auto"/>
        <w:ind w:firstLine="737"/>
        <w:jc w:val="both"/>
        <w:rPr>
          <w:sz w:val="28"/>
        </w:rPr>
      </w:pPr>
      <w:r w:rsidRPr="00542495">
        <w:rPr>
          <w:sz w:val="28"/>
        </w:rPr>
        <w:t>Соответствие свойств существующей услуги и услуги-эталона количественно может быть определено по формуле:</w:t>
      </w:r>
    </w:p>
    <w:p w:rsidR="00E117F5" w:rsidRPr="00542495" w:rsidRDefault="00E117F5" w:rsidP="00E117F5">
      <w:pPr>
        <w:tabs>
          <w:tab w:val="left" w:pos="-2272"/>
          <w:tab w:val="left" w:pos="852"/>
        </w:tabs>
        <w:spacing w:line="360" w:lineRule="auto"/>
        <w:ind w:firstLine="737"/>
        <w:jc w:val="both"/>
        <w:rPr>
          <w:sz w:val="28"/>
        </w:rPr>
      </w:pPr>
    </w:p>
    <w:p w:rsidR="00E117F5" w:rsidRPr="00542495" w:rsidRDefault="00E117F5" w:rsidP="00E117F5">
      <w:pPr>
        <w:tabs>
          <w:tab w:val="left" w:pos="-2272"/>
          <w:tab w:val="left" w:pos="852"/>
          <w:tab w:val="center" w:pos="4677"/>
          <w:tab w:val="left" w:pos="8493"/>
        </w:tabs>
        <w:spacing w:line="360" w:lineRule="auto"/>
        <w:ind w:right="-1050"/>
        <w:rPr>
          <w:sz w:val="28"/>
        </w:rPr>
      </w:pPr>
      <w:r w:rsidRPr="00542495">
        <w:rPr>
          <w:sz w:val="28"/>
        </w:rPr>
        <w:tab/>
      </w:r>
      <w:r w:rsidRPr="00542495">
        <w:rPr>
          <w:sz w:val="28"/>
        </w:rPr>
        <w:tab/>
      </w:r>
      <w:r w:rsidRPr="00542495">
        <w:rPr>
          <w:sz w:val="28"/>
        </w:rPr>
        <w:object w:dxaOrig="1200" w:dyaOrig="960">
          <v:shape id="_x0000_i1038" type="#_x0000_t75" style="width:60pt;height:46.5pt" o:ole="" fillcolor="window">
            <v:imagedata r:id="rId31" o:title=""/>
          </v:shape>
          <o:OLEObject Type="Embed" ProgID="Equation.3" ShapeID="_x0000_i1038" DrawAspect="Content" ObjectID="_1457710629" r:id="rId32"/>
        </w:object>
      </w:r>
      <w:r w:rsidRPr="00542495">
        <w:rPr>
          <w:sz w:val="28"/>
        </w:rPr>
        <w:t>,</w:t>
      </w:r>
      <w:r w:rsidRPr="00542495">
        <w:rPr>
          <w:sz w:val="28"/>
        </w:rPr>
        <w:tab/>
        <w:t>(3)</w:t>
      </w:r>
    </w:p>
    <w:p w:rsidR="00E117F5" w:rsidRPr="00542495" w:rsidRDefault="00E117F5" w:rsidP="00E117F5">
      <w:pPr>
        <w:tabs>
          <w:tab w:val="left" w:pos="-2272"/>
          <w:tab w:val="left" w:pos="852"/>
        </w:tabs>
        <w:spacing w:line="360" w:lineRule="auto"/>
        <w:ind w:right="-1050" w:firstLine="720"/>
        <w:jc w:val="both"/>
        <w:rPr>
          <w:sz w:val="28"/>
        </w:rPr>
      </w:pPr>
      <w:r>
        <w:rPr>
          <w:sz w:val="28"/>
        </w:rPr>
        <w:t>г</w:t>
      </w:r>
      <w:r w:rsidRPr="00542495">
        <w:rPr>
          <w:sz w:val="28"/>
        </w:rPr>
        <w:t xml:space="preserve">де </w:t>
      </w:r>
      <w:r w:rsidRPr="00542495">
        <w:rPr>
          <w:sz w:val="28"/>
        </w:rPr>
        <w:object w:dxaOrig="380" w:dyaOrig="480">
          <v:shape id="_x0000_i1039" type="#_x0000_t75" style="width:18.75pt;height:24pt" o:ole="" fillcolor="window">
            <v:imagedata r:id="rId33" o:title=""/>
          </v:shape>
          <o:OLEObject Type="Embed" ProgID="Equation.3" ShapeID="_x0000_i1039" DrawAspect="Content" ObjectID="_1457710630" r:id="rId34"/>
        </w:object>
      </w:r>
      <w:r w:rsidRPr="00542495">
        <w:rPr>
          <w:sz w:val="28"/>
        </w:rPr>
        <w:t xml:space="preserve"> - частный показатель по </w:t>
      </w:r>
      <w:r w:rsidRPr="00542495">
        <w:rPr>
          <w:i/>
          <w:sz w:val="28"/>
        </w:rPr>
        <w:t>j</w:t>
      </w:r>
      <w:r w:rsidRPr="00542495">
        <w:rPr>
          <w:sz w:val="28"/>
        </w:rPr>
        <w:t>-му параметру, база - услуга-эталон;</w:t>
      </w:r>
    </w:p>
    <w:p w:rsidR="00E117F5" w:rsidRPr="00542495" w:rsidRDefault="00E117F5" w:rsidP="00E117F5">
      <w:pPr>
        <w:spacing w:line="360" w:lineRule="auto"/>
        <w:ind w:right="-1050" w:firstLine="720"/>
        <w:jc w:val="both"/>
        <w:rPr>
          <w:sz w:val="28"/>
        </w:rPr>
      </w:pPr>
      <w:r w:rsidRPr="00542495">
        <w:rPr>
          <w:sz w:val="28"/>
        </w:rPr>
        <w:object w:dxaOrig="460" w:dyaOrig="480">
          <v:shape id="_x0000_i1040" type="#_x0000_t75" style="width:23.25pt;height:24pt" o:ole="" fillcolor="window">
            <v:imagedata r:id="rId35" o:title=""/>
          </v:shape>
          <o:OLEObject Type="Embed" ProgID="Equation.3" ShapeID="_x0000_i1040" DrawAspect="Content" ObjectID="_1457710631" r:id="rId36"/>
        </w:object>
      </w:r>
      <w:r w:rsidRPr="00542495">
        <w:rPr>
          <w:sz w:val="28"/>
        </w:rPr>
        <w:t xml:space="preserve"> - величина </w:t>
      </w:r>
      <w:r w:rsidRPr="00542495">
        <w:rPr>
          <w:i/>
          <w:sz w:val="28"/>
        </w:rPr>
        <w:t>j</w:t>
      </w:r>
      <w:r w:rsidRPr="00542495">
        <w:rPr>
          <w:sz w:val="28"/>
        </w:rPr>
        <w:t>-го параметра анализируемой услуги;</w:t>
      </w:r>
    </w:p>
    <w:p w:rsidR="00E117F5" w:rsidRPr="00542495" w:rsidRDefault="00E117F5" w:rsidP="00E117F5">
      <w:pPr>
        <w:spacing w:line="360" w:lineRule="auto"/>
        <w:ind w:firstLine="720"/>
        <w:jc w:val="both"/>
        <w:rPr>
          <w:sz w:val="28"/>
        </w:rPr>
      </w:pPr>
      <w:r w:rsidRPr="00542495">
        <w:rPr>
          <w:sz w:val="28"/>
        </w:rPr>
        <w:object w:dxaOrig="440" w:dyaOrig="480">
          <v:shape id="_x0000_i1041" type="#_x0000_t75" style="width:21.75pt;height:24pt" o:ole="" fillcolor="window">
            <v:imagedata r:id="rId37" o:title=""/>
          </v:shape>
          <o:OLEObject Type="Embed" ProgID="Equation.3" ShapeID="_x0000_i1041" DrawAspect="Content" ObjectID="_1457710632" r:id="rId38"/>
        </w:object>
      </w:r>
      <w:r w:rsidRPr="00542495">
        <w:rPr>
          <w:sz w:val="28"/>
        </w:rPr>
        <w:t xml:space="preserve"> - величина </w:t>
      </w:r>
      <w:r w:rsidRPr="00542495">
        <w:rPr>
          <w:i/>
          <w:sz w:val="28"/>
        </w:rPr>
        <w:t>j</w:t>
      </w:r>
      <w:r w:rsidRPr="00542495">
        <w:rPr>
          <w:sz w:val="28"/>
        </w:rPr>
        <w:t>-го параметра услуги-эталона (например, товара конкурента).</w:t>
      </w:r>
    </w:p>
    <w:p w:rsidR="00E117F5" w:rsidRDefault="00E117F5" w:rsidP="00E117F5">
      <w:pPr>
        <w:tabs>
          <w:tab w:val="left" w:pos="-2272"/>
          <w:tab w:val="left" w:pos="852"/>
        </w:tabs>
        <w:spacing w:line="360" w:lineRule="auto"/>
        <w:ind w:firstLine="737"/>
        <w:jc w:val="both"/>
        <w:rPr>
          <w:sz w:val="28"/>
        </w:rPr>
      </w:pPr>
      <w:r w:rsidRPr="00542495">
        <w:rPr>
          <w:sz w:val="28"/>
        </w:rPr>
        <w:t>После расчета всех частных показателей определяется общий показатель по параметрам по следующей формуле:</w:t>
      </w:r>
    </w:p>
    <w:p w:rsidR="00E117F5" w:rsidRPr="00542495" w:rsidRDefault="00E117F5" w:rsidP="00E117F5">
      <w:pPr>
        <w:tabs>
          <w:tab w:val="left" w:pos="-2272"/>
          <w:tab w:val="left" w:pos="852"/>
        </w:tabs>
        <w:spacing w:line="360" w:lineRule="auto"/>
        <w:ind w:firstLine="737"/>
        <w:jc w:val="both"/>
        <w:rPr>
          <w:sz w:val="28"/>
        </w:rPr>
      </w:pPr>
    </w:p>
    <w:p w:rsidR="00E117F5" w:rsidRPr="00542495" w:rsidRDefault="00E117F5" w:rsidP="00E117F5">
      <w:pPr>
        <w:tabs>
          <w:tab w:val="left" w:pos="-2272"/>
          <w:tab w:val="left" w:pos="852"/>
          <w:tab w:val="center" w:pos="4677"/>
          <w:tab w:val="left" w:pos="8493"/>
        </w:tabs>
        <w:spacing w:line="360" w:lineRule="auto"/>
        <w:ind w:right="-1050"/>
        <w:rPr>
          <w:sz w:val="28"/>
        </w:rPr>
      </w:pPr>
      <w:r w:rsidRPr="00542495">
        <w:rPr>
          <w:sz w:val="28"/>
        </w:rPr>
        <w:tab/>
      </w:r>
      <w:r w:rsidRPr="00542495">
        <w:rPr>
          <w:sz w:val="28"/>
        </w:rPr>
        <w:tab/>
      </w:r>
      <w:r w:rsidRPr="00542495">
        <w:rPr>
          <w:sz w:val="28"/>
        </w:rPr>
        <w:object w:dxaOrig="2060" w:dyaOrig="920">
          <v:shape id="_x0000_i1042" type="#_x0000_t75" style="width:102.75pt;height:45.75pt" o:ole="" fillcolor="window">
            <v:imagedata r:id="rId39" o:title=""/>
          </v:shape>
          <o:OLEObject Type="Embed" ProgID="Equation.3" ShapeID="_x0000_i1042" DrawAspect="Content" ObjectID="_1457710633" r:id="rId40"/>
        </w:object>
      </w:r>
      <w:r w:rsidRPr="00542495">
        <w:rPr>
          <w:sz w:val="28"/>
        </w:rPr>
        <w:t>,</w:t>
      </w:r>
      <w:r w:rsidRPr="00542495">
        <w:rPr>
          <w:sz w:val="28"/>
        </w:rPr>
        <w:tab/>
        <w:t>(4)</w:t>
      </w:r>
    </w:p>
    <w:p w:rsidR="00E117F5" w:rsidRPr="00542495" w:rsidRDefault="00E117F5" w:rsidP="00E117F5">
      <w:pPr>
        <w:tabs>
          <w:tab w:val="left" w:pos="-2272"/>
          <w:tab w:val="left" w:pos="852"/>
        </w:tabs>
        <w:spacing w:line="360" w:lineRule="auto"/>
        <w:ind w:right="-1050" w:firstLine="568"/>
        <w:jc w:val="both"/>
        <w:rPr>
          <w:sz w:val="28"/>
        </w:rPr>
      </w:pPr>
      <w:r w:rsidRPr="00542495">
        <w:rPr>
          <w:sz w:val="28"/>
        </w:rPr>
        <w:t xml:space="preserve">где </w:t>
      </w:r>
      <w:r w:rsidRPr="00542495">
        <w:rPr>
          <w:sz w:val="28"/>
        </w:rPr>
        <w:object w:dxaOrig="480" w:dyaOrig="440">
          <v:shape id="_x0000_i1043" type="#_x0000_t75" style="width:24pt;height:21.75pt" o:ole="" fillcolor="window">
            <v:imagedata r:id="rId41" o:title=""/>
          </v:shape>
          <o:OLEObject Type="Embed" ProgID="Equation.3" ShapeID="_x0000_i1043" DrawAspect="Content" ObjectID="_1457710634" r:id="rId42"/>
        </w:object>
      </w:r>
      <w:r w:rsidRPr="00542495">
        <w:rPr>
          <w:sz w:val="28"/>
        </w:rPr>
        <w:t xml:space="preserve"> - общий показатель по параметрам, база - услуга-эталон.</w:t>
      </w:r>
    </w:p>
    <w:p w:rsidR="00E117F5" w:rsidRPr="00542495" w:rsidRDefault="00E117F5" w:rsidP="00E117F5">
      <w:pPr>
        <w:tabs>
          <w:tab w:val="left" w:pos="-2272"/>
          <w:tab w:val="left" w:pos="852"/>
        </w:tabs>
        <w:spacing w:line="360" w:lineRule="auto"/>
        <w:ind w:firstLine="737"/>
        <w:jc w:val="both"/>
        <w:rPr>
          <w:sz w:val="28"/>
        </w:rPr>
      </w:pPr>
      <w:r w:rsidRPr="00542495">
        <w:rPr>
          <w:sz w:val="28"/>
        </w:rPr>
        <w:t xml:space="preserve">Рассчитанный показатель </w:t>
      </w:r>
      <w:r w:rsidRPr="00542495">
        <w:rPr>
          <w:sz w:val="28"/>
        </w:rPr>
        <w:object w:dxaOrig="480" w:dyaOrig="440">
          <v:shape id="_x0000_i1044" type="#_x0000_t75" style="width:24pt;height:21.75pt" o:ole="" fillcolor="window">
            <v:imagedata r:id="rId41" o:title=""/>
          </v:shape>
          <o:OLEObject Type="Embed" ProgID="Equation.3" ShapeID="_x0000_i1044" DrawAspect="Content" ObjectID="_1457710635" r:id="rId43"/>
        </w:object>
      </w:r>
      <w:r w:rsidRPr="00542495">
        <w:rPr>
          <w:sz w:val="28"/>
        </w:rPr>
        <w:t xml:space="preserve"> показывает, насколько интересующий нас товар соответствует эталонному товару по заданному критерию. </w:t>
      </w:r>
    </w:p>
    <w:p w:rsidR="00E117F5" w:rsidRDefault="00E117F5" w:rsidP="00E117F5">
      <w:pPr>
        <w:tabs>
          <w:tab w:val="left" w:pos="-2272"/>
          <w:tab w:val="left" w:pos="852"/>
        </w:tabs>
        <w:spacing w:line="360" w:lineRule="auto"/>
        <w:ind w:firstLine="737"/>
        <w:jc w:val="both"/>
        <w:rPr>
          <w:sz w:val="28"/>
        </w:rPr>
      </w:pPr>
      <w:r w:rsidRPr="00542495">
        <w:rPr>
          <w:sz w:val="28"/>
        </w:rPr>
        <w:t>Величину, определяющую соответствие свойств существующей услуги и услуги-конкурента</w:t>
      </w:r>
      <w:r>
        <w:rPr>
          <w:sz w:val="28"/>
        </w:rPr>
        <w:t>,</w:t>
      </w:r>
      <w:r w:rsidRPr="00542495">
        <w:rPr>
          <w:sz w:val="28"/>
        </w:rPr>
        <w:t xml:space="preserve"> количественно можно определить по формуле:</w:t>
      </w:r>
    </w:p>
    <w:p w:rsidR="00E117F5" w:rsidRPr="00542495" w:rsidRDefault="00E117F5" w:rsidP="00E117F5">
      <w:pPr>
        <w:tabs>
          <w:tab w:val="left" w:pos="-2272"/>
          <w:tab w:val="left" w:pos="852"/>
        </w:tabs>
        <w:spacing w:line="360" w:lineRule="auto"/>
        <w:ind w:firstLine="737"/>
        <w:jc w:val="both"/>
        <w:rPr>
          <w:sz w:val="28"/>
        </w:rPr>
      </w:pPr>
    </w:p>
    <w:p w:rsidR="00E117F5" w:rsidRPr="00542495" w:rsidRDefault="00E117F5" w:rsidP="00E117F5">
      <w:pPr>
        <w:tabs>
          <w:tab w:val="left" w:pos="-2272"/>
          <w:tab w:val="left" w:pos="852"/>
          <w:tab w:val="center" w:pos="4677"/>
          <w:tab w:val="left" w:pos="8493"/>
        </w:tabs>
        <w:spacing w:line="360" w:lineRule="auto"/>
        <w:ind w:right="-1050"/>
        <w:rPr>
          <w:sz w:val="28"/>
        </w:rPr>
      </w:pPr>
      <w:r w:rsidRPr="00542495">
        <w:rPr>
          <w:sz w:val="28"/>
        </w:rPr>
        <w:tab/>
      </w:r>
      <w:r w:rsidRPr="00542495">
        <w:rPr>
          <w:sz w:val="28"/>
        </w:rPr>
        <w:tab/>
      </w:r>
      <w:r w:rsidRPr="00542495">
        <w:rPr>
          <w:sz w:val="28"/>
        </w:rPr>
        <w:object w:dxaOrig="1280" w:dyaOrig="960">
          <v:shape id="_x0000_i1045" type="#_x0000_t75" style="width:63.75pt;height:48pt" o:ole="" fillcolor="window">
            <v:imagedata r:id="rId44" o:title=""/>
          </v:shape>
          <o:OLEObject Type="Embed" ProgID="Equation.3" ShapeID="_x0000_i1045" DrawAspect="Content" ObjectID="_1457710636" r:id="rId45"/>
        </w:object>
      </w:r>
      <w:r w:rsidRPr="00542495">
        <w:rPr>
          <w:sz w:val="28"/>
        </w:rPr>
        <w:t>,</w:t>
      </w:r>
      <w:r w:rsidRPr="00542495">
        <w:rPr>
          <w:sz w:val="28"/>
        </w:rPr>
        <w:tab/>
        <w:t>(5)</w:t>
      </w:r>
    </w:p>
    <w:p w:rsidR="00E117F5" w:rsidRPr="00542495" w:rsidRDefault="00E117F5" w:rsidP="00E117F5">
      <w:pPr>
        <w:tabs>
          <w:tab w:val="left" w:pos="-2272"/>
          <w:tab w:val="left" w:pos="852"/>
        </w:tabs>
        <w:spacing w:line="360" w:lineRule="auto"/>
        <w:ind w:firstLine="737"/>
        <w:jc w:val="both"/>
        <w:rPr>
          <w:sz w:val="28"/>
        </w:rPr>
      </w:pPr>
      <w:r w:rsidRPr="00542495">
        <w:rPr>
          <w:sz w:val="28"/>
        </w:rPr>
        <w:t xml:space="preserve">где </w:t>
      </w:r>
      <w:r w:rsidRPr="00542495">
        <w:rPr>
          <w:sz w:val="28"/>
        </w:rPr>
        <w:object w:dxaOrig="440" w:dyaOrig="480">
          <v:shape id="_x0000_i1046" type="#_x0000_t75" style="width:21.75pt;height:24pt" o:ole="" fillcolor="window">
            <v:imagedata r:id="rId46" o:title=""/>
          </v:shape>
          <o:OLEObject Type="Embed" ProgID="Equation.3" ShapeID="_x0000_i1046" DrawAspect="Content" ObjectID="_1457710637" r:id="rId47"/>
        </w:object>
      </w:r>
      <w:r w:rsidRPr="00542495">
        <w:rPr>
          <w:sz w:val="28"/>
        </w:rPr>
        <w:t xml:space="preserve"> - частный показатель по </w:t>
      </w:r>
      <w:r w:rsidRPr="00542495">
        <w:rPr>
          <w:i/>
          <w:sz w:val="28"/>
        </w:rPr>
        <w:t>j</w:t>
      </w:r>
      <w:r w:rsidRPr="00542495">
        <w:rPr>
          <w:sz w:val="28"/>
        </w:rPr>
        <w:t>-му параметру база – услуга - конкурента;</w:t>
      </w:r>
    </w:p>
    <w:p w:rsidR="00E117F5" w:rsidRPr="00542495" w:rsidRDefault="00E117F5" w:rsidP="00E117F5">
      <w:pPr>
        <w:tabs>
          <w:tab w:val="left" w:pos="-2272"/>
          <w:tab w:val="left" w:pos="852"/>
        </w:tabs>
        <w:spacing w:line="360" w:lineRule="auto"/>
        <w:ind w:firstLine="737"/>
        <w:jc w:val="both"/>
        <w:rPr>
          <w:sz w:val="28"/>
        </w:rPr>
      </w:pPr>
      <w:r w:rsidRPr="00542495">
        <w:rPr>
          <w:sz w:val="28"/>
        </w:rPr>
        <w:object w:dxaOrig="499" w:dyaOrig="480">
          <v:shape id="_x0000_i1047" type="#_x0000_t75" style="width:24.75pt;height:24pt" o:ole="" fillcolor="window">
            <v:imagedata r:id="rId48" o:title=""/>
          </v:shape>
          <o:OLEObject Type="Embed" ProgID="Equation.3" ShapeID="_x0000_i1047" DrawAspect="Content" ObjectID="_1457710638" r:id="rId49"/>
        </w:object>
      </w:r>
      <w:r w:rsidRPr="00542495">
        <w:rPr>
          <w:sz w:val="28"/>
        </w:rPr>
        <w:t xml:space="preserve"> - величина </w:t>
      </w:r>
      <w:r w:rsidRPr="00542495">
        <w:rPr>
          <w:i/>
          <w:sz w:val="28"/>
        </w:rPr>
        <w:t>j</w:t>
      </w:r>
      <w:r w:rsidRPr="00542495">
        <w:rPr>
          <w:sz w:val="28"/>
        </w:rPr>
        <w:t>-го параметра анализируемой услуги;</w:t>
      </w:r>
    </w:p>
    <w:p w:rsidR="00E117F5" w:rsidRPr="00542495" w:rsidRDefault="00E117F5" w:rsidP="00E117F5">
      <w:pPr>
        <w:tabs>
          <w:tab w:val="left" w:pos="-2272"/>
          <w:tab w:val="left" w:pos="852"/>
        </w:tabs>
        <w:spacing w:line="360" w:lineRule="auto"/>
        <w:ind w:firstLine="737"/>
        <w:jc w:val="both"/>
        <w:rPr>
          <w:sz w:val="28"/>
        </w:rPr>
      </w:pPr>
      <w:r w:rsidRPr="00542495">
        <w:rPr>
          <w:sz w:val="28"/>
        </w:rPr>
        <w:object w:dxaOrig="499" w:dyaOrig="480">
          <v:shape id="_x0000_i1048" type="#_x0000_t75" style="width:24.75pt;height:24pt" o:ole="" fillcolor="window">
            <v:imagedata r:id="rId50" o:title=""/>
          </v:shape>
          <o:OLEObject Type="Embed" ProgID="Equation.3" ShapeID="_x0000_i1048" DrawAspect="Content" ObjectID="_1457710639" r:id="rId51"/>
        </w:object>
      </w:r>
      <w:r w:rsidRPr="00542495">
        <w:rPr>
          <w:sz w:val="28"/>
        </w:rPr>
        <w:t xml:space="preserve"> - величина </w:t>
      </w:r>
      <w:r w:rsidRPr="00542495">
        <w:rPr>
          <w:i/>
          <w:sz w:val="28"/>
        </w:rPr>
        <w:t>j</w:t>
      </w:r>
      <w:r w:rsidRPr="00542495">
        <w:rPr>
          <w:sz w:val="28"/>
        </w:rPr>
        <w:t>-го параметра услуги-конкурента.</w:t>
      </w:r>
    </w:p>
    <w:p w:rsidR="00E117F5" w:rsidRDefault="00E117F5" w:rsidP="00E117F5">
      <w:pPr>
        <w:tabs>
          <w:tab w:val="left" w:pos="-2272"/>
          <w:tab w:val="left" w:pos="852"/>
        </w:tabs>
        <w:spacing w:line="360" w:lineRule="auto"/>
        <w:ind w:firstLine="737"/>
        <w:jc w:val="both"/>
        <w:rPr>
          <w:sz w:val="28"/>
        </w:rPr>
      </w:pPr>
      <w:r w:rsidRPr="00542495">
        <w:rPr>
          <w:sz w:val="28"/>
        </w:rPr>
        <w:t>После расчета всех частных показателей определяется общий показатель по следующей формуле:</w:t>
      </w:r>
    </w:p>
    <w:p w:rsidR="00E117F5" w:rsidRPr="00542495" w:rsidRDefault="00E117F5" w:rsidP="00E117F5">
      <w:pPr>
        <w:tabs>
          <w:tab w:val="left" w:pos="-2272"/>
          <w:tab w:val="left" w:pos="852"/>
        </w:tabs>
        <w:spacing w:line="360" w:lineRule="auto"/>
        <w:ind w:firstLine="737"/>
        <w:jc w:val="both"/>
        <w:rPr>
          <w:sz w:val="28"/>
        </w:rPr>
      </w:pPr>
    </w:p>
    <w:p w:rsidR="00E117F5" w:rsidRPr="00542495" w:rsidRDefault="00E117F5" w:rsidP="00E117F5">
      <w:pPr>
        <w:tabs>
          <w:tab w:val="left" w:pos="-2272"/>
          <w:tab w:val="left" w:pos="852"/>
          <w:tab w:val="center" w:pos="4677"/>
          <w:tab w:val="left" w:pos="8505"/>
        </w:tabs>
        <w:spacing w:line="360" w:lineRule="auto"/>
        <w:ind w:firstLine="737"/>
        <w:rPr>
          <w:sz w:val="28"/>
        </w:rPr>
      </w:pPr>
      <w:r w:rsidRPr="00542495">
        <w:rPr>
          <w:sz w:val="28"/>
        </w:rPr>
        <w:tab/>
      </w:r>
      <w:r w:rsidRPr="00542495">
        <w:rPr>
          <w:sz w:val="28"/>
        </w:rPr>
        <w:tab/>
      </w:r>
      <w:r w:rsidRPr="00542495">
        <w:rPr>
          <w:sz w:val="28"/>
        </w:rPr>
        <w:object w:dxaOrig="2160" w:dyaOrig="920">
          <v:shape id="_x0000_i1049" type="#_x0000_t75" style="width:108pt;height:45.75pt" o:ole="" fillcolor="window">
            <v:imagedata r:id="rId52" o:title=""/>
          </v:shape>
          <o:OLEObject Type="Embed" ProgID="Equation.3" ShapeID="_x0000_i1049" DrawAspect="Content" ObjectID="_1457710640" r:id="rId53"/>
        </w:object>
      </w:r>
      <w:r w:rsidRPr="00542495">
        <w:rPr>
          <w:sz w:val="28"/>
        </w:rPr>
        <w:t>,</w:t>
      </w:r>
      <w:r w:rsidRPr="00542495">
        <w:rPr>
          <w:sz w:val="28"/>
        </w:rPr>
        <w:tab/>
        <w:t>(6)</w:t>
      </w:r>
    </w:p>
    <w:p w:rsidR="00E117F5" w:rsidRPr="00542495" w:rsidRDefault="00E117F5" w:rsidP="00E117F5">
      <w:pPr>
        <w:tabs>
          <w:tab w:val="left" w:pos="-2272"/>
          <w:tab w:val="left" w:pos="852"/>
        </w:tabs>
        <w:spacing w:line="360" w:lineRule="auto"/>
        <w:ind w:firstLine="737"/>
        <w:jc w:val="both"/>
        <w:rPr>
          <w:sz w:val="28"/>
        </w:rPr>
      </w:pPr>
      <w:r w:rsidRPr="00542495">
        <w:rPr>
          <w:sz w:val="28"/>
        </w:rPr>
        <w:t xml:space="preserve">где </w:t>
      </w:r>
      <w:r w:rsidRPr="00542495">
        <w:rPr>
          <w:sz w:val="28"/>
        </w:rPr>
        <w:object w:dxaOrig="520" w:dyaOrig="440">
          <v:shape id="_x0000_i1050" type="#_x0000_t75" style="width:26.25pt;height:21.75pt" o:ole="" fillcolor="window">
            <v:imagedata r:id="rId54" o:title=""/>
          </v:shape>
          <o:OLEObject Type="Embed" ProgID="Equation.3" ShapeID="_x0000_i1050" DrawAspect="Content" ObjectID="_1457710641" r:id="rId55"/>
        </w:object>
      </w:r>
      <w:r w:rsidRPr="00542495">
        <w:rPr>
          <w:sz w:val="28"/>
        </w:rPr>
        <w:t xml:space="preserve"> - общий показатель по параметрам, база – услуга – конкурента.</w:t>
      </w:r>
    </w:p>
    <w:p w:rsidR="00E117F5" w:rsidRPr="003B61EB" w:rsidRDefault="00E117F5" w:rsidP="00E117F5">
      <w:pPr>
        <w:pStyle w:val="30"/>
        <w:spacing w:line="360" w:lineRule="auto"/>
        <w:ind w:left="0" w:firstLine="737"/>
        <w:jc w:val="both"/>
        <w:rPr>
          <w:sz w:val="28"/>
          <w:szCs w:val="28"/>
        </w:rPr>
      </w:pPr>
      <w:r w:rsidRPr="003B61EB">
        <w:rPr>
          <w:sz w:val="28"/>
          <w:szCs w:val="28"/>
        </w:rPr>
        <w:lastRenderedPageBreak/>
        <w:t>Данные расчетов параметров по приведенным формулам сведем в соответствующие табл</w:t>
      </w:r>
      <w:r>
        <w:rPr>
          <w:sz w:val="28"/>
          <w:szCs w:val="28"/>
        </w:rPr>
        <w:t>. 2.10 и 2.11.</w:t>
      </w:r>
      <w:r w:rsidRPr="003B61EB">
        <w:rPr>
          <w:sz w:val="28"/>
          <w:szCs w:val="28"/>
        </w:rPr>
        <w:t xml:space="preserve"> В табл</w:t>
      </w:r>
      <w:r>
        <w:rPr>
          <w:sz w:val="28"/>
          <w:szCs w:val="28"/>
        </w:rPr>
        <w:t>.</w:t>
      </w:r>
      <w:r w:rsidRPr="003B61EB">
        <w:rPr>
          <w:sz w:val="28"/>
          <w:szCs w:val="28"/>
        </w:rPr>
        <w:t xml:space="preserve"> </w:t>
      </w:r>
      <w:r>
        <w:rPr>
          <w:sz w:val="28"/>
          <w:szCs w:val="28"/>
        </w:rPr>
        <w:t>2.10</w:t>
      </w:r>
      <w:r w:rsidRPr="003B61EB">
        <w:rPr>
          <w:sz w:val="28"/>
          <w:szCs w:val="28"/>
        </w:rPr>
        <w:t xml:space="preserve"> приводятся результаты сравнения параметров анализируемой фирмы и фирмы конкурента «</w:t>
      </w:r>
      <w:r w:rsidRPr="003B61EB">
        <w:rPr>
          <w:sz w:val="28"/>
          <w:szCs w:val="28"/>
          <w:lang w:val="en-US"/>
        </w:rPr>
        <w:t>Sainty</w:t>
      </w:r>
      <w:r w:rsidRPr="003B61EB">
        <w:rPr>
          <w:sz w:val="28"/>
          <w:szCs w:val="28"/>
        </w:rPr>
        <w:t>».</w:t>
      </w:r>
    </w:p>
    <w:p w:rsidR="00E117F5" w:rsidRPr="00747FA8" w:rsidRDefault="00E117F5" w:rsidP="00E117F5">
      <w:pPr>
        <w:spacing w:line="360" w:lineRule="auto"/>
        <w:ind w:firstLine="720"/>
        <w:jc w:val="right"/>
        <w:rPr>
          <w:sz w:val="28"/>
          <w:szCs w:val="28"/>
        </w:rPr>
      </w:pPr>
      <w:r w:rsidRPr="00747FA8">
        <w:rPr>
          <w:sz w:val="28"/>
          <w:szCs w:val="28"/>
        </w:rPr>
        <w:t>Таблица 2.10</w:t>
      </w:r>
    </w:p>
    <w:p w:rsidR="00E117F5" w:rsidRPr="00747FA8" w:rsidRDefault="00E117F5" w:rsidP="00E117F5">
      <w:pPr>
        <w:spacing w:line="360" w:lineRule="auto"/>
        <w:ind w:firstLine="720"/>
        <w:jc w:val="center"/>
        <w:rPr>
          <w:sz w:val="28"/>
          <w:szCs w:val="28"/>
        </w:rPr>
      </w:pPr>
      <w:r w:rsidRPr="00747FA8">
        <w:rPr>
          <w:sz w:val="28"/>
          <w:szCs w:val="28"/>
        </w:rPr>
        <w:t>Расчет параметров для пары «Колибри» - «Sainty»</w:t>
      </w:r>
    </w:p>
    <w:tbl>
      <w:tblPr>
        <w:tblW w:w="1001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8"/>
        <w:gridCol w:w="639"/>
        <w:gridCol w:w="572"/>
        <w:gridCol w:w="639"/>
        <w:gridCol w:w="900"/>
        <w:gridCol w:w="647"/>
        <w:gridCol w:w="648"/>
        <w:gridCol w:w="995"/>
        <w:gridCol w:w="995"/>
      </w:tblGrid>
      <w:tr w:rsidR="00E117F5" w:rsidRPr="006B09FF" w:rsidTr="00E117F5">
        <w:trPr>
          <w:cantSplit/>
          <w:trHeight w:val="534"/>
        </w:trPr>
        <w:tc>
          <w:tcPr>
            <w:tcW w:w="3976" w:type="dxa"/>
            <w:gridSpan w:val="2"/>
            <w:vMerge w:val="restart"/>
            <w:vAlign w:val="center"/>
          </w:tcPr>
          <w:p w:rsidR="00E117F5" w:rsidRPr="006B09FF" w:rsidRDefault="00E117F5" w:rsidP="00E117F5">
            <w:pPr>
              <w:tabs>
                <w:tab w:val="left" w:pos="-2272"/>
              </w:tabs>
              <w:jc w:val="center"/>
              <w:rPr>
                <w:sz w:val="28"/>
                <w:szCs w:val="28"/>
              </w:rPr>
            </w:pPr>
            <w:r w:rsidRPr="006B09FF">
              <w:rPr>
                <w:sz w:val="28"/>
                <w:szCs w:val="28"/>
              </w:rPr>
              <w:br w:type="page"/>
              <w:t>Оцениваемые параметры</w:t>
            </w:r>
          </w:p>
        </w:tc>
        <w:tc>
          <w:tcPr>
            <w:tcW w:w="1211" w:type="dxa"/>
            <w:gridSpan w:val="2"/>
            <w:vAlign w:val="center"/>
          </w:tcPr>
          <w:p w:rsidR="00E117F5" w:rsidRPr="006B09FF" w:rsidRDefault="00E117F5" w:rsidP="00E117F5">
            <w:pPr>
              <w:tabs>
                <w:tab w:val="left" w:pos="-2272"/>
                <w:tab w:val="left" w:pos="852"/>
              </w:tabs>
              <w:jc w:val="center"/>
              <w:rPr>
                <w:sz w:val="28"/>
                <w:szCs w:val="28"/>
                <w:vertAlign w:val="subscript"/>
              </w:rPr>
            </w:pPr>
            <w:r w:rsidRPr="006B09FF">
              <w:rPr>
                <w:sz w:val="28"/>
                <w:szCs w:val="28"/>
              </w:rPr>
              <w:t>Степень ценности β</w:t>
            </w:r>
            <w:r w:rsidRPr="006B09FF">
              <w:rPr>
                <w:i/>
                <w:sz w:val="28"/>
                <w:szCs w:val="28"/>
                <w:vertAlign w:val="subscript"/>
                <w:lang w:val="en-US"/>
              </w:rPr>
              <w:t>ij</w:t>
            </w:r>
          </w:p>
        </w:tc>
        <w:tc>
          <w:tcPr>
            <w:tcW w:w="639" w:type="dxa"/>
            <w:vMerge w:val="restart"/>
            <w:vAlign w:val="center"/>
          </w:tcPr>
          <w:p w:rsidR="00E117F5" w:rsidRPr="006B09FF" w:rsidRDefault="00E117F5" w:rsidP="00E117F5">
            <w:pPr>
              <w:tabs>
                <w:tab w:val="left" w:pos="-2272"/>
                <w:tab w:val="left" w:pos="852"/>
              </w:tabs>
              <w:spacing w:line="360" w:lineRule="auto"/>
              <w:jc w:val="center"/>
              <w:rPr>
                <w:b/>
                <w:sz w:val="28"/>
                <w:szCs w:val="28"/>
              </w:rPr>
            </w:pPr>
            <w:r w:rsidRPr="006B09FF">
              <w:rPr>
                <w:b/>
                <w:sz w:val="28"/>
                <w:szCs w:val="28"/>
              </w:rPr>
              <w:t>&lt;β</w:t>
            </w:r>
            <w:r w:rsidRPr="006B09FF">
              <w:rPr>
                <w:b/>
                <w:sz w:val="28"/>
                <w:szCs w:val="28"/>
                <w:vertAlign w:val="subscript"/>
                <w:lang w:val="en-US"/>
              </w:rPr>
              <w:t>j</w:t>
            </w:r>
            <w:r w:rsidRPr="006B09FF">
              <w:rPr>
                <w:b/>
                <w:sz w:val="28"/>
                <w:szCs w:val="28"/>
              </w:rPr>
              <w:t>&gt;</w:t>
            </w:r>
          </w:p>
        </w:tc>
        <w:tc>
          <w:tcPr>
            <w:tcW w:w="900" w:type="dxa"/>
            <w:vMerge w:val="restart"/>
            <w:vAlign w:val="center"/>
          </w:tcPr>
          <w:p w:rsidR="00E117F5" w:rsidRPr="006B09FF" w:rsidRDefault="00E117F5" w:rsidP="00E117F5">
            <w:pPr>
              <w:tabs>
                <w:tab w:val="left" w:pos="-2272"/>
                <w:tab w:val="left" w:pos="852"/>
              </w:tabs>
              <w:spacing w:line="360" w:lineRule="auto"/>
              <w:jc w:val="center"/>
              <w:rPr>
                <w:b/>
                <w:sz w:val="28"/>
                <w:szCs w:val="28"/>
              </w:rPr>
            </w:pPr>
            <w:r w:rsidRPr="006B09FF">
              <w:rPr>
                <w:b/>
                <w:sz w:val="28"/>
                <w:szCs w:val="28"/>
              </w:rPr>
              <w:t>α</w:t>
            </w:r>
            <w:r w:rsidRPr="006B09FF">
              <w:rPr>
                <w:b/>
                <w:sz w:val="28"/>
                <w:szCs w:val="28"/>
                <w:vertAlign w:val="subscript"/>
                <w:lang w:val="en-US"/>
              </w:rPr>
              <w:t>j</w:t>
            </w:r>
          </w:p>
        </w:tc>
        <w:tc>
          <w:tcPr>
            <w:tcW w:w="647" w:type="dxa"/>
            <w:vMerge w:val="restart"/>
            <w:vAlign w:val="center"/>
          </w:tcPr>
          <w:p w:rsidR="00E117F5" w:rsidRPr="006B09FF" w:rsidRDefault="00E117F5" w:rsidP="00E117F5">
            <w:pPr>
              <w:tabs>
                <w:tab w:val="left" w:pos="-2272"/>
                <w:tab w:val="left" w:pos="852"/>
              </w:tabs>
              <w:spacing w:line="360" w:lineRule="auto"/>
              <w:jc w:val="center"/>
              <w:rPr>
                <w:b/>
                <w:sz w:val="28"/>
                <w:szCs w:val="28"/>
              </w:rPr>
            </w:pPr>
            <w:r w:rsidRPr="006B09FF">
              <w:rPr>
                <w:b/>
                <w:sz w:val="28"/>
                <w:szCs w:val="28"/>
                <w:lang w:val="en-US"/>
              </w:rPr>
              <w:t>R</w:t>
            </w:r>
            <w:r w:rsidRPr="006B09FF">
              <w:rPr>
                <w:b/>
                <w:sz w:val="28"/>
                <w:szCs w:val="28"/>
                <w:vertAlign w:val="subscript"/>
                <w:lang w:val="en-US"/>
              </w:rPr>
              <w:t>j</w:t>
            </w:r>
          </w:p>
        </w:tc>
        <w:tc>
          <w:tcPr>
            <w:tcW w:w="648" w:type="dxa"/>
            <w:vMerge w:val="restart"/>
            <w:vAlign w:val="center"/>
          </w:tcPr>
          <w:p w:rsidR="00E117F5" w:rsidRPr="006B09FF" w:rsidRDefault="00E117F5" w:rsidP="00E117F5">
            <w:pPr>
              <w:tabs>
                <w:tab w:val="left" w:pos="-2272"/>
                <w:tab w:val="left" w:pos="852"/>
              </w:tabs>
              <w:spacing w:line="360" w:lineRule="auto"/>
              <w:jc w:val="center"/>
              <w:rPr>
                <w:b/>
                <w:sz w:val="28"/>
                <w:szCs w:val="28"/>
              </w:rPr>
            </w:pPr>
            <w:r w:rsidRPr="006B09FF">
              <w:rPr>
                <w:b/>
                <w:sz w:val="28"/>
                <w:szCs w:val="28"/>
                <w:lang w:val="en-US"/>
              </w:rPr>
              <w:t>K</w:t>
            </w:r>
            <w:r w:rsidRPr="006B09FF">
              <w:rPr>
                <w:b/>
                <w:sz w:val="28"/>
                <w:szCs w:val="28"/>
                <w:vertAlign w:val="subscript"/>
                <w:lang w:val="en-US"/>
              </w:rPr>
              <w:t>j</w:t>
            </w:r>
          </w:p>
        </w:tc>
        <w:tc>
          <w:tcPr>
            <w:tcW w:w="995" w:type="dxa"/>
            <w:vMerge w:val="restart"/>
            <w:vAlign w:val="center"/>
          </w:tcPr>
          <w:p w:rsidR="00E117F5" w:rsidRPr="006B09FF" w:rsidRDefault="00E117F5" w:rsidP="00E117F5">
            <w:pPr>
              <w:tabs>
                <w:tab w:val="left" w:pos="-2272"/>
                <w:tab w:val="left" w:pos="852"/>
              </w:tabs>
              <w:spacing w:line="360" w:lineRule="auto"/>
              <w:jc w:val="center"/>
              <w:rPr>
                <w:b/>
                <w:sz w:val="28"/>
                <w:szCs w:val="28"/>
              </w:rPr>
            </w:pPr>
            <w:r w:rsidRPr="006B09FF">
              <w:rPr>
                <w:b/>
                <w:sz w:val="28"/>
                <w:szCs w:val="28"/>
                <w:lang w:val="en-US"/>
              </w:rPr>
              <w:t>R</w:t>
            </w:r>
            <w:r w:rsidRPr="006B09FF">
              <w:rPr>
                <w:b/>
                <w:sz w:val="28"/>
                <w:szCs w:val="28"/>
                <w:vertAlign w:val="subscript"/>
                <w:lang w:val="en-US"/>
              </w:rPr>
              <w:t>j</w:t>
            </w:r>
            <w:r w:rsidRPr="006B09FF">
              <w:rPr>
                <w:b/>
                <w:sz w:val="28"/>
                <w:szCs w:val="28"/>
              </w:rPr>
              <w:t xml:space="preserve"> α</w:t>
            </w:r>
            <w:r w:rsidRPr="006B09FF">
              <w:rPr>
                <w:b/>
                <w:sz w:val="28"/>
                <w:szCs w:val="28"/>
                <w:vertAlign w:val="subscript"/>
                <w:lang w:val="en-US"/>
              </w:rPr>
              <w:t>j</w:t>
            </w:r>
            <w:r w:rsidRPr="006B09FF">
              <w:rPr>
                <w:b/>
                <w:sz w:val="28"/>
                <w:szCs w:val="28"/>
              </w:rPr>
              <w:t xml:space="preserve"> </w:t>
            </w:r>
          </w:p>
        </w:tc>
        <w:tc>
          <w:tcPr>
            <w:tcW w:w="995" w:type="dxa"/>
            <w:vMerge w:val="restart"/>
            <w:vAlign w:val="center"/>
          </w:tcPr>
          <w:p w:rsidR="00E117F5" w:rsidRPr="006B09FF" w:rsidRDefault="00E117F5" w:rsidP="00E117F5">
            <w:pPr>
              <w:tabs>
                <w:tab w:val="left" w:pos="-2272"/>
                <w:tab w:val="left" w:pos="852"/>
              </w:tabs>
              <w:spacing w:line="360" w:lineRule="auto"/>
              <w:jc w:val="center"/>
              <w:rPr>
                <w:b/>
                <w:sz w:val="28"/>
                <w:szCs w:val="28"/>
              </w:rPr>
            </w:pPr>
            <w:r w:rsidRPr="006B09FF">
              <w:rPr>
                <w:b/>
                <w:sz w:val="28"/>
                <w:szCs w:val="28"/>
                <w:lang w:val="en-US"/>
              </w:rPr>
              <w:t>K</w:t>
            </w:r>
            <w:r w:rsidRPr="006B09FF">
              <w:rPr>
                <w:b/>
                <w:sz w:val="28"/>
                <w:szCs w:val="28"/>
                <w:vertAlign w:val="subscript"/>
                <w:lang w:val="en-US"/>
              </w:rPr>
              <w:t>j</w:t>
            </w:r>
            <w:r w:rsidRPr="006B09FF">
              <w:rPr>
                <w:b/>
                <w:sz w:val="28"/>
                <w:szCs w:val="28"/>
              </w:rPr>
              <w:t xml:space="preserve"> α</w:t>
            </w:r>
            <w:r w:rsidRPr="006B09FF">
              <w:rPr>
                <w:b/>
                <w:sz w:val="28"/>
                <w:szCs w:val="28"/>
                <w:vertAlign w:val="subscript"/>
                <w:lang w:val="en-US"/>
              </w:rPr>
              <w:t>j</w:t>
            </w:r>
            <w:r w:rsidRPr="006B09FF">
              <w:rPr>
                <w:b/>
                <w:sz w:val="28"/>
                <w:szCs w:val="28"/>
                <w:vertAlign w:val="subscript"/>
              </w:rPr>
              <w:t xml:space="preserve"> </w:t>
            </w:r>
          </w:p>
        </w:tc>
      </w:tr>
      <w:tr w:rsidR="00E117F5" w:rsidRPr="006B09FF" w:rsidTr="00E117F5">
        <w:trPr>
          <w:cantSplit/>
          <w:trHeight w:val="267"/>
        </w:trPr>
        <w:tc>
          <w:tcPr>
            <w:tcW w:w="3976" w:type="dxa"/>
            <w:gridSpan w:val="2"/>
            <w:vMerge/>
            <w:vAlign w:val="center"/>
          </w:tcPr>
          <w:p w:rsidR="00E117F5" w:rsidRPr="006B09FF" w:rsidRDefault="00E117F5" w:rsidP="00E117F5">
            <w:pPr>
              <w:tabs>
                <w:tab w:val="left" w:pos="-2272"/>
              </w:tabs>
              <w:jc w:val="center"/>
              <w:rPr>
                <w:sz w:val="28"/>
                <w:szCs w:val="28"/>
              </w:rPr>
            </w:pPr>
          </w:p>
        </w:tc>
        <w:tc>
          <w:tcPr>
            <w:tcW w:w="1211" w:type="dxa"/>
            <w:gridSpan w:val="2"/>
            <w:vAlign w:val="center"/>
          </w:tcPr>
          <w:p w:rsidR="00E117F5" w:rsidRPr="006B09FF" w:rsidRDefault="00E117F5" w:rsidP="00E117F5">
            <w:pPr>
              <w:tabs>
                <w:tab w:val="left" w:pos="-2272"/>
                <w:tab w:val="left" w:pos="852"/>
              </w:tabs>
              <w:jc w:val="center"/>
              <w:rPr>
                <w:sz w:val="28"/>
                <w:szCs w:val="28"/>
              </w:rPr>
            </w:pPr>
            <w:r w:rsidRPr="006B09FF">
              <w:rPr>
                <w:sz w:val="28"/>
                <w:szCs w:val="28"/>
              </w:rPr>
              <w:t>фирма</w:t>
            </w:r>
          </w:p>
        </w:tc>
        <w:tc>
          <w:tcPr>
            <w:tcW w:w="639" w:type="dxa"/>
            <w:vMerge/>
          </w:tcPr>
          <w:p w:rsidR="00E117F5" w:rsidRPr="006B09FF" w:rsidRDefault="00E117F5" w:rsidP="00E117F5">
            <w:pPr>
              <w:tabs>
                <w:tab w:val="left" w:pos="-2272"/>
                <w:tab w:val="left" w:pos="852"/>
              </w:tabs>
              <w:spacing w:line="360" w:lineRule="auto"/>
              <w:jc w:val="both"/>
              <w:rPr>
                <w:sz w:val="28"/>
                <w:szCs w:val="28"/>
              </w:rPr>
            </w:pPr>
          </w:p>
        </w:tc>
        <w:tc>
          <w:tcPr>
            <w:tcW w:w="900" w:type="dxa"/>
            <w:vMerge/>
          </w:tcPr>
          <w:p w:rsidR="00E117F5" w:rsidRPr="006B09FF" w:rsidRDefault="00E117F5" w:rsidP="00E117F5">
            <w:pPr>
              <w:tabs>
                <w:tab w:val="left" w:pos="-2272"/>
                <w:tab w:val="left" w:pos="852"/>
              </w:tabs>
              <w:spacing w:line="360" w:lineRule="auto"/>
              <w:jc w:val="both"/>
              <w:rPr>
                <w:sz w:val="28"/>
                <w:szCs w:val="28"/>
              </w:rPr>
            </w:pPr>
          </w:p>
        </w:tc>
        <w:tc>
          <w:tcPr>
            <w:tcW w:w="647" w:type="dxa"/>
            <w:vMerge/>
          </w:tcPr>
          <w:p w:rsidR="00E117F5" w:rsidRPr="006B09FF" w:rsidRDefault="00E117F5" w:rsidP="00E117F5">
            <w:pPr>
              <w:tabs>
                <w:tab w:val="left" w:pos="-2272"/>
                <w:tab w:val="left" w:pos="852"/>
              </w:tabs>
              <w:spacing w:line="360" w:lineRule="auto"/>
              <w:jc w:val="both"/>
              <w:rPr>
                <w:sz w:val="28"/>
                <w:szCs w:val="28"/>
              </w:rPr>
            </w:pPr>
          </w:p>
        </w:tc>
        <w:tc>
          <w:tcPr>
            <w:tcW w:w="648" w:type="dxa"/>
            <w:vMerge/>
          </w:tcPr>
          <w:p w:rsidR="00E117F5" w:rsidRPr="006B09FF" w:rsidRDefault="00E117F5" w:rsidP="00E117F5">
            <w:pPr>
              <w:tabs>
                <w:tab w:val="left" w:pos="-2272"/>
                <w:tab w:val="left" w:pos="852"/>
              </w:tabs>
              <w:spacing w:line="360" w:lineRule="auto"/>
              <w:jc w:val="both"/>
              <w:rPr>
                <w:sz w:val="28"/>
                <w:szCs w:val="28"/>
              </w:rPr>
            </w:pPr>
          </w:p>
        </w:tc>
        <w:tc>
          <w:tcPr>
            <w:tcW w:w="995" w:type="dxa"/>
            <w:vMerge/>
          </w:tcPr>
          <w:p w:rsidR="00E117F5" w:rsidRPr="006B09FF" w:rsidRDefault="00E117F5" w:rsidP="00E117F5">
            <w:pPr>
              <w:tabs>
                <w:tab w:val="left" w:pos="-2272"/>
                <w:tab w:val="left" w:pos="852"/>
              </w:tabs>
              <w:spacing w:line="360" w:lineRule="auto"/>
              <w:jc w:val="both"/>
              <w:rPr>
                <w:sz w:val="28"/>
                <w:szCs w:val="28"/>
              </w:rPr>
            </w:pPr>
          </w:p>
        </w:tc>
        <w:tc>
          <w:tcPr>
            <w:tcW w:w="995" w:type="dxa"/>
            <w:vMerge/>
          </w:tcPr>
          <w:p w:rsidR="00E117F5" w:rsidRPr="006B09FF" w:rsidRDefault="00E117F5" w:rsidP="00E117F5">
            <w:pPr>
              <w:tabs>
                <w:tab w:val="left" w:pos="-2272"/>
                <w:tab w:val="left" w:pos="852"/>
              </w:tabs>
              <w:spacing w:line="360" w:lineRule="auto"/>
              <w:jc w:val="both"/>
              <w:rPr>
                <w:sz w:val="28"/>
                <w:szCs w:val="28"/>
              </w:rPr>
            </w:pPr>
          </w:p>
        </w:tc>
      </w:tr>
      <w:tr w:rsidR="00E117F5" w:rsidRPr="006B09FF" w:rsidTr="00E117F5">
        <w:trPr>
          <w:cantSplit/>
          <w:trHeight w:val="398"/>
        </w:trPr>
        <w:tc>
          <w:tcPr>
            <w:tcW w:w="3976" w:type="dxa"/>
            <w:gridSpan w:val="2"/>
            <w:vMerge/>
            <w:vAlign w:val="center"/>
          </w:tcPr>
          <w:p w:rsidR="00E117F5" w:rsidRPr="006B09FF" w:rsidRDefault="00E117F5" w:rsidP="00E117F5">
            <w:pPr>
              <w:tabs>
                <w:tab w:val="left" w:pos="-2272"/>
              </w:tabs>
              <w:jc w:val="center"/>
              <w:rPr>
                <w:sz w:val="28"/>
                <w:szCs w:val="28"/>
              </w:rPr>
            </w:pPr>
          </w:p>
        </w:tc>
        <w:tc>
          <w:tcPr>
            <w:tcW w:w="639" w:type="dxa"/>
            <w:vAlign w:val="center"/>
          </w:tcPr>
          <w:p w:rsidR="00E117F5" w:rsidRPr="006B09FF" w:rsidRDefault="00E117F5" w:rsidP="00E117F5">
            <w:pPr>
              <w:tabs>
                <w:tab w:val="left" w:pos="-2272"/>
                <w:tab w:val="left" w:pos="852"/>
              </w:tabs>
              <w:spacing w:line="360" w:lineRule="auto"/>
              <w:jc w:val="center"/>
              <w:rPr>
                <w:sz w:val="28"/>
                <w:szCs w:val="28"/>
              </w:rPr>
            </w:pPr>
            <w:r w:rsidRPr="006B09FF">
              <w:rPr>
                <w:sz w:val="28"/>
                <w:szCs w:val="28"/>
              </w:rPr>
              <w:t>1</w:t>
            </w:r>
          </w:p>
        </w:tc>
        <w:tc>
          <w:tcPr>
            <w:tcW w:w="572" w:type="dxa"/>
            <w:vAlign w:val="center"/>
          </w:tcPr>
          <w:p w:rsidR="00E117F5" w:rsidRPr="006B09FF" w:rsidRDefault="00E117F5" w:rsidP="00E117F5">
            <w:pPr>
              <w:tabs>
                <w:tab w:val="left" w:pos="-2272"/>
                <w:tab w:val="left" w:pos="852"/>
              </w:tabs>
              <w:spacing w:line="360" w:lineRule="auto"/>
              <w:jc w:val="center"/>
              <w:rPr>
                <w:sz w:val="28"/>
                <w:szCs w:val="28"/>
              </w:rPr>
            </w:pPr>
            <w:r w:rsidRPr="006B09FF">
              <w:rPr>
                <w:sz w:val="28"/>
                <w:szCs w:val="28"/>
              </w:rPr>
              <w:t>2</w:t>
            </w:r>
          </w:p>
        </w:tc>
        <w:tc>
          <w:tcPr>
            <w:tcW w:w="639" w:type="dxa"/>
            <w:vMerge/>
          </w:tcPr>
          <w:p w:rsidR="00E117F5" w:rsidRPr="006B09FF" w:rsidRDefault="00E117F5" w:rsidP="00E117F5">
            <w:pPr>
              <w:tabs>
                <w:tab w:val="left" w:pos="-2272"/>
                <w:tab w:val="left" w:pos="852"/>
              </w:tabs>
              <w:spacing w:line="360" w:lineRule="auto"/>
              <w:jc w:val="both"/>
              <w:rPr>
                <w:sz w:val="28"/>
                <w:szCs w:val="28"/>
              </w:rPr>
            </w:pPr>
          </w:p>
        </w:tc>
        <w:tc>
          <w:tcPr>
            <w:tcW w:w="900" w:type="dxa"/>
            <w:vMerge/>
          </w:tcPr>
          <w:p w:rsidR="00E117F5" w:rsidRPr="006B09FF" w:rsidRDefault="00E117F5" w:rsidP="00E117F5">
            <w:pPr>
              <w:tabs>
                <w:tab w:val="left" w:pos="-2272"/>
                <w:tab w:val="left" w:pos="852"/>
              </w:tabs>
              <w:spacing w:line="360" w:lineRule="auto"/>
              <w:jc w:val="both"/>
              <w:rPr>
                <w:sz w:val="28"/>
                <w:szCs w:val="28"/>
              </w:rPr>
            </w:pPr>
          </w:p>
        </w:tc>
        <w:tc>
          <w:tcPr>
            <w:tcW w:w="647" w:type="dxa"/>
            <w:vMerge/>
          </w:tcPr>
          <w:p w:rsidR="00E117F5" w:rsidRPr="006B09FF" w:rsidRDefault="00E117F5" w:rsidP="00E117F5">
            <w:pPr>
              <w:tabs>
                <w:tab w:val="left" w:pos="-2272"/>
                <w:tab w:val="left" w:pos="852"/>
              </w:tabs>
              <w:spacing w:line="360" w:lineRule="auto"/>
              <w:jc w:val="both"/>
              <w:rPr>
                <w:sz w:val="28"/>
                <w:szCs w:val="28"/>
              </w:rPr>
            </w:pPr>
          </w:p>
        </w:tc>
        <w:tc>
          <w:tcPr>
            <w:tcW w:w="648" w:type="dxa"/>
            <w:vMerge/>
          </w:tcPr>
          <w:p w:rsidR="00E117F5" w:rsidRPr="006B09FF" w:rsidRDefault="00E117F5" w:rsidP="00E117F5">
            <w:pPr>
              <w:tabs>
                <w:tab w:val="left" w:pos="-2272"/>
                <w:tab w:val="left" w:pos="852"/>
              </w:tabs>
              <w:spacing w:line="360" w:lineRule="auto"/>
              <w:jc w:val="both"/>
              <w:rPr>
                <w:sz w:val="28"/>
                <w:szCs w:val="28"/>
              </w:rPr>
            </w:pPr>
          </w:p>
        </w:tc>
        <w:tc>
          <w:tcPr>
            <w:tcW w:w="995" w:type="dxa"/>
            <w:vMerge/>
          </w:tcPr>
          <w:p w:rsidR="00E117F5" w:rsidRPr="006B09FF" w:rsidRDefault="00E117F5" w:rsidP="00E117F5">
            <w:pPr>
              <w:tabs>
                <w:tab w:val="left" w:pos="-2272"/>
                <w:tab w:val="left" w:pos="852"/>
              </w:tabs>
              <w:spacing w:line="360" w:lineRule="auto"/>
              <w:jc w:val="both"/>
              <w:rPr>
                <w:sz w:val="28"/>
                <w:szCs w:val="28"/>
              </w:rPr>
            </w:pPr>
          </w:p>
        </w:tc>
        <w:tc>
          <w:tcPr>
            <w:tcW w:w="995" w:type="dxa"/>
            <w:vMerge/>
          </w:tcPr>
          <w:p w:rsidR="00E117F5" w:rsidRPr="006B09FF" w:rsidRDefault="00E117F5" w:rsidP="00E117F5">
            <w:pPr>
              <w:tabs>
                <w:tab w:val="left" w:pos="-2272"/>
                <w:tab w:val="left" w:pos="852"/>
              </w:tabs>
              <w:spacing w:line="360" w:lineRule="auto"/>
              <w:jc w:val="both"/>
              <w:rPr>
                <w:sz w:val="28"/>
                <w:szCs w:val="28"/>
              </w:rPr>
            </w:pPr>
          </w:p>
        </w:tc>
      </w:tr>
      <w:tr w:rsidR="00E117F5" w:rsidRPr="006B09FF" w:rsidTr="00E117F5">
        <w:trPr>
          <w:trHeight w:val="477"/>
        </w:trPr>
        <w:tc>
          <w:tcPr>
            <w:tcW w:w="568" w:type="dxa"/>
            <w:vAlign w:val="center"/>
          </w:tcPr>
          <w:p w:rsidR="00E117F5" w:rsidRPr="006B09FF" w:rsidRDefault="00E117F5" w:rsidP="00E117F5">
            <w:pPr>
              <w:jc w:val="center"/>
              <w:rPr>
                <w:sz w:val="28"/>
                <w:szCs w:val="28"/>
              </w:rPr>
            </w:pPr>
            <w:r>
              <w:rPr>
                <w:sz w:val="28"/>
                <w:szCs w:val="28"/>
              </w:rPr>
              <w:t>1</w:t>
            </w:r>
          </w:p>
        </w:tc>
        <w:tc>
          <w:tcPr>
            <w:tcW w:w="3408" w:type="dxa"/>
            <w:vAlign w:val="center"/>
          </w:tcPr>
          <w:p w:rsidR="00E117F5" w:rsidRPr="006B09FF" w:rsidRDefault="00E117F5" w:rsidP="00E117F5">
            <w:pPr>
              <w:jc w:val="center"/>
              <w:rPr>
                <w:sz w:val="28"/>
                <w:szCs w:val="28"/>
              </w:rPr>
            </w:pPr>
            <w:r>
              <w:rPr>
                <w:sz w:val="28"/>
                <w:szCs w:val="28"/>
              </w:rPr>
              <w:t>2</w:t>
            </w:r>
          </w:p>
        </w:tc>
        <w:tc>
          <w:tcPr>
            <w:tcW w:w="639" w:type="dxa"/>
            <w:vAlign w:val="center"/>
          </w:tcPr>
          <w:p w:rsidR="00E117F5" w:rsidRPr="006B09FF" w:rsidRDefault="00E117F5" w:rsidP="00E117F5">
            <w:pPr>
              <w:jc w:val="center"/>
              <w:rPr>
                <w:sz w:val="28"/>
                <w:szCs w:val="28"/>
              </w:rPr>
            </w:pPr>
            <w:r>
              <w:rPr>
                <w:sz w:val="28"/>
                <w:szCs w:val="28"/>
              </w:rPr>
              <w:t>3</w:t>
            </w:r>
          </w:p>
        </w:tc>
        <w:tc>
          <w:tcPr>
            <w:tcW w:w="572" w:type="dxa"/>
            <w:vAlign w:val="center"/>
          </w:tcPr>
          <w:p w:rsidR="00E117F5" w:rsidRPr="006B09FF" w:rsidRDefault="00E117F5" w:rsidP="00E117F5">
            <w:pPr>
              <w:jc w:val="center"/>
              <w:rPr>
                <w:sz w:val="28"/>
                <w:szCs w:val="28"/>
              </w:rPr>
            </w:pPr>
            <w:r>
              <w:rPr>
                <w:sz w:val="28"/>
                <w:szCs w:val="28"/>
              </w:rPr>
              <w:t>4</w:t>
            </w:r>
          </w:p>
        </w:tc>
        <w:tc>
          <w:tcPr>
            <w:tcW w:w="639" w:type="dxa"/>
            <w:vAlign w:val="center"/>
          </w:tcPr>
          <w:p w:rsidR="00E117F5" w:rsidRPr="006B09FF" w:rsidRDefault="00E117F5" w:rsidP="00E117F5">
            <w:pPr>
              <w:jc w:val="center"/>
              <w:rPr>
                <w:sz w:val="28"/>
                <w:szCs w:val="28"/>
              </w:rPr>
            </w:pPr>
            <w:r>
              <w:rPr>
                <w:sz w:val="28"/>
                <w:szCs w:val="28"/>
              </w:rPr>
              <w:t>5</w:t>
            </w:r>
          </w:p>
        </w:tc>
        <w:tc>
          <w:tcPr>
            <w:tcW w:w="900" w:type="dxa"/>
            <w:vAlign w:val="center"/>
          </w:tcPr>
          <w:p w:rsidR="00E117F5" w:rsidRPr="006B09FF" w:rsidRDefault="00E117F5" w:rsidP="00E117F5">
            <w:pPr>
              <w:jc w:val="center"/>
            </w:pPr>
            <w:r>
              <w:t>6</w:t>
            </w:r>
          </w:p>
        </w:tc>
        <w:tc>
          <w:tcPr>
            <w:tcW w:w="647" w:type="dxa"/>
            <w:vAlign w:val="center"/>
          </w:tcPr>
          <w:p w:rsidR="00E117F5" w:rsidRPr="006B09FF" w:rsidRDefault="00E117F5" w:rsidP="00E117F5">
            <w:pPr>
              <w:jc w:val="center"/>
            </w:pPr>
            <w:r>
              <w:t>7</w:t>
            </w:r>
          </w:p>
        </w:tc>
        <w:tc>
          <w:tcPr>
            <w:tcW w:w="648" w:type="dxa"/>
            <w:vAlign w:val="center"/>
          </w:tcPr>
          <w:p w:rsidR="00E117F5" w:rsidRPr="006B09FF" w:rsidRDefault="00E117F5" w:rsidP="00E117F5">
            <w:pPr>
              <w:jc w:val="center"/>
            </w:pPr>
            <w:r>
              <w:t>8</w:t>
            </w:r>
          </w:p>
        </w:tc>
        <w:tc>
          <w:tcPr>
            <w:tcW w:w="995" w:type="dxa"/>
            <w:vAlign w:val="center"/>
          </w:tcPr>
          <w:p w:rsidR="00E117F5" w:rsidRPr="006B09FF" w:rsidRDefault="00E117F5" w:rsidP="00E117F5">
            <w:pPr>
              <w:jc w:val="center"/>
            </w:pPr>
            <w:r>
              <w:t>9</w:t>
            </w:r>
          </w:p>
        </w:tc>
        <w:tc>
          <w:tcPr>
            <w:tcW w:w="995" w:type="dxa"/>
            <w:vAlign w:val="center"/>
          </w:tcPr>
          <w:p w:rsidR="00E117F5" w:rsidRPr="006B09FF" w:rsidRDefault="00E117F5" w:rsidP="00E117F5">
            <w:pPr>
              <w:jc w:val="center"/>
            </w:pPr>
            <w:r>
              <w:t>10</w:t>
            </w:r>
          </w:p>
        </w:tc>
      </w:tr>
      <w:tr w:rsidR="00E117F5" w:rsidRPr="006B09FF" w:rsidTr="00E117F5">
        <w:trPr>
          <w:trHeight w:val="477"/>
        </w:trPr>
        <w:tc>
          <w:tcPr>
            <w:tcW w:w="568" w:type="dxa"/>
            <w:vAlign w:val="bottom"/>
          </w:tcPr>
          <w:p w:rsidR="00E117F5" w:rsidRPr="006B09FF" w:rsidRDefault="00E117F5" w:rsidP="00E117F5">
            <w:pPr>
              <w:jc w:val="center"/>
              <w:rPr>
                <w:sz w:val="28"/>
                <w:szCs w:val="28"/>
              </w:rPr>
            </w:pPr>
            <w:r w:rsidRPr="006B09FF">
              <w:rPr>
                <w:sz w:val="28"/>
                <w:szCs w:val="28"/>
              </w:rPr>
              <w:t>1</w:t>
            </w:r>
          </w:p>
        </w:tc>
        <w:tc>
          <w:tcPr>
            <w:tcW w:w="3408" w:type="dxa"/>
            <w:vAlign w:val="bottom"/>
          </w:tcPr>
          <w:p w:rsidR="00E117F5" w:rsidRPr="006B09FF" w:rsidRDefault="00E117F5" w:rsidP="00E117F5">
            <w:pPr>
              <w:rPr>
                <w:sz w:val="28"/>
                <w:szCs w:val="28"/>
              </w:rPr>
            </w:pPr>
            <w:r w:rsidRPr="006B09FF">
              <w:rPr>
                <w:sz w:val="28"/>
                <w:szCs w:val="28"/>
              </w:rPr>
              <w:t>Известность торгующей организации</w:t>
            </w:r>
          </w:p>
        </w:tc>
        <w:tc>
          <w:tcPr>
            <w:tcW w:w="639" w:type="dxa"/>
            <w:vAlign w:val="center"/>
          </w:tcPr>
          <w:p w:rsidR="00E117F5" w:rsidRPr="006B09FF" w:rsidRDefault="00E117F5" w:rsidP="00E117F5">
            <w:pPr>
              <w:jc w:val="center"/>
              <w:rPr>
                <w:sz w:val="28"/>
                <w:szCs w:val="28"/>
              </w:rPr>
            </w:pPr>
            <w:r w:rsidRPr="006B09FF">
              <w:rPr>
                <w:sz w:val="28"/>
                <w:szCs w:val="28"/>
              </w:rPr>
              <w:t>3</w:t>
            </w:r>
          </w:p>
        </w:tc>
        <w:tc>
          <w:tcPr>
            <w:tcW w:w="572" w:type="dxa"/>
            <w:vAlign w:val="center"/>
          </w:tcPr>
          <w:p w:rsidR="00E117F5" w:rsidRPr="006B09FF" w:rsidRDefault="00E117F5" w:rsidP="00E117F5">
            <w:pPr>
              <w:jc w:val="center"/>
              <w:rPr>
                <w:sz w:val="28"/>
                <w:szCs w:val="28"/>
              </w:rPr>
            </w:pPr>
            <w:r w:rsidRPr="006B09FF">
              <w:rPr>
                <w:sz w:val="28"/>
                <w:szCs w:val="28"/>
              </w:rPr>
              <w:t>5</w:t>
            </w:r>
          </w:p>
        </w:tc>
        <w:tc>
          <w:tcPr>
            <w:tcW w:w="639" w:type="dxa"/>
            <w:vAlign w:val="center"/>
          </w:tcPr>
          <w:p w:rsidR="00E117F5" w:rsidRPr="006B09FF" w:rsidRDefault="00E117F5" w:rsidP="00E117F5">
            <w:pPr>
              <w:jc w:val="center"/>
              <w:rPr>
                <w:sz w:val="28"/>
                <w:szCs w:val="28"/>
              </w:rPr>
            </w:pPr>
            <w:r w:rsidRPr="006B09FF">
              <w:rPr>
                <w:sz w:val="28"/>
                <w:szCs w:val="28"/>
              </w:rPr>
              <w:t>4</w:t>
            </w:r>
          </w:p>
        </w:tc>
        <w:tc>
          <w:tcPr>
            <w:tcW w:w="900" w:type="dxa"/>
            <w:vAlign w:val="center"/>
          </w:tcPr>
          <w:p w:rsidR="00E117F5" w:rsidRPr="006B09FF" w:rsidRDefault="00E117F5" w:rsidP="00E117F5">
            <w:pPr>
              <w:jc w:val="center"/>
            </w:pPr>
            <w:r w:rsidRPr="006B09FF">
              <w:t>0,0506</w:t>
            </w:r>
          </w:p>
        </w:tc>
        <w:tc>
          <w:tcPr>
            <w:tcW w:w="647" w:type="dxa"/>
            <w:vAlign w:val="center"/>
          </w:tcPr>
          <w:p w:rsidR="00E117F5" w:rsidRPr="006B09FF" w:rsidRDefault="00E117F5" w:rsidP="00E117F5">
            <w:pPr>
              <w:jc w:val="center"/>
            </w:pPr>
            <w:r w:rsidRPr="006B09FF">
              <w:t>1.00</w:t>
            </w:r>
          </w:p>
        </w:tc>
        <w:tc>
          <w:tcPr>
            <w:tcW w:w="648" w:type="dxa"/>
            <w:vAlign w:val="center"/>
          </w:tcPr>
          <w:p w:rsidR="00E117F5" w:rsidRPr="006B09FF" w:rsidRDefault="00E117F5" w:rsidP="00E117F5">
            <w:pPr>
              <w:jc w:val="center"/>
            </w:pPr>
            <w:r w:rsidRPr="006B09FF">
              <w:t>0.60</w:t>
            </w:r>
          </w:p>
        </w:tc>
        <w:tc>
          <w:tcPr>
            <w:tcW w:w="995" w:type="dxa"/>
            <w:vAlign w:val="center"/>
          </w:tcPr>
          <w:p w:rsidR="00E117F5" w:rsidRPr="006B09FF" w:rsidRDefault="00E117F5" w:rsidP="00E117F5">
            <w:pPr>
              <w:jc w:val="center"/>
            </w:pPr>
            <w:r w:rsidRPr="006B09FF">
              <w:t>0,0506</w:t>
            </w:r>
          </w:p>
        </w:tc>
        <w:tc>
          <w:tcPr>
            <w:tcW w:w="995" w:type="dxa"/>
            <w:vAlign w:val="center"/>
          </w:tcPr>
          <w:p w:rsidR="00E117F5" w:rsidRPr="006B09FF" w:rsidRDefault="00E117F5" w:rsidP="00E117F5">
            <w:pPr>
              <w:jc w:val="center"/>
            </w:pPr>
            <w:r w:rsidRPr="006B09FF">
              <w:t>0,0304</w:t>
            </w:r>
          </w:p>
        </w:tc>
      </w:tr>
      <w:tr w:rsidR="00E117F5" w:rsidRPr="006B09FF" w:rsidTr="00E117F5">
        <w:trPr>
          <w:trHeight w:val="645"/>
        </w:trPr>
        <w:tc>
          <w:tcPr>
            <w:tcW w:w="568" w:type="dxa"/>
            <w:vAlign w:val="bottom"/>
          </w:tcPr>
          <w:p w:rsidR="00E117F5" w:rsidRPr="006B09FF" w:rsidRDefault="00E117F5" w:rsidP="00E117F5">
            <w:pPr>
              <w:jc w:val="center"/>
              <w:rPr>
                <w:sz w:val="28"/>
                <w:szCs w:val="28"/>
              </w:rPr>
            </w:pPr>
            <w:r w:rsidRPr="006B09FF">
              <w:rPr>
                <w:sz w:val="28"/>
                <w:szCs w:val="28"/>
              </w:rPr>
              <w:t>2</w:t>
            </w:r>
          </w:p>
        </w:tc>
        <w:tc>
          <w:tcPr>
            <w:tcW w:w="3408" w:type="dxa"/>
            <w:vAlign w:val="bottom"/>
          </w:tcPr>
          <w:p w:rsidR="00E117F5" w:rsidRPr="006B09FF" w:rsidRDefault="00E117F5" w:rsidP="00E117F5">
            <w:pPr>
              <w:rPr>
                <w:sz w:val="28"/>
                <w:szCs w:val="28"/>
              </w:rPr>
            </w:pPr>
            <w:r w:rsidRPr="006B09FF">
              <w:rPr>
                <w:sz w:val="28"/>
                <w:szCs w:val="28"/>
              </w:rPr>
              <w:t>Географическое расположение предприятия на территории города</w:t>
            </w:r>
          </w:p>
        </w:tc>
        <w:tc>
          <w:tcPr>
            <w:tcW w:w="639" w:type="dxa"/>
            <w:vAlign w:val="center"/>
          </w:tcPr>
          <w:p w:rsidR="00E117F5" w:rsidRPr="006B09FF" w:rsidRDefault="00E117F5" w:rsidP="00E117F5">
            <w:pPr>
              <w:jc w:val="center"/>
              <w:rPr>
                <w:sz w:val="28"/>
                <w:szCs w:val="28"/>
              </w:rPr>
            </w:pPr>
            <w:r w:rsidRPr="006B09FF">
              <w:rPr>
                <w:sz w:val="28"/>
                <w:szCs w:val="28"/>
              </w:rPr>
              <w:t>3</w:t>
            </w:r>
          </w:p>
        </w:tc>
        <w:tc>
          <w:tcPr>
            <w:tcW w:w="572" w:type="dxa"/>
            <w:vAlign w:val="center"/>
          </w:tcPr>
          <w:p w:rsidR="00E117F5" w:rsidRPr="006B09FF" w:rsidRDefault="00E117F5" w:rsidP="00E117F5">
            <w:pPr>
              <w:jc w:val="center"/>
              <w:rPr>
                <w:sz w:val="28"/>
                <w:szCs w:val="28"/>
              </w:rPr>
            </w:pPr>
            <w:r w:rsidRPr="006B09FF">
              <w:rPr>
                <w:sz w:val="28"/>
                <w:szCs w:val="28"/>
              </w:rPr>
              <w:t>4</w:t>
            </w:r>
          </w:p>
        </w:tc>
        <w:tc>
          <w:tcPr>
            <w:tcW w:w="639" w:type="dxa"/>
            <w:vAlign w:val="center"/>
          </w:tcPr>
          <w:p w:rsidR="00E117F5" w:rsidRPr="006B09FF" w:rsidRDefault="00E117F5" w:rsidP="00E117F5">
            <w:pPr>
              <w:jc w:val="center"/>
              <w:rPr>
                <w:sz w:val="28"/>
                <w:szCs w:val="28"/>
              </w:rPr>
            </w:pPr>
            <w:r w:rsidRPr="006B09FF">
              <w:rPr>
                <w:sz w:val="28"/>
                <w:szCs w:val="28"/>
              </w:rPr>
              <w:t>3,5</w:t>
            </w:r>
          </w:p>
        </w:tc>
        <w:tc>
          <w:tcPr>
            <w:tcW w:w="900" w:type="dxa"/>
            <w:vAlign w:val="center"/>
          </w:tcPr>
          <w:p w:rsidR="00E117F5" w:rsidRPr="006B09FF" w:rsidRDefault="00E117F5" w:rsidP="00E117F5">
            <w:pPr>
              <w:jc w:val="center"/>
            </w:pPr>
            <w:r w:rsidRPr="006B09FF">
              <w:t>0,0443</w:t>
            </w:r>
          </w:p>
        </w:tc>
        <w:tc>
          <w:tcPr>
            <w:tcW w:w="647" w:type="dxa"/>
            <w:vAlign w:val="center"/>
          </w:tcPr>
          <w:p w:rsidR="00E117F5" w:rsidRPr="006B09FF" w:rsidRDefault="00E117F5" w:rsidP="00E117F5">
            <w:pPr>
              <w:jc w:val="center"/>
            </w:pPr>
            <w:r w:rsidRPr="006B09FF">
              <w:t>0,80</w:t>
            </w:r>
          </w:p>
        </w:tc>
        <w:tc>
          <w:tcPr>
            <w:tcW w:w="648" w:type="dxa"/>
            <w:vAlign w:val="center"/>
          </w:tcPr>
          <w:p w:rsidR="00E117F5" w:rsidRPr="006B09FF" w:rsidRDefault="00E117F5" w:rsidP="00E117F5">
            <w:pPr>
              <w:jc w:val="center"/>
            </w:pPr>
            <w:r w:rsidRPr="006B09FF">
              <w:t>0,75</w:t>
            </w:r>
          </w:p>
        </w:tc>
        <w:tc>
          <w:tcPr>
            <w:tcW w:w="995" w:type="dxa"/>
            <w:vAlign w:val="center"/>
          </w:tcPr>
          <w:p w:rsidR="00E117F5" w:rsidRPr="006B09FF" w:rsidRDefault="00E117F5" w:rsidP="00E117F5">
            <w:pPr>
              <w:jc w:val="center"/>
            </w:pPr>
            <w:r w:rsidRPr="006B09FF">
              <w:t>0,0354</w:t>
            </w:r>
          </w:p>
        </w:tc>
        <w:tc>
          <w:tcPr>
            <w:tcW w:w="995" w:type="dxa"/>
            <w:vAlign w:val="center"/>
          </w:tcPr>
          <w:p w:rsidR="00E117F5" w:rsidRPr="006B09FF" w:rsidRDefault="00E117F5" w:rsidP="00E117F5">
            <w:pPr>
              <w:jc w:val="center"/>
            </w:pPr>
            <w:r w:rsidRPr="006B09FF">
              <w:t>0,0332</w:t>
            </w:r>
          </w:p>
        </w:tc>
      </w:tr>
      <w:tr w:rsidR="00E117F5" w:rsidRPr="006B09FF" w:rsidTr="00E117F5">
        <w:trPr>
          <w:trHeight w:val="682"/>
        </w:trPr>
        <w:tc>
          <w:tcPr>
            <w:tcW w:w="568" w:type="dxa"/>
            <w:vAlign w:val="bottom"/>
          </w:tcPr>
          <w:p w:rsidR="00E117F5" w:rsidRPr="006B09FF" w:rsidRDefault="00E117F5" w:rsidP="00E117F5">
            <w:pPr>
              <w:jc w:val="center"/>
              <w:rPr>
                <w:sz w:val="28"/>
                <w:szCs w:val="28"/>
              </w:rPr>
            </w:pPr>
            <w:r w:rsidRPr="006B09FF">
              <w:rPr>
                <w:sz w:val="28"/>
                <w:szCs w:val="28"/>
              </w:rPr>
              <w:t>3</w:t>
            </w:r>
          </w:p>
        </w:tc>
        <w:tc>
          <w:tcPr>
            <w:tcW w:w="3408" w:type="dxa"/>
            <w:vAlign w:val="bottom"/>
          </w:tcPr>
          <w:p w:rsidR="00E117F5" w:rsidRPr="006B09FF" w:rsidRDefault="00E117F5" w:rsidP="00E117F5">
            <w:pPr>
              <w:rPr>
                <w:sz w:val="28"/>
                <w:szCs w:val="28"/>
              </w:rPr>
            </w:pPr>
            <w:r w:rsidRPr="006B09FF">
              <w:rPr>
                <w:sz w:val="28"/>
                <w:szCs w:val="28"/>
              </w:rPr>
              <w:t xml:space="preserve">Время существования фирмы на рынке </w:t>
            </w:r>
          </w:p>
        </w:tc>
        <w:tc>
          <w:tcPr>
            <w:tcW w:w="639" w:type="dxa"/>
            <w:vAlign w:val="center"/>
          </w:tcPr>
          <w:p w:rsidR="00E117F5" w:rsidRPr="006B09FF" w:rsidRDefault="00E117F5" w:rsidP="00E117F5">
            <w:pPr>
              <w:jc w:val="center"/>
              <w:rPr>
                <w:sz w:val="28"/>
                <w:szCs w:val="28"/>
              </w:rPr>
            </w:pPr>
            <w:r w:rsidRPr="006B09FF">
              <w:rPr>
                <w:sz w:val="28"/>
                <w:szCs w:val="28"/>
              </w:rPr>
              <w:t>4</w:t>
            </w:r>
          </w:p>
        </w:tc>
        <w:tc>
          <w:tcPr>
            <w:tcW w:w="572" w:type="dxa"/>
            <w:vAlign w:val="center"/>
          </w:tcPr>
          <w:p w:rsidR="00E117F5" w:rsidRPr="006B09FF" w:rsidRDefault="00E117F5" w:rsidP="00E117F5">
            <w:pPr>
              <w:jc w:val="center"/>
              <w:rPr>
                <w:sz w:val="28"/>
                <w:szCs w:val="28"/>
              </w:rPr>
            </w:pPr>
            <w:r w:rsidRPr="006B09FF">
              <w:rPr>
                <w:sz w:val="28"/>
                <w:szCs w:val="28"/>
              </w:rPr>
              <w:t>5</w:t>
            </w:r>
          </w:p>
        </w:tc>
        <w:tc>
          <w:tcPr>
            <w:tcW w:w="639" w:type="dxa"/>
            <w:vAlign w:val="center"/>
          </w:tcPr>
          <w:p w:rsidR="00E117F5" w:rsidRPr="006B09FF" w:rsidRDefault="00E117F5" w:rsidP="00E117F5">
            <w:pPr>
              <w:jc w:val="center"/>
              <w:rPr>
                <w:sz w:val="28"/>
                <w:szCs w:val="28"/>
              </w:rPr>
            </w:pPr>
            <w:r w:rsidRPr="006B09FF">
              <w:rPr>
                <w:sz w:val="28"/>
                <w:szCs w:val="28"/>
              </w:rPr>
              <w:t>4,5</w:t>
            </w:r>
          </w:p>
        </w:tc>
        <w:tc>
          <w:tcPr>
            <w:tcW w:w="900" w:type="dxa"/>
            <w:vAlign w:val="center"/>
          </w:tcPr>
          <w:p w:rsidR="00E117F5" w:rsidRPr="006B09FF" w:rsidRDefault="00E117F5" w:rsidP="00E117F5">
            <w:pPr>
              <w:jc w:val="center"/>
            </w:pPr>
            <w:r w:rsidRPr="006B09FF">
              <w:t>0,0570</w:t>
            </w:r>
          </w:p>
        </w:tc>
        <w:tc>
          <w:tcPr>
            <w:tcW w:w="647" w:type="dxa"/>
            <w:vAlign w:val="center"/>
          </w:tcPr>
          <w:p w:rsidR="00E117F5" w:rsidRPr="006B09FF" w:rsidRDefault="00E117F5" w:rsidP="00E117F5">
            <w:pPr>
              <w:jc w:val="center"/>
            </w:pPr>
            <w:r w:rsidRPr="006B09FF">
              <w:t>1.00</w:t>
            </w:r>
          </w:p>
        </w:tc>
        <w:tc>
          <w:tcPr>
            <w:tcW w:w="648" w:type="dxa"/>
            <w:vAlign w:val="center"/>
          </w:tcPr>
          <w:p w:rsidR="00E117F5" w:rsidRPr="006B09FF" w:rsidRDefault="00E117F5" w:rsidP="00E117F5">
            <w:pPr>
              <w:jc w:val="center"/>
            </w:pPr>
            <w:r w:rsidRPr="006B09FF">
              <w:t>0.80</w:t>
            </w:r>
          </w:p>
        </w:tc>
        <w:tc>
          <w:tcPr>
            <w:tcW w:w="995" w:type="dxa"/>
            <w:vAlign w:val="center"/>
          </w:tcPr>
          <w:p w:rsidR="00E117F5" w:rsidRPr="006B09FF" w:rsidRDefault="00E117F5" w:rsidP="00E117F5">
            <w:pPr>
              <w:jc w:val="center"/>
            </w:pPr>
            <w:r w:rsidRPr="006B09FF">
              <w:t>0,0570</w:t>
            </w:r>
          </w:p>
        </w:tc>
        <w:tc>
          <w:tcPr>
            <w:tcW w:w="995" w:type="dxa"/>
            <w:vAlign w:val="center"/>
          </w:tcPr>
          <w:p w:rsidR="00E117F5" w:rsidRPr="006B09FF" w:rsidRDefault="00E117F5" w:rsidP="00E117F5">
            <w:pPr>
              <w:jc w:val="center"/>
            </w:pPr>
            <w:r w:rsidRPr="006B09FF">
              <w:t>0,0456</w:t>
            </w:r>
          </w:p>
        </w:tc>
      </w:tr>
      <w:tr w:rsidR="00E117F5" w:rsidRPr="006B09FF" w:rsidTr="00E117F5">
        <w:trPr>
          <w:trHeight w:val="406"/>
        </w:trPr>
        <w:tc>
          <w:tcPr>
            <w:tcW w:w="568" w:type="dxa"/>
            <w:vAlign w:val="bottom"/>
          </w:tcPr>
          <w:p w:rsidR="00E117F5" w:rsidRPr="006B09FF" w:rsidRDefault="00E117F5" w:rsidP="00E117F5">
            <w:pPr>
              <w:jc w:val="center"/>
              <w:rPr>
                <w:sz w:val="28"/>
                <w:szCs w:val="28"/>
              </w:rPr>
            </w:pPr>
            <w:r w:rsidRPr="006B09FF">
              <w:rPr>
                <w:sz w:val="28"/>
                <w:szCs w:val="28"/>
              </w:rPr>
              <w:t>4</w:t>
            </w:r>
          </w:p>
        </w:tc>
        <w:tc>
          <w:tcPr>
            <w:tcW w:w="3408" w:type="dxa"/>
            <w:vAlign w:val="bottom"/>
          </w:tcPr>
          <w:p w:rsidR="00E117F5" w:rsidRPr="006B09FF" w:rsidRDefault="00E117F5" w:rsidP="00E117F5">
            <w:pPr>
              <w:rPr>
                <w:sz w:val="28"/>
                <w:szCs w:val="28"/>
              </w:rPr>
            </w:pPr>
            <w:r w:rsidRPr="006B09FF">
              <w:rPr>
                <w:sz w:val="28"/>
                <w:szCs w:val="28"/>
              </w:rPr>
              <w:t>Наличие сети магазинов</w:t>
            </w:r>
          </w:p>
        </w:tc>
        <w:tc>
          <w:tcPr>
            <w:tcW w:w="639" w:type="dxa"/>
            <w:vAlign w:val="center"/>
          </w:tcPr>
          <w:p w:rsidR="00E117F5" w:rsidRPr="006B09FF" w:rsidRDefault="00E117F5" w:rsidP="00E117F5">
            <w:pPr>
              <w:jc w:val="center"/>
              <w:rPr>
                <w:sz w:val="28"/>
                <w:szCs w:val="28"/>
              </w:rPr>
            </w:pPr>
            <w:r w:rsidRPr="006B09FF">
              <w:rPr>
                <w:sz w:val="28"/>
                <w:szCs w:val="28"/>
              </w:rPr>
              <w:t>1</w:t>
            </w:r>
          </w:p>
        </w:tc>
        <w:tc>
          <w:tcPr>
            <w:tcW w:w="572" w:type="dxa"/>
            <w:vAlign w:val="center"/>
          </w:tcPr>
          <w:p w:rsidR="00E117F5" w:rsidRPr="006B09FF" w:rsidRDefault="00E117F5" w:rsidP="00E117F5">
            <w:pPr>
              <w:jc w:val="center"/>
              <w:rPr>
                <w:sz w:val="28"/>
                <w:szCs w:val="28"/>
              </w:rPr>
            </w:pPr>
            <w:r w:rsidRPr="006B09FF">
              <w:rPr>
                <w:sz w:val="28"/>
                <w:szCs w:val="28"/>
              </w:rPr>
              <w:t>3</w:t>
            </w:r>
          </w:p>
        </w:tc>
        <w:tc>
          <w:tcPr>
            <w:tcW w:w="639" w:type="dxa"/>
            <w:vAlign w:val="center"/>
          </w:tcPr>
          <w:p w:rsidR="00E117F5" w:rsidRPr="006B09FF" w:rsidRDefault="00E117F5" w:rsidP="00E117F5">
            <w:pPr>
              <w:jc w:val="center"/>
              <w:rPr>
                <w:sz w:val="28"/>
                <w:szCs w:val="28"/>
              </w:rPr>
            </w:pPr>
            <w:r w:rsidRPr="006B09FF">
              <w:rPr>
                <w:sz w:val="28"/>
                <w:szCs w:val="28"/>
              </w:rPr>
              <w:t>2</w:t>
            </w:r>
          </w:p>
        </w:tc>
        <w:tc>
          <w:tcPr>
            <w:tcW w:w="900" w:type="dxa"/>
            <w:vAlign w:val="center"/>
          </w:tcPr>
          <w:p w:rsidR="00E117F5" w:rsidRPr="006B09FF" w:rsidRDefault="00E117F5" w:rsidP="00E117F5">
            <w:pPr>
              <w:jc w:val="center"/>
            </w:pPr>
            <w:r w:rsidRPr="006B09FF">
              <w:t>0,0253</w:t>
            </w:r>
          </w:p>
        </w:tc>
        <w:tc>
          <w:tcPr>
            <w:tcW w:w="647" w:type="dxa"/>
            <w:vAlign w:val="center"/>
          </w:tcPr>
          <w:p w:rsidR="00E117F5" w:rsidRPr="006B09FF" w:rsidRDefault="00E117F5" w:rsidP="00E117F5">
            <w:pPr>
              <w:jc w:val="center"/>
            </w:pPr>
            <w:r w:rsidRPr="006B09FF">
              <w:t>0,60</w:t>
            </w:r>
          </w:p>
        </w:tc>
        <w:tc>
          <w:tcPr>
            <w:tcW w:w="648" w:type="dxa"/>
            <w:vAlign w:val="center"/>
          </w:tcPr>
          <w:p w:rsidR="00E117F5" w:rsidRPr="006B09FF" w:rsidRDefault="00E117F5" w:rsidP="00E117F5">
            <w:pPr>
              <w:jc w:val="center"/>
            </w:pPr>
            <w:r w:rsidRPr="006B09FF">
              <w:t>0,33</w:t>
            </w:r>
          </w:p>
        </w:tc>
        <w:tc>
          <w:tcPr>
            <w:tcW w:w="995" w:type="dxa"/>
            <w:vAlign w:val="center"/>
          </w:tcPr>
          <w:p w:rsidR="00E117F5" w:rsidRPr="006B09FF" w:rsidRDefault="00E117F5" w:rsidP="00E117F5">
            <w:pPr>
              <w:jc w:val="center"/>
            </w:pPr>
            <w:r w:rsidRPr="006B09FF">
              <w:t>0,0152</w:t>
            </w:r>
          </w:p>
        </w:tc>
        <w:tc>
          <w:tcPr>
            <w:tcW w:w="995" w:type="dxa"/>
            <w:vAlign w:val="center"/>
          </w:tcPr>
          <w:p w:rsidR="00E117F5" w:rsidRPr="006B09FF" w:rsidRDefault="00E117F5" w:rsidP="00E117F5">
            <w:pPr>
              <w:jc w:val="center"/>
            </w:pPr>
            <w:r w:rsidRPr="006B09FF">
              <w:t>0,0083</w:t>
            </w:r>
          </w:p>
        </w:tc>
      </w:tr>
      <w:tr w:rsidR="00E117F5" w:rsidRPr="006B09FF" w:rsidTr="00E117F5">
        <w:trPr>
          <w:trHeight w:val="347"/>
        </w:trPr>
        <w:tc>
          <w:tcPr>
            <w:tcW w:w="568" w:type="dxa"/>
            <w:vAlign w:val="bottom"/>
          </w:tcPr>
          <w:p w:rsidR="00E117F5" w:rsidRPr="006B09FF" w:rsidRDefault="00E117F5" w:rsidP="00E117F5">
            <w:pPr>
              <w:jc w:val="center"/>
              <w:rPr>
                <w:sz w:val="28"/>
                <w:szCs w:val="28"/>
              </w:rPr>
            </w:pPr>
            <w:r w:rsidRPr="006B09FF">
              <w:rPr>
                <w:sz w:val="28"/>
                <w:szCs w:val="28"/>
              </w:rPr>
              <w:t>5</w:t>
            </w:r>
          </w:p>
        </w:tc>
        <w:tc>
          <w:tcPr>
            <w:tcW w:w="3408" w:type="dxa"/>
            <w:vAlign w:val="bottom"/>
          </w:tcPr>
          <w:p w:rsidR="00E117F5" w:rsidRPr="006B09FF" w:rsidRDefault="00E117F5" w:rsidP="00E117F5">
            <w:pPr>
              <w:rPr>
                <w:sz w:val="28"/>
                <w:szCs w:val="28"/>
              </w:rPr>
            </w:pPr>
            <w:r w:rsidRPr="006B09FF">
              <w:rPr>
                <w:sz w:val="28"/>
                <w:szCs w:val="28"/>
              </w:rPr>
              <w:t>Площадь торгового помещения</w:t>
            </w:r>
          </w:p>
        </w:tc>
        <w:tc>
          <w:tcPr>
            <w:tcW w:w="639" w:type="dxa"/>
            <w:vAlign w:val="center"/>
          </w:tcPr>
          <w:p w:rsidR="00E117F5" w:rsidRPr="006B09FF" w:rsidRDefault="00E117F5" w:rsidP="00E117F5">
            <w:pPr>
              <w:jc w:val="center"/>
              <w:rPr>
                <w:sz w:val="28"/>
                <w:szCs w:val="28"/>
              </w:rPr>
            </w:pPr>
            <w:r w:rsidRPr="006B09FF">
              <w:rPr>
                <w:sz w:val="28"/>
                <w:szCs w:val="28"/>
              </w:rPr>
              <w:t>3</w:t>
            </w:r>
          </w:p>
        </w:tc>
        <w:tc>
          <w:tcPr>
            <w:tcW w:w="572" w:type="dxa"/>
            <w:vAlign w:val="center"/>
          </w:tcPr>
          <w:p w:rsidR="00E117F5" w:rsidRPr="006B09FF" w:rsidRDefault="00E117F5" w:rsidP="00E117F5">
            <w:pPr>
              <w:jc w:val="center"/>
              <w:rPr>
                <w:sz w:val="28"/>
                <w:szCs w:val="28"/>
              </w:rPr>
            </w:pPr>
            <w:r w:rsidRPr="006B09FF">
              <w:rPr>
                <w:sz w:val="28"/>
                <w:szCs w:val="28"/>
              </w:rPr>
              <w:t>5</w:t>
            </w:r>
          </w:p>
        </w:tc>
        <w:tc>
          <w:tcPr>
            <w:tcW w:w="639" w:type="dxa"/>
            <w:vAlign w:val="center"/>
          </w:tcPr>
          <w:p w:rsidR="00E117F5" w:rsidRPr="006B09FF" w:rsidRDefault="00E117F5" w:rsidP="00E117F5">
            <w:pPr>
              <w:jc w:val="center"/>
              <w:rPr>
                <w:sz w:val="28"/>
                <w:szCs w:val="28"/>
              </w:rPr>
            </w:pPr>
            <w:r w:rsidRPr="006B09FF">
              <w:rPr>
                <w:sz w:val="28"/>
                <w:szCs w:val="28"/>
              </w:rPr>
              <w:t>4</w:t>
            </w:r>
          </w:p>
        </w:tc>
        <w:tc>
          <w:tcPr>
            <w:tcW w:w="900" w:type="dxa"/>
            <w:vAlign w:val="center"/>
          </w:tcPr>
          <w:p w:rsidR="00E117F5" w:rsidRPr="006B09FF" w:rsidRDefault="00E117F5" w:rsidP="00E117F5">
            <w:pPr>
              <w:jc w:val="center"/>
            </w:pPr>
            <w:r w:rsidRPr="006B09FF">
              <w:t>0,0506</w:t>
            </w:r>
          </w:p>
        </w:tc>
        <w:tc>
          <w:tcPr>
            <w:tcW w:w="647" w:type="dxa"/>
            <w:vAlign w:val="center"/>
          </w:tcPr>
          <w:p w:rsidR="00E117F5" w:rsidRPr="006B09FF" w:rsidRDefault="00E117F5" w:rsidP="00E117F5">
            <w:pPr>
              <w:jc w:val="center"/>
            </w:pPr>
            <w:r w:rsidRPr="006B09FF">
              <w:t>1.00</w:t>
            </w:r>
          </w:p>
        </w:tc>
        <w:tc>
          <w:tcPr>
            <w:tcW w:w="648" w:type="dxa"/>
            <w:vAlign w:val="center"/>
          </w:tcPr>
          <w:p w:rsidR="00E117F5" w:rsidRPr="006B09FF" w:rsidRDefault="00E117F5" w:rsidP="00E117F5">
            <w:pPr>
              <w:jc w:val="center"/>
            </w:pPr>
            <w:r w:rsidRPr="006B09FF">
              <w:t>0.60</w:t>
            </w:r>
          </w:p>
        </w:tc>
        <w:tc>
          <w:tcPr>
            <w:tcW w:w="995" w:type="dxa"/>
            <w:vAlign w:val="center"/>
          </w:tcPr>
          <w:p w:rsidR="00E117F5" w:rsidRPr="006B09FF" w:rsidRDefault="00E117F5" w:rsidP="00E117F5">
            <w:pPr>
              <w:jc w:val="center"/>
            </w:pPr>
            <w:r w:rsidRPr="006B09FF">
              <w:t>0,0506</w:t>
            </w:r>
          </w:p>
        </w:tc>
        <w:tc>
          <w:tcPr>
            <w:tcW w:w="995" w:type="dxa"/>
            <w:vAlign w:val="center"/>
          </w:tcPr>
          <w:p w:rsidR="00E117F5" w:rsidRPr="006B09FF" w:rsidRDefault="00E117F5" w:rsidP="00E117F5">
            <w:pPr>
              <w:jc w:val="center"/>
            </w:pPr>
            <w:r w:rsidRPr="006B09FF">
              <w:t>0,0304</w:t>
            </w:r>
          </w:p>
        </w:tc>
      </w:tr>
      <w:tr w:rsidR="00E117F5" w:rsidRPr="006B09FF" w:rsidTr="00E117F5">
        <w:trPr>
          <w:trHeight w:val="425"/>
        </w:trPr>
        <w:tc>
          <w:tcPr>
            <w:tcW w:w="568" w:type="dxa"/>
            <w:vAlign w:val="bottom"/>
          </w:tcPr>
          <w:p w:rsidR="00E117F5" w:rsidRPr="006B09FF" w:rsidRDefault="00E117F5" w:rsidP="00E117F5">
            <w:pPr>
              <w:jc w:val="center"/>
              <w:rPr>
                <w:sz w:val="28"/>
                <w:szCs w:val="28"/>
              </w:rPr>
            </w:pPr>
            <w:r w:rsidRPr="006B09FF">
              <w:rPr>
                <w:sz w:val="28"/>
                <w:szCs w:val="28"/>
              </w:rPr>
              <w:t>6</w:t>
            </w:r>
          </w:p>
        </w:tc>
        <w:tc>
          <w:tcPr>
            <w:tcW w:w="3408" w:type="dxa"/>
            <w:vAlign w:val="bottom"/>
          </w:tcPr>
          <w:p w:rsidR="00E117F5" w:rsidRPr="006B09FF" w:rsidRDefault="00E117F5" w:rsidP="00E117F5">
            <w:pPr>
              <w:rPr>
                <w:sz w:val="28"/>
                <w:szCs w:val="28"/>
              </w:rPr>
            </w:pPr>
            <w:r w:rsidRPr="006B09FF">
              <w:rPr>
                <w:sz w:val="28"/>
                <w:szCs w:val="28"/>
              </w:rPr>
              <w:t>Продажная цена</w:t>
            </w:r>
          </w:p>
        </w:tc>
        <w:tc>
          <w:tcPr>
            <w:tcW w:w="639" w:type="dxa"/>
            <w:vAlign w:val="center"/>
          </w:tcPr>
          <w:p w:rsidR="00E117F5" w:rsidRPr="006B09FF" w:rsidRDefault="00E117F5" w:rsidP="00E117F5">
            <w:pPr>
              <w:jc w:val="center"/>
              <w:rPr>
                <w:sz w:val="28"/>
                <w:szCs w:val="28"/>
              </w:rPr>
            </w:pPr>
            <w:r w:rsidRPr="006B09FF">
              <w:rPr>
                <w:sz w:val="28"/>
                <w:szCs w:val="28"/>
              </w:rPr>
              <w:t>4</w:t>
            </w:r>
          </w:p>
        </w:tc>
        <w:tc>
          <w:tcPr>
            <w:tcW w:w="572" w:type="dxa"/>
            <w:vAlign w:val="center"/>
          </w:tcPr>
          <w:p w:rsidR="00E117F5" w:rsidRPr="006B09FF" w:rsidRDefault="00E117F5" w:rsidP="00E117F5">
            <w:pPr>
              <w:jc w:val="center"/>
              <w:rPr>
                <w:sz w:val="28"/>
                <w:szCs w:val="28"/>
              </w:rPr>
            </w:pPr>
            <w:r w:rsidRPr="006B09FF">
              <w:rPr>
                <w:sz w:val="28"/>
                <w:szCs w:val="28"/>
              </w:rPr>
              <w:t>4</w:t>
            </w:r>
          </w:p>
        </w:tc>
        <w:tc>
          <w:tcPr>
            <w:tcW w:w="639" w:type="dxa"/>
            <w:vAlign w:val="center"/>
          </w:tcPr>
          <w:p w:rsidR="00E117F5" w:rsidRPr="006B09FF" w:rsidRDefault="00E117F5" w:rsidP="00E117F5">
            <w:pPr>
              <w:jc w:val="center"/>
              <w:rPr>
                <w:sz w:val="28"/>
                <w:szCs w:val="28"/>
              </w:rPr>
            </w:pPr>
            <w:r w:rsidRPr="006B09FF">
              <w:rPr>
                <w:sz w:val="28"/>
                <w:szCs w:val="28"/>
              </w:rPr>
              <w:t>4</w:t>
            </w:r>
          </w:p>
        </w:tc>
        <w:tc>
          <w:tcPr>
            <w:tcW w:w="900" w:type="dxa"/>
            <w:vAlign w:val="center"/>
          </w:tcPr>
          <w:p w:rsidR="00E117F5" w:rsidRPr="006B09FF" w:rsidRDefault="00E117F5" w:rsidP="00E117F5">
            <w:pPr>
              <w:jc w:val="center"/>
            </w:pPr>
            <w:r w:rsidRPr="006B09FF">
              <w:t>0,0506</w:t>
            </w:r>
          </w:p>
        </w:tc>
        <w:tc>
          <w:tcPr>
            <w:tcW w:w="647" w:type="dxa"/>
            <w:vAlign w:val="center"/>
          </w:tcPr>
          <w:p w:rsidR="00E117F5" w:rsidRPr="006B09FF" w:rsidRDefault="00E117F5" w:rsidP="00E117F5">
            <w:pPr>
              <w:jc w:val="center"/>
            </w:pPr>
            <w:r w:rsidRPr="006B09FF">
              <w:t>0,80</w:t>
            </w:r>
          </w:p>
        </w:tc>
        <w:tc>
          <w:tcPr>
            <w:tcW w:w="648" w:type="dxa"/>
            <w:vAlign w:val="center"/>
          </w:tcPr>
          <w:p w:rsidR="00E117F5" w:rsidRPr="006B09FF" w:rsidRDefault="00E117F5" w:rsidP="00E117F5">
            <w:pPr>
              <w:jc w:val="center"/>
            </w:pPr>
            <w:r w:rsidRPr="006B09FF">
              <w:t>1.00</w:t>
            </w:r>
          </w:p>
        </w:tc>
        <w:tc>
          <w:tcPr>
            <w:tcW w:w="995" w:type="dxa"/>
            <w:vAlign w:val="center"/>
          </w:tcPr>
          <w:p w:rsidR="00E117F5" w:rsidRPr="006B09FF" w:rsidRDefault="00E117F5" w:rsidP="00E117F5">
            <w:pPr>
              <w:jc w:val="center"/>
            </w:pPr>
            <w:r w:rsidRPr="006B09FF">
              <w:t>0,0405</w:t>
            </w:r>
          </w:p>
        </w:tc>
        <w:tc>
          <w:tcPr>
            <w:tcW w:w="995" w:type="dxa"/>
            <w:vAlign w:val="center"/>
          </w:tcPr>
          <w:p w:rsidR="00E117F5" w:rsidRPr="006B09FF" w:rsidRDefault="00E117F5" w:rsidP="00E117F5">
            <w:pPr>
              <w:jc w:val="center"/>
            </w:pPr>
            <w:r w:rsidRPr="006B09FF">
              <w:t xml:space="preserve"> 0,0506</w:t>
            </w:r>
          </w:p>
        </w:tc>
      </w:tr>
      <w:tr w:rsidR="00E117F5" w:rsidRPr="006B09FF" w:rsidTr="00E117F5">
        <w:trPr>
          <w:trHeight w:val="347"/>
        </w:trPr>
        <w:tc>
          <w:tcPr>
            <w:tcW w:w="568" w:type="dxa"/>
            <w:vAlign w:val="bottom"/>
          </w:tcPr>
          <w:p w:rsidR="00E117F5" w:rsidRPr="006B09FF" w:rsidRDefault="00E117F5" w:rsidP="00E117F5">
            <w:pPr>
              <w:jc w:val="center"/>
              <w:rPr>
                <w:sz w:val="28"/>
                <w:szCs w:val="28"/>
              </w:rPr>
            </w:pPr>
            <w:r w:rsidRPr="006B09FF">
              <w:rPr>
                <w:sz w:val="28"/>
                <w:szCs w:val="28"/>
              </w:rPr>
              <w:t>7</w:t>
            </w:r>
          </w:p>
        </w:tc>
        <w:tc>
          <w:tcPr>
            <w:tcW w:w="3408" w:type="dxa"/>
            <w:vAlign w:val="bottom"/>
          </w:tcPr>
          <w:p w:rsidR="00E117F5" w:rsidRPr="006B09FF" w:rsidRDefault="00E117F5" w:rsidP="00E117F5">
            <w:pPr>
              <w:rPr>
                <w:sz w:val="28"/>
                <w:szCs w:val="28"/>
              </w:rPr>
            </w:pPr>
            <w:r w:rsidRPr="006B09FF">
              <w:rPr>
                <w:sz w:val="28"/>
                <w:szCs w:val="28"/>
              </w:rPr>
              <w:t xml:space="preserve">Наличие оптовых продаж </w:t>
            </w:r>
          </w:p>
        </w:tc>
        <w:tc>
          <w:tcPr>
            <w:tcW w:w="639" w:type="dxa"/>
            <w:vAlign w:val="center"/>
          </w:tcPr>
          <w:p w:rsidR="00E117F5" w:rsidRPr="006B09FF" w:rsidRDefault="00E117F5" w:rsidP="00E117F5">
            <w:pPr>
              <w:jc w:val="center"/>
              <w:rPr>
                <w:sz w:val="28"/>
                <w:szCs w:val="28"/>
              </w:rPr>
            </w:pPr>
            <w:r w:rsidRPr="006B09FF">
              <w:rPr>
                <w:sz w:val="28"/>
                <w:szCs w:val="28"/>
              </w:rPr>
              <w:t>1</w:t>
            </w:r>
          </w:p>
        </w:tc>
        <w:tc>
          <w:tcPr>
            <w:tcW w:w="572" w:type="dxa"/>
            <w:vAlign w:val="center"/>
          </w:tcPr>
          <w:p w:rsidR="00E117F5" w:rsidRPr="006B09FF" w:rsidRDefault="00E117F5" w:rsidP="00E117F5">
            <w:pPr>
              <w:jc w:val="center"/>
              <w:rPr>
                <w:sz w:val="28"/>
                <w:szCs w:val="28"/>
              </w:rPr>
            </w:pPr>
            <w:r w:rsidRPr="006B09FF">
              <w:rPr>
                <w:sz w:val="28"/>
                <w:szCs w:val="28"/>
              </w:rPr>
              <w:t>2</w:t>
            </w:r>
          </w:p>
        </w:tc>
        <w:tc>
          <w:tcPr>
            <w:tcW w:w="639" w:type="dxa"/>
            <w:vAlign w:val="center"/>
          </w:tcPr>
          <w:p w:rsidR="00E117F5" w:rsidRPr="006B09FF" w:rsidRDefault="00E117F5" w:rsidP="00E117F5">
            <w:pPr>
              <w:jc w:val="center"/>
              <w:rPr>
                <w:sz w:val="28"/>
                <w:szCs w:val="28"/>
              </w:rPr>
            </w:pPr>
            <w:r w:rsidRPr="006B09FF">
              <w:rPr>
                <w:sz w:val="28"/>
                <w:szCs w:val="28"/>
              </w:rPr>
              <w:t>1,5</w:t>
            </w:r>
          </w:p>
        </w:tc>
        <w:tc>
          <w:tcPr>
            <w:tcW w:w="900" w:type="dxa"/>
            <w:vAlign w:val="center"/>
          </w:tcPr>
          <w:p w:rsidR="00E117F5" w:rsidRPr="006B09FF" w:rsidRDefault="00E117F5" w:rsidP="00E117F5">
            <w:pPr>
              <w:jc w:val="center"/>
            </w:pPr>
            <w:r w:rsidRPr="006B09FF">
              <w:t>0,0189</w:t>
            </w:r>
          </w:p>
        </w:tc>
        <w:tc>
          <w:tcPr>
            <w:tcW w:w="647" w:type="dxa"/>
            <w:vAlign w:val="center"/>
          </w:tcPr>
          <w:p w:rsidR="00E117F5" w:rsidRPr="006B09FF" w:rsidRDefault="00E117F5" w:rsidP="00E117F5">
            <w:pPr>
              <w:jc w:val="center"/>
            </w:pPr>
            <w:r w:rsidRPr="006B09FF">
              <w:t>0,40</w:t>
            </w:r>
          </w:p>
        </w:tc>
        <w:tc>
          <w:tcPr>
            <w:tcW w:w="648" w:type="dxa"/>
            <w:vAlign w:val="center"/>
          </w:tcPr>
          <w:p w:rsidR="00E117F5" w:rsidRPr="006B09FF" w:rsidRDefault="00E117F5" w:rsidP="00E117F5">
            <w:pPr>
              <w:jc w:val="center"/>
            </w:pPr>
            <w:r w:rsidRPr="006B09FF">
              <w:t>0,50</w:t>
            </w:r>
          </w:p>
        </w:tc>
        <w:tc>
          <w:tcPr>
            <w:tcW w:w="995" w:type="dxa"/>
            <w:vAlign w:val="center"/>
          </w:tcPr>
          <w:p w:rsidR="00E117F5" w:rsidRPr="006B09FF" w:rsidRDefault="00E117F5" w:rsidP="00E117F5">
            <w:pPr>
              <w:jc w:val="center"/>
            </w:pPr>
            <w:r w:rsidRPr="006B09FF">
              <w:t>0,0076</w:t>
            </w:r>
          </w:p>
        </w:tc>
        <w:tc>
          <w:tcPr>
            <w:tcW w:w="995" w:type="dxa"/>
            <w:vAlign w:val="center"/>
          </w:tcPr>
          <w:p w:rsidR="00E117F5" w:rsidRPr="006B09FF" w:rsidRDefault="00E117F5" w:rsidP="00E117F5">
            <w:pPr>
              <w:jc w:val="center"/>
            </w:pPr>
            <w:r w:rsidRPr="006B09FF">
              <w:t>0,0095</w:t>
            </w:r>
          </w:p>
        </w:tc>
      </w:tr>
      <w:tr w:rsidR="00E117F5" w:rsidRPr="006B09FF" w:rsidTr="00E117F5">
        <w:trPr>
          <w:trHeight w:val="415"/>
        </w:trPr>
        <w:tc>
          <w:tcPr>
            <w:tcW w:w="568" w:type="dxa"/>
            <w:vAlign w:val="bottom"/>
          </w:tcPr>
          <w:p w:rsidR="00E117F5" w:rsidRPr="006B09FF" w:rsidRDefault="00E117F5" w:rsidP="00E117F5">
            <w:pPr>
              <w:jc w:val="center"/>
              <w:rPr>
                <w:sz w:val="28"/>
                <w:szCs w:val="28"/>
              </w:rPr>
            </w:pPr>
            <w:r w:rsidRPr="006B09FF">
              <w:rPr>
                <w:sz w:val="28"/>
                <w:szCs w:val="28"/>
              </w:rPr>
              <w:t>8</w:t>
            </w:r>
          </w:p>
        </w:tc>
        <w:tc>
          <w:tcPr>
            <w:tcW w:w="3408" w:type="dxa"/>
            <w:vAlign w:val="bottom"/>
          </w:tcPr>
          <w:p w:rsidR="00E117F5" w:rsidRPr="006B09FF" w:rsidRDefault="00E117F5" w:rsidP="00E117F5">
            <w:pPr>
              <w:rPr>
                <w:sz w:val="28"/>
                <w:szCs w:val="28"/>
              </w:rPr>
            </w:pPr>
            <w:r w:rsidRPr="006B09FF">
              <w:rPr>
                <w:sz w:val="28"/>
                <w:szCs w:val="28"/>
              </w:rPr>
              <w:t xml:space="preserve">Надежность </w:t>
            </w:r>
          </w:p>
        </w:tc>
        <w:tc>
          <w:tcPr>
            <w:tcW w:w="639" w:type="dxa"/>
            <w:vAlign w:val="center"/>
          </w:tcPr>
          <w:p w:rsidR="00E117F5" w:rsidRPr="006B09FF" w:rsidRDefault="00E117F5" w:rsidP="00E117F5">
            <w:pPr>
              <w:jc w:val="center"/>
              <w:rPr>
                <w:sz w:val="28"/>
                <w:szCs w:val="28"/>
              </w:rPr>
            </w:pPr>
            <w:r w:rsidRPr="006B09FF">
              <w:rPr>
                <w:sz w:val="28"/>
                <w:szCs w:val="28"/>
              </w:rPr>
              <w:t>5</w:t>
            </w:r>
          </w:p>
        </w:tc>
        <w:tc>
          <w:tcPr>
            <w:tcW w:w="572" w:type="dxa"/>
            <w:vAlign w:val="center"/>
          </w:tcPr>
          <w:p w:rsidR="00E117F5" w:rsidRPr="006B09FF" w:rsidRDefault="00E117F5" w:rsidP="00E117F5">
            <w:pPr>
              <w:jc w:val="center"/>
              <w:rPr>
                <w:sz w:val="28"/>
                <w:szCs w:val="28"/>
              </w:rPr>
            </w:pPr>
            <w:r w:rsidRPr="006B09FF">
              <w:rPr>
                <w:sz w:val="28"/>
                <w:szCs w:val="28"/>
              </w:rPr>
              <w:t>5</w:t>
            </w:r>
          </w:p>
        </w:tc>
        <w:tc>
          <w:tcPr>
            <w:tcW w:w="639" w:type="dxa"/>
            <w:vAlign w:val="center"/>
          </w:tcPr>
          <w:p w:rsidR="00E117F5" w:rsidRPr="006B09FF" w:rsidRDefault="00E117F5" w:rsidP="00E117F5">
            <w:pPr>
              <w:jc w:val="center"/>
              <w:rPr>
                <w:sz w:val="28"/>
                <w:szCs w:val="28"/>
              </w:rPr>
            </w:pPr>
            <w:r w:rsidRPr="006B09FF">
              <w:rPr>
                <w:sz w:val="28"/>
                <w:szCs w:val="28"/>
              </w:rPr>
              <w:t>5</w:t>
            </w:r>
          </w:p>
        </w:tc>
        <w:tc>
          <w:tcPr>
            <w:tcW w:w="900" w:type="dxa"/>
            <w:vAlign w:val="center"/>
          </w:tcPr>
          <w:p w:rsidR="00E117F5" w:rsidRPr="006B09FF" w:rsidRDefault="00E117F5" w:rsidP="00E117F5">
            <w:pPr>
              <w:jc w:val="center"/>
            </w:pPr>
            <w:r w:rsidRPr="006B09FF">
              <w:t>0,0633</w:t>
            </w:r>
          </w:p>
        </w:tc>
        <w:tc>
          <w:tcPr>
            <w:tcW w:w="647" w:type="dxa"/>
            <w:vAlign w:val="center"/>
          </w:tcPr>
          <w:p w:rsidR="00E117F5" w:rsidRPr="006B09FF" w:rsidRDefault="00E117F5" w:rsidP="00E117F5">
            <w:pPr>
              <w:jc w:val="center"/>
            </w:pPr>
            <w:r w:rsidRPr="006B09FF">
              <w:t>1,00</w:t>
            </w:r>
          </w:p>
        </w:tc>
        <w:tc>
          <w:tcPr>
            <w:tcW w:w="648" w:type="dxa"/>
            <w:vAlign w:val="center"/>
          </w:tcPr>
          <w:p w:rsidR="00E117F5" w:rsidRPr="006B09FF" w:rsidRDefault="00E117F5" w:rsidP="00E117F5">
            <w:pPr>
              <w:jc w:val="center"/>
            </w:pPr>
            <w:r w:rsidRPr="006B09FF">
              <w:t>1,00</w:t>
            </w:r>
          </w:p>
        </w:tc>
        <w:tc>
          <w:tcPr>
            <w:tcW w:w="995" w:type="dxa"/>
            <w:vAlign w:val="center"/>
          </w:tcPr>
          <w:p w:rsidR="00E117F5" w:rsidRPr="006B09FF" w:rsidRDefault="00E117F5" w:rsidP="00E117F5">
            <w:pPr>
              <w:jc w:val="center"/>
            </w:pPr>
            <w:r w:rsidRPr="006B09FF">
              <w:t>0,0633</w:t>
            </w:r>
          </w:p>
        </w:tc>
        <w:tc>
          <w:tcPr>
            <w:tcW w:w="995" w:type="dxa"/>
            <w:vAlign w:val="center"/>
          </w:tcPr>
          <w:p w:rsidR="00E117F5" w:rsidRPr="006B09FF" w:rsidRDefault="00E117F5" w:rsidP="00E117F5">
            <w:pPr>
              <w:jc w:val="center"/>
            </w:pPr>
            <w:r w:rsidRPr="006B09FF">
              <w:t>0,0633</w:t>
            </w:r>
          </w:p>
        </w:tc>
      </w:tr>
      <w:tr w:rsidR="00E117F5" w:rsidRPr="006B09FF" w:rsidTr="00E117F5">
        <w:trPr>
          <w:trHeight w:val="554"/>
        </w:trPr>
        <w:tc>
          <w:tcPr>
            <w:tcW w:w="568" w:type="dxa"/>
            <w:vAlign w:val="bottom"/>
          </w:tcPr>
          <w:p w:rsidR="00E117F5" w:rsidRPr="006B09FF" w:rsidRDefault="00E117F5" w:rsidP="00E117F5">
            <w:pPr>
              <w:jc w:val="center"/>
              <w:rPr>
                <w:sz w:val="28"/>
                <w:szCs w:val="28"/>
              </w:rPr>
            </w:pPr>
            <w:r w:rsidRPr="006B09FF">
              <w:rPr>
                <w:sz w:val="28"/>
                <w:szCs w:val="28"/>
              </w:rPr>
              <w:t>9</w:t>
            </w:r>
          </w:p>
        </w:tc>
        <w:tc>
          <w:tcPr>
            <w:tcW w:w="3408" w:type="dxa"/>
            <w:vAlign w:val="bottom"/>
          </w:tcPr>
          <w:p w:rsidR="00E117F5" w:rsidRPr="006B09FF" w:rsidRDefault="00E117F5" w:rsidP="00E117F5">
            <w:pPr>
              <w:rPr>
                <w:sz w:val="28"/>
                <w:szCs w:val="28"/>
              </w:rPr>
            </w:pPr>
            <w:r w:rsidRPr="006B09FF">
              <w:rPr>
                <w:sz w:val="28"/>
                <w:szCs w:val="28"/>
              </w:rPr>
              <w:t>Количество продавцов в магазине-салоне</w:t>
            </w:r>
          </w:p>
        </w:tc>
        <w:tc>
          <w:tcPr>
            <w:tcW w:w="639" w:type="dxa"/>
            <w:vAlign w:val="center"/>
          </w:tcPr>
          <w:p w:rsidR="00E117F5" w:rsidRPr="006B09FF" w:rsidRDefault="00E117F5" w:rsidP="00E117F5">
            <w:pPr>
              <w:jc w:val="center"/>
              <w:rPr>
                <w:sz w:val="28"/>
                <w:szCs w:val="28"/>
              </w:rPr>
            </w:pPr>
            <w:r w:rsidRPr="006B09FF">
              <w:rPr>
                <w:sz w:val="28"/>
                <w:szCs w:val="28"/>
              </w:rPr>
              <w:t>2</w:t>
            </w:r>
          </w:p>
        </w:tc>
        <w:tc>
          <w:tcPr>
            <w:tcW w:w="572" w:type="dxa"/>
            <w:vAlign w:val="center"/>
          </w:tcPr>
          <w:p w:rsidR="00E117F5" w:rsidRPr="006B09FF" w:rsidRDefault="00E117F5" w:rsidP="00E117F5">
            <w:pPr>
              <w:jc w:val="center"/>
              <w:rPr>
                <w:sz w:val="28"/>
                <w:szCs w:val="28"/>
              </w:rPr>
            </w:pPr>
            <w:r w:rsidRPr="006B09FF">
              <w:rPr>
                <w:sz w:val="28"/>
                <w:szCs w:val="28"/>
              </w:rPr>
              <w:t>3</w:t>
            </w:r>
          </w:p>
        </w:tc>
        <w:tc>
          <w:tcPr>
            <w:tcW w:w="639" w:type="dxa"/>
            <w:vAlign w:val="center"/>
          </w:tcPr>
          <w:p w:rsidR="00E117F5" w:rsidRPr="006B09FF" w:rsidRDefault="00E117F5" w:rsidP="00E117F5">
            <w:pPr>
              <w:jc w:val="center"/>
              <w:rPr>
                <w:sz w:val="28"/>
                <w:szCs w:val="28"/>
              </w:rPr>
            </w:pPr>
            <w:r w:rsidRPr="006B09FF">
              <w:rPr>
                <w:sz w:val="28"/>
                <w:szCs w:val="28"/>
              </w:rPr>
              <w:t>2,5</w:t>
            </w:r>
          </w:p>
        </w:tc>
        <w:tc>
          <w:tcPr>
            <w:tcW w:w="900" w:type="dxa"/>
            <w:vAlign w:val="center"/>
          </w:tcPr>
          <w:p w:rsidR="00E117F5" w:rsidRPr="006B09FF" w:rsidRDefault="00E117F5" w:rsidP="00E117F5">
            <w:pPr>
              <w:jc w:val="center"/>
            </w:pPr>
            <w:r w:rsidRPr="006B09FF">
              <w:t>0,0316</w:t>
            </w:r>
          </w:p>
        </w:tc>
        <w:tc>
          <w:tcPr>
            <w:tcW w:w="647" w:type="dxa"/>
            <w:vAlign w:val="center"/>
          </w:tcPr>
          <w:p w:rsidR="00E117F5" w:rsidRPr="006B09FF" w:rsidRDefault="00E117F5" w:rsidP="00E117F5">
            <w:pPr>
              <w:jc w:val="center"/>
            </w:pPr>
            <w:r w:rsidRPr="006B09FF">
              <w:t>0,60</w:t>
            </w:r>
          </w:p>
        </w:tc>
        <w:tc>
          <w:tcPr>
            <w:tcW w:w="648" w:type="dxa"/>
            <w:vAlign w:val="center"/>
          </w:tcPr>
          <w:p w:rsidR="00E117F5" w:rsidRPr="006B09FF" w:rsidRDefault="00E117F5" w:rsidP="00E117F5">
            <w:pPr>
              <w:jc w:val="center"/>
            </w:pPr>
            <w:r w:rsidRPr="006B09FF">
              <w:t>0,66</w:t>
            </w:r>
          </w:p>
        </w:tc>
        <w:tc>
          <w:tcPr>
            <w:tcW w:w="995" w:type="dxa"/>
            <w:vAlign w:val="center"/>
          </w:tcPr>
          <w:p w:rsidR="00E117F5" w:rsidRPr="006B09FF" w:rsidRDefault="00E117F5" w:rsidP="00E117F5">
            <w:pPr>
              <w:jc w:val="center"/>
            </w:pPr>
            <w:r w:rsidRPr="006B09FF">
              <w:t>0,0187</w:t>
            </w:r>
          </w:p>
        </w:tc>
        <w:tc>
          <w:tcPr>
            <w:tcW w:w="995" w:type="dxa"/>
            <w:vAlign w:val="center"/>
          </w:tcPr>
          <w:p w:rsidR="00E117F5" w:rsidRPr="006B09FF" w:rsidRDefault="00E117F5" w:rsidP="00E117F5">
            <w:pPr>
              <w:jc w:val="center"/>
            </w:pPr>
            <w:r w:rsidRPr="006B09FF">
              <w:t>0,0189</w:t>
            </w:r>
          </w:p>
        </w:tc>
      </w:tr>
      <w:tr w:rsidR="00E117F5" w:rsidRPr="006B09FF" w:rsidTr="00E117F5">
        <w:trPr>
          <w:trHeight w:val="418"/>
        </w:trPr>
        <w:tc>
          <w:tcPr>
            <w:tcW w:w="568" w:type="dxa"/>
            <w:vAlign w:val="bottom"/>
          </w:tcPr>
          <w:p w:rsidR="00E117F5" w:rsidRPr="006B09FF" w:rsidRDefault="00E117F5" w:rsidP="00E117F5">
            <w:pPr>
              <w:jc w:val="center"/>
              <w:rPr>
                <w:sz w:val="28"/>
                <w:szCs w:val="28"/>
              </w:rPr>
            </w:pPr>
            <w:r w:rsidRPr="006B09FF">
              <w:rPr>
                <w:sz w:val="28"/>
                <w:szCs w:val="28"/>
              </w:rPr>
              <w:t>10</w:t>
            </w:r>
          </w:p>
        </w:tc>
        <w:tc>
          <w:tcPr>
            <w:tcW w:w="3408" w:type="dxa"/>
            <w:vAlign w:val="bottom"/>
          </w:tcPr>
          <w:p w:rsidR="00E117F5" w:rsidRPr="006B09FF" w:rsidRDefault="00E117F5" w:rsidP="00E117F5">
            <w:pPr>
              <w:rPr>
                <w:sz w:val="28"/>
                <w:szCs w:val="28"/>
              </w:rPr>
            </w:pPr>
            <w:r w:rsidRPr="006B09FF">
              <w:rPr>
                <w:sz w:val="28"/>
                <w:szCs w:val="28"/>
              </w:rPr>
              <w:t>Наличие прайс-листов</w:t>
            </w:r>
          </w:p>
        </w:tc>
        <w:tc>
          <w:tcPr>
            <w:tcW w:w="639" w:type="dxa"/>
            <w:vAlign w:val="center"/>
          </w:tcPr>
          <w:p w:rsidR="00E117F5" w:rsidRPr="006B09FF" w:rsidRDefault="00E117F5" w:rsidP="00E117F5">
            <w:pPr>
              <w:jc w:val="center"/>
              <w:rPr>
                <w:sz w:val="28"/>
                <w:szCs w:val="28"/>
              </w:rPr>
            </w:pPr>
            <w:r w:rsidRPr="006B09FF">
              <w:rPr>
                <w:sz w:val="28"/>
                <w:szCs w:val="28"/>
              </w:rPr>
              <w:t>5</w:t>
            </w:r>
          </w:p>
        </w:tc>
        <w:tc>
          <w:tcPr>
            <w:tcW w:w="572" w:type="dxa"/>
            <w:vAlign w:val="center"/>
          </w:tcPr>
          <w:p w:rsidR="00E117F5" w:rsidRPr="006B09FF" w:rsidRDefault="00E117F5" w:rsidP="00E117F5">
            <w:pPr>
              <w:jc w:val="center"/>
              <w:rPr>
                <w:sz w:val="28"/>
                <w:szCs w:val="28"/>
              </w:rPr>
            </w:pPr>
            <w:r w:rsidRPr="006B09FF">
              <w:rPr>
                <w:sz w:val="28"/>
                <w:szCs w:val="28"/>
              </w:rPr>
              <w:t>4</w:t>
            </w:r>
          </w:p>
        </w:tc>
        <w:tc>
          <w:tcPr>
            <w:tcW w:w="639" w:type="dxa"/>
            <w:vAlign w:val="center"/>
          </w:tcPr>
          <w:p w:rsidR="00E117F5" w:rsidRPr="006B09FF" w:rsidRDefault="00E117F5" w:rsidP="00E117F5">
            <w:pPr>
              <w:jc w:val="center"/>
              <w:rPr>
                <w:sz w:val="28"/>
                <w:szCs w:val="28"/>
              </w:rPr>
            </w:pPr>
            <w:r w:rsidRPr="006B09FF">
              <w:rPr>
                <w:sz w:val="28"/>
                <w:szCs w:val="28"/>
              </w:rPr>
              <w:t>4,5</w:t>
            </w:r>
          </w:p>
        </w:tc>
        <w:tc>
          <w:tcPr>
            <w:tcW w:w="900" w:type="dxa"/>
            <w:vAlign w:val="center"/>
          </w:tcPr>
          <w:p w:rsidR="00E117F5" w:rsidRPr="006B09FF" w:rsidRDefault="00E117F5" w:rsidP="00E117F5">
            <w:pPr>
              <w:jc w:val="center"/>
            </w:pPr>
            <w:r w:rsidRPr="006B09FF">
              <w:t>0,0506</w:t>
            </w:r>
          </w:p>
        </w:tc>
        <w:tc>
          <w:tcPr>
            <w:tcW w:w="647" w:type="dxa"/>
            <w:vAlign w:val="center"/>
          </w:tcPr>
          <w:p w:rsidR="00E117F5" w:rsidRPr="006B09FF" w:rsidRDefault="00E117F5" w:rsidP="00E117F5">
            <w:pPr>
              <w:jc w:val="center"/>
            </w:pPr>
            <w:r w:rsidRPr="006B09FF">
              <w:t>0.80</w:t>
            </w:r>
          </w:p>
        </w:tc>
        <w:tc>
          <w:tcPr>
            <w:tcW w:w="648" w:type="dxa"/>
            <w:vAlign w:val="center"/>
          </w:tcPr>
          <w:p w:rsidR="00E117F5" w:rsidRPr="006B09FF" w:rsidRDefault="00E117F5" w:rsidP="00E117F5">
            <w:pPr>
              <w:jc w:val="center"/>
            </w:pPr>
            <w:r w:rsidRPr="006B09FF">
              <w:t>1,25</w:t>
            </w:r>
          </w:p>
        </w:tc>
        <w:tc>
          <w:tcPr>
            <w:tcW w:w="995" w:type="dxa"/>
            <w:vAlign w:val="center"/>
          </w:tcPr>
          <w:p w:rsidR="00E117F5" w:rsidRPr="006B09FF" w:rsidRDefault="00E117F5" w:rsidP="00E117F5">
            <w:pPr>
              <w:jc w:val="center"/>
            </w:pPr>
            <w:r w:rsidRPr="006B09FF">
              <w:t>0,0405</w:t>
            </w:r>
          </w:p>
        </w:tc>
        <w:tc>
          <w:tcPr>
            <w:tcW w:w="995" w:type="dxa"/>
            <w:vAlign w:val="center"/>
          </w:tcPr>
          <w:p w:rsidR="00E117F5" w:rsidRPr="006B09FF" w:rsidRDefault="00E117F5" w:rsidP="00E117F5">
            <w:pPr>
              <w:jc w:val="center"/>
            </w:pPr>
            <w:r w:rsidRPr="006B09FF">
              <w:t>0,0632</w:t>
            </w:r>
          </w:p>
        </w:tc>
      </w:tr>
      <w:tr w:rsidR="00E117F5" w:rsidRPr="006B09FF" w:rsidTr="00E117F5">
        <w:trPr>
          <w:trHeight w:val="561"/>
        </w:trPr>
        <w:tc>
          <w:tcPr>
            <w:tcW w:w="568" w:type="dxa"/>
            <w:vAlign w:val="bottom"/>
          </w:tcPr>
          <w:p w:rsidR="00E117F5" w:rsidRPr="006B09FF" w:rsidRDefault="00E117F5" w:rsidP="00E117F5">
            <w:pPr>
              <w:jc w:val="center"/>
              <w:rPr>
                <w:sz w:val="28"/>
                <w:szCs w:val="28"/>
              </w:rPr>
            </w:pPr>
            <w:r w:rsidRPr="006B09FF">
              <w:rPr>
                <w:sz w:val="28"/>
                <w:szCs w:val="28"/>
              </w:rPr>
              <w:t>11</w:t>
            </w:r>
          </w:p>
        </w:tc>
        <w:tc>
          <w:tcPr>
            <w:tcW w:w="3408" w:type="dxa"/>
            <w:vAlign w:val="bottom"/>
          </w:tcPr>
          <w:p w:rsidR="00E117F5" w:rsidRPr="006B09FF" w:rsidRDefault="00E117F5" w:rsidP="00E117F5">
            <w:pPr>
              <w:rPr>
                <w:sz w:val="28"/>
                <w:szCs w:val="28"/>
              </w:rPr>
            </w:pPr>
            <w:r w:rsidRPr="006B09FF">
              <w:rPr>
                <w:sz w:val="28"/>
                <w:szCs w:val="28"/>
              </w:rPr>
              <w:t xml:space="preserve">Вежливость и предупредительность в обслуживании </w:t>
            </w:r>
          </w:p>
        </w:tc>
        <w:tc>
          <w:tcPr>
            <w:tcW w:w="639" w:type="dxa"/>
            <w:vAlign w:val="center"/>
          </w:tcPr>
          <w:p w:rsidR="00E117F5" w:rsidRPr="006B09FF" w:rsidRDefault="00E117F5" w:rsidP="00E117F5">
            <w:pPr>
              <w:jc w:val="center"/>
              <w:rPr>
                <w:sz w:val="28"/>
                <w:szCs w:val="28"/>
              </w:rPr>
            </w:pPr>
            <w:r w:rsidRPr="006B09FF">
              <w:rPr>
                <w:sz w:val="28"/>
                <w:szCs w:val="28"/>
              </w:rPr>
              <w:t>3</w:t>
            </w:r>
          </w:p>
        </w:tc>
        <w:tc>
          <w:tcPr>
            <w:tcW w:w="572" w:type="dxa"/>
            <w:vAlign w:val="center"/>
          </w:tcPr>
          <w:p w:rsidR="00E117F5" w:rsidRPr="006B09FF" w:rsidRDefault="00E117F5" w:rsidP="00E117F5">
            <w:pPr>
              <w:jc w:val="center"/>
              <w:rPr>
                <w:sz w:val="28"/>
                <w:szCs w:val="28"/>
              </w:rPr>
            </w:pPr>
            <w:r w:rsidRPr="006B09FF">
              <w:rPr>
                <w:sz w:val="28"/>
                <w:szCs w:val="28"/>
              </w:rPr>
              <w:t>4</w:t>
            </w:r>
          </w:p>
        </w:tc>
        <w:tc>
          <w:tcPr>
            <w:tcW w:w="639" w:type="dxa"/>
            <w:vAlign w:val="center"/>
          </w:tcPr>
          <w:p w:rsidR="00E117F5" w:rsidRPr="006B09FF" w:rsidRDefault="00E117F5" w:rsidP="00E117F5">
            <w:pPr>
              <w:jc w:val="center"/>
              <w:rPr>
                <w:sz w:val="28"/>
                <w:szCs w:val="28"/>
              </w:rPr>
            </w:pPr>
            <w:r w:rsidRPr="006B09FF">
              <w:rPr>
                <w:sz w:val="28"/>
                <w:szCs w:val="28"/>
              </w:rPr>
              <w:t>3,5</w:t>
            </w:r>
          </w:p>
        </w:tc>
        <w:tc>
          <w:tcPr>
            <w:tcW w:w="900" w:type="dxa"/>
            <w:vAlign w:val="center"/>
          </w:tcPr>
          <w:p w:rsidR="00E117F5" w:rsidRPr="006B09FF" w:rsidRDefault="00E117F5" w:rsidP="00E117F5">
            <w:pPr>
              <w:jc w:val="center"/>
            </w:pPr>
            <w:r w:rsidRPr="006B09FF">
              <w:t>0,0443</w:t>
            </w:r>
          </w:p>
        </w:tc>
        <w:tc>
          <w:tcPr>
            <w:tcW w:w="647" w:type="dxa"/>
            <w:vAlign w:val="center"/>
          </w:tcPr>
          <w:p w:rsidR="00E117F5" w:rsidRPr="006B09FF" w:rsidRDefault="00E117F5" w:rsidP="00E117F5">
            <w:pPr>
              <w:jc w:val="center"/>
            </w:pPr>
            <w:r w:rsidRPr="006B09FF">
              <w:t>0.80</w:t>
            </w:r>
          </w:p>
        </w:tc>
        <w:tc>
          <w:tcPr>
            <w:tcW w:w="648" w:type="dxa"/>
            <w:vAlign w:val="center"/>
          </w:tcPr>
          <w:p w:rsidR="00E117F5" w:rsidRPr="006B09FF" w:rsidRDefault="00E117F5" w:rsidP="00E117F5">
            <w:pPr>
              <w:jc w:val="center"/>
            </w:pPr>
            <w:r w:rsidRPr="006B09FF">
              <w:t>0.75</w:t>
            </w:r>
          </w:p>
        </w:tc>
        <w:tc>
          <w:tcPr>
            <w:tcW w:w="995" w:type="dxa"/>
            <w:vAlign w:val="center"/>
          </w:tcPr>
          <w:p w:rsidR="00E117F5" w:rsidRPr="006B09FF" w:rsidRDefault="00E117F5" w:rsidP="00E117F5">
            <w:pPr>
              <w:jc w:val="center"/>
            </w:pPr>
            <w:r w:rsidRPr="006B09FF">
              <w:t>0,0354</w:t>
            </w:r>
          </w:p>
        </w:tc>
        <w:tc>
          <w:tcPr>
            <w:tcW w:w="995" w:type="dxa"/>
            <w:vAlign w:val="center"/>
          </w:tcPr>
          <w:p w:rsidR="00E117F5" w:rsidRPr="006B09FF" w:rsidRDefault="00E117F5" w:rsidP="00E117F5">
            <w:pPr>
              <w:jc w:val="center"/>
            </w:pPr>
            <w:r w:rsidRPr="006B09FF">
              <w:t>0,0332</w:t>
            </w:r>
          </w:p>
        </w:tc>
      </w:tr>
      <w:tr w:rsidR="00E117F5" w:rsidRPr="006B09FF" w:rsidTr="00E117F5">
        <w:trPr>
          <w:trHeight w:val="548"/>
        </w:trPr>
        <w:tc>
          <w:tcPr>
            <w:tcW w:w="568" w:type="dxa"/>
            <w:vAlign w:val="bottom"/>
          </w:tcPr>
          <w:p w:rsidR="00E117F5" w:rsidRPr="006B09FF" w:rsidRDefault="00E117F5" w:rsidP="00E117F5">
            <w:pPr>
              <w:jc w:val="center"/>
              <w:rPr>
                <w:sz w:val="28"/>
                <w:szCs w:val="28"/>
              </w:rPr>
            </w:pPr>
            <w:r w:rsidRPr="006B09FF">
              <w:rPr>
                <w:sz w:val="28"/>
                <w:szCs w:val="28"/>
              </w:rPr>
              <w:t>12</w:t>
            </w:r>
          </w:p>
        </w:tc>
        <w:tc>
          <w:tcPr>
            <w:tcW w:w="3408" w:type="dxa"/>
            <w:vAlign w:val="bottom"/>
          </w:tcPr>
          <w:p w:rsidR="00E117F5" w:rsidRPr="006B09FF" w:rsidRDefault="00E117F5" w:rsidP="00E117F5">
            <w:pPr>
              <w:rPr>
                <w:sz w:val="28"/>
                <w:szCs w:val="28"/>
              </w:rPr>
            </w:pPr>
            <w:r w:rsidRPr="006B09FF">
              <w:rPr>
                <w:sz w:val="28"/>
                <w:szCs w:val="28"/>
              </w:rPr>
              <w:t xml:space="preserve">Профессиональные консультации </w:t>
            </w:r>
          </w:p>
        </w:tc>
        <w:tc>
          <w:tcPr>
            <w:tcW w:w="639" w:type="dxa"/>
            <w:vAlign w:val="center"/>
          </w:tcPr>
          <w:p w:rsidR="00E117F5" w:rsidRPr="006B09FF" w:rsidRDefault="00E117F5" w:rsidP="00E117F5">
            <w:pPr>
              <w:jc w:val="center"/>
              <w:rPr>
                <w:sz w:val="28"/>
                <w:szCs w:val="28"/>
              </w:rPr>
            </w:pPr>
            <w:r w:rsidRPr="006B09FF">
              <w:rPr>
                <w:sz w:val="28"/>
                <w:szCs w:val="28"/>
              </w:rPr>
              <w:t>4</w:t>
            </w:r>
          </w:p>
        </w:tc>
        <w:tc>
          <w:tcPr>
            <w:tcW w:w="572" w:type="dxa"/>
            <w:vAlign w:val="center"/>
          </w:tcPr>
          <w:p w:rsidR="00E117F5" w:rsidRPr="006B09FF" w:rsidRDefault="00E117F5" w:rsidP="00E117F5">
            <w:pPr>
              <w:jc w:val="center"/>
              <w:rPr>
                <w:sz w:val="28"/>
                <w:szCs w:val="28"/>
              </w:rPr>
            </w:pPr>
            <w:r w:rsidRPr="006B09FF">
              <w:rPr>
                <w:sz w:val="28"/>
                <w:szCs w:val="28"/>
              </w:rPr>
              <w:t>4</w:t>
            </w:r>
          </w:p>
        </w:tc>
        <w:tc>
          <w:tcPr>
            <w:tcW w:w="639" w:type="dxa"/>
            <w:vAlign w:val="center"/>
          </w:tcPr>
          <w:p w:rsidR="00E117F5" w:rsidRPr="006B09FF" w:rsidRDefault="00E117F5" w:rsidP="00E117F5">
            <w:pPr>
              <w:jc w:val="center"/>
              <w:rPr>
                <w:sz w:val="28"/>
                <w:szCs w:val="28"/>
              </w:rPr>
            </w:pPr>
            <w:r w:rsidRPr="006B09FF">
              <w:rPr>
                <w:sz w:val="28"/>
                <w:szCs w:val="28"/>
              </w:rPr>
              <w:t>4</w:t>
            </w:r>
          </w:p>
        </w:tc>
        <w:tc>
          <w:tcPr>
            <w:tcW w:w="900" w:type="dxa"/>
            <w:vAlign w:val="center"/>
          </w:tcPr>
          <w:p w:rsidR="00E117F5" w:rsidRPr="006B09FF" w:rsidRDefault="00E117F5" w:rsidP="00E117F5">
            <w:pPr>
              <w:jc w:val="center"/>
            </w:pPr>
            <w:r w:rsidRPr="006B09FF">
              <w:t>0,0506</w:t>
            </w:r>
          </w:p>
        </w:tc>
        <w:tc>
          <w:tcPr>
            <w:tcW w:w="647" w:type="dxa"/>
            <w:vAlign w:val="center"/>
          </w:tcPr>
          <w:p w:rsidR="00E117F5" w:rsidRPr="006B09FF" w:rsidRDefault="00E117F5" w:rsidP="00E117F5">
            <w:pPr>
              <w:jc w:val="center"/>
            </w:pPr>
            <w:r w:rsidRPr="006B09FF">
              <w:t>0.80</w:t>
            </w:r>
          </w:p>
        </w:tc>
        <w:tc>
          <w:tcPr>
            <w:tcW w:w="648" w:type="dxa"/>
            <w:vAlign w:val="center"/>
          </w:tcPr>
          <w:p w:rsidR="00E117F5" w:rsidRPr="006B09FF" w:rsidRDefault="00E117F5" w:rsidP="00E117F5">
            <w:pPr>
              <w:jc w:val="center"/>
            </w:pPr>
            <w:r w:rsidRPr="006B09FF">
              <w:t>1.00</w:t>
            </w:r>
          </w:p>
        </w:tc>
        <w:tc>
          <w:tcPr>
            <w:tcW w:w="995" w:type="dxa"/>
            <w:vAlign w:val="center"/>
          </w:tcPr>
          <w:p w:rsidR="00E117F5" w:rsidRPr="006B09FF" w:rsidRDefault="00E117F5" w:rsidP="00E117F5">
            <w:pPr>
              <w:jc w:val="center"/>
            </w:pPr>
            <w:r w:rsidRPr="006B09FF">
              <w:t>0,0405</w:t>
            </w:r>
          </w:p>
        </w:tc>
        <w:tc>
          <w:tcPr>
            <w:tcW w:w="995" w:type="dxa"/>
            <w:vAlign w:val="center"/>
          </w:tcPr>
          <w:p w:rsidR="00E117F5" w:rsidRPr="006B09FF" w:rsidRDefault="00E117F5" w:rsidP="00E117F5">
            <w:pPr>
              <w:jc w:val="center"/>
            </w:pPr>
            <w:r w:rsidRPr="006B09FF">
              <w:t>0,0506</w:t>
            </w:r>
          </w:p>
        </w:tc>
      </w:tr>
    </w:tbl>
    <w:p w:rsidR="00E117F5" w:rsidRDefault="00E117F5" w:rsidP="00E117F5">
      <w:pPr>
        <w:jc w:val="right"/>
        <w:rPr>
          <w:b/>
          <w:sz w:val="28"/>
          <w:szCs w:val="28"/>
        </w:rPr>
      </w:pPr>
    </w:p>
    <w:p w:rsidR="00E117F5" w:rsidRDefault="00E117F5" w:rsidP="00E117F5">
      <w:pPr>
        <w:jc w:val="right"/>
        <w:rPr>
          <w:b/>
          <w:sz w:val="28"/>
          <w:szCs w:val="28"/>
        </w:rPr>
      </w:pPr>
    </w:p>
    <w:p w:rsidR="00E117F5" w:rsidRDefault="00E117F5" w:rsidP="00E117F5">
      <w:pPr>
        <w:jc w:val="right"/>
        <w:rPr>
          <w:b/>
          <w:sz w:val="28"/>
          <w:szCs w:val="28"/>
        </w:rPr>
      </w:pPr>
    </w:p>
    <w:p w:rsidR="00E117F5" w:rsidRDefault="00E117F5" w:rsidP="00E117F5">
      <w:pPr>
        <w:jc w:val="right"/>
        <w:rPr>
          <w:b/>
          <w:sz w:val="28"/>
          <w:szCs w:val="28"/>
        </w:rPr>
      </w:pPr>
    </w:p>
    <w:p w:rsidR="00E117F5" w:rsidRDefault="00E117F5" w:rsidP="00E117F5">
      <w:pPr>
        <w:jc w:val="right"/>
        <w:rPr>
          <w:b/>
          <w:sz w:val="28"/>
          <w:szCs w:val="28"/>
        </w:rPr>
      </w:pPr>
    </w:p>
    <w:p w:rsidR="00E117F5" w:rsidRDefault="00E117F5" w:rsidP="00E117F5">
      <w:pPr>
        <w:jc w:val="right"/>
        <w:rPr>
          <w:b/>
          <w:sz w:val="28"/>
          <w:szCs w:val="28"/>
        </w:rPr>
      </w:pPr>
    </w:p>
    <w:p w:rsidR="00E117F5" w:rsidRPr="00747FA8" w:rsidRDefault="00E117F5" w:rsidP="00E117F5">
      <w:pPr>
        <w:jc w:val="right"/>
        <w:rPr>
          <w:sz w:val="28"/>
          <w:szCs w:val="28"/>
        </w:rPr>
      </w:pPr>
      <w:r w:rsidRPr="00747FA8">
        <w:rPr>
          <w:sz w:val="28"/>
          <w:szCs w:val="28"/>
        </w:rPr>
        <w:lastRenderedPageBreak/>
        <w:t>Продолжение табл.2.10</w:t>
      </w:r>
    </w:p>
    <w:tbl>
      <w:tblPr>
        <w:tblW w:w="1001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8"/>
        <w:gridCol w:w="639"/>
        <w:gridCol w:w="572"/>
        <w:gridCol w:w="639"/>
        <w:gridCol w:w="900"/>
        <w:gridCol w:w="647"/>
        <w:gridCol w:w="648"/>
        <w:gridCol w:w="995"/>
        <w:gridCol w:w="995"/>
      </w:tblGrid>
      <w:tr w:rsidR="00E117F5" w:rsidRPr="006B09FF" w:rsidTr="00E117F5">
        <w:trPr>
          <w:trHeight w:val="351"/>
        </w:trPr>
        <w:tc>
          <w:tcPr>
            <w:tcW w:w="568" w:type="dxa"/>
            <w:vAlign w:val="center"/>
          </w:tcPr>
          <w:p w:rsidR="00E117F5" w:rsidRPr="006B09FF" w:rsidRDefault="00E117F5" w:rsidP="00E117F5">
            <w:pPr>
              <w:jc w:val="center"/>
              <w:rPr>
                <w:sz w:val="28"/>
                <w:szCs w:val="28"/>
              </w:rPr>
            </w:pPr>
            <w:r>
              <w:rPr>
                <w:sz w:val="28"/>
                <w:szCs w:val="28"/>
              </w:rPr>
              <w:t>1</w:t>
            </w:r>
          </w:p>
        </w:tc>
        <w:tc>
          <w:tcPr>
            <w:tcW w:w="3408" w:type="dxa"/>
            <w:vAlign w:val="center"/>
          </w:tcPr>
          <w:p w:rsidR="00E117F5" w:rsidRPr="006B09FF" w:rsidRDefault="00E117F5" w:rsidP="00E117F5">
            <w:pPr>
              <w:jc w:val="center"/>
              <w:rPr>
                <w:sz w:val="28"/>
                <w:szCs w:val="28"/>
              </w:rPr>
            </w:pPr>
            <w:r>
              <w:rPr>
                <w:sz w:val="28"/>
                <w:szCs w:val="28"/>
              </w:rPr>
              <w:t>2</w:t>
            </w:r>
          </w:p>
        </w:tc>
        <w:tc>
          <w:tcPr>
            <w:tcW w:w="639" w:type="dxa"/>
            <w:vAlign w:val="center"/>
          </w:tcPr>
          <w:p w:rsidR="00E117F5" w:rsidRPr="006B09FF" w:rsidRDefault="00E117F5" w:rsidP="00E117F5">
            <w:pPr>
              <w:jc w:val="center"/>
              <w:rPr>
                <w:sz w:val="28"/>
                <w:szCs w:val="28"/>
              </w:rPr>
            </w:pPr>
            <w:r>
              <w:rPr>
                <w:sz w:val="28"/>
                <w:szCs w:val="28"/>
              </w:rPr>
              <w:t>3</w:t>
            </w:r>
          </w:p>
        </w:tc>
        <w:tc>
          <w:tcPr>
            <w:tcW w:w="572" w:type="dxa"/>
            <w:vAlign w:val="center"/>
          </w:tcPr>
          <w:p w:rsidR="00E117F5" w:rsidRPr="006B09FF" w:rsidRDefault="00E117F5" w:rsidP="00E117F5">
            <w:pPr>
              <w:jc w:val="center"/>
              <w:rPr>
                <w:sz w:val="28"/>
                <w:szCs w:val="28"/>
              </w:rPr>
            </w:pPr>
            <w:r>
              <w:rPr>
                <w:sz w:val="28"/>
                <w:szCs w:val="28"/>
              </w:rPr>
              <w:t>4</w:t>
            </w:r>
          </w:p>
        </w:tc>
        <w:tc>
          <w:tcPr>
            <w:tcW w:w="639" w:type="dxa"/>
            <w:vAlign w:val="center"/>
          </w:tcPr>
          <w:p w:rsidR="00E117F5" w:rsidRPr="006B09FF" w:rsidRDefault="00E117F5" w:rsidP="00E117F5">
            <w:pPr>
              <w:jc w:val="center"/>
              <w:rPr>
                <w:sz w:val="28"/>
                <w:szCs w:val="28"/>
              </w:rPr>
            </w:pPr>
            <w:r>
              <w:rPr>
                <w:sz w:val="28"/>
                <w:szCs w:val="28"/>
              </w:rPr>
              <w:t>5</w:t>
            </w:r>
          </w:p>
        </w:tc>
        <w:tc>
          <w:tcPr>
            <w:tcW w:w="900" w:type="dxa"/>
            <w:vAlign w:val="center"/>
          </w:tcPr>
          <w:p w:rsidR="00E117F5" w:rsidRPr="006B09FF" w:rsidRDefault="00E117F5" w:rsidP="00E117F5">
            <w:pPr>
              <w:jc w:val="center"/>
            </w:pPr>
            <w:r>
              <w:t>6</w:t>
            </w:r>
          </w:p>
        </w:tc>
        <w:tc>
          <w:tcPr>
            <w:tcW w:w="647" w:type="dxa"/>
            <w:vAlign w:val="center"/>
          </w:tcPr>
          <w:p w:rsidR="00E117F5" w:rsidRPr="006B09FF" w:rsidRDefault="00E117F5" w:rsidP="00E117F5">
            <w:pPr>
              <w:jc w:val="center"/>
            </w:pPr>
            <w:r>
              <w:t>7</w:t>
            </w:r>
          </w:p>
        </w:tc>
        <w:tc>
          <w:tcPr>
            <w:tcW w:w="648" w:type="dxa"/>
            <w:vAlign w:val="center"/>
          </w:tcPr>
          <w:p w:rsidR="00E117F5" w:rsidRPr="006B09FF" w:rsidRDefault="00E117F5" w:rsidP="00E117F5">
            <w:pPr>
              <w:jc w:val="center"/>
            </w:pPr>
            <w:r>
              <w:t>8</w:t>
            </w:r>
          </w:p>
        </w:tc>
        <w:tc>
          <w:tcPr>
            <w:tcW w:w="995" w:type="dxa"/>
            <w:vAlign w:val="center"/>
          </w:tcPr>
          <w:p w:rsidR="00E117F5" w:rsidRPr="006B09FF" w:rsidRDefault="00E117F5" w:rsidP="00E117F5">
            <w:pPr>
              <w:jc w:val="center"/>
            </w:pPr>
            <w:r>
              <w:t>9</w:t>
            </w:r>
          </w:p>
        </w:tc>
        <w:tc>
          <w:tcPr>
            <w:tcW w:w="995" w:type="dxa"/>
            <w:vAlign w:val="center"/>
          </w:tcPr>
          <w:p w:rsidR="00E117F5" w:rsidRPr="006B09FF" w:rsidRDefault="00E117F5" w:rsidP="00E117F5">
            <w:pPr>
              <w:jc w:val="center"/>
            </w:pPr>
            <w:r>
              <w:t>10</w:t>
            </w:r>
          </w:p>
        </w:tc>
      </w:tr>
      <w:tr w:rsidR="00E117F5" w:rsidRPr="006B09FF" w:rsidTr="00E117F5">
        <w:trPr>
          <w:trHeight w:val="351"/>
        </w:trPr>
        <w:tc>
          <w:tcPr>
            <w:tcW w:w="568" w:type="dxa"/>
            <w:vAlign w:val="bottom"/>
          </w:tcPr>
          <w:p w:rsidR="00E117F5" w:rsidRPr="006B09FF" w:rsidRDefault="00E117F5" w:rsidP="00E117F5">
            <w:pPr>
              <w:jc w:val="center"/>
              <w:rPr>
                <w:sz w:val="28"/>
                <w:szCs w:val="28"/>
              </w:rPr>
            </w:pPr>
            <w:r w:rsidRPr="006B09FF">
              <w:rPr>
                <w:sz w:val="28"/>
                <w:szCs w:val="28"/>
              </w:rPr>
              <w:t>13</w:t>
            </w:r>
          </w:p>
        </w:tc>
        <w:tc>
          <w:tcPr>
            <w:tcW w:w="3408" w:type="dxa"/>
            <w:vAlign w:val="bottom"/>
          </w:tcPr>
          <w:p w:rsidR="00E117F5" w:rsidRPr="006B09FF" w:rsidRDefault="00E117F5" w:rsidP="00E117F5">
            <w:pPr>
              <w:rPr>
                <w:sz w:val="28"/>
                <w:szCs w:val="28"/>
              </w:rPr>
            </w:pPr>
            <w:r w:rsidRPr="006B09FF">
              <w:rPr>
                <w:sz w:val="28"/>
                <w:szCs w:val="28"/>
              </w:rPr>
              <w:t>Наличие бесплатной доставки</w:t>
            </w:r>
          </w:p>
        </w:tc>
        <w:tc>
          <w:tcPr>
            <w:tcW w:w="639" w:type="dxa"/>
            <w:vAlign w:val="center"/>
          </w:tcPr>
          <w:p w:rsidR="00E117F5" w:rsidRPr="006B09FF" w:rsidRDefault="00E117F5" w:rsidP="00E117F5">
            <w:pPr>
              <w:jc w:val="center"/>
              <w:rPr>
                <w:sz w:val="28"/>
                <w:szCs w:val="28"/>
              </w:rPr>
            </w:pPr>
            <w:r w:rsidRPr="006B09FF">
              <w:rPr>
                <w:sz w:val="28"/>
                <w:szCs w:val="28"/>
              </w:rPr>
              <w:t>2</w:t>
            </w:r>
          </w:p>
        </w:tc>
        <w:tc>
          <w:tcPr>
            <w:tcW w:w="572" w:type="dxa"/>
            <w:vAlign w:val="center"/>
          </w:tcPr>
          <w:p w:rsidR="00E117F5" w:rsidRPr="006B09FF" w:rsidRDefault="00E117F5" w:rsidP="00E117F5">
            <w:pPr>
              <w:jc w:val="center"/>
              <w:rPr>
                <w:sz w:val="28"/>
                <w:szCs w:val="28"/>
              </w:rPr>
            </w:pPr>
            <w:r w:rsidRPr="006B09FF">
              <w:rPr>
                <w:sz w:val="28"/>
                <w:szCs w:val="28"/>
              </w:rPr>
              <w:t>5</w:t>
            </w:r>
          </w:p>
        </w:tc>
        <w:tc>
          <w:tcPr>
            <w:tcW w:w="639" w:type="dxa"/>
            <w:vAlign w:val="center"/>
          </w:tcPr>
          <w:p w:rsidR="00E117F5" w:rsidRPr="006B09FF" w:rsidRDefault="00E117F5" w:rsidP="00E117F5">
            <w:pPr>
              <w:jc w:val="center"/>
              <w:rPr>
                <w:sz w:val="28"/>
                <w:szCs w:val="28"/>
              </w:rPr>
            </w:pPr>
            <w:r w:rsidRPr="006B09FF">
              <w:rPr>
                <w:sz w:val="28"/>
                <w:szCs w:val="28"/>
              </w:rPr>
              <w:t>3,5</w:t>
            </w:r>
          </w:p>
        </w:tc>
        <w:tc>
          <w:tcPr>
            <w:tcW w:w="900" w:type="dxa"/>
            <w:vAlign w:val="center"/>
          </w:tcPr>
          <w:p w:rsidR="00E117F5" w:rsidRPr="006B09FF" w:rsidRDefault="00E117F5" w:rsidP="00E117F5">
            <w:pPr>
              <w:jc w:val="center"/>
            </w:pPr>
            <w:r w:rsidRPr="006B09FF">
              <w:t>0,0443</w:t>
            </w:r>
          </w:p>
        </w:tc>
        <w:tc>
          <w:tcPr>
            <w:tcW w:w="647" w:type="dxa"/>
            <w:vAlign w:val="center"/>
          </w:tcPr>
          <w:p w:rsidR="00E117F5" w:rsidRPr="006B09FF" w:rsidRDefault="00E117F5" w:rsidP="00E117F5">
            <w:pPr>
              <w:jc w:val="center"/>
            </w:pPr>
            <w:r w:rsidRPr="006B09FF">
              <w:t>0.40</w:t>
            </w:r>
          </w:p>
        </w:tc>
        <w:tc>
          <w:tcPr>
            <w:tcW w:w="648" w:type="dxa"/>
            <w:vAlign w:val="center"/>
          </w:tcPr>
          <w:p w:rsidR="00E117F5" w:rsidRPr="006B09FF" w:rsidRDefault="00E117F5" w:rsidP="00E117F5">
            <w:pPr>
              <w:jc w:val="center"/>
            </w:pPr>
            <w:r w:rsidRPr="006B09FF">
              <w:t>0.40</w:t>
            </w:r>
          </w:p>
        </w:tc>
        <w:tc>
          <w:tcPr>
            <w:tcW w:w="995" w:type="dxa"/>
            <w:vAlign w:val="center"/>
          </w:tcPr>
          <w:p w:rsidR="00E117F5" w:rsidRPr="006B09FF" w:rsidRDefault="00E117F5" w:rsidP="00E117F5">
            <w:pPr>
              <w:jc w:val="center"/>
            </w:pPr>
            <w:r w:rsidRPr="006B09FF">
              <w:t>0,0177</w:t>
            </w:r>
          </w:p>
        </w:tc>
        <w:tc>
          <w:tcPr>
            <w:tcW w:w="995" w:type="dxa"/>
            <w:vAlign w:val="center"/>
          </w:tcPr>
          <w:p w:rsidR="00E117F5" w:rsidRPr="006B09FF" w:rsidRDefault="00E117F5" w:rsidP="00E117F5">
            <w:pPr>
              <w:jc w:val="center"/>
            </w:pPr>
            <w:r w:rsidRPr="006B09FF">
              <w:t>0,0177</w:t>
            </w:r>
          </w:p>
        </w:tc>
      </w:tr>
      <w:tr w:rsidR="00E117F5" w:rsidRPr="006B09FF" w:rsidTr="00E117F5">
        <w:trPr>
          <w:trHeight w:val="384"/>
        </w:trPr>
        <w:tc>
          <w:tcPr>
            <w:tcW w:w="568" w:type="dxa"/>
            <w:vAlign w:val="bottom"/>
          </w:tcPr>
          <w:p w:rsidR="00E117F5" w:rsidRPr="006B09FF" w:rsidRDefault="00E117F5" w:rsidP="00E117F5">
            <w:pPr>
              <w:jc w:val="center"/>
              <w:rPr>
                <w:sz w:val="28"/>
                <w:szCs w:val="28"/>
              </w:rPr>
            </w:pPr>
            <w:r w:rsidRPr="006B09FF">
              <w:rPr>
                <w:sz w:val="28"/>
                <w:szCs w:val="28"/>
              </w:rPr>
              <w:t>14</w:t>
            </w:r>
          </w:p>
        </w:tc>
        <w:tc>
          <w:tcPr>
            <w:tcW w:w="3408" w:type="dxa"/>
            <w:vAlign w:val="bottom"/>
          </w:tcPr>
          <w:p w:rsidR="00E117F5" w:rsidRPr="006B09FF" w:rsidRDefault="00E117F5" w:rsidP="00E117F5">
            <w:pPr>
              <w:rPr>
                <w:sz w:val="28"/>
                <w:szCs w:val="28"/>
              </w:rPr>
            </w:pPr>
            <w:r w:rsidRPr="006B09FF">
              <w:rPr>
                <w:sz w:val="28"/>
                <w:szCs w:val="28"/>
              </w:rPr>
              <w:t>Возможность модернизации</w:t>
            </w:r>
          </w:p>
        </w:tc>
        <w:tc>
          <w:tcPr>
            <w:tcW w:w="639" w:type="dxa"/>
            <w:vAlign w:val="center"/>
          </w:tcPr>
          <w:p w:rsidR="00E117F5" w:rsidRPr="006B09FF" w:rsidRDefault="00E117F5" w:rsidP="00E117F5">
            <w:pPr>
              <w:jc w:val="center"/>
              <w:rPr>
                <w:sz w:val="28"/>
                <w:szCs w:val="28"/>
              </w:rPr>
            </w:pPr>
            <w:r w:rsidRPr="006B09FF">
              <w:rPr>
                <w:sz w:val="28"/>
                <w:szCs w:val="28"/>
              </w:rPr>
              <w:t>5</w:t>
            </w:r>
          </w:p>
        </w:tc>
        <w:tc>
          <w:tcPr>
            <w:tcW w:w="572" w:type="dxa"/>
            <w:vAlign w:val="center"/>
          </w:tcPr>
          <w:p w:rsidR="00E117F5" w:rsidRPr="006B09FF" w:rsidRDefault="00E117F5" w:rsidP="00E117F5">
            <w:pPr>
              <w:jc w:val="center"/>
              <w:rPr>
                <w:sz w:val="28"/>
                <w:szCs w:val="28"/>
              </w:rPr>
            </w:pPr>
            <w:r w:rsidRPr="006B09FF">
              <w:rPr>
                <w:sz w:val="28"/>
                <w:szCs w:val="28"/>
              </w:rPr>
              <w:t>5</w:t>
            </w:r>
          </w:p>
        </w:tc>
        <w:tc>
          <w:tcPr>
            <w:tcW w:w="639" w:type="dxa"/>
            <w:vAlign w:val="center"/>
          </w:tcPr>
          <w:p w:rsidR="00E117F5" w:rsidRPr="006B09FF" w:rsidRDefault="00E117F5" w:rsidP="00E117F5">
            <w:pPr>
              <w:jc w:val="center"/>
              <w:rPr>
                <w:sz w:val="28"/>
                <w:szCs w:val="28"/>
              </w:rPr>
            </w:pPr>
            <w:r w:rsidRPr="006B09FF">
              <w:rPr>
                <w:sz w:val="28"/>
                <w:szCs w:val="28"/>
              </w:rPr>
              <w:t>5</w:t>
            </w:r>
          </w:p>
        </w:tc>
        <w:tc>
          <w:tcPr>
            <w:tcW w:w="900" w:type="dxa"/>
            <w:vAlign w:val="center"/>
          </w:tcPr>
          <w:p w:rsidR="00E117F5" w:rsidRPr="006B09FF" w:rsidRDefault="00E117F5" w:rsidP="00E117F5">
            <w:pPr>
              <w:jc w:val="center"/>
            </w:pPr>
            <w:r w:rsidRPr="006B09FF">
              <w:t>0,0633</w:t>
            </w:r>
          </w:p>
        </w:tc>
        <w:tc>
          <w:tcPr>
            <w:tcW w:w="647" w:type="dxa"/>
            <w:vAlign w:val="center"/>
          </w:tcPr>
          <w:p w:rsidR="00E117F5" w:rsidRPr="006B09FF" w:rsidRDefault="00E117F5" w:rsidP="00E117F5">
            <w:pPr>
              <w:jc w:val="center"/>
            </w:pPr>
            <w:r w:rsidRPr="006B09FF">
              <w:t>1,00</w:t>
            </w:r>
          </w:p>
        </w:tc>
        <w:tc>
          <w:tcPr>
            <w:tcW w:w="648" w:type="dxa"/>
            <w:vAlign w:val="center"/>
          </w:tcPr>
          <w:p w:rsidR="00E117F5" w:rsidRPr="006B09FF" w:rsidRDefault="00E117F5" w:rsidP="00E117F5">
            <w:pPr>
              <w:jc w:val="center"/>
            </w:pPr>
            <w:r w:rsidRPr="006B09FF">
              <w:t>1,00</w:t>
            </w:r>
          </w:p>
        </w:tc>
        <w:tc>
          <w:tcPr>
            <w:tcW w:w="995" w:type="dxa"/>
            <w:vAlign w:val="center"/>
          </w:tcPr>
          <w:p w:rsidR="00E117F5" w:rsidRPr="006B09FF" w:rsidRDefault="00E117F5" w:rsidP="00E117F5">
            <w:pPr>
              <w:jc w:val="center"/>
            </w:pPr>
            <w:r w:rsidRPr="006B09FF">
              <w:t>0,0633</w:t>
            </w:r>
          </w:p>
        </w:tc>
        <w:tc>
          <w:tcPr>
            <w:tcW w:w="995" w:type="dxa"/>
            <w:vAlign w:val="center"/>
          </w:tcPr>
          <w:p w:rsidR="00E117F5" w:rsidRPr="006B09FF" w:rsidRDefault="00E117F5" w:rsidP="00E117F5">
            <w:pPr>
              <w:jc w:val="center"/>
            </w:pPr>
            <w:r w:rsidRPr="006B09FF">
              <w:t>0,0633</w:t>
            </w:r>
          </w:p>
        </w:tc>
      </w:tr>
      <w:tr w:rsidR="00E117F5" w:rsidRPr="006B09FF" w:rsidTr="00E117F5">
        <w:trPr>
          <w:trHeight w:val="261"/>
        </w:trPr>
        <w:tc>
          <w:tcPr>
            <w:tcW w:w="568" w:type="dxa"/>
            <w:vAlign w:val="bottom"/>
          </w:tcPr>
          <w:p w:rsidR="00E117F5" w:rsidRPr="006B09FF" w:rsidRDefault="00E117F5" w:rsidP="00E117F5">
            <w:pPr>
              <w:jc w:val="center"/>
              <w:rPr>
                <w:sz w:val="28"/>
                <w:szCs w:val="28"/>
              </w:rPr>
            </w:pPr>
            <w:r w:rsidRPr="006B09FF">
              <w:rPr>
                <w:sz w:val="28"/>
                <w:szCs w:val="28"/>
              </w:rPr>
              <w:t>15</w:t>
            </w:r>
          </w:p>
        </w:tc>
        <w:tc>
          <w:tcPr>
            <w:tcW w:w="3408" w:type="dxa"/>
            <w:vAlign w:val="bottom"/>
          </w:tcPr>
          <w:p w:rsidR="00E117F5" w:rsidRPr="006B09FF" w:rsidRDefault="00E117F5" w:rsidP="00E117F5">
            <w:pPr>
              <w:rPr>
                <w:sz w:val="28"/>
                <w:szCs w:val="28"/>
              </w:rPr>
            </w:pPr>
            <w:r w:rsidRPr="006B09FF">
              <w:rPr>
                <w:sz w:val="28"/>
                <w:szCs w:val="28"/>
              </w:rPr>
              <w:t xml:space="preserve">Условия предоставления кредита </w:t>
            </w:r>
          </w:p>
        </w:tc>
        <w:tc>
          <w:tcPr>
            <w:tcW w:w="639" w:type="dxa"/>
            <w:vAlign w:val="center"/>
          </w:tcPr>
          <w:p w:rsidR="00E117F5" w:rsidRPr="006B09FF" w:rsidRDefault="00E117F5" w:rsidP="00E117F5">
            <w:pPr>
              <w:jc w:val="center"/>
              <w:rPr>
                <w:sz w:val="28"/>
                <w:szCs w:val="28"/>
              </w:rPr>
            </w:pPr>
            <w:r w:rsidRPr="006B09FF">
              <w:rPr>
                <w:sz w:val="28"/>
                <w:szCs w:val="28"/>
              </w:rPr>
              <w:t>2</w:t>
            </w:r>
          </w:p>
        </w:tc>
        <w:tc>
          <w:tcPr>
            <w:tcW w:w="572" w:type="dxa"/>
            <w:vAlign w:val="center"/>
          </w:tcPr>
          <w:p w:rsidR="00E117F5" w:rsidRPr="006B09FF" w:rsidRDefault="00E117F5" w:rsidP="00E117F5">
            <w:pPr>
              <w:jc w:val="center"/>
              <w:rPr>
                <w:sz w:val="28"/>
                <w:szCs w:val="28"/>
              </w:rPr>
            </w:pPr>
            <w:r w:rsidRPr="006B09FF">
              <w:rPr>
                <w:sz w:val="28"/>
                <w:szCs w:val="28"/>
              </w:rPr>
              <w:t>5</w:t>
            </w:r>
          </w:p>
        </w:tc>
        <w:tc>
          <w:tcPr>
            <w:tcW w:w="639" w:type="dxa"/>
            <w:vAlign w:val="center"/>
          </w:tcPr>
          <w:p w:rsidR="00E117F5" w:rsidRPr="006B09FF" w:rsidRDefault="00E117F5" w:rsidP="00E117F5">
            <w:pPr>
              <w:jc w:val="center"/>
              <w:rPr>
                <w:sz w:val="28"/>
                <w:szCs w:val="28"/>
              </w:rPr>
            </w:pPr>
            <w:r w:rsidRPr="006B09FF">
              <w:rPr>
                <w:sz w:val="28"/>
                <w:szCs w:val="28"/>
              </w:rPr>
              <w:t>3,5</w:t>
            </w:r>
          </w:p>
        </w:tc>
        <w:tc>
          <w:tcPr>
            <w:tcW w:w="900" w:type="dxa"/>
            <w:vAlign w:val="center"/>
          </w:tcPr>
          <w:p w:rsidR="00E117F5" w:rsidRPr="006B09FF" w:rsidRDefault="00E117F5" w:rsidP="00E117F5">
            <w:pPr>
              <w:jc w:val="center"/>
            </w:pPr>
            <w:r w:rsidRPr="006B09FF">
              <w:t>0,0443</w:t>
            </w:r>
          </w:p>
        </w:tc>
        <w:tc>
          <w:tcPr>
            <w:tcW w:w="647" w:type="dxa"/>
            <w:vAlign w:val="center"/>
          </w:tcPr>
          <w:p w:rsidR="00E117F5" w:rsidRPr="006B09FF" w:rsidRDefault="00E117F5" w:rsidP="00E117F5">
            <w:pPr>
              <w:jc w:val="center"/>
            </w:pPr>
            <w:r w:rsidRPr="006B09FF">
              <w:t>1.00</w:t>
            </w:r>
          </w:p>
        </w:tc>
        <w:tc>
          <w:tcPr>
            <w:tcW w:w="648" w:type="dxa"/>
            <w:vAlign w:val="center"/>
          </w:tcPr>
          <w:p w:rsidR="00E117F5" w:rsidRPr="006B09FF" w:rsidRDefault="00E117F5" w:rsidP="00E117F5">
            <w:pPr>
              <w:jc w:val="center"/>
            </w:pPr>
            <w:r w:rsidRPr="006B09FF">
              <w:t>0.40</w:t>
            </w:r>
          </w:p>
        </w:tc>
        <w:tc>
          <w:tcPr>
            <w:tcW w:w="995" w:type="dxa"/>
            <w:vAlign w:val="center"/>
          </w:tcPr>
          <w:p w:rsidR="00E117F5" w:rsidRPr="006B09FF" w:rsidRDefault="00E117F5" w:rsidP="00E117F5">
            <w:pPr>
              <w:jc w:val="center"/>
            </w:pPr>
            <w:r w:rsidRPr="006B09FF">
              <w:t>0,0443</w:t>
            </w:r>
          </w:p>
        </w:tc>
        <w:tc>
          <w:tcPr>
            <w:tcW w:w="995" w:type="dxa"/>
            <w:vAlign w:val="center"/>
          </w:tcPr>
          <w:p w:rsidR="00E117F5" w:rsidRPr="006B09FF" w:rsidRDefault="00E117F5" w:rsidP="00E117F5">
            <w:pPr>
              <w:jc w:val="center"/>
            </w:pPr>
            <w:r w:rsidRPr="006B09FF">
              <w:t>0,0177</w:t>
            </w:r>
          </w:p>
        </w:tc>
      </w:tr>
      <w:tr w:rsidR="00E117F5" w:rsidRPr="006B09FF" w:rsidTr="00E117F5">
        <w:trPr>
          <w:trHeight w:val="422"/>
        </w:trPr>
        <w:tc>
          <w:tcPr>
            <w:tcW w:w="568" w:type="dxa"/>
            <w:vAlign w:val="bottom"/>
          </w:tcPr>
          <w:p w:rsidR="00E117F5" w:rsidRPr="006B09FF" w:rsidRDefault="00E117F5" w:rsidP="00E117F5">
            <w:pPr>
              <w:jc w:val="center"/>
              <w:rPr>
                <w:sz w:val="28"/>
                <w:szCs w:val="28"/>
              </w:rPr>
            </w:pPr>
            <w:r w:rsidRPr="006B09FF">
              <w:rPr>
                <w:sz w:val="28"/>
                <w:szCs w:val="28"/>
              </w:rPr>
              <w:t>16</w:t>
            </w:r>
          </w:p>
        </w:tc>
        <w:tc>
          <w:tcPr>
            <w:tcW w:w="3408" w:type="dxa"/>
            <w:vAlign w:val="bottom"/>
          </w:tcPr>
          <w:p w:rsidR="00E117F5" w:rsidRPr="006B09FF" w:rsidRDefault="00E117F5" w:rsidP="00E117F5">
            <w:pPr>
              <w:rPr>
                <w:sz w:val="28"/>
                <w:szCs w:val="28"/>
              </w:rPr>
            </w:pPr>
            <w:r w:rsidRPr="006B09FF">
              <w:rPr>
                <w:sz w:val="28"/>
                <w:szCs w:val="28"/>
              </w:rPr>
              <w:t>Время доставки, после сборки и отладки компьютера</w:t>
            </w:r>
          </w:p>
        </w:tc>
        <w:tc>
          <w:tcPr>
            <w:tcW w:w="639" w:type="dxa"/>
            <w:vAlign w:val="center"/>
          </w:tcPr>
          <w:p w:rsidR="00E117F5" w:rsidRPr="006B09FF" w:rsidRDefault="00E117F5" w:rsidP="00E117F5">
            <w:pPr>
              <w:jc w:val="center"/>
              <w:rPr>
                <w:sz w:val="28"/>
                <w:szCs w:val="28"/>
              </w:rPr>
            </w:pPr>
            <w:r w:rsidRPr="006B09FF">
              <w:rPr>
                <w:sz w:val="28"/>
                <w:szCs w:val="28"/>
              </w:rPr>
              <w:t>5</w:t>
            </w:r>
          </w:p>
        </w:tc>
        <w:tc>
          <w:tcPr>
            <w:tcW w:w="572" w:type="dxa"/>
            <w:vAlign w:val="center"/>
          </w:tcPr>
          <w:p w:rsidR="00E117F5" w:rsidRPr="006B09FF" w:rsidRDefault="00E117F5" w:rsidP="00E117F5">
            <w:pPr>
              <w:jc w:val="center"/>
              <w:rPr>
                <w:sz w:val="28"/>
                <w:szCs w:val="28"/>
              </w:rPr>
            </w:pPr>
            <w:r w:rsidRPr="006B09FF">
              <w:rPr>
                <w:sz w:val="28"/>
                <w:szCs w:val="28"/>
              </w:rPr>
              <w:t>2</w:t>
            </w:r>
          </w:p>
        </w:tc>
        <w:tc>
          <w:tcPr>
            <w:tcW w:w="639" w:type="dxa"/>
            <w:vAlign w:val="center"/>
          </w:tcPr>
          <w:p w:rsidR="00E117F5" w:rsidRPr="006B09FF" w:rsidRDefault="00E117F5" w:rsidP="00E117F5">
            <w:pPr>
              <w:jc w:val="center"/>
              <w:rPr>
                <w:sz w:val="28"/>
                <w:szCs w:val="28"/>
              </w:rPr>
            </w:pPr>
            <w:r w:rsidRPr="006B09FF">
              <w:rPr>
                <w:sz w:val="28"/>
                <w:szCs w:val="28"/>
              </w:rPr>
              <w:t>3,5</w:t>
            </w:r>
          </w:p>
        </w:tc>
        <w:tc>
          <w:tcPr>
            <w:tcW w:w="900" w:type="dxa"/>
            <w:vAlign w:val="center"/>
          </w:tcPr>
          <w:p w:rsidR="00E117F5" w:rsidRPr="006B09FF" w:rsidRDefault="00E117F5" w:rsidP="00E117F5">
            <w:pPr>
              <w:jc w:val="center"/>
            </w:pPr>
            <w:r w:rsidRPr="006B09FF">
              <w:t>0,0443</w:t>
            </w:r>
          </w:p>
        </w:tc>
        <w:tc>
          <w:tcPr>
            <w:tcW w:w="647" w:type="dxa"/>
            <w:vAlign w:val="center"/>
          </w:tcPr>
          <w:p w:rsidR="00E117F5" w:rsidRPr="006B09FF" w:rsidRDefault="00E117F5" w:rsidP="00E117F5">
            <w:pPr>
              <w:jc w:val="center"/>
            </w:pPr>
            <w:r w:rsidRPr="006B09FF">
              <w:t>0.40</w:t>
            </w:r>
          </w:p>
        </w:tc>
        <w:tc>
          <w:tcPr>
            <w:tcW w:w="648" w:type="dxa"/>
            <w:vAlign w:val="center"/>
          </w:tcPr>
          <w:p w:rsidR="00E117F5" w:rsidRPr="006B09FF" w:rsidRDefault="00E117F5" w:rsidP="00E117F5">
            <w:pPr>
              <w:jc w:val="center"/>
            </w:pPr>
            <w:r w:rsidRPr="006B09FF">
              <w:t>2,50</w:t>
            </w:r>
          </w:p>
        </w:tc>
        <w:tc>
          <w:tcPr>
            <w:tcW w:w="995" w:type="dxa"/>
            <w:vAlign w:val="center"/>
          </w:tcPr>
          <w:p w:rsidR="00E117F5" w:rsidRPr="006B09FF" w:rsidRDefault="00E117F5" w:rsidP="00E117F5">
            <w:pPr>
              <w:jc w:val="center"/>
            </w:pPr>
            <w:r w:rsidRPr="006B09FF">
              <w:t>0,0177</w:t>
            </w:r>
          </w:p>
        </w:tc>
        <w:tc>
          <w:tcPr>
            <w:tcW w:w="995" w:type="dxa"/>
            <w:vAlign w:val="center"/>
          </w:tcPr>
          <w:p w:rsidR="00E117F5" w:rsidRPr="006B09FF" w:rsidRDefault="00E117F5" w:rsidP="00E117F5">
            <w:pPr>
              <w:jc w:val="center"/>
            </w:pPr>
            <w:r w:rsidRPr="006B09FF">
              <w:t>0,1107</w:t>
            </w:r>
          </w:p>
        </w:tc>
      </w:tr>
      <w:tr w:rsidR="00E117F5" w:rsidRPr="006B09FF" w:rsidTr="00E117F5">
        <w:trPr>
          <w:trHeight w:val="186"/>
        </w:trPr>
        <w:tc>
          <w:tcPr>
            <w:tcW w:w="568" w:type="dxa"/>
            <w:vAlign w:val="bottom"/>
          </w:tcPr>
          <w:p w:rsidR="00E117F5" w:rsidRPr="006B09FF" w:rsidRDefault="00E117F5" w:rsidP="00E117F5">
            <w:pPr>
              <w:jc w:val="center"/>
              <w:rPr>
                <w:sz w:val="28"/>
                <w:szCs w:val="28"/>
              </w:rPr>
            </w:pPr>
            <w:r w:rsidRPr="006B09FF">
              <w:rPr>
                <w:sz w:val="28"/>
                <w:szCs w:val="28"/>
              </w:rPr>
              <w:t>17</w:t>
            </w:r>
          </w:p>
        </w:tc>
        <w:tc>
          <w:tcPr>
            <w:tcW w:w="3408" w:type="dxa"/>
            <w:vAlign w:val="bottom"/>
          </w:tcPr>
          <w:p w:rsidR="00E117F5" w:rsidRPr="006B09FF" w:rsidRDefault="00E117F5" w:rsidP="00E117F5">
            <w:pPr>
              <w:rPr>
                <w:sz w:val="28"/>
                <w:szCs w:val="28"/>
              </w:rPr>
            </w:pPr>
            <w:r w:rsidRPr="006B09FF">
              <w:rPr>
                <w:sz w:val="28"/>
                <w:szCs w:val="28"/>
              </w:rPr>
              <w:t xml:space="preserve">Наличие скидок при покупке </w:t>
            </w:r>
          </w:p>
        </w:tc>
        <w:tc>
          <w:tcPr>
            <w:tcW w:w="639" w:type="dxa"/>
            <w:vAlign w:val="center"/>
          </w:tcPr>
          <w:p w:rsidR="00E117F5" w:rsidRPr="006B09FF" w:rsidRDefault="00E117F5" w:rsidP="00E117F5">
            <w:pPr>
              <w:jc w:val="center"/>
              <w:rPr>
                <w:sz w:val="28"/>
                <w:szCs w:val="28"/>
              </w:rPr>
            </w:pPr>
            <w:r w:rsidRPr="006B09FF">
              <w:rPr>
                <w:sz w:val="28"/>
                <w:szCs w:val="28"/>
              </w:rPr>
              <w:t>3</w:t>
            </w:r>
          </w:p>
        </w:tc>
        <w:tc>
          <w:tcPr>
            <w:tcW w:w="572" w:type="dxa"/>
            <w:vAlign w:val="center"/>
          </w:tcPr>
          <w:p w:rsidR="00E117F5" w:rsidRPr="006B09FF" w:rsidRDefault="00E117F5" w:rsidP="00E117F5">
            <w:pPr>
              <w:jc w:val="center"/>
              <w:rPr>
                <w:sz w:val="28"/>
                <w:szCs w:val="28"/>
              </w:rPr>
            </w:pPr>
            <w:r w:rsidRPr="006B09FF">
              <w:rPr>
                <w:sz w:val="28"/>
                <w:szCs w:val="28"/>
              </w:rPr>
              <w:t>4</w:t>
            </w:r>
          </w:p>
        </w:tc>
        <w:tc>
          <w:tcPr>
            <w:tcW w:w="639" w:type="dxa"/>
            <w:vAlign w:val="center"/>
          </w:tcPr>
          <w:p w:rsidR="00E117F5" w:rsidRPr="006B09FF" w:rsidRDefault="00E117F5" w:rsidP="00E117F5">
            <w:pPr>
              <w:jc w:val="center"/>
              <w:rPr>
                <w:sz w:val="28"/>
                <w:szCs w:val="28"/>
              </w:rPr>
            </w:pPr>
            <w:r w:rsidRPr="006B09FF">
              <w:rPr>
                <w:sz w:val="28"/>
                <w:szCs w:val="28"/>
              </w:rPr>
              <w:t>3,5</w:t>
            </w:r>
          </w:p>
        </w:tc>
        <w:tc>
          <w:tcPr>
            <w:tcW w:w="900" w:type="dxa"/>
            <w:vAlign w:val="center"/>
          </w:tcPr>
          <w:p w:rsidR="00E117F5" w:rsidRPr="006B09FF" w:rsidRDefault="00E117F5" w:rsidP="00E117F5">
            <w:pPr>
              <w:jc w:val="center"/>
            </w:pPr>
            <w:r w:rsidRPr="006B09FF">
              <w:t>0,0443</w:t>
            </w:r>
          </w:p>
        </w:tc>
        <w:tc>
          <w:tcPr>
            <w:tcW w:w="647" w:type="dxa"/>
            <w:vAlign w:val="center"/>
          </w:tcPr>
          <w:p w:rsidR="00E117F5" w:rsidRPr="006B09FF" w:rsidRDefault="00E117F5" w:rsidP="00E117F5">
            <w:pPr>
              <w:jc w:val="center"/>
            </w:pPr>
            <w:r w:rsidRPr="006B09FF">
              <w:t>0,80</w:t>
            </w:r>
          </w:p>
        </w:tc>
        <w:tc>
          <w:tcPr>
            <w:tcW w:w="648" w:type="dxa"/>
            <w:vAlign w:val="center"/>
          </w:tcPr>
          <w:p w:rsidR="00E117F5" w:rsidRPr="006B09FF" w:rsidRDefault="00E117F5" w:rsidP="00E117F5">
            <w:pPr>
              <w:jc w:val="center"/>
            </w:pPr>
            <w:r w:rsidRPr="006B09FF">
              <w:t>0,75</w:t>
            </w:r>
          </w:p>
        </w:tc>
        <w:tc>
          <w:tcPr>
            <w:tcW w:w="995" w:type="dxa"/>
            <w:vAlign w:val="center"/>
          </w:tcPr>
          <w:p w:rsidR="00E117F5" w:rsidRPr="006B09FF" w:rsidRDefault="00E117F5" w:rsidP="00E117F5">
            <w:pPr>
              <w:jc w:val="center"/>
            </w:pPr>
            <w:r w:rsidRPr="006B09FF">
              <w:t>0,0354</w:t>
            </w:r>
          </w:p>
        </w:tc>
        <w:tc>
          <w:tcPr>
            <w:tcW w:w="995" w:type="dxa"/>
            <w:vAlign w:val="center"/>
          </w:tcPr>
          <w:p w:rsidR="00E117F5" w:rsidRPr="006B09FF" w:rsidRDefault="00E117F5" w:rsidP="00E117F5">
            <w:pPr>
              <w:jc w:val="center"/>
            </w:pPr>
            <w:r w:rsidRPr="006B09FF">
              <w:t>0,0332</w:t>
            </w:r>
          </w:p>
        </w:tc>
      </w:tr>
      <w:tr w:rsidR="00E117F5" w:rsidRPr="006B09FF" w:rsidTr="00E117F5">
        <w:trPr>
          <w:trHeight w:val="134"/>
        </w:trPr>
        <w:tc>
          <w:tcPr>
            <w:tcW w:w="568" w:type="dxa"/>
            <w:vAlign w:val="bottom"/>
          </w:tcPr>
          <w:p w:rsidR="00E117F5" w:rsidRPr="006B09FF" w:rsidRDefault="00E117F5" w:rsidP="00E117F5">
            <w:pPr>
              <w:jc w:val="center"/>
              <w:rPr>
                <w:sz w:val="28"/>
                <w:szCs w:val="28"/>
              </w:rPr>
            </w:pPr>
            <w:r w:rsidRPr="006B09FF">
              <w:rPr>
                <w:sz w:val="28"/>
                <w:szCs w:val="28"/>
              </w:rPr>
              <w:t>18</w:t>
            </w:r>
          </w:p>
        </w:tc>
        <w:tc>
          <w:tcPr>
            <w:tcW w:w="3408" w:type="dxa"/>
            <w:vAlign w:val="bottom"/>
          </w:tcPr>
          <w:p w:rsidR="00E117F5" w:rsidRPr="006B09FF" w:rsidRDefault="00E117F5" w:rsidP="00E117F5">
            <w:pPr>
              <w:rPr>
                <w:sz w:val="28"/>
                <w:szCs w:val="28"/>
              </w:rPr>
            </w:pPr>
            <w:r w:rsidRPr="006B09FF">
              <w:rPr>
                <w:sz w:val="28"/>
                <w:szCs w:val="28"/>
              </w:rPr>
              <w:t xml:space="preserve">Гарантийный срок </w:t>
            </w:r>
          </w:p>
        </w:tc>
        <w:tc>
          <w:tcPr>
            <w:tcW w:w="639" w:type="dxa"/>
            <w:vAlign w:val="center"/>
          </w:tcPr>
          <w:p w:rsidR="00E117F5" w:rsidRPr="006B09FF" w:rsidRDefault="00E117F5" w:rsidP="00E117F5">
            <w:pPr>
              <w:jc w:val="center"/>
              <w:rPr>
                <w:sz w:val="28"/>
                <w:szCs w:val="28"/>
              </w:rPr>
            </w:pPr>
            <w:r w:rsidRPr="006B09FF">
              <w:rPr>
                <w:sz w:val="28"/>
                <w:szCs w:val="28"/>
              </w:rPr>
              <w:t>4</w:t>
            </w:r>
          </w:p>
        </w:tc>
        <w:tc>
          <w:tcPr>
            <w:tcW w:w="572" w:type="dxa"/>
            <w:vAlign w:val="center"/>
          </w:tcPr>
          <w:p w:rsidR="00E117F5" w:rsidRPr="006B09FF" w:rsidRDefault="00E117F5" w:rsidP="00E117F5">
            <w:pPr>
              <w:jc w:val="center"/>
              <w:rPr>
                <w:sz w:val="28"/>
                <w:szCs w:val="28"/>
              </w:rPr>
            </w:pPr>
            <w:r w:rsidRPr="006B09FF">
              <w:rPr>
                <w:sz w:val="28"/>
                <w:szCs w:val="28"/>
              </w:rPr>
              <w:t>4</w:t>
            </w:r>
          </w:p>
        </w:tc>
        <w:tc>
          <w:tcPr>
            <w:tcW w:w="639" w:type="dxa"/>
            <w:vAlign w:val="center"/>
          </w:tcPr>
          <w:p w:rsidR="00E117F5" w:rsidRPr="006B09FF" w:rsidRDefault="00E117F5" w:rsidP="00E117F5">
            <w:pPr>
              <w:jc w:val="center"/>
              <w:rPr>
                <w:sz w:val="28"/>
                <w:szCs w:val="28"/>
              </w:rPr>
            </w:pPr>
            <w:r w:rsidRPr="006B09FF">
              <w:rPr>
                <w:sz w:val="28"/>
                <w:szCs w:val="28"/>
              </w:rPr>
              <w:t>4</w:t>
            </w:r>
          </w:p>
        </w:tc>
        <w:tc>
          <w:tcPr>
            <w:tcW w:w="900" w:type="dxa"/>
            <w:vAlign w:val="center"/>
          </w:tcPr>
          <w:p w:rsidR="00E117F5" w:rsidRPr="006B09FF" w:rsidRDefault="00E117F5" w:rsidP="00E117F5">
            <w:pPr>
              <w:jc w:val="center"/>
            </w:pPr>
            <w:r w:rsidRPr="006B09FF">
              <w:t>0,0506</w:t>
            </w:r>
          </w:p>
        </w:tc>
        <w:tc>
          <w:tcPr>
            <w:tcW w:w="647" w:type="dxa"/>
            <w:vAlign w:val="center"/>
          </w:tcPr>
          <w:p w:rsidR="00E117F5" w:rsidRPr="006B09FF" w:rsidRDefault="00E117F5" w:rsidP="00E117F5">
            <w:pPr>
              <w:jc w:val="center"/>
            </w:pPr>
            <w:r w:rsidRPr="006B09FF">
              <w:t>0.80</w:t>
            </w:r>
          </w:p>
        </w:tc>
        <w:tc>
          <w:tcPr>
            <w:tcW w:w="648" w:type="dxa"/>
            <w:vAlign w:val="center"/>
          </w:tcPr>
          <w:p w:rsidR="00E117F5" w:rsidRPr="006B09FF" w:rsidRDefault="00E117F5" w:rsidP="00E117F5">
            <w:pPr>
              <w:jc w:val="center"/>
            </w:pPr>
            <w:r w:rsidRPr="006B09FF">
              <w:t>1.00</w:t>
            </w:r>
          </w:p>
        </w:tc>
        <w:tc>
          <w:tcPr>
            <w:tcW w:w="995" w:type="dxa"/>
            <w:vAlign w:val="center"/>
          </w:tcPr>
          <w:p w:rsidR="00E117F5" w:rsidRPr="006B09FF" w:rsidRDefault="00E117F5" w:rsidP="00E117F5">
            <w:pPr>
              <w:jc w:val="center"/>
            </w:pPr>
            <w:r w:rsidRPr="006B09FF">
              <w:t>0,0405</w:t>
            </w:r>
          </w:p>
        </w:tc>
        <w:tc>
          <w:tcPr>
            <w:tcW w:w="995" w:type="dxa"/>
            <w:vAlign w:val="center"/>
          </w:tcPr>
          <w:p w:rsidR="00E117F5" w:rsidRPr="006B09FF" w:rsidRDefault="00E117F5" w:rsidP="00E117F5">
            <w:pPr>
              <w:jc w:val="center"/>
            </w:pPr>
            <w:r w:rsidRPr="006B09FF">
              <w:t>0,0506</w:t>
            </w:r>
          </w:p>
        </w:tc>
      </w:tr>
      <w:tr w:rsidR="00E117F5" w:rsidRPr="006B09FF" w:rsidTr="00E117F5">
        <w:trPr>
          <w:trHeight w:val="150"/>
        </w:trPr>
        <w:tc>
          <w:tcPr>
            <w:tcW w:w="568" w:type="dxa"/>
            <w:vAlign w:val="bottom"/>
          </w:tcPr>
          <w:p w:rsidR="00E117F5" w:rsidRPr="006B09FF" w:rsidRDefault="00E117F5" w:rsidP="00E117F5">
            <w:pPr>
              <w:jc w:val="center"/>
              <w:rPr>
                <w:sz w:val="28"/>
                <w:szCs w:val="28"/>
              </w:rPr>
            </w:pPr>
            <w:r w:rsidRPr="006B09FF">
              <w:rPr>
                <w:sz w:val="28"/>
                <w:szCs w:val="28"/>
              </w:rPr>
              <w:t>19</w:t>
            </w:r>
          </w:p>
        </w:tc>
        <w:tc>
          <w:tcPr>
            <w:tcW w:w="3408" w:type="dxa"/>
            <w:vAlign w:val="bottom"/>
          </w:tcPr>
          <w:p w:rsidR="00E117F5" w:rsidRPr="006B09FF" w:rsidRDefault="00E117F5" w:rsidP="00E117F5">
            <w:pPr>
              <w:rPr>
                <w:sz w:val="28"/>
                <w:szCs w:val="28"/>
              </w:rPr>
            </w:pPr>
            <w:r w:rsidRPr="006B09FF">
              <w:rPr>
                <w:sz w:val="28"/>
                <w:szCs w:val="28"/>
              </w:rPr>
              <w:t>Наличие сервис центров</w:t>
            </w:r>
          </w:p>
        </w:tc>
        <w:tc>
          <w:tcPr>
            <w:tcW w:w="639" w:type="dxa"/>
            <w:vAlign w:val="center"/>
          </w:tcPr>
          <w:p w:rsidR="00E117F5" w:rsidRPr="006B09FF" w:rsidRDefault="00E117F5" w:rsidP="00E117F5">
            <w:pPr>
              <w:jc w:val="center"/>
              <w:rPr>
                <w:sz w:val="28"/>
                <w:szCs w:val="28"/>
              </w:rPr>
            </w:pPr>
            <w:r w:rsidRPr="006B09FF">
              <w:rPr>
                <w:sz w:val="28"/>
                <w:szCs w:val="28"/>
              </w:rPr>
              <w:t>1</w:t>
            </w:r>
          </w:p>
        </w:tc>
        <w:tc>
          <w:tcPr>
            <w:tcW w:w="572" w:type="dxa"/>
            <w:vAlign w:val="center"/>
          </w:tcPr>
          <w:p w:rsidR="00E117F5" w:rsidRPr="006B09FF" w:rsidRDefault="00E117F5" w:rsidP="00E117F5">
            <w:pPr>
              <w:jc w:val="center"/>
              <w:rPr>
                <w:sz w:val="28"/>
                <w:szCs w:val="28"/>
              </w:rPr>
            </w:pPr>
            <w:r w:rsidRPr="006B09FF">
              <w:rPr>
                <w:sz w:val="28"/>
                <w:szCs w:val="28"/>
              </w:rPr>
              <w:t>5</w:t>
            </w:r>
          </w:p>
        </w:tc>
        <w:tc>
          <w:tcPr>
            <w:tcW w:w="639" w:type="dxa"/>
            <w:vAlign w:val="center"/>
          </w:tcPr>
          <w:p w:rsidR="00E117F5" w:rsidRPr="006B09FF" w:rsidRDefault="00E117F5" w:rsidP="00E117F5">
            <w:pPr>
              <w:jc w:val="center"/>
              <w:rPr>
                <w:sz w:val="28"/>
                <w:szCs w:val="28"/>
              </w:rPr>
            </w:pPr>
            <w:r w:rsidRPr="006B09FF">
              <w:rPr>
                <w:sz w:val="28"/>
                <w:szCs w:val="28"/>
              </w:rPr>
              <w:t>3</w:t>
            </w:r>
          </w:p>
        </w:tc>
        <w:tc>
          <w:tcPr>
            <w:tcW w:w="900" w:type="dxa"/>
            <w:vAlign w:val="center"/>
          </w:tcPr>
          <w:p w:rsidR="00E117F5" w:rsidRPr="006B09FF" w:rsidRDefault="00E117F5" w:rsidP="00E117F5">
            <w:pPr>
              <w:jc w:val="center"/>
            </w:pPr>
            <w:r w:rsidRPr="006B09FF">
              <w:t>0,0379</w:t>
            </w:r>
          </w:p>
        </w:tc>
        <w:tc>
          <w:tcPr>
            <w:tcW w:w="647" w:type="dxa"/>
            <w:vAlign w:val="center"/>
          </w:tcPr>
          <w:p w:rsidR="00E117F5" w:rsidRPr="006B09FF" w:rsidRDefault="00E117F5" w:rsidP="00E117F5">
            <w:pPr>
              <w:jc w:val="center"/>
            </w:pPr>
            <w:r w:rsidRPr="006B09FF">
              <w:t>1.00</w:t>
            </w:r>
          </w:p>
        </w:tc>
        <w:tc>
          <w:tcPr>
            <w:tcW w:w="648" w:type="dxa"/>
            <w:vAlign w:val="center"/>
          </w:tcPr>
          <w:p w:rsidR="00E117F5" w:rsidRPr="006B09FF" w:rsidRDefault="00E117F5" w:rsidP="00E117F5">
            <w:pPr>
              <w:jc w:val="center"/>
            </w:pPr>
            <w:r w:rsidRPr="006B09FF">
              <w:t>0.20</w:t>
            </w:r>
          </w:p>
        </w:tc>
        <w:tc>
          <w:tcPr>
            <w:tcW w:w="995" w:type="dxa"/>
            <w:vAlign w:val="center"/>
          </w:tcPr>
          <w:p w:rsidR="00E117F5" w:rsidRPr="006B09FF" w:rsidRDefault="00E117F5" w:rsidP="00E117F5">
            <w:pPr>
              <w:jc w:val="center"/>
            </w:pPr>
            <w:r w:rsidRPr="006B09FF">
              <w:t>0,0379</w:t>
            </w:r>
          </w:p>
        </w:tc>
        <w:tc>
          <w:tcPr>
            <w:tcW w:w="995" w:type="dxa"/>
            <w:vAlign w:val="center"/>
          </w:tcPr>
          <w:p w:rsidR="00E117F5" w:rsidRPr="006B09FF" w:rsidRDefault="00E117F5" w:rsidP="00E117F5">
            <w:pPr>
              <w:jc w:val="center"/>
            </w:pPr>
            <w:r w:rsidRPr="006B09FF">
              <w:t>0,0076</w:t>
            </w:r>
          </w:p>
        </w:tc>
      </w:tr>
      <w:tr w:rsidR="00E117F5" w:rsidRPr="006B09FF" w:rsidTr="00E117F5">
        <w:trPr>
          <w:trHeight w:val="150"/>
        </w:trPr>
        <w:tc>
          <w:tcPr>
            <w:tcW w:w="568" w:type="dxa"/>
            <w:vAlign w:val="bottom"/>
          </w:tcPr>
          <w:p w:rsidR="00E117F5" w:rsidRPr="006B09FF" w:rsidRDefault="00E117F5" w:rsidP="00E117F5">
            <w:pPr>
              <w:jc w:val="center"/>
              <w:rPr>
                <w:sz w:val="28"/>
                <w:szCs w:val="28"/>
              </w:rPr>
            </w:pPr>
            <w:r w:rsidRPr="006B09FF">
              <w:rPr>
                <w:sz w:val="28"/>
                <w:szCs w:val="28"/>
              </w:rPr>
              <w:t>20</w:t>
            </w:r>
          </w:p>
        </w:tc>
        <w:tc>
          <w:tcPr>
            <w:tcW w:w="3408" w:type="dxa"/>
            <w:vAlign w:val="bottom"/>
          </w:tcPr>
          <w:p w:rsidR="00E117F5" w:rsidRPr="006B09FF" w:rsidRDefault="00E117F5" w:rsidP="00E117F5">
            <w:pPr>
              <w:rPr>
                <w:sz w:val="28"/>
                <w:szCs w:val="28"/>
              </w:rPr>
            </w:pPr>
            <w:r w:rsidRPr="006B09FF">
              <w:rPr>
                <w:sz w:val="28"/>
                <w:szCs w:val="28"/>
              </w:rPr>
              <w:t>Качество сборки компьютеров</w:t>
            </w:r>
          </w:p>
        </w:tc>
        <w:tc>
          <w:tcPr>
            <w:tcW w:w="639" w:type="dxa"/>
            <w:vAlign w:val="center"/>
          </w:tcPr>
          <w:p w:rsidR="00E117F5" w:rsidRPr="006B09FF" w:rsidRDefault="00E117F5" w:rsidP="00E117F5">
            <w:pPr>
              <w:jc w:val="center"/>
              <w:rPr>
                <w:sz w:val="28"/>
                <w:szCs w:val="28"/>
              </w:rPr>
            </w:pPr>
            <w:r w:rsidRPr="006B09FF">
              <w:rPr>
                <w:sz w:val="28"/>
                <w:szCs w:val="28"/>
              </w:rPr>
              <w:t>4</w:t>
            </w:r>
          </w:p>
        </w:tc>
        <w:tc>
          <w:tcPr>
            <w:tcW w:w="572" w:type="dxa"/>
            <w:vAlign w:val="center"/>
          </w:tcPr>
          <w:p w:rsidR="00E117F5" w:rsidRPr="006B09FF" w:rsidRDefault="00E117F5" w:rsidP="00E117F5">
            <w:pPr>
              <w:jc w:val="center"/>
              <w:rPr>
                <w:sz w:val="28"/>
                <w:szCs w:val="28"/>
              </w:rPr>
            </w:pPr>
            <w:r w:rsidRPr="006B09FF">
              <w:rPr>
                <w:sz w:val="28"/>
                <w:szCs w:val="28"/>
              </w:rPr>
              <w:t>5</w:t>
            </w:r>
          </w:p>
        </w:tc>
        <w:tc>
          <w:tcPr>
            <w:tcW w:w="639" w:type="dxa"/>
            <w:vAlign w:val="center"/>
          </w:tcPr>
          <w:p w:rsidR="00E117F5" w:rsidRPr="006B09FF" w:rsidRDefault="00E117F5" w:rsidP="00E117F5">
            <w:pPr>
              <w:jc w:val="center"/>
              <w:rPr>
                <w:sz w:val="28"/>
                <w:szCs w:val="28"/>
              </w:rPr>
            </w:pPr>
            <w:r w:rsidRPr="006B09FF">
              <w:rPr>
                <w:sz w:val="28"/>
                <w:szCs w:val="28"/>
              </w:rPr>
              <w:t>4,5</w:t>
            </w:r>
          </w:p>
        </w:tc>
        <w:tc>
          <w:tcPr>
            <w:tcW w:w="900" w:type="dxa"/>
            <w:vAlign w:val="center"/>
          </w:tcPr>
          <w:p w:rsidR="00E117F5" w:rsidRPr="006B09FF" w:rsidRDefault="00E117F5" w:rsidP="00E117F5">
            <w:pPr>
              <w:jc w:val="center"/>
            </w:pPr>
            <w:r w:rsidRPr="006B09FF">
              <w:t>0,0570</w:t>
            </w:r>
          </w:p>
        </w:tc>
        <w:tc>
          <w:tcPr>
            <w:tcW w:w="647" w:type="dxa"/>
            <w:vAlign w:val="center"/>
          </w:tcPr>
          <w:p w:rsidR="00E117F5" w:rsidRPr="006B09FF" w:rsidRDefault="00E117F5" w:rsidP="00E117F5">
            <w:pPr>
              <w:jc w:val="center"/>
            </w:pPr>
            <w:r w:rsidRPr="006B09FF">
              <w:t>1.00</w:t>
            </w:r>
          </w:p>
        </w:tc>
        <w:tc>
          <w:tcPr>
            <w:tcW w:w="648" w:type="dxa"/>
            <w:vAlign w:val="center"/>
          </w:tcPr>
          <w:p w:rsidR="00E117F5" w:rsidRPr="006B09FF" w:rsidRDefault="00E117F5" w:rsidP="00E117F5">
            <w:pPr>
              <w:jc w:val="center"/>
            </w:pPr>
            <w:r w:rsidRPr="006B09FF">
              <w:t>0.80</w:t>
            </w:r>
          </w:p>
        </w:tc>
        <w:tc>
          <w:tcPr>
            <w:tcW w:w="995" w:type="dxa"/>
            <w:vAlign w:val="center"/>
          </w:tcPr>
          <w:p w:rsidR="00E117F5" w:rsidRPr="006B09FF" w:rsidRDefault="00E117F5" w:rsidP="00E117F5">
            <w:pPr>
              <w:jc w:val="center"/>
            </w:pPr>
            <w:r w:rsidRPr="006B09FF">
              <w:t>0,0570</w:t>
            </w:r>
          </w:p>
        </w:tc>
        <w:tc>
          <w:tcPr>
            <w:tcW w:w="995" w:type="dxa"/>
            <w:vAlign w:val="center"/>
          </w:tcPr>
          <w:p w:rsidR="00E117F5" w:rsidRPr="006B09FF" w:rsidRDefault="00E117F5" w:rsidP="00E117F5">
            <w:pPr>
              <w:jc w:val="center"/>
            </w:pPr>
            <w:r w:rsidRPr="006B09FF">
              <w:t>0,0456</w:t>
            </w:r>
          </w:p>
        </w:tc>
      </w:tr>
      <w:tr w:rsidR="00E117F5" w:rsidRPr="006B09FF" w:rsidTr="00E117F5">
        <w:trPr>
          <w:trHeight w:val="270"/>
        </w:trPr>
        <w:tc>
          <w:tcPr>
            <w:tcW w:w="568" w:type="dxa"/>
            <w:vAlign w:val="bottom"/>
          </w:tcPr>
          <w:p w:rsidR="00E117F5" w:rsidRPr="006B09FF" w:rsidRDefault="00E117F5" w:rsidP="00E117F5">
            <w:pPr>
              <w:jc w:val="center"/>
              <w:rPr>
                <w:sz w:val="28"/>
                <w:szCs w:val="28"/>
              </w:rPr>
            </w:pPr>
            <w:r w:rsidRPr="006B09FF">
              <w:rPr>
                <w:sz w:val="28"/>
                <w:szCs w:val="28"/>
              </w:rPr>
              <w:t>21</w:t>
            </w:r>
          </w:p>
        </w:tc>
        <w:tc>
          <w:tcPr>
            <w:tcW w:w="3408" w:type="dxa"/>
            <w:vAlign w:val="bottom"/>
          </w:tcPr>
          <w:p w:rsidR="00E117F5" w:rsidRPr="006B09FF" w:rsidRDefault="00E117F5" w:rsidP="00E117F5">
            <w:pPr>
              <w:rPr>
                <w:sz w:val="28"/>
                <w:szCs w:val="28"/>
              </w:rPr>
            </w:pPr>
            <w:r w:rsidRPr="006B09FF">
              <w:rPr>
                <w:sz w:val="28"/>
                <w:szCs w:val="28"/>
              </w:rPr>
              <w:t>Установка программного обеспечения</w:t>
            </w:r>
          </w:p>
        </w:tc>
        <w:tc>
          <w:tcPr>
            <w:tcW w:w="639" w:type="dxa"/>
            <w:vAlign w:val="center"/>
          </w:tcPr>
          <w:p w:rsidR="00E117F5" w:rsidRPr="006B09FF" w:rsidRDefault="00E117F5" w:rsidP="00E117F5">
            <w:pPr>
              <w:jc w:val="center"/>
              <w:rPr>
                <w:sz w:val="28"/>
                <w:szCs w:val="28"/>
              </w:rPr>
            </w:pPr>
            <w:r w:rsidRPr="006B09FF">
              <w:rPr>
                <w:sz w:val="28"/>
                <w:szCs w:val="28"/>
              </w:rPr>
              <w:t>2</w:t>
            </w:r>
          </w:p>
        </w:tc>
        <w:tc>
          <w:tcPr>
            <w:tcW w:w="572" w:type="dxa"/>
            <w:vAlign w:val="center"/>
          </w:tcPr>
          <w:p w:rsidR="00E117F5" w:rsidRPr="006B09FF" w:rsidRDefault="00E117F5" w:rsidP="00E117F5">
            <w:pPr>
              <w:jc w:val="center"/>
              <w:rPr>
                <w:sz w:val="28"/>
                <w:szCs w:val="28"/>
              </w:rPr>
            </w:pPr>
            <w:r w:rsidRPr="006B09FF">
              <w:rPr>
                <w:sz w:val="28"/>
                <w:szCs w:val="28"/>
              </w:rPr>
              <w:t>2</w:t>
            </w:r>
          </w:p>
        </w:tc>
        <w:tc>
          <w:tcPr>
            <w:tcW w:w="639" w:type="dxa"/>
            <w:vAlign w:val="center"/>
          </w:tcPr>
          <w:p w:rsidR="00E117F5" w:rsidRPr="006B09FF" w:rsidRDefault="00E117F5" w:rsidP="00E117F5">
            <w:pPr>
              <w:jc w:val="center"/>
              <w:rPr>
                <w:sz w:val="28"/>
                <w:szCs w:val="28"/>
              </w:rPr>
            </w:pPr>
            <w:r w:rsidRPr="006B09FF">
              <w:rPr>
                <w:sz w:val="28"/>
                <w:szCs w:val="28"/>
              </w:rPr>
              <w:t>2</w:t>
            </w:r>
          </w:p>
        </w:tc>
        <w:tc>
          <w:tcPr>
            <w:tcW w:w="900" w:type="dxa"/>
            <w:vAlign w:val="center"/>
          </w:tcPr>
          <w:p w:rsidR="00E117F5" w:rsidRPr="006B09FF" w:rsidRDefault="00E117F5" w:rsidP="00E117F5">
            <w:pPr>
              <w:jc w:val="center"/>
            </w:pPr>
            <w:r w:rsidRPr="006B09FF">
              <w:t>0,0253</w:t>
            </w:r>
          </w:p>
        </w:tc>
        <w:tc>
          <w:tcPr>
            <w:tcW w:w="647" w:type="dxa"/>
            <w:vAlign w:val="center"/>
          </w:tcPr>
          <w:p w:rsidR="00E117F5" w:rsidRPr="006B09FF" w:rsidRDefault="00E117F5" w:rsidP="00E117F5">
            <w:pPr>
              <w:jc w:val="center"/>
            </w:pPr>
            <w:r w:rsidRPr="006B09FF">
              <w:t>0,40</w:t>
            </w:r>
          </w:p>
        </w:tc>
        <w:tc>
          <w:tcPr>
            <w:tcW w:w="648" w:type="dxa"/>
            <w:vAlign w:val="center"/>
          </w:tcPr>
          <w:p w:rsidR="00E117F5" w:rsidRPr="006B09FF" w:rsidRDefault="00E117F5" w:rsidP="00E117F5">
            <w:pPr>
              <w:jc w:val="center"/>
            </w:pPr>
            <w:r w:rsidRPr="006B09FF">
              <w:t>1,00</w:t>
            </w:r>
          </w:p>
        </w:tc>
        <w:tc>
          <w:tcPr>
            <w:tcW w:w="995" w:type="dxa"/>
            <w:vAlign w:val="center"/>
          </w:tcPr>
          <w:p w:rsidR="00E117F5" w:rsidRPr="006B09FF" w:rsidRDefault="00E117F5" w:rsidP="00E117F5">
            <w:pPr>
              <w:jc w:val="center"/>
            </w:pPr>
            <w:r w:rsidRPr="006B09FF">
              <w:t>0,0101</w:t>
            </w:r>
          </w:p>
        </w:tc>
        <w:tc>
          <w:tcPr>
            <w:tcW w:w="995" w:type="dxa"/>
            <w:vAlign w:val="center"/>
          </w:tcPr>
          <w:p w:rsidR="00E117F5" w:rsidRPr="006B09FF" w:rsidRDefault="00E117F5" w:rsidP="00E117F5">
            <w:pPr>
              <w:jc w:val="center"/>
            </w:pPr>
            <w:r w:rsidRPr="006B09FF">
              <w:t>0,0253</w:t>
            </w:r>
          </w:p>
        </w:tc>
      </w:tr>
      <w:tr w:rsidR="00E117F5" w:rsidRPr="006B09FF" w:rsidTr="00E117F5">
        <w:trPr>
          <w:trHeight w:val="135"/>
        </w:trPr>
        <w:tc>
          <w:tcPr>
            <w:tcW w:w="568" w:type="dxa"/>
            <w:vAlign w:val="bottom"/>
          </w:tcPr>
          <w:p w:rsidR="00E117F5" w:rsidRPr="006B09FF" w:rsidRDefault="00E117F5" w:rsidP="00E117F5">
            <w:pPr>
              <w:jc w:val="center"/>
              <w:rPr>
                <w:sz w:val="28"/>
                <w:szCs w:val="28"/>
              </w:rPr>
            </w:pPr>
            <w:r w:rsidRPr="006B09FF">
              <w:rPr>
                <w:sz w:val="28"/>
                <w:szCs w:val="28"/>
              </w:rPr>
              <w:t>22</w:t>
            </w:r>
          </w:p>
        </w:tc>
        <w:tc>
          <w:tcPr>
            <w:tcW w:w="3408" w:type="dxa"/>
            <w:vAlign w:val="bottom"/>
          </w:tcPr>
          <w:p w:rsidR="00E117F5" w:rsidRPr="006B09FF" w:rsidRDefault="00E117F5" w:rsidP="00E117F5">
            <w:pPr>
              <w:rPr>
                <w:sz w:val="28"/>
                <w:szCs w:val="28"/>
              </w:rPr>
            </w:pPr>
            <w:r w:rsidRPr="006B09FF">
              <w:rPr>
                <w:sz w:val="28"/>
                <w:szCs w:val="28"/>
              </w:rPr>
              <w:t>Стоимость работы по вызову</w:t>
            </w:r>
          </w:p>
        </w:tc>
        <w:tc>
          <w:tcPr>
            <w:tcW w:w="639" w:type="dxa"/>
            <w:vAlign w:val="center"/>
          </w:tcPr>
          <w:p w:rsidR="00E117F5" w:rsidRPr="006B09FF" w:rsidRDefault="00E117F5" w:rsidP="00E117F5">
            <w:pPr>
              <w:jc w:val="center"/>
              <w:rPr>
                <w:sz w:val="28"/>
                <w:szCs w:val="28"/>
              </w:rPr>
            </w:pPr>
            <w:r w:rsidRPr="006B09FF">
              <w:rPr>
                <w:sz w:val="28"/>
                <w:szCs w:val="28"/>
              </w:rPr>
              <w:t>4</w:t>
            </w:r>
          </w:p>
        </w:tc>
        <w:tc>
          <w:tcPr>
            <w:tcW w:w="572" w:type="dxa"/>
            <w:vAlign w:val="center"/>
          </w:tcPr>
          <w:p w:rsidR="00E117F5" w:rsidRPr="006B09FF" w:rsidRDefault="00E117F5" w:rsidP="00E117F5">
            <w:pPr>
              <w:jc w:val="center"/>
              <w:rPr>
                <w:sz w:val="28"/>
                <w:szCs w:val="28"/>
              </w:rPr>
            </w:pPr>
            <w:r w:rsidRPr="006B09FF">
              <w:rPr>
                <w:sz w:val="28"/>
                <w:szCs w:val="28"/>
              </w:rPr>
              <w:t>3</w:t>
            </w:r>
          </w:p>
        </w:tc>
        <w:tc>
          <w:tcPr>
            <w:tcW w:w="639" w:type="dxa"/>
            <w:vAlign w:val="center"/>
          </w:tcPr>
          <w:p w:rsidR="00E117F5" w:rsidRPr="006B09FF" w:rsidRDefault="00E117F5" w:rsidP="00E117F5">
            <w:pPr>
              <w:jc w:val="center"/>
              <w:rPr>
                <w:sz w:val="28"/>
                <w:szCs w:val="28"/>
              </w:rPr>
            </w:pPr>
            <w:r w:rsidRPr="006B09FF">
              <w:rPr>
                <w:sz w:val="28"/>
                <w:szCs w:val="28"/>
              </w:rPr>
              <w:t>3,5</w:t>
            </w:r>
          </w:p>
        </w:tc>
        <w:tc>
          <w:tcPr>
            <w:tcW w:w="900" w:type="dxa"/>
            <w:vAlign w:val="center"/>
          </w:tcPr>
          <w:p w:rsidR="00E117F5" w:rsidRPr="006B09FF" w:rsidRDefault="00E117F5" w:rsidP="00E117F5">
            <w:pPr>
              <w:jc w:val="center"/>
            </w:pPr>
            <w:r w:rsidRPr="006B09FF">
              <w:t>0,0443</w:t>
            </w:r>
          </w:p>
        </w:tc>
        <w:tc>
          <w:tcPr>
            <w:tcW w:w="647" w:type="dxa"/>
            <w:vAlign w:val="center"/>
          </w:tcPr>
          <w:p w:rsidR="00E117F5" w:rsidRPr="006B09FF" w:rsidRDefault="00E117F5" w:rsidP="00E117F5">
            <w:pPr>
              <w:jc w:val="center"/>
            </w:pPr>
            <w:r w:rsidRPr="006B09FF">
              <w:t>0,60</w:t>
            </w:r>
          </w:p>
        </w:tc>
        <w:tc>
          <w:tcPr>
            <w:tcW w:w="648" w:type="dxa"/>
            <w:vAlign w:val="center"/>
          </w:tcPr>
          <w:p w:rsidR="00E117F5" w:rsidRPr="006B09FF" w:rsidRDefault="00E117F5" w:rsidP="00E117F5">
            <w:pPr>
              <w:jc w:val="center"/>
            </w:pPr>
            <w:r w:rsidRPr="006B09FF">
              <w:t>1,33</w:t>
            </w:r>
          </w:p>
        </w:tc>
        <w:tc>
          <w:tcPr>
            <w:tcW w:w="995" w:type="dxa"/>
            <w:vAlign w:val="center"/>
          </w:tcPr>
          <w:p w:rsidR="00E117F5" w:rsidRPr="006B09FF" w:rsidRDefault="00E117F5" w:rsidP="00E117F5">
            <w:pPr>
              <w:jc w:val="center"/>
            </w:pPr>
            <w:r w:rsidRPr="006B09FF">
              <w:t>0,0267</w:t>
            </w:r>
          </w:p>
        </w:tc>
        <w:tc>
          <w:tcPr>
            <w:tcW w:w="995" w:type="dxa"/>
            <w:vAlign w:val="center"/>
          </w:tcPr>
          <w:p w:rsidR="00E117F5" w:rsidRPr="006B09FF" w:rsidRDefault="00E117F5" w:rsidP="00E117F5">
            <w:pPr>
              <w:jc w:val="center"/>
            </w:pPr>
            <w:r w:rsidRPr="006B09FF">
              <w:t>0,0589</w:t>
            </w:r>
          </w:p>
        </w:tc>
      </w:tr>
      <w:tr w:rsidR="00E117F5" w:rsidRPr="006B09FF" w:rsidTr="00E117F5">
        <w:trPr>
          <w:trHeight w:val="135"/>
        </w:trPr>
        <w:tc>
          <w:tcPr>
            <w:tcW w:w="568" w:type="dxa"/>
            <w:vAlign w:val="center"/>
          </w:tcPr>
          <w:p w:rsidR="00E117F5" w:rsidRPr="006B09FF" w:rsidRDefault="00E117F5" w:rsidP="00E117F5">
            <w:pPr>
              <w:tabs>
                <w:tab w:val="left" w:pos="-2272"/>
                <w:tab w:val="left" w:pos="-676"/>
              </w:tabs>
              <w:spacing w:line="360" w:lineRule="auto"/>
              <w:jc w:val="center"/>
              <w:rPr>
                <w:sz w:val="28"/>
                <w:szCs w:val="28"/>
              </w:rPr>
            </w:pPr>
            <w:r w:rsidRPr="006B09FF">
              <w:rPr>
                <w:sz w:val="28"/>
                <w:szCs w:val="28"/>
              </w:rPr>
              <w:t>23</w:t>
            </w:r>
          </w:p>
        </w:tc>
        <w:tc>
          <w:tcPr>
            <w:tcW w:w="3408" w:type="dxa"/>
            <w:vAlign w:val="center"/>
          </w:tcPr>
          <w:p w:rsidR="00E117F5" w:rsidRPr="006B09FF" w:rsidRDefault="00E117F5" w:rsidP="00E117F5">
            <w:pPr>
              <w:rPr>
                <w:sz w:val="28"/>
                <w:szCs w:val="28"/>
              </w:rPr>
            </w:pPr>
            <w:r w:rsidRPr="006B09FF">
              <w:rPr>
                <w:sz w:val="28"/>
                <w:szCs w:val="28"/>
              </w:rPr>
              <w:t xml:space="preserve">Итого    </w:t>
            </w:r>
            <w:r w:rsidRPr="006B09FF">
              <w:rPr>
                <w:sz w:val="28"/>
                <w:szCs w:val="28"/>
              </w:rPr>
              <w:sym w:font="Symbol" w:char="F0E5"/>
            </w:r>
          </w:p>
        </w:tc>
        <w:tc>
          <w:tcPr>
            <w:tcW w:w="639" w:type="dxa"/>
            <w:vAlign w:val="center"/>
          </w:tcPr>
          <w:p w:rsidR="00E117F5" w:rsidRPr="006B09FF" w:rsidRDefault="00E117F5" w:rsidP="00E117F5">
            <w:pPr>
              <w:jc w:val="center"/>
              <w:rPr>
                <w:sz w:val="28"/>
                <w:szCs w:val="28"/>
              </w:rPr>
            </w:pPr>
            <w:r w:rsidRPr="006B09FF">
              <w:rPr>
                <w:sz w:val="28"/>
                <w:szCs w:val="28"/>
              </w:rPr>
              <w:t>-</w:t>
            </w:r>
          </w:p>
        </w:tc>
        <w:tc>
          <w:tcPr>
            <w:tcW w:w="572" w:type="dxa"/>
            <w:vAlign w:val="center"/>
          </w:tcPr>
          <w:p w:rsidR="00E117F5" w:rsidRPr="006B09FF" w:rsidRDefault="00E117F5" w:rsidP="00E117F5">
            <w:pPr>
              <w:jc w:val="center"/>
              <w:rPr>
                <w:sz w:val="28"/>
                <w:szCs w:val="28"/>
              </w:rPr>
            </w:pPr>
            <w:r w:rsidRPr="006B09FF">
              <w:rPr>
                <w:sz w:val="28"/>
                <w:szCs w:val="28"/>
              </w:rPr>
              <w:t>-</w:t>
            </w:r>
          </w:p>
        </w:tc>
        <w:tc>
          <w:tcPr>
            <w:tcW w:w="639" w:type="dxa"/>
            <w:vAlign w:val="center"/>
          </w:tcPr>
          <w:p w:rsidR="00E117F5" w:rsidRPr="006B09FF" w:rsidRDefault="00E117F5" w:rsidP="00E117F5">
            <w:pPr>
              <w:jc w:val="center"/>
              <w:rPr>
                <w:sz w:val="28"/>
                <w:szCs w:val="28"/>
              </w:rPr>
            </w:pPr>
            <w:r w:rsidRPr="006B09FF">
              <w:rPr>
                <w:sz w:val="28"/>
                <w:szCs w:val="28"/>
              </w:rPr>
              <w:t>79</w:t>
            </w:r>
          </w:p>
        </w:tc>
        <w:tc>
          <w:tcPr>
            <w:tcW w:w="900" w:type="dxa"/>
            <w:vAlign w:val="center"/>
          </w:tcPr>
          <w:p w:rsidR="00E117F5" w:rsidRPr="006B09FF" w:rsidRDefault="00E117F5" w:rsidP="00E117F5">
            <w:pPr>
              <w:jc w:val="center"/>
            </w:pPr>
            <w:r w:rsidRPr="006B09FF">
              <w:t>-</w:t>
            </w:r>
          </w:p>
        </w:tc>
        <w:tc>
          <w:tcPr>
            <w:tcW w:w="647" w:type="dxa"/>
            <w:vAlign w:val="center"/>
          </w:tcPr>
          <w:p w:rsidR="00E117F5" w:rsidRPr="006B09FF" w:rsidRDefault="00E117F5" w:rsidP="00E117F5">
            <w:pPr>
              <w:jc w:val="center"/>
            </w:pPr>
            <w:r w:rsidRPr="006B09FF">
              <w:t>- </w:t>
            </w:r>
          </w:p>
        </w:tc>
        <w:tc>
          <w:tcPr>
            <w:tcW w:w="648" w:type="dxa"/>
            <w:vAlign w:val="center"/>
          </w:tcPr>
          <w:p w:rsidR="00E117F5" w:rsidRPr="006B09FF" w:rsidRDefault="00E117F5" w:rsidP="00E117F5">
            <w:pPr>
              <w:jc w:val="center"/>
            </w:pPr>
            <w:r w:rsidRPr="006B09FF">
              <w:t>- </w:t>
            </w:r>
          </w:p>
        </w:tc>
        <w:tc>
          <w:tcPr>
            <w:tcW w:w="995" w:type="dxa"/>
            <w:vAlign w:val="center"/>
          </w:tcPr>
          <w:p w:rsidR="00E117F5" w:rsidRPr="006B09FF" w:rsidRDefault="00E117F5" w:rsidP="00E117F5">
            <w:pPr>
              <w:jc w:val="center"/>
            </w:pPr>
            <w:r w:rsidRPr="006B09FF">
              <w:t>0,8049</w:t>
            </w:r>
          </w:p>
        </w:tc>
        <w:tc>
          <w:tcPr>
            <w:tcW w:w="995" w:type="dxa"/>
            <w:vAlign w:val="center"/>
          </w:tcPr>
          <w:p w:rsidR="00E117F5" w:rsidRPr="006B09FF" w:rsidRDefault="00E117F5" w:rsidP="00E117F5">
            <w:pPr>
              <w:jc w:val="center"/>
            </w:pPr>
            <w:r w:rsidRPr="006B09FF">
              <w:t>0.8668</w:t>
            </w:r>
          </w:p>
        </w:tc>
      </w:tr>
    </w:tbl>
    <w:p w:rsidR="00E117F5" w:rsidRPr="008153FF" w:rsidRDefault="00E117F5" w:rsidP="00E117F5">
      <w:pPr>
        <w:pStyle w:val="30"/>
        <w:spacing w:line="360" w:lineRule="auto"/>
        <w:ind w:left="0" w:firstLine="720"/>
        <w:jc w:val="both"/>
        <w:rPr>
          <w:sz w:val="28"/>
          <w:szCs w:val="28"/>
        </w:rPr>
      </w:pPr>
      <w:r w:rsidRPr="008153FF">
        <w:rPr>
          <w:sz w:val="28"/>
          <w:szCs w:val="28"/>
        </w:rPr>
        <w:t>В табл</w:t>
      </w:r>
      <w:r>
        <w:rPr>
          <w:sz w:val="28"/>
          <w:szCs w:val="28"/>
        </w:rPr>
        <w:t>.</w:t>
      </w:r>
      <w:r w:rsidRPr="008153FF">
        <w:rPr>
          <w:sz w:val="28"/>
          <w:szCs w:val="28"/>
        </w:rPr>
        <w:t xml:space="preserve"> </w:t>
      </w:r>
      <w:r>
        <w:rPr>
          <w:sz w:val="28"/>
          <w:szCs w:val="28"/>
        </w:rPr>
        <w:t>2.11</w:t>
      </w:r>
      <w:r w:rsidRPr="008153FF">
        <w:rPr>
          <w:sz w:val="28"/>
          <w:szCs w:val="28"/>
        </w:rPr>
        <w:t xml:space="preserve"> приводятся соответственно сравнение с фирмой «Компьютермаркет», при этом анализируемая фирма обозначается шифром 1</w:t>
      </w:r>
      <w:r>
        <w:rPr>
          <w:sz w:val="28"/>
          <w:szCs w:val="28"/>
        </w:rPr>
        <w:t>,</w:t>
      </w:r>
      <w:r w:rsidRPr="008153FF">
        <w:rPr>
          <w:sz w:val="28"/>
          <w:szCs w:val="28"/>
        </w:rPr>
        <w:t xml:space="preserve"> а фирма-конкурент </w:t>
      </w:r>
      <w:r>
        <w:rPr>
          <w:sz w:val="28"/>
          <w:szCs w:val="28"/>
        </w:rPr>
        <w:t xml:space="preserve">- </w:t>
      </w:r>
      <w:r w:rsidRPr="008153FF">
        <w:rPr>
          <w:sz w:val="28"/>
          <w:szCs w:val="28"/>
        </w:rPr>
        <w:t>шифром 2.</w:t>
      </w:r>
    </w:p>
    <w:p w:rsidR="00E117F5" w:rsidRPr="00747FA8" w:rsidRDefault="00E117F5" w:rsidP="00E117F5">
      <w:pPr>
        <w:spacing w:line="360" w:lineRule="auto"/>
        <w:ind w:firstLine="720"/>
        <w:jc w:val="right"/>
        <w:rPr>
          <w:sz w:val="28"/>
          <w:szCs w:val="28"/>
        </w:rPr>
      </w:pPr>
      <w:r w:rsidRPr="00747FA8">
        <w:rPr>
          <w:sz w:val="28"/>
          <w:szCs w:val="28"/>
        </w:rPr>
        <w:t>Таблица 2.11</w:t>
      </w:r>
    </w:p>
    <w:p w:rsidR="00E117F5" w:rsidRPr="00747FA8" w:rsidRDefault="00E117F5" w:rsidP="00E117F5">
      <w:pPr>
        <w:spacing w:line="360" w:lineRule="auto"/>
        <w:ind w:firstLine="720"/>
        <w:jc w:val="center"/>
        <w:rPr>
          <w:sz w:val="28"/>
          <w:szCs w:val="28"/>
        </w:rPr>
      </w:pPr>
      <w:r w:rsidRPr="00747FA8">
        <w:rPr>
          <w:sz w:val="28"/>
          <w:szCs w:val="28"/>
        </w:rPr>
        <w:t>Расчет параметров для пары «Колибри» - «Компьютермаркет»</w:t>
      </w:r>
    </w:p>
    <w:tbl>
      <w:tblPr>
        <w:tblW w:w="1001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278"/>
        <w:gridCol w:w="639"/>
        <w:gridCol w:w="572"/>
        <w:gridCol w:w="684"/>
        <w:gridCol w:w="1035"/>
        <w:gridCol w:w="647"/>
        <w:gridCol w:w="648"/>
        <w:gridCol w:w="995"/>
        <w:gridCol w:w="950"/>
      </w:tblGrid>
      <w:tr w:rsidR="00E117F5" w:rsidRPr="00A82F46" w:rsidTr="00E117F5">
        <w:trPr>
          <w:cantSplit/>
          <w:trHeight w:val="534"/>
        </w:trPr>
        <w:tc>
          <w:tcPr>
            <w:tcW w:w="3846" w:type="dxa"/>
            <w:gridSpan w:val="2"/>
            <w:vMerge w:val="restart"/>
            <w:vAlign w:val="center"/>
          </w:tcPr>
          <w:p w:rsidR="00E117F5" w:rsidRPr="00EC5F4A" w:rsidRDefault="00E117F5" w:rsidP="00E117F5">
            <w:pPr>
              <w:tabs>
                <w:tab w:val="left" w:pos="-2272"/>
              </w:tabs>
              <w:jc w:val="center"/>
              <w:rPr>
                <w:sz w:val="28"/>
                <w:szCs w:val="28"/>
              </w:rPr>
            </w:pPr>
            <w:r w:rsidRPr="00EC5F4A">
              <w:rPr>
                <w:sz w:val="28"/>
                <w:szCs w:val="28"/>
              </w:rPr>
              <w:br w:type="page"/>
              <w:t>Оцениваемые параметры</w:t>
            </w:r>
          </w:p>
        </w:tc>
        <w:tc>
          <w:tcPr>
            <w:tcW w:w="1211" w:type="dxa"/>
            <w:gridSpan w:val="2"/>
            <w:vAlign w:val="center"/>
          </w:tcPr>
          <w:p w:rsidR="00E117F5" w:rsidRPr="00EC5F4A" w:rsidRDefault="00E117F5" w:rsidP="00E117F5">
            <w:pPr>
              <w:tabs>
                <w:tab w:val="left" w:pos="-2272"/>
                <w:tab w:val="left" w:pos="852"/>
              </w:tabs>
              <w:jc w:val="center"/>
              <w:rPr>
                <w:sz w:val="28"/>
                <w:szCs w:val="28"/>
                <w:vertAlign w:val="subscript"/>
              </w:rPr>
            </w:pPr>
            <w:r w:rsidRPr="00EC5F4A">
              <w:rPr>
                <w:sz w:val="28"/>
                <w:szCs w:val="28"/>
              </w:rPr>
              <w:t>Степень ценности β</w:t>
            </w:r>
            <w:r w:rsidRPr="00EC5F4A">
              <w:rPr>
                <w:i/>
                <w:sz w:val="28"/>
                <w:szCs w:val="28"/>
                <w:vertAlign w:val="subscript"/>
                <w:lang w:val="en-US"/>
              </w:rPr>
              <w:t>ij</w:t>
            </w:r>
          </w:p>
        </w:tc>
        <w:tc>
          <w:tcPr>
            <w:tcW w:w="684" w:type="dxa"/>
            <w:vMerge w:val="restart"/>
            <w:vAlign w:val="center"/>
          </w:tcPr>
          <w:p w:rsidR="00E117F5" w:rsidRPr="00EC5F4A" w:rsidRDefault="00E117F5" w:rsidP="00E117F5">
            <w:pPr>
              <w:tabs>
                <w:tab w:val="left" w:pos="-2272"/>
                <w:tab w:val="left" w:pos="852"/>
              </w:tabs>
              <w:spacing w:line="360" w:lineRule="auto"/>
              <w:jc w:val="center"/>
              <w:rPr>
                <w:b/>
                <w:sz w:val="28"/>
                <w:szCs w:val="28"/>
              </w:rPr>
            </w:pPr>
            <w:r w:rsidRPr="00EC5F4A">
              <w:rPr>
                <w:b/>
                <w:sz w:val="28"/>
                <w:szCs w:val="28"/>
              </w:rPr>
              <w:t>&lt;β</w:t>
            </w:r>
            <w:r w:rsidRPr="00EC5F4A">
              <w:rPr>
                <w:b/>
                <w:sz w:val="28"/>
                <w:szCs w:val="28"/>
                <w:vertAlign w:val="subscript"/>
                <w:lang w:val="en-US"/>
              </w:rPr>
              <w:t>j</w:t>
            </w:r>
            <w:r w:rsidRPr="00EC5F4A">
              <w:rPr>
                <w:b/>
                <w:sz w:val="28"/>
                <w:szCs w:val="28"/>
              </w:rPr>
              <w:t>&gt;</w:t>
            </w:r>
          </w:p>
        </w:tc>
        <w:tc>
          <w:tcPr>
            <w:tcW w:w="1035" w:type="dxa"/>
            <w:vMerge w:val="restart"/>
            <w:vAlign w:val="center"/>
          </w:tcPr>
          <w:p w:rsidR="00E117F5" w:rsidRPr="00EC5F4A" w:rsidRDefault="00E117F5" w:rsidP="00E117F5">
            <w:pPr>
              <w:tabs>
                <w:tab w:val="left" w:pos="-2272"/>
                <w:tab w:val="left" w:pos="852"/>
              </w:tabs>
              <w:spacing w:line="360" w:lineRule="auto"/>
              <w:jc w:val="center"/>
              <w:rPr>
                <w:b/>
                <w:sz w:val="28"/>
                <w:szCs w:val="28"/>
              </w:rPr>
            </w:pPr>
            <w:r w:rsidRPr="00EC5F4A">
              <w:rPr>
                <w:b/>
                <w:sz w:val="28"/>
                <w:szCs w:val="28"/>
              </w:rPr>
              <w:t>α</w:t>
            </w:r>
            <w:r w:rsidRPr="00EC5F4A">
              <w:rPr>
                <w:b/>
                <w:sz w:val="28"/>
                <w:szCs w:val="28"/>
                <w:vertAlign w:val="subscript"/>
                <w:lang w:val="en-US"/>
              </w:rPr>
              <w:t>j</w:t>
            </w:r>
          </w:p>
        </w:tc>
        <w:tc>
          <w:tcPr>
            <w:tcW w:w="647" w:type="dxa"/>
            <w:vMerge w:val="restart"/>
            <w:vAlign w:val="center"/>
          </w:tcPr>
          <w:p w:rsidR="00E117F5" w:rsidRPr="00EC5F4A" w:rsidRDefault="00E117F5" w:rsidP="00E117F5">
            <w:pPr>
              <w:tabs>
                <w:tab w:val="left" w:pos="-2272"/>
                <w:tab w:val="left" w:pos="852"/>
              </w:tabs>
              <w:spacing w:line="360" w:lineRule="auto"/>
              <w:jc w:val="center"/>
              <w:rPr>
                <w:b/>
                <w:sz w:val="28"/>
                <w:szCs w:val="28"/>
              </w:rPr>
            </w:pPr>
            <w:r w:rsidRPr="00EC5F4A">
              <w:rPr>
                <w:b/>
                <w:sz w:val="28"/>
                <w:szCs w:val="28"/>
                <w:lang w:val="en-US"/>
              </w:rPr>
              <w:t>R</w:t>
            </w:r>
            <w:r w:rsidRPr="00EC5F4A">
              <w:rPr>
                <w:b/>
                <w:sz w:val="28"/>
                <w:szCs w:val="28"/>
                <w:vertAlign w:val="subscript"/>
                <w:lang w:val="en-US"/>
              </w:rPr>
              <w:t>j</w:t>
            </w:r>
          </w:p>
        </w:tc>
        <w:tc>
          <w:tcPr>
            <w:tcW w:w="648" w:type="dxa"/>
            <w:vMerge w:val="restart"/>
            <w:vAlign w:val="center"/>
          </w:tcPr>
          <w:p w:rsidR="00E117F5" w:rsidRPr="00EC5F4A" w:rsidRDefault="00E117F5" w:rsidP="00E117F5">
            <w:pPr>
              <w:tabs>
                <w:tab w:val="left" w:pos="-2272"/>
                <w:tab w:val="left" w:pos="852"/>
              </w:tabs>
              <w:spacing w:line="360" w:lineRule="auto"/>
              <w:jc w:val="center"/>
              <w:rPr>
                <w:b/>
                <w:sz w:val="28"/>
                <w:szCs w:val="28"/>
              </w:rPr>
            </w:pPr>
            <w:r w:rsidRPr="00EC5F4A">
              <w:rPr>
                <w:b/>
                <w:sz w:val="28"/>
                <w:szCs w:val="28"/>
                <w:lang w:val="en-US"/>
              </w:rPr>
              <w:t>K</w:t>
            </w:r>
            <w:r w:rsidRPr="00EC5F4A">
              <w:rPr>
                <w:b/>
                <w:sz w:val="28"/>
                <w:szCs w:val="28"/>
                <w:vertAlign w:val="subscript"/>
                <w:lang w:val="en-US"/>
              </w:rPr>
              <w:t>j</w:t>
            </w:r>
          </w:p>
        </w:tc>
        <w:tc>
          <w:tcPr>
            <w:tcW w:w="995" w:type="dxa"/>
            <w:vMerge w:val="restart"/>
            <w:vAlign w:val="center"/>
          </w:tcPr>
          <w:p w:rsidR="00E117F5" w:rsidRPr="00EC5F4A" w:rsidRDefault="00E117F5" w:rsidP="00E117F5">
            <w:pPr>
              <w:tabs>
                <w:tab w:val="left" w:pos="-2272"/>
                <w:tab w:val="left" w:pos="852"/>
              </w:tabs>
              <w:spacing w:line="360" w:lineRule="auto"/>
              <w:jc w:val="center"/>
              <w:rPr>
                <w:b/>
                <w:sz w:val="28"/>
                <w:szCs w:val="28"/>
              </w:rPr>
            </w:pPr>
            <w:r w:rsidRPr="00EC5F4A">
              <w:rPr>
                <w:b/>
                <w:sz w:val="28"/>
                <w:szCs w:val="28"/>
                <w:lang w:val="en-US"/>
              </w:rPr>
              <w:t>R</w:t>
            </w:r>
            <w:r w:rsidRPr="00EC5F4A">
              <w:rPr>
                <w:b/>
                <w:sz w:val="28"/>
                <w:szCs w:val="28"/>
                <w:vertAlign w:val="subscript"/>
                <w:lang w:val="en-US"/>
              </w:rPr>
              <w:t>j</w:t>
            </w:r>
            <w:r w:rsidRPr="00EC5F4A">
              <w:rPr>
                <w:b/>
                <w:sz w:val="28"/>
                <w:szCs w:val="28"/>
              </w:rPr>
              <w:t xml:space="preserve"> α</w:t>
            </w:r>
            <w:r w:rsidRPr="00EC5F4A">
              <w:rPr>
                <w:b/>
                <w:sz w:val="28"/>
                <w:szCs w:val="28"/>
                <w:vertAlign w:val="subscript"/>
                <w:lang w:val="en-US"/>
              </w:rPr>
              <w:t>j</w:t>
            </w:r>
            <w:r w:rsidRPr="00EC5F4A">
              <w:rPr>
                <w:b/>
                <w:sz w:val="28"/>
                <w:szCs w:val="28"/>
              </w:rPr>
              <w:t xml:space="preserve"> </w:t>
            </w:r>
          </w:p>
        </w:tc>
        <w:tc>
          <w:tcPr>
            <w:tcW w:w="950" w:type="dxa"/>
            <w:vMerge w:val="restart"/>
            <w:vAlign w:val="center"/>
          </w:tcPr>
          <w:p w:rsidR="00E117F5" w:rsidRPr="00EC5F4A" w:rsidRDefault="00E117F5" w:rsidP="00E117F5">
            <w:pPr>
              <w:tabs>
                <w:tab w:val="left" w:pos="-2272"/>
                <w:tab w:val="left" w:pos="852"/>
              </w:tabs>
              <w:spacing w:line="360" w:lineRule="auto"/>
              <w:jc w:val="center"/>
              <w:rPr>
                <w:b/>
                <w:sz w:val="28"/>
                <w:szCs w:val="28"/>
              </w:rPr>
            </w:pPr>
            <w:r w:rsidRPr="00EC5F4A">
              <w:rPr>
                <w:b/>
                <w:sz w:val="28"/>
                <w:szCs w:val="28"/>
                <w:lang w:val="en-US"/>
              </w:rPr>
              <w:t>K</w:t>
            </w:r>
            <w:r w:rsidRPr="00EC5F4A">
              <w:rPr>
                <w:b/>
                <w:sz w:val="28"/>
                <w:szCs w:val="28"/>
                <w:vertAlign w:val="subscript"/>
                <w:lang w:val="en-US"/>
              </w:rPr>
              <w:t>j</w:t>
            </w:r>
            <w:r w:rsidRPr="00EC5F4A">
              <w:rPr>
                <w:b/>
                <w:sz w:val="28"/>
                <w:szCs w:val="28"/>
              </w:rPr>
              <w:t xml:space="preserve"> α</w:t>
            </w:r>
            <w:r w:rsidRPr="00EC5F4A">
              <w:rPr>
                <w:b/>
                <w:sz w:val="28"/>
                <w:szCs w:val="28"/>
                <w:vertAlign w:val="subscript"/>
                <w:lang w:val="en-US"/>
              </w:rPr>
              <w:t>j</w:t>
            </w:r>
            <w:r w:rsidRPr="00EC5F4A">
              <w:rPr>
                <w:b/>
                <w:sz w:val="28"/>
                <w:szCs w:val="28"/>
                <w:vertAlign w:val="subscript"/>
              </w:rPr>
              <w:t xml:space="preserve"> </w:t>
            </w:r>
          </w:p>
        </w:tc>
      </w:tr>
      <w:tr w:rsidR="00E117F5" w:rsidRPr="00A82F46" w:rsidTr="00E117F5">
        <w:trPr>
          <w:cantSplit/>
          <w:trHeight w:val="267"/>
        </w:trPr>
        <w:tc>
          <w:tcPr>
            <w:tcW w:w="3846" w:type="dxa"/>
            <w:gridSpan w:val="2"/>
            <w:vMerge/>
            <w:vAlign w:val="center"/>
          </w:tcPr>
          <w:p w:rsidR="00E117F5" w:rsidRPr="00EC5F4A" w:rsidRDefault="00E117F5" w:rsidP="00E117F5">
            <w:pPr>
              <w:tabs>
                <w:tab w:val="left" w:pos="-2272"/>
              </w:tabs>
              <w:jc w:val="center"/>
              <w:rPr>
                <w:sz w:val="28"/>
                <w:szCs w:val="28"/>
              </w:rPr>
            </w:pPr>
          </w:p>
        </w:tc>
        <w:tc>
          <w:tcPr>
            <w:tcW w:w="1211" w:type="dxa"/>
            <w:gridSpan w:val="2"/>
            <w:vAlign w:val="center"/>
          </w:tcPr>
          <w:p w:rsidR="00E117F5" w:rsidRPr="00EC5F4A" w:rsidRDefault="00E117F5" w:rsidP="00E117F5">
            <w:pPr>
              <w:tabs>
                <w:tab w:val="left" w:pos="-2272"/>
                <w:tab w:val="left" w:pos="852"/>
              </w:tabs>
              <w:jc w:val="center"/>
              <w:rPr>
                <w:sz w:val="28"/>
                <w:szCs w:val="28"/>
              </w:rPr>
            </w:pPr>
            <w:r w:rsidRPr="00EC5F4A">
              <w:rPr>
                <w:sz w:val="28"/>
                <w:szCs w:val="28"/>
              </w:rPr>
              <w:t>фирма</w:t>
            </w:r>
          </w:p>
        </w:tc>
        <w:tc>
          <w:tcPr>
            <w:tcW w:w="684" w:type="dxa"/>
            <w:vMerge/>
          </w:tcPr>
          <w:p w:rsidR="00E117F5" w:rsidRPr="00EC5F4A" w:rsidRDefault="00E117F5" w:rsidP="00E117F5">
            <w:pPr>
              <w:tabs>
                <w:tab w:val="left" w:pos="-2272"/>
                <w:tab w:val="left" w:pos="852"/>
              </w:tabs>
              <w:spacing w:line="360" w:lineRule="auto"/>
              <w:jc w:val="both"/>
              <w:rPr>
                <w:sz w:val="28"/>
                <w:szCs w:val="28"/>
              </w:rPr>
            </w:pPr>
          </w:p>
        </w:tc>
        <w:tc>
          <w:tcPr>
            <w:tcW w:w="1035" w:type="dxa"/>
            <w:vMerge/>
          </w:tcPr>
          <w:p w:rsidR="00E117F5" w:rsidRPr="00EC5F4A" w:rsidRDefault="00E117F5" w:rsidP="00E117F5">
            <w:pPr>
              <w:tabs>
                <w:tab w:val="left" w:pos="-2272"/>
                <w:tab w:val="left" w:pos="852"/>
              </w:tabs>
              <w:spacing w:line="360" w:lineRule="auto"/>
              <w:jc w:val="both"/>
              <w:rPr>
                <w:sz w:val="28"/>
                <w:szCs w:val="28"/>
              </w:rPr>
            </w:pPr>
          </w:p>
        </w:tc>
        <w:tc>
          <w:tcPr>
            <w:tcW w:w="647" w:type="dxa"/>
            <w:vMerge/>
          </w:tcPr>
          <w:p w:rsidR="00E117F5" w:rsidRPr="00EC5F4A" w:rsidRDefault="00E117F5" w:rsidP="00E117F5">
            <w:pPr>
              <w:tabs>
                <w:tab w:val="left" w:pos="-2272"/>
                <w:tab w:val="left" w:pos="852"/>
              </w:tabs>
              <w:spacing w:line="360" w:lineRule="auto"/>
              <w:jc w:val="both"/>
              <w:rPr>
                <w:sz w:val="28"/>
                <w:szCs w:val="28"/>
              </w:rPr>
            </w:pPr>
          </w:p>
        </w:tc>
        <w:tc>
          <w:tcPr>
            <w:tcW w:w="648" w:type="dxa"/>
            <w:vMerge/>
          </w:tcPr>
          <w:p w:rsidR="00E117F5" w:rsidRPr="00EC5F4A" w:rsidRDefault="00E117F5" w:rsidP="00E117F5">
            <w:pPr>
              <w:tabs>
                <w:tab w:val="left" w:pos="-2272"/>
                <w:tab w:val="left" w:pos="852"/>
              </w:tabs>
              <w:spacing w:line="360" w:lineRule="auto"/>
              <w:jc w:val="both"/>
              <w:rPr>
                <w:sz w:val="28"/>
                <w:szCs w:val="28"/>
              </w:rPr>
            </w:pPr>
          </w:p>
        </w:tc>
        <w:tc>
          <w:tcPr>
            <w:tcW w:w="995" w:type="dxa"/>
            <w:vMerge/>
          </w:tcPr>
          <w:p w:rsidR="00E117F5" w:rsidRPr="00EC5F4A" w:rsidRDefault="00E117F5" w:rsidP="00E117F5">
            <w:pPr>
              <w:tabs>
                <w:tab w:val="left" w:pos="-2272"/>
                <w:tab w:val="left" w:pos="852"/>
              </w:tabs>
              <w:spacing w:line="360" w:lineRule="auto"/>
              <w:jc w:val="both"/>
              <w:rPr>
                <w:sz w:val="28"/>
                <w:szCs w:val="28"/>
              </w:rPr>
            </w:pPr>
          </w:p>
        </w:tc>
        <w:tc>
          <w:tcPr>
            <w:tcW w:w="950" w:type="dxa"/>
            <w:vMerge/>
          </w:tcPr>
          <w:p w:rsidR="00E117F5" w:rsidRPr="00EC5F4A" w:rsidRDefault="00E117F5" w:rsidP="00E117F5">
            <w:pPr>
              <w:tabs>
                <w:tab w:val="left" w:pos="-2272"/>
                <w:tab w:val="left" w:pos="852"/>
              </w:tabs>
              <w:spacing w:line="360" w:lineRule="auto"/>
              <w:jc w:val="both"/>
              <w:rPr>
                <w:sz w:val="28"/>
                <w:szCs w:val="28"/>
              </w:rPr>
            </w:pPr>
          </w:p>
        </w:tc>
      </w:tr>
      <w:tr w:rsidR="00E117F5" w:rsidRPr="00A82F46" w:rsidTr="00E117F5">
        <w:trPr>
          <w:cantSplit/>
          <w:trHeight w:val="365"/>
        </w:trPr>
        <w:tc>
          <w:tcPr>
            <w:tcW w:w="3846" w:type="dxa"/>
            <w:gridSpan w:val="2"/>
            <w:vMerge/>
            <w:vAlign w:val="center"/>
          </w:tcPr>
          <w:p w:rsidR="00E117F5" w:rsidRPr="00EC5F4A" w:rsidRDefault="00E117F5" w:rsidP="00E117F5">
            <w:pPr>
              <w:tabs>
                <w:tab w:val="left" w:pos="-2272"/>
              </w:tabs>
              <w:jc w:val="center"/>
              <w:rPr>
                <w:sz w:val="28"/>
                <w:szCs w:val="28"/>
              </w:rPr>
            </w:pPr>
          </w:p>
        </w:tc>
        <w:tc>
          <w:tcPr>
            <w:tcW w:w="639" w:type="dxa"/>
            <w:vAlign w:val="center"/>
          </w:tcPr>
          <w:p w:rsidR="00E117F5" w:rsidRPr="00EC5F4A" w:rsidRDefault="00E117F5" w:rsidP="00E117F5">
            <w:pPr>
              <w:tabs>
                <w:tab w:val="left" w:pos="-2272"/>
                <w:tab w:val="left" w:pos="852"/>
              </w:tabs>
              <w:spacing w:line="360" w:lineRule="auto"/>
              <w:jc w:val="center"/>
              <w:rPr>
                <w:sz w:val="28"/>
                <w:szCs w:val="28"/>
              </w:rPr>
            </w:pPr>
            <w:r w:rsidRPr="00EC5F4A">
              <w:rPr>
                <w:sz w:val="28"/>
                <w:szCs w:val="28"/>
              </w:rPr>
              <w:t>1</w:t>
            </w:r>
          </w:p>
        </w:tc>
        <w:tc>
          <w:tcPr>
            <w:tcW w:w="572" w:type="dxa"/>
            <w:vAlign w:val="center"/>
          </w:tcPr>
          <w:p w:rsidR="00E117F5" w:rsidRPr="00EC5F4A" w:rsidRDefault="00E117F5" w:rsidP="00E117F5">
            <w:pPr>
              <w:tabs>
                <w:tab w:val="left" w:pos="-2272"/>
                <w:tab w:val="left" w:pos="852"/>
              </w:tabs>
              <w:spacing w:line="360" w:lineRule="auto"/>
              <w:jc w:val="center"/>
              <w:rPr>
                <w:sz w:val="28"/>
                <w:szCs w:val="28"/>
              </w:rPr>
            </w:pPr>
            <w:r w:rsidRPr="00EC5F4A">
              <w:rPr>
                <w:sz w:val="28"/>
                <w:szCs w:val="28"/>
              </w:rPr>
              <w:t>2</w:t>
            </w:r>
          </w:p>
        </w:tc>
        <w:tc>
          <w:tcPr>
            <w:tcW w:w="684" w:type="dxa"/>
            <w:vMerge/>
          </w:tcPr>
          <w:p w:rsidR="00E117F5" w:rsidRPr="00EC5F4A" w:rsidRDefault="00E117F5" w:rsidP="00E117F5">
            <w:pPr>
              <w:tabs>
                <w:tab w:val="left" w:pos="-2272"/>
                <w:tab w:val="left" w:pos="852"/>
              </w:tabs>
              <w:spacing w:line="360" w:lineRule="auto"/>
              <w:jc w:val="both"/>
              <w:rPr>
                <w:sz w:val="28"/>
                <w:szCs w:val="28"/>
              </w:rPr>
            </w:pPr>
          </w:p>
        </w:tc>
        <w:tc>
          <w:tcPr>
            <w:tcW w:w="1035" w:type="dxa"/>
            <w:vMerge/>
          </w:tcPr>
          <w:p w:rsidR="00E117F5" w:rsidRPr="00EC5F4A" w:rsidRDefault="00E117F5" w:rsidP="00E117F5">
            <w:pPr>
              <w:tabs>
                <w:tab w:val="left" w:pos="-2272"/>
                <w:tab w:val="left" w:pos="852"/>
              </w:tabs>
              <w:spacing w:line="360" w:lineRule="auto"/>
              <w:jc w:val="both"/>
              <w:rPr>
                <w:sz w:val="28"/>
                <w:szCs w:val="28"/>
              </w:rPr>
            </w:pPr>
          </w:p>
        </w:tc>
        <w:tc>
          <w:tcPr>
            <w:tcW w:w="647" w:type="dxa"/>
            <w:vMerge/>
          </w:tcPr>
          <w:p w:rsidR="00E117F5" w:rsidRPr="00EC5F4A" w:rsidRDefault="00E117F5" w:rsidP="00E117F5">
            <w:pPr>
              <w:tabs>
                <w:tab w:val="left" w:pos="-2272"/>
                <w:tab w:val="left" w:pos="852"/>
              </w:tabs>
              <w:spacing w:line="360" w:lineRule="auto"/>
              <w:jc w:val="both"/>
              <w:rPr>
                <w:sz w:val="28"/>
                <w:szCs w:val="28"/>
              </w:rPr>
            </w:pPr>
          </w:p>
        </w:tc>
        <w:tc>
          <w:tcPr>
            <w:tcW w:w="648" w:type="dxa"/>
            <w:vMerge/>
          </w:tcPr>
          <w:p w:rsidR="00E117F5" w:rsidRPr="00EC5F4A" w:rsidRDefault="00E117F5" w:rsidP="00E117F5">
            <w:pPr>
              <w:tabs>
                <w:tab w:val="left" w:pos="-2272"/>
                <w:tab w:val="left" w:pos="852"/>
              </w:tabs>
              <w:spacing w:line="360" w:lineRule="auto"/>
              <w:jc w:val="both"/>
              <w:rPr>
                <w:sz w:val="28"/>
                <w:szCs w:val="28"/>
              </w:rPr>
            </w:pPr>
          </w:p>
        </w:tc>
        <w:tc>
          <w:tcPr>
            <w:tcW w:w="995" w:type="dxa"/>
            <w:vMerge/>
          </w:tcPr>
          <w:p w:rsidR="00E117F5" w:rsidRPr="00EC5F4A" w:rsidRDefault="00E117F5" w:rsidP="00E117F5">
            <w:pPr>
              <w:tabs>
                <w:tab w:val="left" w:pos="-2272"/>
                <w:tab w:val="left" w:pos="852"/>
              </w:tabs>
              <w:spacing w:line="360" w:lineRule="auto"/>
              <w:jc w:val="both"/>
              <w:rPr>
                <w:sz w:val="28"/>
                <w:szCs w:val="28"/>
              </w:rPr>
            </w:pPr>
          </w:p>
        </w:tc>
        <w:tc>
          <w:tcPr>
            <w:tcW w:w="950" w:type="dxa"/>
            <w:vMerge/>
          </w:tcPr>
          <w:p w:rsidR="00E117F5" w:rsidRPr="00EC5F4A" w:rsidRDefault="00E117F5" w:rsidP="00E117F5">
            <w:pPr>
              <w:tabs>
                <w:tab w:val="left" w:pos="-2272"/>
                <w:tab w:val="left" w:pos="852"/>
              </w:tabs>
              <w:spacing w:line="360" w:lineRule="auto"/>
              <w:jc w:val="both"/>
              <w:rPr>
                <w:sz w:val="28"/>
                <w:szCs w:val="28"/>
              </w:rPr>
            </w:pPr>
          </w:p>
        </w:tc>
      </w:tr>
      <w:tr w:rsidR="00E117F5" w:rsidRPr="00A82F46" w:rsidTr="00E117F5">
        <w:trPr>
          <w:trHeight w:val="477"/>
        </w:trPr>
        <w:tc>
          <w:tcPr>
            <w:tcW w:w="568" w:type="dxa"/>
            <w:vAlign w:val="center"/>
          </w:tcPr>
          <w:p w:rsidR="00E117F5" w:rsidRPr="00EC5F4A" w:rsidRDefault="00E117F5" w:rsidP="00E117F5">
            <w:pPr>
              <w:jc w:val="center"/>
              <w:rPr>
                <w:sz w:val="28"/>
                <w:szCs w:val="28"/>
              </w:rPr>
            </w:pPr>
            <w:r>
              <w:rPr>
                <w:sz w:val="28"/>
                <w:szCs w:val="28"/>
              </w:rPr>
              <w:t>1</w:t>
            </w:r>
          </w:p>
        </w:tc>
        <w:tc>
          <w:tcPr>
            <w:tcW w:w="3278" w:type="dxa"/>
            <w:vAlign w:val="center"/>
          </w:tcPr>
          <w:p w:rsidR="00E117F5" w:rsidRPr="00EC5F4A" w:rsidRDefault="00E117F5" w:rsidP="00E117F5">
            <w:pPr>
              <w:jc w:val="center"/>
              <w:rPr>
                <w:sz w:val="28"/>
                <w:szCs w:val="28"/>
              </w:rPr>
            </w:pPr>
            <w:r>
              <w:rPr>
                <w:sz w:val="28"/>
                <w:szCs w:val="28"/>
              </w:rPr>
              <w:t>2</w:t>
            </w:r>
          </w:p>
        </w:tc>
        <w:tc>
          <w:tcPr>
            <w:tcW w:w="639" w:type="dxa"/>
            <w:vAlign w:val="center"/>
          </w:tcPr>
          <w:p w:rsidR="00E117F5" w:rsidRPr="00EC5F4A" w:rsidRDefault="00E117F5" w:rsidP="00E117F5">
            <w:pPr>
              <w:jc w:val="center"/>
              <w:rPr>
                <w:sz w:val="28"/>
                <w:szCs w:val="28"/>
              </w:rPr>
            </w:pPr>
            <w:r>
              <w:rPr>
                <w:sz w:val="28"/>
                <w:szCs w:val="28"/>
              </w:rPr>
              <w:t>3</w:t>
            </w:r>
          </w:p>
        </w:tc>
        <w:tc>
          <w:tcPr>
            <w:tcW w:w="572" w:type="dxa"/>
            <w:vAlign w:val="center"/>
          </w:tcPr>
          <w:p w:rsidR="00E117F5" w:rsidRPr="00EC5F4A" w:rsidRDefault="00E117F5" w:rsidP="00E117F5">
            <w:pPr>
              <w:jc w:val="center"/>
              <w:rPr>
                <w:sz w:val="28"/>
                <w:szCs w:val="28"/>
              </w:rPr>
            </w:pPr>
            <w:r>
              <w:rPr>
                <w:sz w:val="28"/>
                <w:szCs w:val="28"/>
              </w:rPr>
              <w:t>4</w:t>
            </w:r>
          </w:p>
        </w:tc>
        <w:tc>
          <w:tcPr>
            <w:tcW w:w="684" w:type="dxa"/>
            <w:vAlign w:val="center"/>
          </w:tcPr>
          <w:p w:rsidR="00E117F5" w:rsidRPr="00EC5F4A" w:rsidRDefault="00E117F5" w:rsidP="00E117F5">
            <w:pPr>
              <w:jc w:val="center"/>
              <w:rPr>
                <w:sz w:val="28"/>
                <w:szCs w:val="28"/>
              </w:rPr>
            </w:pPr>
            <w:r>
              <w:rPr>
                <w:sz w:val="28"/>
                <w:szCs w:val="28"/>
              </w:rPr>
              <w:t>5</w:t>
            </w:r>
          </w:p>
        </w:tc>
        <w:tc>
          <w:tcPr>
            <w:tcW w:w="1035" w:type="dxa"/>
            <w:vAlign w:val="center"/>
          </w:tcPr>
          <w:p w:rsidR="00E117F5" w:rsidRPr="00D13E67" w:rsidRDefault="00E117F5" w:rsidP="00E117F5">
            <w:pPr>
              <w:jc w:val="center"/>
            </w:pPr>
            <w:r>
              <w:t>6</w:t>
            </w:r>
          </w:p>
        </w:tc>
        <w:tc>
          <w:tcPr>
            <w:tcW w:w="647" w:type="dxa"/>
            <w:vAlign w:val="center"/>
          </w:tcPr>
          <w:p w:rsidR="00E117F5" w:rsidRPr="00D13E67" w:rsidRDefault="00E117F5" w:rsidP="00E117F5">
            <w:pPr>
              <w:jc w:val="center"/>
            </w:pPr>
            <w:r>
              <w:t>7</w:t>
            </w:r>
          </w:p>
        </w:tc>
        <w:tc>
          <w:tcPr>
            <w:tcW w:w="648" w:type="dxa"/>
            <w:vAlign w:val="center"/>
          </w:tcPr>
          <w:p w:rsidR="00E117F5" w:rsidRPr="00D13E67" w:rsidRDefault="00E117F5" w:rsidP="00E117F5">
            <w:pPr>
              <w:jc w:val="center"/>
            </w:pPr>
            <w:r>
              <w:t>8</w:t>
            </w:r>
          </w:p>
        </w:tc>
        <w:tc>
          <w:tcPr>
            <w:tcW w:w="995" w:type="dxa"/>
            <w:vAlign w:val="center"/>
          </w:tcPr>
          <w:p w:rsidR="00E117F5" w:rsidRPr="00D13E67" w:rsidRDefault="00E117F5" w:rsidP="00E117F5">
            <w:pPr>
              <w:jc w:val="center"/>
            </w:pPr>
            <w:r>
              <w:t>9</w:t>
            </w:r>
          </w:p>
        </w:tc>
        <w:tc>
          <w:tcPr>
            <w:tcW w:w="950" w:type="dxa"/>
            <w:vAlign w:val="center"/>
          </w:tcPr>
          <w:p w:rsidR="00E117F5" w:rsidRPr="00D13E67" w:rsidRDefault="00E117F5" w:rsidP="00E117F5">
            <w:pPr>
              <w:jc w:val="center"/>
            </w:pPr>
            <w:r>
              <w:t>10</w:t>
            </w:r>
          </w:p>
        </w:tc>
      </w:tr>
      <w:tr w:rsidR="00E117F5" w:rsidRPr="00A82F46" w:rsidTr="00E117F5">
        <w:trPr>
          <w:trHeight w:val="477"/>
        </w:trPr>
        <w:tc>
          <w:tcPr>
            <w:tcW w:w="568" w:type="dxa"/>
            <w:vAlign w:val="bottom"/>
          </w:tcPr>
          <w:p w:rsidR="00E117F5" w:rsidRPr="00EC5F4A" w:rsidRDefault="00E117F5" w:rsidP="00E117F5">
            <w:pPr>
              <w:jc w:val="center"/>
              <w:rPr>
                <w:sz w:val="28"/>
                <w:szCs w:val="28"/>
              </w:rPr>
            </w:pPr>
            <w:r w:rsidRPr="00EC5F4A">
              <w:rPr>
                <w:sz w:val="28"/>
                <w:szCs w:val="28"/>
              </w:rPr>
              <w:t>1</w:t>
            </w:r>
          </w:p>
        </w:tc>
        <w:tc>
          <w:tcPr>
            <w:tcW w:w="3278" w:type="dxa"/>
            <w:vAlign w:val="bottom"/>
          </w:tcPr>
          <w:p w:rsidR="00E117F5" w:rsidRPr="00EC5F4A" w:rsidRDefault="00E117F5" w:rsidP="00E117F5">
            <w:pPr>
              <w:rPr>
                <w:sz w:val="28"/>
                <w:szCs w:val="28"/>
              </w:rPr>
            </w:pPr>
            <w:r w:rsidRPr="00EC5F4A">
              <w:rPr>
                <w:sz w:val="28"/>
                <w:szCs w:val="28"/>
              </w:rPr>
              <w:t>Известность торгующей организации</w:t>
            </w:r>
          </w:p>
        </w:tc>
        <w:tc>
          <w:tcPr>
            <w:tcW w:w="639" w:type="dxa"/>
            <w:vAlign w:val="center"/>
          </w:tcPr>
          <w:p w:rsidR="00E117F5" w:rsidRPr="00EC5F4A" w:rsidRDefault="00E117F5" w:rsidP="00E117F5">
            <w:pPr>
              <w:jc w:val="center"/>
              <w:rPr>
                <w:sz w:val="28"/>
                <w:szCs w:val="28"/>
              </w:rPr>
            </w:pPr>
            <w:r w:rsidRPr="00EC5F4A">
              <w:rPr>
                <w:sz w:val="28"/>
                <w:szCs w:val="28"/>
              </w:rPr>
              <w:t>3</w:t>
            </w:r>
          </w:p>
        </w:tc>
        <w:tc>
          <w:tcPr>
            <w:tcW w:w="572" w:type="dxa"/>
            <w:vAlign w:val="center"/>
          </w:tcPr>
          <w:p w:rsidR="00E117F5" w:rsidRPr="00EC5F4A" w:rsidRDefault="00E117F5" w:rsidP="00E117F5">
            <w:pPr>
              <w:jc w:val="center"/>
              <w:rPr>
                <w:sz w:val="28"/>
                <w:szCs w:val="28"/>
              </w:rPr>
            </w:pPr>
            <w:r w:rsidRPr="00EC5F4A">
              <w:rPr>
                <w:sz w:val="28"/>
                <w:szCs w:val="28"/>
              </w:rPr>
              <w:t>5</w:t>
            </w:r>
          </w:p>
        </w:tc>
        <w:tc>
          <w:tcPr>
            <w:tcW w:w="684" w:type="dxa"/>
            <w:vAlign w:val="center"/>
          </w:tcPr>
          <w:p w:rsidR="00E117F5" w:rsidRPr="00EC5F4A" w:rsidRDefault="00E117F5" w:rsidP="00E117F5">
            <w:pPr>
              <w:jc w:val="center"/>
              <w:rPr>
                <w:sz w:val="28"/>
                <w:szCs w:val="28"/>
              </w:rPr>
            </w:pPr>
            <w:r w:rsidRPr="00EC5F4A">
              <w:rPr>
                <w:sz w:val="28"/>
                <w:szCs w:val="28"/>
              </w:rPr>
              <w:t>4</w:t>
            </w:r>
          </w:p>
        </w:tc>
        <w:tc>
          <w:tcPr>
            <w:tcW w:w="1035" w:type="dxa"/>
            <w:vAlign w:val="center"/>
          </w:tcPr>
          <w:p w:rsidR="00E117F5" w:rsidRPr="00D13E67" w:rsidRDefault="00E117F5" w:rsidP="00E117F5">
            <w:pPr>
              <w:jc w:val="center"/>
            </w:pPr>
            <w:r w:rsidRPr="00D13E67">
              <w:t>0,0482</w:t>
            </w:r>
          </w:p>
        </w:tc>
        <w:tc>
          <w:tcPr>
            <w:tcW w:w="647" w:type="dxa"/>
            <w:vAlign w:val="center"/>
          </w:tcPr>
          <w:p w:rsidR="00E117F5" w:rsidRPr="00D13E67" w:rsidRDefault="00E117F5" w:rsidP="00E117F5">
            <w:pPr>
              <w:jc w:val="center"/>
            </w:pPr>
            <w:r w:rsidRPr="00D13E67">
              <w:t>1.00</w:t>
            </w:r>
          </w:p>
        </w:tc>
        <w:tc>
          <w:tcPr>
            <w:tcW w:w="648" w:type="dxa"/>
            <w:vAlign w:val="center"/>
          </w:tcPr>
          <w:p w:rsidR="00E117F5" w:rsidRPr="00D13E67" w:rsidRDefault="00E117F5" w:rsidP="00E117F5">
            <w:pPr>
              <w:jc w:val="center"/>
            </w:pPr>
            <w:r w:rsidRPr="00D13E67">
              <w:t>0,60</w:t>
            </w:r>
          </w:p>
        </w:tc>
        <w:tc>
          <w:tcPr>
            <w:tcW w:w="995" w:type="dxa"/>
            <w:vAlign w:val="center"/>
          </w:tcPr>
          <w:p w:rsidR="00E117F5" w:rsidRPr="00D13E67" w:rsidRDefault="00E117F5" w:rsidP="00E117F5">
            <w:pPr>
              <w:jc w:val="center"/>
            </w:pPr>
            <w:r w:rsidRPr="00D13E67">
              <w:t>0,0482</w:t>
            </w:r>
          </w:p>
        </w:tc>
        <w:tc>
          <w:tcPr>
            <w:tcW w:w="950" w:type="dxa"/>
            <w:vAlign w:val="center"/>
          </w:tcPr>
          <w:p w:rsidR="00E117F5" w:rsidRPr="00D13E67" w:rsidRDefault="00E117F5" w:rsidP="00E117F5">
            <w:pPr>
              <w:jc w:val="center"/>
            </w:pPr>
            <w:r w:rsidRPr="00D13E67">
              <w:t>0,0289</w:t>
            </w:r>
          </w:p>
        </w:tc>
      </w:tr>
      <w:tr w:rsidR="00E117F5" w:rsidRPr="00A82F46" w:rsidTr="00E117F5">
        <w:trPr>
          <w:trHeight w:val="428"/>
        </w:trPr>
        <w:tc>
          <w:tcPr>
            <w:tcW w:w="568" w:type="dxa"/>
            <w:vAlign w:val="bottom"/>
          </w:tcPr>
          <w:p w:rsidR="00E117F5" w:rsidRPr="00EC5F4A" w:rsidRDefault="00E117F5" w:rsidP="00E117F5">
            <w:pPr>
              <w:jc w:val="center"/>
              <w:rPr>
                <w:sz w:val="28"/>
                <w:szCs w:val="28"/>
              </w:rPr>
            </w:pPr>
            <w:r w:rsidRPr="00EC5F4A">
              <w:rPr>
                <w:sz w:val="28"/>
                <w:szCs w:val="28"/>
              </w:rPr>
              <w:t>2</w:t>
            </w:r>
          </w:p>
        </w:tc>
        <w:tc>
          <w:tcPr>
            <w:tcW w:w="3278" w:type="dxa"/>
            <w:vAlign w:val="bottom"/>
          </w:tcPr>
          <w:p w:rsidR="00E117F5" w:rsidRPr="00EC5F4A" w:rsidRDefault="00E117F5" w:rsidP="00E117F5">
            <w:pPr>
              <w:rPr>
                <w:sz w:val="28"/>
                <w:szCs w:val="28"/>
              </w:rPr>
            </w:pPr>
            <w:r w:rsidRPr="00EC5F4A">
              <w:rPr>
                <w:sz w:val="28"/>
                <w:szCs w:val="28"/>
              </w:rPr>
              <w:t>Географическое расположение предприятия на территории города</w:t>
            </w:r>
          </w:p>
        </w:tc>
        <w:tc>
          <w:tcPr>
            <w:tcW w:w="639" w:type="dxa"/>
            <w:vAlign w:val="center"/>
          </w:tcPr>
          <w:p w:rsidR="00E117F5" w:rsidRPr="00EC5F4A" w:rsidRDefault="00E117F5" w:rsidP="00E117F5">
            <w:pPr>
              <w:jc w:val="center"/>
              <w:rPr>
                <w:sz w:val="28"/>
                <w:szCs w:val="28"/>
              </w:rPr>
            </w:pPr>
            <w:r w:rsidRPr="00EC5F4A">
              <w:rPr>
                <w:sz w:val="28"/>
                <w:szCs w:val="28"/>
              </w:rPr>
              <w:t>3</w:t>
            </w:r>
          </w:p>
        </w:tc>
        <w:tc>
          <w:tcPr>
            <w:tcW w:w="572" w:type="dxa"/>
            <w:vAlign w:val="center"/>
          </w:tcPr>
          <w:p w:rsidR="00E117F5" w:rsidRPr="00EC5F4A" w:rsidRDefault="00E117F5" w:rsidP="00E117F5">
            <w:pPr>
              <w:jc w:val="center"/>
              <w:rPr>
                <w:sz w:val="28"/>
                <w:szCs w:val="28"/>
              </w:rPr>
            </w:pPr>
            <w:r w:rsidRPr="00EC5F4A">
              <w:rPr>
                <w:sz w:val="28"/>
                <w:szCs w:val="28"/>
              </w:rPr>
              <w:t>5</w:t>
            </w:r>
          </w:p>
        </w:tc>
        <w:tc>
          <w:tcPr>
            <w:tcW w:w="684" w:type="dxa"/>
            <w:vAlign w:val="center"/>
          </w:tcPr>
          <w:p w:rsidR="00E117F5" w:rsidRPr="00EC5F4A" w:rsidRDefault="00E117F5" w:rsidP="00E117F5">
            <w:pPr>
              <w:jc w:val="center"/>
              <w:rPr>
                <w:sz w:val="28"/>
                <w:szCs w:val="28"/>
              </w:rPr>
            </w:pPr>
            <w:r w:rsidRPr="00EC5F4A">
              <w:rPr>
                <w:sz w:val="28"/>
                <w:szCs w:val="28"/>
              </w:rPr>
              <w:t>4</w:t>
            </w:r>
          </w:p>
        </w:tc>
        <w:tc>
          <w:tcPr>
            <w:tcW w:w="1035" w:type="dxa"/>
            <w:vAlign w:val="center"/>
          </w:tcPr>
          <w:p w:rsidR="00E117F5" w:rsidRPr="00D13E67" w:rsidRDefault="00E117F5" w:rsidP="00E117F5">
            <w:pPr>
              <w:jc w:val="center"/>
            </w:pPr>
            <w:r w:rsidRPr="00D13E67">
              <w:t>0,0482</w:t>
            </w:r>
          </w:p>
        </w:tc>
        <w:tc>
          <w:tcPr>
            <w:tcW w:w="647" w:type="dxa"/>
            <w:vAlign w:val="center"/>
          </w:tcPr>
          <w:p w:rsidR="00E117F5" w:rsidRPr="00D13E67" w:rsidRDefault="00E117F5" w:rsidP="00E117F5">
            <w:pPr>
              <w:jc w:val="center"/>
            </w:pPr>
            <w:r w:rsidRPr="00D13E67">
              <w:t>1.00</w:t>
            </w:r>
          </w:p>
        </w:tc>
        <w:tc>
          <w:tcPr>
            <w:tcW w:w="648" w:type="dxa"/>
            <w:vAlign w:val="center"/>
          </w:tcPr>
          <w:p w:rsidR="00E117F5" w:rsidRPr="00D13E67" w:rsidRDefault="00E117F5" w:rsidP="00E117F5">
            <w:pPr>
              <w:jc w:val="center"/>
            </w:pPr>
            <w:r w:rsidRPr="00D13E67">
              <w:t>0,60</w:t>
            </w:r>
          </w:p>
        </w:tc>
        <w:tc>
          <w:tcPr>
            <w:tcW w:w="995" w:type="dxa"/>
            <w:vAlign w:val="center"/>
          </w:tcPr>
          <w:p w:rsidR="00E117F5" w:rsidRPr="00D13E67" w:rsidRDefault="00E117F5" w:rsidP="00E117F5">
            <w:pPr>
              <w:jc w:val="center"/>
            </w:pPr>
            <w:r w:rsidRPr="00D13E67">
              <w:t>0,0482</w:t>
            </w:r>
          </w:p>
        </w:tc>
        <w:tc>
          <w:tcPr>
            <w:tcW w:w="950" w:type="dxa"/>
            <w:vAlign w:val="center"/>
          </w:tcPr>
          <w:p w:rsidR="00E117F5" w:rsidRPr="00D13E67" w:rsidRDefault="00E117F5" w:rsidP="00E117F5">
            <w:pPr>
              <w:jc w:val="center"/>
            </w:pPr>
            <w:r w:rsidRPr="00D13E67">
              <w:t>0,0289</w:t>
            </w:r>
          </w:p>
        </w:tc>
      </w:tr>
    </w:tbl>
    <w:p w:rsidR="00E117F5" w:rsidRDefault="00E117F5" w:rsidP="00E117F5">
      <w:pPr>
        <w:jc w:val="right"/>
        <w:rPr>
          <w:sz w:val="28"/>
          <w:szCs w:val="28"/>
        </w:rPr>
      </w:pPr>
    </w:p>
    <w:p w:rsidR="00E117F5" w:rsidRPr="00747FA8" w:rsidRDefault="00E117F5" w:rsidP="00E117F5">
      <w:pPr>
        <w:jc w:val="right"/>
        <w:rPr>
          <w:sz w:val="28"/>
          <w:szCs w:val="28"/>
        </w:rPr>
      </w:pPr>
      <w:r w:rsidRPr="00747FA8">
        <w:rPr>
          <w:sz w:val="28"/>
          <w:szCs w:val="28"/>
        </w:rPr>
        <w:lastRenderedPageBreak/>
        <w:t>Продолжение табл.2.11</w:t>
      </w:r>
    </w:p>
    <w:tbl>
      <w:tblPr>
        <w:tblW w:w="1001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278"/>
        <w:gridCol w:w="639"/>
        <w:gridCol w:w="572"/>
        <w:gridCol w:w="684"/>
        <w:gridCol w:w="1035"/>
        <w:gridCol w:w="647"/>
        <w:gridCol w:w="648"/>
        <w:gridCol w:w="995"/>
        <w:gridCol w:w="950"/>
      </w:tblGrid>
      <w:tr w:rsidR="00E117F5" w:rsidRPr="00A82F46" w:rsidTr="00E117F5">
        <w:trPr>
          <w:trHeight w:val="386"/>
        </w:trPr>
        <w:tc>
          <w:tcPr>
            <w:tcW w:w="568" w:type="dxa"/>
            <w:vAlign w:val="center"/>
          </w:tcPr>
          <w:p w:rsidR="00E117F5" w:rsidRPr="00EC5F4A" w:rsidRDefault="00E117F5" w:rsidP="00E117F5">
            <w:pPr>
              <w:jc w:val="center"/>
              <w:rPr>
                <w:sz w:val="28"/>
                <w:szCs w:val="28"/>
              </w:rPr>
            </w:pPr>
            <w:r>
              <w:rPr>
                <w:sz w:val="28"/>
                <w:szCs w:val="28"/>
              </w:rPr>
              <w:t>1</w:t>
            </w:r>
          </w:p>
        </w:tc>
        <w:tc>
          <w:tcPr>
            <w:tcW w:w="3278" w:type="dxa"/>
            <w:vAlign w:val="center"/>
          </w:tcPr>
          <w:p w:rsidR="00E117F5" w:rsidRPr="00EC5F4A" w:rsidRDefault="00E117F5" w:rsidP="00E117F5">
            <w:pPr>
              <w:jc w:val="center"/>
              <w:rPr>
                <w:sz w:val="28"/>
                <w:szCs w:val="28"/>
              </w:rPr>
            </w:pPr>
            <w:r>
              <w:rPr>
                <w:sz w:val="28"/>
                <w:szCs w:val="28"/>
              </w:rPr>
              <w:t>2</w:t>
            </w:r>
          </w:p>
        </w:tc>
        <w:tc>
          <w:tcPr>
            <w:tcW w:w="639" w:type="dxa"/>
            <w:vAlign w:val="center"/>
          </w:tcPr>
          <w:p w:rsidR="00E117F5" w:rsidRPr="00EC5F4A" w:rsidRDefault="00E117F5" w:rsidP="00E117F5">
            <w:pPr>
              <w:jc w:val="center"/>
              <w:rPr>
                <w:sz w:val="28"/>
                <w:szCs w:val="28"/>
              </w:rPr>
            </w:pPr>
            <w:r>
              <w:rPr>
                <w:sz w:val="28"/>
                <w:szCs w:val="28"/>
              </w:rPr>
              <w:t>3</w:t>
            </w:r>
          </w:p>
        </w:tc>
        <w:tc>
          <w:tcPr>
            <w:tcW w:w="572" w:type="dxa"/>
            <w:vAlign w:val="center"/>
          </w:tcPr>
          <w:p w:rsidR="00E117F5" w:rsidRPr="00EC5F4A" w:rsidRDefault="00E117F5" w:rsidP="00E117F5">
            <w:pPr>
              <w:jc w:val="center"/>
              <w:rPr>
                <w:sz w:val="28"/>
                <w:szCs w:val="28"/>
              </w:rPr>
            </w:pPr>
            <w:r>
              <w:rPr>
                <w:sz w:val="28"/>
                <w:szCs w:val="28"/>
              </w:rPr>
              <w:t>4</w:t>
            </w:r>
          </w:p>
        </w:tc>
        <w:tc>
          <w:tcPr>
            <w:tcW w:w="684" w:type="dxa"/>
            <w:vAlign w:val="center"/>
          </w:tcPr>
          <w:p w:rsidR="00E117F5" w:rsidRPr="00EC5F4A" w:rsidRDefault="00E117F5" w:rsidP="00E117F5">
            <w:pPr>
              <w:jc w:val="center"/>
              <w:rPr>
                <w:sz w:val="28"/>
                <w:szCs w:val="28"/>
              </w:rPr>
            </w:pPr>
            <w:r>
              <w:rPr>
                <w:sz w:val="28"/>
                <w:szCs w:val="28"/>
              </w:rPr>
              <w:t>5</w:t>
            </w:r>
          </w:p>
        </w:tc>
        <w:tc>
          <w:tcPr>
            <w:tcW w:w="1035" w:type="dxa"/>
            <w:vAlign w:val="center"/>
          </w:tcPr>
          <w:p w:rsidR="00E117F5" w:rsidRPr="00D13E67" w:rsidRDefault="00E117F5" w:rsidP="00E117F5">
            <w:pPr>
              <w:jc w:val="center"/>
            </w:pPr>
            <w:r>
              <w:t>6</w:t>
            </w:r>
          </w:p>
        </w:tc>
        <w:tc>
          <w:tcPr>
            <w:tcW w:w="647" w:type="dxa"/>
            <w:vAlign w:val="center"/>
          </w:tcPr>
          <w:p w:rsidR="00E117F5" w:rsidRPr="00D13E67" w:rsidRDefault="00E117F5" w:rsidP="00E117F5">
            <w:pPr>
              <w:jc w:val="center"/>
            </w:pPr>
            <w:r>
              <w:t>7</w:t>
            </w:r>
          </w:p>
        </w:tc>
        <w:tc>
          <w:tcPr>
            <w:tcW w:w="648" w:type="dxa"/>
            <w:vAlign w:val="center"/>
          </w:tcPr>
          <w:p w:rsidR="00E117F5" w:rsidRPr="00D13E67" w:rsidRDefault="00E117F5" w:rsidP="00E117F5">
            <w:pPr>
              <w:jc w:val="center"/>
            </w:pPr>
            <w:r>
              <w:t>8</w:t>
            </w:r>
          </w:p>
        </w:tc>
        <w:tc>
          <w:tcPr>
            <w:tcW w:w="995" w:type="dxa"/>
            <w:vAlign w:val="center"/>
          </w:tcPr>
          <w:p w:rsidR="00E117F5" w:rsidRPr="00D13E67" w:rsidRDefault="00E117F5" w:rsidP="00E117F5">
            <w:pPr>
              <w:jc w:val="center"/>
            </w:pPr>
            <w:r>
              <w:t>9</w:t>
            </w:r>
          </w:p>
        </w:tc>
        <w:tc>
          <w:tcPr>
            <w:tcW w:w="950" w:type="dxa"/>
            <w:vAlign w:val="center"/>
          </w:tcPr>
          <w:p w:rsidR="00E117F5" w:rsidRPr="00D13E67" w:rsidRDefault="00E117F5" w:rsidP="00E117F5">
            <w:pPr>
              <w:jc w:val="center"/>
            </w:pPr>
            <w:r>
              <w:t>10</w:t>
            </w:r>
          </w:p>
        </w:tc>
      </w:tr>
      <w:tr w:rsidR="00E117F5" w:rsidRPr="00A82F46" w:rsidTr="00E117F5">
        <w:trPr>
          <w:trHeight w:val="682"/>
        </w:trPr>
        <w:tc>
          <w:tcPr>
            <w:tcW w:w="568" w:type="dxa"/>
            <w:vAlign w:val="bottom"/>
          </w:tcPr>
          <w:p w:rsidR="00E117F5" w:rsidRPr="00EC5F4A" w:rsidRDefault="00E117F5" w:rsidP="00E117F5">
            <w:pPr>
              <w:jc w:val="center"/>
              <w:rPr>
                <w:sz w:val="28"/>
                <w:szCs w:val="28"/>
              </w:rPr>
            </w:pPr>
            <w:r w:rsidRPr="00EC5F4A">
              <w:rPr>
                <w:sz w:val="28"/>
                <w:szCs w:val="28"/>
              </w:rPr>
              <w:t>3</w:t>
            </w:r>
          </w:p>
        </w:tc>
        <w:tc>
          <w:tcPr>
            <w:tcW w:w="3278" w:type="dxa"/>
            <w:vAlign w:val="bottom"/>
          </w:tcPr>
          <w:p w:rsidR="00E117F5" w:rsidRPr="00EC5F4A" w:rsidRDefault="00E117F5" w:rsidP="00E117F5">
            <w:pPr>
              <w:rPr>
                <w:sz w:val="28"/>
                <w:szCs w:val="28"/>
              </w:rPr>
            </w:pPr>
            <w:r w:rsidRPr="00EC5F4A">
              <w:rPr>
                <w:sz w:val="28"/>
                <w:szCs w:val="28"/>
              </w:rPr>
              <w:t xml:space="preserve">Время существования фирмы на рынке </w:t>
            </w:r>
          </w:p>
        </w:tc>
        <w:tc>
          <w:tcPr>
            <w:tcW w:w="639" w:type="dxa"/>
            <w:vAlign w:val="center"/>
          </w:tcPr>
          <w:p w:rsidR="00E117F5" w:rsidRPr="00EC5F4A" w:rsidRDefault="00E117F5" w:rsidP="00E117F5">
            <w:pPr>
              <w:jc w:val="center"/>
              <w:rPr>
                <w:sz w:val="28"/>
                <w:szCs w:val="28"/>
              </w:rPr>
            </w:pPr>
            <w:r w:rsidRPr="00EC5F4A">
              <w:rPr>
                <w:sz w:val="28"/>
                <w:szCs w:val="28"/>
              </w:rPr>
              <w:t>4</w:t>
            </w:r>
          </w:p>
        </w:tc>
        <w:tc>
          <w:tcPr>
            <w:tcW w:w="572" w:type="dxa"/>
            <w:vAlign w:val="center"/>
          </w:tcPr>
          <w:p w:rsidR="00E117F5" w:rsidRPr="00EC5F4A" w:rsidRDefault="00E117F5" w:rsidP="00E117F5">
            <w:pPr>
              <w:jc w:val="center"/>
              <w:rPr>
                <w:sz w:val="28"/>
                <w:szCs w:val="28"/>
              </w:rPr>
            </w:pPr>
            <w:r w:rsidRPr="00EC5F4A">
              <w:rPr>
                <w:sz w:val="28"/>
                <w:szCs w:val="28"/>
              </w:rPr>
              <w:t>5</w:t>
            </w:r>
          </w:p>
        </w:tc>
        <w:tc>
          <w:tcPr>
            <w:tcW w:w="684" w:type="dxa"/>
            <w:vAlign w:val="center"/>
          </w:tcPr>
          <w:p w:rsidR="00E117F5" w:rsidRPr="00EC5F4A" w:rsidRDefault="00E117F5" w:rsidP="00E117F5">
            <w:pPr>
              <w:jc w:val="center"/>
              <w:rPr>
                <w:sz w:val="28"/>
                <w:szCs w:val="28"/>
              </w:rPr>
            </w:pPr>
            <w:r w:rsidRPr="00EC5F4A">
              <w:rPr>
                <w:sz w:val="28"/>
                <w:szCs w:val="28"/>
              </w:rPr>
              <w:t>4,5</w:t>
            </w:r>
          </w:p>
        </w:tc>
        <w:tc>
          <w:tcPr>
            <w:tcW w:w="1035" w:type="dxa"/>
            <w:vAlign w:val="center"/>
          </w:tcPr>
          <w:p w:rsidR="00E117F5" w:rsidRPr="00D13E67" w:rsidRDefault="00E117F5" w:rsidP="00E117F5">
            <w:pPr>
              <w:jc w:val="center"/>
            </w:pPr>
            <w:r w:rsidRPr="00D13E67">
              <w:t>0,0542</w:t>
            </w:r>
          </w:p>
        </w:tc>
        <w:tc>
          <w:tcPr>
            <w:tcW w:w="647" w:type="dxa"/>
            <w:vAlign w:val="center"/>
          </w:tcPr>
          <w:p w:rsidR="00E117F5" w:rsidRPr="00D13E67" w:rsidRDefault="00E117F5" w:rsidP="00E117F5">
            <w:pPr>
              <w:jc w:val="center"/>
            </w:pPr>
            <w:r w:rsidRPr="00D13E67">
              <w:t>1.00</w:t>
            </w:r>
          </w:p>
        </w:tc>
        <w:tc>
          <w:tcPr>
            <w:tcW w:w="648" w:type="dxa"/>
            <w:vAlign w:val="center"/>
          </w:tcPr>
          <w:p w:rsidR="00E117F5" w:rsidRPr="00D13E67" w:rsidRDefault="00E117F5" w:rsidP="00E117F5">
            <w:pPr>
              <w:jc w:val="center"/>
            </w:pPr>
            <w:r w:rsidRPr="00D13E67">
              <w:t>0,80</w:t>
            </w:r>
          </w:p>
        </w:tc>
        <w:tc>
          <w:tcPr>
            <w:tcW w:w="995" w:type="dxa"/>
            <w:vAlign w:val="center"/>
          </w:tcPr>
          <w:p w:rsidR="00E117F5" w:rsidRPr="00D13E67" w:rsidRDefault="00E117F5" w:rsidP="00E117F5">
            <w:pPr>
              <w:jc w:val="center"/>
            </w:pPr>
            <w:r w:rsidRPr="00D13E67">
              <w:t>0,0542</w:t>
            </w:r>
          </w:p>
        </w:tc>
        <w:tc>
          <w:tcPr>
            <w:tcW w:w="950" w:type="dxa"/>
            <w:vAlign w:val="center"/>
          </w:tcPr>
          <w:p w:rsidR="00E117F5" w:rsidRPr="00D13E67" w:rsidRDefault="00E117F5" w:rsidP="00E117F5">
            <w:pPr>
              <w:jc w:val="center"/>
            </w:pPr>
            <w:r w:rsidRPr="00D13E67">
              <w:t>0,0434</w:t>
            </w:r>
          </w:p>
        </w:tc>
      </w:tr>
      <w:tr w:rsidR="00E117F5" w:rsidRPr="00A82F46" w:rsidTr="00E117F5">
        <w:trPr>
          <w:trHeight w:val="406"/>
        </w:trPr>
        <w:tc>
          <w:tcPr>
            <w:tcW w:w="568" w:type="dxa"/>
            <w:vAlign w:val="bottom"/>
          </w:tcPr>
          <w:p w:rsidR="00E117F5" w:rsidRPr="00EC5F4A" w:rsidRDefault="00E117F5" w:rsidP="00E117F5">
            <w:pPr>
              <w:jc w:val="center"/>
              <w:rPr>
                <w:sz w:val="28"/>
                <w:szCs w:val="28"/>
              </w:rPr>
            </w:pPr>
            <w:r w:rsidRPr="00EC5F4A">
              <w:rPr>
                <w:sz w:val="28"/>
                <w:szCs w:val="28"/>
              </w:rPr>
              <w:t>4</w:t>
            </w:r>
          </w:p>
        </w:tc>
        <w:tc>
          <w:tcPr>
            <w:tcW w:w="3278" w:type="dxa"/>
            <w:vAlign w:val="bottom"/>
          </w:tcPr>
          <w:p w:rsidR="00E117F5" w:rsidRPr="00EC5F4A" w:rsidRDefault="00E117F5" w:rsidP="00E117F5">
            <w:pPr>
              <w:rPr>
                <w:sz w:val="28"/>
                <w:szCs w:val="28"/>
              </w:rPr>
            </w:pPr>
            <w:r w:rsidRPr="00EC5F4A">
              <w:rPr>
                <w:sz w:val="28"/>
                <w:szCs w:val="28"/>
              </w:rPr>
              <w:t>Наличие сети магазинов</w:t>
            </w:r>
          </w:p>
        </w:tc>
        <w:tc>
          <w:tcPr>
            <w:tcW w:w="639" w:type="dxa"/>
            <w:vAlign w:val="center"/>
          </w:tcPr>
          <w:p w:rsidR="00E117F5" w:rsidRPr="00EC5F4A" w:rsidRDefault="00E117F5" w:rsidP="00E117F5">
            <w:pPr>
              <w:jc w:val="center"/>
              <w:rPr>
                <w:sz w:val="28"/>
                <w:szCs w:val="28"/>
              </w:rPr>
            </w:pPr>
            <w:r w:rsidRPr="00EC5F4A">
              <w:rPr>
                <w:sz w:val="28"/>
                <w:szCs w:val="28"/>
              </w:rPr>
              <w:t>1</w:t>
            </w:r>
          </w:p>
        </w:tc>
        <w:tc>
          <w:tcPr>
            <w:tcW w:w="572" w:type="dxa"/>
            <w:vAlign w:val="center"/>
          </w:tcPr>
          <w:p w:rsidR="00E117F5" w:rsidRPr="00EC5F4A" w:rsidRDefault="00E117F5" w:rsidP="00E117F5">
            <w:pPr>
              <w:jc w:val="center"/>
              <w:rPr>
                <w:sz w:val="28"/>
                <w:szCs w:val="28"/>
              </w:rPr>
            </w:pPr>
            <w:r w:rsidRPr="00EC5F4A">
              <w:rPr>
                <w:sz w:val="28"/>
                <w:szCs w:val="28"/>
              </w:rPr>
              <w:t>3</w:t>
            </w:r>
          </w:p>
        </w:tc>
        <w:tc>
          <w:tcPr>
            <w:tcW w:w="684" w:type="dxa"/>
            <w:vAlign w:val="center"/>
          </w:tcPr>
          <w:p w:rsidR="00E117F5" w:rsidRPr="00EC5F4A" w:rsidRDefault="00E117F5" w:rsidP="00E117F5">
            <w:pPr>
              <w:jc w:val="center"/>
              <w:rPr>
                <w:sz w:val="28"/>
                <w:szCs w:val="28"/>
              </w:rPr>
            </w:pPr>
            <w:r w:rsidRPr="00EC5F4A">
              <w:rPr>
                <w:sz w:val="28"/>
                <w:szCs w:val="28"/>
              </w:rPr>
              <w:t>2</w:t>
            </w:r>
          </w:p>
        </w:tc>
        <w:tc>
          <w:tcPr>
            <w:tcW w:w="1035" w:type="dxa"/>
            <w:vAlign w:val="center"/>
          </w:tcPr>
          <w:p w:rsidR="00E117F5" w:rsidRPr="00D13E67" w:rsidRDefault="00E117F5" w:rsidP="00E117F5">
            <w:pPr>
              <w:jc w:val="center"/>
            </w:pPr>
            <w:r w:rsidRPr="00D13E67">
              <w:t>0,0240</w:t>
            </w:r>
          </w:p>
        </w:tc>
        <w:tc>
          <w:tcPr>
            <w:tcW w:w="647" w:type="dxa"/>
            <w:vAlign w:val="center"/>
          </w:tcPr>
          <w:p w:rsidR="00E117F5" w:rsidRPr="00D13E67" w:rsidRDefault="00E117F5" w:rsidP="00E117F5">
            <w:pPr>
              <w:jc w:val="center"/>
            </w:pPr>
            <w:r w:rsidRPr="00D13E67">
              <w:t>0,60</w:t>
            </w:r>
          </w:p>
        </w:tc>
        <w:tc>
          <w:tcPr>
            <w:tcW w:w="648" w:type="dxa"/>
            <w:vAlign w:val="center"/>
          </w:tcPr>
          <w:p w:rsidR="00E117F5" w:rsidRPr="00D13E67" w:rsidRDefault="00E117F5" w:rsidP="00E117F5">
            <w:pPr>
              <w:jc w:val="center"/>
            </w:pPr>
            <w:r w:rsidRPr="00D13E67">
              <w:t>0.33</w:t>
            </w:r>
          </w:p>
        </w:tc>
        <w:tc>
          <w:tcPr>
            <w:tcW w:w="995" w:type="dxa"/>
            <w:vAlign w:val="center"/>
          </w:tcPr>
          <w:p w:rsidR="00E117F5" w:rsidRPr="00D13E67" w:rsidRDefault="00E117F5" w:rsidP="00E117F5">
            <w:pPr>
              <w:jc w:val="center"/>
            </w:pPr>
            <w:r w:rsidRPr="00D13E67">
              <w:t>0,0144</w:t>
            </w:r>
          </w:p>
        </w:tc>
        <w:tc>
          <w:tcPr>
            <w:tcW w:w="950" w:type="dxa"/>
            <w:vAlign w:val="center"/>
          </w:tcPr>
          <w:p w:rsidR="00E117F5" w:rsidRPr="00D13E67" w:rsidRDefault="00E117F5" w:rsidP="00E117F5">
            <w:pPr>
              <w:jc w:val="center"/>
            </w:pPr>
            <w:r w:rsidRPr="00D13E67">
              <w:t>0,0079</w:t>
            </w:r>
          </w:p>
        </w:tc>
      </w:tr>
      <w:tr w:rsidR="00E117F5" w:rsidRPr="00A82F46" w:rsidTr="00E117F5">
        <w:trPr>
          <w:trHeight w:val="347"/>
        </w:trPr>
        <w:tc>
          <w:tcPr>
            <w:tcW w:w="568" w:type="dxa"/>
            <w:vAlign w:val="bottom"/>
          </w:tcPr>
          <w:p w:rsidR="00E117F5" w:rsidRPr="00EC5F4A" w:rsidRDefault="00E117F5" w:rsidP="00E117F5">
            <w:pPr>
              <w:jc w:val="center"/>
              <w:rPr>
                <w:sz w:val="28"/>
                <w:szCs w:val="28"/>
              </w:rPr>
            </w:pPr>
            <w:r w:rsidRPr="00EC5F4A">
              <w:rPr>
                <w:sz w:val="28"/>
                <w:szCs w:val="28"/>
              </w:rPr>
              <w:t>5</w:t>
            </w:r>
          </w:p>
        </w:tc>
        <w:tc>
          <w:tcPr>
            <w:tcW w:w="3278" w:type="dxa"/>
            <w:vAlign w:val="bottom"/>
          </w:tcPr>
          <w:p w:rsidR="00E117F5" w:rsidRPr="00EC5F4A" w:rsidRDefault="00E117F5" w:rsidP="00E117F5">
            <w:pPr>
              <w:rPr>
                <w:sz w:val="28"/>
                <w:szCs w:val="28"/>
              </w:rPr>
            </w:pPr>
            <w:r w:rsidRPr="00EC5F4A">
              <w:rPr>
                <w:sz w:val="28"/>
                <w:szCs w:val="28"/>
              </w:rPr>
              <w:t>Площадь торгового помещения</w:t>
            </w:r>
          </w:p>
        </w:tc>
        <w:tc>
          <w:tcPr>
            <w:tcW w:w="639" w:type="dxa"/>
            <w:vAlign w:val="center"/>
          </w:tcPr>
          <w:p w:rsidR="00E117F5" w:rsidRPr="00EC5F4A" w:rsidRDefault="00E117F5" w:rsidP="00E117F5">
            <w:pPr>
              <w:jc w:val="center"/>
              <w:rPr>
                <w:sz w:val="28"/>
                <w:szCs w:val="28"/>
              </w:rPr>
            </w:pPr>
            <w:r w:rsidRPr="00EC5F4A">
              <w:rPr>
                <w:sz w:val="28"/>
                <w:szCs w:val="28"/>
              </w:rPr>
              <w:t>3</w:t>
            </w:r>
          </w:p>
        </w:tc>
        <w:tc>
          <w:tcPr>
            <w:tcW w:w="572" w:type="dxa"/>
            <w:vAlign w:val="center"/>
          </w:tcPr>
          <w:p w:rsidR="00E117F5" w:rsidRPr="00EC5F4A" w:rsidRDefault="00E117F5" w:rsidP="00E117F5">
            <w:pPr>
              <w:jc w:val="center"/>
              <w:rPr>
                <w:sz w:val="28"/>
                <w:szCs w:val="28"/>
              </w:rPr>
            </w:pPr>
            <w:r w:rsidRPr="00EC5F4A">
              <w:rPr>
                <w:sz w:val="28"/>
                <w:szCs w:val="28"/>
              </w:rPr>
              <w:t>5</w:t>
            </w:r>
          </w:p>
        </w:tc>
        <w:tc>
          <w:tcPr>
            <w:tcW w:w="684" w:type="dxa"/>
            <w:vAlign w:val="center"/>
          </w:tcPr>
          <w:p w:rsidR="00E117F5" w:rsidRPr="00EC5F4A" w:rsidRDefault="00E117F5" w:rsidP="00E117F5">
            <w:pPr>
              <w:jc w:val="center"/>
              <w:rPr>
                <w:sz w:val="28"/>
                <w:szCs w:val="28"/>
              </w:rPr>
            </w:pPr>
            <w:r w:rsidRPr="00EC5F4A">
              <w:rPr>
                <w:sz w:val="28"/>
                <w:szCs w:val="28"/>
              </w:rPr>
              <w:t>4</w:t>
            </w:r>
          </w:p>
        </w:tc>
        <w:tc>
          <w:tcPr>
            <w:tcW w:w="1035" w:type="dxa"/>
            <w:vAlign w:val="center"/>
          </w:tcPr>
          <w:p w:rsidR="00E117F5" w:rsidRPr="00D13E67" w:rsidRDefault="00E117F5" w:rsidP="00E117F5">
            <w:pPr>
              <w:jc w:val="center"/>
            </w:pPr>
            <w:r w:rsidRPr="00D13E67">
              <w:t>0,0482</w:t>
            </w:r>
          </w:p>
        </w:tc>
        <w:tc>
          <w:tcPr>
            <w:tcW w:w="647" w:type="dxa"/>
            <w:vAlign w:val="center"/>
          </w:tcPr>
          <w:p w:rsidR="00E117F5" w:rsidRPr="00D13E67" w:rsidRDefault="00E117F5" w:rsidP="00E117F5">
            <w:pPr>
              <w:jc w:val="center"/>
            </w:pPr>
            <w:r w:rsidRPr="00D13E67">
              <w:t>1.00</w:t>
            </w:r>
          </w:p>
        </w:tc>
        <w:tc>
          <w:tcPr>
            <w:tcW w:w="648" w:type="dxa"/>
            <w:vAlign w:val="center"/>
          </w:tcPr>
          <w:p w:rsidR="00E117F5" w:rsidRPr="00D13E67" w:rsidRDefault="00E117F5" w:rsidP="00E117F5">
            <w:pPr>
              <w:jc w:val="center"/>
            </w:pPr>
            <w:r w:rsidRPr="00D13E67">
              <w:t>0,60</w:t>
            </w:r>
          </w:p>
        </w:tc>
        <w:tc>
          <w:tcPr>
            <w:tcW w:w="995" w:type="dxa"/>
            <w:vAlign w:val="center"/>
          </w:tcPr>
          <w:p w:rsidR="00E117F5" w:rsidRPr="00D13E67" w:rsidRDefault="00E117F5" w:rsidP="00E117F5">
            <w:pPr>
              <w:jc w:val="center"/>
            </w:pPr>
            <w:r w:rsidRPr="00D13E67">
              <w:t>0,0482</w:t>
            </w:r>
          </w:p>
        </w:tc>
        <w:tc>
          <w:tcPr>
            <w:tcW w:w="950" w:type="dxa"/>
            <w:vAlign w:val="center"/>
          </w:tcPr>
          <w:p w:rsidR="00E117F5" w:rsidRPr="00D13E67" w:rsidRDefault="00E117F5" w:rsidP="00E117F5">
            <w:pPr>
              <w:jc w:val="center"/>
            </w:pPr>
            <w:r w:rsidRPr="00D13E67">
              <w:t>0,0289</w:t>
            </w:r>
          </w:p>
        </w:tc>
      </w:tr>
      <w:tr w:rsidR="00E117F5" w:rsidRPr="00A82F46" w:rsidTr="00E117F5">
        <w:trPr>
          <w:trHeight w:val="425"/>
        </w:trPr>
        <w:tc>
          <w:tcPr>
            <w:tcW w:w="568" w:type="dxa"/>
            <w:vAlign w:val="bottom"/>
          </w:tcPr>
          <w:p w:rsidR="00E117F5" w:rsidRPr="00EC5F4A" w:rsidRDefault="00E117F5" w:rsidP="00E117F5">
            <w:pPr>
              <w:jc w:val="center"/>
              <w:rPr>
                <w:sz w:val="28"/>
                <w:szCs w:val="28"/>
              </w:rPr>
            </w:pPr>
            <w:r w:rsidRPr="00EC5F4A">
              <w:rPr>
                <w:sz w:val="28"/>
                <w:szCs w:val="28"/>
              </w:rPr>
              <w:t>6</w:t>
            </w:r>
          </w:p>
        </w:tc>
        <w:tc>
          <w:tcPr>
            <w:tcW w:w="3278" w:type="dxa"/>
            <w:vAlign w:val="bottom"/>
          </w:tcPr>
          <w:p w:rsidR="00E117F5" w:rsidRPr="00EC5F4A" w:rsidRDefault="00E117F5" w:rsidP="00E117F5">
            <w:pPr>
              <w:rPr>
                <w:sz w:val="28"/>
                <w:szCs w:val="28"/>
              </w:rPr>
            </w:pPr>
            <w:r w:rsidRPr="00EC5F4A">
              <w:rPr>
                <w:sz w:val="28"/>
                <w:szCs w:val="28"/>
              </w:rPr>
              <w:t>Продажная цена</w:t>
            </w:r>
          </w:p>
        </w:tc>
        <w:tc>
          <w:tcPr>
            <w:tcW w:w="639" w:type="dxa"/>
            <w:vAlign w:val="center"/>
          </w:tcPr>
          <w:p w:rsidR="00E117F5" w:rsidRPr="00EC5F4A" w:rsidRDefault="00E117F5" w:rsidP="00E117F5">
            <w:pPr>
              <w:jc w:val="center"/>
              <w:rPr>
                <w:sz w:val="28"/>
                <w:szCs w:val="28"/>
              </w:rPr>
            </w:pPr>
            <w:r w:rsidRPr="00EC5F4A">
              <w:rPr>
                <w:sz w:val="28"/>
                <w:szCs w:val="28"/>
              </w:rPr>
              <w:t>4</w:t>
            </w:r>
          </w:p>
        </w:tc>
        <w:tc>
          <w:tcPr>
            <w:tcW w:w="572" w:type="dxa"/>
            <w:vAlign w:val="center"/>
          </w:tcPr>
          <w:p w:rsidR="00E117F5" w:rsidRPr="00EC5F4A" w:rsidRDefault="00E117F5" w:rsidP="00E117F5">
            <w:pPr>
              <w:jc w:val="center"/>
              <w:rPr>
                <w:sz w:val="28"/>
                <w:szCs w:val="28"/>
              </w:rPr>
            </w:pPr>
            <w:r w:rsidRPr="00EC5F4A">
              <w:rPr>
                <w:sz w:val="28"/>
                <w:szCs w:val="28"/>
              </w:rPr>
              <w:t>5</w:t>
            </w:r>
          </w:p>
        </w:tc>
        <w:tc>
          <w:tcPr>
            <w:tcW w:w="684" w:type="dxa"/>
            <w:vAlign w:val="center"/>
          </w:tcPr>
          <w:p w:rsidR="00E117F5" w:rsidRPr="00EC5F4A" w:rsidRDefault="00E117F5" w:rsidP="00E117F5">
            <w:pPr>
              <w:jc w:val="center"/>
              <w:rPr>
                <w:sz w:val="28"/>
                <w:szCs w:val="28"/>
              </w:rPr>
            </w:pPr>
            <w:r w:rsidRPr="00EC5F4A">
              <w:rPr>
                <w:sz w:val="28"/>
                <w:szCs w:val="28"/>
              </w:rPr>
              <w:t>4,5</w:t>
            </w:r>
          </w:p>
        </w:tc>
        <w:tc>
          <w:tcPr>
            <w:tcW w:w="1035" w:type="dxa"/>
            <w:vAlign w:val="center"/>
          </w:tcPr>
          <w:p w:rsidR="00E117F5" w:rsidRPr="00D13E67" w:rsidRDefault="00E117F5" w:rsidP="00E117F5">
            <w:pPr>
              <w:jc w:val="center"/>
            </w:pPr>
            <w:r w:rsidRPr="00D13E67">
              <w:t>0,0542</w:t>
            </w:r>
          </w:p>
        </w:tc>
        <w:tc>
          <w:tcPr>
            <w:tcW w:w="647" w:type="dxa"/>
            <w:vAlign w:val="center"/>
          </w:tcPr>
          <w:p w:rsidR="00E117F5" w:rsidRPr="00D13E67" w:rsidRDefault="00E117F5" w:rsidP="00E117F5">
            <w:pPr>
              <w:jc w:val="center"/>
            </w:pPr>
            <w:r w:rsidRPr="00D13E67">
              <w:t>1.00</w:t>
            </w:r>
          </w:p>
        </w:tc>
        <w:tc>
          <w:tcPr>
            <w:tcW w:w="648" w:type="dxa"/>
            <w:vAlign w:val="center"/>
          </w:tcPr>
          <w:p w:rsidR="00E117F5" w:rsidRPr="00D13E67" w:rsidRDefault="00E117F5" w:rsidP="00E117F5">
            <w:pPr>
              <w:jc w:val="center"/>
            </w:pPr>
            <w:r w:rsidRPr="00D13E67">
              <w:t>0,80</w:t>
            </w:r>
          </w:p>
        </w:tc>
        <w:tc>
          <w:tcPr>
            <w:tcW w:w="995" w:type="dxa"/>
            <w:vAlign w:val="center"/>
          </w:tcPr>
          <w:p w:rsidR="00E117F5" w:rsidRPr="00D13E67" w:rsidRDefault="00E117F5" w:rsidP="00E117F5">
            <w:pPr>
              <w:jc w:val="center"/>
            </w:pPr>
            <w:r w:rsidRPr="00D13E67">
              <w:t>0,0542</w:t>
            </w:r>
          </w:p>
        </w:tc>
        <w:tc>
          <w:tcPr>
            <w:tcW w:w="950" w:type="dxa"/>
            <w:vAlign w:val="center"/>
          </w:tcPr>
          <w:p w:rsidR="00E117F5" w:rsidRPr="00D13E67" w:rsidRDefault="00E117F5" w:rsidP="00E117F5">
            <w:pPr>
              <w:jc w:val="center"/>
            </w:pPr>
            <w:r w:rsidRPr="00D13E67">
              <w:t>0,0434</w:t>
            </w:r>
          </w:p>
        </w:tc>
      </w:tr>
      <w:tr w:rsidR="00E117F5" w:rsidRPr="00A82F46" w:rsidTr="00E117F5">
        <w:trPr>
          <w:trHeight w:val="347"/>
        </w:trPr>
        <w:tc>
          <w:tcPr>
            <w:tcW w:w="568" w:type="dxa"/>
            <w:vAlign w:val="bottom"/>
          </w:tcPr>
          <w:p w:rsidR="00E117F5" w:rsidRPr="00EC5F4A" w:rsidRDefault="00E117F5" w:rsidP="00E117F5">
            <w:pPr>
              <w:jc w:val="center"/>
              <w:rPr>
                <w:sz w:val="28"/>
                <w:szCs w:val="28"/>
              </w:rPr>
            </w:pPr>
            <w:r w:rsidRPr="00EC5F4A">
              <w:rPr>
                <w:sz w:val="28"/>
                <w:szCs w:val="28"/>
              </w:rPr>
              <w:t>7</w:t>
            </w:r>
          </w:p>
        </w:tc>
        <w:tc>
          <w:tcPr>
            <w:tcW w:w="3278" w:type="dxa"/>
            <w:vAlign w:val="bottom"/>
          </w:tcPr>
          <w:p w:rsidR="00E117F5" w:rsidRPr="00EC5F4A" w:rsidRDefault="00E117F5" w:rsidP="00E117F5">
            <w:pPr>
              <w:rPr>
                <w:sz w:val="28"/>
                <w:szCs w:val="28"/>
              </w:rPr>
            </w:pPr>
            <w:r w:rsidRPr="00EC5F4A">
              <w:rPr>
                <w:sz w:val="28"/>
                <w:szCs w:val="28"/>
              </w:rPr>
              <w:t xml:space="preserve">Наличие оптовых продаж </w:t>
            </w:r>
          </w:p>
        </w:tc>
        <w:tc>
          <w:tcPr>
            <w:tcW w:w="639" w:type="dxa"/>
            <w:vAlign w:val="center"/>
          </w:tcPr>
          <w:p w:rsidR="00E117F5" w:rsidRPr="00EC5F4A" w:rsidRDefault="00E117F5" w:rsidP="00E117F5">
            <w:pPr>
              <w:jc w:val="center"/>
              <w:rPr>
                <w:sz w:val="28"/>
                <w:szCs w:val="28"/>
              </w:rPr>
            </w:pPr>
            <w:r w:rsidRPr="00EC5F4A">
              <w:rPr>
                <w:sz w:val="28"/>
                <w:szCs w:val="28"/>
              </w:rPr>
              <w:t>1</w:t>
            </w:r>
          </w:p>
        </w:tc>
        <w:tc>
          <w:tcPr>
            <w:tcW w:w="572" w:type="dxa"/>
            <w:vAlign w:val="center"/>
          </w:tcPr>
          <w:p w:rsidR="00E117F5" w:rsidRPr="00EC5F4A" w:rsidRDefault="00E117F5" w:rsidP="00E117F5">
            <w:pPr>
              <w:jc w:val="center"/>
              <w:rPr>
                <w:sz w:val="28"/>
                <w:szCs w:val="28"/>
              </w:rPr>
            </w:pPr>
            <w:r w:rsidRPr="00EC5F4A">
              <w:rPr>
                <w:sz w:val="28"/>
                <w:szCs w:val="28"/>
              </w:rPr>
              <w:t>5</w:t>
            </w:r>
          </w:p>
        </w:tc>
        <w:tc>
          <w:tcPr>
            <w:tcW w:w="684" w:type="dxa"/>
            <w:vAlign w:val="center"/>
          </w:tcPr>
          <w:p w:rsidR="00E117F5" w:rsidRPr="00EC5F4A" w:rsidRDefault="00E117F5" w:rsidP="00E117F5">
            <w:pPr>
              <w:jc w:val="center"/>
              <w:rPr>
                <w:sz w:val="28"/>
                <w:szCs w:val="28"/>
              </w:rPr>
            </w:pPr>
            <w:r w:rsidRPr="00EC5F4A">
              <w:rPr>
                <w:sz w:val="28"/>
                <w:szCs w:val="28"/>
              </w:rPr>
              <w:t>3</w:t>
            </w:r>
          </w:p>
        </w:tc>
        <w:tc>
          <w:tcPr>
            <w:tcW w:w="1035" w:type="dxa"/>
            <w:vAlign w:val="center"/>
          </w:tcPr>
          <w:p w:rsidR="00E117F5" w:rsidRPr="00D13E67" w:rsidRDefault="00E117F5" w:rsidP="00E117F5">
            <w:pPr>
              <w:jc w:val="center"/>
            </w:pPr>
            <w:r w:rsidRPr="00D13E67">
              <w:t>0,0361</w:t>
            </w:r>
          </w:p>
        </w:tc>
        <w:tc>
          <w:tcPr>
            <w:tcW w:w="647" w:type="dxa"/>
            <w:vAlign w:val="center"/>
          </w:tcPr>
          <w:p w:rsidR="00E117F5" w:rsidRPr="00D13E67" w:rsidRDefault="00E117F5" w:rsidP="00E117F5">
            <w:pPr>
              <w:jc w:val="center"/>
            </w:pPr>
            <w:r w:rsidRPr="00D13E67">
              <w:t>1.00</w:t>
            </w:r>
          </w:p>
        </w:tc>
        <w:tc>
          <w:tcPr>
            <w:tcW w:w="648" w:type="dxa"/>
            <w:vAlign w:val="center"/>
          </w:tcPr>
          <w:p w:rsidR="00E117F5" w:rsidRPr="00D13E67" w:rsidRDefault="00E117F5" w:rsidP="00E117F5">
            <w:pPr>
              <w:jc w:val="center"/>
            </w:pPr>
            <w:r w:rsidRPr="00D13E67">
              <w:t>0,20</w:t>
            </w:r>
          </w:p>
        </w:tc>
        <w:tc>
          <w:tcPr>
            <w:tcW w:w="995" w:type="dxa"/>
            <w:vAlign w:val="center"/>
          </w:tcPr>
          <w:p w:rsidR="00E117F5" w:rsidRPr="00D13E67" w:rsidRDefault="00E117F5" w:rsidP="00E117F5">
            <w:pPr>
              <w:jc w:val="center"/>
            </w:pPr>
            <w:r w:rsidRPr="00D13E67">
              <w:t>0,0361</w:t>
            </w:r>
          </w:p>
        </w:tc>
        <w:tc>
          <w:tcPr>
            <w:tcW w:w="950" w:type="dxa"/>
            <w:vAlign w:val="center"/>
          </w:tcPr>
          <w:p w:rsidR="00E117F5" w:rsidRPr="00D13E67" w:rsidRDefault="00E117F5" w:rsidP="00E117F5">
            <w:pPr>
              <w:jc w:val="center"/>
            </w:pPr>
            <w:r w:rsidRPr="00D13E67">
              <w:t>0,0072</w:t>
            </w:r>
          </w:p>
        </w:tc>
      </w:tr>
      <w:tr w:rsidR="00E117F5" w:rsidRPr="00A82F46" w:rsidTr="00E117F5">
        <w:trPr>
          <w:trHeight w:val="415"/>
        </w:trPr>
        <w:tc>
          <w:tcPr>
            <w:tcW w:w="568" w:type="dxa"/>
            <w:vAlign w:val="bottom"/>
          </w:tcPr>
          <w:p w:rsidR="00E117F5" w:rsidRPr="00EC5F4A" w:rsidRDefault="00E117F5" w:rsidP="00E117F5">
            <w:pPr>
              <w:jc w:val="center"/>
              <w:rPr>
                <w:sz w:val="28"/>
                <w:szCs w:val="28"/>
              </w:rPr>
            </w:pPr>
            <w:r w:rsidRPr="00EC5F4A">
              <w:rPr>
                <w:sz w:val="28"/>
                <w:szCs w:val="28"/>
              </w:rPr>
              <w:t>8</w:t>
            </w:r>
          </w:p>
        </w:tc>
        <w:tc>
          <w:tcPr>
            <w:tcW w:w="3278" w:type="dxa"/>
            <w:vAlign w:val="bottom"/>
          </w:tcPr>
          <w:p w:rsidR="00E117F5" w:rsidRPr="00EC5F4A" w:rsidRDefault="00E117F5" w:rsidP="00E117F5">
            <w:pPr>
              <w:rPr>
                <w:sz w:val="28"/>
                <w:szCs w:val="28"/>
              </w:rPr>
            </w:pPr>
            <w:r w:rsidRPr="00EC5F4A">
              <w:rPr>
                <w:sz w:val="28"/>
                <w:szCs w:val="28"/>
              </w:rPr>
              <w:t xml:space="preserve">Надежность </w:t>
            </w:r>
          </w:p>
        </w:tc>
        <w:tc>
          <w:tcPr>
            <w:tcW w:w="639" w:type="dxa"/>
            <w:vAlign w:val="center"/>
          </w:tcPr>
          <w:p w:rsidR="00E117F5" w:rsidRPr="00EC5F4A" w:rsidRDefault="00E117F5" w:rsidP="00E117F5">
            <w:pPr>
              <w:jc w:val="center"/>
              <w:rPr>
                <w:sz w:val="28"/>
                <w:szCs w:val="28"/>
              </w:rPr>
            </w:pPr>
            <w:r w:rsidRPr="00EC5F4A">
              <w:rPr>
                <w:sz w:val="28"/>
                <w:szCs w:val="28"/>
              </w:rPr>
              <w:t>5</w:t>
            </w:r>
          </w:p>
        </w:tc>
        <w:tc>
          <w:tcPr>
            <w:tcW w:w="572" w:type="dxa"/>
            <w:vAlign w:val="center"/>
          </w:tcPr>
          <w:p w:rsidR="00E117F5" w:rsidRPr="00EC5F4A" w:rsidRDefault="00E117F5" w:rsidP="00E117F5">
            <w:pPr>
              <w:jc w:val="center"/>
              <w:rPr>
                <w:sz w:val="28"/>
                <w:szCs w:val="28"/>
              </w:rPr>
            </w:pPr>
            <w:r w:rsidRPr="00EC5F4A">
              <w:rPr>
                <w:sz w:val="28"/>
                <w:szCs w:val="28"/>
              </w:rPr>
              <w:t>5</w:t>
            </w:r>
          </w:p>
        </w:tc>
        <w:tc>
          <w:tcPr>
            <w:tcW w:w="684" w:type="dxa"/>
            <w:vAlign w:val="center"/>
          </w:tcPr>
          <w:p w:rsidR="00E117F5" w:rsidRPr="00EC5F4A" w:rsidRDefault="00E117F5" w:rsidP="00E117F5">
            <w:pPr>
              <w:jc w:val="center"/>
              <w:rPr>
                <w:sz w:val="28"/>
                <w:szCs w:val="28"/>
              </w:rPr>
            </w:pPr>
            <w:r w:rsidRPr="00EC5F4A">
              <w:rPr>
                <w:sz w:val="28"/>
                <w:szCs w:val="28"/>
              </w:rPr>
              <w:t>5</w:t>
            </w:r>
          </w:p>
        </w:tc>
        <w:tc>
          <w:tcPr>
            <w:tcW w:w="1035" w:type="dxa"/>
            <w:vAlign w:val="center"/>
          </w:tcPr>
          <w:p w:rsidR="00E117F5" w:rsidRPr="00D13E67" w:rsidRDefault="00E117F5" w:rsidP="00E117F5">
            <w:pPr>
              <w:jc w:val="center"/>
            </w:pPr>
            <w:r w:rsidRPr="00D13E67">
              <w:t>0,0602</w:t>
            </w:r>
          </w:p>
        </w:tc>
        <w:tc>
          <w:tcPr>
            <w:tcW w:w="647" w:type="dxa"/>
            <w:vAlign w:val="center"/>
          </w:tcPr>
          <w:p w:rsidR="00E117F5" w:rsidRPr="00D13E67" w:rsidRDefault="00E117F5" w:rsidP="00E117F5">
            <w:pPr>
              <w:jc w:val="center"/>
            </w:pPr>
            <w:r w:rsidRPr="00D13E67">
              <w:t>1,00</w:t>
            </w:r>
          </w:p>
        </w:tc>
        <w:tc>
          <w:tcPr>
            <w:tcW w:w="648" w:type="dxa"/>
            <w:vAlign w:val="center"/>
          </w:tcPr>
          <w:p w:rsidR="00E117F5" w:rsidRPr="00D13E67" w:rsidRDefault="00E117F5" w:rsidP="00E117F5">
            <w:pPr>
              <w:jc w:val="center"/>
            </w:pPr>
            <w:r w:rsidRPr="00D13E67">
              <w:t>1,00</w:t>
            </w:r>
          </w:p>
        </w:tc>
        <w:tc>
          <w:tcPr>
            <w:tcW w:w="995" w:type="dxa"/>
            <w:vAlign w:val="center"/>
          </w:tcPr>
          <w:p w:rsidR="00E117F5" w:rsidRPr="00D13E67" w:rsidRDefault="00E117F5" w:rsidP="00E117F5">
            <w:pPr>
              <w:jc w:val="center"/>
            </w:pPr>
            <w:r w:rsidRPr="00D13E67">
              <w:t>0,0602</w:t>
            </w:r>
          </w:p>
        </w:tc>
        <w:tc>
          <w:tcPr>
            <w:tcW w:w="950" w:type="dxa"/>
            <w:vAlign w:val="center"/>
          </w:tcPr>
          <w:p w:rsidR="00E117F5" w:rsidRPr="00D13E67" w:rsidRDefault="00E117F5" w:rsidP="00E117F5">
            <w:pPr>
              <w:jc w:val="center"/>
            </w:pPr>
            <w:r w:rsidRPr="00D13E67">
              <w:t>0,0602</w:t>
            </w:r>
          </w:p>
        </w:tc>
      </w:tr>
      <w:tr w:rsidR="00E117F5" w:rsidRPr="00A82F46" w:rsidTr="00E117F5">
        <w:trPr>
          <w:trHeight w:val="554"/>
        </w:trPr>
        <w:tc>
          <w:tcPr>
            <w:tcW w:w="568" w:type="dxa"/>
            <w:vAlign w:val="bottom"/>
          </w:tcPr>
          <w:p w:rsidR="00E117F5" w:rsidRPr="00EC5F4A" w:rsidRDefault="00E117F5" w:rsidP="00E117F5">
            <w:pPr>
              <w:jc w:val="center"/>
              <w:rPr>
                <w:sz w:val="28"/>
                <w:szCs w:val="28"/>
              </w:rPr>
            </w:pPr>
            <w:r w:rsidRPr="00EC5F4A">
              <w:rPr>
                <w:sz w:val="28"/>
                <w:szCs w:val="28"/>
              </w:rPr>
              <w:t>9</w:t>
            </w:r>
          </w:p>
        </w:tc>
        <w:tc>
          <w:tcPr>
            <w:tcW w:w="3278" w:type="dxa"/>
            <w:vAlign w:val="bottom"/>
          </w:tcPr>
          <w:p w:rsidR="00E117F5" w:rsidRPr="00EC5F4A" w:rsidRDefault="00E117F5" w:rsidP="00E117F5">
            <w:pPr>
              <w:rPr>
                <w:sz w:val="28"/>
                <w:szCs w:val="28"/>
              </w:rPr>
            </w:pPr>
            <w:r w:rsidRPr="00EC5F4A">
              <w:rPr>
                <w:sz w:val="28"/>
                <w:szCs w:val="28"/>
              </w:rPr>
              <w:t>Количество продавцов в магазине-салоне</w:t>
            </w:r>
          </w:p>
        </w:tc>
        <w:tc>
          <w:tcPr>
            <w:tcW w:w="639" w:type="dxa"/>
            <w:vAlign w:val="center"/>
          </w:tcPr>
          <w:p w:rsidR="00E117F5" w:rsidRPr="00EC5F4A" w:rsidRDefault="00E117F5" w:rsidP="00E117F5">
            <w:pPr>
              <w:jc w:val="center"/>
              <w:rPr>
                <w:sz w:val="28"/>
                <w:szCs w:val="28"/>
              </w:rPr>
            </w:pPr>
            <w:r w:rsidRPr="00EC5F4A">
              <w:rPr>
                <w:sz w:val="28"/>
                <w:szCs w:val="28"/>
              </w:rPr>
              <w:t>2</w:t>
            </w:r>
          </w:p>
        </w:tc>
        <w:tc>
          <w:tcPr>
            <w:tcW w:w="572" w:type="dxa"/>
            <w:vAlign w:val="center"/>
          </w:tcPr>
          <w:p w:rsidR="00E117F5" w:rsidRPr="00EC5F4A" w:rsidRDefault="00E117F5" w:rsidP="00E117F5">
            <w:pPr>
              <w:jc w:val="center"/>
              <w:rPr>
                <w:sz w:val="28"/>
                <w:szCs w:val="28"/>
              </w:rPr>
            </w:pPr>
            <w:r w:rsidRPr="00EC5F4A">
              <w:rPr>
                <w:sz w:val="28"/>
                <w:szCs w:val="28"/>
              </w:rPr>
              <w:t>3</w:t>
            </w:r>
          </w:p>
        </w:tc>
        <w:tc>
          <w:tcPr>
            <w:tcW w:w="684" w:type="dxa"/>
            <w:vAlign w:val="center"/>
          </w:tcPr>
          <w:p w:rsidR="00E117F5" w:rsidRPr="00EC5F4A" w:rsidRDefault="00E117F5" w:rsidP="00E117F5">
            <w:pPr>
              <w:jc w:val="center"/>
              <w:rPr>
                <w:sz w:val="28"/>
                <w:szCs w:val="28"/>
              </w:rPr>
            </w:pPr>
            <w:r w:rsidRPr="00EC5F4A">
              <w:rPr>
                <w:sz w:val="28"/>
                <w:szCs w:val="28"/>
              </w:rPr>
              <w:t>2,5</w:t>
            </w:r>
          </w:p>
        </w:tc>
        <w:tc>
          <w:tcPr>
            <w:tcW w:w="1035" w:type="dxa"/>
            <w:vAlign w:val="center"/>
          </w:tcPr>
          <w:p w:rsidR="00E117F5" w:rsidRPr="00D13E67" w:rsidRDefault="00E117F5" w:rsidP="00E117F5">
            <w:pPr>
              <w:jc w:val="center"/>
            </w:pPr>
            <w:r w:rsidRPr="00D13E67">
              <w:t>0,0301</w:t>
            </w:r>
          </w:p>
        </w:tc>
        <w:tc>
          <w:tcPr>
            <w:tcW w:w="647" w:type="dxa"/>
            <w:vAlign w:val="center"/>
          </w:tcPr>
          <w:p w:rsidR="00E117F5" w:rsidRPr="00D13E67" w:rsidRDefault="00E117F5" w:rsidP="00E117F5">
            <w:pPr>
              <w:jc w:val="center"/>
            </w:pPr>
            <w:r w:rsidRPr="00D13E67">
              <w:t>0,60</w:t>
            </w:r>
          </w:p>
        </w:tc>
        <w:tc>
          <w:tcPr>
            <w:tcW w:w="648" w:type="dxa"/>
            <w:vAlign w:val="center"/>
          </w:tcPr>
          <w:p w:rsidR="00E117F5" w:rsidRPr="00D13E67" w:rsidRDefault="00E117F5" w:rsidP="00E117F5">
            <w:pPr>
              <w:jc w:val="center"/>
            </w:pPr>
            <w:r w:rsidRPr="00D13E67">
              <w:t>0,66</w:t>
            </w:r>
          </w:p>
        </w:tc>
        <w:tc>
          <w:tcPr>
            <w:tcW w:w="995" w:type="dxa"/>
            <w:vAlign w:val="center"/>
          </w:tcPr>
          <w:p w:rsidR="00E117F5" w:rsidRPr="00D13E67" w:rsidRDefault="00E117F5" w:rsidP="00E117F5">
            <w:pPr>
              <w:jc w:val="center"/>
            </w:pPr>
            <w:r w:rsidRPr="00D13E67">
              <w:t>0,0181</w:t>
            </w:r>
          </w:p>
        </w:tc>
        <w:tc>
          <w:tcPr>
            <w:tcW w:w="950" w:type="dxa"/>
            <w:vAlign w:val="center"/>
          </w:tcPr>
          <w:p w:rsidR="00E117F5" w:rsidRPr="00D13E67" w:rsidRDefault="00E117F5" w:rsidP="00E117F5">
            <w:pPr>
              <w:jc w:val="center"/>
            </w:pPr>
            <w:r w:rsidRPr="00D13E67">
              <w:t>0,0199</w:t>
            </w:r>
          </w:p>
        </w:tc>
      </w:tr>
      <w:tr w:rsidR="00E117F5" w:rsidRPr="00A82F46" w:rsidTr="00E117F5">
        <w:trPr>
          <w:trHeight w:val="418"/>
        </w:trPr>
        <w:tc>
          <w:tcPr>
            <w:tcW w:w="568" w:type="dxa"/>
            <w:vAlign w:val="bottom"/>
          </w:tcPr>
          <w:p w:rsidR="00E117F5" w:rsidRPr="00EC5F4A" w:rsidRDefault="00E117F5" w:rsidP="00E117F5">
            <w:pPr>
              <w:jc w:val="center"/>
              <w:rPr>
                <w:sz w:val="28"/>
                <w:szCs w:val="28"/>
              </w:rPr>
            </w:pPr>
            <w:r w:rsidRPr="00EC5F4A">
              <w:rPr>
                <w:sz w:val="28"/>
                <w:szCs w:val="28"/>
              </w:rPr>
              <w:t>10</w:t>
            </w:r>
          </w:p>
        </w:tc>
        <w:tc>
          <w:tcPr>
            <w:tcW w:w="3278" w:type="dxa"/>
            <w:vAlign w:val="bottom"/>
          </w:tcPr>
          <w:p w:rsidR="00E117F5" w:rsidRPr="00EC5F4A" w:rsidRDefault="00E117F5" w:rsidP="00E117F5">
            <w:pPr>
              <w:rPr>
                <w:sz w:val="28"/>
                <w:szCs w:val="28"/>
              </w:rPr>
            </w:pPr>
            <w:r w:rsidRPr="00EC5F4A">
              <w:rPr>
                <w:sz w:val="28"/>
                <w:szCs w:val="28"/>
              </w:rPr>
              <w:t>Наличие прайс-листов</w:t>
            </w:r>
          </w:p>
        </w:tc>
        <w:tc>
          <w:tcPr>
            <w:tcW w:w="639" w:type="dxa"/>
            <w:vAlign w:val="center"/>
          </w:tcPr>
          <w:p w:rsidR="00E117F5" w:rsidRPr="00EC5F4A" w:rsidRDefault="00E117F5" w:rsidP="00E117F5">
            <w:pPr>
              <w:jc w:val="center"/>
              <w:rPr>
                <w:sz w:val="28"/>
                <w:szCs w:val="28"/>
              </w:rPr>
            </w:pPr>
            <w:r w:rsidRPr="00EC5F4A">
              <w:rPr>
                <w:sz w:val="28"/>
                <w:szCs w:val="28"/>
              </w:rPr>
              <w:t>5</w:t>
            </w:r>
          </w:p>
        </w:tc>
        <w:tc>
          <w:tcPr>
            <w:tcW w:w="572" w:type="dxa"/>
            <w:vAlign w:val="center"/>
          </w:tcPr>
          <w:p w:rsidR="00E117F5" w:rsidRPr="00EC5F4A" w:rsidRDefault="00E117F5" w:rsidP="00E117F5">
            <w:pPr>
              <w:jc w:val="center"/>
              <w:rPr>
                <w:sz w:val="28"/>
                <w:szCs w:val="28"/>
              </w:rPr>
            </w:pPr>
            <w:r w:rsidRPr="00EC5F4A">
              <w:rPr>
                <w:sz w:val="28"/>
                <w:szCs w:val="28"/>
              </w:rPr>
              <w:t>2</w:t>
            </w:r>
          </w:p>
        </w:tc>
        <w:tc>
          <w:tcPr>
            <w:tcW w:w="684" w:type="dxa"/>
            <w:vAlign w:val="center"/>
          </w:tcPr>
          <w:p w:rsidR="00E117F5" w:rsidRPr="00EC5F4A" w:rsidRDefault="00E117F5" w:rsidP="00E117F5">
            <w:pPr>
              <w:jc w:val="center"/>
              <w:rPr>
                <w:sz w:val="28"/>
                <w:szCs w:val="28"/>
              </w:rPr>
            </w:pPr>
            <w:r w:rsidRPr="00EC5F4A">
              <w:rPr>
                <w:sz w:val="28"/>
                <w:szCs w:val="28"/>
              </w:rPr>
              <w:t>3,5</w:t>
            </w:r>
          </w:p>
        </w:tc>
        <w:tc>
          <w:tcPr>
            <w:tcW w:w="1035" w:type="dxa"/>
            <w:vAlign w:val="center"/>
          </w:tcPr>
          <w:p w:rsidR="00E117F5" w:rsidRPr="00D13E67" w:rsidRDefault="00E117F5" w:rsidP="00E117F5">
            <w:pPr>
              <w:jc w:val="center"/>
            </w:pPr>
            <w:r w:rsidRPr="00D13E67">
              <w:t>0,0421</w:t>
            </w:r>
          </w:p>
        </w:tc>
        <w:tc>
          <w:tcPr>
            <w:tcW w:w="647" w:type="dxa"/>
            <w:vAlign w:val="center"/>
          </w:tcPr>
          <w:p w:rsidR="00E117F5" w:rsidRPr="00D13E67" w:rsidRDefault="00E117F5" w:rsidP="00E117F5">
            <w:pPr>
              <w:jc w:val="center"/>
            </w:pPr>
            <w:r w:rsidRPr="00D13E67">
              <w:t>0.40</w:t>
            </w:r>
          </w:p>
        </w:tc>
        <w:tc>
          <w:tcPr>
            <w:tcW w:w="648" w:type="dxa"/>
            <w:vAlign w:val="center"/>
          </w:tcPr>
          <w:p w:rsidR="00E117F5" w:rsidRPr="00D13E67" w:rsidRDefault="00E117F5" w:rsidP="00E117F5">
            <w:pPr>
              <w:jc w:val="center"/>
            </w:pPr>
            <w:r w:rsidRPr="00D13E67">
              <w:t>2,50</w:t>
            </w:r>
          </w:p>
        </w:tc>
        <w:tc>
          <w:tcPr>
            <w:tcW w:w="995" w:type="dxa"/>
            <w:vAlign w:val="center"/>
          </w:tcPr>
          <w:p w:rsidR="00E117F5" w:rsidRPr="00D13E67" w:rsidRDefault="00E117F5" w:rsidP="00E117F5">
            <w:pPr>
              <w:jc w:val="center"/>
            </w:pPr>
            <w:r w:rsidRPr="00D13E67">
              <w:t>0,0168</w:t>
            </w:r>
          </w:p>
        </w:tc>
        <w:tc>
          <w:tcPr>
            <w:tcW w:w="950" w:type="dxa"/>
            <w:vAlign w:val="center"/>
          </w:tcPr>
          <w:p w:rsidR="00E117F5" w:rsidRPr="00D13E67" w:rsidRDefault="00E117F5" w:rsidP="00E117F5">
            <w:pPr>
              <w:jc w:val="center"/>
            </w:pPr>
            <w:r w:rsidRPr="00D13E67">
              <w:t>0,1054</w:t>
            </w:r>
          </w:p>
        </w:tc>
      </w:tr>
      <w:tr w:rsidR="00E117F5" w:rsidRPr="00A82F46" w:rsidTr="00E117F5">
        <w:trPr>
          <w:trHeight w:val="561"/>
        </w:trPr>
        <w:tc>
          <w:tcPr>
            <w:tcW w:w="568" w:type="dxa"/>
            <w:vAlign w:val="bottom"/>
          </w:tcPr>
          <w:p w:rsidR="00E117F5" w:rsidRPr="00EC5F4A" w:rsidRDefault="00E117F5" w:rsidP="00E117F5">
            <w:pPr>
              <w:jc w:val="center"/>
              <w:rPr>
                <w:sz w:val="28"/>
                <w:szCs w:val="28"/>
              </w:rPr>
            </w:pPr>
            <w:r w:rsidRPr="00EC5F4A">
              <w:rPr>
                <w:sz w:val="28"/>
                <w:szCs w:val="28"/>
              </w:rPr>
              <w:t>11</w:t>
            </w:r>
          </w:p>
        </w:tc>
        <w:tc>
          <w:tcPr>
            <w:tcW w:w="3278" w:type="dxa"/>
            <w:vAlign w:val="bottom"/>
          </w:tcPr>
          <w:p w:rsidR="00E117F5" w:rsidRPr="00EC5F4A" w:rsidRDefault="00E117F5" w:rsidP="00E117F5">
            <w:pPr>
              <w:rPr>
                <w:sz w:val="28"/>
                <w:szCs w:val="28"/>
              </w:rPr>
            </w:pPr>
            <w:r w:rsidRPr="00EC5F4A">
              <w:rPr>
                <w:sz w:val="28"/>
                <w:szCs w:val="28"/>
              </w:rPr>
              <w:t xml:space="preserve">Вежливость и предупредительность в обслуживании </w:t>
            </w:r>
          </w:p>
        </w:tc>
        <w:tc>
          <w:tcPr>
            <w:tcW w:w="639" w:type="dxa"/>
            <w:vAlign w:val="center"/>
          </w:tcPr>
          <w:p w:rsidR="00E117F5" w:rsidRPr="00EC5F4A" w:rsidRDefault="00E117F5" w:rsidP="00E117F5">
            <w:pPr>
              <w:jc w:val="center"/>
              <w:rPr>
                <w:sz w:val="28"/>
                <w:szCs w:val="28"/>
              </w:rPr>
            </w:pPr>
            <w:r w:rsidRPr="00EC5F4A">
              <w:rPr>
                <w:sz w:val="28"/>
                <w:szCs w:val="28"/>
              </w:rPr>
              <w:t>3</w:t>
            </w:r>
          </w:p>
        </w:tc>
        <w:tc>
          <w:tcPr>
            <w:tcW w:w="572" w:type="dxa"/>
            <w:vAlign w:val="center"/>
          </w:tcPr>
          <w:p w:rsidR="00E117F5" w:rsidRPr="00EC5F4A" w:rsidRDefault="00E117F5" w:rsidP="00E117F5">
            <w:pPr>
              <w:jc w:val="center"/>
              <w:rPr>
                <w:sz w:val="28"/>
                <w:szCs w:val="28"/>
              </w:rPr>
            </w:pPr>
            <w:r w:rsidRPr="00EC5F4A">
              <w:rPr>
                <w:sz w:val="28"/>
                <w:szCs w:val="28"/>
              </w:rPr>
              <w:t>4</w:t>
            </w:r>
          </w:p>
        </w:tc>
        <w:tc>
          <w:tcPr>
            <w:tcW w:w="684" w:type="dxa"/>
            <w:vAlign w:val="center"/>
          </w:tcPr>
          <w:p w:rsidR="00E117F5" w:rsidRPr="00EC5F4A" w:rsidRDefault="00E117F5" w:rsidP="00E117F5">
            <w:pPr>
              <w:jc w:val="center"/>
              <w:rPr>
                <w:sz w:val="28"/>
                <w:szCs w:val="28"/>
              </w:rPr>
            </w:pPr>
            <w:r w:rsidRPr="00EC5F4A">
              <w:rPr>
                <w:sz w:val="28"/>
                <w:szCs w:val="28"/>
              </w:rPr>
              <w:t>3,5</w:t>
            </w:r>
          </w:p>
        </w:tc>
        <w:tc>
          <w:tcPr>
            <w:tcW w:w="1035" w:type="dxa"/>
            <w:vAlign w:val="center"/>
          </w:tcPr>
          <w:p w:rsidR="00E117F5" w:rsidRPr="00D13E67" w:rsidRDefault="00E117F5" w:rsidP="00E117F5">
            <w:pPr>
              <w:jc w:val="center"/>
            </w:pPr>
            <w:r w:rsidRPr="00D13E67">
              <w:t>0,0421</w:t>
            </w:r>
          </w:p>
        </w:tc>
        <w:tc>
          <w:tcPr>
            <w:tcW w:w="647" w:type="dxa"/>
            <w:vAlign w:val="center"/>
          </w:tcPr>
          <w:p w:rsidR="00E117F5" w:rsidRPr="00D13E67" w:rsidRDefault="00E117F5" w:rsidP="00E117F5">
            <w:pPr>
              <w:jc w:val="center"/>
            </w:pPr>
            <w:r w:rsidRPr="00D13E67">
              <w:t>0.80</w:t>
            </w:r>
          </w:p>
        </w:tc>
        <w:tc>
          <w:tcPr>
            <w:tcW w:w="648" w:type="dxa"/>
            <w:vAlign w:val="center"/>
          </w:tcPr>
          <w:p w:rsidR="00E117F5" w:rsidRPr="00D13E67" w:rsidRDefault="00E117F5" w:rsidP="00E117F5">
            <w:pPr>
              <w:jc w:val="center"/>
            </w:pPr>
            <w:r w:rsidRPr="00D13E67">
              <w:t>0.75</w:t>
            </w:r>
          </w:p>
        </w:tc>
        <w:tc>
          <w:tcPr>
            <w:tcW w:w="995" w:type="dxa"/>
            <w:vAlign w:val="center"/>
          </w:tcPr>
          <w:p w:rsidR="00E117F5" w:rsidRPr="00D13E67" w:rsidRDefault="00E117F5" w:rsidP="00E117F5">
            <w:pPr>
              <w:jc w:val="center"/>
            </w:pPr>
            <w:r w:rsidRPr="00D13E67">
              <w:t>0,0337</w:t>
            </w:r>
          </w:p>
        </w:tc>
        <w:tc>
          <w:tcPr>
            <w:tcW w:w="950" w:type="dxa"/>
            <w:vAlign w:val="center"/>
          </w:tcPr>
          <w:p w:rsidR="00E117F5" w:rsidRPr="00D13E67" w:rsidRDefault="00E117F5" w:rsidP="00E117F5">
            <w:pPr>
              <w:jc w:val="center"/>
            </w:pPr>
            <w:r w:rsidRPr="00D13E67">
              <w:t>0,0315</w:t>
            </w:r>
          </w:p>
        </w:tc>
      </w:tr>
      <w:tr w:rsidR="00E117F5" w:rsidRPr="00A82F46" w:rsidTr="00E117F5">
        <w:trPr>
          <w:trHeight w:val="548"/>
        </w:trPr>
        <w:tc>
          <w:tcPr>
            <w:tcW w:w="568" w:type="dxa"/>
            <w:vAlign w:val="bottom"/>
          </w:tcPr>
          <w:p w:rsidR="00E117F5" w:rsidRPr="00EC5F4A" w:rsidRDefault="00E117F5" w:rsidP="00E117F5">
            <w:pPr>
              <w:jc w:val="center"/>
              <w:rPr>
                <w:sz w:val="28"/>
                <w:szCs w:val="28"/>
              </w:rPr>
            </w:pPr>
            <w:r w:rsidRPr="00EC5F4A">
              <w:rPr>
                <w:sz w:val="28"/>
                <w:szCs w:val="28"/>
              </w:rPr>
              <w:t>12</w:t>
            </w:r>
          </w:p>
        </w:tc>
        <w:tc>
          <w:tcPr>
            <w:tcW w:w="3278" w:type="dxa"/>
            <w:vAlign w:val="bottom"/>
          </w:tcPr>
          <w:p w:rsidR="00E117F5" w:rsidRPr="00EC5F4A" w:rsidRDefault="00E117F5" w:rsidP="00E117F5">
            <w:pPr>
              <w:rPr>
                <w:sz w:val="28"/>
                <w:szCs w:val="28"/>
              </w:rPr>
            </w:pPr>
            <w:r w:rsidRPr="00EC5F4A">
              <w:rPr>
                <w:sz w:val="28"/>
                <w:szCs w:val="28"/>
              </w:rPr>
              <w:t xml:space="preserve">Профессиональные консультации </w:t>
            </w:r>
          </w:p>
        </w:tc>
        <w:tc>
          <w:tcPr>
            <w:tcW w:w="639" w:type="dxa"/>
            <w:vAlign w:val="center"/>
          </w:tcPr>
          <w:p w:rsidR="00E117F5" w:rsidRPr="00EC5F4A" w:rsidRDefault="00E117F5" w:rsidP="00E117F5">
            <w:pPr>
              <w:jc w:val="center"/>
              <w:rPr>
                <w:sz w:val="28"/>
                <w:szCs w:val="28"/>
              </w:rPr>
            </w:pPr>
            <w:r w:rsidRPr="00EC5F4A">
              <w:rPr>
                <w:sz w:val="28"/>
                <w:szCs w:val="28"/>
              </w:rPr>
              <w:t>4</w:t>
            </w:r>
          </w:p>
        </w:tc>
        <w:tc>
          <w:tcPr>
            <w:tcW w:w="572" w:type="dxa"/>
            <w:vAlign w:val="center"/>
          </w:tcPr>
          <w:p w:rsidR="00E117F5" w:rsidRPr="00EC5F4A" w:rsidRDefault="00E117F5" w:rsidP="00E117F5">
            <w:pPr>
              <w:jc w:val="center"/>
              <w:rPr>
                <w:sz w:val="28"/>
                <w:szCs w:val="28"/>
              </w:rPr>
            </w:pPr>
            <w:r w:rsidRPr="00EC5F4A">
              <w:rPr>
                <w:sz w:val="28"/>
                <w:szCs w:val="28"/>
              </w:rPr>
              <w:t>4</w:t>
            </w:r>
          </w:p>
        </w:tc>
        <w:tc>
          <w:tcPr>
            <w:tcW w:w="684" w:type="dxa"/>
            <w:vAlign w:val="center"/>
          </w:tcPr>
          <w:p w:rsidR="00E117F5" w:rsidRPr="00EC5F4A" w:rsidRDefault="00E117F5" w:rsidP="00E117F5">
            <w:pPr>
              <w:jc w:val="center"/>
              <w:rPr>
                <w:sz w:val="28"/>
                <w:szCs w:val="28"/>
              </w:rPr>
            </w:pPr>
            <w:r w:rsidRPr="00EC5F4A">
              <w:rPr>
                <w:sz w:val="28"/>
                <w:szCs w:val="28"/>
              </w:rPr>
              <w:t>4</w:t>
            </w:r>
          </w:p>
        </w:tc>
        <w:tc>
          <w:tcPr>
            <w:tcW w:w="1035" w:type="dxa"/>
            <w:vAlign w:val="center"/>
          </w:tcPr>
          <w:p w:rsidR="00E117F5" w:rsidRPr="00D13E67" w:rsidRDefault="00E117F5" w:rsidP="00E117F5">
            <w:pPr>
              <w:jc w:val="center"/>
            </w:pPr>
            <w:r w:rsidRPr="00D13E67">
              <w:t>0,0482</w:t>
            </w:r>
          </w:p>
        </w:tc>
        <w:tc>
          <w:tcPr>
            <w:tcW w:w="647" w:type="dxa"/>
            <w:vAlign w:val="center"/>
          </w:tcPr>
          <w:p w:rsidR="00E117F5" w:rsidRPr="00D13E67" w:rsidRDefault="00E117F5" w:rsidP="00E117F5">
            <w:pPr>
              <w:jc w:val="center"/>
            </w:pPr>
            <w:r w:rsidRPr="00D13E67">
              <w:t>0.80</w:t>
            </w:r>
          </w:p>
        </w:tc>
        <w:tc>
          <w:tcPr>
            <w:tcW w:w="648" w:type="dxa"/>
            <w:vAlign w:val="center"/>
          </w:tcPr>
          <w:p w:rsidR="00E117F5" w:rsidRPr="00D13E67" w:rsidRDefault="00E117F5" w:rsidP="00E117F5">
            <w:pPr>
              <w:jc w:val="center"/>
            </w:pPr>
            <w:r w:rsidRPr="00D13E67">
              <w:t>1,00</w:t>
            </w:r>
          </w:p>
        </w:tc>
        <w:tc>
          <w:tcPr>
            <w:tcW w:w="995" w:type="dxa"/>
            <w:vAlign w:val="center"/>
          </w:tcPr>
          <w:p w:rsidR="00E117F5" w:rsidRPr="00D13E67" w:rsidRDefault="00E117F5" w:rsidP="00E117F5">
            <w:pPr>
              <w:jc w:val="center"/>
            </w:pPr>
            <w:r w:rsidRPr="00D13E67">
              <w:t>0,0385</w:t>
            </w:r>
          </w:p>
        </w:tc>
        <w:tc>
          <w:tcPr>
            <w:tcW w:w="950" w:type="dxa"/>
            <w:vAlign w:val="center"/>
          </w:tcPr>
          <w:p w:rsidR="00E117F5" w:rsidRPr="00D13E67" w:rsidRDefault="00E117F5" w:rsidP="00E117F5">
            <w:pPr>
              <w:jc w:val="center"/>
            </w:pPr>
            <w:r w:rsidRPr="00D13E67">
              <w:t>0,0482</w:t>
            </w:r>
          </w:p>
        </w:tc>
      </w:tr>
      <w:tr w:rsidR="00E117F5" w:rsidRPr="00A82F46" w:rsidTr="00E117F5">
        <w:trPr>
          <w:trHeight w:val="351"/>
        </w:trPr>
        <w:tc>
          <w:tcPr>
            <w:tcW w:w="568" w:type="dxa"/>
            <w:vAlign w:val="bottom"/>
          </w:tcPr>
          <w:p w:rsidR="00E117F5" w:rsidRPr="00EC5F4A" w:rsidRDefault="00E117F5" w:rsidP="00E117F5">
            <w:pPr>
              <w:jc w:val="center"/>
              <w:rPr>
                <w:sz w:val="28"/>
                <w:szCs w:val="28"/>
              </w:rPr>
            </w:pPr>
            <w:r w:rsidRPr="00EC5F4A">
              <w:rPr>
                <w:sz w:val="28"/>
                <w:szCs w:val="28"/>
              </w:rPr>
              <w:t>13</w:t>
            </w:r>
          </w:p>
        </w:tc>
        <w:tc>
          <w:tcPr>
            <w:tcW w:w="3278" w:type="dxa"/>
            <w:vAlign w:val="bottom"/>
          </w:tcPr>
          <w:p w:rsidR="00E117F5" w:rsidRPr="00EC5F4A" w:rsidRDefault="00E117F5" w:rsidP="00E117F5">
            <w:pPr>
              <w:rPr>
                <w:sz w:val="28"/>
                <w:szCs w:val="28"/>
              </w:rPr>
            </w:pPr>
            <w:r w:rsidRPr="00EC5F4A">
              <w:rPr>
                <w:sz w:val="28"/>
                <w:szCs w:val="28"/>
              </w:rPr>
              <w:t>Наличие бесплатной доставки</w:t>
            </w:r>
          </w:p>
        </w:tc>
        <w:tc>
          <w:tcPr>
            <w:tcW w:w="639" w:type="dxa"/>
            <w:vAlign w:val="center"/>
          </w:tcPr>
          <w:p w:rsidR="00E117F5" w:rsidRPr="00EC5F4A" w:rsidRDefault="00E117F5" w:rsidP="00E117F5">
            <w:pPr>
              <w:jc w:val="center"/>
              <w:rPr>
                <w:sz w:val="28"/>
                <w:szCs w:val="28"/>
              </w:rPr>
            </w:pPr>
            <w:r w:rsidRPr="00EC5F4A">
              <w:rPr>
                <w:sz w:val="28"/>
                <w:szCs w:val="28"/>
              </w:rPr>
              <w:t>2</w:t>
            </w:r>
          </w:p>
        </w:tc>
        <w:tc>
          <w:tcPr>
            <w:tcW w:w="572" w:type="dxa"/>
            <w:vAlign w:val="center"/>
          </w:tcPr>
          <w:p w:rsidR="00E117F5" w:rsidRPr="00EC5F4A" w:rsidRDefault="00E117F5" w:rsidP="00E117F5">
            <w:pPr>
              <w:jc w:val="center"/>
              <w:rPr>
                <w:sz w:val="28"/>
                <w:szCs w:val="28"/>
              </w:rPr>
            </w:pPr>
            <w:r w:rsidRPr="00EC5F4A">
              <w:rPr>
                <w:sz w:val="28"/>
                <w:szCs w:val="28"/>
              </w:rPr>
              <w:t>5</w:t>
            </w:r>
          </w:p>
        </w:tc>
        <w:tc>
          <w:tcPr>
            <w:tcW w:w="684" w:type="dxa"/>
            <w:vAlign w:val="center"/>
          </w:tcPr>
          <w:p w:rsidR="00E117F5" w:rsidRPr="00EC5F4A" w:rsidRDefault="00E117F5" w:rsidP="00E117F5">
            <w:pPr>
              <w:jc w:val="center"/>
              <w:rPr>
                <w:sz w:val="28"/>
                <w:szCs w:val="28"/>
              </w:rPr>
            </w:pPr>
            <w:r w:rsidRPr="00EC5F4A">
              <w:rPr>
                <w:sz w:val="28"/>
                <w:szCs w:val="28"/>
              </w:rPr>
              <w:t>3.5</w:t>
            </w:r>
          </w:p>
        </w:tc>
        <w:tc>
          <w:tcPr>
            <w:tcW w:w="1035" w:type="dxa"/>
            <w:vAlign w:val="center"/>
          </w:tcPr>
          <w:p w:rsidR="00E117F5" w:rsidRPr="00D13E67" w:rsidRDefault="00E117F5" w:rsidP="00E117F5">
            <w:pPr>
              <w:jc w:val="center"/>
            </w:pPr>
            <w:r w:rsidRPr="00D13E67">
              <w:t>0,0421</w:t>
            </w:r>
          </w:p>
        </w:tc>
        <w:tc>
          <w:tcPr>
            <w:tcW w:w="647" w:type="dxa"/>
            <w:vAlign w:val="center"/>
          </w:tcPr>
          <w:p w:rsidR="00E117F5" w:rsidRPr="00D13E67" w:rsidRDefault="00E117F5" w:rsidP="00E117F5">
            <w:pPr>
              <w:jc w:val="center"/>
            </w:pPr>
            <w:r w:rsidRPr="00D13E67">
              <w:t>1.00</w:t>
            </w:r>
          </w:p>
        </w:tc>
        <w:tc>
          <w:tcPr>
            <w:tcW w:w="648" w:type="dxa"/>
            <w:vAlign w:val="center"/>
          </w:tcPr>
          <w:p w:rsidR="00E117F5" w:rsidRPr="00D13E67" w:rsidRDefault="00E117F5" w:rsidP="00E117F5">
            <w:pPr>
              <w:jc w:val="center"/>
            </w:pPr>
            <w:r w:rsidRPr="00D13E67">
              <w:t>0.40</w:t>
            </w:r>
          </w:p>
        </w:tc>
        <w:tc>
          <w:tcPr>
            <w:tcW w:w="995" w:type="dxa"/>
            <w:vAlign w:val="center"/>
          </w:tcPr>
          <w:p w:rsidR="00E117F5" w:rsidRPr="00D13E67" w:rsidRDefault="00E117F5" w:rsidP="00E117F5">
            <w:pPr>
              <w:jc w:val="center"/>
            </w:pPr>
            <w:r w:rsidRPr="00D13E67">
              <w:t>0,0421</w:t>
            </w:r>
          </w:p>
        </w:tc>
        <w:tc>
          <w:tcPr>
            <w:tcW w:w="950" w:type="dxa"/>
            <w:vAlign w:val="center"/>
          </w:tcPr>
          <w:p w:rsidR="00E117F5" w:rsidRPr="00D13E67" w:rsidRDefault="00E117F5" w:rsidP="00E117F5">
            <w:pPr>
              <w:jc w:val="center"/>
            </w:pPr>
            <w:r w:rsidRPr="00D13E67">
              <w:t>0,0168</w:t>
            </w:r>
          </w:p>
        </w:tc>
      </w:tr>
      <w:tr w:rsidR="00E117F5" w:rsidRPr="00A82F46" w:rsidTr="00E117F5">
        <w:trPr>
          <w:trHeight w:val="384"/>
        </w:trPr>
        <w:tc>
          <w:tcPr>
            <w:tcW w:w="568" w:type="dxa"/>
            <w:vAlign w:val="bottom"/>
          </w:tcPr>
          <w:p w:rsidR="00E117F5" w:rsidRPr="00EC5F4A" w:rsidRDefault="00E117F5" w:rsidP="00E117F5">
            <w:pPr>
              <w:jc w:val="center"/>
              <w:rPr>
                <w:sz w:val="28"/>
                <w:szCs w:val="28"/>
              </w:rPr>
            </w:pPr>
            <w:r w:rsidRPr="00EC5F4A">
              <w:rPr>
                <w:sz w:val="28"/>
                <w:szCs w:val="28"/>
              </w:rPr>
              <w:t>14</w:t>
            </w:r>
          </w:p>
        </w:tc>
        <w:tc>
          <w:tcPr>
            <w:tcW w:w="3278" w:type="dxa"/>
            <w:vAlign w:val="bottom"/>
          </w:tcPr>
          <w:p w:rsidR="00E117F5" w:rsidRPr="00EC5F4A" w:rsidRDefault="00E117F5" w:rsidP="00E117F5">
            <w:pPr>
              <w:rPr>
                <w:sz w:val="28"/>
                <w:szCs w:val="28"/>
              </w:rPr>
            </w:pPr>
            <w:r w:rsidRPr="00EC5F4A">
              <w:rPr>
                <w:sz w:val="28"/>
                <w:szCs w:val="28"/>
              </w:rPr>
              <w:t>Возможность модернизации</w:t>
            </w:r>
          </w:p>
        </w:tc>
        <w:tc>
          <w:tcPr>
            <w:tcW w:w="639" w:type="dxa"/>
            <w:vAlign w:val="center"/>
          </w:tcPr>
          <w:p w:rsidR="00E117F5" w:rsidRPr="00EC5F4A" w:rsidRDefault="00E117F5" w:rsidP="00E117F5">
            <w:pPr>
              <w:jc w:val="center"/>
              <w:rPr>
                <w:sz w:val="28"/>
                <w:szCs w:val="28"/>
              </w:rPr>
            </w:pPr>
            <w:r w:rsidRPr="00EC5F4A">
              <w:rPr>
                <w:sz w:val="28"/>
                <w:szCs w:val="28"/>
              </w:rPr>
              <w:t>5</w:t>
            </w:r>
          </w:p>
        </w:tc>
        <w:tc>
          <w:tcPr>
            <w:tcW w:w="572" w:type="dxa"/>
            <w:vAlign w:val="center"/>
          </w:tcPr>
          <w:p w:rsidR="00E117F5" w:rsidRPr="00EC5F4A" w:rsidRDefault="00E117F5" w:rsidP="00E117F5">
            <w:pPr>
              <w:jc w:val="center"/>
              <w:rPr>
                <w:sz w:val="28"/>
                <w:szCs w:val="28"/>
              </w:rPr>
            </w:pPr>
            <w:r w:rsidRPr="00EC5F4A">
              <w:rPr>
                <w:sz w:val="28"/>
                <w:szCs w:val="28"/>
              </w:rPr>
              <w:t>5</w:t>
            </w:r>
          </w:p>
        </w:tc>
        <w:tc>
          <w:tcPr>
            <w:tcW w:w="684" w:type="dxa"/>
            <w:vAlign w:val="center"/>
          </w:tcPr>
          <w:p w:rsidR="00E117F5" w:rsidRPr="00EC5F4A" w:rsidRDefault="00E117F5" w:rsidP="00E117F5">
            <w:pPr>
              <w:jc w:val="center"/>
              <w:rPr>
                <w:sz w:val="28"/>
                <w:szCs w:val="28"/>
              </w:rPr>
            </w:pPr>
            <w:r w:rsidRPr="00EC5F4A">
              <w:rPr>
                <w:sz w:val="28"/>
                <w:szCs w:val="28"/>
              </w:rPr>
              <w:t>5</w:t>
            </w:r>
          </w:p>
        </w:tc>
        <w:tc>
          <w:tcPr>
            <w:tcW w:w="1035" w:type="dxa"/>
            <w:vAlign w:val="center"/>
          </w:tcPr>
          <w:p w:rsidR="00E117F5" w:rsidRPr="00D13E67" w:rsidRDefault="00E117F5" w:rsidP="00E117F5">
            <w:pPr>
              <w:jc w:val="center"/>
            </w:pPr>
            <w:r w:rsidRPr="00D13E67">
              <w:t>0,0602</w:t>
            </w:r>
          </w:p>
        </w:tc>
        <w:tc>
          <w:tcPr>
            <w:tcW w:w="647" w:type="dxa"/>
            <w:vAlign w:val="center"/>
          </w:tcPr>
          <w:p w:rsidR="00E117F5" w:rsidRPr="00D13E67" w:rsidRDefault="00E117F5" w:rsidP="00E117F5">
            <w:pPr>
              <w:jc w:val="center"/>
            </w:pPr>
            <w:r w:rsidRPr="00D13E67">
              <w:t>1,00</w:t>
            </w:r>
          </w:p>
        </w:tc>
        <w:tc>
          <w:tcPr>
            <w:tcW w:w="648" w:type="dxa"/>
            <w:vAlign w:val="center"/>
          </w:tcPr>
          <w:p w:rsidR="00E117F5" w:rsidRPr="00D13E67" w:rsidRDefault="00E117F5" w:rsidP="00E117F5">
            <w:pPr>
              <w:jc w:val="center"/>
            </w:pPr>
            <w:r w:rsidRPr="00D13E67">
              <w:t>1,00</w:t>
            </w:r>
          </w:p>
        </w:tc>
        <w:tc>
          <w:tcPr>
            <w:tcW w:w="995" w:type="dxa"/>
            <w:vAlign w:val="center"/>
          </w:tcPr>
          <w:p w:rsidR="00E117F5" w:rsidRPr="00D13E67" w:rsidRDefault="00E117F5" w:rsidP="00E117F5">
            <w:pPr>
              <w:jc w:val="center"/>
            </w:pPr>
            <w:r w:rsidRPr="00D13E67">
              <w:t>0,0602</w:t>
            </w:r>
          </w:p>
        </w:tc>
        <w:tc>
          <w:tcPr>
            <w:tcW w:w="950" w:type="dxa"/>
            <w:vAlign w:val="center"/>
          </w:tcPr>
          <w:p w:rsidR="00E117F5" w:rsidRPr="00D13E67" w:rsidRDefault="00E117F5" w:rsidP="00E117F5">
            <w:pPr>
              <w:jc w:val="center"/>
            </w:pPr>
            <w:r w:rsidRPr="00D13E67">
              <w:t>0,0602</w:t>
            </w:r>
          </w:p>
        </w:tc>
      </w:tr>
      <w:tr w:rsidR="00E117F5" w:rsidRPr="00A82F46" w:rsidTr="00E117F5">
        <w:trPr>
          <w:trHeight w:val="261"/>
        </w:trPr>
        <w:tc>
          <w:tcPr>
            <w:tcW w:w="568" w:type="dxa"/>
            <w:vAlign w:val="bottom"/>
          </w:tcPr>
          <w:p w:rsidR="00E117F5" w:rsidRPr="00EC5F4A" w:rsidRDefault="00E117F5" w:rsidP="00E117F5">
            <w:pPr>
              <w:jc w:val="center"/>
              <w:rPr>
                <w:sz w:val="28"/>
                <w:szCs w:val="28"/>
              </w:rPr>
            </w:pPr>
            <w:r w:rsidRPr="00EC5F4A">
              <w:rPr>
                <w:sz w:val="28"/>
                <w:szCs w:val="28"/>
              </w:rPr>
              <w:t>15</w:t>
            </w:r>
          </w:p>
        </w:tc>
        <w:tc>
          <w:tcPr>
            <w:tcW w:w="3278" w:type="dxa"/>
            <w:vAlign w:val="bottom"/>
          </w:tcPr>
          <w:p w:rsidR="00E117F5" w:rsidRPr="00EC5F4A" w:rsidRDefault="00E117F5" w:rsidP="00E117F5">
            <w:pPr>
              <w:rPr>
                <w:sz w:val="28"/>
                <w:szCs w:val="28"/>
              </w:rPr>
            </w:pPr>
            <w:r w:rsidRPr="00EC5F4A">
              <w:rPr>
                <w:sz w:val="28"/>
                <w:szCs w:val="28"/>
              </w:rPr>
              <w:t xml:space="preserve">Условия предоставления кредита </w:t>
            </w:r>
          </w:p>
        </w:tc>
        <w:tc>
          <w:tcPr>
            <w:tcW w:w="639" w:type="dxa"/>
            <w:vAlign w:val="center"/>
          </w:tcPr>
          <w:p w:rsidR="00E117F5" w:rsidRPr="00EC5F4A" w:rsidRDefault="00E117F5" w:rsidP="00E117F5">
            <w:pPr>
              <w:jc w:val="center"/>
              <w:rPr>
                <w:sz w:val="28"/>
                <w:szCs w:val="28"/>
              </w:rPr>
            </w:pPr>
            <w:r w:rsidRPr="00EC5F4A">
              <w:rPr>
                <w:sz w:val="28"/>
                <w:szCs w:val="28"/>
              </w:rPr>
              <w:t>2</w:t>
            </w:r>
          </w:p>
        </w:tc>
        <w:tc>
          <w:tcPr>
            <w:tcW w:w="572" w:type="dxa"/>
            <w:vAlign w:val="center"/>
          </w:tcPr>
          <w:p w:rsidR="00E117F5" w:rsidRPr="00EC5F4A" w:rsidRDefault="00E117F5" w:rsidP="00E117F5">
            <w:pPr>
              <w:jc w:val="center"/>
              <w:rPr>
                <w:sz w:val="28"/>
                <w:szCs w:val="28"/>
              </w:rPr>
            </w:pPr>
            <w:r w:rsidRPr="00EC5F4A">
              <w:rPr>
                <w:sz w:val="28"/>
                <w:szCs w:val="28"/>
              </w:rPr>
              <w:t>5</w:t>
            </w:r>
          </w:p>
        </w:tc>
        <w:tc>
          <w:tcPr>
            <w:tcW w:w="684" w:type="dxa"/>
            <w:vAlign w:val="center"/>
          </w:tcPr>
          <w:p w:rsidR="00E117F5" w:rsidRPr="00EC5F4A" w:rsidRDefault="00E117F5" w:rsidP="00E117F5">
            <w:pPr>
              <w:jc w:val="center"/>
              <w:rPr>
                <w:sz w:val="28"/>
                <w:szCs w:val="28"/>
              </w:rPr>
            </w:pPr>
            <w:r w:rsidRPr="00EC5F4A">
              <w:rPr>
                <w:sz w:val="28"/>
                <w:szCs w:val="28"/>
              </w:rPr>
              <w:t>3,5</w:t>
            </w:r>
          </w:p>
        </w:tc>
        <w:tc>
          <w:tcPr>
            <w:tcW w:w="1035" w:type="dxa"/>
            <w:vAlign w:val="center"/>
          </w:tcPr>
          <w:p w:rsidR="00E117F5" w:rsidRPr="00D13E67" w:rsidRDefault="00E117F5" w:rsidP="00E117F5">
            <w:pPr>
              <w:jc w:val="center"/>
            </w:pPr>
            <w:r w:rsidRPr="00D13E67">
              <w:t>0,0421</w:t>
            </w:r>
          </w:p>
        </w:tc>
        <w:tc>
          <w:tcPr>
            <w:tcW w:w="647" w:type="dxa"/>
            <w:vAlign w:val="center"/>
          </w:tcPr>
          <w:p w:rsidR="00E117F5" w:rsidRPr="00D13E67" w:rsidRDefault="00E117F5" w:rsidP="00E117F5">
            <w:pPr>
              <w:jc w:val="center"/>
            </w:pPr>
            <w:r w:rsidRPr="00D13E67">
              <w:t>1.00</w:t>
            </w:r>
          </w:p>
        </w:tc>
        <w:tc>
          <w:tcPr>
            <w:tcW w:w="648" w:type="dxa"/>
            <w:vAlign w:val="center"/>
          </w:tcPr>
          <w:p w:rsidR="00E117F5" w:rsidRPr="00D13E67" w:rsidRDefault="00E117F5" w:rsidP="00E117F5">
            <w:pPr>
              <w:jc w:val="center"/>
            </w:pPr>
            <w:r w:rsidRPr="00D13E67">
              <w:t>0.40</w:t>
            </w:r>
          </w:p>
        </w:tc>
        <w:tc>
          <w:tcPr>
            <w:tcW w:w="995" w:type="dxa"/>
            <w:vAlign w:val="center"/>
          </w:tcPr>
          <w:p w:rsidR="00E117F5" w:rsidRPr="00D13E67" w:rsidRDefault="00E117F5" w:rsidP="00E117F5">
            <w:pPr>
              <w:jc w:val="center"/>
            </w:pPr>
            <w:r w:rsidRPr="00D13E67">
              <w:t>0,0421</w:t>
            </w:r>
          </w:p>
        </w:tc>
        <w:tc>
          <w:tcPr>
            <w:tcW w:w="950" w:type="dxa"/>
            <w:vAlign w:val="center"/>
          </w:tcPr>
          <w:p w:rsidR="00E117F5" w:rsidRPr="00D13E67" w:rsidRDefault="00E117F5" w:rsidP="00E117F5">
            <w:pPr>
              <w:jc w:val="center"/>
            </w:pPr>
            <w:r w:rsidRPr="00D13E67">
              <w:t>0,0168</w:t>
            </w:r>
          </w:p>
        </w:tc>
      </w:tr>
      <w:tr w:rsidR="00E117F5" w:rsidRPr="00A82F46" w:rsidTr="00E117F5">
        <w:trPr>
          <w:trHeight w:val="422"/>
        </w:trPr>
        <w:tc>
          <w:tcPr>
            <w:tcW w:w="568" w:type="dxa"/>
            <w:vAlign w:val="bottom"/>
          </w:tcPr>
          <w:p w:rsidR="00E117F5" w:rsidRPr="00EC5F4A" w:rsidRDefault="00E117F5" w:rsidP="00E117F5">
            <w:pPr>
              <w:jc w:val="center"/>
              <w:rPr>
                <w:sz w:val="28"/>
                <w:szCs w:val="28"/>
              </w:rPr>
            </w:pPr>
            <w:r w:rsidRPr="00EC5F4A">
              <w:rPr>
                <w:sz w:val="28"/>
                <w:szCs w:val="28"/>
              </w:rPr>
              <w:t>16</w:t>
            </w:r>
          </w:p>
        </w:tc>
        <w:tc>
          <w:tcPr>
            <w:tcW w:w="3278" w:type="dxa"/>
            <w:vAlign w:val="bottom"/>
          </w:tcPr>
          <w:p w:rsidR="00E117F5" w:rsidRPr="00EC5F4A" w:rsidRDefault="00E117F5" w:rsidP="00E117F5">
            <w:pPr>
              <w:rPr>
                <w:sz w:val="28"/>
                <w:szCs w:val="28"/>
              </w:rPr>
            </w:pPr>
            <w:r w:rsidRPr="00EC5F4A">
              <w:rPr>
                <w:sz w:val="28"/>
                <w:szCs w:val="28"/>
              </w:rPr>
              <w:t>Время доставки, после сборки и отладки компьютера</w:t>
            </w:r>
          </w:p>
        </w:tc>
        <w:tc>
          <w:tcPr>
            <w:tcW w:w="639" w:type="dxa"/>
            <w:vAlign w:val="center"/>
          </w:tcPr>
          <w:p w:rsidR="00E117F5" w:rsidRPr="00EC5F4A" w:rsidRDefault="00E117F5" w:rsidP="00E117F5">
            <w:pPr>
              <w:jc w:val="center"/>
              <w:rPr>
                <w:sz w:val="28"/>
                <w:szCs w:val="28"/>
              </w:rPr>
            </w:pPr>
            <w:r w:rsidRPr="00EC5F4A">
              <w:rPr>
                <w:sz w:val="28"/>
                <w:szCs w:val="28"/>
              </w:rPr>
              <w:t>5</w:t>
            </w:r>
          </w:p>
        </w:tc>
        <w:tc>
          <w:tcPr>
            <w:tcW w:w="572" w:type="dxa"/>
            <w:vAlign w:val="center"/>
          </w:tcPr>
          <w:p w:rsidR="00E117F5" w:rsidRPr="00EC5F4A" w:rsidRDefault="00E117F5" w:rsidP="00E117F5">
            <w:pPr>
              <w:spacing w:line="240" w:lineRule="exact"/>
              <w:jc w:val="center"/>
              <w:rPr>
                <w:sz w:val="28"/>
                <w:szCs w:val="28"/>
              </w:rPr>
            </w:pPr>
            <w:r w:rsidRPr="00EC5F4A">
              <w:rPr>
                <w:sz w:val="28"/>
                <w:szCs w:val="28"/>
              </w:rPr>
              <w:t>5</w:t>
            </w:r>
          </w:p>
        </w:tc>
        <w:tc>
          <w:tcPr>
            <w:tcW w:w="684" w:type="dxa"/>
            <w:vAlign w:val="center"/>
          </w:tcPr>
          <w:p w:rsidR="00E117F5" w:rsidRPr="00EC5F4A" w:rsidRDefault="00E117F5" w:rsidP="00E117F5">
            <w:pPr>
              <w:jc w:val="center"/>
              <w:rPr>
                <w:sz w:val="28"/>
                <w:szCs w:val="28"/>
              </w:rPr>
            </w:pPr>
            <w:r w:rsidRPr="00EC5F4A">
              <w:rPr>
                <w:sz w:val="28"/>
                <w:szCs w:val="28"/>
              </w:rPr>
              <w:t>5</w:t>
            </w:r>
          </w:p>
        </w:tc>
        <w:tc>
          <w:tcPr>
            <w:tcW w:w="1035" w:type="dxa"/>
            <w:vAlign w:val="center"/>
          </w:tcPr>
          <w:p w:rsidR="00E117F5" w:rsidRPr="00D13E67" w:rsidRDefault="00E117F5" w:rsidP="00E117F5">
            <w:pPr>
              <w:jc w:val="center"/>
            </w:pPr>
            <w:r w:rsidRPr="00D13E67">
              <w:t>0,0602</w:t>
            </w:r>
          </w:p>
        </w:tc>
        <w:tc>
          <w:tcPr>
            <w:tcW w:w="647" w:type="dxa"/>
            <w:vAlign w:val="center"/>
          </w:tcPr>
          <w:p w:rsidR="00E117F5" w:rsidRPr="00D13E67" w:rsidRDefault="00E117F5" w:rsidP="00E117F5">
            <w:pPr>
              <w:jc w:val="center"/>
            </w:pPr>
            <w:r w:rsidRPr="00D13E67">
              <w:t>1,00</w:t>
            </w:r>
          </w:p>
        </w:tc>
        <w:tc>
          <w:tcPr>
            <w:tcW w:w="648" w:type="dxa"/>
            <w:vAlign w:val="center"/>
          </w:tcPr>
          <w:p w:rsidR="00E117F5" w:rsidRPr="00D13E67" w:rsidRDefault="00E117F5" w:rsidP="00E117F5">
            <w:pPr>
              <w:jc w:val="center"/>
            </w:pPr>
            <w:r w:rsidRPr="00D13E67">
              <w:t>1,00</w:t>
            </w:r>
          </w:p>
        </w:tc>
        <w:tc>
          <w:tcPr>
            <w:tcW w:w="995" w:type="dxa"/>
            <w:vAlign w:val="center"/>
          </w:tcPr>
          <w:p w:rsidR="00E117F5" w:rsidRPr="00D13E67" w:rsidRDefault="00E117F5" w:rsidP="00E117F5">
            <w:pPr>
              <w:jc w:val="center"/>
            </w:pPr>
            <w:r w:rsidRPr="00D13E67">
              <w:t>0,0602</w:t>
            </w:r>
          </w:p>
        </w:tc>
        <w:tc>
          <w:tcPr>
            <w:tcW w:w="950" w:type="dxa"/>
            <w:vAlign w:val="center"/>
          </w:tcPr>
          <w:p w:rsidR="00E117F5" w:rsidRPr="00D13E67" w:rsidRDefault="00E117F5" w:rsidP="00E117F5">
            <w:pPr>
              <w:jc w:val="center"/>
            </w:pPr>
            <w:r w:rsidRPr="00D13E67">
              <w:t>0,0602</w:t>
            </w:r>
          </w:p>
        </w:tc>
      </w:tr>
      <w:tr w:rsidR="00E117F5" w:rsidRPr="00A82F46" w:rsidTr="00E117F5">
        <w:trPr>
          <w:trHeight w:val="439"/>
        </w:trPr>
        <w:tc>
          <w:tcPr>
            <w:tcW w:w="568" w:type="dxa"/>
            <w:vAlign w:val="bottom"/>
          </w:tcPr>
          <w:p w:rsidR="00E117F5" w:rsidRPr="00EC5F4A" w:rsidRDefault="00E117F5" w:rsidP="00E117F5">
            <w:pPr>
              <w:jc w:val="center"/>
              <w:rPr>
                <w:sz w:val="28"/>
                <w:szCs w:val="28"/>
              </w:rPr>
            </w:pPr>
            <w:r w:rsidRPr="00EC5F4A">
              <w:rPr>
                <w:sz w:val="28"/>
                <w:szCs w:val="28"/>
              </w:rPr>
              <w:t>17</w:t>
            </w:r>
          </w:p>
        </w:tc>
        <w:tc>
          <w:tcPr>
            <w:tcW w:w="3278" w:type="dxa"/>
            <w:vAlign w:val="bottom"/>
          </w:tcPr>
          <w:p w:rsidR="00E117F5" w:rsidRPr="00EC5F4A" w:rsidRDefault="00E117F5" w:rsidP="00E117F5">
            <w:pPr>
              <w:rPr>
                <w:sz w:val="28"/>
                <w:szCs w:val="28"/>
              </w:rPr>
            </w:pPr>
            <w:r w:rsidRPr="00EC5F4A">
              <w:rPr>
                <w:sz w:val="28"/>
                <w:szCs w:val="28"/>
              </w:rPr>
              <w:t xml:space="preserve">Наличие скидок при покупке </w:t>
            </w:r>
          </w:p>
        </w:tc>
        <w:tc>
          <w:tcPr>
            <w:tcW w:w="639" w:type="dxa"/>
            <w:vAlign w:val="center"/>
          </w:tcPr>
          <w:p w:rsidR="00E117F5" w:rsidRPr="00EC5F4A" w:rsidRDefault="00E117F5" w:rsidP="00E117F5">
            <w:pPr>
              <w:jc w:val="center"/>
              <w:rPr>
                <w:sz w:val="28"/>
                <w:szCs w:val="28"/>
              </w:rPr>
            </w:pPr>
            <w:r w:rsidRPr="00EC5F4A">
              <w:rPr>
                <w:sz w:val="28"/>
                <w:szCs w:val="28"/>
              </w:rPr>
              <w:t>3</w:t>
            </w:r>
          </w:p>
        </w:tc>
        <w:tc>
          <w:tcPr>
            <w:tcW w:w="572" w:type="dxa"/>
            <w:vAlign w:val="center"/>
          </w:tcPr>
          <w:p w:rsidR="00E117F5" w:rsidRPr="00EC5F4A" w:rsidRDefault="00E117F5" w:rsidP="00E117F5">
            <w:pPr>
              <w:jc w:val="center"/>
              <w:rPr>
                <w:sz w:val="28"/>
                <w:szCs w:val="28"/>
              </w:rPr>
            </w:pPr>
            <w:r w:rsidRPr="00EC5F4A">
              <w:rPr>
                <w:sz w:val="28"/>
                <w:szCs w:val="28"/>
              </w:rPr>
              <w:t>1</w:t>
            </w:r>
          </w:p>
        </w:tc>
        <w:tc>
          <w:tcPr>
            <w:tcW w:w="684" w:type="dxa"/>
            <w:vAlign w:val="center"/>
          </w:tcPr>
          <w:p w:rsidR="00E117F5" w:rsidRPr="00EC5F4A" w:rsidRDefault="00E117F5" w:rsidP="00E117F5">
            <w:pPr>
              <w:jc w:val="center"/>
              <w:rPr>
                <w:sz w:val="28"/>
                <w:szCs w:val="28"/>
              </w:rPr>
            </w:pPr>
            <w:r w:rsidRPr="00EC5F4A">
              <w:rPr>
                <w:sz w:val="28"/>
                <w:szCs w:val="28"/>
              </w:rPr>
              <w:t>2</w:t>
            </w:r>
          </w:p>
        </w:tc>
        <w:tc>
          <w:tcPr>
            <w:tcW w:w="1035" w:type="dxa"/>
            <w:vAlign w:val="center"/>
          </w:tcPr>
          <w:p w:rsidR="00E117F5" w:rsidRPr="00D13E67" w:rsidRDefault="00E117F5" w:rsidP="00E117F5">
            <w:pPr>
              <w:jc w:val="center"/>
            </w:pPr>
            <w:r w:rsidRPr="00D13E67">
              <w:t>0,0240</w:t>
            </w:r>
          </w:p>
        </w:tc>
        <w:tc>
          <w:tcPr>
            <w:tcW w:w="647" w:type="dxa"/>
            <w:vAlign w:val="center"/>
          </w:tcPr>
          <w:p w:rsidR="00E117F5" w:rsidRPr="00D13E67" w:rsidRDefault="00E117F5" w:rsidP="00E117F5">
            <w:pPr>
              <w:jc w:val="center"/>
            </w:pPr>
            <w:r w:rsidRPr="00D13E67">
              <w:t>0,20</w:t>
            </w:r>
          </w:p>
        </w:tc>
        <w:tc>
          <w:tcPr>
            <w:tcW w:w="648" w:type="dxa"/>
            <w:vAlign w:val="center"/>
          </w:tcPr>
          <w:p w:rsidR="00E117F5" w:rsidRPr="00D13E67" w:rsidRDefault="00E117F5" w:rsidP="00E117F5">
            <w:pPr>
              <w:jc w:val="center"/>
            </w:pPr>
            <w:r w:rsidRPr="00D13E67">
              <w:t>3,00</w:t>
            </w:r>
          </w:p>
        </w:tc>
        <w:tc>
          <w:tcPr>
            <w:tcW w:w="995" w:type="dxa"/>
            <w:vAlign w:val="center"/>
          </w:tcPr>
          <w:p w:rsidR="00E117F5" w:rsidRPr="00D13E67" w:rsidRDefault="00E117F5" w:rsidP="00E117F5">
            <w:pPr>
              <w:jc w:val="center"/>
            </w:pPr>
            <w:r w:rsidRPr="00D13E67">
              <w:t>0,0048</w:t>
            </w:r>
          </w:p>
        </w:tc>
        <w:tc>
          <w:tcPr>
            <w:tcW w:w="950" w:type="dxa"/>
            <w:vAlign w:val="center"/>
          </w:tcPr>
          <w:p w:rsidR="00E117F5" w:rsidRPr="00D13E67" w:rsidRDefault="00E117F5" w:rsidP="00E117F5">
            <w:pPr>
              <w:jc w:val="center"/>
            </w:pPr>
            <w:r w:rsidRPr="00D13E67">
              <w:t>0,0732</w:t>
            </w:r>
          </w:p>
        </w:tc>
      </w:tr>
      <w:tr w:rsidR="00E117F5" w:rsidRPr="00A82F46" w:rsidTr="00E117F5">
        <w:trPr>
          <w:trHeight w:val="134"/>
        </w:trPr>
        <w:tc>
          <w:tcPr>
            <w:tcW w:w="568" w:type="dxa"/>
            <w:vAlign w:val="bottom"/>
          </w:tcPr>
          <w:p w:rsidR="00E117F5" w:rsidRPr="00EC5F4A" w:rsidRDefault="00E117F5" w:rsidP="00E117F5">
            <w:pPr>
              <w:jc w:val="center"/>
              <w:rPr>
                <w:sz w:val="28"/>
                <w:szCs w:val="28"/>
              </w:rPr>
            </w:pPr>
            <w:r w:rsidRPr="00EC5F4A">
              <w:rPr>
                <w:sz w:val="28"/>
                <w:szCs w:val="28"/>
              </w:rPr>
              <w:t>18</w:t>
            </w:r>
          </w:p>
        </w:tc>
        <w:tc>
          <w:tcPr>
            <w:tcW w:w="3278" w:type="dxa"/>
            <w:vAlign w:val="bottom"/>
          </w:tcPr>
          <w:p w:rsidR="00E117F5" w:rsidRPr="00EC5F4A" w:rsidRDefault="00E117F5" w:rsidP="00E117F5">
            <w:pPr>
              <w:rPr>
                <w:sz w:val="28"/>
                <w:szCs w:val="28"/>
              </w:rPr>
            </w:pPr>
            <w:r w:rsidRPr="00EC5F4A">
              <w:rPr>
                <w:sz w:val="28"/>
                <w:szCs w:val="28"/>
              </w:rPr>
              <w:t xml:space="preserve">Гарантийный срок </w:t>
            </w:r>
          </w:p>
        </w:tc>
        <w:tc>
          <w:tcPr>
            <w:tcW w:w="639" w:type="dxa"/>
            <w:vAlign w:val="center"/>
          </w:tcPr>
          <w:p w:rsidR="00E117F5" w:rsidRPr="00EC5F4A" w:rsidRDefault="00E117F5" w:rsidP="00E117F5">
            <w:pPr>
              <w:jc w:val="center"/>
              <w:rPr>
                <w:sz w:val="28"/>
                <w:szCs w:val="28"/>
              </w:rPr>
            </w:pPr>
            <w:r w:rsidRPr="00EC5F4A">
              <w:rPr>
                <w:sz w:val="28"/>
                <w:szCs w:val="28"/>
              </w:rPr>
              <w:t>4</w:t>
            </w:r>
          </w:p>
        </w:tc>
        <w:tc>
          <w:tcPr>
            <w:tcW w:w="572" w:type="dxa"/>
            <w:vAlign w:val="center"/>
          </w:tcPr>
          <w:p w:rsidR="00E117F5" w:rsidRPr="00EC5F4A" w:rsidRDefault="00E117F5" w:rsidP="00E117F5">
            <w:pPr>
              <w:jc w:val="center"/>
              <w:rPr>
                <w:sz w:val="28"/>
                <w:szCs w:val="28"/>
              </w:rPr>
            </w:pPr>
            <w:r w:rsidRPr="00EC5F4A">
              <w:rPr>
                <w:sz w:val="28"/>
                <w:szCs w:val="28"/>
              </w:rPr>
              <w:t>5</w:t>
            </w:r>
          </w:p>
        </w:tc>
        <w:tc>
          <w:tcPr>
            <w:tcW w:w="684" w:type="dxa"/>
            <w:vAlign w:val="center"/>
          </w:tcPr>
          <w:p w:rsidR="00E117F5" w:rsidRPr="00EC5F4A" w:rsidRDefault="00E117F5" w:rsidP="00E117F5">
            <w:pPr>
              <w:jc w:val="center"/>
              <w:rPr>
                <w:sz w:val="28"/>
                <w:szCs w:val="28"/>
              </w:rPr>
            </w:pPr>
            <w:r w:rsidRPr="00EC5F4A">
              <w:rPr>
                <w:sz w:val="28"/>
                <w:szCs w:val="28"/>
              </w:rPr>
              <w:t>4,5</w:t>
            </w:r>
          </w:p>
        </w:tc>
        <w:tc>
          <w:tcPr>
            <w:tcW w:w="1035" w:type="dxa"/>
            <w:vAlign w:val="center"/>
          </w:tcPr>
          <w:p w:rsidR="00E117F5" w:rsidRPr="00D13E67" w:rsidRDefault="00E117F5" w:rsidP="00E117F5">
            <w:pPr>
              <w:jc w:val="center"/>
            </w:pPr>
            <w:r w:rsidRPr="00D13E67">
              <w:t>0,0542</w:t>
            </w:r>
          </w:p>
        </w:tc>
        <w:tc>
          <w:tcPr>
            <w:tcW w:w="647" w:type="dxa"/>
            <w:vAlign w:val="center"/>
          </w:tcPr>
          <w:p w:rsidR="00E117F5" w:rsidRPr="00D13E67" w:rsidRDefault="00E117F5" w:rsidP="00E117F5">
            <w:pPr>
              <w:jc w:val="center"/>
            </w:pPr>
            <w:r w:rsidRPr="00D13E67">
              <w:t>1.00</w:t>
            </w:r>
          </w:p>
        </w:tc>
        <w:tc>
          <w:tcPr>
            <w:tcW w:w="648" w:type="dxa"/>
            <w:vAlign w:val="center"/>
          </w:tcPr>
          <w:p w:rsidR="00E117F5" w:rsidRPr="00D13E67" w:rsidRDefault="00E117F5" w:rsidP="00E117F5">
            <w:pPr>
              <w:jc w:val="center"/>
            </w:pPr>
            <w:r w:rsidRPr="00D13E67">
              <w:t>0.80</w:t>
            </w:r>
          </w:p>
        </w:tc>
        <w:tc>
          <w:tcPr>
            <w:tcW w:w="995" w:type="dxa"/>
            <w:vAlign w:val="center"/>
          </w:tcPr>
          <w:p w:rsidR="00E117F5" w:rsidRPr="00D13E67" w:rsidRDefault="00E117F5" w:rsidP="00E117F5">
            <w:pPr>
              <w:jc w:val="center"/>
            </w:pPr>
            <w:r w:rsidRPr="00D13E67">
              <w:t>0,0542</w:t>
            </w:r>
          </w:p>
        </w:tc>
        <w:tc>
          <w:tcPr>
            <w:tcW w:w="950" w:type="dxa"/>
            <w:vAlign w:val="center"/>
          </w:tcPr>
          <w:p w:rsidR="00E117F5" w:rsidRPr="00D13E67" w:rsidRDefault="00E117F5" w:rsidP="00E117F5">
            <w:pPr>
              <w:jc w:val="center"/>
            </w:pPr>
            <w:r w:rsidRPr="00D13E67">
              <w:t>0,0434</w:t>
            </w:r>
          </w:p>
        </w:tc>
      </w:tr>
      <w:tr w:rsidR="00E117F5" w:rsidRPr="00A82F46" w:rsidTr="00E117F5">
        <w:trPr>
          <w:trHeight w:val="150"/>
        </w:trPr>
        <w:tc>
          <w:tcPr>
            <w:tcW w:w="568" w:type="dxa"/>
            <w:vAlign w:val="bottom"/>
          </w:tcPr>
          <w:p w:rsidR="00E117F5" w:rsidRPr="00EC5F4A" w:rsidRDefault="00E117F5" w:rsidP="00E117F5">
            <w:pPr>
              <w:jc w:val="center"/>
              <w:rPr>
                <w:sz w:val="28"/>
                <w:szCs w:val="28"/>
              </w:rPr>
            </w:pPr>
            <w:r w:rsidRPr="00EC5F4A">
              <w:rPr>
                <w:sz w:val="28"/>
                <w:szCs w:val="28"/>
              </w:rPr>
              <w:t>19</w:t>
            </w:r>
          </w:p>
        </w:tc>
        <w:tc>
          <w:tcPr>
            <w:tcW w:w="3278" w:type="dxa"/>
            <w:vAlign w:val="bottom"/>
          </w:tcPr>
          <w:p w:rsidR="00E117F5" w:rsidRPr="00EC5F4A" w:rsidRDefault="00E117F5" w:rsidP="00E117F5">
            <w:pPr>
              <w:rPr>
                <w:sz w:val="28"/>
                <w:szCs w:val="28"/>
              </w:rPr>
            </w:pPr>
            <w:r w:rsidRPr="00EC5F4A">
              <w:rPr>
                <w:sz w:val="28"/>
                <w:szCs w:val="28"/>
              </w:rPr>
              <w:t>Наличие сервис центров</w:t>
            </w:r>
          </w:p>
        </w:tc>
        <w:tc>
          <w:tcPr>
            <w:tcW w:w="639" w:type="dxa"/>
            <w:vAlign w:val="center"/>
          </w:tcPr>
          <w:p w:rsidR="00E117F5" w:rsidRPr="00EC5F4A" w:rsidRDefault="00E117F5" w:rsidP="00E117F5">
            <w:pPr>
              <w:jc w:val="center"/>
              <w:rPr>
                <w:sz w:val="28"/>
                <w:szCs w:val="28"/>
              </w:rPr>
            </w:pPr>
            <w:r w:rsidRPr="00EC5F4A">
              <w:rPr>
                <w:sz w:val="28"/>
                <w:szCs w:val="28"/>
              </w:rPr>
              <w:t>1</w:t>
            </w:r>
          </w:p>
        </w:tc>
        <w:tc>
          <w:tcPr>
            <w:tcW w:w="572" w:type="dxa"/>
            <w:vAlign w:val="center"/>
          </w:tcPr>
          <w:p w:rsidR="00E117F5" w:rsidRPr="00EC5F4A" w:rsidRDefault="00E117F5" w:rsidP="00E117F5">
            <w:pPr>
              <w:jc w:val="center"/>
              <w:rPr>
                <w:sz w:val="28"/>
                <w:szCs w:val="28"/>
              </w:rPr>
            </w:pPr>
            <w:r w:rsidRPr="00EC5F4A">
              <w:rPr>
                <w:sz w:val="28"/>
                <w:szCs w:val="28"/>
              </w:rPr>
              <w:t>5</w:t>
            </w:r>
          </w:p>
        </w:tc>
        <w:tc>
          <w:tcPr>
            <w:tcW w:w="684" w:type="dxa"/>
            <w:vAlign w:val="center"/>
          </w:tcPr>
          <w:p w:rsidR="00E117F5" w:rsidRPr="00EC5F4A" w:rsidRDefault="00E117F5" w:rsidP="00E117F5">
            <w:pPr>
              <w:jc w:val="center"/>
              <w:rPr>
                <w:sz w:val="28"/>
                <w:szCs w:val="28"/>
              </w:rPr>
            </w:pPr>
            <w:r w:rsidRPr="00EC5F4A">
              <w:rPr>
                <w:sz w:val="28"/>
                <w:szCs w:val="28"/>
              </w:rPr>
              <w:t>3</w:t>
            </w:r>
          </w:p>
        </w:tc>
        <w:tc>
          <w:tcPr>
            <w:tcW w:w="1035" w:type="dxa"/>
            <w:vAlign w:val="center"/>
          </w:tcPr>
          <w:p w:rsidR="00E117F5" w:rsidRPr="00D13E67" w:rsidRDefault="00E117F5" w:rsidP="00E117F5">
            <w:pPr>
              <w:jc w:val="center"/>
            </w:pPr>
            <w:r w:rsidRPr="00D13E67">
              <w:t>0,0361</w:t>
            </w:r>
          </w:p>
        </w:tc>
        <w:tc>
          <w:tcPr>
            <w:tcW w:w="647" w:type="dxa"/>
            <w:vAlign w:val="center"/>
          </w:tcPr>
          <w:p w:rsidR="00E117F5" w:rsidRPr="00D13E67" w:rsidRDefault="00E117F5" w:rsidP="00E117F5">
            <w:pPr>
              <w:jc w:val="center"/>
            </w:pPr>
            <w:r w:rsidRPr="00D13E67">
              <w:t>1.00</w:t>
            </w:r>
          </w:p>
        </w:tc>
        <w:tc>
          <w:tcPr>
            <w:tcW w:w="648" w:type="dxa"/>
            <w:vAlign w:val="center"/>
          </w:tcPr>
          <w:p w:rsidR="00E117F5" w:rsidRPr="00D13E67" w:rsidRDefault="00E117F5" w:rsidP="00E117F5">
            <w:pPr>
              <w:jc w:val="center"/>
            </w:pPr>
            <w:r w:rsidRPr="00D13E67">
              <w:t>0,20</w:t>
            </w:r>
          </w:p>
        </w:tc>
        <w:tc>
          <w:tcPr>
            <w:tcW w:w="995" w:type="dxa"/>
            <w:vAlign w:val="center"/>
          </w:tcPr>
          <w:p w:rsidR="00E117F5" w:rsidRPr="00D13E67" w:rsidRDefault="00E117F5" w:rsidP="00E117F5">
            <w:pPr>
              <w:jc w:val="center"/>
            </w:pPr>
            <w:r w:rsidRPr="00D13E67">
              <w:t>0,0361</w:t>
            </w:r>
          </w:p>
        </w:tc>
        <w:tc>
          <w:tcPr>
            <w:tcW w:w="950" w:type="dxa"/>
            <w:vAlign w:val="center"/>
          </w:tcPr>
          <w:p w:rsidR="00E117F5" w:rsidRPr="00D13E67" w:rsidRDefault="00E117F5" w:rsidP="00E117F5">
            <w:pPr>
              <w:jc w:val="center"/>
            </w:pPr>
            <w:r w:rsidRPr="00D13E67">
              <w:t>0,0072</w:t>
            </w:r>
          </w:p>
        </w:tc>
      </w:tr>
      <w:tr w:rsidR="00E117F5" w:rsidRPr="00A82F46" w:rsidTr="00E117F5">
        <w:trPr>
          <w:trHeight w:val="150"/>
        </w:trPr>
        <w:tc>
          <w:tcPr>
            <w:tcW w:w="568" w:type="dxa"/>
            <w:vAlign w:val="bottom"/>
          </w:tcPr>
          <w:p w:rsidR="00E117F5" w:rsidRPr="00EC5F4A" w:rsidRDefault="00E117F5" w:rsidP="00E117F5">
            <w:pPr>
              <w:jc w:val="center"/>
              <w:rPr>
                <w:sz w:val="28"/>
                <w:szCs w:val="28"/>
              </w:rPr>
            </w:pPr>
            <w:r w:rsidRPr="00EC5F4A">
              <w:rPr>
                <w:sz w:val="28"/>
                <w:szCs w:val="28"/>
              </w:rPr>
              <w:t>20</w:t>
            </w:r>
          </w:p>
        </w:tc>
        <w:tc>
          <w:tcPr>
            <w:tcW w:w="3278" w:type="dxa"/>
            <w:vAlign w:val="bottom"/>
          </w:tcPr>
          <w:p w:rsidR="00E117F5" w:rsidRPr="00EC5F4A" w:rsidRDefault="00E117F5" w:rsidP="00E117F5">
            <w:pPr>
              <w:rPr>
                <w:sz w:val="28"/>
                <w:szCs w:val="28"/>
              </w:rPr>
            </w:pPr>
            <w:r w:rsidRPr="00EC5F4A">
              <w:rPr>
                <w:sz w:val="28"/>
                <w:szCs w:val="28"/>
              </w:rPr>
              <w:t>Качество сборки компьютеров</w:t>
            </w:r>
          </w:p>
        </w:tc>
        <w:tc>
          <w:tcPr>
            <w:tcW w:w="639" w:type="dxa"/>
            <w:vAlign w:val="center"/>
          </w:tcPr>
          <w:p w:rsidR="00E117F5" w:rsidRPr="00EC5F4A" w:rsidRDefault="00E117F5" w:rsidP="00E117F5">
            <w:pPr>
              <w:jc w:val="center"/>
              <w:rPr>
                <w:sz w:val="28"/>
                <w:szCs w:val="28"/>
              </w:rPr>
            </w:pPr>
            <w:r w:rsidRPr="00EC5F4A">
              <w:rPr>
                <w:sz w:val="28"/>
                <w:szCs w:val="28"/>
              </w:rPr>
              <w:t>4</w:t>
            </w:r>
          </w:p>
        </w:tc>
        <w:tc>
          <w:tcPr>
            <w:tcW w:w="572" w:type="dxa"/>
            <w:vAlign w:val="center"/>
          </w:tcPr>
          <w:p w:rsidR="00E117F5" w:rsidRPr="00EC5F4A" w:rsidRDefault="00E117F5" w:rsidP="00E117F5">
            <w:pPr>
              <w:jc w:val="center"/>
              <w:rPr>
                <w:sz w:val="28"/>
                <w:szCs w:val="28"/>
              </w:rPr>
            </w:pPr>
            <w:r w:rsidRPr="00EC5F4A">
              <w:rPr>
                <w:sz w:val="28"/>
                <w:szCs w:val="28"/>
              </w:rPr>
              <w:t>5</w:t>
            </w:r>
          </w:p>
        </w:tc>
        <w:tc>
          <w:tcPr>
            <w:tcW w:w="684" w:type="dxa"/>
            <w:vAlign w:val="center"/>
          </w:tcPr>
          <w:p w:rsidR="00E117F5" w:rsidRPr="00EC5F4A" w:rsidRDefault="00E117F5" w:rsidP="00E117F5">
            <w:pPr>
              <w:jc w:val="center"/>
              <w:rPr>
                <w:sz w:val="28"/>
                <w:szCs w:val="28"/>
              </w:rPr>
            </w:pPr>
            <w:r w:rsidRPr="00EC5F4A">
              <w:rPr>
                <w:sz w:val="28"/>
                <w:szCs w:val="28"/>
              </w:rPr>
              <w:t>4,5</w:t>
            </w:r>
          </w:p>
        </w:tc>
        <w:tc>
          <w:tcPr>
            <w:tcW w:w="1035" w:type="dxa"/>
            <w:vAlign w:val="center"/>
          </w:tcPr>
          <w:p w:rsidR="00E117F5" w:rsidRPr="00D13E67" w:rsidRDefault="00E117F5" w:rsidP="00E117F5">
            <w:pPr>
              <w:jc w:val="center"/>
            </w:pPr>
            <w:r w:rsidRPr="00D13E67">
              <w:t>0,0542</w:t>
            </w:r>
          </w:p>
        </w:tc>
        <w:tc>
          <w:tcPr>
            <w:tcW w:w="647" w:type="dxa"/>
            <w:vAlign w:val="center"/>
          </w:tcPr>
          <w:p w:rsidR="00E117F5" w:rsidRPr="00D13E67" w:rsidRDefault="00E117F5" w:rsidP="00E117F5">
            <w:pPr>
              <w:jc w:val="center"/>
            </w:pPr>
            <w:r w:rsidRPr="00D13E67">
              <w:t>1.00</w:t>
            </w:r>
          </w:p>
        </w:tc>
        <w:tc>
          <w:tcPr>
            <w:tcW w:w="648" w:type="dxa"/>
            <w:vAlign w:val="center"/>
          </w:tcPr>
          <w:p w:rsidR="00E117F5" w:rsidRPr="00D13E67" w:rsidRDefault="00E117F5" w:rsidP="00E117F5">
            <w:pPr>
              <w:jc w:val="center"/>
            </w:pPr>
            <w:r w:rsidRPr="00D13E67">
              <w:t>0,80</w:t>
            </w:r>
          </w:p>
        </w:tc>
        <w:tc>
          <w:tcPr>
            <w:tcW w:w="995" w:type="dxa"/>
            <w:vAlign w:val="center"/>
          </w:tcPr>
          <w:p w:rsidR="00E117F5" w:rsidRPr="00D13E67" w:rsidRDefault="00E117F5" w:rsidP="00E117F5">
            <w:pPr>
              <w:jc w:val="center"/>
            </w:pPr>
            <w:r w:rsidRPr="00D13E67">
              <w:t>0,0542</w:t>
            </w:r>
          </w:p>
        </w:tc>
        <w:tc>
          <w:tcPr>
            <w:tcW w:w="950" w:type="dxa"/>
            <w:vAlign w:val="center"/>
          </w:tcPr>
          <w:p w:rsidR="00E117F5" w:rsidRPr="00D13E67" w:rsidRDefault="00E117F5" w:rsidP="00E117F5">
            <w:pPr>
              <w:jc w:val="center"/>
            </w:pPr>
            <w:r w:rsidRPr="00D13E67">
              <w:t>0,0434</w:t>
            </w:r>
          </w:p>
        </w:tc>
      </w:tr>
      <w:tr w:rsidR="00E117F5" w:rsidRPr="00A82F46" w:rsidTr="00E117F5">
        <w:trPr>
          <w:trHeight w:val="270"/>
        </w:trPr>
        <w:tc>
          <w:tcPr>
            <w:tcW w:w="568" w:type="dxa"/>
            <w:vAlign w:val="bottom"/>
          </w:tcPr>
          <w:p w:rsidR="00E117F5" w:rsidRPr="00EC5F4A" w:rsidRDefault="00E117F5" w:rsidP="00E117F5">
            <w:pPr>
              <w:jc w:val="center"/>
              <w:rPr>
                <w:sz w:val="28"/>
                <w:szCs w:val="28"/>
              </w:rPr>
            </w:pPr>
            <w:r w:rsidRPr="00EC5F4A">
              <w:rPr>
                <w:sz w:val="28"/>
                <w:szCs w:val="28"/>
              </w:rPr>
              <w:t>21</w:t>
            </w:r>
          </w:p>
        </w:tc>
        <w:tc>
          <w:tcPr>
            <w:tcW w:w="3278" w:type="dxa"/>
            <w:vAlign w:val="bottom"/>
          </w:tcPr>
          <w:p w:rsidR="00E117F5" w:rsidRPr="00EC5F4A" w:rsidRDefault="00E117F5" w:rsidP="00E117F5">
            <w:pPr>
              <w:rPr>
                <w:sz w:val="28"/>
                <w:szCs w:val="28"/>
              </w:rPr>
            </w:pPr>
            <w:r w:rsidRPr="00EC5F4A">
              <w:rPr>
                <w:sz w:val="28"/>
                <w:szCs w:val="28"/>
              </w:rPr>
              <w:t>Установка программного обеспечения</w:t>
            </w:r>
          </w:p>
        </w:tc>
        <w:tc>
          <w:tcPr>
            <w:tcW w:w="639" w:type="dxa"/>
            <w:vAlign w:val="center"/>
          </w:tcPr>
          <w:p w:rsidR="00E117F5" w:rsidRPr="00EC5F4A" w:rsidRDefault="00E117F5" w:rsidP="00E117F5">
            <w:pPr>
              <w:jc w:val="center"/>
              <w:rPr>
                <w:sz w:val="28"/>
                <w:szCs w:val="28"/>
              </w:rPr>
            </w:pPr>
            <w:r w:rsidRPr="00EC5F4A">
              <w:rPr>
                <w:sz w:val="28"/>
                <w:szCs w:val="28"/>
              </w:rPr>
              <w:t>2</w:t>
            </w:r>
          </w:p>
        </w:tc>
        <w:tc>
          <w:tcPr>
            <w:tcW w:w="572" w:type="dxa"/>
            <w:vAlign w:val="center"/>
          </w:tcPr>
          <w:p w:rsidR="00E117F5" w:rsidRPr="00EC5F4A" w:rsidRDefault="00E117F5" w:rsidP="00E117F5">
            <w:pPr>
              <w:jc w:val="center"/>
              <w:rPr>
                <w:sz w:val="28"/>
                <w:szCs w:val="28"/>
              </w:rPr>
            </w:pPr>
            <w:r w:rsidRPr="00EC5F4A">
              <w:rPr>
                <w:sz w:val="28"/>
                <w:szCs w:val="28"/>
              </w:rPr>
              <w:t>2</w:t>
            </w:r>
          </w:p>
        </w:tc>
        <w:tc>
          <w:tcPr>
            <w:tcW w:w="684" w:type="dxa"/>
            <w:vAlign w:val="center"/>
          </w:tcPr>
          <w:p w:rsidR="00E117F5" w:rsidRPr="00EC5F4A" w:rsidRDefault="00E117F5" w:rsidP="00E117F5">
            <w:pPr>
              <w:jc w:val="center"/>
              <w:rPr>
                <w:sz w:val="28"/>
                <w:szCs w:val="28"/>
              </w:rPr>
            </w:pPr>
            <w:r w:rsidRPr="00EC5F4A">
              <w:rPr>
                <w:sz w:val="28"/>
                <w:szCs w:val="28"/>
              </w:rPr>
              <w:t>2</w:t>
            </w:r>
          </w:p>
        </w:tc>
        <w:tc>
          <w:tcPr>
            <w:tcW w:w="1035" w:type="dxa"/>
            <w:vAlign w:val="center"/>
          </w:tcPr>
          <w:p w:rsidR="00E117F5" w:rsidRPr="00D13E67" w:rsidRDefault="00E117F5" w:rsidP="00E117F5">
            <w:pPr>
              <w:jc w:val="center"/>
            </w:pPr>
            <w:r w:rsidRPr="00D13E67">
              <w:t>0,0240</w:t>
            </w:r>
          </w:p>
        </w:tc>
        <w:tc>
          <w:tcPr>
            <w:tcW w:w="647" w:type="dxa"/>
            <w:vAlign w:val="center"/>
          </w:tcPr>
          <w:p w:rsidR="00E117F5" w:rsidRPr="00D13E67" w:rsidRDefault="00E117F5" w:rsidP="00E117F5">
            <w:pPr>
              <w:jc w:val="center"/>
            </w:pPr>
            <w:r w:rsidRPr="00D13E67">
              <w:t>0,40</w:t>
            </w:r>
          </w:p>
        </w:tc>
        <w:tc>
          <w:tcPr>
            <w:tcW w:w="648" w:type="dxa"/>
            <w:vAlign w:val="center"/>
          </w:tcPr>
          <w:p w:rsidR="00E117F5" w:rsidRPr="00D13E67" w:rsidRDefault="00E117F5" w:rsidP="00E117F5">
            <w:pPr>
              <w:jc w:val="center"/>
            </w:pPr>
            <w:r w:rsidRPr="00D13E67">
              <w:t>1,00</w:t>
            </w:r>
          </w:p>
        </w:tc>
        <w:tc>
          <w:tcPr>
            <w:tcW w:w="995" w:type="dxa"/>
            <w:vAlign w:val="center"/>
          </w:tcPr>
          <w:p w:rsidR="00E117F5" w:rsidRPr="00D13E67" w:rsidRDefault="00E117F5" w:rsidP="00E117F5">
            <w:pPr>
              <w:jc w:val="center"/>
            </w:pPr>
            <w:r w:rsidRPr="00D13E67">
              <w:t>0,0096</w:t>
            </w:r>
          </w:p>
        </w:tc>
        <w:tc>
          <w:tcPr>
            <w:tcW w:w="950" w:type="dxa"/>
            <w:vAlign w:val="center"/>
          </w:tcPr>
          <w:p w:rsidR="00E117F5" w:rsidRPr="00D13E67" w:rsidRDefault="00E117F5" w:rsidP="00E117F5">
            <w:pPr>
              <w:jc w:val="center"/>
            </w:pPr>
            <w:r w:rsidRPr="00D13E67">
              <w:t>0,0240</w:t>
            </w:r>
          </w:p>
        </w:tc>
      </w:tr>
      <w:tr w:rsidR="00E117F5" w:rsidRPr="00A82F46" w:rsidTr="00E117F5">
        <w:trPr>
          <w:trHeight w:val="135"/>
        </w:trPr>
        <w:tc>
          <w:tcPr>
            <w:tcW w:w="568" w:type="dxa"/>
            <w:vAlign w:val="bottom"/>
          </w:tcPr>
          <w:p w:rsidR="00E117F5" w:rsidRPr="00EC5F4A" w:rsidRDefault="00E117F5" w:rsidP="00E117F5">
            <w:pPr>
              <w:jc w:val="center"/>
              <w:rPr>
                <w:sz w:val="28"/>
                <w:szCs w:val="28"/>
              </w:rPr>
            </w:pPr>
            <w:r w:rsidRPr="00EC5F4A">
              <w:rPr>
                <w:sz w:val="28"/>
                <w:szCs w:val="28"/>
              </w:rPr>
              <w:t>22</w:t>
            </w:r>
          </w:p>
        </w:tc>
        <w:tc>
          <w:tcPr>
            <w:tcW w:w="3278" w:type="dxa"/>
            <w:vAlign w:val="bottom"/>
          </w:tcPr>
          <w:p w:rsidR="00E117F5" w:rsidRPr="00EC5F4A" w:rsidRDefault="00E117F5" w:rsidP="00E117F5">
            <w:pPr>
              <w:rPr>
                <w:sz w:val="28"/>
                <w:szCs w:val="28"/>
              </w:rPr>
            </w:pPr>
            <w:r w:rsidRPr="00EC5F4A">
              <w:rPr>
                <w:sz w:val="28"/>
                <w:szCs w:val="28"/>
              </w:rPr>
              <w:t>Стоимость работы по вызову</w:t>
            </w:r>
          </w:p>
        </w:tc>
        <w:tc>
          <w:tcPr>
            <w:tcW w:w="639" w:type="dxa"/>
            <w:vAlign w:val="center"/>
          </w:tcPr>
          <w:p w:rsidR="00E117F5" w:rsidRPr="00EC5F4A" w:rsidRDefault="00E117F5" w:rsidP="00E117F5">
            <w:pPr>
              <w:jc w:val="center"/>
              <w:rPr>
                <w:sz w:val="28"/>
                <w:szCs w:val="28"/>
              </w:rPr>
            </w:pPr>
            <w:r w:rsidRPr="00EC5F4A">
              <w:rPr>
                <w:sz w:val="28"/>
                <w:szCs w:val="28"/>
              </w:rPr>
              <w:t>4</w:t>
            </w:r>
          </w:p>
        </w:tc>
        <w:tc>
          <w:tcPr>
            <w:tcW w:w="572" w:type="dxa"/>
            <w:vAlign w:val="center"/>
          </w:tcPr>
          <w:p w:rsidR="00E117F5" w:rsidRPr="00EC5F4A" w:rsidRDefault="00E117F5" w:rsidP="00E117F5">
            <w:pPr>
              <w:jc w:val="center"/>
              <w:rPr>
                <w:sz w:val="28"/>
                <w:szCs w:val="28"/>
              </w:rPr>
            </w:pPr>
            <w:r w:rsidRPr="00EC5F4A">
              <w:rPr>
                <w:sz w:val="28"/>
                <w:szCs w:val="28"/>
              </w:rPr>
              <w:t>4</w:t>
            </w:r>
          </w:p>
        </w:tc>
        <w:tc>
          <w:tcPr>
            <w:tcW w:w="684" w:type="dxa"/>
            <w:vAlign w:val="center"/>
          </w:tcPr>
          <w:p w:rsidR="00E117F5" w:rsidRPr="00EC5F4A" w:rsidRDefault="00E117F5" w:rsidP="00E117F5">
            <w:pPr>
              <w:jc w:val="center"/>
              <w:rPr>
                <w:sz w:val="28"/>
                <w:szCs w:val="28"/>
              </w:rPr>
            </w:pPr>
            <w:r w:rsidRPr="00EC5F4A">
              <w:rPr>
                <w:sz w:val="28"/>
                <w:szCs w:val="28"/>
              </w:rPr>
              <w:t>4</w:t>
            </w:r>
          </w:p>
        </w:tc>
        <w:tc>
          <w:tcPr>
            <w:tcW w:w="1035" w:type="dxa"/>
            <w:vAlign w:val="center"/>
          </w:tcPr>
          <w:p w:rsidR="00E117F5" w:rsidRPr="00D13E67" w:rsidRDefault="00E117F5" w:rsidP="00E117F5">
            <w:pPr>
              <w:jc w:val="center"/>
            </w:pPr>
            <w:r w:rsidRPr="00D13E67">
              <w:t>0,0482</w:t>
            </w:r>
          </w:p>
        </w:tc>
        <w:tc>
          <w:tcPr>
            <w:tcW w:w="647" w:type="dxa"/>
            <w:vAlign w:val="center"/>
          </w:tcPr>
          <w:p w:rsidR="00E117F5" w:rsidRPr="00D13E67" w:rsidRDefault="00E117F5" w:rsidP="00E117F5">
            <w:pPr>
              <w:jc w:val="center"/>
            </w:pPr>
            <w:r w:rsidRPr="00D13E67">
              <w:t>0,80</w:t>
            </w:r>
          </w:p>
        </w:tc>
        <w:tc>
          <w:tcPr>
            <w:tcW w:w="648" w:type="dxa"/>
            <w:vAlign w:val="center"/>
          </w:tcPr>
          <w:p w:rsidR="00E117F5" w:rsidRPr="00D13E67" w:rsidRDefault="00E117F5" w:rsidP="00E117F5">
            <w:pPr>
              <w:jc w:val="center"/>
            </w:pPr>
            <w:r w:rsidRPr="00D13E67">
              <w:t>1,00</w:t>
            </w:r>
          </w:p>
        </w:tc>
        <w:tc>
          <w:tcPr>
            <w:tcW w:w="995" w:type="dxa"/>
            <w:vAlign w:val="center"/>
          </w:tcPr>
          <w:p w:rsidR="00E117F5" w:rsidRPr="00D13E67" w:rsidRDefault="00E117F5" w:rsidP="00E117F5">
            <w:pPr>
              <w:jc w:val="center"/>
            </w:pPr>
            <w:r w:rsidRPr="00D13E67">
              <w:t>0,0385</w:t>
            </w:r>
          </w:p>
        </w:tc>
        <w:tc>
          <w:tcPr>
            <w:tcW w:w="950" w:type="dxa"/>
            <w:vAlign w:val="center"/>
          </w:tcPr>
          <w:p w:rsidR="00E117F5" w:rsidRPr="00D13E67" w:rsidRDefault="00E117F5" w:rsidP="00E117F5">
            <w:pPr>
              <w:jc w:val="center"/>
            </w:pPr>
            <w:r w:rsidRPr="00D13E67">
              <w:t>0,0482</w:t>
            </w:r>
          </w:p>
        </w:tc>
      </w:tr>
      <w:tr w:rsidR="00E117F5" w:rsidRPr="00A82F46" w:rsidTr="00E117F5">
        <w:trPr>
          <w:trHeight w:val="135"/>
        </w:trPr>
        <w:tc>
          <w:tcPr>
            <w:tcW w:w="568" w:type="dxa"/>
            <w:vAlign w:val="center"/>
          </w:tcPr>
          <w:p w:rsidR="00E117F5" w:rsidRPr="00EC5F4A" w:rsidRDefault="00E117F5" w:rsidP="00E117F5">
            <w:pPr>
              <w:tabs>
                <w:tab w:val="left" w:pos="-2272"/>
                <w:tab w:val="left" w:pos="-676"/>
              </w:tabs>
              <w:spacing w:line="360" w:lineRule="auto"/>
              <w:jc w:val="center"/>
              <w:rPr>
                <w:sz w:val="28"/>
                <w:szCs w:val="28"/>
              </w:rPr>
            </w:pPr>
            <w:r w:rsidRPr="00EC5F4A">
              <w:rPr>
                <w:sz w:val="28"/>
                <w:szCs w:val="28"/>
              </w:rPr>
              <w:t>23</w:t>
            </w:r>
          </w:p>
        </w:tc>
        <w:tc>
          <w:tcPr>
            <w:tcW w:w="3278" w:type="dxa"/>
            <w:vAlign w:val="center"/>
          </w:tcPr>
          <w:p w:rsidR="00E117F5" w:rsidRPr="00EC5F4A" w:rsidRDefault="00E117F5" w:rsidP="00E117F5">
            <w:pPr>
              <w:rPr>
                <w:sz w:val="28"/>
                <w:szCs w:val="28"/>
              </w:rPr>
            </w:pPr>
            <w:r w:rsidRPr="00EC5F4A">
              <w:rPr>
                <w:sz w:val="28"/>
                <w:szCs w:val="28"/>
              </w:rPr>
              <w:t xml:space="preserve">Итого   </w:t>
            </w:r>
            <w:r w:rsidRPr="00EC5F4A">
              <w:rPr>
                <w:sz w:val="28"/>
                <w:szCs w:val="28"/>
              </w:rPr>
              <w:sym w:font="Symbol" w:char="F0E5"/>
            </w:r>
          </w:p>
        </w:tc>
        <w:tc>
          <w:tcPr>
            <w:tcW w:w="639" w:type="dxa"/>
            <w:vAlign w:val="center"/>
          </w:tcPr>
          <w:p w:rsidR="00E117F5" w:rsidRPr="00EC5F4A" w:rsidRDefault="00E117F5" w:rsidP="00E117F5">
            <w:pPr>
              <w:jc w:val="center"/>
              <w:rPr>
                <w:sz w:val="28"/>
                <w:szCs w:val="28"/>
              </w:rPr>
            </w:pPr>
            <w:r w:rsidRPr="00EC5F4A">
              <w:rPr>
                <w:sz w:val="28"/>
                <w:szCs w:val="28"/>
              </w:rPr>
              <w:t>-</w:t>
            </w:r>
          </w:p>
        </w:tc>
        <w:tc>
          <w:tcPr>
            <w:tcW w:w="572" w:type="dxa"/>
            <w:vAlign w:val="center"/>
          </w:tcPr>
          <w:p w:rsidR="00E117F5" w:rsidRPr="00EC5F4A" w:rsidRDefault="00E117F5" w:rsidP="00E117F5">
            <w:pPr>
              <w:jc w:val="center"/>
              <w:rPr>
                <w:sz w:val="28"/>
                <w:szCs w:val="28"/>
              </w:rPr>
            </w:pPr>
            <w:r w:rsidRPr="00EC5F4A">
              <w:rPr>
                <w:sz w:val="28"/>
                <w:szCs w:val="28"/>
              </w:rPr>
              <w:t>-</w:t>
            </w:r>
          </w:p>
        </w:tc>
        <w:tc>
          <w:tcPr>
            <w:tcW w:w="684" w:type="dxa"/>
            <w:vAlign w:val="center"/>
          </w:tcPr>
          <w:p w:rsidR="00E117F5" w:rsidRPr="00EC5F4A" w:rsidRDefault="00E117F5" w:rsidP="00E117F5">
            <w:pPr>
              <w:jc w:val="center"/>
              <w:rPr>
                <w:sz w:val="28"/>
                <w:szCs w:val="28"/>
              </w:rPr>
            </w:pPr>
            <w:r w:rsidRPr="00EC5F4A">
              <w:rPr>
                <w:sz w:val="28"/>
                <w:szCs w:val="28"/>
              </w:rPr>
              <w:t>83</w:t>
            </w:r>
          </w:p>
        </w:tc>
        <w:tc>
          <w:tcPr>
            <w:tcW w:w="1035" w:type="dxa"/>
            <w:vAlign w:val="center"/>
          </w:tcPr>
          <w:p w:rsidR="00E117F5" w:rsidRPr="00D13E67" w:rsidRDefault="00E117F5" w:rsidP="00E117F5">
            <w:pPr>
              <w:jc w:val="center"/>
            </w:pPr>
            <w:r w:rsidRPr="00D13E67">
              <w:t>-</w:t>
            </w:r>
          </w:p>
        </w:tc>
        <w:tc>
          <w:tcPr>
            <w:tcW w:w="647" w:type="dxa"/>
            <w:vAlign w:val="center"/>
          </w:tcPr>
          <w:p w:rsidR="00E117F5" w:rsidRPr="00D13E67" w:rsidRDefault="00E117F5" w:rsidP="00E117F5">
            <w:pPr>
              <w:jc w:val="center"/>
            </w:pPr>
            <w:r w:rsidRPr="00D13E67">
              <w:t>- </w:t>
            </w:r>
          </w:p>
        </w:tc>
        <w:tc>
          <w:tcPr>
            <w:tcW w:w="648" w:type="dxa"/>
            <w:vAlign w:val="center"/>
          </w:tcPr>
          <w:p w:rsidR="00E117F5" w:rsidRPr="00D13E67" w:rsidRDefault="00E117F5" w:rsidP="00E117F5">
            <w:pPr>
              <w:jc w:val="center"/>
            </w:pPr>
            <w:r w:rsidRPr="00D13E67">
              <w:t>- </w:t>
            </w:r>
          </w:p>
        </w:tc>
        <w:tc>
          <w:tcPr>
            <w:tcW w:w="995" w:type="dxa"/>
            <w:vAlign w:val="center"/>
          </w:tcPr>
          <w:p w:rsidR="00E117F5" w:rsidRPr="00D13E67" w:rsidRDefault="00E117F5" w:rsidP="00E117F5">
            <w:pPr>
              <w:jc w:val="center"/>
            </w:pPr>
            <w:r w:rsidRPr="00D13E67">
              <w:t>0.8728</w:t>
            </w:r>
          </w:p>
        </w:tc>
        <w:tc>
          <w:tcPr>
            <w:tcW w:w="950" w:type="dxa"/>
            <w:vAlign w:val="center"/>
          </w:tcPr>
          <w:p w:rsidR="00E117F5" w:rsidRPr="00D13E67" w:rsidRDefault="00E117F5" w:rsidP="00E117F5">
            <w:pPr>
              <w:jc w:val="center"/>
            </w:pPr>
            <w:r w:rsidRPr="00D13E67">
              <w:t>0.8472</w:t>
            </w:r>
          </w:p>
        </w:tc>
      </w:tr>
    </w:tbl>
    <w:p w:rsidR="00E117F5" w:rsidRPr="00D13E67" w:rsidRDefault="00E117F5" w:rsidP="00E117F5">
      <w:pPr>
        <w:pStyle w:val="30"/>
        <w:spacing w:after="0" w:line="360" w:lineRule="auto"/>
        <w:ind w:left="0" w:firstLine="709"/>
        <w:jc w:val="both"/>
        <w:rPr>
          <w:sz w:val="28"/>
          <w:szCs w:val="28"/>
        </w:rPr>
      </w:pPr>
    </w:p>
    <w:p w:rsidR="00E117F5" w:rsidRPr="00542495" w:rsidRDefault="00E117F5" w:rsidP="00E117F5">
      <w:pPr>
        <w:spacing w:line="360" w:lineRule="auto"/>
        <w:ind w:firstLine="709"/>
        <w:jc w:val="both"/>
        <w:rPr>
          <w:sz w:val="28"/>
        </w:rPr>
      </w:pPr>
      <w:r w:rsidRPr="00542495">
        <w:rPr>
          <w:sz w:val="28"/>
        </w:rPr>
        <w:lastRenderedPageBreak/>
        <w:t>Расчет значений показателей производится на основе экспертных оценок</w:t>
      </w:r>
      <w:r>
        <w:rPr>
          <w:sz w:val="28"/>
        </w:rPr>
        <w:t>,</w:t>
      </w:r>
      <w:r w:rsidRPr="00542495">
        <w:rPr>
          <w:sz w:val="28"/>
        </w:rPr>
        <w:t xml:space="preserve"> приведенных в табл</w:t>
      </w:r>
      <w:r>
        <w:rPr>
          <w:sz w:val="28"/>
        </w:rPr>
        <w:t>. 2.7. За</w:t>
      </w:r>
      <w:r w:rsidRPr="00542495">
        <w:rPr>
          <w:sz w:val="28"/>
        </w:rPr>
        <w:t xml:space="preserve"> эталонную величину принималось значение для всех критериев равное "5" – баллам. </w:t>
      </w:r>
    </w:p>
    <w:p w:rsidR="00E117F5" w:rsidRPr="00542495" w:rsidRDefault="00E117F5" w:rsidP="00E117F5">
      <w:pPr>
        <w:spacing w:line="360" w:lineRule="auto"/>
        <w:ind w:firstLine="737"/>
        <w:jc w:val="both"/>
        <w:rPr>
          <w:sz w:val="28"/>
        </w:rPr>
      </w:pPr>
      <w:r w:rsidRPr="00542495">
        <w:rPr>
          <w:sz w:val="28"/>
        </w:rPr>
        <w:t xml:space="preserve">Так для первого параметра (известность фирмы, таблица 6) при сравнении фирм </w:t>
      </w:r>
      <w:r>
        <w:rPr>
          <w:sz w:val="28"/>
        </w:rPr>
        <w:t>«Колибри»</w:t>
      </w:r>
      <w:r w:rsidRPr="00542495">
        <w:rPr>
          <w:sz w:val="28"/>
        </w:rPr>
        <w:t xml:space="preserve"> и «</w:t>
      </w:r>
      <w:r>
        <w:rPr>
          <w:sz w:val="28"/>
          <w:lang w:val="en-US"/>
        </w:rPr>
        <w:t>Sainty</w:t>
      </w:r>
      <w:r w:rsidRPr="00542495">
        <w:rPr>
          <w:sz w:val="28"/>
        </w:rPr>
        <w:t xml:space="preserve">» значение </w:t>
      </w:r>
      <w:r w:rsidRPr="00542495">
        <w:rPr>
          <w:sz w:val="28"/>
          <w:lang w:val="en-US"/>
        </w:rPr>
        <w:sym w:font="Symbol" w:char="F062"/>
      </w:r>
      <w:r w:rsidRPr="00542495">
        <w:rPr>
          <w:sz w:val="28"/>
        </w:rPr>
        <w:t xml:space="preserve">  для данного параметра будет соответственно равно по формуле (1):</w:t>
      </w:r>
    </w:p>
    <w:p w:rsidR="00E117F5" w:rsidRPr="00542495" w:rsidRDefault="00E117F5" w:rsidP="00E117F5">
      <w:pPr>
        <w:ind w:right="-1049" w:firstLine="539"/>
        <w:jc w:val="both"/>
        <w:rPr>
          <w:sz w:val="28"/>
        </w:rPr>
      </w:pPr>
      <w:r w:rsidRPr="00542495">
        <w:rPr>
          <w:sz w:val="28"/>
        </w:rPr>
        <w:t xml:space="preserve">                                 3 + 5</w:t>
      </w:r>
    </w:p>
    <w:p w:rsidR="00E117F5" w:rsidRPr="00542495" w:rsidRDefault="00E117F5" w:rsidP="00E117F5">
      <w:pPr>
        <w:ind w:right="-1049" w:firstLine="539"/>
        <w:jc w:val="both"/>
        <w:rPr>
          <w:sz w:val="28"/>
        </w:rPr>
      </w:pPr>
      <w:r w:rsidRPr="00542495">
        <w:rPr>
          <w:sz w:val="28"/>
        </w:rPr>
        <w:t xml:space="preserve">                       </w:t>
      </w:r>
      <w:r w:rsidRPr="00542495">
        <w:rPr>
          <w:sz w:val="28"/>
          <w:lang w:val="en-US"/>
        </w:rPr>
        <w:sym w:font="Symbol" w:char="F062"/>
      </w:r>
      <w:r w:rsidRPr="00542495">
        <w:rPr>
          <w:sz w:val="28"/>
          <w:vertAlign w:val="subscript"/>
        </w:rPr>
        <w:t>1</w:t>
      </w:r>
      <w:r w:rsidRPr="00542495">
        <w:rPr>
          <w:sz w:val="28"/>
        </w:rPr>
        <w:t xml:space="preserve">  =  ------  =  4;</w:t>
      </w:r>
    </w:p>
    <w:p w:rsidR="00E117F5" w:rsidRPr="00542495" w:rsidRDefault="00E117F5" w:rsidP="00E117F5">
      <w:pPr>
        <w:ind w:right="-1049" w:firstLine="539"/>
        <w:jc w:val="both"/>
        <w:rPr>
          <w:sz w:val="28"/>
        </w:rPr>
      </w:pPr>
      <w:r w:rsidRPr="00542495">
        <w:rPr>
          <w:sz w:val="28"/>
        </w:rPr>
        <w:t xml:space="preserve">                                   2</w:t>
      </w:r>
    </w:p>
    <w:p w:rsidR="00E117F5" w:rsidRPr="00542495" w:rsidRDefault="00E117F5" w:rsidP="00E117F5">
      <w:pPr>
        <w:spacing w:line="360" w:lineRule="auto"/>
        <w:ind w:firstLine="737"/>
        <w:jc w:val="both"/>
        <w:rPr>
          <w:sz w:val="28"/>
        </w:rPr>
      </w:pPr>
      <w:r w:rsidRPr="00542495">
        <w:rPr>
          <w:sz w:val="28"/>
        </w:rPr>
        <w:t xml:space="preserve">Значение показателя  </w:t>
      </w:r>
      <w:r w:rsidRPr="00542495">
        <w:rPr>
          <w:sz w:val="28"/>
        </w:rPr>
        <w:sym w:font="Symbol" w:char="F061"/>
      </w:r>
      <w:r w:rsidRPr="00542495">
        <w:rPr>
          <w:sz w:val="28"/>
        </w:rPr>
        <w:t xml:space="preserve"> по этому же параметру по формуле (2) будет равно:</w:t>
      </w:r>
    </w:p>
    <w:p w:rsidR="00E117F5" w:rsidRPr="00542495" w:rsidRDefault="00E117F5" w:rsidP="00E117F5">
      <w:pPr>
        <w:ind w:right="-1049" w:firstLine="539"/>
        <w:jc w:val="both"/>
        <w:rPr>
          <w:sz w:val="28"/>
        </w:rPr>
      </w:pPr>
      <w:r w:rsidRPr="00542495">
        <w:rPr>
          <w:sz w:val="28"/>
        </w:rPr>
        <w:t xml:space="preserve">                                     4</w:t>
      </w:r>
    </w:p>
    <w:p w:rsidR="00E117F5" w:rsidRPr="00542495" w:rsidRDefault="00E117F5" w:rsidP="00E117F5">
      <w:pPr>
        <w:ind w:right="-1050" w:firstLine="540"/>
        <w:jc w:val="both"/>
        <w:rPr>
          <w:sz w:val="28"/>
        </w:rPr>
      </w:pPr>
      <w:r w:rsidRPr="00542495">
        <w:rPr>
          <w:sz w:val="28"/>
        </w:rPr>
        <w:t xml:space="preserve">                      </w:t>
      </w:r>
      <w:r w:rsidRPr="00542495">
        <w:rPr>
          <w:sz w:val="28"/>
        </w:rPr>
        <w:sym w:font="Symbol" w:char="F061"/>
      </w:r>
      <w:r w:rsidRPr="00542495">
        <w:rPr>
          <w:sz w:val="28"/>
          <w:vertAlign w:val="subscript"/>
        </w:rPr>
        <w:t>1</w:t>
      </w:r>
      <w:r w:rsidRPr="00542495">
        <w:rPr>
          <w:sz w:val="28"/>
        </w:rPr>
        <w:t xml:space="preserve">  =  -----------  =  0,0506</w:t>
      </w:r>
    </w:p>
    <w:p w:rsidR="00E117F5" w:rsidRPr="00542495" w:rsidRDefault="00E117F5" w:rsidP="00E117F5">
      <w:pPr>
        <w:ind w:right="-1050" w:firstLine="540"/>
        <w:jc w:val="both"/>
        <w:rPr>
          <w:sz w:val="28"/>
        </w:rPr>
      </w:pPr>
      <w:r w:rsidRPr="00542495">
        <w:rPr>
          <w:sz w:val="28"/>
        </w:rPr>
        <w:t xml:space="preserve">                                    79</w:t>
      </w:r>
    </w:p>
    <w:p w:rsidR="00E117F5" w:rsidRDefault="00E117F5" w:rsidP="00E117F5">
      <w:pPr>
        <w:spacing w:line="360" w:lineRule="auto"/>
        <w:ind w:firstLine="737"/>
        <w:jc w:val="both"/>
        <w:rPr>
          <w:sz w:val="28"/>
        </w:rPr>
      </w:pPr>
    </w:p>
    <w:p w:rsidR="00E117F5" w:rsidRDefault="00E117F5" w:rsidP="00E117F5">
      <w:pPr>
        <w:spacing w:line="360" w:lineRule="auto"/>
        <w:ind w:firstLine="737"/>
        <w:jc w:val="both"/>
        <w:rPr>
          <w:sz w:val="28"/>
        </w:rPr>
      </w:pPr>
      <w:r w:rsidRPr="00542495">
        <w:rPr>
          <w:sz w:val="28"/>
        </w:rPr>
        <w:t xml:space="preserve">Значения показателей </w:t>
      </w:r>
      <w:r w:rsidRPr="00542495">
        <w:rPr>
          <w:sz w:val="28"/>
          <w:lang w:val="en-US"/>
        </w:rPr>
        <w:t>R</w:t>
      </w:r>
      <w:r w:rsidRPr="00542495">
        <w:rPr>
          <w:sz w:val="28"/>
        </w:rPr>
        <w:t xml:space="preserve"> при сравнении фирмы «</w:t>
      </w:r>
      <w:r>
        <w:rPr>
          <w:sz w:val="28"/>
          <w:lang w:val="en-US"/>
        </w:rPr>
        <w:t>Sainty</w:t>
      </w:r>
      <w:r w:rsidRPr="00542495">
        <w:rPr>
          <w:sz w:val="28"/>
        </w:rPr>
        <w:t>» с эталоном и  К для этого же параметра будут определятся по формулам (3,4) и иметь следующие значения:</w:t>
      </w:r>
    </w:p>
    <w:p w:rsidR="00E117F5" w:rsidRPr="00542495" w:rsidRDefault="00E117F5" w:rsidP="00E117F5">
      <w:pPr>
        <w:spacing w:line="360" w:lineRule="auto"/>
        <w:ind w:firstLine="737"/>
        <w:jc w:val="both"/>
        <w:rPr>
          <w:sz w:val="28"/>
        </w:rPr>
      </w:pPr>
    </w:p>
    <w:p w:rsidR="00E117F5" w:rsidRPr="00542495" w:rsidRDefault="00E117F5" w:rsidP="00E117F5">
      <w:pPr>
        <w:ind w:right="-1050" w:firstLine="540"/>
        <w:jc w:val="both"/>
        <w:rPr>
          <w:sz w:val="28"/>
        </w:rPr>
      </w:pPr>
      <w:r w:rsidRPr="00542495">
        <w:rPr>
          <w:sz w:val="28"/>
        </w:rPr>
        <w:t xml:space="preserve">                  5                                                    3</w:t>
      </w:r>
    </w:p>
    <w:p w:rsidR="00E117F5" w:rsidRPr="00542495" w:rsidRDefault="00E117F5" w:rsidP="00E117F5">
      <w:pPr>
        <w:ind w:right="-1049" w:firstLine="539"/>
        <w:jc w:val="both"/>
        <w:rPr>
          <w:sz w:val="28"/>
        </w:rPr>
      </w:pPr>
      <w:r w:rsidRPr="00542495">
        <w:rPr>
          <w:sz w:val="28"/>
        </w:rPr>
        <w:t xml:space="preserve">        </w:t>
      </w:r>
      <w:r w:rsidRPr="00542495">
        <w:rPr>
          <w:sz w:val="28"/>
          <w:lang w:val="en-US"/>
        </w:rPr>
        <w:t>R</w:t>
      </w:r>
      <w:r w:rsidRPr="00542495">
        <w:rPr>
          <w:sz w:val="28"/>
          <w:vertAlign w:val="subscript"/>
        </w:rPr>
        <w:t>1</w:t>
      </w:r>
      <w:r w:rsidRPr="00542495">
        <w:rPr>
          <w:sz w:val="28"/>
        </w:rPr>
        <w:t xml:space="preserve"> = --- = 1        ;                        К</w:t>
      </w:r>
      <w:r w:rsidRPr="00542495">
        <w:rPr>
          <w:sz w:val="28"/>
          <w:vertAlign w:val="subscript"/>
        </w:rPr>
        <w:t>1</w:t>
      </w:r>
      <w:r w:rsidRPr="00542495">
        <w:rPr>
          <w:sz w:val="28"/>
        </w:rPr>
        <w:t xml:space="preserve">  =  -----  = 0,60</w:t>
      </w:r>
    </w:p>
    <w:p w:rsidR="00E117F5" w:rsidRPr="00542495" w:rsidRDefault="00E117F5" w:rsidP="00E117F5">
      <w:pPr>
        <w:ind w:right="-1049" w:firstLine="539"/>
        <w:jc w:val="both"/>
        <w:rPr>
          <w:sz w:val="28"/>
        </w:rPr>
      </w:pPr>
      <w:r w:rsidRPr="00542495">
        <w:rPr>
          <w:sz w:val="28"/>
        </w:rPr>
        <w:t xml:space="preserve">                  5(эталон)                                      5  </w:t>
      </w:r>
    </w:p>
    <w:p w:rsidR="00E117F5" w:rsidRPr="00542495" w:rsidRDefault="00E117F5" w:rsidP="00E117F5">
      <w:pPr>
        <w:spacing w:line="360" w:lineRule="auto"/>
        <w:ind w:firstLine="737"/>
        <w:jc w:val="both"/>
        <w:rPr>
          <w:sz w:val="28"/>
        </w:rPr>
      </w:pPr>
    </w:p>
    <w:p w:rsidR="00E117F5" w:rsidRPr="00542495" w:rsidRDefault="00E117F5" w:rsidP="00E117F5">
      <w:pPr>
        <w:spacing w:line="360" w:lineRule="auto"/>
        <w:ind w:firstLine="737"/>
        <w:jc w:val="both"/>
        <w:rPr>
          <w:sz w:val="28"/>
        </w:rPr>
      </w:pPr>
      <w:r w:rsidRPr="00542495">
        <w:rPr>
          <w:sz w:val="28"/>
        </w:rPr>
        <w:t xml:space="preserve">Оценка экономических параметров конкурентоспособности связана с определением цены потребления анализируемого изделия и сравнением её с </w:t>
      </w:r>
    </w:p>
    <w:p w:rsidR="00E117F5" w:rsidRPr="00542495" w:rsidRDefault="00E117F5" w:rsidP="00E117F5">
      <w:pPr>
        <w:pStyle w:val="21"/>
      </w:pPr>
      <w:r w:rsidRPr="00542495">
        <w:t>ценой потребления товара конкурента. Сравнение цен потребления производится по формуле:</w:t>
      </w:r>
    </w:p>
    <w:p w:rsidR="00E117F5" w:rsidRPr="00542495" w:rsidRDefault="00E117F5" w:rsidP="00E117F5">
      <w:pPr>
        <w:tabs>
          <w:tab w:val="left" w:pos="-2272"/>
          <w:tab w:val="left" w:pos="852"/>
          <w:tab w:val="center" w:pos="4677"/>
          <w:tab w:val="left" w:pos="8493"/>
        </w:tabs>
        <w:spacing w:line="360" w:lineRule="auto"/>
        <w:ind w:right="-1050"/>
        <w:rPr>
          <w:sz w:val="28"/>
        </w:rPr>
      </w:pPr>
      <w:r w:rsidRPr="00542495">
        <w:rPr>
          <w:sz w:val="28"/>
        </w:rPr>
        <w:tab/>
      </w:r>
      <w:r w:rsidRPr="00542495">
        <w:rPr>
          <w:sz w:val="28"/>
        </w:rPr>
        <w:tab/>
      </w:r>
      <w:r w:rsidRPr="00542495">
        <w:rPr>
          <w:sz w:val="28"/>
        </w:rPr>
        <w:object w:dxaOrig="1600" w:dyaOrig="880">
          <v:shape id="_x0000_i1051" type="#_x0000_t75" style="width:80.25pt;height:44.25pt" o:ole="" fillcolor="window">
            <v:imagedata r:id="rId56" o:title=""/>
          </v:shape>
          <o:OLEObject Type="Embed" ProgID="Equation.3" ShapeID="_x0000_i1051" DrawAspect="Content" ObjectID="_1457710642" r:id="rId57"/>
        </w:object>
      </w:r>
      <w:r w:rsidRPr="00542495">
        <w:rPr>
          <w:sz w:val="28"/>
        </w:rPr>
        <w:t>,</w:t>
      </w:r>
      <w:r w:rsidRPr="00542495">
        <w:rPr>
          <w:sz w:val="28"/>
        </w:rPr>
        <w:tab/>
        <w:t>(7)</w:t>
      </w:r>
    </w:p>
    <w:p w:rsidR="00E117F5" w:rsidRPr="00542495" w:rsidRDefault="00E117F5" w:rsidP="00E117F5">
      <w:pPr>
        <w:tabs>
          <w:tab w:val="left" w:pos="-2272"/>
          <w:tab w:val="left" w:pos="852"/>
        </w:tabs>
        <w:spacing w:line="360" w:lineRule="auto"/>
        <w:ind w:right="-1050" w:firstLine="568"/>
        <w:jc w:val="both"/>
        <w:rPr>
          <w:sz w:val="28"/>
        </w:rPr>
      </w:pPr>
      <w:r w:rsidRPr="00542495">
        <w:rPr>
          <w:sz w:val="28"/>
        </w:rPr>
        <w:t>где Э - общий показатель по экономическим параметрам;</w:t>
      </w:r>
    </w:p>
    <w:p w:rsidR="00E117F5" w:rsidRPr="00542495" w:rsidRDefault="00E117F5" w:rsidP="00E117F5">
      <w:pPr>
        <w:tabs>
          <w:tab w:val="left" w:pos="-2272"/>
          <w:tab w:val="left" w:pos="852"/>
        </w:tabs>
        <w:spacing w:line="360" w:lineRule="auto"/>
        <w:ind w:right="-1050" w:firstLine="994"/>
        <w:jc w:val="both"/>
        <w:rPr>
          <w:sz w:val="28"/>
        </w:rPr>
      </w:pPr>
      <w:r w:rsidRPr="00542495">
        <w:rPr>
          <w:sz w:val="28"/>
        </w:rPr>
        <w:object w:dxaOrig="580" w:dyaOrig="440">
          <v:shape id="_x0000_i1052" type="#_x0000_t75" style="width:29.25pt;height:21.75pt" o:ole="" fillcolor="window">
            <v:imagedata r:id="rId58" o:title=""/>
          </v:shape>
          <o:OLEObject Type="Embed" ProgID="Equation.3" ShapeID="_x0000_i1052" DrawAspect="Content" ObjectID="_1457710643" r:id="rId59"/>
        </w:object>
      </w:r>
      <w:r w:rsidRPr="00542495">
        <w:rPr>
          <w:sz w:val="28"/>
        </w:rPr>
        <w:t xml:space="preserve"> - цена потребления анализируемой услуги;</w:t>
      </w:r>
    </w:p>
    <w:p w:rsidR="00E117F5" w:rsidRPr="00542495" w:rsidRDefault="00E117F5" w:rsidP="00E117F5">
      <w:pPr>
        <w:tabs>
          <w:tab w:val="left" w:pos="-2272"/>
          <w:tab w:val="left" w:pos="852"/>
        </w:tabs>
        <w:spacing w:line="360" w:lineRule="auto"/>
        <w:ind w:right="-1050" w:firstLine="994"/>
        <w:jc w:val="both"/>
        <w:rPr>
          <w:sz w:val="28"/>
        </w:rPr>
      </w:pPr>
      <w:r w:rsidRPr="00542495">
        <w:rPr>
          <w:sz w:val="28"/>
        </w:rPr>
        <w:object w:dxaOrig="580" w:dyaOrig="440">
          <v:shape id="_x0000_i1053" type="#_x0000_t75" style="width:29.25pt;height:21.75pt" o:ole="" fillcolor="window">
            <v:imagedata r:id="rId60" o:title=""/>
          </v:shape>
          <o:OLEObject Type="Embed" ProgID="Equation.3" ShapeID="_x0000_i1053" DrawAspect="Content" ObjectID="_1457710644" r:id="rId61"/>
        </w:object>
      </w:r>
      <w:r w:rsidRPr="00542495">
        <w:rPr>
          <w:sz w:val="28"/>
        </w:rPr>
        <w:t xml:space="preserve"> - цена потребления услуги конкурента.</w:t>
      </w:r>
    </w:p>
    <w:p w:rsidR="00E117F5" w:rsidRPr="00542495" w:rsidRDefault="00E117F5" w:rsidP="00E117F5">
      <w:pPr>
        <w:pStyle w:val="a3"/>
      </w:pPr>
      <w:r w:rsidRPr="00542495">
        <w:t>Цена потребления складывается из рыночной цены на товар, а также расходов, связанных с эксплуатацией, использованием этого товара в период его жизненного цикла. Принимая решение о покупке, покупатель обращает внимание не только на цену товара, но и на то, во сколько ему обойдется эксплуатация, содержание этого товара в процессе его использования. Считаем в данном случае, что цена потребления приблизительно равна рыночной цене товара.</w:t>
      </w:r>
    </w:p>
    <w:p w:rsidR="00E117F5" w:rsidRPr="00542495" w:rsidRDefault="00E117F5" w:rsidP="00E117F5">
      <w:pPr>
        <w:spacing w:line="360" w:lineRule="auto"/>
        <w:ind w:firstLine="737"/>
        <w:jc w:val="both"/>
        <w:rPr>
          <w:sz w:val="28"/>
        </w:rPr>
      </w:pPr>
      <w:r w:rsidRPr="00542495">
        <w:rPr>
          <w:sz w:val="28"/>
        </w:rPr>
        <w:t xml:space="preserve">Рассчитаем значения показателя экономических параметров для парных сравнений анализируемой фирмы </w:t>
      </w:r>
      <w:r>
        <w:rPr>
          <w:sz w:val="28"/>
        </w:rPr>
        <w:t>«Колибри»</w:t>
      </w:r>
      <w:r w:rsidRPr="00542495">
        <w:rPr>
          <w:sz w:val="28"/>
        </w:rPr>
        <w:t xml:space="preserve"> с конкурентами фирмой  «</w:t>
      </w:r>
      <w:r>
        <w:rPr>
          <w:sz w:val="28"/>
          <w:lang w:val="en-US"/>
        </w:rPr>
        <w:t>Sainty</w:t>
      </w:r>
      <w:r w:rsidRPr="00542495">
        <w:rPr>
          <w:sz w:val="28"/>
        </w:rPr>
        <w:t>» и  «Компьютермаркет». Сравнение цен производится по определенной выше конфигурации компьютера.</w:t>
      </w:r>
    </w:p>
    <w:p w:rsidR="00E117F5" w:rsidRPr="00542495" w:rsidRDefault="00E117F5" w:rsidP="00E117F5">
      <w:pPr>
        <w:spacing w:line="360" w:lineRule="auto"/>
        <w:ind w:firstLine="737"/>
        <w:jc w:val="both"/>
        <w:rPr>
          <w:sz w:val="28"/>
        </w:rPr>
      </w:pPr>
      <w:r w:rsidRPr="00542495">
        <w:rPr>
          <w:sz w:val="28"/>
        </w:rPr>
        <w:t>При сравнении с фирмой «</w:t>
      </w:r>
      <w:r>
        <w:rPr>
          <w:sz w:val="28"/>
          <w:lang w:val="en-US"/>
        </w:rPr>
        <w:t>Sainty</w:t>
      </w:r>
      <w:r w:rsidRPr="00542495">
        <w:rPr>
          <w:sz w:val="28"/>
        </w:rPr>
        <w:t>» значение экономического параметра будет равно:</w:t>
      </w:r>
    </w:p>
    <w:p w:rsidR="00E117F5" w:rsidRPr="00542495" w:rsidRDefault="00E117F5" w:rsidP="00E117F5">
      <w:pPr>
        <w:ind w:right="-1049" w:firstLine="1134"/>
        <w:jc w:val="both"/>
        <w:rPr>
          <w:sz w:val="28"/>
        </w:rPr>
      </w:pPr>
      <w:r w:rsidRPr="00542495">
        <w:rPr>
          <w:sz w:val="28"/>
        </w:rPr>
        <w:t xml:space="preserve">            20286</w:t>
      </w:r>
    </w:p>
    <w:p w:rsidR="00E117F5" w:rsidRPr="008B26EE" w:rsidRDefault="00E117F5" w:rsidP="00E117F5">
      <w:pPr>
        <w:ind w:firstLine="720"/>
        <w:rPr>
          <w:sz w:val="28"/>
          <w:szCs w:val="28"/>
        </w:rPr>
      </w:pPr>
      <w:r w:rsidRPr="008B26EE">
        <w:rPr>
          <w:sz w:val="28"/>
          <w:szCs w:val="28"/>
        </w:rPr>
        <w:t xml:space="preserve">    ЭИ-Л   =  ----------  =  1,015</w:t>
      </w:r>
    </w:p>
    <w:p w:rsidR="00E117F5" w:rsidRPr="00542495" w:rsidRDefault="00E117F5" w:rsidP="00E117F5">
      <w:pPr>
        <w:rPr>
          <w:sz w:val="28"/>
        </w:rPr>
      </w:pPr>
      <w:r w:rsidRPr="00542495">
        <w:t xml:space="preserve">                                 </w:t>
      </w:r>
      <w:r w:rsidRPr="00542495">
        <w:rPr>
          <w:sz w:val="28"/>
        </w:rPr>
        <w:t>19980</w:t>
      </w:r>
    </w:p>
    <w:p w:rsidR="00E117F5" w:rsidRPr="00542495" w:rsidRDefault="00E117F5" w:rsidP="00E117F5">
      <w:pPr>
        <w:pStyle w:val="a4"/>
        <w:ind w:firstLine="567"/>
      </w:pPr>
      <w:r w:rsidRPr="00542495">
        <w:t xml:space="preserve"> </w:t>
      </w:r>
    </w:p>
    <w:p w:rsidR="00E117F5" w:rsidRPr="00154342" w:rsidRDefault="00E117F5" w:rsidP="00E117F5">
      <w:pPr>
        <w:pStyle w:val="a4"/>
        <w:spacing w:line="360" w:lineRule="auto"/>
        <w:ind w:firstLine="737"/>
        <w:jc w:val="both"/>
        <w:rPr>
          <w:sz w:val="28"/>
          <w:szCs w:val="28"/>
        </w:rPr>
      </w:pPr>
      <w:r w:rsidRPr="00154342">
        <w:rPr>
          <w:sz w:val="28"/>
          <w:szCs w:val="28"/>
        </w:rPr>
        <w:t>Для фирмы «Компьютермаркет» значение этого параметра соответственно будет равно:</w:t>
      </w:r>
    </w:p>
    <w:p w:rsidR="00E117F5" w:rsidRPr="00154342" w:rsidRDefault="00E117F5" w:rsidP="00E117F5">
      <w:pPr>
        <w:pStyle w:val="a4"/>
        <w:ind w:firstLine="567"/>
        <w:rPr>
          <w:sz w:val="28"/>
          <w:szCs w:val="28"/>
        </w:rPr>
      </w:pPr>
      <w:r w:rsidRPr="00154342">
        <w:rPr>
          <w:sz w:val="28"/>
          <w:szCs w:val="28"/>
        </w:rPr>
        <w:t xml:space="preserve">                                          20286</w:t>
      </w:r>
    </w:p>
    <w:p w:rsidR="00E117F5" w:rsidRPr="00154342" w:rsidRDefault="00E117F5" w:rsidP="00E117F5">
      <w:pPr>
        <w:pStyle w:val="a4"/>
        <w:ind w:right="-1049"/>
        <w:rPr>
          <w:sz w:val="28"/>
          <w:szCs w:val="28"/>
        </w:rPr>
      </w:pPr>
      <w:r w:rsidRPr="00154342">
        <w:rPr>
          <w:sz w:val="28"/>
          <w:szCs w:val="28"/>
        </w:rPr>
        <w:t xml:space="preserve">                                 Э</w:t>
      </w:r>
      <w:r w:rsidRPr="00154342">
        <w:rPr>
          <w:sz w:val="28"/>
          <w:szCs w:val="28"/>
          <w:vertAlign w:val="subscript"/>
        </w:rPr>
        <w:t>И-К</w:t>
      </w:r>
      <w:r w:rsidRPr="00154342">
        <w:rPr>
          <w:sz w:val="28"/>
          <w:szCs w:val="28"/>
        </w:rPr>
        <w:t xml:space="preserve">  =  -------------  =  1,046</w:t>
      </w:r>
    </w:p>
    <w:p w:rsidR="00E117F5" w:rsidRPr="00154342" w:rsidRDefault="00E117F5" w:rsidP="00E117F5">
      <w:pPr>
        <w:pStyle w:val="a4"/>
        <w:ind w:right="-1049" w:firstLine="567"/>
        <w:rPr>
          <w:sz w:val="28"/>
          <w:szCs w:val="28"/>
        </w:rPr>
      </w:pPr>
      <w:r w:rsidRPr="00154342">
        <w:rPr>
          <w:sz w:val="28"/>
          <w:szCs w:val="28"/>
        </w:rPr>
        <w:t xml:space="preserve">                                          19401</w:t>
      </w:r>
    </w:p>
    <w:p w:rsidR="00E117F5" w:rsidRPr="00154342" w:rsidRDefault="00E117F5" w:rsidP="00E117F5">
      <w:pPr>
        <w:pStyle w:val="a3"/>
        <w:rPr>
          <w:szCs w:val="28"/>
        </w:rPr>
      </w:pPr>
    </w:p>
    <w:p w:rsidR="00E117F5" w:rsidRPr="00542495" w:rsidRDefault="00E117F5" w:rsidP="00E117F5">
      <w:pPr>
        <w:pStyle w:val="a3"/>
      </w:pPr>
      <w:r w:rsidRPr="00542495">
        <w:t xml:space="preserve">Успех товара на рынке определяют все факторы конкурентоспособности, в том числе и маркетинговые параметры. В настоящее время считается, что современная конкуренция есть конкуренция не между тем, что компании производят на своих заводах, а между тем, что они добавляют к продукту в виде упаковки, услуг, рекламы, консультации покупателей, финансирования организации, доставки, складирования и других, значительных для потребителей преимуществ.  </w:t>
      </w:r>
    </w:p>
    <w:p w:rsidR="00E117F5" w:rsidRPr="00542495" w:rsidRDefault="00E117F5" w:rsidP="00E117F5">
      <w:pPr>
        <w:tabs>
          <w:tab w:val="left" w:pos="-2272"/>
          <w:tab w:val="left" w:pos="852"/>
        </w:tabs>
        <w:spacing w:line="360" w:lineRule="auto"/>
        <w:ind w:firstLine="737"/>
        <w:jc w:val="both"/>
        <w:rPr>
          <w:sz w:val="28"/>
        </w:rPr>
      </w:pPr>
      <w:r w:rsidRPr="00542495">
        <w:rPr>
          <w:sz w:val="28"/>
        </w:rPr>
        <w:lastRenderedPageBreak/>
        <w:t>После определения общих показателей конкурентоспособности по качественным, экономическим и маркетинговым параметрам определим интегральный показатель уровня конкурентоспособности по формуле</w:t>
      </w:r>
    </w:p>
    <w:p w:rsidR="00E117F5" w:rsidRPr="00542495" w:rsidRDefault="00E117F5" w:rsidP="00E117F5">
      <w:pPr>
        <w:tabs>
          <w:tab w:val="left" w:pos="-2272"/>
          <w:tab w:val="left" w:pos="852"/>
        </w:tabs>
        <w:spacing w:line="360" w:lineRule="auto"/>
        <w:ind w:firstLine="737"/>
        <w:jc w:val="both"/>
        <w:rPr>
          <w:sz w:val="28"/>
        </w:rPr>
      </w:pPr>
    </w:p>
    <w:p w:rsidR="00E117F5" w:rsidRPr="00542495" w:rsidRDefault="00E117F5" w:rsidP="00E117F5">
      <w:pPr>
        <w:tabs>
          <w:tab w:val="left" w:pos="-2272"/>
          <w:tab w:val="left" w:pos="852"/>
          <w:tab w:val="center" w:pos="4677"/>
          <w:tab w:val="left" w:pos="8493"/>
        </w:tabs>
        <w:spacing w:line="360" w:lineRule="auto"/>
        <w:ind w:right="-1050"/>
        <w:rPr>
          <w:sz w:val="28"/>
        </w:rPr>
      </w:pPr>
      <w:r w:rsidRPr="00542495">
        <w:rPr>
          <w:sz w:val="28"/>
        </w:rPr>
        <w:tab/>
      </w:r>
      <w:r w:rsidRPr="00542495">
        <w:rPr>
          <w:sz w:val="28"/>
        </w:rPr>
        <w:tab/>
      </w:r>
      <w:r w:rsidRPr="00542495">
        <w:rPr>
          <w:sz w:val="28"/>
        </w:rPr>
        <w:object w:dxaOrig="2380" w:dyaOrig="800">
          <v:shape id="_x0000_i1054" type="#_x0000_t75" style="width:119.25pt;height:39.75pt" o:ole="" fillcolor="window">
            <v:imagedata r:id="rId62" o:title=""/>
          </v:shape>
          <o:OLEObject Type="Embed" ProgID="Equation.3" ShapeID="_x0000_i1054" DrawAspect="Content" ObjectID="_1457710645" r:id="rId63"/>
        </w:object>
      </w:r>
      <w:r w:rsidRPr="00542495">
        <w:rPr>
          <w:sz w:val="28"/>
        </w:rPr>
        <w:t>,</w:t>
      </w:r>
      <w:r w:rsidRPr="00542495">
        <w:rPr>
          <w:sz w:val="28"/>
        </w:rPr>
        <w:tab/>
        <w:t>(8)</w:t>
      </w:r>
    </w:p>
    <w:p w:rsidR="00E117F5" w:rsidRPr="00542495" w:rsidRDefault="00E117F5" w:rsidP="00E117F5">
      <w:pPr>
        <w:tabs>
          <w:tab w:val="left" w:pos="-2272"/>
          <w:tab w:val="left" w:pos="852"/>
        </w:tabs>
        <w:spacing w:line="360" w:lineRule="auto"/>
        <w:ind w:right="-1050" w:firstLine="568"/>
        <w:jc w:val="both"/>
        <w:rPr>
          <w:sz w:val="28"/>
        </w:rPr>
      </w:pPr>
      <w:r w:rsidRPr="00542495">
        <w:rPr>
          <w:sz w:val="28"/>
        </w:rPr>
        <w:t xml:space="preserve">где </w:t>
      </w:r>
      <w:r w:rsidRPr="00542495">
        <w:rPr>
          <w:sz w:val="28"/>
        </w:rPr>
        <w:object w:dxaOrig="540" w:dyaOrig="440">
          <v:shape id="_x0000_i1055" type="#_x0000_t75" style="width:27pt;height:21.75pt" o:ole="" fillcolor="window">
            <v:imagedata r:id="rId64" o:title=""/>
          </v:shape>
          <o:OLEObject Type="Embed" ProgID="Equation.3" ShapeID="_x0000_i1055" DrawAspect="Content" ObjectID="_1457710646" r:id="rId65"/>
        </w:object>
      </w:r>
      <w:r w:rsidRPr="00542495">
        <w:rPr>
          <w:sz w:val="28"/>
        </w:rPr>
        <w:t xml:space="preserve"> - интегральный показатель уровня конкурентоспособности;</w:t>
      </w:r>
    </w:p>
    <w:p w:rsidR="00E117F5" w:rsidRPr="00542495" w:rsidRDefault="00E117F5" w:rsidP="00E117F5">
      <w:pPr>
        <w:tabs>
          <w:tab w:val="left" w:pos="-2272"/>
          <w:tab w:val="left" w:pos="852"/>
        </w:tabs>
        <w:spacing w:line="360" w:lineRule="auto"/>
        <w:ind w:firstLine="737"/>
        <w:jc w:val="both"/>
        <w:rPr>
          <w:sz w:val="28"/>
        </w:rPr>
      </w:pPr>
      <w:r w:rsidRPr="00542495">
        <w:rPr>
          <w:sz w:val="28"/>
        </w:rPr>
        <w:object w:dxaOrig="420" w:dyaOrig="440">
          <v:shape id="_x0000_i1056" type="#_x0000_t75" style="width:21pt;height:21.75pt" o:ole="" fillcolor="window">
            <v:imagedata r:id="rId66" o:title=""/>
          </v:shape>
          <o:OLEObject Type="Embed" ProgID="Equation.3" ShapeID="_x0000_i1056" DrawAspect="Content" ObjectID="_1457710647" r:id="rId67"/>
        </w:object>
      </w:r>
      <w:r w:rsidRPr="00542495">
        <w:rPr>
          <w:sz w:val="28"/>
        </w:rPr>
        <w:t xml:space="preserve"> - общий показатель по нормативно-производственным и классификационным параметрам.</w:t>
      </w:r>
    </w:p>
    <w:p w:rsidR="00E117F5" w:rsidRPr="00542495" w:rsidRDefault="00E117F5" w:rsidP="00E117F5">
      <w:pPr>
        <w:tabs>
          <w:tab w:val="left" w:pos="-2272"/>
          <w:tab w:val="left" w:pos="852"/>
        </w:tabs>
        <w:spacing w:line="360" w:lineRule="auto"/>
        <w:ind w:firstLine="737"/>
        <w:jc w:val="both"/>
        <w:rPr>
          <w:sz w:val="28"/>
        </w:rPr>
      </w:pPr>
      <w:r w:rsidRPr="00542495">
        <w:rPr>
          <w:sz w:val="28"/>
        </w:rPr>
        <w:t xml:space="preserve">Показатель по нормативно-производственным параметрам имеет только два значения – 1 или 0. Если изделие (услуга) соответствует обязательным нормам и стандартам, то этот показатель равен 1, если нет то 0. Общий показатель рассчитывается как произведение частных показателей по каждому параметру. В нашем случае, считаем, что все рассмотренные организации, соответствуют нормативно-правовым параметрам, поэтому </w:t>
      </w:r>
      <w:r w:rsidRPr="00542495">
        <w:rPr>
          <w:sz w:val="28"/>
        </w:rPr>
        <w:object w:dxaOrig="420" w:dyaOrig="440">
          <v:shape id="_x0000_i1057" type="#_x0000_t75" style="width:21pt;height:21.75pt" o:ole="" fillcolor="window">
            <v:imagedata r:id="rId68" o:title=""/>
          </v:shape>
          <o:OLEObject Type="Embed" ProgID="Equation.3" ShapeID="_x0000_i1057" DrawAspect="Content" ObjectID="_1457710648" r:id="rId69"/>
        </w:object>
      </w:r>
      <w:r w:rsidRPr="00542495">
        <w:rPr>
          <w:sz w:val="28"/>
        </w:rPr>
        <w:t>=1.</w:t>
      </w:r>
    </w:p>
    <w:p w:rsidR="00E117F5" w:rsidRPr="003C7268" w:rsidRDefault="00E117F5" w:rsidP="00E117F5">
      <w:pPr>
        <w:tabs>
          <w:tab w:val="left" w:pos="-2272"/>
          <w:tab w:val="left" w:pos="852"/>
        </w:tabs>
        <w:spacing w:line="360" w:lineRule="auto"/>
        <w:ind w:firstLine="851"/>
        <w:jc w:val="both"/>
        <w:rPr>
          <w:sz w:val="28"/>
          <w:szCs w:val="28"/>
        </w:rPr>
      </w:pPr>
      <w:r w:rsidRPr="003C7268">
        <w:rPr>
          <w:sz w:val="28"/>
          <w:szCs w:val="28"/>
        </w:rPr>
        <w:t xml:space="preserve">При </w:t>
      </w:r>
      <w:r w:rsidRPr="003C7268">
        <w:rPr>
          <w:sz w:val="28"/>
          <w:szCs w:val="28"/>
        </w:rPr>
        <w:object w:dxaOrig="980" w:dyaOrig="440">
          <v:shape id="_x0000_i1058" type="#_x0000_t75" style="width:48.75pt;height:21.75pt" o:ole="" fillcolor="window">
            <v:imagedata r:id="rId70" o:title=""/>
          </v:shape>
          <o:OLEObject Type="Embed" ProgID="Equation.3" ShapeID="_x0000_i1058" DrawAspect="Content" ObjectID="_1457710649" r:id="rId71"/>
        </w:object>
      </w:r>
      <w:r w:rsidRPr="003C7268">
        <w:rPr>
          <w:sz w:val="28"/>
          <w:szCs w:val="28"/>
        </w:rPr>
        <w:t>, считается, что услуга является конкурентоспособной.</w:t>
      </w:r>
    </w:p>
    <w:p w:rsidR="00E117F5" w:rsidRPr="003C7268" w:rsidRDefault="00E117F5" w:rsidP="00E117F5">
      <w:pPr>
        <w:pStyle w:val="20"/>
        <w:spacing w:after="0" w:line="360" w:lineRule="auto"/>
        <w:ind w:left="0" w:firstLine="851"/>
        <w:rPr>
          <w:sz w:val="28"/>
          <w:szCs w:val="28"/>
        </w:rPr>
      </w:pPr>
      <w:r w:rsidRPr="003C7268">
        <w:rPr>
          <w:sz w:val="28"/>
          <w:szCs w:val="28"/>
        </w:rPr>
        <w:t>Данные расчета интегрального показателя для фирм конкурентов приводятся в табл</w:t>
      </w:r>
      <w:r>
        <w:rPr>
          <w:sz w:val="28"/>
          <w:szCs w:val="28"/>
        </w:rPr>
        <w:t>. 2.12</w:t>
      </w:r>
      <w:r w:rsidRPr="003C7268">
        <w:rPr>
          <w:sz w:val="28"/>
          <w:szCs w:val="28"/>
        </w:rPr>
        <w:t>. Здесь же приведены значения показателя сравнения с эталоном.</w:t>
      </w:r>
    </w:p>
    <w:p w:rsidR="00E117F5" w:rsidRPr="00747FA8" w:rsidRDefault="00E117F5" w:rsidP="00E117F5">
      <w:pPr>
        <w:spacing w:line="360" w:lineRule="auto"/>
        <w:ind w:firstLine="720"/>
        <w:jc w:val="right"/>
        <w:rPr>
          <w:sz w:val="28"/>
          <w:szCs w:val="28"/>
        </w:rPr>
      </w:pPr>
      <w:r w:rsidRPr="00747FA8">
        <w:rPr>
          <w:sz w:val="28"/>
          <w:szCs w:val="28"/>
        </w:rPr>
        <w:t>Таблица 2.12</w:t>
      </w:r>
    </w:p>
    <w:p w:rsidR="00E117F5" w:rsidRPr="00747FA8" w:rsidRDefault="00E117F5" w:rsidP="00E117F5">
      <w:pPr>
        <w:spacing w:line="360" w:lineRule="auto"/>
        <w:ind w:firstLine="720"/>
        <w:jc w:val="center"/>
        <w:rPr>
          <w:sz w:val="28"/>
          <w:szCs w:val="28"/>
        </w:rPr>
      </w:pPr>
      <w:r w:rsidRPr="00747FA8">
        <w:rPr>
          <w:sz w:val="28"/>
          <w:szCs w:val="28"/>
        </w:rPr>
        <w:t>Расчет интегрального показателя конкурентоспособности</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4376"/>
        <w:gridCol w:w="1564"/>
        <w:gridCol w:w="1440"/>
      </w:tblGrid>
      <w:tr w:rsidR="00E117F5" w:rsidRPr="00D345F4" w:rsidTr="00E117F5">
        <w:trPr>
          <w:trHeight w:val="394"/>
        </w:trPr>
        <w:tc>
          <w:tcPr>
            <w:tcW w:w="6536" w:type="dxa"/>
            <w:gridSpan w:val="2"/>
            <w:vAlign w:val="center"/>
          </w:tcPr>
          <w:p w:rsidR="00E117F5" w:rsidRPr="00D345F4" w:rsidRDefault="00E117F5" w:rsidP="00E117F5">
            <w:pPr>
              <w:jc w:val="center"/>
              <w:rPr>
                <w:sz w:val="26"/>
                <w:szCs w:val="26"/>
              </w:rPr>
            </w:pPr>
            <w:r w:rsidRPr="00D345F4">
              <w:rPr>
                <w:sz w:val="26"/>
                <w:szCs w:val="26"/>
              </w:rPr>
              <w:t>Показатель</w:t>
            </w:r>
          </w:p>
        </w:tc>
        <w:tc>
          <w:tcPr>
            <w:tcW w:w="1564" w:type="dxa"/>
            <w:vAlign w:val="center"/>
          </w:tcPr>
          <w:p w:rsidR="00E117F5" w:rsidRPr="00D345F4" w:rsidRDefault="00E117F5" w:rsidP="00E117F5">
            <w:pPr>
              <w:jc w:val="center"/>
              <w:rPr>
                <w:sz w:val="26"/>
                <w:szCs w:val="26"/>
              </w:rPr>
            </w:pPr>
            <w:r w:rsidRPr="00D345F4">
              <w:rPr>
                <w:sz w:val="26"/>
                <w:szCs w:val="26"/>
              </w:rPr>
              <w:t>Sainty</w:t>
            </w:r>
          </w:p>
        </w:tc>
        <w:tc>
          <w:tcPr>
            <w:tcW w:w="1440" w:type="dxa"/>
            <w:vAlign w:val="center"/>
          </w:tcPr>
          <w:p w:rsidR="00E117F5" w:rsidRPr="00D345F4" w:rsidRDefault="00E117F5" w:rsidP="00E117F5">
            <w:pPr>
              <w:jc w:val="center"/>
              <w:rPr>
                <w:sz w:val="26"/>
                <w:szCs w:val="26"/>
              </w:rPr>
            </w:pPr>
            <w:r w:rsidRPr="00D345F4">
              <w:rPr>
                <w:sz w:val="26"/>
                <w:szCs w:val="26"/>
              </w:rPr>
              <w:t>Компьютермаркет</w:t>
            </w:r>
          </w:p>
        </w:tc>
      </w:tr>
      <w:tr w:rsidR="00E117F5" w:rsidRPr="00D345F4" w:rsidTr="00E117F5">
        <w:trPr>
          <w:cantSplit/>
          <w:trHeight w:val="706"/>
        </w:trPr>
        <w:tc>
          <w:tcPr>
            <w:tcW w:w="2160" w:type="dxa"/>
            <w:vMerge w:val="restart"/>
            <w:vAlign w:val="center"/>
          </w:tcPr>
          <w:p w:rsidR="00E117F5" w:rsidRPr="00D345F4" w:rsidRDefault="00E117F5" w:rsidP="00E117F5">
            <w:pPr>
              <w:jc w:val="center"/>
              <w:rPr>
                <w:sz w:val="26"/>
                <w:szCs w:val="26"/>
              </w:rPr>
            </w:pPr>
            <w:r w:rsidRPr="00D345F4">
              <w:rPr>
                <w:sz w:val="26"/>
                <w:szCs w:val="26"/>
              </w:rPr>
              <w:t>Общий показатель по сравнительным параметрам</w:t>
            </w:r>
          </w:p>
        </w:tc>
        <w:tc>
          <w:tcPr>
            <w:tcW w:w="4376" w:type="dxa"/>
          </w:tcPr>
          <w:p w:rsidR="00E117F5" w:rsidRPr="00D345F4" w:rsidRDefault="00E117F5" w:rsidP="00E117F5">
            <w:pPr>
              <w:rPr>
                <w:sz w:val="26"/>
                <w:szCs w:val="26"/>
              </w:rPr>
            </w:pPr>
            <w:r w:rsidRPr="00D345F4">
              <w:rPr>
                <w:sz w:val="26"/>
                <w:szCs w:val="26"/>
              </w:rPr>
              <w:t xml:space="preserve">конкурент-эталонная услуга </w:t>
            </w:r>
            <w:r w:rsidRPr="00D345F4">
              <w:rPr>
                <w:sz w:val="26"/>
                <w:szCs w:val="26"/>
              </w:rPr>
              <w:object w:dxaOrig="480" w:dyaOrig="440">
                <v:shape id="_x0000_i1059" type="#_x0000_t75" style="width:24pt;height:21.75pt" o:ole="" fillcolor="window">
                  <v:imagedata r:id="rId41" o:title=""/>
                </v:shape>
                <o:OLEObject Type="Embed" ProgID="Equation.3" ShapeID="_x0000_i1059" DrawAspect="Content" ObjectID="_1457710650" r:id="rId72"/>
              </w:object>
            </w:r>
          </w:p>
        </w:tc>
        <w:tc>
          <w:tcPr>
            <w:tcW w:w="1564" w:type="dxa"/>
            <w:vAlign w:val="center"/>
          </w:tcPr>
          <w:p w:rsidR="00E117F5" w:rsidRPr="00D345F4" w:rsidRDefault="00E117F5" w:rsidP="00E117F5">
            <w:pPr>
              <w:jc w:val="center"/>
              <w:rPr>
                <w:sz w:val="26"/>
                <w:szCs w:val="26"/>
              </w:rPr>
            </w:pPr>
            <w:r w:rsidRPr="00D345F4">
              <w:rPr>
                <w:sz w:val="26"/>
                <w:szCs w:val="26"/>
              </w:rPr>
              <w:t>0,8049</w:t>
            </w:r>
          </w:p>
        </w:tc>
        <w:tc>
          <w:tcPr>
            <w:tcW w:w="1440" w:type="dxa"/>
            <w:vAlign w:val="center"/>
          </w:tcPr>
          <w:p w:rsidR="00E117F5" w:rsidRPr="00D345F4" w:rsidRDefault="00E117F5" w:rsidP="00E117F5">
            <w:pPr>
              <w:jc w:val="center"/>
              <w:rPr>
                <w:sz w:val="26"/>
                <w:szCs w:val="26"/>
              </w:rPr>
            </w:pPr>
            <w:r w:rsidRPr="00D345F4">
              <w:rPr>
                <w:sz w:val="26"/>
                <w:szCs w:val="26"/>
              </w:rPr>
              <w:t>0,8728</w:t>
            </w:r>
          </w:p>
        </w:tc>
      </w:tr>
      <w:tr w:rsidR="00E117F5" w:rsidRPr="00D345F4" w:rsidTr="00E117F5">
        <w:trPr>
          <w:cantSplit/>
          <w:trHeight w:val="677"/>
        </w:trPr>
        <w:tc>
          <w:tcPr>
            <w:tcW w:w="2160" w:type="dxa"/>
            <w:vMerge/>
          </w:tcPr>
          <w:p w:rsidR="00E117F5" w:rsidRPr="00D345F4" w:rsidRDefault="00E117F5" w:rsidP="00E117F5">
            <w:pPr>
              <w:rPr>
                <w:sz w:val="26"/>
                <w:szCs w:val="26"/>
              </w:rPr>
            </w:pPr>
          </w:p>
        </w:tc>
        <w:tc>
          <w:tcPr>
            <w:tcW w:w="4376" w:type="dxa"/>
          </w:tcPr>
          <w:p w:rsidR="00E117F5" w:rsidRPr="00D345F4" w:rsidRDefault="00E117F5" w:rsidP="00E117F5">
            <w:pPr>
              <w:rPr>
                <w:sz w:val="26"/>
                <w:szCs w:val="26"/>
              </w:rPr>
            </w:pPr>
            <w:r w:rsidRPr="00D345F4">
              <w:rPr>
                <w:sz w:val="26"/>
                <w:szCs w:val="26"/>
              </w:rPr>
              <w:t xml:space="preserve">База – услуга конкурента </w:t>
            </w:r>
            <w:r w:rsidR="00A6264F">
              <w:rPr>
                <w:sz w:val="26"/>
                <w:szCs w:val="26"/>
              </w:rPr>
              <w:pict>
                <v:shape id="_x0000_i1060" type="#_x0000_t75" style="width:26.25pt;height:21.75pt" fillcolor="window">
                  <v:imagedata r:id="rId73" o:title=""/>
                </v:shape>
              </w:pict>
            </w:r>
          </w:p>
        </w:tc>
        <w:tc>
          <w:tcPr>
            <w:tcW w:w="1564" w:type="dxa"/>
            <w:vAlign w:val="center"/>
          </w:tcPr>
          <w:p w:rsidR="00E117F5" w:rsidRPr="00D345F4" w:rsidRDefault="00E117F5" w:rsidP="00E117F5">
            <w:pPr>
              <w:jc w:val="center"/>
              <w:rPr>
                <w:sz w:val="26"/>
                <w:szCs w:val="26"/>
              </w:rPr>
            </w:pPr>
            <w:r w:rsidRPr="00D345F4">
              <w:rPr>
                <w:sz w:val="26"/>
                <w:szCs w:val="26"/>
              </w:rPr>
              <w:t>0,8668</w:t>
            </w:r>
          </w:p>
        </w:tc>
        <w:tc>
          <w:tcPr>
            <w:tcW w:w="1440" w:type="dxa"/>
            <w:vAlign w:val="center"/>
          </w:tcPr>
          <w:p w:rsidR="00E117F5" w:rsidRPr="00D345F4" w:rsidRDefault="00E117F5" w:rsidP="00E117F5">
            <w:pPr>
              <w:jc w:val="center"/>
              <w:rPr>
                <w:sz w:val="26"/>
                <w:szCs w:val="26"/>
              </w:rPr>
            </w:pPr>
            <w:r w:rsidRPr="00D345F4">
              <w:rPr>
                <w:sz w:val="26"/>
                <w:szCs w:val="26"/>
              </w:rPr>
              <w:t>0,8472</w:t>
            </w:r>
          </w:p>
        </w:tc>
      </w:tr>
      <w:tr w:rsidR="00E117F5" w:rsidRPr="00D345F4" w:rsidTr="00E117F5">
        <w:trPr>
          <w:trHeight w:val="371"/>
        </w:trPr>
        <w:tc>
          <w:tcPr>
            <w:tcW w:w="6536" w:type="dxa"/>
            <w:gridSpan w:val="2"/>
            <w:vAlign w:val="center"/>
          </w:tcPr>
          <w:p w:rsidR="00E117F5" w:rsidRPr="00D345F4" w:rsidRDefault="00E117F5" w:rsidP="00E117F5">
            <w:pPr>
              <w:rPr>
                <w:sz w:val="26"/>
                <w:szCs w:val="26"/>
              </w:rPr>
            </w:pPr>
            <w:r w:rsidRPr="00D345F4">
              <w:rPr>
                <w:sz w:val="26"/>
                <w:szCs w:val="26"/>
              </w:rPr>
              <w:t>Общий показатель по экономическим параметрам Э</w:t>
            </w:r>
          </w:p>
        </w:tc>
        <w:tc>
          <w:tcPr>
            <w:tcW w:w="1564" w:type="dxa"/>
            <w:vAlign w:val="center"/>
          </w:tcPr>
          <w:p w:rsidR="00E117F5" w:rsidRPr="00D345F4" w:rsidRDefault="00E117F5" w:rsidP="00E117F5">
            <w:pPr>
              <w:jc w:val="center"/>
              <w:rPr>
                <w:sz w:val="26"/>
                <w:szCs w:val="26"/>
              </w:rPr>
            </w:pPr>
            <w:r w:rsidRPr="00D345F4">
              <w:rPr>
                <w:sz w:val="26"/>
                <w:szCs w:val="26"/>
              </w:rPr>
              <w:t>1,015</w:t>
            </w:r>
          </w:p>
        </w:tc>
        <w:tc>
          <w:tcPr>
            <w:tcW w:w="1440" w:type="dxa"/>
            <w:vAlign w:val="center"/>
          </w:tcPr>
          <w:p w:rsidR="00E117F5" w:rsidRPr="00D345F4" w:rsidRDefault="00E117F5" w:rsidP="00E117F5">
            <w:pPr>
              <w:jc w:val="center"/>
              <w:rPr>
                <w:sz w:val="26"/>
                <w:szCs w:val="26"/>
              </w:rPr>
            </w:pPr>
            <w:r w:rsidRPr="00D345F4">
              <w:rPr>
                <w:sz w:val="26"/>
                <w:szCs w:val="26"/>
              </w:rPr>
              <w:t>1,046</w:t>
            </w:r>
          </w:p>
        </w:tc>
      </w:tr>
      <w:tr w:rsidR="00E117F5" w:rsidRPr="00D345F4" w:rsidTr="00E117F5">
        <w:trPr>
          <w:trHeight w:val="519"/>
        </w:trPr>
        <w:tc>
          <w:tcPr>
            <w:tcW w:w="6536" w:type="dxa"/>
            <w:gridSpan w:val="2"/>
            <w:vAlign w:val="center"/>
          </w:tcPr>
          <w:p w:rsidR="00E117F5" w:rsidRPr="00D345F4" w:rsidRDefault="00E117F5" w:rsidP="00E117F5">
            <w:pPr>
              <w:rPr>
                <w:sz w:val="26"/>
                <w:szCs w:val="26"/>
              </w:rPr>
            </w:pPr>
            <w:r w:rsidRPr="00D345F4">
              <w:rPr>
                <w:sz w:val="26"/>
                <w:szCs w:val="26"/>
              </w:rPr>
              <w:t xml:space="preserve">Интегральный показатель конкурентоспособности </w:t>
            </w:r>
            <w:r w:rsidRPr="00D345F4">
              <w:rPr>
                <w:sz w:val="26"/>
                <w:szCs w:val="26"/>
              </w:rPr>
              <w:object w:dxaOrig="540" w:dyaOrig="440">
                <v:shape id="_x0000_i1061" type="#_x0000_t75" style="width:27pt;height:21.75pt" o:ole="" fillcolor="window">
                  <v:imagedata r:id="rId64" o:title=""/>
                </v:shape>
                <o:OLEObject Type="Embed" ProgID="Equation.3" ShapeID="_x0000_i1061" DrawAspect="Content" ObjectID="_1457710651" r:id="rId74"/>
              </w:object>
            </w:r>
          </w:p>
        </w:tc>
        <w:tc>
          <w:tcPr>
            <w:tcW w:w="1564" w:type="dxa"/>
            <w:vAlign w:val="center"/>
          </w:tcPr>
          <w:p w:rsidR="00E117F5" w:rsidRPr="00D345F4" w:rsidRDefault="00E117F5" w:rsidP="00E117F5">
            <w:pPr>
              <w:jc w:val="center"/>
              <w:rPr>
                <w:sz w:val="26"/>
                <w:szCs w:val="26"/>
              </w:rPr>
            </w:pPr>
            <w:r w:rsidRPr="00D345F4">
              <w:rPr>
                <w:sz w:val="26"/>
                <w:szCs w:val="26"/>
              </w:rPr>
              <w:t>0,85</w:t>
            </w:r>
          </w:p>
        </w:tc>
        <w:tc>
          <w:tcPr>
            <w:tcW w:w="1440" w:type="dxa"/>
            <w:vAlign w:val="center"/>
          </w:tcPr>
          <w:p w:rsidR="00E117F5" w:rsidRPr="00D345F4" w:rsidRDefault="00E117F5" w:rsidP="00E117F5">
            <w:pPr>
              <w:jc w:val="center"/>
              <w:rPr>
                <w:sz w:val="26"/>
                <w:szCs w:val="26"/>
              </w:rPr>
            </w:pPr>
            <w:r w:rsidRPr="00D345F4">
              <w:rPr>
                <w:sz w:val="26"/>
                <w:szCs w:val="26"/>
              </w:rPr>
              <w:t>0,81</w:t>
            </w:r>
          </w:p>
        </w:tc>
      </w:tr>
    </w:tbl>
    <w:p w:rsidR="00E117F5" w:rsidRDefault="00E117F5" w:rsidP="00E117F5">
      <w:pPr>
        <w:spacing w:line="360" w:lineRule="auto"/>
        <w:ind w:firstLine="737"/>
        <w:jc w:val="both"/>
        <w:rPr>
          <w:sz w:val="28"/>
        </w:rPr>
      </w:pPr>
    </w:p>
    <w:p w:rsidR="00E117F5" w:rsidRPr="00542495" w:rsidRDefault="00E117F5" w:rsidP="00E117F5">
      <w:pPr>
        <w:spacing w:line="360" w:lineRule="auto"/>
        <w:ind w:firstLine="737"/>
        <w:jc w:val="both"/>
        <w:rPr>
          <w:sz w:val="28"/>
        </w:rPr>
      </w:pPr>
      <w:r w:rsidRPr="00542495">
        <w:rPr>
          <w:sz w:val="28"/>
        </w:rPr>
        <w:t>Как видно из табл</w:t>
      </w:r>
      <w:r>
        <w:rPr>
          <w:sz w:val="28"/>
        </w:rPr>
        <w:t>.</w:t>
      </w:r>
      <w:r w:rsidRPr="00542495">
        <w:rPr>
          <w:sz w:val="28"/>
        </w:rPr>
        <w:t xml:space="preserve"> </w:t>
      </w:r>
      <w:r>
        <w:rPr>
          <w:sz w:val="28"/>
        </w:rPr>
        <w:t>2.12</w:t>
      </w:r>
      <w:r w:rsidRPr="00542495">
        <w:rPr>
          <w:sz w:val="28"/>
        </w:rPr>
        <w:t xml:space="preserve">, </w:t>
      </w:r>
      <w:bookmarkStart w:id="18" w:name="OLE_LINK1"/>
      <w:r w:rsidRPr="00542495">
        <w:rPr>
          <w:sz w:val="28"/>
        </w:rPr>
        <w:t xml:space="preserve">показатель конкурентоспособности  не имеет значения выше единицы при сравнении с рассматриваемыми фирмами. Следовательно  фирма </w:t>
      </w:r>
      <w:r>
        <w:rPr>
          <w:sz w:val="28"/>
        </w:rPr>
        <w:t>«Колибри»</w:t>
      </w:r>
      <w:r w:rsidRPr="00542495">
        <w:rPr>
          <w:sz w:val="28"/>
        </w:rPr>
        <w:t xml:space="preserve"> не является конкурентоспособной по отношению к этим фирмам. При этом необходимо отметить, что анализируемые фирмы - конкуренты имеют суммарное значения показателя </w:t>
      </w:r>
      <w:r w:rsidRPr="00542495">
        <w:rPr>
          <w:sz w:val="28"/>
          <w:lang w:val="en-US"/>
        </w:rPr>
        <w:t>R</w:t>
      </w:r>
      <w:r w:rsidRPr="00542495">
        <w:rPr>
          <w:sz w:val="28"/>
        </w:rPr>
        <w:t xml:space="preserve"> («</w:t>
      </w:r>
      <w:r>
        <w:rPr>
          <w:sz w:val="28"/>
          <w:lang w:val="en-US"/>
        </w:rPr>
        <w:t>Sainty</w:t>
      </w:r>
      <w:r w:rsidRPr="00542495">
        <w:rPr>
          <w:sz w:val="28"/>
        </w:rPr>
        <w:t>» -  0,8049; «Компьютермаркет» – 0,8728) относительно далекие от эталонного</w:t>
      </w:r>
      <w:bookmarkEnd w:id="18"/>
      <w:r w:rsidRPr="00542495">
        <w:rPr>
          <w:sz w:val="28"/>
        </w:rPr>
        <w:t xml:space="preserve">. </w:t>
      </w:r>
    </w:p>
    <w:p w:rsidR="00E117F5" w:rsidRPr="00542495" w:rsidRDefault="00E117F5" w:rsidP="00E117F5">
      <w:pPr>
        <w:spacing w:line="360" w:lineRule="auto"/>
        <w:ind w:firstLine="737"/>
        <w:jc w:val="both"/>
        <w:rPr>
          <w:sz w:val="28"/>
        </w:rPr>
      </w:pPr>
      <w:r w:rsidRPr="00542495">
        <w:rPr>
          <w:sz w:val="28"/>
        </w:rPr>
        <w:t>Лидирующим конкурентом, исходя из данных табл</w:t>
      </w:r>
      <w:r>
        <w:rPr>
          <w:sz w:val="28"/>
        </w:rPr>
        <w:t>.</w:t>
      </w:r>
      <w:r w:rsidRPr="00542495">
        <w:rPr>
          <w:sz w:val="28"/>
        </w:rPr>
        <w:t xml:space="preserve"> </w:t>
      </w:r>
      <w:r>
        <w:rPr>
          <w:sz w:val="28"/>
        </w:rPr>
        <w:t>2.10-2.12,</w:t>
      </w:r>
      <w:r w:rsidRPr="00542495">
        <w:rPr>
          <w:sz w:val="28"/>
        </w:rPr>
        <w:t xml:space="preserve"> является фирма «Компьютермаркет».</w:t>
      </w:r>
    </w:p>
    <w:p w:rsidR="00E117F5" w:rsidRDefault="00E117F5" w:rsidP="00E117F5">
      <w:pPr>
        <w:spacing w:line="360" w:lineRule="auto"/>
        <w:ind w:firstLine="709"/>
        <w:jc w:val="both"/>
        <w:rPr>
          <w:sz w:val="28"/>
          <w:szCs w:val="28"/>
        </w:rPr>
      </w:pPr>
      <w:r>
        <w:rPr>
          <w:sz w:val="28"/>
          <w:szCs w:val="28"/>
        </w:rPr>
        <w:t>Таким образом, по результатам оценки конкурентных позиций трех фирм, анализируемая фирма ООО «Колибри» имеет наиболее низкие конкурентные позиции.</w:t>
      </w:r>
    </w:p>
    <w:p w:rsidR="00E117F5" w:rsidRDefault="00E117F5" w:rsidP="00E117F5">
      <w:pPr>
        <w:spacing w:line="360" w:lineRule="auto"/>
        <w:ind w:firstLine="709"/>
        <w:jc w:val="both"/>
        <w:rPr>
          <w:sz w:val="28"/>
          <w:szCs w:val="28"/>
        </w:rPr>
        <w:sectPr w:rsidR="00E117F5">
          <w:pgSz w:w="11906" w:h="16838"/>
          <w:pgMar w:top="1134" w:right="850" w:bottom="1134" w:left="1701" w:header="708" w:footer="708" w:gutter="0"/>
          <w:cols w:space="708"/>
          <w:docGrid w:linePitch="360"/>
        </w:sectPr>
      </w:pPr>
    </w:p>
    <w:p w:rsidR="00E117F5" w:rsidRPr="005C00A2" w:rsidRDefault="00E117F5" w:rsidP="00E117F5">
      <w:pPr>
        <w:pStyle w:val="1"/>
        <w:rPr>
          <w:b w:val="0"/>
        </w:rPr>
      </w:pPr>
      <w:bookmarkStart w:id="19" w:name="_Toc129281621"/>
      <w:r w:rsidRPr="005C00A2">
        <w:rPr>
          <w:b w:val="0"/>
        </w:rPr>
        <w:lastRenderedPageBreak/>
        <w:t xml:space="preserve">Глава 3 Пути повышения </w:t>
      </w:r>
      <w:r w:rsidRPr="005C00A2">
        <w:rPr>
          <w:b w:val="0"/>
        </w:rPr>
        <w:br/>
        <w:t>конкурентоспособности ООО «Колибри»</w:t>
      </w:r>
      <w:bookmarkEnd w:id="19"/>
    </w:p>
    <w:p w:rsidR="00E117F5" w:rsidRPr="005C00A2" w:rsidRDefault="00E117F5" w:rsidP="00E117F5">
      <w:pPr>
        <w:pStyle w:val="2"/>
        <w:rPr>
          <w:b w:val="0"/>
        </w:rPr>
      </w:pPr>
      <w:bookmarkStart w:id="20" w:name="_Toc129281622"/>
      <w:r w:rsidRPr="005C00A2">
        <w:rPr>
          <w:b w:val="0"/>
        </w:rPr>
        <w:t>3.1 Способы повышения признания среди покупателей</w:t>
      </w:r>
      <w:bookmarkEnd w:id="20"/>
    </w:p>
    <w:p w:rsidR="00E117F5" w:rsidRPr="005C00A2" w:rsidRDefault="00E117F5" w:rsidP="00E117F5">
      <w:pPr>
        <w:pStyle w:val="a3"/>
      </w:pPr>
      <w:r w:rsidRPr="005C00A2">
        <w:t>Положение, которое занимает фирма «Колибри» на компьютерном рынке, а именно, значительное отставание по многим параметрам от основных конкурентов, обязывает руководство этой фирмы, в ближайшее время, определить основные направления развития фирмы направленные на укрепление конкурентоспособности.</w:t>
      </w:r>
    </w:p>
    <w:p w:rsidR="00E117F5" w:rsidRPr="005C00A2" w:rsidRDefault="00E117F5" w:rsidP="00E117F5">
      <w:pPr>
        <w:pStyle w:val="a3"/>
      </w:pPr>
      <w:r w:rsidRPr="005C00A2">
        <w:t>Товар может рассматриваться как ценность для потребителя, если он интегрирует в себе как элементы физических и технических характеристик, так и характеристики окружения товара, которые создают дополнительный эффект для покупателя.</w:t>
      </w:r>
    </w:p>
    <w:p w:rsidR="00E117F5" w:rsidRPr="005C00A2" w:rsidRDefault="00A6264F" w:rsidP="00E117F5">
      <w:pPr>
        <w:spacing w:line="360" w:lineRule="auto"/>
        <w:ind w:firstLine="737"/>
        <w:jc w:val="both"/>
        <w:rPr>
          <w:sz w:val="28"/>
        </w:rPr>
      </w:pPr>
      <w:r>
        <w:rPr>
          <w:noProof/>
          <w:sz w:val="28"/>
        </w:rPr>
        <w:pict>
          <v:group id="_x0000_s1096" style="position:absolute;left:0;text-align:left;margin-left:27pt;margin-top:81.7pt;width:459pt;height:279.65pt;z-index:251660288" coordorigin="3242,6153" coordsize="5524,5359">
            <v:group id="_x0000_s1097" style="position:absolute;left:3242;top:6153;width:5524;height:5359" coordorigin="4157,2818" coordsize="4340,4149">
              <v:group id="_x0000_s1098" style="position:absolute;left:4157;top:2818;width:4340;height:4149" coordorigin="4157,2818" coordsize="4340,4149">
                <v:oval id="_x0000_s1099" style="position:absolute;left:4157;top:2818;width:4340;height:4149"/>
                <v:oval id="_x0000_s1100" style="position:absolute;left:4825;top:3478;width:2966;height:2753" fillcolor="silver"/>
                <v:oval id="_x0000_s1101" style="position:absolute;left:5605;top:4137;width:1448;height:1429" fillcolor="#969696"/>
                <v:shapetype id="_x0000_t202" coordsize="21600,21600" o:spt="202" path="m,l,21600r21600,l21600,xe">
                  <v:stroke joinstyle="miter"/>
                  <v:path gradientshapeok="t" o:connecttype="rect"/>
                </v:shapetype>
                <v:shape id="_x0000_s1102" type="#_x0000_t202" style="position:absolute;left:5716;top:4467;width:1225;height:770" fillcolor="#969696" stroked="f">
                  <v:textbox style="mso-next-textbox:#_x0000_s1102" inset="0,0,0,0">
                    <w:txbxContent>
                      <w:p w:rsidR="00E117F5" w:rsidRDefault="00E117F5" w:rsidP="00E117F5">
                        <w:pPr>
                          <w:pStyle w:val="a4"/>
                          <w:ind w:left="284"/>
                        </w:pPr>
                        <w:r>
                          <w:t>Основная</w:t>
                        </w:r>
                      </w:p>
                      <w:p w:rsidR="00E117F5" w:rsidRDefault="00E117F5" w:rsidP="00E117F5">
                        <w:pPr>
                          <w:pStyle w:val="a4"/>
                          <w:ind w:left="284"/>
                        </w:pPr>
                        <w:r>
                          <w:t xml:space="preserve">   выгода,</w:t>
                        </w:r>
                      </w:p>
                      <w:p w:rsidR="00E117F5" w:rsidRDefault="00E117F5" w:rsidP="00E117F5">
                        <w:pPr>
                          <w:pStyle w:val="a4"/>
                          <w:ind w:left="284"/>
                        </w:pPr>
                        <w:r>
                          <w:t xml:space="preserve">   услуга</w:t>
                        </w:r>
                      </w:p>
                    </w:txbxContent>
                  </v:textbox>
                </v:shape>
              </v:group>
              <v:shapetype id="_x0000_t146" coordsize="21600,21600" o:spt="146" adj="-11730944" path="al10800,10800,10800,10800@2@5e">
                <v:formulas>
                  <v:f eqn="val #1"/>
                  <v:f eqn="val #0"/>
                  <v:f eqn="sum 0 0 #0"/>
                  <v:f eqn="prod #0 2 1"/>
                  <v:f eqn="sumangle @3 0 360"/>
                  <v:f eqn="if @3 @4 @3"/>
                  <v:f eqn="val 10800"/>
                  <v:f eqn="cos 10800 #0"/>
                  <v:f eqn="sin 10800 #0"/>
                  <v:f eqn="sum @7 10800 0"/>
                  <v:f eqn="sum @8 10800 0"/>
                  <v:f eqn="sum 10800 0 @8"/>
                  <v:f eqn="if #0 0 21600"/>
                </v:formulas>
                <v:path textpathok="t" o:connecttype="custom" o:connectlocs="@12,10800;@9,@10;@9,@11"/>
                <v:textpath on="t" style="v-text-kern:t" fitpath="t"/>
                <v:handles>
                  <v:h position="@6,#0" polar="10800,10800"/>
                </v:handles>
                <o:lock v:ext="edit" text="t" shapetype="t"/>
              </v:shapetype>
              <v:shape id="_x0000_s1103" type="#_x0000_t146" style="position:absolute;left:5048;top:3697;width:2510;height:2418" adj=",5400" fillcolor="black">
                <v:shadow color="#868686"/>
                <v:textpath style="font-family:&quot;Arial&quot;;font-size:14pt" fitshape="t" trim="t" string="Качество, свойства, внешнее оформление, марочное название, упаковка"/>
              </v:shape>
              <v:shape id="_x0000_s1104" type="#_x0000_t146" style="position:absolute;left:4380;top:3038;width:3933;height:3789" adj=",5400" fillcolor="black">
                <v:shadow color="#868686"/>
                <v:textpath style="font-family:&quot;Arial&quot;;font-size:14pt" fitshape="t" trim="t" string="Послепродажное обслуживание, поставка, гарантия, кредитование, монтаж"/>
              </v:shape>
            </v:group>
            <v:group id="_x0000_s1105" style="position:absolute;left:4952;top:6894;width:2165;height:3765" coordorigin="4233,3612" coordsize="1698,2915">
              <v:group id="_x0000_s1106" style="position:absolute;left:4859;top:4583;width:448;height:974" coordorigin="4859,4583" coordsize="448,974">
                <v:line id="_x0000_s1107" style="position:absolute" from="5082,4583" to="5083,5554" strokeweight="1pt">
                  <v:stroke dashstyle="1 1" endcap="round"/>
                </v:line>
                <v:line id="_x0000_s1108" style="position:absolute;flip:x" from="4859,4583" to="5306,4584" strokeweight="1pt">
                  <v:stroke dashstyle="1 1" endcap="round"/>
                </v:line>
                <v:line id="_x0000_s1109" style="position:absolute;flip:x" from="4859,5554" to="5307,5557" strokeweight="1pt">
                  <v:stroke dashstyle="1 1" endcap="round"/>
                </v:line>
              </v:group>
              <v:line id="_x0000_s1110" style="position:absolute" from="4769,4274" to="4770,5865">
                <v:stroke dashstyle="1 1"/>
              </v:line>
              <v:line id="_x0000_s1111" style="position:absolute" from="5395,4274" to="5396,5865">
                <v:stroke dashstyle="1 1"/>
              </v:line>
              <v:line id="_x0000_s1112" style="position:absolute;flip:x" from="4456,5863" to="5708,5867">
                <v:stroke dashstyle="1 1"/>
              </v:line>
              <v:line id="_x0000_s1113" style="position:absolute;flip:x" from="4456,4274" to="5708,4275">
                <v:stroke dashstyle="1 1"/>
              </v:line>
              <v:group id="_x0000_s1114" style="position:absolute;left:4233;top:3612;width:1698;height:2915" coordorigin="4233,3612" coordsize="1698,2915">
                <v:line id="_x0000_s1115" style="position:absolute" from="4546,3612" to="4546,6525" strokeweight=".5pt">
                  <v:stroke dashstyle="1 1" endcap="round"/>
                </v:line>
                <v:line id="_x0000_s1116" style="position:absolute" from="5082,3612" to="5083,6527" strokeweight=".5pt">
                  <v:stroke dashstyle="1 1" endcap="round"/>
                </v:line>
                <v:line id="_x0000_s1117" style="position:absolute" from="5619,3612" to="5620,6526" strokeweight=".5pt">
                  <v:stroke dashstyle="1 1" endcap="round"/>
                </v:line>
                <v:line id="_x0000_s1118" style="position:absolute" from="4233,6525" to="5931,6526" strokeweight=".5pt">
                  <v:stroke dashstyle="1 1" endcap="round"/>
                </v:line>
                <v:line id="_x0000_s1119" style="position:absolute" from="4233,3612" to="5931,3613" strokeweight=".5pt">
                  <v:stroke dashstyle="1 1" endcap="round"/>
                </v:line>
              </v:group>
            </v:group>
            <w10:wrap type="square"/>
          </v:group>
        </w:pict>
      </w:r>
      <w:r w:rsidR="00E117F5" w:rsidRPr="005C00A2">
        <w:rPr>
          <w:sz w:val="28"/>
        </w:rPr>
        <w:t>Товар, находящийся на рынке можно рассматривать как изделие, состоящее в общем случае из трех уровней (рис. 3.1.).</w:t>
      </w:r>
    </w:p>
    <w:p w:rsidR="00E117F5" w:rsidRPr="005C00A2" w:rsidRDefault="00E117F5" w:rsidP="00E117F5">
      <w:pPr>
        <w:spacing w:line="360" w:lineRule="auto"/>
        <w:ind w:firstLine="737"/>
        <w:jc w:val="both"/>
        <w:rPr>
          <w:sz w:val="28"/>
        </w:rPr>
      </w:pPr>
    </w:p>
    <w:p w:rsidR="00E117F5" w:rsidRPr="005C00A2" w:rsidRDefault="00E117F5" w:rsidP="00E117F5">
      <w:pPr>
        <w:spacing w:line="360" w:lineRule="auto"/>
        <w:ind w:firstLine="737"/>
        <w:jc w:val="center"/>
        <w:rPr>
          <w:sz w:val="28"/>
          <w:szCs w:val="28"/>
        </w:rPr>
      </w:pPr>
      <w:r w:rsidRPr="005C00A2">
        <w:rPr>
          <w:sz w:val="28"/>
          <w:szCs w:val="28"/>
        </w:rPr>
        <w:t>Рис. 3.1 Товар, рассматриваемый на трех уровнях</w:t>
      </w:r>
    </w:p>
    <w:p w:rsidR="00E117F5" w:rsidRPr="005C00A2" w:rsidRDefault="00E117F5" w:rsidP="00E117F5">
      <w:pPr>
        <w:spacing w:line="360" w:lineRule="auto"/>
        <w:ind w:firstLine="737"/>
        <w:jc w:val="both"/>
        <w:rPr>
          <w:sz w:val="28"/>
        </w:rPr>
      </w:pPr>
      <w:r w:rsidRPr="005C00A2">
        <w:rPr>
          <w:sz w:val="28"/>
        </w:rPr>
        <w:lastRenderedPageBreak/>
        <w:t>Первый уровень - основная выгода товара, т.е. главное, целевое назначение изделия (удовлетворение потребностей потребителя).</w:t>
      </w:r>
    </w:p>
    <w:p w:rsidR="00E117F5" w:rsidRPr="005C00A2" w:rsidRDefault="00E117F5" w:rsidP="00E117F5">
      <w:pPr>
        <w:spacing w:line="360" w:lineRule="auto"/>
        <w:ind w:firstLine="737"/>
        <w:jc w:val="both"/>
        <w:rPr>
          <w:sz w:val="28"/>
        </w:rPr>
      </w:pPr>
      <w:r w:rsidRPr="005C00A2">
        <w:rPr>
          <w:sz w:val="28"/>
        </w:rPr>
        <w:t>Второй уровень – товар в реальном исполнении, т.е. это имидж, марка товара, с соответствующими качествами и свойствами.</w:t>
      </w:r>
    </w:p>
    <w:p w:rsidR="00E117F5" w:rsidRPr="005C00A2" w:rsidRDefault="00E117F5" w:rsidP="00E117F5">
      <w:pPr>
        <w:spacing w:line="360" w:lineRule="auto"/>
        <w:ind w:firstLine="737"/>
        <w:jc w:val="both"/>
        <w:rPr>
          <w:sz w:val="28"/>
        </w:rPr>
      </w:pPr>
      <w:r w:rsidRPr="005C00A2">
        <w:rPr>
          <w:sz w:val="28"/>
        </w:rPr>
        <w:t xml:space="preserve">Третий уровень – товар с подкреплением, этот уровень характеризует сервисное обслуживание при покупке товара. </w:t>
      </w:r>
    </w:p>
    <w:p w:rsidR="00E117F5" w:rsidRPr="005C00A2" w:rsidRDefault="00E117F5" w:rsidP="00E117F5">
      <w:pPr>
        <w:spacing w:line="360" w:lineRule="auto"/>
        <w:ind w:firstLine="737"/>
        <w:jc w:val="both"/>
        <w:rPr>
          <w:sz w:val="28"/>
        </w:rPr>
      </w:pPr>
      <w:r w:rsidRPr="005C00A2">
        <w:rPr>
          <w:sz w:val="28"/>
        </w:rPr>
        <w:t>Вообще, оценка конкурентных позиций фирмы любой торгующей фирмы определяется её возможностью предоставить покупателю совокупность всех трех составляющих товара, т.е. сам товар, с дополняющим его окружением.</w:t>
      </w:r>
    </w:p>
    <w:p w:rsidR="00E117F5" w:rsidRPr="005C00A2" w:rsidRDefault="00E117F5" w:rsidP="00E117F5">
      <w:pPr>
        <w:spacing w:line="360" w:lineRule="auto"/>
        <w:ind w:firstLine="737"/>
        <w:jc w:val="both"/>
        <w:rPr>
          <w:sz w:val="28"/>
        </w:rPr>
      </w:pPr>
      <w:r w:rsidRPr="005C00A2">
        <w:rPr>
          <w:sz w:val="28"/>
        </w:rPr>
        <w:t>Для повышения конкурентного уровня, фирмы используют, в основном, второй и третий уровень товара.</w:t>
      </w:r>
    </w:p>
    <w:p w:rsidR="00E117F5" w:rsidRPr="005C00A2" w:rsidRDefault="00E117F5" w:rsidP="00E117F5">
      <w:pPr>
        <w:spacing w:line="360" w:lineRule="auto"/>
        <w:ind w:firstLine="737"/>
        <w:jc w:val="both"/>
        <w:rPr>
          <w:sz w:val="28"/>
        </w:rPr>
      </w:pPr>
      <w:r w:rsidRPr="005C00A2">
        <w:rPr>
          <w:sz w:val="28"/>
        </w:rPr>
        <w:t xml:space="preserve">Характеристики, относящиеся ко второму уровню товара следующие: </w:t>
      </w:r>
    </w:p>
    <w:p w:rsidR="00E117F5" w:rsidRPr="005C00A2" w:rsidRDefault="00E117F5" w:rsidP="00E117F5">
      <w:pPr>
        <w:tabs>
          <w:tab w:val="left" w:pos="342"/>
        </w:tabs>
        <w:spacing w:line="360" w:lineRule="auto"/>
        <w:ind w:firstLine="737"/>
        <w:jc w:val="both"/>
        <w:rPr>
          <w:sz w:val="28"/>
        </w:rPr>
      </w:pPr>
      <w:r w:rsidRPr="005C00A2">
        <w:rPr>
          <w:sz w:val="28"/>
        </w:rPr>
        <w:t>1. Качество товара;</w:t>
      </w:r>
    </w:p>
    <w:p w:rsidR="00E117F5" w:rsidRPr="005C00A2" w:rsidRDefault="00E117F5" w:rsidP="00E117F5">
      <w:pPr>
        <w:tabs>
          <w:tab w:val="left" w:pos="342"/>
        </w:tabs>
        <w:spacing w:line="360" w:lineRule="auto"/>
        <w:ind w:firstLine="737"/>
        <w:jc w:val="both"/>
        <w:rPr>
          <w:sz w:val="28"/>
        </w:rPr>
      </w:pPr>
      <w:r w:rsidRPr="005C00A2">
        <w:rPr>
          <w:sz w:val="28"/>
        </w:rPr>
        <w:t>2. Свойства товара;</w:t>
      </w:r>
    </w:p>
    <w:p w:rsidR="00E117F5" w:rsidRPr="005C00A2" w:rsidRDefault="00E117F5" w:rsidP="00E117F5">
      <w:pPr>
        <w:tabs>
          <w:tab w:val="left" w:pos="342"/>
        </w:tabs>
        <w:spacing w:line="360" w:lineRule="auto"/>
        <w:ind w:firstLine="737"/>
        <w:jc w:val="both"/>
        <w:rPr>
          <w:sz w:val="28"/>
        </w:rPr>
      </w:pPr>
      <w:r w:rsidRPr="005C00A2">
        <w:rPr>
          <w:sz w:val="28"/>
        </w:rPr>
        <w:t>3. Марка товара;</w:t>
      </w:r>
    </w:p>
    <w:p w:rsidR="00E117F5" w:rsidRPr="005C00A2" w:rsidRDefault="00E117F5" w:rsidP="00E117F5">
      <w:pPr>
        <w:tabs>
          <w:tab w:val="left" w:pos="342"/>
        </w:tabs>
        <w:spacing w:line="360" w:lineRule="auto"/>
        <w:ind w:firstLine="737"/>
        <w:jc w:val="both"/>
        <w:rPr>
          <w:sz w:val="28"/>
        </w:rPr>
      </w:pPr>
      <w:r w:rsidRPr="005C00A2">
        <w:rPr>
          <w:sz w:val="28"/>
        </w:rPr>
        <w:t>4. Внешнее оформление;</w:t>
      </w:r>
    </w:p>
    <w:p w:rsidR="00E117F5" w:rsidRPr="005C00A2" w:rsidRDefault="00E117F5" w:rsidP="00E117F5">
      <w:pPr>
        <w:tabs>
          <w:tab w:val="left" w:pos="342"/>
        </w:tabs>
        <w:spacing w:line="360" w:lineRule="auto"/>
        <w:ind w:firstLine="737"/>
        <w:jc w:val="both"/>
        <w:rPr>
          <w:sz w:val="28"/>
        </w:rPr>
      </w:pPr>
      <w:r w:rsidRPr="005C00A2">
        <w:rPr>
          <w:sz w:val="28"/>
        </w:rPr>
        <w:t>5. Упаковка.</w:t>
      </w:r>
    </w:p>
    <w:p w:rsidR="00E117F5" w:rsidRPr="005C00A2" w:rsidRDefault="00E117F5" w:rsidP="00E117F5">
      <w:pPr>
        <w:spacing w:line="360" w:lineRule="auto"/>
        <w:ind w:firstLine="737"/>
        <w:jc w:val="both"/>
        <w:rPr>
          <w:sz w:val="28"/>
        </w:rPr>
      </w:pPr>
      <w:r w:rsidRPr="005C00A2">
        <w:rPr>
          <w:sz w:val="28"/>
        </w:rPr>
        <w:t>Учитывая стаж работы на рынке (три года)  одним из направлений по улучшению рыночных позиций можно назвать активизацию рекламной деятельности, то есть привлечение внимания покупателей с помощью рекламы.  Позиция фирмы «Колибри» по данным таблицы 7 очень низкая    ( 1 ).</w:t>
      </w:r>
    </w:p>
    <w:p w:rsidR="00E117F5" w:rsidRPr="005C00A2" w:rsidRDefault="00E117F5" w:rsidP="00E117F5">
      <w:pPr>
        <w:spacing w:line="360" w:lineRule="auto"/>
        <w:ind w:firstLine="720"/>
        <w:jc w:val="both"/>
        <w:rPr>
          <w:sz w:val="28"/>
          <w:szCs w:val="28"/>
        </w:rPr>
      </w:pPr>
      <w:r w:rsidRPr="005C00A2">
        <w:rPr>
          <w:sz w:val="28"/>
          <w:szCs w:val="28"/>
        </w:rPr>
        <w:t>Целью рекламной компании фирмы по продажам компьютеров и компьютерных комплектующих является привлечение внимания и завоевание клиентской базы в г.Бранска, а также стимулирование спроса на товар, услугу.</w:t>
      </w:r>
    </w:p>
    <w:p w:rsidR="00E117F5" w:rsidRPr="005C00A2" w:rsidRDefault="00E117F5" w:rsidP="00E117F5">
      <w:pPr>
        <w:spacing w:line="360" w:lineRule="auto"/>
        <w:ind w:firstLine="737"/>
        <w:jc w:val="both"/>
        <w:rPr>
          <w:sz w:val="28"/>
        </w:rPr>
      </w:pPr>
      <w:r w:rsidRPr="005C00A2">
        <w:rPr>
          <w:sz w:val="28"/>
        </w:rPr>
        <w:t xml:space="preserve">При организации рекламных проектов необходимо выделить положительные особенности рекламируемого продукта, такие как качество, надежность, новизна, удобство, дешевизна продукции. Особое внимание </w:t>
      </w:r>
      <w:r w:rsidRPr="005C00A2">
        <w:rPr>
          <w:sz w:val="28"/>
        </w:rPr>
        <w:lastRenderedPageBreak/>
        <w:t xml:space="preserve">необходимо уделить, в случае продаж частным лицам, минимальной цене, а в случае юридических лиц – надежности товара. </w:t>
      </w:r>
    </w:p>
    <w:p w:rsidR="00E117F5" w:rsidRPr="005C00A2" w:rsidRDefault="00E117F5" w:rsidP="00E117F5">
      <w:pPr>
        <w:spacing w:line="360" w:lineRule="auto"/>
        <w:ind w:firstLine="720"/>
        <w:jc w:val="both"/>
        <w:rPr>
          <w:sz w:val="28"/>
          <w:szCs w:val="28"/>
        </w:rPr>
      </w:pPr>
      <w:r w:rsidRPr="005C00A2">
        <w:rPr>
          <w:sz w:val="28"/>
          <w:szCs w:val="28"/>
        </w:rPr>
        <w:t>Немаловажные значения имеет привлечение рекламных средств, которые обеспечат максимальную эффективность при минимальных издержках. К числу таковых  относятся:</w:t>
      </w:r>
    </w:p>
    <w:p w:rsidR="00E117F5" w:rsidRPr="005C00A2" w:rsidRDefault="00E117F5" w:rsidP="00E117F5">
      <w:pPr>
        <w:numPr>
          <w:ilvl w:val="0"/>
          <w:numId w:val="38"/>
        </w:numPr>
        <w:spacing w:line="360" w:lineRule="auto"/>
        <w:jc w:val="both"/>
        <w:rPr>
          <w:sz w:val="28"/>
        </w:rPr>
      </w:pPr>
      <w:r w:rsidRPr="005C00A2">
        <w:rPr>
          <w:sz w:val="28"/>
        </w:rPr>
        <w:t>Реклама в газетах – одно из самых действенных и эффективных стимулирующих рекламных средств. Преимущество газет - максимальная аудитория, и не высокая цена по сравнению с другими рекламными средствами. Публикация в газетах дает возможность быстро проверить эффективность данного вида рекламы, усиливая или прекращая рекламу товаров, в зависимости от хода их реализации.</w:t>
      </w:r>
    </w:p>
    <w:p w:rsidR="00E117F5" w:rsidRPr="005C00A2" w:rsidRDefault="00E117F5" w:rsidP="00E117F5">
      <w:pPr>
        <w:numPr>
          <w:ilvl w:val="0"/>
          <w:numId w:val="38"/>
        </w:numPr>
        <w:spacing w:line="360" w:lineRule="auto"/>
        <w:jc w:val="both"/>
        <w:rPr>
          <w:sz w:val="28"/>
        </w:rPr>
      </w:pPr>
      <w:r w:rsidRPr="005C00A2">
        <w:rPr>
          <w:sz w:val="28"/>
        </w:rPr>
        <w:t>Прямая рассылка рекламных листовок по районам.</w:t>
      </w:r>
    </w:p>
    <w:p w:rsidR="00E117F5" w:rsidRPr="005C00A2" w:rsidRDefault="00E117F5" w:rsidP="00E117F5">
      <w:pPr>
        <w:numPr>
          <w:ilvl w:val="0"/>
          <w:numId w:val="38"/>
        </w:numPr>
        <w:spacing w:line="360" w:lineRule="auto"/>
        <w:jc w:val="both"/>
        <w:rPr>
          <w:sz w:val="28"/>
        </w:rPr>
      </w:pPr>
      <w:r w:rsidRPr="005C00A2">
        <w:rPr>
          <w:sz w:val="28"/>
        </w:rPr>
        <w:t>Плакат, афиша – графическое рекламное средство, цель которого – ознакомление людей с основными качествами фирмы.</w:t>
      </w:r>
    </w:p>
    <w:p w:rsidR="00E117F5" w:rsidRPr="005C00A2" w:rsidRDefault="00E117F5" w:rsidP="00E117F5">
      <w:pPr>
        <w:numPr>
          <w:ilvl w:val="0"/>
          <w:numId w:val="38"/>
        </w:numPr>
        <w:spacing w:line="360" w:lineRule="auto"/>
        <w:jc w:val="both"/>
        <w:rPr>
          <w:sz w:val="28"/>
        </w:rPr>
      </w:pPr>
      <w:r w:rsidRPr="005C00A2">
        <w:rPr>
          <w:sz w:val="28"/>
        </w:rPr>
        <w:t xml:space="preserve">Реклама на транспорте – представлена объявлениями внутри и снаружи транспортных средств. Реклама на транспорте позволяет выбрать отдельные маршруты и виды транспортных средств, на которых можно разместить рекламу в том количестве и в той последовательности, которые наиболее оптимальны в этих условиях. </w:t>
      </w:r>
    </w:p>
    <w:p w:rsidR="00E117F5" w:rsidRPr="005C00A2" w:rsidRDefault="00E117F5" w:rsidP="00E117F5">
      <w:pPr>
        <w:numPr>
          <w:ilvl w:val="0"/>
          <w:numId w:val="38"/>
        </w:numPr>
        <w:spacing w:line="360" w:lineRule="auto"/>
        <w:jc w:val="both"/>
        <w:rPr>
          <w:sz w:val="28"/>
        </w:rPr>
      </w:pPr>
      <w:r w:rsidRPr="005C00A2">
        <w:rPr>
          <w:sz w:val="28"/>
        </w:rPr>
        <w:t xml:space="preserve">Реклама на остановках городского транспорта – аналогична рекламе на транспорте. Читают эту рекламу на более близком расстоянии, поэтому с её помощью можно передавать более полные по сравнению с рекламой на городском транспорте рекламные обращения. </w:t>
      </w:r>
    </w:p>
    <w:p w:rsidR="00E117F5" w:rsidRPr="005C00A2" w:rsidRDefault="00E117F5" w:rsidP="00E117F5">
      <w:pPr>
        <w:numPr>
          <w:ilvl w:val="0"/>
          <w:numId w:val="38"/>
        </w:numPr>
        <w:spacing w:line="360" w:lineRule="auto"/>
        <w:jc w:val="both"/>
        <w:rPr>
          <w:sz w:val="28"/>
        </w:rPr>
      </w:pPr>
      <w:r w:rsidRPr="005C00A2">
        <w:rPr>
          <w:sz w:val="28"/>
        </w:rPr>
        <w:t xml:space="preserve">Реклама на Интернет-страницах. На сегодняшний день целесообразно размещать рекламу на наиболее популярных сайтах в Интернете. </w:t>
      </w:r>
    </w:p>
    <w:p w:rsidR="00E117F5" w:rsidRPr="005C00A2" w:rsidRDefault="00E117F5" w:rsidP="00E117F5">
      <w:pPr>
        <w:numPr>
          <w:ilvl w:val="0"/>
          <w:numId w:val="39"/>
        </w:numPr>
        <w:spacing w:line="360" w:lineRule="auto"/>
        <w:jc w:val="both"/>
        <w:rPr>
          <w:sz w:val="28"/>
          <w:szCs w:val="28"/>
        </w:rPr>
      </w:pPr>
      <w:r w:rsidRPr="005C00A2">
        <w:rPr>
          <w:sz w:val="28"/>
          <w:szCs w:val="28"/>
        </w:rPr>
        <w:t>Товарная стратегия. Для обеспечения нормального развивающегося состояния фирмы необходимо разработать собственную товарную номенклатуру, т.е. предложить покупателям несколько товарных линий, позволяющих учитывать их желания и потребности.</w:t>
      </w:r>
    </w:p>
    <w:p w:rsidR="00E117F5" w:rsidRPr="005C00A2" w:rsidRDefault="00E117F5" w:rsidP="00E117F5">
      <w:pPr>
        <w:spacing w:line="360" w:lineRule="auto"/>
        <w:ind w:firstLine="737"/>
        <w:jc w:val="both"/>
        <w:rPr>
          <w:sz w:val="28"/>
        </w:rPr>
      </w:pPr>
      <w:r w:rsidRPr="005C00A2">
        <w:rPr>
          <w:sz w:val="28"/>
        </w:rPr>
        <w:lastRenderedPageBreak/>
        <w:t>На рынке г.Бранска можно найти практически любую конфигурацию компьютеров, при условии, что подобная модель есть на рынке страны. Поэтому для фирмы «Колибри» можно предложить следующие шаги для обеспечения стабильных и увеличивающихся продаж.</w:t>
      </w:r>
    </w:p>
    <w:p w:rsidR="00E117F5" w:rsidRPr="005C00A2" w:rsidRDefault="00E117F5" w:rsidP="00E117F5">
      <w:pPr>
        <w:numPr>
          <w:ilvl w:val="0"/>
          <w:numId w:val="40"/>
        </w:numPr>
        <w:spacing w:line="360" w:lineRule="auto"/>
        <w:jc w:val="both"/>
        <w:rPr>
          <w:sz w:val="28"/>
        </w:rPr>
      </w:pPr>
      <w:r w:rsidRPr="005C00A2">
        <w:rPr>
          <w:sz w:val="28"/>
        </w:rPr>
        <w:t>Учет жизненного цикла товара (ЖЦТ) при создании ассортиментной базы;</w:t>
      </w:r>
    </w:p>
    <w:p w:rsidR="00E117F5" w:rsidRPr="005C00A2" w:rsidRDefault="00E117F5" w:rsidP="00E117F5">
      <w:pPr>
        <w:numPr>
          <w:ilvl w:val="0"/>
          <w:numId w:val="40"/>
        </w:numPr>
        <w:spacing w:line="360" w:lineRule="auto"/>
        <w:jc w:val="both"/>
        <w:rPr>
          <w:sz w:val="28"/>
        </w:rPr>
      </w:pPr>
      <w:r w:rsidRPr="005C00A2">
        <w:rPr>
          <w:sz w:val="28"/>
        </w:rPr>
        <w:t>Составление ценовой стратегии, с учётом сегментов рынка;</w:t>
      </w:r>
    </w:p>
    <w:p w:rsidR="00E117F5" w:rsidRPr="005C00A2" w:rsidRDefault="00E117F5" w:rsidP="00E117F5">
      <w:pPr>
        <w:numPr>
          <w:ilvl w:val="0"/>
          <w:numId w:val="40"/>
        </w:numPr>
        <w:spacing w:line="360" w:lineRule="auto"/>
        <w:jc w:val="both"/>
        <w:rPr>
          <w:sz w:val="28"/>
        </w:rPr>
      </w:pPr>
      <w:r w:rsidRPr="005C00A2">
        <w:rPr>
          <w:sz w:val="28"/>
        </w:rPr>
        <w:t>Ценовые стратегии фирмы;</w:t>
      </w:r>
    </w:p>
    <w:p w:rsidR="00E117F5" w:rsidRPr="005C00A2" w:rsidRDefault="00E117F5" w:rsidP="00E117F5">
      <w:pPr>
        <w:numPr>
          <w:ilvl w:val="0"/>
          <w:numId w:val="40"/>
        </w:numPr>
        <w:spacing w:line="360" w:lineRule="auto"/>
        <w:jc w:val="both"/>
        <w:rPr>
          <w:sz w:val="28"/>
        </w:rPr>
      </w:pPr>
      <w:r w:rsidRPr="005C00A2">
        <w:rPr>
          <w:sz w:val="28"/>
        </w:rPr>
        <w:t>Разработка стратегии для устаревшей продукции.</w:t>
      </w:r>
    </w:p>
    <w:p w:rsidR="00E117F5" w:rsidRPr="005C00A2" w:rsidRDefault="00E117F5" w:rsidP="00E117F5">
      <w:pPr>
        <w:spacing w:line="360" w:lineRule="auto"/>
        <w:ind w:firstLine="737"/>
        <w:jc w:val="both"/>
        <w:rPr>
          <w:sz w:val="28"/>
        </w:rPr>
      </w:pPr>
      <w:r w:rsidRPr="005C00A2">
        <w:rPr>
          <w:sz w:val="28"/>
        </w:rPr>
        <w:t>Жизненный цикл товара характеризует конкретные закономерности развития оборота, и прибыли фирмы на рынке во времени, т.е. динамику поведения конкурентоспособного товара на рынке, и проходит следующие стадии: внедрение, неравномерный рост, зрелость, насыщение и спад (рис.3.2).</w:t>
      </w:r>
    </w:p>
    <w:p w:rsidR="00E117F5" w:rsidRPr="005C00A2" w:rsidRDefault="00A6264F" w:rsidP="00E117F5">
      <w:pPr>
        <w:pStyle w:val="20"/>
        <w:spacing w:after="0" w:line="360" w:lineRule="auto"/>
        <w:ind w:left="284"/>
        <w:jc w:val="center"/>
        <w:rPr>
          <w:sz w:val="28"/>
          <w:szCs w:val="28"/>
        </w:rPr>
      </w:pPr>
      <w:r>
        <w:rPr>
          <w:noProof/>
          <w:sz w:val="28"/>
        </w:rPr>
        <w:object w:dxaOrig="1440" w:dyaOrig="1440">
          <v:shape id="_x0000_s1120" type="#_x0000_t75" style="position:absolute;left:0;text-align:left;margin-left:18pt;margin-top:9.35pt;width:468pt;height:266.25pt;z-index:251661312">
            <v:imagedata r:id="rId75" o:title=""/>
            <w10:wrap type="square"/>
          </v:shape>
          <o:OLEObject Type="Embed" ProgID="Excel.Sheet.8" ShapeID="_x0000_s1120" DrawAspect="Content" ObjectID="_1457710656" r:id="rId76">
            <o:FieldCodes>\s</o:FieldCodes>
          </o:OLEObject>
        </w:object>
      </w:r>
      <w:r w:rsidR="00E117F5" w:rsidRPr="005C00A2">
        <w:rPr>
          <w:sz w:val="28"/>
          <w:szCs w:val="28"/>
        </w:rPr>
        <w:t xml:space="preserve">Рис. 3.2. Изменение объемов продаж и прибыли на протяжении </w:t>
      </w:r>
    </w:p>
    <w:p w:rsidR="00E117F5" w:rsidRPr="005C00A2" w:rsidRDefault="00E117F5" w:rsidP="00E117F5">
      <w:pPr>
        <w:pStyle w:val="20"/>
        <w:spacing w:after="0" w:line="360" w:lineRule="auto"/>
        <w:ind w:left="284"/>
        <w:jc w:val="center"/>
        <w:rPr>
          <w:sz w:val="28"/>
          <w:szCs w:val="28"/>
        </w:rPr>
      </w:pPr>
      <w:r w:rsidRPr="005C00A2">
        <w:rPr>
          <w:sz w:val="28"/>
          <w:szCs w:val="28"/>
        </w:rPr>
        <w:t>жизненного цикла товара от его создания до спада</w:t>
      </w:r>
    </w:p>
    <w:p w:rsidR="00E117F5" w:rsidRPr="005C00A2" w:rsidRDefault="00E117F5" w:rsidP="00E117F5">
      <w:pPr>
        <w:spacing w:line="360" w:lineRule="auto"/>
        <w:ind w:firstLine="737"/>
        <w:jc w:val="both"/>
        <w:rPr>
          <w:sz w:val="28"/>
        </w:rPr>
      </w:pPr>
    </w:p>
    <w:p w:rsidR="00E117F5" w:rsidRPr="005C00A2" w:rsidRDefault="00E117F5" w:rsidP="00E117F5">
      <w:pPr>
        <w:spacing w:line="360" w:lineRule="auto"/>
        <w:ind w:firstLine="720"/>
        <w:jc w:val="both"/>
        <w:rPr>
          <w:sz w:val="28"/>
          <w:szCs w:val="28"/>
        </w:rPr>
      </w:pPr>
      <w:r w:rsidRPr="005C00A2">
        <w:rPr>
          <w:sz w:val="28"/>
          <w:szCs w:val="28"/>
        </w:rPr>
        <w:lastRenderedPageBreak/>
        <w:t xml:space="preserve">Для каждой из стадий существует своя маркетинговая стратегия поведения. Для нашего случая этап внедрения  можно не учитывать, и работать только с циклами роста, зрелости, насыщения, и спада. </w:t>
      </w:r>
    </w:p>
    <w:p w:rsidR="00E117F5" w:rsidRPr="005C00A2" w:rsidRDefault="00E117F5" w:rsidP="00E117F5">
      <w:pPr>
        <w:spacing w:line="360" w:lineRule="auto"/>
        <w:ind w:firstLine="737"/>
        <w:jc w:val="both"/>
        <w:rPr>
          <w:sz w:val="28"/>
        </w:rPr>
      </w:pPr>
      <w:r w:rsidRPr="005C00A2">
        <w:rPr>
          <w:sz w:val="28"/>
        </w:rPr>
        <w:t xml:space="preserve">В стадии роста необходимо: выводить товар на новые сегменты рынка, привлекать потенциальных потребителей с помощью усиленной рекламы, снижать цену на товар, улучшать сервисное обслуживание покупателей до и после покупки, закреплять имидж фирмы. К примеру, к данной стадии относятся материнские платы на 915 чипсете, </w:t>
      </w:r>
      <w:r w:rsidRPr="005C00A2">
        <w:rPr>
          <w:sz w:val="28"/>
          <w:lang w:val="en-US"/>
        </w:rPr>
        <w:t>S</w:t>
      </w:r>
      <w:r w:rsidRPr="005C00A2">
        <w:rPr>
          <w:sz w:val="28"/>
        </w:rPr>
        <w:t xml:space="preserve">775 и соответственно процессоры </w:t>
      </w:r>
      <w:r w:rsidRPr="005C00A2">
        <w:rPr>
          <w:sz w:val="28"/>
          <w:lang w:val="en-US"/>
        </w:rPr>
        <w:t>LGA</w:t>
      </w:r>
      <w:r w:rsidRPr="005C00A2">
        <w:rPr>
          <w:sz w:val="28"/>
        </w:rPr>
        <w:t>, которые на рынке г.Бранска постепенно вытесняют устаревшие модели.</w:t>
      </w:r>
    </w:p>
    <w:p w:rsidR="00E117F5" w:rsidRPr="005C00A2" w:rsidRDefault="00E117F5" w:rsidP="00E117F5">
      <w:pPr>
        <w:spacing w:line="360" w:lineRule="auto"/>
        <w:ind w:firstLine="737"/>
        <w:jc w:val="both"/>
        <w:rPr>
          <w:sz w:val="28"/>
        </w:rPr>
      </w:pPr>
      <w:r w:rsidRPr="005C00A2">
        <w:rPr>
          <w:sz w:val="28"/>
        </w:rPr>
        <w:t xml:space="preserve">На стадии зрелости, когда происходит расширение рынка и оборот товара достигает максимума, необходимо предпринимать действия по расширению ассортиментной группы, а также внедрять более совершенные методы обслуживания покупателей. На этой стадии желательно завоевать доверие потребителей, не пользующихся ранее товарами фирмы, стимулировать более интенсивное потребление товара покупателями. Для примера, к данной стадии можно отнести 19" мониторы </w:t>
      </w:r>
      <w:r w:rsidRPr="005C00A2">
        <w:rPr>
          <w:sz w:val="28"/>
          <w:lang w:val="en-US"/>
        </w:rPr>
        <w:t>TFT</w:t>
      </w:r>
      <w:r w:rsidRPr="005C00A2">
        <w:rPr>
          <w:sz w:val="28"/>
        </w:rPr>
        <w:t>.</w:t>
      </w:r>
    </w:p>
    <w:p w:rsidR="00E117F5" w:rsidRPr="005C00A2" w:rsidRDefault="00E117F5" w:rsidP="00E117F5">
      <w:pPr>
        <w:spacing w:line="360" w:lineRule="auto"/>
        <w:ind w:firstLine="737"/>
        <w:jc w:val="both"/>
        <w:rPr>
          <w:sz w:val="28"/>
        </w:rPr>
      </w:pPr>
      <w:r w:rsidRPr="005C00A2">
        <w:rPr>
          <w:sz w:val="28"/>
        </w:rPr>
        <w:t xml:space="preserve">Стадия насыщения, когда, несмотря на меры в фазе зрелости товара рост продаж не наступает и даже намечается тенденция их падения. На данном этапе необходимо совершенствовать качество сервисного обслуживания, активировать рекламные средства снижать цену. </w:t>
      </w:r>
    </w:p>
    <w:p w:rsidR="00E117F5" w:rsidRPr="005C00A2" w:rsidRDefault="00E117F5" w:rsidP="00E117F5">
      <w:pPr>
        <w:spacing w:line="360" w:lineRule="auto"/>
        <w:ind w:firstLine="737"/>
        <w:jc w:val="both"/>
        <w:rPr>
          <w:sz w:val="28"/>
        </w:rPr>
      </w:pPr>
      <w:r w:rsidRPr="005C00A2">
        <w:rPr>
          <w:sz w:val="28"/>
        </w:rPr>
        <w:t xml:space="preserve">Стадия спада – характеризуется резким снижением объемов продаж, а затем и прибыли. Частая ошибка в том, что фирмы не хотят отказываться от реализации устаревших товаров по более низким ценам, иногда даже ниже закупочной цены. Но необходимо иметь в виду что, несмотря на все старания </w:t>
      </w:r>
    </w:p>
    <w:p w:rsidR="00E117F5" w:rsidRPr="005C00A2" w:rsidRDefault="00E117F5" w:rsidP="00E117F5">
      <w:pPr>
        <w:pStyle w:val="21"/>
      </w:pPr>
      <w:r w:rsidRPr="005C00A2">
        <w:t xml:space="preserve">фирмы, прибыльность от реализации устаревшего товара падает и наступает глубокий спад. Поэтому при торговле компьютерами, организации должны учитывать, что для компьютерных комплектующих свойственна очень быстрая смена произведенных моделей более новыми и совершенными моделями (раз в несколько месяцев). И, создавая </w:t>
      </w:r>
      <w:r w:rsidRPr="005C00A2">
        <w:lastRenderedPageBreak/>
        <w:t>ассортиментную базу, целесообразно будет обновлять свой ассортимент, с учетом выпуска фирмами производителями новых комплектующих.</w:t>
      </w:r>
    </w:p>
    <w:p w:rsidR="00E117F5" w:rsidRPr="005C00A2" w:rsidRDefault="00E117F5" w:rsidP="00E117F5">
      <w:pPr>
        <w:spacing w:line="360" w:lineRule="auto"/>
        <w:ind w:firstLine="720"/>
        <w:jc w:val="both"/>
        <w:rPr>
          <w:sz w:val="28"/>
        </w:rPr>
      </w:pPr>
      <w:r w:rsidRPr="005C00A2">
        <w:rPr>
          <w:sz w:val="28"/>
        </w:rPr>
        <w:t xml:space="preserve"> Следовательно, для фирмы «Колибри» следует выбирать тот вид моделей для продажи, который наиболее популярен в нашем городе или с учетом требований заказчика. </w:t>
      </w:r>
    </w:p>
    <w:p w:rsidR="00E117F5" w:rsidRPr="005C00A2" w:rsidRDefault="00E117F5" w:rsidP="00E117F5">
      <w:pPr>
        <w:spacing w:line="360" w:lineRule="auto"/>
        <w:ind w:firstLine="737"/>
        <w:jc w:val="both"/>
        <w:rPr>
          <w:sz w:val="28"/>
          <w:szCs w:val="28"/>
        </w:rPr>
      </w:pPr>
      <w:r w:rsidRPr="005C00A2">
        <w:rPr>
          <w:sz w:val="28"/>
          <w:szCs w:val="28"/>
        </w:rPr>
        <w:t>Формирования ценовой стратегии на товары потребуется провести сегментацию рынка по потребностям потребителей. Это направление является очень важным для фирмы «Колибри», так как по ценовым параметрам наша фирма отстает от всех конкурентов, при чем очень значительно. Можно выявить два сегмента на рынке по данному критерию, используя обработку анкет.</w:t>
      </w:r>
    </w:p>
    <w:p w:rsidR="00E117F5" w:rsidRPr="005C00A2" w:rsidRDefault="00E117F5" w:rsidP="00E117F5">
      <w:pPr>
        <w:spacing w:line="360" w:lineRule="auto"/>
        <w:ind w:firstLine="737"/>
        <w:jc w:val="both"/>
        <w:rPr>
          <w:sz w:val="28"/>
        </w:rPr>
      </w:pPr>
      <w:r w:rsidRPr="005C00A2">
        <w:rPr>
          <w:sz w:val="28"/>
        </w:rPr>
        <w:t>Это обычные пользователи и люди, готовые заплатить высокую цену за самую новую компьютерную комплектующую, обладающую большей производительностью. Зачастую, это необходимо для специфичной работы и от этого зависит скорость выполнения всего проекта, но не редки и случаи когда подобные комплектующие покупают, потому что это модно и "круто", а иногда и необходимо для поднятия имиджа фирмы. На рис. 8 показана диаграмма распределения по предложенному сегменту рынка.</w:t>
      </w:r>
    </w:p>
    <w:p w:rsidR="00E117F5" w:rsidRPr="005C00A2" w:rsidRDefault="00E117F5" w:rsidP="00E117F5">
      <w:pPr>
        <w:pStyle w:val="20"/>
        <w:tabs>
          <w:tab w:val="left" w:pos="0"/>
        </w:tabs>
        <w:spacing w:after="0" w:line="360" w:lineRule="auto"/>
        <w:ind w:left="0" w:firstLine="720"/>
        <w:jc w:val="both"/>
        <w:rPr>
          <w:sz w:val="28"/>
          <w:szCs w:val="28"/>
        </w:rPr>
      </w:pPr>
      <w:r w:rsidRPr="005C00A2">
        <w:rPr>
          <w:sz w:val="28"/>
          <w:szCs w:val="28"/>
        </w:rPr>
        <w:t>Такая сегментация позволяет разделить цены на два уровня. На товары покупаемые основной массой, цены желательно определить, пользуясь стратегией низких цен, а  на  самые  новые и мощные комплектующие, пользуясь стратегией в зависимости от назначения товара, т.е. достаточно высокие. Использовать этот критерий также можно и для формирования товарного предложения фирмы.</w:t>
      </w:r>
    </w:p>
    <w:p w:rsidR="00E117F5" w:rsidRPr="005C00A2" w:rsidRDefault="00E117F5" w:rsidP="00E117F5">
      <w:pPr>
        <w:tabs>
          <w:tab w:val="left" w:pos="0"/>
        </w:tabs>
        <w:spacing w:line="360" w:lineRule="auto"/>
        <w:ind w:firstLine="737"/>
        <w:jc w:val="both"/>
        <w:rPr>
          <w:sz w:val="28"/>
        </w:rPr>
      </w:pPr>
      <w:r w:rsidRPr="005C00A2">
        <w:rPr>
          <w:sz w:val="28"/>
        </w:rPr>
        <w:t xml:space="preserve">В целом, для завоевания рынка необходимо как можно большими способами стимулировать продажи. Одним из таких шагов, является применение стратегии относительно низких цен. Это подразумевает что цена на товары чуть ниже, чем цена у подобного конкурента. Такая стратегия </w:t>
      </w:r>
      <w:r w:rsidRPr="005C00A2">
        <w:rPr>
          <w:sz w:val="28"/>
        </w:rPr>
        <w:lastRenderedPageBreak/>
        <w:t xml:space="preserve">поможет проникнуть на рынок, а также увеличить долю своего товара на рынке. </w:t>
      </w:r>
    </w:p>
    <w:p w:rsidR="00E117F5" w:rsidRPr="005C00A2" w:rsidRDefault="00E117F5" w:rsidP="00E117F5">
      <w:pPr>
        <w:tabs>
          <w:tab w:val="left" w:pos="0"/>
        </w:tabs>
        <w:spacing w:line="360" w:lineRule="auto"/>
        <w:ind w:firstLine="737"/>
        <w:jc w:val="both"/>
        <w:rPr>
          <w:sz w:val="28"/>
        </w:rPr>
      </w:pPr>
      <w:r w:rsidRPr="005C00A2">
        <w:rPr>
          <w:sz w:val="28"/>
        </w:rPr>
        <w:t xml:space="preserve">Еще один плюс в том, что для покупателя основным решающим критерием в выборе фирмы в нашем городе является цена на товар. Опасность такой стратегии, в том, что фирме в последствии не удаться повысить цену на свой товар, из-за привыкания потребителей к низким ценам. Ещё один вариант ценовой стратегии это стратегия с точки зрения издержек производства и стратегия становления цен основываясь на ценах конкурентов. Все эти стратегии учитываются, и применяется оптимальный для конкретной фирмы вариант. </w:t>
      </w:r>
    </w:p>
    <w:p w:rsidR="00E117F5" w:rsidRPr="005C00A2" w:rsidRDefault="00E117F5" w:rsidP="00E117F5">
      <w:pPr>
        <w:tabs>
          <w:tab w:val="left" w:pos="0"/>
        </w:tabs>
        <w:spacing w:line="360" w:lineRule="auto"/>
        <w:ind w:firstLine="737"/>
        <w:jc w:val="both"/>
        <w:rPr>
          <w:sz w:val="28"/>
        </w:rPr>
      </w:pPr>
      <w:r w:rsidRPr="005C00A2">
        <w:rPr>
          <w:sz w:val="28"/>
        </w:rPr>
        <w:t>Для дополнительного стимулирования необходимо применять стратегию скидок с цен. Как показал опрос, это является не настолько важным, но всегда приятным параметром и при одинаковой цене покупатель придет туда, где проводятся различные конкурсы и вручают призы.</w:t>
      </w:r>
    </w:p>
    <w:p w:rsidR="00E117F5" w:rsidRPr="005C00A2" w:rsidRDefault="00E117F5" w:rsidP="00E117F5">
      <w:pPr>
        <w:tabs>
          <w:tab w:val="left" w:pos="0"/>
        </w:tabs>
        <w:spacing w:line="360" w:lineRule="auto"/>
        <w:ind w:firstLine="737"/>
        <w:jc w:val="both"/>
        <w:rPr>
          <w:sz w:val="28"/>
        </w:rPr>
      </w:pPr>
      <w:r w:rsidRPr="005C00A2">
        <w:rPr>
          <w:sz w:val="28"/>
        </w:rPr>
        <w:t>Очень удобно применить стратегию льготных цен на товары. При данной стратегии на наиболее ходовые товары магазин устраивает цены ниже нормальной розничной цены. Цель такой торговли привлечение покупателей в магазин в надежде, что с этими товарами они купят и другие товары по нормальным ценам. Товары надо выбирать такие, цены которых покупатели легко запоминают. Покупатели, повторяя покупки, могут привыкнуть к посещению этого магазина. Однако, возможна та же опасность, что и в случае стратегии низких цен.</w:t>
      </w:r>
    </w:p>
    <w:p w:rsidR="00E117F5" w:rsidRPr="005C00A2" w:rsidRDefault="00E117F5" w:rsidP="00E117F5">
      <w:pPr>
        <w:tabs>
          <w:tab w:val="left" w:pos="0"/>
        </w:tabs>
        <w:spacing w:line="360" w:lineRule="auto"/>
        <w:ind w:firstLine="737"/>
        <w:jc w:val="both"/>
        <w:rPr>
          <w:sz w:val="28"/>
        </w:rPr>
      </w:pPr>
      <w:r w:rsidRPr="005C00A2">
        <w:rPr>
          <w:sz w:val="28"/>
        </w:rPr>
        <w:t xml:space="preserve">Существенно на снижение цены может повлиять смена поставщика товара. Для этого необходимо проанализировать по уровню цен основных поставщиков и естественно выбрать такого поставщика, отпускные цены которого будут минимальными. </w:t>
      </w:r>
    </w:p>
    <w:p w:rsidR="00E117F5" w:rsidRPr="005C00A2" w:rsidRDefault="00E117F5" w:rsidP="00E117F5">
      <w:pPr>
        <w:pStyle w:val="3"/>
        <w:spacing w:line="360" w:lineRule="auto"/>
        <w:ind w:firstLine="737"/>
        <w:jc w:val="both"/>
      </w:pPr>
      <w:r w:rsidRPr="005C00A2">
        <w:t xml:space="preserve">Необходимо отметить, что у фирмы «Колибри» слишком большая торговая наценка, которая на данный момент составляет 20%. Можно рекомендовать снизить ее до 15%, за счет смены поставщика и снижения производственных расходов, т. е.  можно посоветовать сменить местоположение офиса, найдя помещение с более низкой арендной платой. </w:t>
      </w:r>
    </w:p>
    <w:p w:rsidR="00E117F5" w:rsidRPr="005C00A2" w:rsidRDefault="00E117F5" w:rsidP="00E117F5">
      <w:pPr>
        <w:tabs>
          <w:tab w:val="left" w:pos="0"/>
        </w:tabs>
        <w:spacing w:line="360" w:lineRule="auto"/>
        <w:ind w:firstLine="737"/>
        <w:jc w:val="both"/>
        <w:rPr>
          <w:sz w:val="28"/>
        </w:rPr>
      </w:pPr>
      <w:r w:rsidRPr="005C00A2">
        <w:rPr>
          <w:sz w:val="28"/>
        </w:rPr>
        <w:t xml:space="preserve">Для реализации устаревшей продукции желательно находить клиентов среди бюджетных предприятий (школы, университеты, заводы…) и </w:t>
      </w:r>
      <w:r w:rsidRPr="005C00A2">
        <w:rPr>
          <w:sz w:val="28"/>
        </w:rPr>
        <w:lastRenderedPageBreak/>
        <w:t>постараться заключить сделку по продаже нескольких полностью собранных компьютеров. Т.к. в этом случае выиграют обе стороны купившая организация, скидка за покупку нескольких компьютеров плюс невысокая цена, и продавшее предприятие – сбыт устаревшей техники, мало пользующийся розничным спросом. Часто государственным учреждениям не требуется новейшая высокопроизводительная техника, а соотношение цены и качества как раз в данном случае является оптимальным.</w:t>
      </w:r>
    </w:p>
    <w:p w:rsidR="00E117F5" w:rsidRPr="005C00A2" w:rsidRDefault="00E117F5" w:rsidP="00E117F5">
      <w:pPr>
        <w:tabs>
          <w:tab w:val="left" w:pos="0"/>
        </w:tabs>
        <w:spacing w:line="360" w:lineRule="auto"/>
        <w:ind w:firstLine="737"/>
        <w:jc w:val="both"/>
        <w:rPr>
          <w:sz w:val="28"/>
        </w:rPr>
      </w:pPr>
      <w:r w:rsidRPr="005C00A2">
        <w:rPr>
          <w:sz w:val="28"/>
        </w:rPr>
        <w:t>Для розничных продаж "старой" техники можно поднять цену на некоторые из комплектующих (на пример, на оперативную память), т.к. владельцы таких компьютеров купят данные товары и по высокой цене. В их случае выгоднее модернизировать компьютер, поднимая его производительность, покупая старые комплектующие, чем модернизировать его полностью, меняя и материнскую плату, и процессор, и оперативную память, что намного дороже (из-за несовместимости некоторых старых и новых комплектующих, что выгодно компаниям производителям).</w:t>
      </w:r>
    </w:p>
    <w:p w:rsidR="00E117F5" w:rsidRPr="005C00A2" w:rsidRDefault="00E117F5" w:rsidP="00E117F5">
      <w:pPr>
        <w:spacing w:line="360" w:lineRule="auto"/>
        <w:ind w:firstLine="720"/>
        <w:jc w:val="both"/>
        <w:rPr>
          <w:sz w:val="28"/>
          <w:szCs w:val="28"/>
        </w:rPr>
      </w:pPr>
      <w:r w:rsidRPr="005C00A2">
        <w:rPr>
          <w:sz w:val="28"/>
          <w:szCs w:val="28"/>
        </w:rPr>
        <w:t>Как показал опрос сервис, и гарантийное обслуживание являются неотъемлемыми элементами нормального функционирования любой фирмы. Они предоставляют собой услуги, которые предоставляются покупателям до и после приобретения того или иного товара. Сервис можно рассматривать как систему обслуживания покупателей, цель которого, получить наибольшую пользу от приобретенного товара.</w:t>
      </w:r>
    </w:p>
    <w:p w:rsidR="00E117F5" w:rsidRPr="005C00A2" w:rsidRDefault="00E117F5" w:rsidP="00E117F5">
      <w:pPr>
        <w:tabs>
          <w:tab w:val="left" w:pos="0"/>
        </w:tabs>
        <w:spacing w:line="360" w:lineRule="auto"/>
        <w:ind w:firstLine="737"/>
        <w:jc w:val="both"/>
        <w:rPr>
          <w:sz w:val="28"/>
        </w:rPr>
      </w:pPr>
      <w:r w:rsidRPr="005C00A2">
        <w:rPr>
          <w:sz w:val="28"/>
        </w:rPr>
        <w:t>Возрастающее значение сервисного обслуживания покупателей обусловлено следующими причинами: ростом конкуренции на все более насыщаемом товарном рынке, созданием сервисных центров, возрастанием желаний покупателей иметь возможность решения проблем, возникающих в процессе использования приобретенного товара, а также усложнением процесса эксплуатации товара.</w:t>
      </w:r>
    </w:p>
    <w:p w:rsidR="00E117F5" w:rsidRPr="005C00A2" w:rsidRDefault="00E117F5" w:rsidP="00E117F5">
      <w:pPr>
        <w:tabs>
          <w:tab w:val="left" w:pos="0"/>
        </w:tabs>
        <w:spacing w:line="360" w:lineRule="auto"/>
        <w:ind w:firstLine="737"/>
        <w:jc w:val="both"/>
        <w:rPr>
          <w:sz w:val="28"/>
        </w:rPr>
      </w:pPr>
      <w:r w:rsidRPr="005C00A2">
        <w:rPr>
          <w:sz w:val="28"/>
        </w:rPr>
        <w:t>Основными функциями сервиса как инструмента маркетинга являются  привлечение покупателей, поддержка и развитие продаж товара, информирование покупателя.</w:t>
      </w:r>
    </w:p>
    <w:p w:rsidR="00E117F5" w:rsidRPr="005C00A2" w:rsidRDefault="00E117F5" w:rsidP="00E117F5">
      <w:pPr>
        <w:spacing w:line="360" w:lineRule="auto"/>
        <w:ind w:firstLine="737"/>
        <w:jc w:val="both"/>
        <w:rPr>
          <w:sz w:val="28"/>
        </w:rPr>
      </w:pPr>
      <w:r w:rsidRPr="005C00A2">
        <w:rPr>
          <w:sz w:val="28"/>
        </w:rPr>
        <w:lastRenderedPageBreak/>
        <w:t>При проведении маркетингового исследования было обследовано более 20 торгующих организаций и обнаружены следующие недостатки.</w:t>
      </w:r>
    </w:p>
    <w:p w:rsidR="00E117F5" w:rsidRPr="005C00A2" w:rsidRDefault="00E117F5" w:rsidP="00E117F5">
      <w:pPr>
        <w:numPr>
          <w:ilvl w:val="0"/>
          <w:numId w:val="41"/>
        </w:numPr>
        <w:tabs>
          <w:tab w:val="left" w:pos="0"/>
        </w:tabs>
        <w:spacing w:line="360" w:lineRule="auto"/>
        <w:jc w:val="both"/>
        <w:rPr>
          <w:sz w:val="28"/>
        </w:rPr>
      </w:pPr>
      <w:r w:rsidRPr="005C00A2">
        <w:rPr>
          <w:sz w:val="28"/>
        </w:rPr>
        <w:t xml:space="preserve">Около трети обследуемых предприятий имеют не квалифицированных продавцов – менеджеров, поэтому на мнение данных людей, при выборе комплектующих для компьютера, нельзя положиться. </w:t>
      </w:r>
    </w:p>
    <w:p w:rsidR="00E117F5" w:rsidRPr="005C00A2" w:rsidRDefault="00E117F5" w:rsidP="00E117F5">
      <w:pPr>
        <w:numPr>
          <w:ilvl w:val="0"/>
          <w:numId w:val="41"/>
        </w:numPr>
        <w:tabs>
          <w:tab w:val="left" w:pos="0"/>
        </w:tabs>
        <w:spacing w:line="360" w:lineRule="auto"/>
        <w:jc w:val="both"/>
        <w:rPr>
          <w:sz w:val="28"/>
        </w:rPr>
      </w:pPr>
      <w:r w:rsidRPr="005C00A2">
        <w:rPr>
          <w:sz w:val="28"/>
        </w:rPr>
        <w:t>В половине обследуемых предприятий было видно равнодушное отношение продавцов к покупателю.</w:t>
      </w:r>
    </w:p>
    <w:p w:rsidR="00E117F5" w:rsidRPr="005C00A2" w:rsidRDefault="00E117F5" w:rsidP="00E117F5">
      <w:pPr>
        <w:numPr>
          <w:ilvl w:val="0"/>
          <w:numId w:val="41"/>
        </w:numPr>
        <w:tabs>
          <w:tab w:val="left" w:pos="0"/>
        </w:tabs>
        <w:spacing w:line="360" w:lineRule="auto"/>
        <w:jc w:val="both"/>
        <w:rPr>
          <w:sz w:val="28"/>
        </w:rPr>
      </w:pPr>
      <w:r w:rsidRPr="005C00A2">
        <w:rPr>
          <w:sz w:val="28"/>
        </w:rPr>
        <w:t>Грубость и невоспитанность при разговоре с покупателем, около 20% торгующих фирм.</w:t>
      </w:r>
    </w:p>
    <w:p w:rsidR="00E117F5" w:rsidRPr="005C00A2" w:rsidRDefault="00E117F5" w:rsidP="00E117F5">
      <w:pPr>
        <w:numPr>
          <w:ilvl w:val="0"/>
          <w:numId w:val="41"/>
        </w:numPr>
        <w:tabs>
          <w:tab w:val="left" w:pos="0"/>
        </w:tabs>
        <w:spacing w:line="360" w:lineRule="auto"/>
        <w:jc w:val="both"/>
        <w:rPr>
          <w:sz w:val="28"/>
        </w:rPr>
      </w:pPr>
      <w:r w:rsidRPr="005C00A2">
        <w:rPr>
          <w:sz w:val="28"/>
        </w:rPr>
        <w:t>Отсутствие доставки после покупки компьютера, хотя таковая была обещана. Или задержка доставки на длительный срок или доставка в удобное магазину, а не покупателю время.</w:t>
      </w:r>
    </w:p>
    <w:p w:rsidR="00E117F5" w:rsidRPr="005C00A2" w:rsidRDefault="00E117F5" w:rsidP="00E117F5">
      <w:pPr>
        <w:numPr>
          <w:ilvl w:val="0"/>
          <w:numId w:val="41"/>
        </w:numPr>
        <w:tabs>
          <w:tab w:val="left" w:pos="0"/>
        </w:tabs>
        <w:spacing w:line="360" w:lineRule="auto"/>
        <w:jc w:val="both"/>
        <w:rPr>
          <w:sz w:val="28"/>
        </w:rPr>
      </w:pPr>
      <w:r w:rsidRPr="005C00A2">
        <w:rPr>
          <w:sz w:val="28"/>
        </w:rPr>
        <w:t>Отсутствие помощи при подключении и наладке компьютера после покупки, у себя дома или в учреждении (для многих предприятий). После покупки компьютера организация, его продавшая, словно забывает о данном клиенте, что очень неприятно, особенно, если нет опыта работы с компьютером.</w:t>
      </w:r>
    </w:p>
    <w:p w:rsidR="00E117F5" w:rsidRPr="005C00A2" w:rsidRDefault="00E117F5" w:rsidP="00E117F5">
      <w:pPr>
        <w:spacing w:line="360" w:lineRule="auto"/>
        <w:ind w:firstLine="737"/>
        <w:jc w:val="both"/>
        <w:rPr>
          <w:sz w:val="28"/>
        </w:rPr>
      </w:pPr>
      <w:r w:rsidRPr="005C00A2">
        <w:rPr>
          <w:sz w:val="28"/>
        </w:rPr>
        <w:t>Существуют и другие не столь важные недоработки со стороны торгующих организаций, но выше перечисленные основные.</w:t>
      </w:r>
    </w:p>
    <w:p w:rsidR="00E117F5" w:rsidRPr="005C00A2" w:rsidRDefault="00E117F5" w:rsidP="00E117F5">
      <w:pPr>
        <w:spacing w:line="360" w:lineRule="auto"/>
        <w:ind w:firstLine="737"/>
        <w:jc w:val="both"/>
        <w:rPr>
          <w:sz w:val="28"/>
        </w:rPr>
      </w:pPr>
      <w:r w:rsidRPr="005C00A2">
        <w:rPr>
          <w:sz w:val="28"/>
        </w:rPr>
        <w:t>С учетом полученных замечаний, обработки анкет, и существующих в городе услуг предложим ряд требований, выполняя которые фирма «Колибри» может получить признание и уважение в городе среди покупателей.</w:t>
      </w:r>
    </w:p>
    <w:p w:rsidR="00E117F5" w:rsidRPr="005C00A2" w:rsidRDefault="00E117F5" w:rsidP="00E117F5">
      <w:pPr>
        <w:spacing w:line="360" w:lineRule="auto"/>
        <w:ind w:firstLine="737"/>
        <w:jc w:val="both"/>
        <w:rPr>
          <w:sz w:val="28"/>
        </w:rPr>
      </w:pPr>
      <w:r w:rsidRPr="005C00A2">
        <w:rPr>
          <w:sz w:val="28"/>
        </w:rPr>
        <w:t xml:space="preserve">Во-первых, для обеспечения положительного и благоприятного настроя покупателей, необходимо подбирать продавцов, ориентируясь на их внешнее обаяние и умение работать с людьми. Это очень важный критерий, </w:t>
      </w:r>
    </w:p>
    <w:p w:rsidR="00E117F5" w:rsidRPr="005C00A2" w:rsidRDefault="00E117F5" w:rsidP="00E117F5">
      <w:pPr>
        <w:spacing w:line="360" w:lineRule="auto"/>
        <w:jc w:val="both"/>
        <w:rPr>
          <w:sz w:val="28"/>
        </w:rPr>
      </w:pPr>
      <w:r w:rsidRPr="005C00A2">
        <w:rPr>
          <w:sz w:val="28"/>
        </w:rPr>
        <w:t xml:space="preserve">от которого очень сильно будут зависеть объемы продаж, особенно на этапе становления предприятия. Заходя в магазин, первое, на что покупатель обращает внимание, это то, как продавец общается с покупателем. И если обращение будет приятным и уважительным, то шанс покупки в этом случае </w:t>
      </w:r>
      <w:r w:rsidRPr="005C00A2">
        <w:rPr>
          <w:sz w:val="28"/>
        </w:rPr>
        <w:lastRenderedPageBreak/>
        <w:t>сильно увеличивается. Зачастую, при взаимопонимании продавца и покупателя, человек купивший в данной фирме товар со 100% вероятностью придет туда снова, и будет всем своим знакомым и друзьям рекомендовать обратиться именно в эту фирму.</w:t>
      </w:r>
    </w:p>
    <w:p w:rsidR="00E117F5" w:rsidRPr="005C00A2" w:rsidRDefault="00E117F5" w:rsidP="00E117F5">
      <w:pPr>
        <w:spacing w:line="360" w:lineRule="auto"/>
        <w:ind w:firstLine="737"/>
        <w:jc w:val="both"/>
        <w:rPr>
          <w:sz w:val="28"/>
        </w:rPr>
      </w:pPr>
      <w:r w:rsidRPr="005C00A2">
        <w:rPr>
          <w:sz w:val="28"/>
        </w:rPr>
        <w:t xml:space="preserve">Во вторых, это квалификация продавца – менеджера. Для неопытного и слабо разбирающегося в компьютерах покупателя данный недостаток не будет заметен, на время покупки и небольшую часть времени после покупки, после чего покупатель поймет, что ему продали не совсем тот товар, на который он рассчитывал, и следующий раз в данную фирму он не обратится. Для знающего человека – неквалифицированность продавца не страшна, но не приятна, спрашивая, что-то конкретное он получает неконкретный ответ, что тоже играет не в пользу фирме. Т.к. очень часто по одному продавцу судят по </w:t>
      </w:r>
    </w:p>
    <w:p w:rsidR="00E117F5" w:rsidRPr="005C00A2" w:rsidRDefault="00E117F5" w:rsidP="00E117F5">
      <w:pPr>
        <w:pStyle w:val="21"/>
      </w:pPr>
      <w:r w:rsidRPr="005C00A2">
        <w:t xml:space="preserve">всей фирме, и в случае негативного отношения к конкретному человеку будут негативно относиться ко всей фирме. </w:t>
      </w:r>
    </w:p>
    <w:p w:rsidR="00E117F5" w:rsidRPr="005C00A2" w:rsidRDefault="00E117F5" w:rsidP="00E117F5">
      <w:pPr>
        <w:spacing w:line="360" w:lineRule="auto"/>
        <w:ind w:firstLine="737"/>
        <w:jc w:val="both"/>
        <w:rPr>
          <w:sz w:val="28"/>
        </w:rPr>
      </w:pPr>
      <w:r w:rsidRPr="005C00A2">
        <w:rPr>
          <w:sz w:val="28"/>
        </w:rPr>
        <w:t>Избежать этого поможет принятие на работу, разбирающегося в компьютерах человека, или для упрощения работы нанять нескольких продавцов - менеджеров, работающих одновременно. Наличие нескольких человек в магазине позволит уделять больше внимание покупателям и продавцам, появляется возможность дополнять друг друга.</w:t>
      </w:r>
    </w:p>
    <w:p w:rsidR="00E117F5" w:rsidRPr="005C00A2" w:rsidRDefault="00E117F5" w:rsidP="00E117F5">
      <w:pPr>
        <w:spacing w:line="360" w:lineRule="auto"/>
        <w:ind w:firstLine="737"/>
        <w:jc w:val="both"/>
        <w:rPr>
          <w:sz w:val="28"/>
        </w:rPr>
      </w:pPr>
      <w:r w:rsidRPr="005C00A2">
        <w:rPr>
          <w:sz w:val="28"/>
        </w:rPr>
        <w:t xml:space="preserve">Одним из самых важных критериев при покупке компьютера (что показывает маркетинговое исследование) является гарантийное обслуживание, т.е. документального поручительства (гарантии) фирмы – производителя товара за выполнение ею в гарантийный срок обязательств по обслуживанию покупателей, которые приобрели этот товар. Оно призвано подтвердить </w:t>
      </w:r>
    </w:p>
    <w:p w:rsidR="00E117F5" w:rsidRPr="005C00A2" w:rsidRDefault="00E117F5" w:rsidP="00E117F5">
      <w:pPr>
        <w:spacing w:line="360" w:lineRule="auto"/>
        <w:jc w:val="both"/>
        <w:rPr>
          <w:sz w:val="28"/>
        </w:rPr>
      </w:pPr>
      <w:r w:rsidRPr="005C00A2">
        <w:rPr>
          <w:sz w:val="28"/>
        </w:rPr>
        <w:t>покупателю условия качественного послепродажного обслуживания приобретенного товара со стороны производителя (продавца).</w:t>
      </w:r>
    </w:p>
    <w:p w:rsidR="00E117F5" w:rsidRPr="005C00A2" w:rsidRDefault="00E117F5" w:rsidP="00E117F5">
      <w:pPr>
        <w:spacing w:line="360" w:lineRule="auto"/>
        <w:ind w:firstLine="720"/>
        <w:jc w:val="both"/>
        <w:rPr>
          <w:sz w:val="28"/>
          <w:szCs w:val="28"/>
        </w:rPr>
      </w:pPr>
      <w:r w:rsidRPr="005C00A2">
        <w:rPr>
          <w:sz w:val="28"/>
          <w:szCs w:val="28"/>
        </w:rPr>
        <w:lastRenderedPageBreak/>
        <w:t>Гарантийное обслуживание дает фирма производитель, поэтому оно индивидуально для каждого из товаров. На мониторы: от двух до трех лет, на системные комплектующие: от года до двух лет, на мышь, клавиатуру, колонки: от трех до шести месяцев. Есть смысл продлить время гарантийного обслуживания до максимально возможного времени, т.е. до трех лет, до двух лет, и до года, а привлекательность среди покупателей возрастает. Срок службы изделия оставляет в среднем в два раза больше чем максимальный гарантийный срок, поэтому отказов в это время очень мало, основные отказы наблюдаются в первые две недели работы и если их нет, то почти всегда изделие вырабатывает весь ресурс.</w:t>
      </w:r>
    </w:p>
    <w:p w:rsidR="00E117F5" w:rsidRPr="005C00A2" w:rsidRDefault="00E117F5" w:rsidP="00E117F5">
      <w:pPr>
        <w:pStyle w:val="a3"/>
      </w:pPr>
      <w:r w:rsidRPr="005C00A2">
        <w:t>В продолжение гарантийному обслуживанию можно сказать об обслуживании проданной техники, что особенно важно для покупателей – юридических фирм. Стоимость этой услуги варьируется в городе незначительно 250-300 рублей за час работы (плюс 100 – 150 только за вызов), и имеет смысл организовать такую услугу. В случае этой работы обмен комплектующих отсутствует и идет только шаблонная работа наладки или устранения неисправностей. Дополнительный плюс - расположение фирмы, которой предоставляется услуга и возможность обрести постоянного клиента в лице этой фирмы.</w:t>
      </w:r>
    </w:p>
    <w:p w:rsidR="00E117F5" w:rsidRPr="005C00A2" w:rsidRDefault="00E117F5" w:rsidP="00E117F5">
      <w:pPr>
        <w:pStyle w:val="2"/>
        <w:rPr>
          <w:b w:val="0"/>
        </w:rPr>
      </w:pPr>
      <w:bookmarkStart w:id="21" w:name="_Toc129281623"/>
      <w:r w:rsidRPr="005C00A2">
        <w:rPr>
          <w:b w:val="0"/>
        </w:rPr>
        <w:t>3.2 Стратегии повышения конкурентных позиций</w:t>
      </w:r>
      <w:bookmarkEnd w:id="21"/>
    </w:p>
    <w:p w:rsidR="00E117F5" w:rsidRPr="005C00A2" w:rsidRDefault="00E117F5" w:rsidP="00E117F5">
      <w:pPr>
        <w:spacing w:line="360" w:lineRule="auto"/>
        <w:ind w:firstLine="737"/>
        <w:jc w:val="both"/>
        <w:rPr>
          <w:sz w:val="28"/>
        </w:rPr>
      </w:pPr>
      <w:r w:rsidRPr="005C00A2">
        <w:rPr>
          <w:sz w:val="28"/>
          <w:szCs w:val="28"/>
        </w:rPr>
        <w:t>Продажа в кредит. Очень популярная на сегодняшний день услуга, используют которую все известные фирмы по продаже компьютеров. Разница в времени по оплате кредита, банке – посреднике, и ставки процента на кредит. Как показало общение с менеджерами фирм, на сегодняшний день в среднем до 40% покупок совершаются в кредит, а это значит, получение дополнительной прибыли фирмами, в среднем на 20% на данную сумму продаж. С этой точки зрения необходимо включать подобную услуг в набор предоставляемых услуг. Интересной возможностью является</w:t>
      </w:r>
      <w:r w:rsidRPr="005C00A2">
        <w:rPr>
          <w:sz w:val="28"/>
        </w:rPr>
        <w:t xml:space="preserve"> предоставление беспроцентного кредита сроком всего на несколько месяцев (без участия банка, на страх и риск самой компании). На примере фирмы "Эльдорадо" </w:t>
      </w:r>
      <w:r w:rsidRPr="005C00A2">
        <w:rPr>
          <w:sz w:val="28"/>
        </w:rPr>
        <w:lastRenderedPageBreak/>
        <w:t>можно посмотреть, что, используя данную кредитную политику, не исключая и другие, процент продаж в кредит у нее возрос до 60%. И это несмотря на то, что услуга достаточно молодая и еще полностью не сформированная на данном рынке.</w:t>
      </w:r>
    </w:p>
    <w:p w:rsidR="00E117F5" w:rsidRPr="005C00A2" w:rsidRDefault="00E117F5" w:rsidP="00E117F5">
      <w:pPr>
        <w:spacing w:line="360" w:lineRule="auto"/>
        <w:ind w:firstLine="737"/>
        <w:jc w:val="both"/>
        <w:rPr>
          <w:sz w:val="28"/>
        </w:rPr>
      </w:pPr>
      <w:r w:rsidRPr="005C00A2">
        <w:rPr>
          <w:sz w:val="28"/>
        </w:rPr>
        <w:t>Пусть фирма задействовала кредитную политику, с оформлением кредита через банк АКБ "Славянский". Это самый распространенный банк для оформления кредита среди компьютерных фирм города. Рассчитаем в этом случае прибыль фирмы.  Фирма «Колибри» продает в месяц 80 компьютеров, без учета комплектующих. Средняя цена для продаваемых компьютеров составляет 17000 рублей. Тогда при 40% продажи в кредит, продано в кредит получается 32 компьютера. При условии первого 20%-го взноса и выплат в течение года, под 16% годовых, получаем следующую выручку в месяц для компьютеров, проданных в кредит:</w:t>
      </w:r>
    </w:p>
    <w:p w:rsidR="00E117F5" w:rsidRPr="005C00A2" w:rsidRDefault="00E117F5" w:rsidP="00E117F5">
      <w:pPr>
        <w:tabs>
          <w:tab w:val="left" w:pos="4536"/>
        </w:tabs>
        <w:spacing w:line="360" w:lineRule="auto"/>
        <w:ind w:firstLine="737"/>
        <w:rPr>
          <w:sz w:val="28"/>
        </w:rPr>
      </w:pPr>
    </w:p>
    <w:p w:rsidR="00E117F5" w:rsidRPr="005C00A2" w:rsidRDefault="00E117F5" w:rsidP="00E117F5">
      <w:pPr>
        <w:tabs>
          <w:tab w:val="left" w:pos="4536"/>
        </w:tabs>
        <w:spacing w:line="360" w:lineRule="auto"/>
        <w:ind w:firstLine="737"/>
        <w:rPr>
          <w:sz w:val="28"/>
        </w:rPr>
      </w:pPr>
      <w:r w:rsidRPr="005C00A2">
        <w:rPr>
          <w:sz w:val="28"/>
        </w:rPr>
        <w:t xml:space="preserve">                                     Срок – год:</w:t>
      </w:r>
    </w:p>
    <w:p w:rsidR="00E117F5" w:rsidRPr="005C00A2" w:rsidRDefault="00E117F5" w:rsidP="00E117F5">
      <w:pPr>
        <w:tabs>
          <w:tab w:val="left" w:pos="4500"/>
          <w:tab w:val="left" w:pos="8820"/>
        </w:tabs>
        <w:spacing w:line="360" w:lineRule="auto"/>
        <w:ind w:firstLine="737"/>
        <w:rPr>
          <w:sz w:val="28"/>
        </w:rPr>
      </w:pPr>
      <w:r w:rsidRPr="005C00A2">
        <w:rPr>
          <w:sz w:val="28"/>
        </w:rPr>
        <w:t xml:space="preserve">                                  О=17000∙0,2=3400;</w:t>
      </w:r>
    </w:p>
    <w:p w:rsidR="00E117F5" w:rsidRPr="005C00A2" w:rsidRDefault="00E117F5" w:rsidP="00E117F5">
      <w:pPr>
        <w:tabs>
          <w:tab w:val="left" w:pos="4500"/>
          <w:tab w:val="left" w:pos="8820"/>
        </w:tabs>
        <w:spacing w:line="360" w:lineRule="auto"/>
        <w:ind w:firstLine="737"/>
        <w:jc w:val="center"/>
        <w:rPr>
          <w:sz w:val="28"/>
        </w:rPr>
      </w:pPr>
      <w:r w:rsidRPr="005C00A2">
        <w:rPr>
          <w:sz w:val="28"/>
        </w:rPr>
        <w:t>Р=17000-3400=13600;</w:t>
      </w:r>
      <w:r w:rsidRPr="005C00A2">
        <w:rPr>
          <w:sz w:val="28"/>
        </w:rPr>
        <w:tab/>
      </w:r>
    </w:p>
    <w:p w:rsidR="00E117F5" w:rsidRPr="005C00A2" w:rsidRDefault="00E117F5" w:rsidP="00E117F5">
      <w:pPr>
        <w:tabs>
          <w:tab w:val="left" w:pos="4500"/>
          <w:tab w:val="left" w:pos="8820"/>
        </w:tabs>
        <w:spacing w:line="360" w:lineRule="auto"/>
        <w:ind w:firstLine="737"/>
        <w:jc w:val="center"/>
        <w:rPr>
          <w:sz w:val="28"/>
        </w:rPr>
      </w:pPr>
      <w:r w:rsidRPr="005C00A2">
        <w:rPr>
          <w:sz w:val="28"/>
        </w:rPr>
        <w:t>В1=13600∙0,16/12=181,3;</w:t>
      </w:r>
      <w:r w:rsidRPr="005C00A2">
        <w:rPr>
          <w:sz w:val="28"/>
        </w:rPr>
        <w:tab/>
      </w:r>
    </w:p>
    <w:p w:rsidR="00E117F5" w:rsidRPr="005C00A2" w:rsidRDefault="00E117F5" w:rsidP="00E117F5">
      <w:pPr>
        <w:tabs>
          <w:tab w:val="left" w:pos="4500"/>
          <w:tab w:val="left" w:pos="8820"/>
        </w:tabs>
        <w:spacing w:line="360" w:lineRule="auto"/>
        <w:ind w:firstLine="737"/>
        <w:jc w:val="center"/>
        <w:rPr>
          <w:sz w:val="28"/>
        </w:rPr>
      </w:pPr>
      <w:r w:rsidRPr="005C00A2">
        <w:rPr>
          <w:sz w:val="28"/>
        </w:rPr>
        <w:t>В2=181,3∙32=5802;</w:t>
      </w:r>
      <w:r w:rsidRPr="005C00A2">
        <w:rPr>
          <w:sz w:val="28"/>
        </w:rPr>
        <w:tab/>
      </w:r>
    </w:p>
    <w:p w:rsidR="00E117F5" w:rsidRPr="005C00A2" w:rsidRDefault="00E117F5" w:rsidP="00E117F5">
      <w:pPr>
        <w:tabs>
          <w:tab w:val="left" w:pos="4500"/>
          <w:tab w:val="left" w:pos="8820"/>
        </w:tabs>
        <w:spacing w:line="360" w:lineRule="auto"/>
        <w:ind w:firstLine="737"/>
        <w:jc w:val="center"/>
        <w:rPr>
          <w:sz w:val="28"/>
        </w:rPr>
      </w:pPr>
      <w:r w:rsidRPr="005C00A2">
        <w:rPr>
          <w:sz w:val="28"/>
        </w:rPr>
        <w:t>В3=13600∙32=435200;</w:t>
      </w:r>
      <w:r w:rsidRPr="005C00A2">
        <w:rPr>
          <w:sz w:val="28"/>
        </w:rPr>
        <w:tab/>
      </w:r>
    </w:p>
    <w:p w:rsidR="00E117F5" w:rsidRPr="005C00A2" w:rsidRDefault="00E117F5" w:rsidP="00E117F5">
      <w:pPr>
        <w:tabs>
          <w:tab w:val="left" w:pos="4500"/>
          <w:tab w:val="left" w:pos="8820"/>
        </w:tabs>
        <w:spacing w:line="360" w:lineRule="auto"/>
        <w:ind w:firstLine="737"/>
        <w:jc w:val="center"/>
        <w:rPr>
          <w:sz w:val="28"/>
        </w:rPr>
      </w:pPr>
      <w:r w:rsidRPr="005C00A2">
        <w:rPr>
          <w:sz w:val="28"/>
        </w:rPr>
        <w:t>В4=3400∙32=108800;</w:t>
      </w:r>
      <w:r w:rsidRPr="005C00A2">
        <w:rPr>
          <w:sz w:val="28"/>
        </w:rPr>
        <w:tab/>
      </w:r>
    </w:p>
    <w:p w:rsidR="00E117F5" w:rsidRPr="005C00A2" w:rsidRDefault="00E117F5" w:rsidP="00E117F5">
      <w:pPr>
        <w:tabs>
          <w:tab w:val="left" w:pos="4500"/>
        </w:tabs>
        <w:spacing w:line="360" w:lineRule="auto"/>
        <w:ind w:firstLine="737"/>
        <w:rPr>
          <w:sz w:val="28"/>
        </w:rPr>
      </w:pPr>
      <w:r w:rsidRPr="005C00A2">
        <w:rPr>
          <w:sz w:val="28"/>
        </w:rPr>
        <w:t xml:space="preserve">                                   В=5802+435200+108800=549802</w:t>
      </w:r>
      <w:r w:rsidRPr="005C00A2">
        <w:rPr>
          <w:sz w:val="28"/>
        </w:rPr>
        <w:tab/>
        <w:t xml:space="preserve"> </w:t>
      </w:r>
    </w:p>
    <w:p w:rsidR="00E117F5" w:rsidRPr="005C00A2" w:rsidRDefault="00E117F5" w:rsidP="00E117F5">
      <w:pPr>
        <w:spacing w:line="360" w:lineRule="auto"/>
        <w:ind w:firstLine="737"/>
        <w:jc w:val="both"/>
        <w:rPr>
          <w:sz w:val="28"/>
        </w:rPr>
      </w:pPr>
      <w:r w:rsidRPr="005C00A2">
        <w:rPr>
          <w:sz w:val="28"/>
        </w:rPr>
        <w:t xml:space="preserve">              Без кредита получаем   В = 17000*32 = 544000.  </w:t>
      </w:r>
    </w:p>
    <w:p w:rsidR="00E117F5" w:rsidRPr="005C00A2" w:rsidRDefault="00E117F5" w:rsidP="00E117F5">
      <w:pPr>
        <w:spacing w:line="360" w:lineRule="auto"/>
        <w:ind w:firstLine="737"/>
        <w:jc w:val="both"/>
        <w:rPr>
          <w:sz w:val="28"/>
        </w:rPr>
      </w:pPr>
    </w:p>
    <w:p w:rsidR="00E117F5" w:rsidRPr="005C00A2" w:rsidRDefault="00E117F5" w:rsidP="00E117F5">
      <w:pPr>
        <w:spacing w:line="360" w:lineRule="auto"/>
        <w:ind w:firstLine="737"/>
        <w:jc w:val="both"/>
        <w:rPr>
          <w:sz w:val="28"/>
        </w:rPr>
      </w:pPr>
      <w:r w:rsidRPr="005C00A2">
        <w:rPr>
          <w:sz w:val="28"/>
        </w:rPr>
        <w:t>О – величина первичного взноса за  один компьютер;</w:t>
      </w:r>
    </w:p>
    <w:p w:rsidR="00E117F5" w:rsidRPr="005C00A2" w:rsidRDefault="00E117F5" w:rsidP="00E117F5">
      <w:pPr>
        <w:spacing w:line="360" w:lineRule="auto"/>
        <w:ind w:firstLine="737"/>
        <w:jc w:val="both"/>
        <w:rPr>
          <w:sz w:val="28"/>
        </w:rPr>
      </w:pPr>
      <w:r w:rsidRPr="005C00A2">
        <w:rPr>
          <w:sz w:val="28"/>
        </w:rPr>
        <w:t xml:space="preserve"> Р – сумма кредита за один компьютер;</w:t>
      </w:r>
    </w:p>
    <w:p w:rsidR="00E117F5" w:rsidRPr="005C00A2" w:rsidRDefault="00E117F5" w:rsidP="00E117F5">
      <w:pPr>
        <w:spacing w:line="360" w:lineRule="auto"/>
        <w:ind w:firstLine="737"/>
        <w:jc w:val="both"/>
        <w:rPr>
          <w:sz w:val="28"/>
        </w:rPr>
      </w:pPr>
      <w:r w:rsidRPr="005C00A2">
        <w:rPr>
          <w:sz w:val="28"/>
        </w:rPr>
        <w:t>В1 -  месячный взнос за кредит за один компьютер;</w:t>
      </w:r>
    </w:p>
    <w:p w:rsidR="00E117F5" w:rsidRPr="005C00A2" w:rsidRDefault="00E117F5" w:rsidP="00E117F5">
      <w:pPr>
        <w:spacing w:line="360" w:lineRule="auto"/>
        <w:ind w:firstLine="737"/>
        <w:jc w:val="both"/>
        <w:rPr>
          <w:sz w:val="28"/>
        </w:rPr>
      </w:pPr>
      <w:r w:rsidRPr="005C00A2">
        <w:rPr>
          <w:sz w:val="28"/>
        </w:rPr>
        <w:t>В2  -  кредитный взнос по всему объему продаж за месяц;</w:t>
      </w:r>
    </w:p>
    <w:p w:rsidR="00E117F5" w:rsidRPr="005C00A2" w:rsidRDefault="00E117F5" w:rsidP="00E117F5">
      <w:pPr>
        <w:spacing w:line="360" w:lineRule="auto"/>
        <w:ind w:firstLine="737"/>
        <w:jc w:val="both"/>
        <w:rPr>
          <w:sz w:val="28"/>
        </w:rPr>
      </w:pPr>
      <w:r w:rsidRPr="005C00A2">
        <w:rPr>
          <w:sz w:val="28"/>
        </w:rPr>
        <w:t>В3 – сумма возврата кредита по всему объему продаж;</w:t>
      </w:r>
    </w:p>
    <w:p w:rsidR="00E117F5" w:rsidRPr="005C00A2" w:rsidRDefault="00E117F5" w:rsidP="00E117F5">
      <w:pPr>
        <w:spacing w:line="360" w:lineRule="auto"/>
        <w:ind w:firstLine="737"/>
        <w:jc w:val="both"/>
        <w:rPr>
          <w:sz w:val="28"/>
        </w:rPr>
      </w:pPr>
      <w:r w:rsidRPr="005C00A2">
        <w:rPr>
          <w:sz w:val="28"/>
        </w:rPr>
        <w:t>В4 – сумма первичного взноса за весь объем продаж;</w:t>
      </w:r>
    </w:p>
    <w:p w:rsidR="00E117F5" w:rsidRPr="005C00A2" w:rsidRDefault="00E117F5" w:rsidP="00E117F5">
      <w:pPr>
        <w:spacing w:line="360" w:lineRule="auto"/>
        <w:ind w:firstLine="737"/>
        <w:jc w:val="both"/>
        <w:rPr>
          <w:sz w:val="28"/>
        </w:rPr>
      </w:pPr>
      <w:r w:rsidRPr="005C00A2">
        <w:rPr>
          <w:sz w:val="28"/>
        </w:rPr>
        <w:lastRenderedPageBreak/>
        <w:t xml:space="preserve">В – общая выручка за месяц                          </w:t>
      </w:r>
    </w:p>
    <w:p w:rsidR="00E117F5" w:rsidRPr="005C00A2" w:rsidRDefault="00E117F5" w:rsidP="00E117F5">
      <w:pPr>
        <w:pStyle w:val="20"/>
        <w:spacing w:line="360" w:lineRule="auto"/>
        <w:ind w:left="0" w:firstLine="720"/>
        <w:jc w:val="both"/>
        <w:rPr>
          <w:sz w:val="28"/>
          <w:szCs w:val="28"/>
        </w:rPr>
      </w:pPr>
    </w:p>
    <w:p w:rsidR="00E117F5" w:rsidRPr="005C00A2" w:rsidRDefault="00E117F5" w:rsidP="00E117F5">
      <w:pPr>
        <w:pStyle w:val="20"/>
        <w:spacing w:line="360" w:lineRule="auto"/>
        <w:ind w:left="0" w:firstLine="720"/>
        <w:jc w:val="both"/>
        <w:rPr>
          <w:sz w:val="28"/>
          <w:szCs w:val="28"/>
        </w:rPr>
      </w:pPr>
      <w:r w:rsidRPr="005C00A2">
        <w:rPr>
          <w:sz w:val="28"/>
          <w:szCs w:val="28"/>
        </w:rPr>
        <w:t>Таким образом разница в выручке за месяц 5802 для выплат в течение года, при условии минимальных затрат на кредит. Т.к. компьютеры продают постоянно, то для полугода количество проданных компьютеров в кредит составит 384, и разница в выручке за год определится по формуле:</w:t>
      </w:r>
    </w:p>
    <w:p w:rsidR="00E117F5" w:rsidRPr="005C00A2" w:rsidRDefault="00E117F5" w:rsidP="00E117F5">
      <w:pPr>
        <w:pStyle w:val="20"/>
        <w:spacing w:after="0" w:line="360" w:lineRule="auto"/>
        <w:ind w:left="0" w:firstLine="720"/>
        <w:jc w:val="both"/>
        <w:rPr>
          <w:sz w:val="28"/>
          <w:szCs w:val="28"/>
        </w:rPr>
      </w:pPr>
      <w:r w:rsidRPr="005C00A2">
        <w:rPr>
          <w:sz w:val="28"/>
          <w:szCs w:val="28"/>
        </w:rPr>
        <w:t xml:space="preserve">         </w:t>
      </w:r>
      <w:r w:rsidRPr="005C00A2">
        <w:rPr>
          <w:sz w:val="28"/>
          <w:szCs w:val="28"/>
          <w:lang w:val="en-US"/>
        </w:rPr>
        <w:t>n</w:t>
      </w:r>
    </w:p>
    <w:p w:rsidR="00E117F5" w:rsidRPr="005C00A2" w:rsidRDefault="00E117F5" w:rsidP="00E117F5">
      <w:pPr>
        <w:pStyle w:val="20"/>
        <w:spacing w:after="0" w:line="360" w:lineRule="auto"/>
        <w:ind w:left="0" w:firstLine="720"/>
        <w:jc w:val="both"/>
        <w:rPr>
          <w:sz w:val="28"/>
          <w:szCs w:val="28"/>
        </w:rPr>
      </w:pPr>
      <w:r w:rsidRPr="005C00A2">
        <w:rPr>
          <w:sz w:val="28"/>
          <w:szCs w:val="28"/>
        </w:rPr>
        <w:t xml:space="preserve">Вр = </w:t>
      </w:r>
      <w:r w:rsidRPr="005C00A2">
        <w:rPr>
          <w:sz w:val="28"/>
          <w:szCs w:val="28"/>
        </w:rPr>
        <w:sym w:font="Symbol" w:char="F0E5"/>
      </w:r>
      <w:r w:rsidRPr="005C00A2">
        <w:rPr>
          <w:sz w:val="28"/>
          <w:szCs w:val="28"/>
        </w:rPr>
        <w:t xml:space="preserve"> В2х(</w:t>
      </w:r>
      <w:r w:rsidRPr="005C00A2">
        <w:rPr>
          <w:sz w:val="28"/>
          <w:szCs w:val="28"/>
          <w:lang w:val="en-US"/>
        </w:rPr>
        <w:t>n</w:t>
      </w:r>
      <w:r w:rsidRPr="005C00A2">
        <w:rPr>
          <w:sz w:val="28"/>
          <w:szCs w:val="28"/>
        </w:rPr>
        <w:t xml:space="preserve">-1);  где </w:t>
      </w:r>
      <w:r w:rsidRPr="005C00A2">
        <w:rPr>
          <w:sz w:val="28"/>
          <w:szCs w:val="28"/>
          <w:lang w:val="en-US"/>
        </w:rPr>
        <w:t>n</w:t>
      </w:r>
      <w:r w:rsidRPr="005C00A2">
        <w:rPr>
          <w:sz w:val="28"/>
          <w:szCs w:val="28"/>
        </w:rPr>
        <w:t xml:space="preserve"> количество месяцев году</w:t>
      </w:r>
    </w:p>
    <w:p w:rsidR="00E117F5" w:rsidRPr="005C00A2" w:rsidRDefault="00E117F5" w:rsidP="00E117F5">
      <w:pPr>
        <w:pStyle w:val="20"/>
        <w:spacing w:after="0" w:line="360" w:lineRule="auto"/>
        <w:ind w:left="0" w:firstLine="720"/>
        <w:jc w:val="both"/>
        <w:rPr>
          <w:sz w:val="28"/>
          <w:szCs w:val="28"/>
        </w:rPr>
      </w:pPr>
      <w:r w:rsidRPr="005C00A2">
        <w:rPr>
          <w:sz w:val="28"/>
          <w:szCs w:val="28"/>
        </w:rPr>
        <w:t xml:space="preserve">         1</w:t>
      </w:r>
    </w:p>
    <w:p w:rsidR="00E117F5" w:rsidRPr="005C00A2" w:rsidRDefault="00E117F5" w:rsidP="00E117F5">
      <w:pPr>
        <w:pStyle w:val="20"/>
        <w:spacing w:after="0" w:line="360" w:lineRule="auto"/>
        <w:ind w:left="0" w:firstLine="720"/>
        <w:jc w:val="both"/>
        <w:rPr>
          <w:sz w:val="28"/>
          <w:szCs w:val="28"/>
        </w:rPr>
      </w:pPr>
      <w:r w:rsidRPr="005C00A2">
        <w:rPr>
          <w:sz w:val="28"/>
          <w:szCs w:val="28"/>
        </w:rPr>
        <w:t>и составит:</w:t>
      </w:r>
    </w:p>
    <w:p w:rsidR="00E117F5" w:rsidRPr="005C00A2" w:rsidRDefault="00E117F5" w:rsidP="00E117F5">
      <w:pPr>
        <w:pStyle w:val="3"/>
        <w:spacing w:line="360" w:lineRule="auto"/>
        <w:ind w:firstLine="737"/>
      </w:pPr>
      <w:r w:rsidRPr="005C00A2">
        <w:t xml:space="preserve">5802х12+5802х11+5802х10+5802х9+5802х8+5802х7+5802х6+5802х5+5802х4+5802х3+5802х2+5802=69624+63822+58020+52218+46416+40614+34812+29010+23208+17406+11604+5802 = 452556 </w:t>
      </w:r>
    </w:p>
    <w:p w:rsidR="00E117F5" w:rsidRPr="005C00A2" w:rsidRDefault="00E117F5" w:rsidP="00E117F5">
      <w:pPr>
        <w:pStyle w:val="30"/>
        <w:spacing w:after="0" w:line="360" w:lineRule="auto"/>
        <w:ind w:left="0" w:firstLine="709"/>
        <w:jc w:val="both"/>
        <w:rPr>
          <w:sz w:val="28"/>
          <w:szCs w:val="28"/>
        </w:rPr>
      </w:pPr>
      <w:r w:rsidRPr="005C00A2">
        <w:rPr>
          <w:sz w:val="28"/>
          <w:szCs w:val="28"/>
        </w:rPr>
        <w:t>Как видно из расчетов цифры получаются довольно внушительные и очень выгодные для фирмы.</w:t>
      </w:r>
    </w:p>
    <w:p w:rsidR="00E117F5" w:rsidRPr="005C00A2" w:rsidRDefault="00E117F5" w:rsidP="00E117F5">
      <w:pPr>
        <w:spacing w:line="360" w:lineRule="auto"/>
        <w:ind w:firstLine="709"/>
        <w:jc w:val="both"/>
        <w:rPr>
          <w:sz w:val="28"/>
        </w:rPr>
      </w:pPr>
      <w:r w:rsidRPr="005C00A2">
        <w:rPr>
          <w:sz w:val="28"/>
        </w:rPr>
        <w:t>Необходимо учесть то, что покупатель платит и банковский сбор 600 рублей за 17000 рублей. Цифры по процентам взяты по реальным данным упомянутого банка.</w:t>
      </w:r>
    </w:p>
    <w:p w:rsidR="00E117F5" w:rsidRPr="005C00A2" w:rsidRDefault="00E117F5" w:rsidP="00E117F5">
      <w:pPr>
        <w:spacing w:line="360" w:lineRule="auto"/>
        <w:ind w:firstLine="737"/>
        <w:jc w:val="both"/>
        <w:rPr>
          <w:sz w:val="28"/>
        </w:rPr>
      </w:pPr>
      <w:r w:rsidRPr="005C00A2">
        <w:rPr>
          <w:sz w:val="28"/>
        </w:rPr>
        <w:t xml:space="preserve">Бесплатная доставка. Данная услуга важна, но не играет ведущей роли, как, например, гарантия, но является дополнительным стимулом при покупке компьютера. </w:t>
      </w:r>
    </w:p>
    <w:p w:rsidR="00E117F5" w:rsidRPr="005C00A2" w:rsidRDefault="00E117F5" w:rsidP="00E117F5">
      <w:pPr>
        <w:spacing w:line="360" w:lineRule="auto"/>
        <w:ind w:firstLine="737"/>
        <w:jc w:val="both"/>
        <w:rPr>
          <w:sz w:val="28"/>
          <w:szCs w:val="28"/>
        </w:rPr>
      </w:pPr>
      <w:r w:rsidRPr="005C00A2">
        <w:rPr>
          <w:sz w:val="28"/>
          <w:szCs w:val="28"/>
        </w:rPr>
        <w:t>Часто, как уже говорилось выше, фирмы после продажи и доставки компьютеров забывают об установке и обучении покупателей, поэтому эта услуга будет очень востребована на рынке и привлечет внимание потенциальных покупателей. Т.к. компьютер налаживают до его продажи в самой фирме, наладка на месте не займет много времени (максимум 40мин.), а иногда на столь необходимое обучение можно потратить чуть более получаса, для получения удовлетворенности обоими сторонами.</w:t>
      </w:r>
    </w:p>
    <w:p w:rsidR="00E117F5" w:rsidRPr="005C00A2" w:rsidRDefault="00E117F5" w:rsidP="00E117F5">
      <w:pPr>
        <w:spacing w:line="360" w:lineRule="auto"/>
        <w:ind w:firstLine="737"/>
        <w:jc w:val="both"/>
        <w:rPr>
          <w:sz w:val="28"/>
        </w:rPr>
      </w:pPr>
      <w:r w:rsidRPr="005C00A2">
        <w:rPr>
          <w:sz w:val="28"/>
        </w:rPr>
        <w:t xml:space="preserve">Если фирма за месяц в среднем продает 80 компьютеров, тогда ежедневно (при условии шестидневной рабочей недели) продается  около 3 компьютеров. Средняя прибыль с одного такого компьютера составляет 1500 </w:t>
      </w:r>
      <w:r w:rsidRPr="005C00A2">
        <w:rPr>
          <w:sz w:val="28"/>
        </w:rPr>
        <w:lastRenderedPageBreak/>
        <w:t xml:space="preserve">рублей. Рассчитаем затраты на доставку одного компьютера, исходя из доставки только в черте города. Максимальное расстояние при доставке составляет ≈ </w:t>
      </w:r>
      <w:smartTag w:uri="urn:schemas-microsoft-com:office:smarttags" w:element="metricconverter">
        <w:smartTagPr>
          <w:attr w:name="ProductID" w:val="15 км"/>
        </w:smartTagPr>
        <w:r w:rsidRPr="005C00A2">
          <w:rPr>
            <w:sz w:val="28"/>
          </w:rPr>
          <w:t>15 км</w:t>
        </w:r>
      </w:smartTag>
      <w:r w:rsidRPr="005C00A2">
        <w:rPr>
          <w:sz w:val="28"/>
        </w:rPr>
        <w:t xml:space="preserve">, при цене на бензин 14 руб., тогда при расходе </w:t>
      </w:r>
      <w:smartTag w:uri="urn:schemas-microsoft-com:office:smarttags" w:element="metricconverter">
        <w:smartTagPr>
          <w:attr w:name="ProductID" w:val="10 литров"/>
        </w:smartTagPr>
        <w:r w:rsidRPr="005C00A2">
          <w:rPr>
            <w:sz w:val="28"/>
          </w:rPr>
          <w:t>10 литров</w:t>
        </w:r>
      </w:smartTag>
      <w:r w:rsidRPr="005C00A2">
        <w:rPr>
          <w:sz w:val="28"/>
        </w:rPr>
        <w:t xml:space="preserve"> на </w:t>
      </w:r>
      <w:smartTag w:uri="urn:schemas-microsoft-com:office:smarttags" w:element="metricconverter">
        <w:smartTagPr>
          <w:attr w:name="ProductID" w:val="100 км"/>
        </w:smartTagPr>
        <w:r w:rsidRPr="005C00A2">
          <w:rPr>
            <w:sz w:val="28"/>
          </w:rPr>
          <w:t>100 км</w:t>
        </w:r>
      </w:smartTag>
      <w:r w:rsidRPr="005C00A2">
        <w:rPr>
          <w:sz w:val="28"/>
        </w:rPr>
        <w:t>, имеется расход в 1,5 литра. Затраты только на бензин составляют 21  рубль для одной доставки и 63 рубля для доставки трех компьютеров, что в месяц составляет 1680 рублей. С учетом ежемесячных амортизационных отчислений за машину (стоимостью 180 тыс. руб. и сроком службы 10 лет), имеем 1500 рублей, плюс ежемесячные отчисления на обслуживание 1000 рублей, получаем суммарные затраты на автомобиль равными ≈ 1680 + 1500 + 1000 ≈  4180 рублей. Считаем, что водителем является один из продавцов-менеджеров, и отвозит компьютеры друг за другом.</w:t>
      </w:r>
    </w:p>
    <w:p w:rsidR="00E117F5" w:rsidRPr="005C00A2" w:rsidRDefault="00E117F5" w:rsidP="00E117F5">
      <w:pPr>
        <w:spacing w:line="360" w:lineRule="auto"/>
        <w:ind w:firstLine="737"/>
        <w:jc w:val="both"/>
        <w:rPr>
          <w:sz w:val="28"/>
        </w:rPr>
      </w:pPr>
      <w:r w:rsidRPr="005C00A2">
        <w:rPr>
          <w:sz w:val="28"/>
        </w:rPr>
        <w:t xml:space="preserve">Представим, что данной услуги в фирме нет. У конкурентов такая услуга есть, тогда считаем что спрос на компьютеры ниже, чем у конкурента на </w:t>
      </w:r>
    </w:p>
    <w:p w:rsidR="00E117F5" w:rsidRPr="005C00A2" w:rsidRDefault="00E117F5" w:rsidP="00E117F5">
      <w:pPr>
        <w:pStyle w:val="21"/>
      </w:pPr>
      <w:r w:rsidRPr="005C00A2">
        <w:t>2%, т.е. продается не 80, а 78 компьютеров. Т.о. прибыль в месяц составляет 117000 рублей, а в случае доставки и продажи 80 компьютеров составляет:</w:t>
      </w:r>
    </w:p>
    <w:p w:rsidR="00E117F5" w:rsidRPr="005C00A2" w:rsidRDefault="00E117F5" w:rsidP="00E117F5">
      <w:pPr>
        <w:tabs>
          <w:tab w:val="left" w:pos="8820"/>
        </w:tabs>
        <w:spacing w:line="360" w:lineRule="auto"/>
        <w:ind w:firstLine="737"/>
        <w:jc w:val="center"/>
        <w:rPr>
          <w:sz w:val="28"/>
        </w:rPr>
      </w:pPr>
      <w:r w:rsidRPr="005C00A2">
        <w:rPr>
          <w:sz w:val="28"/>
        </w:rPr>
        <w:t>120000 –4180 = 115820 рублей;</w:t>
      </w:r>
      <w:r w:rsidRPr="005C00A2">
        <w:rPr>
          <w:sz w:val="28"/>
        </w:rPr>
        <w:tab/>
      </w:r>
    </w:p>
    <w:p w:rsidR="00E117F5" w:rsidRPr="005C00A2" w:rsidRDefault="00E117F5" w:rsidP="00E117F5">
      <w:pPr>
        <w:spacing w:line="360" w:lineRule="auto"/>
        <w:ind w:firstLine="737"/>
        <w:jc w:val="both"/>
        <w:rPr>
          <w:sz w:val="28"/>
        </w:rPr>
      </w:pPr>
      <w:r w:rsidRPr="005C00A2">
        <w:rPr>
          <w:sz w:val="28"/>
        </w:rPr>
        <w:t>Таким образом, мы имеем незначительную потерю в прибыли или можно сказать, что фирме, имеющей бесплатную доставку, необходимо продавать на один компьютера больше, чем фирме, у которой её нет. Но надо отметить, что бесплатная доставка есть у всех фирм конкурентов, и существует большая вероятность оказаться вообще без покупателей, т.к. доставка становится обязательным атрибутом товара.</w:t>
      </w:r>
    </w:p>
    <w:p w:rsidR="00E117F5" w:rsidRPr="005C00A2" w:rsidRDefault="00E117F5" w:rsidP="00E117F5">
      <w:pPr>
        <w:spacing w:line="360" w:lineRule="auto"/>
        <w:ind w:firstLine="737"/>
        <w:jc w:val="both"/>
        <w:rPr>
          <w:sz w:val="28"/>
        </w:rPr>
      </w:pPr>
      <w:r w:rsidRPr="005C00A2">
        <w:rPr>
          <w:sz w:val="28"/>
        </w:rPr>
        <w:t>Возможность модернизации. Выгодная для фирмы услуга, т.к. старую модель комплектующей фирма оценивает сама.</w:t>
      </w:r>
    </w:p>
    <w:p w:rsidR="00E117F5" w:rsidRPr="005C00A2" w:rsidRDefault="00E117F5" w:rsidP="00E117F5">
      <w:pPr>
        <w:spacing w:line="360" w:lineRule="auto"/>
        <w:ind w:firstLine="737"/>
        <w:jc w:val="both"/>
        <w:rPr>
          <w:sz w:val="28"/>
        </w:rPr>
      </w:pPr>
      <w:r w:rsidRPr="005C00A2">
        <w:rPr>
          <w:sz w:val="28"/>
        </w:rPr>
        <w:t xml:space="preserve">К примеру, клиент желает модернизировать свою старую видеокарту SVGA 32MB SDRAM RIVA TNT2  M128, на новую </w:t>
      </w:r>
      <w:r w:rsidRPr="005C00A2">
        <w:rPr>
          <w:sz w:val="28"/>
          <w:lang w:val="en-US"/>
        </w:rPr>
        <w:t>SVGA</w:t>
      </w:r>
      <w:r w:rsidRPr="005C00A2">
        <w:rPr>
          <w:sz w:val="28"/>
        </w:rPr>
        <w:t xml:space="preserve"> 256</w:t>
      </w:r>
      <w:r w:rsidRPr="005C00A2">
        <w:rPr>
          <w:sz w:val="28"/>
          <w:lang w:val="en-US"/>
        </w:rPr>
        <w:t>MB</w:t>
      </w:r>
      <w:r w:rsidRPr="005C00A2">
        <w:rPr>
          <w:sz w:val="28"/>
        </w:rPr>
        <w:t xml:space="preserve"> </w:t>
      </w:r>
      <w:r w:rsidRPr="005C00A2">
        <w:rPr>
          <w:sz w:val="28"/>
          <w:lang w:val="en-US"/>
        </w:rPr>
        <w:t>DDR</w:t>
      </w:r>
      <w:r w:rsidRPr="005C00A2">
        <w:rPr>
          <w:sz w:val="28"/>
        </w:rPr>
        <w:t xml:space="preserve"> </w:t>
      </w:r>
      <w:r w:rsidRPr="005C00A2">
        <w:rPr>
          <w:sz w:val="28"/>
          <w:lang w:val="en-US"/>
        </w:rPr>
        <w:t>GeForce</w:t>
      </w:r>
      <w:r w:rsidRPr="005C00A2">
        <w:rPr>
          <w:sz w:val="28"/>
        </w:rPr>
        <w:t xml:space="preserve"> 4 </w:t>
      </w:r>
      <w:r w:rsidRPr="005C00A2">
        <w:rPr>
          <w:sz w:val="28"/>
          <w:lang w:val="en-US"/>
        </w:rPr>
        <w:t>MX</w:t>
      </w:r>
      <w:r w:rsidRPr="005C00A2">
        <w:rPr>
          <w:sz w:val="28"/>
        </w:rPr>
        <w:t xml:space="preserve">440, </w:t>
      </w:r>
      <w:r w:rsidRPr="005C00A2">
        <w:rPr>
          <w:sz w:val="28"/>
          <w:lang w:val="en-US"/>
        </w:rPr>
        <w:t>TV</w:t>
      </w:r>
      <w:r w:rsidRPr="005C00A2">
        <w:rPr>
          <w:sz w:val="28"/>
        </w:rPr>
        <w:t>-</w:t>
      </w:r>
      <w:r w:rsidRPr="005C00A2">
        <w:rPr>
          <w:sz w:val="28"/>
          <w:lang w:val="en-US"/>
        </w:rPr>
        <w:t>out</w:t>
      </w:r>
      <w:r w:rsidRPr="005C00A2">
        <w:rPr>
          <w:sz w:val="28"/>
        </w:rPr>
        <w:t xml:space="preserve">, </w:t>
      </w:r>
      <w:r w:rsidRPr="005C00A2">
        <w:rPr>
          <w:sz w:val="28"/>
          <w:lang w:val="en-US"/>
        </w:rPr>
        <w:t>retail</w:t>
      </w:r>
      <w:r w:rsidRPr="005C00A2">
        <w:rPr>
          <w:sz w:val="28"/>
        </w:rPr>
        <w:t xml:space="preserve">. Фирма оценивает его старую видеосистему, и предлагает за неё около трети её рыночной цены. Существует также на </w:t>
      </w:r>
      <w:r w:rsidRPr="005C00A2">
        <w:rPr>
          <w:sz w:val="28"/>
        </w:rPr>
        <w:lastRenderedPageBreak/>
        <w:t>данном рынке такое правило: если даже новым товаром пользовались несколько дней, он теряет до 30% своей рыночной стоимости. После покупки фирма продает эту видеокарту по рыночной цене. Желающих воспользоваться данной услугой достаточно много, т.к. компьютерные комплектующие очень быстро устаревают, а таким образом есть возможность сэкономить хотя бы небольшую сумму денег.</w:t>
      </w:r>
    </w:p>
    <w:p w:rsidR="00E117F5" w:rsidRPr="005C00A2" w:rsidRDefault="00E117F5" w:rsidP="00E117F5">
      <w:pPr>
        <w:spacing w:line="360" w:lineRule="auto"/>
        <w:ind w:firstLine="737"/>
        <w:jc w:val="both"/>
        <w:rPr>
          <w:sz w:val="28"/>
        </w:rPr>
      </w:pPr>
      <w:r w:rsidRPr="005C00A2">
        <w:rPr>
          <w:sz w:val="28"/>
        </w:rPr>
        <w:t xml:space="preserve">Время сборки компьютеров. Различные фирмы устанавливают различное время от поступления заказа до продажи покупателю. Оно варьируется от полудня до трех дней. Часто за полдня, при наличии  всех комплектующих на складе компьютеры собирают и тестируют только поверхностно, т.е. иногда не успевают учитываться некоторые технологические особенности и несовместимости. Используя три дня, фирма успевает качественно и полностью протестировать компьютер, даже с излишней страховкой. Поэтому оптимальным сроком будет для фирмы и покупателя срок в полтора - два </w:t>
      </w:r>
    </w:p>
    <w:p w:rsidR="00E117F5" w:rsidRPr="005C00A2" w:rsidRDefault="00E117F5" w:rsidP="00E117F5">
      <w:pPr>
        <w:pStyle w:val="21"/>
      </w:pPr>
      <w:r w:rsidRPr="005C00A2">
        <w:t>дня и успеют выявиться все дефекты, если таковые имеются, и покупатель не будет особенно долго ждать, т.к. в этом деле покупатель обычно нетерпелив.</w:t>
      </w:r>
    </w:p>
    <w:p w:rsidR="00E117F5" w:rsidRPr="005C00A2" w:rsidRDefault="00E117F5" w:rsidP="00E117F5">
      <w:pPr>
        <w:spacing w:line="360" w:lineRule="auto"/>
        <w:ind w:firstLine="737"/>
        <w:jc w:val="both"/>
        <w:rPr>
          <w:sz w:val="28"/>
          <w:szCs w:val="28"/>
        </w:rPr>
      </w:pPr>
      <w:r w:rsidRPr="005C00A2">
        <w:rPr>
          <w:sz w:val="28"/>
          <w:szCs w:val="28"/>
        </w:rPr>
        <w:t>Очень важным является наличие различных скидок, призов, подарков, конкурсов при покупке компьютера или комплектующих. Фирмы широко применяют скидки по поводу праздников, скидки за покупку определенного товара, различные лотереи, интересен такой вид скидки как премия, когда товар предлагается по очень низкой цене или даже бесплатно в качестве поощрения за покупку другого товара. Такой вид услуг должен быть в любой торгующей фирмы, т.к. позволяет здорово повысить сбыт товаров. В этом случае сильно играет роль психологии покупателя, есть возможность, как кажется, покупателю получить что-то даром.</w:t>
      </w:r>
    </w:p>
    <w:p w:rsidR="00E117F5" w:rsidRPr="005C00A2" w:rsidRDefault="00E117F5" w:rsidP="00E117F5">
      <w:pPr>
        <w:spacing w:line="360" w:lineRule="auto"/>
        <w:ind w:firstLine="737"/>
        <w:jc w:val="both"/>
        <w:rPr>
          <w:sz w:val="28"/>
        </w:rPr>
      </w:pPr>
      <w:r w:rsidRPr="005C00A2">
        <w:rPr>
          <w:sz w:val="28"/>
        </w:rPr>
        <w:t xml:space="preserve">Пусть фирма продает в месяц 80 компьютеров по средней цене 17000 рублей. Средняя прибыль с одного такого компьютера составляет 1500 рублей. Подарком в лучшем случае являются колонки, стоимостью 600 </w:t>
      </w:r>
      <w:r w:rsidRPr="005C00A2">
        <w:rPr>
          <w:sz w:val="28"/>
        </w:rPr>
        <w:lastRenderedPageBreak/>
        <w:t xml:space="preserve">рублей (это максимум). И если предприятие привлечет таким способом хотя бы на одного клиента больше, то чистая прибыль предприятия с одного компьютера составит 900 рублей. </w:t>
      </w:r>
    </w:p>
    <w:p w:rsidR="00E117F5" w:rsidRPr="005C00A2" w:rsidRDefault="00E117F5" w:rsidP="00E117F5">
      <w:pPr>
        <w:spacing w:line="360" w:lineRule="auto"/>
        <w:ind w:firstLine="737"/>
        <w:jc w:val="both"/>
        <w:rPr>
          <w:sz w:val="28"/>
        </w:rPr>
      </w:pPr>
      <w:r w:rsidRPr="005C00A2">
        <w:rPr>
          <w:sz w:val="28"/>
        </w:rPr>
        <w:t>Скидки идут в основном для покупателей, купившим товар больше определенной суммы, например, больше 25000 рублей. Скидка 3% составляет 750 рублей от данной суммы, т.о. предприятие опять зарабатывает около 750 р., и дополнительно привлекает покупателей. И если, таким образом, у фирмы дополнительно купят еще один компьютера, то фирма будет в выигрыше. Необходимо заметить, что чем больше сумма покупки, тем больше фирма зарабатывает.</w:t>
      </w:r>
    </w:p>
    <w:p w:rsidR="00E117F5" w:rsidRPr="005C00A2" w:rsidRDefault="00E117F5" w:rsidP="00E117F5">
      <w:pPr>
        <w:spacing w:line="360" w:lineRule="auto"/>
        <w:ind w:firstLine="737"/>
        <w:jc w:val="both"/>
        <w:rPr>
          <w:sz w:val="28"/>
        </w:rPr>
      </w:pPr>
      <w:r w:rsidRPr="005C00A2">
        <w:rPr>
          <w:sz w:val="28"/>
        </w:rPr>
        <w:t xml:space="preserve">Очень привлекательна и такая акция всем купившим компьютер на базе процессора </w:t>
      </w:r>
      <w:r w:rsidRPr="005C00A2">
        <w:rPr>
          <w:sz w:val="28"/>
          <w:lang w:val="en-US"/>
        </w:rPr>
        <w:t>Intel</w:t>
      </w:r>
      <w:r w:rsidRPr="005C00A2">
        <w:rPr>
          <w:sz w:val="28"/>
        </w:rPr>
        <w:t xml:space="preserve"> </w:t>
      </w:r>
      <w:r w:rsidRPr="005C00A2">
        <w:rPr>
          <w:sz w:val="28"/>
          <w:lang w:val="en-US"/>
        </w:rPr>
        <w:t>Pentium</w:t>
      </w:r>
      <w:r w:rsidRPr="005C00A2">
        <w:rPr>
          <w:sz w:val="28"/>
        </w:rPr>
        <w:t xml:space="preserve"> </w:t>
      </w:r>
      <w:r w:rsidRPr="005C00A2">
        <w:rPr>
          <w:sz w:val="28"/>
          <w:lang w:val="en-US"/>
        </w:rPr>
        <w:t>IV</w:t>
      </w:r>
      <w:r w:rsidRPr="005C00A2">
        <w:rPr>
          <w:sz w:val="28"/>
        </w:rPr>
        <w:t xml:space="preserve">, установка операционной системы </w:t>
      </w:r>
      <w:r w:rsidRPr="005C00A2">
        <w:rPr>
          <w:sz w:val="28"/>
          <w:lang w:val="en-US"/>
        </w:rPr>
        <w:t>Windows</w:t>
      </w:r>
      <w:r w:rsidRPr="005C00A2">
        <w:rPr>
          <w:sz w:val="28"/>
        </w:rPr>
        <w:t xml:space="preserve"> </w:t>
      </w:r>
      <w:r w:rsidRPr="005C00A2">
        <w:rPr>
          <w:sz w:val="28"/>
          <w:lang w:val="en-US"/>
        </w:rPr>
        <w:t>Server</w:t>
      </w:r>
      <w:r w:rsidRPr="005C00A2">
        <w:rPr>
          <w:sz w:val="28"/>
        </w:rPr>
        <w:t xml:space="preserve"> 2003 - бесплатно. Фирма стимулирует продажу дорогих процессоров, ставя практически бесплатный для них </w:t>
      </w:r>
      <w:r w:rsidRPr="005C00A2">
        <w:rPr>
          <w:sz w:val="28"/>
          <w:lang w:val="en-US"/>
        </w:rPr>
        <w:t>Windows</w:t>
      </w:r>
      <w:r w:rsidRPr="005C00A2">
        <w:rPr>
          <w:sz w:val="28"/>
        </w:rPr>
        <w:t xml:space="preserve">. </w:t>
      </w:r>
    </w:p>
    <w:p w:rsidR="00E117F5" w:rsidRPr="005C00A2" w:rsidRDefault="00E117F5" w:rsidP="00E117F5">
      <w:pPr>
        <w:spacing w:line="360" w:lineRule="auto"/>
        <w:ind w:firstLine="737"/>
        <w:jc w:val="both"/>
        <w:rPr>
          <w:sz w:val="28"/>
        </w:rPr>
      </w:pPr>
      <w:r w:rsidRPr="005C00A2">
        <w:rPr>
          <w:sz w:val="28"/>
        </w:rPr>
        <w:t>Для современной и желающей преуспевать фирмы необходимо иметь свой адрес в Интернете, а в идеале и свою страницу, на которой размещаются прайс-листы и дополнительная информация о фирме. Должна быть отработана возможность заказов через сеть, что скажет о современности фирмы, и привлечет дополнительных клиентов, т.к. все больше людей получают информацию только через Интернет.</w:t>
      </w:r>
    </w:p>
    <w:p w:rsidR="00E117F5" w:rsidRPr="005C00A2" w:rsidRDefault="00E117F5" w:rsidP="00E117F5">
      <w:pPr>
        <w:spacing w:line="360" w:lineRule="auto"/>
        <w:ind w:firstLine="737"/>
        <w:jc w:val="both"/>
        <w:rPr>
          <w:sz w:val="28"/>
        </w:rPr>
      </w:pPr>
      <w:r w:rsidRPr="005C00A2">
        <w:rPr>
          <w:sz w:val="28"/>
        </w:rPr>
        <w:t>Существуют и другие не столь значительные способы стимулирования сбыта продукции, например, наличие информационных листов в магазинах, оптимальное расположение товаров в витринах магазина и т.п.</w:t>
      </w:r>
    </w:p>
    <w:p w:rsidR="00E117F5" w:rsidRPr="005C00A2" w:rsidRDefault="00E117F5" w:rsidP="00E117F5">
      <w:pPr>
        <w:spacing w:line="360" w:lineRule="auto"/>
        <w:ind w:firstLine="737"/>
        <w:jc w:val="both"/>
        <w:rPr>
          <w:sz w:val="28"/>
        </w:rPr>
      </w:pPr>
      <w:r w:rsidRPr="005C00A2">
        <w:rPr>
          <w:sz w:val="28"/>
        </w:rPr>
        <w:t>Основные направления повышения конкурентоспособности фирмы «Колибри» приведены в табл. 3.1.</w:t>
      </w:r>
    </w:p>
    <w:p w:rsidR="00E117F5" w:rsidRPr="005C00A2" w:rsidRDefault="00E117F5" w:rsidP="00E117F5">
      <w:pPr>
        <w:spacing w:line="360" w:lineRule="auto"/>
        <w:ind w:firstLine="737"/>
        <w:jc w:val="both"/>
        <w:rPr>
          <w:sz w:val="28"/>
        </w:rPr>
      </w:pPr>
      <w:r w:rsidRPr="005C00A2">
        <w:rPr>
          <w:sz w:val="28"/>
        </w:rPr>
        <w:t xml:space="preserve">В итоге можно сказать, что выбор оптимальной фирмы для покупки компьютера - это интегральный критерий и зависит от множеств факторов, основными из которых являются: цена, товарный ассортимент фирмы и сервисное обслуживание покупателей. Поэтому при разработке стратегии для конкретной фирмы, необходимо учитывать все эти факторы и не оставлять </w:t>
      </w:r>
      <w:r w:rsidRPr="005C00A2">
        <w:rPr>
          <w:sz w:val="28"/>
        </w:rPr>
        <w:lastRenderedPageBreak/>
        <w:t>один из параметров без внимания, т.к. в этом случае увеличивается конкурентоспособность предприятия по сравнению с другими фирмами.</w:t>
      </w:r>
    </w:p>
    <w:p w:rsidR="00E117F5" w:rsidRPr="005C00A2" w:rsidRDefault="00E117F5" w:rsidP="00E117F5">
      <w:pPr>
        <w:spacing w:line="360" w:lineRule="auto"/>
        <w:ind w:firstLine="737"/>
        <w:jc w:val="both"/>
        <w:rPr>
          <w:sz w:val="28"/>
        </w:rPr>
      </w:pPr>
      <w:r w:rsidRPr="005C00A2">
        <w:rPr>
          <w:sz w:val="28"/>
          <w:szCs w:val="28"/>
        </w:rPr>
        <w:t>Комплексный анализ конкурентных позиций фирмы «Колибри» показал, что она по многим параметрам отстает от конкурентов, которые в свою очередь не являются лидерами рынка.</w:t>
      </w:r>
    </w:p>
    <w:p w:rsidR="00E117F5" w:rsidRPr="005C00A2" w:rsidRDefault="00E117F5" w:rsidP="00E117F5">
      <w:pPr>
        <w:spacing w:line="360" w:lineRule="auto"/>
        <w:ind w:firstLine="720"/>
        <w:jc w:val="both"/>
        <w:rPr>
          <w:sz w:val="28"/>
          <w:szCs w:val="28"/>
        </w:rPr>
      </w:pPr>
      <w:r w:rsidRPr="005C00A2">
        <w:rPr>
          <w:sz w:val="28"/>
          <w:szCs w:val="28"/>
        </w:rPr>
        <w:t>.</w:t>
      </w:r>
    </w:p>
    <w:p w:rsidR="00E117F5" w:rsidRPr="005C00A2" w:rsidRDefault="00E117F5" w:rsidP="00E117F5">
      <w:pPr>
        <w:spacing w:line="360" w:lineRule="auto"/>
        <w:ind w:firstLine="720"/>
        <w:jc w:val="right"/>
        <w:rPr>
          <w:sz w:val="28"/>
          <w:szCs w:val="28"/>
        </w:rPr>
      </w:pPr>
      <w:r w:rsidRPr="005C00A2">
        <w:rPr>
          <w:sz w:val="28"/>
          <w:szCs w:val="28"/>
        </w:rPr>
        <w:t>Таблица 3.1</w:t>
      </w:r>
    </w:p>
    <w:p w:rsidR="00E117F5" w:rsidRPr="005C00A2" w:rsidRDefault="00E117F5" w:rsidP="00E117F5">
      <w:pPr>
        <w:spacing w:line="360" w:lineRule="auto"/>
        <w:ind w:firstLine="720"/>
        <w:jc w:val="center"/>
        <w:rPr>
          <w:sz w:val="28"/>
          <w:szCs w:val="28"/>
        </w:rPr>
      </w:pPr>
      <w:r w:rsidRPr="005C00A2">
        <w:rPr>
          <w:sz w:val="28"/>
          <w:szCs w:val="28"/>
        </w:rPr>
        <w:t>Маркетинговые стратегии повышения конкурентоспособности</w:t>
      </w:r>
    </w:p>
    <w:tbl>
      <w:tblPr>
        <w:tblW w:w="0" w:type="auto"/>
        <w:tblInd w:w="-244" w:type="dxa"/>
        <w:tblLayout w:type="fixed"/>
        <w:tblCellMar>
          <w:left w:w="40" w:type="dxa"/>
          <w:right w:w="40" w:type="dxa"/>
        </w:tblCellMar>
        <w:tblLook w:val="0000" w:firstRow="0" w:lastRow="0" w:firstColumn="0" w:lastColumn="0" w:noHBand="0" w:noVBand="0"/>
      </w:tblPr>
      <w:tblGrid>
        <w:gridCol w:w="1846"/>
        <w:gridCol w:w="2272"/>
        <w:gridCol w:w="1694"/>
        <w:gridCol w:w="2424"/>
        <w:gridCol w:w="1545"/>
      </w:tblGrid>
      <w:tr w:rsidR="00E117F5" w:rsidRPr="005C00A2" w:rsidTr="00E117F5">
        <w:trPr>
          <w:trHeight w:hRule="exact" w:val="1267"/>
        </w:trPr>
        <w:tc>
          <w:tcPr>
            <w:tcW w:w="1846" w:type="dxa"/>
            <w:tcBorders>
              <w:top w:val="single" w:sz="6" w:space="0" w:color="auto"/>
              <w:left w:val="single" w:sz="6" w:space="0" w:color="auto"/>
              <w:bottom w:val="single" w:sz="6" w:space="0" w:color="auto"/>
              <w:right w:val="single" w:sz="6" w:space="0" w:color="auto"/>
            </w:tcBorders>
            <w:vAlign w:val="center"/>
          </w:tcPr>
          <w:p w:rsidR="00E117F5" w:rsidRPr="005C00A2" w:rsidRDefault="00E117F5" w:rsidP="00E117F5">
            <w:pPr>
              <w:spacing w:before="40"/>
              <w:jc w:val="center"/>
              <w:rPr>
                <w:sz w:val="28"/>
                <w:szCs w:val="28"/>
              </w:rPr>
            </w:pPr>
            <w:r w:rsidRPr="005C00A2">
              <w:rPr>
                <w:sz w:val="28"/>
                <w:szCs w:val="28"/>
              </w:rPr>
              <w:t>Стратегии</w:t>
            </w:r>
          </w:p>
        </w:tc>
        <w:tc>
          <w:tcPr>
            <w:tcW w:w="2272" w:type="dxa"/>
            <w:tcBorders>
              <w:top w:val="single" w:sz="6" w:space="0" w:color="auto"/>
              <w:left w:val="single" w:sz="6" w:space="0" w:color="auto"/>
              <w:bottom w:val="single" w:sz="6" w:space="0" w:color="auto"/>
              <w:right w:val="single" w:sz="6" w:space="0" w:color="auto"/>
            </w:tcBorders>
          </w:tcPr>
          <w:p w:rsidR="00E117F5" w:rsidRPr="005C00A2" w:rsidRDefault="00E117F5" w:rsidP="00E117F5">
            <w:pPr>
              <w:spacing w:before="40"/>
              <w:jc w:val="center"/>
              <w:rPr>
                <w:sz w:val="28"/>
                <w:szCs w:val="28"/>
              </w:rPr>
            </w:pPr>
            <w:r w:rsidRPr="005C00A2">
              <w:rPr>
                <w:sz w:val="28"/>
                <w:szCs w:val="28"/>
              </w:rPr>
              <w:t>Информирование потребителей о товаре</w:t>
            </w:r>
          </w:p>
        </w:tc>
        <w:tc>
          <w:tcPr>
            <w:tcW w:w="1694" w:type="dxa"/>
            <w:tcBorders>
              <w:top w:val="single" w:sz="6" w:space="0" w:color="auto"/>
              <w:left w:val="single" w:sz="6" w:space="0" w:color="auto"/>
              <w:bottom w:val="single" w:sz="6" w:space="0" w:color="auto"/>
              <w:right w:val="single" w:sz="6" w:space="0" w:color="auto"/>
            </w:tcBorders>
          </w:tcPr>
          <w:p w:rsidR="00E117F5" w:rsidRPr="005C00A2" w:rsidRDefault="00E117F5" w:rsidP="00E117F5">
            <w:pPr>
              <w:spacing w:before="40"/>
              <w:jc w:val="center"/>
              <w:rPr>
                <w:sz w:val="28"/>
                <w:szCs w:val="28"/>
              </w:rPr>
            </w:pPr>
            <w:r w:rsidRPr="005C00A2">
              <w:rPr>
                <w:sz w:val="28"/>
                <w:szCs w:val="28"/>
              </w:rPr>
              <w:t>Максимизация доли рынка</w:t>
            </w:r>
          </w:p>
        </w:tc>
        <w:tc>
          <w:tcPr>
            <w:tcW w:w="2424" w:type="dxa"/>
            <w:tcBorders>
              <w:top w:val="single" w:sz="6" w:space="0" w:color="auto"/>
              <w:left w:val="single" w:sz="6" w:space="0" w:color="auto"/>
              <w:bottom w:val="single" w:sz="6" w:space="0" w:color="auto"/>
              <w:right w:val="single" w:sz="6" w:space="0" w:color="auto"/>
            </w:tcBorders>
          </w:tcPr>
          <w:p w:rsidR="00E117F5" w:rsidRPr="005C00A2" w:rsidRDefault="00E117F5" w:rsidP="00E117F5">
            <w:pPr>
              <w:spacing w:before="40"/>
              <w:jc w:val="center"/>
              <w:rPr>
                <w:sz w:val="28"/>
                <w:szCs w:val="28"/>
              </w:rPr>
            </w:pPr>
            <w:r w:rsidRPr="005C00A2">
              <w:rPr>
                <w:sz w:val="28"/>
                <w:szCs w:val="28"/>
              </w:rPr>
              <w:t>Максимизация прибыли и защита доли рынка</w:t>
            </w:r>
          </w:p>
        </w:tc>
        <w:tc>
          <w:tcPr>
            <w:tcW w:w="1545" w:type="dxa"/>
            <w:tcBorders>
              <w:top w:val="single" w:sz="6" w:space="0" w:color="auto"/>
              <w:left w:val="single" w:sz="6" w:space="0" w:color="auto"/>
              <w:bottom w:val="single" w:sz="6" w:space="0" w:color="auto"/>
              <w:right w:val="single" w:sz="6" w:space="0" w:color="auto"/>
            </w:tcBorders>
          </w:tcPr>
          <w:p w:rsidR="00E117F5" w:rsidRPr="005C00A2" w:rsidRDefault="00E117F5" w:rsidP="00E117F5">
            <w:pPr>
              <w:spacing w:before="40"/>
              <w:jc w:val="center"/>
              <w:rPr>
                <w:sz w:val="28"/>
                <w:szCs w:val="28"/>
              </w:rPr>
            </w:pPr>
            <w:r w:rsidRPr="005C00A2">
              <w:rPr>
                <w:sz w:val="28"/>
                <w:szCs w:val="28"/>
              </w:rPr>
              <w:t>Процентное соотношение в %</w:t>
            </w:r>
          </w:p>
        </w:tc>
      </w:tr>
      <w:tr w:rsidR="00E117F5" w:rsidRPr="005C00A2" w:rsidTr="00E117F5">
        <w:trPr>
          <w:trHeight w:hRule="exact" w:val="1573"/>
        </w:trPr>
        <w:tc>
          <w:tcPr>
            <w:tcW w:w="1846" w:type="dxa"/>
            <w:tcBorders>
              <w:top w:val="single" w:sz="6" w:space="0" w:color="auto"/>
              <w:left w:val="single" w:sz="6" w:space="0" w:color="auto"/>
              <w:bottom w:val="single" w:sz="6" w:space="0" w:color="auto"/>
              <w:right w:val="single" w:sz="6" w:space="0" w:color="auto"/>
            </w:tcBorders>
            <w:vAlign w:val="center"/>
          </w:tcPr>
          <w:p w:rsidR="00E117F5" w:rsidRPr="005C00A2" w:rsidRDefault="00E117F5" w:rsidP="00E117F5">
            <w:pPr>
              <w:jc w:val="center"/>
              <w:rPr>
                <w:sz w:val="28"/>
                <w:szCs w:val="28"/>
              </w:rPr>
            </w:pPr>
            <w:r w:rsidRPr="005C00A2">
              <w:rPr>
                <w:sz w:val="28"/>
                <w:szCs w:val="28"/>
              </w:rPr>
              <w:t>Реклама</w:t>
            </w:r>
          </w:p>
        </w:tc>
        <w:tc>
          <w:tcPr>
            <w:tcW w:w="2272" w:type="dxa"/>
            <w:tcBorders>
              <w:top w:val="single" w:sz="6" w:space="0" w:color="auto"/>
              <w:left w:val="single" w:sz="6" w:space="0" w:color="auto"/>
              <w:bottom w:val="single" w:sz="6" w:space="0" w:color="auto"/>
              <w:right w:val="single" w:sz="6" w:space="0" w:color="auto"/>
            </w:tcBorders>
            <w:vAlign w:val="center"/>
          </w:tcPr>
          <w:p w:rsidR="00E117F5" w:rsidRPr="005C00A2" w:rsidRDefault="00E117F5" w:rsidP="00E117F5">
            <w:pPr>
              <w:jc w:val="center"/>
              <w:rPr>
                <w:sz w:val="28"/>
                <w:szCs w:val="28"/>
              </w:rPr>
            </w:pPr>
            <w:r w:rsidRPr="005C00A2">
              <w:rPr>
                <w:sz w:val="28"/>
                <w:szCs w:val="28"/>
              </w:rPr>
              <w:t xml:space="preserve">Создание осведомленности о товаре среди первых покупателей </w:t>
            </w:r>
          </w:p>
        </w:tc>
        <w:tc>
          <w:tcPr>
            <w:tcW w:w="1694" w:type="dxa"/>
            <w:tcBorders>
              <w:top w:val="single" w:sz="6" w:space="0" w:color="auto"/>
              <w:left w:val="single" w:sz="6" w:space="0" w:color="auto"/>
              <w:bottom w:val="single" w:sz="6" w:space="0" w:color="auto"/>
              <w:right w:val="single" w:sz="6" w:space="0" w:color="auto"/>
            </w:tcBorders>
            <w:vAlign w:val="center"/>
          </w:tcPr>
          <w:p w:rsidR="00E117F5" w:rsidRPr="005C00A2" w:rsidRDefault="00E117F5" w:rsidP="00E117F5">
            <w:pPr>
              <w:jc w:val="center"/>
              <w:rPr>
                <w:sz w:val="28"/>
                <w:szCs w:val="28"/>
              </w:rPr>
            </w:pPr>
            <w:r w:rsidRPr="005C00A2">
              <w:rPr>
                <w:sz w:val="28"/>
                <w:szCs w:val="28"/>
              </w:rPr>
              <w:t>Создание осведомленности о товаре на массовом рынке</w:t>
            </w:r>
          </w:p>
        </w:tc>
        <w:tc>
          <w:tcPr>
            <w:tcW w:w="2424" w:type="dxa"/>
            <w:tcBorders>
              <w:top w:val="single" w:sz="6" w:space="0" w:color="auto"/>
              <w:left w:val="single" w:sz="6" w:space="0" w:color="auto"/>
              <w:bottom w:val="single" w:sz="6" w:space="0" w:color="auto"/>
              <w:right w:val="single" w:sz="6" w:space="0" w:color="auto"/>
            </w:tcBorders>
            <w:vAlign w:val="center"/>
          </w:tcPr>
          <w:p w:rsidR="00E117F5" w:rsidRPr="005C00A2" w:rsidRDefault="00E117F5" w:rsidP="00E117F5">
            <w:pPr>
              <w:jc w:val="center"/>
              <w:rPr>
                <w:sz w:val="28"/>
                <w:szCs w:val="28"/>
              </w:rPr>
            </w:pPr>
            <w:r w:rsidRPr="005C00A2">
              <w:rPr>
                <w:sz w:val="28"/>
                <w:szCs w:val="28"/>
              </w:rPr>
              <w:t>Акцент на особенности марок, услуг и их преимуществ</w:t>
            </w:r>
          </w:p>
        </w:tc>
        <w:tc>
          <w:tcPr>
            <w:tcW w:w="1545" w:type="dxa"/>
            <w:tcBorders>
              <w:top w:val="single" w:sz="6" w:space="0" w:color="auto"/>
              <w:left w:val="single" w:sz="6" w:space="0" w:color="auto"/>
              <w:bottom w:val="single" w:sz="6" w:space="0" w:color="auto"/>
              <w:right w:val="single" w:sz="6" w:space="0" w:color="auto"/>
            </w:tcBorders>
            <w:vAlign w:val="center"/>
          </w:tcPr>
          <w:p w:rsidR="00E117F5" w:rsidRPr="005C00A2" w:rsidRDefault="00E117F5" w:rsidP="00E117F5">
            <w:pPr>
              <w:jc w:val="center"/>
              <w:rPr>
                <w:sz w:val="28"/>
                <w:szCs w:val="28"/>
              </w:rPr>
            </w:pPr>
            <w:r w:rsidRPr="005C00A2">
              <w:rPr>
                <w:sz w:val="28"/>
                <w:szCs w:val="28"/>
              </w:rPr>
              <w:t>30</w:t>
            </w:r>
          </w:p>
        </w:tc>
      </w:tr>
      <w:tr w:rsidR="00E117F5" w:rsidRPr="005C00A2" w:rsidTr="00E117F5">
        <w:trPr>
          <w:trHeight w:hRule="exact" w:val="1414"/>
        </w:trPr>
        <w:tc>
          <w:tcPr>
            <w:tcW w:w="1846" w:type="dxa"/>
            <w:tcBorders>
              <w:top w:val="single" w:sz="6" w:space="0" w:color="auto"/>
              <w:left w:val="single" w:sz="6" w:space="0" w:color="auto"/>
              <w:bottom w:val="single" w:sz="6" w:space="0" w:color="auto"/>
              <w:right w:val="single" w:sz="6" w:space="0" w:color="auto"/>
            </w:tcBorders>
            <w:vAlign w:val="center"/>
          </w:tcPr>
          <w:p w:rsidR="00E117F5" w:rsidRPr="005C00A2" w:rsidRDefault="00E117F5" w:rsidP="00E117F5">
            <w:pPr>
              <w:jc w:val="center"/>
              <w:rPr>
                <w:sz w:val="28"/>
                <w:szCs w:val="28"/>
              </w:rPr>
            </w:pPr>
            <w:r w:rsidRPr="005C00A2">
              <w:rPr>
                <w:sz w:val="28"/>
                <w:szCs w:val="28"/>
              </w:rPr>
              <w:t>Цена</w:t>
            </w:r>
          </w:p>
        </w:tc>
        <w:tc>
          <w:tcPr>
            <w:tcW w:w="2272" w:type="dxa"/>
            <w:tcBorders>
              <w:top w:val="single" w:sz="6" w:space="0" w:color="auto"/>
              <w:left w:val="single" w:sz="6" w:space="0" w:color="auto"/>
              <w:bottom w:val="single" w:sz="6" w:space="0" w:color="auto"/>
              <w:right w:val="single" w:sz="6" w:space="0" w:color="auto"/>
            </w:tcBorders>
            <w:vAlign w:val="center"/>
          </w:tcPr>
          <w:p w:rsidR="00E117F5" w:rsidRPr="005C00A2" w:rsidRDefault="00E117F5" w:rsidP="00E117F5">
            <w:pPr>
              <w:jc w:val="center"/>
              <w:rPr>
                <w:sz w:val="28"/>
                <w:szCs w:val="28"/>
              </w:rPr>
            </w:pPr>
            <w:r w:rsidRPr="005C00A2">
              <w:rPr>
                <w:sz w:val="28"/>
                <w:szCs w:val="28"/>
              </w:rPr>
              <w:t>Стоимость плюс наценка</w:t>
            </w:r>
          </w:p>
        </w:tc>
        <w:tc>
          <w:tcPr>
            <w:tcW w:w="1694" w:type="dxa"/>
            <w:tcBorders>
              <w:top w:val="single" w:sz="6" w:space="0" w:color="auto"/>
              <w:left w:val="single" w:sz="6" w:space="0" w:color="auto"/>
              <w:bottom w:val="single" w:sz="6" w:space="0" w:color="auto"/>
              <w:right w:val="single" w:sz="6" w:space="0" w:color="auto"/>
            </w:tcBorders>
            <w:vAlign w:val="center"/>
          </w:tcPr>
          <w:p w:rsidR="00E117F5" w:rsidRPr="005C00A2" w:rsidRDefault="00E117F5" w:rsidP="00E117F5">
            <w:pPr>
              <w:jc w:val="center"/>
              <w:rPr>
                <w:sz w:val="28"/>
                <w:szCs w:val="28"/>
              </w:rPr>
            </w:pPr>
            <w:r w:rsidRPr="005C00A2">
              <w:rPr>
                <w:sz w:val="28"/>
                <w:szCs w:val="28"/>
              </w:rPr>
              <w:t>Цена с целью проникнуть на рынок</w:t>
            </w:r>
          </w:p>
        </w:tc>
        <w:tc>
          <w:tcPr>
            <w:tcW w:w="2424" w:type="dxa"/>
            <w:tcBorders>
              <w:top w:val="single" w:sz="6" w:space="0" w:color="auto"/>
              <w:left w:val="single" w:sz="6" w:space="0" w:color="auto"/>
              <w:bottom w:val="single" w:sz="6" w:space="0" w:color="auto"/>
              <w:right w:val="single" w:sz="6" w:space="0" w:color="auto"/>
            </w:tcBorders>
            <w:vAlign w:val="center"/>
          </w:tcPr>
          <w:p w:rsidR="00E117F5" w:rsidRPr="005C00A2" w:rsidRDefault="00E117F5" w:rsidP="00E117F5">
            <w:pPr>
              <w:jc w:val="center"/>
              <w:rPr>
                <w:sz w:val="28"/>
                <w:szCs w:val="28"/>
              </w:rPr>
            </w:pPr>
            <w:r w:rsidRPr="005C00A2">
              <w:rPr>
                <w:sz w:val="28"/>
                <w:szCs w:val="28"/>
              </w:rPr>
              <w:t>Цена, соответствующая ценам конкурентов или ниже</w:t>
            </w:r>
          </w:p>
        </w:tc>
        <w:tc>
          <w:tcPr>
            <w:tcW w:w="1545" w:type="dxa"/>
            <w:tcBorders>
              <w:top w:val="single" w:sz="6" w:space="0" w:color="auto"/>
              <w:left w:val="single" w:sz="6" w:space="0" w:color="auto"/>
              <w:bottom w:val="single" w:sz="6" w:space="0" w:color="auto"/>
              <w:right w:val="single" w:sz="6" w:space="0" w:color="auto"/>
            </w:tcBorders>
            <w:vAlign w:val="center"/>
          </w:tcPr>
          <w:p w:rsidR="00E117F5" w:rsidRPr="005C00A2" w:rsidRDefault="00E117F5" w:rsidP="00E117F5">
            <w:pPr>
              <w:jc w:val="center"/>
              <w:rPr>
                <w:sz w:val="28"/>
                <w:szCs w:val="28"/>
              </w:rPr>
            </w:pPr>
            <w:r w:rsidRPr="005C00A2">
              <w:rPr>
                <w:sz w:val="28"/>
                <w:szCs w:val="28"/>
              </w:rPr>
              <w:t>35</w:t>
            </w:r>
          </w:p>
        </w:tc>
      </w:tr>
      <w:tr w:rsidR="00E117F5" w:rsidRPr="005C00A2" w:rsidTr="00E117F5">
        <w:trPr>
          <w:trHeight w:hRule="exact" w:val="1414"/>
        </w:trPr>
        <w:tc>
          <w:tcPr>
            <w:tcW w:w="1846" w:type="dxa"/>
            <w:tcBorders>
              <w:top w:val="single" w:sz="6" w:space="0" w:color="auto"/>
              <w:left w:val="single" w:sz="6" w:space="0" w:color="auto"/>
              <w:bottom w:val="single" w:sz="6" w:space="0" w:color="auto"/>
              <w:right w:val="single" w:sz="6" w:space="0" w:color="auto"/>
            </w:tcBorders>
            <w:vAlign w:val="center"/>
          </w:tcPr>
          <w:p w:rsidR="00E117F5" w:rsidRPr="005C00A2" w:rsidRDefault="00E117F5" w:rsidP="00E117F5">
            <w:pPr>
              <w:jc w:val="center"/>
              <w:rPr>
                <w:sz w:val="28"/>
                <w:szCs w:val="28"/>
              </w:rPr>
            </w:pPr>
            <w:r w:rsidRPr="005C00A2">
              <w:rPr>
                <w:sz w:val="28"/>
                <w:szCs w:val="28"/>
              </w:rPr>
              <w:t>Товар</w:t>
            </w:r>
          </w:p>
        </w:tc>
        <w:tc>
          <w:tcPr>
            <w:tcW w:w="2272" w:type="dxa"/>
            <w:tcBorders>
              <w:top w:val="single" w:sz="6" w:space="0" w:color="auto"/>
              <w:left w:val="single" w:sz="6" w:space="0" w:color="auto"/>
              <w:bottom w:val="single" w:sz="6" w:space="0" w:color="auto"/>
              <w:right w:val="single" w:sz="6" w:space="0" w:color="auto"/>
            </w:tcBorders>
            <w:vAlign w:val="center"/>
          </w:tcPr>
          <w:p w:rsidR="00E117F5" w:rsidRPr="005C00A2" w:rsidRDefault="00E117F5" w:rsidP="00E117F5">
            <w:pPr>
              <w:jc w:val="center"/>
              <w:rPr>
                <w:sz w:val="28"/>
                <w:szCs w:val="28"/>
              </w:rPr>
            </w:pPr>
            <w:r w:rsidRPr="005C00A2">
              <w:rPr>
                <w:sz w:val="28"/>
                <w:szCs w:val="28"/>
              </w:rPr>
              <w:t>Предложение основного товара</w:t>
            </w:r>
          </w:p>
        </w:tc>
        <w:tc>
          <w:tcPr>
            <w:tcW w:w="1694" w:type="dxa"/>
            <w:tcBorders>
              <w:top w:val="single" w:sz="6" w:space="0" w:color="auto"/>
              <w:left w:val="single" w:sz="6" w:space="0" w:color="auto"/>
              <w:bottom w:val="single" w:sz="6" w:space="0" w:color="auto"/>
              <w:right w:val="single" w:sz="6" w:space="0" w:color="auto"/>
            </w:tcBorders>
            <w:vAlign w:val="center"/>
          </w:tcPr>
          <w:p w:rsidR="00E117F5" w:rsidRPr="005C00A2" w:rsidRDefault="00E117F5" w:rsidP="00E117F5">
            <w:pPr>
              <w:jc w:val="center"/>
              <w:rPr>
                <w:sz w:val="28"/>
                <w:szCs w:val="28"/>
              </w:rPr>
            </w:pPr>
            <w:r w:rsidRPr="005C00A2">
              <w:rPr>
                <w:sz w:val="28"/>
                <w:szCs w:val="28"/>
              </w:rPr>
              <w:t>Предложение расширенного семейства продуктов, услуг, гарантий</w:t>
            </w:r>
          </w:p>
          <w:p w:rsidR="00E117F5" w:rsidRPr="005C00A2" w:rsidRDefault="00E117F5" w:rsidP="00E117F5">
            <w:pPr>
              <w:jc w:val="center"/>
              <w:rPr>
                <w:sz w:val="28"/>
                <w:szCs w:val="28"/>
              </w:rPr>
            </w:pPr>
          </w:p>
        </w:tc>
        <w:tc>
          <w:tcPr>
            <w:tcW w:w="2424" w:type="dxa"/>
            <w:tcBorders>
              <w:top w:val="single" w:sz="6" w:space="0" w:color="auto"/>
              <w:left w:val="single" w:sz="6" w:space="0" w:color="auto"/>
              <w:bottom w:val="single" w:sz="6" w:space="0" w:color="auto"/>
              <w:right w:val="single" w:sz="6" w:space="0" w:color="auto"/>
            </w:tcBorders>
            <w:vAlign w:val="center"/>
          </w:tcPr>
          <w:p w:rsidR="00E117F5" w:rsidRPr="005C00A2" w:rsidRDefault="00E117F5" w:rsidP="00E117F5">
            <w:pPr>
              <w:jc w:val="center"/>
              <w:rPr>
                <w:sz w:val="28"/>
                <w:szCs w:val="28"/>
              </w:rPr>
            </w:pPr>
            <w:r w:rsidRPr="005C00A2">
              <w:rPr>
                <w:sz w:val="28"/>
                <w:szCs w:val="28"/>
              </w:rPr>
              <w:t>Диверсификация марок и моделей</w:t>
            </w:r>
          </w:p>
        </w:tc>
        <w:tc>
          <w:tcPr>
            <w:tcW w:w="1545" w:type="dxa"/>
            <w:tcBorders>
              <w:top w:val="single" w:sz="6" w:space="0" w:color="auto"/>
              <w:left w:val="single" w:sz="6" w:space="0" w:color="auto"/>
              <w:bottom w:val="single" w:sz="6" w:space="0" w:color="auto"/>
              <w:right w:val="single" w:sz="6" w:space="0" w:color="auto"/>
            </w:tcBorders>
            <w:vAlign w:val="center"/>
          </w:tcPr>
          <w:p w:rsidR="00E117F5" w:rsidRPr="005C00A2" w:rsidRDefault="00E117F5" w:rsidP="00E117F5">
            <w:pPr>
              <w:jc w:val="center"/>
              <w:rPr>
                <w:sz w:val="28"/>
                <w:szCs w:val="28"/>
              </w:rPr>
            </w:pPr>
            <w:r w:rsidRPr="005C00A2">
              <w:rPr>
                <w:sz w:val="28"/>
                <w:szCs w:val="28"/>
              </w:rPr>
              <w:t>10</w:t>
            </w:r>
          </w:p>
        </w:tc>
      </w:tr>
      <w:tr w:rsidR="00E117F5" w:rsidRPr="005C00A2" w:rsidTr="00E117F5">
        <w:trPr>
          <w:trHeight w:hRule="exact" w:val="1280"/>
        </w:trPr>
        <w:tc>
          <w:tcPr>
            <w:tcW w:w="1846" w:type="dxa"/>
            <w:tcBorders>
              <w:top w:val="single" w:sz="6" w:space="0" w:color="auto"/>
              <w:left w:val="single" w:sz="6" w:space="0" w:color="auto"/>
              <w:bottom w:val="single" w:sz="4" w:space="0" w:color="auto"/>
              <w:right w:val="single" w:sz="6" w:space="0" w:color="auto"/>
            </w:tcBorders>
            <w:vAlign w:val="center"/>
          </w:tcPr>
          <w:p w:rsidR="00E117F5" w:rsidRPr="005C00A2" w:rsidRDefault="00E117F5" w:rsidP="00E117F5">
            <w:pPr>
              <w:jc w:val="center"/>
              <w:rPr>
                <w:sz w:val="28"/>
                <w:szCs w:val="28"/>
              </w:rPr>
            </w:pPr>
            <w:r w:rsidRPr="005C00A2">
              <w:rPr>
                <w:sz w:val="28"/>
                <w:szCs w:val="28"/>
              </w:rPr>
              <w:t>Сервис и гарантийное обслуживание</w:t>
            </w:r>
          </w:p>
        </w:tc>
        <w:tc>
          <w:tcPr>
            <w:tcW w:w="2272" w:type="dxa"/>
            <w:tcBorders>
              <w:top w:val="single" w:sz="6" w:space="0" w:color="auto"/>
              <w:left w:val="single" w:sz="6" w:space="0" w:color="auto"/>
              <w:bottom w:val="single" w:sz="4" w:space="0" w:color="auto"/>
              <w:right w:val="single" w:sz="6" w:space="0" w:color="auto"/>
            </w:tcBorders>
            <w:vAlign w:val="center"/>
          </w:tcPr>
          <w:p w:rsidR="00E117F5" w:rsidRPr="005C00A2" w:rsidRDefault="00E117F5" w:rsidP="00E117F5">
            <w:pPr>
              <w:jc w:val="center"/>
              <w:rPr>
                <w:sz w:val="28"/>
                <w:szCs w:val="28"/>
              </w:rPr>
            </w:pPr>
            <w:r w:rsidRPr="005C00A2">
              <w:rPr>
                <w:sz w:val="28"/>
                <w:szCs w:val="28"/>
              </w:rPr>
              <w:t>Стандартный набор услуг более высокого качества</w:t>
            </w:r>
          </w:p>
        </w:tc>
        <w:tc>
          <w:tcPr>
            <w:tcW w:w="1694" w:type="dxa"/>
            <w:tcBorders>
              <w:top w:val="single" w:sz="6" w:space="0" w:color="auto"/>
              <w:left w:val="single" w:sz="6" w:space="0" w:color="auto"/>
              <w:bottom w:val="single" w:sz="4" w:space="0" w:color="auto"/>
              <w:right w:val="single" w:sz="6" w:space="0" w:color="auto"/>
            </w:tcBorders>
            <w:vAlign w:val="center"/>
          </w:tcPr>
          <w:p w:rsidR="00E117F5" w:rsidRPr="005C00A2" w:rsidRDefault="00E117F5" w:rsidP="00E117F5">
            <w:pPr>
              <w:jc w:val="center"/>
              <w:rPr>
                <w:sz w:val="28"/>
                <w:szCs w:val="28"/>
              </w:rPr>
            </w:pPr>
            <w:r w:rsidRPr="005C00A2">
              <w:rPr>
                <w:sz w:val="28"/>
                <w:szCs w:val="28"/>
              </w:rPr>
              <w:t>Расширенный набор услуг, гарантий</w:t>
            </w:r>
          </w:p>
        </w:tc>
        <w:tc>
          <w:tcPr>
            <w:tcW w:w="2424" w:type="dxa"/>
            <w:tcBorders>
              <w:top w:val="single" w:sz="6" w:space="0" w:color="auto"/>
              <w:left w:val="single" w:sz="6" w:space="0" w:color="auto"/>
              <w:bottom w:val="single" w:sz="4" w:space="0" w:color="auto"/>
              <w:right w:val="single" w:sz="6" w:space="0" w:color="auto"/>
            </w:tcBorders>
            <w:vAlign w:val="center"/>
          </w:tcPr>
          <w:p w:rsidR="00E117F5" w:rsidRPr="005C00A2" w:rsidRDefault="00E117F5" w:rsidP="00E117F5">
            <w:pPr>
              <w:jc w:val="center"/>
              <w:rPr>
                <w:sz w:val="28"/>
                <w:szCs w:val="28"/>
              </w:rPr>
            </w:pPr>
            <w:r w:rsidRPr="005C00A2">
              <w:rPr>
                <w:sz w:val="28"/>
                <w:szCs w:val="28"/>
              </w:rPr>
              <w:t>Выработка новых услуг и разнообразие существующих на рынке услуг</w:t>
            </w:r>
          </w:p>
        </w:tc>
        <w:tc>
          <w:tcPr>
            <w:tcW w:w="1545" w:type="dxa"/>
            <w:tcBorders>
              <w:top w:val="single" w:sz="6" w:space="0" w:color="auto"/>
              <w:left w:val="single" w:sz="6" w:space="0" w:color="auto"/>
              <w:bottom w:val="single" w:sz="4" w:space="0" w:color="auto"/>
              <w:right w:val="single" w:sz="6" w:space="0" w:color="auto"/>
            </w:tcBorders>
            <w:vAlign w:val="center"/>
          </w:tcPr>
          <w:p w:rsidR="00E117F5" w:rsidRPr="005C00A2" w:rsidRDefault="00E117F5" w:rsidP="00E117F5">
            <w:pPr>
              <w:jc w:val="center"/>
              <w:rPr>
                <w:sz w:val="28"/>
                <w:szCs w:val="28"/>
              </w:rPr>
            </w:pPr>
            <w:r w:rsidRPr="005C00A2">
              <w:rPr>
                <w:sz w:val="28"/>
                <w:szCs w:val="28"/>
              </w:rPr>
              <w:t>25</w:t>
            </w:r>
          </w:p>
        </w:tc>
      </w:tr>
    </w:tbl>
    <w:p w:rsidR="00E117F5" w:rsidRPr="005C00A2" w:rsidRDefault="00E117F5" w:rsidP="00E117F5">
      <w:pPr>
        <w:spacing w:line="360" w:lineRule="auto"/>
        <w:ind w:firstLine="737"/>
        <w:jc w:val="both"/>
        <w:rPr>
          <w:sz w:val="28"/>
        </w:rPr>
      </w:pPr>
    </w:p>
    <w:p w:rsidR="00E117F5" w:rsidRPr="005C00A2" w:rsidRDefault="00E117F5" w:rsidP="00E117F5">
      <w:pPr>
        <w:spacing w:line="360" w:lineRule="auto"/>
        <w:ind w:firstLine="737"/>
        <w:jc w:val="both"/>
        <w:rPr>
          <w:sz w:val="28"/>
          <w:szCs w:val="28"/>
        </w:rPr>
      </w:pPr>
      <w:r w:rsidRPr="005C00A2">
        <w:rPr>
          <w:sz w:val="28"/>
          <w:szCs w:val="28"/>
        </w:rPr>
        <w:t>Для повышения результативности деятельности предприятия необходимо провести указанные выше мероприятия, влияющие на степень конкурентоспособности фирмы</w:t>
      </w:r>
    </w:p>
    <w:p w:rsidR="00E117F5" w:rsidRPr="005C00A2" w:rsidRDefault="00E117F5" w:rsidP="00E117F5">
      <w:pPr>
        <w:spacing w:line="360" w:lineRule="auto"/>
        <w:ind w:firstLine="709"/>
        <w:jc w:val="both"/>
        <w:rPr>
          <w:sz w:val="28"/>
          <w:szCs w:val="28"/>
        </w:rPr>
        <w:sectPr w:rsidR="00E117F5" w:rsidRPr="005C00A2">
          <w:pgSz w:w="11906" w:h="16838"/>
          <w:pgMar w:top="1134" w:right="850" w:bottom="1134" w:left="1701" w:header="708" w:footer="708" w:gutter="0"/>
          <w:cols w:space="708"/>
          <w:docGrid w:linePitch="360"/>
        </w:sectPr>
      </w:pPr>
    </w:p>
    <w:p w:rsidR="00E117F5" w:rsidRPr="005C00A2" w:rsidRDefault="00E117F5" w:rsidP="00E117F5"/>
    <w:p w:rsidR="00E117F5" w:rsidRDefault="00E117F5" w:rsidP="00E117F5"/>
    <w:p w:rsidR="00E117F5" w:rsidRDefault="00E117F5" w:rsidP="00E117F5"/>
    <w:p w:rsidR="00E117F5" w:rsidRDefault="00E117F5" w:rsidP="00257902">
      <w:pPr>
        <w:spacing w:line="360" w:lineRule="auto"/>
        <w:jc w:val="both"/>
        <w:rPr>
          <w:sz w:val="28"/>
        </w:rPr>
      </w:pPr>
    </w:p>
    <w:p w:rsidR="00E117F5" w:rsidRPr="00542495" w:rsidRDefault="00E117F5" w:rsidP="00257902">
      <w:pPr>
        <w:spacing w:line="360" w:lineRule="auto"/>
        <w:jc w:val="both"/>
        <w:rPr>
          <w:sz w:val="28"/>
        </w:rPr>
      </w:pPr>
    </w:p>
    <w:p w:rsidR="00BC269C" w:rsidRDefault="00BC269C" w:rsidP="00BC269C">
      <w:pPr>
        <w:pStyle w:val="1"/>
      </w:pPr>
      <w:bookmarkStart w:id="22" w:name="_Toc129281624"/>
      <w:r>
        <w:t>Заключение</w:t>
      </w:r>
      <w:bookmarkEnd w:id="22"/>
    </w:p>
    <w:p w:rsidR="00BC269C" w:rsidRDefault="00BC269C" w:rsidP="00BC269C">
      <w:pPr>
        <w:spacing w:line="360" w:lineRule="auto"/>
        <w:ind w:firstLine="737"/>
        <w:jc w:val="both"/>
        <w:rPr>
          <w:sz w:val="28"/>
        </w:rPr>
      </w:pPr>
      <w:r w:rsidRPr="00542495">
        <w:rPr>
          <w:sz w:val="28"/>
        </w:rPr>
        <w:t>Анализ проведенной работы показал, что конкурентоспособность предприятия</w:t>
      </w:r>
      <w:r w:rsidRPr="00542495">
        <w:rPr>
          <w:b/>
          <w:color w:val="000000"/>
          <w:sz w:val="28"/>
        </w:rPr>
        <w:t xml:space="preserve"> </w:t>
      </w:r>
      <w:r>
        <w:rPr>
          <w:b/>
          <w:color w:val="000000"/>
          <w:sz w:val="28"/>
        </w:rPr>
        <w:t xml:space="preserve">- </w:t>
      </w:r>
      <w:r w:rsidRPr="00542495">
        <w:rPr>
          <w:sz w:val="28"/>
        </w:rPr>
        <w:t xml:space="preserve">это относительная характеристика, которая выражает отличия развития данной фирмы от развития конкурентных фирм по степени удовлетворения своими товарами потребности людей и по эффективности производственной деятельности. </w:t>
      </w:r>
    </w:p>
    <w:p w:rsidR="00BC269C" w:rsidRDefault="00BC269C" w:rsidP="00BC269C">
      <w:pPr>
        <w:spacing w:line="360" w:lineRule="auto"/>
        <w:ind w:firstLine="737"/>
        <w:jc w:val="both"/>
        <w:rPr>
          <w:sz w:val="28"/>
        </w:rPr>
      </w:pPr>
      <w:r w:rsidRPr="00542495">
        <w:rPr>
          <w:sz w:val="28"/>
        </w:rPr>
        <w:t>Конкурентно способным является тот товар, комплекс потребительских и стоимостных характеристик которого определяет его успех на рынке, т.е. способность данного товара быть обмененным на деньги в условиях широкого предложения к обмену других конкурирующих товаров-аналогов.</w:t>
      </w:r>
    </w:p>
    <w:p w:rsidR="00BC269C" w:rsidRPr="00542495" w:rsidRDefault="00BC269C" w:rsidP="00BC269C">
      <w:pPr>
        <w:spacing w:line="360" w:lineRule="auto"/>
        <w:ind w:firstLine="737"/>
        <w:jc w:val="both"/>
        <w:rPr>
          <w:sz w:val="28"/>
        </w:rPr>
      </w:pPr>
      <w:r>
        <w:rPr>
          <w:sz w:val="28"/>
          <w:szCs w:val="28"/>
        </w:rPr>
        <w:t>У</w:t>
      </w:r>
      <w:r w:rsidRPr="00B05C28">
        <w:rPr>
          <w:sz w:val="28"/>
          <w:szCs w:val="28"/>
        </w:rPr>
        <w:t xml:space="preserve">стойчивое положение </w:t>
      </w:r>
      <w:r>
        <w:rPr>
          <w:sz w:val="28"/>
          <w:szCs w:val="28"/>
        </w:rPr>
        <w:t xml:space="preserve">предприятия </w:t>
      </w:r>
      <w:r w:rsidRPr="00B05C28">
        <w:rPr>
          <w:sz w:val="28"/>
          <w:szCs w:val="28"/>
        </w:rPr>
        <w:t xml:space="preserve">на рынке товаров и услуг определяется </w:t>
      </w:r>
      <w:r>
        <w:rPr>
          <w:sz w:val="28"/>
          <w:szCs w:val="28"/>
        </w:rPr>
        <w:t xml:space="preserve">именно </w:t>
      </w:r>
      <w:r w:rsidRPr="00B05C28">
        <w:rPr>
          <w:sz w:val="28"/>
          <w:szCs w:val="28"/>
        </w:rPr>
        <w:t>уровнем конкурентоспособности. В свою очередь, конкурентоспособность связана с действием нескольких десятков факторов, среди которых можно выделить два основных – уровень цены и качество продукции.</w:t>
      </w:r>
    </w:p>
    <w:p w:rsidR="00BC269C" w:rsidRPr="00542495" w:rsidRDefault="00BC269C" w:rsidP="00BC269C">
      <w:pPr>
        <w:spacing w:line="360" w:lineRule="auto"/>
        <w:ind w:firstLine="737"/>
        <w:jc w:val="both"/>
        <w:rPr>
          <w:sz w:val="28"/>
        </w:rPr>
      </w:pPr>
      <w:r w:rsidRPr="00542495">
        <w:rPr>
          <w:sz w:val="28"/>
        </w:rPr>
        <w:t>Среди основных факторов определяющих конкурентоспособность фирмы (торгового предприятия)</w:t>
      </w:r>
      <w:r>
        <w:rPr>
          <w:sz w:val="28"/>
        </w:rPr>
        <w:t>,</w:t>
      </w:r>
      <w:r w:rsidRPr="00542495">
        <w:rPr>
          <w:sz w:val="28"/>
        </w:rPr>
        <w:t xml:space="preserve"> можно выделить следующие:</w:t>
      </w:r>
    </w:p>
    <w:p w:rsidR="00BC269C" w:rsidRPr="00102573" w:rsidRDefault="00BC269C" w:rsidP="00BC269C">
      <w:pPr>
        <w:spacing w:line="360" w:lineRule="auto"/>
        <w:ind w:firstLine="737"/>
        <w:jc w:val="both"/>
        <w:rPr>
          <w:sz w:val="28"/>
          <w:szCs w:val="28"/>
        </w:rPr>
      </w:pPr>
      <w:r w:rsidRPr="00102573">
        <w:rPr>
          <w:sz w:val="28"/>
          <w:szCs w:val="28"/>
        </w:rPr>
        <w:t>1. Местоположение;</w:t>
      </w:r>
    </w:p>
    <w:p w:rsidR="00BC269C" w:rsidRPr="00102573" w:rsidRDefault="00BC269C" w:rsidP="00BC269C">
      <w:pPr>
        <w:spacing w:line="360" w:lineRule="auto"/>
        <w:ind w:firstLine="737"/>
        <w:jc w:val="both"/>
        <w:rPr>
          <w:sz w:val="28"/>
          <w:szCs w:val="28"/>
        </w:rPr>
      </w:pPr>
      <w:r w:rsidRPr="00102573">
        <w:rPr>
          <w:sz w:val="28"/>
          <w:szCs w:val="28"/>
        </w:rPr>
        <w:t>2. Ассортимент;</w:t>
      </w:r>
    </w:p>
    <w:p w:rsidR="00BC269C" w:rsidRPr="00102573" w:rsidRDefault="00BC269C" w:rsidP="00BC269C">
      <w:pPr>
        <w:spacing w:line="360" w:lineRule="auto"/>
        <w:ind w:firstLine="737"/>
        <w:jc w:val="both"/>
        <w:rPr>
          <w:sz w:val="28"/>
          <w:szCs w:val="28"/>
        </w:rPr>
      </w:pPr>
      <w:r w:rsidRPr="00102573">
        <w:rPr>
          <w:sz w:val="28"/>
          <w:szCs w:val="28"/>
        </w:rPr>
        <w:t>3. Цены;</w:t>
      </w:r>
    </w:p>
    <w:p w:rsidR="00BC269C" w:rsidRPr="00102573" w:rsidRDefault="00BC269C" w:rsidP="00BC269C">
      <w:pPr>
        <w:pStyle w:val="a4"/>
        <w:spacing w:after="0" w:line="360" w:lineRule="auto"/>
        <w:ind w:firstLine="737"/>
        <w:jc w:val="both"/>
        <w:rPr>
          <w:sz w:val="28"/>
          <w:szCs w:val="28"/>
        </w:rPr>
      </w:pPr>
      <w:r w:rsidRPr="00102573">
        <w:rPr>
          <w:sz w:val="28"/>
          <w:szCs w:val="28"/>
        </w:rPr>
        <w:t>4.Реклама и стимулирование;</w:t>
      </w:r>
    </w:p>
    <w:p w:rsidR="00BC269C" w:rsidRPr="00102573" w:rsidRDefault="00BC269C" w:rsidP="00BC269C">
      <w:pPr>
        <w:spacing w:line="360" w:lineRule="auto"/>
        <w:ind w:firstLine="737"/>
        <w:jc w:val="both"/>
        <w:rPr>
          <w:sz w:val="28"/>
          <w:szCs w:val="28"/>
        </w:rPr>
      </w:pPr>
      <w:r w:rsidRPr="00102573">
        <w:rPr>
          <w:sz w:val="28"/>
          <w:szCs w:val="28"/>
        </w:rPr>
        <w:t>5.Торговый персонал;</w:t>
      </w:r>
    </w:p>
    <w:p w:rsidR="00BC269C" w:rsidRPr="00102573" w:rsidRDefault="00BC269C" w:rsidP="00BC269C">
      <w:pPr>
        <w:spacing w:line="360" w:lineRule="auto"/>
        <w:ind w:firstLine="737"/>
        <w:jc w:val="both"/>
        <w:rPr>
          <w:sz w:val="28"/>
          <w:szCs w:val="28"/>
        </w:rPr>
      </w:pPr>
      <w:r w:rsidRPr="00102573">
        <w:rPr>
          <w:sz w:val="28"/>
          <w:szCs w:val="28"/>
        </w:rPr>
        <w:t>6. Сервис.</w:t>
      </w:r>
    </w:p>
    <w:p w:rsidR="00BC269C" w:rsidRDefault="00BC269C" w:rsidP="00BC269C">
      <w:pPr>
        <w:pStyle w:val="a3"/>
        <w:rPr>
          <w:szCs w:val="28"/>
        </w:rPr>
      </w:pPr>
      <w:r>
        <w:rPr>
          <w:szCs w:val="28"/>
        </w:rPr>
        <w:lastRenderedPageBreak/>
        <w:t xml:space="preserve">В настоящей дипломной работе производилась оценка конкурентоспособности фирмы, занимающейся продажей компьютерной техники – ООО </w:t>
      </w:r>
      <w:r w:rsidR="00A85568">
        <w:rPr>
          <w:szCs w:val="28"/>
        </w:rPr>
        <w:t>«Колибри»</w:t>
      </w:r>
      <w:r>
        <w:rPr>
          <w:szCs w:val="28"/>
        </w:rPr>
        <w:t>.</w:t>
      </w:r>
    </w:p>
    <w:p w:rsidR="00BC269C" w:rsidRDefault="00BC269C" w:rsidP="00BC269C">
      <w:pPr>
        <w:pStyle w:val="a3"/>
      </w:pPr>
      <w:r>
        <w:t>Более конкретно данная</w:t>
      </w:r>
      <w:r w:rsidRPr="00542495">
        <w:t xml:space="preserve"> фирма занимается продажей компьютеров, комплектующих к ним, оргтехники и расходных материалов к ней, телефонов, а также осуществляет техническое обслуживание, сборку, установку,  и гарантийный ремонт данной техники. Потребителями продукции ООО </w:t>
      </w:r>
      <w:r w:rsidR="00A85568">
        <w:t>«Колибри»</w:t>
      </w:r>
      <w:r w:rsidRPr="00542495">
        <w:t xml:space="preserve"> являются как физические, так и юридические лица</w:t>
      </w:r>
      <w:r>
        <w:t>.</w:t>
      </w:r>
    </w:p>
    <w:p w:rsidR="00BC269C" w:rsidRDefault="00BC269C" w:rsidP="00BC269C">
      <w:pPr>
        <w:pStyle w:val="a3"/>
        <w:rPr>
          <w:color w:val="000000"/>
        </w:rPr>
      </w:pPr>
      <w:r>
        <w:rPr>
          <w:color w:val="000000"/>
        </w:rPr>
        <w:t>Для начала в</w:t>
      </w:r>
      <w:r w:rsidRPr="00CA392B">
        <w:rPr>
          <w:color w:val="000000"/>
        </w:rPr>
        <w:t xml:space="preserve"> качестве оценки конкурентоспособности предлагаемого ассортимента товаров ООО </w:t>
      </w:r>
      <w:r w:rsidR="00A85568">
        <w:rPr>
          <w:color w:val="000000"/>
        </w:rPr>
        <w:t>«Колибри»</w:t>
      </w:r>
      <w:r w:rsidRPr="00CA392B">
        <w:rPr>
          <w:color w:val="000000"/>
        </w:rPr>
        <w:t xml:space="preserve"> был рассмотрен компьютер с конфигурацией, которую сейчас наиболее часто выбирают домашние пользователи, а также пользователи предприятий. Данная конфигурация по ценовым показателям сравнивалась с аналогичной конфигурацией двух других компьютерных фирм г.</w:t>
      </w:r>
      <w:r w:rsidR="00A85568">
        <w:rPr>
          <w:color w:val="000000"/>
        </w:rPr>
        <w:t>Брянска</w:t>
      </w:r>
      <w:r w:rsidRPr="00CA392B">
        <w:rPr>
          <w:color w:val="000000"/>
        </w:rPr>
        <w:t xml:space="preserve"> – ООО «</w:t>
      </w:r>
      <w:r w:rsidRPr="00CA392B">
        <w:rPr>
          <w:lang w:val="en-US"/>
        </w:rPr>
        <w:t>Sainty</w:t>
      </w:r>
      <w:r w:rsidRPr="00CA392B">
        <w:t>» и ООО «Компьютермаркет»</w:t>
      </w:r>
      <w:r w:rsidRPr="00CA392B">
        <w:rPr>
          <w:color w:val="000000"/>
        </w:rPr>
        <w:t>.</w:t>
      </w:r>
    </w:p>
    <w:p w:rsidR="00BC269C" w:rsidRDefault="00BC269C" w:rsidP="00BC269C">
      <w:pPr>
        <w:pStyle w:val="3"/>
        <w:spacing w:line="360" w:lineRule="auto"/>
        <w:ind w:firstLine="737"/>
        <w:jc w:val="both"/>
      </w:pPr>
      <w:r w:rsidRPr="00542495">
        <w:t>Рассчитав стоимость компьютера предложенной конфигурации во всех трех фирмах, можно сделать вывод, что самой конкурентоспособной</w:t>
      </w:r>
      <w:r>
        <w:t>, и соответственно с наиболее высокими конкурентными позициями</w:t>
      </w:r>
      <w:r w:rsidRPr="00542495">
        <w:t xml:space="preserve"> является фирма «</w:t>
      </w:r>
      <w:r w:rsidRPr="00542495">
        <w:rPr>
          <w:lang w:val="en-US"/>
        </w:rPr>
        <w:t>Sainty</w:t>
      </w:r>
      <w:r w:rsidRPr="00542495">
        <w:t>», поскольку у нее получается самая низкая стоимость</w:t>
      </w:r>
      <w:r>
        <w:t xml:space="preserve"> вышеприведенной конфигурации компьютера</w:t>
      </w:r>
      <w:r w:rsidRPr="00542495">
        <w:t>.</w:t>
      </w:r>
    </w:p>
    <w:p w:rsidR="00BC269C" w:rsidRPr="00542495" w:rsidRDefault="00BC269C" w:rsidP="00BC269C">
      <w:pPr>
        <w:pStyle w:val="3"/>
        <w:spacing w:line="360" w:lineRule="auto"/>
        <w:ind w:firstLine="737"/>
        <w:jc w:val="both"/>
      </w:pPr>
      <w:r w:rsidRPr="00542495">
        <w:t>Учитывая тот факт, что фирмы</w:t>
      </w:r>
      <w:r>
        <w:t>,</w:t>
      </w:r>
      <w:r w:rsidRPr="00542495">
        <w:t xml:space="preserve"> осуществляющие продажу компьютеров</w:t>
      </w:r>
      <w:r>
        <w:t>,</w:t>
      </w:r>
      <w:r w:rsidRPr="00542495">
        <w:t xml:space="preserve"> не являются производственными, при оценке </w:t>
      </w:r>
      <w:r>
        <w:t>их конкурентных позиций</w:t>
      </w:r>
      <w:r w:rsidRPr="00542495">
        <w:t xml:space="preserve"> не принимаются во внимание такие оценочные показатели как себестоимость продукции, рентабельность производства, технический уровень</w:t>
      </w:r>
      <w:r>
        <w:t xml:space="preserve"> и др.</w:t>
      </w:r>
    </w:p>
    <w:p w:rsidR="00BC269C" w:rsidRPr="00542495" w:rsidRDefault="00BC269C" w:rsidP="00BC269C">
      <w:pPr>
        <w:pStyle w:val="a5"/>
        <w:spacing w:line="360" w:lineRule="auto"/>
        <w:ind w:right="-5" w:firstLine="709"/>
        <w:jc w:val="both"/>
        <w:rPr>
          <w:color w:val="000000"/>
          <w:sz w:val="28"/>
        </w:rPr>
      </w:pPr>
      <w:r w:rsidRPr="00542495">
        <w:rPr>
          <w:color w:val="000000"/>
          <w:sz w:val="28"/>
        </w:rPr>
        <w:t xml:space="preserve">Этапы оценки конкурентоспособности </w:t>
      </w:r>
      <w:r>
        <w:rPr>
          <w:color w:val="000000"/>
          <w:sz w:val="28"/>
        </w:rPr>
        <w:t>компьютерной техники</w:t>
      </w:r>
      <w:r w:rsidRPr="00542495">
        <w:rPr>
          <w:color w:val="000000"/>
          <w:sz w:val="28"/>
        </w:rPr>
        <w:t xml:space="preserve"> </w:t>
      </w:r>
      <w:r>
        <w:rPr>
          <w:color w:val="000000"/>
          <w:sz w:val="28"/>
        </w:rPr>
        <w:t>в данной работе были разделены на</w:t>
      </w:r>
      <w:r w:rsidRPr="00542495">
        <w:rPr>
          <w:color w:val="000000"/>
          <w:sz w:val="28"/>
        </w:rPr>
        <w:t>:</w:t>
      </w:r>
    </w:p>
    <w:p w:rsidR="00BC269C" w:rsidRPr="00542495" w:rsidRDefault="00BC269C" w:rsidP="00BC269C">
      <w:pPr>
        <w:pStyle w:val="a5"/>
        <w:numPr>
          <w:ilvl w:val="0"/>
          <w:numId w:val="4"/>
        </w:numPr>
        <w:spacing w:line="360" w:lineRule="auto"/>
        <w:jc w:val="both"/>
        <w:rPr>
          <w:color w:val="000000"/>
          <w:sz w:val="28"/>
        </w:rPr>
      </w:pPr>
      <w:r w:rsidRPr="00542495">
        <w:rPr>
          <w:color w:val="000000"/>
          <w:sz w:val="28"/>
        </w:rPr>
        <w:t xml:space="preserve">формирование основных параметров, по которым будет оцениваться конкурентоспособность исследуемого товара. </w:t>
      </w:r>
    </w:p>
    <w:p w:rsidR="00BC269C" w:rsidRPr="00542495" w:rsidRDefault="00BC269C" w:rsidP="00BC269C">
      <w:pPr>
        <w:pStyle w:val="a5"/>
        <w:numPr>
          <w:ilvl w:val="0"/>
          <w:numId w:val="4"/>
        </w:numPr>
        <w:spacing w:line="360" w:lineRule="auto"/>
        <w:jc w:val="both"/>
        <w:rPr>
          <w:color w:val="000000"/>
          <w:sz w:val="28"/>
        </w:rPr>
      </w:pPr>
      <w:r w:rsidRPr="00542495">
        <w:rPr>
          <w:color w:val="000000"/>
          <w:sz w:val="28"/>
        </w:rPr>
        <w:t>разбиение параметров на уровни конкурентоспособности. Я выбрал</w:t>
      </w:r>
      <w:r>
        <w:rPr>
          <w:color w:val="000000"/>
          <w:sz w:val="28"/>
        </w:rPr>
        <w:t>а</w:t>
      </w:r>
      <w:r w:rsidRPr="00542495">
        <w:rPr>
          <w:color w:val="000000"/>
          <w:sz w:val="28"/>
        </w:rPr>
        <w:t xml:space="preserve"> 4-х бальную шкалу - от «0» (плохой признак) до «3» (признак отлично выражен).</w:t>
      </w:r>
    </w:p>
    <w:p w:rsidR="00BC269C" w:rsidRPr="00542495" w:rsidRDefault="00BC269C" w:rsidP="00BC269C">
      <w:pPr>
        <w:pStyle w:val="a5"/>
        <w:numPr>
          <w:ilvl w:val="0"/>
          <w:numId w:val="4"/>
        </w:numPr>
        <w:spacing w:line="360" w:lineRule="auto"/>
        <w:jc w:val="both"/>
        <w:rPr>
          <w:color w:val="000000"/>
          <w:sz w:val="28"/>
        </w:rPr>
      </w:pPr>
      <w:r w:rsidRPr="00542495">
        <w:rPr>
          <w:color w:val="000000"/>
          <w:sz w:val="28"/>
        </w:rPr>
        <w:t>построение матрицы-таблицы «Параметры * Уровни» и по ней оценивается исследуемый продукт.</w:t>
      </w:r>
    </w:p>
    <w:p w:rsidR="00BC269C" w:rsidRDefault="00BC269C" w:rsidP="00BC269C">
      <w:pPr>
        <w:pStyle w:val="a3"/>
        <w:numPr>
          <w:ilvl w:val="0"/>
          <w:numId w:val="4"/>
        </w:numPr>
        <w:rPr>
          <w:szCs w:val="28"/>
        </w:rPr>
      </w:pPr>
      <w:r w:rsidRPr="00542495">
        <w:rPr>
          <w:color w:val="000000"/>
        </w:rPr>
        <w:lastRenderedPageBreak/>
        <w:t xml:space="preserve">расчет общего индекса конкурентоспособности </w:t>
      </w:r>
      <w:r w:rsidRPr="00542495">
        <w:rPr>
          <w:color w:val="000000"/>
          <w:lang w:val="en-US"/>
        </w:rPr>
        <w:t>J</w:t>
      </w:r>
      <w:r w:rsidRPr="00542495">
        <w:rPr>
          <w:color w:val="000000"/>
          <w:vertAlign w:val="subscript"/>
          <w:lang w:val="en-US"/>
        </w:rPr>
        <w:t>n</w:t>
      </w:r>
      <w:r w:rsidRPr="00542495">
        <w:rPr>
          <w:color w:val="000000"/>
        </w:rPr>
        <w:t xml:space="preserve"> (как среднеарифметическое различных показателей).</w:t>
      </w:r>
    </w:p>
    <w:p w:rsidR="00BC269C" w:rsidRDefault="00BC269C" w:rsidP="00BC269C">
      <w:pPr>
        <w:pStyle w:val="a3"/>
        <w:rPr>
          <w:szCs w:val="28"/>
        </w:rPr>
      </w:pPr>
      <w:r w:rsidRPr="007F74B0">
        <w:rPr>
          <w:szCs w:val="28"/>
        </w:rPr>
        <w:t xml:space="preserve">В соответствии с </w:t>
      </w:r>
      <w:r>
        <w:rPr>
          <w:szCs w:val="28"/>
        </w:rPr>
        <w:t>рассмотренной</w:t>
      </w:r>
      <w:r w:rsidRPr="007F74B0">
        <w:rPr>
          <w:szCs w:val="28"/>
        </w:rPr>
        <w:t xml:space="preserve"> шкалой конкурентоспособности наивысшим уровнем конкурентоспособности обладает фирма «</w:t>
      </w:r>
      <w:r w:rsidRPr="007F74B0">
        <w:rPr>
          <w:szCs w:val="28"/>
          <w:lang w:val="en-US"/>
        </w:rPr>
        <w:t>Sainty</w:t>
      </w:r>
      <w:r w:rsidRPr="007F74B0">
        <w:rPr>
          <w:szCs w:val="28"/>
        </w:rPr>
        <w:t>». У Фирмы «</w:t>
      </w:r>
      <w:r>
        <w:rPr>
          <w:szCs w:val="28"/>
        </w:rPr>
        <w:t>Компьютермаркет</w:t>
      </w:r>
      <w:r w:rsidRPr="007F74B0">
        <w:rPr>
          <w:szCs w:val="28"/>
        </w:rPr>
        <w:t>» коэффициент конкурентоспособности также подпадает под наивысшую оценку, однако общий индекс конкурентоспособности у нее значительно меньше, чем у фирмы «</w:t>
      </w:r>
      <w:r w:rsidRPr="007F74B0">
        <w:rPr>
          <w:szCs w:val="28"/>
          <w:lang w:val="en-US"/>
        </w:rPr>
        <w:t>Sainty</w:t>
      </w:r>
      <w:r w:rsidRPr="007F74B0">
        <w:rPr>
          <w:szCs w:val="28"/>
        </w:rPr>
        <w:t xml:space="preserve">». А вот конкурентоспособность фирмы </w:t>
      </w:r>
      <w:r w:rsidR="00A85568">
        <w:rPr>
          <w:szCs w:val="28"/>
        </w:rPr>
        <w:t>«Колибри»</w:t>
      </w:r>
      <w:r w:rsidRPr="007F74B0">
        <w:rPr>
          <w:szCs w:val="28"/>
        </w:rPr>
        <w:t xml:space="preserve"> можно оценить только как  «удовлетворительно».</w:t>
      </w:r>
    </w:p>
    <w:p w:rsidR="00BC269C" w:rsidRPr="00542495" w:rsidRDefault="00BC269C" w:rsidP="00BC269C">
      <w:pPr>
        <w:pStyle w:val="a3"/>
      </w:pPr>
      <w:r w:rsidRPr="00542495">
        <w:t xml:space="preserve">Для проведения более полного анализа конъюнктуры рынка </w:t>
      </w:r>
      <w:r>
        <w:t xml:space="preserve">была проведена </w:t>
      </w:r>
      <w:r w:rsidRPr="00542495">
        <w:t>сравнительн</w:t>
      </w:r>
      <w:r>
        <w:t>ая</w:t>
      </w:r>
      <w:r w:rsidRPr="00542495">
        <w:t xml:space="preserve"> оценк</w:t>
      </w:r>
      <w:r>
        <w:t>а</w:t>
      </w:r>
      <w:r w:rsidRPr="00542495">
        <w:t xml:space="preserve"> уровня конкурентоспособности </w:t>
      </w:r>
      <w:r>
        <w:t xml:space="preserve">ООО </w:t>
      </w:r>
      <w:r w:rsidR="00A85568">
        <w:t>«Колибри»</w:t>
      </w:r>
      <w:r w:rsidRPr="00542495">
        <w:t xml:space="preserve"> по расширенному набору оцениваемых параметров</w:t>
      </w:r>
      <w:r>
        <w:t xml:space="preserve"> по сравнению с другими вышеприведенными фирмами</w:t>
      </w:r>
      <w:r w:rsidRPr="00542495">
        <w:t>.</w:t>
      </w:r>
    </w:p>
    <w:p w:rsidR="00BC269C" w:rsidRDefault="00BC269C" w:rsidP="00BC269C">
      <w:pPr>
        <w:pStyle w:val="a3"/>
        <w:rPr>
          <w:szCs w:val="28"/>
        </w:rPr>
      </w:pPr>
      <w:r>
        <w:rPr>
          <w:szCs w:val="28"/>
        </w:rPr>
        <w:t xml:space="preserve">В результате комплексной оценки параметров конкурентоспособности было выявлено, что </w:t>
      </w:r>
      <w:r w:rsidRPr="00542495">
        <w:t>показател</w:t>
      </w:r>
      <w:r>
        <w:t>и</w:t>
      </w:r>
      <w:r w:rsidRPr="00542495">
        <w:t xml:space="preserve"> конкурентоспособности </w:t>
      </w:r>
      <w:r>
        <w:t xml:space="preserve">ООО </w:t>
      </w:r>
      <w:r w:rsidR="00A85568">
        <w:t>«Колибри»</w:t>
      </w:r>
      <w:r w:rsidRPr="00542495">
        <w:t xml:space="preserve"> не имеет значения выше единицы при сравнении с рассматриваемыми фирмами. Следовательно  фирма </w:t>
      </w:r>
      <w:r w:rsidR="00A85568">
        <w:t>«Колибри»</w:t>
      </w:r>
      <w:r w:rsidRPr="00542495">
        <w:t xml:space="preserve"> не является конкурентоспособной по отношению к этим фирмам. При этом необходимо отметить, что анализируемые фирмы - конкуренты имеют суммарное значения показателя </w:t>
      </w:r>
      <w:r w:rsidRPr="00542495">
        <w:rPr>
          <w:lang w:val="en-US"/>
        </w:rPr>
        <w:t>R</w:t>
      </w:r>
      <w:r w:rsidRPr="00542495">
        <w:t xml:space="preserve"> («</w:t>
      </w:r>
      <w:r>
        <w:rPr>
          <w:lang w:val="en-US"/>
        </w:rPr>
        <w:t>Sainty</w:t>
      </w:r>
      <w:r w:rsidRPr="00542495">
        <w:t>» -  0,8049; «Компьютермаркет» – 0,8728) относительно далекие от эталонного</w:t>
      </w:r>
    </w:p>
    <w:p w:rsidR="00BC269C" w:rsidRPr="00102573" w:rsidRDefault="00BC269C" w:rsidP="00BC269C">
      <w:pPr>
        <w:pStyle w:val="a3"/>
        <w:rPr>
          <w:szCs w:val="28"/>
        </w:rPr>
      </w:pPr>
      <w:r w:rsidRPr="00102573">
        <w:rPr>
          <w:szCs w:val="28"/>
        </w:rPr>
        <w:t xml:space="preserve">Для повышения конкурентных позиций ООО </w:t>
      </w:r>
      <w:r w:rsidR="00A85568">
        <w:rPr>
          <w:szCs w:val="28"/>
        </w:rPr>
        <w:t>«Колибри»</w:t>
      </w:r>
      <w:r w:rsidRPr="00102573">
        <w:rPr>
          <w:szCs w:val="28"/>
        </w:rPr>
        <w:t xml:space="preserve"> можно рекомендовать следующие пути:</w:t>
      </w:r>
    </w:p>
    <w:p w:rsidR="00BC269C" w:rsidRPr="00102573" w:rsidRDefault="00BC269C" w:rsidP="00BC269C">
      <w:pPr>
        <w:pStyle w:val="20"/>
        <w:numPr>
          <w:ilvl w:val="0"/>
          <w:numId w:val="3"/>
        </w:numPr>
        <w:tabs>
          <w:tab w:val="left" w:pos="0"/>
        </w:tabs>
        <w:spacing w:after="0" w:line="360" w:lineRule="auto"/>
        <w:jc w:val="both"/>
        <w:rPr>
          <w:sz w:val="28"/>
          <w:szCs w:val="28"/>
        </w:rPr>
      </w:pPr>
      <w:r w:rsidRPr="00102573">
        <w:rPr>
          <w:sz w:val="28"/>
          <w:szCs w:val="28"/>
        </w:rPr>
        <w:t>формирование ценовой стратегии на товары для чего потребуется провести сегментацию рынка по потребностям потребителей. Такая сегментация позволяет разделить цены на два уровня. На товары покупаемые основной массой покупателей, цены желательно определить, пользуясь стратегией низких цен, а на самые новые и мощные комплектующие пользуясь стратегией в зависимости от назначения товара, т.е. достаточно высокие;</w:t>
      </w:r>
    </w:p>
    <w:p w:rsidR="00BC269C" w:rsidRPr="00542495" w:rsidRDefault="00BC269C" w:rsidP="00BC269C">
      <w:pPr>
        <w:numPr>
          <w:ilvl w:val="0"/>
          <w:numId w:val="2"/>
        </w:numPr>
        <w:tabs>
          <w:tab w:val="left" w:pos="0"/>
        </w:tabs>
        <w:spacing w:line="360" w:lineRule="auto"/>
        <w:jc w:val="both"/>
        <w:rPr>
          <w:sz w:val="28"/>
        </w:rPr>
      </w:pPr>
      <w:r w:rsidRPr="00542495">
        <w:rPr>
          <w:sz w:val="28"/>
        </w:rPr>
        <w:lastRenderedPageBreak/>
        <w:t xml:space="preserve">применение стратегии скидок с цен за счет </w:t>
      </w:r>
      <w:r w:rsidRPr="00542495">
        <w:rPr>
          <w:i/>
          <w:sz w:val="28"/>
        </w:rPr>
        <w:t>смены поставщика</w:t>
      </w:r>
      <w:r w:rsidRPr="00542495">
        <w:rPr>
          <w:sz w:val="28"/>
        </w:rPr>
        <w:t xml:space="preserve"> товара;</w:t>
      </w:r>
    </w:p>
    <w:p w:rsidR="00BC269C" w:rsidRPr="00542495" w:rsidRDefault="00BC269C" w:rsidP="00BC269C">
      <w:pPr>
        <w:numPr>
          <w:ilvl w:val="0"/>
          <w:numId w:val="2"/>
        </w:numPr>
        <w:tabs>
          <w:tab w:val="left" w:pos="0"/>
        </w:tabs>
        <w:spacing w:line="360" w:lineRule="auto"/>
        <w:jc w:val="both"/>
        <w:rPr>
          <w:sz w:val="28"/>
        </w:rPr>
      </w:pPr>
      <w:r w:rsidRPr="00542495">
        <w:rPr>
          <w:sz w:val="28"/>
        </w:rPr>
        <w:t>снижение торговой наценки до 15 % при выборе поставщика с более низкими отпускными ценами;</w:t>
      </w:r>
    </w:p>
    <w:p w:rsidR="00BC269C" w:rsidRPr="00542495" w:rsidRDefault="00BC269C" w:rsidP="00BC269C">
      <w:pPr>
        <w:numPr>
          <w:ilvl w:val="0"/>
          <w:numId w:val="2"/>
        </w:numPr>
        <w:tabs>
          <w:tab w:val="left" w:pos="0"/>
        </w:tabs>
        <w:spacing w:line="360" w:lineRule="auto"/>
        <w:jc w:val="both"/>
        <w:rPr>
          <w:sz w:val="28"/>
        </w:rPr>
      </w:pPr>
      <w:r w:rsidRPr="00542495">
        <w:rPr>
          <w:sz w:val="28"/>
        </w:rPr>
        <w:t>снижение производственных расходов;</w:t>
      </w:r>
    </w:p>
    <w:p w:rsidR="00BC269C" w:rsidRPr="00542495" w:rsidRDefault="00BC269C" w:rsidP="00BC269C">
      <w:pPr>
        <w:numPr>
          <w:ilvl w:val="0"/>
          <w:numId w:val="2"/>
        </w:numPr>
        <w:tabs>
          <w:tab w:val="left" w:pos="0"/>
        </w:tabs>
        <w:spacing w:line="360" w:lineRule="auto"/>
        <w:jc w:val="both"/>
        <w:rPr>
          <w:sz w:val="28"/>
        </w:rPr>
      </w:pPr>
      <w:r w:rsidRPr="00542495">
        <w:rPr>
          <w:sz w:val="28"/>
        </w:rPr>
        <w:t>совершенствование сервисного и гарантийного обслуживания покупателей с учетом полученных замечаний при обработке анкет;</w:t>
      </w:r>
    </w:p>
    <w:p w:rsidR="00BC269C" w:rsidRPr="00542495" w:rsidRDefault="00BC269C" w:rsidP="00BC269C">
      <w:pPr>
        <w:numPr>
          <w:ilvl w:val="0"/>
          <w:numId w:val="2"/>
        </w:numPr>
        <w:tabs>
          <w:tab w:val="left" w:pos="0"/>
        </w:tabs>
        <w:spacing w:line="360" w:lineRule="auto"/>
        <w:jc w:val="both"/>
        <w:rPr>
          <w:sz w:val="28"/>
        </w:rPr>
      </w:pPr>
      <w:r w:rsidRPr="00542495">
        <w:rPr>
          <w:sz w:val="28"/>
        </w:rPr>
        <w:t>подбор квалифицированных продавцов-менеджеров;</w:t>
      </w:r>
    </w:p>
    <w:p w:rsidR="00BC269C" w:rsidRPr="00542495" w:rsidRDefault="00BC269C" w:rsidP="00BC269C">
      <w:pPr>
        <w:numPr>
          <w:ilvl w:val="0"/>
          <w:numId w:val="2"/>
        </w:numPr>
        <w:tabs>
          <w:tab w:val="left" w:pos="0"/>
        </w:tabs>
        <w:spacing w:line="360" w:lineRule="auto"/>
        <w:jc w:val="both"/>
        <w:rPr>
          <w:sz w:val="28"/>
        </w:rPr>
      </w:pPr>
      <w:r w:rsidRPr="00542495">
        <w:rPr>
          <w:sz w:val="28"/>
        </w:rPr>
        <w:t>развитие услуги</w:t>
      </w:r>
      <w:r>
        <w:rPr>
          <w:sz w:val="28"/>
        </w:rPr>
        <w:t xml:space="preserve"> – «</w:t>
      </w:r>
      <w:r w:rsidRPr="00542495">
        <w:rPr>
          <w:sz w:val="28"/>
        </w:rPr>
        <w:t>продажа в кредит</w:t>
      </w:r>
      <w:r>
        <w:rPr>
          <w:sz w:val="28"/>
        </w:rPr>
        <w:t>»</w:t>
      </w:r>
      <w:r w:rsidRPr="00542495">
        <w:rPr>
          <w:sz w:val="28"/>
        </w:rPr>
        <w:t>;</w:t>
      </w:r>
    </w:p>
    <w:p w:rsidR="00BC269C" w:rsidRPr="00542495" w:rsidRDefault="00BC269C" w:rsidP="00BC269C">
      <w:pPr>
        <w:numPr>
          <w:ilvl w:val="0"/>
          <w:numId w:val="2"/>
        </w:numPr>
        <w:tabs>
          <w:tab w:val="left" w:pos="0"/>
        </w:tabs>
        <w:spacing w:line="360" w:lineRule="auto"/>
        <w:jc w:val="both"/>
        <w:rPr>
          <w:sz w:val="28"/>
        </w:rPr>
      </w:pPr>
      <w:r w:rsidRPr="00542495">
        <w:rPr>
          <w:sz w:val="28"/>
        </w:rPr>
        <w:t>осуществление бесплатной доставки;</w:t>
      </w:r>
    </w:p>
    <w:p w:rsidR="00BC269C" w:rsidRPr="00542495" w:rsidRDefault="00BC269C" w:rsidP="00BC269C">
      <w:pPr>
        <w:numPr>
          <w:ilvl w:val="0"/>
          <w:numId w:val="2"/>
        </w:numPr>
        <w:tabs>
          <w:tab w:val="left" w:pos="0"/>
        </w:tabs>
        <w:spacing w:line="360" w:lineRule="auto"/>
        <w:jc w:val="both"/>
        <w:rPr>
          <w:sz w:val="28"/>
        </w:rPr>
      </w:pPr>
      <w:r w:rsidRPr="00542495">
        <w:rPr>
          <w:sz w:val="28"/>
        </w:rPr>
        <w:t>сокращение времени сборки компьютеров;</w:t>
      </w:r>
    </w:p>
    <w:p w:rsidR="00BC269C" w:rsidRDefault="00BC269C" w:rsidP="00BC269C">
      <w:pPr>
        <w:numPr>
          <w:ilvl w:val="0"/>
          <w:numId w:val="2"/>
        </w:numPr>
        <w:tabs>
          <w:tab w:val="left" w:pos="0"/>
        </w:tabs>
        <w:spacing w:line="360" w:lineRule="auto"/>
        <w:jc w:val="both"/>
        <w:rPr>
          <w:sz w:val="28"/>
        </w:rPr>
      </w:pPr>
      <w:r w:rsidRPr="00542495">
        <w:rPr>
          <w:sz w:val="28"/>
        </w:rPr>
        <w:t>для увеличения сбыта товара использование скидок, призов, подарков, конкурсов</w:t>
      </w:r>
      <w:r>
        <w:rPr>
          <w:sz w:val="28"/>
        </w:rPr>
        <w:t>;</w:t>
      </w:r>
    </w:p>
    <w:p w:rsidR="00BC269C" w:rsidRPr="00542495" w:rsidRDefault="00BC269C" w:rsidP="00BC269C">
      <w:pPr>
        <w:numPr>
          <w:ilvl w:val="0"/>
          <w:numId w:val="2"/>
        </w:numPr>
        <w:tabs>
          <w:tab w:val="left" w:pos="0"/>
        </w:tabs>
        <w:spacing w:line="360" w:lineRule="auto"/>
        <w:jc w:val="both"/>
        <w:rPr>
          <w:sz w:val="28"/>
        </w:rPr>
      </w:pPr>
      <w:r>
        <w:rPr>
          <w:sz w:val="28"/>
        </w:rPr>
        <w:t>Бесплатная доставка - д</w:t>
      </w:r>
      <w:r w:rsidRPr="00542495">
        <w:rPr>
          <w:sz w:val="28"/>
        </w:rPr>
        <w:t xml:space="preserve">анная услуга важна, но не играет ведущей роли, как, например, гарантия, но является дополнительным стимулом при покупке компьютера. </w:t>
      </w:r>
    </w:p>
    <w:p w:rsidR="00BC269C" w:rsidRDefault="00BC269C" w:rsidP="00BC269C">
      <w:pPr>
        <w:pStyle w:val="a3"/>
        <w:rPr>
          <w:szCs w:val="28"/>
        </w:rPr>
      </w:pPr>
      <w:r w:rsidRPr="00542495">
        <w:t xml:space="preserve">Проделанный нами анализ конкурентоспособности данной фирмы показал, что по сравнению со своими главными конкурентами ООО </w:t>
      </w:r>
      <w:r w:rsidR="00A85568">
        <w:t>«Колибри»</w:t>
      </w:r>
      <w:r w:rsidRPr="00542495">
        <w:t xml:space="preserve"> значительно уступает им почти по всем показателям, то, по моему мнению, она может в скором времени потерять всех своих клиентов, вплоть до того, что будет просто вытеснена с рынка компьютеров своими главными конкурентами.</w:t>
      </w:r>
    </w:p>
    <w:p w:rsidR="00BC269C" w:rsidRDefault="00BC269C" w:rsidP="00BC269C">
      <w:pPr>
        <w:spacing w:line="360" w:lineRule="auto"/>
        <w:ind w:firstLine="709"/>
        <w:jc w:val="both"/>
        <w:rPr>
          <w:sz w:val="28"/>
          <w:szCs w:val="28"/>
        </w:rPr>
        <w:sectPr w:rsidR="00BC269C">
          <w:pgSz w:w="11906" w:h="16838"/>
          <w:pgMar w:top="1134" w:right="850" w:bottom="1134" w:left="1701" w:header="708" w:footer="708" w:gutter="0"/>
          <w:cols w:space="708"/>
          <w:docGrid w:linePitch="360"/>
        </w:sectPr>
      </w:pPr>
    </w:p>
    <w:p w:rsidR="00E117F5" w:rsidRPr="004F4453" w:rsidRDefault="00E117F5" w:rsidP="00E117F5">
      <w:pPr>
        <w:shd w:val="clear" w:color="auto" w:fill="FFFFFF"/>
        <w:spacing w:line="360" w:lineRule="auto"/>
        <w:ind w:left="24" w:right="19" w:firstLine="432"/>
        <w:jc w:val="center"/>
        <w:rPr>
          <w:spacing w:val="11"/>
          <w:sz w:val="28"/>
          <w:szCs w:val="28"/>
        </w:rPr>
      </w:pPr>
      <w:r>
        <w:rPr>
          <w:spacing w:val="11"/>
          <w:sz w:val="28"/>
          <w:szCs w:val="28"/>
        </w:rPr>
        <w:lastRenderedPageBreak/>
        <w:t>Доклад</w:t>
      </w:r>
    </w:p>
    <w:p w:rsidR="00E117F5" w:rsidRPr="001D40F6" w:rsidRDefault="00E117F5" w:rsidP="00E117F5">
      <w:pPr>
        <w:shd w:val="clear" w:color="auto" w:fill="FFFFFF"/>
        <w:spacing w:line="360" w:lineRule="auto"/>
        <w:ind w:right="19" w:firstLine="540"/>
        <w:jc w:val="both"/>
        <w:rPr>
          <w:spacing w:val="8"/>
          <w:sz w:val="28"/>
          <w:szCs w:val="28"/>
        </w:rPr>
      </w:pPr>
      <w:r w:rsidRPr="001D40F6">
        <w:rPr>
          <w:spacing w:val="11"/>
          <w:sz w:val="28"/>
          <w:szCs w:val="28"/>
        </w:rPr>
        <w:t xml:space="preserve"> «Уважаемый председатель и члены </w:t>
      </w:r>
      <w:r w:rsidRPr="001D40F6">
        <w:rPr>
          <w:spacing w:val="6"/>
          <w:sz w:val="28"/>
          <w:szCs w:val="28"/>
        </w:rPr>
        <w:t xml:space="preserve">государственной аттестационной комиссии! Вашему вниманию предлагается выпускная квалификационная работа </w:t>
      </w:r>
      <w:r w:rsidRPr="001D40F6">
        <w:rPr>
          <w:spacing w:val="8"/>
          <w:sz w:val="28"/>
          <w:szCs w:val="28"/>
        </w:rPr>
        <w:t>на тему «</w:t>
      </w:r>
      <w:r w:rsidRPr="001D40F6">
        <w:rPr>
          <w:sz w:val="28"/>
          <w:szCs w:val="28"/>
        </w:rPr>
        <w:t>Пути повышения конкурентоспособности фирмы на рынке</w:t>
      </w:r>
      <w:r w:rsidRPr="001D40F6">
        <w:rPr>
          <w:spacing w:val="8"/>
          <w:sz w:val="28"/>
          <w:szCs w:val="28"/>
        </w:rPr>
        <w:t>» .</w:t>
      </w:r>
    </w:p>
    <w:p w:rsidR="00E117F5" w:rsidRPr="00A22DA2" w:rsidRDefault="00E117F5" w:rsidP="00E117F5">
      <w:pPr>
        <w:spacing w:line="360" w:lineRule="auto"/>
        <w:ind w:firstLine="709"/>
        <w:jc w:val="both"/>
        <w:rPr>
          <w:noProof/>
          <w:color w:val="000000"/>
          <w:sz w:val="28"/>
          <w:szCs w:val="28"/>
        </w:rPr>
      </w:pPr>
      <w:r w:rsidRPr="00A22DA2">
        <w:rPr>
          <w:noProof/>
          <w:color w:val="000000"/>
          <w:sz w:val="28"/>
          <w:szCs w:val="28"/>
        </w:rPr>
        <w:t xml:space="preserve">Управление конкурентоспособностью организации представляет собой область знаний и профессиональной деятельности, направленных на формирование и обеспечение достижения целей по повышению конкурентоспособности организации. </w:t>
      </w:r>
    </w:p>
    <w:p w:rsidR="00E117F5" w:rsidRPr="00A22DA2" w:rsidRDefault="00E117F5" w:rsidP="00E117F5">
      <w:pPr>
        <w:spacing w:line="360" w:lineRule="auto"/>
        <w:ind w:firstLine="709"/>
        <w:jc w:val="both"/>
        <w:rPr>
          <w:noProof/>
          <w:color w:val="000000"/>
          <w:sz w:val="28"/>
          <w:szCs w:val="28"/>
        </w:rPr>
      </w:pPr>
      <w:r w:rsidRPr="00A22DA2">
        <w:rPr>
          <w:noProof/>
          <w:color w:val="000000"/>
          <w:sz w:val="28"/>
          <w:szCs w:val="28"/>
        </w:rPr>
        <w:t xml:space="preserve">Конкурентоспособность организации по структуре и содержанию представлена как взаимообусловленное единство двух составляющих: конкурентоспособности продукции и ресурсного потенциала организации. </w:t>
      </w:r>
    </w:p>
    <w:p w:rsidR="00E117F5" w:rsidRPr="00A22DA2" w:rsidRDefault="00E117F5" w:rsidP="00E117F5">
      <w:pPr>
        <w:spacing w:line="360" w:lineRule="auto"/>
        <w:ind w:firstLine="709"/>
        <w:jc w:val="both"/>
        <w:rPr>
          <w:noProof/>
          <w:color w:val="000000"/>
          <w:sz w:val="28"/>
          <w:szCs w:val="28"/>
        </w:rPr>
      </w:pPr>
      <w:r w:rsidRPr="00A22DA2">
        <w:rPr>
          <w:noProof/>
          <w:color w:val="000000"/>
          <w:sz w:val="28"/>
          <w:szCs w:val="28"/>
        </w:rPr>
        <w:t xml:space="preserve">Сложность и многоаспектность, а так же разрозненность качественных характеристик конкурентоспособности в существующих определениях требуют уточнения понятия конкурентоспособности. </w:t>
      </w:r>
    </w:p>
    <w:p w:rsidR="00E117F5" w:rsidRDefault="00E117F5" w:rsidP="00E117F5">
      <w:pPr>
        <w:spacing w:line="360" w:lineRule="auto"/>
        <w:ind w:firstLine="737"/>
        <w:jc w:val="both"/>
        <w:rPr>
          <w:sz w:val="28"/>
        </w:rPr>
      </w:pPr>
      <w:r>
        <w:rPr>
          <w:sz w:val="28"/>
        </w:rPr>
        <w:t xml:space="preserve">Объект, предмет, цель и задачи исследования представлены на </w:t>
      </w:r>
      <w:r w:rsidRPr="00B06D6D">
        <w:rPr>
          <w:b/>
          <w:sz w:val="28"/>
        </w:rPr>
        <w:t>раздаточном листе 1</w:t>
      </w:r>
    </w:p>
    <w:p w:rsidR="00E117F5" w:rsidRDefault="00E117F5" w:rsidP="00E117F5">
      <w:pPr>
        <w:spacing w:line="360" w:lineRule="auto"/>
        <w:ind w:firstLine="737"/>
        <w:jc w:val="both"/>
        <w:rPr>
          <w:sz w:val="28"/>
        </w:rPr>
      </w:pPr>
      <w:r w:rsidRPr="00542495">
        <w:rPr>
          <w:sz w:val="28"/>
        </w:rPr>
        <w:t>Анализ проведенной работы показал, что конкурентоспособность предприятия</w:t>
      </w:r>
      <w:r w:rsidRPr="00542495">
        <w:rPr>
          <w:b/>
          <w:color w:val="000000"/>
          <w:sz w:val="28"/>
        </w:rPr>
        <w:t xml:space="preserve"> </w:t>
      </w:r>
      <w:r>
        <w:rPr>
          <w:b/>
          <w:color w:val="000000"/>
          <w:sz w:val="28"/>
        </w:rPr>
        <w:t xml:space="preserve">- </w:t>
      </w:r>
      <w:r w:rsidRPr="00542495">
        <w:rPr>
          <w:sz w:val="28"/>
        </w:rPr>
        <w:t xml:space="preserve">это относительная характеристика, которая выражает отличия развития данной фирмы от развития конкурентных фирм по степени удовлетворения своими товарами потребности людей и по эффективности производственной деятельности. </w:t>
      </w:r>
    </w:p>
    <w:p w:rsidR="00E117F5" w:rsidRDefault="00E117F5" w:rsidP="00E117F5">
      <w:pPr>
        <w:spacing w:line="360" w:lineRule="auto"/>
        <w:ind w:firstLine="737"/>
        <w:jc w:val="both"/>
        <w:rPr>
          <w:sz w:val="28"/>
        </w:rPr>
      </w:pPr>
      <w:r w:rsidRPr="00542495">
        <w:rPr>
          <w:sz w:val="28"/>
        </w:rPr>
        <w:t>Конкурентно способным является тот товар, комплекс потребительских и стоимостных характеристик которого определяет его успех на рынке, т.е. способность данного товара быть обмененным на деньги в условиях широкого предложения к обмену других конкурирующих товаров-аналогов.</w:t>
      </w:r>
    </w:p>
    <w:p w:rsidR="00E117F5" w:rsidRPr="00542495" w:rsidRDefault="00E117F5" w:rsidP="00E117F5">
      <w:pPr>
        <w:spacing w:line="360" w:lineRule="auto"/>
        <w:ind w:firstLine="737"/>
        <w:jc w:val="both"/>
        <w:rPr>
          <w:sz w:val="28"/>
        </w:rPr>
      </w:pPr>
      <w:r>
        <w:rPr>
          <w:sz w:val="28"/>
          <w:szCs w:val="28"/>
        </w:rPr>
        <w:lastRenderedPageBreak/>
        <w:t>У</w:t>
      </w:r>
      <w:r w:rsidRPr="00B05C28">
        <w:rPr>
          <w:sz w:val="28"/>
          <w:szCs w:val="28"/>
        </w:rPr>
        <w:t xml:space="preserve">стойчивое положение </w:t>
      </w:r>
      <w:r>
        <w:rPr>
          <w:sz w:val="28"/>
          <w:szCs w:val="28"/>
        </w:rPr>
        <w:t xml:space="preserve">предприятия </w:t>
      </w:r>
      <w:r w:rsidRPr="00B05C28">
        <w:rPr>
          <w:sz w:val="28"/>
          <w:szCs w:val="28"/>
        </w:rPr>
        <w:t xml:space="preserve">на рынке товаров и услуг определяется </w:t>
      </w:r>
      <w:r>
        <w:rPr>
          <w:sz w:val="28"/>
          <w:szCs w:val="28"/>
        </w:rPr>
        <w:t xml:space="preserve">именно </w:t>
      </w:r>
      <w:r w:rsidRPr="00B05C28">
        <w:rPr>
          <w:sz w:val="28"/>
          <w:szCs w:val="28"/>
        </w:rPr>
        <w:t>уровнем конкурентоспособности. В свою очередь, конкурентоспособность связана с действием нескольких десятков факторов, среди которых можно выделить два основных – уровень цены и качество продукции.</w:t>
      </w:r>
    </w:p>
    <w:p w:rsidR="00E117F5" w:rsidRPr="00542495" w:rsidRDefault="00E117F5" w:rsidP="00E117F5">
      <w:pPr>
        <w:spacing w:line="360" w:lineRule="auto"/>
        <w:ind w:firstLine="737"/>
        <w:jc w:val="both"/>
        <w:rPr>
          <w:sz w:val="28"/>
        </w:rPr>
      </w:pPr>
      <w:r w:rsidRPr="00542495">
        <w:rPr>
          <w:sz w:val="28"/>
        </w:rPr>
        <w:t>Среди основных факторов определяющих конкурентоспособность фирмы (торгового предприятия)</w:t>
      </w:r>
      <w:r>
        <w:rPr>
          <w:sz w:val="28"/>
        </w:rPr>
        <w:t>,</w:t>
      </w:r>
      <w:r w:rsidRPr="00542495">
        <w:rPr>
          <w:sz w:val="28"/>
        </w:rPr>
        <w:t xml:space="preserve"> можно выделить следующие:</w:t>
      </w:r>
    </w:p>
    <w:p w:rsidR="00E117F5" w:rsidRPr="00102573" w:rsidRDefault="00E117F5" w:rsidP="00E117F5">
      <w:pPr>
        <w:spacing w:line="360" w:lineRule="auto"/>
        <w:ind w:firstLine="737"/>
        <w:jc w:val="both"/>
        <w:rPr>
          <w:sz w:val="28"/>
          <w:szCs w:val="28"/>
        </w:rPr>
      </w:pPr>
      <w:r w:rsidRPr="00102573">
        <w:rPr>
          <w:sz w:val="28"/>
          <w:szCs w:val="28"/>
        </w:rPr>
        <w:t>1. Местоположение;</w:t>
      </w:r>
    </w:p>
    <w:p w:rsidR="00E117F5" w:rsidRPr="00102573" w:rsidRDefault="00E117F5" w:rsidP="00E117F5">
      <w:pPr>
        <w:spacing w:line="360" w:lineRule="auto"/>
        <w:ind w:firstLine="737"/>
        <w:jc w:val="both"/>
        <w:rPr>
          <w:sz w:val="28"/>
          <w:szCs w:val="28"/>
        </w:rPr>
      </w:pPr>
      <w:r w:rsidRPr="00102573">
        <w:rPr>
          <w:sz w:val="28"/>
          <w:szCs w:val="28"/>
        </w:rPr>
        <w:t>2. Ассортимент;</w:t>
      </w:r>
    </w:p>
    <w:p w:rsidR="00E117F5" w:rsidRPr="00102573" w:rsidRDefault="00E117F5" w:rsidP="00E117F5">
      <w:pPr>
        <w:spacing w:line="360" w:lineRule="auto"/>
        <w:ind w:firstLine="737"/>
        <w:jc w:val="both"/>
        <w:rPr>
          <w:sz w:val="28"/>
          <w:szCs w:val="28"/>
        </w:rPr>
      </w:pPr>
      <w:r w:rsidRPr="00102573">
        <w:rPr>
          <w:sz w:val="28"/>
          <w:szCs w:val="28"/>
        </w:rPr>
        <w:t>3. Цены;</w:t>
      </w:r>
    </w:p>
    <w:p w:rsidR="00E117F5" w:rsidRPr="00102573" w:rsidRDefault="00E117F5" w:rsidP="00E117F5">
      <w:pPr>
        <w:pStyle w:val="a4"/>
        <w:spacing w:after="0" w:line="360" w:lineRule="auto"/>
        <w:ind w:firstLine="737"/>
        <w:jc w:val="both"/>
        <w:rPr>
          <w:sz w:val="28"/>
          <w:szCs w:val="28"/>
        </w:rPr>
      </w:pPr>
      <w:r w:rsidRPr="00102573">
        <w:rPr>
          <w:sz w:val="28"/>
          <w:szCs w:val="28"/>
        </w:rPr>
        <w:t>4.Реклама и стимулирование;</w:t>
      </w:r>
    </w:p>
    <w:p w:rsidR="00E117F5" w:rsidRPr="00102573" w:rsidRDefault="00E117F5" w:rsidP="00E117F5">
      <w:pPr>
        <w:spacing w:line="360" w:lineRule="auto"/>
        <w:ind w:firstLine="737"/>
        <w:jc w:val="both"/>
        <w:rPr>
          <w:sz w:val="28"/>
          <w:szCs w:val="28"/>
        </w:rPr>
      </w:pPr>
      <w:r w:rsidRPr="00102573">
        <w:rPr>
          <w:sz w:val="28"/>
          <w:szCs w:val="28"/>
        </w:rPr>
        <w:t>5.Торговый персонал;</w:t>
      </w:r>
    </w:p>
    <w:p w:rsidR="00E117F5" w:rsidRPr="00102573" w:rsidRDefault="00E117F5" w:rsidP="00E117F5">
      <w:pPr>
        <w:spacing w:line="360" w:lineRule="auto"/>
        <w:ind w:firstLine="737"/>
        <w:jc w:val="both"/>
        <w:rPr>
          <w:sz w:val="28"/>
          <w:szCs w:val="28"/>
        </w:rPr>
      </w:pPr>
      <w:r w:rsidRPr="00102573">
        <w:rPr>
          <w:sz w:val="28"/>
          <w:szCs w:val="28"/>
        </w:rPr>
        <w:t>6. Сервис.</w:t>
      </w:r>
    </w:p>
    <w:p w:rsidR="00E117F5" w:rsidRPr="00B06D6D" w:rsidRDefault="00E117F5" w:rsidP="00E117F5">
      <w:pPr>
        <w:pStyle w:val="a3"/>
        <w:rPr>
          <w:b/>
          <w:szCs w:val="28"/>
        </w:rPr>
      </w:pPr>
      <w:r>
        <w:rPr>
          <w:szCs w:val="28"/>
        </w:rPr>
        <w:t xml:space="preserve">В настоящей дипломной работе производилась оценка конкурентоспособности фирмы, занимающейся продажей компьютерной техники – ООО «Колибри»  </w:t>
      </w:r>
      <w:r w:rsidRPr="00B06D6D">
        <w:rPr>
          <w:b/>
          <w:szCs w:val="28"/>
        </w:rPr>
        <w:t>раздаточный лист 2.</w:t>
      </w:r>
    </w:p>
    <w:p w:rsidR="00E117F5" w:rsidRDefault="00E117F5" w:rsidP="00E117F5">
      <w:pPr>
        <w:pStyle w:val="a3"/>
      </w:pPr>
      <w:r>
        <w:t>Более конкретно данная</w:t>
      </w:r>
      <w:r w:rsidRPr="00542495">
        <w:t xml:space="preserve"> фирма занимается продажей компьютеров, комплектующих к ним, оргтехники и расходных материалов к ней, телефонов, а также осуществляет техническое обслуживание, сборку, установку,  и гарантийный ремонт данной техники. Потребителями продукции ООО </w:t>
      </w:r>
      <w:r>
        <w:t>«Колибри»</w:t>
      </w:r>
      <w:r w:rsidRPr="00542495">
        <w:t xml:space="preserve"> являются как физические, так и юридические лица</w:t>
      </w:r>
      <w:r>
        <w:t>.</w:t>
      </w:r>
    </w:p>
    <w:p w:rsidR="00E117F5" w:rsidRDefault="00E117F5" w:rsidP="00E117F5">
      <w:pPr>
        <w:pStyle w:val="a3"/>
        <w:rPr>
          <w:color w:val="000000"/>
        </w:rPr>
      </w:pPr>
      <w:r>
        <w:rPr>
          <w:b/>
        </w:rPr>
        <w:t>Р</w:t>
      </w:r>
      <w:r w:rsidRPr="00B06D6D">
        <w:rPr>
          <w:b/>
        </w:rPr>
        <w:t>аздаточн</w:t>
      </w:r>
      <w:r>
        <w:rPr>
          <w:b/>
        </w:rPr>
        <w:t>ый</w:t>
      </w:r>
      <w:r w:rsidRPr="00B06D6D">
        <w:rPr>
          <w:b/>
        </w:rPr>
        <w:t xml:space="preserve"> лист </w:t>
      </w:r>
      <w:r>
        <w:rPr>
          <w:b/>
        </w:rPr>
        <w:t xml:space="preserve">2. </w:t>
      </w:r>
      <w:r>
        <w:rPr>
          <w:color w:val="000000"/>
        </w:rPr>
        <w:t>Для начала в</w:t>
      </w:r>
      <w:r w:rsidRPr="00CA392B">
        <w:rPr>
          <w:color w:val="000000"/>
        </w:rPr>
        <w:t xml:space="preserve"> качестве оценки конкурентоспособности предлагаемого ассортимента товаров ООО </w:t>
      </w:r>
      <w:r>
        <w:rPr>
          <w:color w:val="000000"/>
        </w:rPr>
        <w:t>«Колибри»</w:t>
      </w:r>
      <w:r w:rsidRPr="00CA392B">
        <w:rPr>
          <w:color w:val="000000"/>
        </w:rPr>
        <w:t xml:space="preserve"> был рассмотрен компьютер с конфигурацией, которую сейчас наиболее часто выбирают домашние </w:t>
      </w:r>
      <w:r w:rsidRPr="00CA392B">
        <w:rPr>
          <w:color w:val="000000"/>
        </w:rPr>
        <w:lastRenderedPageBreak/>
        <w:t>пользователи, а также пользователи предприятий. Данная конфигурация по ценовым показателям сравнивалась с аналогичной конфигурацией двух других компьютерных фирм г.</w:t>
      </w:r>
      <w:r>
        <w:rPr>
          <w:color w:val="000000"/>
        </w:rPr>
        <w:t>Брянска</w:t>
      </w:r>
      <w:r w:rsidRPr="00CA392B">
        <w:rPr>
          <w:color w:val="000000"/>
        </w:rPr>
        <w:t xml:space="preserve"> –</w:t>
      </w:r>
      <w:r w:rsidRPr="00CA392B">
        <w:t>ООО «Компьютермаркет»</w:t>
      </w:r>
      <w:r w:rsidRPr="00B06D6D">
        <w:rPr>
          <w:b/>
          <w:szCs w:val="28"/>
        </w:rPr>
        <w:t xml:space="preserve"> раздаточный лист </w:t>
      </w:r>
      <w:r>
        <w:rPr>
          <w:b/>
          <w:szCs w:val="28"/>
        </w:rPr>
        <w:t xml:space="preserve">3 </w:t>
      </w:r>
      <w:r w:rsidRPr="002C46F2">
        <w:rPr>
          <w:szCs w:val="28"/>
        </w:rPr>
        <w:t>и</w:t>
      </w:r>
      <w:r w:rsidRPr="002C46F2">
        <w:rPr>
          <w:color w:val="000000"/>
        </w:rPr>
        <w:t xml:space="preserve"> </w:t>
      </w:r>
      <w:r w:rsidRPr="00CA392B">
        <w:rPr>
          <w:color w:val="000000"/>
        </w:rPr>
        <w:t>ООО «</w:t>
      </w:r>
      <w:r w:rsidRPr="00CA392B">
        <w:rPr>
          <w:lang w:val="en-US"/>
        </w:rPr>
        <w:t>Sainty</w:t>
      </w:r>
      <w:r w:rsidRPr="00CA392B">
        <w:t>»</w:t>
      </w:r>
      <w:r w:rsidRPr="00B06D6D">
        <w:rPr>
          <w:b/>
          <w:szCs w:val="28"/>
        </w:rPr>
        <w:t xml:space="preserve"> раздаточный лист </w:t>
      </w:r>
      <w:r>
        <w:rPr>
          <w:b/>
          <w:szCs w:val="28"/>
        </w:rPr>
        <w:t>4</w:t>
      </w:r>
      <w:r w:rsidRPr="00CA392B">
        <w:rPr>
          <w:color w:val="000000"/>
        </w:rPr>
        <w:t>.</w:t>
      </w:r>
    </w:p>
    <w:p w:rsidR="00E117F5" w:rsidRPr="003538B8" w:rsidRDefault="00E117F5" w:rsidP="00E117F5">
      <w:pPr>
        <w:pStyle w:val="3"/>
        <w:spacing w:line="360" w:lineRule="auto"/>
        <w:ind w:firstLine="737"/>
        <w:jc w:val="both"/>
        <w:rPr>
          <w:sz w:val="28"/>
          <w:szCs w:val="28"/>
        </w:rPr>
      </w:pPr>
      <w:r>
        <w:rPr>
          <w:b/>
          <w:sz w:val="28"/>
          <w:szCs w:val="28"/>
        </w:rPr>
        <w:t>Р</w:t>
      </w:r>
      <w:r w:rsidRPr="00B06D6D">
        <w:rPr>
          <w:b/>
          <w:sz w:val="28"/>
          <w:szCs w:val="28"/>
        </w:rPr>
        <w:t xml:space="preserve">аздаточный лист </w:t>
      </w:r>
      <w:r>
        <w:rPr>
          <w:b/>
          <w:sz w:val="28"/>
          <w:szCs w:val="28"/>
        </w:rPr>
        <w:t xml:space="preserve">5. </w:t>
      </w:r>
      <w:r w:rsidRPr="003538B8">
        <w:rPr>
          <w:sz w:val="28"/>
          <w:szCs w:val="28"/>
        </w:rPr>
        <w:t>Рассчитав стоимость компьютера предложенной конфигурации во всех трех фирмах, можно сделать вывод, что самой конкурентоспособной, и соответственно с наиболее высокими конкурентными позициями является фирма «</w:t>
      </w:r>
      <w:r w:rsidRPr="003538B8">
        <w:rPr>
          <w:sz w:val="28"/>
          <w:szCs w:val="28"/>
          <w:lang w:val="en-US"/>
        </w:rPr>
        <w:t>Sainty</w:t>
      </w:r>
      <w:r w:rsidRPr="003538B8">
        <w:rPr>
          <w:sz w:val="28"/>
          <w:szCs w:val="28"/>
        </w:rPr>
        <w:t>», поскольку у нее получается самая низкая стоимость вышеприведенной конфигурации компьютера.</w:t>
      </w:r>
    </w:p>
    <w:p w:rsidR="00E117F5" w:rsidRPr="003538B8" w:rsidRDefault="00E117F5" w:rsidP="00E117F5">
      <w:pPr>
        <w:pStyle w:val="3"/>
        <w:spacing w:line="360" w:lineRule="auto"/>
        <w:ind w:firstLine="737"/>
        <w:jc w:val="both"/>
        <w:rPr>
          <w:sz w:val="28"/>
          <w:szCs w:val="28"/>
        </w:rPr>
      </w:pPr>
      <w:r w:rsidRPr="003538B8">
        <w:rPr>
          <w:sz w:val="28"/>
          <w:szCs w:val="28"/>
        </w:rPr>
        <w:t>Учитывая тот факт, что фирмы, осуществляющие продажу компьютеров, не являются производственными, при оценке их конкурентных позиций не принимаются во внимание такие оценочные показатели как себестоимость продукции, рентабельность производства, технический уровень и др.</w:t>
      </w:r>
    </w:p>
    <w:p w:rsidR="00E117F5" w:rsidRPr="003538B8" w:rsidRDefault="00E117F5" w:rsidP="00E117F5">
      <w:pPr>
        <w:pStyle w:val="a5"/>
        <w:spacing w:line="360" w:lineRule="auto"/>
        <w:ind w:right="-5" w:firstLine="709"/>
        <w:jc w:val="both"/>
        <w:rPr>
          <w:color w:val="000000"/>
          <w:sz w:val="28"/>
          <w:szCs w:val="28"/>
        </w:rPr>
      </w:pPr>
      <w:r>
        <w:rPr>
          <w:b/>
          <w:sz w:val="28"/>
          <w:szCs w:val="28"/>
        </w:rPr>
        <w:t>Р</w:t>
      </w:r>
      <w:r w:rsidRPr="00B06D6D">
        <w:rPr>
          <w:b/>
          <w:sz w:val="28"/>
          <w:szCs w:val="28"/>
        </w:rPr>
        <w:t xml:space="preserve">аздаточный лист </w:t>
      </w:r>
      <w:r>
        <w:rPr>
          <w:b/>
          <w:sz w:val="28"/>
          <w:szCs w:val="28"/>
        </w:rPr>
        <w:t xml:space="preserve">6. </w:t>
      </w:r>
      <w:r w:rsidRPr="003538B8">
        <w:rPr>
          <w:color w:val="000000"/>
          <w:sz w:val="28"/>
          <w:szCs w:val="28"/>
        </w:rPr>
        <w:t>Этапы оценки конкурентоспособности компьютерной техники в данной работе были разделены на:</w:t>
      </w:r>
    </w:p>
    <w:p w:rsidR="00E117F5" w:rsidRPr="003538B8" w:rsidRDefault="00E117F5" w:rsidP="00E117F5">
      <w:pPr>
        <w:pStyle w:val="a5"/>
        <w:numPr>
          <w:ilvl w:val="0"/>
          <w:numId w:val="4"/>
        </w:numPr>
        <w:spacing w:line="360" w:lineRule="auto"/>
        <w:jc w:val="both"/>
        <w:rPr>
          <w:color w:val="000000"/>
          <w:sz w:val="28"/>
          <w:szCs w:val="28"/>
        </w:rPr>
      </w:pPr>
      <w:r w:rsidRPr="003538B8">
        <w:rPr>
          <w:color w:val="000000"/>
          <w:sz w:val="28"/>
          <w:szCs w:val="28"/>
        </w:rPr>
        <w:t xml:space="preserve">формирование основных параметров, по которым будет оцениваться конкурентоспособность исследуемого товара. </w:t>
      </w:r>
    </w:p>
    <w:p w:rsidR="00E117F5" w:rsidRPr="00542495" w:rsidRDefault="00E117F5" w:rsidP="00E117F5">
      <w:pPr>
        <w:pStyle w:val="a5"/>
        <w:numPr>
          <w:ilvl w:val="0"/>
          <w:numId w:val="4"/>
        </w:numPr>
        <w:spacing w:line="360" w:lineRule="auto"/>
        <w:jc w:val="both"/>
        <w:rPr>
          <w:color w:val="000000"/>
          <w:sz w:val="28"/>
        </w:rPr>
      </w:pPr>
      <w:r w:rsidRPr="003538B8">
        <w:rPr>
          <w:color w:val="000000"/>
          <w:sz w:val="28"/>
          <w:szCs w:val="28"/>
        </w:rPr>
        <w:t>разбиение параметров на уровни конкурентоспособности. Я выбрала 4-х бальную шкалу - от «0» (плохой признак) до «3» (признак</w:t>
      </w:r>
      <w:r w:rsidRPr="00542495">
        <w:rPr>
          <w:color w:val="000000"/>
          <w:sz w:val="28"/>
        </w:rPr>
        <w:t xml:space="preserve"> отлично выражен).</w:t>
      </w:r>
    </w:p>
    <w:p w:rsidR="00E117F5" w:rsidRPr="00542495" w:rsidRDefault="00E117F5" w:rsidP="00E117F5">
      <w:pPr>
        <w:pStyle w:val="a5"/>
        <w:numPr>
          <w:ilvl w:val="0"/>
          <w:numId w:val="4"/>
        </w:numPr>
        <w:spacing w:line="360" w:lineRule="auto"/>
        <w:jc w:val="both"/>
        <w:rPr>
          <w:color w:val="000000"/>
          <w:sz w:val="28"/>
        </w:rPr>
      </w:pPr>
      <w:r w:rsidRPr="00542495">
        <w:rPr>
          <w:color w:val="000000"/>
          <w:sz w:val="28"/>
        </w:rPr>
        <w:t>построение матрицы-таблицы «Параметры * Уровни» и по ней оценивается исследуемый продукт.</w:t>
      </w:r>
    </w:p>
    <w:p w:rsidR="00E117F5" w:rsidRDefault="00E117F5" w:rsidP="00E117F5">
      <w:pPr>
        <w:pStyle w:val="a3"/>
        <w:numPr>
          <w:ilvl w:val="0"/>
          <w:numId w:val="4"/>
        </w:numPr>
        <w:rPr>
          <w:szCs w:val="28"/>
        </w:rPr>
      </w:pPr>
      <w:r w:rsidRPr="00542495">
        <w:rPr>
          <w:color w:val="000000"/>
        </w:rPr>
        <w:t xml:space="preserve">расчет общего индекса конкурентоспособности </w:t>
      </w:r>
      <w:r w:rsidRPr="00542495">
        <w:rPr>
          <w:color w:val="000000"/>
          <w:lang w:val="en-US"/>
        </w:rPr>
        <w:t>J</w:t>
      </w:r>
      <w:r w:rsidRPr="00542495">
        <w:rPr>
          <w:color w:val="000000"/>
          <w:vertAlign w:val="subscript"/>
          <w:lang w:val="en-US"/>
        </w:rPr>
        <w:t>n</w:t>
      </w:r>
      <w:r w:rsidRPr="00542495">
        <w:rPr>
          <w:color w:val="000000"/>
        </w:rPr>
        <w:t xml:space="preserve"> (как среднеарифметическое различных показателей).</w:t>
      </w:r>
    </w:p>
    <w:p w:rsidR="00E117F5" w:rsidRDefault="00E117F5" w:rsidP="00E117F5">
      <w:pPr>
        <w:pStyle w:val="a3"/>
        <w:rPr>
          <w:szCs w:val="28"/>
        </w:rPr>
      </w:pPr>
      <w:r>
        <w:rPr>
          <w:b/>
          <w:szCs w:val="28"/>
        </w:rPr>
        <w:lastRenderedPageBreak/>
        <w:t>Р</w:t>
      </w:r>
      <w:r w:rsidRPr="00B06D6D">
        <w:rPr>
          <w:b/>
          <w:szCs w:val="28"/>
        </w:rPr>
        <w:t xml:space="preserve">аздаточный лист </w:t>
      </w:r>
      <w:r>
        <w:rPr>
          <w:b/>
          <w:szCs w:val="28"/>
        </w:rPr>
        <w:t xml:space="preserve">7. </w:t>
      </w:r>
      <w:r w:rsidRPr="007F74B0">
        <w:rPr>
          <w:szCs w:val="28"/>
        </w:rPr>
        <w:t xml:space="preserve">В соответствии с </w:t>
      </w:r>
      <w:r>
        <w:rPr>
          <w:szCs w:val="28"/>
        </w:rPr>
        <w:t>рассмотренной</w:t>
      </w:r>
      <w:r w:rsidRPr="007F74B0">
        <w:rPr>
          <w:szCs w:val="28"/>
        </w:rPr>
        <w:t xml:space="preserve"> шкалой конкурентоспособности наивысшим уровнем конкурентоспособности обладает фирма «</w:t>
      </w:r>
      <w:r w:rsidRPr="007F74B0">
        <w:rPr>
          <w:szCs w:val="28"/>
          <w:lang w:val="en-US"/>
        </w:rPr>
        <w:t>Sainty</w:t>
      </w:r>
      <w:r w:rsidRPr="007F74B0">
        <w:rPr>
          <w:szCs w:val="28"/>
        </w:rPr>
        <w:t>». У Фирмы «</w:t>
      </w:r>
      <w:r>
        <w:rPr>
          <w:szCs w:val="28"/>
        </w:rPr>
        <w:t>Компьютермаркет</w:t>
      </w:r>
      <w:r w:rsidRPr="007F74B0">
        <w:rPr>
          <w:szCs w:val="28"/>
        </w:rPr>
        <w:t>» коэффициент конкурентоспособности также подпадает под наивысшую оценку, однако общий индекс конкурентоспособности у нее значительно меньше, чем у фирмы «</w:t>
      </w:r>
      <w:r w:rsidRPr="007F74B0">
        <w:rPr>
          <w:szCs w:val="28"/>
          <w:lang w:val="en-US"/>
        </w:rPr>
        <w:t>Sainty</w:t>
      </w:r>
      <w:r w:rsidRPr="007F74B0">
        <w:rPr>
          <w:szCs w:val="28"/>
        </w:rPr>
        <w:t xml:space="preserve">». А вот конкурентоспособность фирмы </w:t>
      </w:r>
      <w:r>
        <w:rPr>
          <w:szCs w:val="28"/>
        </w:rPr>
        <w:t>«Колибри»</w:t>
      </w:r>
      <w:r w:rsidRPr="007F74B0">
        <w:rPr>
          <w:szCs w:val="28"/>
        </w:rPr>
        <w:t xml:space="preserve"> можно оценить только как  «удовлетворительно».</w:t>
      </w:r>
    </w:p>
    <w:p w:rsidR="00E117F5" w:rsidRPr="00542495" w:rsidRDefault="00E117F5" w:rsidP="00E117F5">
      <w:pPr>
        <w:pStyle w:val="a3"/>
      </w:pPr>
      <w:r w:rsidRPr="00542495">
        <w:t xml:space="preserve">Для проведения более полного анализа конъюнктуры рынка </w:t>
      </w:r>
      <w:r>
        <w:t xml:space="preserve">была проведена </w:t>
      </w:r>
      <w:r w:rsidRPr="00542495">
        <w:t>сравнительн</w:t>
      </w:r>
      <w:r>
        <w:t>ая</w:t>
      </w:r>
      <w:r w:rsidRPr="00542495">
        <w:t xml:space="preserve"> оценк</w:t>
      </w:r>
      <w:r>
        <w:t>а</w:t>
      </w:r>
      <w:r w:rsidRPr="00542495">
        <w:t xml:space="preserve"> уровня конкурентоспособности </w:t>
      </w:r>
      <w:r>
        <w:t>ООО «Колибри»</w:t>
      </w:r>
      <w:r w:rsidRPr="00542495">
        <w:t xml:space="preserve"> по расширенному набору оцениваемых параметров</w:t>
      </w:r>
      <w:r>
        <w:t xml:space="preserve"> по сравнению с другими вышеприведенными фирмами</w:t>
      </w:r>
      <w:r w:rsidRPr="00542495">
        <w:t>.</w:t>
      </w:r>
    </w:p>
    <w:p w:rsidR="00E117F5" w:rsidRDefault="00E117F5" w:rsidP="00E117F5">
      <w:pPr>
        <w:pStyle w:val="a3"/>
        <w:rPr>
          <w:szCs w:val="28"/>
        </w:rPr>
      </w:pPr>
      <w:r>
        <w:rPr>
          <w:b/>
          <w:szCs w:val="28"/>
        </w:rPr>
        <w:t>Р</w:t>
      </w:r>
      <w:r w:rsidRPr="00B06D6D">
        <w:rPr>
          <w:b/>
          <w:szCs w:val="28"/>
        </w:rPr>
        <w:t xml:space="preserve">аздаточный лист </w:t>
      </w:r>
      <w:r>
        <w:rPr>
          <w:b/>
          <w:szCs w:val="28"/>
        </w:rPr>
        <w:t xml:space="preserve">8. </w:t>
      </w:r>
      <w:r>
        <w:rPr>
          <w:szCs w:val="28"/>
        </w:rPr>
        <w:t xml:space="preserve">В результате комплексной оценки параметров конкурентоспособности было выявлено, что </w:t>
      </w:r>
      <w:r w:rsidRPr="00542495">
        <w:t>показател</w:t>
      </w:r>
      <w:r>
        <w:t>и</w:t>
      </w:r>
      <w:r w:rsidRPr="00542495">
        <w:t xml:space="preserve"> конкурентоспособности </w:t>
      </w:r>
      <w:r>
        <w:t>ООО «Колибри»</w:t>
      </w:r>
      <w:r w:rsidRPr="00542495">
        <w:t xml:space="preserve"> не имеет значения выше единицы при сравнении с рассматриваемыми фирмами. Следовательно  фирма </w:t>
      </w:r>
      <w:r>
        <w:t>«Колибри»</w:t>
      </w:r>
      <w:r w:rsidRPr="00542495">
        <w:t xml:space="preserve"> не является конкурентоспособной по отношению к этим фирмам. При этом необходимо отметить, что анализируемые фирмы - конкуренты имеют суммарное значения показателя </w:t>
      </w:r>
      <w:r w:rsidRPr="00542495">
        <w:rPr>
          <w:lang w:val="en-US"/>
        </w:rPr>
        <w:t>R</w:t>
      </w:r>
      <w:r w:rsidRPr="00542495">
        <w:t xml:space="preserve"> («</w:t>
      </w:r>
      <w:r>
        <w:rPr>
          <w:lang w:val="en-US"/>
        </w:rPr>
        <w:t>Sainty</w:t>
      </w:r>
      <w:r w:rsidRPr="00542495">
        <w:t>» -  0,8049; «Компьютермаркет» – 0,8728) относительно далекие от эталонного</w:t>
      </w:r>
    </w:p>
    <w:p w:rsidR="00E117F5" w:rsidRPr="00102573" w:rsidRDefault="00E117F5" w:rsidP="00E117F5">
      <w:pPr>
        <w:pStyle w:val="a3"/>
        <w:rPr>
          <w:szCs w:val="28"/>
        </w:rPr>
      </w:pPr>
      <w:r w:rsidRPr="00102573">
        <w:rPr>
          <w:szCs w:val="28"/>
        </w:rPr>
        <w:t xml:space="preserve">Для повышения конкурентных позиций ООО </w:t>
      </w:r>
      <w:r>
        <w:rPr>
          <w:szCs w:val="28"/>
        </w:rPr>
        <w:t>«Колибри»</w:t>
      </w:r>
      <w:r w:rsidRPr="00102573">
        <w:rPr>
          <w:szCs w:val="28"/>
        </w:rPr>
        <w:t xml:space="preserve"> можно рекомендовать следующие пути:</w:t>
      </w:r>
    </w:p>
    <w:p w:rsidR="00E117F5" w:rsidRPr="00102573" w:rsidRDefault="00E117F5" w:rsidP="00E117F5">
      <w:pPr>
        <w:pStyle w:val="20"/>
        <w:numPr>
          <w:ilvl w:val="0"/>
          <w:numId w:val="3"/>
        </w:numPr>
        <w:tabs>
          <w:tab w:val="left" w:pos="0"/>
        </w:tabs>
        <w:spacing w:after="0" w:line="360" w:lineRule="auto"/>
        <w:jc w:val="both"/>
        <w:rPr>
          <w:sz w:val="28"/>
          <w:szCs w:val="28"/>
        </w:rPr>
      </w:pPr>
      <w:r w:rsidRPr="00102573">
        <w:rPr>
          <w:sz w:val="28"/>
          <w:szCs w:val="28"/>
        </w:rPr>
        <w:t>формирование ценовой стратегии на товары для чего потребуется провести сегментацию рынка по потребностям потребителей. Такая сегментация позволяет разделить цены на два уровня. На товары покупаемые основной массой покупателей, цены желательно определить, пользуясь стратегией низких цен, а на самые новые и мощные комплектующие пользуясь стратегией в зависимости от назначения товара, т.е. достаточно высокие;</w:t>
      </w:r>
    </w:p>
    <w:p w:rsidR="00E117F5" w:rsidRPr="00542495" w:rsidRDefault="00E117F5" w:rsidP="00E117F5">
      <w:pPr>
        <w:numPr>
          <w:ilvl w:val="0"/>
          <w:numId w:val="2"/>
        </w:numPr>
        <w:tabs>
          <w:tab w:val="left" w:pos="0"/>
        </w:tabs>
        <w:spacing w:line="360" w:lineRule="auto"/>
        <w:jc w:val="both"/>
        <w:rPr>
          <w:sz w:val="28"/>
        </w:rPr>
      </w:pPr>
      <w:r w:rsidRPr="00542495">
        <w:rPr>
          <w:sz w:val="28"/>
        </w:rPr>
        <w:t xml:space="preserve">применение стратегии скидок с цен за счет </w:t>
      </w:r>
      <w:r w:rsidRPr="00542495">
        <w:rPr>
          <w:i/>
          <w:sz w:val="28"/>
        </w:rPr>
        <w:t>смены поставщика</w:t>
      </w:r>
      <w:r w:rsidRPr="00542495">
        <w:rPr>
          <w:sz w:val="28"/>
        </w:rPr>
        <w:t xml:space="preserve"> товара;</w:t>
      </w:r>
    </w:p>
    <w:p w:rsidR="00E117F5" w:rsidRPr="00542495" w:rsidRDefault="00E117F5" w:rsidP="00E117F5">
      <w:pPr>
        <w:numPr>
          <w:ilvl w:val="0"/>
          <w:numId w:val="2"/>
        </w:numPr>
        <w:tabs>
          <w:tab w:val="left" w:pos="0"/>
        </w:tabs>
        <w:spacing w:line="360" w:lineRule="auto"/>
        <w:jc w:val="both"/>
        <w:rPr>
          <w:sz w:val="28"/>
        </w:rPr>
      </w:pPr>
      <w:r w:rsidRPr="00542495">
        <w:rPr>
          <w:sz w:val="28"/>
        </w:rPr>
        <w:t>снижение торговой наценки до 15 % при выборе поставщика с более низкими отпускными ценами;</w:t>
      </w:r>
    </w:p>
    <w:p w:rsidR="00E117F5" w:rsidRPr="00542495" w:rsidRDefault="00E117F5" w:rsidP="00E117F5">
      <w:pPr>
        <w:numPr>
          <w:ilvl w:val="0"/>
          <w:numId w:val="2"/>
        </w:numPr>
        <w:tabs>
          <w:tab w:val="left" w:pos="0"/>
        </w:tabs>
        <w:spacing w:line="360" w:lineRule="auto"/>
        <w:jc w:val="both"/>
        <w:rPr>
          <w:sz w:val="28"/>
        </w:rPr>
      </w:pPr>
      <w:r w:rsidRPr="00542495">
        <w:rPr>
          <w:sz w:val="28"/>
        </w:rPr>
        <w:lastRenderedPageBreak/>
        <w:t>снижение производственных расходов;</w:t>
      </w:r>
    </w:p>
    <w:p w:rsidR="00E117F5" w:rsidRPr="00542495" w:rsidRDefault="00E117F5" w:rsidP="00E117F5">
      <w:pPr>
        <w:numPr>
          <w:ilvl w:val="0"/>
          <w:numId w:val="2"/>
        </w:numPr>
        <w:tabs>
          <w:tab w:val="left" w:pos="0"/>
        </w:tabs>
        <w:spacing w:line="360" w:lineRule="auto"/>
        <w:jc w:val="both"/>
        <w:rPr>
          <w:sz w:val="28"/>
        </w:rPr>
      </w:pPr>
      <w:r w:rsidRPr="00542495">
        <w:rPr>
          <w:sz w:val="28"/>
        </w:rPr>
        <w:t>совершенствование сервисного и гарантийного обслуживания покупателей с учетом полученных замечаний при обработке анкет;</w:t>
      </w:r>
    </w:p>
    <w:p w:rsidR="00E117F5" w:rsidRPr="00542495" w:rsidRDefault="00E117F5" w:rsidP="00E117F5">
      <w:pPr>
        <w:numPr>
          <w:ilvl w:val="0"/>
          <w:numId w:val="2"/>
        </w:numPr>
        <w:tabs>
          <w:tab w:val="left" w:pos="0"/>
        </w:tabs>
        <w:spacing w:line="360" w:lineRule="auto"/>
        <w:jc w:val="both"/>
        <w:rPr>
          <w:sz w:val="28"/>
        </w:rPr>
      </w:pPr>
      <w:r w:rsidRPr="00542495">
        <w:rPr>
          <w:sz w:val="28"/>
        </w:rPr>
        <w:t>подбор квалифицированных продавцов-менеджеров;</w:t>
      </w:r>
    </w:p>
    <w:p w:rsidR="00E117F5" w:rsidRPr="00542495" w:rsidRDefault="00E117F5" w:rsidP="00E117F5">
      <w:pPr>
        <w:numPr>
          <w:ilvl w:val="0"/>
          <w:numId w:val="2"/>
        </w:numPr>
        <w:tabs>
          <w:tab w:val="left" w:pos="0"/>
        </w:tabs>
        <w:spacing w:line="360" w:lineRule="auto"/>
        <w:jc w:val="both"/>
        <w:rPr>
          <w:sz w:val="28"/>
        </w:rPr>
      </w:pPr>
      <w:r w:rsidRPr="00542495">
        <w:rPr>
          <w:sz w:val="28"/>
        </w:rPr>
        <w:t>развитие услуги</w:t>
      </w:r>
      <w:r>
        <w:rPr>
          <w:sz w:val="28"/>
        </w:rPr>
        <w:t xml:space="preserve"> – «</w:t>
      </w:r>
      <w:r w:rsidRPr="00542495">
        <w:rPr>
          <w:sz w:val="28"/>
        </w:rPr>
        <w:t>продажа в кредит</w:t>
      </w:r>
      <w:r>
        <w:rPr>
          <w:sz w:val="28"/>
        </w:rPr>
        <w:t>»</w:t>
      </w:r>
      <w:r w:rsidRPr="00542495">
        <w:rPr>
          <w:sz w:val="28"/>
        </w:rPr>
        <w:t>;</w:t>
      </w:r>
    </w:p>
    <w:p w:rsidR="00E117F5" w:rsidRPr="00542495" w:rsidRDefault="00E117F5" w:rsidP="00E117F5">
      <w:pPr>
        <w:numPr>
          <w:ilvl w:val="0"/>
          <w:numId w:val="2"/>
        </w:numPr>
        <w:tabs>
          <w:tab w:val="left" w:pos="0"/>
        </w:tabs>
        <w:spacing w:line="360" w:lineRule="auto"/>
        <w:jc w:val="both"/>
        <w:rPr>
          <w:sz w:val="28"/>
        </w:rPr>
      </w:pPr>
      <w:r w:rsidRPr="00542495">
        <w:rPr>
          <w:sz w:val="28"/>
        </w:rPr>
        <w:t>осуществление бесплатной доставки;</w:t>
      </w:r>
    </w:p>
    <w:p w:rsidR="00E117F5" w:rsidRPr="00542495" w:rsidRDefault="00E117F5" w:rsidP="00E117F5">
      <w:pPr>
        <w:numPr>
          <w:ilvl w:val="0"/>
          <w:numId w:val="2"/>
        </w:numPr>
        <w:tabs>
          <w:tab w:val="left" w:pos="0"/>
        </w:tabs>
        <w:spacing w:line="360" w:lineRule="auto"/>
        <w:jc w:val="both"/>
        <w:rPr>
          <w:sz w:val="28"/>
        </w:rPr>
      </w:pPr>
      <w:r w:rsidRPr="00542495">
        <w:rPr>
          <w:sz w:val="28"/>
        </w:rPr>
        <w:t>сокращение времени сборки компьютеров;</w:t>
      </w:r>
    </w:p>
    <w:p w:rsidR="00E117F5" w:rsidRDefault="00E117F5" w:rsidP="00E117F5">
      <w:pPr>
        <w:numPr>
          <w:ilvl w:val="0"/>
          <w:numId w:val="2"/>
        </w:numPr>
        <w:tabs>
          <w:tab w:val="left" w:pos="0"/>
        </w:tabs>
        <w:spacing w:line="360" w:lineRule="auto"/>
        <w:jc w:val="both"/>
        <w:rPr>
          <w:sz w:val="28"/>
        </w:rPr>
      </w:pPr>
      <w:r w:rsidRPr="00542495">
        <w:rPr>
          <w:sz w:val="28"/>
        </w:rPr>
        <w:t>для увеличения сбыта товара использование скидок, призов, подарков, конкурсов</w:t>
      </w:r>
      <w:r>
        <w:rPr>
          <w:sz w:val="28"/>
        </w:rPr>
        <w:t>;</w:t>
      </w:r>
    </w:p>
    <w:p w:rsidR="00E117F5" w:rsidRPr="00542495" w:rsidRDefault="00E117F5" w:rsidP="00E117F5">
      <w:pPr>
        <w:numPr>
          <w:ilvl w:val="0"/>
          <w:numId w:val="2"/>
        </w:numPr>
        <w:tabs>
          <w:tab w:val="left" w:pos="0"/>
        </w:tabs>
        <w:spacing w:line="360" w:lineRule="auto"/>
        <w:jc w:val="both"/>
        <w:rPr>
          <w:sz w:val="28"/>
        </w:rPr>
      </w:pPr>
      <w:r>
        <w:rPr>
          <w:sz w:val="28"/>
        </w:rPr>
        <w:t>Бесплатная доставка - д</w:t>
      </w:r>
      <w:r w:rsidRPr="00542495">
        <w:rPr>
          <w:sz w:val="28"/>
        </w:rPr>
        <w:t xml:space="preserve">анная услуга важна, но не играет ведущей роли, как, например, гарантия, но является дополнительным стимулом при покупке компьютера. </w:t>
      </w:r>
    </w:p>
    <w:p w:rsidR="00E117F5" w:rsidRDefault="00E117F5" w:rsidP="00E117F5">
      <w:pPr>
        <w:pStyle w:val="a3"/>
      </w:pPr>
      <w:r w:rsidRPr="00542495">
        <w:t xml:space="preserve">Проделанный нами анализ конкурентоспособности данной фирмы показал, что по сравнению со своими главными конкурентами ООО </w:t>
      </w:r>
      <w:r>
        <w:t>«Колибри»</w:t>
      </w:r>
      <w:r w:rsidRPr="00542495">
        <w:t xml:space="preserve"> значительно уступает им почти по всем показателям, то, по моему мнению, она может в скором времени потерять всех своих клиентов, вплоть до того, что будет просто вытеснена с рынка компьютеров своими главными конкурентами.</w:t>
      </w:r>
    </w:p>
    <w:p w:rsidR="00E117F5" w:rsidRDefault="00E117F5" w:rsidP="00E117F5">
      <w:pPr>
        <w:pStyle w:val="a3"/>
        <w:jc w:val="center"/>
        <w:rPr>
          <w:szCs w:val="28"/>
        </w:rPr>
      </w:pPr>
      <w:r>
        <w:t>Доклад окончен, благодарю вас за внимание.</w:t>
      </w:r>
    </w:p>
    <w:p w:rsidR="00BC269C" w:rsidRDefault="00BC269C" w:rsidP="00BC269C">
      <w:pPr>
        <w:spacing w:line="360" w:lineRule="auto"/>
        <w:ind w:firstLine="720"/>
        <w:jc w:val="both"/>
        <w:rPr>
          <w:sz w:val="28"/>
          <w:szCs w:val="28"/>
        </w:rPr>
      </w:pPr>
    </w:p>
    <w:p w:rsidR="00BC269C" w:rsidRDefault="00BC269C"/>
    <w:p w:rsidR="00E117F5" w:rsidRDefault="00E117F5"/>
    <w:p w:rsidR="00E117F5" w:rsidRDefault="00E117F5"/>
    <w:p w:rsidR="00E117F5" w:rsidRDefault="00E117F5"/>
    <w:p w:rsidR="00E117F5" w:rsidRDefault="00E117F5"/>
    <w:p w:rsidR="00E117F5" w:rsidRDefault="00E117F5"/>
    <w:p w:rsidR="00E117F5" w:rsidRDefault="00E117F5"/>
    <w:p w:rsidR="00E117F5" w:rsidRDefault="00E117F5"/>
    <w:p w:rsidR="00E117F5" w:rsidRDefault="00E117F5"/>
    <w:p w:rsidR="00E117F5" w:rsidRDefault="00E117F5"/>
    <w:p w:rsidR="00E117F5" w:rsidRDefault="00E117F5"/>
    <w:p w:rsidR="00E117F5" w:rsidRDefault="00E117F5"/>
    <w:p w:rsidR="00E117F5" w:rsidRDefault="00E117F5"/>
    <w:p w:rsidR="00E117F5" w:rsidRDefault="00E117F5"/>
    <w:p w:rsidR="00E117F5" w:rsidRDefault="00E117F5"/>
    <w:p w:rsidR="00E117F5" w:rsidRDefault="00E117F5"/>
    <w:p w:rsidR="00E117F5" w:rsidRDefault="00E117F5"/>
    <w:p w:rsidR="00E117F5" w:rsidRDefault="00E117F5"/>
    <w:p w:rsidR="00E117F5" w:rsidRDefault="00E117F5"/>
    <w:p w:rsidR="00E117F5" w:rsidRDefault="00E117F5"/>
    <w:p w:rsidR="00E117F5" w:rsidRDefault="00E117F5"/>
    <w:p w:rsidR="00E117F5" w:rsidRDefault="00E117F5"/>
    <w:p w:rsidR="00E117F5" w:rsidRDefault="00E117F5"/>
    <w:p w:rsidR="00E117F5" w:rsidRDefault="00E117F5"/>
    <w:p w:rsidR="00E117F5" w:rsidRDefault="00E117F5"/>
    <w:p w:rsidR="00E117F5" w:rsidRDefault="00E117F5"/>
    <w:p w:rsidR="00E117F5" w:rsidRDefault="00E117F5"/>
    <w:p w:rsidR="00E117F5" w:rsidRDefault="00E117F5"/>
    <w:p w:rsidR="00E117F5" w:rsidRDefault="00E117F5"/>
    <w:p w:rsidR="00E117F5" w:rsidRDefault="00A6264F">
      <w:r>
        <w:pict>
          <v:group id="_x0000_s1121" editas="canvas" style="width:468pt;height:684pt;mso-position-horizontal-relative:char;mso-position-vertical-relative:line" coordorigin="1825,1134" coordsize="9360,13680">
            <o:lock v:ext="edit" aspectratio="t"/>
            <v:shape id="_x0000_s1122" type="#_x0000_t75" style="position:absolute;left:1825;top:1134;width:9360;height:13680" o:preferrelative="f">
              <v:fill o:detectmouseclick="t"/>
              <v:path o:extrusionok="t" o:connecttype="none"/>
              <o:lock v:ext="edit" text="t"/>
            </v:shape>
            <v:rect id="_x0000_s1123" style="position:absolute;left:5245;top:1674;width:5760;height:1080" fillcolor="#cfc">
              <v:shadow on="t" opacity=".5" offset="6pt,-6pt"/>
              <v:textbox style="mso-next-textbox:#_x0000_s1123">
                <w:txbxContent>
                  <w:p w:rsidR="00E117F5" w:rsidRPr="00046DF1" w:rsidRDefault="00E117F5" w:rsidP="00E117F5">
                    <w:pPr>
                      <w:spacing w:line="360" w:lineRule="auto"/>
                      <w:jc w:val="center"/>
                      <w:rPr>
                        <w:szCs w:val="28"/>
                      </w:rPr>
                    </w:pPr>
                    <w:r w:rsidRPr="001D40F6">
                      <w:rPr>
                        <w:sz w:val="28"/>
                        <w:szCs w:val="28"/>
                      </w:rPr>
                      <w:t>Пути повышения конкурентоспособности фирмы на рынке</w:t>
                    </w:r>
                  </w:p>
                </w:txbxContent>
              </v:textbox>
            </v:rect>
            <v:rect id="_x0000_s1124" style="position:absolute;left:1825;top:2034;width:2341;height:721">
              <v:shadow on="t" opacity=".5" offset="6pt,-6pt"/>
              <v:textbox style="mso-next-textbox:#_x0000_s1124">
                <w:txbxContent>
                  <w:p w:rsidR="00E117F5" w:rsidRPr="00D761BE" w:rsidRDefault="00E117F5" w:rsidP="00E117F5">
                    <w:pPr>
                      <w:jc w:val="center"/>
                    </w:pPr>
                    <w:r w:rsidRPr="00D761BE">
                      <w:t xml:space="preserve">Тема </w:t>
                    </w:r>
                  </w:p>
                </w:txbxContent>
              </v:textbox>
            </v: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125" type="#_x0000_t13" style="position:absolute;left:4165;top:2214;width:1079;height:240">
              <v:shadow on="t" opacity=".5" offset="6pt,-6pt"/>
            </v:shape>
            <v:rect id="_x0000_s1126" style="position:absolute;left:1825;top:3294;width:2341;height:958">
              <v:shadow on="t" opacity=".5" offset="6pt,-6pt"/>
              <v:textbox style="mso-next-textbox:#_x0000_s1126">
                <w:txbxContent>
                  <w:p w:rsidR="00E117F5" w:rsidRPr="00D761BE" w:rsidRDefault="00E117F5" w:rsidP="00E117F5">
                    <w:pPr>
                      <w:jc w:val="center"/>
                    </w:pPr>
                    <w:r w:rsidRPr="00D761BE">
                      <w:t xml:space="preserve">Цель </w:t>
                    </w:r>
                  </w:p>
                </w:txbxContent>
              </v:textbox>
            </v:rect>
            <v:rect id="_x0000_s1127" style="position:absolute;left:5245;top:2934;width:5760;height:1620" fillcolor="#cfc">
              <v:shadow on="t" opacity=".5" offset="6pt,-6pt"/>
              <v:textbox style="mso-next-textbox:#_x0000_s1127">
                <w:txbxContent>
                  <w:p w:rsidR="00E117F5" w:rsidRDefault="00E117F5" w:rsidP="00E117F5">
                    <w:pPr>
                      <w:spacing w:line="360" w:lineRule="auto"/>
                      <w:jc w:val="center"/>
                      <w:rPr>
                        <w:sz w:val="28"/>
                      </w:rPr>
                    </w:pPr>
                    <w:r>
                      <w:rPr>
                        <w:sz w:val="28"/>
                      </w:rPr>
                      <w:t>П</w:t>
                    </w:r>
                    <w:r w:rsidRPr="00542495">
                      <w:rPr>
                        <w:sz w:val="28"/>
                      </w:rPr>
                      <w:t xml:space="preserve">роведение оценки  конкурентоспособности фирмы на примере ООО </w:t>
                    </w:r>
                    <w:r>
                      <w:rPr>
                        <w:sz w:val="28"/>
                      </w:rPr>
                      <w:t>«Колибри»</w:t>
                    </w:r>
                  </w:p>
                  <w:p w:rsidR="00E117F5" w:rsidRPr="00542495" w:rsidRDefault="00E117F5" w:rsidP="00E117F5">
                    <w:pPr>
                      <w:spacing w:line="360" w:lineRule="auto"/>
                      <w:jc w:val="center"/>
                      <w:rPr>
                        <w:sz w:val="28"/>
                      </w:rPr>
                    </w:pPr>
                    <w:r w:rsidRPr="00542495">
                      <w:rPr>
                        <w:sz w:val="28"/>
                      </w:rPr>
                      <w:t xml:space="preserve"> г. </w:t>
                    </w:r>
                    <w:r>
                      <w:rPr>
                        <w:sz w:val="28"/>
                      </w:rPr>
                      <w:t>Брянск</w:t>
                    </w:r>
                  </w:p>
                  <w:p w:rsidR="00E117F5" w:rsidRPr="00CD535F" w:rsidRDefault="00E117F5" w:rsidP="00E117F5">
                    <w:pPr>
                      <w:rPr>
                        <w:szCs w:val="28"/>
                      </w:rPr>
                    </w:pPr>
                  </w:p>
                </w:txbxContent>
              </v:textbox>
            </v:rect>
            <v:shape id="_x0000_s1128" type="#_x0000_t13" style="position:absolute;left:4165;top:3654;width:1079;height:138">
              <v:shadow on="t" opacity=".5" offset="6pt,-6pt"/>
            </v:shape>
            <v:rect id="_x0000_s1129" style="position:absolute;left:1825;top:8284;width:2341;height:589">
              <v:shadow on="t" opacity=".5" offset="6pt,-6pt"/>
              <v:textbox style="mso-next-textbox:#_x0000_s1129">
                <w:txbxContent>
                  <w:p w:rsidR="00E117F5" w:rsidRPr="00D761BE" w:rsidRDefault="00E117F5" w:rsidP="00E117F5">
                    <w:pPr>
                      <w:ind w:right="240"/>
                      <w:jc w:val="center"/>
                    </w:pPr>
                    <w:r w:rsidRPr="00D761BE">
                      <w:t>Задачи</w:t>
                    </w:r>
                  </w:p>
                </w:txbxContent>
              </v:textbox>
            </v:rect>
            <v:rect id="_x0000_s1130" style="position:absolute;left:5245;top:4734;width:5760;height:6841" fillcolor="#cfc">
              <v:shadow on="t" opacity=".5" offset="6pt,-6pt"/>
              <v:textbox style="mso-next-textbox:#_x0000_s1130">
                <w:txbxContent>
                  <w:p w:rsidR="00E117F5" w:rsidRDefault="00E117F5" w:rsidP="00E117F5">
                    <w:pPr>
                      <w:numPr>
                        <w:ilvl w:val="0"/>
                        <w:numId w:val="1"/>
                      </w:numPr>
                      <w:tabs>
                        <w:tab w:val="clear" w:pos="851"/>
                      </w:tabs>
                      <w:spacing w:line="360" w:lineRule="auto"/>
                      <w:ind w:firstLine="360"/>
                      <w:rPr>
                        <w:sz w:val="28"/>
                      </w:rPr>
                    </w:pPr>
                    <w:r w:rsidRPr="00046DF1">
                      <w:rPr>
                        <w:sz w:val="28"/>
                      </w:rPr>
                      <w:t>определить  понятие конкурентоспособности и факторы, влияющие на её состояние;</w:t>
                    </w:r>
                  </w:p>
                  <w:p w:rsidR="00E117F5" w:rsidRPr="00046DF1" w:rsidRDefault="00E117F5" w:rsidP="00E117F5">
                    <w:pPr>
                      <w:spacing w:line="360" w:lineRule="auto"/>
                      <w:rPr>
                        <w:sz w:val="28"/>
                      </w:rPr>
                    </w:pPr>
                  </w:p>
                  <w:p w:rsidR="00E117F5" w:rsidRDefault="00E117F5" w:rsidP="00E117F5">
                    <w:pPr>
                      <w:numPr>
                        <w:ilvl w:val="0"/>
                        <w:numId w:val="1"/>
                      </w:numPr>
                      <w:tabs>
                        <w:tab w:val="clear" w:pos="851"/>
                      </w:tabs>
                      <w:spacing w:line="360" w:lineRule="auto"/>
                      <w:ind w:firstLine="360"/>
                      <w:rPr>
                        <w:sz w:val="28"/>
                      </w:rPr>
                    </w:pPr>
                    <w:r w:rsidRPr="00046DF1">
                      <w:rPr>
                        <w:sz w:val="28"/>
                      </w:rPr>
                      <w:t>изучить методы оценки конкурентоспособности предприятия;</w:t>
                    </w:r>
                  </w:p>
                  <w:p w:rsidR="00E117F5" w:rsidRDefault="00E117F5" w:rsidP="00E117F5">
                    <w:pPr>
                      <w:spacing w:line="360" w:lineRule="auto"/>
                      <w:rPr>
                        <w:sz w:val="28"/>
                      </w:rPr>
                    </w:pPr>
                  </w:p>
                  <w:p w:rsidR="00E117F5" w:rsidRDefault="00E117F5" w:rsidP="00E117F5">
                    <w:pPr>
                      <w:numPr>
                        <w:ilvl w:val="0"/>
                        <w:numId w:val="1"/>
                      </w:numPr>
                      <w:tabs>
                        <w:tab w:val="clear" w:pos="851"/>
                      </w:tabs>
                      <w:spacing w:line="360" w:lineRule="auto"/>
                      <w:ind w:firstLine="360"/>
                      <w:rPr>
                        <w:sz w:val="28"/>
                      </w:rPr>
                    </w:pPr>
                    <w:r w:rsidRPr="00046DF1">
                      <w:rPr>
                        <w:sz w:val="28"/>
                      </w:rPr>
                      <w:t>провести анализ конкурентных преимуществ или недостатков фирмы по сравнению с другими участниками рынка компьютерных продаж;</w:t>
                    </w:r>
                  </w:p>
                  <w:p w:rsidR="00E117F5" w:rsidRDefault="00E117F5" w:rsidP="00E117F5">
                    <w:pPr>
                      <w:spacing w:line="360" w:lineRule="auto"/>
                      <w:rPr>
                        <w:sz w:val="28"/>
                      </w:rPr>
                    </w:pPr>
                  </w:p>
                  <w:p w:rsidR="00E117F5" w:rsidRPr="00046DF1" w:rsidRDefault="00E117F5" w:rsidP="00E117F5">
                    <w:pPr>
                      <w:numPr>
                        <w:ilvl w:val="0"/>
                        <w:numId w:val="1"/>
                      </w:numPr>
                      <w:tabs>
                        <w:tab w:val="clear" w:pos="851"/>
                      </w:tabs>
                      <w:spacing w:line="360" w:lineRule="auto"/>
                      <w:ind w:firstLine="360"/>
                      <w:rPr>
                        <w:sz w:val="28"/>
                      </w:rPr>
                    </w:pPr>
                    <w:r w:rsidRPr="00046DF1">
                      <w:rPr>
                        <w:sz w:val="28"/>
                      </w:rPr>
                      <w:t xml:space="preserve"> выдать рекомендации по повышению конкурентоспособности ООО «Колибри».</w:t>
                    </w:r>
                  </w:p>
                  <w:p w:rsidR="00E117F5" w:rsidRPr="00046DF1" w:rsidRDefault="00E117F5" w:rsidP="00E117F5">
                    <w:pPr>
                      <w:spacing w:line="360" w:lineRule="auto"/>
                      <w:ind w:firstLine="360"/>
                      <w:jc w:val="both"/>
                      <w:rPr>
                        <w:sz w:val="28"/>
                      </w:rPr>
                    </w:pPr>
                  </w:p>
                  <w:p w:rsidR="00E117F5" w:rsidRDefault="00E117F5" w:rsidP="00E117F5">
                    <w:pPr>
                      <w:spacing w:line="360" w:lineRule="auto"/>
                      <w:jc w:val="both"/>
                      <w:rPr>
                        <w:sz w:val="28"/>
                      </w:rPr>
                    </w:pPr>
                  </w:p>
                  <w:p w:rsidR="00E117F5" w:rsidRPr="00046DF1" w:rsidRDefault="00E117F5" w:rsidP="00E117F5">
                    <w:pPr>
                      <w:rPr>
                        <w:szCs w:val="28"/>
                      </w:rPr>
                    </w:pPr>
                  </w:p>
                </w:txbxContent>
              </v:textbox>
            </v:rect>
            <v:shape id="_x0000_s1131" type="#_x0000_t13" style="position:absolute;left:4166;top:8497;width:1079;height:198">
              <v:shadow on="t" opacity=".5" offset="6pt,-6pt"/>
            </v:shape>
            <v:group id="_x0000_s1132" style="position:absolute;left:1825;top:11755;width:9180;height:1081" coordorigin="2279,9978" coordsize="7060,837">
              <v:rect id="_x0000_s1133" style="position:absolute;left:2279;top:10118;width:1836;height:557">
                <v:shadow on="t" opacity=".5" offset="6pt,-6pt"/>
                <v:textbox style="mso-next-textbox:#_x0000_s1133">
                  <w:txbxContent>
                    <w:p w:rsidR="00E117F5" w:rsidRPr="00D761BE" w:rsidRDefault="00E117F5" w:rsidP="00E117F5">
                      <w:pPr>
                        <w:jc w:val="center"/>
                      </w:pPr>
                      <w:r w:rsidRPr="00D761BE">
                        <w:t>Объект исследования</w:t>
                      </w:r>
                    </w:p>
                    <w:p w:rsidR="00E117F5" w:rsidRDefault="00E117F5" w:rsidP="00E117F5"/>
                  </w:txbxContent>
                </v:textbox>
              </v:rect>
              <v:rect id="_x0000_s1134" style="position:absolute;left:4962;top:9978;width:4377;height:837" fillcolor="#cfc">
                <v:shadow on="t" opacity=".5" offset="6pt,-6pt"/>
                <v:textbox style="mso-next-textbox:#_x0000_s1134">
                  <w:txbxContent>
                    <w:p w:rsidR="00E117F5" w:rsidRPr="000863D5" w:rsidRDefault="00E117F5" w:rsidP="00E117F5">
                      <w:pPr>
                        <w:jc w:val="center"/>
                        <w:rPr>
                          <w:i/>
                          <w:sz w:val="28"/>
                          <w:szCs w:val="28"/>
                        </w:rPr>
                      </w:pPr>
                    </w:p>
                    <w:p w:rsidR="00E117F5" w:rsidRPr="00046DF1" w:rsidRDefault="00E117F5" w:rsidP="00E117F5">
                      <w:pPr>
                        <w:jc w:val="center"/>
                      </w:pPr>
                      <w:r w:rsidRPr="00046DF1">
                        <w:rPr>
                          <w:sz w:val="28"/>
                        </w:rPr>
                        <w:t>ООО «Колибри»</w:t>
                      </w:r>
                    </w:p>
                  </w:txbxContent>
                </v:textbox>
              </v:rect>
              <v:shape id="_x0000_s1135" type="#_x0000_t13" style="position:absolute;left:4115;top:10257;width:847;height:139">
                <v:shadow on="t" opacity=".5" offset="6pt,-6pt"/>
              </v:shape>
            </v:group>
            <v:group id="_x0000_s1136" style="position:absolute;left:3985;top:13014;width:7020;height:1440" coordorigin="3973,10675" coordsize="5366,1115">
              <v:rect id="_x0000_s1137" style="position:absolute;left:4962;top:10675;width:4377;height:1115" fillcolor="#cfc">
                <v:shadow on="t" opacity=".5" offset="6pt,-6pt"/>
                <v:textbox style="mso-next-textbox:#_x0000_s1137">
                  <w:txbxContent>
                    <w:p w:rsidR="00E117F5" w:rsidRPr="00046DF1" w:rsidRDefault="00E117F5" w:rsidP="00E117F5">
                      <w:pPr>
                        <w:spacing w:line="360" w:lineRule="auto"/>
                        <w:jc w:val="center"/>
                        <w:rPr>
                          <w:szCs w:val="28"/>
                        </w:rPr>
                      </w:pPr>
                      <w:r w:rsidRPr="001D40F6">
                        <w:rPr>
                          <w:sz w:val="28"/>
                          <w:szCs w:val="28"/>
                        </w:rPr>
                        <w:t>Пути повышения конкурентоспособности фирмы на рынке</w:t>
                      </w:r>
                    </w:p>
                    <w:p w:rsidR="00E117F5" w:rsidRPr="000863D5" w:rsidRDefault="00E117F5" w:rsidP="00E117F5"/>
                  </w:txbxContent>
                </v:textbox>
              </v:rect>
              <v:shape id="_x0000_s1138" type="#_x0000_t13" style="position:absolute;left:3973;top:11093;width:989;height:140">
                <v:shadow on="t" opacity=".5" offset="6pt,-6pt"/>
              </v:shape>
            </v:group>
            <v:rect id="_x0000_s1139" style="position:absolute;left:1825;top:13254;width:2341;height:719">
              <v:shadow on="t" opacity=".5" offset="6pt,-6pt"/>
              <v:textbox style="mso-next-textbox:#_x0000_s1139">
                <w:txbxContent>
                  <w:p w:rsidR="00E117F5" w:rsidRPr="00123CB2" w:rsidRDefault="00E117F5" w:rsidP="00E117F5">
                    <w:pPr>
                      <w:jc w:val="center"/>
                    </w:pPr>
                    <w:r w:rsidRPr="00D761BE">
                      <w:t>Предмет</w:t>
                    </w:r>
                    <w:r>
                      <w:t xml:space="preserve"> </w:t>
                    </w:r>
                    <w:r w:rsidRPr="00123CB2">
                      <w:t>исследования</w:t>
                    </w:r>
                  </w:p>
                </w:txbxContent>
              </v:textbox>
            </v:rect>
            <w10:wrap type="none"/>
            <w10:anchorlock/>
          </v:group>
        </w:pict>
      </w:r>
    </w:p>
    <w:p w:rsidR="00E117F5" w:rsidRDefault="00E117F5"/>
    <w:p w:rsidR="00E117F5" w:rsidRDefault="00E117F5"/>
    <w:p w:rsidR="00E117F5" w:rsidRDefault="00E117F5"/>
    <w:p w:rsidR="00E117F5" w:rsidRPr="00363D14" w:rsidRDefault="00E117F5" w:rsidP="00E117F5">
      <w:pPr>
        <w:spacing w:line="360" w:lineRule="auto"/>
        <w:jc w:val="both"/>
      </w:pPr>
      <w:r w:rsidRPr="00363D14">
        <w:t>СПИСОК ИСПОЛЬЗОВАННЫХ ИСТОЧНИКОВ</w:t>
      </w:r>
    </w:p>
    <w:p w:rsidR="00E117F5" w:rsidRPr="00363D14" w:rsidRDefault="00E117F5" w:rsidP="00E117F5">
      <w:pPr>
        <w:spacing w:line="360" w:lineRule="auto"/>
        <w:jc w:val="both"/>
      </w:pPr>
    </w:p>
    <w:p w:rsidR="00E117F5" w:rsidRPr="00363D14" w:rsidRDefault="00E117F5" w:rsidP="00E117F5">
      <w:pPr>
        <w:spacing w:line="360" w:lineRule="auto"/>
        <w:jc w:val="both"/>
      </w:pPr>
      <w:r w:rsidRPr="00363D14">
        <w:t xml:space="preserve">1.                 Андрианов В.С. Конкурентоспособность России в мировой экономике //Экономист. </w:t>
      </w:r>
      <w:r>
        <w:t>200</w:t>
      </w:r>
      <w:r w:rsidRPr="00363D14">
        <w:t xml:space="preserve">7. №10 В. </w:t>
      </w:r>
    </w:p>
    <w:p w:rsidR="00E117F5" w:rsidRPr="00363D14" w:rsidRDefault="00E117F5" w:rsidP="00E117F5">
      <w:pPr>
        <w:spacing w:line="360" w:lineRule="auto"/>
        <w:jc w:val="both"/>
      </w:pPr>
      <w:r w:rsidRPr="00363D14">
        <w:t xml:space="preserve">2.                 Андрианов В.С. Россия в мировой экономике: сравнительная конкурентоспособность /Международная жизнь, - </w:t>
      </w:r>
      <w:r>
        <w:t>2009</w:t>
      </w:r>
      <w:r w:rsidRPr="00363D14">
        <w:t xml:space="preserve">. - №8-9. </w:t>
      </w:r>
    </w:p>
    <w:p w:rsidR="00E117F5" w:rsidRPr="00363D14" w:rsidRDefault="00E117F5" w:rsidP="00E117F5">
      <w:pPr>
        <w:spacing w:line="360" w:lineRule="auto"/>
        <w:jc w:val="both"/>
      </w:pPr>
      <w:r w:rsidRPr="00363D14">
        <w:t xml:space="preserve">3.                 Анненков М.Е. Создание конкурентного преимущества по затратам в условиях перехода к рынку //Менеджмент в России и за рубежом. - </w:t>
      </w:r>
      <w:r>
        <w:t>200</w:t>
      </w:r>
      <w:r w:rsidRPr="00363D14">
        <w:t>8. - №3. -С.54-71.</w:t>
      </w:r>
    </w:p>
    <w:p w:rsidR="00E117F5" w:rsidRPr="00363D14" w:rsidRDefault="00E117F5" w:rsidP="00E117F5">
      <w:pPr>
        <w:spacing w:line="360" w:lineRule="auto"/>
        <w:jc w:val="both"/>
      </w:pPr>
      <w:r w:rsidRPr="00363D14">
        <w:t>4.                 Бобрышев Д.К. Конкурентоспособность – стратегическая цель фирмы //Проблемы технологии, управления и экономики /Под общ. ред. Панкова В.А. - Ч.1. – Н.Новгород, 2002. – С.158-160.</w:t>
      </w:r>
    </w:p>
    <w:p w:rsidR="00E117F5" w:rsidRPr="00363D14" w:rsidRDefault="00E117F5" w:rsidP="00E117F5">
      <w:pPr>
        <w:spacing w:line="360" w:lineRule="auto"/>
        <w:jc w:val="both"/>
      </w:pPr>
      <w:r w:rsidRPr="00363D14">
        <w:t xml:space="preserve">5.                 Брылеева В.Ф. Маркетинг: путь к успеху на рынке. Ставрополь.:Изд.центр «Развитие». </w:t>
      </w:r>
      <w:r>
        <w:t>200</w:t>
      </w:r>
      <w:r w:rsidRPr="00363D14">
        <w:t>4.</w:t>
      </w:r>
    </w:p>
    <w:p w:rsidR="00E117F5" w:rsidRPr="00363D14" w:rsidRDefault="00E117F5" w:rsidP="00E117F5">
      <w:pPr>
        <w:spacing w:line="360" w:lineRule="auto"/>
        <w:jc w:val="both"/>
      </w:pPr>
      <w:r w:rsidRPr="00363D14">
        <w:t xml:space="preserve">6.                 Булеев А.И. Количественный коэффициент конкурентоспособности товаров и услуг// Маркетинг и маркетинговые исследования в России. </w:t>
      </w:r>
      <w:r>
        <w:t>200</w:t>
      </w:r>
      <w:r w:rsidRPr="00363D14">
        <w:t>7. №5. С.46-50</w:t>
      </w:r>
    </w:p>
    <w:p w:rsidR="00E117F5" w:rsidRPr="00363D14" w:rsidRDefault="00E117F5" w:rsidP="00E117F5">
      <w:pPr>
        <w:spacing w:line="360" w:lineRule="auto"/>
        <w:jc w:val="both"/>
      </w:pPr>
      <w:r w:rsidRPr="00363D14">
        <w:t xml:space="preserve">7.                 Валдайцев С.В. Альтернативные направления инновационной стратегии фирмы и минимизации инновационных рисков. // Вестник МГУ. </w:t>
      </w:r>
      <w:r>
        <w:t>200</w:t>
      </w:r>
      <w:r w:rsidRPr="00363D14">
        <w:t>6 .Серия 5. Экономика. Вып.2.</w:t>
      </w:r>
    </w:p>
    <w:p w:rsidR="00E117F5" w:rsidRPr="00363D14" w:rsidRDefault="00E117F5" w:rsidP="00E117F5">
      <w:pPr>
        <w:spacing w:line="360" w:lineRule="auto"/>
        <w:jc w:val="both"/>
      </w:pPr>
      <w:r w:rsidRPr="00363D14">
        <w:t xml:space="preserve">8.                 Вигдорчик Е., Нещадин А., Липсиц И. И др. Пути повышения конкурентоспособности предприятий. // Экономист. </w:t>
      </w:r>
      <w:r>
        <w:t>200</w:t>
      </w:r>
      <w:r w:rsidRPr="00363D14">
        <w:t>8. №11.</w:t>
      </w:r>
    </w:p>
    <w:p w:rsidR="00E117F5" w:rsidRPr="00363D14" w:rsidRDefault="00E117F5" w:rsidP="00E117F5">
      <w:pPr>
        <w:spacing w:line="360" w:lineRule="auto"/>
        <w:jc w:val="both"/>
      </w:pPr>
      <w:r w:rsidRPr="00363D14">
        <w:t xml:space="preserve">9.                 Воронкова А.Э. Стратегическое управление конкурентоспособным потенциалом предприятия: диагностика и организация /Монография. – Луганск: Изд-во Восточноукраинского национального университета, </w:t>
      </w:r>
      <w:r>
        <w:t>2009</w:t>
      </w:r>
      <w:r w:rsidRPr="00363D14">
        <w:t>. – 315 с.</w:t>
      </w:r>
    </w:p>
    <w:p w:rsidR="00E117F5" w:rsidRPr="00363D14" w:rsidRDefault="00E117F5" w:rsidP="00E117F5">
      <w:pPr>
        <w:spacing w:line="360" w:lineRule="auto"/>
        <w:jc w:val="both"/>
      </w:pPr>
      <w:r w:rsidRPr="00363D14">
        <w:t>10.Воронкова А., Поддержка конкурентоспособности предприятия //ЭКО - 2001. - №3-4. - С.102-103.</w:t>
      </w:r>
    </w:p>
    <w:p w:rsidR="00E117F5" w:rsidRPr="00363D14" w:rsidRDefault="00E117F5" w:rsidP="00E117F5">
      <w:pPr>
        <w:spacing w:line="360" w:lineRule="auto"/>
        <w:jc w:val="both"/>
      </w:pPr>
      <w:r w:rsidRPr="00363D14">
        <w:t xml:space="preserve">11.Воронов А.А. К оценке уровня конкурентоспособности машиностроительных предприятий //Машиностроитель. - </w:t>
      </w:r>
      <w:r>
        <w:t>2009</w:t>
      </w:r>
      <w:r w:rsidRPr="00363D14">
        <w:t>. - №12. С. - 27-29.</w:t>
      </w:r>
    </w:p>
    <w:p w:rsidR="00E117F5" w:rsidRPr="00363D14" w:rsidRDefault="00E117F5" w:rsidP="00E117F5">
      <w:pPr>
        <w:spacing w:line="360" w:lineRule="auto"/>
        <w:jc w:val="both"/>
      </w:pPr>
      <w:r w:rsidRPr="00363D14">
        <w:t xml:space="preserve">12.Вютрих Х.А., Винтер В.Б. Конкурентоспособность глобальных предприятий. // Проблемы теории и практики управления. </w:t>
      </w:r>
      <w:r>
        <w:t>200</w:t>
      </w:r>
      <w:r w:rsidRPr="00363D14">
        <w:t>5. №3.</w:t>
      </w:r>
    </w:p>
    <w:p w:rsidR="00E117F5" w:rsidRPr="00363D14" w:rsidRDefault="00E117F5" w:rsidP="00E117F5">
      <w:pPr>
        <w:spacing w:line="360" w:lineRule="auto"/>
        <w:jc w:val="both"/>
      </w:pPr>
      <w:r w:rsidRPr="00363D14">
        <w:t xml:space="preserve">13.Гайворонский А Конкуренция : проблемы формирования в переходной экономике // Бизнес информ. </w:t>
      </w:r>
      <w:r>
        <w:t>200</w:t>
      </w:r>
      <w:r w:rsidRPr="00363D14">
        <w:t>7. № 3.</w:t>
      </w:r>
    </w:p>
    <w:p w:rsidR="00E117F5" w:rsidRPr="00363D14" w:rsidRDefault="00E117F5" w:rsidP="00E117F5">
      <w:pPr>
        <w:spacing w:line="360" w:lineRule="auto"/>
        <w:jc w:val="both"/>
      </w:pPr>
      <w:r w:rsidRPr="00363D14">
        <w:t xml:space="preserve">14.Гельвановский М. Конкурентоспособность в микро-мезо- и макроуровневых измерениях.//РЭЖ. </w:t>
      </w:r>
      <w:r>
        <w:t>200</w:t>
      </w:r>
      <w:r w:rsidRPr="00363D14">
        <w:t>8. №3. С.68-80.</w:t>
      </w:r>
    </w:p>
    <w:p w:rsidR="00E117F5" w:rsidRPr="00363D14" w:rsidRDefault="00E117F5" w:rsidP="00E117F5">
      <w:pPr>
        <w:spacing w:line="360" w:lineRule="auto"/>
        <w:jc w:val="both"/>
      </w:pPr>
      <w:r w:rsidRPr="00363D14">
        <w:t xml:space="preserve">15.Герчикова И.Н. Менеджмент. М.: ЮНИТИ. </w:t>
      </w:r>
      <w:r>
        <w:t>200</w:t>
      </w:r>
      <w:r w:rsidRPr="00363D14">
        <w:t>7.</w:t>
      </w:r>
    </w:p>
    <w:p w:rsidR="00E117F5" w:rsidRPr="00363D14" w:rsidRDefault="00E117F5" w:rsidP="00E117F5">
      <w:pPr>
        <w:spacing w:line="360" w:lineRule="auto"/>
        <w:jc w:val="both"/>
      </w:pPr>
      <w:r w:rsidRPr="00363D14">
        <w:t>16.Глазьев С.Ю.Глобальный вызов III тысячелетия и перспективы развития российской экономики. На пути к постиндустриальной цивилизации. Материалы II Международной Кондратьевской конференции. М.:</w:t>
      </w:r>
      <w:r>
        <w:t>200</w:t>
      </w:r>
      <w:r w:rsidRPr="00363D14">
        <w:t>6. .</w:t>
      </w:r>
    </w:p>
    <w:p w:rsidR="00E117F5" w:rsidRPr="00363D14" w:rsidRDefault="00E117F5" w:rsidP="00E117F5">
      <w:pPr>
        <w:spacing w:line="360" w:lineRule="auto"/>
        <w:jc w:val="both"/>
      </w:pPr>
      <w:r w:rsidRPr="00363D14">
        <w:t xml:space="preserve">17. Глухов А. Оценка конкурентоспособности товара и способы ее обеспечения //Маркетинг. – </w:t>
      </w:r>
      <w:r>
        <w:t>200</w:t>
      </w:r>
      <w:r w:rsidRPr="00363D14">
        <w:t>9. - № 2. - С.56-64.</w:t>
      </w:r>
    </w:p>
    <w:p w:rsidR="00E117F5" w:rsidRPr="00363D14" w:rsidRDefault="00E117F5" w:rsidP="00E117F5">
      <w:pPr>
        <w:spacing w:line="360" w:lineRule="auto"/>
        <w:jc w:val="both"/>
      </w:pPr>
      <w:r w:rsidRPr="00363D14">
        <w:t xml:space="preserve">18.Горбач Е. Ресурс конкурентоспособности орудий труда //Бизнес-информ. - </w:t>
      </w:r>
      <w:r>
        <w:t>200</w:t>
      </w:r>
      <w:r w:rsidRPr="00363D14">
        <w:t>9. - №13-14. - С.146-147.</w:t>
      </w:r>
    </w:p>
    <w:p w:rsidR="00E117F5" w:rsidRPr="00363D14" w:rsidRDefault="00E117F5" w:rsidP="00E117F5">
      <w:pPr>
        <w:spacing w:line="360" w:lineRule="auto"/>
        <w:jc w:val="both"/>
      </w:pPr>
      <w:r w:rsidRPr="00363D14">
        <w:t>20. Бондаренков А.П., Оценка конкурентного статуса предприятия /2-я междунар. конф. студентов и молодых ученых «Экономика и маркетинг в ХХI веке». Н.Новгород, 2003. - С.20-21.</w:t>
      </w:r>
    </w:p>
    <w:p w:rsidR="00E117F5" w:rsidRPr="00363D14" w:rsidRDefault="00E117F5" w:rsidP="00E117F5">
      <w:pPr>
        <w:spacing w:line="360" w:lineRule="auto"/>
        <w:jc w:val="both"/>
      </w:pPr>
      <w:r w:rsidRPr="00363D14">
        <w:t xml:space="preserve">21.Горбашко Е.А. Обеспечение конкурентоспособности промышленной продукции. СПБ.: СПБУЭиФ. </w:t>
      </w:r>
      <w:r>
        <w:t>200</w:t>
      </w:r>
      <w:r w:rsidRPr="00363D14">
        <w:t>4.</w:t>
      </w:r>
    </w:p>
    <w:p w:rsidR="00E117F5" w:rsidRPr="00363D14" w:rsidRDefault="00E117F5" w:rsidP="00E117F5">
      <w:pPr>
        <w:spacing w:line="360" w:lineRule="auto"/>
        <w:jc w:val="both"/>
      </w:pPr>
      <w:r w:rsidRPr="00363D14">
        <w:t xml:space="preserve">22.Гурков П., Титова Н. Тенденции изменения конкурентоспособности отечественной продукции/Маркетинг. </w:t>
      </w:r>
      <w:r>
        <w:t>200</w:t>
      </w:r>
      <w:r w:rsidRPr="00363D14">
        <w:t>7.№3. С.20-27</w:t>
      </w:r>
    </w:p>
    <w:p w:rsidR="00E117F5" w:rsidRPr="00363D14" w:rsidRDefault="00E117F5" w:rsidP="00E117F5">
      <w:pPr>
        <w:spacing w:line="360" w:lineRule="auto"/>
        <w:jc w:val="both"/>
      </w:pPr>
      <w:r w:rsidRPr="00363D14">
        <w:t>23.Динес В.А., Яшин Н.С. Проблемы качества и конкурентоспособности промышленной продукции.// Проблемы экономической истории и теории. Саратов: СГУ.</w:t>
      </w:r>
      <w:r>
        <w:t>200</w:t>
      </w:r>
      <w:r w:rsidRPr="00363D14">
        <w:t>9.С.117-125.</w:t>
      </w:r>
    </w:p>
    <w:p w:rsidR="00E117F5" w:rsidRPr="00363D14" w:rsidRDefault="00E117F5" w:rsidP="00E117F5">
      <w:pPr>
        <w:spacing w:line="360" w:lineRule="auto"/>
        <w:jc w:val="both"/>
      </w:pPr>
      <w:r w:rsidRPr="00363D14">
        <w:t xml:space="preserve">24. Долинская М.Г., Соловьев И.А. Маркетинг и конкурентоспособность промышленной продукции. – М.: Изд-во стандартов, </w:t>
      </w:r>
      <w:r>
        <w:t>200</w:t>
      </w:r>
      <w:r w:rsidRPr="00363D14">
        <w:t>8. – 128 с.</w:t>
      </w:r>
    </w:p>
    <w:p w:rsidR="00E117F5" w:rsidRPr="00363D14" w:rsidRDefault="00E117F5" w:rsidP="00E117F5">
      <w:pPr>
        <w:spacing w:line="360" w:lineRule="auto"/>
        <w:jc w:val="both"/>
      </w:pPr>
      <w:r w:rsidRPr="00363D14">
        <w:t xml:space="preserve">25.Захарченко В.И. Конкурентоспособность станкостроительной продукции //Маркетинг в России и за рубежом. - </w:t>
      </w:r>
      <w:r>
        <w:t>2009</w:t>
      </w:r>
      <w:r w:rsidRPr="00363D14">
        <w:t>. - №5. - С.76-85.</w:t>
      </w:r>
    </w:p>
    <w:p w:rsidR="00E117F5" w:rsidRPr="00363D14" w:rsidRDefault="00E117F5" w:rsidP="00E117F5">
      <w:pPr>
        <w:spacing w:line="360" w:lineRule="auto"/>
        <w:jc w:val="both"/>
      </w:pPr>
      <w:r w:rsidRPr="00363D14">
        <w:t>26.Захарченко В.И. Оценка и анализ конкурентоспособности предприятий //Машиностроитель. - 2001. - №11. С. - 13-17.</w:t>
      </w:r>
    </w:p>
    <w:p w:rsidR="00E117F5" w:rsidRPr="00363D14" w:rsidRDefault="00E117F5" w:rsidP="00E117F5">
      <w:pPr>
        <w:spacing w:line="360" w:lineRule="auto"/>
        <w:jc w:val="both"/>
      </w:pPr>
      <w:r w:rsidRPr="00363D14">
        <w:t>27. Едренкина Э.В. Качество как фактор повышения конкурентоспособности //Интернет. - http://www.marketing.spb.ru/conf/9/42.htm.</w:t>
      </w:r>
    </w:p>
    <w:p w:rsidR="00E117F5" w:rsidRPr="00363D14" w:rsidRDefault="00E117F5" w:rsidP="00E117F5">
      <w:pPr>
        <w:spacing w:line="360" w:lineRule="auto"/>
        <w:jc w:val="both"/>
      </w:pPr>
      <w:r w:rsidRPr="00363D14">
        <w:t xml:space="preserve">28. Еферин В.П., Мотин В.В. Оценка конкурентоспособности при маркетинговых исследованиях. М.: Домодедово. </w:t>
      </w:r>
      <w:r>
        <w:t>200</w:t>
      </w:r>
      <w:r w:rsidRPr="00363D14">
        <w:t>6.</w:t>
      </w:r>
    </w:p>
    <w:p w:rsidR="00E117F5" w:rsidRPr="00363D14" w:rsidRDefault="00E117F5" w:rsidP="00E117F5">
      <w:pPr>
        <w:spacing w:line="360" w:lineRule="auto"/>
        <w:jc w:val="both"/>
      </w:pPr>
      <w:r w:rsidRPr="00363D14">
        <w:t xml:space="preserve">29.Завьялов П.С. Конкурентоспособность и маркетинг. // Российский экономический журнал. </w:t>
      </w:r>
      <w:r>
        <w:t>200</w:t>
      </w:r>
      <w:r w:rsidRPr="00363D14">
        <w:t>5 .№12.</w:t>
      </w:r>
    </w:p>
    <w:p w:rsidR="00E117F5" w:rsidRPr="00363D14" w:rsidRDefault="00E117F5" w:rsidP="00E117F5">
      <w:pPr>
        <w:spacing w:line="360" w:lineRule="auto"/>
        <w:jc w:val="both"/>
      </w:pPr>
      <w:r w:rsidRPr="00363D14">
        <w:t xml:space="preserve">30.3авьялов П.П.Конкурентоспособность в экономической политике зарубежных стран // Маркетинг. </w:t>
      </w:r>
      <w:r>
        <w:t>200</w:t>
      </w:r>
      <w:r w:rsidRPr="00363D14">
        <w:t xml:space="preserve">6. №2. С.20-32. </w:t>
      </w:r>
    </w:p>
    <w:p w:rsidR="00E117F5" w:rsidRPr="00363D14" w:rsidRDefault="00E117F5" w:rsidP="00E117F5">
      <w:pPr>
        <w:spacing w:line="360" w:lineRule="auto"/>
        <w:jc w:val="both"/>
      </w:pPr>
      <w:r w:rsidRPr="00363D14">
        <w:t xml:space="preserve">31. Ивановская Л., Суслова Н. Конкурентоспособность управленческого персонала.//Маркетинг. </w:t>
      </w:r>
      <w:r>
        <w:t>200</w:t>
      </w:r>
      <w:r w:rsidRPr="00363D14">
        <w:t>9. №6. С.35-40</w:t>
      </w:r>
    </w:p>
    <w:p w:rsidR="00E117F5" w:rsidRPr="00363D14" w:rsidRDefault="00E117F5" w:rsidP="00E117F5">
      <w:pPr>
        <w:spacing w:line="360" w:lineRule="auto"/>
        <w:jc w:val="both"/>
      </w:pPr>
      <w:r w:rsidRPr="00363D14">
        <w:t>32.Иовчук С.М. Конкурентоспособность продукции на мировом рынке. М.:</w:t>
      </w:r>
      <w:r>
        <w:t>2009</w:t>
      </w:r>
      <w:r w:rsidRPr="00363D14">
        <w:t>.</w:t>
      </w:r>
    </w:p>
    <w:p w:rsidR="00E117F5" w:rsidRPr="00363D14" w:rsidRDefault="00E117F5" w:rsidP="00E117F5">
      <w:pPr>
        <w:spacing w:line="360" w:lineRule="auto"/>
        <w:jc w:val="both"/>
      </w:pPr>
      <w:r w:rsidRPr="00363D14">
        <w:t xml:space="preserve"> 33.Иванов Ю.Б., Сохацкая А.В. Сравнительная оценка конкурентоспособности продукции легкой промышленности //ЭКО - </w:t>
      </w:r>
      <w:r>
        <w:t>2009</w:t>
      </w:r>
      <w:r w:rsidRPr="00363D14">
        <w:t>. - №2(8). - С.29-35.</w:t>
      </w:r>
    </w:p>
    <w:p w:rsidR="00E117F5" w:rsidRPr="00363D14" w:rsidRDefault="00E117F5" w:rsidP="00E117F5">
      <w:pPr>
        <w:spacing w:line="360" w:lineRule="auto"/>
        <w:jc w:val="both"/>
      </w:pPr>
      <w:r w:rsidRPr="00363D14">
        <w:t>34. Коман С., SWOT-анализ как база для оценки конкурентоспособности предприятия /2-я междунар. конф. студентов и молодых ученых "Экономика и маркетинг в ХХI веке". Н.Новгород, С.83-84.</w:t>
      </w:r>
    </w:p>
    <w:p w:rsidR="00E117F5" w:rsidRPr="00363D14" w:rsidRDefault="00E117F5" w:rsidP="00E117F5">
      <w:pPr>
        <w:spacing w:line="360" w:lineRule="auto"/>
        <w:jc w:val="both"/>
      </w:pPr>
      <w:r w:rsidRPr="00363D14">
        <w:t xml:space="preserve">35. Комлев Е.Б. Анализ конкурентоспособности товаров //Маркетинг в России и за рубежом. - </w:t>
      </w:r>
      <w:r>
        <w:t>2009</w:t>
      </w:r>
      <w:r w:rsidRPr="00363D14">
        <w:t>. - №3. - С.45-59.</w:t>
      </w:r>
    </w:p>
    <w:p w:rsidR="00E117F5" w:rsidRPr="00363D14" w:rsidRDefault="00E117F5" w:rsidP="00E117F5">
      <w:pPr>
        <w:spacing w:line="360" w:lineRule="auto"/>
        <w:jc w:val="both"/>
      </w:pPr>
      <w:r w:rsidRPr="00363D14">
        <w:t xml:space="preserve">36.Кормнов Ю. Ориентация экономики на конкурентоспособность // Экономист. </w:t>
      </w:r>
      <w:r>
        <w:t>200</w:t>
      </w:r>
      <w:r w:rsidRPr="00363D14">
        <w:t xml:space="preserve">7. №1. С.38-48. </w:t>
      </w:r>
    </w:p>
    <w:p w:rsidR="00E117F5" w:rsidRPr="00363D14" w:rsidRDefault="00E117F5" w:rsidP="00E117F5">
      <w:pPr>
        <w:spacing w:line="360" w:lineRule="auto"/>
        <w:jc w:val="both"/>
      </w:pPr>
      <w:r w:rsidRPr="00363D14">
        <w:t>37.Костин И.М., Фасхиев Х.А. Измерение конкурентоспособности предприятий //Тезисы докладов Междунар. науч.-практ. конф. "Менеджмент организации ХХI века". - Наб. Челны: КамПИ, 2001. - С. 115-117.</w:t>
      </w:r>
    </w:p>
    <w:p w:rsidR="00E117F5" w:rsidRPr="00363D14" w:rsidRDefault="00E117F5" w:rsidP="00E117F5">
      <w:pPr>
        <w:spacing w:line="360" w:lineRule="auto"/>
        <w:jc w:val="both"/>
      </w:pPr>
      <w:r w:rsidRPr="00363D14">
        <w:t xml:space="preserve">38.Красильников Б.В. Конкурентоспособность угледобывающих предприятий Кузбасса на внутреннем рынке. Кемерово. </w:t>
      </w:r>
      <w:r>
        <w:t>200</w:t>
      </w:r>
      <w:r w:rsidRPr="00363D14">
        <w:t>5.</w:t>
      </w:r>
    </w:p>
    <w:p w:rsidR="00E117F5" w:rsidRPr="00363D14" w:rsidRDefault="00E117F5" w:rsidP="00E117F5">
      <w:pPr>
        <w:spacing w:line="360" w:lineRule="auto"/>
        <w:jc w:val="both"/>
      </w:pPr>
      <w:r w:rsidRPr="00363D14">
        <w:t xml:space="preserve">39.Конкурентоспособность России в мировой экономике // БИКИ. </w:t>
      </w:r>
      <w:r>
        <w:t>200</w:t>
      </w:r>
      <w:r w:rsidRPr="00363D14">
        <w:t>7.№ 105.</w:t>
      </w:r>
    </w:p>
    <w:p w:rsidR="00E117F5" w:rsidRPr="00363D14" w:rsidRDefault="00E117F5" w:rsidP="00E117F5">
      <w:pPr>
        <w:spacing w:line="360" w:lineRule="auto"/>
        <w:jc w:val="both"/>
      </w:pPr>
      <w:r w:rsidRPr="00363D14">
        <w:t xml:space="preserve">40.Конкурентоспособность российской промышленности. // Доклад. Подготовлен Липсиц И.В. и др. М.: Агенетво «Информат». </w:t>
      </w:r>
      <w:r>
        <w:t>200</w:t>
      </w:r>
      <w:r w:rsidRPr="00363D14">
        <w:t>6.</w:t>
      </w:r>
    </w:p>
    <w:p w:rsidR="00E117F5" w:rsidRPr="00363D14" w:rsidRDefault="00E117F5" w:rsidP="00E117F5">
      <w:pPr>
        <w:spacing w:line="360" w:lineRule="auto"/>
        <w:jc w:val="both"/>
      </w:pPr>
      <w:r w:rsidRPr="00363D14">
        <w:t xml:space="preserve">41.Постановление Правительства РФ от 30 октября </w:t>
      </w:r>
      <w:smartTag w:uri="urn:schemas-microsoft-com:office:smarttags" w:element="metricconverter">
        <w:smartTagPr>
          <w:attr w:name="ProductID" w:val="2007 г"/>
        </w:smartTagPr>
        <w:r>
          <w:t>200</w:t>
        </w:r>
        <w:r w:rsidRPr="00363D14">
          <w:t>7 г</w:t>
        </w:r>
      </w:smartTag>
      <w:r w:rsidRPr="00363D14">
        <w:t xml:space="preserve">. №1373. //Собр. постановлений Правительства РФ. </w:t>
      </w:r>
      <w:r>
        <w:t>200</w:t>
      </w:r>
      <w:r w:rsidRPr="00363D14">
        <w:t>8. №1-2.</w:t>
      </w:r>
    </w:p>
    <w:p w:rsidR="00E117F5" w:rsidRPr="00363D14" w:rsidRDefault="00E117F5" w:rsidP="00E117F5">
      <w:pPr>
        <w:spacing w:line="360" w:lineRule="auto"/>
        <w:jc w:val="both"/>
      </w:pPr>
      <w:r w:rsidRPr="00363D14">
        <w:t xml:space="preserve">42.Кузин Д.В. Российская экономика на мировом рынке: проблемы конкурентоспособности. // Общество и экономика. </w:t>
      </w:r>
      <w:r>
        <w:t>200</w:t>
      </w:r>
      <w:r w:rsidRPr="00363D14">
        <w:t>3 . № 3-4.</w:t>
      </w:r>
    </w:p>
    <w:p w:rsidR="00E117F5" w:rsidRPr="00363D14" w:rsidRDefault="00E117F5" w:rsidP="00E117F5">
      <w:pPr>
        <w:spacing w:line="360" w:lineRule="auto"/>
        <w:jc w:val="both"/>
      </w:pPr>
      <w:r w:rsidRPr="00363D14">
        <w:t xml:space="preserve">43.Куликов Г. Факторы народнохозяйственной конкурентоспособности японской экономики//РЭЖ. </w:t>
      </w:r>
      <w:r>
        <w:t>200</w:t>
      </w:r>
      <w:r w:rsidRPr="00363D14">
        <w:t>8. №1. С.78.</w:t>
      </w:r>
    </w:p>
    <w:p w:rsidR="00E117F5" w:rsidRPr="00363D14" w:rsidRDefault="00E117F5" w:rsidP="00E117F5">
      <w:pPr>
        <w:spacing w:line="360" w:lineRule="auto"/>
        <w:jc w:val="both"/>
      </w:pPr>
      <w:r w:rsidRPr="00363D14">
        <w:t>44. Кутин А.А., Ползунова Н.Н. Модель взаимосвязи конкурентоспособности станкостроительной продукции и методов управления предприятием //Вестник машиностроения. - 2001. - №2. - С. 41-44.</w:t>
      </w:r>
    </w:p>
    <w:p w:rsidR="00E117F5" w:rsidRPr="00363D14" w:rsidRDefault="00E117F5" w:rsidP="00E117F5">
      <w:pPr>
        <w:spacing w:line="360" w:lineRule="auto"/>
        <w:jc w:val="both"/>
      </w:pPr>
      <w:r w:rsidRPr="00363D14">
        <w:t xml:space="preserve">45. Ламбен Ж.-Ж. Стратегический маркетинг. Европейская перспектива. СПб.: Наука. </w:t>
      </w:r>
      <w:r>
        <w:t>200</w:t>
      </w:r>
      <w:r w:rsidRPr="00363D14">
        <w:t>6</w:t>
      </w:r>
    </w:p>
    <w:p w:rsidR="00E117F5" w:rsidRPr="00363D14" w:rsidRDefault="00E117F5" w:rsidP="00E117F5">
      <w:pPr>
        <w:spacing w:line="360" w:lineRule="auto"/>
        <w:jc w:val="both"/>
      </w:pPr>
      <w:r w:rsidRPr="00363D14">
        <w:t>46.Литвиненко B.C. Методы обеспечения конкурентоспособности продук</w:t>
      </w:r>
      <w:r w:rsidRPr="00363D14">
        <w:softHyphen/>
        <w:t xml:space="preserve">ции. // Стандарты и качество. </w:t>
      </w:r>
      <w:r>
        <w:t>2009</w:t>
      </w:r>
      <w:r w:rsidRPr="00363D14">
        <w:t>. №1.</w:t>
      </w:r>
    </w:p>
    <w:p w:rsidR="00E117F5" w:rsidRPr="00363D14" w:rsidRDefault="00E117F5" w:rsidP="00E117F5">
      <w:pPr>
        <w:spacing w:line="360" w:lineRule="auto"/>
        <w:jc w:val="both"/>
      </w:pPr>
      <w:r w:rsidRPr="00363D14">
        <w:t xml:space="preserve">47.Макалов Г.Ф. Система обеспечения конкурентоспособности предприятия. Тольятти, </w:t>
      </w:r>
      <w:r>
        <w:t>2009</w:t>
      </w:r>
    </w:p>
    <w:p w:rsidR="00E117F5" w:rsidRPr="00363D14" w:rsidRDefault="00E117F5" w:rsidP="00E117F5">
      <w:pPr>
        <w:spacing w:line="360" w:lineRule="auto"/>
        <w:jc w:val="both"/>
      </w:pPr>
      <w:r w:rsidRPr="00363D14">
        <w:t xml:space="preserve">48.Максимова И.Н. Оценка конкурентоспособности промышленной продукции.//Маркетинг. </w:t>
      </w:r>
      <w:r>
        <w:t>200</w:t>
      </w:r>
      <w:r w:rsidRPr="00363D14">
        <w:t xml:space="preserve">6.№3. </w:t>
      </w:r>
    </w:p>
    <w:p w:rsidR="00E117F5" w:rsidRPr="00363D14" w:rsidRDefault="00E117F5" w:rsidP="00E117F5">
      <w:pPr>
        <w:spacing w:line="360" w:lineRule="auto"/>
        <w:jc w:val="both"/>
      </w:pPr>
      <w:r w:rsidRPr="00363D14">
        <w:t>49.Малаева Т. Оценка конкурентоспособности фирмы //Бизнес-Информ. -</w:t>
      </w:r>
      <w:r>
        <w:t>200</w:t>
      </w:r>
      <w:r w:rsidRPr="00363D14">
        <w:t>9. - №17-18. - С. 115-118.</w:t>
      </w:r>
    </w:p>
    <w:p w:rsidR="00E117F5" w:rsidRPr="00363D14" w:rsidRDefault="00E117F5" w:rsidP="00E117F5">
      <w:pPr>
        <w:spacing w:line="360" w:lineRule="auto"/>
        <w:jc w:val="both"/>
      </w:pPr>
      <w:r w:rsidRPr="00363D14">
        <w:t xml:space="preserve">50. Маренич А., Астахова И. Управление конкурентоспособностью предприятия // Бизнес информ. </w:t>
      </w:r>
      <w:r>
        <w:t>200</w:t>
      </w:r>
      <w:r w:rsidRPr="00363D14">
        <w:t xml:space="preserve">6. №5. </w:t>
      </w:r>
    </w:p>
    <w:p w:rsidR="00E117F5" w:rsidRPr="00363D14" w:rsidRDefault="00E117F5" w:rsidP="00E117F5">
      <w:pPr>
        <w:spacing w:line="360" w:lineRule="auto"/>
        <w:jc w:val="both"/>
      </w:pPr>
      <w:r w:rsidRPr="00363D14">
        <w:t xml:space="preserve">51.Меры и программы по поддержке конкурентоспособности национальных производителей в США и Канаде.// Внешняя торговля. </w:t>
      </w:r>
      <w:r>
        <w:t>200</w:t>
      </w:r>
      <w:r w:rsidRPr="00363D14">
        <w:t>6. №5.</w:t>
      </w:r>
    </w:p>
    <w:p w:rsidR="00E117F5" w:rsidRPr="00363D14" w:rsidRDefault="00E117F5" w:rsidP="00E117F5">
      <w:pPr>
        <w:spacing w:line="360" w:lineRule="auto"/>
        <w:jc w:val="both"/>
      </w:pPr>
      <w:r w:rsidRPr="00363D14">
        <w:t>52.Мескон М., Альберт М., Хедоури Ф. Основы менеджмента. М.: Дело.</w:t>
      </w:r>
      <w:r>
        <w:t>200</w:t>
      </w:r>
      <w:r w:rsidRPr="00363D14">
        <w:t xml:space="preserve">8. Мильгром Д.А. Оценка конкурентоспособности экономических технологий //Маркетинг в России и за рубежом. - </w:t>
      </w:r>
      <w:r>
        <w:t>200</w:t>
      </w:r>
      <w:r w:rsidRPr="00363D14">
        <w:t>9. - №2. – С. 44-57.</w:t>
      </w:r>
    </w:p>
    <w:p w:rsidR="00E117F5" w:rsidRPr="00363D14" w:rsidRDefault="00E117F5" w:rsidP="00E117F5">
      <w:pPr>
        <w:spacing w:line="360" w:lineRule="auto"/>
        <w:jc w:val="both"/>
      </w:pPr>
      <w:r w:rsidRPr="00363D14">
        <w:t>53.Мильнер Б.З. Теория организации: Учебник. 2-е изд.- М.:ИНФРА-М,</w:t>
      </w:r>
      <w:r>
        <w:t>200</w:t>
      </w:r>
      <w:r w:rsidRPr="00363D14">
        <w:t>9</w:t>
      </w:r>
    </w:p>
    <w:p w:rsidR="00E117F5" w:rsidRPr="00363D14" w:rsidRDefault="00E117F5" w:rsidP="00E117F5">
      <w:pPr>
        <w:spacing w:line="360" w:lineRule="auto"/>
        <w:jc w:val="both"/>
      </w:pPr>
      <w:r w:rsidRPr="00363D14">
        <w:t xml:space="preserve">54.Мишин Ю. Слагаемые конкурентоспособности// РИСК. </w:t>
      </w:r>
      <w:r>
        <w:t>200</w:t>
      </w:r>
      <w:r w:rsidRPr="00363D14">
        <w:t>8. №5-6. С.82-86</w:t>
      </w:r>
    </w:p>
    <w:p w:rsidR="00E117F5" w:rsidRPr="00363D14" w:rsidRDefault="00E117F5" w:rsidP="00E117F5">
      <w:pPr>
        <w:spacing w:line="360" w:lineRule="auto"/>
        <w:jc w:val="both"/>
      </w:pPr>
      <w:r w:rsidRPr="00363D14">
        <w:t xml:space="preserve">55.Моисеева Н.К., Анискин Ю. П. Современное предприятие: конкурентоспособность, маркетинг, обновление. М. </w:t>
      </w:r>
      <w:smartTag w:uri="urn:schemas-microsoft-com:office:smarttags" w:element="metricconverter">
        <w:smartTagPr>
          <w:attr w:name="ProductID" w:val="2003 г"/>
        </w:smartTagPr>
        <w:r>
          <w:t>200</w:t>
        </w:r>
        <w:r w:rsidRPr="00363D14">
          <w:t>3 г</w:t>
        </w:r>
      </w:smartTag>
      <w:r w:rsidRPr="00363D14">
        <w:t>.</w:t>
      </w:r>
    </w:p>
    <w:p w:rsidR="00E117F5" w:rsidRPr="00363D14" w:rsidRDefault="00E117F5" w:rsidP="00E117F5">
      <w:pPr>
        <w:spacing w:line="360" w:lineRule="auto"/>
        <w:jc w:val="both"/>
      </w:pPr>
      <w:r w:rsidRPr="00363D14">
        <w:t>56. Моисеева Н., Конышева М. Маркетинговая активность как фактор конкурентоспособности фирмы //Маркетинг. – 2002. - №6. - С.22-34.</w:t>
      </w:r>
    </w:p>
    <w:p w:rsidR="00E117F5" w:rsidRPr="00363D14" w:rsidRDefault="00E117F5" w:rsidP="00E117F5">
      <w:pPr>
        <w:spacing w:line="360" w:lineRule="auto"/>
        <w:jc w:val="both"/>
      </w:pPr>
      <w:r w:rsidRPr="00363D14">
        <w:t>57.Млоток Е. Принципы маркетингового исследования конкуренции на рынке //Интернет. - http://www.marketing.spb.ru/read/m3/index.htm.</w:t>
      </w:r>
    </w:p>
    <w:p w:rsidR="00E117F5" w:rsidRPr="00363D14" w:rsidRDefault="00E117F5" w:rsidP="00E117F5">
      <w:pPr>
        <w:spacing w:line="360" w:lineRule="auto"/>
        <w:jc w:val="both"/>
      </w:pPr>
      <w:r w:rsidRPr="00363D14">
        <w:t xml:space="preserve">58.Обеспечение доходности предприятия. // Добровенский B.C., Шевелев В. А.и др. М.: </w:t>
      </w:r>
    </w:p>
    <w:p w:rsidR="00E117F5" w:rsidRPr="00363D14" w:rsidRDefault="00E117F5" w:rsidP="00E117F5">
      <w:pPr>
        <w:spacing w:line="360" w:lineRule="auto"/>
        <w:jc w:val="both"/>
      </w:pPr>
      <w:r w:rsidRPr="00363D14">
        <w:t>59.Окрепилов В.В. Всеобщее управление качеством. СПБ.: СПбУЭиФ.</w:t>
      </w:r>
      <w:r>
        <w:t>200</w:t>
      </w:r>
      <w:r w:rsidRPr="00363D14">
        <w:t>6..</w:t>
      </w:r>
    </w:p>
    <w:p w:rsidR="00E117F5" w:rsidRPr="00363D14" w:rsidRDefault="00E117F5" w:rsidP="00E117F5">
      <w:pPr>
        <w:spacing w:line="360" w:lineRule="auto"/>
        <w:jc w:val="both"/>
      </w:pPr>
      <w:r w:rsidRPr="00363D14">
        <w:t xml:space="preserve">60.Олейник И.С. Конкурентоспособное предприятие. Обнинск.: «БИ» </w:t>
      </w:r>
      <w:r>
        <w:t>200</w:t>
      </w:r>
      <w:r w:rsidRPr="00363D14">
        <w:t>5.</w:t>
      </w:r>
    </w:p>
    <w:p w:rsidR="00E117F5" w:rsidRPr="00363D14" w:rsidRDefault="00E117F5" w:rsidP="00E117F5">
      <w:pPr>
        <w:spacing w:line="360" w:lineRule="auto"/>
        <w:jc w:val="both"/>
      </w:pPr>
      <w:r w:rsidRPr="00363D14">
        <w:t xml:space="preserve">61.Петров В. Конкурентоспособность// РИСК. </w:t>
      </w:r>
      <w:r>
        <w:t>200</w:t>
      </w:r>
      <w:r w:rsidRPr="00363D14">
        <w:t>9.№4. .</w:t>
      </w:r>
    </w:p>
    <w:p w:rsidR="00E117F5" w:rsidRPr="00363D14" w:rsidRDefault="00E117F5" w:rsidP="00E117F5">
      <w:pPr>
        <w:spacing w:line="360" w:lineRule="auto"/>
        <w:jc w:val="both"/>
      </w:pPr>
      <w:r w:rsidRPr="00363D14">
        <w:t xml:space="preserve">62. Печенкин А., Фомин В.Н. Об оценке конкурентоспособности товаров и товаропроизводителей //Маркетинг. - </w:t>
      </w:r>
      <w:r>
        <w:t>2009</w:t>
      </w:r>
      <w:r w:rsidRPr="00363D14">
        <w:t xml:space="preserve">. - №2. - С.23-26. </w:t>
      </w:r>
    </w:p>
    <w:p w:rsidR="00E117F5" w:rsidRPr="00363D14" w:rsidRDefault="00E117F5" w:rsidP="00E117F5">
      <w:pPr>
        <w:spacing w:line="360" w:lineRule="auto"/>
        <w:jc w:val="both"/>
      </w:pPr>
      <w:r w:rsidRPr="00363D14">
        <w:t>63. Печенкин А.И., Фомин В.Н. О критериях конкурентоспособности продукции и подходах к ее оценке //Надежность и контроль качества. –2001№2.</w:t>
      </w:r>
    </w:p>
    <w:p w:rsidR="00E117F5" w:rsidRPr="00363D14" w:rsidRDefault="00E117F5" w:rsidP="00E117F5">
      <w:pPr>
        <w:spacing w:line="360" w:lineRule="auto"/>
        <w:jc w:val="both"/>
      </w:pPr>
      <w:r w:rsidRPr="00363D14">
        <w:t xml:space="preserve">64. Печенкин А.Н., Фомин В.Н. Конкурентоспособность продукции и производителя //Надежность и контроль качества. - </w:t>
      </w:r>
      <w:r>
        <w:t>200</w:t>
      </w:r>
      <w:r w:rsidRPr="00363D14">
        <w:t>5. - №10.</w:t>
      </w:r>
    </w:p>
    <w:p w:rsidR="00E117F5" w:rsidRPr="00363D14" w:rsidRDefault="00E117F5" w:rsidP="00E117F5">
      <w:pPr>
        <w:spacing w:line="360" w:lineRule="auto"/>
        <w:jc w:val="both"/>
      </w:pPr>
      <w:r w:rsidRPr="00363D14">
        <w:t>65.Познякова Т.В. Макроэкономический аспект освоения предприятием новых технологий для обеспечения конкурентоспособности продукции //Проблемы технологии, управления и экономики /Под общ. ред. Панкова В.А. - Ч.1. – Н.Новгород, 2002. – С.21-22.</w:t>
      </w:r>
    </w:p>
    <w:p w:rsidR="00E117F5" w:rsidRPr="00363D14" w:rsidRDefault="00E117F5" w:rsidP="00E117F5">
      <w:pPr>
        <w:spacing w:line="360" w:lineRule="auto"/>
        <w:jc w:val="both"/>
      </w:pPr>
      <w:r w:rsidRPr="00363D14">
        <w:t>66. Поклонский Ф.Е., Корпоративная культура как основа управления конкурентоспособностью предприятия //ЭКО – 2001. - №3(5). - С.117-123.</w:t>
      </w:r>
    </w:p>
    <w:p w:rsidR="00E117F5" w:rsidRPr="00363D14" w:rsidRDefault="00E117F5" w:rsidP="00E117F5">
      <w:pPr>
        <w:spacing w:line="360" w:lineRule="auto"/>
        <w:jc w:val="both"/>
      </w:pPr>
      <w:r w:rsidRPr="00363D14">
        <w:t xml:space="preserve">67.Портер М.Е. Международная конкуренция. Конкурентные преимущества стран. М. </w:t>
      </w:r>
      <w:r>
        <w:t>200</w:t>
      </w:r>
      <w:r w:rsidRPr="00363D14">
        <w:t>3.</w:t>
      </w:r>
    </w:p>
    <w:p w:rsidR="00E117F5" w:rsidRPr="00363D14" w:rsidRDefault="00E117F5" w:rsidP="00E117F5">
      <w:pPr>
        <w:spacing w:line="360" w:lineRule="auto"/>
        <w:jc w:val="both"/>
      </w:pPr>
      <w:r w:rsidRPr="00363D14">
        <w:t xml:space="preserve">68. Портер М.Е. Международная конкуренция: - Пер. с англ. / Под ред. В.Д. Щетинина. – М.: Междунар. отношения, </w:t>
      </w:r>
      <w:r>
        <w:t>200</w:t>
      </w:r>
      <w:r w:rsidRPr="00363D14">
        <w:t>3. - 896 с.</w:t>
      </w:r>
    </w:p>
    <w:p w:rsidR="00E117F5" w:rsidRPr="00363D14" w:rsidRDefault="00E117F5" w:rsidP="00E117F5">
      <w:pPr>
        <w:spacing w:line="360" w:lineRule="auto"/>
        <w:jc w:val="both"/>
      </w:pPr>
      <w:r w:rsidRPr="00363D14">
        <w:t>69.Портфель конкуренции и управления финансами. М.: «СОМИНТЭК».</w:t>
      </w:r>
      <w:r>
        <w:t>200</w:t>
      </w:r>
      <w:r w:rsidRPr="00363D14">
        <w:t>6.</w:t>
      </w:r>
    </w:p>
    <w:p w:rsidR="00E117F5" w:rsidRPr="00363D14" w:rsidRDefault="00E117F5" w:rsidP="00E117F5">
      <w:pPr>
        <w:spacing w:line="360" w:lineRule="auto"/>
        <w:jc w:val="both"/>
      </w:pPr>
      <w:r w:rsidRPr="00363D14">
        <w:t xml:space="preserve">70. Постановление Правительства РФ от 30 октября </w:t>
      </w:r>
      <w:smartTag w:uri="urn:schemas-microsoft-com:office:smarttags" w:element="metricconverter">
        <w:smartTagPr>
          <w:attr w:name="ProductID" w:val="2007 г"/>
        </w:smartTagPr>
        <w:r>
          <w:t>200</w:t>
        </w:r>
        <w:r w:rsidRPr="00363D14">
          <w:t>7 г</w:t>
        </w:r>
      </w:smartTag>
      <w:r w:rsidRPr="00363D14">
        <w:t xml:space="preserve">. №1373. //Собр. постановлений Правительства РФ. </w:t>
      </w:r>
      <w:r>
        <w:t>200</w:t>
      </w:r>
      <w:r w:rsidRPr="00363D14">
        <w:t>8. №1-2.</w:t>
      </w:r>
    </w:p>
    <w:p w:rsidR="00E117F5" w:rsidRPr="00363D14" w:rsidRDefault="00E117F5" w:rsidP="00E117F5">
      <w:pPr>
        <w:spacing w:line="360" w:lineRule="auto"/>
        <w:jc w:val="both"/>
      </w:pPr>
      <w:r w:rsidRPr="00363D14">
        <w:t>71.Решетникова Т.П. Методы оценки конкурентоспособности предприятия //Вестник Нижегородського ун-та. - 2001. - №9. - С.166-173.</w:t>
      </w:r>
    </w:p>
    <w:p w:rsidR="00E117F5" w:rsidRPr="00363D14" w:rsidRDefault="00E117F5" w:rsidP="00E117F5">
      <w:pPr>
        <w:spacing w:line="360" w:lineRule="auto"/>
        <w:jc w:val="both"/>
      </w:pPr>
      <w:r w:rsidRPr="00363D14">
        <w:t>72.Решетникова Т.П. Методика оценки конкурентоспособности предприятия //Мат. Методы в экономике. - 2001. - №3-4, - С.74-82.</w:t>
      </w:r>
    </w:p>
    <w:p w:rsidR="00E117F5" w:rsidRPr="00363D14" w:rsidRDefault="00E117F5" w:rsidP="00E117F5">
      <w:pPr>
        <w:spacing w:line="360" w:lineRule="auto"/>
        <w:jc w:val="both"/>
      </w:pPr>
      <w:r w:rsidRPr="00363D14">
        <w:t xml:space="preserve">73.Савченко В.Ф. Программа обеспечения конкурентоспособности продукции на предприятии.// Стандарты и качество. </w:t>
      </w:r>
      <w:r>
        <w:t>200</w:t>
      </w:r>
      <w:r w:rsidRPr="00363D14">
        <w:t>7. №1. С. 15-17.</w:t>
      </w:r>
    </w:p>
    <w:p w:rsidR="00E117F5" w:rsidRPr="00363D14" w:rsidRDefault="00E117F5" w:rsidP="00E117F5">
      <w:pPr>
        <w:spacing w:line="360" w:lineRule="auto"/>
        <w:jc w:val="both"/>
      </w:pPr>
      <w:r w:rsidRPr="00363D14">
        <w:t>74.Светуньков С.Г. Информационное обеспечение управления конкурентоспособностью //Интернет. - http://www.marketing.spb.ru/read/m19/index.htm.</w:t>
      </w:r>
    </w:p>
    <w:p w:rsidR="00E117F5" w:rsidRPr="00363D14" w:rsidRDefault="00E117F5" w:rsidP="00E117F5">
      <w:pPr>
        <w:spacing w:line="360" w:lineRule="auto"/>
        <w:jc w:val="both"/>
      </w:pPr>
      <w:r w:rsidRPr="00363D14">
        <w:t xml:space="preserve">75.Селезнев А. Инфрастуктура рынка и конкурентоспособность России. //Экономист. </w:t>
      </w:r>
      <w:r>
        <w:t>2009</w:t>
      </w:r>
      <w:r w:rsidRPr="00363D14">
        <w:t>.№2.</w:t>
      </w:r>
    </w:p>
    <w:p w:rsidR="00E117F5" w:rsidRPr="00363D14" w:rsidRDefault="00E117F5" w:rsidP="00E117F5">
      <w:pPr>
        <w:spacing w:line="360" w:lineRule="auto"/>
        <w:jc w:val="both"/>
      </w:pPr>
      <w:r w:rsidRPr="00363D14">
        <w:t xml:space="preserve">76.Синько В. Конкуренция и конкурентоспособность: основные понятия // Стандарты и качество. </w:t>
      </w:r>
      <w:r>
        <w:t>2009</w:t>
      </w:r>
      <w:r w:rsidRPr="00363D14">
        <w:t>. №4. С.54-59.</w:t>
      </w:r>
    </w:p>
    <w:p w:rsidR="00E117F5" w:rsidRPr="00363D14" w:rsidRDefault="00E117F5" w:rsidP="00E117F5">
      <w:pPr>
        <w:spacing w:line="360" w:lineRule="auto"/>
        <w:jc w:val="both"/>
      </w:pPr>
      <w:r w:rsidRPr="00363D14">
        <w:t xml:space="preserve">77. Сорокин Г.М. Системно-целевой подход к управлению конкурентоспособностью крупного акционерного общества //Проблемы повышения эффективности функционирования предприятий различных форм собственности. – Екатеринбург, – 2002. - С.45-61 </w:t>
      </w:r>
    </w:p>
    <w:p w:rsidR="00E117F5" w:rsidRPr="00363D14" w:rsidRDefault="00E117F5" w:rsidP="00E117F5">
      <w:pPr>
        <w:spacing w:line="360" w:lineRule="auto"/>
        <w:jc w:val="both"/>
      </w:pPr>
      <w:r w:rsidRPr="00363D14">
        <w:t>78.Скударь Г.М. Обеспечение конкурентоспособности машиностроительной продукции: проблемы и решения //ЭКО. - 2001. - №1. -С.101-113..</w:t>
      </w:r>
    </w:p>
    <w:p w:rsidR="00E117F5" w:rsidRPr="00363D14" w:rsidRDefault="00E117F5" w:rsidP="00E117F5">
      <w:pPr>
        <w:spacing w:line="360" w:lineRule="auto"/>
        <w:jc w:val="both"/>
      </w:pPr>
      <w:r w:rsidRPr="00363D14">
        <w:t xml:space="preserve">79.Татьянченко М.А., Литвиненко А.Н. Методологические вопросы оценки экономических аспектов конкурентоспособности товара машинотехнической продукции. // БИКИ. </w:t>
      </w:r>
      <w:r>
        <w:t>200</w:t>
      </w:r>
      <w:r w:rsidRPr="00363D14">
        <w:t>1 .№1.</w:t>
      </w:r>
    </w:p>
    <w:p w:rsidR="00E117F5" w:rsidRPr="00363D14" w:rsidRDefault="00E117F5" w:rsidP="00E117F5">
      <w:pPr>
        <w:spacing w:line="360" w:lineRule="auto"/>
        <w:jc w:val="both"/>
      </w:pPr>
      <w:r w:rsidRPr="00363D14">
        <w:t xml:space="preserve">80.Теория и механизм инноваций в рыночной экономике. Под ред. Яковца. Ю.В. - М. </w:t>
      </w:r>
      <w:r>
        <w:t>200</w:t>
      </w:r>
      <w:r w:rsidRPr="00363D14">
        <w:t>7.</w:t>
      </w:r>
    </w:p>
    <w:p w:rsidR="00E117F5" w:rsidRPr="00363D14" w:rsidRDefault="00E117F5" w:rsidP="00E117F5">
      <w:pPr>
        <w:spacing w:line="360" w:lineRule="auto"/>
        <w:jc w:val="both"/>
      </w:pPr>
      <w:r w:rsidRPr="00363D14">
        <w:t>81.Фальцман В. Стратегия промышленного роста. // Экономист. 2001. № 8.</w:t>
      </w:r>
    </w:p>
    <w:p w:rsidR="00E117F5" w:rsidRPr="00363D14" w:rsidRDefault="00E117F5" w:rsidP="00E117F5">
      <w:pPr>
        <w:spacing w:line="360" w:lineRule="auto"/>
        <w:jc w:val="both"/>
      </w:pPr>
      <w:r w:rsidRPr="00363D14">
        <w:t xml:space="preserve">82.Фатхутдинов Р. Менеджмент как инструмент достижения конкурентоспособности. // Вопросы экономики. </w:t>
      </w:r>
      <w:r>
        <w:t>2009</w:t>
      </w:r>
      <w:r w:rsidRPr="00363D14">
        <w:t>.№5.</w:t>
      </w:r>
    </w:p>
    <w:p w:rsidR="00E117F5" w:rsidRPr="00363D14" w:rsidRDefault="00E117F5" w:rsidP="00E117F5">
      <w:pPr>
        <w:spacing w:line="360" w:lineRule="auto"/>
        <w:jc w:val="both"/>
      </w:pPr>
      <w:r w:rsidRPr="00363D14">
        <w:t xml:space="preserve">83.Фатхутдинов Р.А. Стратегический менеджмент. М.: Бизнес-школа "Интел-Синтез". </w:t>
      </w:r>
      <w:r>
        <w:t>200</w:t>
      </w:r>
      <w:r w:rsidRPr="00363D14">
        <w:t xml:space="preserve">8. </w:t>
      </w:r>
    </w:p>
    <w:p w:rsidR="00E117F5" w:rsidRPr="00363D14" w:rsidRDefault="00E117F5" w:rsidP="00E117F5">
      <w:pPr>
        <w:spacing w:line="360" w:lineRule="auto"/>
        <w:jc w:val="both"/>
      </w:pPr>
      <w:r w:rsidRPr="00363D14">
        <w:t xml:space="preserve">84.Фатхутдинов Р.А. Конкурентоспособность: экономика, стратегия, управление. – М.: ИНФРА-М, </w:t>
      </w:r>
      <w:r>
        <w:t>2009</w:t>
      </w:r>
      <w:r w:rsidRPr="00363D14">
        <w:t>. – 312 с.</w:t>
      </w:r>
    </w:p>
    <w:p w:rsidR="00E117F5" w:rsidRPr="00363D14" w:rsidRDefault="00E117F5" w:rsidP="00E117F5">
      <w:pPr>
        <w:spacing w:line="360" w:lineRule="auto"/>
        <w:jc w:val="both"/>
      </w:pPr>
      <w:r w:rsidRPr="00363D14">
        <w:t xml:space="preserve">85.Филатов О.К. Проблемы повышения уровня конкурентоспособности продукции предприятий// Пищевая промышленность. </w:t>
      </w:r>
      <w:r>
        <w:t>200</w:t>
      </w:r>
      <w:r w:rsidRPr="00363D14">
        <w:t>9.№З</w:t>
      </w:r>
    </w:p>
    <w:p w:rsidR="00E117F5" w:rsidRPr="00363D14" w:rsidRDefault="00E117F5" w:rsidP="00E117F5">
      <w:pPr>
        <w:spacing w:line="360" w:lineRule="auto"/>
        <w:jc w:val="both"/>
      </w:pPr>
      <w:r w:rsidRPr="00363D14">
        <w:t>86.Финансовый менеджмент. По ред. Стояновой E.G., M.: «Перспектива»,2003.</w:t>
      </w:r>
    </w:p>
    <w:p w:rsidR="00E117F5" w:rsidRPr="00363D14" w:rsidRDefault="00E117F5" w:rsidP="00E117F5">
      <w:pPr>
        <w:spacing w:line="360" w:lineRule="auto"/>
        <w:jc w:val="both"/>
      </w:pPr>
      <w:r w:rsidRPr="00363D14">
        <w:t>87.Фоминский И. Управление внешнеэкономической деятельностью. М.</w:t>
      </w:r>
      <w:r>
        <w:t>200</w:t>
      </w:r>
      <w:r w:rsidRPr="00363D14">
        <w:t xml:space="preserve">9г. </w:t>
      </w:r>
    </w:p>
    <w:p w:rsidR="00E117F5" w:rsidRPr="00363D14" w:rsidRDefault="00E117F5" w:rsidP="00E117F5">
      <w:pPr>
        <w:spacing w:line="360" w:lineRule="auto"/>
        <w:jc w:val="both"/>
      </w:pPr>
      <w:r w:rsidRPr="00363D14">
        <w:t>88.Чернега О.Б. Структурная конкурентоспособность: некоторые актуальные вопросы //Экономические проблемы и перспективы стабилизации экономики России. – Самара, Межвузовский научный сборник. – 2003. - С.78-87.</w:t>
      </w:r>
    </w:p>
    <w:p w:rsidR="00E117F5" w:rsidRPr="00363D14" w:rsidRDefault="00E117F5" w:rsidP="00E117F5">
      <w:pPr>
        <w:spacing w:line="360" w:lineRule="auto"/>
        <w:jc w:val="both"/>
      </w:pPr>
      <w:r w:rsidRPr="00363D14">
        <w:t xml:space="preserve">89.Чайка И., Львов И. Конкурентоспособное качество отечественной продукции - ключевая проблема выхода России из экономического кризиса. //Стандарты и качество. </w:t>
      </w:r>
      <w:smartTag w:uri="urn:schemas-microsoft-com:office:smarttags" w:element="metricconverter">
        <w:smartTagPr>
          <w:attr w:name="ProductID" w:val="2001 г"/>
        </w:smartTagPr>
        <w:r w:rsidRPr="00363D14">
          <w:t>2001 г</w:t>
        </w:r>
      </w:smartTag>
      <w:r w:rsidRPr="00363D14">
        <w:t>. № 6.</w:t>
      </w:r>
    </w:p>
    <w:p w:rsidR="00E117F5" w:rsidRPr="00363D14" w:rsidRDefault="00E117F5" w:rsidP="00E117F5">
      <w:pPr>
        <w:spacing w:line="360" w:lineRule="auto"/>
        <w:jc w:val="both"/>
      </w:pPr>
      <w:r w:rsidRPr="00363D14">
        <w:t xml:space="preserve">90.Шакум М. О стратегии посткризисного развития российской экономики на рубеже веков. // Вопросы экономики. </w:t>
      </w:r>
      <w:r>
        <w:t>2009</w:t>
      </w:r>
      <w:r w:rsidRPr="00363D14">
        <w:t>.№9. .</w:t>
      </w:r>
    </w:p>
    <w:p w:rsidR="00E117F5" w:rsidRPr="00363D14" w:rsidRDefault="00E117F5" w:rsidP="00E117F5">
      <w:pPr>
        <w:spacing w:line="360" w:lineRule="auto"/>
        <w:jc w:val="both"/>
      </w:pPr>
      <w:r w:rsidRPr="00363D14">
        <w:t xml:space="preserve">91.Щиборщ К.В. Сравнительный анализ конкурентоспособности и финансового состояния предприятий отрасли и/или региона //Маркетинг в России и за рубежом. – </w:t>
      </w:r>
      <w:r>
        <w:t>2009</w:t>
      </w:r>
      <w:r w:rsidRPr="00363D14">
        <w:t>. - №5. – С.92-111.</w:t>
      </w:r>
    </w:p>
    <w:p w:rsidR="00E117F5" w:rsidRPr="00363D14" w:rsidRDefault="00E117F5" w:rsidP="00E117F5">
      <w:pPr>
        <w:spacing w:line="360" w:lineRule="auto"/>
        <w:jc w:val="both"/>
      </w:pPr>
      <w:r w:rsidRPr="00363D14">
        <w:t xml:space="preserve">92. Шкардун В.Д., Ахтямов Т.М. Методика исследования конкуренции на рынке //Маркетинг в России и за рубежом. - </w:t>
      </w:r>
      <w:r>
        <w:t>2009</w:t>
      </w:r>
      <w:r w:rsidRPr="00363D14">
        <w:t>. - №4. - С.44-54.</w:t>
      </w:r>
    </w:p>
    <w:p w:rsidR="00E117F5" w:rsidRPr="00363D14" w:rsidRDefault="00E117F5" w:rsidP="00E117F5">
      <w:pPr>
        <w:spacing w:line="360" w:lineRule="auto"/>
        <w:jc w:val="both"/>
      </w:pPr>
      <w:r w:rsidRPr="00363D14">
        <w:t xml:space="preserve">93.Шмулевич Т.В. Конкурентоспособность крупных предприятий и ее роль в развитии предпринимательства. // Народы СНГ накануне третьего тысячелетия./ Материалы Междунар. научн. конгресса. Н.Новгород. </w:t>
      </w:r>
      <w:r>
        <w:t>200</w:t>
      </w:r>
      <w:r w:rsidRPr="00363D14">
        <w:t>9 .</w:t>
      </w:r>
    </w:p>
    <w:p w:rsidR="00E117F5" w:rsidRPr="00363D14" w:rsidRDefault="00E117F5" w:rsidP="00E117F5">
      <w:pPr>
        <w:spacing w:line="360" w:lineRule="auto"/>
        <w:jc w:val="both"/>
      </w:pPr>
      <w:r w:rsidRPr="00363D14">
        <w:t>94.Экономика России в 2003г..Статистический сборник.М.:2004</w:t>
      </w:r>
    </w:p>
    <w:p w:rsidR="00E117F5" w:rsidRPr="00363D14" w:rsidRDefault="00E117F5" w:rsidP="00E117F5">
      <w:pPr>
        <w:spacing w:line="360" w:lineRule="auto"/>
        <w:jc w:val="both"/>
      </w:pPr>
      <w:r w:rsidRPr="00363D14">
        <w:t xml:space="preserve">95.Юданов А.Ю. Конкуренция: Теория и практика. М.: Тандем, </w:t>
      </w:r>
      <w:r>
        <w:t>200</w:t>
      </w:r>
      <w:r w:rsidRPr="00363D14">
        <w:t>6</w:t>
      </w:r>
    </w:p>
    <w:p w:rsidR="00E117F5" w:rsidRPr="00363D14" w:rsidRDefault="00E117F5" w:rsidP="00E117F5">
      <w:pPr>
        <w:spacing w:line="360" w:lineRule="auto"/>
        <w:jc w:val="both"/>
      </w:pPr>
      <w:r w:rsidRPr="00363D14">
        <w:t xml:space="preserve">96.Яшин Н.С. Конкурентоспособность промышленного предприятия: методика, оценка, регулирование. Саратов. Издательский центр СГЭА. </w:t>
      </w:r>
      <w:r>
        <w:t>200</w:t>
      </w:r>
      <w:r w:rsidRPr="00363D14">
        <w:t>7</w:t>
      </w:r>
    </w:p>
    <w:p w:rsidR="00E117F5" w:rsidRPr="00363D14" w:rsidRDefault="00E117F5" w:rsidP="00E117F5">
      <w:pPr>
        <w:spacing w:line="360" w:lineRule="auto"/>
        <w:jc w:val="both"/>
      </w:pPr>
      <w:r w:rsidRPr="00363D14">
        <w:t>97.Яновский А. Конкурентоспособность товара и производителя //Бизнес-Информ. - 2002. - №5. -С. 21-23.</w:t>
      </w:r>
    </w:p>
    <w:p w:rsidR="00E117F5" w:rsidRDefault="00E117F5" w:rsidP="00E117F5"/>
    <w:p w:rsidR="00E117F5" w:rsidRDefault="00E117F5"/>
    <w:p w:rsidR="00E117F5" w:rsidRDefault="00E117F5"/>
    <w:p w:rsidR="00E117F5" w:rsidRDefault="00E117F5"/>
    <w:p w:rsidR="00E117F5" w:rsidRDefault="00E117F5"/>
    <w:p w:rsidR="00E117F5" w:rsidRDefault="00E117F5"/>
    <w:p w:rsidR="00E117F5" w:rsidRDefault="00E117F5"/>
    <w:p w:rsidR="00E117F5" w:rsidRDefault="00E117F5"/>
    <w:p w:rsidR="00E117F5" w:rsidRDefault="00E117F5"/>
    <w:p w:rsidR="00E117F5" w:rsidRDefault="00E117F5"/>
    <w:p w:rsidR="00E117F5" w:rsidRDefault="00E117F5"/>
    <w:p w:rsidR="00E117F5" w:rsidRDefault="00E117F5"/>
    <w:p w:rsidR="00E117F5" w:rsidRDefault="00E117F5"/>
    <w:p w:rsidR="00E117F5" w:rsidRDefault="00E117F5"/>
    <w:p w:rsidR="00E117F5" w:rsidRDefault="00E117F5"/>
    <w:p w:rsidR="00E117F5" w:rsidRDefault="00E117F5"/>
    <w:p w:rsidR="00E117F5" w:rsidRDefault="00E117F5"/>
    <w:p w:rsidR="00E117F5" w:rsidRDefault="00E117F5"/>
    <w:tbl>
      <w:tblPr>
        <w:tblW w:w="9719" w:type="dxa"/>
        <w:tblInd w:w="93" w:type="dxa"/>
        <w:tblLook w:val="0000" w:firstRow="0" w:lastRow="0" w:firstColumn="0" w:lastColumn="0" w:noHBand="0" w:noVBand="0"/>
      </w:tblPr>
      <w:tblGrid>
        <w:gridCol w:w="236"/>
        <w:gridCol w:w="236"/>
        <w:gridCol w:w="236"/>
        <w:gridCol w:w="236"/>
        <w:gridCol w:w="236"/>
        <w:gridCol w:w="236"/>
        <w:gridCol w:w="236"/>
        <w:gridCol w:w="236"/>
        <w:gridCol w:w="236"/>
        <w:gridCol w:w="236"/>
        <w:gridCol w:w="449"/>
        <w:gridCol w:w="236"/>
        <w:gridCol w:w="236"/>
        <w:gridCol w:w="236"/>
        <w:gridCol w:w="236"/>
        <w:gridCol w:w="236"/>
        <w:gridCol w:w="236"/>
        <w:gridCol w:w="236"/>
        <w:gridCol w:w="236"/>
        <w:gridCol w:w="236"/>
        <w:gridCol w:w="236"/>
        <w:gridCol w:w="236"/>
        <w:gridCol w:w="236"/>
        <w:gridCol w:w="236"/>
        <w:gridCol w:w="236"/>
        <w:gridCol w:w="236"/>
        <w:gridCol w:w="236"/>
        <w:gridCol w:w="355"/>
        <w:gridCol w:w="241"/>
        <w:gridCol w:w="241"/>
        <w:gridCol w:w="241"/>
        <w:gridCol w:w="241"/>
        <w:gridCol w:w="236"/>
        <w:gridCol w:w="236"/>
        <w:gridCol w:w="236"/>
        <w:gridCol w:w="236"/>
        <w:gridCol w:w="1779"/>
        <w:gridCol w:w="267"/>
        <w:gridCol w:w="236"/>
        <w:gridCol w:w="236"/>
        <w:gridCol w:w="236"/>
        <w:gridCol w:w="236"/>
        <w:gridCol w:w="236"/>
        <w:gridCol w:w="236"/>
        <w:gridCol w:w="236"/>
        <w:gridCol w:w="236"/>
        <w:gridCol w:w="236"/>
        <w:gridCol w:w="236"/>
        <w:gridCol w:w="236"/>
        <w:gridCol w:w="1712"/>
      </w:tblGrid>
      <w:tr w:rsidR="00E117F5" w:rsidTr="00E117F5">
        <w:trPr>
          <w:trHeight w:val="405"/>
        </w:trPr>
        <w:tc>
          <w:tcPr>
            <w:tcW w:w="209"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229"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70"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70"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70"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71"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4176" w:type="dxa"/>
            <w:gridSpan w:val="16"/>
            <w:tcBorders>
              <w:top w:val="nil"/>
              <w:left w:val="nil"/>
              <w:bottom w:val="nil"/>
              <w:right w:val="nil"/>
            </w:tcBorders>
            <w:shd w:val="clear" w:color="auto" w:fill="auto"/>
            <w:noWrap/>
            <w:vAlign w:val="bottom"/>
          </w:tcPr>
          <w:p w:rsidR="00E117F5" w:rsidRDefault="00E117F5">
            <w:pPr>
              <w:rPr>
                <w:b/>
                <w:bCs/>
                <w:sz w:val="32"/>
                <w:szCs w:val="32"/>
              </w:rPr>
            </w:pPr>
            <w:r>
              <w:rPr>
                <w:b/>
                <w:bCs/>
                <w:sz w:val="32"/>
                <w:szCs w:val="32"/>
              </w:rPr>
              <w:t>ПРИЛОЖЕНИЕ 2</w:t>
            </w:r>
          </w:p>
        </w:tc>
      </w:tr>
      <w:tr w:rsidR="00E117F5" w:rsidTr="00E117F5">
        <w:trPr>
          <w:trHeight w:val="225"/>
        </w:trPr>
        <w:tc>
          <w:tcPr>
            <w:tcW w:w="209"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229"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70"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70"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70"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71"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47"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47"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779"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74"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47"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47"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47"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47"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47"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47"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47"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47"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47"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47"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47"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712" w:type="dxa"/>
            <w:tcBorders>
              <w:top w:val="nil"/>
              <w:left w:val="nil"/>
              <w:bottom w:val="nil"/>
              <w:right w:val="nil"/>
            </w:tcBorders>
            <w:shd w:val="clear" w:color="auto" w:fill="auto"/>
            <w:noWrap/>
            <w:vAlign w:val="bottom"/>
          </w:tcPr>
          <w:p w:rsidR="00E117F5" w:rsidRDefault="00E117F5">
            <w:pPr>
              <w:jc w:val="right"/>
              <w:rPr>
                <w:rFonts w:ascii="Arial" w:hAnsi="Arial" w:cs="Arial"/>
                <w:b/>
                <w:bCs/>
                <w:sz w:val="16"/>
                <w:szCs w:val="16"/>
              </w:rPr>
            </w:pPr>
            <w:r>
              <w:rPr>
                <w:rFonts w:ascii="Arial" w:hAnsi="Arial" w:cs="Arial"/>
                <w:b/>
                <w:bCs/>
                <w:sz w:val="16"/>
                <w:szCs w:val="16"/>
              </w:rPr>
              <w:t>Приложение</w:t>
            </w:r>
          </w:p>
        </w:tc>
      </w:tr>
      <w:tr w:rsidR="00E117F5" w:rsidTr="00E117F5">
        <w:trPr>
          <w:trHeight w:val="225"/>
        </w:trPr>
        <w:tc>
          <w:tcPr>
            <w:tcW w:w="209"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229"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70"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70"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70"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71"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47"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47"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779"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74"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47"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47"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47"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47"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47"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47"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47"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47"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47"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47"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47"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712" w:type="dxa"/>
            <w:tcBorders>
              <w:top w:val="nil"/>
              <w:left w:val="nil"/>
              <w:bottom w:val="nil"/>
              <w:right w:val="nil"/>
            </w:tcBorders>
            <w:shd w:val="clear" w:color="auto" w:fill="auto"/>
            <w:noWrap/>
            <w:vAlign w:val="bottom"/>
          </w:tcPr>
          <w:p w:rsidR="00E117F5" w:rsidRDefault="00E117F5">
            <w:pPr>
              <w:jc w:val="right"/>
              <w:rPr>
                <w:rFonts w:ascii="Arial" w:hAnsi="Arial" w:cs="Arial"/>
                <w:b/>
                <w:bCs/>
                <w:sz w:val="16"/>
                <w:szCs w:val="16"/>
              </w:rPr>
            </w:pPr>
            <w:r>
              <w:rPr>
                <w:rFonts w:ascii="Arial" w:hAnsi="Arial" w:cs="Arial"/>
                <w:b/>
                <w:bCs/>
                <w:sz w:val="16"/>
                <w:szCs w:val="16"/>
              </w:rPr>
              <w:t>к приказу Минфина РФ</w:t>
            </w:r>
          </w:p>
        </w:tc>
      </w:tr>
      <w:tr w:rsidR="00E117F5" w:rsidTr="00E117F5">
        <w:trPr>
          <w:trHeight w:val="225"/>
        </w:trPr>
        <w:tc>
          <w:tcPr>
            <w:tcW w:w="209"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229"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70"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70"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70"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71"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47"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47"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779"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74"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47"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47"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47"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47"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47"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47"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47"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47"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47"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47"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47" w:type="dxa"/>
            <w:tcBorders>
              <w:top w:val="nil"/>
              <w:left w:val="nil"/>
              <w:bottom w:val="nil"/>
              <w:right w:val="nil"/>
            </w:tcBorders>
            <w:shd w:val="clear" w:color="auto" w:fill="auto"/>
            <w:noWrap/>
            <w:vAlign w:val="bottom"/>
          </w:tcPr>
          <w:p w:rsidR="00E117F5" w:rsidRDefault="00E117F5">
            <w:pPr>
              <w:rPr>
                <w:rFonts w:ascii="Arial" w:hAnsi="Arial" w:cs="Arial"/>
                <w:sz w:val="16"/>
                <w:szCs w:val="16"/>
              </w:rPr>
            </w:pPr>
          </w:p>
        </w:tc>
        <w:tc>
          <w:tcPr>
            <w:tcW w:w="1712" w:type="dxa"/>
            <w:tcBorders>
              <w:top w:val="nil"/>
              <w:left w:val="nil"/>
              <w:bottom w:val="nil"/>
              <w:right w:val="nil"/>
            </w:tcBorders>
            <w:shd w:val="clear" w:color="auto" w:fill="auto"/>
            <w:noWrap/>
            <w:vAlign w:val="bottom"/>
          </w:tcPr>
          <w:p w:rsidR="00E117F5" w:rsidRDefault="00E117F5">
            <w:pPr>
              <w:jc w:val="right"/>
              <w:rPr>
                <w:rFonts w:ascii="Arial" w:hAnsi="Arial" w:cs="Arial"/>
                <w:b/>
                <w:bCs/>
                <w:sz w:val="16"/>
                <w:szCs w:val="16"/>
              </w:rPr>
            </w:pPr>
            <w:r>
              <w:rPr>
                <w:rFonts w:ascii="Arial" w:hAnsi="Arial" w:cs="Arial"/>
                <w:b/>
                <w:bCs/>
                <w:sz w:val="16"/>
                <w:szCs w:val="16"/>
              </w:rPr>
              <w:t xml:space="preserve">от 22 июля </w:t>
            </w:r>
            <w:smartTag w:uri="urn:schemas-microsoft-com:office:smarttags" w:element="metricconverter">
              <w:smartTagPr>
                <w:attr w:name="ProductID" w:val="2003 г"/>
              </w:smartTagPr>
              <w:r>
                <w:rPr>
                  <w:rFonts w:ascii="Arial" w:hAnsi="Arial" w:cs="Arial"/>
                  <w:b/>
                  <w:bCs/>
                  <w:sz w:val="16"/>
                  <w:szCs w:val="16"/>
                </w:rPr>
                <w:t>2003 г</w:t>
              </w:r>
            </w:smartTag>
            <w:r>
              <w:rPr>
                <w:rFonts w:ascii="Arial" w:hAnsi="Arial" w:cs="Arial"/>
                <w:b/>
                <w:bCs/>
                <w:sz w:val="16"/>
                <w:szCs w:val="16"/>
              </w:rPr>
              <w:t>. № 67н</w:t>
            </w:r>
          </w:p>
        </w:tc>
      </w:tr>
      <w:tr w:rsidR="00E117F5" w:rsidTr="00E117F5">
        <w:trPr>
          <w:trHeight w:val="300"/>
        </w:trPr>
        <w:tc>
          <w:tcPr>
            <w:tcW w:w="7416" w:type="dxa"/>
            <w:gridSpan w:val="37"/>
            <w:tcBorders>
              <w:top w:val="nil"/>
              <w:left w:val="nil"/>
              <w:bottom w:val="nil"/>
              <w:right w:val="nil"/>
            </w:tcBorders>
            <w:shd w:val="clear" w:color="auto" w:fill="auto"/>
            <w:noWrap/>
            <w:vAlign w:val="bottom"/>
          </w:tcPr>
          <w:p w:rsidR="00E117F5" w:rsidRDefault="00E117F5">
            <w:pPr>
              <w:jc w:val="center"/>
              <w:rPr>
                <w:rFonts w:ascii="Arial" w:hAnsi="Arial" w:cs="Arial"/>
                <w:b/>
                <w:bCs/>
                <w:sz w:val="22"/>
                <w:szCs w:val="22"/>
              </w:rPr>
            </w:pPr>
            <w:r>
              <w:rPr>
                <w:rFonts w:ascii="Arial" w:hAnsi="Arial" w:cs="Arial"/>
                <w:b/>
                <w:bCs/>
                <w:sz w:val="22"/>
                <w:szCs w:val="22"/>
              </w:rPr>
              <w:t>Бухгалтерский баланс</w:t>
            </w:r>
          </w:p>
        </w:tc>
        <w:tc>
          <w:tcPr>
            <w:tcW w:w="74" w:type="dxa"/>
            <w:tcBorders>
              <w:top w:val="nil"/>
              <w:left w:val="nil"/>
              <w:bottom w:val="nil"/>
              <w:right w:val="nil"/>
            </w:tcBorders>
            <w:shd w:val="clear" w:color="auto" w:fill="auto"/>
            <w:noWrap/>
            <w:vAlign w:val="bottom"/>
          </w:tcPr>
          <w:p w:rsidR="00E117F5" w:rsidRDefault="00E117F5">
            <w:pPr>
              <w:jc w:val="center"/>
              <w:rPr>
                <w:rFonts w:ascii="Arial" w:hAnsi="Arial" w:cs="Arial"/>
                <w:b/>
                <w:bCs/>
                <w:sz w:val="22"/>
                <w:szCs w:val="22"/>
              </w:rPr>
            </w:pPr>
          </w:p>
        </w:tc>
        <w:tc>
          <w:tcPr>
            <w:tcW w:w="47" w:type="dxa"/>
            <w:tcBorders>
              <w:top w:val="nil"/>
              <w:left w:val="nil"/>
              <w:bottom w:val="nil"/>
              <w:right w:val="nil"/>
            </w:tcBorders>
            <w:shd w:val="clear" w:color="auto" w:fill="auto"/>
            <w:noWrap/>
            <w:vAlign w:val="bottom"/>
          </w:tcPr>
          <w:p w:rsidR="00E117F5" w:rsidRDefault="00E117F5">
            <w:pPr>
              <w:jc w:val="center"/>
              <w:rPr>
                <w:rFonts w:ascii="Arial" w:hAnsi="Arial" w:cs="Arial"/>
                <w:b/>
                <w:bCs/>
                <w:sz w:val="22"/>
                <w:szCs w:val="22"/>
              </w:rPr>
            </w:pPr>
          </w:p>
        </w:tc>
        <w:tc>
          <w:tcPr>
            <w:tcW w:w="47" w:type="dxa"/>
            <w:tcBorders>
              <w:top w:val="nil"/>
              <w:left w:val="nil"/>
              <w:bottom w:val="nil"/>
              <w:right w:val="nil"/>
            </w:tcBorders>
            <w:shd w:val="clear" w:color="auto" w:fill="auto"/>
            <w:noWrap/>
            <w:vAlign w:val="bottom"/>
          </w:tcPr>
          <w:p w:rsidR="00E117F5" w:rsidRDefault="00E117F5">
            <w:pPr>
              <w:jc w:val="center"/>
              <w:rPr>
                <w:rFonts w:ascii="Arial" w:hAnsi="Arial" w:cs="Arial"/>
                <w:b/>
                <w:bCs/>
                <w:sz w:val="22"/>
                <w:szCs w:val="22"/>
              </w:rPr>
            </w:pPr>
          </w:p>
        </w:tc>
        <w:tc>
          <w:tcPr>
            <w:tcW w:w="47" w:type="dxa"/>
            <w:tcBorders>
              <w:top w:val="nil"/>
              <w:left w:val="nil"/>
              <w:bottom w:val="nil"/>
              <w:right w:val="nil"/>
            </w:tcBorders>
            <w:shd w:val="clear" w:color="auto" w:fill="auto"/>
            <w:noWrap/>
            <w:vAlign w:val="bottom"/>
          </w:tcPr>
          <w:p w:rsidR="00E117F5" w:rsidRDefault="00E117F5">
            <w:pPr>
              <w:jc w:val="center"/>
              <w:rPr>
                <w:rFonts w:ascii="Arial" w:hAnsi="Arial" w:cs="Arial"/>
                <w:b/>
                <w:bCs/>
                <w:sz w:val="22"/>
                <w:szCs w:val="22"/>
              </w:rPr>
            </w:pPr>
          </w:p>
        </w:tc>
        <w:tc>
          <w:tcPr>
            <w:tcW w:w="47" w:type="dxa"/>
            <w:tcBorders>
              <w:top w:val="nil"/>
              <w:left w:val="nil"/>
              <w:bottom w:val="nil"/>
              <w:right w:val="nil"/>
            </w:tcBorders>
            <w:shd w:val="clear" w:color="auto" w:fill="auto"/>
            <w:noWrap/>
            <w:vAlign w:val="bottom"/>
          </w:tcPr>
          <w:p w:rsidR="00E117F5" w:rsidRDefault="00E117F5">
            <w:pPr>
              <w:jc w:val="center"/>
              <w:rPr>
                <w:rFonts w:ascii="Arial" w:hAnsi="Arial" w:cs="Arial"/>
                <w:b/>
                <w:bCs/>
                <w:sz w:val="22"/>
                <w:szCs w:val="22"/>
              </w:rPr>
            </w:pPr>
          </w:p>
        </w:tc>
        <w:tc>
          <w:tcPr>
            <w:tcW w:w="47" w:type="dxa"/>
            <w:tcBorders>
              <w:top w:val="nil"/>
              <w:left w:val="nil"/>
              <w:bottom w:val="nil"/>
              <w:right w:val="nil"/>
            </w:tcBorders>
            <w:shd w:val="clear" w:color="auto" w:fill="auto"/>
            <w:noWrap/>
            <w:vAlign w:val="bottom"/>
          </w:tcPr>
          <w:p w:rsidR="00E117F5" w:rsidRDefault="00E117F5">
            <w:pPr>
              <w:jc w:val="center"/>
              <w:rPr>
                <w:rFonts w:ascii="Arial" w:hAnsi="Arial" w:cs="Arial"/>
                <w:b/>
                <w:bCs/>
                <w:sz w:val="22"/>
                <w:szCs w:val="22"/>
              </w:rPr>
            </w:pPr>
          </w:p>
        </w:tc>
        <w:tc>
          <w:tcPr>
            <w:tcW w:w="47" w:type="dxa"/>
            <w:tcBorders>
              <w:top w:val="nil"/>
              <w:left w:val="nil"/>
              <w:bottom w:val="nil"/>
              <w:right w:val="nil"/>
            </w:tcBorders>
            <w:shd w:val="clear" w:color="auto" w:fill="auto"/>
            <w:noWrap/>
            <w:vAlign w:val="bottom"/>
          </w:tcPr>
          <w:p w:rsidR="00E117F5" w:rsidRDefault="00E117F5">
            <w:pPr>
              <w:jc w:val="center"/>
              <w:rPr>
                <w:rFonts w:ascii="Arial" w:hAnsi="Arial" w:cs="Arial"/>
                <w:b/>
                <w:bCs/>
                <w:sz w:val="22"/>
                <w:szCs w:val="22"/>
              </w:rPr>
            </w:pPr>
          </w:p>
        </w:tc>
        <w:tc>
          <w:tcPr>
            <w:tcW w:w="47" w:type="dxa"/>
            <w:tcBorders>
              <w:top w:val="nil"/>
              <w:left w:val="nil"/>
              <w:bottom w:val="nil"/>
              <w:right w:val="nil"/>
            </w:tcBorders>
            <w:shd w:val="clear" w:color="auto" w:fill="auto"/>
            <w:noWrap/>
            <w:vAlign w:val="bottom"/>
          </w:tcPr>
          <w:p w:rsidR="00E117F5" w:rsidRDefault="00E117F5">
            <w:pPr>
              <w:jc w:val="center"/>
              <w:rPr>
                <w:rFonts w:ascii="Arial" w:hAnsi="Arial" w:cs="Arial"/>
                <w:b/>
                <w:bCs/>
                <w:sz w:val="22"/>
                <w:szCs w:val="22"/>
              </w:rPr>
            </w:pPr>
          </w:p>
        </w:tc>
        <w:tc>
          <w:tcPr>
            <w:tcW w:w="47" w:type="dxa"/>
            <w:tcBorders>
              <w:top w:val="nil"/>
              <w:left w:val="nil"/>
              <w:bottom w:val="nil"/>
              <w:right w:val="nil"/>
            </w:tcBorders>
            <w:shd w:val="clear" w:color="auto" w:fill="auto"/>
            <w:noWrap/>
            <w:vAlign w:val="bottom"/>
          </w:tcPr>
          <w:p w:rsidR="00E117F5" w:rsidRDefault="00E117F5">
            <w:pPr>
              <w:jc w:val="center"/>
              <w:rPr>
                <w:rFonts w:ascii="Arial" w:hAnsi="Arial" w:cs="Arial"/>
                <w:b/>
                <w:bCs/>
                <w:sz w:val="22"/>
                <w:szCs w:val="22"/>
              </w:rPr>
            </w:pPr>
          </w:p>
        </w:tc>
        <w:tc>
          <w:tcPr>
            <w:tcW w:w="47" w:type="dxa"/>
            <w:tcBorders>
              <w:top w:val="nil"/>
              <w:left w:val="nil"/>
              <w:bottom w:val="nil"/>
              <w:right w:val="nil"/>
            </w:tcBorders>
            <w:shd w:val="clear" w:color="auto" w:fill="auto"/>
            <w:noWrap/>
            <w:vAlign w:val="bottom"/>
          </w:tcPr>
          <w:p w:rsidR="00E117F5" w:rsidRDefault="00E117F5">
            <w:pPr>
              <w:jc w:val="center"/>
              <w:rPr>
                <w:rFonts w:ascii="Arial" w:hAnsi="Arial" w:cs="Arial"/>
                <w:b/>
                <w:bCs/>
                <w:sz w:val="22"/>
                <w:szCs w:val="22"/>
              </w:rPr>
            </w:pPr>
          </w:p>
        </w:tc>
        <w:tc>
          <w:tcPr>
            <w:tcW w:w="47" w:type="dxa"/>
            <w:tcBorders>
              <w:top w:val="nil"/>
              <w:left w:val="nil"/>
              <w:bottom w:val="nil"/>
              <w:right w:val="nil"/>
            </w:tcBorders>
            <w:shd w:val="clear" w:color="auto" w:fill="auto"/>
            <w:noWrap/>
            <w:vAlign w:val="bottom"/>
          </w:tcPr>
          <w:p w:rsidR="00E117F5" w:rsidRDefault="00E117F5">
            <w:pPr>
              <w:jc w:val="center"/>
              <w:rPr>
                <w:rFonts w:ascii="Arial" w:hAnsi="Arial" w:cs="Arial"/>
                <w:b/>
                <w:bCs/>
                <w:sz w:val="22"/>
                <w:szCs w:val="22"/>
              </w:rPr>
            </w:pPr>
          </w:p>
        </w:tc>
        <w:tc>
          <w:tcPr>
            <w:tcW w:w="47" w:type="dxa"/>
            <w:tcBorders>
              <w:top w:val="nil"/>
              <w:left w:val="nil"/>
              <w:bottom w:val="nil"/>
              <w:right w:val="nil"/>
            </w:tcBorders>
            <w:shd w:val="clear" w:color="auto" w:fill="auto"/>
            <w:noWrap/>
            <w:vAlign w:val="bottom"/>
          </w:tcPr>
          <w:p w:rsidR="00E117F5" w:rsidRDefault="00E117F5">
            <w:pPr>
              <w:jc w:val="center"/>
              <w:rPr>
                <w:rFonts w:ascii="Arial" w:hAnsi="Arial" w:cs="Arial"/>
                <w:b/>
                <w:bCs/>
                <w:sz w:val="22"/>
                <w:szCs w:val="22"/>
              </w:rPr>
            </w:pPr>
          </w:p>
        </w:tc>
        <w:tc>
          <w:tcPr>
            <w:tcW w:w="1712" w:type="dxa"/>
            <w:tcBorders>
              <w:top w:val="nil"/>
              <w:left w:val="nil"/>
              <w:bottom w:val="nil"/>
              <w:right w:val="nil"/>
            </w:tcBorders>
            <w:shd w:val="clear" w:color="auto" w:fill="auto"/>
            <w:noWrap/>
            <w:vAlign w:val="bottom"/>
          </w:tcPr>
          <w:p w:rsidR="00E117F5" w:rsidRDefault="00E117F5">
            <w:pPr>
              <w:jc w:val="center"/>
              <w:rPr>
                <w:rFonts w:ascii="Arial" w:hAnsi="Arial" w:cs="Arial"/>
                <w:b/>
                <w:bCs/>
                <w:sz w:val="22"/>
                <w:szCs w:val="22"/>
              </w:rPr>
            </w:pPr>
          </w:p>
        </w:tc>
      </w:tr>
      <w:tr w:rsidR="00E117F5" w:rsidTr="00E117F5">
        <w:trPr>
          <w:trHeight w:val="282"/>
        </w:trPr>
        <w:tc>
          <w:tcPr>
            <w:tcW w:w="209"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229" w:type="dxa"/>
            <w:tcBorders>
              <w:top w:val="nil"/>
              <w:left w:val="nil"/>
              <w:bottom w:val="nil"/>
              <w:right w:val="nil"/>
            </w:tcBorders>
            <w:shd w:val="clear" w:color="auto" w:fill="auto"/>
            <w:noWrap/>
            <w:vAlign w:val="bottom"/>
          </w:tcPr>
          <w:p w:rsidR="00E117F5" w:rsidRDefault="00E117F5">
            <w:pPr>
              <w:jc w:val="right"/>
              <w:rPr>
                <w:rFonts w:ascii="Arial" w:hAnsi="Arial" w:cs="Arial"/>
                <w:b/>
                <w:bCs/>
                <w:sz w:val="20"/>
                <w:szCs w:val="20"/>
              </w:rPr>
            </w:pPr>
            <w:r>
              <w:rPr>
                <w:rFonts w:ascii="Arial" w:hAnsi="Arial" w:cs="Arial"/>
                <w:b/>
                <w:bCs/>
                <w:sz w:val="20"/>
                <w:szCs w:val="20"/>
              </w:rPr>
              <w:t>на</w:t>
            </w:r>
          </w:p>
        </w:tc>
        <w:tc>
          <w:tcPr>
            <w:tcW w:w="1896" w:type="dxa"/>
            <w:gridSpan w:val="12"/>
            <w:tcBorders>
              <w:top w:val="nil"/>
              <w:left w:val="nil"/>
              <w:bottom w:val="single" w:sz="4" w:space="0" w:color="auto"/>
              <w:right w:val="nil"/>
            </w:tcBorders>
            <w:shd w:val="clear" w:color="auto" w:fill="auto"/>
            <w:noWrap/>
            <w:vAlign w:val="bottom"/>
          </w:tcPr>
          <w:p w:rsidR="00E117F5" w:rsidRDefault="00E117F5">
            <w:pPr>
              <w:jc w:val="center"/>
              <w:rPr>
                <w:rFonts w:ascii="Arial" w:hAnsi="Arial" w:cs="Arial"/>
                <w:sz w:val="20"/>
                <w:szCs w:val="20"/>
              </w:rPr>
            </w:pPr>
            <w:r>
              <w:rPr>
                <w:rFonts w:ascii="Arial" w:hAnsi="Arial" w:cs="Arial"/>
                <w:sz w:val="20"/>
                <w:szCs w:val="20"/>
              </w:rPr>
              <w:t>31 декабря</w:t>
            </w:r>
          </w:p>
        </w:tc>
        <w:tc>
          <w:tcPr>
            <w:tcW w:w="316" w:type="dxa"/>
            <w:gridSpan w:val="2"/>
            <w:tcBorders>
              <w:top w:val="nil"/>
              <w:left w:val="nil"/>
              <w:bottom w:val="nil"/>
              <w:right w:val="nil"/>
            </w:tcBorders>
            <w:shd w:val="clear" w:color="auto" w:fill="auto"/>
            <w:noWrap/>
            <w:vAlign w:val="bottom"/>
          </w:tcPr>
          <w:p w:rsidR="00E117F5" w:rsidRDefault="00E117F5">
            <w:pPr>
              <w:jc w:val="right"/>
              <w:rPr>
                <w:rFonts w:ascii="Arial" w:hAnsi="Arial" w:cs="Arial"/>
                <w:b/>
                <w:bCs/>
                <w:sz w:val="20"/>
                <w:szCs w:val="20"/>
              </w:rPr>
            </w:pPr>
            <w:r>
              <w:rPr>
                <w:rFonts w:ascii="Arial" w:hAnsi="Arial" w:cs="Arial"/>
                <w:b/>
                <w:bCs/>
                <w:sz w:val="20"/>
                <w:szCs w:val="20"/>
              </w:rPr>
              <w:t>20</w:t>
            </w:r>
          </w:p>
        </w:tc>
        <w:tc>
          <w:tcPr>
            <w:tcW w:w="316" w:type="dxa"/>
            <w:gridSpan w:val="2"/>
            <w:tcBorders>
              <w:top w:val="nil"/>
              <w:left w:val="nil"/>
              <w:bottom w:val="single" w:sz="4" w:space="0" w:color="auto"/>
              <w:right w:val="nil"/>
            </w:tcBorders>
            <w:shd w:val="clear" w:color="auto" w:fill="auto"/>
            <w:noWrap/>
            <w:vAlign w:val="bottom"/>
          </w:tcPr>
          <w:p w:rsidR="00E117F5" w:rsidRDefault="00E117F5">
            <w:pPr>
              <w:rPr>
                <w:rFonts w:ascii="Arial" w:hAnsi="Arial" w:cs="Arial"/>
                <w:sz w:val="20"/>
                <w:szCs w:val="20"/>
              </w:rPr>
            </w:pPr>
            <w:r>
              <w:rPr>
                <w:rFonts w:ascii="Arial" w:hAnsi="Arial" w:cs="Arial"/>
                <w:sz w:val="20"/>
                <w:szCs w:val="20"/>
              </w:rPr>
              <w:t>09</w:t>
            </w:r>
          </w:p>
        </w:tc>
        <w:tc>
          <w:tcPr>
            <w:tcW w:w="158" w:type="dxa"/>
            <w:tcBorders>
              <w:top w:val="nil"/>
              <w:left w:val="nil"/>
              <w:bottom w:val="nil"/>
              <w:right w:val="nil"/>
            </w:tcBorders>
            <w:shd w:val="clear" w:color="auto" w:fill="auto"/>
            <w:noWrap/>
            <w:vAlign w:val="bottom"/>
          </w:tcPr>
          <w:p w:rsidR="00E117F5" w:rsidRDefault="00E117F5">
            <w:pPr>
              <w:jc w:val="center"/>
              <w:rPr>
                <w:rFonts w:ascii="Arial" w:hAnsi="Arial" w:cs="Arial"/>
                <w:b/>
                <w:bCs/>
                <w:sz w:val="20"/>
                <w:szCs w:val="20"/>
              </w:rPr>
            </w:pPr>
            <w:r>
              <w:rPr>
                <w:rFonts w:ascii="Arial" w:hAnsi="Arial" w:cs="Arial"/>
                <w:b/>
                <w:bCs/>
                <w:sz w:val="20"/>
                <w:szCs w:val="20"/>
              </w:rPr>
              <w:t>г.</w:t>
            </w:r>
          </w:p>
        </w:tc>
        <w:tc>
          <w:tcPr>
            <w:tcW w:w="170" w:type="dxa"/>
            <w:tcBorders>
              <w:top w:val="nil"/>
              <w:left w:val="nil"/>
              <w:bottom w:val="nil"/>
              <w:right w:val="nil"/>
            </w:tcBorders>
            <w:shd w:val="clear" w:color="auto" w:fill="auto"/>
            <w:noWrap/>
            <w:vAlign w:val="bottom"/>
          </w:tcPr>
          <w:p w:rsidR="00E117F5" w:rsidRDefault="00E117F5">
            <w:pPr>
              <w:jc w:val="center"/>
              <w:rPr>
                <w:rFonts w:ascii="Arial" w:hAnsi="Arial" w:cs="Arial"/>
                <w:sz w:val="20"/>
                <w:szCs w:val="20"/>
              </w:rPr>
            </w:pPr>
          </w:p>
        </w:tc>
        <w:tc>
          <w:tcPr>
            <w:tcW w:w="170" w:type="dxa"/>
            <w:tcBorders>
              <w:top w:val="nil"/>
              <w:left w:val="nil"/>
              <w:bottom w:val="nil"/>
              <w:right w:val="nil"/>
            </w:tcBorders>
            <w:shd w:val="clear" w:color="auto" w:fill="auto"/>
            <w:noWrap/>
            <w:vAlign w:val="bottom"/>
          </w:tcPr>
          <w:p w:rsidR="00E117F5" w:rsidRDefault="00E117F5">
            <w:pPr>
              <w:rPr>
                <w:rFonts w:ascii="Arial" w:hAnsi="Arial" w:cs="Arial"/>
                <w:b/>
                <w:bCs/>
                <w:sz w:val="20"/>
                <w:szCs w:val="20"/>
              </w:rPr>
            </w:pPr>
          </w:p>
        </w:tc>
        <w:tc>
          <w:tcPr>
            <w:tcW w:w="170"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171"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47"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47"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1779"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74"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2229" w:type="dxa"/>
            <w:gridSpan w:val="12"/>
            <w:tcBorders>
              <w:top w:val="single" w:sz="4" w:space="0" w:color="auto"/>
              <w:left w:val="single" w:sz="4" w:space="0" w:color="auto"/>
              <w:bottom w:val="single" w:sz="8" w:space="0" w:color="auto"/>
              <w:right w:val="single" w:sz="4" w:space="0" w:color="000000"/>
            </w:tcBorders>
            <w:shd w:val="clear" w:color="auto" w:fill="auto"/>
            <w:noWrap/>
            <w:vAlign w:val="bottom"/>
          </w:tcPr>
          <w:p w:rsidR="00E117F5" w:rsidRDefault="00E117F5">
            <w:pPr>
              <w:jc w:val="center"/>
              <w:rPr>
                <w:rFonts w:ascii="Arial" w:hAnsi="Arial" w:cs="Arial"/>
                <w:sz w:val="18"/>
                <w:szCs w:val="18"/>
              </w:rPr>
            </w:pPr>
            <w:r>
              <w:rPr>
                <w:rFonts w:ascii="Arial" w:hAnsi="Arial" w:cs="Arial"/>
                <w:sz w:val="18"/>
                <w:szCs w:val="18"/>
              </w:rPr>
              <w:t>Коды</w:t>
            </w:r>
          </w:p>
        </w:tc>
      </w:tr>
      <w:tr w:rsidR="00E117F5" w:rsidTr="00E117F5">
        <w:trPr>
          <w:trHeight w:val="282"/>
        </w:trPr>
        <w:tc>
          <w:tcPr>
            <w:tcW w:w="209"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229"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70"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70"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70"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71"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47"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47"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779" w:type="dxa"/>
            <w:tcBorders>
              <w:top w:val="nil"/>
              <w:left w:val="nil"/>
              <w:bottom w:val="nil"/>
              <w:right w:val="nil"/>
            </w:tcBorders>
            <w:shd w:val="clear" w:color="auto" w:fill="auto"/>
            <w:noWrap/>
            <w:vAlign w:val="bottom"/>
          </w:tcPr>
          <w:p w:rsidR="00E117F5" w:rsidRDefault="00E117F5">
            <w:pPr>
              <w:jc w:val="right"/>
              <w:rPr>
                <w:rFonts w:ascii="Arial" w:hAnsi="Arial" w:cs="Arial"/>
                <w:sz w:val="18"/>
                <w:szCs w:val="18"/>
              </w:rPr>
            </w:pPr>
            <w:r>
              <w:rPr>
                <w:rFonts w:ascii="Arial" w:hAnsi="Arial" w:cs="Arial"/>
                <w:sz w:val="18"/>
                <w:szCs w:val="18"/>
              </w:rPr>
              <w:t>Форма № 1 по ОКУД</w:t>
            </w:r>
          </w:p>
        </w:tc>
        <w:tc>
          <w:tcPr>
            <w:tcW w:w="74"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2229" w:type="dxa"/>
            <w:gridSpan w:val="12"/>
            <w:tcBorders>
              <w:top w:val="single" w:sz="8" w:space="0" w:color="auto"/>
              <w:left w:val="single" w:sz="8" w:space="0" w:color="auto"/>
              <w:bottom w:val="single" w:sz="4" w:space="0" w:color="auto"/>
              <w:right w:val="single" w:sz="8" w:space="0" w:color="000000"/>
            </w:tcBorders>
            <w:shd w:val="clear" w:color="auto" w:fill="auto"/>
            <w:noWrap/>
            <w:vAlign w:val="bottom"/>
          </w:tcPr>
          <w:p w:rsidR="00E117F5" w:rsidRDefault="00E117F5">
            <w:pPr>
              <w:jc w:val="center"/>
              <w:rPr>
                <w:rFonts w:ascii="Arial" w:hAnsi="Arial" w:cs="Arial"/>
                <w:sz w:val="18"/>
                <w:szCs w:val="18"/>
              </w:rPr>
            </w:pPr>
            <w:r>
              <w:rPr>
                <w:rFonts w:ascii="Arial" w:hAnsi="Arial" w:cs="Arial"/>
                <w:sz w:val="18"/>
                <w:szCs w:val="18"/>
              </w:rPr>
              <w:t>0710001</w:t>
            </w:r>
          </w:p>
        </w:tc>
      </w:tr>
      <w:tr w:rsidR="00E117F5" w:rsidTr="00E117F5">
        <w:trPr>
          <w:trHeight w:val="282"/>
        </w:trPr>
        <w:tc>
          <w:tcPr>
            <w:tcW w:w="209"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229"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70"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70"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70"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71"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47"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47"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779" w:type="dxa"/>
            <w:tcBorders>
              <w:top w:val="nil"/>
              <w:left w:val="nil"/>
              <w:bottom w:val="nil"/>
              <w:right w:val="nil"/>
            </w:tcBorders>
            <w:shd w:val="clear" w:color="auto" w:fill="auto"/>
            <w:noWrap/>
            <w:vAlign w:val="bottom"/>
          </w:tcPr>
          <w:p w:rsidR="00E117F5" w:rsidRDefault="00E117F5">
            <w:pPr>
              <w:jc w:val="right"/>
              <w:rPr>
                <w:rFonts w:ascii="Arial" w:hAnsi="Arial" w:cs="Arial"/>
                <w:sz w:val="18"/>
                <w:szCs w:val="18"/>
              </w:rPr>
            </w:pPr>
            <w:r>
              <w:rPr>
                <w:rFonts w:ascii="Arial" w:hAnsi="Arial" w:cs="Arial"/>
                <w:sz w:val="18"/>
                <w:szCs w:val="18"/>
              </w:rPr>
              <w:t>Дата (год, месяц, число)</w:t>
            </w:r>
          </w:p>
        </w:tc>
        <w:tc>
          <w:tcPr>
            <w:tcW w:w="74"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88" w:type="dxa"/>
            <w:gridSpan w:val="4"/>
            <w:tcBorders>
              <w:top w:val="single" w:sz="4" w:space="0" w:color="auto"/>
              <w:left w:val="single" w:sz="8" w:space="0" w:color="auto"/>
              <w:bottom w:val="single" w:sz="4" w:space="0" w:color="auto"/>
              <w:right w:val="single" w:sz="4" w:space="0" w:color="auto"/>
            </w:tcBorders>
            <w:shd w:val="clear" w:color="auto" w:fill="auto"/>
            <w:noWrap/>
            <w:vAlign w:val="bottom"/>
          </w:tcPr>
          <w:p w:rsidR="00E117F5" w:rsidRDefault="00E117F5">
            <w:pPr>
              <w:jc w:val="center"/>
              <w:rPr>
                <w:rFonts w:ascii="Arial" w:hAnsi="Arial" w:cs="Arial"/>
                <w:sz w:val="18"/>
                <w:szCs w:val="18"/>
              </w:rPr>
            </w:pPr>
            <w:r>
              <w:rPr>
                <w:rFonts w:ascii="Arial" w:hAnsi="Arial" w:cs="Arial"/>
                <w:sz w:val="18"/>
                <w:szCs w:val="18"/>
              </w:rPr>
              <w:t> </w:t>
            </w:r>
          </w:p>
        </w:tc>
        <w:tc>
          <w:tcPr>
            <w:tcW w:w="188" w:type="dxa"/>
            <w:gridSpan w:val="4"/>
            <w:tcBorders>
              <w:top w:val="single" w:sz="4" w:space="0" w:color="auto"/>
              <w:left w:val="nil"/>
              <w:bottom w:val="single" w:sz="4" w:space="0" w:color="auto"/>
              <w:right w:val="single" w:sz="4" w:space="0" w:color="auto"/>
            </w:tcBorders>
            <w:shd w:val="clear" w:color="auto" w:fill="auto"/>
            <w:noWrap/>
            <w:vAlign w:val="bottom"/>
          </w:tcPr>
          <w:p w:rsidR="00E117F5" w:rsidRDefault="00E117F5">
            <w:pPr>
              <w:jc w:val="center"/>
              <w:rPr>
                <w:rFonts w:ascii="Arial" w:hAnsi="Arial" w:cs="Arial"/>
                <w:sz w:val="18"/>
                <w:szCs w:val="18"/>
              </w:rPr>
            </w:pPr>
            <w:r>
              <w:rPr>
                <w:rFonts w:ascii="Arial" w:hAnsi="Arial" w:cs="Arial"/>
                <w:sz w:val="18"/>
                <w:szCs w:val="18"/>
              </w:rPr>
              <w:t> </w:t>
            </w:r>
          </w:p>
        </w:tc>
        <w:tc>
          <w:tcPr>
            <w:tcW w:w="1853" w:type="dxa"/>
            <w:gridSpan w:val="4"/>
            <w:tcBorders>
              <w:top w:val="single" w:sz="4" w:space="0" w:color="auto"/>
              <w:left w:val="nil"/>
              <w:bottom w:val="single" w:sz="4" w:space="0" w:color="auto"/>
              <w:right w:val="single" w:sz="8" w:space="0" w:color="000000"/>
            </w:tcBorders>
            <w:shd w:val="clear" w:color="auto" w:fill="auto"/>
            <w:noWrap/>
            <w:vAlign w:val="bottom"/>
          </w:tcPr>
          <w:p w:rsidR="00E117F5" w:rsidRDefault="00E117F5">
            <w:pPr>
              <w:jc w:val="center"/>
              <w:rPr>
                <w:rFonts w:ascii="Arial" w:hAnsi="Arial" w:cs="Arial"/>
                <w:sz w:val="18"/>
                <w:szCs w:val="18"/>
              </w:rPr>
            </w:pPr>
            <w:r>
              <w:rPr>
                <w:rFonts w:ascii="Arial" w:hAnsi="Arial" w:cs="Arial"/>
                <w:sz w:val="18"/>
                <w:szCs w:val="18"/>
              </w:rPr>
              <w:t> </w:t>
            </w:r>
          </w:p>
        </w:tc>
      </w:tr>
      <w:tr w:rsidR="00E117F5" w:rsidTr="00E117F5">
        <w:trPr>
          <w:trHeight w:val="282"/>
        </w:trPr>
        <w:tc>
          <w:tcPr>
            <w:tcW w:w="1157" w:type="dxa"/>
            <w:gridSpan w:val="7"/>
            <w:tcBorders>
              <w:top w:val="nil"/>
              <w:left w:val="nil"/>
              <w:bottom w:val="nil"/>
              <w:right w:val="nil"/>
            </w:tcBorders>
            <w:shd w:val="clear" w:color="auto" w:fill="auto"/>
            <w:noWrap/>
            <w:vAlign w:val="bottom"/>
          </w:tcPr>
          <w:p w:rsidR="00E117F5" w:rsidRDefault="00E117F5">
            <w:pPr>
              <w:rPr>
                <w:rFonts w:ascii="Arial" w:hAnsi="Arial" w:cs="Arial"/>
                <w:sz w:val="18"/>
                <w:szCs w:val="18"/>
              </w:rPr>
            </w:pPr>
            <w:r>
              <w:rPr>
                <w:rFonts w:ascii="Arial" w:hAnsi="Arial" w:cs="Arial"/>
                <w:sz w:val="18"/>
                <w:szCs w:val="18"/>
              </w:rPr>
              <w:t>Организация</w:t>
            </w:r>
          </w:p>
        </w:tc>
        <w:tc>
          <w:tcPr>
            <w:tcW w:w="4070" w:type="dxa"/>
            <w:gridSpan w:val="25"/>
            <w:tcBorders>
              <w:top w:val="nil"/>
              <w:left w:val="nil"/>
              <w:bottom w:val="single" w:sz="4" w:space="0" w:color="auto"/>
              <w:right w:val="nil"/>
            </w:tcBorders>
            <w:shd w:val="clear" w:color="auto" w:fill="auto"/>
            <w:noWrap/>
            <w:vAlign w:val="bottom"/>
          </w:tcPr>
          <w:p w:rsidR="00E117F5" w:rsidRDefault="00E117F5">
            <w:pPr>
              <w:jc w:val="center"/>
              <w:rPr>
                <w:rFonts w:ascii="Arial CYR" w:hAnsi="Arial CYR"/>
                <w:sz w:val="18"/>
                <w:szCs w:val="18"/>
              </w:rPr>
            </w:pPr>
            <w:r>
              <w:rPr>
                <w:rFonts w:ascii="Arial CYR" w:hAnsi="Arial CYR"/>
                <w:sz w:val="18"/>
                <w:szCs w:val="18"/>
              </w:rPr>
              <w:t>ООО "Колибри"</w:t>
            </w:r>
          </w:p>
        </w:tc>
        <w:tc>
          <w:tcPr>
            <w:tcW w:w="158" w:type="dxa"/>
            <w:tcBorders>
              <w:top w:val="nil"/>
              <w:left w:val="nil"/>
              <w:bottom w:val="nil"/>
              <w:right w:val="nil"/>
            </w:tcBorders>
            <w:shd w:val="clear" w:color="auto" w:fill="auto"/>
            <w:noWrap/>
            <w:vAlign w:val="bottom"/>
          </w:tcPr>
          <w:p w:rsidR="00E117F5" w:rsidRDefault="00E117F5">
            <w:pPr>
              <w:jc w:val="center"/>
              <w:rPr>
                <w:rFonts w:ascii="Arial" w:hAnsi="Arial" w:cs="Arial"/>
                <w:sz w:val="18"/>
                <w:szCs w:val="18"/>
              </w:rPr>
            </w:pPr>
          </w:p>
        </w:tc>
        <w:tc>
          <w:tcPr>
            <w:tcW w:w="158" w:type="dxa"/>
            <w:tcBorders>
              <w:top w:val="nil"/>
              <w:left w:val="nil"/>
              <w:bottom w:val="nil"/>
              <w:right w:val="nil"/>
            </w:tcBorders>
            <w:shd w:val="clear" w:color="auto" w:fill="auto"/>
            <w:noWrap/>
            <w:vAlign w:val="bottom"/>
          </w:tcPr>
          <w:p w:rsidR="00E117F5" w:rsidRDefault="00E117F5">
            <w:pPr>
              <w:jc w:val="center"/>
              <w:rPr>
                <w:rFonts w:ascii="Arial" w:hAnsi="Arial" w:cs="Arial"/>
                <w:sz w:val="18"/>
                <w:szCs w:val="18"/>
              </w:rPr>
            </w:pPr>
          </w:p>
        </w:tc>
        <w:tc>
          <w:tcPr>
            <w:tcW w:w="47"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47"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779" w:type="dxa"/>
            <w:tcBorders>
              <w:top w:val="nil"/>
              <w:left w:val="nil"/>
              <w:bottom w:val="nil"/>
              <w:right w:val="nil"/>
            </w:tcBorders>
            <w:shd w:val="clear" w:color="auto" w:fill="auto"/>
            <w:noWrap/>
            <w:vAlign w:val="bottom"/>
          </w:tcPr>
          <w:p w:rsidR="00E117F5" w:rsidRDefault="00E117F5">
            <w:pPr>
              <w:jc w:val="right"/>
              <w:rPr>
                <w:rFonts w:ascii="Arial" w:hAnsi="Arial" w:cs="Arial"/>
                <w:sz w:val="18"/>
                <w:szCs w:val="18"/>
              </w:rPr>
            </w:pPr>
            <w:r>
              <w:rPr>
                <w:rFonts w:ascii="Arial" w:hAnsi="Arial" w:cs="Arial"/>
                <w:sz w:val="18"/>
                <w:szCs w:val="18"/>
              </w:rPr>
              <w:t>по ОКПО</w:t>
            </w:r>
          </w:p>
        </w:tc>
        <w:tc>
          <w:tcPr>
            <w:tcW w:w="74"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2229" w:type="dxa"/>
            <w:gridSpan w:val="12"/>
            <w:tcBorders>
              <w:top w:val="single" w:sz="4" w:space="0" w:color="auto"/>
              <w:left w:val="single" w:sz="8" w:space="0" w:color="auto"/>
              <w:bottom w:val="single" w:sz="4" w:space="0" w:color="auto"/>
              <w:right w:val="single" w:sz="8" w:space="0" w:color="000000"/>
            </w:tcBorders>
            <w:shd w:val="clear" w:color="auto" w:fill="auto"/>
            <w:noWrap/>
            <w:vAlign w:val="bottom"/>
          </w:tcPr>
          <w:p w:rsidR="00E117F5" w:rsidRDefault="00E117F5">
            <w:pPr>
              <w:jc w:val="center"/>
              <w:rPr>
                <w:rFonts w:ascii="Arial" w:hAnsi="Arial" w:cs="Arial"/>
                <w:sz w:val="18"/>
                <w:szCs w:val="18"/>
              </w:rPr>
            </w:pPr>
            <w:r>
              <w:rPr>
                <w:rFonts w:ascii="Arial" w:hAnsi="Arial" w:cs="Arial"/>
                <w:sz w:val="18"/>
                <w:szCs w:val="18"/>
              </w:rPr>
              <w:t> </w:t>
            </w:r>
          </w:p>
        </w:tc>
      </w:tr>
      <w:tr w:rsidR="00E117F5" w:rsidTr="00E117F5">
        <w:trPr>
          <w:trHeight w:val="282"/>
        </w:trPr>
        <w:tc>
          <w:tcPr>
            <w:tcW w:w="3756" w:type="dxa"/>
            <w:gridSpan w:val="23"/>
            <w:tcBorders>
              <w:top w:val="nil"/>
              <w:left w:val="nil"/>
              <w:bottom w:val="nil"/>
              <w:right w:val="nil"/>
            </w:tcBorders>
            <w:shd w:val="clear" w:color="auto" w:fill="auto"/>
            <w:noWrap/>
            <w:vAlign w:val="bottom"/>
          </w:tcPr>
          <w:p w:rsidR="00E117F5" w:rsidRDefault="00E117F5">
            <w:pPr>
              <w:rPr>
                <w:rFonts w:ascii="Arial" w:hAnsi="Arial" w:cs="Arial"/>
                <w:sz w:val="18"/>
                <w:szCs w:val="18"/>
              </w:rPr>
            </w:pPr>
            <w:r>
              <w:rPr>
                <w:rFonts w:ascii="Arial" w:hAnsi="Arial" w:cs="Arial"/>
                <w:sz w:val="18"/>
                <w:szCs w:val="18"/>
              </w:rPr>
              <w:t>Идентификационный номер налогоплательщика</w:t>
            </w:r>
          </w:p>
        </w:tc>
        <w:tc>
          <w:tcPr>
            <w:tcW w:w="1787" w:type="dxa"/>
            <w:gridSpan w:val="11"/>
            <w:tcBorders>
              <w:top w:val="nil"/>
              <w:left w:val="nil"/>
              <w:bottom w:val="nil"/>
              <w:right w:val="nil"/>
            </w:tcBorders>
            <w:shd w:val="clear" w:color="auto" w:fill="auto"/>
            <w:noWrap/>
            <w:vAlign w:val="bottom"/>
          </w:tcPr>
          <w:p w:rsidR="00E117F5" w:rsidRDefault="00E117F5">
            <w:pPr>
              <w:jc w:val="center"/>
              <w:rPr>
                <w:rFonts w:ascii="Arial" w:hAnsi="Arial" w:cs="Arial"/>
                <w:sz w:val="18"/>
                <w:szCs w:val="18"/>
              </w:rPr>
            </w:pPr>
          </w:p>
        </w:tc>
        <w:tc>
          <w:tcPr>
            <w:tcW w:w="47" w:type="dxa"/>
            <w:tcBorders>
              <w:top w:val="nil"/>
              <w:left w:val="nil"/>
              <w:bottom w:val="nil"/>
              <w:right w:val="nil"/>
            </w:tcBorders>
            <w:shd w:val="clear" w:color="auto" w:fill="auto"/>
            <w:noWrap/>
            <w:vAlign w:val="bottom"/>
          </w:tcPr>
          <w:p w:rsidR="00E117F5" w:rsidRDefault="00E117F5">
            <w:pPr>
              <w:jc w:val="center"/>
              <w:rPr>
                <w:rFonts w:ascii="Arial" w:hAnsi="Arial" w:cs="Arial"/>
                <w:sz w:val="18"/>
                <w:szCs w:val="18"/>
              </w:rPr>
            </w:pPr>
          </w:p>
        </w:tc>
        <w:tc>
          <w:tcPr>
            <w:tcW w:w="47"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779" w:type="dxa"/>
            <w:tcBorders>
              <w:top w:val="nil"/>
              <w:left w:val="nil"/>
              <w:bottom w:val="nil"/>
              <w:right w:val="nil"/>
            </w:tcBorders>
            <w:shd w:val="clear" w:color="auto" w:fill="auto"/>
            <w:noWrap/>
            <w:vAlign w:val="bottom"/>
          </w:tcPr>
          <w:p w:rsidR="00E117F5" w:rsidRDefault="00E117F5">
            <w:pPr>
              <w:jc w:val="right"/>
              <w:rPr>
                <w:rFonts w:ascii="Arial" w:hAnsi="Arial" w:cs="Arial"/>
                <w:sz w:val="18"/>
                <w:szCs w:val="18"/>
              </w:rPr>
            </w:pPr>
            <w:r>
              <w:rPr>
                <w:rFonts w:ascii="Arial" w:hAnsi="Arial" w:cs="Arial"/>
                <w:sz w:val="18"/>
                <w:szCs w:val="18"/>
              </w:rPr>
              <w:t>ИНН</w:t>
            </w:r>
          </w:p>
        </w:tc>
        <w:tc>
          <w:tcPr>
            <w:tcW w:w="74"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2229" w:type="dxa"/>
            <w:gridSpan w:val="12"/>
            <w:tcBorders>
              <w:top w:val="single" w:sz="4" w:space="0" w:color="auto"/>
              <w:left w:val="single" w:sz="8" w:space="0" w:color="auto"/>
              <w:bottom w:val="single" w:sz="4" w:space="0" w:color="auto"/>
              <w:right w:val="single" w:sz="8" w:space="0" w:color="000000"/>
            </w:tcBorders>
            <w:shd w:val="clear" w:color="auto" w:fill="auto"/>
            <w:noWrap/>
            <w:vAlign w:val="bottom"/>
          </w:tcPr>
          <w:p w:rsidR="00E117F5" w:rsidRDefault="00E117F5">
            <w:pPr>
              <w:jc w:val="center"/>
              <w:rPr>
                <w:rFonts w:ascii="Arial" w:hAnsi="Arial" w:cs="Arial"/>
                <w:sz w:val="18"/>
                <w:szCs w:val="18"/>
              </w:rPr>
            </w:pPr>
            <w:r>
              <w:rPr>
                <w:rFonts w:ascii="Arial" w:hAnsi="Arial" w:cs="Arial"/>
                <w:sz w:val="18"/>
                <w:szCs w:val="18"/>
              </w:rPr>
              <w:t> </w:t>
            </w:r>
          </w:p>
        </w:tc>
      </w:tr>
      <w:tr w:rsidR="00E117F5" w:rsidTr="00E117F5">
        <w:trPr>
          <w:trHeight w:val="282"/>
        </w:trPr>
        <w:tc>
          <w:tcPr>
            <w:tcW w:w="1473" w:type="dxa"/>
            <w:gridSpan w:val="9"/>
            <w:tcBorders>
              <w:top w:val="nil"/>
              <w:left w:val="nil"/>
              <w:bottom w:val="nil"/>
              <w:right w:val="nil"/>
            </w:tcBorders>
            <w:shd w:val="clear" w:color="auto" w:fill="auto"/>
            <w:noWrap/>
            <w:vAlign w:val="bottom"/>
          </w:tcPr>
          <w:p w:rsidR="00E117F5" w:rsidRDefault="00E117F5">
            <w:pPr>
              <w:rPr>
                <w:rFonts w:ascii="Arial" w:hAnsi="Arial" w:cs="Arial"/>
                <w:sz w:val="18"/>
                <w:szCs w:val="18"/>
              </w:rPr>
            </w:pPr>
            <w:r>
              <w:rPr>
                <w:rFonts w:ascii="Arial" w:hAnsi="Arial" w:cs="Arial"/>
                <w:sz w:val="18"/>
                <w:szCs w:val="18"/>
              </w:rPr>
              <w:t>Вид деятельности</w:t>
            </w:r>
          </w:p>
        </w:tc>
        <w:tc>
          <w:tcPr>
            <w:tcW w:w="3754" w:type="dxa"/>
            <w:gridSpan w:val="23"/>
            <w:tcBorders>
              <w:top w:val="nil"/>
              <w:left w:val="nil"/>
              <w:bottom w:val="single" w:sz="4" w:space="0" w:color="auto"/>
              <w:right w:val="nil"/>
            </w:tcBorders>
            <w:shd w:val="clear" w:color="auto" w:fill="auto"/>
            <w:noWrap/>
            <w:vAlign w:val="bottom"/>
          </w:tcPr>
          <w:p w:rsidR="00E117F5" w:rsidRDefault="00E117F5">
            <w:pPr>
              <w:jc w:val="center"/>
              <w:rPr>
                <w:rFonts w:ascii="Arial" w:hAnsi="Arial" w:cs="Arial"/>
                <w:sz w:val="18"/>
                <w:szCs w:val="18"/>
              </w:rPr>
            </w:pPr>
            <w:r>
              <w:rPr>
                <w:rFonts w:ascii="Arial" w:hAnsi="Arial" w:cs="Arial"/>
                <w:sz w:val="18"/>
                <w:szCs w:val="18"/>
              </w:rPr>
              <w:t> </w:t>
            </w:r>
          </w:p>
        </w:tc>
        <w:tc>
          <w:tcPr>
            <w:tcW w:w="158" w:type="dxa"/>
            <w:tcBorders>
              <w:top w:val="nil"/>
              <w:left w:val="nil"/>
              <w:bottom w:val="nil"/>
              <w:right w:val="nil"/>
            </w:tcBorders>
            <w:shd w:val="clear" w:color="auto" w:fill="auto"/>
            <w:noWrap/>
            <w:vAlign w:val="bottom"/>
          </w:tcPr>
          <w:p w:rsidR="00E117F5" w:rsidRDefault="00E117F5">
            <w:pPr>
              <w:jc w:val="center"/>
              <w:rPr>
                <w:rFonts w:ascii="Arial" w:hAnsi="Arial" w:cs="Arial"/>
                <w:sz w:val="18"/>
                <w:szCs w:val="18"/>
              </w:rPr>
            </w:pPr>
          </w:p>
        </w:tc>
        <w:tc>
          <w:tcPr>
            <w:tcW w:w="158" w:type="dxa"/>
            <w:tcBorders>
              <w:top w:val="nil"/>
              <w:left w:val="nil"/>
              <w:bottom w:val="nil"/>
              <w:right w:val="nil"/>
            </w:tcBorders>
            <w:shd w:val="clear" w:color="auto" w:fill="auto"/>
            <w:noWrap/>
            <w:vAlign w:val="bottom"/>
          </w:tcPr>
          <w:p w:rsidR="00E117F5" w:rsidRDefault="00E117F5">
            <w:pPr>
              <w:jc w:val="center"/>
              <w:rPr>
                <w:rFonts w:ascii="Arial" w:hAnsi="Arial" w:cs="Arial"/>
                <w:sz w:val="18"/>
                <w:szCs w:val="18"/>
              </w:rPr>
            </w:pPr>
          </w:p>
        </w:tc>
        <w:tc>
          <w:tcPr>
            <w:tcW w:w="47"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47"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779" w:type="dxa"/>
            <w:tcBorders>
              <w:top w:val="nil"/>
              <w:left w:val="nil"/>
              <w:bottom w:val="nil"/>
              <w:right w:val="nil"/>
            </w:tcBorders>
            <w:shd w:val="clear" w:color="auto" w:fill="auto"/>
            <w:noWrap/>
            <w:vAlign w:val="bottom"/>
          </w:tcPr>
          <w:p w:rsidR="00E117F5" w:rsidRDefault="00E117F5">
            <w:pPr>
              <w:jc w:val="right"/>
              <w:rPr>
                <w:rFonts w:ascii="Arial" w:hAnsi="Arial" w:cs="Arial"/>
                <w:sz w:val="18"/>
                <w:szCs w:val="18"/>
              </w:rPr>
            </w:pPr>
            <w:r>
              <w:rPr>
                <w:rFonts w:ascii="Arial" w:hAnsi="Arial" w:cs="Arial"/>
                <w:sz w:val="18"/>
                <w:szCs w:val="18"/>
              </w:rPr>
              <w:t>по ОКВЭД</w:t>
            </w:r>
          </w:p>
        </w:tc>
        <w:tc>
          <w:tcPr>
            <w:tcW w:w="74"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2229" w:type="dxa"/>
            <w:gridSpan w:val="12"/>
            <w:tcBorders>
              <w:top w:val="single" w:sz="4" w:space="0" w:color="auto"/>
              <w:left w:val="single" w:sz="8" w:space="0" w:color="auto"/>
              <w:bottom w:val="single" w:sz="4" w:space="0" w:color="auto"/>
              <w:right w:val="single" w:sz="8" w:space="0" w:color="000000"/>
            </w:tcBorders>
            <w:shd w:val="clear" w:color="auto" w:fill="auto"/>
            <w:noWrap/>
            <w:vAlign w:val="bottom"/>
          </w:tcPr>
          <w:p w:rsidR="00E117F5" w:rsidRDefault="00E117F5">
            <w:pPr>
              <w:jc w:val="center"/>
              <w:rPr>
                <w:rFonts w:ascii="Arial" w:hAnsi="Arial" w:cs="Arial"/>
                <w:sz w:val="18"/>
                <w:szCs w:val="18"/>
              </w:rPr>
            </w:pPr>
            <w:r>
              <w:rPr>
                <w:rFonts w:ascii="Arial" w:hAnsi="Arial" w:cs="Arial"/>
                <w:sz w:val="18"/>
                <w:szCs w:val="18"/>
              </w:rPr>
              <w:t> </w:t>
            </w:r>
          </w:p>
        </w:tc>
      </w:tr>
      <w:tr w:rsidR="00E117F5" w:rsidTr="00E117F5">
        <w:trPr>
          <w:trHeight w:val="282"/>
        </w:trPr>
        <w:tc>
          <w:tcPr>
            <w:tcW w:w="4388" w:type="dxa"/>
            <w:gridSpan w:val="27"/>
            <w:tcBorders>
              <w:top w:val="nil"/>
              <w:left w:val="nil"/>
              <w:bottom w:val="nil"/>
              <w:right w:val="nil"/>
            </w:tcBorders>
            <w:shd w:val="clear" w:color="auto" w:fill="auto"/>
            <w:noWrap/>
            <w:vAlign w:val="bottom"/>
          </w:tcPr>
          <w:p w:rsidR="00E117F5" w:rsidRDefault="00E117F5">
            <w:pPr>
              <w:rPr>
                <w:rFonts w:ascii="Arial" w:hAnsi="Arial" w:cs="Arial"/>
                <w:sz w:val="18"/>
                <w:szCs w:val="18"/>
              </w:rPr>
            </w:pPr>
            <w:r>
              <w:rPr>
                <w:rFonts w:ascii="Arial" w:hAnsi="Arial" w:cs="Arial"/>
                <w:sz w:val="18"/>
                <w:szCs w:val="18"/>
              </w:rPr>
              <w:t>Организационно-правовая форма / форма собственности</w:t>
            </w:r>
          </w:p>
        </w:tc>
        <w:tc>
          <w:tcPr>
            <w:tcW w:w="3028" w:type="dxa"/>
            <w:gridSpan w:val="10"/>
            <w:tcBorders>
              <w:top w:val="nil"/>
              <w:left w:val="nil"/>
              <w:bottom w:val="single" w:sz="4" w:space="0" w:color="auto"/>
              <w:right w:val="nil"/>
            </w:tcBorders>
            <w:shd w:val="clear" w:color="auto" w:fill="auto"/>
            <w:noWrap/>
            <w:vAlign w:val="bottom"/>
          </w:tcPr>
          <w:p w:rsidR="00E117F5" w:rsidRDefault="00E117F5">
            <w:pPr>
              <w:jc w:val="center"/>
              <w:rPr>
                <w:rFonts w:ascii="Arial" w:hAnsi="Arial" w:cs="Arial"/>
                <w:sz w:val="18"/>
                <w:szCs w:val="18"/>
              </w:rPr>
            </w:pPr>
            <w:r>
              <w:rPr>
                <w:rFonts w:ascii="Arial" w:hAnsi="Arial" w:cs="Arial"/>
                <w:sz w:val="18"/>
                <w:szCs w:val="18"/>
              </w:rPr>
              <w:t> </w:t>
            </w:r>
          </w:p>
        </w:tc>
        <w:tc>
          <w:tcPr>
            <w:tcW w:w="74" w:type="dxa"/>
            <w:tcBorders>
              <w:top w:val="nil"/>
              <w:left w:val="nil"/>
              <w:bottom w:val="nil"/>
              <w:right w:val="single" w:sz="8" w:space="0" w:color="auto"/>
            </w:tcBorders>
            <w:shd w:val="clear" w:color="auto" w:fill="auto"/>
            <w:noWrap/>
            <w:vAlign w:val="bottom"/>
          </w:tcPr>
          <w:p w:rsidR="00E117F5" w:rsidRDefault="00E117F5">
            <w:pPr>
              <w:rPr>
                <w:rFonts w:ascii="Arial" w:hAnsi="Arial" w:cs="Arial"/>
                <w:sz w:val="18"/>
                <w:szCs w:val="18"/>
              </w:rPr>
            </w:pPr>
            <w:r>
              <w:rPr>
                <w:rFonts w:ascii="Arial" w:hAnsi="Arial" w:cs="Arial"/>
                <w:sz w:val="18"/>
                <w:szCs w:val="18"/>
              </w:rPr>
              <w:t> </w:t>
            </w:r>
          </w:p>
        </w:tc>
        <w:tc>
          <w:tcPr>
            <w:tcW w:w="282" w:type="dxa"/>
            <w:gridSpan w:val="6"/>
            <w:vMerge w:val="restart"/>
            <w:tcBorders>
              <w:top w:val="single" w:sz="4" w:space="0" w:color="auto"/>
              <w:left w:val="single" w:sz="8" w:space="0" w:color="auto"/>
              <w:bottom w:val="single" w:sz="4" w:space="0" w:color="auto"/>
              <w:right w:val="single" w:sz="4" w:space="0" w:color="auto"/>
            </w:tcBorders>
            <w:shd w:val="clear" w:color="auto" w:fill="auto"/>
            <w:noWrap/>
            <w:vAlign w:val="bottom"/>
          </w:tcPr>
          <w:p w:rsidR="00E117F5" w:rsidRDefault="00E117F5">
            <w:pPr>
              <w:jc w:val="center"/>
              <w:rPr>
                <w:rFonts w:ascii="Arial" w:hAnsi="Arial" w:cs="Arial"/>
                <w:sz w:val="18"/>
                <w:szCs w:val="18"/>
              </w:rPr>
            </w:pPr>
            <w:r>
              <w:rPr>
                <w:rFonts w:ascii="Arial" w:hAnsi="Arial" w:cs="Arial"/>
                <w:sz w:val="18"/>
                <w:szCs w:val="18"/>
              </w:rPr>
              <w:t> </w:t>
            </w:r>
          </w:p>
        </w:tc>
        <w:tc>
          <w:tcPr>
            <w:tcW w:w="1947" w:type="dxa"/>
            <w:gridSpan w:val="6"/>
            <w:vMerge w:val="restart"/>
            <w:tcBorders>
              <w:top w:val="single" w:sz="4" w:space="0" w:color="auto"/>
              <w:left w:val="single" w:sz="4" w:space="0" w:color="auto"/>
              <w:bottom w:val="single" w:sz="4" w:space="0" w:color="auto"/>
              <w:right w:val="single" w:sz="8" w:space="0" w:color="000000"/>
            </w:tcBorders>
            <w:shd w:val="clear" w:color="auto" w:fill="auto"/>
            <w:noWrap/>
            <w:vAlign w:val="bottom"/>
          </w:tcPr>
          <w:p w:rsidR="00E117F5" w:rsidRDefault="00E117F5">
            <w:pPr>
              <w:jc w:val="center"/>
              <w:rPr>
                <w:rFonts w:ascii="Arial" w:hAnsi="Arial" w:cs="Arial"/>
                <w:sz w:val="18"/>
                <w:szCs w:val="18"/>
              </w:rPr>
            </w:pPr>
            <w:r>
              <w:rPr>
                <w:rFonts w:ascii="Arial" w:hAnsi="Arial" w:cs="Arial"/>
                <w:sz w:val="18"/>
                <w:szCs w:val="18"/>
              </w:rPr>
              <w:t> </w:t>
            </w:r>
          </w:p>
        </w:tc>
      </w:tr>
      <w:tr w:rsidR="00E117F5" w:rsidTr="00E117F5">
        <w:trPr>
          <w:trHeight w:val="282"/>
        </w:trPr>
        <w:tc>
          <w:tcPr>
            <w:tcW w:w="4716" w:type="dxa"/>
            <w:gridSpan w:val="29"/>
            <w:tcBorders>
              <w:top w:val="nil"/>
              <w:left w:val="nil"/>
              <w:bottom w:val="single" w:sz="4" w:space="0" w:color="auto"/>
              <w:right w:val="nil"/>
            </w:tcBorders>
            <w:shd w:val="clear" w:color="auto" w:fill="auto"/>
            <w:noWrap/>
            <w:vAlign w:val="bottom"/>
          </w:tcPr>
          <w:p w:rsidR="00E117F5" w:rsidRDefault="00E117F5">
            <w:pPr>
              <w:rPr>
                <w:rFonts w:ascii="Arial" w:hAnsi="Arial" w:cs="Arial"/>
                <w:sz w:val="18"/>
                <w:szCs w:val="18"/>
              </w:rPr>
            </w:pPr>
            <w:r>
              <w:rPr>
                <w:rFonts w:ascii="Arial" w:hAnsi="Arial" w:cs="Arial"/>
                <w:sz w:val="18"/>
                <w:szCs w:val="18"/>
              </w:rPr>
              <w:t> </w:t>
            </w:r>
          </w:p>
        </w:tc>
        <w:tc>
          <w:tcPr>
            <w:tcW w:w="170"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70"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71"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47"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47"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779" w:type="dxa"/>
            <w:tcBorders>
              <w:top w:val="nil"/>
              <w:left w:val="nil"/>
              <w:bottom w:val="nil"/>
              <w:right w:val="nil"/>
            </w:tcBorders>
            <w:shd w:val="clear" w:color="auto" w:fill="auto"/>
            <w:noWrap/>
            <w:vAlign w:val="bottom"/>
          </w:tcPr>
          <w:p w:rsidR="00E117F5" w:rsidRDefault="00E117F5">
            <w:pPr>
              <w:jc w:val="right"/>
              <w:rPr>
                <w:rFonts w:ascii="Arial" w:hAnsi="Arial" w:cs="Arial"/>
                <w:sz w:val="18"/>
                <w:szCs w:val="18"/>
              </w:rPr>
            </w:pPr>
            <w:r>
              <w:rPr>
                <w:rFonts w:ascii="Arial" w:hAnsi="Arial" w:cs="Arial"/>
                <w:sz w:val="18"/>
                <w:szCs w:val="18"/>
              </w:rPr>
              <w:t>по ОКОПФ/ОКФС</w:t>
            </w:r>
          </w:p>
        </w:tc>
        <w:tc>
          <w:tcPr>
            <w:tcW w:w="74"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282" w:type="dxa"/>
            <w:gridSpan w:val="6"/>
            <w:vMerge/>
            <w:tcBorders>
              <w:top w:val="nil"/>
              <w:left w:val="nil"/>
              <w:bottom w:val="nil"/>
              <w:right w:val="nil"/>
            </w:tcBorders>
            <w:vAlign w:val="center"/>
          </w:tcPr>
          <w:p w:rsidR="00E117F5" w:rsidRDefault="00E117F5">
            <w:pPr>
              <w:rPr>
                <w:rFonts w:ascii="Arial" w:hAnsi="Arial" w:cs="Arial"/>
                <w:sz w:val="18"/>
                <w:szCs w:val="18"/>
              </w:rPr>
            </w:pPr>
          </w:p>
        </w:tc>
        <w:tc>
          <w:tcPr>
            <w:tcW w:w="1947" w:type="dxa"/>
            <w:gridSpan w:val="6"/>
            <w:vMerge/>
            <w:tcBorders>
              <w:top w:val="nil"/>
              <w:left w:val="nil"/>
              <w:bottom w:val="nil"/>
              <w:right w:val="nil"/>
            </w:tcBorders>
            <w:vAlign w:val="center"/>
          </w:tcPr>
          <w:p w:rsidR="00E117F5" w:rsidRDefault="00E117F5">
            <w:pPr>
              <w:rPr>
                <w:rFonts w:ascii="Arial" w:hAnsi="Arial" w:cs="Arial"/>
                <w:sz w:val="18"/>
                <w:szCs w:val="18"/>
              </w:rPr>
            </w:pPr>
          </w:p>
        </w:tc>
      </w:tr>
      <w:tr w:rsidR="00E117F5" w:rsidTr="00E117F5">
        <w:trPr>
          <w:trHeight w:val="282"/>
        </w:trPr>
        <w:tc>
          <w:tcPr>
            <w:tcW w:w="5056" w:type="dxa"/>
            <w:gridSpan w:val="31"/>
            <w:tcBorders>
              <w:top w:val="nil"/>
              <w:left w:val="nil"/>
              <w:bottom w:val="nil"/>
              <w:right w:val="nil"/>
            </w:tcBorders>
            <w:shd w:val="clear" w:color="auto" w:fill="auto"/>
            <w:noWrap/>
            <w:vAlign w:val="bottom"/>
          </w:tcPr>
          <w:p w:rsidR="00E117F5" w:rsidRDefault="00E117F5">
            <w:pPr>
              <w:rPr>
                <w:rFonts w:ascii="Arial" w:hAnsi="Arial" w:cs="Arial"/>
                <w:sz w:val="18"/>
                <w:szCs w:val="18"/>
              </w:rPr>
            </w:pPr>
            <w:r>
              <w:rPr>
                <w:rFonts w:ascii="Arial" w:hAnsi="Arial" w:cs="Arial"/>
                <w:sz w:val="18"/>
                <w:szCs w:val="18"/>
              </w:rPr>
              <w:t>Единица измерения: тыс. руб. / млн. руб. (ненужное зачеркнуть)</w:t>
            </w:r>
          </w:p>
        </w:tc>
        <w:tc>
          <w:tcPr>
            <w:tcW w:w="171"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47"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47"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779" w:type="dxa"/>
            <w:tcBorders>
              <w:top w:val="nil"/>
              <w:left w:val="nil"/>
              <w:bottom w:val="nil"/>
              <w:right w:val="nil"/>
            </w:tcBorders>
            <w:shd w:val="clear" w:color="auto" w:fill="auto"/>
            <w:noWrap/>
            <w:vAlign w:val="bottom"/>
          </w:tcPr>
          <w:p w:rsidR="00E117F5" w:rsidRDefault="00E117F5">
            <w:pPr>
              <w:jc w:val="right"/>
              <w:rPr>
                <w:rFonts w:ascii="Arial" w:hAnsi="Arial" w:cs="Arial"/>
                <w:sz w:val="18"/>
                <w:szCs w:val="18"/>
              </w:rPr>
            </w:pPr>
            <w:r>
              <w:rPr>
                <w:rFonts w:ascii="Arial" w:hAnsi="Arial" w:cs="Arial"/>
                <w:sz w:val="18"/>
                <w:szCs w:val="18"/>
              </w:rPr>
              <w:t>по ОКЕИ</w:t>
            </w:r>
          </w:p>
        </w:tc>
        <w:tc>
          <w:tcPr>
            <w:tcW w:w="74"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2229" w:type="dxa"/>
            <w:gridSpan w:val="12"/>
            <w:tcBorders>
              <w:top w:val="single" w:sz="4" w:space="0" w:color="auto"/>
              <w:left w:val="single" w:sz="8" w:space="0" w:color="auto"/>
              <w:bottom w:val="single" w:sz="8" w:space="0" w:color="auto"/>
              <w:right w:val="single" w:sz="8" w:space="0" w:color="000000"/>
            </w:tcBorders>
            <w:shd w:val="clear" w:color="auto" w:fill="auto"/>
            <w:noWrap/>
            <w:vAlign w:val="bottom"/>
          </w:tcPr>
          <w:p w:rsidR="00E117F5" w:rsidRDefault="00E117F5">
            <w:pPr>
              <w:jc w:val="center"/>
              <w:rPr>
                <w:rFonts w:ascii="Arial" w:hAnsi="Arial" w:cs="Arial"/>
                <w:sz w:val="18"/>
                <w:szCs w:val="18"/>
              </w:rPr>
            </w:pPr>
            <w:r>
              <w:rPr>
                <w:rFonts w:ascii="Arial" w:hAnsi="Arial" w:cs="Arial"/>
                <w:sz w:val="18"/>
                <w:szCs w:val="18"/>
              </w:rPr>
              <w:t>384/385</w:t>
            </w:r>
          </w:p>
        </w:tc>
      </w:tr>
      <w:tr w:rsidR="00E117F5" w:rsidTr="00E117F5">
        <w:trPr>
          <w:trHeight w:val="282"/>
        </w:trPr>
        <w:tc>
          <w:tcPr>
            <w:tcW w:w="2018" w:type="dxa"/>
            <w:gridSpan w:val="12"/>
            <w:tcBorders>
              <w:top w:val="nil"/>
              <w:left w:val="nil"/>
              <w:bottom w:val="nil"/>
              <w:right w:val="nil"/>
            </w:tcBorders>
            <w:shd w:val="clear" w:color="auto" w:fill="auto"/>
            <w:noWrap/>
            <w:vAlign w:val="bottom"/>
          </w:tcPr>
          <w:p w:rsidR="00E117F5" w:rsidRDefault="00E117F5">
            <w:pPr>
              <w:rPr>
                <w:rFonts w:ascii="Arial" w:hAnsi="Arial" w:cs="Arial"/>
                <w:sz w:val="18"/>
                <w:szCs w:val="18"/>
              </w:rPr>
            </w:pPr>
            <w:r>
              <w:rPr>
                <w:rFonts w:ascii="Arial" w:hAnsi="Arial" w:cs="Arial"/>
                <w:sz w:val="18"/>
                <w:szCs w:val="18"/>
              </w:rPr>
              <w:t>Местонахождение (адрес)</w:t>
            </w:r>
          </w:p>
        </w:tc>
        <w:tc>
          <w:tcPr>
            <w:tcW w:w="5398" w:type="dxa"/>
            <w:gridSpan w:val="25"/>
            <w:tcBorders>
              <w:top w:val="nil"/>
              <w:left w:val="nil"/>
              <w:bottom w:val="single" w:sz="4" w:space="0" w:color="auto"/>
              <w:right w:val="nil"/>
            </w:tcBorders>
            <w:shd w:val="clear" w:color="auto" w:fill="auto"/>
            <w:noWrap/>
            <w:vAlign w:val="bottom"/>
          </w:tcPr>
          <w:p w:rsidR="00E117F5" w:rsidRDefault="00E117F5">
            <w:pPr>
              <w:rPr>
                <w:rFonts w:ascii="Arial" w:hAnsi="Arial" w:cs="Arial"/>
                <w:sz w:val="18"/>
                <w:szCs w:val="18"/>
              </w:rPr>
            </w:pPr>
            <w:r>
              <w:rPr>
                <w:rFonts w:ascii="Arial" w:hAnsi="Arial" w:cs="Arial"/>
                <w:sz w:val="18"/>
                <w:szCs w:val="18"/>
              </w:rPr>
              <w:t> </w:t>
            </w:r>
          </w:p>
        </w:tc>
        <w:tc>
          <w:tcPr>
            <w:tcW w:w="74"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47" w:type="dxa"/>
            <w:tcBorders>
              <w:top w:val="nil"/>
              <w:left w:val="nil"/>
              <w:bottom w:val="nil"/>
              <w:right w:val="nil"/>
            </w:tcBorders>
            <w:shd w:val="clear" w:color="auto" w:fill="auto"/>
            <w:noWrap/>
            <w:vAlign w:val="bottom"/>
          </w:tcPr>
          <w:p w:rsidR="00E117F5" w:rsidRDefault="00E117F5">
            <w:pPr>
              <w:jc w:val="center"/>
              <w:rPr>
                <w:rFonts w:ascii="Arial" w:hAnsi="Arial" w:cs="Arial"/>
                <w:sz w:val="18"/>
                <w:szCs w:val="18"/>
              </w:rPr>
            </w:pPr>
          </w:p>
        </w:tc>
        <w:tc>
          <w:tcPr>
            <w:tcW w:w="47" w:type="dxa"/>
            <w:tcBorders>
              <w:top w:val="nil"/>
              <w:left w:val="nil"/>
              <w:bottom w:val="nil"/>
              <w:right w:val="nil"/>
            </w:tcBorders>
            <w:shd w:val="clear" w:color="auto" w:fill="auto"/>
            <w:noWrap/>
            <w:vAlign w:val="bottom"/>
          </w:tcPr>
          <w:p w:rsidR="00E117F5" w:rsidRDefault="00E117F5">
            <w:pPr>
              <w:jc w:val="center"/>
              <w:rPr>
                <w:rFonts w:ascii="Arial" w:hAnsi="Arial" w:cs="Arial"/>
                <w:sz w:val="18"/>
                <w:szCs w:val="18"/>
              </w:rPr>
            </w:pPr>
          </w:p>
        </w:tc>
        <w:tc>
          <w:tcPr>
            <w:tcW w:w="47" w:type="dxa"/>
            <w:tcBorders>
              <w:top w:val="nil"/>
              <w:left w:val="nil"/>
              <w:bottom w:val="nil"/>
              <w:right w:val="nil"/>
            </w:tcBorders>
            <w:shd w:val="clear" w:color="auto" w:fill="auto"/>
            <w:noWrap/>
            <w:vAlign w:val="bottom"/>
          </w:tcPr>
          <w:p w:rsidR="00E117F5" w:rsidRDefault="00E117F5">
            <w:pPr>
              <w:jc w:val="center"/>
              <w:rPr>
                <w:rFonts w:ascii="Arial" w:hAnsi="Arial" w:cs="Arial"/>
                <w:sz w:val="18"/>
                <w:szCs w:val="18"/>
              </w:rPr>
            </w:pPr>
          </w:p>
        </w:tc>
        <w:tc>
          <w:tcPr>
            <w:tcW w:w="47" w:type="dxa"/>
            <w:tcBorders>
              <w:top w:val="nil"/>
              <w:left w:val="nil"/>
              <w:bottom w:val="nil"/>
              <w:right w:val="nil"/>
            </w:tcBorders>
            <w:shd w:val="clear" w:color="auto" w:fill="auto"/>
            <w:noWrap/>
            <w:vAlign w:val="bottom"/>
          </w:tcPr>
          <w:p w:rsidR="00E117F5" w:rsidRDefault="00E117F5">
            <w:pPr>
              <w:jc w:val="center"/>
              <w:rPr>
                <w:rFonts w:ascii="Arial" w:hAnsi="Arial" w:cs="Arial"/>
                <w:sz w:val="18"/>
                <w:szCs w:val="18"/>
              </w:rPr>
            </w:pPr>
          </w:p>
        </w:tc>
        <w:tc>
          <w:tcPr>
            <w:tcW w:w="47" w:type="dxa"/>
            <w:tcBorders>
              <w:top w:val="nil"/>
              <w:left w:val="nil"/>
              <w:bottom w:val="nil"/>
              <w:right w:val="nil"/>
            </w:tcBorders>
            <w:shd w:val="clear" w:color="auto" w:fill="auto"/>
            <w:noWrap/>
            <w:vAlign w:val="bottom"/>
          </w:tcPr>
          <w:p w:rsidR="00E117F5" w:rsidRDefault="00E117F5">
            <w:pPr>
              <w:jc w:val="center"/>
              <w:rPr>
                <w:rFonts w:ascii="Arial" w:hAnsi="Arial" w:cs="Arial"/>
                <w:sz w:val="18"/>
                <w:szCs w:val="18"/>
              </w:rPr>
            </w:pPr>
          </w:p>
        </w:tc>
        <w:tc>
          <w:tcPr>
            <w:tcW w:w="47" w:type="dxa"/>
            <w:tcBorders>
              <w:top w:val="nil"/>
              <w:left w:val="nil"/>
              <w:bottom w:val="nil"/>
              <w:right w:val="nil"/>
            </w:tcBorders>
            <w:shd w:val="clear" w:color="auto" w:fill="auto"/>
            <w:noWrap/>
            <w:vAlign w:val="bottom"/>
          </w:tcPr>
          <w:p w:rsidR="00E117F5" w:rsidRDefault="00E117F5">
            <w:pPr>
              <w:jc w:val="center"/>
              <w:rPr>
                <w:rFonts w:ascii="Arial" w:hAnsi="Arial" w:cs="Arial"/>
                <w:sz w:val="18"/>
                <w:szCs w:val="18"/>
              </w:rPr>
            </w:pPr>
          </w:p>
        </w:tc>
        <w:tc>
          <w:tcPr>
            <w:tcW w:w="47" w:type="dxa"/>
            <w:tcBorders>
              <w:top w:val="nil"/>
              <w:left w:val="nil"/>
              <w:bottom w:val="nil"/>
              <w:right w:val="nil"/>
            </w:tcBorders>
            <w:shd w:val="clear" w:color="auto" w:fill="auto"/>
            <w:noWrap/>
            <w:vAlign w:val="bottom"/>
          </w:tcPr>
          <w:p w:rsidR="00E117F5" w:rsidRDefault="00E117F5">
            <w:pPr>
              <w:jc w:val="center"/>
              <w:rPr>
                <w:rFonts w:ascii="Arial" w:hAnsi="Arial" w:cs="Arial"/>
                <w:sz w:val="18"/>
                <w:szCs w:val="18"/>
              </w:rPr>
            </w:pPr>
          </w:p>
        </w:tc>
        <w:tc>
          <w:tcPr>
            <w:tcW w:w="47" w:type="dxa"/>
            <w:tcBorders>
              <w:top w:val="nil"/>
              <w:left w:val="nil"/>
              <w:bottom w:val="nil"/>
              <w:right w:val="nil"/>
            </w:tcBorders>
            <w:shd w:val="clear" w:color="auto" w:fill="auto"/>
            <w:noWrap/>
            <w:vAlign w:val="bottom"/>
          </w:tcPr>
          <w:p w:rsidR="00E117F5" w:rsidRDefault="00E117F5">
            <w:pPr>
              <w:jc w:val="center"/>
              <w:rPr>
                <w:rFonts w:ascii="Arial" w:hAnsi="Arial" w:cs="Arial"/>
                <w:sz w:val="18"/>
                <w:szCs w:val="18"/>
              </w:rPr>
            </w:pPr>
          </w:p>
        </w:tc>
        <w:tc>
          <w:tcPr>
            <w:tcW w:w="47" w:type="dxa"/>
            <w:tcBorders>
              <w:top w:val="nil"/>
              <w:left w:val="nil"/>
              <w:bottom w:val="nil"/>
              <w:right w:val="nil"/>
            </w:tcBorders>
            <w:shd w:val="clear" w:color="auto" w:fill="auto"/>
            <w:noWrap/>
            <w:vAlign w:val="bottom"/>
          </w:tcPr>
          <w:p w:rsidR="00E117F5" w:rsidRDefault="00E117F5">
            <w:pPr>
              <w:jc w:val="center"/>
              <w:rPr>
                <w:rFonts w:ascii="Arial" w:hAnsi="Arial" w:cs="Arial"/>
                <w:sz w:val="18"/>
                <w:szCs w:val="18"/>
              </w:rPr>
            </w:pPr>
          </w:p>
        </w:tc>
        <w:tc>
          <w:tcPr>
            <w:tcW w:w="47" w:type="dxa"/>
            <w:tcBorders>
              <w:top w:val="nil"/>
              <w:left w:val="nil"/>
              <w:bottom w:val="nil"/>
              <w:right w:val="nil"/>
            </w:tcBorders>
            <w:shd w:val="clear" w:color="auto" w:fill="auto"/>
            <w:noWrap/>
            <w:vAlign w:val="bottom"/>
          </w:tcPr>
          <w:p w:rsidR="00E117F5" w:rsidRDefault="00E117F5">
            <w:pPr>
              <w:jc w:val="center"/>
              <w:rPr>
                <w:rFonts w:ascii="Arial" w:hAnsi="Arial" w:cs="Arial"/>
                <w:sz w:val="18"/>
                <w:szCs w:val="18"/>
              </w:rPr>
            </w:pPr>
          </w:p>
        </w:tc>
        <w:tc>
          <w:tcPr>
            <w:tcW w:w="47" w:type="dxa"/>
            <w:tcBorders>
              <w:top w:val="nil"/>
              <w:left w:val="nil"/>
              <w:bottom w:val="nil"/>
              <w:right w:val="nil"/>
            </w:tcBorders>
            <w:shd w:val="clear" w:color="auto" w:fill="auto"/>
            <w:noWrap/>
            <w:vAlign w:val="bottom"/>
          </w:tcPr>
          <w:p w:rsidR="00E117F5" w:rsidRDefault="00E117F5">
            <w:pPr>
              <w:jc w:val="center"/>
              <w:rPr>
                <w:rFonts w:ascii="Arial" w:hAnsi="Arial" w:cs="Arial"/>
                <w:sz w:val="18"/>
                <w:szCs w:val="18"/>
              </w:rPr>
            </w:pPr>
          </w:p>
        </w:tc>
        <w:tc>
          <w:tcPr>
            <w:tcW w:w="1712" w:type="dxa"/>
            <w:tcBorders>
              <w:top w:val="nil"/>
              <w:left w:val="nil"/>
              <w:bottom w:val="nil"/>
              <w:right w:val="nil"/>
            </w:tcBorders>
            <w:shd w:val="clear" w:color="auto" w:fill="auto"/>
            <w:noWrap/>
            <w:vAlign w:val="bottom"/>
          </w:tcPr>
          <w:p w:rsidR="00E117F5" w:rsidRDefault="00E117F5">
            <w:pPr>
              <w:jc w:val="center"/>
              <w:rPr>
                <w:rFonts w:ascii="Arial" w:hAnsi="Arial" w:cs="Arial"/>
                <w:sz w:val="18"/>
                <w:szCs w:val="18"/>
              </w:rPr>
            </w:pPr>
          </w:p>
        </w:tc>
      </w:tr>
      <w:tr w:rsidR="00E117F5" w:rsidTr="00E117F5">
        <w:trPr>
          <w:trHeight w:val="282"/>
        </w:trPr>
        <w:tc>
          <w:tcPr>
            <w:tcW w:w="7416" w:type="dxa"/>
            <w:gridSpan w:val="37"/>
            <w:tcBorders>
              <w:top w:val="nil"/>
              <w:left w:val="nil"/>
              <w:bottom w:val="single" w:sz="4" w:space="0" w:color="auto"/>
              <w:right w:val="nil"/>
            </w:tcBorders>
            <w:shd w:val="clear" w:color="auto" w:fill="auto"/>
            <w:noWrap/>
            <w:vAlign w:val="bottom"/>
          </w:tcPr>
          <w:p w:rsidR="00E117F5" w:rsidRDefault="00E117F5">
            <w:pPr>
              <w:rPr>
                <w:rFonts w:ascii="Arial" w:hAnsi="Arial" w:cs="Arial"/>
                <w:sz w:val="18"/>
                <w:szCs w:val="18"/>
              </w:rPr>
            </w:pPr>
            <w:r>
              <w:rPr>
                <w:rFonts w:ascii="Arial" w:hAnsi="Arial" w:cs="Arial"/>
                <w:sz w:val="18"/>
                <w:szCs w:val="18"/>
              </w:rPr>
              <w:t> </w:t>
            </w:r>
          </w:p>
        </w:tc>
        <w:tc>
          <w:tcPr>
            <w:tcW w:w="74"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47" w:type="dxa"/>
            <w:tcBorders>
              <w:top w:val="nil"/>
              <w:left w:val="nil"/>
              <w:bottom w:val="nil"/>
              <w:right w:val="nil"/>
            </w:tcBorders>
            <w:shd w:val="clear" w:color="auto" w:fill="auto"/>
            <w:noWrap/>
            <w:vAlign w:val="bottom"/>
          </w:tcPr>
          <w:p w:rsidR="00E117F5" w:rsidRDefault="00E117F5">
            <w:pPr>
              <w:jc w:val="center"/>
              <w:rPr>
                <w:rFonts w:ascii="Arial" w:hAnsi="Arial" w:cs="Arial"/>
                <w:sz w:val="18"/>
                <w:szCs w:val="18"/>
              </w:rPr>
            </w:pPr>
          </w:p>
        </w:tc>
        <w:tc>
          <w:tcPr>
            <w:tcW w:w="47" w:type="dxa"/>
            <w:tcBorders>
              <w:top w:val="nil"/>
              <w:left w:val="nil"/>
              <w:bottom w:val="nil"/>
              <w:right w:val="nil"/>
            </w:tcBorders>
            <w:shd w:val="clear" w:color="auto" w:fill="auto"/>
            <w:noWrap/>
            <w:vAlign w:val="bottom"/>
          </w:tcPr>
          <w:p w:rsidR="00E117F5" w:rsidRDefault="00E117F5">
            <w:pPr>
              <w:jc w:val="center"/>
              <w:rPr>
                <w:rFonts w:ascii="Arial" w:hAnsi="Arial" w:cs="Arial"/>
                <w:sz w:val="18"/>
                <w:szCs w:val="18"/>
              </w:rPr>
            </w:pPr>
          </w:p>
        </w:tc>
        <w:tc>
          <w:tcPr>
            <w:tcW w:w="47" w:type="dxa"/>
            <w:tcBorders>
              <w:top w:val="nil"/>
              <w:left w:val="nil"/>
              <w:bottom w:val="nil"/>
              <w:right w:val="nil"/>
            </w:tcBorders>
            <w:shd w:val="clear" w:color="auto" w:fill="auto"/>
            <w:noWrap/>
            <w:vAlign w:val="bottom"/>
          </w:tcPr>
          <w:p w:rsidR="00E117F5" w:rsidRDefault="00E117F5">
            <w:pPr>
              <w:jc w:val="center"/>
              <w:rPr>
                <w:rFonts w:ascii="Arial" w:hAnsi="Arial" w:cs="Arial"/>
                <w:sz w:val="18"/>
                <w:szCs w:val="18"/>
              </w:rPr>
            </w:pPr>
          </w:p>
        </w:tc>
        <w:tc>
          <w:tcPr>
            <w:tcW w:w="47" w:type="dxa"/>
            <w:tcBorders>
              <w:top w:val="nil"/>
              <w:left w:val="nil"/>
              <w:bottom w:val="nil"/>
              <w:right w:val="nil"/>
            </w:tcBorders>
            <w:shd w:val="clear" w:color="auto" w:fill="auto"/>
            <w:noWrap/>
            <w:vAlign w:val="bottom"/>
          </w:tcPr>
          <w:p w:rsidR="00E117F5" w:rsidRDefault="00E117F5">
            <w:pPr>
              <w:jc w:val="center"/>
              <w:rPr>
                <w:rFonts w:ascii="Arial" w:hAnsi="Arial" w:cs="Arial"/>
                <w:sz w:val="18"/>
                <w:szCs w:val="18"/>
              </w:rPr>
            </w:pPr>
          </w:p>
        </w:tc>
        <w:tc>
          <w:tcPr>
            <w:tcW w:w="47" w:type="dxa"/>
            <w:tcBorders>
              <w:top w:val="nil"/>
              <w:left w:val="nil"/>
              <w:bottom w:val="nil"/>
              <w:right w:val="nil"/>
            </w:tcBorders>
            <w:shd w:val="clear" w:color="auto" w:fill="auto"/>
            <w:noWrap/>
            <w:vAlign w:val="bottom"/>
          </w:tcPr>
          <w:p w:rsidR="00E117F5" w:rsidRDefault="00E117F5">
            <w:pPr>
              <w:jc w:val="center"/>
              <w:rPr>
                <w:rFonts w:ascii="Arial" w:hAnsi="Arial" w:cs="Arial"/>
                <w:sz w:val="18"/>
                <w:szCs w:val="18"/>
              </w:rPr>
            </w:pPr>
          </w:p>
        </w:tc>
        <w:tc>
          <w:tcPr>
            <w:tcW w:w="47" w:type="dxa"/>
            <w:tcBorders>
              <w:top w:val="nil"/>
              <w:left w:val="nil"/>
              <w:bottom w:val="nil"/>
              <w:right w:val="nil"/>
            </w:tcBorders>
            <w:shd w:val="clear" w:color="auto" w:fill="auto"/>
            <w:noWrap/>
            <w:vAlign w:val="bottom"/>
          </w:tcPr>
          <w:p w:rsidR="00E117F5" w:rsidRDefault="00E117F5">
            <w:pPr>
              <w:jc w:val="center"/>
              <w:rPr>
                <w:rFonts w:ascii="Arial" w:hAnsi="Arial" w:cs="Arial"/>
                <w:sz w:val="18"/>
                <w:szCs w:val="18"/>
              </w:rPr>
            </w:pPr>
          </w:p>
        </w:tc>
        <w:tc>
          <w:tcPr>
            <w:tcW w:w="47" w:type="dxa"/>
            <w:tcBorders>
              <w:top w:val="nil"/>
              <w:left w:val="nil"/>
              <w:bottom w:val="nil"/>
              <w:right w:val="nil"/>
            </w:tcBorders>
            <w:shd w:val="clear" w:color="auto" w:fill="auto"/>
            <w:noWrap/>
            <w:vAlign w:val="bottom"/>
          </w:tcPr>
          <w:p w:rsidR="00E117F5" w:rsidRDefault="00E117F5">
            <w:pPr>
              <w:jc w:val="center"/>
              <w:rPr>
                <w:rFonts w:ascii="Arial" w:hAnsi="Arial" w:cs="Arial"/>
                <w:sz w:val="18"/>
                <w:szCs w:val="18"/>
              </w:rPr>
            </w:pPr>
          </w:p>
        </w:tc>
        <w:tc>
          <w:tcPr>
            <w:tcW w:w="47" w:type="dxa"/>
            <w:tcBorders>
              <w:top w:val="nil"/>
              <w:left w:val="nil"/>
              <w:bottom w:val="nil"/>
              <w:right w:val="nil"/>
            </w:tcBorders>
            <w:shd w:val="clear" w:color="auto" w:fill="auto"/>
            <w:noWrap/>
            <w:vAlign w:val="bottom"/>
          </w:tcPr>
          <w:p w:rsidR="00E117F5" w:rsidRDefault="00E117F5">
            <w:pPr>
              <w:jc w:val="center"/>
              <w:rPr>
                <w:rFonts w:ascii="Arial" w:hAnsi="Arial" w:cs="Arial"/>
                <w:sz w:val="18"/>
                <w:szCs w:val="18"/>
              </w:rPr>
            </w:pPr>
          </w:p>
        </w:tc>
        <w:tc>
          <w:tcPr>
            <w:tcW w:w="47" w:type="dxa"/>
            <w:tcBorders>
              <w:top w:val="nil"/>
              <w:left w:val="nil"/>
              <w:bottom w:val="nil"/>
              <w:right w:val="nil"/>
            </w:tcBorders>
            <w:shd w:val="clear" w:color="auto" w:fill="auto"/>
            <w:noWrap/>
            <w:vAlign w:val="bottom"/>
          </w:tcPr>
          <w:p w:rsidR="00E117F5" w:rsidRDefault="00E117F5">
            <w:pPr>
              <w:jc w:val="center"/>
              <w:rPr>
                <w:rFonts w:ascii="Arial" w:hAnsi="Arial" w:cs="Arial"/>
                <w:sz w:val="18"/>
                <w:szCs w:val="18"/>
              </w:rPr>
            </w:pPr>
          </w:p>
        </w:tc>
        <w:tc>
          <w:tcPr>
            <w:tcW w:w="47" w:type="dxa"/>
            <w:tcBorders>
              <w:top w:val="nil"/>
              <w:left w:val="nil"/>
              <w:bottom w:val="nil"/>
              <w:right w:val="nil"/>
            </w:tcBorders>
            <w:shd w:val="clear" w:color="auto" w:fill="auto"/>
            <w:noWrap/>
            <w:vAlign w:val="bottom"/>
          </w:tcPr>
          <w:p w:rsidR="00E117F5" w:rsidRDefault="00E117F5">
            <w:pPr>
              <w:jc w:val="center"/>
              <w:rPr>
                <w:rFonts w:ascii="Arial" w:hAnsi="Arial" w:cs="Arial"/>
                <w:sz w:val="18"/>
                <w:szCs w:val="18"/>
              </w:rPr>
            </w:pPr>
          </w:p>
        </w:tc>
        <w:tc>
          <w:tcPr>
            <w:tcW w:w="47" w:type="dxa"/>
            <w:tcBorders>
              <w:top w:val="nil"/>
              <w:left w:val="nil"/>
              <w:bottom w:val="nil"/>
              <w:right w:val="nil"/>
            </w:tcBorders>
            <w:shd w:val="clear" w:color="auto" w:fill="auto"/>
            <w:noWrap/>
            <w:vAlign w:val="bottom"/>
          </w:tcPr>
          <w:p w:rsidR="00E117F5" w:rsidRDefault="00E117F5">
            <w:pPr>
              <w:jc w:val="center"/>
              <w:rPr>
                <w:rFonts w:ascii="Arial" w:hAnsi="Arial" w:cs="Arial"/>
                <w:sz w:val="18"/>
                <w:szCs w:val="18"/>
              </w:rPr>
            </w:pPr>
          </w:p>
        </w:tc>
        <w:tc>
          <w:tcPr>
            <w:tcW w:w="1712" w:type="dxa"/>
            <w:tcBorders>
              <w:top w:val="nil"/>
              <w:left w:val="nil"/>
              <w:bottom w:val="nil"/>
              <w:right w:val="nil"/>
            </w:tcBorders>
            <w:shd w:val="clear" w:color="auto" w:fill="auto"/>
            <w:noWrap/>
            <w:vAlign w:val="bottom"/>
          </w:tcPr>
          <w:p w:rsidR="00E117F5" w:rsidRDefault="00E117F5">
            <w:pPr>
              <w:jc w:val="center"/>
              <w:rPr>
                <w:rFonts w:ascii="Arial" w:hAnsi="Arial" w:cs="Arial"/>
                <w:sz w:val="18"/>
                <w:szCs w:val="18"/>
              </w:rPr>
            </w:pPr>
          </w:p>
        </w:tc>
      </w:tr>
      <w:tr w:rsidR="00E117F5" w:rsidTr="00E117F5">
        <w:trPr>
          <w:trHeight w:val="282"/>
        </w:trPr>
        <w:tc>
          <w:tcPr>
            <w:tcW w:w="209"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229"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518" w:type="dxa"/>
            <w:gridSpan w:val="10"/>
            <w:tcBorders>
              <w:top w:val="nil"/>
              <w:left w:val="nil"/>
              <w:bottom w:val="nil"/>
              <w:right w:val="nil"/>
            </w:tcBorders>
            <w:shd w:val="clear" w:color="auto" w:fill="auto"/>
            <w:noWrap/>
            <w:vAlign w:val="bottom"/>
          </w:tcPr>
          <w:p w:rsidR="00E117F5" w:rsidRDefault="00E117F5">
            <w:pPr>
              <w:rPr>
                <w:rFonts w:ascii="Arial" w:hAnsi="Arial" w:cs="Arial"/>
                <w:sz w:val="18"/>
                <w:szCs w:val="18"/>
              </w:rPr>
            </w:pPr>
            <w:r>
              <w:rPr>
                <w:rFonts w:ascii="Arial" w:hAnsi="Arial" w:cs="Arial"/>
                <w:sz w:val="18"/>
                <w:szCs w:val="18"/>
              </w:rPr>
              <w:t>Дата утверждения</w:t>
            </w:r>
          </w:p>
        </w:tc>
        <w:tc>
          <w:tcPr>
            <w:tcW w:w="47"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779"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74"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2229" w:type="dxa"/>
            <w:gridSpan w:val="12"/>
            <w:tcBorders>
              <w:top w:val="single" w:sz="8" w:space="0" w:color="auto"/>
              <w:left w:val="single" w:sz="8" w:space="0" w:color="auto"/>
              <w:bottom w:val="single" w:sz="4" w:space="0" w:color="auto"/>
              <w:right w:val="single" w:sz="8" w:space="0" w:color="000000"/>
            </w:tcBorders>
            <w:shd w:val="clear" w:color="auto" w:fill="auto"/>
            <w:noWrap/>
            <w:vAlign w:val="bottom"/>
          </w:tcPr>
          <w:p w:rsidR="00E117F5" w:rsidRDefault="00E117F5">
            <w:pPr>
              <w:jc w:val="center"/>
              <w:rPr>
                <w:rFonts w:ascii="Arial" w:hAnsi="Arial" w:cs="Arial"/>
                <w:sz w:val="18"/>
                <w:szCs w:val="18"/>
              </w:rPr>
            </w:pPr>
            <w:r>
              <w:rPr>
                <w:rFonts w:ascii="Arial" w:hAnsi="Arial" w:cs="Arial"/>
                <w:sz w:val="18"/>
                <w:szCs w:val="18"/>
              </w:rPr>
              <w:t> </w:t>
            </w:r>
          </w:p>
        </w:tc>
      </w:tr>
      <w:tr w:rsidR="00E117F5" w:rsidTr="00E117F5">
        <w:trPr>
          <w:trHeight w:val="282"/>
        </w:trPr>
        <w:tc>
          <w:tcPr>
            <w:tcW w:w="209"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229"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18"/>
                <w:szCs w:val="18"/>
              </w:rPr>
            </w:pPr>
          </w:p>
        </w:tc>
        <w:tc>
          <w:tcPr>
            <w:tcW w:w="3418" w:type="dxa"/>
            <w:gridSpan w:val="13"/>
            <w:tcBorders>
              <w:top w:val="nil"/>
              <w:left w:val="nil"/>
              <w:bottom w:val="nil"/>
              <w:right w:val="nil"/>
            </w:tcBorders>
            <w:shd w:val="clear" w:color="auto" w:fill="auto"/>
            <w:noWrap/>
            <w:vAlign w:val="bottom"/>
          </w:tcPr>
          <w:p w:rsidR="00E117F5" w:rsidRDefault="00E117F5">
            <w:pPr>
              <w:rPr>
                <w:rFonts w:ascii="Arial" w:hAnsi="Arial" w:cs="Arial"/>
                <w:sz w:val="18"/>
                <w:szCs w:val="18"/>
              </w:rPr>
            </w:pPr>
            <w:r>
              <w:rPr>
                <w:rFonts w:ascii="Arial" w:hAnsi="Arial" w:cs="Arial"/>
                <w:sz w:val="18"/>
                <w:szCs w:val="18"/>
              </w:rPr>
              <w:t>Дата отправки (принятия)</w:t>
            </w:r>
          </w:p>
        </w:tc>
        <w:tc>
          <w:tcPr>
            <w:tcW w:w="2229" w:type="dxa"/>
            <w:gridSpan w:val="12"/>
            <w:tcBorders>
              <w:top w:val="single" w:sz="4" w:space="0" w:color="auto"/>
              <w:left w:val="single" w:sz="8" w:space="0" w:color="auto"/>
              <w:bottom w:val="single" w:sz="8" w:space="0" w:color="auto"/>
              <w:right w:val="single" w:sz="8" w:space="0" w:color="000000"/>
            </w:tcBorders>
            <w:shd w:val="clear" w:color="auto" w:fill="auto"/>
            <w:noWrap/>
            <w:vAlign w:val="bottom"/>
          </w:tcPr>
          <w:p w:rsidR="00E117F5" w:rsidRDefault="00E117F5">
            <w:pPr>
              <w:jc w:val="center"/>
              <w:rPr>
                <w:rFonts w:ascii="Arial" w:hAnsi="Arial" w:cs="Arial"/>
                <w:sz w:val="18"/>
                <w:szCs w:val="18"/>
              </w:rPr>
            </w:pPr>
            <w:r>
              <w:rPr>
                <w:rFonts w:ascii="Arial" w:hAnsi="Arial" w:cs="Arial"/>
                <w:sz w:val="18"/>
                <w:szCs w:val="18"/>
              </w:rPr>
              <w:t> </w:t>
            </w:r>
          </w:p>
        </w:tc>
      </w:tr>
      <w:tr w:rsidR="00E117F5" w:rsidTr="00E117F5">
        <w:trPr>
          <w:trHeight w:val="255"/>
        </w:trPr>
        <w:tc>
          <w:tcPr>
            <w:tcW w:w="209"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229"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170"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170"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170"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171"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47"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47"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1779"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74"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47"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47"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47"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47"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47"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47"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47"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47"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47"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47"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47"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1712"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r>
      <w:tr w:rsidR="00E117F5" w:rsidTr="00E117F5">
        <w:trPr>
          <w:trHeight w:val="255"/>
        </w:trPr>
        <w:tc>
          <w:tcPr>
            <w:tcW w:w="209"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229"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170"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170"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170"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171"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158"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47"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47"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1779"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74"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47"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47"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47"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47"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47"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47"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47"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47"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47"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47"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47"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c>
          <w:tcPr>
            <w:tcW w:w="1712" w:type="dxa"/>
            <w:tcBorders>
              <w:top w:val="nil"/>
              <w:left w:val="nil"/>
              <w:bottom w:val="nil"/>
              <w:right w:val="nil"/>
            </w:tcBorders>
            <w:shd w:val="clear" w:color="auto" w:fill="auto"/>
            <w:noWrap/>
            <w:vAlign w:val="bottom"/>
          </w:tcPr>
          <w:p w:rsidR="00E117F5" w:rsidRDefault="00E117F5">
            <w:pPr>
              <w:rPr>
                <w:rFonts w:ascii="Arial" w:hAnsi="Arial" w:cs="Arial"/>
                <w:sz w:val="20"/>
                <w:szCs w:val="20"/>
              </w:rPr>
            </w:pPr>
          </w:p>
        </w:tc>
      </w:tr>
      <w:tr w:rsidR="00E117F5" w:rsidTr="00E117F5">
        <w:trPr>
          <w:trHeight w:val="240"/>
        </w:trPr>
        <w:tc>
          <w:tcPr>
            <w:tcW w:w="4546" w:type="dxa"/>
            <w:gridSpan w:val="28"/>
            <w:tcBorders>
              <w:top w:val="single" w:sz="4" w:space="0" w:color="auto"/>
              <w:left w:val="single" w:sz="4" w:space="0" w:color="auto"/>
              <w:bottom w:val="nil"/>
              <w:right w:val="single" w:sz="4" w:space="0" w:color="auto"/>
            </w:tcBorders>
            <w:shd w:val="clear" w:color="auto" w:fill="auto"/>
            <w:noWrap/>
            <w:vAlign w:val="bottom"/>
          </w:tcPr>
          <w:p w:rsidR="00E117F5" w:rsidRDefault="00E117F5">
            <w:pPr>
              <w:jc w:val="center"/>
              <w:rPr>
                <w:rFonts w:ascii="Arial" w:hAnsi="Arial" w:cs="Arial"/>
                <w:sz w:val="18"/>
                <w:szCs w:val="18"/>
              </w:rPr>
            </w:pPr>
            <w:r>
              <w:rPr>
                <w:rFonts w:ascii="Arial" w:hAnsi="Arial" w:cs="Arial"/>
                <w:sz w:val="18"/>
                <w:szCs w:val="18"/>
              </w:rPr>
              <w:t>Актив</w:t>
            </w:r>
          </w:p>
        </w:tc>
        <w:tc>
          <w:tcPr>
            <w:tcW w:w="681" w:type="dxa"/>
            <w:gridSpan w:val="4"/>
            <w:tcBorders>
              <w:top w:val="single" w:sz="4" w:space="0" w:color="auto"/>
              <w:left w:val="nil"/>
              <w:bottom w:val="nil"/>
              <w:right w:val="single" w:sz="4" w:space="0" w:color="auto"/>
            </w:tcBorders>
            <w:shd w:val="clear" w:color="auto" w:fill="auto"/>
            <w:noWrap/>
            <w:vAlign w:val="bottom"/>
          </w:tcPr>
          <w:p w:rsidR="00E117F5" w:rsidRDefault="00E117F5">
            <w:pPr>
              <w:jc w:val="center"/>
              <w:rPr>
                <w:rFonts w:ascii="Arial" w:hAnsi="Arial" w:cs="Arial"/>
                <w:sz w:val="18"/>
                <w:szCs w:val="18"/>
              </w:rPr>
            </w:pPr>
            <w:r>
              <w:rPr>
                <w:rFonts w:ascii="Arial" w:hAnsi="Arial" w:cs="Arial"/>
                <w:sz w:val="18"/>
                <w:szCs w:val="18"/>
              </w:rPr>
              <w:t>Код по-</w:t>
            </w:r>
          </w:p>
        </w:tc>
        <w:tc>
          <w:tcPr>
            <w:tcW w:w="2404" w:type="dxa"/>
            <w:gridSpan w:val="9"/>
            <w:tcBorders>
              <w:top w:val="single" w:sz="4" w:space="0" w:color="auto"/>
              <w:left w:val="nil"/>
              <w:bottom w:val="nil"/>
              <w:right w:val="single" w:sz="4" w:space="0" w:color="auto"/>
            </w:tcBorders>
            <w:shd w:val="clear" w:color="auto" w:fill="auto"/>
            <w:noWrap/>
            <w:vAlign w:val="bottom"/>
          </w:tcPr>
          <w:p w:rsidR="00E117F5" w:rsidRDefault="00E117F5">
            <w:pPr>
              <w:jc w:val="center"/>
              <w:rPr>
                <w:rFonts w:ascii="Arial" w:hAnsi="Arial" w:cs="Arial"/>
                <w:sz w:val="18"/>
                <w:szCs w:val="18"/>
              </w:rPr>
            </w:pPr>
            <w:r>
              <w:rPr>
                <w:rFonts w:ascii="Arial" w:hAnsi="Arial" w:cs="Arial"/>
                <w:sz w:val="18"/>
                <w:szCs w:val="18"/>
              </w:rPr>
              <w:t>На начало</w:t>
            </w:r>
          </w:p>
        </w:tc>
        <w:tc>
          <w:tcPr>
            <w:tcW w:w="2088" w:type="dxa"/>
            <w:gridSpan w:val="9"/>
            <w:tcBorders>
              <w:top w:val="single" w:sz="4" w:space="0" w:color="auto"/>
              <w:left w:val="nil"/>
              <w:bottom w:val="nil"/>
              <w:right w:val="single" w:sz="4" w:space="0" w:color="auto"/>
            </w:tcBorders>
            <w:shd w:val="clear" w:color="auto" w:fill="auto"/>
            <w:noWrap/>
            <w:vAlign w:val="bottom"/>
          </w:tcPr>
          <w:p w:rsidR="00E117F5" w:rsidRDefault="00E117F5">
            <w:pPr>
              <w:jc w:val="center"/>
              <w:rPr>
                <w:rFonts w:ascii="Arial" w:hAnsi="Arial" w:cs="Arial"/>
                <w:sz w:val="18"/>
                <w:szCs w:val="18"/>
              </w:rPr>
            </w:pPr>
            <w:r>
              <w:rPr>
                <w:rFonts w:ascii="Arial" w:hAnsi="Arial" w:cs="Arial"/>
                <w:sz w:val="18"/>
                <w:szCs w:val="18"/>
              </w:rPr>
              <w:t>На конец отчет-</w:t>
            </w:r>
          </w:p>
        </w:tc>
      </w:tr>
      <w:tr w:rsidR="00E117F5" w:rsidTr="00E117F5">
        <w:trPr>
          <w:trHeight w:val="240"/>
        </w:trPr>
        <w:tc>
          <w:tcPr>
            <w:tcW w:w="4546" w:type="dxa"/>
            <w:gridSpan w:val="28"/>
            <w:tcBorders>
              <w:top w:val="nil"/>
              <w:left w:val="single" w:sz="4" w:space="0" w:color="auto"/>
              <w:bottom w:val="single" w:sz="4" w:space="0" w:color="auto"/>
              <w:right w:val="single" w:sz="4" w:space="0" w:color="auto"/>
            </w:tcBorders>
            <w:shd w:val="clear" w:color="auto" w:fill="auto"/>
            <w:noWrap/>
            <w:vAlign w:val="bottom"/>
          </w:tcPr>
          <w:p w:rsidR="00E117F5" w:rsidRDefault="00E117F5">
            <w:pPr>
              <w:jc w:val="center"/>
              <w:rPr>
                <w:rFonts w:ascii="Arial" w:hAnsi="Arial" w:cs="Arial"/>
                <w:sz w:val="18"/>
                <w:szCs w:val="18"/>
              </w:rPr>
            </w:pPr>
            <w:r>
              <w:rPr>
                <w:rFonts w:ascii="Arial" w:hAnsi="Arial" w:cs="Arial"/>
                <w:sz w:val="18"/>
                <w:szCs w:val="18"/>
              </w:rPr>
              <w:t> </w:t>
            </w:r>
          </w:p>
        </w:tc>
        <w:tc>
          <w:tcPr>
            <w:tcW w:w="681" w:type="dxa"/>
            <w:gridSpan w:val="4"/>
            <w:tcBorders>
              <w:top w:val="nil"/>
              <w:left w:val="nil"/>
              <w:bottom w:val="single" w:sz="4" w:space="0" w:color="auto"/>
              <w:right w:val="single" w:sz="4" w:space="0" w:color="auto"/>
            </w:tcBorders>
            <w:shd w:val="clear" w:color="auto" w:fill="auto"/>
            <w:noWrap/>
            <w:vAlign w:val="bottom"/>
          </w:tcPr>
          <w:p w:rsidR="00E117F5" w:rsidRDefault="00E117F5">
            <w:pPr>
              <w:jc w:val="center"/>
              <w:rPr>
                <w:rFonts w:ascii="Arial" w:hAnsi="Arial" w:cs="Arial"/>
                <w:sz w:val="18"/>
                <w:szCs w:val="18"/>
              </w:rPr>
            </w:pPr>
            <w:r>
              <w:rPr>
                <w:rFonts w:ascii="Arial" w:hAnsi="Arial" w:cs="Arial"/>
                <w:sz w:val="18"/>
                <w:szCs w:val="18"/>
              </w:rPr>
              <w:t>казателя</w:t>
            </w:r>
          </w:p>
        </w:tc>
        <w:tc>
          <w:tcPr>
            <w:tcW w:w="2404" w:type="dxa"/>
            <w:gridSpan w:val="9"/>
            <w:tcBorders>
              <w:top w:val="nil"/>
              <w:left w:val="nil"/>
              <w:bottom w:val="single" w:sz="4" w:space="0" w:color="auto"/>
              <w:right w:val="single" w:sz="4" w:space="0" w:color="auto"/>
            </w:tcBorders>
            <w:shd w:val="clear" w:color="auto" w:fill="auto"/>
            <w:noWrap/>
            <w:vAlign w:val="bottom"/>
          </w:tcPr>
          <w:p w:rsidR="00E117F5" w:rsidRDefault="00E117F5">
            <w:pPr>
              <w:jc w:val="center"/>
              <w:rPr>
                <w:rFonts w:ascii="Arial" w:hAnsi="Arial" w:cs="Arial"/>
                <w:sz w:val="18"/>
                <w:szCs w:val="18"/>
              </w:rPr>
            </w:pPr>
            <w:r>
              <w:rPr>
                <w:rFonts w:ascii="Arial" w:hAnsi="Arial" w:cs="Arial"/>
                <w:sz w:val="18"/>
                <w:szCs w:val="18"/>
              </w:rPr>
              <w:t>отчетного года</w:t>
            </w:r>
          </w:p>
        </w:tc>
        <w:tc>
          <w:tcPr>
            <w:tcW w:w="2088" w:type="dxa"/>
            <w:gridSpan w:val="9"/>
            <w:tcBorders>
              <w:top w:val="nil"/>
              <w:left w:val="nil"/>
              <w:bottom w:val="single" w:sz="4" w:space="0" w:color="auto"/>
              <w:right w:val="single" w:sz="4" w:space="0" w:color="auto"/>
            </w:tcBorders>
            <w:shd w:val="clear" w:color="auto" w:fill="auto"/>
            <w:noWrap/>
            <w:vAlign w:val="bottom"/>
          </w:tcPr>
          <w:p w:rsidR="00E117F5" w:rsidRDefault="00E117F5">
            <w:pPr>
              <w:jc w:val="center"/>
              <w:rPr>
                <w:rFonts w:ascii="Arial" w:hAnsi="Arial" w:cs="Arial"/>
                <w:sz w:val="18"/>
                <w:szCs w:val="18"/>
              </w:rPr>
            </w:pPr>
            <w:r>
              <w:rPr>
                <w:rFonts w:ascii="Arial" w:hAnsi="Arial" w:cs="Arial"/>
                <w:sz w:val="18"/>
                <w:szCs w:val="18"/>
              </w:rPr>
              <w:t>ного периода</w:t>
            </w:r>
          </w:p>
        </w:tc>
      </w:tr>
      <w:tr w:rsidR="00E117F5" w:rsidTr="00E117F5">
        <w:trPr>
          <w:trHeight w:val="255"/>
        </w:trPr>
        <w:tc>
          <w:tcPr>
            <w:tcW w:w="4546" w:type="dxa"/>
            <w:gridSpan w:val="28"/>
            <w:tcBorders>
              <w:top w:val="single" w:sz="4" w:space="0" w:color="auto"/>
              <w:left w:val="single" w:sz="4" w:space="0" w:color="auto"/>
              <w:bottom w:val="nil"/>
              <w:right w:val="single" w:sz="4" w:space="0" w:color="auto"/>
            </w:tcBorders>
            <w:shd w:val="clear" w:color="auto" w:fill="auto"/>
            <w:noWrap/>
            <w:vAlign w:val="bottom"/>
          </w:tcPr>
          <w:p w:rsidR="00E117F5" w:rsidRDefault="00E117F5">
            <w:pPr>
              <w:jc w:val="center"/>
              <w:rPr>
                <w:rFonts w:ascii="Arial" w:hAnsi="Arial" w:cs="Arial"/>
                <w:sz w:val="18"/>
                <w:szCs w:val="18"/>
              </w:rPr>
            </w:pPr>
            <w:r>
              <w:rPr>
                <w:rFonts w:ascii="Arial" w:hAnsi="Arial" w:cs="Arial"/>
                <w:sz w:val="18"/>
                <w:szCs w:val="18"/>
              </w:rPr>
              <w:t>1</w:t>
            </w:r>
          </w:p>
        </w:tc>
        <w:tc>
          <w:tcPr>
            <w:tcW w:w="681" w:type="dxa"/>
            <w:gridSpan w:val="4"/>
            <w:tcBorders>
              <w:top w:val="single" w:sz="4" w:space="0" w:color="auto"/>
              <w:left w:val="nil"/>
              <w:bottom w:val="nil"/>
              <w:right w:val="single" w:sz="4" w:space="0" w:color="auto"/>
            </w:tcBorders>
            <w:shd w:val="clear" w:color="auto" w:fill="auto"/>
            <w:noWrap/>
            <w:vAlign w:val="bottom"/>
          </w:tcPr>
          <w:p w:rsidR="00E117F5" w:rsidRDefault="00E117F5">
            <w:pPr>
              <w:jc w:val="center"/>
              <w:rPr>
                <w:rFonts w:ascii="Arial" w:hAnsi="Arial" w:cs="Arial"/>
                <w:sz w:val="18"/>
                <w:szCs w:val="18"/>
              </w:rPr>
            </w:pPr>
            <w:r>
              <w:rPr>
                <w:rFonts w:ascii="Arial" w:hAnsi="Arial" w:cs="Arial"/>
                <w:sz w:val="18"/>
                <w:szCs w:val="18"/>
              </w:rPr>
              <w:t>2</w:t>
            </w:r>
          </w:p>
        </w:tc>
        <w:tc>
          <w:tcPr>
            <w:tcW w:w="2404" w:type="dxa"/>
            <w:gridSpan w:val="9"/>
            <w:tcBorders>
              <w:top w:val="single" w:sz="4" w:space="0" w:color="auto"/>
              <w:left w:val="nil"/>
              <w:bottom w:val="nil"/>
              <w:right w:val="single" w:sz="4" w:space="0" w:color="auto"/>
            </w:tcBorders>
            <w:shd w:val="clear" w:color="auto" w:fill="auto"/>
            <w:noWrap/>
            <w:vAlign w:val="bottom"/>
          </w:tcPr>
          <w:p w:rsidR="00E117F5" w:rsidRDefault="00E117F5">
            <w:pPr>
              <w:jc w:val="center"/>
              <w:rPr>
                <w:rFonts w:ascii="Arial" w:hAnsi="Arial" w:cs="Arial"/>
                <w:sz w:val="18"/>
                <w:szCs w:val="18"/>
              </w:rPr>
            </w:pPr>
            <w:r>
              <w:rPr>
                <w:rFonts w:ascii="Arial" w:hAnsi="Arial" w:cs="Arial"/>
                <w:sz w:val="18"/>
                <w:szCs w:val="18"/>
              </w:rPr>
              <w:t>3</w:t>
            </w:r>
          </w:p>
        </w:tc>
        <w:tc>
          <w:tcPr>
            <w:tcW w:w="2088" w:type="dxa"/>
            <w:gridSpan w:val="9"/>
            <w:tcBorders>
              <w:top w:val="single" w:sz="4" w:space="0" w:color="auto"/>
              <w:left w:val="nil"/>
              <w:bottom w:val="nil"/>
              <w:right w:val="single" w:sz="4" w:space="0" w:color="auto"/>
            </w:tcBorders>
            <w:shd w:val="clear" w:color="auto" w:fill="auto"/>
            <w:noWrap/>
            <w:vAlign w:val="bottom"/>
          </w:tcPr>
          <w:p w:rsidR="00E117F5" w:rsidRDefault="00E117F5">
            <w:pPr>
              <w:jc w:val="center"/>
              <w:rPr>
                <w:rFonts w:ascii="Arial" w:hAnsi="Arial" w:cs="Arial"/>
                <w:sz w:val="18"/>
                <w:szCs w:val="18"/>
              </w:rPr>
            </w:pPr>
            <w:r>
              <w:rPr>
                <w:rFonts w:ascii="Arial" w:hAnsi="Arial" w:cs="Arial"/>
                <w:sz w:val="18"/>
                <w:szCs w:val="18"/>
              </w:rPr>
              <w:t>4</w:t>
            </w:r>
          </w:p>
        </w:tc>
      </w:tr>
      <w:tr w:rsidR="00E117F5" w:rsidTr="00E117F5">
        <w:trPr>
          <w:trHeight w:val="255"/>
        </w:trPr>
        <w:tc>
          <w:tcPr>
            <w:tcW w:w="4546" w:type="dxa"/>
            <w:gridSpan w:val="28"/>
            <w:tcBorders>
              <w:top w:val="single" w:sz="4" w:space="0" w:color="auto"/>
              <w:left w:val="single" w:sz="4" w:space="0" w:color="auto"/>
              <w:bottom w:val="nil"/>
              <w:right w:val="nil"/>
            </w:tcBorders>
            <w:shd w:val="clear" w:color="auto" w:fill="auto"/>
            <w:noWrap/>
            <w:vAlign w:val="bottom"/>
          </w:tcPr>
          <w:p w:rsidR="00E117F5" w:rsidRDefault="00E117F5">
            <w:pPr>
              <w:jc w:val="center"/>
              <w:rPr>
                <w:rFonts w:ascii="Arial" w:hAnsi="Arial" w:cs="Arial"/>
                <w:b/>
                <w:bCs/>
                <w:sz w:val="20"/>
                <w:szCs w:val="20"/>
              </w:rPr>
            </w:pPr>
            <w:r>
              <w:rPr>
                <w:rFonts w:ascii="Arial" w:hAnsi="Arial" w:cs="Arial"/>
                <w:b/>
                <w:bCs/>
                <w:sz w:val="20"/>
                <w:szCs w:val="20"/>
              </w:rPr>
              <w:t>I.  ВНЕОБОРОТНЫЕ АКТИВЫ</w:t>
            </w:r>
          </w:p>
        </w:tc>
        <w:tc>
          <w:tcPr>
            <w:tcW w:w="681" w:type="dxa"/>
            <w:gridSpan w:val="4"/>
            <w:tcBorders>
              <w:top w:val="single" w:sz="8" w:space="0" w:color="auto"/>
              <w:left w:val="single" w:sz="8" w:space="0" w:color="auto"/>
              <w:bottom w:val="nil"/>
              <w:right w:val="single" w:sz="4" w:space="0" w:color="auto"/>
            </w:tcBorders>
            <w:shd w:val="clear" w:color="auto" w:fill="auto"/>
            <w:noWrap/>
            <w:vAlign w:val="bottom"/>
          </w:tcPr>
          <w:p w:rsidR="00E117F5" w:rsidRDefault="00E117F5">
            <w:pPr>
              <w:jc w:val="center"/>
              <w:rPr>
                <w:rFonts w:ascii="Arial" w:hAnsi="Arial" w:cs="Arial"/>
                <w:sz w:val="20"/>
                <w:szCs w:val="20"/>
              </w:rPr>
            </w:pPr>
            <w:r>
              <w:rPr>
                <w:rFonts w:ascii="Arial" w:hAnsi="Arial" w:cs="Arial"/>
                <w:sz w:val="20"/>
                <w:szCs w:val="20"/>
              </w:rPr>
              <w:t> </w:t>
            </w:r>
          </w:p>
        </w:tc>
        <w:tc>
          <w:tcPr>
            <w:tcW w:w="2404" w:type="dxa"/>
            <w:gridSpan w:val="9"/>
            <w:vMerge w:val="restart"/>
            <w:tcBorders>
              <w:top w:val="single" w:sz="8" w:space="0" w:color="auto"/>
              <w:left w:val="single" w:sz="4" w:space="0" w:color="auto"/>
              <w:bottom w:val="single" w:sz="4" w:space="0" w:color="000000"/>
              <w:right w:val="single" w:sz="4" w:space="0" w:color="000000"/>
            </w:tcBorders>
            <w:shd w:val="clear" w:color="auto" w:fill="auto"/>
            <w:noWrap/>
            <w:vAlign w:val="bottom"/>
          </w:tcPr>
          <w:p w:rsidR="00E117F5" w:rsidRDefault="00E117F5">
            <w:pPr>
              <w:jc w:val="center"/>
              <w:rPr>
                <w:rFonts w:ascii="Arial" w:hAnsi="Arial" w:cs="Arial"/>
                <w:sz w:val="20"/>
                <w:szCs w:val="20"/>
              </w:rPr>
            </w:pPr>
            <w:r>
              <w:rPr>
                <w:rFonts w:ascii="Arial" w:hAnsi="Arial" w:cs="Arial"/>
                <w:sz w:val="20"/>
                <w:szCs w:val="20"/>
              </w:rPr>
              <w:t> </w:t>
            </w:r>
          </w:p>
        </w:tc>
        <w:tc>
          <w:tcPr>
            <w:tcW w:w="2088" w:type="dxa"/>
            <w:gridSpan w:val="9"/>
            <w:vMerge w:val="restart"/>
            <w:tcBorders>
              <w:top w:val="single" w:sz="8" w:space="0" w:color="auto"/>
              <w:left w:val="single" w:sz="4" w:space="0" w:color="auto"/>
              <w:bottom w:val="single" w:sz="4" w:space="0" w:color="000000"/>
              <w:right w:val="single" w:sz="8" w:space="0" w:color="000000"/>
            </w:tcBorders>
            <w:shd w:val="clear" w:color="auto" w:fill="auto"/>
            <w:noWrap/>
            <w:vAlign w:val="bottom"/>
          </w:tcPr>
          <w:p w:rsidR="00E117F5" w:rsidRDefault="00E117F5">
            <w:pPr>
              <w:jc w:val="center"/>
              <w:rPr>
                <w:rFonts w:ascii="Arial" w:hAnsi="Arial" w:cs="Arial"/>
                <w:sz w:val="20"/>
                <w:szCs w:val="20"/>
              </w:rPr>
            </w:pPr>
            <w:r>
              <w:rPr>
                <w:rFonts w:ascii="Arial" w:hAnsi="Arial" w:cs="Arial"/>
                <w:sz w:val="20"/>
                <w:szCs w:val="20"/>
              </w:rPr>
              <w:t> </w:t>
            </w:r>
          </w:p>
        </w:tc>
      </w:tr>
      <w:tr w:rsidR="00E117F5" w:rsidTr="00E117F5">
        <w:trPr>
          <w:trHeight w:val="255"/>
        </w:trPr>
        <w:tc>
          <w:tcPr>
            <w:tcW w:w="4546" w:type="dxa"/>
            <w:gridSpan w:val="28"/>
            <w:tcBorders>
              <w:top w:val="nil"/>
              <w:left w:val="single" w:sz="4" w:space="0" w:color="auto"/>
              <w:bottom w:val="nil"/>
              <w:right w:val="single" w:sz="4" w:space="0" w:color="auto"/>
            </w:tcBorders>
            <w:shd w:val="clear" w:color="auto" w:fill="auto"/>
            <w:noWrap/>
            <w:vAlign w:val="bottom"/>
          </w:tcPr>
          <w:p w:rsidR="00E117F5" w:rsidRDefault="00E117F5">
            <w:pPr>
              <w:rPr>
                <w:rFonts w:ascii="Arial" w:hAnsi="Arial" w:cs="Arial"/>
                <w:sz w:val="20"/>
                <w:szCs w:val="20"/>
              </w:rPr>
            </w:pPr>
            <w:r>
              <w:rPr>
                <w:rFonts w:ascii="Arial" w:hAnsi="Arial" w:cs="Arial"/>
                <w:sz w:val="20"/>
                <w:szCs w:val="20"/>
              </w:rPr>
              <w:t>Нематериальные активы</w:t>
            </w:r>
          </w:p>
        </w:tc>
        <w:tc>
          <w:tcPr>
            <w:tcW w:w="681" w:type="dxa"/>
            <w:gridSpan w:val="4"/>
            <w:tcBorders>
              <w:top w:val="nil"/>
              <w:left w:val="single" w:sz="8" w:space="0" w:color="auto"/>
              <w:bottom w:val="nil"/>
              <w:right w:val="single" w:sz="4" w:space="0" w:color="auto"/>
            </w:tcBorders>
            <w:shd w:val="clear" w:color="auto" w:fill="auto"/>
            <w:noWrap/>
            <w:vAlign w:val="bottom"/>
          </w:tcPr>
          <w:p w:rsidR="00E117F5" w:rsidRDefault="00E117F5">
            <w:pPr>
              <w:jc w:val="center"/>
              <w:rPr>
                <w:rFonts w:ascii="Arial" w:hAnsi="Arial" w:cs="Arial"/>
                <w:sz w:val="20"/>
                <w:szCs w:val="20"/>
              </w:rPr>
            </w:pPr>
            <w:r>
              <w:rPr>
                <w:rFonts w:ascii="Arial" w:hAnsi="Arial" w:cs="Arial"/>
                <w:sz w:val="20"/>
                <w:szCs w:val="20"/>
              </w:rPr>
              <w:t>110</w:t>
            </w:r>
          </w:p>
        </w:tc>
        <w:tc>
          <w:tcPr>
            <w:tcW w:w="2404" w:type="dxa"/>
            <w:gridSpan w:val="9"/>
            <w:vMerge/>
            <w:tcBorders>
              <w:top w:val="single" w:sz="8" w:space="0" w:color="auto"/>
              <w:left w:val="single" w:sz="4" w:space="0" w:color="auto"/>
              <w:bottom w:val="single" w:sz="4" w:space="0" w:color="000000"/>
              <w:right w:val="single" w:sz="4" w:space="0" w:color="000000"/>
            </w:tcBorders>
            <w:vAlign w:val="center"/>
          </w:tcPr>
          <w:p w:rsidR="00E117F5" w:rsidRDefault="00E117F5">
            <w:pPr>
              <w:rPr>
                <w:rFonts w:ascii="Arial" w:hAnsi="Arial" w:cs="Arial"/>
                <w:sz w:val="20"/>
                <w:szCs w:val="20"/>
              </w:rPr>
            </w:pPr>
          </w:p>
        </w:tc>
        <w:tc>
          <w:tcPr>
            <w:tcW w:w="2088" w:type="dxa"/>
            <w:gridSpan w:val="9"/>
            <w:vMerge/>
            <w:tcBorders>
              <w:top w:val="single" w:sz="8" w:space="0" w:color="auto"/>
              <w:left w:val="single" w:sz="4" w:space="0" w:color="auto"/>
              <w:bottom w:val="single" w:sz="4" w:space="0" w:color="000000"/>
              <w:right w:val="single" w:sz="8" w:space="0" w:color="000000"/>
            </w:tcBorders>
            <w:vAlign w:val="center"/>
          </w:tcPr>
          <w:p w:rsidR="00E117F5" w:rsidRDefault="00E117F5">
            <w:pPr>
              <w:rPr>
                <w:rFonts w:ascii="Arial" w:hAnsi="Arial" w:cs="Arial"/>
                <w:sz w:val="20"/>
                <w:szCs w:val="20"/>
              </w:rPr>
            </w:pPr>
          </w:p>
        </w:tc>
      </w:tr>
      <w:tr w:rsidR="00E117F5" w:rsidTr="00E117F5">
        <w:trPr>
          <w:trHeight w:val="300"/>
        </w:trPr>
        <w:tc>
          <w:tcPr>
            <w:tcW w:w="4546" w:type="dxa"/>
            <w:gridSpan w:val="28"/>
            <w:tcBorders>
              <w:top w:val="single" w:sz="4" w:space="0" w:color="auto"/>
              <w:left w:val="single" w:sz="4" w:space="0" w:color="auto"/>
              <w:bottom w:val="single" w:sz="4" w:space="0" w:color="auto"/>
              <w:right w:val="single" w:sz="4" w:space="0" w:color="auto"/>
            </w:tcBorders>
            <w:shd w:val="clear" w:color="auto" w:fill="auto"/>
            <w:vAlign w:val="bottom"/>
          </w:tcPr>
          <w:p w:rsidR="00E117F5" w:rsidRDefault="00E117F5">
            <w:pPr>
              <w:rPr>
                <w:rFonts w:ascii="Arial" w:hAnsi="Arial" w:cs="Arial"/>
                <w:sz w:val="20"/>
                <w:szCs w:val="20"/>
              </w:rPr>
            </w:pPr>
            <w:r>
              <w:rPr>
                <w:rFonts w:ascii="Arial" w:hAnsi="Arial" w:cs="Arial"/>
                <w:sz w:val="20"/>
                <w:szCs w:val="20"/>
              </w:rPr>
              <w:t>Основные средства</w:t>
            </w:r>
          </w:p>
        </w:tc>
        <w:tc>
          <w:tcPr>
            <w:tcW w:w="681" w:type="dxa"/>
            <w:gridSpan w:val="4"/>
            <w:tcBorders>
              <w:top w:val="single" w:sz="4" w:space="0" w:color="auto"/>
              <w:left w:val="single" w:sz="8" w:space="0" w:color="auto"/>
              <w:bottom w:val="single" w:sz="4" w:space="0" w:color="auto"/>
              <w:right w:val="single" w:sz="4" w:space="0" w:color="auto"/>
            </w:tcBorders>
            <w:shd w:val="clear" w:color="auto" w:fill="auto"/>
            <w:noWrap/>
            <w:vAlign w:val="bottom"/>
          </w:tcPr>
          <w:p w:rsidR="00E117F5" w:rsidRDefault="00E117F5">
            <w:pPr>
              <w:jc w:val="center"/>
              <w:rPr>
                <w:rFonts w:ascii="Arial" w:hAnsi="Arial" w:cs="Arial"/>
                <w:sz w:val="20"/>
                <w:szCs w:val="20"/>
              </w:rPr>
            </w:pPr>
            <w:r>
              <w:rPr>
                <w:rFonts w:ascii="Arial" w:hAnsi="Arial" w:cs="Arial"/>
                <w:sz w:val="20"/>
                <w:szCs w:val="20"/>
              </w:rPr>
              <w:t>120</w:t>
            </w:r>
          </w:p>
        </w:tc>
        <w:tc>
          <w:tcPr>
            <w:tcW w:w="2404" w:type="dxa"/>
            <w:gridSpan w:val="9"/>
            <w:tcBorders>
              <w:top w:val="single" w:sz="4" w:space="0" w:color="auto"/>
              <w:left w:val="nil"/>
              <w:bottom w:val="single" w:sz="4" w:space="0" w:color="auto"/>
              <w:right w:val="single" w:sz="4" w:space="0" w:color="auto"/>
            </w:tcBorders>
            <w:shd w:val="clear" w:color="auto" w:fill="auto"/>
            <w:noWrap/>
            <w:vAlign w:val="bottom"/>
          </w:tcPr>
          <w:p w:rsidR="00E117F5" w:rsidRDefault="00E117F5">
            <w:pPr>
              <w:jc w:val="center"/>
              <w:rPr>
                <w:rFonts w:ascii="Arial" w:hAnsi="Arial" w:cs="Arial"/>
                <w:sz w:val="20"/>
                <w:szCs w:val="20"/>
              </w:rPr>
            </w:pPr>
            <w:r>
              <w:rPr>
                <w:rFonts w:ascii="Arial" w:hAnsi="Arial" w:cs="Arial"/>
                <w:sz w:val="20"/>
                <w:szCs w:val="20"/>
              </w:rPr>
              <w:t>74</w:t>
            </w:r>
          </w:p>
        </w:tc>
        <w:tc>
          <w:tcPr>
            <w:tcW w:w="2088" w:type="dxa"/>
            <w:gridSpan w:val="9"/>
            <w:tcBorders>
              <w:top w:val="single" w:sz="4" w:space="0" w:color="auto"/>
              <w:left w:val="nil"/>
              <w:bottom w:val="single" w:sz="4" w:space="0" w:color="auto"/>
              <w:right w:val="single" w:sz="8" w:space="0" w:color="000000"/>
            </w:tcBorders>
            <w:shd w:val="clear" w:color="auto" w:fill="auto"/>
            <w:noWrap/>
            <w:vAlign w:val="bottom"/>
          </w:tcPr>
          <w:p w:rsidR="00E117F5" w:rsidRDefault="00E117F5">
            <w:pPr>
              <w:jc w:val="center"/>
              <w:rPr>
                <w:rFonts w:ascii="Arial" w:hAnsi="Arial" w:cs="Arial"/>
                <w:sz w:val="20"/>
                <w:szCs w:val="20"/>
              </w:rPr>
            </w:pPr>
            <w:r>
              <w:rPr>
                <w:rFonts w:ascii="Arial" w:hAnsi="Arial" w:cs="Arial"/>
                <w:sz w:val="20"/>
                <w:szCs w:val="20"/>
              </w:rPr>
              <w:t>186</w:t>
            </w:r>
          </w:p>
        </w:tc>
      </w:tr>
      <w:tr w:rsidR="00E117F5" w:rsidTr="00E117F5">
        <w:trPr>
          <w:trHeight w:val="300"/>
        </w:trPr>
        <w:tc>
          <w:tcPr>
            <w:tcW w:w="4546" w:type="dxa"/>
            <w:gridSpan w:val="28"/>
            <w:tcBorders>
              <w:top w:val="single" w:sz="4" w:space="0" w:color="auto"/>
              <w:left w:val="single" w:sz="4" w:space="0" w:color="auto"/>
              <w:bottom w:val="single" w:sz="4" w:space="0" w:color="auto"/>
              <w:right w:val="single" w:sz="4" w:space="0" w:color="auto"/>
            </w:tcBorders>
            <w:shd w:val="clear" w:color="auto" w:fill="auto"/>
            <w:noWrap/>
            <w:vAlign w:val="bottom"/>
          </w:tcPr>
          <w:p w:rsidR="00E117F5" w:rsidRDefault="00E117F5">
            <w:pPr>
              <w:rPr>
                <w:rFonts w:ascii="Arial" w:hAnsi="Arial" w:cs="Arial"/>
                <w:sz w:val="20"/>
                <w:szCs w:val="20"/>
              </w:rPr>
            </w:pPr>
            <w:r>
              <w:rPr>
                <w:rFonts w:ascii="Arial" w:hAnsi="Arial" w:cs="Arial"/>
                <w:sz w:val="20"/>
                <w:szCs w:val="20"/>
              </w:rPr>
              <w:t>Незавершенное строительство</w:t>
            </w:r>
          </w:p>
        </w:tc>
        <w:tc>
          <w:tcPr>
            <w:tcW w:w="681" w:type="dxa"/>
            <w:gridSpan w:val="4"/>
            <w:tcBorders>
              <w:top w:val="single" w:sz="4" w:space="0" w:color="auto"/>
              <w:left w:val="single" w:sz="8" w:space="0" w:color="auto"/>
              <w:bottom w:val="single" w:sz="4" w:space="0" w:color="auto"/>
              <w:right w:val="single" w:sz="4" w:space="0" w:color="auto"/>
            </w:tcBorders>
            <w:shd w:val="clear" w:color="auto" w:fill="auto"/>
            <w:noWrap/>
            <w:vAlign w:val="bottom"/>
          </w:tcPr>
          <w:p w:rsidR="00E117F5" w:rsidRDefault="00E117F5">
            <w:pPr>
              <w:jc w:val="center"/>
              <w:rPr>
                <w:rFonts w:ascii="Arial" w:hAnsi="Arial" w:cs="Arial"/>
                <w:sz w:val="20"/>
                <w:szCs w:val="20"/>
              </w:rPr>
            </w:pPr>
            <w:r>
              <w:rPr>
                <w:rFonts w:ascii="Arial" w:hAnsi="Arial" w:cs="Arial"/>
                <w:sz w:val="20"/>
                <w:szCs w:val="20"/>
              </w:rPr>
              <w:t>130</w:t>
            </w:r>
          </w:p>
        </w:tc>
        <w:tc>
          <w:tcPr>
            <w:tcW w:w="2404" w:type="dxa"/>
            <w:gridSpan w:val="9"/>
            <w:tcBorders>
              <w:top w:val="single" w:sz="4" w:space="0" w:color="auto"/>
              <w:left w:val="nil"/>
              <w:bottom w:val="single" w:sz="4" w:space="0" w:color="auto"/>
              <w:right w:val="single" w:sz="4" w:space="0" w:color="auto"/>
            </w:tcBorders>
            <w:shd w:val="clear" w:color="auto" w:fill="auto"/>
            <w:noWrap/>
            <w:vAlign w:val="bottom"/>
          </w:tcPr>
          <w:p w:rsidR="00E117F5" w:rsidRDefault="00E117F5">
            <w:pPr>
              <w:jc w:val="center"/>
              <w:rPr>
                <w:rFonts w:ascii="Arial" w:hAnsi="Arial" w:cs="Arial"/>
                <w:sz w:val="20"/>
                <w:szCs w:val="20"/>
              </w:rPr>
            </w:pPr>
            <w:r>
              <w:rPr>
                <w:rFonts w:ascii="Arial" w:hAnsi="Arial" w:cs="Arial"/>
                <w:sz w:val="20"/>
                <w:szCs w:val="20"/>
              </w:rPr>
              <w:t> </w:t>
            </w:r>
          </w:p>
        </w:tc>
        <w:tc>
          <w:tcPr>
            <w:tcW w:w="2088" w:type="dxa"/>
            <w:gridSpan w:val="9"/>
            <w:tcBorders>
              <w:top w:val="single" w:sz="4" w:space="0" w:color="auto"/>
              <w:left w:val="nil"/>
              <w:bottom w:val="single" w:sz="4" w:space="0" w:color="auto"/>
              <w:right w:val="single" w:sz="8" w:space="0" w:color="000000"/>
            </w:tcBorders>
            <w:shd w:val="clear" w:color="auto" w:fill="auto"/>
            <w:noWrap/>
            <w:vAlign w:val="bottom"/>
          </w:tcPr>
          <w:p w:rsidR="00E117F5" w:rsidRDefault="00E117F5">
            <w:pPr>
              <w:jc w:val="center"/>
              <w:rPr>
                <w:rFonts w:ascii="Arial" w:hAnsi="Arial" w:cs="Arial"/>
                <w:sz w:val="20"/>
                <w:szCs w:val="20"/>
              </w:rPr>
            </w:pPr>
            <w:r>
              <w:rPr>
                <w:rFonts w:ascii="Arial" w:hAnsi="Arial" w:cs="Arial"/>
                <w:sz w:val="20"/>
                <w:szCs w:val="20"/>
              </w:rPr>
              <w:t> </w:t>
            </w:r>
          </w:p>
        </w:tc>
      </w:tr>
      <w:tr w:rsidR="00E117F5" w:rsidTr="00E117F5">
        <w:trPr>
          <w:trHeight w:val="300"/>
        </w:trPr>
        <w:tc>
          <w:tcPr>
            <w:tcW w:w="4546" w:type="dxa"/>
            <w:gridSpan w:val="28"/>
            <w:tcBorders>
              <w:top w:val="single" w:sz="4" w:space="0" w:color="auto"/>
              <w:left w:val="single" w:sz="4" w:space="0" w:color="auto"/>
              <w:bottom w:val="single" w:sz="4" w:space="0" w:color="auto"/>
              <w:right w:val="single" w:sz="4" w:space="0" w:color="auto"/>
            </w:tcBorders>
            <w:shd w:val="clear" w:color="auto" w:fill="auto"/>
            <w:noWrap/>
            <w:vAlign w:val="bottom"/>
          </w:tcPr>
          <w:p w:rsidR="00E117F5" w:rsidRDefault="00E117F5">
            <w:pPr>
              <w:rPr>
                <w:rFonts w:ascii="Arial" w:hAnsi="Arial" w:cs="Arial"/>
                <w:sz w:val="20"/>
                <w:szCs w:val="20"/>
              </w:rPr>
            </w:pPr>
            <w:r>
              <w:rPr>
                <w:rFonts w:ascii="Arial" w:hAnsi="Arial" w:cs="Arial"/>
                <w:sz w:val="20"/>
                <w:szCs w:val="20"/>
              </w:rPr>
              <w:t>Доходные вложения в материальные ценности</w:t>
            </w:r>
          </w:p>
        </w:tc>
        <w:tc>
          <w:tcPr>
            <w:tcW w:w="681" w:type="dxa"/>
            <w:gridSpan w:val="4"/>
            <w:tcBorders>
              <w:top w:val="single" w:sz="4" w:space="0" w:color="auto"/>
              <w:left w:val="single" w:sz="8" w:space="0" w:color="auto"/>
              <w:bottom w:val="single" w:sz="4" w:space="0" w:color="auto"/>
              <w:right w:val="single" w:sz="4" w:space="0" w:color="auto"/>
            </w:tcBorders>
            <w:shd w:val="clear" w:color="auto" w:fill="auto"/>
            <w:noWrap/>
            <w:vAlign w:val="bottom"/>
          </w:tcPr>
          <w:p w:rsidR="00E117F5" w:rsidRDefault="00E117F5">
            <w:pPr>
              <w:jc w:val="center"/>
              <w:rPr>
                <w:rFonts w:ascii="Arial" w:hAnsi="Arial" w:cs="Arial"/>
                <w:sz w:val="20"/>
                <w:szCs w:val="20"/>
              </w:rPr>
            </w:pPr>
            <w:r>
              <w:rPr>
                <w:rFonts w:ascii="Arial" w:hAnsi="Arial" w:cs="Arial"/>
                <w:sz w:val="20"/>
                <w:szCs w:val="20"/>
              </w:rPr>
              <w:t>135</w:t>
            </w:r>
          </w:p>
        </w:tc>
        <w:tc>
          <w:tcPr>
            <w:tcW w:w="2404" w:type="dxa"/>
            <w:gridSpan w:val="9"/>
            <w:tcBorders>
              <w:top w:val="single" w:sz="4" w:space="0" w:color="auto"/>
              <w:left w:val="nil"/>
              <w:bottom w:val="single" w:sz="4" w:space="0" w:color="auto"/>
              <w:right w:val="single" w:sz="4" w:space="0" w:color="auto"/>
            </w:tcBorders>
            <w:shd w:val="clear" w:color="auto" w:fill="auto"/>
            <w:noWrap/>
            <w:vAlign w:val="bottom"/>
          </w:tcPr>
          <w:p w:rsidR="00E117F5" w:rsidRDefault="00E117F5">
            <w:pPr>
              <w:jc w:val="center"/>
              <w:rPr>
                <w:rFonts w:ascii="Arial" w:hAnsi="Arial" w:cs="Arial"/>
                <w:sz w:val="20"/>
                <w:szCs w:val="20"/>
              </w:rPr>
            </w:pPr>
            <w:r>
              <w:rPr>
                <w:rFonts w:ascii="Arial" w:hAnsi="Arial" w:cs="Arial"/>
                <w:sz w:val="20"/>
                <w:szCs w:val="20"/>
              </w:rPr>
              <w:t> </w:t>
            </w:r>
          </w:p>
        </w:tc>
        <w:tc>
          <w:tcPr>
            <w:tcW w:w="2088" w:type="dxa"/>
            <w:gridSpan w:val="9"/>
            <w:tcBorders>
              <w:top w:val="single" w:sz="4" w:space="0" w:color="auto"/>
              <w:left w:val="nil"/>
              <w:bottom w:val="single" w:sz="4" w:space="0" w:color="auto"/>
              <w:right w:val="single" w:sz="8" w:space="0" w:color="000000"/>
            </w:tcBorders>
            <w:shd w:val="clear" w:color="auto" w:fill="auto"/>
            <w:noWrap/>
            <w:vAlign w:val="bottom"/>
          </w:tcPr>
          <w:p w:rsidR="00E117F5" w:rsidRDefault="00E117F5">
            <w:pPr>
              <w:jc w:val="center"/>
              <w:rPr>
                <w:rFonts w:ascii="Arial" w:hAnsi="Arial" w:cs="Arial"/>
                <w:sz w:val="20"/>
                <w:szCs w:val="20"/>
              </w:rPr>
            </w:pPr>
            <w:r>
              <w:rPr>
                <w:rFonts w:ascii="Arial" w:hAnsi="Arial" w:cs="Arial"/>
                <w:sz w:val="20"/>
                <w:szCs w:val="20"/>
              </w:rPr>
              <w:t> </w:t>
            </w:r>
          </w:p>
        </w:tc>
      </w:tr>
      <w:tr w:rsidR="00E117F5" w:rsidTr="00E117F5">
        <w:trPr>
          <w:trHeight w:val="300"/>
        </w:trPr>
        <w:tc>
          <w:tcPr>
            <w:tcW w:w="4546" w:type="dxa"/>
            <w:gridSpan w:val="28"/>
            <w:tcBorders>
              <w:top w:val="single" w:sz="4" w:space="0" w:color="auto"/>
              <w:left w:val="single" w:sz="4" w:space="0" w:color="auto"/>
              <w:bottom w:val="single" w:sz="4" w:space="0" w:color="auto"/>
              <w:right w:val="single" w:sz="4" w:space="0" w:color="auto"/>
            </w:tcBorders>
            <w:shd w:val="clear" w:color="auto" w:fill="auto"/>
            <w:noWrap/>
            <w:vAlign w:val="bottom"/>
          </w:tcPr>
          <w:p w:rsidR="00E117F5" w:rsidRDefault="00E117F5">
            <w:pPr>
              <w:rPr>
                <w:rFonts w:ascii="Arial" w:hAnsi="Arial" w:cs="Arial"/>
                <w:sz w:val="20"/>
                <w:szCs w:val="20"/>
              </w:rPr>
            </w:pPr>
            <w:r>
              <w:rPr>
                <w:rFonts w:ascii="Arial" w:hAnsi="Arial" w:cs="Arial"/>
                <w:sz w:val="20"/>
                <w:szCs w:val="20"/>
              </w:rPr>
              <w:t>Долгосрочные финансовые вложения</w:t>
            </w:r>
          </w:p>
        </w:tc>
        <w:tc>
          <w:tcPr>
            <w:tcW w:w="681" w:type="dxa"/>
            <w:gridSpan w:val="4"/>
            <w:tcBorders>
              <w:top w:val="single" w:sz="4" w:space="0" w:color="auto"/>
              <w:left w:val="single" w:sz="8" w:space="0" w:color="auto"/>
              <w:bottom w:val="single" w:sz="4" w:space="0" w:color="auto"/>
              <w:right w:val="single" w:sz="4" w:space="0" w:color="auto"/>
            </w:tcBorders>
            <w:shd w:val="clear" w:color="auto" w:fill="auto"/>
            <w:noWrap/>
            <w:vAlign w:val="bottom"/>
          </w:tcPr>
          <w:p w:rsidR="00E117F5" w:rsidRDefault="00E117F5">
            <w:pPr>
              <w:jc w:val="center"/>
              <w:rPr>
                <w:rFonts w:ascii="Arial" w:hAnsi="Arial" w:cs="Arial"/>
                <w:sz w:val="20"/>
                <w:szCs w:val="20"/>
              </w:rPr>
            </w:pPr>
            <w:r>
              <w:rPr>
                <w:rFonts w:ascii="Arial" w:hAnsi="Arial" w:cs="Arial"/>
                <w:sz w:val="20"/>
                <w:szCs w:val="20"/>
              </w:rPr>
              <w:t>140</w:t>
            </w:r>
          </w:p>
        </w:tc>
        <w:tc>
          <w:tcPr>
            <w:tcW w:w="2404" w:type="dxa"/>
            <w:gridSpan w:val="9"/>
            <w:tcBorders>
              <w:top w:val="single" w:sz="4" w:space="0" w:color="auto"/>
              <w:left w:val="nil"/>
              <w:bottom w:val="single" w:sz="4" w:space="0" w:color="auto"/>
              <w:right w:val="single" w:sz="4" w:space="0" w:color="auto"/>
            </w:tcBorders>
            <w:shd w:val="clear" w:color="auto" w:fill="auto"/>
            <w:noWrap/>
            <w:vAlign w:val="bottom"/>
          </w:tcPr>
          <w:p w:rsidR="00E117F5" w:rsidRDefault="00E117F5">
            <w:pPr>
              <w:jc w:val="center"/>
              <w:rPr>
                <w:rFonts w:ascii="Arial" w:hAnsi="Arial" w:cs="Arial"/>
                <w:sz w:val="20"/>
                <w:szCs w:val="20"/>
              </w:rPr>
            </w:pPr>
            <w:r>
              <w:rPr>
                <w:rFonts w:ascii="Arial" w:hAnsi="Arial" w:cs="Arial"/>
                <w:sz w:val="20"/>
                <w:szCs w:val="20"/>
              </w:rPr>
              <w:t> </w:t>
            </w:r>
          </w:p>
        </w:tc>
        <w:tc>
          <w:tcPr>
            <w:tcW w:w="2088" w:type="dxa"/>
            <w:gridSpan w:val="9"/>
            <w:tcBorders>
              <w:top w:val="single" w:sz="4" w:space="0" w:color="auto"/>
              <w:left w:val="nil"/>
              <w:bottom w:val="single" w:sz="4" w:space="0" w:color="auto"/>
              <w:right w:val="single" w:sz="8" w:space="0" w:color="000000"/>
            </w:tcBorders>
            <w:shd w:val="clear" w:color="auto" w:fill="auto"/>
            <w:noWrap/>
            <w:vAlign w:val="bottom"/>
          </w:tcPr>
          <w:p w:rsidR="00E117F5" w:rsidRDefault="00E117F5">
            <w:pPr>
              <w:jc w:val="center"/>
              <w:rPr>
                <w:rFonts w:ascii="Arial" w:hAnsi="Arial" w:cs="Arial"/>
                <w:sz w:val="20"/>
                <w:szCs w:val="20"/>
              </w:rPr>
            </w:pPr>
            <w:r>
              <w:rPr>
                <w:rFonts w:ascii="Arial" w:hAnsi="Arial" w:cs="Arial"/>
                <w:sz w:val="20"/>
                <w:szCs w:val="20"/>
              </w:rPr>
              <w:t> </w:t>
            </w:r>
          </w:p>
        </w:tc>
      </w:tr>
      <w:tr w:rsidR="00E117F5" w:rsidTr="00E117F5">
        <w:trPr>
          <w:trHeight w:val="300"/>
        </w:trPr>
        <w:tc>
          <w:tcPr>
            <w:tcW w:w="4546" w:type="dxa"/>
            <w:gridSpan w:val="28"/>
            <w:tcBorders>
              <w:top w:val="single" w:sz="4" w:space="0" w:color="auto"/>
              <w:left w:val="single" w:sz="4" w:space="0" w:color="auto"/>
              <w:bottom w:val="single" w:sz="4" w:space="0" w:color="auto"/>
              <w:right w:val="single" w:sz="4" w:space="0" w:color="auto"/>
            </w:tcBorders>
            <w:shd w:val="clear" w:color="auto" w:fill="auto"/>
            <w:noWrap/>
            <w:vAlign w:val="bottom"/>
          </w:tcPr>
          <w:p w:rsidR="00E117F5" w:rsidRDefault="00E117F5">
            <w:pPr>
              <w:rPr>
                <w:rFonts w:ascii="Arial" w:hAnsi="Arial" w:cs="Arial"/>
                <w:sz w:val="20"/>
                <w:szCs w:val="20"/>
              </w:rPr>
            </w:pPr>
            <w:r>
              <w:rPr>
                <w:rFonts w:ascii="Arial" w:hAnsi="Arial" w:cs="Arial"/>
                <w:sz w:val="20"/>
                <w:szCs w:val="20"/>
              </w:rPr>
              <w:t>Отложенные налоговые активы</w:t>
            </w:r>
          </w:p>
        </w:tc>
        <w:tc>
          <w:tcPr>
            <w:tcW w:w="681" w:type="dxa"/>
            <w:gridSpan w:val="4"/>
            <w:tcBorders>
              <w:top w:val="single" w:sz="4" w:space="0" w:color="auto"/>
              <w:left w:val="single" w:sz="8" w:space="0" w:color="auto"/>
              <w:bottom w:val="single" w:sz="4" w:space="0" w:color="auto"/>
              <w:right w:val="single" w:sz="4" w:space="0" w:color="auto"/>
            </w:tcBorders>
            <w:shd w:val="clear" w:color="auto" w:fill="auto"/>
            <w:noWrap/>
            <w:vAlign w:val="bottom"/>
          </w:tcPr>
          <w:p w:rsidR="00E117F5" w:rsidRDefault="00E117F5">
            <w:pPr>
              <w:jc w:val="center"/>
              <w:rPr>
                <w:rFonts w:ascii="Arial" w:hAnsi="Arial" w:cs="Arial"/>
                <w:sz w:val="20"/>
                <w:szCs w:val="20"/>
              </w:rPr>
            </w:pPr>
            <w:r>
              <w:rPr>
                <w:rFonts w:ascii="Arial" w:hAnsi="Arial" w:cs="Arial"/>
                <w:sz w:val="20"/>
                <w:szCs w:val="20"/>
              </w:rPr>
              <w:t>145</w:t>
            </w:r>
          </w:p>
        </w:tc>
        <w:tc>
          <w:tcPr>
            <w:tcW w:w="2404" w:type="dxa"/>
            <w:gridSpan w:val="9"/>
            <w:tcBorders>
              <w:top w:val="single" w:sz="4" w:space="0" w:color="auto"/>
              <w:left w:val="nil"/>
              <w:bottom w:val="single" w:sz="4" w:space="0" w:color="auto"/>
              <w:right w:val="single" w:sz="4" w:space="0" w:color="auto"/>
            </w:tcBorders>
            <w:shd w:val="clear" w:color="auto" w:fill="auto"/>
            <w:noWrap/>
            <w:vAlign w:val="bottom"/>
          </w:tcPr>
          <w:p w:rsidR="00E117F5" w:rsidRDefault="00E117F5">
            <w:pPr>
              <w:jc w:val="center"/>
              <w:rPr>
                <w:rFonts w:ascii="Arial" w:hAnsi="Arial" w:cs="Arial"/>
                <w:sz w:val="20"/>
                <w:szCs w:val="20"/>
              </w:rPr>
            </w:pPr>
            <w:r>
              <w:rPr>
                <w:rFonts w:ascii="Arial" w:hAnsi="Arial" w:cs="Arial"/>
                <w:sz w:val="20"/>
                <w:szCs w:val="20"/>
              </w:rPr>
              <w:t> </w:t>
            </w:r>
          </w:p>
        </w:tc>
        <w:tc>
          <w:tcPr>
            <w:tcW w:w="2088" w:type="dxa"/>
            <w:gridSpan w:val="9"/>
            <w:tcBorders>
              <w:top w:val="single" w:sz="4" w:space="0" w:color="auto"/>
              <w:left w:val="nil"/>
              <w:bottom w:val="single" w:sz="4" w:space="0" w:color="auto"/>
              <w:right w:val="single" w:sz="8" w:space="0" w:color="000000"/>
            </w:tcBorders>
            <w:shd w:val="clear" w:color="auto" w:fill="auto"/>
            <w:noWrap/>
            <w:vAlign w:val="bottom"/>
          </w:tcPr>
          <w:p w:rsidR="00E117F5" w:rsidRDefault="00E117F5">
            <w:pPr>
              <w:jc w:val="center"/>
              <w:rPr>
                <w:rFonts w:ascii="Arial" w:hAnsi="Arial" w:cs="Arial"/>
                <w:sz w:val="20"/>
                <w:szCs w:val="20"/>
              </w:rPr>
            </w:pPr>
            <w:r>
              <w:rPr>
                <w:rFonts w:ascii="Arial" w:hAnsi="Arial" w:cs="Arial"/>
                <w:sz w:val="20"/>
                <w:szCs w:val="20"/>
              </w:rPr>
              <w:t> </w:t>
            </w:r>
          </w:p>
        </w:tc>
      </w:tr>
      <w:tr w:rsidR="00E117F5" w:rsidTr="00E117F5">
        <w:trPr>
          <w:trHeight w:val="300"/>
        </w:trPr>
        <w:tc>
          <w:tcPr>
            <w:tcW w:w="4546" w:type="dxa"/>
            <w:gridSpan w:val="28"/>
            <w:tcBorders>
              <w:top w:val="single" w:sz="4" w:space="0" w:color="auto"/>
              <w:left w:val="single" w:sz="4" w:space="0" w:color="auto"/>
              <w:bottom w:val="nil"/>
              <w:right w:val="single" w:sz="4" w:space="0" w:color="auto"/>
            </w:tcBorders>
            <w:shd w:val="clear" w:color="auto" w:fill="auto"/>
            <w:noWrap/>
            <w:vAlign w:val="bottom"/>
          </w:tcPr>
          <w:p w:rsidR="00E117F5" w:rsidRDefault="00E117F5">
            <w:pPr>
              <w:rPr>
                <w:rFonts w:ascii="Arial" w:hAnsi="Arial" w:cs="Arial"/>
                <w:sz w:val="20"/>
                <w:szCs w:val="20"/>
              </w:rPr>
            </w:pPr>
            <w:r>
              <w:rPr>
                <w:rFonts w:ascii="Arial" w:hAnsi="Arial" w:cs="Arial"/>
                <w:sz w:val="20"/>
                <w:szCs w:val="20"/>
              </w:rPr>
              <w:t>Прочие внеоборотные активы</w:t>
            </w:r>
          </w:p>
        </w:tc>
        <w:tc>
          <w:tcPr>
            <w:tcW w:w="681" w:type="dxa"/>
            <w:gridSpan w:val="4"/>
            <w:tcBorders>
              <w:top w:val="single" w:sz="4" w:space="0" w:color="auto"/>
              <w:left w:val="single" w:sz="8" w:space="0" w:color="auto"/>
              <w:bottom w:val="nil"/>
              <w:right w:val="single" w:sz="4" w:space="0" w:color="auto"/>
            </w:tcBorders>
            <w:shd w:val="clear" w:color="auto" w:fill="auto"/>
            <w:noWrap/>
            <w:vAlign w:val="bottom"/>
          </w:tcPr>
          <w:p w:rsidR="00E117F5" w:rsidRDefault="00E117F5">
            <w:pPr>
              <w:jc w:val="center"/>
              <w:rPr>
                <w:rFonts w:ascii="Arial" w:hAnsi="Arial" w:cs="Arial"/>
                <w:sz w:val="20"/>
                <w:szCs w:val="20"/>
              </w:rPr>
            </w:pPr>
            <w:r>
              <w:rPr>
                <w:rFonts w:ascii="Arial" w:hAnsi="Arial" w:cs="Arial"/>
                <w:sz w:val="20"/>
                <w:szCs w:val="20"/>
              </w:rPr>
              <w:t>150</w:t>
            </w:r>
          </w:p>
        </w:tc>
        <w:tc>
          <w:tcPr>
            <w:tcW w:w="2404" w:type="dxa"/>
            <w:gridSpan w:val="9"/>
            <w:tcBorders>
              <w:top w:val="single" w:sz="4" w:space="0" w:color="auto"/>
              <w:left w:val="nil"/>
              <w:bottom w:val="nil"/>
              <w:right w:val="single" w:sz="4" w:space="0" w:color="auto"/>
            </w:tcBorders>
            <w:shd w:val="clear" w:color="auto" w:fill="auto"/>
            <w:noWrap/>
            <w:vAlign w:val="bottom"/>
          </w:tcPr>
          <w:p w:rsidR="00E117F5" w:rsidRDefault="00E117F5">
            <w:pPr>
              <w:jc w:val="center"/>
              <w:rPr>
                <w:rFonts w:ascii="Arial" w:hAnsi="Arial" w:cs="Arial"/>
                <w:sz w:val="20"/>
                <w:szCs w:val="20"/>
              </w:rPr>
            </w:pPr>
            <w:r>
              <w:rPr>
                <w:rFonts w:ascii="Arial" w:hAnsi="Arial" w:cs="Arial"/>
                <w:sz w:val="20"/>
                <w:szCs w:val="20"/>
              </w:rPr>
              <w:t> </w:t>
            </w:r>
          </w:p>
        </w:tc>
        <w:tc>
          <w:tcPr>
            <w:tcW w:w="2088" w:type="dxa"/>
            <w:gridSpan w:val="9"/>
            <w:tcBorders>
              <w:top w:val="single" w:sz="4" w:space="0" w:color="auto"/>
              <w:left w:val="nil"/>
              <w:bottom w:val="nil"/>
              <w:right w:val="single" w:sz="8" w:space="0" w:color="000000"/>
            </w:tcBorders>
            <w:shd w:val="clear" w:color="auto" w:fill="auto"/>
            <w:noWrap/>
            <w:vAlign w:val="bottom"/>
          </w:tcPr>
          <w:p w:rsidR="00E117F5" w:rsidRDefault="00E117F5">
            <w:pPr>
              <w:jc w:val="center"/>
              <w:rPr>
                <w:rFonts w:ascii="Arial" w:hAnsi="Arial" w:cs="Arial"/>
                <w:sz w:val="20"/>
                <w:szCs w:val="20"/>
              </w:rPr>
            </w:pPr>
            <w:r>
              <w:rPr>
                <w:rFonts w:ascii="Arial" w:hAnsi="Arial" w:cs="Arial"/>
                <w:sz w:val="20"/>
                <w:szCs w:val="20"/>
              </w:rPr>
              <w:t> </w:t>
            </w:r>
          </w:p>
        </w:tc>
      </w:tr>
      <w:tr w:rsidR="00E117F5" w:rsidTr="00E117F5">
        <w:trPr>
          <w:trHeight w:val="300"/>
        </w:trPr>
        <w:tc>
          <w:tcPr>
            <w:tcW w:w="4546" w:type="dxa"/>
            <w:gridSpan w:val="28"/>
            <w:tcBorders>
              <w:top w:val="single" w:sz="8" w:space="0" w:color="auto"/>
              <w:left w:val="single" w:sz="4" w:space="0" w:color="auto"/>
              <w:bottom w:val="single" w:sz="4" w:space="0" w:color="auto"/>
              <w:right w:val="single" w:sz="4" w:space="0" w:color="auto"/>
            </w:tcBorders>
            <w:shd w:val="clear" w:color="auto" w:fill="auto"/>
            <w:noWrap/>
            <w:vAlign w:val="bottom"/>
          </w:tcPr>
          <w:p w:rsidR="00E117F5" w:rsidRDefault="00E117F5">
            <w:pPr>
              <w:ind w:firstLineChars="100" w:firstLine="200"/>
              <w:rPr>
                <w:rFonts w:ascii="Arial" w:hAnsi="Arial" w:cs="Arial"/>
                <w:sz w:val="20"/>
                <w:szCs w:val="20"/>
              </w:rPr>
            </w:pPr>
            <w:r>
              <w:rPr>
                <w:rFonts w:ascii="Arial" w:hAnsi="Arial" w:cs="Arial"/>
                <w:sz w:val="20"/>
                <w:szCs w:val="20"/>
              </w:rPr>
              <w:t>Итого по разделу I</w:t>
            </w:r>
          </w:p>
        </w:tc>
        <w:tc>
          <w:tcPr>
            <w:tcW w:w="681" w:type="dxa"/>
            <w:gridSpan w:val="4"/>
            <w:tcBorders>
              <w:top w:val="single" w:sz="8" w:space="0" w:color="auto"/>
              <w:left w:val="single" w:sz="8" w:space="0" w:color="auto"/>
              <w:bottom w:val="single" w:sz="8" w:space="0" w:color="auto"/>
              <w:right w:val="single" w:sz="4" w:space="0" w:color="auto"/>
            </w:tcBorders>
            <w:shd w:val="clear" w:color="auto" w:fill="auto"/>
            <w:noWrap/>
            <w:vAlign w:val="bottom"/>
          </w:tcPr>
          <w:p w:rsidR="00E117F5" w:rsidRDefault="00E117F5">
            <w:pPr>
              <w:jc w:val="center"/>
              <w:rPr>
                <w:rFonts w:ascii="Arial" w:hAnsi="Arial" w:cs="Arial"/>
                <w:sz w:val="20"/>
                <w:szCs w:val="20"/>
              </w:rPr>
            </w:pPr>
            <w:r>
              <w:rPr>
                <w:rFonts w:ascii="Arial" w:hAnsi="Arial" w:cs="Arial"/>
                <w:sz w:val="20"/>
                <w:szCs w:val="20"/>
              </w:rPr>
              <w:t>190</w:t>
            </w:r>
          </w:p>
        </w:tc>
        <w:tc>
          <w:tcPr>
            <w:tcW w:w="2404" w:type="dxa"/>
            <w:gridSpan w:val="9"/>
            <w:tcBorders>
              <w:top w:val="single" w:sz="8" w:space="0" w:color="auto"/>
              <w:left w:val="nil"/>
              <w:bottom w:val="single" w:sz="8" w:space="0" w:color="auto"/>
              <w:right w:val="single" w:sz="4" w:space="0" w:color="auto"/>
            </w:tcBorders>
            <w:shd w:val="clear" w:color="auto" w:fill="auto"/>
            <w:noWrap/>
            <w:vAlign w:val="bottom"/>
          </w:tcPr>
          <w:p w:rsidR="00E117F5" w:rsidRDefault="00E117F5">
            <w:pPr>
              <w:jc w:val="center"/>
              <w:rPr>
                <w:rFonts w:ascii="Arial" w:hAnsi="Arial" w:cs="Arial"/>
                <w:sz w:val="20"/>
                <w:szCs w:val="20"/>
              </w:rPr>
            </w:pPr>
            <w:r>
              <w:rPr>
                <w:rFonts w:ascii="Arial" w:hAnsi="Arial" w:cs="Arial"/>
                <w:sz w:val="20"/>
                <w:szCs w:val="20"/>
              </w:rPr>
              <w:t>74</w:t>
            </w:r>
          </w:p>
        </w:tc>
        <w:tc>
          <w:tcPr>
            <w:tcW w:w="2088" w:type="dxa"/>
            <w:gridSpan w:val="9"/>
            <w:tcBorders>
              <w:top w:val="single" w:sz="8" w:space="0" w:color="auto"/>
              <w:left w:val="nil"/>
              <w:bottom w:val="single" w:sz="8" w:space="0" w:color="auto"/>
              <w:right w:val="single" w:sz="8" w:space="0" w:color="000000"/>
            </w:tcBorders>
            <w:shd w:val="clear" w:color="auto" w:fill="auto"/>
            <w:noWrap/>
            <w:vAlign w:val="bottom"/>
          </w:tcPr>
          <w:p w:rsidR="00E117F5" w:rsidRDefault="00E117F5">
            <w:pPr>
              <w:jc w:val="center"/>
              <w:rPr>
                <w:rFonts w:ascii="Arial" w:hAnsi="Arial" w:cs="Arial"/>
                <w:sz w:val="20"/>
                <w:szCs w:val="20"/>
              </w:rPr>
            </w:pPr>
            <w:r>
              <w:rPr>
                <w:rFonts w:ascii="Arial" w:hAnsi="Arial" w:cs="Arial"/>
                <w:sz w:val="20"/>
                <w:szCs w:val="20"/>
              </w:rPr>
              <w:t>186</w:t>
            </w:r>
          </w:p>
        </w:tc>
      </w:tr>
      <w:tr w:rsidR="00E117F5" w:rsidTr="00E117F5">
        <w:trPr>
          <w:trHeight w:val="255"/>
        </w:trPr>
        <w:tc>
          <w:tcPr>
            <w:tcW w:w="4546" w:type="dxa"/>
            <w:gridSpan w:val="28"/>
            <w:tcBorders>
              <w:top w:val="single" w:sz="4" w:space="0" w:color="auto"/>
              <w:left w:val="single" w:sz="4" w:space="0" w:color="auto"/>
              <w:bottom w:val="nil"/>
              <w:right w:val="nil"/>
            </w:tcBorders>
            <w:shd w:val="clear" w:color="auto" w:fill="auto"/>
            <w:vAlign w:val="bottom"/>
          </w:tcPr>
          <w:p w:rsidR="00E117F5" w:rsidRDefault="00E117F5">
            <w:pPr>
              <w:jc w:val="center"/>
              <w:rPr>
                <w:rFonts w:ascii="Arial" w:hAnsi="Arial" w:cs="Arial"/>
                <w:b/>
                <w:bCs/>
                <w:sz w:val="20"/>
                <w:szCs w:val="20"/>
              </w:rPr>
            </w:pPr>
            <w:r>
              <w:rPr>
                <w:rFonts w:ascii="Arial" w:hAnsi="Arial" w:cs="Arial"/>
                <w:b/>
                <w:bCs/>
                <w:sz w:val="20"/>
                <w:szCs w:val="20"/>
              </w:rPr>
              <w:t>II. ОБОРОТНЫЕ АКТИВЫ</w:t>
            </w:r>
          </w:p>
        </w:tc>
        <w:tc>
          <w:tcPr>
            <w:tcW w:w="681" w:type="dxa"/>
            <w:gridSpan w:val="4"/>
            <w:tcBorders>
              <w:top w:val="nil"/>
              <w:left w:val="single" w:sz="8" w:space="0" w:color="auto"/>
              <w:bottom w:val="nil"/>
              <w:right w:val="single" w:sz="4" w:space="0" w:color="auto"/>
            </w:tcBorders>
            <w:shd w:val="clear" w:color="auto" w:fill="auto"/>
            <w:noWrap/>
            <w:vAlign w:val="bottom"/>
          </w:tcPr>
          <w:p w:rsidR="00E117F5" w:rsidRDefault="00E117F5">
            <w:pPr>
              <w:jc w:val="center"/>
              <w:rPr>
                <w:rFonts w:ascii="Arial" w:hAnsi="Arial" w:cs="Arial"/>
                <w:sz w:val="20"/>
                <w:szCs w:val="20"/>
              </w:rPr>
            </w:pPr>
            <w:r>
              <w:rPr>
                <w:rFonts w:ascii="Arial" w:hAnsi="Arial" w:cs="Arial"/>
                <w:sz w:val="20"/>
                <w:szCs w:val="20"/>
              </w:rPr>
              <w:t> </w:t>
            </w:r>
          </w:p>
        </w:tc>
        <w:tc>
          <w:tcPr>
            <w:tcW w:w="2404" w:type="dxa"/>
            <w:gridSpan w:val="9"/>
            <w:vMerge w:val="restart"/>
            <w:tcBorders>
              <w:top w:val="single" w:sz="8" w:space="0" w:color="auto"/>
              <w:left w:val="single" w:sz="4" w:space="0" w:color="auto"/>
              <w:bottom w:val="single" w:sz="4" w:space="0" w:color="000000"/>
              <w:right w:val="single" w:sz="4" w:space="0" w:color="000000"/>
            </w:tcBorders>
            <w:shd w:val="clear" w:color="auto" w:fill="auto"/>
            <w:noWrap/>
            <w:vAlign w:val="bottom"/>
          </w:tcPr>
          <w:p w:rsidR="00E117F5" w:rsidRDefault="00E117F5">
            <w:pPr>
              <w:jc w:val="center"/>
              <w:rPr>
                <w:rFonts w:ascii="Arial" w:hAnsi="Arial" w:cs="Arial"/>
                <w:sz w:val="20"/>
                <w:szCs w:val="20"/>
              </w:rPr>
            </w:pPr>
            <w:r>
              <w:rPr>
                <w:rFonts w:ascii="Arial" w:hAnsi="Arial" w:cs="Arial"/>
                <w:sz w:val="20"/>
                <w:szCs w:val="20"/>
              </w:rPr>
              <w:t>594</w:t>
            </w:r>
          </w:p>
        </w:tc>
        <w:tc>
          <w:tcPr>
            <w:tcW w:w="2088" w:type="dxa"/>
            <w:gridSpan w:val="9"/>
            <w:vMerge w:val="restart"/>
            <w:tcBorders>
              <w:top w:val="single" w:sz="8" w:space="0" w:color="auto"/>
              <w:left w:val="single" w:sz="4" w:space="0" w:color="auto"/>
              <w:bottom w:val="single" w:sz="4" w:space="0" w:color="000000"/>
              <w:right w:val="single" w:sz="8" w:space="0" w:color="000000"/>
            </w:tcBorders>
            <w:shd w:val="clear" w:color="auto" w:fill="auto"/>
            <w:noWrap/>
            <w:vAlign w:val="bottom"/>
          </w:tcPr>
          <w:p w:rsidR="00E117F5" w:rsidRDefault="00E117F5">
            <w:pPr>
              <w:jc w:val="center"/>
              <w:rPr>
                <w:rFonts w:ascii="Arial" w:hAnsi="Arial" w:cs="Arial"/>
                <w:sz w:val="20"/>
                <w:szCs w:val="20"/>
              </w:rPr>
            </w:pPr>
            <w:r>
              <w:rPr>
                <w:rFonts w:ascii="Arial" w:hAnsi="Arial" w:cs="Arial"/>
                <w:sz w:val="20"/>
                <w:szCs w:val="20"/>
              </w:rPr>
              <w:t>1121</w:t>
            </w:r>
          </w:p>
        </w:tc>
      </w:tr>
      <w:tr w:rsidR="00E117F5" w:rsidTr="00E117F5">
        <w:trPr>
          <w:trHeight w:val="255"/>
        </w:trPr>
        <w:tc>
          <w:tcPr>
            <w:tcW w:w="4546" w:type="dxa"/>
            <w:gridSpan w:val="28"/>
            <w:tcBorders>
              <w:top w:val="nil"/>
              <w:left w:val="single" w:sz="4" w:space="0" w:color="auto"/>
              <w:bottom w:val="single" w:sz="4" w:space="0" w:color="auto"/>
              <w:right w:val="single" w:sz="4" w:space="0" w:color="auto"/>
            </w:tcBorders>
            <w:shd w:val="clear" w:color="auto" w:fill="auto"/>
            <w:noWrap/>
            <w:vAlign w:val="bottom"/>
          </w:tcPr>
          <w:p w:rsidR="00E117F5" w:rsidRDefault="00E117F5">
            <w:pPr>
              <w:rPr>
                <w:rFonts w:ascii="Arial" w:hAnsi="Arial" w:cs="Arial"/>
                <w:sz w:val="20"/>
                <w:szCs w:val="20"/>
              </w:rPr>
            </w:pPr>
            <w:r>
              <w:rPr>
                <w:rFonts w:ascii="Arial" w:hAnsi="Arial" w:cs="Arial"/>
                <w:sz w:val="20"/>
                <w:szCs w:val="20"/>
              </w:rPr>
              <w:t>Запасы</w:t>
            </w:r>
          </w:p>
        </w:tc>
        <w:tc>
          <w:tcPr>
            <w:tcW w:w="681" w:type="dxa"/>
            <w:gridSpan w:val="4"/>
            <w:tcBorders>
              <w:top w:val="nil"/>
              <w:left w:val="single" w:sz="8" w:space="0" w:color="auto"/>
              <w:bottom w:val="single" w:sz="4" w:space="0" w:color="auto"/>
              <w:right w:val="single" w:sz="4" w:space="0" w:color="auto"/>
            </w:tcBorders>
            <w:shd w:val="clear" w:color="auto" w:fill="auto"/>
            <w:noWrap/>
            <w:vAlign w:val="bottom"/>
          </w:tcPr>
          <w:p w:rsidR="00E117F5" w:rsidRDefault="00E117F5">
            <w:pPr>
              <w:jc w:val="center"/>
              <w:rPr>
                <w:rFonts w:ascii="Arial" w:hAnsi="Arial" w:cs="Arial"/>
                <w:sz w:val="20"/>
                <w:szCs w:val="20"/>
              </w:rPr>
            </w:pPr>
            <w:r>
              <w:rPr>
                <w:rFonts w:ascii="Arial" w:hAnsi="Arial" w:cs="Arial"/>
                <w:sz w:val="20"/>
                <w:szCs w:val="20"/>
              </w:rPr>
              <w:t>210</w:t>
            </w:r>
          </w:p>
        </w:tc>
        <w:tc>
          <w:tcPr>
            <w:tcW w:w="2404" w:type="dxa"/>
            <w:gridSpan w:val="9"/>
            <w:vMerge/>
            <w:tcBorders>
              <w:top w:val="single" w:sz="8" w:space="0" w:color="auto"/>
              <w:left w:val="single" w:sz="4" w:space="0" w:color="auto"/>
              <w:bottom w:val="single" w:sz="4" w:space="0" w:color="000000"/>
              <w:right w:val="single" w:sz="4" w:space="0" w:color="000000"/>
            </w:tcBorders>
            <w:vAlign w:val="center"/>
          </w:tcPr>
          <w:p w:rsidR="00E117F5" w:rsidRDefault="00E117F5">
            <w:pPr>
              <w:rPr>
                <w:rFonts w:ascii="Arial" w:hAnsi="Arial" w:cs="Arial"/>
                <w:sz w:val="20"/>
                <w:szCs w:val="20"/>
              </w:rPr>
            </w:pPr>
          </w:p>
        </w:tc>
        <w:tc>
          <w:tcPr>
            <w:tcW w:w="2088" w:type="dxa"/>
            <w:gridSpan w:val="9"/>
            <w:vMerge/>
            <w:tcBorders>
              <w:top w:val="single" w:sz="8" w:space="0" w:color="auto"/>
              <w:left w:val="single" w:sz="4" w:space="0" w:color="auto"/>
              <w:bottom w:val="single" w:sz="4" w:space="0" w:color="000000"/>
              <w:right w:val="single" w:sz="8" w:space="0" w:color="000000"/>
            </w:tcBorders>
            <w:vAlign w:val="center"/>
          </w:tcPr>
          <w:p w:rsidR="00E117F5" w:rsidRDefault="00E117F5">
            <w:pPr>
              <w:rPr>
                <w:rFonts w:ascii="Arial" w:hAnsi="Arial" w:cs="Arial"/>
                <w:sz w:val="20"/>
                <w:szCs w:val="20"/>
              </w:rPr>
            </w:pPr>
          </w:p>
        </w:tc>
      </w:tr>
      <w:tr w:rsidR="00E117F5" w:rsidTr="00E117F5">
        <w:trPr>
          <w:trHeight w:val="255"/>
        </w:trPr>
        <w:tc>
          <w:tcPr>
            <w:tcW w:w="4546" w:type="dxa"/>
            <w:gridSpan w:val="28"/>
            <w:tcBorders>
              <w:top w:val="single" w:sz="4" w:space="0" w:color="auto"/>
              <w:left w:val="single" w:sz="4" w:space="0" w:color="auto"/>
              <w:bottom w:val="nil"/>
              <w:right w:val="single" w:sz="4" w:space="0" w:color="auto"/>
            </w:tcBorders>
            <w:shd w:val="clear" w:color="auto" w:fill="auto"/>
            <w:noWrap/>
            <w:vAlign w:val="bottom"/>
          </w:tcPr>
          <w:p w:rsidR="00E117F5" w:rsidRDefault="00E117F5">
            <w:pPr>
              <w:ind w:firstLineChars="200" w:firstLine="400"/>
              <w:rPr>
                <w:rFonts w:ascii="Arial" w:hAnsi="Arial" w:cs="Arial"/>
                <w:sz w:val="20"/>
                <w:szCs w:val="20"/>
              </w:rPr>
            </w:pPr>
            <w:r>
              <w:rPr>
                <w:rFonts w:ascii="Arial" w:hAnsi="Arial" w:cs="Arial"/>
                <w:sz w:val="20"/>
                <w:szCs w:val="20"/>
              </w:rPr>
              <w:t>в том числе:</w:t>
            </w:r>
          </w:p>
        </w:tc>
        <w:tc>
          <w:tcPr>
            <w:tcW w:w="681" w:type="dxa"/>
            <w:gridSpan w:val="4"/>
            <w:tcBorders>
              <w:top w:val="single" w:sz="4" w:space="0" w:color="auto"/>
              <w:left w:val="single" w:sz="8" w:space="0" w:color="auto"/>
              <w:bottom w:val="nil"/>
              <w:right w:val="single" w:sz="4" w:space="0" w:color="auto"/>
            </w:tcBorders>
            <w:shd w:val="clear" w:color="auto" w:fill="auto"/>
            <w:noWrap/>
            <w:vAlign w:val="bottom"/>
          </w:tcPr>
          <w:p w:rsidR="00E117F5" w:rsidRDefault="00E117F5">
            <w:pPr>
              <w:jc w:val="center"/>
              <w:rPr>
                <w:rFonts w:ascii="Arial" w:hAnsi="Arial" w:cs="Arial"/>
                <w:sz w:val="20"/>
                <w:szCs w:val="20"/>
              </w:rPr>
            </w:pPr>
            <w:r>
              <w:rPr>
                <w:rFonts w:ascii="Arial" w:hAnsi="Arial" w:cs="Arial"/>
                <w:sz w:val="20"/>
                <w:szCs w:val="20"/>
              </w:rPr>
              <w:t> </w:t>
            </w:r>
          </w:p>
        </w:tc>
        <w:tc>
          <w:tcPr>
            <w:tcW w:w="2404" w:type="dxa"/>
            <w:gridSpan w:val="9"/>
            <w:vMerge w:val="restart"/>
            <w:tcBorders>
              <w:top w:val="single" w:sz="4" w:space="0" w:color="auto"/>
              <w:left w:val="single" w:sz="4" w:space="0" w:color="auto"/>
              <w:bottom w:val="single" w:sz="4" w:space="0" w:color="000000"/>
              <w:right w:val="single" w:sz="4" w:space="0" w:color="000000"/>
            </w:tcBorders>
            <w:shd w:val="clear" w:color="auto" w:fill="auto"/>
            <w:noWrap/>
            <w:vAlign w:val="bottom"/>
          </w:tcPr>
          <w:p w:rsidR="00E117F5" w:rsidRDefault="00E117F5">
            <w:pPr>
              <w:jc w:val="center"/>
              <w:rPr>
                <w:rFonts w:ascii="Arial" w:hAnsi="Arial" w:cs="Arial"/>
                <w:sz w:val="20"/>
                <w:szCs w:val="20"/>
              </w:rPr>
            </w:pPr>
            <w:r>
              <w:rPr>
                <w:rFonts w:ascii="Arial" w:hAnsi="Arial" w:cs="Arial"/>
                <w:sz w:val="20"/>
                <w:szCs w:val="20"/>
              </w:rPr>
              <w:t>593</w:t>
            </w:r>
          </w:p>
        </w:tc>
        <w:tc>
          <w:tcPr>
            <w:tcW w:w="2088" w:type="dxa"/>
            <w:gridSpan w:val="9"/>
            <w:vMerge w:val="restart"/>
            <w:tcBorders>
              <w:top w:val="single" w:sz="4" w:space="0" w:color="auto"/>
              <w:left w:val="single" w:sz="4" w:space="0" w:color="auto"/>
              <w:bottom w:val="single" w:sz="4" w:space="0" w:color="000000"/>
              <w:right w:val="single" w:sz="8" w:space="0" w:color="000000"/>
            </w:tcBorders>
            <w:shd w:val="clear" w:color="auto" w:fill="auto"/>
            <w:noWrap/>
            <w:vAlign w:val="bottom"/>
          </w:tcPr>
          <w:p w:rsidR="00E117F5" w:rsidRDefault="00E117F5">
            <w:pPr>
              <w:jc w:val="center"/>
              <w:rPr>
                <w:rFonts w:ascii="Arial" w:hAnsi="Arial" w:cs="Arial"/>
                <w:sz w:val="20"/>
                <w:szCs w:val="20"/>
              </w:rPr>
            </w:pPr>
            <w:r>
              <w:rPr>
                <w:rFonts w:ascii="Arial" w:hAnsi="Arial" w:cs="Arial"/>
                <w:sz w:val="20"/>
                <w:szCs w:val="20"/>
              </w:rPr>
              <w:t>1098</w:t>
            </w:r>
          </w:p>
        </w:tc>
      </w:tr>
      <w:tr w:rsidR="00E117F5" w:rsidTr="00E117F5">
        <w:trPr>
          <w:trHeight w:val="255"/>
        </w:trPr>
        <w:tc>
          <w:tcPr>
            <w:tcW w:w="4546" w:type="dxa"/>
            <w:gridSpan w:val="28"/>
            <w:tcBorders>
              <w:top w:val="nil"/>
              <w:left w:val="single" w:sz="4" w:space="0" w:color="auto"/>
              <w:bottom w:val="single" w:sz="4" w:space="0" w:color="auto"/>
              <w:right w:val="single" w:sz="4" w:space="0" w:color="auto"/>
            </w:tcBorders>
            <w:shd w:val="clear" w:color="auto" w:fill="auto"/>
            <w:noWrap/>
            <w:vAlign w:val="bottom"/>
          </w:tcPr>
          <w:p w:rsidR="00E117F5" w:rsidRDefault="00E117F5">
            <w:pPr>
              <w:ind w:firstLineChars="100" w:firstLine="200"/>
              <w:rPr>
                <w:rFonts w:ascii="Arial" w:hAnsi="Arial" w:cs="Arial"/>
                <w:sz w:val="20"/>
                <w:szCs w:val="20"/>
              </w:rPr>
            </w:pPr>
            <w:r>
              <w:rPr>
                <w:rFonts w:ascii="Arial" w:hAnsi="Arial" w:cs="Arial"/>
                <w:sz w:val="20"/>
                <w:szCs w:val="20"/>
              </w:rPr>
              <w:t>сырье, материалы и другие аналогичные ценности</w:t>
            </w:r>
          </w:p>
        </w:tc>
        <w:tc>
          <w:tcPr>
            <w:tcW w:w="681" w:type="dxa"/>
            <w:gridSpan w:val="4"/>
            <w:tcBorders>
              <w:top w:val="nil"/>
              <w:left w:val="single" w:sz="8" w:space="0" w:color="auto"/>
              <w:bottom w:val="single" w:sz="4" w:space="0" w:color="auto"/>
              <w:right w:val="single" w:sz="4" w:space="0" w:color="auto"/>
            </w:tcBorders>
            <w:shd w:val="clear" w:color="auto" w:fill="auto"/>
            <w:noWrap/>
            <w:vAlign w:val="bottom"/>
          </w:tcPr>
          <w:p w:rsidR="00E117F5" w:rsidRDefault="00E117F5">
            <w:pPr>
              <w:jc w:val="center"/>
              <w:rPr>
                <w:rFonts w:ascii="Arial" w:hAnsi="Arial" w:cs="Arial"/>
                <w:sz w:val="20"/>
                <w:szCs w:val="20"/>
              </w:rPr>
            </w:pPr>
            <w:r>
              <w:rPr>
                <w:rFonts w:ascii="Arial" w:hAnsi="Arial" w:cs="Arial"/>
                <w:sz w:val="20"/>
                <w:szCs w:val="20"/>
              </w:rPr>
              <w:t> </w:t>
            </w:r>
          </w:p>
        </w:tc>
        <w:tc>
          <w:tcPr>
            <w:tcW w:w="2404" w:type="dxa"/>
            <w:gridSpan w:val="9"/>
            <w:vMerge/>
            <w:tcBorders>
              <w:top w:val="single" w:sz="4" w:space="0" w:color="auto"/>
              <w:left w:val="single" w:sz="4" w:space="0" w:color="auto"/>
              <w:bottom w:val="single" w:sz="4" w:space="0" w:color="000000"/>
              <w:right w:val="single" w:sz="4" w:space="0" w:color="000000"/>
            </w:tcBorders>
            <w:vAlign w:val="center"/>
          </w:tcPr>
          <w:p w:rsidR="00E117F5" w:rsidRDefault="00E117F5">
            <w:pPr>
              <w:rPr>
                <w:rFonts w:ascii="Arial" w:hAnsi="Arial" w:cs="Arial"/>
                <w:sz w:val="20"/>
                <w:szCs w:val="20"/>
              </w:rPr>
            </w:pPr>
          </w:p>
        </w:tc>
        <w:tc>
          <w:tcPr>
            <w:tcW w:w="2088" w:type="dxa"/>
            <w:gridSpan w:val="9"/>
            <w:vMerge/>
            <w:tcBorders>
              <w:top w:val="single" w:sz="4" w:space="0" w:color="auto"/>
              <w:left w:val="single" w:sz="4" w:space="0" w:color="auto"/>
              <w:bottom w:val="single" w:sz="4" w:space="0" w:color="000000"/>
              <w:right w:val="single" w:sz="8" w:space="0" w:color="000000"/>
            </w:tcBorders>
            <w:vAlign w:val="center"/>
          </w:tcPr>
          <w:p w:rsidR="00E117F5" w:rsidRDefault="00E117F5">
            <w:pPr>
              <w:rPr>
                <w:rFonts w:ascii="Arial" w:hAnsi="Arial" w:cs="Arial"/>
                <w:sz w:val="20"/>
                <w:szCs w:val="20"/>
              </w:rPr>
            </w:pPr>
          </w:p>
        </w:tc>
      </w:tr>
      <w:tr w:rsidR="00E117F5" w:rsidTr="00E117F5">
        <w:trPr>
          <w:trHeight w:val="300"/>
        </w:trPr>
        <w:tc>
          <w:tcPr>
            <w:tcW w:w="4546" w:type="dxa"/>
            <w:gridSpan w:val="28"/>
            <w:tcBorders>
              <w:top w:val="single" w:sz="4" w:space="0" w:color="auto"/>
              <w:left w:val="single" w:sz="4" w:space="0" w:color="auto"/>
              <w:bottom w:val="single" w:sz="4" w:space="0" w:color="auto"/>
              <w:right w:val="single" w:sz="4" w:space="0" w:color="auto"/>
            </w:tcBorders>
            <w:shd w:val="clear" w:color="auto" w:fill="auto"/>
            <w:noWrap/>
            <w:vAlign w:val="bottom"/>
          </w:tcPr>
          <w:p w:rsidR="00E117F5" w:rsidRDefault="00E117F5">
            <w:pPr>
              <w:ind w:firstLineChars="100" w:firstLine="200"/>
              <w:rPr>
                <w:rFonts w:ascii="Arial" w:hAnsi="Arial" w:cs="Arial"/>
                <w:sz w:val="20"/>
                <w:szCs w:val="20"/>
              </w:rPr>
            </w:pPr>
            <w:r>
              <w:rPr>
                <w:rFonts w:ascii="Arial" w:hAnsi="Arial" w:cs="Arial"/>
                <w:sz w:val="20"/>
                <w:szCs w:val="20"/>
              </w:rPr>
              <w:t>животные на выращивании и откорме</w:t>
            </w:r>
          </w:p>
        </w:tc>
        <w:tc>
          <w:tcPr>
            <w:tcW w:w="681" w:type="dxa"/>
            <w:gridSpan w:val="4"/>
            <w:tcBorders>
              <w:top w:val="single" w:sz="4" w:space="0" w:color="auto"/>
              <w:left w:val="single" w:sz="8" w:space="0" w:color="auto"/>
              <w:bottom w:val="single" w:sz="4" w:space="0" w:color="auto"/>
              <w:right w:val="single" w:sz="4" w:space="0" w:color="auto"/>
            </w:tcBorders>
            <w:shd w:val="clear" w:color="auto" w:fill="auto"/>
            <w:noWrap/>
            <w:vAlign w:val="bottom"/>
          </w:tcPr>
          <w:p w:rsidR="00E117F5" w:rsidRDefault="00E117F5">
            <w:pPr>
              <w:jc w:val="center"/>
              <w:rPr>
                <w:rFonts w:ascii="Arial" w:hAnsi="Arial" w:cs="Arial"/>
                <w:sz w:val="20"/>
                <w:szCs w:val="20"/>
              </w:rPr>
            </w:pPr>
            <w:r>
              <w:rPr>
                <w:rFonts w:ascii="Arial" w:hAnsi="Arial" w:cs="Arial"/>
                <w:sz w:val="20"/>
                <w:szCs w:val="20"/>
              </w:rPr>
              <w:t> </w:t>
            </w:r>
          </w:p>
        </w:tc>
        <w:tc>
          <w:tcPr>
            <w:tcW w:w="2404" w:type="dxa"/>
            <w:gridSpan w:val="9"/>
            <w:tcBorders>
              <w:top w:val="single" w:sz="4" w:space="0" w:color="auto"/>
              <w:left w:val="single" w:sz="4" w:space="0" w:color="auto"/>
              <w:bottom w:val="single" w:sz="4" w:space="0" w:color="auto"/>
              <w:right w:val="single" w:sz="4" w:space="0" w:color="000000"/>
            </w:tcBorders>
            <w:shd w:val="clear" w:color="auto" w:fill="auto"/>
            <w:noWrap/>
            <w:vAlign w:val="bottom"/>
          </w:tcPr>
          <w:p w:rsidR="00E117F5" w:rsidRDefault="00E117F5">
            <w:pPr>
              <w:jc w:val="center"/>
              <w:rPr>
                <w:rFonts w:ascii="Arial" w:hAnsi="Arial" w:cs="Arial"/>
                <w:sz w:val="20"/>
                <w:szCs w:val="20"/>
              </w:rPr>
            </w:pPr>
            <w:r>
              <w:rPr>
                <w:rFonts w:ascii="Arial" w:hAnsi="Arial" w:cs="Arial"/>
                <w:sz w:val="20"/>
                <w:szCs w:val="20"/>
              </w:rPr>
              <w:t> </w:t>
            </w:r>
          </w:p>
        </w:tc>
        <w:tc>
          <w:tcPr>
            <w:tcW w:w="2088" w:type="dxa"/>
            <w:gridSpan w:val="9"/>
            <w:tcBorders>
              <w:top w:val="single" w:sz="4" w:space="0" w:color="auto"/>
              <w:left w:val="nil"/>
              <w:bottom w:val="single" w:sz="4" w:space="0" w:color="auto"/>
              <w:right w:val="single" w:sz="8" w:space="0" w:color="000000"/>
            </w:tcBorders>
            <w:shd w:val="clear" w:color="auto" w:fill="auto"/>
            <w:noWrap/>
            <w:vAlign w:val="bottom"/>
          </w:tcPr>
          <w:p w:rsidR="00E117F5" w:rsidRDefault="00E117F5">
            <w:pPr>
              <w:jc w:val="center"/>
              <w:rPr>
                <w:rFonts w:ascii="Arial" w:hAnsi="Arial" w:cs="Arial"/>
                <w:sz w:val="20"/>
                <w:szCs w:val="20"/>
              </w:rPr>
            </w:pPr>
            <w:r>
              <w:rPr>
                <w:rFonts w:ascii="Arial" w:hAnsi="Arial" w:cs="Arial"/>
                <w:sz w:val="20"/>
                <w:szCs w:val="20"/>
              </w:rPr>
              <w:t> </w:t>
            </w:r>
          </w:p>
        </w:tc>
      </w:tr>
      <w:tr w:rsidR="00E117F5" w:rsidTr="00E117F5">
        <w:trPr>
          <w:trHeight w:val="300"/>
        </w:trPr>
        <w:tc>
          <w:tcPr>
            <w:tcW w:w="4546" w:type="dxa"/>
            <w:gridSpan w:val="28"/>
            <w:tcBorders>
              <w:top w:val="single" w:sz="4" w:space="0" w:color="auto"/>
              <w:left w:val="single" w:sz="4" w:space="0" w:color="auto"/>
              <w:bottom w:val="single" w:sz="4" w:space="0" w:color="auto"/>
              <w:right w:val="nil"/>
            </w:tcBorders>
            <w:shd w:val="clear" w:color="auto" w:fill="auto"/>
            <w:noWrap/>
            <w:vAlign w:val="bottom"/>
          </w:tcPr>
          <w:p w:rsidR="00E117F5" w:rsidRDefault="00E117F5">
            <w:pPr>
              <w:ind w:firstLineChars="100" w:firstLine="200"/>
              <w:rPr>
                <w:rFonts w:ascii="Arial" w:hAnsi="Arial" w:cs="Arial"/>
                <w:sz w:val="20"/>
                <w:szCs w:val="20"/>
              </w:rPr>
            </w:pPr>
            <w:r>
              <w:rPr>
                <w:rFonts w:ascii="Arial" w:hAnsi="Arial" w:cs="Arial"/>
                <w:sz w:val="20"/>
                <w:szCs w:val="20"/>
              </w:rPr>
              <w:t>затраты в незавершенном производстве</w:t>
            </w:r>
          </w:p>
        </w:tc>
        <w:tc>
          <w:tcPr>
            <w:tcW w:w="681" w:type="dxa"/>
            <w:gridSpan w:val="4"/>
            <w:tcBorders>
              <w:top w:val="single" w:sz="4" w:space="0" w:color="auto"/>
              <w:left w:val="single" w:sz="8" w:space="0" w:color="auto"/>
              <w:bottom w:val="single" w:sz="4" w:space="0" w:color="auto"/>
              <w:right w:val="single" w:sz="4" w:space="0" w:color="auto"/>
            </w:tcBorders>
            <w:shd w:val="clear" w:color="auto" w:fill="auto"/>
            <w:noWrap/>
            <w:vAlign w:val="bottom"/>
          </w:tcPr>
          <w:p w:rsidR="00E117F5" w:rsidRDefault="00E117F5">
            <w:pPr>
              <w:jc w:val="center"/>
              <w:rPr>
                <w:rFonts w:ascii="Arial" w:hAnsi="Arial" w:cs="Arial"/>
                <w:sz w:val="20"/>
                <w:szCs w:val="20"/>
              </w:rPr>
            </w:pPr>
            <w:r>
              <w:rPr>
                <w:rFonts w:ascii="Arial" w:hAnsi="Arial" w:cs="Arial"/>
                <w:sz w:val="20"/>
                <w:szCs w:val="20"/>
              </w:rPr>
              <w:t> </w:t>
            </w:r>
          </w:p>
        </w:tc>
        <w:tc>
          <w:tcPr>
            <w:tcW w:w="2404" w:type="dxa"/>
            <w:gridSpan w:val="9"/>
            <w:tcBorders>
              <w:top w:val="single" w:sz="4" w:space="0" w:color="auto"/>
              <w:left w:val="single" w:sz="4" w:space="0" w:color="auto"/>
              <w:bottom w:val="single" w:sz="4" w:space="0" w:color="auto"/>
              <w:right w:val="single" w:sz="4" w:space="0" w:color="000000"/>
            </w:tcBorders>
            <w:shd w:val="clear" w:color="auto" w:fill="auto"/>
            <w:noWrap/>
            <w:vAlign w:val="bottom"/>
          </w:tcPr>
          <w:p w:rsidR="00E117F5" w:rsidRDefault="00E117F5">
            <w:pPr>
              <w:jc w:val="center"/>
              <w:rPr>
                <w:rFonts w:ascii="Arial" w:hAnsi="Arial" w:cs="Arial"/>
                <w:sz w:val="20"/>
                <w:szCs w:val="20"/>
              </w:rPr>
            </w:pPr>
            <w:r>
              <w:rPr>
                <w:rFonts w:ascii="Arial" w:hAnsi="Arial" w:cs="Arial"/>
                <w:sz w:val="20"/>
                <w:szCs w:val="20"/>
              </w:rPr>
              <w:t> </w:t>
            </w:r>
          </w:p>
        </w:tc>
        <w:tc>
          <w:tcPr>
            <w:tcW w:w="2088" w:type="dxa"/>
            <w:gridSpan w:val="9"/>
            <w:tcBorders>
              <w:top w:val="single" w:sz="4" w:space="0" w:color="auto"/>
              <w:left w:val="nil"/>
              <w:bottom w:val="single" w:sz="4" w:space="0" w:color="auto"/>
              <w:right w:val="single" w:sz="8" w:space="0" w:color="000000"/>
            </w:tcBorders>
            <w:shd w:val="clear" w:color="auto" w:fill="auto"/>
            <w:noWrap/>
            <w:vAlign w:val="bottom"/>
          </w:tcPr>
          <w:p w:rsidR="00E117F5" w:rsidRDefault="00E117F5">
            <w:pPr>
              <w:jc w:val="center"/>
              <w:rPr>
                <w:rFonts w:ascii="Arial" w:hAnsi="Arial" w:cs="Arial"/>
                <w:sz w:val="20"/>
                <w:szCs w:val="20"/>
              </w:rPr>
            </w:pPr>
            <w:r>
              <w:rPr>
                <w:rFonts w:ascii="Arial" w:hAnsi="Arial" w:cs="Arial"/>
                <w:sz w:val="20"/>
                <w:szCs w:val="20"/>
              </w:rPr>
              <w:t> </w:t>
            </w:r>
          </w:p>
        </w:tc>
      </w:tr>
      <w:tr w:rsidR="00E117F5" w:rsidTr="00E117F5">
        <w:trPr>
          <w:trHeight w:val="300"/>
        </w:trPr>
        <w:tc>
          <w:tcPr>
            <w:tcW w:w="4546" w:type="dxa"/>
            <w:gridSpan w:val="28"/>
            <w:tcBorders>
              <w:top w:val="single" w:sz="4" w:space="0" w:color="auto"/>
              <w:left w:val="single" w:sz="4" w:space="0" w:color="auto"/>
              <w:bottom w:val="single" w:sz="4" w:space="0" w:color="auto"/>
              <w:right w:val="single" w:sz="4" w:space="0" w:color="auto"/>
            </w:tcBorders>
            <w:shd w:val="clear" w:color="auto" w:fill="auto"/>
            <w:noWrap/>
            <w:vAlign w:val="bottom"/>
          </w:tcPr>
          <w:p w:rsidR="00E117F5" w:rsidRDefault="00E117F5">
            <w:pPr>
              <w:ind w:firstLineChars="100" w:firstLine="200"/>
              <w:rPr>
                <w:rFonts w:ascii="Arial" w:hAnsi="Arial" w:cs="Arial"/>
                <w:sz w:val="20"/>
                <w:szCs w:val="20"/>
              </w:rPr>
            </w:pPr>
            <w:r>
              <w:rPr>
                <w:rFonts w:ascii="Arial" w:hAnsi="Arial" w:cs="Arial"/>
                <w:sz w:val="20"/>
                <w:szCs w:val="20"/>
              </w:rPr>
              <w:t>готовая продукция и товары для перепродажи</w:t>
            </w:r>
          </w:p>
        </w:tc>
        <w:tc>
          <w:tcPr>
            <w:tcW w:w="681" w:type="dxa"/>
            <w:gridSpan w:val="4"/>
            <w:tcBorders>
              <w:top w:val="single" w:sz="4" w:space="0" w:color="auto"/>
              <w:left w:val="single" w:sz="8" w:space="0" w:color="auto"/>
              <w:bottom w:val="single" w:sz="4" w:space="0" w:color="auto"/>
              <w:right w:val="single" w:sz="4" w:space="0" w:color="auto"/>
            </w:tcBorders>
            <w:shd w:val="clear" w:color="auto" w:fill="auto"/>
            <w:noWrap/>
            <w:vAlign w:val="bottom"/>
          </w:tcPr>
          <w:p w:rsidR="00E117F5" w:rsidRDefault="00E117F5">
            <w:pPr>
              <w:jc w:val="center"/>
              <w:rPr>
                <w:rFonts w:ascii="Arial" w:hAnsi="Arial" w:cs="Arial"/>
                <w:sz w:val="20"/>
                <w:szCs w:val="20"/>
              </w:rPr>
            </w:pPr>
            <w:r>
              <w:rPr>
                <w:rFonts w:ascii="Arial" w:hAnsi="Arial" w:cs="Arial"/>
                <w:sz w:val="20"/>
                <w:szCs w:val="20"/>
              </w:rPr>
              <w:t> </w:t>
            </w:r>
          </w:p>
        </w:tc>
        <w:tc>
          <w:tcPr>
            <w:tcW w:w="2404" w:type="dxa"/>
            <w:gridSpan w:val="9"/>
            <w:tcBorders>
              <w:top w:val="single" w:sz="4" w:space="0" w:color="auto"/>
              <w:left w:val="single" w:sz="4" w:space="0" w:color="auto"/>
              <w:bottom w:val="single" w:sz="4" w:space="0" w:color="auto"/>
              <w:right w:val="single" w:sz="4" w:space="0" w:color="000000"/>
            </w:tcBorders>
            <w:shd w:val="clear" w:color="auto" w:fill="auto"/>
            <w:noWrap/>
            <w:vAlign w:val="bottom"/>
          </w:tcPr>
          <w:p w:rsidR="00E117F5" w:rsidRDefault="00E117F5">
            <w:pPr>
              <w:jc w:val="center"/>
              <w:rPr>
                <w:rFonts w:ascii="Arial" w:hAnsi="Arial" w:cs="Arial"/>
                <w:sz w:val="20"/>
                <w:szCs w:val="20"/>
              </w:rPr>
            </w:pPr>
            <w:r>
              <w:rPr>
                <w:rFonts w:ascii="Arial" w:hAnsi="Arial" w:cs="Arial"/>
                <w:sz w:val="20"/>
                <w:szCs w:val="20"/>
              </w:rPr>
              <w:t> </w:t>
            </w:r>
          </w:p>
        </w:tc>
        <w:tc>
          <w:tcPr>
            <w:tcW w:w="2088" w:type="dxa"/>
            <w:gridSpan w:val="9"/>
            <w:tcBorders>
              <w:top w:val="single" w:sz="4" w:space="0" w:color="auto"/>
              <w:left w:val="nil"/>
              <w:bottom w:val="single" w:sz="4" w:space="0" w:color="auto"/>
              <w:right w:val="single" w:sz="8" w:space="0" w:color="000000"/>
            </w:tcBorders>
            <w:shd w:val="clear" w:color="auto" w:fill="auto"/>
            <w:noWrap/>
            <w:vAlign w:val="bottom"/>
          </w:tcPr>
          <w:p w:rsidR="00E117F5" w:rsidRDefault="00E117F5">
            <w:pPr>
              <w:jc w:val="center"/>
              <w:rPr>
                <w:rFonts w:ascii="Arial" w:hAnsi="Arial" w:cs="Arial"/>
                <w:sz w:val="20"/>
                <w:szCs w:val="20"/>
              </w:rPr>
            </w:pPr>
            <w:r>
              <w:rPr>
                <w:rFonts w:ascii="Arial" w:hAnsi="Arial" w:cs="Arial"/>
                <w:sz w:val="20"/>
                <w:szCs w:val="20"/>
              </w:rPr>
              <w:t> </w:t>
            </w:r>
          </w:p>
        </w:tc>
      </w:tr>
      <w:tr w:rsidR="00E117F5" w:rsidTr="00E117F5">
        <w:trPr>
          <w:trHeight w:val="300"/>
        </w:trPr>
        <w:tc>
          <w:tcPr>
            <w:tcW w:w="4546" w:type="dxa"/>
            <w:gridSpan w:val="28"/>
            <w:tcBorders>
              <w:top w:val="single" w:sz="4" w:space="0" w:color="auto"/>
              <w:left w:val="single" w:sz="4" w:space="0" w:color="auto"/>
              <w:bottom w:val="single" w:sz="4" w:space="0" w:color="auto"/>
              <w:right w:val="single" w:sz="4" w:space="0" w:color="auto"/>
            </w:tcBorders>
            <w:shd w:val="clear" w:color="auto" w:fill="auto"/>
            <w:noWrap/>
            <w:vAlign w:val="bottom"/>
          </w:tcPr>
          <w:p w:rsidR="00E117F5" w:rsidRDefault="00E117F5">
            <w:pPr>
              <w:ind w:firstLineChars="100" w:firstLine="200"/>
              <w:rPr>
                <w:rFonts w:ascii="Arial" w:hAnsi="Arial" w:cs="Arial"/>
                <w:sz w:val="20"/>
                <w:szCs w:val="20"/>
              </w:rPr>
            </w:pPr>
            <w:r>
              <w:rPr>
                <w:rFonts w:ascii="Arial" w:hAnsi="Arial" w:cs="Arial"/>
                <w:sz w:val="20"/>
                <w:szCs w:val="20"/>
              </w:rPr>
              <w:t>товары отгруженные</w:t>
            </w:r>
          </w:p>
        </w:tc>
        <w:tc>
          <w:tcPr>
            <w:tcW w:w="681" w:type="dxa"/>
            <w:gridSpan w:val="4"/>
            <w:tcBorders>
              <w:top w:val="single" w:sz="4" w:space="0" w:color="auto"/>
              <w:left w:val="single" w:sz="8" w:space="0" w:color="auto"/>
              <w:bottom w:val="single" w:sz="4" w:space="0" w:color="auto"/>
              <w:right w:val="single" w:sz="4" w:space="0" w:color="auto"/>
            </w:tcBorders>
            <w:shd w:val="clear" w:color="auto" w:fill="auto"/>
            <w:noWrap/>
            <w:vAlign w:val="bottom"/>
          </w:tcPr>
          <w:p w:rsidR="00E117F5" w:rsidRDefault="00E117F5">
            <w:pPr>
              <w:jc w:val="center"/>
              <w:rPr>
                <w:rFonts w:ascii="Arial" w:hAnsi="Arial" w:cs="Arial"/>
                <w:sz w:val="20"/>
                <w:szCs w:val="20"/>
              </w:rPr>
            </w:pPr>
            <w:r>
              <w:rPr>
                <w:rFonts w:ascii="Arial" w:hAnsi="Arial" w:cs="Arial"/>
                <w:sz w:val="20"/>
                <w:szCs w:val="20"/>
              </w:rPr>
              <w:t> </w:t>
            </w:r>
          </w:p>
        </w:tc>
        <w:tc>
          <w:tcPr>
            <w:tcW w:w="2404" w:type="dxa"/>
            <w:gridSpan w:val="9"/>
            <w:tcBorders>
              <w:top w:val="single" w:sz="4" w:space="0" w:color="auto"/>
              <w:left w:val="single" w:sz="4" w:space="0" w:color="auto"/>
              <w:bottom w:val="single" w:sz="4" w:space="0" w:color="auto"/>
              <w:right w:val="single" w:sz="4" w:space="0" w:color="000000"/>
            </w:tcBorders>
            <w:shd w:val="clear" w:color="auto" w:fill="auto"/>
            <w:noWrap/>
            <w:vAlign w:val="bottom"/>
          </w:tcPr>
          <w:p w:rsidR="00E117F5" w:rsidRDefault="00E117F5">
            <w:pPr>
              <w:jc w:val="center"/>
              <w:rPr>
                <w:rFonts w:ascii="Arial" w:hAnsi="Arial" w:cs="Arial"/>
                <w:sz w:val="20"/>
                <w:szCs w:val="20"/>
              </w:rPr>
            </w:pPr>
            <w:r>
              <w:rPr>
                <w:rFonts w:ascii="Arial" w:hAnsi="Arial" w:cs="Arial"/>
                <w:sz w:val="20"/>
                <w:szCs w:val="20"/>
              </w:rPr>
              <w:t> </w:t>
            </w:r>
          </w:p>
        </w:tc>
        <w:tc>
          <w:tcPr>
            <w:tcW w:w="2088" w:type="dxa"/>
            <w:gridSpan w:val="9"/>
            <w:tcBorders>
              <w:top w:val="single" w:sz="4" w:space="0" w:color="auto"/>
              <w:left w:val="nil"/>
              <w:bottom w:val="single" w:sz="4" w:space="0" w:color="auto"/>
              <w:right w:val="single" w:sz="8" w:space="0" w:color="000000"/>
            </w:tcBorders>
            <w:shd w:val="clear" w:color="auto" w:fill="auto"/>
            <w:noWrap/>
            <w:vAlign w:val="bottom"/>
          </w:tcPr>
          <w:p w:rsidR="00E117F5" w:rsidRDefault="00E117F5">
            <w:pPr>
              <w:jc w:val="center"/>
              <w:rPr>
                <w:rFonts w:ascii="Arial" w:hAnsi="Arial" w:cs="Arial"/>
                <w:sz w:val="20"/>
                <w:szCs w:val="20"/>
              </w:rPr>
            </w:pPr>
            <w:r>
              <w:rPr>
                <w:rFonts w:ascii="Arial" w:hAnsi="Arial" w:cs="Arial"/>
                <w:sz w:val="20"/>
                <w:szCs w:val="20"/>
              </w:rPr>
              <w:t> </w:t>
            </w:r>
          </w:p>
        </w:tc>
      </w:tr>
      <w:tr w:rsidR="00E117F5" w:rsidTr="00E117F5">
        <w:trPr>
          <w:trHeight w:val="300"/>
        </w:trPr>
        <w:tc>
          <w:tcPr>
            <w:tcW w:w="4546" w:type="dxa"/>
            <w:gridSpan w:val="28"/>
            <w:tcBorders>
              <w:top w:val="single" w:sz="4" w:space="0" w:color="auto"/>
              <w:left w:val="single" w:sz="4" w:space="0" w:color="auto"/>
              <w:bottom w:val="single" w:sz="4" w:space="0" w:color="auto"/>
              <w:right w:val="nil"/>
            </w:tcBorders>
            <w:shd w:val="clear" w:color="auto" w:fill="auto"/>
            <w:noWrap/>
            <w:vAlign w:val="bottom"/>
          </w:tcPr>
          <w:p w:rsidR="00E117F5" w:rsidRDefault="00E117F5">
            <w:pPr>
              <w:ind w:firstLineChars="100" w:firstLine="200"/>
              <w:rPr>
                <w:rFonts w:ascii="Arial" w:hAnsi="Arial" w:cs="Arial"/>
                <w:sz w:val="20"/>
                <w:szCs w:val="20"/>
              </w:rPr>
            </w:pPr>
            <w:r>
              <w:rPr>
                <w:rFonts w:ascii="Arial" w:hAnsi="Arial" w:cs="Arial"/>
                <w:sz w:val="20"/>
                <w:szCs w:val="20"/>
              </w:rPr>
              <w:t>расходы будущих периодов</w:t>
            </w:r>
          </w:p>
        </w:tc>
        <w:tc>
          <w:tcPr>
            <w:tcW w:w="681" w:type="dxa"/>
            <w:gridSpan w:val="4"/>
            <w:tcBorders>
              <w:top w:val="single" w:sz="4" w:space="0" w:color="auto"/>
              <w:left w:val="single" w:sz="8" w:space="0" w:color="auto"/>
              <w:bottom w:val="single" w:sz="4" w:space="0" w:color="auto"/>
              <w:right w:val="single" w:sz="4" w:space="0" w:color="auto"/>
            </w:tcBorders>
            <w:shd w:val="clear" w:color="auto" w:fill="auto"/>
            <w:noWrap/>
            <w:vAlign w:val="bottom"/>
          </w:tcPr>
          <w:p w:rsidR="00E117F5" w:rsidRDefault="00E117F5">
            <w:pPr>
              <w:jc w:val="center"/>
              <w:rPr>
                <w:rFonts w:ascii="Arial" w:hAnsi="Arial" w:cs="Arial"/>
                <w:sz w:val="20"/>
                <w:szCs w:val="20"/>
              </w:rPr>
            </w:pPr>
            <w:r>
              <w:rPr>
                <w:rFonts w:ascii="Arial" w:hAnsi="Arial" w:cs="Arial"/>
                <w:sz w:val="20"/>
                <w:szCs w:val="20"/>
              </w:rPr>
              <w:t> </w:t>
            </w:r>
          </w:p>
        </w:tc>
        <w:tc>
          <w:tcPr>
            <w:tcW w:w="2404" w:type="dxa"/>
            <w:gridSpan w:val="9"/>
            <w:tcBorders>
              <w:top w:val="single" w:sz="4" w:space="0" w:color="auto"/>
              <w:left w:val="single" w:sz="4" w:space="0" w:color="auto"/>
              <w:bottom w:val="single" w:sz="4" w:space="0" w:color="auto"/>
              <w:right w:val="single" w:sz="4" w:space="0" w:color="000000"/>
            </w:tcBorders>
            <w:shd w:val="clear" w:color="auto" w:fill="auto"/>
            <w:noWrap/>
            <w:vAlign w:val="bottom"/>
          </w:tcPr>
          <w:p w:rsidR="00E117F5" w:rsidRDefault="00E117F5">
            <w:pPr>
              <w:jc w:val="center"/>
              <w:rPr>
                <w:rFonts w:ascii="Arial" w:hAnsi="Arial" w:cs="Arial"/>
                <w:sz w:val="20"/>
                <w:szCs w:val="20"/>
              </w:rPr>
            </w:pPr>
            <w:r>
              <w:rPr>
                <w:rFonts w:ascii="Arial" w:hAnsi="Arial" w:cs="Arial"/>
                <w:sz w:val="20"/>
                <w:szCs w:val="20"/>
              </w:rPr>
              <w:t>1</w:t>
            </w:r>
          </w:p>
        </w:tc>
        <w:tc>
          <w:tcPr>
            <w:tcW w:w="2088" w:type="dxa"/>
            <w:gridSpan w:val="9"/>
            <w:tcBorders>
              <w:top w:val="single" w:sz="4" w:space="0" w:color="auto"/>
              <w:left w:val="nil"/>
              <w:bottom w:val="single" w:sz="4" w:space="0" w:color="auto"/>
              <w:right w:val="single" w:sz="8" w:space="0" w:color="000000"/>
            </w:tcBorders>
            <w:shd w:val="clear" w:color="auto" w:fill="auto"/>
            <w:noWrap/>
            <w:vAlign w:val="bottom"/>
          </w:tcPr>
          <w:p w:rsidR="00E117F5" w:rsidRDefault="00E117F5">
            <w:pPr>
              <w:jc w:val="center"/>
              <w:rPr>
                <w:rFonts w:ascii="Arial" w:hAnsi="Arial" w:cs="Arial"/>
                <w:sz w:val="20"/>
                <w:szCs w:val="20"/>
              </w:rPr>
            </w:pPr>
            <w:r>
              <w:rPr>
                <w:rFonts w:ascii="Arial" w:hAnsi="Arial" w:cs="Arial"/>
                <w:sz w:val="20"/>
                <w:szCs w:val="20"/>
              </w:rPr>
              <w:t>23</w:t>
            </w:r>
          </w:p>
        </w:tc>
      </w:tr>
      <w:tr w:rsidR="00E117F5" w:rsidTr="00E117F5">
        <w:trPr>
          <w:trHeight w:val="300"/>
        </w:trPr>
        <w:tc>
          <w:tcPr>
            <w:tcW w:w="4546" w:type="dxa"/>
            <w:gridSpan w:val="28"/>
            <w:tcBorders>
              <w:top w:val="single" w:sz="4" w:space="0" w:color="auto"/>
              <w:left w:val="single" w:sz="4" w:space="0" w:color="auto"/>
              <w:bottom w:val="single" w:sz="4" w:space="0" w:color="auto"/>
              <w:right w:val="nil"/>
            </w:tcBorders>
            <w:shd w:val="clear" w:color="auto" w:fill="auto"/>
            <w:noWrap/>
            <w:vAlign w:val="bottom"/>
          </w:tcPr>
          <w:p w:rsidR="00E117F5" w:rsidRDefault="00E117F5">
            <w:pPr>
              <w:ind w:firstLineChars="100" w:firstLine="200"/>
              <w:rPr>
                <w:rFonts w:ascii="Arial" w:hAnsi="Arial" w:cs="Arial"/>
                <w:sz w:val="20"/>
                <w:szCs w:val="20"/>
              </w:rPr>
            </w:pPr>
            <w:r>
              <w:rPr>
                <w:rFonts w:ascii="Arial" w:hAnsi="Arial" w:cs="Arial"/>
                <w:sz w:val="20"/>
                <w:szCs w:val="20"/>
              </w:rPr>
              <w:t>прочие запасы и затраты</w:t>
            </w:r>
          </w:p>
        </w:tc>
        <w:tc>
          <w:tcPr>
            <w:tcW w:w="681" w:type="dxa"/>
            <w:gridSpan w:val="4"/>
            <w:tcBorders>
              <w:top w:val="single" w:sz="4" w:space="0" w:color="auto"/>
              <w:left w:val="single" w:sz="8" w:space="0" w:color="auto"/>
              <w:bottom w:val="single" w:sz="4" w:space="0" w:color="auto"/>
              <w:right w:val="single" w:sz="4" w:space="0" w:color="auto"/>
            </w:tcBorders>
            <w:shd w:val="clear" w:color="auto" w:fill="auto"/>
            <w:noWrap/>
            <w:vAlign w:val="bottom"/>
          </w:tcPr>
          <w:p w:rsidR="00E117F5" w:rsidRDefault="00E117F5">
            <w:pPr>
              <w:jc w:val="center"/>
              <w:rPr>
                <w:rFonts w:ascii="Arial" w:hAnsi="Arial" w:cs="Arial"/>
                <w:sz w:val="20"/>
                <w:szCs w:val="20"/>
              </w:rPr>
            </w:pPr>
            <w:r>
              <w:rPr>
                <w:rFonts w:ascii="Arial" w:hAnsi="Arial" w:cs="Arial"/>
                <w:sz w:val="20"/>
                <w:szCs w:val="20"/>
              </w:rPr>
              <w:t> </w:t>
            </w:r>
          </w:p>
        </w:tc>
        <w:tc>
          <w:tcPr>
            <w:tcW w:w="2404" w:type="dxa"/>
            <w:gridSpan w:val="9"/>
            <w:tcBorders>
              <w:top w:val="single" w:sz="4" w:space="0" w:color="auto"/>
              <w:left w:val="single" w:sz="4" w:space="0" w:color="auto"/>
              <w:bottom w:val="single" w:sz="4" w:space="0" w:color="auto"/>
              <w:right w:val="single" w:sz="4" w:space="0" w:color="000000"/>
            </w:tcBorders>
            <w:shd w:val="clear" w:color="auto" w:fill="auto"/>
            <w:noWrap/>
            <w:vAlign w:val="bottom"/>
          </w:tcPr>
          <w:p w:rsidR="00E117F5" w:rsidRDefault="00E117F5">
            <w:pPr>
              <w:jc w:val="center"/>
              <w:rPr>
                <w:rFonts w:ascii="Arial" w:hAnsi="Arial" w:cs="Arial"/>
                <w:sz w:val="20"/>
                <w:szCs w:val="20"/>
              </w:rPr>
            </w:pPr>
            <w:r>
              <w:rPr>
                <w:rFonts w:ascii="Arial" w:hAnsi="Arial" w:cs="Arial"/>
                <w:sz w:val="20"/>
                <w:szCs w:val="20"/>
              </w:rPr>
              <w:t> </w:t>
            </w:r>
          </w:p>
        </w:tc>
        <w:tc>
          <w:tcPr>
            <w:tcW w:w="2088" w:type="dxa"/>
            <w:gridSpan w:val="9"/>
            <w:tcBorders>
              <w:top w:val="single" w:sz="4" w:space="0" w:color="auto"/>
              <w:left w:val="nil"/>
              <w:bottom w:val="single" w:sz="4" w:space="0" w:color="auto"/>
              <w:right w:val="single" w:sz="8" w:space="0" w:color="000000"/>
            </w:tcBorders>
            <w:shd w:val="clear" w:color="auto" w:fill="auto"/>
            <w:noWrap/>
            <w:vAlign w:val="bottom"/>
          </w:tcPr>
          <w:p w:rsidR="00E117F5" w:rsidRDefault="00E117F5">
            <w:pPr>
              <w:jc w:val="center"/>
              <w:rPr>
                <w:rFonts w:ascii="Arial" w:hAnsi="Arial" w:cs="Arial"/>
                <w:sz w:val="20"/>
                <w:szCs w:val="20"/>
              </w:rPr>
            </w:pPr>
            <w:r>
              <w:rPr>
                <w:rFonts w:ascii="Arial" w:hAnsi="Arial" w:cs="Arial"/>
                <w:sz w:val="20"/>
                <w:szCs w:val="20"/>
              </w:rPr>
              <w:t> </w:t>
            </w:r>
          </w:p>
        </w:tc>
      </w:tr>
      <w:tr w:rsidR="00E117F5" w:rsidTr="00E117F5">
        <w:trPr>
          <w:trHeight w:val="255"/>
        </w:trPr>
        <w:tc>
          <w:tcPr>
            <w:tcW w:w="4546" w:type="dxa"/>
            <w:gridSpan w:val="28"/>
            <w:tcBorders>
              <w:top w:val="single" w:sz="4" w:space="0" w:color="auto"/>
              <w:left w:val="single" w:sz="4" w:space="0" w:color="auto"/>
              <w:bottom w:val="nil"/>
              <w:right w:val="single" w:sz="4" w:space="0" w:color="auto"/>
            </w:tcBorders>
            <w:shd w:val="clear" w:color="auto" w:fill="auto"/>
            <w:noWrap/>
            <w:vAlign w:val="bottom"/>
          </w:tcPr>
          <w:p w:rsidR="00E117F5" w:rsidRDefault="00E117F5">
            <w:pPr>
              <w:rPr>
                <w:rFonts w:ascii="Arial" w:hAnsi="Arial" w:cs="Arial"/>
                <w:sz w:val="20"/>
                <w:szCs w:val="20"/>
              </w:rPr>
            </w:pPr>
            <w:r>
              <w:rPr>
                <w:rFonts w:ascii="Arial" w:hAnsi="Arial" w:cs="Arial"/>
                <w:sz w:val="20"/>
                <w:szCs w:val="20"/>
              </w:rPr>
              <w:t>Налог на добавленную стоимость по приобретенным</w:t>
            </w:r>
          </w:p>
        </w:tc>
        <w:tc>
          <w:tcPr>
            <w:tcW w:w="681" w:type="dxa"/>
            <w:gridSpan w:val="4"/>
            <w:tcBorders>
              <w:top w:val="single" w:sz="4" w:space="0" w:color="auto"/>
              <w:left w:val="single" w:sz="8" w:space="0" w:color="auto"/>
              <w:bottom w:val="nil"/>
              <w:right w:val="single" w:sz="4" w:space="0" w:color="auto"/>
            </w:tcBorders>
            <w:shd w:val="clear" w:color="auto" w:fill="auto"/>
            <w:noWrap/>
            <w:vAlign w:val="bottom"/>
          </w:tcPr>
          <w:p w:rsidR="00E117F5" w:rsidRDefault="00E117F5">
            <w:pPr>
              <w:jc w:val="center"/>
              <w:rPr>
                <w:rFonts w:ascii="Arial" w:hAnsi="Arial" w:cs="Arial"/>
                <w:sz w:val="20"/>
                <w:szCs w:val="20"/>
              </w:rPr>
            </w:pPr>
            <w:r>
              <w:rPr>
                <w:rFonts w:ascii="Arial" w:hAnsi="Arial" w:cs="Arial"/>
                <w:sz w:val="20"/>
                <w:szCs w:val="20"/>
              </w:rPr>
              <w:t> </w:t>
            </w:r>
          </w:p>
        </w:tc>
        <w:tc>
          <w:tcPr>
            <w:tcW w:w="2404" w:type="dxa"/>
            <w:gridSpan w:val="9"/>
            <w:vMerge w:val="restart"/>
            <w:tcBorders>
              <w:top w:val="single" w:sz="4" w:space="0" w:color="auto"/>
              <w:left w:val="single" w:sz="4" w:space="0" w:color="auto"/>
              <w:bottom w:val="single" w:sz="4" w:space="0" w:color="000000"/>
              <w:right w:val="single" w:sz="4" w:space="0" w:color="000000"/>
            </w:tcBorders>
            <w:shd w:val="clear" w:color="auto" w:fill="auto"/>
            <w:noWrap/>
            <w:vAlign w:val="bottom"/>
          </w:tcPr>
          <w:p w:rsidR="00E117F5" w:rsidRDefault="00E117F5">
            <w:pPr>
              <w:jc w:val="center"/>
              <w:rPr>
                <w:rFonts w:ascii="Arial" w:hAnsi="Arial" w:cs="Arial"/>
                <w:sz w:val="20"/>
                <w:szCs w:val="20"/>
              </w:rPr>
            </w:pPr>
            <w:r>
              <w:rPr>
                <w:rFonts w:ascii="Arial" w:hAnsi="Arial" w:cs="Arial"/>
                <w:sz w:val="20"/>
                <w:szCs w:val="20"/>
              </w:rPr>
              <w:t>48</w:t>
            </w:r>
          </w:p>
        </w:tc>
        <w:tc>
          <w:tcPr>
            <w:tcW w:w="2088" w:type="dxa"/>
            <w:gridSpan w:val="9"/>
            <w:vMerge w:val="restart"/>
            <w:tcBorders>
              <w:top w:val="single" w:sz="4" w:space="0" w:color="auto"/>
              <w:left w:val="single" w:sz="4" w:space="0" w:color="auto"/>
              <w:bottom w:val="single" w:sz="4" w:space="0" w:color="000000"/>
              <w:right w:val="single" w:sz="8" w:space="0" w:color="000000"/>
            </w:tcBorders>
            <w:shd w:val="clear" w:color="auto" w:fill="auto"/>
            <w:noWrap/>
            <w:vAlign w:val="bottom"/>
          </w:tcPr>
          <w:p w:rsidR="00E117F5" w:rsidRDefault="00E117F5">
            <w:pPr>
              <w:jc w:val="center"/>
              <w:rPr>
                <w:rFonts w:ascii="Arial" w:hAnsi="Arial" w:cs="Arial"/>
                <w:sz w:val="20"/>
                <w:szCs w:val="20"/>
              </w:rPr>
            </w:pPr>
            <w:r>
              <w:rPr>
                <w:rFonts w:ascii="Arial" w:hAnsi="Arial" w:cs="Arial"/>
                <w:sz w:val="20"/>
                <w:szCs w:val="20"/>
              </w:rPr>
              <w:t>22</w:t>
            </w:r>
          </w:p>
        </w:tc>
      </w:tr>
      <w:tr w:rsidR="00E117F5" w:rsidTr="00E117F5">
        <w:trPr>
          <w:trHeight w:val="255"/>
        </w:trPr>
        <w:tc>
          <w:tcPr>
            <w:tcW w:w="4546" w:type="dxa"/>
            <w:gridSpan w:val="28"/>
            <w:tcBorders>
              <w:top w:val="nil"/>
              <w:left w:val="single" w:sz="4" w:space="0" w:color="auto"/>
              <w:bottom w:val="single" w:sz="4" w:space="0" w:color="auto"/>
              <w:right w:val="single" w:sz="4" w:space="0" w:color="auto"/>
            </w:tcBorders>
            <w:shd w:val="clear" w:color="auto" w:fill="auto"/>
            <w:noWrap/>
            <w:vAlign w:val="bottom"/>
          </w:tcPr>
          <w:p w:rsidR="00E117F5" w:rsidRDefault="00E117F5">
            <w:pPr>
              <w:rPr>
                <w:rFonts w:ascii="Arial" w:hAnsi="Arial" w:cs="Arial"/>
                <w:sz w:val="20"/>
                <w:szCs w:val="20"/>
              </w:rPr>
            </w:pPr>
            <w:r>
              <w:rPr>
                <w:rFonts w:ascii="Arial" w:hAnsi="Arial" w:cs="Arial"/>
                <w:sz w:val="20"/>
                <w:szCs w:val="20"/>
              </w:rPr>
              <w:t>ценностям</w:t>
            </w:r>
          </w:p>
        </w:tc>
        <w:tc>
          <w:tcPr>
            <w:tcW w:w="681" w:type="dxa"/>
            <w:gridSpan w:val="4"/>
            <w:tcBorders>
              <w:top w:val="nil"/>
              <w:left w:val="single" w:sz="8" w:space="0" w:color="auto"/>
              <w:bottom w:val="single" w:sz="4" w:space="0" w:color="auto"/>
              <w:right w:val="single" w:sz="4" w:space="0" w:color="auto"/>
            </w:tcBorders>
            <w:shd w:val="clear" w:color="auto" w:fill="auto"/>
            <w:noWrap/>
            <w:vAlign w:val="bottom"/>
          </w:tcPr>
          <w:p w:rsidR="00E117F5" w:rsidRDefault="00E117F5">
            <w:pPr>
              <w:jc w:val="center"/>
              <w:rPr>
                <w:rFonts w:ascii="Arial" w:hAnsi="Arial" w:cs="Arial"/>
                <w:sz w:val="20"/>
                <w:szCs w:val="20"/>
              </w:rPr>
            </w:pPr>
            <w:r>
              <w:rPr>
                <w:rFonts w:ascii="Arial" w:hAnsi="Arial" w:cs="Arial"/>
                <w:sz w:val="20"/>
                <w:szCs w:val="20"/>
              </w:rPr>
              <w:t>220</w:t>
            </w:r>
          </w:p>
        </w:tc>
        <w:tc>
          <w:tcPr>
            <w:tcW w:w="2404" w:type="dxa"/>
            <w:gridSpan w:val="9"/>
            <w:vMerge/>
            <w:tcBorders>
              <w:top w:val="single" w:sz="4" w:space="0" w:color="auto"/>
              <w:left w:val="single" w:sz="4" w:space="0" w:color="auto"/>
              <w:bottom w:val="single" w:sz="4" w:space="0" w:color="000000"/>
              <w:right w:val="single" w:sz="4" w:space="0" w:color="000000"/>
            </w:tcBorders>
            <w:vAlign w:val="center"/>
          </w:tcPr>
          <w:p w:rsidR="00E117F5" w:rsidRDefault="00E117F5">
            <w:pPr>
              <w:rPr>
                <w:rFonts w:ascii="Arial" w:hAnsi="Arial" w:cs="Arial"/>
                <w:sz w:val="20"/>
                <w:szCs w:val="20"/>
              </w:rPr>
            </w:pPr>
          </w:p>
        </w:tc>
        <w:tc>
          <w:tcPr>
            <w:tcW w:w="2088" w:type="dxa"/>
            <w:gridSpan w:val="9"/>
            <w:vMerge/>
            <w:tcBorders>
              <w:top w:val="single" w:sz="4" w:space="0" w:color="auto"/>
              <w:left w:val="single" w:sz="4" w:space="0" w:color="auto"/>
              <w:bottom w:val="single" w:sz="4" w:space="0" w:color="000000"/>
              <w:right w:val="single" w:sz="8" w:space="0" w:color="000000"/>
            </w:tcBorders>
            <w:vAlign w:val="center"/>
          </w:tcPr>
          <w:p w:rsidR="00E117F5" w:rsidRDefault="00E117F5">
            <w:pPr>
              <w:rPr>
                <w:rFonts w:ascii="Arial" w:hAnsi="Arial" w:cs="Arial"/>
                <w:sz w:val="20"/>
                <w:szCs w:val="20"/>
              </w:rPr>
            </w:pPr>
          </w:p>
        </w:tc>
      </w:tr>
      <w:tr w:rsidR="00E117F5" w:rsidTr="00E117F5">
        <w:trPr>
          <w:trHeight w:val="255"/>
        </w:trPr>
        <w:tc>
          <w:tcPr>
            <w:tcW w:w="4546" w:type="dxa"/>
            <w:gridSpan w:val="28"/>
            <w:tcBorders>
              <w:top w:val="nil"/>
              <w:left w:val="single" w:sz="4" w:space="0" w:color="auto"/>
              <w:bottom w:val="nil"/>
              <w:right w:val="single" w:sz="4" w:space="0" w:color="auto"/>
            </w:tcBorders>
            <w:shd w:val="clear" w:color="auto" w:fill="auto"/>
            <w:noWrap/>
            <w:vAlign w:val="bottom"/>
          </w:tcPr>
          <w:p w:rsidR="00E117F5" w:rsidRDefault="00E117F5">
            <w:pPr>
              <w:rPr>
                <w:rFonts w:ascii="Arial" w:hAnsi="Arial" w:cs="Arial"/>
                <w:sz w:val="20"/>
                <w:szCs w:val="20"/>
              </w:rPr>
            </w:pPr>
            <w:r>
              <w:rPr>
                <w:rFonts w:ascii="Arial" w:hAnsi="Arial" w:cs="Arial"/>
                <w:sz w:val="20"/>
                <w:szCs w:val="20"/>
              </w:rPr>
              <w:t>Дебиторская задолженность (платежи по которой</w:t>
            </w:r>
          </w:p>
        </w:tc>
        <w:tc>
          <w:tcPr>
            <w:tcW w:w="681" w:type="dxa"/>
            <w:gridSpan w:val="4"/>
            <w:tcBorders>
              <w:top w:val="nil"/>
              <w:left w:val="single" w:sz="8" w:space="0" w:color="auto"/>
              <w:bottom w:val="nil"/>
              <w:right w:val="single" w:sz="4" w:space="0" w:color="auto"/>
            </w:tcBorders>
            <w:shd w:val="clear" w:color="auto" w:fill="auto"/>
            <w:noWrap/>
            <w:vAlign w:val="bottom"/>
          </w:tcPr>
          <w:p w:rsidR="00E117F5" w:rsidRDefault="00E117F5">
            <w:pPr>
              <w:jc w:val="center"/>
              <w:rPr>
                <w:rFonts w:ascii="Arial" w:hAnsi="Arial" w:cs="Arial"/>
                <w:sz w:val="20"/>
                <w:szCs w:val="20"/>
              </w:rPr>
            </w:pPr>
            <w:r>
              <w:rPr>
                <w:rFonts w:ascii="Arial" w:hAnsi="Arial" w:cs="Arial"/>
                <w:sz w:val="20"/>
                <w:szCs w:val="20"/>
              </w:rPr>
              <w:t> </w:t>
            </w:r>
          </w:p>
        </w:tc>
        <w:tc>
          <w:tcPr>
            <w:tcW w:w="2404" w:type="dxa"/>
            <w:gridSpan w:val="9"/>
            <w:vMerge w:val="restart"/>
            <w:tcBorders>
              <w:top w:val="single" w:sz="4" w:space="0" w:color="auto"/>
              <w:left w:val="single" w:sz="4" w:space="0" w:color="auto"/>
              <w:bottom w:val="single" w:sz="4" w:space="0" w:color="000000"/>
              <w:right w:val="single" w:sz="4" w:space="0" w:color="000000"/>
            </w:tcBorders>
            <w:shd w:val="clear" w:color="auto" w:fill="auto"/>
            <w:noWrap/>
            <w:vAlign w:val="bottom"/>
          </w:tcPr>
          <w:p w:rsidR="00E117F5" w:rsidRDefault="00E117F5">
            <w:pPr>
              <w:jc w:val="center"/>
              <w:rPr>
                <w:rFonts w:ascii="Arial" w:hAnsi="Arial" w:cs="Arial"/>
                <w:sz w:val="20"/>
                <w:szCs w:val="20"/>
              </w:rPr>
            </w:pPr>
            <w:r>
              <w:rPr>
                <w:rFonts w:ascii="Arial" w:hAnsi="Arial" w:cs="Arial"/>
                <w:sz w:val="20"/>
                <w:szCs w:val="20"/>
              </w:rPr>
              <w:t> </w:t>
            </w:r>
          </w:p>
        </w:tc>
        <w:tc>
          <w:tcPr>
            <w:tcW w:w="2088" w:type="dxa"/>
            <w:gridSpan w:val="9"/>
            <w:vMerge w:val="restart"/>
            <w:tcBorders>
              <w:top w:val="single" w:sz="4" w:space="0" w:color="auto"/>
              <w:left w:val="single" w:sz="4" w:space="0" w:color="auto"/>
              <w:bottom w:val="single" w:sz="4" w:space="0" w:color="000000"/>
              <w:right w:val="single" w:sz="8" w:space="0" w:color="000000"/>
            </w:tcBorders>
            <w:shd w:val="clear" w:color="auto" w:fill="auto"/>
            <w:noWrap/>
            <w:vAlign w:val="bottom"/>
          </w:tcPr>
          <w:p w:rsidR="00E117F5" w:rsidRDefault="00E117F5">
            <w:pPr>
              <w:jc w:val="center"/>
              <w:rPr>
                <w:rFonts w:ascii="Arial" w:hAnsi="Arial" w:cs="Arial"/>
                <w:sz w:val="20"/>
                <w:szCs w:val="20"/>
              </w:rPr>
            </w:pPr>
            <w:r>
              <w:rPr>
                <w:rFonts w:ascii="Arial" w:hAnsi="Arial" w:cs="Arial"/>
                <w:sz w:val="20"/>
                <w:szCs w:val="20"/>
              </w:rPr>
              <w:t> </w:t>
            </w:r>
          </w:p>
        </w:tc>
      </w:tr>
      <w:tr w:rsidR="00E117F5" w:rsidTr="00E117F5">
        <w:trPr>
          <w:trHeight w:val="255"/>
        </w:trPr>
        <w:tc>
          <w:tcPr>
            <w:tcW w:w="4546" w:type="dxa"/>
            <w:gridSpan w:val="28"/>
            <w:tcBorders>
              <w:top w:val="nil"/>
              <w:left w:val="single" w:sz="4" w:space="0" w:color="auto"/>
              <w:bottom w:val="nil"/>
              <w:right w:val="single" w:sz="4" w:space="0" w:color="auto"/>
            </w:tcBorders>
            <w:shd w:val="clear" w:color="auto" w:fill="auto"/>
            <w:noWrap/>
            <w:vAlign w:val="bottom"/>
          </w:tcPr>
          <w:p w:rsidR="00E117F5" w:rsidRDefault="00E117F5">
            <w:pPr>
              <w:rPr>
                <w:rFonts w:ascii="Arial" w:hAnsi="Arial" w:cs="Arial"/>
                <w:sz w:val="20"/>
                <w:szCs w:val="20"/>
              </w:rPr>
            </w:pPr>
            <w:r>
              <w:rPr>
                <w:rFonts w:ascii="Arial" w:hAnsi="Arial" w:cs="Arial"/>
                <w:sz w:val="20"/>
                <w:szCs w:val="20"/>
              </w:rPr>
              <w:t>ожидаются более чем через 12 месяцев после</w:t>
            </w:r>
          </w:p>
        </w:tc>
        <w:tc>
          <w:tcPr>
            <w:tcW w:w="681" w:type="dxa"/>
            <w:gridSpan w:val="4"/>
            <w:tcBorders>
              <w:top w:val="nil"/>
              <w:left w:val="single" w:sz="8" w:space="0" w:color="auto"/>
              <w:bottom w:val="nil"/>
              <w:right w:val="single" w:sz="4" w:space="0" w:color="auto"/>
            </w:tcBorders>
            <w:shd w:val="clear" w:color="auto" w:fill="auto"/>
            <w:noWrap/>
            <w:vAlign w:val="bottom"/>
          </w:tcPr>
          <w:p w:rsidR="00E117F5" w:rsidRDefault="00E117F5">
            <w:pPr>
              <w:jc w:val="center"/>
              <w:rPr>
                <w:rFonts w:ascii="Arial" w:hAnsi="Arial" w:cs="Arial"/>
                <w:sz w:val="20"/>
                <w:szCs w:val="20"/>
              </w:rPr>
            </w:pPr>
            <w:r>
              <w:rPr>
                <w:rFonts w:ascii="Arial" w:hAnsi="Arial" w:cs="Arial"/>
                <w:sz w:val="20"/>
                <w:szCs w:val="20"/>
              </w:rPr>
              <w:t> </w:t>
            </w:r>
          </w:p>
        </w:tc>
        <w:tc>
          <w:tcPr>
            <w:tcW w:w="2404" w:type="dxa"/>
            <w:gridSpan w:val="9"/>
            <w:vMerge/>
            <w:tcBorders>
              <w:top w:val="single" w:sz="4" w:space="0" w:color="auto"/>
              <w:left w:val="single" w:sz="4" w:space="0" w:color="auto"/>
              <w:bottom w:val="single" w:sz="4" w:space="0" w:color="000000"/>
              <w:right w:val="single" w:sz="4" w:space="0" w:color="000000"/>
            </w:tcBorders>
            <w:vAlign w:val="center"/>
          </w:tcPr>
          <w:p w:rsidR="00E117F5" w:rsidRDefault="00E117F5">
            <w:pPr>
              <w:rPr>
                <w:rFonts w:ascii="Arial" w:hAnsi="Arial" w:cs="Arial"/>
                <w:sz w:val="20"/>
                <w:szCs w:val="20"/>
              </w:rPr>
            </w:pPr>
          </w:p>
        </w:tc>
        <w:tc>
          <w:tcPr>
            <w:tcW w:w="2088" w:type="dxa"/>
            <w:gridSpan w:val="9"/>
            <w:vMerge/>
            <w:tcBorders>
              <w:top w:val="single" w:sz="4" w:space="0" w:color="auto"/>
              <w:left w:val="single" w:sz="4" w:space="0" w:color="auto"/>
              <w:bottom w:val="single" w:sz="4" w:space="0" w:color="000000"/>
              <w:right w:val="single" w:sz="8" w:space="0" w:color="000000"/>
            </w:tcBorders>
            <w:vAlign w:val="center"/>
          </w:tcPr>
          <w:p w:rsidR="00E117F5" w:rsidRDefault="00E117F5">
            <w:pPr>
              <w:rPr>
                <w:rFonts w:ascii="Arial" w:hAnsi="Arial" w:cs="Arial"/>
                <w:sz w:val="20"/>
                <w:szCs w:val="20"/>
              </w:rPr>
            </w:pPr>
          </w:p>
        </w:tc>
      </w:tr>
      <w:tr w:rsidR="00E117F5" w:rsidTr="00E117F5">
        <w:trPr>
          <w:trHeight w:val="255"/>
        </w:trPr>
        <w:tc>
          <w:tcPr>
            <w:tcW w:w="4546" w:type="dxa"/>
            <w:gridSpan w:val="28"/>
            <w:tcBorders>
              <w:top w:val="nil"/>
              <w:left w:val="single" w:sz="4" w:space="0" w:color="auto"/>
              <w:bottom w:val="nil"/>
              <w:right w:val="single" w:sz="4" w:space="0" w:color="auto"/>
            </w:tcBorders>
            <w:shd w:val="clear" w:color="auto" w:fill="auto"/>
            <w:noWrap/>
            <w:vAlign w:val="bottom"/>
          </w:tcPr>
          <w:p w:rsidR="00E117F5" w:rsidRDefault="00E117F5">
            <w:pPr>
              <w:rPr>
                <w:rFonts w:ascii="Arial" w:hAnsi="Arial" w:cs="Arial"/>
                <w:sz w:val="20"/>
                <w:szCs w:val="20"/>
              </w:rPr>
            </w:pPr>
            <w:r>
              <w:rPr>
                <w:rFonts w:ascii="Arial" w:hAnsi="Arial" w:cs="Arial"/>
                <w:sz w:val="20"/>
                <w:szCs w:val="20"/>
              </w:rPr>
              <w:t>отчетной даты)</w:t>
            </w:r>
          </w:p>
        </w:tc>
        <w:tc>
          <w:tcPr>
            <w:tcW w:w="681" w:type="dxa"/>
            <w:gridSpan w:val="4"/>
            <w:tcBorders>
              <w:top w:val="nil"/>
              <w:left w:val="single" w:sz="8" w:space="0" w:color="auto"/>
              <w:bottom w:val="nil"/>
              <w:right w:val="single" w:sz="4" w:space="0" w:color="auto"/>
            </w:tcBorders>
            <w:shd w:val="clear" w:color="auto" w:fill="auto"/>
            <w:noWrap/>
            <w:vAlign w:val="bottom"/>
          </w:tcPr>
          <w:p w:rsidR="00E117F5" w:rsidRDefault="00E117F5">
            <w:pPr>
              <w:jc w:val="center"/>
              <w:rPr>
                <w:rFonts w:ascii="Arial" w:hAnsi="Arial" w:cs="Arial"/>
                <w:sz w:val="20"/>
                <w:szCs w:val="20"/>
              </w:rPr>
            </w:pPr>
            <w:r>
              <w:rPr>
                <w:rFonts w:ascii="Arial" w:hAnsi="Arial" w:cs="Arial"/>
                <w:sz w:val="20"/>
                <w:szCs w:val="20"/>
              </w:rPr>
              <w:t>230</w:t>
            </w:r>
          </w:p>
        </w:tc>
        <w:tc>
          <w:tcPr>
            <w:tcW w:w="2404" w:type="dxa"/>
            <w:gridSpan w:val="9"/>
            <w:vMerge/>
            <w:tcBorders>
              <w:top w:val="single" w:sz="4" w:space="0" w:color="auto"/>
              <w:left w:val="single" w:sz="4" w:space="0" w:color="auto"/>
              <w:bottom w:val="single" w:sz="4" w:space="0" w:color="000000"/>
              <w:right w:val="single" w:sz="4" w:space="0" w:color="000000"/>
            </w:tcBorders>
            <w:vAlign w:val="center"/>
          </w:tcPr>
          <w:p w:rsidR="00E117F5" w:rsidRDefault="00E117F5">
            <w:pPr>
              <w:rPr>
                <w:rFonts w:ascii="Arial" w:hAnsi="Arial" w:cs="Arial"/>
                <w:sz w:val="20"/>
                <w:szCs w:val="20"/>
              </w:rPr>
            </w:pPr>
          </w:p>
        </w:tc>
        <w:tc>
          <w:tcPr>
            <w:tcW w:w="2088" w:type="dxa"/>
            <w:gridSpan w:val="9"/>
            <w:vMerge/>
            <w:tcBorders>
              <w:top w:val="single" w:sz="4" w:space="0" w:color="auto"/>
              <w:left w:val="single" w:sz="4" w:space="0" w:color="auto"/>
              <w:bottom w:val="single" w:sz="4" w:space="0" w:color="000000"/>
              <w:right w:val="single" w:sz="8" w:space="0" w:color="000000"/>
            </w:tcBorders>
            <w:vAlign w:val="center"/>
          </w:tcPr>
          <w:p w:rsidR="00E117F5" w:rsidRDefault="00E117F5">
            <w:pPr>
              <w:rPr>
                <w:rFonts w:ascii="Arial" w:hAnsi="Arial" w:cs="Arial"/>
                <w:sz w:val="20"/>
                <w:szCs w:val="20"/>
              </w:rPr>
            </w:pPr>
          </w:p>
        </w:tc>
      </w:tr>
      <w:tr w:rsidR="00E117F5" w:rsidTr="00E117F5">
        <w:trPr>
          <w:trHeight w:val="300"/>
        </w:trPr>
        <w:tc>
          <w:tcPr>
            <w:tcW w:w="4546" w:type="dxa"/>
            <w:gridSpan w:val="28"/>
            <w:tcBorders>
              <w:top w:val="single" w:sz="4" w:space="0" w:color="auto"/>
              <w:left w:val="single" w:sz="4" w:space="0" w:color="auto"/>
              <w:bottom w:val="single" w:sz="4" w:space="0" w:color="auto"/>
              <w:right w:val="single" w:sz="4" w:space="0" w:color="auto"/>
            </w:tcBorders>
            <w:shd w:val="clear" w:color="auto" w:fill="auto"/>
            <w:vAlign w:val="bottom"/>
          </w:tcPr>
          <w:p w:rsidR="00E117F5" w:rsidRDefault="00E117F5">
            <w:pPr>
              <w:ind w:firstLineChars="100" w:firstLine="200"/>
              <w:rPr>
                <w:rFonts w:ascii="Arial" w:hAnsi="Arial" w:cs="Arial"/>
                <w:sz w:val="20"/>
                <w:szCs w:val="20"/>
              </w:rPr>
            </w:pPr>
            <w:r>
              <w:rPr>
                <w:rFonts w:ascii="Arial" w:hAnsi="Arial" w:cs="Arial"/>
                <w:sz w:val="20"/>
                <w:szCs w:val="20"/>
              </w:rPr>
              <w:t>в том числе покупатели и заказчики</w:t>
            </w:r>
          </w:p>
        </w:tc>
        <w:tc>
          <w:tcPr>
            <w:tcW w:w="681" w:type="dxa"/>
            <w:gridSpan w:val="4"/>
            <w:tcBorders>
              <w:top w:val="single" w:sz="4" w:space="0" w:color="auto"/>
              <w:left w:val="single" w:sz="8" w:space="0" w:color="auto"/>
              <w:bottom w:val="single" w:sz="4" w:space="0" w:color="auto"/>
              <w:right w:val="single" w:sz="4" w:space="0" w:color="auto"/>
            </w:tcBorders>
            <w:shd w:val="clear" w:color="auto" w:fill="auto"/>
            <w:noWrap/>
            <w:vAlign w:val="bottom"/>
          </w:tcPr>
          <w:p w:rsidR="00E117F5" w:rsidRDefault="00E117F5">
            <w:pPr>
              <w:jc w:val="center"/>
              <w:rPr>
                <w:rFonts w:ascii="Arial" w:hAnsi="Arial" w:cs="Arial"/>
                <w:sz w:val="20"/>
                <w:szCs w:val="20"/>
              </w:rPr>
            </w:pPr>
            <w:r>
              <w:rPr>
                <w:rFonts w:ascii="Arial" w:hAnsi="Arial" w:cs="Arial"/>
                <w:sz w:val="20"/>
                <w:szCs w:val="20"/>
              </w:rPr>
              <w:t> </w:t>
            </w:r>
          </w:p>
        </w:tc>
        <w:tc>
          <w:tcPr>
            <w:tcW w:w="2404" w:type="dxa"/>
            <w:gridSpan w:val="9"/>
            <w:tcBorders>
              <w:top w:val="single" w:sz="4" w:space="0" w:color="auto"/>
              <w:left w:val="single" w:sz="4" w:space="0" w:color="auto"/>
              <w:bottom w:val="single" w:sz="4" w:space="0" w:color="auto"/>
              <w:right w:val="single" w:sz="4" w:space="0" w:color="000000"/>
            </w:tcBorders>
            <w:shd w:val="clear" w:color="auto" w:fill="auto"/>
            <w:noWrap/>
            <w:vAlign w:val="bottom"/>
          </w:tcPr>
          <w:p w:rsidR="00E117F5" w:rsidRDefault="00E117F5">
            <w:pPr>
              <w:jc w:val="center"/>
              <w:rPr>
                <w:rFonts w:ascii="Arial" w:hAnsi="Arial" w:cs="Arial"/>
                <w:sz w:val="20"/>
                <w:szCs w:val="20"/>
              </w:rPr>
            </w:pPr>
            <w:r>
              <w:rPr>
                <w:rFonts w:ascii="Arial" w:hAnsi="Arial" w:cs="Arial"/>
                <w:sz w:val="20"/>
                <w:szCs w:val="20"/>
              </w:rPr>
              <w:t> </w:t>
            </w:r>
          </w:p>
        </w:tc>
        <w:tc>
          <w:tcPr>
            <w:tcW w:w="2088" w:type="dxa"/>
            <w:gridSpan w:val="9"/>
            <w:tcBorders>
              <w:top w:val="single" w:sz="4" w:space="0" w:color="auto"/>
              <w:left w:val="nil"/>
              <w:bottom w:val="single" w:sz="4" w:space="0" w:color="auto"/>
              <w:right w:val="single" w:sz="8" w:space="0" w:color="000000"/>
            </w:tcBorders>
            <w:shd w:val="clear" w:color="auto" w:fill="auto"/>
            <w:noWrap/>
            <w:vAlign w:val="bottom"/>
          </w:tcPr>
          <w:p w:rsidR="00E117F5" w:rsidRDefault="00E117F5">
            <w:pPr>
              <w:jc w:val="center"/>
              <w:rPr>
                <w:rFonts w:ascii="Arial" w:hAnsi="Arial" w:cs="Arial"/>
                <w:sz w:val="20"/>
                <w:szCs w:val="20"/>
              </w:rPr>
            </w:pPr>
            <w:r>
              <w:rPr>
                <w:rFonts w:ascii="Arial" w:hAnsi="Arial" w:cs="Arial"/>
                <w:sz w:val="20"/>
                <w:szCs w:val="20"/>
              </w:rPr>
              <w:t> </w:t>
            </w:r>
          </w:p>
        </w:tc>
      </w:tr>
      <w:tr w:rsidR="00E117F5" w:rsidTr="00E117F5">
        <w:trPr>
          <w:trHeight w:val="255"/>
        </w:trPr>
        <w:tc>
          <w:tcPr>
            <w:tcW w:w="4546" w:type="dxa"/>
            <w:gridSpan w:val="28"/>
            <w:tcBorders>
              <w:top w:val="nil"/>
              <w:left w:val="single" w:sz="4" w:space="0" w:color="auto"/>
              <w:bottom w:val="nil"/>
              <w:right w:val="single" w:sz="4" w:space="0" w:color="auto"/>
            </w:tcBorders>
            <w:shd w:val="clear" w:color="auto" w:fill="auto"/>
            <w:noWrap/>
            <w:vAlign w:val="bottom"/>
          </w:tcPr>
          <w:p w:rsidR="00E117F5" w:rsidRDefault="00E117F5">
            <w:pPr>
              <w:rPr>
                <w:rFonts w:ascii="Arial" w:hAnsi="Arial" w:cs="Arial"/>
                <w:sz w:val="20"/>
                <w:szCs w:val="20"/>
              </w:rPr>
            </w:pPr>
            <w:r>
              <w:rPr>
                <w:rFonts w:ascii="Arial" w:hAnsi="Arial" w:cs="Arial"/>
                <w:sz w:val="20"/>
                <w:szCs w:val="20"/>
              </w:rPr>
              <w:t>Дебиторская задолженность (платежи по которой</w:t>
            </w:r>
          </w:p>
        </w:tc>
        <w:tc>
          <w:tcPr>
            <w:tcW w:w="681" w:type="dxa"/>
            <w:gridSpan w:val="4"/>
            <w:tcBorders>
              <w:top w:val="nil"/>
              <w:left w:val="single" w:sz="8" w:space="0" w:color="auto"/>
              <w:bottom w:val="nil"/>
              <w:right w:val="single" w:sz="4" w:space="0" w:color="auto"/>
            </w:tcBorders>
            <w:shd w:val="clear" w:color="auto" w:fill="auto"/>
            <w:noWrap/>
            <w:vAlign w:val="bottom"/>
          </w:tcPr>
          <w:p w:rsidR="00E117F5" w:rsidRDefault="00E117F5">
            <w:pPr>
              <w:jc w:val="center"/>
              <w:rPr>
                <w:rFonts w:ascii="Arial" w:hAnsi="Arial" w:cs="Arial"/>
                <w:sz w:val="20"/>
                <w:szCs w:val="20"/>
              </w:rPr>
            </w:pPr>
            <w:r>
              <w:rPr>
                <w:rFonts w:ascii="Arial" w:hAnsi="Arial" w:cs="Arial"/>
                <w:sz w:val="20"/>
                <w:szCs w:val="20"/>
              </w:rPr>
              <w:t> </w:t>
            </w:r>
          </w:p>
        </w:tc>
        <w:tc>
          <w:tcPr>
            <w:tcW w:w="2404" w:type="dxa"/>
            <w:gridSpan w:val="9"/>
            <w:vMerge w:val="restart"/>
            <w:tcBorders>
              <w:top w:val="single" w:sz="4" w:space="0" w:color="auto"/>
              <w:left w:val="single" w:sz="4" w:space="0" w:color="auto"/>
              <w:bottom w:val="single" w:sz="4" w:space="0" w:color="000000"/>
              <w:right w:val="single" w:sz="4" w:space="0" w:color="000000"/>
            </w:tcBorders>
            <w:shd w:val="clear" w:color="auto" w:fill="auto"/>
            <w:noWrap/>
            <w:vAlign w:val="bottom"/>
          </w:tcPr>
          <w:p w:rsidR="00E117F5" w:rsidRDefault="00E117F5">
            <w:pPr>
              <w:jc w:val="center"/>
              <w:rPr>
                <w:rFonts w:ascii="Arial" w:hAnsi="Arial" w:cs="Arial"/>
                <w:sz w:val="20"/>
                <w:szCs w:val="20"/>
              </w:rPr>
            </w:pPr>
            <w:r>
              <w:rPr>
                <w:rFonts w:ascii="Arial" w:hAnsi="Arial" w:cs="Arial"/>
                <w:sz w:val="20"/>
                <w:szCs w:val="20"/>
              </w:rPr>
              <w:t>473</w:t>
            </w:r>
          </w:p>
        </w:tc>
        <w:tc>
          <w:tcPr>
            <w:tcW w:w="2088" w:type="dxa"/>
            <w:gridSpan w:val="9"/>
            <w:vMerge w:val="restart"/>
            <w:tcBorders>
              <w:top w:val="single" w:sz="4" w:space="0" w:color="auto"/>
              <w:left w:val="single" w:sz="4" w:space="0" w:color="auto"/>
              <w:bottom w:val="single" w:sz="4" w:space="0" w:color="000000"/>
              <w:right w:val="single" w:sz="8" w:space="0" w:color="000000"/>
            </w:tcBorders>
            <w:shd w:val="clear" w:color="auto" w:fill="auto"/>
            <w:noWrap/>
            <w:vAlign w:val="bottom"/>
          </w:tcPr>
          <w:p w:rsidR="00E117F5" w:rsidRDefault="00E117F5">
            <w:pPr>
              <w:jc w:val="center"/>
              <w:rPr>
                <w:rFonts w:ascii="Arial" w:hAnsi="Arial" w:cs="Arial"/>
                <w:sz w:val="20"/>
                <w:szCs w:val="20"/>
              </w:rPr>
            </w:pPr>
            <w:r>
              <w:rPr>
                <w:rFonts w:ascii="Arial" w:hAnsi="Arial" w:cs="Arial"/>
                <w:sz w:val="20"/>
                <w:szCs w:val="20"/>
              </w:rPr>
              <w:t>430</w:t>
            </w:r>
          </w:p>
        </w:tc>
      </w:tr>
      <w:tr w:rsidR="00E117F5" w:rsidTr="00E117F5">
        <w:trPr>
          <w:trHeight w:val="255"/>
        </w:trPr>
        <w:tc>
          <w:tcPr>
            <w:tcW w:w="4546" w:type="dxa"/>
            <w:gridSpan w:val="28"/>
            <w:tcBorders>
              <w:top w:val="nil"/>
              <w:left w:val="single" w:sz="4" w:space="0" w:color="auto"/>
              <w:bottom w:val="nil"/>
              <w:right w:val="single" w:sz="4" w:space="0" w:color="auto"/>
            </w:tcBorders>
            <w:shd w:val="clear" w:color="auto" w:fill="auto"/>
            <w:noWrap/>
            <w:vAlign w:val="bottom"/>
          </w:tcPr>
          <w:p w:rsidR="00E117F5" w:rsidRDefault="00E117F5">
            <w:pPr>
              <w:rPr>
                <w:rFonts w:ascii="Arial" w:hAnsi="Arial" w:cs="Arial"/>
                <w:sz w:val="20"/>
                <w:szCs w:val="20"/>
              </w:rPr>
            </w:pPr>
            <w:r>
              <w:rPr>
                <w:rFonts w:ascii="Arial" w:hAnsi="Arial" w:cs="Arial"/>
                <w:sz w:val="20"/>
                <w:szCs w:val="20"/>
              </w:rPr>
              <w:t>ожидаются в течение 12 месяцев после отчетной</w:t>
            </w:r>
          </w:p>
        </w:tc>
        <w:tc>
          <w:tcPr>
            <w:tcW w:w="681" w:type="dxa"/>
            <w:gridSpan w:val="4"/>
            <w:tcBorders>
              <w:top w:val="nil"/>
              <w:left w:val="single" w:sz="8" w:space="0" w:color="auto"/>
              <w:bottom w:val="nil"/>
              <w:right w:val="single" w:sz="4" w:space="0" w:color="auto"/>
            </w:tcBorders>
            <w:shd w:val="clear" w:color="auto" w:fill="auto"/>
            <w:noWrap/>
            <w:vAlign w:val="bottom"/>
          </w:tcPr>
          <w:p w:rsidR="00E117F5" w:rsidRDefault="00E117F5">
            <w:pPr>
              <w:jc w:val="center"/>
              <w:rPr>
                <w:rFonts w:ascii="Arial" w:hAnsi="Arial" w:cs="Arial"/>
                <w:sz w:val="20"/>
                <w:szCs w:val="20"/>
              </w:rPr>
            </w:pPr>
            <w:r>
              <w:rPr>
                <w:rFonts w:ascii="Arial" w:hAnsi="Arial" w:cs="Arial"/>
                <w:sz w:val="20"/>
                <w:szCs w:val="20"/>
              </w:rPr>
              <w:t> </w:t>
            </w:r>
          </w:p>
        </w:tc>
        <w:tc>
          <w:tcPr>
            <w:tcW w:w="2404" w:type="dxa"/>
            <w:gridSpan w:val="9"/>
            <w:vMerge/>
            <w:tcBorders>
              <w:top w:val="single" w:sz="4" w:space="0" w:color="auto"/>
              <w:left w:val="single" w:sz="4" w:space="0" w:color="auto"/>
              <w:bottom w:val="single" w:sz="4" w:space="0" w:color="000000"/>
              <w:right w:val="single" w:sz="4" w:space="0" w:color="000000"/>
            </w:tcBorders>
            <w:vAlign w:val="center"/>
          </w:tcPr>
          <w:p w:rsidR="00E117F5" w:rsidRDefault="00E117F5">
            <w:pPr>
              <w:rPr>
                <w:rFonts w:ascii="Arial" w:hAnsi="Arial" w:cs="Arial"/>
                <w:sz w:val="20"/>
                <w:szCs w:val="20"/>
              </w:rPr>
            </w:pPr>
          </w:p>
        </w:tc>
        <w:tc>
          <w:tcPr>
            <w:tcW w:w="2088" w:type="dxa"/>
            <w:gridSpan w:val="9"/>
            <w:vMerge/>
            <w:tcBorders>
              <w:top w:val="single" w:sz="4" w:space="0" w:color="auto"/>
              <w:left w:val="single" w:sz="4" w:space="0" w:color="auto"/>
              <w:bottom w:val="single" w:sz="4" w:space="0" w:color="000000"/>
              <w:right w:val="single" w:sz="8" w:space="0" w:color="000000"/>
            </w:tcBorders>
            <w:vAlign w:val="center"/>
          </w:tcPr>
          <w:p w:rsidR="00E117F5" w:rsidRDefault="00E117F5">
            <w:pPr>
              <w:rPr>
                <w:rFonts w:ascii="Arial" w:hAnsi="Arial" w:cs="Arial"/>
                <w:sz w:val="20"/>
                <w:szCs w:val="20"/>
              </w:rPr>
            </w:pPr>
          </w:p>
        </w:tc>
      </w:tr>
      <w:tr w:rsidR="00E117F5" w:rsidTr="00E117F5">
        <w:trPr>
          <w:trHeight w:val="255"/>
        </w:trPr>
        <w:tc>
          <w:tcPr>
            <w:tcW w:w="4546" w:type="dxa"/>
            <w:gridSpan w:val="28"/>
            <w:tcBorders>
              <w:top w:val="nil"/>
              <w:left w:val="single" w:sz="4" w:space="0" w:color="auto"/>
              <w:bottom w:val="nil"/>
              <w:right w:val="single" w:sz="4" w:space="0" w:color="auto"/>
            </w:tcBorders>
            <w:shd w:val="clear" w:color="auto" w:fill="auto"/>
            <w:noWrap/>
            <w:vAlign w:val="bottom"/>
          </w:tcPr>
          <w:p w:rsidR="00E117F5" w:rsidRDefault="00E117F5">
            <w:pPr>
              <w:rPr>
                <w:rFonts w:ascii="Arial" w:hAnsi="Arial" w:cs="Arial"/>
                <w:sz w:val="20"/>
                <w:szCs w:val="20"/>
              </w:rPr>
            </w:pPr>
            <w:r>
              <w:rPr>
                <w:rFonts w:ascii="Arial" w:hAnsi="Arial" w:cs="Arial"/>
                <w:sz w:val="20"/>
                <w:szCs w:val="20"/>
              </w:rPr>
              <w:t>даты)</w:t>
            </w:r>
          </w:p>
        </w:tc>
        <w:tc>
          <w:tcPr>
            <w:tcW w:w="681" w:type="dxa"/>
            <w:gridSpan w:val="4"/>
            <w:tcBorders>
              <w:top w:val="nil"/>
              <w:left w:val="single" w:sz="8" w:space="0" w:color="auto"/>
              <w:bottom w:val="nil"/>
              <w:right w:val="single" w:sz="4" w:space="0" w:color="auto"/>
            </w:tcBorders>
            <w:shd w:val="clear" w:color="auto" w:fill="auto"/>
            <w:noWrap/>
            <w:vAlign w:val="bottom"/>
          </w:tcPr>
          <w:p w:rsidR="00E117F5" w:rsidRDefault="00E117F5">
            <w:pPr>
              <w:jc w:val="center"/>
              <w:rPr>
                <w:rFonts w:ascii="Arial" w:hAnsi="Arial" w:cs="Arial"/>
                <w:sz w:val="20"/>
                <w:szCs w:val="20"/>
              </w:rPr>
            </w:pPr>
            <w:r>
              <w:rPr>
                <w:rFonts w:ascii="Arial" w:hAnsi="Arial" w:cs="Arial"/>
                <w:sz w:val="20"/>
                <w:szCs w:val="20"/>
              </w:rPr>
              <w:t>240</w:t>
            </w:r>
          </w:p>
        </w:tc>
        <w:tc>
          <w:tcPr>
            <w:tcW w:w="2404" w:type="dxa"/>
            <w:gridSpan w:val="9"/>
            <w:vMerge/>
            <w:tcBorders>
              <w:top w:val="single" w:sz="4" w:space="0" w:color="auto"/>
              <w:left w:val="single" w:sz="4" w:space="0" w:color="auto"/>
              <w:bottom w:val="single" w:sz="4" w:space="0" w:color="000000"/>
              <w:right w:val="single" w:sz="4" w:space="0" w:color="000000"/>
            </w:tcBorders>
            <w:vAlign w:val="center"/>
          </w:tcPr>
          <w:p w:rsidR="00E117F5" w:rsidRDefault="00E117F5">
            <w:pPr>
              <w:rPr>
                <w:rFonts w:ascii="Arial" w:hAnsi="Arial" w:cs="Arial"/>
                <w:sz w:val="20"/>
                <w:szCs w:val="20"/>
              </w:rPr>
            </w:pPr>
          </w:p>
        </w:tc>
        <w:tc>
          <w:tcPr>
            <w:tcW w:w="2088" w:type="dxa"/>
            <w:gridSpan w:val="9"/>
            <w:vMerge/>
            <w:tcBorders>
              <w:top w:val="single" w:sz="4" w:space="0" w:color="auto"/>
              <w:left w:val="single" w:sz="4" w:space="0" w:color="auto"/>
              <w:bottom w:val="single" w:sz="4" w:space="0" w:color="000000"/>
              <w:right w:val="single" w:sz="8" w:space="0" w:color="000000"/>
            </w:tcBorders>
            <w:vAlign w:val="center"/>
          </w:tcPr>
          <w:p w:rsidR="00E117F5" w:rsidRDefault="00E117F5">
            <w:pPr>
              <w:rPr>
                <w:rFonts w:ascii="Arial" w:hAnsi="Arial" w:cs="Arial"/>
                <w:sz w:val="20"/>
                <w:szCs w:val="20"/>
              </w:rPr>
            </w:pPr>
          </w:p>
        </w:tc>
      </w:tr>
      <w:tr w:rsidR="00E117F5" w:rsidTr="00E117F5">
        <w:trPr>
          <w:trHeight w:val="300"/>
        </w:trPr>
        <w:tc>
          <w:tcPr>
            <w:tcW w:w="4546" w:type="dxa"/>
            <w:gridSpan w:val="28"/>
            <w:tcBorders>
              <w:top w:val="single" w:sz="4" w:space="0" w:color="auto"/>
              <w:left w:val="single" w:sz="4" w:space="0" w:color="auto"/>
              <w:bottom w:val="single" w:sz="4" w:space="0" w:color="auto"/>
              <w:right w:val="single" w:sz="4" w:space="0" w:color="auto"/>
            </w:tcBorders>
            <w:shd w:val="clear" w:color="auto" w:fill="auto"/>
            <w:noWrap/>
            <w:vAlign w:val="bottom"/>
          </w:tcPr>
          <w:p w:rsidR="00E117F5" w:rsidRDefault="00E117F5">
            <w:pPr>
              <w:ind w:firstLineChars="100" w:firstLine="200"/>
              <w:rPr>
                <w:rFonts w:ascii="Arial" w:hAnsi="Arial" w:cs="Arial"/>
                <w:sz w:val="20"/>
                <w:szCs w:val="20"/>
              </w:rPr>
            </w:pPr>
            <w:r>
              <w:rPr>
                <w:rFonts w:ascii="Arial" w:hAnsi="Arial" w:cs="Arial"/>
                <w:sz w:val="20"/>
                <w:szCs w:val="20"/>
              </w:rPr>
              <w:t>в том числе покупатели и заказчики</w:t>
            </w:r>
          </w:p>
        </w:tc>
        <w:tc>
          <w:tcPr>
            <w:tcW w:w="681" w:type="dxa"/>
            <w:gridSpan w:val="4"/>
            <w:tcBorders>
              <w:top w:val="single" w:sz="4" w:space="0" w:color="auto"/>
              <w:left w:val="single" w:sz="8" w:space="0" w:color="auto"/>
              <w:bottom w:val="single" w:sz="4" w:space="0" w:color="auto"/>
              <w:right w:val="single" w:sz="4" w:space="0" w:color="auto"/>
            </w:tcBorders>
            <w:shd w:val="clear" w:color="auto" w:fill="auto"/>
            <w:noWrap/>
            <w:vAlign w:val="bottom"/>
          </w:tcPr>
          <w:p w:rsidR="00E117F5" w:rsidRDefault="00E117F5">
            <w:pPr>
              <w:jc w:val="center"/>
              <w:rPr>
                <w:rFonts w:ascii="Arial" w:hAnsi="Arial" w:cs="Arial"/>
                <w:sz w:val="20"/>
                <w:szCs w:val="20"/>
              </w:rPr>
            </w:pPr>
            <w:r>
              <w:rPr>
                <w:rFonts w:ascii="Arial" w:hAnsi="Arial" w:cs="Arial"/>
                <w:sz w:val="20"/>
                <w:szCs w:val="20"/>
              </w:rPr>
              <w:t> </w:t>
            </w:r>
          </w:p>
        </w:tc>
        <w:tc>
          <w:tcPr>
            <w:tcW w:w="2404" w:type="dxa"/>
            <w:gridSpan w:val="9"/>
            <w:tcBorders>
              <w:top w:val="single" w:sz="4" w:space="0" w:color="auto"/>
              <w:left w:val="single" w:sz="4" w:space="0" w:color="auto"/>
              <w:bottom w:val="single" w:sz="4" w:space="0" w:color="auto"/>
              <w:right w:val="single" w:sz="4" w:space="0" w:color="000000"/>
            </w:tcBorders>
            <w:shd w:val="clear" w:color="auto" w:fill="auto"/>
            <w:noWrap/>
            <w:vAlign w:val="bottom"/>
          </w:tcPr>
          <w:p w:rsidR="00E117F5" w:rsidRDefault="00E117F5">
            <w:pPr>
              <w:jc w:val="center"/>
              <w:rPr>
                <w:rFonts w:ascii="Arial" w:hAnsi="Arial" w:cs="Arial"/>
                <w:sz w:val="20"/>
                <w:szCs w:val="20"/>
              </w:rPr>
            </w:pPr>
            <w:r>
              <w:rPr>
                <w:rFonts w:ascii="Arial" w:hAnsi="Arial" w:cs="Arial"/>
                <w:sz w:val="20"/>
                <w:szCs w:val="20"/>
              </w:rPr>
              <w:t> </w:t>
            </w:r>
          </w:p>
        </w:tc>
        <w:tc>
          <w:tcPr>
            <w:tcW w:w="2088" w:type="dxa"/>
            <w:gridSpan w:val="9"/>
            <w:tcBorders>
              <w:top w:val="single" w:sz="4" w:space="0" w:color="auto"/>
              <w:left w:val="nil"/>
              <w:bottom w:val="single" w:sz="4" w:space="0" w:color="auto"/>
              <w:right w:val="single" w:sz="8" w:space="0" w:color="000000"/>
            </w:tcBorders>
            <w:shd w:val="clear" w:color="auto" w:fill="auto"/>
            <w:noWrap/>
            <w:vAlign w:val="bottom"/>
          </w:tcPr>
          <w:p w:rsidR="00E117F5" w:rsidRDefault="00E117F5">
            <w:pPr>
              <w:jc w:val="center"/>
              <w:rPr>
                <w:rFonts w:ascii="Arial" w:hAnsi="Arial" w:cs="Arial"/>
                <w:sz w:val="20"/>
                <w:szCs w:val="20"/>
              </w:rPr>
            </w:pPr>
            <w:r>
              <w:rPr>
                <w:rFonts w:ascii="Arial" w:hAnsi="Arial" w:cs="Arial"/>
                <w:sz w:val="20"/>
                <w:szCs w:val="20"/>
              </w:rPr>
              <w:t> </w:t>
            </w:r>
          </w:p>
        </w:tc>
      </w:tr>
      <w:tr w:rsidR="00E117F5" w:rsidTr="00E117F5">
        <w:trPr>
          <w:trHeight w:val="300"/>
        </w:trPr>
        <w:tc>
          <w:tcPr>
            <w:tcW w:w="4546" w:type="dxa"/>
            <w:gridSpan w:val="28"/>
            <w:tcBorders>
              <w:top w:val="nil"/>
              <w:left w:val="single" w:sz="4" w:space="0" w:color="auto"/>
              <w:bottom w:val="nil"/>
              <w:right w:val="single" w:sz="4" w:space="0" w:color="auto"/>
            </w:tcBorders>
            <w:shd w:val="clear" w:color="auto" w:fill="auto"/>
            <w:noWrap/>
            <w:vAlign w:val="bottom"/>
          </w:tcPr>
          <w:p w:rsidR="00E117F5" w:rsidRDefault="00E117F5">
            <w:pPr>
              <w:rPr>
                <w:rFonts w:ascii="Arial" w:hAnsi="Arial" w:cs="Arial"/>
                <w:sz w:val="20"/>
                <w:szCs w:val="20"/>
              </w:rPr>
            </w:pPr>
            <w:r>
              <w:rPr>
                <w:rFonts w:ascii="Arial" w:hAnsi="Arial" w:cs="Arial"/>
                <w:sz w:val="20"/>
                <w:szCs w:val="20"/>
              </w:rPr>
              <w:t>Краткосрочные финансовые вложения</w:t>
            </w:r>
          </w:p>
        </w:tc>
        <w:tc>
          <w:tcPr>
            <w:tcW w:w="681" w:type="dxa"/>
            <w:gridSpan w:val="4"/>
            <w:tcBorders>
              <w:top w:val="nil"/>
              <w:left w:val="single" w:sz="8" w:space="0" w:color="auto"/>
              <w:bottom w:val="nil"/>
              <w:right w:val="single" w:sz="4" w:space="0" w:color="auto"/>
            </w:tcBorders>
            <w:shd w:val="clear" w:color="auto" w:fill="auto"/>
            <w:noWrap/>
            <w:vAlign w:val="bottom"/>
          </w:tcPr>
          <w:p w:rsidR="00E117F5" w:rsidRDefault="00E117F5">
            <w:pPr>
              <w:jc w:val="center"/>
              <w:rPr>
                <w:rFonts w:ascii="Arial" w:hAnsi="Arial" w:cs="Arial"/>
                <w:sz w:val="20"/>
                <w:szCs w:val="20"/>
              </w:rPr>
            </w:pPr>
            <w:r>
              <w:rPr>
                <w:rFonts w:ascii="Arial" w:hAnsi="Arial" w:cs="Arial"/>
                <w:sz w:val="20"/>
                <w:szCs w:val="20"/>
              </w:rPr>
              <w:t>250</w:t>
            </w:r>
          </w:p>
        </w:tc>
        <w:tc>
          <w:tcPr>
            <w:tcW w:w="2404" w:type="dxa"/>
            <w:gridSpan w:val="9"/>
            <w:tcBorders>
              <w:top w:val="nil"/>
              <w:left w:val="single" w:sz="4" w:space="0" w:color="auto"/>
              <w:bottom w:val="nil"/>
              <w:right w:val="single" w:sz="4" w:space="0" w:color="000000"/>
            </w:tcBorders>
            <w:shd w:val="clear" w:color="auto" w:fill="auto"/>
            <w:noWrap/>
            <w:vAlign w:val="bottom"/>
          </w:tcPr>
          <w:p w:rsidR="00E117F5" w:rsidRDefault="00E117F5">
            <w:pPr>
              <w:jc w:val="center"/>
              <w:rPr>
                <w:rFonts w:ascii="Arial" w:hAnsi="Arial" w:cs="Arial"/>
                <w:sz w:val="20"/>
                <w:szCs w:val="20"/>
              </w:rPr>
            </w:pPr>
            <w:r>
              <w:rPr>
                <w:rFonts w:ascii="Arial" w:hAnsi="Arial" w:cs="Arial"/>
                <w:sz w:val="20"/>
                <w:szCs w:val="20"/>
              </w:rPr>
              <w:t> </w:t>
            </w:r>
          </w:p>
        </w:tc>
        <w:tc>
          <w:tcPr>
            <w:tcW w:w="2088" w:type="dxa"/>
            <w:gridSpan w:val="9"/>
            <w:tcBorders>
              <w:top w:val="nil"/>
              <w:left w:val="nil"/>
              <w:bottom w:val="nil"/>
              <w:right w:val="single" w:sz="8" w:space="0" w:color="000000"/>
            </w:tcBorders>
            <w:shd w:val="clear" w:color="auto" w:fill="auto"/>
            <w:noWrap/>
            <w:vAlign w:val="bottom"/>
          </w:tcPr>
          <w:p w:rsidR="00E117F5" w:rsidRDefault="00E117F5">
            <w:pPr>
              <w:jc w:val="center"/>
              <w:rPr>
                <w:rFonts w:ascii="Arial" w:hAnsi="Arial" w:cs="Arial"/>
                <w:sz w:val="20"/>
                <w:szCs w:val="20"/>
              </w:rPr>
            </w:pPr>
            <w:r>
              <w:rPr>
                <w:rFonts w:ascii="Arial" w:hAnsi="Arial" w:cs="Arial"/>
                <w:sz w:val="20"/>
                <w:szCs w:val="20"/>
              </w:rPr>
              <w:t> </w:t>
            </w:r>
          </w:p>
        </w:tc>
      </w:tr>
      <w:tr w:rsidR="00E117F5" w:rsidTr="00E117F5">
        <w:trPr>
          <w:trHeight w:val="300"/>
        </w:trPr>
        <w:tc>
          <w:tcPr>
            <w:tcW w:w="4546" w:type="dxa"/>
            <w:gridSpan w:val="28"/>
            <w:tcBorders>
              <w:top w:val="single" w:sz="4" w:space="0" w:color="auto"/>
              <w:left w:val="single" w:sz="4" w:space="0" w:color="auto"/>
              <w:bottom w:val="single" w:sz="4" w:space="0" w:color="auto"/>
              <w:right w:val="single" w:sz="4" w:space="0" w:color="auto"/>
            </w:tcBorders>
            <w:shd w:val="clear" w:color="auto" w:fill="auto"/>
            <w:noWrap/>
            <w:vAlign w:val="bottom"/>
          </w:tcPr>
          <w:p w:rsidR="00E117F5" w:rsidRDefault="00E117F5">
            <w:pPr>
              <w:rPr>
                <w:rFonts w:ascii="Arial" w:hAnsi="Arial" w:cs="Arial"/>
                <w:sz w:val="20"/>
                <w:szCs w:val="20"/>
              </w:rPr>
            </w:pPr>
            <w:r>
              <w:rPr>
                <w:rFonts w:ascii="Arial" w:hAnsi="Arial" w:cs="Arial"/>
                <w:sz w:val="20"/>
                <w:szCs w:val="20"/>
              </w:rPr>
              <w:t>Денежные средства</w:t>
            </w:r>
          </w:p>
        </w:tc>
        <w:tc>
          <w:tcPr>
            <w:tcW w:w="681" w:type="dxa"/>
            <w:gridSpan w:val="4"/>
            <w:tcBorders>
              <w:top w:val="single" w:sz="4" w:space="0" w:color="auto"/>
              <w:left w:val="single" w:sz="8" w:space="0" w:color="auto"/>
              <w:bottom w:val="single" w:sz="4" w:space="0" w:color="auto"/>
              <w:right w:val="single" w:sz="4" w:space="0" w:color="auto"/>
            </w:tcBorders>
            <w:shd w:val="clear" w:color="auto" w:fill="auto"/>
            <w:noWrap/>
            <w:vAlign w:val="bottom"/>
          </w:tcPr>
          <w:p w:rsidR="00E117F5" w:rsidRDefault="00E117F5">
            <w:pPr>
              <w:jc w:val="center"/>
              <w:rPr>
                <w:rFonts w:ascii="Arial" w:hAnsi="Arial" w:cs="Arial"/>
                <w:sz w:val="20"/>
                <w:szCs w:val="20"/>
              </w:rPr>
            </w:pPr>
            <w:r>
              <w:rPr>
                <w:rFonts w:ascii="Arial" w:hAnsi="Arial" w:cs="Arial"/>
                <w:sz w:val="20"/>
                <w:szCs w:val="20"/>
              </w:rPr>
              <w:t>260</w:t>
            </w:r>
          </w:p>
        </w:tc>
        <w:tc>
          <w:tcPr>
            <w:tcW w:w="2404" w:type="dxa"/>
            <w:gridSpan w:val="9"/>
            <w:tcBorders>
              <w:top w:val="single" w:sz="4" w:space="0" w:color="auto"/>
              <w:left w:val="single" w:sz="4" w:space="0" w:color="auto"/>
              <w:bottom w:val="single" w:sz="4" w:space="0" w:color="auto"/>
              <w:right w:val="single" w:sz="4" w:space="0" w:color="000000"/>
            </w:tcBorders>
            <w:shd w:val="clear" w:color="auto" w:fill="auto"/>
            <w:noWrap/>
            <w:vAlign w:val="bottom"/>
          </w:tcPr>
          <w:p w:rsidR="00E117F5" w:rsidRDefault="00E117F5">
            <w:pPr>
              <w:jc w:val="center"/>
              <w:rPr>
                <w:rFonts w:ascii="Arial" w:hAnsi="Arial" w:cs="Arial"/>
                <w:sz w:val="20"/>
                <w:szCs w:val="20"/>
              </w:rPr>
            </w:pPr>
            <w:r>
              <w:rPr>
                <w:rFonts w:ascii="Arial" w:hAnsi="Arial" w:cs="Arial"/>
                <w:sz w:val="20"/>
                <w:szCs w:val="20"/>
              </w:rPr>
              <w:t>30</w:t>
            </w:r>
          </w:p>
        </w:tc>
        <w:tc>
          <w:tcPr>
            <w:tcW w:w="2088" w:type="dxa"/>
            <w:gridSpan w:val="9"/>
            <w:tcBorders>
              <w:top w:val="single" w:sz="4" w:space="0" w:color="auto"/>
              <w:left w:val="nil"/>
              <w:bottom w:val="single" w:sz="4" w:space="0" w:color="auto"/>
              <w:right w:val="single" w:sz="8" w:space="0" w:color="000000"/>
            </w:tcBorders>
            <w:shd w:val="clear" w:color="auto" w:fill="auto"/>
            <w:noWrap/>
            <w:vAlign w:val="bottom"/>
          </w:tcPr>
          <w:p w:rsidR="00E117F5" w:rsidRDefault="00E117F5">
            <w:pPr>
              <w:jc w:val="center"/>
              <w:rPr>
                <w:rFonts w:ascii="Arial" w:hAnsi="Arial" w:cs="Arial"/>
                <w:sz w:val="20"/>
                <w:szCs w:val="20"/>
              </w:rPr>
            </w:pPr>
            <w:r>
              <w:rPr>
                <w:rFonts w:ascii="Arial" w:hAnsi="Arial" w:cs="Arial"/>
                <w:sz w:val="20"/>
                <w:szCs w:val="20"/>
              </w:rPr>
              <w:t>12</w:t>
            </w:r>
          </w:p>
        </w:tc>
      </w:tr>
      <w:tr w:rsidR="00E117F5" w:rsidTr="00E117F5">
        <w:trPr>
          <w:trHeight w:val="300"/>
        </w:trPr>
        <w:tc>
          <w:tcPr>
            <w:tcW w:w="4546" w:type="dxa"/>
            <w:gridSpan w:val="28"/>
            <w:tcBorders>
              <w:top w:val="nil"/>
              <w:left w:val="single" w:sz="4" w:space="0" w:color="auto"/>
              <w:bottom w:val="nil"/>
              <w:right w:val="single" w:sz="4" w:space="0" w:color="auto"/>
            </w:tcBorders>
            <w:shd w:val="clear" w:color="auto" w:fill="auto"/>
            <w:noWrap/>
            <w:vAlign w:val="bottom"/>
          </w:tcPr>
          <w:p w:rsidR="00E117F5" w:rsidRDefault="00E117F5">
            <w:pPr>
              <w:rPr>
                <w:rFonts w:ascii="Arial" w:hAnsi="Arial" w:cs="Arial"/>
                <w:sz w:val="20"/>
                <w:szCs w:val="20"/>
              </w:rPr>
            </w:pPr>
            <w:r>
              <w:rPr>
                <w:rFonts w:ascii="Arial" w:hAnsi="Arial" w:cs="Arial"/>
                <w:sz w:val="20"/>
                <w:szCs w:val="20"/>
              </w:rPr>
              <w:t>Прочие оборотные активы</w:t>
            </w:r>
          </w:p>
        </w:tc>
        <w:tc>
          <w:tcPr>
            <w:tcW w:w="681" w:type="dxa"/>
            <w:gridSpan w:val="4"/>
            <w:tcBorders>
              <w:top w:val="nil"/>
              <w:left w:val="single" w:sz="8" w:space="0" w:color="auto"/>
              <w:bottom w:val="nil"/>
              <w:right w:val="single" w:sz="4" w:space="0" w:color="auto"/>
            </w:tcBorders>
            <w:shd w:val="clear" w:color="auto" w:fill="auto"/>
            <w:noWrap/>
            <w:vAlign w:val="bottom"/>
          </w:tcPr>
          <w:p w:rsidR="00E117F5" w:rsidRDefault="00E117F5">
            <w:pPr>
              <w:jc w:val="center"/>
              <w:rPr>
                <w:rFonts w:ascii="Arial" w:hAnsi="Arial" w:cs="Arial"/>
                <w:sz w:val="20"/>
                <w:szCs w:val="20"/>
              </w:rPr>
            </w:pPr>
            <w:r>
              <w:rPr>
                <w:rFonts w:ascii="Arial" w:hAnsi="Arial" w:cs="Arial"/>
                <w:sz w:val="20"/>
                <w:szCs w:val="20"/>
              </w:rPr>
              <w:t>270</w:t>
            </w:r>
          </w:p>
        </w:tc>
        <w:tc>
          <w:tcPr>
            <w:tcW w:w="2404" w:type="dxa"/>
            <w:gridSpan w:val="9"/>
            <w:tcBorders>
              <w:top w:val="nil"/>
              <w:left w:val="single" w:sz="4" w:space="0" w:color="auto"/>
              <w:bottom w:val="nil"/>
              <w:right w:val="single" w:sz="4" w:space="0" w:color="000000"/>
            </w:tcBorders>
            <w:shd w:val="clear" w:color="auto" w:fill="auto"/>
            <w:noWrap/>
            <w:vAlign w:val="bottom"/>
          </w:tcPr>
          <w:p w:rsidR="00E117F5" w:rsidRDefault="00E117F5">
            <w:pPr>
              <w:jc w:val="center"/>
              <w:rPr>
                <w:rFonts w:ascii="Arial" w:hAnsi="Arial" w:cs="Arial"/>
                <w:sz w:val="20"/>
                <w:szCs w:val="20"/>
              </w:rPr>
            </w:pPr>
            <w:r>
              <w:rPr>
                <w:rFonts w:ascii="Arial" w:hAnsi="Arial" w:cs="Arial"/>
                <w:sz w:val="20"/>
                <w:szCs w:val="20"/>
              </w:rPr>
              <w:t> </w:t>
            </w:r>
          </w:p>
        </w:tc>
        <w:tc>
          <w:tcPr>
            <w:tcW w:w="2088" w:type="dxa"/>
            <w:gridSpan w:val="9"/>
            <w:tcBorders>
              <w:top w:val="nil"/>
              <w:left w:val="nil"/>
              <w:bottom w:val="nil"/>
              <w:right w:val="single" w:sz="8" w:space="0" w:color="000000"/>
            </w:tcBorders>
            <w:shd w:val="clear" w:color="auto" w:fill="auto"/>
            <w:noWrap/>
            <w:vAlign w:val="bottom"/>
          </w:tcPr>
          <w:p w:rsidR="00E117F5" w:rsidRDefault="00E117F5">
            <w:pPr>
              <w:jc w:val="center"/>
              <w:rPr>
                <w:rFonts w:ascii="Arial" w:hAnsi="Arial" w:cs="Arial"/>
                <w:sz w:val="20"/>
                <w:szCs w:val="20"/>
              </w:rPr>
            </w:pPr>
            <w:r>
              <w:rPr>
                <w:rFonts w:ascii="Arial" w:hAnsi="Arial" w:cs="Arial"/>
                <w:sz w:val="20"/>
                <w:szCs w:val="20"/>
              </w:rPr>
              <w:t> </w:t>
            </w:r>
          </w:p>
        </w:tc>
      </w:tr>
      <w:tr w:rsidR="00E117F5" w:rsidTr="00E117F5">
        <w:trPr>
          <w:trHeight w:val="300"/>
        </w:trPr>
        <w:tc>
          <w:tcPr>
            <w:tcW w:w="4546" w:type="dxa"/>
            <w:gridSpan w:val="28"/>
            <w:tcBorders>
              <w:top w:val="single" w:sz="8" w:space="0" w:color="auto"/>
              <w:left w:val="single" w:sz="4" w:space="0" w:color="auto"/>
              <w:bottom w:val="single" w:sz="4" w:space="0" w:color="auto"/>
              <w:right w:val="single" w:sz="4" w:space="0" w:color="auto"/>
            </w:tcBorders>
            <w:shd w:val="clear" w:color="auto" w:fill="auto"/>
            <w:vAlign w:val="bottom"/>
          </w:tcPr>
          <w:p w:rsidR="00E117F5" w:rsidRDefault="00E117F5">
            <w:pPr>
              <w:ind w:firstLineChars="100" w:firstLine="200"/>
              <w:rPr>
                <w:rFonts w:ascii="Arial" w:hAnsi="Arial" w:cs="Arial"/>
                <w:sz w:val="20"/>
                <w:szCs w:val="20"/>
              </w:rPr>
            </w:pPr>
            <w:r>
              <w:rPr>
                <w:rFonts w:ascii="Arial" w:hAnsi="Arial" w:cs="Arial"/>
                <w:sz w:val="20"/>
                <w:szCs w:val="20"/>
              </w:rPr>
              <w:t>Итого по разделу II</w:t>
            </w:r>
          </w:p>
        </w:tc>
        <w:tc>
          <w:tcPr>
            <w:tcW w:w="681" w:type="dxa"/>
            <w:gridSpan w:val="4"/>
            <w:tcBorders>
              <w:top w:val="single" w:sz="8" w:space="0" w:color="auto"/>
              <w:left w:val="single" w:sz="8" w:space="0" w:color="auto"/>
              <w:bottom w:val="nil"/>
              <w:right w:val="single" w:sz="4" w:space="0" w:color="auto"/>
            </w:tcBorders>
            <w:shd w:val="clear" w:color="auto" w:fill="auto"/>
            <w:noWrap/>
            <w:vAlign w:val="bottom"/>
          </w:tcPr>
          <w:p w:rsidR="00E117F5" w:rsidRDefault="00E117F5">
            <w:pPr>
              <w:jc w:val="center"/>
              <w:rPr>
                <w:rFonts w:ascii="Arial" w:hAnsi="Arial" w:cs="Arial"/>
                <w:sz w:val="20"/>
                <w:szCs w:val="20"/>
              </w:rPr>
            </w:pPr>
            <w:r>
              <w:rPr>
                <w:rFonts w:ascii="Arial" w:hAnsi="Arial" w:cs="Arial"/>
                <w:sz w:val="20"/>
                <w:szCs w:val="20"/>
              </w:rPr>
              <w:t>290</w:t>
            </w:r>
          </w:p>
        </w:tc>
        <w:tc>
          <w:tcPr>
            <w:tcW w:w="2404" w:type="dxa"/>
            <w:gridSpan w:val="9"/>
            <w:tcBorders>
              <w:top w:val="single" w:sz="8" w:space="0" w:color="auto"/>
              <w:left w:val="single" w:sz="4" w:space="0" w:color="auto"/>
              <w:bottom w:val="nil"/>
              <w:right w:val="single" w:sz="4" w:space="0" w:color="000000"/>
            </w:tcBorders>
            <w:shd w:val="clear" w:color="auto" w:fill="auto"/>
            <w:noWrap/>
            <w:vAlign w:val="bottom"/>
          </w:tcPr>
          <w:p w:rsidR="00E117F5" w:rsidRDefault="00E117F5">
            <w:pPr>
              <w:jc w:val="center"/>
              <w:rPr>
                <w:rFonts w:ascii="Arial" w:hAnsi="Arial" w:cs="Arial"/>
                <w:sz w:val="20"/>
                <w:szCs w:val="20"/>
              </w:rPr>
            </w:pPr>
            <w:r>
              <w:rPr>
                <w:rFonts w:ascii="Arial" w:hAnsi="Arial" w:cs="Arial"/>
                <w:sz w:val="20"/>
                <w:szCs w:val="20"/>
              </w:rPr>
              <w:t>1145</w:t>
            </w:r>
          </w:p>
        </w:tc>
        <w:tc>
          <w:tcPr>
            <w:tcW w:w="2088" w:type="dxa"/>
            <w:gridSpan w:val="9"/>
            <w:tcBorders>
              <w:top w:val="single" w:sz="8" w:space="0" w:color="auto"/>
              <w:left w:val="nil"/>
              <w:bottom w:val="nil"/>
              <w:right w:val="single" w:sz="8" w:space="0" w:color="000000"/>
            </w:tcBorders>
            <w:shd w:val="clear" w:color="auto" w:fill="auto"/>
            <w:noWrap/>
            <w:vAlign w:val="bottom"/>
          </w:tcPr>
          <w:p w:rsidR="00E117F5" w:rsidRDefault="00E117F5">
            <w:pPr>
              <w:jc w:val="center"/>
              <w:rPr>
                <w:rFonts w:ascii="Arial" w:hAnsi="Arial" w:cs="Arial"/>
                <w:sz w:val="20"/>
                <w:szCs w:val="20"/>
              </w:rPr>
            </w:pPr>
            <w:r>
              <w:rPr>
                <w:rFonts w:ascii="Arial" w:hAnsi="Arial" w:cs="Arial"/>
                <w:sz w:val="20"/>
                <w:szCs w:val="20"/>
              </w:rPr>
              <w:t>1585</w:t>
            </w:r>
          </w:p>
        </w:tc>
      </w:tr>
      <w:tr w:rsidR="00E117F5" w:rsidTr="00E117F5">
        <w:trPr>
          <w:trHeight w:val="300"/>
        </w:trPr>
        <w:tc>
          <w:tcPr>
            <w:tcW w:w="4546" w:type="dxa"/>
            <w:gridSpan w:val="28"/>
            <w:tcBorders>
              <w:top w:val="nil"/>
              <w:left w:val="single" w:sz="4" w:space="0" w:color="auto"/>
              <w:bottom w:val="single" w:sz="4" w:space="0" w:color="auto"/>
              <w:right w:val="nil"/>
            </w:tcBorders>
            <w:shd w:val="clear" w:color="auto" w:fill="auto"/>
            <w:noWrap/>
            <w:vAlign w:val="bottom"/>
          </w:tcPr>
          <w:p w:rsidR="00E117F5" w:rsidRDefault="00E117F5">
            <w:pPr>
              <w:jc w:val="center"/>
              <w:rPr>
                <w:rFonts w:ascii="Arial" w:hAnsi="Arial" w:cs="Arial"/>
                <w:b/>
                <w:bCs/>
                <w:sz w:val="20"/>
                <w:szCs w:val="20"/>
              </w:rPr>
            </w:pPr>
            <w:r>
              <w:rPr>
                <w:rFonts w:ascii="Arial" w:hAnsi="Arial" w:cs="Arial"/>
                <w:b/>
                <w:bCs/>
                <w:sz w:val="20"/>
                <w:szCs w:val="20"/>
              </w:rPr>
              <w:t>БАЛАНС</w:t>
            </w:r>
          </w:p>
        </w:tc>
        <w:tc>
          <w:tcPr>
            <w:tcW w:w="681" w:type="dxa"/>
            <w:gridSpan w:val="4"/>
            <w:tcBorders>
              <w:top w:val="single" w:sz="8" w:space="0" w:color="auto"/>
              <w:left w:val="single" w:sz="8" w:space="0" w:color="auto"/>
              <w:bottom w:val="single" w:sz="8" w:space="0" w:color="auto"/>
              <w:right w:val="single" w:sz="4" w:space="0" w:color="auto"/>
            </w:tcBorders>
            <w:shd w:val="clear" w:color="auto" w:fill="auto"/>
            <w:noWrap/>
            <w:vAlign w:val="bottom"/>
          </w:tcPr>
          <w:p w:rsidR="00E117F5" w:rsidRDefault="00E117F5">
            <w:pPr>
              <w:jc w:val="center"/>
              <w:rPr>
                <w:rFonts w:ascii="Arial" w:hAnsi="Arial" w:cs="Arial"/>
                <w:sz w:val="20"/>
                <w:szCs w:val="20"/>
              </w:rPr>
            </w:pPr>
            <w:r>
              <w:rPr>
                <w:rFonts w:ascii="Arial" w:hAnsi="Arial" w:cs="Arial"/>
                <w:sz w:val="20"/>
                <w:szCs w:val="20"/>
              </w:rPr>
              <w:t>300</w:t>
            </w:r>
          </w:p>
        </w:tc>
        <w:tc>
          <w:tcPr>
            <w:tcW w:w="2404" w:type="dxa"/>
            <w:gridSpan w:val="9"/>
            <w:tcBorders>
              <w:top w:val="single" w:sz="8" w:space="0" w:color="auto"/>
              <w:left w:val="single" w:sz="4" w:space="0" w:color="auto"/>
              <w:bottom w:val="single" w:sz="8" w:space="0" w:color="auto"/>
              <w:right w:val="single" w:sz="4" w:space="0" w:color="000000"/>
            </w:tcBorders>
            <w:shd w:val="clear" w:color="auto" w:fill="auto"/>
            <w:noWrap/>
            <w:vAlign w:val="bottom"/>
          </w:tcPr>
          <w:p w:rsidR="00E117F5" w:rsidRDefault="00E117F5">
            <w:pPr>
              <w:jc w:val="center"/>
              <w:rPr>
                <w:rFonts w:ascii="Arial" w:hAnsi="Arial" w:cs="Arial"/>
                <w:sz w:val="20"/>
                <w:szCs w:val="20"/>
              </w:rPr>
            </w:pPr>
            <w:r>
              <w:rPr>
                <w:rFonts w:ascii="Arial" w:hAnsi="Arial" w:cs="Arial"/>
                <w:sz w:val="20"/>
                <w:szCs w:val="20"/>
              </w:rPr>
              <w:t>1219</w:t>
            </w:r>
          </w:p>
        </w:tc>
        <w:tc>
          <w:tcPr>
            <w:tcW w:w="2088" w:type="dxa"/>
            <w:gridSpan w:val="9"/>
            <w:tcBorders>
              <w:top w:val="single" w:sz="8" w:space="0" w:color="auto"/>
              <w:left w:val="nil"/>
              <w:bottom w:val="single" w:sz="8" w:space="0" w:color="auto"/>
              <w:right w:val="single" w:sz="8" w:space="0" w:color="000000"/>
            </w:tcBorders>
            <w:shd w:val="clear" w:color="auto" w:fill="auto"/>
            <w:noWrap/>
            <w:vAlign w:val="bottom"/>
          </w:tcPr>
          <w:p w:rsidR="00E117F5" w:rsidRDefault="00E117F5">
            <w:pPr>
              <w:jc w:val="center"/>
              <w:rPr>
                <w:rFonts w:ascii="Arial" w:hAnsi="Arial" w:cs="Arial"/>
                <w:sz w:val="20"/>
                <w:szCs w:val="20"/>
              </w:rPr>
            </w:pPr>
            <w:r>
              <w:rPr>
                <w:rFonts w:ascii="Arial" w:hAnsi="Arial" w:cs="Arial"/>
                <w:sz w:val="20"/>
                <w:szCs w:val="20"/>
              </w:rPr>
              <w:t>1771</w:t>
            </w:r>
          </w:p>
        </w:tc>
      </w:tr>
    </w:tbl>
    <w:p w:rsidR="00E117F5" w:rsidRDefault="00E117F5">
      <w:bookmarkStart w:id="23" w:name="_GoBack"/>
      <w:bookmarkEnd w:id="23"/>
    </w:p>
    <w:sectPr w:rsidR="00E117F5" w:rsidSect="00E117F5">
      <w:pgSz w:w="16838" w:h="11906" w:orient="landscape"/>
      <w:pgMar w:top="851" w:right="1134" w:bottom="170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5C2F" w:rsidRDefault="00605C2F">
      <w:r>
        <w:separator/>
      </w:r>
    </w:p>
  </w:endnote>
  <w:endnote w:type="continuationSeparator" w:id="0">
    <w:p w:rsidR="00605C2F" w:rsidRDefault="00605C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5C2F" w:rsidRDefault="00605C2F">
      <w:r>
        <w:separator/>
      </w:r>
    </w:p>
  </w:footnote>
  <w:footnote w:type="continuationSeparator" w:id="0">
    <w:p w:rsidR="00605C2F" w:rsidRDefault="00605C2F">
      <w:r>
        <w:continuationSeparator/>
      </w:r>
    </w:p>
  </w:footnote>
  <w:footnote w:id="1">
    <w:p w:rsidR="00257902" w:rsidRDefault="00257902" w:rsidP="00512453">
      <w:pPr>
        <w:pStyle w:val="a6"/>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31B2B"/>
    <w:multiLevelType w:val="multilevel"/>
    <w:tmpl w:val="109C90F2"/>
    <w:lvl w:ilvl="0">
      <w:start w:val="1"/>
      <w:numFmt w:val="bullet"/>
      <w:lvlText w:val="-"/>
      <w:lvlJc w:val="left"/>
      <w:pPr>
        <w:tabs>
          <w:tab w:val="num" w:pos="720"/>
        </w:tabs>
        <w:ind w:left="720" w:hanging="36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4C66034"/>
    <w:multiLevelType w:val="hybridMultilevel"/>
    <w:tmpl w:val="F684E86A"/>
    <w:lvl w:ilvl="0" w:tplc="256ACE9E">
      <w:start w:val="6"/>
      <w:numFmt w:val="bullet"/>
      <w:lvlText w:val=""/>
      <w:lvlJc w:val="left"/>
      <w:pPr>
        <w:tabs>
          <w:tab w:val="num" w:pos="851"/>
        </w:tabs>
        <w:ind w:left="0" w:firstLine="851"/>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6910D3A"/>
    <w:multiLevelType w:val="multilevel"/>
    <w:tmpl w:val="5810D664"/>
    <w:lvl w:ilvl="0">
      <w:start w:val="1"/>
      <w:numFmt w:val="bullet"/>
      <w:lvlText w:val=""/>
      <w:lvlJc w:val="left"/>
      <w:pPr>
        <w:tabs>
          <w:tab w:val="num" w:pos="851"/>
        </w:tabs>
        <w:ind w:left="0" w:firstLine="851"/>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CB653C5"/>
    <w:multiLevelType w:val="hybridMultilevel"/>
    <w:tmpl w:val="EB747812"/>
    <w:lvl w:ilvl="0" w:tplc="B8F05332">
      <w:start w:val="1"/>
      <w:numFmt w:val="bullet"/>
      <w:lvlText w:val=""/>
      <w:lvlJc w:val="left"/>
      <w:pPr>
        <w:tabs>
          <w:tab w:val="num" w:pos="851"/>
        </w:tabs>
        <w:ind w:left="0" w:firstLine="851"/>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4680389"/>
    <w:multiLevelType w:val="hybridMultilevel"/>
    <w:tmpl w:val="ACC23BFC"/>
    <w:lvl w:ilvl="0" w:tplc="6A525C94">
      <w:start w:val="1"/>
      <w:numFmt w:val="bullet"/>
      <w:lvlText w:val=""/>
      <w:lvlJc w:val="left"/>
      <w:pPr>
        <w:tabs>
          <w:tab w:val="num" w:pos="851"/>
        </w:tabs>
        <w:ind w:left="0" w:firstLine="851"/>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7166796"/>
    <w:multiLevelType w:val="hybridMultilevel"/>
    <w:tmpl w:val="41C6AE56"/>
    <w:lvl w:ilvl="0" w:tplc="60B2ECAC">
      <w:start w:val="1"/>
      <w:numFmt w:val="bullet"/>
      <w:lvlText w:val=""/>
      <w:lvlJc w:val="left"/>
      <w:pPr>
        <w:tabs>
          <w:tab w:val="num" w:pos="851"/>
        </w:tabs>
        <w:ind w:left="0" w:firstLine="851"/>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8424A40"/>
    <w:multiLevelType w:val="multilevel"/>
    <w:tmpl w:val="CDA4A94C"/>
    <w:lvl w:ilvl="0">
      <w:start w:val="1"/>
      <w:numFmt w:val="decimal"/>
      <w:lvlText w:val="%1)"/>
      <w:lvlJc w:val="left"/>
      <w:pPr>
        <w:tabs>
          <w:tab w:val="num" w:pos="360"/>
        </w:tabs>
        <w:ind w:left="0" w:firstLine="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19405C07"/>
    <w:multiLevelType w:val="hybridMultilevel"/>
    <w:tmpl w:val="6462681E"/>
    <w:lvl w:ilvl="0" w:tplc="4BEC1E0C">
      <w:start w:val="1"/>
      <w:numFmt w:val="bullet"/>
      <w:lvlText w:val=""/>
      <w:lvlJc w:val="left"/>
      <w:pPr>
        <w:tabs>
          <w:tab w:val="num" w:pos="851"/>
        </w:tabs>
        <w:ind w:left="0" w:firstLine="851"/>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A0317C6"/>
    <w:multiLevelType w:val="multilevel"/>
    <w:tmpl w:val="6D66677A"/>
    <w:lvl w:ilvl="0">
      <w:start w:val="1"/>
      <w:numFmt w:val="bullet"/>
      <w:lvlText w:val=""/>
      <w:lvlJc w:val="left"/>
      <w:pPr>
        <w:tabs>
          <w:tab w:val="num" w:pos="851"/>
        </w:tabs>
        <w:ind w:left="0" w:firstLine="851"/>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1FAA7564"/>
    <w:multiLevelType w:val="hybridMultilevel"/>
    <w:tmpl w:val="AB76483E"/>
    <w:lvl w:ilvl="0" w:tplc="1A103FC2">
      <w:start w:val="1"/>
      <w:numFmt w:val="bullet"/>
      <w:lvlText w:val=""/>
      <w:lvlJc w:val="left"/>
      <w:pPr>
        <w:tabs>
          <w:tab w:val="num" w:pos="851"/>
        </w:tabs>
        <w:ind w:left="0" w:firstLine="8505"/>
      </w:pPr>
      <w:rPr>
        <w:rFonts w:ascii="Symbol" w:hAnsi="Symbol" w:hint="default"/>
      </w:rPr>
    </w:lvl>
    <w:lvl w:ilvl="1" w:tplc="5FC6B4A6">
      <w:start w:val="1"/>
      <w:numFmt w:val="bullet"/>
      <w:lvlText w:val=""/>
      <w:lvlJc w:val="left"/>
      <w:pPr>
        <w:tabs>
          <w:tab w:val="num" w:pos="851"/>
        </w:tabs>
        <w:ind w:left="0" w:firstLine="851"/>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11C671E"/>
    <w:multiLevelType w:val="hybridMultilevel"/>
    <w:tmpl w:val="7D3AA31A"/>
    <w:lvl w:ilvl="0" w:tplc="1A103FC2">
      <w:start w:val="1"/>
      <w:numFmt w:val="bullet"/>
      <w:lvlText w:val=""/>
      <w:lvlJc w:val="left"/>
      <w:pPr>
        <w:tabs>
          <w:tab w:val="num" w:pos="851"/>
        </w:tabs>
        <w:ind w:left="0" w:firstLine="8505"/>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67646D6"/>
    <w:multiLevelType w:val="multilevel"/>
    <w:tmpl w:val="AB7AD956"/>
    <w:lvl w:ilvl="0">
      <w:start w:val="1"/>
      <w:numFmt w:val="bullet"/>
      <w:lvlText w:val="-"/>
      <w:lvlJc w:val="left"/>
      <w:pPr>
        <w:tabs>
          <w:tab w:val="num" w:pos="1080"/>
        </w:tabs>
        <w:ind w:left="1080" w:hanging="36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28AF009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2A205928"/>
    <w:multiLevelType w:val="hybridMultilevel"/>
    <w:tmpl w:val="3AA41D0C"/>
    <w:lvl w:ilvl="0" w:tplc="F53E02DE">
      <w:start w:val="1"/>
      <w:numFmt w:val="bullet"/>
      <w:lvlText w:val=""/>
      <w:lvlJc w:val="left"/>
      <w:pPr>
        <w:tabs>
          <w:tab w:val="num" w:pos="851"/>
        </w:tabs>
        <w:ind w:left="0" w:firstLine="851"/>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2A732D65"/>
    <w:multiLevelType w:val="multilevel"/>
    <w:tmpl w:val="52B665AC"/>
    <w:lvl w:ilvl="0">
      <w:start w:val="1"/>
      <w:numFmt w:val="bullet"/>
      <w:lvlText w:val="-"/>
      <w:lvlJc w:val="left"/>
      <w:pPr>
        <w:tabs>
          <w:tab w:val="num" w:pos="720"/>
        </w:tabs>
        <w:ind w:left="720" w:hanging="36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2BD2509F"/>
    <w:multiLevelType w:val="hybridMultilevel"/>
    <w:tmpl w:val="371A6580"/>
    <w:lvl w:ilvl="0" w:tplc="4BB02CE2">
      <w:start w:val="1"/>
      <w:numFmt w:val="bullet"/>
      <w:lvlText w:val=""/>
      <w:lvlJc w:val="left"/>
      <w:pPr>
        <w:tabs>
          <w:tab w:val="num" w:pos="851"/>
        </w:tabs>
        <w:ind w:left="0" w:firstLine="851"/>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30D33E2D"/>
    <w:multiLevelType w:val="hybridMultilevel"/>
    <w:tmpl w:val="082E4406"/>
    <w:lvl w:ilvl="0" w:tplc="107E2422">
      <w:start w:val="1"/>
      <w:numFmt w:val="decimal"/>
      <w:lvlText w:val="%1)"/>
      <w:lvlJc w:val="left"/>
      <w:pPr>
        <w:tabs>
          <w:tab w:val="num" w:pos="1146"/>
        </w:tabs>
        <w:ind w:left="1146" w:hanging="360"/>
      </w:pPr>
      <w:rPr>
        <w:rFonts w:ascii="Times New Roman" w:eastAsia="Times New Roman" w:hAnsi="Times New Roman" w:cs="Arial"/>
      </w:rPr>
    </w:lvl>
    <w:lvl w:ilvl="1" w:tplc="04190001">
      <w:start w:val="1"/>
      <w:numFmt w:val="bullet"/>
      <w:lvlText w:val=""/>
      <w:lvlJc w:val="left"/>
      <w:pPr>
        <w:tabs>
          <w:tab w:val="num" w:pos="1866"/>
        </w:tabs>
        <w:ind w:left="1866" w:hanging="360"/>
      </w:pPr>
      <w:rPr>
        <w:rFonts w:ascii="Symbol" w:hAnsi="Symbol" w:hint="default"/>
      </w:rPr>
    </w:lvl>
    <w:lvl w:ilvl="2" w:tplc="0419001B" w:tentative="1">
      <w:start w:val="1"/>
      <w:numFmt w:val="lowerRoman"/>
      <w:lvlText w:val="%3."/>
      <w:lvlJc w:val="right"/>
      <w:pPr>
        <w:tabs>
          <w:tab w:val="num" w:pos="2586"/>
        </w:tabs>
        <w:ind w:left="2586" w:hanging="180"/>
      </w:pPr>
    </w:lvl>
    <w:lvl w:ilvl="3" w:tplc="0419000F" w:tentative="1">
      <w:start w:val="1"/>
      <w:numFmt w:val="decimal"/>
      <w:lvlText w:val="%4."/>
      <w:lvlJc w:val="left"/>
      <w:pPr>
        <w:tabs>
          <w:tab w:val="num" w:pos="3306"/>
        </w:tabs>
        <w:ind w:left="3306" w:hanging="360"/>
      </w:pPr>
    </w:lvl>
    <w:lvl w:ilvl="4" w:tplc="04190019" w:tentative="1">
      <w:start w:val="1"/>
      <w:numFmt w:val="lowerLetter"/>
      <w:lvlText w:val="%5."/>
      <w:lvlJc w:val="left"/>
      <w:pPr>
        <w:tabs>
          <w:tab w:val="num" w:pos="4026"/>
        </w:tabs>
        <w:ind w:left="4026" w:hanging="360"/>
      </w:pPr>
    </w:lvl>
    <w:lvl w:ilvl="5" w:tplc="0419001B" w:tentative="1">
      <w:start w:val="1"/>
      <w:numFmt w:val="lowerRoman"/>
      <w:lvlText w:val="%6."/>
      <w:lvlJc w:val="right"/>
      <w:pPr>
        <w:tabs>
          <w:tab w:val="num" w:pos="4746"/>
        </w:tabs>
        <w:ind w:left="4746" w:hanging="180"/>
      </w:pPr>
    </w:lvl>
    <w:lvl w:ilvl="6" w:tplc="0419000F" w:tentative="1">
      <w:start w:val="1"/>
      <w:numFmt w:val="decimal"/>
      <w:lvlText w:val="%7."/>
      <w:lvlJc w:val="left"/>
      <w:pPr>
        <w:tabs>
          <w:tab w:val="num" w:pos="5466"/>
        </w:tabs>
        <w:ind w:left="5466" w:hanging="360"/>
      </w:pPr>
    </w:lvl>
    <w:lvl w:ilvl="7" w:tplc="04190019" w:tentative="1">
      <w:start w:val="1"/>
      <w:numFmt w:val="lowerLetter"/>
      <w:lvlText w:val="%8."/>
      <w:lvlJc w:val="left"/>
      <w:pPr>
        <w:tabs>
          <w:tab w:val="num" w:pos="6186"/>
        </w:tabs>
        <w:ind w:left="6186" w:hanging="360"/>
      </w:pPr>
    </w:lvl>
    <w:lvl w:ilvl="8" w:tplc="0419001B" w:tentative="1">
      <w:start w:val="1"/>
      <w:numFmt w:val="lowerRoman"/>
      <w:lvlText w:val="%9."/>
      <w:lvlJc w:val="right"/>
      <w:pPr>
        <w:tabs>
          <w:tab w:val="num" w:pos="6906"/>
        </w:tabs>
        <w:ind w:left="6906" w:hanging="180"/>
      </w:pPr>
    </w:lvl>
  </w:abstractNum>
  <w:abstractNum w:abstractNumId="17">
    <w:nsid w:val="37BF4636"/>
    <w:multiLevelType w:val="hybridMultilevel"/>
    <w:tmpl w:val="7B6C44D6"/>
    <w:lvl w:ilvl="0" w:tplc="7070D2B2">
      <w:start w:val="1"/>
      <w:numFmt w:val="bullet"/>
      <w:lvlText w:val=""/>
      <w:lvlJc w:val="left"/>
      <w:pPr>
        <w:tabs>
          <w:tab w:val="num" w:pos="851"/>
        </w:tabs>
        <w:ind w:left="0" w:firstLine="851"/>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D036754"/>
    <w:multiLevelType w:val="multilevel"/>
    <w:tmpl w:val="9188A418"/>
    <w:lvl w:ilvl="0">
      <w:start w:val="1"/>
      <w:numFmt w:val="bullet"/>
      <w:lvlText w:val="-"/>
      <w:lvlJc w:val="left"/>
      <w:pPr>
        <w:tabs>
          <w:tab w:val="num" w:pos="720"/>
        </w:tabs>
        <w:ind w:left="720" w:hanging="36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3D4E11AF"/>
    <w:multiLevelType w:val="multilevel"/>
    <w:tmpl w:val="23467826"/>
    <w:lvl w:ilvl="0">
      <w:start w:val="1"/>
      <w:numFmt w:val="bullet"/>
      <w:lvlText w:val="-"/>
      <w:lvlJc w:val="left"/>
      <w:pPr>
        <w:tabs>
          <w:tab w:val="num" w:pos="0"/>
        </w:tabs>
        <w:ind w:left="0" w:hanging="36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44426AD7"/>
    <w:multiLevelType w:val="singleLevel"/>
    <w:tmpl w:val="D00E2050"/>
    <w:lvl w:ilvl="0">
      <w:start w:val="1"/>
      <w:numFmt w:val="decimal"/>
      <w:lvlText w:val="%1."/>
      <w:lvlJc w:val="left"/>
      <w:pPr>
        <w:tabs>
          <w:tab w:val="num" w:pos="360"/>
        </w:tabs>
        <w:ind w:left="0" w:firstLine="0"/>
      </w:pPr>
      <w:rPr>
        <w:rFonts w:hint="default"/>
      </w:rPr>
    </w:lvl>
  </w:abstractNum>
  <w:abstractNum w:abstractNumId="21">
    <w:nsid w:val="44733CA6"/>
    <w:multiLevelType w:val="multilevel"/>
    <w:tmpl w:val="D9D0BBCE"/>
    <w:lvl w:ilvl="0">
      <w:start w:val="1"/>
      <w:numFmt w:val="decimal"/>
      <w:lvlText w:val="%1)"/>
      <w:lvlJc w:val="left"/>
      <w:pPr>
        <w:tabs>
          <w:tab w:val="num" w:pos="360"/>
        </w:tabs>
        <w:ind w:left="0" w:firstLine="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nsid w:val="46F5728F"/>
    <w:multiLevelType w:val="hybridMultilevel"/>
    <w:tmpl w:val="38846890"/>
    <w:lvl w:ilvl="0" w:tplc="04190001">
      <w:start w:val="1"/>
      <w:numFmt w:val="bullet"/>
      <w:lvlText w:val=""/>
      <w:lvlJc w:val="left"/>
      <w:pPr>
        <w:tabs>
          <w:tab w:val="num" w:pos="1434"/>
        </w:tabs>
        <w:ind w:left="1434" w:hanging="360"/>
      </w:pPr>
      <w:rPr>
        <w:rFonts w:ascii="Symbol" w:hAnsi="Symbol" w:hint="default"/>
      </w:rPr>
    </w:lvl>
    <w:lvl w:ilvl="1" w:tplc="0419000F">
      <w:start w:val="1"/>
      <w:numFmt w:val="decimal"/>
      <w:lvlText w:val="%2."/>
      <w:lvlJc w:val="left"/>
      <w:pPr>
        <w:tabs>
          <w:tab w:val="num" w:pos="2154"/>
        </w:tabs>
        <w:ind w:left="2154" w:hanging="360"/>
      </w:pPr>
      <w:rPr>
        <w:rFonts w:hint="default"/>
      </w:rPr>
    </w:lvl>
    <w:lvl w:ilvl="2" w:tplc="04190001">
      <w:start w:val="1"/>
      <w:numFmt w:val="bullet"/>
      <w:lvlText w:val=""/>
      <w:lvlJc w:val="left"/>
      <w:pPr>
        <w:tabs>
          <w:tab w:val="num" w:pos="2874"/>
        </w:tabs>
        <w:ind w:left="2874" w:hanging="360"/>
      </w:pPr>
      <w:rPr>
        <w:rFonts w:ascii="Symbol" w:hAnsi="Symbol" w:hint="default"/>
      </w:rPr>
    </w:lvl>
    <w:lvl w:ilvl="3" w:tplc="04190001" w:tentative="1">
      <w:start w:val="1"/>
      <w:numFmt w:val="bullet"/>
      <w:lvlText w:val=""/>
      <w:lvlJc w:val="left"/>
      <w:pPr>
        <w:tabs>
          <w:tab w:val="num" w:pos="3594"/>
        </w:tabs>
        <w:ind w:left="3594" w:hanging="360"/>
      </w:pPr>
      <w:rPr>
        <w:rFonts w:ascii="Symbol" w:hAnsi="Symbol" w:hint="default"/>
      </w:rPr>
    </w:lvl>
    <w:lvl w:ilvl="4" w:tplc="04190003" w:tentative="1">
      <w:start w:val="1"/>
      <w:numFmt w:val="bullet"/>
      <w:lvlText w:val="o"/>
      <w:lvlJc w:val="left"/>
      <w:pPr>
        <w:tabs>
          <w:tab w:val="num" w:pos="4314"/>
        </w:tabs>
        <w:ind w:left="4314" w:hanging="360"/>
      </w:pPr>
      <w:rPr>
        <w:rFonts w:ascii="Courier New" w:hAnsi="Courier New" w:cs="Courier New" w:hint="default"/>
      </w:rPr>
    </w:lvl>
    <w:lvl w:ilvl="5" w:tplc="04190005" w:tentative="1">
      <w:start w:val="1"/>
      <w:numFmt w:val="bullet"/>
      <w:lvlText w:val=""/>
      <w:lvlJc w:val="left"/>
      <w:pPr>
        <w:tabs>
          <w:tab w:val="num" w:pos="5034"/>
        </w:tabs>
        <w:ind w:left="5034" w:hanging="360"/>
      </w:pPr>
      <w:rPr>
        <w:rFonts w:ascii="Wingdings" w:hAnsi="Wingdings" w:hint="default"/>
      </w:rPr>
    </w:lvl>
    <w:lvl w:ilvl="6" w:tplc="04190001" w:tentative="1">
      <w:start w:val="1"/>
      <w:numFmt w:val="bullet"/>
      <w:lvlText w:val=""/>
      <w:lvlJc w:val="left"/>
      <w:pPr>
        <w:tabs>
          <w:tab w:val="num" w:pos="5754"/>
        </w:tabs>
        <w:ind w:left="5754" w:hanging="360"/>
      </w:pPr>
      <w:rPr>
        <w:rFonts w:ascii="Symbol" w:hAnsi="Symbol" w:hint="default"/>
      </w:rPr>
    </w:lvl>
    <w:lvl w:ilvl="7" w:tplc="04190003" w:tentative="1">
      <w:start w:val="1"/>
      <w:numFmt w:val="bullet"/>
      <w:lvlText w:val="o"/>
      <w:lvlJc w:val="left"/>
      <w:pPr>
        <w:tabs>
          <w:tab w:val="num" w:pos="6474"/>
        </w:tabs>
        <w:ind w:left="6474" w:hanging="360"/>
      </w:pPr>
      <w:rPr>
        <w:rFonts w:ascii="Courier New" w:hAnsi="Courier New" w:cs="Courier New" w:hint="default"/>
      </w:rPr>
    </w:lvl>
    <w:lvl w:ilvl="8" w:tplc="04190005" w:tentative="1">
      <w:start w:val="1"/>
      <w:numFmt w:val="bullet"/>
      <w:lvlText w:val=""/>
      <w:lvlJc w:val="left"/>
      <w:pPr>
        <w:tabs>
          <w:tab w:val="num" w:pos="7194"/>
        </w:tabs>
        <w:ind w:left="7194" w:hanging="360"/>
      </w:pPr>
      <w:rPr>
        <w:rFonts w:ascii="Wingdings" w:hAnsi="Wingdings" w:hint="default"/>
      </w:rPr>
    </w:lvl>
  </w:abstractNum>
  <w:abstractNum w:abstractNumId="23">
    <w:nsid w:val="4C43631C"/>
    <w:multiLevelType w:val="hybridMultilevel"/>
    <w:tmpl w:val="0824B8C6"/>
    <w:lvl w:ilvl="0" w:tplc="81AC129E">
      <w:start w:val="1"/>
      <w:numFmt w:val="bullet"/>
      <w:lvlText w:val=""/>
      <w:lvlJc w:val="left"/>
      <w:pPr>
        <w:tabs>
          <w:tab w:val="num" w:pos="851"/>
        </w:tabs>
        <w:ind w:left="0" w:firstLine="851"/>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C7B4A0D"/>
    <w:multiLevelType w:val="multilevel"/>
    <w:tmpl w:val="2F844978"/>
    <w:lvl w:ilvl="0">
      <w:start w:val="1"/>
      <w:numFmt w:val="decimal"/>
      <w:lvlText w:val="%1."/>
      <w:lvlJc w:val="left"/>
      <w:pPr>
        <w:tabs>
          <w:tab w:val="num" w:pos="360"/>
        </w:tabs>
        <w:ind w:left="0" w:firstLine="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5">
    <w:nsid w:val="4FB100C2"/>
    <w:multiLevelType w:val="multilevel"/>
    <w:tmpl w:val="67A49B78"/>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nsid w:val="504C3D4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7">
    <w:nsid w:val="504E0D08"/>
    <w:multiLevelType w:val="hybridMultilevel"/>
    <w:tmpl w:val="17C4141C"/>
    <w:lvl w:ilvl="0" w:tplc="2E6AEDB4">
      <w:start w:val="1"/>
      <w:numFmt w:val="bullet"/>
      <w:lvlText w:val=""/>
      <w:lvlJc w:val="left"/>
      <w:pPr>
        <w:tabs>
          <w:tab w:val="num" w:pos="851"/>
        </w:tabs>
        <w:ind w:left="0" w:firstLine="851"/>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538B45E2"/>
    <w:multiLevelType w:val="hybridMultilevel"/>
    <w:tmpl w:val="6F2C7420"/>
    <w:lvl w:ilvl="0" w:tplc="BA666BD0">
      <w:start w:val="1"/>
      <w:numFmt w:val="bullet"/>
      <w:lvlText w:val=""/>
      <w:lvlJc w:val="left"/>
      <w:pPr>
        <w:tabs>
          <w:tab w:val="num" w:pos="851"/>
        </w:tabs>
        <w:ind w:left="0" w:firstLine="851"/>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54784711"/>
    <w:multiLevelType w:val="multilevel"/>
    <w:tmpl w:val="FDBA94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7"/>
      <w:numFmt w:val="bullet"/>
      <w:lvlText w:val="-"/>
      <w:lvlJc w:val="left"/>
      <w:pPr>
        <w:tabs>
          <w:tab w:val="num" w:pos="2340"/>
        </w:tabs>
        <w:ind w:left="2340" w:hanging="360"/>
      </w:pPr>
      <w:rPr>
        <w:rFonts w:ascii="Times New Roman" w:eastAsia="Times New Roman" w:hAnsi="Times New Roman" w:cs="Times New Roman" w:hint="default"/>
        <w:i/>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5C451715"/>
    <w:multiLevelType w:val="multilevel"/>
    <w:tmpl w:val="6DF02B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nsid w:val="662A33A9"/>
    <w:multiLevelType w:val="multilevel"/>
    <w:tmpl w:val="7D3AA31A"/>
    <w:lvl w:ilvl="0">
      <w:start w:val="1"/>
      <w:numFmt w:val="bullet"/>
      <w:lvlText w:val=""/>
      <w:lvlJc w:val="left"/>
      <w:pPr>
        <w:tabs>
          <w:tab w:val="num" w:pos="851"/>
        </w:tabs>
        <w:ind w:left="0" w:firstLine="8505"/>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nsid w:val="6A52264D"/>
    <w:multiLevelType w:val="multilevel"/>
    <w:tmpl w:val="FE989328"/>
    <w:lvl w:ilvl="0">
      <w:start w:val="1"/>
      <w:numFmt w:val="bullet"/>
      <w:lvlText w:val="-"/>
      <w:lvlJc w:val="left"/>
      <w:pPr>
        <w:tabs>
          <w:tab w:val="num" w:pos="720"/>
        </w:tabs>
        <w:ind w:left="720" w:hanging="36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nsid w:val="6D1F11E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4">
    <w:nsid w:val="6FDA4F1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5">
    <w:nsid w:val="70A254FD"/>
    <w:multiLevelType w:val="multilevel"/>
    <w:tmpl w:val="A022C9E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77BD4EF0"/>
    <w:multiLevelType w:val="multilevel"/>
    <w:tmpl w:val="220CADFA"/>
    <w:lvl w:ilvl="0">
      <w:start w:val="1"/>
      <w:numFmt w:val="bullet"/>
      <w:lvlText w:val=""/>
      <w:lvlJc w:val="left"/>
      <w:pPr>
        <w:tabs>
          <w:tab w:val="num" w:pos="851"/>
        </w:tabs>
        <w:ind w:left="0" w:firstLine="851"/>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
    <w:nsid w:val="78825E07"/>
    <w:multiLevelType w:val="multilevel"/>
    <w:tmpl w:val="0B10D6B8"/>
    <w:lvl w:ilvl="0">
      <w:start w:val="1"/>
      <w:numFmt w:val="bullet"/>
      <w:lvlText w:val=""/>
      <w:lvlJc w:val="left"/>
      <w:pPr>
        <w:tabs>
          <w:tab w:val="num" w:pos="851"/>
        </w:tabs>
        <w:ind w:left="0" w:firstLine="851"/>
      </w:pPr>
      <w:rPr>
        <w:rFonts w:ascii="Symbol" w:hAnsi="Symbol" w:hint="default"/>
        <w:b/>
        <w:i w:val="0"/>
        <w:sz w:val="28"/>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8">
    <w:nsid w:val="7ABE0AFC"/>
    <w:multiLevelType w:val="multilevel"/>
    <w:tmpl w:val="1F0EDFCA"/>
    <w:lvl w:ilvl="0">
      <w:start w:val="1"/>
      <w:numFmt w:val="bullet"/>
      <w:lvlText w:val="-"/>
      <w:lvlJc w:val="left"/>
      <w:pPr>
        <w:tabs>
          <w:tab w:val="num" w:pos="720"/>
        </w:tabs>
        <w:ind w:left="720" w:hanging="36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9">
    <w:nsid w:val="7D1C753C"/>
    <w:multiLevelType w:val="multilevel"/>
    <w:tmpl w:val="B734E56A"/>
    <w:lvl w:ilvl="0">
      <w:start w:val="1"/>
      <w:numFmt w:val="bullet"/>
      <w:lvlText w:val="-"/>
      <w:lvlJc w:val="left"/>
      <w:pPr>
        <w:tabs>
          <w:tab w:val="num" w:pos="720"/>
        </w:tabs>
        <w:ind w:left="720" w:hanging="36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nsid w:val="7E2D5A40"/>
    <w:multiLevelType w:val="multilevel"/>
    <w:tmpl w:val="1EB2E226"/>
    <w:lvl w:ilvl="0">
      <w:start w:val="1"/>
      <w:numFmt w:val="bullet"/>
      <w:lvlText w:val="-"/>
      <w:lvlJc w:val="left"/>
      <w:pPr>
        <w:tabs>
          <w:tab w:val="num" w:pos="0"/>
        </w:tabs>
        <w:ind w:left="0" w:hanging="36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7"/>
  </w:num>
  <w:num w:numId="2">
    <w:abstractNumId w:val="28"/>
  </w:num>
  <w:num w:numId="3">
    <w:abstractNumId w:val="4"/>
  </w:num>
  <w:num w:numId="4">
    <w:abstractNumId w:val="5"/>
  </w:num>
  <w:num w:numId="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22"/>
  </w:num>
  <w:num w:numId="13">
    <w:abstractNumId w:val="25"/>
  </w:num>
  <w:num w:numId="14">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num>
  <w:num w:numId="19">
    <w:abstractNumId w:val="34"/>
  </w:num>
  <w:num w:numId="20">
    <w:abstractNumId w:val="12"/>
  </w:num>
  <w:num w:numId="21">
    <w:abstractNumId w:val="33"/>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1"/>
  </w:num>
  <w:num w:numId="25">
    <w:abstractNumId w:val="2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20"/>
  </w:num>
  <w:num w:numId="29">
    <w:abstractNumId w:val="24"/>
  </w:num>
  <w:num w:numId="30">
    <w:abstractNumId w:val="17"/>
  </w:num>
  <w:num w:numId="31">
    <w:abstractNumId w:val="37"/>
  </w:num>
  <w:num w:numId="32">
    <w:abstractNumId w:val="23"/>
  </w:num>
  <w:num w:numId="33">
    <w:abstractNumId w:val="10"/>
  </w:num>
  <w:num w:numId="34">
    <w:abstractNumId w:val="31"/>
  </w:num>
  <w:num w:numId="35">
    <w:abstractNumId w:val="9"/>
  </w:num>
  <w:num w:numId="36">
    <w:abstractNumId w:val="13"/>
  </w:num>
  <w:num w:numId="37">
    <w:abstractNumId w:val="3"/>
  </w:num>
  <w:num w:numId="38">
    <w:abstractNumId w:val="8"/>
  </w:num>
  <w:num w:numId="39">
    <w:abstractNumId w:val="27"/>
  </w:num>
  <w:num w:numId="40">
    <w:abstractNumId w:val="2"/>
  </w:num>
  <w:num w:numId="41">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269C"/>
    <w:rsid w:val="001038C5"/>
    <w:rsid w:val="001A53AA"/>
    <w:rsid w:val="00257902"/>
    <w:rsid w:val="00512453"/>
    <w:rsid w:val="00605C2F"/>
    <w:rsid w:val="00662A76"/>
    <w:rsid w:val="0081362A"/>
    <w:rsid w:val="00935C4C"/>
    <w:rsid w:val="00A6264F"/>
    <w:rsid w:val="00A85568"/>
    <w:rsid w:val="00B46CDF"/>
    <w:rsid w:val="00BC269C"/>
    <w:rsid w:val="00C16DE9"/>
    <w:rsid w:val="00DD581E"/>
    <w:rsid w:val="00E117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74"/>
    <o:shapelayout v:ext="edit">
      <o:idmap v:ext="edit" data="1"/>
    </o:shapelayout>
  </w:shapeDefaults>
  <w:decimalSymbol w:val=","/>
  <w:listSeparator w:val=";"/>
  <w15:chartTrackingRefBased/>
  <w15:docId w15:val="{113B1AAD-06FD-40B5-A36D-9B48FB6817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269C"/>
    <w:rPr>
      <w:sz w:val="24"/>
      <w:szCs w:val="24"/>
    </w:rPr>
  </w:style>
  <w:style w:type="paragraph" w:styleId="1">
    <w:name w:val="heading 1"/>
    <w:basedOn w:val="a"/>
    <w:next w:val="a"/>
    <w:autoRedefine/>
    <w:qFormat/>
    <w:rsid w:val="00BC269C"/>
    <w:pPr>
      <w:keepNext/>
      <w:spacing w:after="600"/>
      <w:jc w:val="center"/>
      <w:outlineLvl w:val="0"/>
    </w:pPr>
    <w:rPr>
      <w:rFonts w:cs="Arial"/>
      <w:b/>
      <w:bCs/>
      <w:caps/>
      <w:kern w:val="32"/>
      <w:sz w:val="32"/>
      <w:szCs w:val="32"/>
    </w:rPr>
  </w:style>
  <w:style w:type="paragraph" w:styleId="2">
    <w:name w:val="heading 2"/>
    <w:basedOn w:val="a"/>
    <w:next w:val="a"/>
    <w:qFormat/>
    <w:rsid w:val="00E117F5"/>
    <w:pPr>
      <w:keepNext/>
      <w:spacing w:before="240" w:after="60"/>
      <w:outlineLvl w:val="1"/>
    </w:pPr>
    <w:rPr>
      <w:rFonts w:ascii="Arial" w:hAnsi="Arial" w:cs="Arial"/>
      <w:b/>
      <w:bCs/>
      <w:i/>
      <w:iCs/>
      <w:sz w:val="28"/>
      <w:szCs w:val="28"/>
    </w:rPr>
  </w:style>
  <w:style w:type="paragraph" w:styleId="4">
    <w:name w:val="heading 4"/>
    <w:basedOn w:val="a"/>
    <w:next w:val="a"/>
    <w:qFormat/>
    <w:rsid w:val="00E117F5"/>
    <w:pPr>
      <w:keepNext/>
      <w:spacing w:before="240" w:after="60"/>
      <w:outlineLvl w:val="3"/>
    </w:pPr>
    <w:rPr>
      <w:b/>
      <w:bCs/>
      <w:sz w:val="28"/>
      <w:szCs w:val="28"/>
    </w:rPr>
  </w:style>
  <w:style w:type="paragraph" w:styleId="5">
    <w:name w:val="heading 5"/>
    <w:basedOn w:val="a"/>
    <w:next w:val="a"/>
    <w:qFormat/>
    <w:rsid w:val="00E117F5"/>
    <w:pPr>
      <w:spacing w:before="240" w:after="60"/>
      <w:outlineLvl w:val="4"/>
    </w:pPr>
    <w:rPr>
      <w:b/>
      <w:bCs/>
      <w:i/>
      <w:iCs/>
      <w:sz w:val="26"/>
      <w:szCs w:val="26"/>
    </w:rPr>
  </w:style>
  <w:style w:type="paragraph" w:styleId="8">
    <w:name w:val="heading 8"/>
    <w:basedOn w:val="a"/>
    <w:next w:val="a"/>
    <w:qFormat/>
    <w:rsid w:val="00E117F5"/>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BC269C"/>
    <w:pPr>
      <w:spacing w:line="360" w:lineRule="auto"/>
      <w:ind w:firstLine="737"/>
      <w:jc w:val="both"/>
    </w:pPr>
    <w:rPr>
      <w:sz w:val="28"/>
    </w:rPr>
  </w:style>
  <w:style w:type="paragraph" w:styleId="3">
    <w:name w:val="Body Text 3"/>
    <w:basedOn w:val="a"/>
    <w:rsid w:val="00BC269C"/>
    <w:pPr>
      <w:spacing w:after="120"/>
    </w:pPr>
    <w:rPr>
      <w:sz w:val="16"/>
      <w:szCs w:val="16"/>
    </w:rPr>
  </w:style>
  <w:style w:type="paragraph" w:styleId="20">
    <w:name w:val="Body Text Indent 2"/>
    <w:basedOn w:val="a"/>
    <w:rsid w:val="00BC269C"/>
    <w:pPr>
      <w:spacing w:after="120" w:line="480" w:lineRule="auto"/>
      <w:ind w:left="283"/>
    </w:pPr>
  </w:style>
  <w:style w:type="paragraph" w:styleId="a4">
    <w:name w:val="Body Text"/>
    <w:basedOn w:val="a"/>
    <w:rsid w:val="00BC269C"/>
    <w:pPr>
      <w:spacing w:after="120"/>
    </w:pPr>
  </w:style>
  <w:style w:type="paragraph" w:customStyle="1" w:styleId="a5">
    <w:name w:val="Краткий обратный адрес"/>
    <w:basedOn w:val="a"/>
    <w:rsid w:val="00BC269C"/>
    <w:rPr>
      <w:szCs w:val="20"/>
    </w:rPr>
  </w:style>
  <w:style w:type="paragraph" w:styleId="a6">
    <w:name w:val="footnote text"/>
    <w:basedOn w:val="a"/>
    <w:semiHidden/>
    <w:rsid w:val="00512453"/>
    <w:pPr>
      <w:autoSpaceDE w:val="0"/>
      <w:autoSpaceDN w:val="0"/>
    </w:pPr>
    <w:rPr>
      <w:sz w:val="20"/>
      <w:szCs w:val="20"/>
    </w:rPr>
  </w:style>
  <w:style w:type="character" w:styleId="a7">
    <w:name w:val="footnote reference"/>
    <w:basedOn w:val="a0"/>
    <w:semiHidden/>
    <w:rsid w:val="00512453"/>
    <w:rPr>
      <w:vertAlign w:val="superscript"/>
    </w:rPr>
  </w:style>
  <w:style w:type="paragraph" w:styleId="21">
    <w:name w:val="Body Text 2"/>
    <w:basedOn w:val="a"/>
    <w:rsid w:val="00E117F5"/>
    <w:pPr>
      <w:spacing w:after="120" w:line="480" w:lineRule="auto"/>
    </w:pPr>
  </w:style>
  <w:style w:type="paragraph" w:customStyle="1" w:styleId="111">
    <w:name w:val="111"/>
    <w:basedOn w:val="a"/>
    <w:rsid w:val="00E117F5"/>
    <w:pPr>
      <w:spacing w:line="360" w:lineRule="auto"/>
      <w:jc w:val="center"/>
    </w:pPr>
    <w:rPr>
      <w:caps/>
      <w:sz w:val="28"/>
      <w:szCs w:val="20"/>
    </w:rPr>
  </w:style>
  <w:style w:type="paragraph" w:styleId="a8">
    <w:name w:val="header"/>
    <w:basedOn w:val="a"/>
    <w:rsid w:val="00E117F5"/>
    <w:pPr>
      <w:tabs>
        <w:tab w:val="center" w:pos="4677"/>
        <w:tab w:val="right" w:pos="9355"/>
      </w:tabs>
    </w:pPr>
  </w:style>
  <w:style w:type="character" w:styleId="a9">
    <w:name w:val="page number"/>
    <w:basedOn w:val="a0"/>
    <w:rsid w:val="00E117F5"/>
  </w:style>
  <w:style w:type="paragraph" w:styleId="30">
    <w:name w:val="Body Text Indent 3"/>
    <w:basedOn w:val="a"/>
    <w:rsid w:val="00E117F5"/>
    <w:pPr>
      <w:spacing w:after="120"/>
      <w:ind w:left="283"/>
    </w:pPr>
    <w:rPr>
      <w:sz w:val="16"/>
      <w:szCs w:val="16"/>
    </w:rPr>
  </w:style>
  <w:style w:type="character" w:styleId="aa">
    <w:name w:val="Hyperlink"/>
    <w:basedOn w:val="a0"/>
    <w:rsid w:val="00E117F5"/>
    <w:rPr>
      <w:color w:val="0000FF"/>
      <w:u w:val="single"/>
    </w:rPr>
  </w:style>
  <w:style w:type="table" w:styleId="ab">
    <w:name w:val="Table Grid"/>
    <w:basedOn w:val="a1"/>
    <w:rsid w:val="00E117F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498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image" Target="media/image6.wmf"/><Relationship Id="rId26" Type="http://schemas.openxmlformats.org/officeDocument/2006/relationships/oleObject" Target="embeddings/oleObject9.bin"/><Relationship Id="rId39" Type="http://schemas.openxmlformats.org/officeDocument/2006/relationships/image" Target="media/image16.wmf"/><Relationship Id="rId21" Type="http://schemas.openxmlformats.org/officeDocument/2006/relationships/oleObject" Target="embeddings/oleObject6.bin"/><Relationship Id="rId34" Type="http://schemas.openxmlformats.org/officeDocument/2006/relationships/oleObject" Target="embeddings/oleObject13.bin"/><Relationship Id="rId42" Type="http://schemas.openxmlformats.org/officeDocument/2006/relationships/oleObject" Target="embeddings/oleObject17.bin"/><Relationship Id="rId47" Type="http://schemas.openxmlformats.org/officeDocument/2006/relationships/oleObject" Target="embeddings/oleObject20.bin"/><Relationship Id="rId50" Type="http://schemas.openxmlformats.org/officeDocument/2006/relationships/image" Target="media/image21.wmf"/><Relationship Id="rId55" Type="http://schemas.openxmlformats.org/officeDocument/2006/relationships/oleObject" Target="embeddings/oleObject24.bin"/><Relationship Id="rId63" Type="http://schemas.openxmlformats.org/officeDocument/2006/relationships/oleObject" Target="embeddings/oleObject28.bin"/><Relationship Id="rId68" Type="http://schemas.openxmlformats.org/officeDocument/2006/relationships/image" Target="media/image30.wmf"/><Relationship Id="rId76" Type="http://schemas.openxmlformats.org/officeDocument/2006/relationships/oleObject" Target="embeddings/_____Microsoft_Excel_97-20033.xls"/><Relationship Id="rId7" Type="http://schemas.openxmlformats.org/officeDocument/2006/relationships/image" Target="media/image1.wmf"/><Relationship Id="rId71" Type="http://schemas.openxmlformats.org/officeDocument/2006/relationships/oleObject" Target="embeddings/oleObject32.bin"/><Relationship Id="rId2" Type="http://schemas.openxmlformats.org/officeDocument/2006/relationships/styles" Target="styles.xml"/><Relationship Id="rId16" Type="http://schemas.openxmlformats.org/officeDocument/2006/relationships/image" Target="media/image5.wmf"/><Relationship Id="rId29" Type="http://schemas.openxmlformats.org/officeDocument/2006/relationships/image" Target="media/image11.wmf"/><Relationship Id="rId11" Type="http://schemas.openxmlformats.org/officeDocument/2006/relationships/image" Target="media/image3.wmf"/><Relationship Id="rId24" Type="http://schemas.openxmlformats.org/officeDocument/2006/relationships/oleObject" Target="embeddings/oleObject8.bin"/><Relationship Id="rId32" Type="http://schemas.openxmlformats.org/officeDocument/2006/relationships/oleObject" Target="embeddings/oleObject12.bin"/><Relationship Id="rId37" Type="http://schemas.openxmlformats.org/officeDocument/2006/relationships/image" Target="media/image15.wmf"/><Relationship Id="rId40" Type="http://schemas.openxmlformats.org/officeDocument/2006/relationships/oleObject" Target="embeddings/oleObject16.bin"/><Relationship Id="rId45" Type="http://schemas.openxmlformats.org/officeDocument/2006/relationships/oleObject" Target="embeddings/oleObject19.bin"/><Relationship Id="rId53" Type="http://schemas.openxmlformats.org/officeDocument/2006/relationships/oleObject" Target="embeddings/oleObject23.bin"/><Relationship Id="rId58" Type="http://schemas.openxmlformats.org/officeDocument/2006/relationships/image" Target="media/image25.wmf"/><Relationship Id="rId66" Type="http://schemas.openxmlformats.org/officeDocument/2006/relationships/image" Target="media/image29.wmf"/><Relationship Id="rId74" Type="http://schemas.openxmlformats.org/officeDocument/2006/relationships/oleObject" Target="embeddings/oleObject34.bin"/><Relationship Id="rId5"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image" Target="media/image8.wmf"/><Relationship Id="rId28" Type="http://schemas.openxmlformats.org/officeDocument/2006/relationships/oleObject" Target="embeddings/oleObject10.bin"/><Relationship Id="rId36" Type="http://schemas.openxmlformats.org/officeDocument/2006/relationships/oleObject" Target="embeddings/oleObject14.bin"/><Relationship Id="rId49" Type="http://schemas.openxmlformats.org/officeDocument/2006/relationships/oleObject" Target="embeddings/oleObject21.bin"/><Relationship Id="rId57" Type="http://schemas.openxmlformats.org/officeDocument/2006/relationships/oleObject" Target="embeddings/oleObject25.bin"/><Relationship Id="rId61" Type="http://schemas.openxmlformats.org/officeDocument/2006/relationships/oleObject" Target="embeddings/oleObject27.bin"/><Relationship Id="rId10" Type="http://schemas.openxmlformats.org/officeDocument/2006/relationships/oleObject" Target="embeddings/oleObject2.bin"/><Relationship Id="rId19" Type="http://schemas.openxmlformats.org/officeDocument/2006/relationships/oleObject" Target="embeddings/oleObject5.bin"/><Relationship Id="rId31" Type="http://schemas.openxmlformats.org/officeDocument/2006/relationships/image" Target="media/image12.wmf"/><Relationship Id="rId44" Type="http://schemas.openxmlformats.org/officeDocument/2006/relationships/image" Target="media/image18.wmf"/><Relationship Id="rId52" Type="http://schemas.openxmlformats.org/officeDocument/2006/relationships/image" Target="media/image22.wmf"/><Relationship Id="rId60" Type="http://schemas.openxmlformats.org/officeDocument/2006/relationships/image" Target="media/image26.wmf"/><Relationship Id="rId65" Type="http://schemas.openxmlformats.org/officeDocument/2006/relationships/oleObject" Target="embeddings/oleObject29.bin"/><Relationship Id="rId73" Type="http://schemas.openxmlformats.org/officeDocument/2006/relationships/image" Target="media/image32.wmf"/><Relationship Id="rId78"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0.wmf"/><Relationship Id="rId30" Type="http://schemas.openxmlformats.org/officeDocument/2006/relationships/oleObject" Target="embeddings/oleObject11.bin"/><Relationship Id="rId35" Type="http://schemas.openxmlformats.org/officeDocument/2006/relationships/image" Target="media/image14.wmf"/><Relationship Id="rId43" Type="http://schemas.openxmlformats.org/officeDocument/2006/relationships/oleObject" Target="embeddings/oleObject18.bin"/><Relationship Id="rId48" Type="http://schemas.openxmlformats.org/officeDocument/2006/relationships/image" Target="media/image20.wmf"/><Relationship Id="rId56" Type="http://schemas.openxmlformats.org/officeDocument/2006/relationships/image" Target="media/image24.wmf"/><Relationship Id="rId64" Type="http://schemas.openxmlformats.org/officeDocument/2006/relationships/image" Target="media/image28.wmf"/><Relationship Id="rId69" Type="http://schemas.openxmlformats.org/officeDocument/2006/relationships/oleObject" Target="embeddings/oleObject31.bin"/><Relationship Id="rId77" Type="http://schemas.openxmlformats.org/officeDocument/2006/relationships/fontTable" Target="fontTable.xml"/><Relationship Id="rId8" Type="http://schemas.openxmlformats.org/officeDocument/2006/relationships/oleObject" Target="embeddings/oleObject1.bin"/><Relationship Id="rId51" Type="http://schemas.openxmlformats.org/officeDocument/2006/relationships/oleObject" Target="embeddings/oleObject22.bin"/><Relationship Id="rId72" Type="http://schemas.openxmlformats.org/officeDocument/2006/relationships/oleObject" Target="embeddings/oleObject33.bin"/><Relationship Id="rId3" Type="http://schemas.openxmlformats.org/officeDocument/2006/relationships/settings" Target="settings.xml"/><Relationship Id="rId12" Type="http://schemas.openxmlformats.org/officeDocument/2006/relationships/oleObject" Target="embeddings/_____Microsoft_Excel_97-20031.xls"/><Relationship Id="rId17" Type="http://schemas.openxmlformats.org/officeDocument/2006/relationships/oleObject" Target="embeddings/_____Microsoft_Excel_97-20032.xls"/><Relationship Id="rId25" Type="http://schemas.openxmlformats.org/officeDocument/2006/relationships/image" Target="media/image9.wmf"/><Relationship Id="rId33" Type="http://schemas.openxmlformats.org/officeDocument/2006/relationships/image" Target="media/image13.wmf"/><Relationship Id="rId38" Type="http://schemas.openxmlformats.org/officeDocument/2006/relationships/oleObject" Target="embeddings/oleObject15.bin"/><Relationship Id="rId46" Type="http://schemas.openxmlformats.org/officeDocument/2006/relationships/image" Target="media/image19.wmf"/><Relationship Id="rId59" Type="http://schemas.openxmlformats.org/officeDocument/2006/relationships/oleObject" Target="embeddings/oleObject26.bin"/><Relationship Id="rId67" Type="http://schemas.openxmlformats.org/officeDocument/2006/relationships/oleObject" Target="embeddings/oleObject30.bin"/><Relationship Id="rId20" Type="http://schemas.openxmlformats.org/officeDocument/2006/relationships/image" Target="media/image7.wmf"/><Relationship Id="rId41" Type="http://schemas.openxmlformats.org/officeDocument/2006/relationships/image" Target="media/image17.wmf"/><Relationship Id="rId54" Type="http://schemas.openxmlformats.org/officeDocument/2006/relationships/image" Target="media/image23.wmf"/><Relationship Id="rId62" Type="http://schemas.openxmlformats.org/officeDocument/2006/relationships/image" Target="media/image27.wmf"/><Relationship Id="rId70" Type="http://schemas.openxmlformats.org/officeDocument/2006/relationships/image" Target="media/image31.wmf"/><Relationship Id="rId75" Type="http://schemas.openxmlformats.org/officeDocument/2006/relationships/image" Target="media/image33.wmf"/><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20450</Words>
  <Characters>116571</Characters>
  <Application>Microsoft Office Word</Application>
  <DocSecurity>0</DocSecurity>
  <Lines>971</Lines>
  <Paragraphs>273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Computer</Company>
  <LinksUpToDate>false</LinksUpToDate>
  <CharactersWithSpaces>136748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User</dc:creator>
  <cp:keywords/>
  <dc:description/>
  <cp:lastModifiedBy>admin</cp:lastModifiedBy>
  <cp:revision>2</cp:revision>
  <dcterms:created xsi:type="dcterms:W3CDTF">2014-03-30T15:49:00Z</dcterms:created>
  <dcterms:modified xsi:type="dcterms:W3CDTF">2014-03-30T15:49:00Z</dcterms:modified>
</cp:coreProperties>
</file>