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B59" w:rsidRPr="006C6916" w:rsidRDefault="00C00B59" w:rsidP="006C6916">
      <w:pPr>
        <w:pStyle w:val="5"/>
        <w:keepNext w:val="0"/>
        <w:widowControl w:val="0"/>
        <w:spacing w:line="360" w:lineRule="auto"/>
        <w:ind w:firstLine="0"/>
      </w:pPr>
    </w:p>
    <w:p w:rsidR="00C00B59" w:rsidRPr="006C6916" w:rsidRDefault="00C00B59" w:rsidP="006C6916">
      <w:pPr>
        <w:pStyle w:val="5"/>
        <w:keepNext w:val="0"/>
        <w:widowControl w:val="0"/>
        <w:spacing w:line="360" w:lineRule="auto"/>
        <w:ind w:firstLine="0"/>
      </w:pPr>
    </w:p>
    <w:p w:rsidR="00C00B59" w:rsidRPr="006C6916" w:rsidRDefault="00C00B59" w:rsidP="006C6916">
      <w:pPr>
        <w:pStyle w:val="5"/>
        <w:keepNext w:val="0"/>
        <w:widowControl w:val="0"/>
        <w:spacing w:line="360" w:lineRule="auto"/>
        <w:ind w:firstLine="0"/>
      </w:pPr>
    </w:p>
    <w:p w:rsidR="00C00B59" w:rsidRPr="006C6916" w:rsidRDefault="00C00B59" w:rsidP="006C6916">
      <w:pPr>
        <w:pStyle w:val="2"/>
        <w:keepNext w:val="0"/>
        <w:widowControl w:val="0"/>
        <w:spacing w:line="360" w:lineRule="auto"/>
      </w:pPr>
    </w:p>
    <w:p w:rsidR="00C00B59" w:rsidRPr="006C6916" w:rsidRDefault="00C00B59" w:rsidP="006C6916">
      <w:pPr>
        <w:pStyle w:val="2"/>
        <w:keepNext w:val="0"/>
        <w:widowControl w:val="0"/>
        <w:spacing w:line="360" w:lineRule="auto"/>
      </w:pPr>
    </w:p>
    <w:p w:rsidR="00C00B59" w:rsidRPr="006C6916" w:rsidRDefault="00C00B59" w:rsidP="006C6916">
      <w:pPr>
        <w:pStyle w:val="2"/>
        <w:keepNext w:val="0"/>
        <w:widowControl w:val="0"/>
        <w:spacing w:line="360" w:lineRule="auto"/>
      </w:pPr>
    </w:p>
    <w:p w:rsidR="00C00B59" w:rsidRPr="006C6916" w:rsidRDefault="00C00B59" w:rsidP="006C6916">
      <w:pPr>
        <w:pStyle w:val="2"/>
        <w:keepNext w:val="0"/>
        <w:widowControl w:val="0"/>
        <w:spacing w:line="360" w:lineRule="auto"/>
      </w:pPr>
    </w:p>
    <w:p w:rsidR="00C00B59" w:rsidRPr="006C6916" w:rsidRDefault="00C00B59" w:rsidP="006C6916">
      <w:pPr>
        <w:widowControl w:val="0"/>
        <w:spacing w:line="360" w:lineRule="auto"/>
        <w:jc w:val="center"/>
        <w:rPr>
          <w:sz w:val="28"/>
          <w:szCs w:val="28"/>
        </w:rPr>
      </w:pPr>
    </w:p>
    <w:p w:rsidR="00C00B59" w:rsidRPr="006C6916" w:rsidRDefault="00C00B59" w:rsidP="006C6916">
      <w:pPr>
        <w:widowControl w:val="0"/>
        <w:spacing w:line="360" w:lineRule="auto"/>
        <w:jc w:val="center"/>
        <w:rPr>
          <w:sz w:val="28"/>
          <w:szCs w:val="28"/>
        </w:rPr>
      </w:pPr>
    </w:p>
    <w:p w:rsidR="00C00B59" w:rsidRPr="006C6916" w:rsidRDefault="00C00B59" w:rsidP="006C6916">
      <w:pPr>
        <w:pStyle w:val="2"/>
        <w:keepNext w:val="0"/>
        <w:widowControl w:val="0"/>
        <w:spacing w:line="360" w:lineRule="auto"/>
      </w:pPr>
      <w:r w:rsidRPr="006C6916">
        <w:t>Индивидуальная</w:t>
      </w:r>
      <w:r w:rsidR="006C6916">
        <w:t xml:space="preserve"> </w:t>
      </w:r>
      <w:r w:rsidRPr="006C6916">
        <w:t>работа</w:t>
      </w:r>
    </w:p>
    <w:p w:rsidR="00C00B59" w:rsidRPr="006C6916" w:rsidRDefault="006C6916" w:rsidP="006C6916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00B59" w:rsidRPr="006C6916">
        <w:rPr>
          <w:sz w:val="28"/>
          <w:szCs w:val="28"/>
        </w:rPr>
        <w:t>огнитивно</w:t>
      </w:r>
      <w:r>
        <w:rPr>
          <w:sz w:val="28"/>
          <w:szCs w:val="28"/>
        </w:rPr>
        <w:t>е моделирование</w:t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</w:p>
    <w:p w:rsidR="006C6916" w:rsidRDefault="006C6916">
      <w:pPr>
        <w:spacing w:after="200" w:line="276" w:lineRule="auto"/>
        <w:rPr>
          <w:sz w:val="28"/>
          <w:szCs w:val="28"/>
        </w:rPr>
      </w:pPr>
      <w:r>
        <w:br w:type="page"/>
      </w:r>
    </w:p>
    <w:p w:rsidR="00C00B59" w:rsidRPr="006C6916" w:rsidRDefault="00C00B59" w:rsidP="006C6916">
      <w:pPr>
        <w:pStyle w:val="5"/>
        <w:keepNext w:val="0"/>
        <w:widowControl w:val="0"/>
        <w:spacing w:line="360" w:lineRule="auto"/>
        <w:ind w:firstLine="709"/>
        <w:jc w:val="both"/>
      </w:pPr>
      <w:r w:rsidRPr="006C6916">
        <w:t>Содержание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0B59" w:rsidRPr="006C6916" w:rsidRDefault="00C00B59" w:rsidP="006C6916">
      <w:pPr>
        <w:widowControl w:val="0"/>
        <w:spacing w:line="360" w:lineRule="auto"/>
        <w:jc w:val="both"/>
        <w:rPr>
          <w:sz w:val="28"/>
          <w:szCs w:val="28"/>
        </w:rPr>
      </w:pPr>
      <w:r w:rsidRPr="006C6916">
        <w:rPr>
          <w:sz w:val="28"/>
          <w:szCs w:val="28"/>
        </w:rPr>
        <w:t>Введение</w:t>
      </w:r>
      <w:r w:rsidR="006C6916">
        <w:rPr>
          <w:sz w:val="28"/>
          <w:szCs w:val="28"/>
        </w:rPr>
        <w:t xml:space="preserve"> </w:t>
      </w:r>
    </w:p>
    <w:p w:rsidR="00C00B59" w:rsidRPr="006C6916" w:rsidRDefault="00C00B59" w:rsidP="006C6916">
      <w:pPr>
        <w:widowControl w:val="0"/>
        <w:spacing w:line="360" w:lineRule="auto"/>
        <w:jc w:val="both"/>
        <w:rPr>
          <w:sz w:val="28"/>
          <w:szCs w:val="28"/>
        </w:rPr>
      </w:pPr>
      <w:r w:rsidRPr="006C6916">
        <w:rPr>
          <w:sz w:val="28"/>
          <w:szCs w:val="28"/>
        </w:rPr>
        <w:t>1.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Понятия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сущность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"Когнитивного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моделирования"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"Когнитивной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карты"</w:t>
      </w:r>
    </w:p>
    <w:p w:rsidR="00C00B59" w:rsidRPr="006C6916" w:rsidRDefault="00C00B59" w:rsidP="006C6916">
      <w:pPr>
        <w:widowControl w:val="0"/>
        <w:spacing w:line="360" w:lineRule="auto"/>
        <w:jc w:val="both"/>
        <w:rPr>
          <w:sz w:val="28"/>
          <w:szCs w:val="28"/>
        </w:rPr>
      </w:pPr>
      <w:r w:rsidRPr="006C6916">
        <w:rPr>
          <w:bCs/>
          <w:sz w:val="28"/>
          <w:szCs w:val="28"/>
        </w:rPr>
        <w:t>2.</w:t>
      </w:r>
      <w:r w:rsidR="006C6916">
        <w:rPr>
          <w:bCs/>
          <w:sz w:val="28"/>
          <w:szCs w:val="28"/>
        </w:rPr>
        <w:t xml:space="preserve"> </w:t>
      </w:r>
      <w:r w:rsidRPr="006C6916">
        <w:rPr>
          <w:bCs/>
          <w:sz w:val="28"/>
          <w:szCs w:val="28"/>
        </w:rPr>
        <w:t>Проблемы</w:t>
      </w:r>
      <w:r w:rsidR="006C6916">
        <w:rPr>
          <w:bCs/>
          <w:sz w:val="28"/>
          <w:szCs w:val="28"/>
        </w:rPr>
        <w:t xml:space="preserve"> </w:t>
      </w:r>
      <w:r w:rsidRPr="006C6916">
        <w:rPr>
          <w:bCs/>
          <w:sz w:val="28"/>
          <w:szCs w:val="28"/>
        </w:rPr>
        <w:t>когнитивного</w:t>
      </w:r>
      <w:r w:rsidR="006C6916">
        <w:rPr>
          <w:bCs/>
          <w:sz w:val="28"/>
          <w:szCs w:val="28"/>
        </w:rPr>
        <w:t xml:space="preserve"> </w:t>
      </w:r>
      <w:r w:rsidRPr="006C6916">
        <w:rPr>
          <w:bCs/>
          <w:sz w:val="28"/>
          <w:szCs w:val="28"/>
        </w:rPr>
        <w:t>подхода</w:t>
      </w:r>
    </w:p>
    <w:p w:rsidR="00C00B59" w:rsidRPr="006C6916" w:rsidRDefault="00C00B59" w:rsidP="006C6916">
      <w:pPr>
        <w:widowControl w:val="0"/>
        <w:spacing w:line="360" w:lineRule="auto"/>
        <w:jc w:val="both"/>
        <w:rPr>
          <w:sz w:val="28"/>
          <w:szCs w:val="28"/>
        </w:rPr>
      </w:pPr>
      <w:r w:rsidRPr="006C6916">
        <w:rPr>
          <w:sz w:val="28"/>
          <w:szCs w:val="28"/>
        </w:rPr>
        <w:t>Заключение</w:t>
      </w:r>
    </w:p>
    <w:p w:rsidR="00C00B59" w:rsidRPr="006C6916" w:rsidRDefault="00C00B59" w:rsidP="006C6916">
      <w:pPr>
        <w:widowControl w:val="0"/>
        <w:spacing w:line="360" w:lineRule="auto"/>
        <w:jc w:val="both"/>
        <w:rPr>
          <w:sz w:val="28"/>
          <w:szCs w:val="28"/>
        </w:rPr>
      </w:pPr>
      <w:r w:rsidRPr="006C6916">
        <w:rPr>
          <w:sz w:val="28"/>
          <w:szCs w:val="28"/>
        </w:rPr>
        <w:t>Список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использованной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литературы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C6916" w:rsidRDefault="006C6916">
      <w:pPr>
        <w:spacing w:after="200" w:line="276" w:lineRule="auto"/>
        <w:rPr>
          <w:rStyle w:val="mw-headline"/>
          <w:sz w:val="28"/>
          <w:szCs w:val="28"/>
        </w:rPr>
      </w:pPr>
      <w:r>
        <w:rPr>
          <w:rStyle w:val="mw-headline"/>
          <w:sz w:val="28"/>
          <w:szCs w:val="28"/>
        </w:rPr>
        <w:br w:type="page"/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6C6916">
        <w:rPr>
          <w:b/>
          <w:sz w:val="28"/>
          <w:szCs w:val="28"/>
        </w:rPr>
        <w:t>ВВЕДЕНИЕ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середине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17-го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века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знаменитый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философ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математик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Рене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Декарт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высказал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афоризм,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ставший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классическим: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«Cogito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Ergo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Sum»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(мыслю,</w:t>
      </w:r>
      <w:r w:rsidR="006C6916">
        <w:rPr>
          <w:sz w:val="28"/>
          <w:szCs w:val="28"/>
        </w:rPr>
        <w:t xml:space="preserve"> </w:t>
      </w:r>
      <w:r w:rsidR="006C6916" w:rsidRPr="006C6916">
        <w:rPr>
          <w:sz w:val="28"/>
          <w:szCs w:val="28"/>
        </w:rPr>
        <w:t>следовательно,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существую).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Латинский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корень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cognito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имеет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интересную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этимологию.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Он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состоит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из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частей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“co-“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(“вместе”)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+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“gnoscere”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(“знаю”).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английском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языке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существует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целое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семейство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терминов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этим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корнем: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"cognition",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"cognize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"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др.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той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традиции,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которая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у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нас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обозначена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термином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"когнитивное",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проглядывает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только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одно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"лицо"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мысли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–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ее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аналитическая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сущность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(способность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разлагать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целое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части),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декомпозировать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редуцировать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реальность.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Эта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сторона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мышления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связана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выявлением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причинно-следственных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связей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(каузальностью),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что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свойственно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рассудку.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Видимо,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Декарт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абсолютизировал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рассудок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своей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алгебраической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системе.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Другое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"лицо"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мысли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–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ее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синтезирующая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сущность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(способность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конструировать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целое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из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непредвзятого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целого),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воспринимать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реальность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интуитивных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форм,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синтезировать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решения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предвосхищать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события.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Эта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сторона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мышления,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выявленная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философии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Платона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его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школы,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присуща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разуму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человека.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случайно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латинских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корнях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мы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находим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два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основания: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ratio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(рациональные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отношения)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reason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(разумное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проникновение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сущность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вещей).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Разумное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лицо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мысли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берет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свое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начало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латинского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reri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("думать"),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восходящее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старолатинскому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корню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ars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(искусство),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затем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превратившееся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современное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понятие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art.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Таким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образом,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reason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(разумное)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-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это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мысль,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родственная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творчеству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художника.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Когнитивность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как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"разум"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означает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"способность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думать,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объяснять,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обосносывать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действия,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идеи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гипотезы".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916">
        <w:rPr>
          <w:sz w:val="28"/>
          <w:szCs w:val="28"/>
        </w:rPr>
        <w:t>Для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"сильной"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когнитивности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существенен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особый,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конструктивный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статус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категории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«гипотеза».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Именно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гипотеза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является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интуитивной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отправной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точкой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дедуцирования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образа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решения.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рассмотрении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ЛПР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обнаруживает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некоторые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негативные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звенья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структуры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(«разрывы»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ситуации),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подлежащие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замещению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новыми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объектами,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процессами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отношениями,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устраняющими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отрицательное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воздействие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создающими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явно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выраженный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позитивный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эффект.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этом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заключается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суть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управления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инновациям.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Параллельно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обнаружением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«разрывов»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ситуации,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часто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квалифицируемых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как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«вызовы»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или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даже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«угрозы»,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субъект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управления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интуитивно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представляет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себе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некоторые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«позитивные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ответы»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как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целостные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образы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состояния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будущей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(гармонизированной)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ситуации.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916">
        <w:rPr>
          <w:sz w:val="28"/>
          <w:szCs w:val="28"/>
        </w:rPr>
        <w:t>Когнитивный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анализ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моделирование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являются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принципиально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новыми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элементами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структуре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систем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поддержки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принятия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решений.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916">
        <w:rPr>
          <w:sz w:val="28"/>
          <w:szCs w:val="28"/>
        </w:rPr>
        <w:t>Технология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когнитивного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моделирования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позволяет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исследовать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проблемы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нечеткими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факторами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взаимосвязями;–учитывать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изменения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внешней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среды;–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использовать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объективно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сложившиеся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тенденции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развития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своих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интересах.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916">
        <w:rPr>
          <w:sz w:val="28"/>
          <w:szCs w:val="28"/>
        </w:rPr>
        <w:t>Такие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технологии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завоевывают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все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большее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большее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доверие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у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структур,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занимающихся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стратегическим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оперативным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планированием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всех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уровнях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всех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сферах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управления.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Применение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когнитивных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технологий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экономической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сфере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позволяет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сжатые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сроки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разработать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обосновать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стратегию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экономического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развития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предприятия,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банка,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региона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или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целого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государства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учетом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влияния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изменений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внешней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среде.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сфере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финансов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фондового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рынка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когнитивные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технологии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позволяют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учесть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ожидания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участников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рынка.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военной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области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области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информационной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безопасности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применение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когнитивного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анализа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моделирования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позволяет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противостоять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стратегическому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информационному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оружию,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распознавать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конфликтные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структуры,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доводя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конфликт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стадии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вооруженного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столкновения.</w:t>
      </w:r>
    </w:p>
    <w:p w:rsidR="006C6916" w:rsidRDefault="006C6916" w:rsidP="006C6916">
      <w:pPr>
        <w:pStyle w:val="2"/>
        <w:keepNext w:val="0"/>
        <w:widowControl w:val="0"/>
        <w:spacing w:line="360" w:lineRule="auto"/>
        <w:ind w:firstLine="709"/>
        <w:jc w:val="both"/>
      </w:pPr>
      <w:bookmarkStart w:id="0" w:name="_Toc82014847"/>
      <w:bookmarkStart w:id="1" w:name="_Toc86916481"/>
      <w:bookmarkStart w:id="2" w:name="_Toc88124052"/>
      <w:bookmarkStart w:id="3" w:name="_Toc66330119"/>
      <w:bookmarkStart w:id="4" w:name="_Toc66330878"/>
      <w:bookmarkStart w:id="5" w:name="_Toc66332005"/>
      <w:bookmarkStart w:id="6" w:name="_Toc66333754"/>
      <w:bookmarkStart w:id="7" w:name="_Toc71889770"/>
      <w:bookmarkStart w:id="8" w:name="_Toc74276870"/>
      <w:bookmarkStart w:id="9" w:name="_Toc74277994"/>
      <w:bookmarkStart w:id="10" w:name="_Toc78426161"/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  <w:rPr>
          <w:b/>
        </w:rPr>
      </w:pPr>
      <w:r w:rsidRPr="006C6916">
        <w:br w:type="page"/>
      </w:r>
      <w:bookmarkStart w:id="11" w:name="_Toc270625990"/>
      <w:r w:rsidRPr="006C6916">
        <w:rPr>
          <w:b/>
        </w:rPr>
        <w:t>1.</w:t>
      </w:r>
      <w:r w:rsidR="006C6916">
        <w:rPr>
          <w:b/>
        </w:rPr>
        <w:t xml:space="preserve"> </w:t>
      </w:r>
      <w:r w:rsidRPr="006C6916">
        <w:rPr>
          <w:b/>
        </w:rPr>
        <w:t>Понятия</w:t>
      </w:r>
      <w:r w:rsidR="006C6916">
        <w:rPr>
          <w:b/>
        </w:rPr>
        <w:t xml:space="preserve"> </w:t>
      </w:r>
      <w:r w:rsidRPr="006C6916">
        <w:rPr>
          <w:b/>
        </w:rPr>
        <w:t>и</w:t>
      </w:r>
      <w:r w:rsidR="006C6916">
        <w:rPr>
          <w:b/>
        </w:rPr>
        <w:t xml:space="preserve"> </w:t>
      </w:r>
      <w:r w:rsidRPr="006C6916">
        <w:rPr>
          <w:b/>
        </w:rPr>
        <w:t>сущность</w:t>
      </w:r>
      <w:r w:rsidR="006C6916">
        <w:rPr>
          <w:b/>
        </w:rPr>
        <w:t xml:space="preserve"> </w:t>
      </w:r>
      <w:r w:rsidRPr="006C6916">
        <w:rPr>
          <w:b/>
        </w:rPr>
        <w:t>"Когнитивного</w:t>
      </w:r>
      <w:r w:rsidR="006C6916">
        <w:rPr>
          <w:b/>
        </w:rPr>
        <w:t xml:space="preserve"> </w:t>
      </w:r>
      <w:r w:rsidRPr="006C6916">
        <w:rPr>
          <w:b/>
        </w:rPr>
        <w:t>моделирования"</w:t>
      </w:r>
      <w:r w:rsidR="006C6916">
        <w:rPr>
          <w:b/>
        </w:rPr>
        <w:t xml:space="preserve"> </w:t>
      </w:r>
      <w:r w:rsidRPr="006C6916">
        <w:rPr>
          <w:b/>
        </w:rPr>
        <w:t>и</w:t>
      </w:r>
      <w:r w:rsidR="006C6916">
        <w:rPr>
          <w:b/>
        </w:rPr>
        <w:t xml:space="preserve"> </w:t>
      </w:r>
      <w:r w:rsidRPr="006C6916">
        <w:rPr>
          <w:b/>
        </w:rPr>
        <w:t>"Когнитивной</w:t>
      </w:r>
      <w:r w:rsidR="006C6916">
        <w:rPr>
          <w:b/>
        </w:rPr>
        <w:t xml:space="preserve"> </w:t>
      </w:r>
      <w:r w:rsidRPr="006C6916">
        <w:rPr>
          <w:b/>
        </w:rPr>
        <w:t>карты"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6C6916" w:rsidRDefault="006C6916" w:rsidP="006C6916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00B59" w:rsidRPr="006C6916" w:rsidRDefault="00C00B59" w:rsidP="006C6916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6916">
        <w:rPr>
          <w:sz w:val="28"/>
          <w:szCs w:val="28"/>
        </w:rPr>
        <w:t>Методология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когнитивного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моделирования,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предназначенная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для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анализа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принятия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решений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плохо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определенных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ситуациях,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была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предложена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Аксельродом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[Axelrod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R.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The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Structure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of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Decision: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Cognitive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Maps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of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Political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Elites.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–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Princeton.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University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Press,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1976].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Она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основана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моделировании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субъективных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представлений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экспертов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включает: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методологию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структуризации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ситуации: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модель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представления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знаний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эксперта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виде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знакового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орграфа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(когнитивной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карты)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(F,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W),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где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F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–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множество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факторов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ситуации,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W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–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множество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причинно-следственных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отношений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между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факторами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ситуации;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методы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анализа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ситуации.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настоящее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время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методология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когнитивного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моделирования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развивается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направлении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совершенствования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аппарата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анализа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моделирования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ситуации.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Здесь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предложены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модели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прогноза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развития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ситуации;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методы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решения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обратных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задач</w:t>
      </w:r>
    </w:p>
    <w:p w:rsidR="00C00B59" w:rsidRPr="006C6916" w:rsidRDefault="00C00B59" w:rsidP="006C6916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6916">
        <w:rPr>
          <w:bCs/>
          <w:sz w:val="28"/>
          <w:szCs w:val="28"/>
        </w:rPr>
        <w:t>Когнитивная</w:t>
      </w:r>
      <w:r w:rsidR="006C6916">
        <w:rPr>
          <w:bCs/>
          <w:sz w:val="28"/>
          <w:szCs w:val="28"/>
        </w:rPr>
        <w:t xml:space="preserve"> </w:t>
      </w:r>
      <w:r w:rsidRPr="006C6916">
        <w:rPr>
          <w:bCs/>
          <w:sz w:val="28"/>
          <w:szCs w:val="28"/>
        </w:rPr>
        <w:t>карта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(от</w:t>
      </w:r>
      <w:r w:rsidR="006C6916">
        <w:rPr>
          <w:sz w:val="28"/>
          <w:szCs w:val="28"/>
        </w:rPr>
        <w:t xml:space="preserve"> </w:t>
      </w:r>
      <w:r w:rsidRPr="00C03C5B">
        <w:rPr>
          <w:sz w:val="28"/>
          <w:szCs w:val="28"/>
        </w:rPr>
        <w:t>лат.</w:t>
      </w:r>
      <w:r w:rsidR="006C6916">
        <w:rPr>
          <w:sz w:val="28"/>
          <w:szCs w:val="28"/>
        </w:rPr>
        <w:t xml:space="preserve"> </w:t>
      </w:r>
      <w:r w:rsidRPr="006C6916">
        <w:rPr>
          <w:iCs/>
          <w:sz w:val="28"/>
          <w:szCs w:val="28"/>
          <w:lang w:val="la-Latn"/>
        </w:rPr>
        <w:t>cognitio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—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знание,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познание)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—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образ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знакомого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пространственного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окружения.</w:t>
      </w:r>
    </w:p>
    <w:p w:rsidR="00C00B59" w:rsidRPr="006C6916" w:rsidRDefault="00C00B59" w:rsidP="006C6916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6916">
        <w:rPr>
          <w:sz w:val="28"/>
          <w:szCs w:val="28"/>
        </w:rPr>
        <w:t>Когнитивные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карты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создаются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видоизменяются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результате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активного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взаимодействия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субъекта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окружающим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миром.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этом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могут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формироваться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когнитивные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карты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различной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степени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общности,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«масштаба»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организации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(например,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карта-обозрение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или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карта-путь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зависимости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полноты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представленности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пространственных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отношений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присутствия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выраженной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точки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отсчета).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Это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—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субъективная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картина,</w:t>
      </w:r>
      <w:r w:rsidR="006C6916">
        <w:rPr>
          <w:sz w:val="28"/>
          <w:szCs w:val="28"/>
        </w:rPr>
        <w:t xml:space="preserve"> </w:t>
      </w:r>
      <w:r w:rsidR="006C6916" w:rsidRPr="006C6916">
        <w:rPr>
          <w:sz w:val="28"/>
          <w:szCs w:val="28"/>
        </w:rPr>
        <w:t>имеющая,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прежде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всего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пространственные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координаты,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которой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локализованы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отдельные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воспринимаемые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предметы.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Выделяют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карту-путь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как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последовательное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представление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связей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между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объектами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определенному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маршруту,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и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карту-обозрение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как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одновременное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представление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пространственного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расположения</w:t>
      </w:r>
      <w:r w:rsidR="006C6916">
        <w:rPr>
          <w:sz w:val="28"/>
          <w:szCs w:val="28"/>
        </w:rPr>
        <w:t xml:space="preserve"> </w:t>
      </w:r>
      <w:r w:rsidRPr="006C6916">
        <w:rPr>
          <w:sz w:val="28"/>
          <w:szCs w:val="28"/>
        </w:rPr>
        <w:t>объектов.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Ведущей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научной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организацией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России,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занимающейся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разработкой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применением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технологии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когнитивного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анализа,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является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Институт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проблем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управления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РАН,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подразделение: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Сектор-51,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ученые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Максимов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В.И.,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Корноушенко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Е.К.,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Качаев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С.В.,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Григорян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А.К.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другие.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научных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трудах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области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когнитивного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основывается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данная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лекция.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основе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технологии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когнитивного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моделирования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(рисунок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1)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лежит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когнитивная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(познавательно-целевая)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структуризация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знаний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объекте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внешней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для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него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среды.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C00B59" w:rsidRPr="006C6916" w:rsidRDefault="00FE5763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Технология когнитивного анализа и моделирования-2" style="width:247.5pt;height:281.25pt;visibility:visible">
            <v:imagedata r:id="rId7" o:title="Технология когнитивного анализа и моделирования-2"/>
          </v:shape>
        </w:pic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Рисунок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1.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Технология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когнитивного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моделирования</w:t>
      </w:r>
    </w:p>
    <w:p w:rsidR="006C6916" w:rsidRDefault="006C6916" w:rsidP="006C6916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  <w:lang w:eastAsia="en-US"/>
        </w:rPr>
      </w:pP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6C6916">
        <w:rPr>
          <w:bCs/>
          <w:iCs/>
          <w:sz w:val="28"/>
          <w:szCs w:val="28"/>
          <w:lang w:eastAsia="en-US"/>
        </w:rPr>
        <w:t>Когнитивная</w:t>
      </w:r>
      <w:r w:rsidR="006C6916">
        <w:rPr>
          <w:bCs/>
          <w:iCs/>
          <w:sz w:val="28"/>
          <w:szCs w:val="28"/>
          <w:lang w:eastAsia="en-US"/>
        </w:rPr>
        <w:t xml:space="preserve"> </w:t>
      </w:r>
      <w:r w:rsidRPr="006C6916">
        <w:rPr>
          <w:bCs/>
          <w:iCs/>
          <w:sz w:val="28"/>
          <w:szCs w:val="28"/>
          <w:lang w:eastAsia="en-US"/>
        </w:rPr>
        <w:t>структуризация</w:t>
      </w:r>
      <w:r w:rsidR="006C6916">
        <w:rPr>
          <w:bCs/>
          <w:iCs/>
          <w:sz w:val="28"/>
          <w:szCs w:val="28"/>
          <w:lang w:eastAsia="en-US"/>
        </w:rPr>
        <w:t xml:space="preserve"> </w:t>
      </w:r>
      <w:r w:rsidRPr="006C6916">
        <w:rPr>
          <w:bCs/>
          <w:iCs/>
          <w:sz w:val="28"/>
          <w:szCs w:val="28"/>
          <w:lang w:eastAsia="en-US"/>
        </w:rPr>
        <w:t>предметной</w:t>
      </w:r>
      <w:r w:rsidR="006C6916">
        <w:rPr>
          <w:bCs/>
          <w:iCs/>
          <w:sz w:val="28"/>
          <w:szCs w:val="28"/>
          <w:lang w:eastAsia="en-US"/>
        </w:rPr>
        <w:t xml:space="preserve"> </w:t>
      </w:r>
      <w:r w:rsidRPr="006C6916">
        <w:rPr>
          <w:bCs/>
          <w:iCs/>
          <w:sz w:val="28"/>
          <w:szCs w:val="28"/>
          <w:lang w:eastAsia="en-US"/>
        </w:rPr>
        <w:t>области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-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это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выявление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будущих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целевых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и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нежелательных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состояний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объекта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управления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и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наиболее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существенных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(базисных)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факторов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управления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и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внешней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среды,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влияющих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на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переход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объекта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в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эти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состояния,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а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также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установление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на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качественном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уровне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причинно-следственных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связей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между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ними,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с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учетом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взаимовлияния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факторов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друг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на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друга.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Результаты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когнитивной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структуризации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отображаются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помощью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когнитивной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карты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(модели).</w:t>
      </w:r>
      <w:bookmarkStart w:id="12" w:name="_Toc82014848"/>
      <w:bookmarkStart w:id="13" w:name="_Toc86916482"/>
      <w:bookmarkStart w:id="14" w:name="_Toc88124053"/>
      <w:bookmarkStart w:id="15" w:name="_Toc66330120"/>
      <w:bookmarkStart w:id="16" w:name="_Toc66330879"/>
      <w:bookmarkStart w:id="17" w:name="_Toc66332006"/>
      <w:bookmarkStart w:id="18" w:name="_Toc66333755"/>
      <w:bookmarkStart w:id="19" w:name="_Toc71889771"/>
      <w:bookmarkStart w:id="20" w:name="_Toc74276871"/>
      <w:bookmarkStart w:id="21" w:name="_Toc74277995"/>
      <w:bookmarkStart w:id="22" w:name="_Toc78426162"/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bookmarkStart w:id="23" w:name="_Toc270625991"/>
      <w:r w:rsidRPr="006C6916">
        <w:t>2.</w:t>
      </w:r>
      <w:r w:rsidR="006C6916">
        <w:t xml:space="preserve"> </w:t>
      </w:r>
      <w:r w:rsidRPr="006C6916">
        <w:t>Когнитивная</w:t>
      </w:r>
      <w:r w:rsidR="006C6916">
        <w:t xml:space="preserve"> </w:t>
      </w:r>
      <w:r w:rsidRPr="006C6916">
        <w:t>(познавательно-целевая)</w:t>
      </w:r>
      <w:r w:rsidR="006C6916">
        <w:t xml:space="preserve"> </w:t>
      </w:r>
      <w:r w:rsidRPr="006C6916">
        <w:t>структуризация</w:t>
      </w:r>
      <w:r w:rsidR="006C6916">
        <w:t xml:space="preserve"> </w:t>
      </w:r>
      <w:r w:rsidRPr="006C6916">
        <w:t>знаний</w:t>
      </w:r>
      <w:r w:rsidR="006C6916">
        <w:t xml:space="preserve"> </w:t>
      </w:r>
      <w:r w:rsidRPr="006C6916">
        <w:t>об</w:t>
      </w:r>
      <w:r w:rsidR="006C6916">
        <w:t xml:space="preserve"> </w:t>
      </w:r>
      <w:r w:rsidRPr="006C6916">
        <w:t>исследуемом</w:t>
      </w:r>
      <w:r w:rsidR="006C6916">
        <w:t xml:space="preserve"> </w:t>
      </w:r>
      <w:r w:rsidRPr="006C6916">
        <w:t>объекте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внешней</w:t>
      </w:r>
      <w:r w:rsidR="006C6916">
        <w:t xml:space="preserve"> </w:t>
      </w:r>
      <w:r w:rsidRPr="006C6916">
        <w:t>для</w:t>
      </w:r>
      <w:r w:rsidR="006C6916">
        <w:t xml:space="preserve"> </w:t>
      </w:r>
      <w:r w:rsidRPr="006C6916">
        <w:t>него</w:t>
      </w:r>
      <w:r w:rsidR="006C6916">
        <w:t xml:space="preserve"> </w:t>
      </w:r>
      <w:r w:rsidRPr="006C6916">
        <w:t>среды</w:t>
      </w:r>
      <w:r w:rsidR="006C6916">
        <w:t xml:space="preserve"> </w:t>
      </w:r>
      <w:r w:rsidRPr="006C6916">
        <w:t>на</w:t>
      </w:r>
      <w:r w:rsidR="006C6916">
        <w:t xml:space="preserve"> </w:t>
      </w:r>
      <w:r w:rsidRPr="006C6916">
        <w:t>основе</w:t>
      </w:r>
      <w:r w:rsidR="006C6916">
        <w:t xml:space="preserve"> </w:t>
      </w:r>
      <w:r w:rsidRPr="006C6916">
        <w:t>PEST-анализа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SWOT-анализа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Отбор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базисных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факторов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проводится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путем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применения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bCs/>
          <w:iCs/>
          <w:sz w:val="28"/>
          <w:szCs w:val="28"/>
          <w:lang w:eastAsia="en-US"/>
        </w:rPr>
        <w:t>PEST-анализа,</w:t>
      </w:r>
      <w:r w:rsidR="006C6916">
        <w:rPr>
          <w:bCs/>
          <w:iCs/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выделяющего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четыре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основные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группы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факторов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(аспекта),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определяющих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поведение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исследуемого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объекта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(рисунок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2):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b/>
          <w:bCs/>
          <w:sz w:val="28"/>
          <w:szCs w:val="28"/>
          <w:lang w:eastAsia="en-US"/>
        </w:rPr>
        <w:t>P</w:t>
      </w:r>
      <w:r w:rsidRPr="006C6916">
        <w:rPr>
          <w:sz w:val="28"/>
          <w:szCs w:val="28"/>
          <w:lang w:eastAsia="en-US"/>
        </w:rPr>
        <w:t>olicy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политика;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b/>
          <w:bCs/>
          <w:sz w:val="28"/>
          <w:szCs w:val="28"/>
          <w:lang w:eastAsia="en-US"/>
        </w:rPr>
        <w:t>E</w:t>
      </w:r>
      <w:r w:rsidRPr="006C6916">
        <w:rPr>
          <w:sz w:val="28"/>
          <w:szCs w:val="28"/>
          <w:lang w:eastAsia="en-US"/>
        </w:rPr>
        <w:t>conomy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экономика;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b/>
          <w:bCs/>
          <w:sz w:val="28"/>
          <w:szCs w:val="28"/>
          <w:lang w:eastAsia="en-US"/>
        </w:rPr>
        <w:t>S</w:t>
      </w:r>
      <w:r w:rsidRPr="006C6916">
        <w:rPr>
          <w:sz w:val="28"/>
          <w:szCs w:val="28"/>
          <w:lang w:eastAsia="en-US"/>
        </w:rPr>
        <w:t>ociety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общество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(социокультурный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аспект);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b/>
          <w:bCs/>
          <w:sz w:val="28"/>
          <w:szCs w:val="28"/>
          <w:lang w:eastAsia="en-US"/>
        </w:rPr>
        <w:t>T</w:t>
      </w:r>
      <w:r w:rsidRPr="006C6916">
        <w:rPr>
          <w:sz w:val="28"/>
          <w:szCs w:val="28"/>
          <w:lang w:eastAsia="en-US"/>
        </w:rPr>
        <w:t>echnology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технология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C00B59" w:rsidRPr="006C6916" w:rsidRDefault="00FE5763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pict>
          <v:shape id="Рисунок 2" o:spid="_x0000_i1026" type="#_x0000_t75" alt="Описание: 51_home_2" style="width:214.5pt;height:127.5pt;visibility:visible">
            <v:imagedata r:id="rId8" o:title="51_home_2"/>
          </v:shape>
        </w:pic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Рисунок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2.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Факторы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PEST-анализа</w:t>
      </w:r>
    </w:p>
    <w:p w:rsidR="006C6916" w:rsidRDefault="006C6916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Для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каждого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конкретного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сложного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объекта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существует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свой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особый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набор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наиболее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существенных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факторов,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определяющих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его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поведение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развитие.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PEST-анализ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можно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рассматривать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как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вариант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системного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анализа,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т.к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факторы,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относящиеся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перечисленным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четырем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аспектам,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общем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случае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тесно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взаимосвязаны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характеризуют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различные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иерархические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уровни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общества,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как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системы.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этой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системе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есть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детерминирующие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связи,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направленные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нижних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уровней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иерархии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системы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верхним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(наука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технология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влияет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экономику,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экономика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влияет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политику),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также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обратные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межуровневые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связи.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Изменение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любого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из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факторов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через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эту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систему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связей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может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влиять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все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остальные.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Эти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изменения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могут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представлять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угрозу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развитию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объекта,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или,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наоборот,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предоставлять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новые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возможности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для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его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успешного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развития.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Следующий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шаг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ситуационный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проблем,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bCs/>
          <w:iCs/>
          <w:sz w:val="28"/>
          <w:szCs w:val="28"/>
          <w:lang w:eastAsia="en-US"/>
        </w:rPr>
        <w:t>SWOT-анализ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(рисунок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3):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b/>
          <w:bCs/>
          <w:sz w:val="28"/>
          <w:szCs w:val="28"/>
          <w:lang w:eastAsia="en-US"/>
        </w:rPr>
        <w:t>S</w:t>
      </w:r>
      <w:r w:rsidRPr="006C6916">
        <w:rPr>
          <w:sz w:val="28"/>
          <w:szCs w:val="28"/>
          <w:lang w:eastAsia="en-US"/>
        </w:rPr>
        <w:t>trengths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сильные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стороны;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b/>
          <w:bCs/>
          <w:sz w:val="28"/>
          <w:szCs w:val="28"/>
          <w:lang w:eastAsia="en-US"/>
        </w:rPr>
        <w:t>W</w:t>
      </w:r>
      <w:r w:rsidRPr="006C6916">
        <w:rPr>
          <w:sz w:val="28"/>
          <w:szCs w:val="28"/>
          <w:lang w:eastAsia="en-US"/>
        </w:rPr>
        <w:t>eaknesses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недостатки,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слабые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стороны;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b/>
          <w:bCs/>
          <w:sz w:val="28"/>
          <w:szCs w:val="28"/>
          <w:lang w:eastAsia="en-US"/>
        </w:rPr>
        <w:t>O</w:t>
      </w:r>
      <w:r w:rsidRPr="006C6916">
        <w:rPr>
          <w:sz w:val="28"/>
          <w:szCs w:val="28"/>
          <w:lang w:eastAsia="en-US"/>
        </w:rPr>
        <w:t>pportunities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возможности;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b/>
          <w:bCs/>
          <w:sz w:val="28"/>
          <w:szCs w:val="28"/>
          <w:lang w:eastAsia="en-US"/>
        </w:rPr>
        <w:t>T</w:t>
      </w:r>
      <w:r w:rsidRPr="006C6916">
        <w:rPr>
          <w:sz w:val="28"/>
          <w:szCs w:val="28"/>
          <w:lang w:eastAsia="en-US"/>
        </w:rPr>
        <w:t>hreats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угрозы.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C00B59" w:rsidRPr="006C6916" w:rsidRDefault="00FE5763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pict>
          <v:shape id="Рисунок 3" o:spid="_x0000_i1027" type="#_x0000_t75" alt="Описание: SWOT" style="width:199.5pt;height:206.25pt;visibility:visible">
            <v:imagedata r:id="rId9" o:title="SWOT"/>
          </v:shape>
        </w:pic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Рисунок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3.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Факторы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SWOT-анализа</w:t>
      </w:r>
    </w:p>
    <w:p w:rsidR="006C6916" w:rsidRDefault="006C6916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Он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включает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сильных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слабых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сторон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исследуемого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объекта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взаимодействии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угрозами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возможностями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позволяет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определить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актуальные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проблемные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области,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узкие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места,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шансы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опасности,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учетом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факторов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внешней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среды.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bCs/>
          <w:iCs/>
          <w:sz w:val="28"/>
          <w:szCs w:val="28"/>
          <w:lang w:eastAsia="en-US"/>
        </w:rPr>
        <w:t>Возможности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определяются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как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обстоятельства,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способствующ</w:t>
      </w:r>
      <w:r w:rsidR="006C6916">
        <w:rPr>
          <w:sz w:val="28"/>
          <w:szCs w:val="28"/>
          <w:lang w:eastAsia="en-US"/>
        </w:rPr>
        <w:t>и</w:t>
      </w:r>
      <w:r w:rsidRPr="006C6916">
        <w:rPr>
          <w:sz w:val="28"/>
          <w:szCs w:val="28"/>
          <w:lang w:eastAsia="en-US"/>
        </w:rPr>
        <w:t>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благоприятному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развитию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объекта.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bCs/>
          <w:iCs/>
          <w:sz w:val="28"/>
          <w:szCs w:val="28"/>
          <w:lang w:eastAsia="en-US"/>
        </w:rPr>
        <w:t>Угрозы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это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ситуации,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которых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может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быть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нанесен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ущерб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объекту,</w:t>
      </w:r>
      <w:r w:rsidR="006C6916">
        <w:rPr>
          <w:sz w:val="28"/>
          <w:szCs w:val="28"/>
          <w:lang w:eastAsia="en-US"/>
        </w:rPr>
        <w:t xml:space="preserve"> </w:t>
      </w:r>
      <w:r w:rsidR="006C6916" w:rsidRPr="006C6916">
        <w:rPr>
          <w:sz w:val="28"/>
          <w:szCs w:val="28"/>
          <w:lang w:eastAsia="en-US"/>
        </w:rPr>
        <w:t>например,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может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быть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нарушено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его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функционирование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или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он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может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лишит</w:t>
      </w:r>
      <w:r w:rsidR="006C6916">
        <w:rPr>
          <w:sz w:val="28"/>
          <w:szCs w:val="28"/>
          <w:lang w:eastAsia="en-US"/>
        </w:rPr>
        <w:t>ь</w:t>
      </w:r>
      <w:r w:rsidRPr="006C6916">
        <w:rPr>
          <w:sz w:val="28"/>
          <w:szCs w:val="28"/>
          <w:lang w:eastAsia="en-US"/>
        </w:rPr>
        <w:t>ся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имеющихся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преимуществ.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основании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различных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возможных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сочетаний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сильных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слабых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сторон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угрозами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возможностями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формируется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проблемное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поле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исследуемого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объекта.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bCs/>
          <w:iCs/>
          <w:sz w:val="28"/>
          <w:szCs w:val="28"/>
          <w:lang w:eastAsia="en-US"/>
        </w:rPr>
        <w:t>Проблемное</w:t>
      </w:r>
      <w:r w:rsidR="006C6916">
        <w:rPr>
          <w:bCs/>
          <w:iCs/>
          <w:sz w:val="28"/>
          <w:szCs w:val="28"/>
          <w:lang w:eastAsia="en-US"/>
        </w:rPr>
        <w:t xml:space="preserve"> </w:t>
      </w:r>
      <w:r w:rsidRPr="006C6916">
        <w:rPr>
          <w:bCs/>
          <w:iCs/>
          <w:sz w:val="28"/>
          <w:szCs w:val="28"/>
          <w:lang w:eastAsia="en-US"/>
        </w:rPr>
        <w:t>поле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это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совокупность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проблем,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существующих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моделируемом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объекте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окружающей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среде,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взаимосвязи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друг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другом.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Наличие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такой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информации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основа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для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определения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целей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(направлений)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путей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достижения,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выработки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стратегии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развития.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Когнитивное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моделирование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основе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проведенного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ситуационного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позволяет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подготовить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альтернативные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варианты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решений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снижению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степени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риска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выделенных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проблемных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зонах,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прогнозировать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возможные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события,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которые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могут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тяжелее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всего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отразиться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положении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моделируемого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объекта.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Этапы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когнитивной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технологии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результаты,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представлены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таблице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1:</w:t>
      </w:r>
    </w:p>
    <w:p w:rsidR="006C6916" w:rsidRDefault="006C6916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C00B59" w:rsidRPr="006C6916" w:rsidRDefault="00C00B59" w:rsidP="006C6916">
      <w:pPr>
        <w:widowControl w:val="0"/>
        <w:spacing w:line="360" w:lineRule="auto"/>
        <w:ind w:firstLine="709"/>
        <w:jc w:val="right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Таблица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1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Этапы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когнитивной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технологии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результаты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ее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применения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9"/>
        <w:gridCol w:w="2756"/>
      </w:tblGrid>
      <w:tr w:rsidR="00C00B59" w:rsidRPr="006C6916" w:rsidTr="006C6916">
        <w:trPr>
          <w:jc w:val="center"/>
        </w:trPr>
        <w:tc>
          <w:tcPr>
            <w:tcW w:w="6559" w:type="dxa"/>
            <w:vAlign w:val="center"/>
          </w:tcPr>
          <w:p w:rsidR="00C00B59" w:rsidRPr="006C6916" w:rsidRDefault="00C00B59" w:rsidP="006C6916">
            <w:pPr>
              <w:pStyle w:val="ab"/>
              <w:widowControl w:val="0"/>
              <w:ind w:firstLine="14"/>
              <w:jc w:val="center"/>
              <w:rPr>
                <w:color w:val="auto"/>
              </w:rPr>
            </w:pPr>
            <w:r w:rsidRPr="006C6916">
              <w:rPr>
                <w:color w:val="auto"/>
              </w:rPr>
              <w:t>Наименование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этапа</w:t>
            </w:r>
          </w:p>
        </w:tc>
        <w:tc>
          <w:tcPr>
            <w:tcW w:w="2756" w:type="dxa"/>
            <w:vAlign w:val="center"/>
          </w:tcPr>
          <w:p w:rsidR="00C00B59" w:rsidRPr="006C6916" w:rsidRDefault="00C00B59" w:rsidP="006C6916">
            <w:pPr>
              <w:pStyle w:val="ab"/>
              <w:widowControl w:val="0"/>
              <w:ind w:firstLine="14"/>
              <w:jc w:val="center"/>
              <w:rPr>
                <w:color w:val="auto"/>
              </w:rPr>
            </w:pPr>
            <w:r w:rsidRPr="006C6916">
              <w:rPr>
                <w:color w:val="auto"/>
              </w:rPr>
              <w:t>Форма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представления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результата</w:t>
            </w:r>
          </w:p>
        </w:tc>
      </w:tr>
      <w:tr w:rsidR="00C00B59" w:rsidRPr="006C6916" w:rsidTr="006C6916">
        <w:trPr>
          <w:jc w:val="center"/>
        </w:trPr>
        <w:tc>
          <w:tcPr>
            <w:tcW w:w="6559" w:type="dxa"/>
          </w:tcPr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1.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Когнитивная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(познавательно-целевая)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структуризация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знаний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исследуемом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внешней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для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него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среды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на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основе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PEST-анализа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SWOT-анализа: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Анализ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исходной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вокруг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исследуемого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выделением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базисных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факторов,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характеризующих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экономические,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политические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др.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процессы,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протекающие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его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макроокружении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влияющих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на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развитие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объекта.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1.1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Выявление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факторов,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характеризующих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сильные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слабые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стороны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исследуемого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1.2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Выявление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факторов,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характеризующих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возможности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угрозы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стороны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внешней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среды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1.3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Построение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проблемного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поля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исследуемого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</w:t>
            </w:r>
          </w:p>
        </w:tc>
        <w:tc>
          <w:tcPr>
            <w:tcW w:w="2756" w:type="dxa"/>
          </w:tcPr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Отчет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системном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концептуальном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исследовании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его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проблемной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области</w:t>
            </w:r>
          </w:p>
        </w:tc>
      </w:tr>
      <w:tr w:rsidR="00C00B59" w:rsidRPr="006C6916" w:rsidTr="006C6916">
        <w:trPr>
          <w:jc w:val="center"/>
        </w:trPr>
        <w:tc>
          <w:tcPr>
            <w:tcW w:w="6559" w:type="dxa"/>
          </w:tcPr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2.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Построение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когнитивной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модели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развития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-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формализация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знаний,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полученных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на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этапе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когнитивной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структуризации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2.1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Выделение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обоснование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факторов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2.2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Установление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обоснование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взаимосвязей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между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факторами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2.3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Построение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графовой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модели</w:t>
            </w:r>
          </w:p>
        </w:tc>
        <w:tc>
          <w:tcPr>
            <w:tcW w:w="2756" w:type="dxa"/>
          </w:tcPr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Компьютерная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когнитивная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модель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виде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ориентированного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графа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(и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матрицы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взаимосвязей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факторов)</w:t>
            </w:r>
          </w:p>
        </w:tc>
      </w:tr>
      <w:tr w:rsidR="00C00B59" w:rsidRPr="006C6916" w:rsidTr="006C6916">
        <w:trPr>
          <w:jc w:val="center"/>
        </w:trPr>
        <w:tc>
          <w:tcPr>
            <w:tcW w:w="6559" w:type="dxa"/>
          </w:tcPr>
          <w:p w:rsid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3.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Сценарное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исследование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тенденций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развития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вокруг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исследуемого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(при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поддержке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программных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комплексов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"СИТУАЦИЯ",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"КОМПАС",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"КИТ")</w:t>
            </w:r>
            <w:r w:rsidR="006C6916" w:rsidRPr="006C6916">
              <w:rPr>
                <w:color w:val="auto"/>
              </w:rPr>
              <w:t xml:space="preserve"> 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3.1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Определение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цели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исследования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3.2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Задание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сценариев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исследования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моделирование</w:t>
            </w:r>
          </w:p>
          <w:p w:rsid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3.3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Выявление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тенденций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развития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его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макроокружении</w:t>
            </w:r>
            <w:r w:rsidR="006C6916" w:rsidRPr="006C6916">
              <w:rPr>
                <w:color w:val="auto"/>
              </w:rPr>
              <w:t xml:space="preserve"> 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3.4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Интерпретация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результатов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сценарного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исследования</w:t>
            </w:r>
          </w:p>
        </w:tc>
        <w:tc>
          <w:tcPr>
            <w:tcW w:w="2756" w:type="dxa"/>
          </w:tcPr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Отчет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сценарном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исследовании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ситуации,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интерпретацией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выводами</w:t>
            </w:r>
          </w:p>
        </w:tc>
      </w:tr>
      <w:tr w:rsidR="00C00B59" w:rsidRPr="006C6916" w:rsidTr="006C6916">
        <w:trPr>
          <w:jc w:val="center"/>
        </w:trPr>
        <w:tc>
          <w:tcPr>
            <w:tcW w:w="6559" w:type="dxa"/>
          </w:tcPr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4.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Разработка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стратегий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управления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ситуацией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вокруг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исследуемого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</w:t>
            </w:r>
          </w:p>
          <w:p w:rsid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4.1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Определение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обоснование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цели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управления</w:t>
            </w:r>
            <w:r w:rsidR="006C6916" w:rsidRPr="006C6916">
              <w:rPr>
                <w:color w:val="auto"/>
              </w:rPr>
              <w:t xml:space="preserve"> </w:t>
            </w:r>
          </w:p>
          <w:p w:rsid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4.2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Решение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обратной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задачи</w:t>
            </w:r>
            <w:r w:rsidR="006C6916" w:rsidRPr="006C6916">
              <w:rPr>
                <w:color w:val="auto"/>
              </w:rPr>
              <w:t xml:space="preserve"> 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4.3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Выбор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стратегий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управления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упорядочивание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критериям: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возможности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достижения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цели;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риска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потери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управления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ситуацией;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риска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возникновения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чрезвычайных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ситуаций</w:t>
            </w:r>
          </w:p>
        </w:tc>
        <w:tc>
          <w:tcPr>
            <w:tcW w:w="2756" w:type="dxa"/>
          </w:tcPr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Отчет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разработке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стратегий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управления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обоснованием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стратегий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разным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критериям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качества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управления</w:t>
            </w:r>
          </w:p>
        </w:tc>
      </w:tr>
      <w:tr w:rsidR="00C00B59" w:rsidRPr="006C6916" w:rsidTr="006C6916">
        <w:trPr>
          <w:jc w:val="center"/>
        </w:trPr>
        <w:tc>
          <w:tcPr>
            <w:tcW w:w="6559" w:type="dxa"/>
          </w:tcPr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5.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Поиск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обоснование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стратегий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достижения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цели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стабильных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или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изменяющихся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ситуациях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Для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стабильных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ситуаций: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a)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выбор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обоснование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цели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управления;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б)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выбор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мероприятий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(управлений)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для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достижения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цели;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в)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анализ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принципиальной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возможности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достижения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цели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из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текущего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состояния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использованием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выбранных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мероприятий;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г)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анализ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реальных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ограничений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на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реализацию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выбранных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мероприятий;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д)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анализ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обоснование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реальной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возможности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достижения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цели;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е)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выработка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сравнение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стратегий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достижения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цели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по: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близости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результатов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управления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намеченной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цели;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затратам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(финансовым,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физическим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т.п.);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характеру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последствий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(обратимые,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необратимые)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от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реализации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этих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стратегий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реальной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ситуации;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риску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возникновения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чрезвычайных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Для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изменяющихся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ситуаций: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a)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выбор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обоснование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текущей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цели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управления;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б)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отношению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текущей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цели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справедливы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предыдущие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п.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п.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б-е;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в)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анализ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изменений,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происходящих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ситуации,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отображение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графовой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модели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ситуации.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Переход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п.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a.</w:t>
            </w:r>
          </w:p>
        </w:tc>
        <w:tc>
          <w:tcPr>
            <w:tcW w:w="2756" w:type="dxa"/>
          </w:tcPr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Отчет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разработке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стратегий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достижения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цели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стабильных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или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изменяющихся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ситуациях</w:t>
            </w:r>
          </w:p>
        </w:tc>
      </w:tr>
      <w:tr w:rsidR="00C00B59" w:rsidRPr="006C6916" w:rsidTr="006C6916">
        <w:trPr>
          <w:jc w:val="center"/>
        </w:trPr>
        <w:tc>
          <w:tcPr>
            <w:tcW w:w="6559" w:type="dxa"/>
          </w:tcPr>
          <w:p w:rsid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6.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Разработка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программы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реализации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стратегии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развития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исследуемого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на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основе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динамического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имитационного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моделирования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(при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поддержке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программного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пакета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Ithink)</w:t>
            </w:r>
            <w:r w:rsidR="006C6916" w:rsidRPr="006C6916">
              <w:rPr>
                <w:color w:val="auto"/>
              </w:rPr>
              <w:t xml:space="preserve"> 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6.1.Распределение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ресурсов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по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направлениям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во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времени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6.2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Координация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6.3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Контроль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за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исполнением</w:t>
            </w:r>
          </w:p>
        </w:tc>
        <w:tc>
          <w:tcPr>
            <w:tcW w:w="2756" w:type="dxa"/>
          </w:tcPr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Программа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реализации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стратегии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развития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объекта.</w:t>
            </w:r>
          </w:p>
          <w:p w:rsidR="00C00B59" w:rsidRPr="006C6916" w:rsidRDefault="00C00B59" w:rsidP="006C6916">
            <w:pPr>
              <w:pStyle w:val="ab"/>
              <w:widowControl w:val="0"/>
              <w:ind w:firstLine="14"/>
              <w:jc w:val="both"/>
              <w:rPr>
                <w:color w:val="auto"/>
              </w:rPr>
            </w:pPr>
            <w:r w:rsidRPr="006C6916">
              <w:rPr>
                <w:color w:val="auto"/>
              </w:rPr>
              <w:t>Компьютерная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имитационная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модель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развития</w:t>
            </w:r>
            <w:r w:rsidR="006C6916" w:rsidRPr="006C6916">
              <w:rPr>
                <w:color w:val="auto"/>
              </w:rPr>
              <w:t xml:space="preserve"> </w:t>
            </w:r>
            <w:r w:rsidRPr="006C6916">
              <w:rPr>
                <w:color w:val="auto"/>
              </w:rPr>
              <w:t>объекта</w:t>
            </w:r>
          </w:p>
        </w:tc>
      </w:tr>
    </w:tbl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  <w:rPr>
          <w:b/>
        </w:rPr>
      </w:pPr>
      <w:bookmarkStart w:id="24" w:name="_Toc82014849"/>
      <w:bookmarkStart w:id="25" w:name="_Toc86916483"/>
      <w:bookmarkStart w:id="26" w:name="_Toc88124054"/>
      <w:bookmarkStart w:id="27" w:name="_Toc66330121"/>
      <w:bookmarkStart w:id="28" w:name="_Toc66330880"/>
      <w:bookmarkStart w:id="29" w:name="_Toc66332007"/>
      <w:bookmarkStart w:id="30" w:name="_Toc66333756"/>
      <w:bookmarkStart w:id="31" w:name="_Toc71889772"/>
      <w:bookmarkStart w:id="32" w:name="_Toc74276872"/>
      <w:bookmarkStart w:id="33" w:name="_Toc74277996"/>
      <w:bookmarkStart w:id="34" w:name="_Toc78426163"/>
      <w:r w:rsidRPr="006C6916">
        <w:br w:type="page"/>
      </w:r>
      <w:bookmarkStart w:id="35" w:name="_Toc270625992"/>
      <w:r w:rsidRPr="006C6916">
        <w:rPr>
          <w:b/>
        </w:rPr>
        <w:t>2.</w:t>
      </w:r>
      <w:r w:rsidR="006C6916">
        <w:rPr>
          <w:b/>
        </w:rPr>
        <w:t xml:space="preserve"> </w:t>
      </w:r>
      <w:r w:rsidRPr="006C6916">
        <w:rPr>
          <w:b/>
          <w:bCs/>
        </w:rPr>
        <w:t>Проблемы</w:t>
      </w:r>
      <w:r w:rsidR="006C6916">
        <w:rPr>
          <w:b/>
          <w:bCs/>
        </w:rPr>
        <w:t xml:space="preserve"> </w:t>
      </w:r>
      <w:r w:rsidRPr="006C6916">
        <w:rPr>
          <w:b/>
          <w:bCs/>
        </w:rPr>
        <w:t>когнитивного</w:t>
      </w:r>
      <w:r w:rsidR="006C6916">
        <w:rPr>
          <w:b/>
          <w:bCs/>
        </w:rPr>
        <w:t xml:space="preserve"> </w:t>
      </w:r>
      <w:r w:rsidRPr="006C6916">
        <w:rPr>
          <w:b/>
          <w:bCs/>
        </w:rPr>
        <w:t>подхода</w:t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r w:rsidRPr="006C6916">
        <w:t>Сегодня</w:t>
      </w:r>
      <w:r w:rsidR="006C6916">
        <w:t xml:space="preserve"> </w:t>
      </w:r>
      <w:r w:rsidRPr="006C6916">
        <w:t>многие</w:t>
      </w:r>
      <w:r w:rsidR="006C6916">
        <w:t xml:space="preserve"> </w:t>
      </w:r>
      <w:r w:rsidRPr="006C6916">
        <w:t>передовые</w:t>
      </w:r>
      <w:r w:rsidR="006C6916">
        <w:t xml:space="preserve"> </w:t>
      </w:r>
      <w:r w:rsidRPr="006C6916">
        <w:t>страны</w:t>
      </w:r>
      <w:r w:rsidR="006C6916">
        <w:t xml:space="preserve"> </w:t>
      </w:r>
      <w:r w:rsidRPr="006C6916">
        <w:t>"раскручивают"</w:t>
      </w:r>
      <w:r w:rsidR="006C6916">
        <w:t xml:space="preserve"> </w:t>
      </w:r>
      <w:r w:rsidRPr="006C6916">
        <w:t>экономику,</w:t>
      </w:r>
      <w:r w:rsidR="006C6916">
        <w:t xml:space="preserve"> </w:t>
      </w:r>
      <w:r w:rsidRPr="006C6916">
        <w:t>основанную</w:t>
      </w:r>
      <w:r w:rsidR="006C6916">
        <w:t xml:space="preserve"> </w:t>
      </w:r>
      <w:r w:rsidRPr="006C6916">
        <w:t>на</w:t>
      </w:r>
      <w:r w:rsidR="006C6916">
        <w:t xml:space="preserve"> </w:t>
      </w:r>
      <w:r w:rsidRPr="006C6916">
        <w:t>знании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на</w:t>
      </w:r>
      <w:r w:rsidR="006C6916">
        <w:t xml:space="preserve"> </w:t>
      </w:r>
      <w:r w:rsidRPr="006C6916">
        <w:t>эффективном</w:t>
      </w:r>
      <w:r w:rsidR="006C6916">
        <w:t xml:space="preserve"> </w:t>
      </w:r>
      <w:r w:rsidRPr="006C6916">
        <w:t>управлении.</w:t>
      </w:r>
      <w:r w:rsidR="006C6916">
        <w:t xml:space="preserve"> </w:t>
      </w:r>
      <w:r w:rsidRPr="006C6916">
        <w:t>Самым</w:t>
      </w:r>
      <w:r w:rsidR="006C6916">
        <w:t xml:space="preserve"> </w:t>
      </w:r>
      <w:r w:rsidRPr="006C6916">
        <w:t>ценным</w:t>
      </w:r>
      <w:r w:rsidR="006C6916">
        <w:t xml:space="preserve"> </w:t>
      </w:r>
      <w:r w:rsidRPr="006C6916">
        <w:t>товаром</w:t>
      </w:r>
      <w:r w:rsidR="006C6916">
        <w:t xml:space="preserve"> </w:t>
      </w:r>
      <w:r w:rsidRPr="006C6916">
        <w:t>государства</w:t>
      </w:r>
      <w:r w:rsidR="006C6916">
        <w:t xml:space="preserve"> </w:t>
      </w:r>
      <w:r w:rsidRPr="006C6916">
        <w:t>становится</w:t>
      </w:r>
      <w:r w:rsidR="006C6916">
        <w:t xml:space="preserve"> </w:t>
      </w:r>
      <w:r w:rsidRPr="006C6916">
        <w:t>интеллектуальная</w:t>
      </w:r>
      <w:r w:rsidR="006C6916">
        <w:t xml:space="preserve"> </w:t>
      </w:r>
      <w:r w:rsidRPr="006C6916">
        <w:t>собственность.</w:t>
      </w:r>
      <w:r w:rsidR="006C6916">
        <w:t xml:space="preserve"> </w:t>
      </w:r>
      <w:r w:rsidRPr="006C6916">
        <w:t>Суть</w:t>
      </w:r>
      <w:r w:rsidR="006C6916">
        <w:t xml:space="preserve"> </w:t>
      </w:r>
      <w:r w:rsidRPr="006C6916">
        <w:t>современной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будущей</w:t>
      </w:r>
      <w:r w:rsidR="006C6916">
        <w:t xml:space="preserve"> </w:t>
      </w:r>
      <w:r w:rsidRPr="006C6916">
        <w:t>войны</w:t>
      </w:r>
      <w:r w:rsidR="006C6916">
        <w:t xml:space="preserve"> </w:t>
      </w:r>
      <w:r w:rsidRPr="006C6916">
        <w:t>становится</w:t>
      </w:r>
      <w:r w:rsidR="006C6916">
        <w:t xml:space="preserve"> </w:t>
      </w:r>
      <w:r w:rsidRPr="006C6916">
        <w:t>противоборство</w:t>
      </w:r>
      <w:r w:rsidR="006C6916">
        <w:t xml:space="preserve"> </w:t>
      </w:r>
      <w:r w:rsidRPr="006C6916">
        <w:t>интеллектуалов.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таких</w:t>
      </w:r>
      <w:r w:rsidR="006C6916">
        <w:t xml:space="preserve"> </w:t>
      </w:r>
      <w:r w:rsidRPr="006C6916">
        <w:t>условиях</w:t>
      </w:r>
      <w:r w:rsidR="006C6916">
        <w:t xml:space="preserve"> </w:t>
      </w:r>
      <w:r w:rsidRPr="006C6916">
        <w:t>наиболее</w:t>
      </w:r>
      <w:r w:rsidR="006C6916">
        <w:t xml:space="preserve"> </w:t>
      </w:r>
      <w:r w:rsidRPr="006C6916">
        <w:t>целесообразными</w:t>
      </w:r>
      <w:r w:rsidR="006C6916">
        <w:t xml:space="preserve"> </w:t>
      </w:r>
      <w:r w:rsidRPr="006C6916">
        <w:t>способами</w:t>
      </w:r>
      <w:r w:rsidR="006C6916">
        <w:t xml:space="preserve"> </w:t>
      </w:r>
      <w:r w:rsidRPr="006C6916">
        <w:t>достижения</w:t>
      </w:r>
      <w:r w:rsidR="006C6916">
        <w:t xml:space="preserve"> </w:t>
      </w:r>
      <w:r w:rsidRPr="006C6916">
        <w:t>геополитических</w:t>
      </w:r>
      <w:r w:rsidR="006C6916">
        <w:t xml:space="preserve"> </w:t>
      </w:r>
      <w:r w:rsidRPr="006C6916">
        <w:t>целей</w:t>
      </w:r>
      <w:r w:rsidR="006C6916">
        <w:t xml:space="preserve"> </w:t>
      </w:r>
      <w:r w:rsidRPr="006C6916">
        <w:t>являются</w:t>
      </w:r>
      <w:r w:rsidR="006C6916">
        <w:t xml:space="preserve"> </w:t>
      </w:r>
      <w:r w:rsidRPr="006C6916">
        <w:t>опосредованные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нетрадиционные</w:t>
      </w:r>
      <w:r w:rsidR="006C6916">
        <w:t xml:space="preserve"> </w:t>
      </w:r>
      <w:r w:rsidRPr="006C6916">
        <w:t>действия</w:t>
      </w:r>
      <w:r w:rsidR="006C6916">
        <w:t xml:space="preserve"> </w:t>
      </w:r>
      <w:r w:rsidRPr="006C6916">
        <w:t>и,</w:t>
      </w:r>
      <w:r w:rsidR="006C6916">
        <w:t xml:space="preserve"> </w:t>
      </w:r>
      <w:r w:rsidRPr="006C6916">
        <w:t>следовательно,</w:t>
      </w:r>
      <w:r w:rsidR="006C6916">
        <w:t xml:space="preserve"> </w:t>
      </w:r>
      <w:r w:rsidRPr="006C6916">
        <w:t>информационное</w:t>
      </w:r>
      <w:r w:rsidR="006C6916">
        <w:t xml:space="preserve"> </w:t>
      </w:r>
      <w:r w:rsidRPr="006C6916">
        <w:t>оружие</w:t>
      </w:r>
      <w:r w:rsidR="006C6916">
        <w:t xml:space="preserve"> </w:t>
      </w:r>
      <w:r w:rsidRPr="006C6916">
        <w:t>приобретает</w:t>
      </w:r>
      <w:r w:rsidR="006C6916">
        <w:t xml:space="preserve"> </w:t>
      </w:r>
      <w:r w:rsidRPr="006C6916">
        <w:t>огромную</w:t>
      </w:r>
      <w:r w:rsidR="006C6916">
        <w:t xml:space="preserve"> </w:t>
      </w:r>
      <w:r w:rsidRPr="006C6916">
        <w:t>значимость.</w:t>
      </w:r>
      <w:r w:rsidR="006C6916">
        <w:t xml:space="preserve"> </w:t>
      </w:r>
      <w:r w:rsidRPr="006C6916">
        <w:t>Существует</w:t>
      </w:r>
      <w:r w:rsidR="006C6916">
        <w:t xml:space="preserve"> </w:t>
      </w:r>
      <w:r w:rsidRPr="006C6916">
        <w:t>две</w:t>
      </w:r>
      <w:r w:rsidR="006C6916">
        <w:t xml:space="preserve"> </w:t>
      </w:r>
      <w:r w:rsidRPr="006C6916">
        <w:t>концепции</w:t>
      </w:r>
      <w:r w:rsidR="006C6916">
        <w:t xml:space="preserve"> </w:t>
      </w:r>
      <w:r w:rsidRPr="006C6916">
        <w:t>развития</w:t>
      </w:r>
      <w:r w:rsidR="006C6916">
        <w:t xml:space="preserve"> </w:t>
      </w:r>
      <w:r w:rsidRPr="006C6916">
        <w:t>стратегических</w:t>
      </w:r>
      <w:r w:rsidR="006C6916">
        <w:t xml:space="preserve"> </w:t>
      </w:r>
      <w:r w:rsidRPr="006C6916">
        <w:t>вооружений</w:t>
      </w:r>
      <w:r w:rsidR="006C6916">
        <w:t xml:space="preserve"> </w:t>
      </w:r>
      <w:r w:rsidRPr="006C6916">
        <w:t>с</w:t>
      </w:r>
      <w:r w:rsidR="006C6916">
        <w:t xml:space="preserve"> </w:t>
      </w:r>
      <w:r w:rsidRPr="006C6916">
        <w:t>разными</w:t>
      </w:r>
      <w:r w:rsidR="006C6916">
        <w:t xml:space="preserve"> </w:t>
      </w:r>
      <w:r w:rsidRPr="006C6916">
        <w:t>ролями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них</w:t>
      </w:r>
      <w:r w:rsidR="006C6916">
        <w:t xml:space="preserve"> </w:t>
      </w:r>
      <w:r w:rsidRPr="006C6916">
        <w:t>Стратегического</w:t>
      </w:r>
      <w:r w:rsidR="006C6916">
        <w:t xml:space="preserve"> </w:t>
      </w:r>
      <w:r w:rsidRPr="006C6916">
        <w:t>Информационного</w:t>
      </w:r>
      <w:r w:rsidR="006C6916">
        <w:t xml:space="preserve"> </w:t>
      </w:r>
      <w:r w:rsidRPr="006C6916">
        <w:t>Оружия</w:t>
      </w:r>
      <w:r w:rsidR="006C6916">
        <w:t xml:space="preserve"> </w:t>
      </w:r>
      <w:r w:rsidRPr="006C6916">
        <w:t>(СИО).</w:t>
      </w:r>
      <w:r w:rsidR="006C6916">
        <w:t xml:space="preserve"> </w:t>
      </w:r>
      <w:r w:rsidRPr="006C6916">
        <w:t>СИО</w:t>
      </w:r>
      <w:r w:rsidR="006C6916">
        <w:t xml:space="preserve"> </w:t>
      </w:r>
      <w:r w:rsidRPr="006C6916">
        <w:t>первого</w:t>
      </w:r>
      <w:r w:rsidR="006C6916">
        <w:t xml:space="preserve"> </w:t>
      </w:r>
      <w:r w:rsidRPr="006C6916">
        <w:t>поколения</w:t>
      </w:r>
      <w:r w:rsidR="006C6916">
        <w:t xml:space="preserve"> </w:t>
      </w:r>
      <w:r w:rsidRPr="006C6916">
        <w:t>является</w:t>
      </w:r>
      <w:r w:rsidR="006C6916">
        <w:t xml:space="preserve"> </w:t>
      </w:r>
      <w:r w:rsidRPr="006C6916">
        <w:t>составной</w:t>
      </w:r>
      <w:r w:rsidR="006C6916">
        <w:t xml:space="preserve"> </w:t>
      </w:r>
      <w:r w:rsidRPr="006C6916">
        <w:t>частью</w:t>
      </w:r>
      <w:r w:rsidR="006C6916">
        <w:t xml:space="preserve"> </w:t>
      </w:r>
      <w:r w:rsidRPr="006C6916">
        <w:t>стратегических</w:t>
      </w:r>
      <w:r w:rsidR="006C6916">
        <w:t xml:space="preserve"> </w:t>
      </w:r>
      <w:r w:rsidRPr="006C6916">
        <w:t>вооружений</w:t>
      </w:r>
      <w:r w:rsidR="006C6916">
        <w:t xml:space="preserve"> </w:t>
      </w:r>
      <w:r w:rsidRPr="006C6916">
        <w:t>наряду</w:t>
      </w:r>
      <w:r w:rsidR="006C6916">
        <w:t xml:space="preserve"> </w:t>
      </w:r>
      <w:r w:rsidRPr="006C6916">
        <w:t>с</w:t>
      </w:r>
      <w:r w:rsidR="006C6916">
        <w:t xml:space="preserve"> </w:t>
      </w:r>
      <w:r w:rsidRPr="006C6916">
        <w:t>другими</w:t>
      </w:r>
      <w:r w:rsidR="006C6916">
        <w:t xml:space="preserve"> </w:t>
      </w:r>
      <w:r w:rsidRPr="006C6916">
        <w:t>видами</w:t>
      </w:r>
      <w:r w:rsidR="006C6916">
        <w:t xml:space="preserve"> </w:t>
      </w:r>
      <w:r w:rsidRPr="006C6916">
        <w:t>стратегического</w:t>
      </w:r>
      <w:r w:rsidR="006C6916">
        <w:t xml:space="preserve"> </w:t>
      </w:r>
      <w:r w:rsidRPr="006C6916">
        <w:t>оружия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обычным</w:t>
      </w:r>
      <w:r w:rsidR="006C6916">
        <w:t xml:space="preserve"> </w:t>
      </w:r>
      <w:r w:rsidRPr="006C6916">
        <w:t>вооружением.</w:t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r w:rsidRPr="006C6916">
        <w:t>СИО</w:t>
      </w:r>
      <w:r w:rsidR="006C6916">
        <w:t xml:space="preserve"> </w:t>
      </w:r>
      <w:r w:rsidRPr="006C6916">
        <w:t>второго</w:t>
      </w:r>
      <w:r w:rsidR="006C6916">
        <w:t xml:space="preserve"> </w:t>
      </w:r>
      <w:r w:rsidRPr="006C6916">
        <w:t>поколения</w:t>
      </w:r>
      <w:r w:rsidR="006C6916">
        <w:t xml:space="preserve"> </w:t>
      </w:r>
      <w:r w:rsidRPr="006C6916">
        <w:t>представляет</w:t>
      </w:r>
      <w:r w:rsidR="006C6916">
        <w:t xml:space="preserve"> </w:t>
      </w:r>
      <w:r w:rsidRPr="006C6916">
        <w:t>собой</w:t>
      </w:r>
      <w:r w:rsidR="006C6916">
        <w:t xml:space="preserve"> </w:t>
      </w:r>
      <w:r w:rsidRPr="006C6916">
        <w:t>независимый,</w:t>
      </w:r>
      <w:r w:rsidR="006C6916">
        <w:t xml:space="preserve"> </w:t>
      </w:r>
      <w:r w:rsidRPr="006C6916">
        <w:t>кардинально</w:t>
      </w:r>
      <w:r w:rsidR="006C6916">
        <w:t xml:space="preserve"> </w:t>
      </w:r>
      <w:r w:rsidRPr="006C6916">
        <w:t>новый</w:t>
      </w:r>
      <w:r w:rsidR="006C6916">
        <w:t xml:space="preserve"> </w:t>
      </w:r>
      <w:r w:rsidRPr="006C6916">
        <w:t>тип</w:t>
      </w:r>
      <w:r w:rsidR="006C6916">
        <w:t xml:space="preserve"> </w:t>
      </w:r>
      <w:r w:rsidRPr="006C6916">
        <w:t>стратегического</w:t>
      </w:r>
      <w:r w:rsidR="006C6916">
        <w:t xml:space="preserve"> </w:t>
      </w:r>
      <w:r w:rsidRPr="006C6916">
        <w:t>оружия,</w:t>
      </w:r>
      <w:r w:rsidR="006C6916">
        <w:t xml:space="preserve"> </w:t>
      </w:r>
      <w:r w:rsidRPr="006C6916">
        <w:t>появившийся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результате</w:t>
      </w:r>
      <w:r w:rsidR="006C6916">
        <w:t xml:space="preserve"> </w:t>
      </w:r>
      <w:r w:rsidRPr="006C6916">
        <w:t>информационной</w:t>
      </w:r>
      <w:r w:rsidR="006C6916">
        <w:t xml:space="preserve"> </w:t>
      </w:r>
      <w:r w:rsidRPr="006C6916">
        <w:t>революции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применяемый</w:t>
      </w:r>
      <w:r w:rsidR="006C6916">
        <w:t xml:space="preserve"> </w:t>
      </w:r>
      <w:r w:rsidRPr="006C6916">
        <w:t>на</w:t>
      </w:r>
      <w:r w:rsidR="006C6916">
        <w:t xml:space="preserve"> </w:t>
      </w:r>
      <w:r w:rsidRPr="006C6916">
        <w:t>новых</w:t>
      </w:r>
      <w:r w:rsidR="006C6916">
        <w:t xml:space="preserve"> </w:t>
      </w:r>
      <w:r w:rsidRPr="006C6916">
        <w:t>стратегических</w:t>
      </w:r>
      <w:r w:rsidR="006C6916">
        <w:t xml:space="preserve"> </w:t>
      </w:r>
      <w:r w:rsidRPr="006C6916">
        <w:t>направлениях</w:t>
      </w:r>
      <w:r w:rsidR="006C6916">
        <w:t xml:space="preserve"> </w:t>
      </w:r>
      <w:r w:rsidRPr="006C6916">
        <w:t>(например,</w:t>
      </w:r>
      <w:r w:rsidR="006C6916">
        <w:t xml:space="preserve"> </w:t>
      </w:r>
      <w:r w:rsidRPr="006C6916">
        <w:t>экономическом,</w:t>
      </w:r>
      <w:r w:rsidR="006C6916">
        <w:t xml:space="preserve"> </w:t>
      </w:r>
      <w:r w:rsidRPr="006C6916">
        <w:t>политическом,</w:t>
      </w:r>
      <w:r w:rsidR="006C6916">
        <w:t xml:space="preserve"> </w:t>
      </w:r>
      <w:r w:rsidRPr="006C6916">
        <w:t>идеологическом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др.).</w:t>
      </w:r>
      <w:r w:rsidR="006C6916">
        <w:t xml:space="preserve"> </w:t>
      </w:r>
      <w:r w:rsidRPr="006C6916">
        <w:t>Время</w:t>
      </w:r>
      <w:r w:rsidR="006C6916">
        <w:t xml:space="preserve"> </w:t>
      </w:r>
      <w:r w:rsidRPr="006C6916">
        <w:t>воздействия</w:t>
      </w:r>
      <w:r w:rsidR="006C6916">
        <w:t xml:space="preserve"> </w:t>
      </w:r>
      <w:r w:rsidRPr="006C6916">
        <w:t>таким</w:t>
      </w:r>
      <w:r w:rsidR="006C6916">
        <w:t xml:space="preserve"> </w:t>
      </w:r>
      <w:r w:rsidRPr="006C6916">
        <w:t>оружием</w:t>
      </w:r>
      <w:r w:rsidR="006C6916">
        <w:t xml:space="preserve"> </w:t>
      </w:r>
      <w:r w:rsidRPr="006C6916">
        <w:t>может</w:t>
      </w:r>
      <w:r w:rsidR="006C6916">
        <w:t xml:space="preserve"> </w:t>
      </w:r>
      <w:r w:rsidRPr="006C6916">
        <w:t>составлять</w:t>
      </w:r>
      <w:r w:rsidR="006C6916">
        <w:t xml:space="preserve"> </w:t>
      </w:r>
      <w:r w:rsidRPr="006C6916">
        <w:t>гораздо</w:t>
      </w:r>
      <w:r w:rsidR="006C6916">
        <w:t xml:space="preserve"> </w:t>
      </w:r>
      <w:r w:rsidRPr="006C6916">
        <w:t>больший</w:t>
      </w:r>
      <w:r w:rsidR="006C6916">
        <w:t xml:space="preserve"> </w:t>
      </w:r>
      <w:r w:rsidRPr="006C6916">
        <w:t>срок</w:t>
      </w:r>
      <w:r w:rsidR="006C6916">
        <w:t xml:space="preserve"> </w:t>
      </w:r>
      <w:r w:rsidRPr="006C6916">
        <w:t>–</w:t>
      </w:r>
      <w:r w:rsidR="006C6916">
        <w:t xml:space="preserve"> </w:t>
      </w:r>
      <w:r w:rsidRPr="006C6916">
        <w:t>месяц,</w:t>
      </w:r>
      <w:r w:rsidR="006C6916">
        <w:t xml:space="preserve"> </w:t>
      </w:r>
      <w:r w:rsidRPr="006C6916">
        <w:t>год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более.</w:t>
      </w:r>
      <w:r w:rsidR="006C6916">
        <w:t xml:space="preserve"> </w:t>
      </w:r>
      <w:r w:rsidRPr="006C6916">
        <w:t>СИО</w:t>
      </w:r>
      <w:r w:rsidR="006C6916">
        <w:t xml:space="preserve"> </w:t>
      </w:r>
      <w:r w:rsidRPr="006C6916">
        <w:t>второго</w:t>
      </w:r>
      <w:r w:rsidR="006C6916">
        <w:t xml:space="preserve"> </w:t>
      </w:r>
      <w:r w:rsidRPr="006C6916">
        <w:t>поколения</w:t>
      </w:r>
      <w:r w:rsidR="006C6916">
        <w:t xml:space="preserve"> </w:t>
      </w:r>
      <w:r w:rsidRPr="006C6916">
        <w:t>будет</w:t>
      </w:r>
      <w:r w:rsidR="006C6916">
        <w:t xml:space="preserve"> </w:t>
      </w:r>
      <w:r w:rsidRPr="006C6916">
        <w:t>способно</w:t>
      </w:r>
      <w:r w:rsidR="006C6916">
        <w:t xml:space="preserve"> </w:t>
      </w:r>
      <w:r w:rsidRPr="006C6916">
        <w:t>противостоять</w:t>
      </w:r>
      <w:r w:rsidR="006C6916">
        <w:t xml:space="preserve"> </w:t>
      </w:r>
      <w:r w:rsidRPr="006C6916">
        <w:t>многим</w:t>
      </w:r>
      <w:r w:rsidR="006C6916">
        <w:t xml:space="preserve"> </w:t>
      </w:r>
      <w:r w:rsidRPr="006C6916">
        <w:t>другим</w:t>
      </w:r>
      <w:r w:rsidR="006C6916">
        <w:t xml:space="preserve"> </w:t>
      </w:r>
      <w:r w:rsidRPr="006C6916">
        <w:t>видам</w:t>
      </w:r>
      <w:r w:rsidR="006C6916">
        <w:t xml:space="preserve"> </w:t>
      </w:r>
      <w:r w:rsidRPr="006C6916">
        <w:t>стратегического</w:t>
      </w:r>
      <w:r w:rsidR="006C6916">
        <w:t xml:space="preserve"> </w:t>
      </w:r>
      <w:r w:rsidRPr="006C6916">
        <w:t>оружия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будет</w:t>
      </w:r>
      <w:r w:rsidR="006C6916">
        <w:t xml:space="preserve"> </w:t>
      </w:r>
      <w:r w:rsidRPr="006C6916">
        <w:t>составлять</w:t>
      </w:r>
      <w:r w:rsidR="006C6916">
        <w:t xml:space="preserve"> </w:t>
      </w:r>
      <w:r w:rsidRPr="006C6916">
        <w:t>ядро</w:t>
      </w:r>
      <w:r w:rsidR="006C6916">
        <w:t xml:space="preserve"> </w:t>
      </w:r>
      <w:r w:rsidRPr="006C6916">
        <w:t>стратегических</w:t>
      </w:r>
      <w:r w:rsidR="006C6916">
        <w:t xml:space="preserve"> </w:t>
      </w:r>
      <w:r w:rsidRPr="006C6916">
        <w:t>вооружений.</w:t>
      </w:r>
      <w:r w:rsidR="006C6916">
        <w:t xml:space="preserve"> </w:t>
      </w:r>
      <w:r w:rsidRPr="006C6916">
        <w:t>Складывающиеся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результате</w:t>
      </w:r>
      <w:r w:rsidR="006C6916">
        <w:t xml:space="preserve"> </w:t>
      </w:r>
      <w:r w:rsidRPr="006C6916">
        <w:t>применения</w:t>
      </w:r>
      <w:r w:rsidR="006C6916">
        <w:t xml:space="preserve"> </w:t>
      </w:r>
      <w:r w:rsidRPr="006C6916">
        <w:t>СИО-2</w:t>
      </w:r>
      <w:r w:rsidR="006C6916">
        <w:t xml:space="preserve"> </w:t>
      </w:r>
      <w:r w:rsidRPr="006C6916">
        <w:t>ситуации</w:t>
      </w:r>
      <w:r w:rsidR="006C6916">
        <w:t xml:space="preserve"> </w:t>
      </w:r>
      <w:r w:rsidRPr="006C6916">
        <w:t>представляют</w:t>
      </w:r>
      <w:r w:rsidR="006C6916">
        <w:t xml:space="preserve"> </w:t>
      </w:r>
      <w:r w:rsidRPr="006C6916">
        <w:t>собой</w:t>
      </w:r>
      <w:r w:rsidR="006C6916">
        <w:t xml:space="preserve"> </w:t>
      </w:r>
      <w:r w:rsidRPr="006C6916">
        <w:t>угрозу</w:t>
      </w:r>
      <w:r w:rsidR="006C6916">
        <w:t xml:space="preserve"> </w:t>
      </w:r>
      <w:r w:rsidRPr="006C6916">
        <w:t>безопасности</w:t>
      </w:r>
      <w:r w:rsidR="006C6916">
        <w:t xml:space="preserve"> </w:t>
      </w:r>
      <w:r w:rsidRPr="006C6916">
        <w:t>России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характеризуются</w:t>
      </w:r>
      <w:r w:rsidR="006C6916">
        <w:t xml:space="preserve"> </w:t>
      </w:r>
      <w:r w:rsidRPr="006C6916">
        <w:t>неопределенностью,</w:t>
      </w:r>
      <w:r w:rsidR="006C6916">
        <w:t xml:space="preserve"> </w:t>
      </w:r>
      <w:r w:rsidRPr="006C6916">
        <w:t>неясной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нечеткой</w:t>
      </w:r>
      <w:r w:rsidR="006C6916">
        <w:t xml:space="preserve"> </w:t>
      </w:r>
      <w:r w:rsidRPr="006C6916">
        <w:t>структурой,</w:t>
      </w:r>
      <w:r w:rsidR="006C6916">
        <w:t xml:space="preserve"> </w:t>
      </w:r>
      <w:r w:rsidRPr="006C6916">
        <w:t>влиянием</w:t>
      </w:r>
      <w:r w:rsidR="006C6916">
        <w:t xml:space="preserve"> </w:t>
      </w:r>
      <w:r w:rsidRPr="006C6916">
        <w:t>большого</w:t>
      </w:r>
      <w:r w:rsidR="006C6916">
        <w:t xml:space="preserve"> </w:t>
      </w:r>
      <w:r w:rsidRPr="006C6916">
        <w:t>числа</w:t>
      </w:r>
      <w:r w:rsidR="006C6916">
        <w:t xml:space="preserve"> </w:t>
      </w:r>
      <w:r w:rsidRPr="006C6916">
        <w:t>разнородных</w:t>
      </w:r>
      <w:r w:rsidR="006C6916">
        <w:t xml:space="preserve"> </w:t>
      </w:r>
      <w:r w:rsidRPr="006C6916">
        <w:t>факторов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наличием</w:t>
      </w:r>
      <w:r w:rsidR="006C6916">
        <w:t xml:space="preserve"> </w:t>
      </w:r>
      <w:r w:rsidRPr="006C6916">
        <w:t>множества</w:t>
      </w:r>
      <w:r w:rsidR="006C6916">
        <w:t xml:space="preserve"> </w:t>
      </w:r>
      <w:r w:rsidRPr="006C6916">
        <w:t>альтернативных</w:t>
      </w:r>
      <w:r w:rsidR="006C6916">
        <w:t xml:space="preserve"> </w:t>
      </w:r>
      <w:r w:rsidRPr="006C6916">
        <w:t>вариантов</w:t>
      </w:r>
      <w:r w:rsidR="006C6916">
        <w:t xml:space="preserve"> </w:t>
      </w:r>
      <w:r w:rsidRPr="006C6916">
        <w:t>развития.</w:t>
      </w:r>
      <w:r w:rsidR="006C6916">
        <w:t xml:space="preserve"> </w:t>
      </w:r>
      <w:r w:rsidRPr="006C6916">
        <w:t>Это</w:t>
      </w:r>
      <w:r w:rsidR="006C6916">
        <w:t xml:space="preserve"> </w:t>
      </w:r>
      <w:r w:rsidRPr="006C6916">
        <w:t>приводит</w:t>
      </w:r>
      <w:r w:rsidR="006C6916">
        <w:t xml:space="preserve"> </w:t>
      </w:r>
      <w:r w:rsidRPr="006C6916">
        <w:t>к</w:t>
      </w:r>
      <w:r w:rsidR="006C6916">
        <w:t xml:space="preserve"> </w:t>
      </w:r>
      <w:r w:rsidRPr="006C6916">
        <w:t>необходимости</w:t>
      </w:r>
      <w:r w:rsidR="006C6916">
        <w:t xml:space="preserve"> </w:t>
      </w:r>
      <w:r w:rsidRPr="006C6916">
        <w:t>применить</w:t>
      </w:r>
      <w:r w:rsidR="006C6916">
        <w:t xml:space="preserve"> </w:t>
      </w:r>
      <w:r w:rsidRPr="006C6916">
        <w:t>нетрадиционные</w:t>
      </w:r>
      <w:r w:rsidR="006C6916">
        <w:t xml:space="preserve"> </w:t>
      </w:r>
      <w:r w:rsidRPr="006C6916">
        <w:t>методы,</w:t>
      </w:r>
      <w:r w:rsidR="006C6916">
        <w:t xml:space="preserve"> </w:t>
      </w:r>
      <w:r w:rsidRPr="006C6916">
        <w:t>позволяющие</w:t>
      </w:r>
      <w:r w:rsidR="006C6916">
        <w:t xml:space="preserve"> </w:t>
      </w:r>
      <w:r w:rsidRPr="006C6916">
        <w:t>изучать</w:t>
      </w:r>
      <w:r w:rsidR="006C6916">
        <w:t xml:space="preserve"> </w:t>
      </w:r>
      <w:r w:rsidRPr="006C6916">
        <w:t>геополитические,</w:t>
      </w:r>
      <w:r w:rsidR="006C6916">
        <w:t xml:space="preserve"> </w:t>
      </w:r>
      <w:r w:rsidRPr="006C6916">
        <w:t>информационные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др.</w:t>
      </w:r>
      <w:r w:rsidR="006C6916">
        <w:t xml:space="preserve"> </w:t>
      </w:r>
      <w:r w:rsidRPr="006C6916">
        <w:t>процессы,</w:t>
      </w:r>
      <w:r w:rsidR="006C6916">
        <w:t xml:space="preserve"> </w:t>
      </w:r>
      <w:r w:rsidRPr="006C6916">
        <w:t>протекающие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России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мире,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совокупности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взаимодействии</w:t>
      </w:r>
      <w:r w:rsidR="006C6916">
        <w:t xml:space="preserve"> </w:t>
      </w:r>
      <w:r w:rsidRPr="006C6916">
        <w:t>как</w:t>
      </w:r>
      <w:r w:rsidR="006C6916">
        <w:t xml:space="preserve"> </w:t>
      </w:r>
      <w:r w:rsidRPr="006C6916">
        <w:t>между</w:t>
      </w:r>
      <w:r w:rsidR="006C6916">
        <w:t xml:space="preserve"> </w:t>
      </w:r>
      <w:r w:rsidRPr="006C6916">
        <w:t>собой,</w:t>
      </w:r>
      <w:r w:rsidR="006C6916">
        <w:t xml:space="preserve"> </w:t>
      </w:r>
      <w:r w:rsidRPr="006C6916">
        <w:t>так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с</w:t>
      </w:r>
      <w:r w:rsidR="006C6916">
        <w:t xml:space="preserve"> </w:t>
      </w:r>
      <w:r w:rsidRPr="006C6916">
        <w:t>внешней</w:t>
      </w:r>
      <w:r w:rsidR="006C6916">
        <w:t xml:space="preserve"> </w:t>
      </w:r>
      <w:r w:rsidRPr="006C6916">
        <w:t>нестабильной</w:t>
      </w:r>
      <w:r w:rsidR="006C6916">
        <w:t xml:space="preserve"> </w:t>
      </w:r>
      <w:r w:rsidRPr="006C6916">
        <w:t>средой.Когнитивное</w:t>
      </w:r>
      <w:r w:rsidR="006C6916">
        <w:t xml:space="preserve"> </w:t>
      </w:r>
      <w:r w:rsidRPr="006C6916">
        <w:t>моделирование</w:t>
      </w:r>
      <w:r w:rsidR="006C6916">
        <w:t xml:space="preserve"> </w:t>
      </w:r>
      <w:r w:rsidRPr="006C6916">
        <w:t>предназначено</w:t>
      </w:r>
      <w:r w:rsidR="006C6916">
        <w:t xml:space="preserve"> </w:t>
      </w:r>
      <w:r w:rsidRPr="006C6916">
        <w:t>для</w:t>
      </w:r>
      <w:r w:rsidR="006C6916">
        <w:t xml:space="preserve"> </w:t>
      </w:r>
      <w:r w:rsidRPr="006C6916">
        <w:t>структуризации,</w:t>
      </w:r>
      <w:r w:rsidR="006C6916">
        <w:t xml:space="preserve"> </w:t>
      </w:r>
      <w:r w:rsidRPr="006C6916">
        <w:t>анализа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принятия</w:t>
      </w:r>
      <w:r w:rsidR="006C6916">
        <w:t xml:space="preserve"> </w:t>
      </w:r>
      <w:r w:rsidRPr="006C6916">
        <w:t>управленческих</w:t>
      </w:r>
      <w:r w:rsidR="006C6916">
        <w:t xml:space="preserve"> </w:t>
      </w:r>
      <w:r w:rsidRPr="006C6916">
        <w:t>решений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сложных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неопределенных</w:t>
      </w:r>
      <w:r w:rsidR="006C6916">
        <w:t xml:space="preserve"> </w:t>
      </w:r>
      <w:r w:rsidRPr="006C6916">
        <w:t>ситуациях</w:t>
      </w:r>
      <w:r w:rsidR="006C6916">
        <w:t xml:space="preserve"> </w:t>
      </w:r>
      <w:r w:rsidRPr="006C6916">
        <w:t>(геополитических,</w:t>
      </w:r>
      <w:r w:rsidR="006C6916">
        <w:t xml:space="preserve"> </w:t>
      </w:r>
      <w:r w:rsidRPr="006C6916">
        <w:t>внутриполитических,</w:t>
      </w:r>
      <w:r w:rsidR="006C6916">
        <w:t xml:space="preserve"> </w:t>
      </w:r>
      <w:r w:rsidRPr="006C6916">
        <w:t>военных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т.п.),</w:t>
      </w:r>
      <w:r w:rsidR="006C6916">
        <w:t xml:space="preserve"> </w:t>
      </w:r>
      <w:r w:rsidRPr="006C6916">
        <w:t>при</w:t>
      </w:r>
      <w:r w:rsidR="006C6916">
        <w:t xml:space="preserve"> </w:t>
      </w:r>
      <w:r w:rsidRPr="006C6916">
        <w:t>отсутствии</w:t>
      </w:r>
      <w:r w:rsidR="006C6916">
        <w:t xml:space="preserve"> </w:t>
      </w:r>
      <w:r w:rsidRPr="006C6916">
        <w:t>количественной</w:t>
      </w:r>
      <w:r w:rsidR="006C6916">
        <w:t xml:space="preserve"> </w:t>
      </w:r>
      <w:r w:rsidRPr="006C6916">
        <w:t>или</w:t>
      </w:r>
      <w:r w:rsidR="006C6916">
        <w:t xml:space="preserve"> </w:t>
      </w:r>
      <w:r w:rsidRPr="006C6916">
        <w:t>статистической</w:t>
      </w:r>
      <w:r w:rsidR="006C6916">
        <w:t xml:space="preserve"> </w:t>
      </w:r>
      <w:r w:rsidRPr="006C6916">
        <w:t>информации</w:t>
      </w:r>
      <w:r w:rsidR="006C6916">
        <w:t xml:space="preserve"> </w:t>
      </w:r>
      <w:r w:rsidRPr="006C6916">
        <w:t>о</w:t>
      </w:r>
      <w:r w:rsidR="006C6916">
        <w:t xml:space="preserve"> </w:t>
      </w:r>
      <w:r w:rsidRPr="006C6916">
        <w:t>происходящих</w:t>
      </w:r>
      <w:r w:rsidR="006C6916">
        <w:t xml:space="preserve"> </w:t>
      </w:r>
      <w:r w:rsidRPr="006C6916">
        <w:t>процессах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таких</w:t>
      </w:r>
      <w:r w:rsidR="006C6916">
        <w:t xml:space="preserve"> </w:t>
      </w:r>
      <w:r w:rsidRPr="006C6916">
        <w:t>ситуациях.</w:t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r w:rsidRPr="006C6916">
        <w:t>Когнитивное</w:t>
      </w:r>
      <w:r w:rsidR="006C6916">
        <w:t xml:space="preserve"> </w:t>
      </w:r>
      <w:r w:rsidRPr="006C6916">
        <w:t>моделирование</w:t>
      </w:r>
      <w:r w:rsidR="006C6916">
        <w:t xml:space="preserve"> </w:t>
      </w:r>
      <w:r w:rsidRPr="006C6916">
        <w:t>позволяет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экспресс</w:t>
      </w:r>
      <w:r w:rsidR="006C6916">
        <w:t xml:space="preserve"> </w:t>
      </w:r>
      <w:r w:rsidRPr="006C6916">
        <w:t>режиме</w:t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r w:rsidRPr="006C6916">
        <w:t>в</w:t>
      </w:r>
      <w:r w:rsidR="006C6916">
        <w:t xml:space="preserve"> </w:t>
      </w:r>
      <w:r w:rsidRPr="006C6916">
        <w:t>короткие</w:t>
      </w:r>
      <w:r w:rsidR="006C6916">
        <w:t xml:space="preserve"> </w:t>
      </w:r>
      <w:r w:rsidRPr="006C6916">
        <w:t>сроки</w:t>
      </w:r>
      <w:r w:rsidR="006C6916">
        <w:t xml:space="preserve"> </w:t>
      </w:r>
      <w:r w:rsidRPr="006C6916">
        <w:t>на</w:t>
      </w:r>
      <w:r w:rsidR="006C6916">
        <w:t xml:space="preserve"> </w:t>
      </w:r>
      <w:r w:rsidRPr="006C6916">
        <w:t>качественном</w:t>
      </w:r>
      <w:r w:rsidR="006C6916">
        <w:t xml:space="preserve"> </w:t>
      </w:r>
      <w:r w:rsidRPr="006C6916">
        <w:t>уровне</w:t>
      </w:r>
      <w:r w:rsidR="008D46D7">
        <w:t>:</w:t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r w:rsidRPr="006C6916">
        <w:t>-</w:t>
      </w:r>
      <w:r w:rsidR="006C6916">
        <w:t xml:space="preserve"> </w:t>
      </w:r>
      <w:r w:rsidRPr="006C6916">
        <w:t>оценить</w:t>
      </w:r>
      <w:r w:rsidR="006C6916">
        <w:t xml:space="preserve"> </w:t>
      </w:r>
      <w:r w:rsidRPr="006C6916">
        <w:t>ситуацию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провести</w:t>
      </w:r>
      <w:r w:rsidR="006C6916">
        <w:t xml:space="preserve"> </w:t>
      </w:r>
      <w:r w:rsidRPr="006C6916">
        <w:t>анализ</w:t>
      </w:r>
      <w:r w:rsidR="006C6916">
        <w:t xml:space="preserve"> </w:t>
      </w:r>
      <w:r w:rsidRPr="006C6916">
        <w:t>взаимовлияния</w:t>
      </w:r>
      <w:r w:rsidR="006C6916">
        <w:t xml:space="preserve"> </w:t>
      </w:r>
      <w:r w:rsidRPr="006C6916">
        <w:t>действующих</w:t>
      </w:r>
      <w:r w:rsidR="006C6916">
        <w:t xml:space="preserve"> </w:t>
      </w:r>
      <w:r w:rsidRPr="006C6916">
        <w:t>факторов,</w:t>
      </w:r>
      <w:r w:rsidR="006C6916">
        <w:t xml:space="preserve"> </w:t>
      </w:r>
      <w:r w:rsidRPr="006C6916">
        <w:t>определяющих</w:t>
      </w:r>
      <w:r w:rsidR="006C6916">
        <w:t xml:space="preserve"> </w:t>
      </w:r>
      <w:r w:rsidRPr="006C6916">
        <w:t>возможные</w:t>
      </w:r>
      <w:r w:rsidR="006C6916">
        <w:t xml:space="preserve"> </w:t>
      </w:r>
      <w:r w:rsidRPr="006C6916">
        <w:t>сценарии</w:t>
      </w:r>
      <w:r w:rsidR="006C6916">
        <w:t xml:space="preserve"> </w:t>
      </w:r>
      <w:r w:rsidRPr="006C6916">
        <w:t>развития</w:t>
      </w:r>
      <w:r w:rsidR="006C6916">
        <w:t xml:space="preserve"> </w:t>
      </w:r>
      <w:r w:rsidRPr="006C6916">
        <w:t>ситуации;</w:t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r w:rsidRPr="006C6916">
        <w:t>-</w:t>
      </w:r>
      <w:r w:rsidR="006C6916">
        <w:t xml:space="preserve"> </w:t>
      </w:r>
      <w:r w:rsidRPr="006C6916">
        <w:t>выявить</w:t>
      </w:r>
      <w:r w:rsidR="006C6916">
        <w:t xml:space="preserve"> </w:t>
      </w:r>
      <w:r w:rsidRPr="006C6916">
        <w:t>тенденции</w:t>
      </w:r>
      <w:r w:rsidR="006C6916">
        <w:t xml:space="preserve"> </w:t>
      </w:r>
      <w:r w:rsidRPr="006C6916">
        <w:t>развития</w:t>
      </w:r>
      <w:r w:rsidR="006C6916">
        <w:t xml:space="preserve"> </w:t>
      </w:r>
      <w:r w:rsidRPr="006C6916">
        <w:t>ситуаций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реальные</w:t>
      </w:r>
      <w:r w:rsidR="006C6916">
        <w:t xml:space="preserve"> </w:t>
      </w:r>
      <w:r w:rsidRPr="006C6916">
        <w:t>намерения</w:t>
      </w:r>
      <w:r w:rsidR="006C6916">
        <w:t xml:space="preserve"> </w:t>
      </w:r>
      <w:r w:rsidRPr="006C6916">
        <w:t>их</w:t>
      </w:r>
      <w:r w:rsidR="006C6916">
        <w:t xml:space="preserve"> </w:t>
      </w:r>
      <w:r w:rsidRPr="006C6916">
        <w:t>участников;</w:t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r w:rsidRPr="006C6916">
        <w:t>-</w:t>
      </w:r>
      <w:r w:rsidR="006C6916">
        <w:t xml:space="preserve"> </w:t>
      </w:r>
      <w:r w:rsidRPr="006C6916">
        <w:t>разработать</w:t>
      </w:r>
      <w:r w:rsidR="006C6916">
        <w:t xml:space="preserve"> </w:t>
      </w:r>
      <w:r w:rsidRPr="006C6916">
        <w:t>стратегию</w:t>
      </w:r>
      <w:r w:rsidR="006C6916">
        <w:t xml:space="preserve"> </w:t>
      </w:r>
      <w:r w:rsidRPr="006C6916">
        <w:t>использования</w:t>
      </w:r>
      <w:r w:rsidR="006C6916">
        <w:t xml:space="preserve"> </w:t>
      </w:r>
      <w:r w:rsidRPr="006C6916">
        <w:t>тенденций</w:t>
      </w:r>
      <w:r w:rsidR="006C6916">
        <w:t xml:space="preserve"> </w:t>
      </w:r>
      <w:r w:rsidRPr="006C6916">
        <w:t>развития</w:t>
      </w:r>
      <w:r w:rsidR="006C6916">
        <w:t xml:space="preserve"> </w:t>
      </w:r>
      <w:r w:rsidRPr="006C6916">
        <w:t>политической</w:t>
      </w:r>
      <w:r w:rsidR="006C6916">
        <w:t xml:space="preserve"> </w:t>
      </w:r>
      <w:r w:rsidRPr="006C6916">
        <w:t>ситуации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национальных</w:t>
      </w:r>
      <w:r w:rsidR="006C6916">
        <w:t xml:space="preserve"> </w:t>
      </w:r>
      <w:r w:rsidRPr="006C6916">
        <w:t>интересах</w:t>
      </w:r>
      <w:r w:rsidR="006C6916">
        <w:t xml:space="preserve"> </w:t>
      </w:r>
      <w:r w:rsidRPr="006C6916">
        <w:t>России;</w:t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r w:rsidRPr="006C6916">
        <w:t>-</w:t>
      </w:r>
      <w:r w:rsidR="006C6916">
        <w:t xml:space="preserve"> </w:t>
      </w:r>
      <w:r w:rsidRPr="006C6916">
        <w:t>определить</w:t>
      </w:r>
      <w:r w:rsidR="006C6916">
        <w:t xml:space="preserve"> </w:t>
      </w:r>
      <w:r w:rsidRPr="006C6916">
        <w:t>возможные</w:t>
      </w:r>
      <w:r w:rsidR="006C6916">
        <w:t xml:space="preserve"> </w:t>
      </w:r>
      <w:r w:rsidRPr="006C6916">
        <w:t>механизмы</w:t>
      </w:r>
      <w:r w:rsidR="006C6916">
        <w:t xml:space="preserve"> </w:t>
      </w:r>
      <w:r w:rsidRPr="006C6916">
        <w:t>взаимодействия</w:t>
      </w:r>
      <w:r w:rsidR="006C6916">
        <w:t xml:space="preserve"> </w:t>
      </w:r>
      <w:r w:rsidRPr="006C6916">
        <w:t>участников</w:t>
      </w:r>
      <w:r w:rsidR="006C6916">
        <w:t xml:space="preserve"> </w:t>
      </w:r>
      <w:r w:rsidRPr="006C6916">
        <w:t>ситуации</w:t>
      </w:r>
      <w:r w:rsidR="006C6916">
        <w:t xml:space="preserve"> </w:t>
      </w:r>
      <w:r w:rsidRPr="006C6916">
        <w:t>для</w:t>
      </w:r>
      <w:r w:rsidR="006C6916">
        <w:t xml:space="preserve"> </w:t>
      </w:r>
      <w:r w:rsidRPr="006C6916">
        <w:t>достижения</w:t>
      </w:r>
      <w:r w:rsidR="006C6916">
        <w:t xml:space="preserve"> </w:t>
      </w:r>
      <w:r w:rsidRPr="006C6916">
        <w:t>ее</w:t>
      </w:r>
      <w:r w:rsidR="006C6916">
        <w:t xml:space="preserve"> </w:t>
      </w:r>
      <w:r w:rsidRPr="006C6916">
        <w:t>целенаправленного</w:t>
      </w:r>
      <w:r w:rsidR="006C6916">
        <w:t xml:space="preserve"> </w:t>
      </w:r>
      <w:r w:rsidRPr="006C6916">
        <w:t>развития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интересах</w:t>
      </w:r>
      <w:r w:rsidR="006C6916">
        <w:t xml:space="preserve"> </w:t>
      </w:r>
      <w:r w:rsidRPr="006C6916">
        <w:t>России;</w:t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r w:rsidRPr="006C6916">
        <w:t>-</w:t>
      </w:r>
      <w:r w:rsidR="006C6916">
        <w:t xml:space="preserve"> </w:t>
      </w:r>
      <w:r w:rsidRPr="006C6916">
        <w:t>выработать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обосновать</w:t>
      </w:r>
      <w:r w:rsidR="006C6916">
        <w:t xml:space="preserve"> </w:t>
      </w:r>
      <w:r w:rsidRPr="006C6916">
        <w:t>направления</w:t>
      </w:r>
      <w:r w:rsidR="006C6916">
        <w:t xml:space="preserve"> </w:t>
      </w:r>
      <w:r w:rsidRPr="006C6916">
        <w:t>управления</w:t>
      </w:r>
      <w:r w:rsidR="006C6916">
        <w:t xml:space="preserve"> </w:t>
      </w:r>
      <w:r w:rsidRPr="006C6916">
        <w:t>ситуацией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интересах</w:t>
      </w:r>
      <w:r w:rsidR="006C6916">
        <w:t xml:space="preserve"> </w:t>
      </w:r>
      <w:r w:rsidRPr="006C6916">
        <w:t>России;</w:t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r w:rsidRPr="006C6916">
        <w:t>-</w:t>
      </w:r>
      <w:r w:rsidR="006C6916">
        <w:t xml:space="preserve"> </w:t>
      </w:r>
      <w:r w:rsidRPr="006C6916">
        <w:t>определить</w:t>
      </w:r>
      <w:r w:rsidR="006C6916">
        <w:t xml:space="preserve"> </w:t>
      </w:r>
      <w:r w:rsidRPr="006C6916">
        <w:t>возможные</w:t>
      </w:r>
      <w:r w:rsidR="006C6916">
        <w:t xml:space="preserve"> </w:t>
      </w:r>
      <w:r w:rsidRPr="006C6916">
        <w:t>варианты</w:t>
      </w:r>
      <w:r w:rsidR="006C6916">
        <w:t xml:space="preserve"> </w:t>
      </w:r>
      <w:r w:rsidRPr="006C6916">
        <w:t>развития</w:t>
      </w:r>
      <w:r w:rsidR="006C6916">
        <w:t xml:space="preserve"> </w:t>
      </w:r>
      <w:r w:rsidRPr="006C6916">
        <w:t>ситуации</w:t>
      </w:r>
      <w:r w:rsidR="006C6916">
        <w:t xml:space="preserve"> </w:t>
      </w:r>
      <w:r w:rsidRPr="006C6916">
        <w:t>с</w:t>
      </w:r>
      <w:r w:rsidR="006C6916">
        <w:t xml:space="preserve"> </w:t>
      </w:r>
      <w:r w:rsidRPr="006C6916">
        <w:t>учетом</w:t>
      </w:r>
      <w:r w:rsidR="006C6916">
        <w:t xml:space="preserve"> </w:t>
      </w:r>
      <w:r w:rsidRPr="006C6916">
        <w:t>последствий</w:t>
      </w:r>
      <w:r w:rsidR="006C6916">
        <w:t xml:space="preserve"> </w:t>
      </w:r>
      <w:r w:rsidRPr="006C6916">
        <w:t>принятия</w:t>
      </w:r>
      <w:r w:rsidR="006C6916">
        <w:t xml:space="preserve"> </w:t>
      </w:r>
      <w:r w:rsidRPr="006C6916">
        <w:t>важнейших</w:t>
      </w:r>
      <w:r w:rsidR="006C6916">
        <w:t xml:space="preserve"> </w:t>
      </w:r>
      <w:r w:rsidRPr="006C6916">
        <w:t>решений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сравнить</w:t>
      </w:r>
      <w:r w:rsidR="006C6916">
        <w:t xml:space="preserve"> </w:t>
      </w:r>
      <w:r w:rsidRPr="006C6916">
        <w:t>их.</w:t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r w:rsidRPr="006C6916">
        <w:t>Применение</w:t>
      </w:r>
      <w:r w:rsidR="006C6916">
        <w:t xml:space="preserve"> </w:t>
      </w:r>
      <w:r w:rsidRPr="006C6916">
        <w:t>технологии</w:t>
      </w:r>
      <w:r w:rsidR="006C6916">
        <w:t xml:space="preserve"> </w:t>
      </w:r>
      <w:r w:rsidRPr="006C6916">
        <w:t>когнитивного</w:t>
      </w:r>
      <w:r w:rsidR="006C6916">
        <w:t xml:space="preserve"> </w:t>
      </w:r>
      <w:r w:rsidRPr="006C6916">
        <w:t>моделирования</w:t>
      </w:r>
      <w:r w:rsidR="006C6916">
        <w:t xml:space="preserve"> </w:t>
      </w:r>
      <w:r w:rsidRPr="006C6916">
        <w:t>позволяет</w:t>
      </w:r>
      <w:r w:rsidR="006C6916">
        <w:t xml:space="preserve"> </w:t>
      </w:r>
      <w:r w:rsidRPr="006C6916">
        <w:t>действовать</w:t>
      </w:r>
      <w:r w:rsidR="006C6916">
        <w:t xml:space="preserve"> </w:t>
      </w:r>
      <w:r w:rsidRPr="006C6916">
        <w:t>на</w:t>
      </w:r>
      <w:r w:rsidR="006C6916">
        <w:t xml:space="preserve"> </w:t>
      </w:r>
      <w:r w:rsidRPr="006C6916">
        <w:t>опережение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не</w:t>
      </w:r>
      <w:r w:rsidR="006C6916">
        <w:t xml:space="preserve"> </w:t>
      </w:r>
      <w:r w:rsidRPr="006C6916">
        <w:t>доводить</w:t>
      </w:r>
      <w:r w:rsidR="006C6916">
        <w:t xml:space="preserve"> </w:t>
      </w:r>
      <w:r w:rsidRPr="006C6916">
        <w:t>потенциально</w:t>
      </w:r>
      <w:r w:rsidR="006C6916">
        <w:t xml:space="preserve"> </w:t>
      </w:r>
      <w:r w:rsidRPr="006C6916">
        <w:t>опасные</w:t>
      </w:r>
      <w:r w:rsidR="006C6916">
        <w:t xml:space="preserve"> </w:t>
      </w:r>
      <w:r w:rsidRPr="006C6916">
        <w:t>ситуации</w:t>
      </w:r>
      <w:r w:rsidR="006C6916">
        <w:t xml:space="preserve"> </w:t>
      </w:r>
      <w:r w:rsidRPr="006C6916">
        <w:t>до</w:t>
      </w:r>
      <w:r w:rsidR="006C6916">
        <w:t xml:space="preserve"> </w:t>
      </w:r>
      <w:r w:rsidRPr="006C6916">
        <w:t>угрожающих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конфликтных,</w:t>
      </w:r>
      <w:r w:rsidR="006C6916">
        <w:t xml:space="preserve"> </w:t>
      </w:r>
      <w:r w:rsidRPr="006C6916">
        <w:t>а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случае</w:t>
      </w:r>
      <w:r w:rsidR="006C6916">
        <w:t xml:space="preserve"> </w:t>
      </w:r>
      <w:r w:rsidRPr="006C6916">
        <w:t>их</w:t>
      </w:r>
      <w:r w:rsidR="006C6916">
        <w:t xml:space="preserve"> </w:t>
      </w:r>
      <w:r w:rsidRPr="006C6916">
        <w:t>возникновения</w:t>
      </w:r>
      <w:r w:rsidR="006C6916">
        <w:t xml:space="preserve"> </w:t>
      </w:r>
      <w:r w:rsidRPr="006C6916">
        <w:t>-</w:t>
      </w:r>
      <w:r w:rsidR="006C6916">
        <w:t xml:space="preserve"> </w:t>
      </w:r>
      <w:r w:rsidRPr="006C6916">
        <w:t>принимать</w:t>
      </w:r>
      <w:r w:rsidR="006C6916">
        <w:t xml:space="preserve"> </w:t>
      </w:r>
      <w:r w:rsidRPr="006C6916">
        <w:t>рациональные</w:t>
      </w:r>
      <w:r w:rsidR="006C6916">
        <w:t xml:space="preserve"> </w:t>
      </w:r>
      <w:r w:rsidRPr="006C6916">
        <w:t>решения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интересах</w:t>
      </w:r>
      <w:r w:rsidR="006C6916">
        <w:t xml:space="preserve"> </w:t>
      </w:r>
      <w:r w:rsidRPr="006C6916">
        <w:t>субъектов</w:t>
      </w:r>
      <w:r w:rsidR="006C6916">
        <w:t xml:space="preserve"> </w:t>
      </w:r>
      <w:r w:rsidRPr="006C6916">
        <w:t>России.</w:t>
      </w:r>
    </w:p>
    <w:p w:rsidR="008D46D7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r w:rsidRPr="006C6916">
        <w:t>Для</w:t>
      </w:r>
      <w:r w:rsidR="006C6916">
        <w:t xml:space="preserve"> </w:t>
      </w:r>
      <w:r w:rsidRPr="006C6916">
        <w:t>задач,</w:t>
      </w:r>
      <w:r w:rsidR="006C6916">
        <w:t xml:space="preserve"> </w:t>
      </w:r>
      <w:r w:rsidRPr="006C6916">
        <w:t>связанных</w:t>
      </w:r>
      <w:r w:rsidR="006C6916">
        <w:t xml:space="preserve"> </w:t>
      </w:r>
      <w:r w:rsidRPr="006C6916">
        <w:t>с</w:t>
      </w:r>
      <w:r w:rsidR="006C6916">
        <w:t xml:space="preserve"> </w:t>
      </w:r>
      <w:r w:rsidRPr="006C6916">
        <w:t>организационными</w:t>
      </w:r>
      <w:r w:rsidR="006C6916">
        <w:t xml:space="preserve"> </w:t>
      </w:r>
      <w:r w:rsidRPr="006C6916">
        <w:t>системами,</w:t>
      </w:r>
      <w:r w:rsidR="006C6916">
        <w:t xml:space="preserve"> </w:t>
      </w:r>
      <w:r w:rsidRPr="006C6916">
        <w:t>проблема</w:t>
      </w:r>
      <w:r w:rsidR="006C6916">
        <w:t xml:space="preserve"> </w:t>
      </w:r>
      <w:r w:rsidRPr="006C6916">
        <w:t>неопределенности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описании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моделировании</w:t>
      </w:r>
      <w:r w:rsidR="006C6916">
        <w:t xml:space="preserve"> </w:t>
      </w:r>
      <w:r w:rsidRPr="006C6916">
        <w:t>функций</w:t>
      </w:r>
      <w:r w:rsidR="006C6916">
        <w:t xml:space="preserve"> </w:t>
      </w:r>
      <w:r w:rsidRPr="006C6916">
        <w:t>участников</w:t>
      </w:r>
      <w:r w:rsidR="006C6916">
        <w:t xml:space="preserve"> </w:t>
      </w:r>
      <w:r w:rsidRPr="006C6916">
        <w:t>является</w:t>
      </w:r>
      <w:r w:rsidR="006C6916">
        <w:t xml:space="preserve"> </w:t>
      </w:r>
      <w:r w:rsidRPr="006C6916">
        <w:t>не</w:t>
      </w:r>
      <w:r w:rsidR="006C6916">
        <w:t xml:space="preserve"> </w:t>
      </w:r>
      <w:r w:rsidRPr="006C6916">
        <w:t>методологической,</w:t>
      </w:r>
      <w:r w:rsidR="006C6916">
        <w:t xml:space="preserve"> </w:t>
      </w:r>
      <w:r w:rsidRPr="006C6916">
        <w:t>а</w:t>
      </w:r>
      <w:r w:rsidR="006C6916">
        <w:t xml:space="preserve"> </w:t>
      </w:r>
      <w:r w:rsidRPr="006C6916">
        <w:t>внутренне</w:t>
      </w:r>
      <w:r w:rsidR="006C6916">
        <w:t xml:space="preserve"> </w:t>
      </w:r>
      <w:r w:rsidRPr="006C6916">
        <w:t>присущей</w:t>
      </w:r>
      <w:r w:rsidR="006C6916">
        <w:t xml:space="preserve"> </w:t>
      </w:r>
      <w:r w:rsidRPr="006C6916">
        <w:t>самому</w:t>
      </w:r>
      <w:r w:rsidR="006C6916">
        <w:t xml:space="preserve"> </w:t>
      </w:r>
      <w:r w:rsidRPr="006C6916">
        <w:t>предмету</w:t>
      </w:r>
      <w:r w:rsidR="006C6916">
        <w:t xml:space="preserve"> </w:t>
      </w:r>
      <w:r w:rsidRPr="006C6916">
        <w:t>исследований.</w:t>
      </w:r>
      <w:r w:rsidR="006C6916">
        <w:t xml:space="preserve"> </w:t>
      </w:r>
      <w:r w:rsidRPr="006C6916">
        <w:t>Возможны</w:t>
      </w:r>
      <w:r w:rsidR="006C6916">
        <w:t xml:space="preserve"> </w:t>
      </w:r>
      <w:r w:rsidRPr="006C6916">
        <w:t>различные</w:t>
      </w:r>
      <w:r w:rsidR="006C6916">
        <w:t xml:space="preserve"> </w:t>
      </w:r>
      <w:r w:rsidRPr="006C6916">
        <w:t>постановки</w:t>
      </w:r>
      <w:r w:rsidR="006C6916">
        <w:t xml:space="preserve"> </w:t>
      </w:r>
      <w:r w:rsidRPr="006C6916">
        <w:t>задачи</w:t>
      </w:r>
      <w:r w:rsidR="006C6916">
        <w:t xml:space="preserve"> </w:t>
      </w:r>
      <w:r w:rsidRPr="006C6916">
        <w:t>об</w:t>
      </w:r>
      <w:r w:rsidR="006C6916">
        <w:t xml:space="preserve"> </w:t>
      </w:r>
      <w:r w:rsidRPr="006C6916">
        <w:t>управлении</w:t>
      </w:r>
      <w:r w:rsidR="006C6916">
        <w:t xml:space="preserve"> </w:t>
      </w:r>
      <w:r w:rsidRPr="006C6916">
        <w:t>ситуацией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зависимости</w:t>
      </w:r>
      <w:r w:rsidR="006C6916">
        <w:t xml:space="preserve"> </w:t>
      </w:r>
      <w:r w:rsidRPr="006C6916">
        <w:t>от</w:t>
      </w:r>
      <w:r w:rsidR="006C6916">
        <w:t xml:space="preserve"> </w:t>
      </w:r>
      <w:r w:rsidRPr="006C6916">
        <w:t>полноты</w:t>
      </w:r>
      <w:r w:rsidR="006C6916">
        <w:t xml:space="preserve"> </w:t>
      </w:r>
      <w:r w:rsidRPr="006C6916">
        <w:t>доступной</w:t>
      </w:r>
      <w:r w:rsidR="006C6916">
        <w:t xml:space="preserve"> </w:t>
      </w:r>
      <w:r w:rsidRPr="006C6916">
        <w:t>участникам</w:t>
      </w:r>
      <w:r w:rsidR="006C6916">
        <w:t xml:space="preserve"> </w:t>
      </w:r>
      <w:r w:rsidRPr="006C6916">
        <w:t>информации</w:t>
      </w:r>
      <w:r w:rsidR="006C6916">
        <w:t xml:space="preserve"> </w:t>
      </w:r>
      <w:r w:rsidRPr="006C6916">
        <w:t>о</w:t>
      </w:r>
      <w:r w:rsidR="006C6916">
        <w:t xml:space="preserve"> </w:t>
      </w:r>
      <w:r w:rsidRPr="006C6916">
        <w:t>ситуации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об</w:t>
      </w:r>
      <w:r w:rsidR="006C6916">
        <w:t xml:space="preserve"> </w:t>
      </w:r>
      <w:r w:rsidRPr="006C6916">
        <w:t>остальных</w:t>
      </w:r>
      <w:r w:rsidR="006C6916">
        <w:t xml:space="preserve"> </w:t>
      </w:r>
      <w:r w:rsidRPr="006C6916">
        <w:t>участниках,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частности</w:t>
      </w:r>
      <w:r w:rsidR="006C6916">
        <w:t xml:space="preserve"> </w:t>
      </w:r>
      <w:r w:rsidRPr="006C6916">
        <w:t>для</w:t>
      </w:r>
      <w:r w:rsidR="006C6916">
        <w:t xml:space="preserve"> </w:t>
      </w:r>
      <w:r w:rsidRPr="006C6916">
        <w:t>поиска</w:t>
      </w:r>
      <w:r w:rsidR="006C6916">
        <w:t xml:space="preserve"> </w:t>
      </w:r>
      <w:r w:rsidRPr="006C6916">
        <w:t>резонансного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синергетического</w:t>
      </w:r>
      <w:r w:rsidR="006C6916">
        <w:t xml:space="preserve"> </w:t>
      </w:r>
      <w:r w:rsidRPr="006C6916">
        <w:t>эффектов,</w:t>
      </w:r>
      <w:r w:rsidR="006C6916">
        <w:t xml:space="preserve"> </w:t>
      </w:r>
      <w:r w:rsidRPr="006C6916">
        <w:t>когда</w:t>
      </w:r>
      <w:r w:rsidR="006C6916">
        <w:t xml:space="preserve"> </w:t>
      </w:r>
      <w:r w:rsidRPr="006C6916">
        <w:t>улучшение</w:t>
      </w:r>
      <w:r w:rsidR="006C6916">
        <w:t xml:space="preserve"> </w:t>
      </w:r>
      <w:r w:rsidRPr="006C6916">
        <w:t>ситуации</w:t>
      </w:r>
      <w:r w:rsidR="006C6916">
        <w:t xml:space="preserve"> </w:t>
      </w:r>
      <w:r w:rsidRPr="006C6916">
        <w:t>при</w:t>
      </w:r>
      <w:r w:rsidR="006C6916">
        <w:t xml:space="preserve"> </w:t>
      </w:r>
      <w:r w:rsidRPr="006C6916">
        <w:t>одновременном</w:t>
      </w:r>
      <w:r w:rsidR="006C6916">
        <w:t xml:space="preserve"> </w:t>
      </w:r>
      <w:r w:rsidRPr="006C6916">
        <w:t>воздействии</w:t>
      </w:r>
      <w:r w:rsidR="006C6916">
        <w:t xml:space="preserve"> </w:t>
      </w:r>
      <w:r w:rsidRPr="006C6916">
        <w:t>на</w:t>
      </w:r>
      <w:r w:rsidR="006C6916">
        <w:t xml:space="preserve"> </w:t>
      </w:r>
      <w:r w:rsidRPr="006C6916">
        <w:t>нее</w:t>
      </w:r>
      <w:r w:rsidR="006C6916">
        <w:t xml:space="preserve"> </w:t>
      </w:r>
      <w:r w:rsidRPr="006C6916">
        <w:t>нескольких</w:t>
      </w:r>
      <w:r w:rsidR="006C6916">
        <w:t xml:space="preserve"> </w:t>
      </w:r>
      <w:r w:rsidRPr="006C6916">
        <w:t>участников</w:t>
      </w:r>
      <w:r w:rsidR="006C6916">
        <w:t xml:space="preserve"> </w:t>
      </w:r>
      <w:r w:rsidRPr="006C6916">
        <w:t>больше</w:t>
      </w:r>
      <w:r w:rsidR="006C6916">
        <w:t xml:space="preserve"> </w:t>
      </w:r>
      <w:r w:rsidRPr="006C6916">
        <w:t>«объединения»</w:t>
      </w:r>
      <w:r w:rsidR="006C6916">
        <w:t xml:space="preserve"> </w:t>
      </w:r>
      <w:r w:rsidRPr="006C6916">
        <w:t>положительных</w:t>
      </w:r>
      <w:r w:rsidR="006C6916">
        <w:t xml:space="preserve"> </w:t>
      </w:r>
      <w:r w:rsidRPr="006C6916">
        <w:t>эффектов</w:t>
      </w:r>
      <w:r w:rsidR="006C6916">
        <w:t xml:space="preserve"> </w:t>
      </w:r>
      <w:r w:rsidRPr="006C6916">
        <w:t>от</w:t>
      </w:r>
      <w:r w:rsidR="006C6916">
        <w:t xml:space="preserve"> </w:t>
      </w:r>
      <w:r w:rsidRPr="006C6916">
        <w:t>каждого</w:t>
      </w:r>
      <w:r w:rsidR="006C6916">
        <w:t xml:space="preserve"> </w:t>
      </w:r>
      <w:r w:rsidRPr="006C6916">
        <w:t>из</w:t>
      </w:r>
      <w:r w:rsidR="006C6916">
        <w:t xml:space="preserve"> </w:t>
      </w:r>
      <w:r w:rsidRPr="006C6916">
        <w:t>участников</w:t>
      </w:r>
      <w:r w:rsidR="006C6916">
        <w:t xml:space="preserve"> </w:t>
      </w:r>
      <w:r w:rsidRPr="006C6916">
        <w:t>по</w:t>
      </w:r>
      <w:r w:rsidR="006C6916">
        <w:t xml:space="preserve"> </w:t>
      </w:r>
      <w:r w:rsidRPr="006C6916">
        <w:t>отдельности.</w:t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  <w:r w:rsidRPr="006C6916">
        <w:t>С</w:t>
      </w:r>
      <w:r w:rsidR="006C6916">
        <w:t xml:space="preserve"> </w:t>
      </w:r>
      <w:r w:rsidRPr="006C6916">
        <w:t>точки</w:t>
      </w:r>
      <w:r w:rsidR="006C6916">
        <w:t xml:space="preserve"> </w:t>
      </w:r>
      <w:r w:rsidRPr="006C6916">
        <w:t>зрения</w:t>
      </w:r>
      <w:r w:rsidR="006C6916">
        <w:t xml:space="preserve"> </w:t>
      </w:r>
      <w:r w:rsidRPr="006C6916">
        <w:t>науки</w:t>
      </w:r>
      <w:r w:rsidR="006C6916">
        <w:t xml:space="preserve"> </w:t>
      </w:r>
      <w:r w:rsidRPr="006C6916">
        <w:t>управления</w:t>
      </w:r>
      <w:r w:rsidR="006C6916">
        <w:t xml:space="preserve"> </w:t>
      </w:r>
      <w:r w:rsidRPr="006C6916">
        <w:t>сегодня</w:t>
      </w:r>
      <w:r w:rsidR="006C6916">
        <w:t xml:space="preserve"> </w:t>
      </w:r>
      <w:r w:rsidRPr="006C6916">
        <w:t>особенно</w:t>
      </w:r>
      <w:r w:rsidR="006C6916">
        <w:t xml:space="preserve"> </w:t>
      </w:r>
      <w:r w:rsidRPr="006C6916">
        <w:t>важно</w:t>
      </w:r>
      <w:r w:rsidR="006C6916">
        <w:t xml:space="preserve"> </w:t>
      </w:r>
      <w:r w:rsidRPr="006C6916">
        <w:t>использование</w:t>
      </w:r>
      <w:r w:rsidR="006C6916">
        <w:t xml:space="preserve"> </w:t>
      </w:r>
      <w:r w:rsidRPr="006C6916">
        <w:t>мягкого</w:t>
      </w:r>
      <w:r w:rsidR="006C6916">
        <w:t xml:space="preserve"> </w:t>
      </w:r>
      <w:r w:rsidRPr="006C6916">
        <w:t>резонансного</w:t>
      </w:r>
      <w:r w:rsidR="006C6916">
        <w:t xml:space="preserve"> </w:t>
      </w:r>
      <w:r w:rsidRPr="006C6916">
        <w:t>управления</w:t>
      </w:r>
      <w:r w:rsidR="006C6916">
        <w:t xml:space="preserve"> </w:t>
      </w:r>
      <w:r w:rsidRPr="006C6916">
        <w:t>сложными</w:t>
      </w:r>
      <w:r w:rsidR="006C6916">
        <w:t xml:space="preserve"> </w:t>
      </w:r>
      <w:r w:rsidRPr="006C6916">
        <w:t>социально-экономическими</w:t>
      </w:r>
      <w:r w:rsidR="006C6916">
        <w:t xml:space="preserve"> </w:t>
      </w:r>
      <w:r w:rsidRPr="006C6916">
        <w:t>системами,</w:t>
      </w:r>
      <w:r w:rsidR="006C6916">
        <w:t xml:space="preserve"> </w:t>
      </w:r>
      <w:r w:rsidRPr="006C6916">
        <w:t>искусство</w:t>
      </w:r>
      <w:r w:rsidR="006C6916">
        <w:t xml:space="preserve"> </w:t>
      </w:r>
      <w:r w:rsidRPr="006C6916">
        <w:t>которого</w:t>
      </w:r>
      <w:r w:rsidR="006C6916">
        <w:t xml:space="preserve"> </w:t>
      </w:r>
      <w:r w:rsidRPr="006C6916">
        <w:t>состоит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способах</w:t>
      </w:r>
      <w:r w:rsidR="006C6916">
        <w:t xml:space="preserve"> </w:t>
      </w:r>
      <w:r w:rsidRPr="006C6916">
        <w:t>самоуправления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самоконтроля</w:t>
      </w:r>
      <w:r w:rsidR="006C6916">
        <w:t xml:space="preserve"> </w:t>
      </w:r>
      <w:r w:rsidRPr="006C6916">
        <w:t>систем.</w:t>
      </w:r>
      <w:r w:rsidR="006C6916">
        <w:t xml:space="preserve"> </w:t>
      </w:r>
      <w:r w:rsidRPr="006C6916">
        <w:t>Слабые,</w:t>
      </w:r>
      <w:r w:rsidR="006C6916">
        <w:t xml:space="preserve"> </w:t>
      </w:r>
      <w:r w:rsidRPr="006C6916">
        <w:t>так</w:t>
      </w:r>
      <w:r w:rsidR="006C6916">
        <w:t xml:space="preserve"> </w:t>
      </w:r>
      <w:r w:rsidRPr="006C6916">
        <w:t>называемые</w:t>
      </w:r>
      <w:r w:rsidR="006C6916">
        <w:t xml:space="preserve"> </w:t>
      </w:r>
      <w:r w:rsidRPr="006C6916">
        <w:t>резонансные</w:t>
      </w:r>
      <w:r w:rsidR="006C6916">
        <w:t xml:space="preserve"> </w:t>
      </w:r>
      <w:r w:rsidRPr="006C6916">
        <w:t>явления,</w:t>
      </w:r>
      <w:r w:rsidR="006C6916">
        <w:t xml:space="preserve"> </w:t>
      </w:r>
      <w:r w:rsidRPr="006C6916">
        <w:t>чрезвычайно</w:t>
      </w:r>
      <w:r w:rsidR="006C6916">
        <w:t xml:space="preserve"> </w:t>
      </w:r>
      <w:r w:rsidRPr="006C6916">
        <w:t>эффективны</w:t>
      </w:r>
      <w:r w:rsidR="006C6916">
        <w:t xml:space="preserve"> </w:t>
      </w:r>
      <w:r w:rsidRPr="006C6916">
        <w:t>для</w:t>
      </w:r>
      <w:r w:rsidR="006C6916">
        <w:t xml:space="preserve"> </w:t>
      </w:r>
      <w:r w:rsidRPr="006C6916">
        <w:t>«раскрутки»</w:t>
      </w:r>
      <w:r w:rsidR="006C6916">
        <w:t xml:space="preserve"> </w:t>
      </w:r>
      <w:r w:rsidRPr="006C6916">
        <w:t>или</w:t>
      </w:r>
      <w:r w:rsidR="006C6916">
        <w:t xml:space="preserve"> </w:t>
      </w:r>
      <w:r w:rsidRPr="006C6916">
        <w:t>самоуправления,</w:t>
      </w:r>
      <w:r w:rsidR="006C6916">
        <w:t xml:space="preserve"> </w:t>
      </w:r>
      <w:r w:rsidRPr="006C6916">
        <w:t>так</w:t>
      </w:r>
      <w:r w:rsidR="006C6916">
        <w:t xml:space="preserve"> </w:t>
      </w:r>
      <w:r w:rsidRPr="006C6916">
        <w:t>как</w:t>
      </w:r>
      <w:r w:rsidR="006C6916">
        <w:t xml:space="preserve"> </w:t>
      </w:r>
      <w:r w:rsidRPr="006C6916">
        <w:t>они</w:t>
      </w:r>
      <w:r w:rsidR="006C6916">
        <w:t xml:space="preserve"> </w:t>
      </w:r>
      <w:r w:rsidRPr="006C6916">
        <w:t>соответствуют</w:t>
      </w:r>
      <w:r w:rsidR="006C6916">
        <w:t xml:space="preserve"> </w:t>
      </w:r>
      <w:r w:rsidRPr="006C6916">
        <w:t>внутренним</w:t>
      </w:r>
      <w:r w:rsidR="006C6916">
        <w:t xml:space="preserve"> </w:t>
      </w:r>
      <w:r w:rsidRPr="006C6916">
        <w:t>тенденциям</w:t>
      </w:r>
      <w:r w:rsidR="006C6916">
        <w:t xml:space="preserve"> </w:t>
      </w:r>
      <w:r w:rsidRPr="006C6916">
        <w:t>развития</w:t>
      </w:r>
      <w:r w:rsidR="006C6916">
        <w:t xml:space="preserve"> </w:t>
      </w:r>
      <w:r w:rsidRPr="006C6916">
        <w:t>сложных</w:t>
      </w:r>
      <w:r w:rsidR="006C6916">
        <w:t xml:space="preserve"> </w:t>
      </w:r>
      <w:r w:rsidRPr="006C6916">
        <w:t>систем.</w:t>
      </w:r>
      <w:r w:rsidR="006C6916">
        <w:t xml:space="preserve"> </w:t>
      </w:r>
      <w:r w:rsidRPr="006C6916">
        <w:t>Основная</w:t>
      </w:r>
      <w:r w:rsidR="006C6916">
        <w:t xml:space="preserve"> </w:t>
      </w:r>
      <w:r w:rsidRPr="006C6916">
        <w:t>проблема</w:t>
      </w:r>
      <w:r w:rsidR="006C6916">
        <w:t xml:space="preserve"> </w:t>
      </w:r>
      <w:r w:rsidRPr="006C6916">
        <w:t>заключается</w:t>
      </w:r>
      <w:r w:rsidR="006C6916">
        <w:t xml:space="preserve"> </w:t>
      </w:r>
      <w:r w:rsidRPr="006C6916">
        <w:t>в</w:t>
      </w:r>
      <w:r w:rsidR="006C6916">
        <w:t xml:space="preserve"> </w:t>
      </w:r>
      <w:r w:rsidRPr="006C6916">
        <w:t>том,</w:t>
      </w:r>
      <w:r w:rsidR="006C6916">
        <w:t xml:space="preserve"> </w:t>
      </w:r>
      <w:r w:rsidRPr="006C6916">
        <w:t>как</w:t>
      </w:r>
      <w:r w:rsidR="006C6916">
        <w:t xml:space="preserve"> </w:t>
      </w:r>
      <w:r w:rsidRPr="006C6916">
        <w:t>малым</w:t>
      </w:r>
      <w:r w:rsidR="006C6916">
        <w:t xml:space="preserve"> </w:t>
      </w:r>
      <w:r w:rsidRPr="006C6916">
        <w:t>резонансным</w:t>
      </w:r>
      <w:r w:rsidR="006C6916">
        <w:t xml:space="preserve"> </w:t>
      </w:r>
      <w:r w:rsidRPr="006C6916">
        <w:t>воздействием</w:t>
      </w:r>
      <w:r w:rsidR="006C6916">
        <w:t xml:space="preserve"> </w:t>
      </w:r>
      <w:r w:rsidRPr="006C6916">
        <w:t>подтолкнуть</w:t>
      </w:r>
      <w:r w:rsidR="006C6916">
        <w:t xml:space="preserve"> </w:t>
      </w:r>
      <w:r w:rsidRPr="006C6916">
        <w:t>систему</w:t>
      </w:r>
      <w:r w:rsidR="006C6916">
        <w:t xml:space="preserve"> </w:t>
      </w:r>
      <w:r w:rsidRPr="006C6916">
        <w:t>на</w:t>
      </w:r>
      <w:r w:rsidR="006C6916">
        <w:t xml:space="preserve"> </w:t>
      </w:r>
      <w:r w:rsidRPr="006C6916">
        <w:t>один</w:t>
      </w:r>
      <w:r w:rsidR="006C6916">
        <w:t xml:space="preserve"> </w:t>
      </w:r>
      <w:r w:rsidRPr="006C6916">
        <w:t>из</w:t>
      </w:r>
      <w:r w:rsidR="006C6916">
        <w:t xml:space="preserve"> </w:t>
      </w:r>
      <w:r w:rsidRPr="006C6916">
        <w:t>собственных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благоприятных</w:t>
      </w:r>
      <w:r w:rsidR="006C6916">
        <w:t xml:space="preserve"> </w:t>
      </w:r>
      <w:r w:rsidRPr="006C6916">
        <w:t>для</w:t>
      </w:r>
      <w:r w:rsidR="006C6916">
        <w:t xml:space="preserve"> </w:t>
      </w:r>
      <w:r w:rsidRPr="006C6916">
        <w:t>системы</w:t>
      </w:r>
      <w:r w:rsidR="006C6916">
        <w:t xml:space="preserve"> </w:t>
      </w:r>
      <w:r w:rsidRPr="006C6916">
        <w:t>путей</w:t>
      </w:r>
      <w:r w:rsidR="006C6916">
        <w:t xml:space="preserve"> </w:t>
      </w:r>
      <w:r w:rsidRPr="006C6916">
        <w:t>развития,</w:t>
      </w:r>
      <w:r w:rsidR="006C6916">
        <w:t xml:space="preserve"> </w:t>
      </w:r>
      <w:r w:rsidRPr="006C6916">
        <w:t>как</w:t>
      </w:r>
      <w:r w:rsidR="006C6916">
        <w:t xml:space="preserve"> </w:t>
      </w:r>
      <w:r w:rsidRPr="006C6916">
        <w:t>обеспечить</w:t>
      </w:r>
      <w:r w:rsidR="006C6916">
        <w:t xml:space="preserve"> </w:t>
      </w:r>
      <w:r w:rsidRPr="006C6916">
        <w:t>самоуправление</w:t>
      </w:r>
      <w:r w:rsidR="006C6916">
        <w:t xml:space="preserve"> </w:t>
      </w:r>
      <w:r w:rsidRPr="006C6916">
        <w:t>и</w:t>
      </w:r>
      <w:r w:rsidR="006C6916">
        <w:t xml:space="preserve"> </w:t>
      </w:r>
      <w:r w:rsidRPr="006C6916">
        <w:t>самоподдерживаемое</w:t>
      </w:r>
      <w:r w:rsidR="008D46D7">
        <w:t xml:space="preserve"> </w:t>
      </w:r>
      <w:r w:rsidRPr="006C6916">
        <w:t>развитие</w:t>
      </w:r>
      <w:r w:rsidR="006C6916">
        <w:t xml:space="preserve"> </w:t>
      </w:r>
      <w:r w:rsidRPr="006C6916">
        <w:t>(самораскрутку).</w:t>
      </w:r>
    </w:p>
    <w:p w:rsidR="00C00B59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</w:pPr>
    </w:p>
    <w:p w:rsidR="008D46D7" w:rsidRDefault="008D46D7">
      <w:pPr>
        <w:spacing w:after="200" w:line="276" w:lineRule="auto"/>
      </w:pPr>
      <w:r>
        <w:br w:type="page"/>
      </w:r>
    </w:p>
    <w:p w:rsidR="00C00B59" w:rsidRPr="006C6916" w:rsidRDefault="00C00B59" w:rsidP="006C6916">
      <w:pPr>
        <w:pStyle w:val="2"/>
        <w:keepNext w:val="0"/>
        <w:widowControl w:val="0"/>
        <w:spacing w:line="360" w:lineRule="auto"/>
        <w:ind w:firstLine="709"/>
        <w:jc w:val="both"/>
        <w:rPr>
          <w:b/>
        </w:rPr>
      </w:pPr>
      <w:r w:rsidRPr="006C6916">
        <w:rPr>
          <w:b/>
        </w:rPr>
        <w:t>Заключение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Применение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когнитивного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моделирования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открывает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новые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возможности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прогнозирования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управления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различных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областях: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iCs/>
          <w:sz w:val="28"/>
          <w:szCs w:val="28"/>
          <w:lang w:eastAsia="en-US"/>
        </w:rPr>
        <w:t>в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экономической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сфере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это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позволяет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сжатые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сроки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разработать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обосновать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стратегию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экономического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предприятия,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банка,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региона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или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даже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целого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государства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учетом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влияния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изменений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внешней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среде;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iCs/>
          <w:sz w:val="28"/>
          <w:szCs w:val="28"/>
          <w:lang w:eastAsia="en-US"/>
        </w:rPr>
        <w:t>в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сфере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финансов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и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фондового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рынка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учесть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ожидания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участников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рынка;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iCs/>
          <w:sz w:val="28"/>
          <w:szCs w:val="28"/>
          <w:lang w:eastAsia="en-US"/>
        </w:rPr>
        <w:t>в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военной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области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и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области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информационной</w:t>
      </w:r>
      <w:r w:rsidR="006C6916">
        <w:rPr>
          <w:iCs/>
          <w:sz w:val="28"/>
          <w:szCs w:val="28"/>
          <w:lang w:eastAsia="en-US"/>
        </w:rPr>
        <w:t xml:space="preserve"> </w:t>
      </w:r>
      <w:r w:rsidRPr="006C6916">
        <w:rPr>
          <w:iCs/>
          <w:sz w:val="28"/>
          <w:szCs w:val="28"/>
          <w:lang w:eastAsia="en-US"/>
        </w:rPr>
        <w:t>безопасности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-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противостоять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стратегическому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информационному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оружию,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заблаговременно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распознавая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конфликтные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структуры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вырабатывая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адекватные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меры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реагирования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угрозы.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Когнитивное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моделирование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автоматизирует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часть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функций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процессов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познания,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поэтому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они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успехом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могут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применяться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всех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областях,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которых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востребовано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самопознание.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Вот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лишь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некоторые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из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этих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областей: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1.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Модели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методы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интеллектуальных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информационных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технологий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систем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для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создания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геополитических,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национальных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региональных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стратегий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социально-экономического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развития.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2.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Модели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выживания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"мягких"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систем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изменяющихся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средах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дефиците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ресурсов.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3.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Ситуационный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управление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развитием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событий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кризисных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средах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ситуациях.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4.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Информационный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мониторинг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социально-политических,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социально-экономических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военно-политических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ситуаций.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5.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Разработка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принципов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методологии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проведения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компьютерного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проблемных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ситуаций.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6.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Выработка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аналитических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сценариев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проблемных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ситуаций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управления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ими.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7.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Подготовка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рекомендаций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решению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первоочередных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стратегических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проблем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основе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компьютерной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системы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проблемных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ситуаций.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8.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Мониторинг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проблем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социально-экономическом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корпорации,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региона,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города,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государства.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9.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Технология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когнитивного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моделирования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целенаправленного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региона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РФ.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10.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региона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мониторинг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проблемных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ситуаций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целенаправленном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региона.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11.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Модели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для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формирования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государственного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регулирования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саморегулирования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потребительского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рынка.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12.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Анализ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управление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развитием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ситуации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потребительском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рынке.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C6916">
        <w:rPr>
          <w:sz w:val="28"/>
          <w:szCs w:val="28"/>
          <w:lang w:eastAsia="en-US"/>
        </w:rPr>
        <w:t>Технология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когнитивного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моделирования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может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быть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широко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использована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для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уникальных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проектов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развития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регионов,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банков,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корпораций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(и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др.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объектов)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в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кризисных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условиях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после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соответствующего</w:t>
      </w:r>
      <w:r w:rsidR="006C6916">
        <w:rPr>
          <w:sz w:val="28"/>
          <w:szCs w:val="28"/>
          <w:lang w:eastAsia="en-US"/>
        </w:rPr>
        <w:t xml:space="preserve"> </w:t>
      </w:r>
      <w:r w:rsidRPr="006C6916">
        <w:rPr>
          <w:sz w:val="28"/>
          <w:szCs w:val="28"/>
          <w:lang w:eastAsia="en-US"/>
        </w:rPr>
        <w:t>обучения.</w:t>
      </w:r>
    </w:p>
    <w:p w:rsidR="008D46D7" w:rsidRDefault="008D46D7">
      <w:pPr>
        <w:spacing w:after="200" w:line="276" w:lineRule="auto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 w:eastAsia="en-US"/>
        </w:rPr>
      </w:pPr>
      <w:r w:rsidRPr="006C6916">
        <w:rPr>
          <w:b/>
          <w:sz w:val="28"/>
          <w:szCs w:val="28"/>
          <w:lang w:eastAsia="en-US"/>
        </w:rPr>
        <w:t>Список</w:t>
      </w:r>
      <w:r w:rsidR="006C6916">
        <w:rPr>
          <w:b/>
          <w:sz w:val="28"/>
          <w:szCs w:val="28"/>
          <w:lang w:eastAsia="en-US"/>
        </w:rPr>
        <w:t xml:space="preserve"> </w:t>
      </w:r>
      <w:r w:rsidRPr="006C6916">
        <w:rPr>
          <w:b/>
          <w:sz w:val="28"/>
          <w:szCs w:val="28"/>
          <w:lang w:eastAsia="en-US"/>
        </w:rPr>
        <w:t>использованной</w:t>
      </w:r>
      <w:r w:rsidR="006C6916">
        <w:rPr>
          <w:b/>
          <w:sz w:val="28"/>
          <w:szCs w:val="28"/>
          <w:lang w:eastAsia="en-US"/>
        </w:rPr>
        <w:t xml:space="preserve"> </w:t>
      </w:r>
      <w:r w:rsidRPr="006C6916">
        <w:rPr>
          <w:b/>
          <w:sz w:val="28"/>
          <w:szCs w:val="28"/>
          <w:lang w:eastAsia="en-US"/>
        </w:rPr>
        <w:t>литературы</w:t>
      </w:r>
    </w:p>
    <w:p w:rsidR="00C00B59" w:rsidRPr="006C6916" w:rsidRDefault="00C00B59" w:rsidP="006C6916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 w:eastAsia="en-US"/>
        </w:rPr>
      </w:pPr>
    </w:p>
    <w:p w:rsidR="00C00B59" w:rsidRPr="006C6916" w:rsidRDefault="00C00B59" w:rsidP="008D46D7">
      <w:pPr>
        <w:pStyle w:val="aa"/>
        <w:widowControl w:val="0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 w:rsidRPr="006C6916">
        <w:rPr>
          <w:rFonts w:ascii="Times New Roman" w:hAnsi="Times New Roman" w:cs="Times New Roman"/>
          <w:iCs/>
          <w:lang w:val="en-US"/>
        </w:rPr>
        <w:t>http</w:t>
      </w:r>
      <w:r w:rsidRPr="006C6916">
        <w:rPr>
          <w:rFonts w:ascii="Times New Roman" w:hAnsi="Times New Roman" w:cs="Times New Roman"/>
          <w:iCs/>
        </w:rPr>
        <w:t>://</w:t>
      </w:r>
      <w:r w:rsidRPr="006C6916">
        <w:rPr>
          <w:rFonts w:ascii="Times New Roman" w:hAnsi="Times New Roman" w:cs="Times New Roman"/>
          <w:iCs/>
          <w:lang w:val="en-US"/>
        </w:rPr>
        <w:t>www</w:t>
      </w:r>
      <w:r w:rsidRPr="006C6916">
        <w:rPr>
          <w:rFonts w:ascii="Times New Roman" w:hAnsi="Times New Roman" w:cs="Times New Roman"/>
          <w:iCs/>
        </w:rPr>
        <w:t>.</w:t>
      </w:r>
      <w:r w:rsidRPr="006C6916">
        <w:rPr>
          <w:rFonts w:ascii="Times New Roman" w:hAnsi="Times New Roman" w:cs="Times New Roman"/>
          <w:iCs/>
          <w:lang w:val="en-US"/>
        </w:rPr>
        <w:t>ipu</w:t>
      </w:r>
      <w:r w:rsidRPr="006C6916">
        <w:rPr>
          <w:rFonts w:ascii="Times New Roman" w:hAnsi="Times New Roman" w:cs="Times New Roman"/>
          <w:iCs/>
        </w:rPr>
        <w:t>.</w:t>
      </w:r>
      <w:r w:rsidRPr="006C6916">
        <w:rPr>
          <w:rFonts w:ascii="Times New Roman" w:hAnsi="Times New Roman" w:cs="Times New Roman"/>
          <w:iCs/>
          <w:lang w:val="en-US"/>
        </w:rPr>
        <w:t>ru</w:t>
      </w:r>
    </w:p>
    <w:p w:rsidR="00C00B59" w:rsidRPr="006C6916" w:rsidRDefault="00C00B59" w:rsidP="008D46D7">
      <w:pPr>
        <w:pStyle w:val="aa"/>
        <w:widowControl w:val="0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 w:rsidRPr="00C03C5B">
        <w:rPr>
          <w:rFonts w:ascii="Times New Roman" w:hAnsi="Times New Roman" w:cs="Times New Roman"/>
        </w:rPr>
        <w:t>http://www.admhmao.ru</w:t>
      </w:r>
    </w:p>
    <w:p w:rsidR="00C00B59" w:rsidRPr="006C6916" w:rsidRDefault="00C00B59" w:rsidP="008D46D7">
      <w:pPr>
        <w:pStyle w:val="aa"/>
        <w:widowControl w:val="0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 w:rsidRPr="006C6916">
        <w:rPr>
          <w:rFonts w:ascii="Times New Roman" w:hAnsi="Times New Roman" w:cs="Times New Roman"/>
        </w:rPr>
        <w:t>Максимов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В.И.,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Корноушенко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Е.К.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Знание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-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основа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анализа.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Банковские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технологии,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№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4,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1997.</w:t>
      </w:r>
    </w:p>
    <w:p w:rsidR="00C00B59" w:rsidRPr="006C6916" w:rsidRDefault="00C00B59" w:rsidP="008D46D7">
      <w:pPr>
        <w:pStyle w:val="aa"/>
        <w:widowControl w:val="0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 w:rsidRPr="006C6916">
        <w:rPr>
          <w:rFonts w:ascii="Times New Roman" w:hAnsi="Times New Roman" w:cs="Times New Roman"/>
        </w:rPr>
        <w:t>Максимов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В.И.,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Корноушенко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Е.К.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Аналитические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основы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применения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когнитивного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подхода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при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решении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слабоструктурированных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задач.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Труды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ИПУ,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вып.2,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1998.</w:t>
      </w:r>
    </w:p>
    <w:p w:rsidR="00C00B59" w:rsidRPr="006C6916" w:rsidRDefault="00C00B59" w:rsidP="008D46D7">
      <w:pPr>
        <w:pStyle w:val="aa"/>
        <w:widowControl w:val="0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 w:rsidRPr="006C6916">
        <w:rPr>
          <w:rFonts w:ascii="Times New Roman" w:hAnsi="Times New Roman" w:cs="Times New Roman"/>
        </w:rPr>
        <w:t>Максимов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В.И.,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Качаев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С.В.,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Корноушенко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Е.К.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Концептуальное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моделирование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и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мониторинг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проблемных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и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конфликтных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ситуаций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при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целенаправленном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развитии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региона.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В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сб.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"Современные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технологии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управления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для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администраций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городов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и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регионов".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Фонд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"Проблемы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управления",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М.</w:t>
      </w:r>
      <w:r w:rsidR="006C6916">
        <w:rPr>
          <w:rFonts w:ascii="Times New Roman" w:hAnsi="Times New Roman" w:cs="Times New Roman"/>
        </w:rPr>
        <w:t xml:space="preserve"> </w:t>
      </w:r>
      <w:r w:rsidRPr="006C6916">
        <w:rPr>
          <w:rFonts w:ascii="Times New Roman" w:hAnsi="Times New Roman" w:cs="Times New Roman"/>
        </w:rPr>
        <w:t>1998.</w:t>
      </w:r>
      <w:bookmarkStart w:id="36" w:name="_GoBack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sectPr w:rsidR="00C00B59" w:rsidRPr="006C6916" w:rsidSect="006C6916">
      <w:headerReference w:type="default" r:id="rId10"/>
      <w:footerReference w:type="default" r:id="rId11"/>
      <w:pgSz w:w="11906" w:h="16838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712" w:rsidRDefault="00A31712">
      <w:r>
        <w:separator/>
      </w:r>
    </w:p>
  </w:endnote>
  <w:endnote w:type="continuationSeparator" w:id="0">
    <w:p w:rsidR="00A31712" w:rsidRDefault="00A3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916" w:rsidRDefault="006C691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712" w:rsidRDefault="00A31712">
      <w:r>
        <w:separator/>
      </w:r>
    </w:p>
  </w:footnote>
  <w:footnote w:type="continuationSeparator" w:id="0">
    <w:p w:rsidR="00A31712" w:rsidRDefault="00A31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916" w:rsidRDefault="00C03C5B">
    <w:pPr>
      <w:pStyle w:val="a6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6C6916" w:rsidRDefault="006C691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D6EBB"/>
    <w:multiLevelType w:val="hybridMultilevel"/>
    <w:tmpl w:val="92147B1E"/>
    <w:lvl w:ilvl="0" w:tplc="CBBEF3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0B59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2114B0"/>
    <w:rsid w:val="00216E03"/>
    <w:rsid w:val="00241812"/>
    <w:rsid w:val="002620C4"/>
    <w:rsid w:val="00282A18"/>
    <w:rsid w:val="00291EB1"/>
    <w:rsid w:val="002A389C"/>
    <w:rsid w:val="002A4EFF"/>
    <w:rsid w:val="002B4233"/>
    <w:rsid w:val="002F095B"/>
    <w:rsid w:val="002F1D45"/>
    <w:rsid w:val="0030369C"/>
    <w:rsid w:val="00307742"/>
    <w:rsid w:val="00320A26"/>
    <w:rsid w:val="00325757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6369"/>
    <w:rsid w:val="00620D39"/>
    <w:rsid w:val="00634225"/>
    <w:rsid w:val="00637165"/>
    <w:rsid w:val="006476C1"/>
    <w:rsid w:val="006824EB"/>
    <w:rsid w:val="00687B4B"/>
    <w:rsid w:val="006A1853"/>
    <w:rsid w:val="006C6916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D46D7"/>
    <w:rsid w:val="008E050D"/>
    <w:rsid w:val="009039C5"/>
    <w:rsid w:val="009116BE"/>
    <w:rsid w:val="00945BC2"/>
    <w:rsid w:val="00952165"/>
    <w:rsid w:val="00981B15"/>
    <w:rsid w:val="009C4F80"/>
    <w:rsid w:val="00A05B06"/>
    <w:rsid w:val="00A12F43"/>
    <w:rsid w:val="00A17112"/>
    <w:rsid w:val="00A317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00B59"/>
    <w:rsid w:val="00C03C5B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E5763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0FA3E759-C439-4B9D-B791-B09452F1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B59"/>
    <w:rPr>
      <w:rFonts w:ascii="Times New Roman" w:hAnsi="Times New Roman" w:cs="Times New Roman"/>
    </w:rPr>
  </w:style>
  <w:style w:type="paragraph" w:styleId="2">
    <w:name w:val="heading 2"/>
    <w:basedOn w:val="a"/>
    <w:next w:val="a"/>
    <w:link w:val="20"/>
    <w:uiPriority w:val="99"/>
    <w:qFormat/>
    <w:rsid w:val="00C00B59"/>
    <w:pPr>
      <w:keepNext/>
      <w:jc w:val="center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00B59"/>
    <w:pPr>
      <w:keepNext/>
      <w:ind w:firstLine="851"/>
      <w:jc w:val="center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00B59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50">
    <w:name w:val="Заголовок 5 Знак"/>
    <w:link w:val="5"/>
    <w:uiPriority w:val="99"/>
    <w:locked/>
    <w:rsid w:val="00C00B59"/>
    <w:rPr>
      <w:rFonts w:ascii="Times New Roman" w:hAnsi="Times New Roman" w:cs="Times New Roman"/>
      <w:sz w:val="28"/>
      <w:szCs w:val="28"/>
      <w:lang w:val="x-none" w:eastAsia="ru-RU"/>
    </w:rPr>
  </w:style>
  <w:style w:type="paragraph" w:styleId="a3">
    <w:name w:val="footer"/>
    <w:basedOn w:val="a"/>
    <w:link w:val="a4"/>
    <w:uiPriority w:val="99"/>
    <w:rsid w:val="00C00B5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locked/>
    <w:rsid w:val="00C00B59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uiPriority w:val="99"/>
    <w:rsid w:val="00C00B59"/>
    <w:rPr>
      <w:rFonts w:cs="Times New Roman"/>
    </w:rPr>
  </w:style>
  <w:style w:type="paragraph" w:styleId="a6">
    <w:name w:val="header"/>
    <w:basedOn w:val="a"/>
    <w:link w:val="a7"/>
    <w:uiPriority w:val="99"/>
    <w:rsid w:val="00C00B5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locked/>
    <w:rsid w:val="00C00B59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Normal (Web)"/>
    <w:basedOn w:val="a"/>
    <w:uiPriority w:val="99"/>
    <w:unhideWhenUsed/>
    <w:rsid w:val="00C00B59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uiPriority w:val="99"/>
    <w:unhideWhenUsed/>
    <w:rsid w:val="00C00B59"/>
    <w:rPr>
      <w:rFonts w:cs="Times New Roman"/>
      <w:color w:val="0000FF"/>
      <w:u w:val="single"/>
    </w:rPr>
  </w:style>
  <w:style w:type="character" w:customStyle="1" w:styleId="mw-headline">
    <w:name w:val="mw-headline"/>
    <w:rsid w:val="00C00B59"/>
    <w:rPr>
      <w:rFonts w:cs="Times New Roman"/>
    </w:rPr>
  </w:style>
  <w:style w:type="paragraph" w:customStyle="1" w:styleId="aa">
    <w:name w:val="литера"/>
    <w:uiPriority w:val="99"/>
    <w:rsid w:val="00C00B5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b">
    <w:name w:val="ТАБЛИЦА"/>
    <w:next w:val="a"/>
    <w:autoRedefine/>
    <w:uiPriority w:val="99"/>
    <w:rsid w:val="00C00B59"/>
    <w:pPr>
      <w:spacing w:line="360" w:lineRule="auto"/>
    </w:pPr>
    <w:rPr>
      <w:rFonts w:ascii="Times New Roman" w:hAnsi="Times New Roman" w:cs="Times New Roman"/>
      <w:color w:val="000000"/>
    </w:rPr>
  </w:style>
  <w:style w:type="paragraph" w:styleId="ac">
    <w:name w:val="List Paragraph"/>
    <w:basedOn w:val="a"/>
    <w:uiPriority w:val="34"/>
    <w:qFormat/>
    <w:rsid w:val="006C6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2952</Words>
  <Characters>16830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2014-03-21T16:08:00Z</dcterms:created>
  <dcterms:modified xsi:type="dcterms:W3CDTF">2014-03-21T16:08:00Z</dcterms:modified>
</cp:coreProperties>
</file>