
<file path=[Content_Types].xml><?xml version="1.0" encoding="utf-8"?>
<Types xmlns="http://schemas.openxmlformats.org/package/2006/content-types"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34E2" w:rsidRPr="00E76BF3" w:rsidRDefault="006834E2" w:rsidP="0012655E">
      <w:pPr>
        <w:spacing w:line="360" w:lineRule="auto"/>
        <w:ind w:firstLine="709"/>
        <w:jc w:val="center"/>
        <w:rPr>
          <w:sz w:val="28"/>
          <w:szCs w:val="28"/>
        </w:rPr>
      </w:pPr>
      <w:r w:rsidRPr="00E76BF3">
        <w:rPr>
          <w:sz w:val="28"/>
          <w:szCs w:val="28"/>
        </w:rPr>
        <w:t>Министерство образования и науки Украины</w:t>
      </w:r>
    </w:p>
    <w:p w:rsidR="006834E2" w:rsidRPr="00E76BF3" w:rsidRDefault="006834E2" w:rsidP="0012655E">
      <w:pPr>
        <w:spacing w:line="360" w:lineRule="auto"/>
        <w:ind w:firstLine="709"/>
        <w:jc w:val="center"/>
        <w:rPr>
          <w:sz w:val="28"/>
          <w:szCs w:val="28"/>
        </w:rPr>
      </w:pPr>
      <w:r w:rsidRPr="00E76BF3">
        <w:rPr>
          <w:sz w:val="28"/>
          <w:szCs w:val="28"/>
        </w:rPr>
        <w:t>Национальная академия природоохранного и курортного строительства</w:t>
      </w:r>
    </w:p>
    <w:p w:rsidR="006834E2" w:rsidRPr="00E76BF3" w:rsidRDefault="006834E2" w:rsidP="0012655E">
      <w:pPr>
        <w:spacing w:line="360" w:lineRule="auto"/>
        <w:ind w:firstLine="709"/>
        <w:jc w:val="center"/>
        <w:rPr>
          <w:sz w:val="28"/>
          <w:szCs w:val="28"/>
        </w:rPr>
      </w:pPr>
      <w:r w:rsidRPr="00E76BF3">
        <w:rPr>
          <w:sz w:val="28"/>
          <w:szCs w:val="28"/>
        </w:rPr>
        <w:t>Факультет Экономики и менеджмента</w:t>
      </w:r>
    </w:p>
    <w:p w:rsidR="006834E2" w:rsidRPr="00E76BF3" w:rsidRDefault="006834E2" w:rsidP="0012655E">
      <w:pPr>
        <w:spacing w:line="360" w:lineRule="auto"/>
        <w:ind w:firstLine="709"/>
        <w:jc w:val="center"/>
        <w:rPr>
          <w:sz w:val="28"/>
          <w:szCs w:val="28"/>
        </w:rPr>
      </w:pPr>
      <w:r w:rsidRPr="00E76BF3">
        <w:rPr>
          <w:sz w:val="28"/>
          <w:szCs w:val="28"/>
        </w:rPr>
        <w:t>Кафедра менеджмента</w:t>
      </w:r>
    </w:p>
    <w:p w:rsidR="006834E2" w:rsidRPr="00E76BF3" w:rsidRDefault="006834E2" w:rsidP="0012655E">
      <w:pPr>
        <w:spacing w:line="360" w:lineRule="auto"/>
        <w:ind w:firstLine="709"/>
        <w:jc w:val="center"/>
        <w:rPr>
          <w:sz w:val="28"/>
          <w:szCs w:val="28"/>
        </w:rPr>
      </w:pPr>
    </w:p>
    <w:p w:rsidR="006834E2" w:rsidRPr="00E76BF3" w:rsidRDefault="006834E2" w:rsidP="0012655E">
      <w:pPr>
        <w:spacing w:line="360" w:lineRule="auto"/>
        <w:ind w:firstLine="709"/>
        <w:jc w:val="center"/>
        <w:rPr>
          <w:sz w:val="28"/>
          <w:szCs w:val="28"/>
        </w:rPr>
      </w:pPr>
    </w:p>
    <w:p w:rsidR="006834E2" w:rsidRPr="00E76BF3" w:rsidRDefault="006834E2" w:rsidP="0012655E">
      <w:pPr>
        <w:spacing w:line="360" w:lineRule="auto"/>
        <w:ind w:firstLine="709"/>
        <w:jc w:val="center"/>
        <w:rPr>
          <w:sz w:val="28"/>
          <w:szCs w:val="28"/>
        </w:rPr>
      </w:pPr>
    </w:p>
    <w:p w:rsidR="006834E2" w:rsidRPr="00E76BF3" w:rsidRDefault="006834E2" w:rsidP="0012655E">
      <w:pPr>
        <w:spacing w:line="360" w:lineRule="auto"/>
        <w:ind w:firstLine="709"/>
        <w:jc w:val="center"/>
        <w:rPr>
          <w:sz w:val="28"/>
          <w:szCs w:val="28"/>
        </w:rPr>
      </w:pPr>
    </w:p>
    <w:p w:rsidR="006834E2" w:rsidRPr="00E76BF3" w:rsidRDefault="006834E2" w:rsidP="0012655E">
      <w:pPr>
        <w:spacing w:line="360" w:lineRule="auto"/>
        <w:ind w:firstLine="709"/>
        <w:jc w:val="center"/>
        <w:rPr>
          <w:sz w:val="28"/>
          <w:szCs w:val="28"/>
        </w:rPr>
      </w:pPr>
    </w:p>
    <w:p w:rsidR="006834E2" w:rsidRPr="00E76BF3" w:rsidRDefault="006834E2" w:rsidP="0012655E">
      <w:pPr>
        <w:spacing w:line="360" w:lineRule="auto"/>
        <w:ind w:firstLine="709"/>
        <w:jc w:val="center"/>
        <w:rPr>
          <w:sz w:val="28"/>
          <w:szCs w:val="28"/>
        </w:rPr>
      </w:pPr>
      <w:r w:rsidRPr="00E76BF3">
        <w:rPr>
          <w:sz w:val="28"/>
          <w:szCs w:val="28"/>
        </w:rPr>
        <w:t>КУРСОВАЯ РАБОТА</w:t>
      </w:r>
    </w:p>
    <w:p w:rsidR="006834E2" w:rsidRPr="00E76BF3" w:rsidRDefault="006834E2" w:rsidP="0012655E">
      <w:pPr>
        <w:spacing w:line="360" w:lineRule="auto"/>
        <w:ind w:firstLine="709"/>
        <w:jc w:val="center"/>
        <w:rPr>
          <w:sz w:val="28"/>
          <w:szCs w:val="28"/>
        </w:rPr>
      </w:pPr>
      <w:r w:rsidRPr="00E76BF3">
        <w:rPr>
          <w:sz w:val="28"/>
          <w:szCs w:val="28"/>
        </w:rPr>
        <w:t>ПО ДИСЦИПЛИНЕ «ОПЕРАЦИОННЫЙ МЕНЕДЖМЕНТ»</w:t>
      </w:r>
    </w:p>
    <w:p w:rsidR="006834E2" w:rsidRPr="00E76BF3" w:rsidRDefault="006834E2" w:rsidP="0012655E">
      <w:pPr>
        <w:spacing w:line="360" w:lineRule="auto"/>
        <w:ind w:firstLine="709"/>
        <w:jc w:val="center"/>
        <w:rPr>
          <w:sz w:val="28"/>
          <w:szCs w:val="28"/>
        </w:rPr>
      </w:pPr>
      <w:r w:rsidRPr="00E76BF3">
        <w:rPr>
          <w:sz w:val="28"/>
          <w:szCs w:val="28"/>
        </w:rPr>
        <w:t>НА ТЕМУ: «РАЗРАБОТКА СТРАТЕГИЙ АГРЕГАТНОГО ПЛАНИРОВАНИЯ</w:t>
      </w:r>
      <w:r w:rsidR="0002513B" w:rsidRPr="00E76BF3">
        <w:rPr>
          <w:sz w:val="28"/>
          <w:szCs w:val="28"/>
        </w:rPr>
        <w:t xml:space="preserve"> НА ПРИМЕРЕ</w:t>
      </w:r>
      <w:r w:rsidR="004431C9" w:rsidRPr="00E76BF3">
        <w:rPr>
          <w:sz w:val="28"/>
          <w:szCs w:val="28"/>
        </w:rPr>
        <w:t xml:space="preserve"> ГОСУДАРСТВЕННОГО ПРЕДПРИЯТИЯ МО УКРАИНЫ «САКСКИЙ ВОЕННЫЙ КЛИНИЧЕСКИЙ САНАТОРИЙ ИМ. Н.И. ПИРОГОВА»</w:t>
      </w:r>
    </w:p>
    <w:p w:rsidR="006834E2" w:rsidRPr="00E76BF3" w:rsidRDefault="0002513B" w:rsidP="0012655E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E76BF3">
        <w:rPr>
          <w:sz w:val="28"/>
          <w:szCs w:val="28"/>
        </w:rPr>
        <w:br w:type="page"/>
      </w:r>
      <w:r w:rsidR="006834E2" w:rsidRPr="00E76BF3">
        <w:rPr>
          <w:b/>
          <w:sz w:val="28"/>
          <w:szCs w:val="28"/>
        </w:rPr>
        <w:lastRenderedPageBreak/>
        <w:t>Содержание</w:t>
      </w:r>
    </w:p>
    <w:p w:rsidR="006834E2" w:rsidRPr="00E76BF3" w:rsidRDefault="006834E2" w:rsidP="0012655E">
      <w:pPr>
        <w:spacing w:line="360" w:lineRule="auto"/>
        <w:ind w:firstLine="709"/>
        <w:jc w:val="both"/>
        <w:rPr>
          <w:sz w:val="28"/>
          <w:szCs w:val="28"/>
        </w:rPr>
      </w:pPr>
    </w:p>
    <w:p w:rsidR="009E5FFB" w:rsidRPr="00E76BF3" w:rsidRDefault="006834E2" w:rsidP="0012655E">
      <w:pPr>
        <w:spacing w:line="360" w:lineRule="auto"/>
        <w:rPr>
          <w:sz w:val="28"/>
          <w:szCs w:val="28"/>
        </w:rPr>
      </w:pPr>
      <w:r w:rsidRPr="00E76BF3">
        <w:rPr>
          <w:sz w:val="28"/>
          <w:szCs w:val="28"/>
        </w:rPr>
        <w:t>Введение</w:t>
      </w:r>
    </w:p>
    <w:p w:rsidR="001E4E1A" w:rsidRPr="00E76BF3" w:rsidRDefault="006834E2" w:rsidP="0012655E">
      <w:pPr>
        <w:spacing w:line="360" w:lineRule="auto"/>
        <w:rPr>
          <w:sz w:val="28"/>
          <w:szCs w:val="28"/>
        </w:rPr>
      </w:pPr>
      <w:r w:rsidRPr="00E76BF3">
        <w:rPr>
          <w:sz w:val="28"/>
          <w:szCs w:val="28"/>
        </w:rPr>
        <w:t>Глава 1</w:t>
      </w:r>
      <w:r w:rsidR="001E4E1A" w:rsidRPr="00E76BF3">
        <w:rPr>
          <w:sz w:val="28"/>
          <w:szCs w:val="28"/>
        </w:rPr>
        <w:t>.</w:t>
      </w:r>
      <w:r w:rsidR="00BE11FC" w:rsidRPr="00E76BF3">
        <w:rPr>
          <w:sz w:val="28"/>
          <w:szCs w:val="28"/>
        </w:rPr>
        <w:t xml:space="preserve"> Общие сведения о предприятии</w:t>
      </w:r>
    </w:p>
    <w:p w:rsidR="001E4E1A" w:rsidRPr="00E76BF3" w:rsidRDefault="006834E2" w:rsidP="0012655E">
      <w:pPr>
        <w:spacing w:line="360" w:lineRule="auto"/>
        <w:rPr>
          <w:sz w:val="28"/>
          <w:szCs w:val="28"/>
        </w:rPr>
      </w:pPr>
      <w:r w:rsidRPr="00E76BF3">
        <w:rPr>
          <w:sz w:val="28"/>
          <w:szCs w:val="28"/>
        </w:rPr>
        <w:t>Глава 2</w:t>
      </w:r>
      <w:r w:rsidR="005334FE">
        <w:rPr>
          <w:sz w:val="28"/>
          <w:szCs w:val="28"/>
        </w:rPr>
        <w:t xml:space="preserve">. </w:t>
      </w:r>
      <w:r w:rsidR="005334FE">
        <w:rPr>
          <w:bCs/>
          <w:sz w:val="28"/>
          <w:szCs w:val="28"/>
        </w:rPr>
        <w:t>А</w:t>
      </w:r>
      <w:r w:rsidR="005334FE" w:rsidRPr="00E76BF3">
        <w:rPr>
          <w:bCs/>
          <w:sz w:val="28"/>
          <w:szCs w:val="28"/>
        </w:rPr>
        <w:t>нализ деятельности предприятия</w:t>
      </w:r>
    </w:p>
    <w:p w:rsidR="0012655E" w:rsidRPr="00E76BF3" w:rsidRDefault="00A45C6A" w:rsidP="0012655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2.</w:t>
      </w:r>
      <w:r w:rsidR="001E0FD5" w:rsidRPr="00E76BF3">
        <w:rPr>
          <w:sz w:val="28"/>
          <w:szCs w:val="28"/>
        </w:rPr>
        <w:t xml:space="preserve">1 </w:t>
      </w:r>
      <w:r w:rsidR="001E4E1A" w:rsidRPr="00E76BF3">
        <w:rPr>
          <w:sz w:val="28"/>
          <w:szCs w:val="28"/>
        </w:rPr>
        <w:t>Характеристика системы обслужива</w:t>
      </w:r>
      <w:r w:rsidR="0012655E" w:rsidRPr="00E76BF3">
        <w:rPr>
          <w:sz w:val="28"/>
          <w:szCs w:val="28"/>
        </w:rPr>
        <w:t>ния, применяемой на предприятии</w:t>
      </w:r>
    </w:p>
    <w:p w:rsidR="0012655E" w:rsidRPr="00E76BF3" w:rsidRDefault="001E4E1A" w:rsidP="0012655E">
      <w:pPr>
        <w:spacing w:line="360" w:lineRule="auto"/>
        <w:rPr>
          <w:sz w:val="28"/>
          <w:szCs w:val="28"/>
        </w:rPr>
      </w:pPr>
      <w:r w:rsidRPr="00E76BF3">
        <w:rPr>
          <w:sz w:val="28"/>
          <w:szCs w:val="28"/>
        </w:rPr>
        <w:t>2.</w:t>
      </w:r>
      <w:r w:rsidR="00A45C6A">
        <w:rPr>
          <w:sz w:val="28"/>
          <w:szCs w:val="28"/>
        </w:rPr>
        <w:t>2</w:t>
      </w:r>
      <w:r w:rsidRPr="00E76BF3">
        <w:rPr>
          <w:sz w:val="28"/>
          <w:szCs w:val="28"/>
        </w:rPr>
        <w:t xml:space="preserve"> Анализ применяемого в организации типа процесса производства.</w:t>
      </w:r>
    </w:p>
    <w:p w:rsidR="001E4E1A" w:rsidRPr="00E76BF3" w:rsidRDefault="00A45C6A" w:rsidP="0012655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2.</w:t>
      </w:r>
      <w:r w:rsidR="001E4E1A" w:rsidRPr="00E76BF3">
        <w:rPr>
          <w:sz w:val="28"/>
          <w:szCs w:val="28"/>
        </w:rPr>
        <w:t>3 Принятие управленческого решения относительно существующей проблемы (проблем) на предприятии</w:t>
      </w:r>
    </w:p>
    <w:p w:rsidR="001E4E1A" w:rsidRPr="00E76BF3" w:rsidRDefault="00A45C6A" w:rsidP="0012655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2.</w:t>
      </w:r>
      <w:r w:rsidR="00A3244B" w:rsidRPr="00E76BF3">
        <w:rPr>
          <w:sz w:val="28"/>
          <w:szCs w:val="28"/>
        </w:rPr>
        <w:t>4 А</w:t>
      </w:r>
      <w:r w:rsidR="001E4E1A" w:rsidRPr="00E76BF3">
        <w:rPr>
          <w:sz w:val="28"/>
          <w:szCs w:val="28"/>
        </w:rPr>
        <w:t>нализ критической точки (точки безубыточности).</w:t>
      </w:r>
    </w:p>
    <w:p w:rsidR="001E4E1A" w:rsidRPr="00E76BF3" w:rsidRDefault="00A45C6A" w:rsidP="0012655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2.</w:t>
      </w:r>
      <w:r w:rsidR="001E4E1A" w:rsidRPr="00E76BF3">
        <w:rPr>
          <w:sz w:val="28"/>
          <w:szCs w:val="28"/>
        </w:rPr>
        <w:t>5 Расчет прогнозных показателей работы предприятия на ближайшие 5 лет</w:t>
      </w:r>
    </w:p>
    <w:p w:rsidR="001E4E1A" w:rsidRPr="00E76BF3" w:rsidRDefault="006834E2" w:rsidP="0012655E">
      <w:pPr>
        <w:spacing w:line="360" w:lineRule="auto"/>
        <w:rPr>
          <w:sz w:val="28"/>
          <w:szCs w:val="28"/>
        </w:rPr>
      </w:pPr>
      <w:r w:rsidRPr="00E76BF3">
        <w:rPr>
          <w:sz w:val="28"/>
          <w:szCs w:val="28"/>
        </w:rPr>
        <w:t>Глава 3</w:t>
      </w:r>
      <w:r w:rsidR="001E4E1A" w:rsidRPr="00E76BF3">
        <w:rPr>
          <w:sz w:val="28"/>
          <w:szCs w:val="28"/>
        </w:rPr>
        <w:t>. Разработка стратегии агрегатного планирования</w:t>
      </w:r>
    </w:p>
    <w:p w:rsidR="001E4E1A" w:rsidRPr="00E76BF3" w:rsidRDefault="006834E2" w:rsidP="0012655E">
      <w:pPr>
        <w:spacing w:line="360" w:lineRule="auto"/>
        <w:rPr>
          <w:sz w:val="28"/>
          <w:szCs w:val="28"/>
        </w:rPr>
      </w:pPr>
      <w:r w:rsidRPr="00E76BF3">
        <w:rPr>
          <w:sz w:val="28"/>
          <w:szCs w:val="28"/>
        </w:rPr>
        <w:t>Заключение</w:t>
      </w:r>
      <w:r w:rsidR="00E76BF3" w:rsidRPr="00E76BF3">
        <w:rPr>
          <w:sz w:val="28"/>
          <w:szCs w:val="28"/>
        </w:rPr>
        <w:t xml:space="preserve"> </w:t>
      </w:r>
    </w:p>
    <w:p w:rsidR="006834E2" w:rsidRPr="00E76BF3" w:rsidRDefault="006834E2" w:rsidP="0012655E">
      <w:pPr>
        <w:spacing w:line="360" w:lineRule="auto"/>
        <w:rPr>
          <w:sz w:val="28"/>
          <w:szCs w:val="28"/>
        </w:rPr>
      </w:pPr>
      <w:r w:rsidRPr="00E76BF3">
        <w:rPr>
          <w:sz w:val="28"/>
          <w:szCs w:val="28"/>
        </w:rPr>
        <w:t>Список использованной литературы</w:t>
      </w:r>
    </w:p>
    <w:p w:rsidR="006834E2" w:rsidRPr="00E76BF3" w:rsidRDefault="006834E2" w:rsidP="0012655E">
      <w:pPr>
        <w:spacing w:line="360" w:lineRule="auto"/>
        <w:rPr>
          <w:sz w:val="28"/>
          <w:szCs w:val="28"/>
        </w:rPr>
      </w:pPr>
      <w:r w:rsidRPr="00E76BF3">
        <w:rPr>
          <w:sz w:val="28"/>
          <w:szCs w:val="28"/>
        </w:rPr>
        <w:t>Приложения</w:t>
      </w:r>
    </w:p>
    <w:p w:rsidR="002A34D2" w:rsidRPr="00E76BF3" w:rsidRDefault="002A34D2" w:rsidP="0012655E">
      <w:pPr>
        <w:spacing w:line="360" w:lineRule="auto"/>
        <w:ind w:firstLine="709"/>
        <w:jc w:val="center"/>
        <w:rPr>
          <w:b/>
          <w:bCs/>
          <w:iCs/>
          <w:sz w:val="28"/>
          <w:szCs w:val="28"/>
        </w:rPr>
      </w:pPr>
      <w:r w:rsidRPr="00E76BF3">
        <w:rPr>
          <w:b/>
          <w:bCs/>
          <w:sz w:val="28"/>
          <w:szCs w:val="28"/>
        </w:rPr>
        <w:br w:type="page"/>
      </w:r>
      <w:r w:rsidR="0012655E" w:rsidRPr="00E76BF3">
        <w:rPr>
          <w:b/>
          <w:bCs/>
          <w:iCs/>
          <w:sz w:val="28"/>
          <w:szCs w:val="28"/>
        </w:rPr>
        <w:t>Введение</w:t>
      </w:r>
    </w:p>
    <w:p w:rsidR="002A34D2" w:rsidRPr="00E76BF3" w:rsidRDefault="002A34D2" w:rsidP="0012655E">
      <w:pPr>
        <w:spacing w:line="360" w:lineRule="auto"/>
        <w:ind w:firstLine="709"/>
        <w:jc w:val="both"/>
        <w:rPr>
          <w:bCs/>
          <w:iCs/>
          <w:sz w:val="28"/>
          <w:szCs w:val="28"/>
        </w:rPr>
      </w:pPr>
    </w:p>
    <w:p w:rsidR="002A34D2" w:rsidRPr="00E76BF3" w:rsidRDefault="002A34D2" w:rsidP="0012655E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E76BF3">
        <w:rPr>
          <w:bCs/>
          <w:sz w:val="28"/>
          <w:szCs w:val="28"/>
        </w:rPr>
        <w:t>Спустя десятилетие после перехода экономики Украины на принципы рынка и свободной конкуренции, менеджмент в деятельности любой фирмы или предприятия стал занимать подобающее ему место для достижения успеха в своей сфере. В этой работе будет рассмотрена такая отрасль данной науки как операционный менеджмент.</w:t>
      </w:r>
    </w:p>
    <w:p w:rsidR="002A34D2" w:rsidRPr="00E76BF3" w:rsidRDefault="002A34D2" w:rsidP="0012655E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E76BF3">
        <w:rPr>
          <w:bCs/>
          <w:sz w:val="28"/>
          <w:szCs w:val="28"/>
        </w:rPr>
        <w:t>Операционный менеджмент является деятельностью, которая создаёт товары и услуги путём изменения ресурсов различных видов в необходимые товары или услуги.</w:t>
      </w:r>
    </w:p>
    <w:p w:rsidR="003E3C51" w:rsidRPr="00E76BF3" w:rsidRDefault="003E3C51" w:rsidP="0012655E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E76BF3">
        <w:rPr>
          <w:bCs/>
          <w:sz w:val="28"/>
          <w:szCs w:val="28"/>
        </w:rPr>
        <w:t>ГП МОУ « Сакский центральный военный клинический санаторий им. Н.И. Пирогова» относится</w:t>
      </w:r>
      <w:r w:rsidR="00E76BF3" w:rsidRPr="00E76BF3">
        <w:rPr>
          <w:bCs/>
          <w:sz w:val="28"/>
          <w:szCs w:val="28"/>
        </w:rPr>
        <w:t xml:space="preserve"> </w:t>
      </w:r>
      <w:r w:rsidR="002A34D2" w:rsidRPr="00E76BF3">
        <w:rPr>
          <w:bCs/>
          <w:sz w:val="28"/>
          <w:szCs w:val="28"/>
        </w:rPr>
        <w:t xml:space="preserve">к </w:t>
      </w:r>
      <w:r w:rsidR="00D177AC" w:rsidRPr="00E76BF3">
        <w:rPr>
          <w:bCs/>
          <w:sz w:val="28"/>
          <w:szCs w:val="28"/>
        </w:rPr>
        <w:t>рекреационной отрасли</w:t>
      </w:r>
      <w:r w:rsidR="002A34D2" w:rsidRPr="00E76BF3">
        <w:rPr>
          <w:bCs/>
          <w:sz w:val="28"/>
          <w:szCs w:val="28"/>
        </w:rPr>
        <w:t>,</w:t>
      </w:r>
      <w:r w:rsidR="00E76BF3" w:rsidRPr="00E76BF3">
        <w:rPr>
          <w:bCs/>
          <w:sz w:val="28"/>
          <w:szCs w:val="28"/>
        </w:rPr>
        <w:t xml:space="preserve"> </w:t>
      </w:r>
      <w:r w:rsidRPr="00E76BF3">
        <w:rPr>
          <w:bCs/>
          <w:sz w:val="28"/>
          <w:szCs w:val="28"/>
        </w:rPr>
        <w:t>развитие котор</w:t>
      </w:r>
      <w:r w:rsidR="00D177AC" w:rsidRPr="00E76BF3">
        <w:rPr>
          <w:bCs/>
          <w:sz w:val="28"/>
          <w:szCs w:val="28"/>
        </w:rPr>
        <w:t>ой</w:t>
      </w:r>
      <w:r w:rsidRPr="00E76BF3">
        <w:rPr>
          <w:bCs/>
          <w:sz w:val="28"/>
          <w:szCs w:val="28"/>
        </w:rPr>
        <w:t xml:space="preserve"> в данное время является очень привл</w:t>
      </w:r>
      <w:r w:rsidR="00D177AC" w:rsidRPr="00E76BF3">
        <w:rPr>
          <w:bCs/>
          <w:sz w:val="28"/>
          <w:szCs w:val="28"/>
        </w:rPr>
        <w:t>екательной</w:t>
      </w:r>
      <w:r w:rsidRPr="00E76BF3">
        <w:rPr>
          <w:bCs/>
          <w:sz w:val="28"/>
          <w:szCs w:val="28"/>
        </w:rPr>
        <w:t>, с экономической точки зрения, для нашего региона.</w:t>
      </w:r>
    </w:p>
    <w:p w:rsidR="002A34D2" w:rsidRPr="00E76BF3" w:rsidRDefault="002A34D2" w:rsidP="0012655E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E76BF3">
        <w:rPr>
          <w:bCs/>
          <w:sz w:val="28"/>
          <w:szCs w:val="28"/>
        </w:rPr>
        <w:t xml:space="preserve">Но </w:t>
      </w:r>
      <w:r w:rsidR="003E3C51" w:rsidRPr="00E76BF3">
        <w:rPr>
          <w:bCs/>
          <w:sz w:val="28"/>
          <w:szCs w:val="28"/>
        </w:rPr>
        <w:t>курортная</w:t>
      </w:r>
      <w:r w:rsidR="00E76BF3" w:rsidRPr="00E76BF3">
        <w:rPr>
          <w:bCs/>
          <w:sz w:val="28"/>
          <w:szCs w:val="28"/>
        </w:rPr>
        <w:t xml:space="preserve"> </w:t>
      </w:r>
      <w:r w:rsidRPr="00E76BF3">
        <w:rPr>
          <w:bCs/>
          <w:sz w:val="28"/>
          <w:szCs w:val="28"/>
        </w:rPr>
        <w:t>отрасль является очень конкурентоспособной и для того, чтобы</w:t>
      </w:r>
      <w:r w:rsidR="00E76BF3" w:rsidRPr="00E76BF3">
        <w:rPr>
          <w:bCs/>
          <w:sz w:val="28"/>
          <w:szCs w:val="28"/>
        </w:rPr>
        <w:t xml:space="preserve"> </w:t>
      </w:r>
      <w:r w:rsidR="003E3C51" w:rsidRPr="00E76BF3">
        <w:rPr>
          <w:bCs/>
          <w:sz w:val="28"/>
          <w:szCs w:val="28"/>
        </w:rPr>
        <w:t xml:space="preserve">предприятие могло </w:t>
      </w:r>
      <w:r w:rsidRPr="00E76BF3">
        <w:rPr>
          <w:bCs/>
          <w:sz w:val="28"/>
          <w:szCs w:val="28"/>
        </w:rPr>
        <w:t>удерживать своё положение на рынке, необходимо прогнозировать затраты предприятия и спрос на ближайшие периоды. За счёт улучшения метода управления предприятием необходимо улучшать конкурентоспособность и качество услуг.</w:t>
      </w:r>
    </w:p>
    <w:p w:rsidR="002A34D2" w:rsidRPr="00E76BF3" w:rsidRDefault="002A34D2" w:rsidP="0012655E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E76BF3">
        <w:rPr>
          <w:bCs/>
          <w:sz w:val="28"/>
          <w:szCs w:val="28"/>
        </w:rPr>
        <w:t>Целью данной работы является анализ деятельности предприятия и принятия мер по её усовершенствованию.</w:t>
      </w:r>
    </w:p>
    <w:p w:rsidR="002A34D2" w:rsidRPr="00E76BF3" w:rsidRDefault="002A34D2" w:rsidP="0012655E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E76BF3">
        <w:rPr>
          <w:bCs/>
          <w:sz w:val="28"/>
          <w:szCs w:val="28"/>
        </w:rPr>
        <w:t>Для того чтобы добиться поставленной цели в работе будем, анализировать деятельность предприятия за прошлые периоды, определять тип процесса производства, решать имеющуюся проблему на предприятии, рассчитаем точку безубыточности, определим систему обслуживания и т. д.</w:t>
      </w:r>
    </w:p>
    <w:p w:rsidR="002A34D2" w:rsidRPr="00E76BF3" w:rsidRDefault="002A34D2" w:rsidP="0012655E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E76BF3">
        <w:rPr>
          <w:bCs/>
          <w:sz w:val="28"/>
          <w:szCs w:val="28"/>
        </w:rPr>
        <w:t>Для этого мы проведем расчёты прогнозных показателей, составим регрессионную модель, будем использовать прогнозное значение причинного фактора, рассмотрим различные стратегии агрегатного планирования со всеми соответствующими расчётами и т. д.</w:t>
      </w:r>
    </w:p>
    <w:p w:rsidR="00D177AC" w:rsidRPr="00E76BF3" w:rsidRDefault="002A34D2" w:rsidP="0012655E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E76BF3">
        <w:rPr>
          <w:bCs/>
          <w:sz w:val="28"/>
          <w:szCs w:val="28"/>
        </w:rPr>
        <w:t>Данные операции будем проводить на примере ГП МОУ «Сакский военный клинический санаторий им. Н.И. Пирогова».</w:t>
      </w:r>
    </w:p>
    <w:p w:rsidR="00D177AC" w:rsidRPr="00E76BF3" w:rsidRDefault="00D177AC" w:rsidP="0012655E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E76BF3">
        <w:rPr>
          <w:bCs/>
          <w:sz w:val="28"/>
          <w:szCs w:val="28"/>
        </w:rPr>
        <w:t>В условиях относительной экономической самостоятельности Автономная Республика Крым настойчиво ищет пути создания хозяйственного рыночного механизма, реформ экономики в новых условиях. Согласно концепции развития экономики полуострова Правительством Крыма рекреационная отрасль признана одной из приоритетных.</w:t>
      </w:r>
    </w:p>
    <w:p w:rsidR="002A34D2" w:rsidRPr="00E76BF3" w:rsidRDefault="00D177AC" w:rsidP="0012655E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E76BF3">
        <w:rPr>
          <w:bCs/>
          <w:sz w:val="28"/>
          <w:szCs w:val="28"/>
        </w:rPr>
        <w:t>Крым располагает уникальными бальнеоклиматическими факторами – благоприятным сочетанием морского, горно-лесного и степного климата, наличием рапных озер, лечебных грязей и минеральных вод. Все это создало добрую славу крымским курортам.</w:t>
      </w:r>
    </w:p>
    <w:p w:rsidR="00D177AC" w:rsidRPr="00E76BF3" w:rsidRDefault="00D177AC" w:rsidP="0012655E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E76BF3">
        <w:rPr>
          <w:bCs/>
          <w:sz w:val="28"/>
          <w:szCs w:val="28"/>
        </w:rPr>
        <w:t>Курортно-рекреа</w:t>
      </w:r>
      <w:r w:rsidR="00704491" w:rsidRPr="00E76BF3">
        <w:rPr>
          <w:bCs/>
          <w:sz w:val="28"/>
          <w:szCs w:val="28"/>
        </w:rPr>
        <w:t>ционный комплекс города Саки и C</w:t>
      </w:r>
      <w:r w:rsidRPr="00E76BF3">
        <w:rPr>
          <w:bCs/>
          <w:sz w:val="28"/>
          <w:szCs w:val="28"/>
        </w:rPr>
        <w:t>акского района насчитывает несколько санаториев, пансионатов, домов отдыха, спортивно-оздоровительных лагерей. Ежегодно в Саках отдыхают более 100 тысяч человек и эта динамика имеет тенденции к</w:t>
      </w:r>
      <w:r w:rsidR="00E76BF3" w:rsidRPr="00E76BF3">
        <w:rPr>
          <w:bCs/>
          <w:sz w:val="28"/>
          <w:szCs w:val="28"/>
        </w:rPr>
        <w:t xml:space="preserve"> </w:t>
      </w:r>
      <w:r w:rsidRPr="00E76BF3">
        <w:rPr>
          <w:bCs/>
          <w:sz w:val="28"/>
          <w:szCs w:val="28"/>
        </w:rPr>
        <w:t>постоянному росту.</w:t>
      </w:r>
    </w:p>
    <w:p w:rsidR="004431C9" w:rsidRPr="00E76BF3" w:rsidRDefault="0012655E" w:rsidP="0012655E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E76BF3">
        <w:rPr>
          <w:bCs/>
          <w:sz w:val="28"/>
          <w:szCs w:val="28"/>
        </w:rPr>
        <w:br w:type="page"/>
      </w:r>
      <w:r w:rsidR="004431C9" w:rsidRPr="00E76BF3">
        <w:rPr>
          <w:b/>
          <w:bCs/>
          <w:sz w:val="28"/>
          <w:szCs w:val="28"/>
        </w:rPr>
        <w:t xml:space="preserve">Глава </w:t>
      </w:r>
      <w:r w:rsidRPr="00E76BF3">
        <w:rPr>
          <w:b/>
          <w:bCs/>
          <w:sz w:val="28"/>
          <w:szCs w:val="28"/>
        </w:rPr>
        <w:t>1. Общие сведения о предприятии</w:t>
      </w:r>
    </w:p>
    <w:p w:rsidR="00024465" w:rsidRPr="00E76BF3" w:rsidRDefault="00024465" w:rsidP="0012655E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653DFE" w:rsidRPr="00E76BF3" w:rsidRDefault="004431C9" w:rsidP="0012655E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E76BF3">
        <w:rPr>
          <w:bCs/>
          <w:sz w:val="28"/>
          <w:szCs w:val="28"/>
        </w:rPr>
        <w:t>ГП МО Украины «Сакский во</w:t>
      </w:r>
      <w:r w:rsidR="00704491" w:rsidRPr="00E76BF3">
        <w:rPr>
          <w:bCs/>
          <w:sz w:val="28"/>
          <w:szCs w:val="28"/>
        </w:rPr>
        <w:t>енный клинический санаторий им. Н.И.</w:t>
      </w:r>
      <w:r w:rsidRPr="00E76BF3">
        <w:rPr>
          <w:bCs/>
          <w:sz w:val="28"/>
          <w:szCs w:val="28"/>
        </w:rPr>
        <w:t>Пирогова» создано по решению Органа управления имуществом – Министерства обороны Украины (приказ Министра обороны Украины от 27.10.2005 года №649) на основе государственной собственности</w:t>
      </w:r>
      <w:r w:rsidR="00653DFE" w:rsidRPr="00E76BF3">
        <w:rPr>
          <w:bCs/>
          <w:sz w:val="28"/>
          <w:szCs w:val="28"/>
        </w:rPr>
        <w:t>, осуществляет свою деятельность как унитарное коммерческое предприятие и входит в сферу управления Министерства обороны Украины [</w:t>
      </w:r>
      <w:r w:rsidR="0047554A" w:rsidRPr="00E76BF3">
        <w:rPr>
          <w:bCs/>
          <w:sz w:val="28"/>
          <w:szCs w:val="28"/>
        </w:rPr>
        <w:t>1</w:t>
      </w:r>
      <w:r w:rsidR="00653DFE" w:rsidRPr="00E76BF3">
        <w:rPr>
          <w:bCs/>
          <w:sz w:val="28"/>
          <w:szCs w:val="28"/>
        </w:rPr>
        <w:t>].</w:t>
      </w:r>
    </w:p>
    <w:p w:rsidR="00653DFE" w:rsidRPr="00E76BF3" w:rsidRDefault="00653DFE" w:rsidP="0012655E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E76BF3">
        <w:rPr>
          <w:bCs/>
          <w:sz w:val="28"/>
          <w:szCs w:val="28"/>
        </w:rPr>
        <w:t>Местонахождение и юридический адрес Предприятия: Украина, 96500, Автономная Республика Крым, город Саки, улица Курортная, 2.</w:t>
      </w:r>
    </w:p>
    <w:p w:rsidR="002D11C1" w:rsidRPr="00E76BF3" w:rsidRDefault="002D11C1" w:rsidP="0012655E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E76BF3">
        <w:rPr>
          <w:bCs/>
          <w:sz w:val="28"/>
          <w:szCs w:val="28"/>
        </w:rPr>
        <w:t>Санаторий функционирует круглый год, заезды осуществляются ежедневно. Полный курс лечения составляет 24 дня минимальное продолжение 12 дней.</w:t>
      </w:r>
    </w:p>
    <w:p w:rsidR="002D11C1" w:rsidRPr="00E76BF3" w:rsidRDefault="002D11C1" w:rsidP="0012655E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E76BF3">
        <w:rPr>
          <w:bCs/>
          <w:sz w:val="28"/>
          <w:szCs w:val="28"/>
        </w:rPr>
        <w:t>Санаторий им Н.И Пирогова - многопрофильное лечебно -</w:t>
      </w:r>
      <w:r w:rsidR="00E76BF3" w:rsidRPr="00E76BF3">
        <w:rPr>
          <w:bCs/>
          <w:sz w:val="28"/>
          <w:szCs w:val="28"/>
        </w:rPr>
        <w:t xml:space="preserve"> </w:t>
      </w:r>
      <w:r w:rsidRPr="00E76BF3">
        <w:rPr>
          <w:bCs/>
          <w:sz w:val="28"/>
          <w:szCs w:val="28"/>
        </w:rPr>
        <w:t xml:space="preserve">профилактическое учреждение, которое расположено недалеко от Черного моря на берегу </w:t>
      </w:r>
      <w:r w:rsidR="00406EA0" w:rsidRPr="00E76BF3">
        <w:rPr>
          <w:bCs/>
          <w:sz w:val="28"/>
          <w:szCs w:val="28"/>
        </w:rPr>
        <w:t xml:space="preserve">лечебного </w:t>
      </w:r>
      <w:r w:rsidRPr="00E76BF3">
        <w:rPr>
          <w:bCs/>
          <w:sz w:val="28"/>
          <w:szCs w:val="28"/>
        </w:rPr>
        <w:t>озера, всемирно известного благодаря целебным свойствам лечебной грязи и рапы.</w:t>
      </w:r>
      <w:r w:rsidR="00406EA0" w:rsidRPr="00E76BF3">
        <w:rPr>
          <w:bCs/>
          <w:sz w:val="28"/>
          <w:szCs w:val="28"/>
        </w:rPr>
        <w:t xml:space="preserve"> На закрытой территории площадью 22 га расположен старинный парк, в котором произрастают 120 разновидностей деревьев и кустарников, комплекс фонтанов.</w:t>
      </w:r>
      <w:r w:rsidRPr="00E76BF3">
        <w:rPr>
          <w:bCs/>
          <w:sz w:val="28"/>
          <w:szCs w:val="28"/>
        </w:rPr>
        <w:t xml:space="preserve"> Наличие на территории санатория скважины с термальной минеральной водой создает уникальный комплекс природных лечебных ресурсов.</w:t>
      </w:r>
      <w:r w:rsidR="00E76BF3" w:rsidRPr="00E76BF3">
        <w:rPr>
          <w:bCs/>
          <w:sz w:val="28"/>
          <w:szCs w:val="28"/>
        </w:rPr>
        <w:t xml:space="preserve"> </w:t>
      </w:r>
      <w:r w:rsidRPr="00E76BF3">
        <w:rPr>
          <w:bCs/>
          <w:sz w:val="28"/>
          <w:szCs w:val="28"/>
        </w:rPr>
        <w:t>По заключению Украинского НИИ медицинской реабилитации и курортологии минеральная вода по своему химическому составу является аналогом воды типа "Ессентуки-4".</w:t>
      </w:r>
    </w:p>
    <w:p w:rsidR="00653DFE" w:rsidRPr="00E76BF3" w:rsidRDefault="00653DFE" w:rsidP="0012655E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E76BF3">
        <w:rPr>
          <w:bCs/>
          <w:sz w:val="28"/>
          <w:szCs w:val="28"/>
        </w:rPr>
        <w:t xml:space="preserve">Своим рождением и славой курорт обязан лечебным грязям, </w:t>
      </w:r>
      <w:r w:rsidR="00BE11FC" w:rsidRPr="00E76BF3">
        <w:rPr>
          <w:bCs/>
          <w:sz w:val="28"/>
          <w:szCs w:val="28"/>
        </w:rPr>
        <w:t>которые добывают</w:t>
      </w:r>
      <w:r w:rsidRPr="00E76BF3">
        <w:rPr>
          <w:bCs/>
          <w:sz w:val="28"/>
          <w:szCs w:val="28"/>
        </w:rPr>
        <w:t xml:space="preserve"> со дна Сакского озера. В 1837 году на берегу Сакского озера было открыто отделение Симферопольского госпиталя, в котором офицеры и «нижние чины» лечились целебными грязями преимущественно от ревматизма.</w:t>
      </w:r>
    </w:p>
    <w:p w:rsidR="00653DFE" w:rsidRPr="00E76BF3" w:rsidRDefault="00653DFE" w:rsidP="0012655E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E76BF3">
        <w:rPr>
          <w:bCs/>
          <w:sz w:val="28"/>
          <w:szCs w:val="28"/>
        </w:rPr>
        <w:t>В 1922 году военная грязелечебница приказом Реввоенсовета Республики получает статус военного санатория</w:t>
      </w:r>
      <w:r w:rsidR="004835C9" w:rsidRPr="00E76BF3">
        <w:rPr>
          <w:bCs/>
          <w:sz w:val="28"/>
          <w:szCs w:val="28"/>
        </w:rPr>
        <w:t>. Эта дата считается датой создания санатория [</w:t>
      </w:r>
      <w:r w:rsidR="0047554A" w:rsidRPr="00E76BF3">
        <w:rPr>
          <w:bCs/>
          <w:sz w:val="28"/>
          <w:szCs w:val="28"/>
        </w:rPr>
        <w:t>Приложение 2</w:t>
      </w:r>
      <w:r w:rsidR="004835C9" w:rsidRPr="00E76BF3">
        <w:rPr>
          <w:bCs/>
          <w:sz w:val="28"/>
          <w:szCs w:val="28"/>
        </w:rPr>
        <w:t>].</w:t>
      </w:r>
    </w:p>
    <w:p w:rsidR="004835C9" w:rsidRPr="00E76BF3" w:rsidRDefault="004835C9" w:rsidP="0012655E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E76BF3">
        <w:rPr>
          <w:bCs/>
          <w:sz w:val="28"/>
          <w:szCs w:val="28"/>
        </w:rPr>
        <w:t>В годы ВОВ личный состав санатория мобилизован на фронт. С 15.01.45 по 19.02.45 санаторий выполнял государственное задание по обслуживанию Ялтинской конференции руководителей трех великих держав, за что получил правительственную благодарность.</w:t>
      </w:r>
    </w:p>
    <w:p w:rsidR="004835C9" w:rsidRPr="00E76BF3" w:rsidRDefault="004835C9" w:rsidP="0012655E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E76BF3">
        <w:rPr>
          <w:bCs/>
          <w:sz w:val="28"/>
          <w:szCs w:val="28"/>
        </w:rPr>
        <w:t>В 1956 году на территории санатория открыт источник минеральной воды, что значительно расширило лечебные возможности здравницы.</w:t>
      </w:r>
    </w:p>
    <w:p w:rsidR="004835C9" w:rsidRPr="00E76BF3" w:rsidRDefault="004835C9" w:rsidP="0012655E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E76BF3">
        <w:rPr>
          <w:bCs/>
          <w:sz w:val="28"/>
          <w:szCs w:val="28"/>
        </w:rPr>
        <w:t>В 1984 году в штате санатория организованно отделение восстановительного лечения для реабилитации военнослужащих, получивших ранения во время боевых действий в Афганистане, переименнованное в 1989 году в центр восстановительного лечения. Более 8000 раненных прошли реабилитацию в центре восстановительного лечения.</w:t>
      </w:r>
    </w:p>
    <w:p w:rsidR="004835C9" w:rsidRPr="00E76BF3" w:rsidRDefault="004835C9" w:rsidP="0012655E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E76BF3">
        <w:rPr>
          <w:bCs/>
          <w:sz w:val="28"/>
          <w:szCs w:val="28"/>
        </w:rPr>
        <w:t xml:space="preserve">Учитывая заслуги санатория в деле реабилитации раненых, в 1996 году на территории санатория установлен памятник великому хирургу Н.И. Пирогову, а в 2002 году </w:t>
      </w:r>
      <w:r w:rsidR="00BE11FC" w:rsidRPr="00E76BF3">
        <w:rPr>
          <w:bCs/>
          <w:sz w:val="28"/>
          <w:szCs w:val="28"/>
        </w:rPr>
        <w:t>в связи с 80-летием санатория Указом Президента Украины санаторию присвоено его имя.</w:t>
      </w:r>
    </w:p>
    <w:p w:rsidR="00BE11FC" w:rsidRPr="00E76BF3" w:rsidRDefault="00BE11FC" w:rsidP="0012655E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E76BF3">
        <w:rPr>
          <w:bCs/>
          <w:sz w:val="28"/>
          <w:szCs w:val="28"/>
        </w:rPr>
        <w:t>В 2004 году санаторий стал победителем 5-го Республиканского конкурса</w:t>
      </w:r>
      <w:r w:rsidR="00E76BF3" w:rsidRPr="00E76BF3">
        <w:rPr>
          <w:bCs/>
          <w:sz w:val="28"/>
          <w:szCs w:val="28"/>
        </w:rPr>
        <w:t xml:space="preserve"> </w:t>
      </w:r>
      <w:r w:rsidRPr="00E76BF3">
        <w:rPr>
          <w:bCs/>
          <w:sz w:val="28"/>
          <w:szCs w:val="28"/>
        </w:rPr>
        <w:t>„Крымская жемчужина” в номинации „Лучший санаторий”.</w:t>
      </w:r>
    </w:p>
    <w:p w:rsidR="00BE11FC" w:rsidRPr="00E76BF3" w:rsidRDefault="00BE11FC" w:rsidP="0012655E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E76BF3">
        <w:rPr>
          <w:bCs/>
          <w:sz w:val="28"/>
          <w:szCs w:val="28"/>
        </w:rPr>
        <w:t>21.01.2006 года осуществлена реорганизация санатория в форме преобразования в Государственное предприятие Министерства Обороны Украины.</w:t>
      </w:r>
    </w:p>
    <w:p w:rsidR="00BE11FC" w:rsidRPr="00E76BF3" w:rsidRDefault="00BE11FC" w:rsidP="0012655E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E76BF3">
        <w:rPr>
          <w:bCs/>
          <w:sz w:val="28"/>
          <w:szCs w:val="28"/>
        </w:rPr>
        <w:t>Отраслева принадлежность</w:t>
      </w:r>
      <w:r w:rsidR="002D11C1" w:rsidRPr="00E76BF3">
        <w:rPr>
          <w:bCs/>
          <w:sz w:val="28"/>
          <w:szCs w:val="28"/>
        </w:rPr>
        <w:t xml:space="preserve"> санатория</w:t>
      </w:r>
      <w:r w:rsidRPr="00E76BF3">
        <w:rPr>
          <w:bCs/>
          <w:sz w:val="28"/>
          <w:szCs w:val="28"/>
        </w:rPr>
        <w:t>: Департамент охраны здоровья Министерства обороны Украины.</w:t>
      </w:r>
    </w:p>
    <w:p w:rsidR="00BE11FC" w:rsidRPr="00E76BF3" w:rsidRDefault="006743A4" w:rsidP="0012655E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E76BF3">
        <w:rPr>
          <w:bCs/>
          <w:sz w:val="28"/>
          <w:szCs w:val="28"/>
        </w:rPr>
        <w:t>Вид деятельности Предприятия -</w:t>
      </w:r>
      <w:r w:rsidR="00E76BF3" w:rsidRPr="00E76BF3">
        <w:rPr>
          <w:bCs/>
          <w:sz w:val="28"/>
          <w:szCs w:val="28"/>
        </w:rPr>
        <w:t xml:space="preserve"> </w:t>
      </w:r>
      <w:r w:rsidR="00BE11FC" w:rsidRPr="00E76BF3">
        <w:rPr>
          <w:bCs/>
          <w:sz w:val="28"/>
          <w:szCs w:val="28"/>
        </w:rPr>
        <w:t>здравоохранение</w:t>
      </w:r>
      <w:r w:rsidR="00A05C86" w:rsidRPr="00E76BF3">
        <w:rPr>
          <w:bCs/>
          <w:sz w:val="28"/>
          <w:szCs w:val="28"/>
        </w:rPr>
        <w:t>. Предприятие создано для лечения и оздоровления с применением терапевтических и хирургических методов лечения, использование природных лечебных факторов в комплексе с физиотерапией, лечебной физкультурой, диетическим питанием и другими методами. Предоставляет туристическо-экскурсионные и другие услуги для отдыха.</w:t>
      </w:r>
    </w:p>
    <w:p w:rsidR="00A05C86" w:rsidRPr="00E76BF3" w:rsidRDefault="00A05C86" w:rsidP="0012655E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E76BF3">
        <w:rPr>
          <w:bCs/>
          <w:sz w:val="28"/>
          <w:szCs w:val="28"/>
        </w:rPr>
        <w:t>Предприятие осуществляет свою деятельность как государственное унитарное коммерческое предприятие, которое в ходит в сферу управления Министерства Обороны Украины.</w:t>
      </w:r>
    </w:p>
    <w:p w:rsidR="006743A4" w:rsidRPr="00E76BF3" w:rsidRDefault="00A05C86" w:rsidP="0012655E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E76BF3">
        <w:rPr>
          <w:bCs/>
          <w:sz w:val="28"/>
          <w:szCs w:val="28"/>
        </w:rPr>
        <w:t>Предприятие предоставляет р</w:t>
      </w:r>
      <w:r w:rsidR="006743A4" w:rsidRPr="00E76BF3">
        <w:rPr>
          <w:bCs/>
          <w:sz w:val="28"/>
          <w:szCs w:val="28"/>
        </w:rPr>
        <w:t>азнообразный ассоритмент услуг санаторно-курортного лечения и оздоровления. Осуществляет лечение заболеваний органов пищеварения (гастрит, язвенная болезнь желудка и 12-перстной кишки, колит, энтероколит, холецистит, дискинезия желчновыводящих путей); обмена веществ и эндокринной системы (сахарный диабет в стадии компенсации, мочекислый диатез); заболевания костно-мышечной системы, последствия травм костей, суставов; заболевания и последствия травм центральной и периферической нервной системы; оперативные методы лечения заболеваний и травм костей, суставов, позвоночника, артрозы, артриты, болезнь Бехтерева, подагра, ДЦП, урологические заболевания; гинекологические заболевания, бесплодие, сексуальные расстройства и др.</w:t>
      </w:r>
    </w:p>
    <w:p w:rsidR="006743A4" w:rsidRPr="00E76BF3" w:rsidRDefault="006743A4" w:rsidP="0012655E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E76BF3">
        <w:rPr>
          <w:bCs/>
          <w:sz w:val="28"/>
          <w:szCs w:val="28"/>
        </w:rPr>
        <w:t>К дополнительным услугам, предоставляемых санаторием относятся косметический кабинет, видеосалон, междугородний переговорный пункт, отделение сбербанка, сауна, мини-сейфы для хранения ценностей, аптечный пункт, действующий православный храм святителя Луки, автостоянка и д.р.</w:t>
      </w:r>
    </w:p>
    <w:p w:rsidR="006743A4" w:rsidRPr="00E76BF3" w:rsidRDefault="006743A4" w:rsidP="0012655E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E76BF3">
        <w:rPr>
          <w:bCs/>
          <w:sz w:val="28"/>
          <w:szCs w:val="28"/>
        </w:rPr>
        <w:t>Рассмотрим организационную структуру ГП МОУ „Сакский центральный военный клинический санаторий им. Н.И. Пирогова”</w:t>
      </w:r>
      <w:r w:rsidR="00E76BF3" w:rsidRPr="00E76BF3">
        <w:rPr>
          <w:bCs/>
          <w:sz w:val="28"/>
          <w:szCs w:val="28"/>
        </w:rPr>
        <w:t xml:space="preserve"> </w:t>
      </w:r>
      <w:r w:rsidRPr="00E76BF3">
        <w:rPr>
          <w:bCs/>
          <w:sz w:val="28"/>
          <w:szCs w:val="28"/>
        </w:rPr>
        <w:t>[</w:t>
      </w:r>
      <w:r w:rsidR="0047554A" w:rsidRPr="00E76BF3">
        <w:rPr>
          <w:bCs/>
          <w:sz w:val="28"/>
          <w:szCs w:val="28"/>
        </w:rPr>
        <w:t>Приложение 1].</w:t>
      </w:r>
    </w:p>
    <w:p w:rsidR="00410DA0" w:rsidRPr="00E76BF3" w:rsidRDefault="00410DA0" w:rsidP="0012655E">
      <w:pPr>
        <w:spacing w:line="360" w:lineRule="auto"/>
        <w:ind w:firstLine="709"/>
        <w:jc w:val="both"/>
        <w:rPr>
          <w:sz w:val="28"/>
          <w:szCs w:val="28"/>
        </w:rPr>
      </w:pPr>
      <w:r w:rsidRPr="00E76BF3">
        <w:rPr>
          <w:sz w:val="28"/>
          <w:szCs w:val="28"/>
        </w:rPr>
        <w:t>Во главе организационной структуры санатория находится генеральный директор. В его подчинении находятся все отделы и службы на предприятии. Директор делегирует часть своих полномочий своим заместителям.</w:t>
      </w:r>
    </w:p>
    <w:p w:rsidR="00410DA0" w:rsidRPr="00E76BF3" w:rsidRDefault="00410DA0" w:rsidP="0012655E">
      <w:pPr>
        <w:spacing w:line="360" w:lineRule="auto"/>
        <w:ind w:firstLine="709"/>
        <w:jc w:val="both"/>
        <w:rPr>
          <w:sz w:val="28"/>
          <w:szCs w:val="28"/>
        </w:rPr>
      </w:pPr>
      <w:r w:rsidRPr="00E76BF3">
        <w:rPr>
          <w:sz w:val="28"/>
          <w:szCs w:val="28"/>
        </w:rPr>
        <w:t>Заместитель генерального директора по медицинским вопросам регулирует работу основных элементов организационной структуры таких, как:</w:t>
      </w:r>
    </w:p>
    <w:p w:rsidR="00410DA0" w:rsidRPr="00E76BF3" w:rsidRDefault="00410DA0" w:rsidP="0012655E">
      <w:pPr>
        <w:spacing w:line="360" w:lineRule="auto"/>
        <w:ind w:firstLine="709"/>
        <w:jc w:val="both"/>
        <w:rPr>
          <w:sz w:val="28"/>
          <w:szCs w:val="28"/>
        </w:rPr>
      </w:pPr>
      <w:r w:rsidRPr="00E76BF3">
        <w:rPr>
          <w:sz w:val="28"/>
          <w:szCs w:val="28"/>
        </w:rPr>
        <w:t>Лечебно-диагностический центр;</w:t>
      </w:r>
    </w:p>
    <w:p w:rsidR="00410DA0" w:rsidRPr="00E76BF3" w:rsidRDefault="00410DA0" w:rsidP="0012655E">
      <w:pPr>
        <w:spacing w:line="360" w:lineRule="auto"/>
        <w:ind w:firstLine="709"/>
        <w:jc w:val="both"/>
        <w:rPr>
          <w:sz w:val="28"/>
          <w:szCs w:val="28"/>
        </w:rPr>
      </w:pPr>
      <w:r w:rsidRPr="00E76BF3">
        <w:rPr>
          <w:sz w:val="28"/>
          <w:szCs w:val="28"/>
        </w:rPr>
        <w:t>Медицинский центр;</w:t>
      </w:r>
    </w:p>
    <w:p w:rsidR="00410DA0" w:rsidRPr="00E76BF3" w:rsidRDefault="00410DA0" w:rsidP="0012655E">
      <w:pPr>
        <w:spacing w:line="360" w:lineRule="auto"/>
        <w:ind w:firstLine="709"/>
        <w:jc w:val="both"/>
        <w:rPr>
          <w:sz w:val="28"/>
          <w:szCs w:val="28"/>
        </w:rPr>
      </w:pPr>
      <w:r w:rsidRPr="00E76BF3">
        <w:rPr>
          <w:sz w:val="28"/>
          <w:szCs w:val="28"/>
        </w:rPr>
        <w:t>Центр восстановительного лечения для больных с травмами; хребта и спинного мозга;</w:t>
      </w:r>
    </w:p>
    <w:p w:rsidR="00410DA0" w:rsidRPr="00E76BF3" w:rsidRDefault="00410DA0" w:rsidP="0012655E">
      <w:pPr>
        <w:spacing w:line="360" w:lineRule="auto"/>
        <w:ind w:firstLine="709"/>
        <w:jc w:val="both"/>
        <w:rPr>
          <w:sz w:val="28"/>
          <w:szCs w:val="28"/>
        </w:rPr>
      </w:pPr>
      <w:r w:rsidRPr="00E76BF3">
        <w:rPr>
          <w:sz w:val="28"/>
          <w:szCs w:val="28"/>
        </w:rPr>
        <w:t>Медицинская часть.</w:t>
      </w:r>
    </w:p>
    <w:p w:rsidR="00410DA0" w:rsidRPr="00E76BF3" w:rsidRDefault="00410DA0" w:rsidP="0012655E">
      <w:pPr>
        <w:spacing w:line="360" w:lineRule="auto"/>
        <w:ind w:firstLine="709"/>
        <w:jc w:val="both"/>
        <w:rPr>
          <w:sz w:val="28"/>
          <w:szCs w:val="28"/>
        </w:rPr>
      </w:pPr>
      <w:r w:rsidRPr="00E76BF3">
        <w:rPr>
          <w:sz w:val="28"/>
          <w:szCs w:val="28"/>
        </w:rPr>
        <w:t>Контролирует деятельность вспомогательных элементов структуры: аптеки, клуба.</w:t>
      </w:r>
    </w:p>
    <w:p w:rsidR="00410DA0" w:rsidRPr="00E76BF3" w:rsidRDefault="00410DA0" w:rsidP="0012655E">
      <w:pPr>
        <w:spacing w:line="360" w:lineRule="auto"/>
        <w:ind w:firstLine="709"/>
        <w:jc w:val="both"/>
        <w:rPr>
          <w:sz w:val="28"/>
          <w:szCs w:val="28"/>
        </w:rPr>
      </w:pPr>
      <w:r w:rsidRPr="00E76BF3">
        <w:rPr>
          <w:sz w:val="28"/>
          <w:szCs w:val="28"/>
        </w:rPr>
        <w:t>В его подчинении находятся все медицинские работники, а так же работники сферы услуг.</w:t>
      </w:r>
    </w:p>
    <w:p w:rsidR="00410DA0" w:rsidRPr="00E76BF3" w:rsidRDefault="00410DA0" w:rsidP="0012655E">
      <w:pPr>
        <w:spacing w:line="360" w:lineRule="auto"/>
        <w:ind w:firstLine="709"/>
        <w:jc w:val="both"/>
        <w:rPr>
          <w:sz w:val="28"/>
          <w:szCs w:val="28"/>
        </w:rPr>
      </w:pPr>
      <w:r w:rsidRPr="00E76BF3">
        <w:rPr>
          <w:sz w:val="28"/>
          <w:szCs w:val="28"/>
        </w:rPr>
        <w:t>Генеральный директор делегирует часть своих полномочий заместителю генерального директора по финансово-экономическим вопросам. В его подчинении находятся экономисты, финансисты, бухгалтера.</w:t>
      </w:r>
    </w:p>
    <w:p w:rsidR="00410DA0" w:rsidRPr="00E76BF3" w:rsidRDefault="00410DA0" w:rsidP="0012655E">
      <w:pPr>
        <w:spacing w:line="360" w:lineRule="auto"/>
        <w:ind w:firstLine="709"/>
        <w:jc w:val="both"/>
        <w:rPr>
          <w:sz w:val="28"/>
          <w:szCs w:val="28"/>
        </w:rPr>
      </w:pPr>
      <w:r w:rsidRPr="00E76BF3">
        <w:rPr>
          <w:sz w:val="28"/>
          <w:szCs w:val="28"/>
        </w:rPr>
        <w:t xml:space="preserve">Заместитель генерального директора по материально-техническому обеспечению регулирует деятельность таких </w:t>
      </w:r>
      <w:r w:rsidR="008C02B3" w:rsidRPr="00E76BF3">
        <w:rPr>
          <w:sz w:val="28"/>
          <w:szCs w:val="28"/>
        </w:rPr>
        <w:t>структурных вспомогательных</w:t>
      </w:r>
      <w:r w:rsidRPr="00E76BF3">
        <w:rPr>
          <w:sz w:val="28"/>
          <w:szCs w:val="28"/>
        </w:rPr>
        <w:t xml:space="preserve"> элементов, как:</w:t>
      </w:r>
    </w:p>
    <w:p w:rsidR="00410DA0" w:rsidRPr="00E76BF3" w:rsidRDefault="00410DA0" w:rsidP="0012655E">
      <w:pPr>
        <w:spacing w:line="360" w:lineRule="auto"/>
        <w:ind w:firstLine="709"/>
        <w:jc w:val="both"/>
        <w:rPr>
          <w:sz w:val="28"/>
          <w:szCs w:val="28"/>
        </w:rPr>
      </w:pPr>
      <w:r w:rsidRPr="00E76BF3">
        <w:rPr>
          <w:sz w:val="28"/>
          <w:szCs w:val="28"/>
        </w:rPr>
        <w:t>Гараж;</w:t>
      </w:r>
    </w:p>
    <w:p w:rsidR="00410DA0" w:rsidRPr="00E76BF3" w:rsidRDefault="00410DA0" w:rsidP="0012655E">
      <w:pPr>
        <w:spacing w:line="360" w:lineRule="auto"/>
        <w:ind w:firstLine="709"/>
        <w:jc w:val="both"/>
        <w:rPr>
          <w:sz w:val="28"/>
          <w:szCs w:val="28"/>
        </w:rPr>
      </w:pPr>
      <w:r w:rsidRPr="00E76BF3">
        <w:rPr>
          <w:sz w:val="28"/>
          <w:szCs w:val="28"/>
        </w:rPr>
        <w:t>Парковое хозяйство;</w:t>
      </w:r>
    </w:p>
    <w:p w:rsidR="00410DA0" w:rsidRPr="00E76BF3" w:rsidRDefault="00410DA0" w:rsidP="0012655E">
      <w:pPr>
        <w:spacing w:line="360" w:lineRule="auto"/>
        <w:ind w:firstLine="709"/>
        <w:jc w:val="both"/>
        <w:rPr>
          <w:sz w:val="28"/>
          <w:szCs w:val="28"/>
        </w:rPr>
      </w:pPr>
      <w:r w:rsidRPr="00E76BF3">
        <w:rPr>
          <w:sz w:val="28"/>
          <w:szCs w:val="28"/>
        </w:rPr>
        <w:t>Столовая;</w:t>
      </w:r>
    </w:p>
    <w:p w:rsidR="00410DA0" w:rsidRPr="00E76BF3" w:rsidRDefault="00410DA0" w:rsidP="0012655E">
      <w:pPr>
        <w:spacing w:line="360" w:lineRule="auto"/>
        <w:ind w:firstLine="709"/>
        <w:jc w:val="both"/>
        <w:rPr>
          <w:sz w:val="28"/>
          <w:szCs w:val="28"/>
        </w:rPr>
      </w:pPr>
      <w:r w:rsidRPr="00E76BF3">
        <w:rPr>
          <w:sz w:val="28"/>
          <w:szCs w:val="28"/>
        </w:rPr>
        <w:t>Квартирно-эксплуатационное хозяйство.</w:t>
      </w:r>
    </w:p>
    <w:p w:rsidR="00410DA0" w:rsidRPr="00E76BF3" w:rsidRDefault="00410DA0" w:rsidP="0012655E">
      <w:pPr>
        <w:spacing w:line="360" w:lineRule="auto"/>
        <w:ind w:firstLine="709"/>
        <w:jc w:val="both"/>
        <w:rPr>
          <w:sz w:val="28"/>
          <w:szCs w:val="28"/>
        </w:rPr>
      </w:pPr>
      <w:r w:rsidRPr="00E76BF3">
        <w:rPr>
          <w:sz w:val="28"/>
          <w:szCs w:val="28"/>
        </w:rPr>
        <w:t>Административный отдел является вспомогательным элементом организационной структуры. Во главе отдела находится главный администратор, которому подчиняются работники этого отдела.</w:t>
      </w:r>
    </w:p>
    <w:p w:rsidR="00410DA0" w:rsidRPr="00E76BF3" w:rsidRDefault="00410DA0" w:rsidP="0012655E">
      <w:pPr>
        <w:spacing w:line="360" w:lineRule="auto"/>
        <w:ind w:firstLine="709"/>
        <w:jc w:val="both"/>
        <w:rPr>
          <w:sz w:val="28"/>
          <w:szCs w:val="28"/>
        </w:rPr>
      </w:pPr>
      <w:r w:rsidRPr="00E76BF3">
        <w:rPr>
          <w:sz w:val="28"/>
          <w:szCs w:val="28"/>
        </w:rPr>
        <w:t>Отдел маркетинга, тоже относится к штабному элементу организационной структуры. Во главе этого отдела находится главный маркетолог, которому подчинены</w:t>
      </w:r>
      <w:r w:rsidR="00E76BF3" w:rsidRPr="00E76BF3">
        <w:rPr>
          <w:sz w:val="28"/>
          <w:szCs w:val="28"/>
        </w:rPr>
        <w:t xml:space="preserve"> </w:t>
      </w:r>
      <w:r w:rsidRPr="00E76BF3">
        <w:rPr>
          <w:sz w:val="28"/>
          <w:szCs w:val="28"/>
        </w:rPr>
        <w:t>маркетологи и специалисты.</w:t>
      </w:r>
    </w:p>
    <w:p w:rsidR="00410DA0" w:rsidRPr="00E76BF3" w:rsidRDefault="00410DA0" w:rsidP="0012655E">
      <w:pPr>
        <w:spacing w:line="360" w:lineRule="auto"/>
        <w:ind w:firstLine="709"/>
        <w:jc w:val="both"/>
        <w:rPr>
          <w:sz w:val="28"/>
          <w:szCs w:val="28"/>
        </w:rPr>
      </w:pPr>
      <w:r w:rsidRPr="00E76BF3">
        <w:rPr>
          <w:sz w:val="28"/>
          <w:szCs w:val="28"/>
        </w:rPr>
        <w:t>К штабному элементу организационной структуры также относится заведующий секретного деловодства, который контролирует всю документацию на предприятии и юрисконсульт, предоставляющий консультации юридического и иного характера.</w:t>
      </w:r>
    </w:p>
    <w:p w:rsidR="00410DA0" w:rsidRPr="00E76BF3" w:rsidRDefault="00410DA0" w:rsidP="0012655E">
      <w:pPr>
        <w:spacing w:line="360" w:lineRule="auto"/>
        <w:ind w:firstLine="709"/>
        <w:jc w:val="both"/>
        <w:rPr>
          <w:sz w:val="28"/>
          <w:szCs w:val="28"/>
        </w:rPr>
      </w:pPr>
      <w:r w:rsidRPr="00E76BF3">
        <w:rPr>
          <w:sz w:val="28"/>
          <w:szCs w:val="28"/>
        </w:rPr>
        <w:t>Торгово-сервисный отдел на предприятии является вспомогательным. Этот отдел занимается насыщением предприятие продуктами питания и услугами различного характера (например, оформление номеров для отдыхающих и др.). Торгово-сервисный отдел представлен менеджером по продажам, которому подчиняются</w:t>
      </w:r>
      <w:r w:rsidR="00E76BF3" w:rsidRPr="00E76BF3">
        <w:rPr>
          <w:sz w:val="28"/>
          <w:szCs w:val="28"/>
        </w:rPr>
        <w:t xml:space="preserve"> </w:t>
      </w:r>
      <w:r w:rsidRPr="00E76BF3">
        <w:rPr>
          <w:sz w:val="28"/>
          <w:szCs w:val="28"/>
        </w:rPr>
        <w:t>торговые агенты.</w:t>
      </w:r>
    </w:p>
    <w:p w:rsidR="00410DA0" w:rsidRPr="00E76BF3" w:rsidRDefault="00410DA0" w:rsidP="0012655E">
      <w:pPr>
        <w:spacing w:line="360" w:lineRule="auto"/>
        <w:ind w:firstLine="709"/>
        <w:jc w:val="both"/>
        <w:rPr>
          <w:sz w:val="28"/>
          <w:szCs w:val="28"/>
        </w:rPr>
      </w:pPr>
      <w:r w:rsidRPr="00E76BF3">
        <w:rPr>
          <w:sz w:val="28"/>
          <w:szCs w:val="28"/>
        </w:rPr>
        <w:t xml:space="preserve">По приведенной выше схеме организационной структуры ГП МО Украины «Сакский военный клинический </w:t>
      </w:r>
      <w:r w:rsidR="008C02B3" w:rsidRPr="00E76BF3">
        <w:rPr>
          <w:sz w:val="28"/>
          <w:szCs w:val="28"/>
        </w:rPr>
        <w:t>санаторий им. Н</w:t>
      </w:r>
      <w:r w:rsidRPr="00E76BF3">
        <w:rPr>
          <w:sz w:val="28"/>
          <w:szCs w:val="28"/>
        </w:rPr>
        <w:t xml:space="preserve">.И. Пирогова», можно сделать вывод, что на </w:t>
      </w:r>
      <w:r w:rsidR="008C02B3" w:rsidRPr="00E76BF3">
        <w:rPr>
          <w:sz w:val="28"/>
          <w:szCs w:val="28"/>
        </w:rPr>
        <w:t>предприятии</w:t>
      </w:r>
      <w:r w:rsidRPr="00E76BF3">
        <w:rPr>
          <w:sz w:val="28"/>
          <w:szCs w:val="28"/>
        </w:rPr>
        <w:t xml:space="preserve"> действует вертикальная система управления, основанная на отношениях</w:t>
      </w:r>
      <w:r w:rsidR="00E76BF3" w:rsidRPr="00E76BF3">
        <w:rPr>
          <w:sz w:val="28"/>
          <w:szCs w:val="28"/>
        </w:rPr>
        <w:t xml:space="preserve"> </w:t>
      </w:r>
      <w:r w:rsidRPr="00E76BF3">
        <w:rPr>
          <w:sz w:val="28"/>
          <w:szCs w:val="28"/>
        </w:rPr>
        <w:t>подчинения</w:t>
      </w:r>
      <w:r w:rsidRPr="00E76BF3">
        <w:rPr>
          <w:color w:val="000000"/>
          <w:sz w:val="28"/>
          <w:szCs w:val="28"/>
        </w:rPr>
        <w:t>.</w:t>
      </w:r>
      <w:r w:rsidR="008C02B3" w:rsidRPr="00E76BF3">
        <w:rPr>
          <w:color w:val="FF00FF"/>
          <w:sz w:val="28"/>
          <w:szCs w:val="28"/>
        </w:rPr>
        <w:t xml:space="preserve"> </w:t>
      </w:r>
      <w:r w:rsidRPr="00E76BF3">
        <w:rPr>
          <w:sz w:val="28"/>
          <w:szCs w:val="28"/>
        </w:rPr>
        <w:t>Так же, между структурными элементами существует линейная связь, то есть</w:t>
      </w:r>
      <w:r w:rsidR="00E76BF3" w:rsidRPr="00E76BF3">
        <w:rPr>
          <w:sz w:val="28"/>
          <w:szCs w:val="28"/>
        </w:rPr>
        <w:t xml:space="preserve"> </w:t>
      </w:r>
      <w:r w:rsidRPr="00E76BF3">
        <w:rPr>
          <w:sz w:val="28"/>
          <w:szCs w:val="28"/>
        </w:rPr>
        <w:t>связь, при которой</w:t>
      </w:r>
      <w:r w:rsidR="00E76BF3" w:rsidRPr="00E76BF3">
        <w:rPr>
          <w:sz w:val="28"/>
          <w:szCs w:val="28"/>
        </w:rPr>
        <w:t xml:space="preserve"> </w:t>
      </w:r>
      <w:r w:rsidRPr="00E76BF3">
        <w:rPr>
          <w:sz w:val="28"/>
          <w:szCs w:val="28"/>
        </w:rPr>
        <w:t>во главе каждого структурного подразделения находится руководитель-единоначальник, наделенный всеми полномочиями и осуществляющий единоличное руководство подчиненными ему работниками и сосредоточивающий в сво</w:t>
      </w:r>
      <w:r w:rsidR="008C02B3" w:rsidRPr="00E76BF3">
        <w:rPr>
          <w:sz w:val="28"/>
          <w:szCs w:val="28"/>
        </w:rPr>
        <w:t>их руках все функции управления.</w:t>
      </w:r>
    </w:p>
    <w:p w:rsidR="002A34D2" w:rsidRPr="00E76BF3" w:rsidRDefault="00410DA0" w:rsidP="0012655E">
      <w:pPr>
        <w:spacing w:line="360" w:lineRule="auto"/>
        <w:ind w:firstLine="709"/>
        <w:jc w:val="both"/>
        <w:rPr>
          <w:sz w:val="28"/>
          <w:szCs w:val="28"/>
        </w:rPr>
      </w:pPr>
      <w:r w:rsidRPr="00E76BF3">
        <w:rPr>
          <w:sz w:val="28"/>
          <w:szCs w:val="28"/>
        </w:rPr>
        <w:t>В данной организации руководителю присущ авторитарный тип руководства, который характеризуется чрезмерной централизацией власти. Этому стилю</w:t>
      </w:r>
      <w:r w:rsidR="00E76BF3" w:rsidRPr="00E76BF3">
        <w:rPr>
          <w:sz w:val="28"/>
          <w:szCs w:val="28"/>
        </w:rPr>
        <w:t xml:space="preserve"> </w:t>
      </w:r>
      <w:r w:rsidRPr="00E76BF3">
        <w:rPr>
          <w:sz w:val="28"/>
          <w:szCs w:val="28"/>
        </w:rPr>
        <w:t>свойственно единовластие и директивное управление. Жесткий контроль над исполнением приказания, жесткая дисциплина для подчиненных.</w:t>
      </w:r>
      <w:r w:rsidR="00E76BF3">
        <w:rPr>
          <w:sz w:val="28"/>
          <w:szCs w:val="28"/>
        </w:rPr>
        <w:t xml:space="preserve"> </w:t>
      </w:r>
      <w:r w:rsidR="008C02B3" w:rsidRPr="00E76BF3">
        <w:rPr>
          <w:sz w:val="28"/>
          <w:szCs w:val="28"/>
        </w:rPr>
        <w:t>Примерная численность и состав персонала составляет 743 человека. Это высококвалифицированные специалисты в своей сфере деятельности</w:t>
      </w:r>
      <w:r w:rsidR="002C71B0" w:rsidRPr="00E76BF3">
        <w:rPr>
          <w:sz w:val="28"/>
          <w:szCs w:val="28"/>
        </w:rPr>
        <w:t xml:space="preserve"> (медицинские работники)</w:t>
      </w:r>
      <w:r w:rsidR="008C02B3" w:rsidRPr="00E76BF3">
        <w:rPr>
          <w:sz w:val="28"/>
          <w:szCs w:val="28"/>
        </w:rPr>
        <w:t xml:space="preserve">, а так же </w:t>
      </w:r>
      <w:r w:rsidR="002C71B0" w:rsidRPr="00E76BF3">
        <w:rPr>
          <w:sz w:val="28"/>
          <w:szCs w:val="28"/>
        </w:rPr>
        <w:t>обслуживающий персонал, обеспечивающий высокое качество предоставляемых услуг.</w:t>
      </w:r>
    </w:p>
    <w:p w:rsidR="0012655E" w:rsidRPr="00E76BF3" w:rsidRDefault="0012655E" w:rsidP="0012655E">
      <w:pPr>
        <w:spacing w:line="360" w:lineRule="auto"/>
        <w:ind w:firstLine="709"/>
        <w:jc w:val="both"/>
        <w:rPr>
          <w:sz w:val="28"/>
          <w:szCs w:val="28"/>
        </w:rPr>
      </w:pPr>
    </w:p>
    <w:p w:rsidR="00D96EAB" w:rsidRPr="00E76BF3" w:rsidRDefault="00D96EAB" w:rsidP="0012655E">
      <w:pPr>
        <w:spacing w:line="360" w:lineRule="auto"/>
        <w:ind w:firstLine="709"/>
        <w:jc w:val="both"/>
        <w:rPr>
          <w:sz w:val="28"/>
          <w:szCs w:val="28"/>
        </w:rPr>
      </w:pPr>
      <w:r w:rsidRPr="00E76BF3">
        <w:rPr>
          <w:sz w:val="28"/>
          <w:szCs w:val="28"/>
        </w:rPr>
        <w:t>Таблица 1.1</w:t>
      </w:r>
    </w:p>
    <w:p w:rsidR="002A34D2" w:rsidRPr="00E76BF3" w:rsidRDefault="002A34D2" w:rsidP="0012655E">
      <w:pPr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E76BF3">
        <w:rPr>
          <w:i/>
          <w:iCs/>
          <w:sz w:val="28"/>
          <w:szCs w:val="28"/>
        </w:rPr>
        <w:t>Численность и состав персонала.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758"/>
        <w:gridCol w:w="1317"/>
      </w:tblGrid>
      <w:tr w:rsidR="002A34D2" w:rsidRPr="009D68A1" w:rsidTr="009D68A1">
        <w:trPr>
          <w:trHeight w:val="70"/>
        </w:trPr>
        <w:tc>
          <w:tcPr>
            <w:tcW w:w="0" w:type="auto"/>
            <w:shd w:val="clear" w:color="auto" w:fill="auto"/>
          </w:tcPr>
          <w:p w:rsidR="002A34D2" w:rsidRPr="009D68A1" w:rsidRDefault="002A34D2" w:rsidP="009D68A1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9D68A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0" w:type="auto"/>
            <w:shd w:val="clear" w:color="auto" w:fill="auto"/>
          </w:tcPr>
          <w:p w:rsidR="002A34D2" w:rsidRPr="009D68A1" w:rsidRDefault="002A34D2" w:rsidP="009D68A1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9D68A1">
              <w:rPr>
                <w:sz w:val="22"/>
                <w:szCs w:val="22"/>
              </w:rPr>
              <w:t>Количество</w:t>
            </w:r>
          </w:p>
        </w:tc>
      </w:tr>
      <w:tr w:rsidR="002A34D2" w:rsidRPr="009D68A1" w:rsidTr="009D68A1">
        <w:trPr>
          <w:trHeight w:val="310"/>
        </w:trPr>
        <w:tc>
          <w:tcPr>
            <w:tcW w:w="0" w:type="auto"/>
            <w:shd w:val="clear" w:color="auto" w:fill="auto"/>
          </w:tcPr>
          <w:p w:rsidR="002A34D2" w:rsidRPr="009D68A1" w:rsidRDefault="002A34D2" w:rsidP="009D68A1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9D68A1">
              <w:rPr>
                <w:sz w:val="22"/>
                <w:szCs w:val="22"/>
              </w:rPr>
              <w:t>Директор</w:t>
            </w:r>
          </w:p>
        </w:tc>
        <w:tc>
          <w:tcPr>
            <w:tcW w:w="0" w:type="auto"/>
            <w:shd w:val="clear" w:color="auto" w:fill="auto"/>
          </w:tcPr>
          <w:p w:rsidR="002A34D2" w:rsidRPr="009D68A1" w:rsidRDefault="002A34D2" w:rsidP="009D68A1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9D68A1">
              <w:rPr>
                <w:sz w:val="22"/>
                <w:szCs w:val="22"/>
              </w:rPr>
              <w:t>1</w:t>
            </w:r>
          </w:p>
        </w:tc>
      </w:tr>
      <w:tr w:rsidR="002A34D2" w:rsidRPr="009D68A1" w:rsidTr="009D68A1">
        <w:trPr>
          <w:trHeight w:val="310"/>
        </w:trPr>
        <w:tc>
          <w:tcPr>
            <w:tcW w:w="0" w:type="auto"/>
            <w:shd w:val="clear" w:color="auto" w:fill="auto"/>
          </w:tcPr>
          <w:p w:rsidR="002A34D2" w:rsidRPr="009D68A1" w:rsidRDefault="002A34D2" w:rsidP="009D68A1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9D68A1">
              <w:rPr>
                <w:sz w:val="22"/>
                <w:szCs w:val="22"/>
              </w:rPr>
              <w:t>Зам.директора</w:t>
            </w:r>
          </w:p>
        </w:tc>
        <w:tc>
          <w:tcPr>
            <w:tcW w:w="0" w:type="auto"/>
            <w:shd w:val="clear" w:color="auto" w:fill="auto"/>
          </w:tcPr>
          <w:p w:rsidR="002A34D2" w:rsidRPr="009D68A1" w:rsidRDefault="00CD1AD8" w:rsidP="009D68A1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9D68A1">
              <w:rPr>
                <w:sz w:val="22"/>
                <w:szCs w:val="22"/>
              </w:rPr>
              <w:t>3</w:t>
            </w:r>
          </w:p>
        </w:tc>
      </w:tr>
      <w:tr w:rsidR="00CD1AD8" w:rsidRPr="009D68A1" w:rsidTr="009D68A1">
        <w:trPr>
          <w:trHeight w:val="310"/>
        </w:trPr>
        <w:tc>
          <w:tcPr>
            <w:tcW w:w="0" w:type="auto"/>
            <w:shd w:val="clear" w:color="auto" w:fill="auto"/>
          </w:tcPr>
          <w:p w:rsidR="00CD1AD8" w:rsidRPr="009D68A1" w:rsidRDefault="00CD1AD8" w:rsidP="009D68A1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9D68A1">
              <w:rPr>
                <w:sz w:val="22"/>
                <w:szCs w:val="22"/>
              </w:rPr>
              <w:t>Маркетологи</w:t>
            </w:r>
          </w:p>
        </w:tc>
        <w:tc>
          <w:tcPr>
            <w:tcW w:w="0" w:type="auto"/>
            <w:shd w:val="clear" w:color="auto" w:fill="auto"/>
          </w:tcPr>
          <w:p w:rsidR="00CD1AD8" w:rsidRPr="009D68A1" w:rsidRDefault="00CD1AD8" w:rsidP="009D68A1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9D68A1">
              <w:rPr>
                <w:sz w:val="22"/>
                <w:szCs w:val="22"/>
              </w:rPr>
              <w:t>5</w:t>
            </w:r>
          </w:p>
        </w:tc>
      </w:tr>
      <w:tr w:rsidR="00CD1AD8" w:rsidRPr="009D68A1" w:rsidTr="009D68A1">
        <w:trPr>
          <w:trHeight w:val="310"/>
        </w:trPr>
        <w:tc>
          <w:tcPr>
            <w:tcW w:w="0" w:type="auto"/>
            <w:shd w:val="clear" w:color="auto" w:fill="auto"/>
          </w:tcPr>
          <w:p w:rsidR="00CD1AD8" w:rsidRPr="009D68A1" w:rsidRDefault="00CD1AD8" w:rsidP="009D68A1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9D68A1">
              <w:rPr>
                <w:sz w:val="22"/>
                <w:szCs w:val="22"/>
              </w:rPr>
              <w:t>Юрист</w:t>
            </w:r>
          </w:p>
        </w:tc>
        <w:tc>
          <w:tcPr>
            <w:tcW w:w="0" w:type="auto"/>
            <w:shd w:val="clear" w:color="auto" w:fill="auto"/>
          </w:tcPr>
          <w:p w:rsidR="00CD1AD8" w:rsidRPr="009D68A1" w:rsidRDefault="00EE0378" w:rsidP="009D68A1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9D68A1">
              <w:rPr>
                <w:sz w:val="22"/>
                <w:szCs w:val="22"/>
              </w:rPr>
              <w:t>1</w:t>
            </w:r>
          </w:p>
        </w:tc>
      </w:tr>
      <w:tr w:rsidR="002A34D2" w:rsidRPr="009D68A1" w:rsidTr="009D68A1">
        <w:trPr>
          <w:trHeight w:val="310"/>
        </w:trPr>
        <w:tc>
          <w:tcPr>
            <w:tcW w:w="0" w:type="auto"/>
            <w:shd w:val="clear" w:color="auto" w:fill="auto"/>
          </w:tcPr>
          <w:p w:rsidR="002A34D2" w:rsidRPr="009D68A1" w:rsidRDefault="002A34D2" w:rsidP="009D68A1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9D68A1">
              <w:rPr>
                <w:sz w:val="22"/>
                <w:szCs w:val="22"/>
              </w:rPr>
              <w:t>Бухгалтер</w:t>
            </w:r>
          </w:p>
        </w:tc>
        <w:tc>
          <w:tcPr>
            <w:tcW w:w="0" w:type="auto"/>
            <w:shd w:val="clear" w:color="auto" w:fill="auto"/>
          </w:tcPr>
          <w:p w:rsidR="00EE0378" w:rsidRPr="009D68A1" w:rsidRDefault="00EE0378" w:rsidP="009D68A1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9D68A1">
              <w:rPr>
                <w:sz w:val="22"/>
                <w:szCs w:val="22"/>
              </w:rPr>
              <w:t>2</w:t>
            </w:r>
          </w:p>
        </w:tc>
      </w:tr>
      <w:tr w:rsidR="00CD1AD8" w:rsidRPr="009D68A1" w:rsidTr="009D68A1">
        <w:trPr>
          <w:trHeight w:val="310"/>
        </w:trPr>
        <w:tc>
          <w:tcPr>
            <w:tcW w:w="0" w:type="auto"/>
            <w:shd w:val="clear" w:color="auto" w:fill="auto"/>
          </w:tcPr>
          <w:p w:rsidR="00CD1AD8" w:rsidRPr="009D68A1" w:rsidRDefault="00CD1AD8" w:rsidP="009D68A1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9D68A1">
              <w:rPr>
                <w:sz w:val="22"/>
                <w:szCs w:val="22"/>
              </w:rPr>
              <w:t>Деловод</w:t>
            </w:r>
          </w:p>
        </w:tc>
        <w:tc>
          <w:tcPr>
            <w:tcW w:w="0" w:type="auto"/>
            <w:shd w:val="clear" w:color="auto" w:fill="auto"/>
          </w:tcPr>
          <w:p w:rsidR="00CD1AD8" w:rsidRPr="009D68A1" w:rsidRDefault="00CD1AD8" w:rsidP="009D68A1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9D68A1">
              <w:rPr>
                <w:sz w:val="22"/>
                <w:szCs w:val="22"/>
              </w:rPr>
              <w:t>1</w:t>
            </w:r>
          </w:p>
        </w:tc>
      </w:tr>
      <w:tr w:rsidR="002A34D2" w:rsidRPr="009D68A1" w:rsidTr="009D68A1">
        <w:trPr>
          <w:trHeight w:val="310"/>
        </w:trPr>
        <w:tc>
          <w:tcPr>
            <w:tcW w:w="0" w:type="auto"/>
            <w:shd w:val="clear" w:color="auto" w:fill="auto"/>
          </w:tcPr>
          <w:p w:rsidR="002A34D2" w:rsidRPr="009D68A1" w:rsidRDefault="002A34D2" w:rsidP="009D68A1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9D68A1">
              <w:rPr>
                <w:sz w:val="22"/>
                <w:szCs w:val="22"/>
              </w:rPr>
              <w:t>Кассир</w:t>
            </w:r>
          </w:p>
        </w:tc>
        <w:tc>
          <w:tcPr>
            <w:tcW w:w="0" w:type="auto"/>
            <w:shd w:val="clear" w:color="auto" w:fill="auto"/>
          </w:tcPr>
          <w:p w:rsidR="002A34D2" w:rsidRPr="009D68A1" w:rsidRDefault="00EE0378" w:rsidP="009D68A1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9D68A1">
              <w:rPr>
                <w:sz w:val="22"/>
                <w:szCs w:val="22"/>
              </w:rPr>
              <w:t>2</w:t>
            </w:r>
          </w:p>
        </w:tc>
      </w:tr>
      <w:tr w:rsidR="00CD1AD8" w:rsidRPr="009D68A1" w:rsidTr="009D68A1">
        <w:trPr>
          <w:trHeight w:val="322"/>
        </w:trPr>
        <w:tc>
          <w:tcPr>
            <w:tcW w:w="0" w:type="auto"/>
            <w:shd w:val="clear" w:color="auto" w:fill="auto"/>
          </w:tcPr>
          <w:p w:rsidR="00CD1AD8" w:rsidRPr="009D68A1" w:rsidRDefault="00CD1AD8" w:rsidP="009D68A1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9D68A1">
              <w:rPr>
                <w:sz w:val="22"/>
                <w:szCs w:val="22"/>
              </w:rPr>
              <w:t>Медицинский персонал</w:t>
            </w:r>
          </w:p>
        </w:tc>
        <w:tc>
          <w:tcPr>
            <w:tcW w:w="0" w:type="auto"/>
            <w:shd w:val="clear" w:color="auto" w:fill="auto"/>
          </w:tcPr>
          <w:p w:rsidR="00CD1AD8" w:rsidRPr="009D68A1" w:rsidRDefault="00CD1AD8" w:rsidP="009D68A1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9D68A1">
              <w:rPr>
                <w:sz w:val="22"/>
                <w:szCs w:val="22"/>
              </w:rPr>
              <w:t>255</w:t>
            </w:r>
          </w:p>
        </w:tc>
      </w:tr>
      <w:tr w:rsidR="00EE0378" w:rsidRPr="009D68A1" w:rsidTr="009D68A1">
        <w:trPr>
          <w:trHeight w:val="322"/>
        </w:trPr>
        <w:tc>
          <w:tcPr>
            <w:tcW w:w="0" w:type="auto"/>
            <w:shd w:val="clear" w:color="auto" w:fill="auto"/>
          </w:tcPr>
          <w:p w:rsidR="00EE0378" w:rsidRPr="009D68A1" w:rsidRDefault="00EE0378" w:rsidP="009D68A1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9D68A1">
              <w:rPr>
                <w:sz w:val="22"/>
                <w:szCs w:val="22"/>
              </w:rPr>
              <w:t>Обслуживающий персонал</w:t>
            </w:r>
          </w:p>
        </w:tc>
        <w:tc>
          <w:tcPr>
            <w:tcW w:w="0" w:type="auto"/>
            <w:shd w:val="clear" w:color="auto" w:fill="auto"/>
          </w:tcPr>
          <w:p w:rsidR="00EE0378" w:rsidRPr="009D68A1" w:rsidRDefault="00EE0378" w:rsidP="009D68A1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9D68A1">
              <w:rPr>
                <w:sz w:val="22"/>
                <w:szCs w:val="22"/>
              </w:rPr>
              <w:t>452</w:t>
            </w:r>
          </w:p>
        </w:tc>
      </w:tr>
      <w:tr w:rsidR="00EE0378" w:rsidRPr="009D68A1" w:rsidTr="009D68A1">
        <w:trPr>
          <w:trHeight w:val="322"/>
        </w:trPr>
        <w:tc>
          <w:tcPr>
            <w:tcW w:w="0" w:type="auto"/>
            <w:shd w:val="clear" w:color="auto" w:fill="auto"/>
          </w:tcPr>
          <w:p w:rsidR="00EE0378" w:rsidRPr="009D68A1" w:rsidRDefault="00EE0378" w:rsidP="009D68A1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9D68A1">
              <w:rPr>
                <w:sz w:val="22"/>
                <w:szCs w:val="22"/>
              </w:rPr>
              <w:t>Рабочие</w:t>
            </w:r>
          </w:p>
        </w:tc>
        <w:tc>
          <w:tcPr>
            <w:tcW w:w="0" w:type="auto"/>
            <w:shd w:val="clear" w:color="auto" w:fill="auto"/>
          </w:tcPr>
          <w:p w:rsidR="00EE0378" w:rsidRPr="009D68A1" w:rsidRDefault="00EE0378" w:rsidP="009D68A1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9D68A1">
              <w:rPr>
                <w:sz w:val="22"/>
                <w:szCs w:val="22"/>
              </w:rPr>
              <w:t>21</w:t>
            </w:r>
          </w:p>
        </w:tc>
      </w:tr>
    </w:tbl>
    <w:p w:rsidR="002A34D2" w:rsidRPr="00E76BF3" w:rsidRDefault="002A34D2" w:rsidP="0012655E">
      <w:pPr>
        <w:spacing w:line="360" w:lineRule="auto"/>
        <w:ind w:firstLine="709"/>
        <w:jc w:val="both"/>
        <w:rPr>
          <w:sz w:val="28"/>
          <w:szCs w:val="28"/>
        </w:rPr>
      </w:pPr>
    </w:p>
    <w:p w:rsidR="002C71B0" w:rsidRPr="00E76BF3" w:rsidRDefault="002C71B0" w:rsidP="0012655E">
      <w:pPr>
        <w:spacing w:line="360" w:lineRule="auto"/>
        <w:ind w:firstLine="709"/>
        <w:jc w:val="both"/>
        <w:rPr>
          <w:sz w:val="28"/>
          <w:szCs w:val="28"/>
        </w:rPr>
      </w:pPr>
      <w:r w:rsidRPr="00E76BF3">
        <w:rPr>
          <w:sz w:val="28"/>
          <w:szCs w:val="28"/>
        </w:rPr>
        <w:t xml:space="preserve">Предприятие предоставляет услуги </w:t>
      </w:r>
      <w:r w:rsidR="00262F8F" w:rsidRPr="00E76BF3">
        <w:rPr>
          <w:sz w:val="28"/>
          <w:szCs w:val="28"/>
        </w:rPr>
        <w:t>военнослужащим, лицам, уволенным</w:t>
      </w:r>
      <w:r w:rsidRPr="00E76BF3">
        <w:rPr>
          <w:sz w:val="28"/>
          <w:szCs w:val="28"/>
        </w:rPr>
        <w:t xml:space="preserve"> в запас, членам их семей, работникам Вооруженных Сил Украины</w:t>
      </w:r>
      <w:r w:rsidR="00262F8F" w:rsidRPr="00E76BF3">
        <w:rPr>
          <w:sz w:val="28"/>
          <w:szCs w:val="28"/>
        </w:rPr>
        <w:t>, другим гражданам Украины и других государств. То есть рынок сбыта продукции</w:t>
      </w:r>
      <w:r w:rsidR="00E76BF3" w:rsidRPr="00E76BF3">
        <w:rPr>
          <w:sz w:val="28"/>
          <w:szCs w:val="28"/>
        </w:rPr>
        <w:t xml:space="preserve"> </w:t>
      </w:r>
      <w:r w:rsidR="00262F8F" w:rsidRPr="00E76BF3">
        <w:rPr>
          <w:sz w:val="28"/>
          <w:szCs w:val="28"/>
        </w:rPr>
        <w:t>данного санатория – Украина, страны СНГ и дальнего зарубежья.</w:t>
      </w:r>
    </w:p>
    <w:p w:rsidR="00262F8F" w:rsidRPr="00E76BF3" w:rsidRDefault="00262F8F" w:rsidP="0012655E">
      <w:pPr>
        <w:spacing w:line="360" w:lineRule="auto"/>
        <w:ind w:firstLine="709"/>
        <w:jc w:val="both"/>
        <w:rPr>
          <w:sz w:val="28"/>
          <w:szCs w:val="28"/>
        </w:rPr>
      </w:pPr>
      <w:r w:rsidRPr="00E76BF3">
        <w:rPr>
          <w:sz w:val="28"/>
          <w:szCs w:val="28"/>
        </w:rPr>
        <w:t xml:space="preserve">Покупателями услуг, которое предоставляет </w:t>
      </w:r>
      <w:r w:rsidR="00270F7E" w:rsidRPr="00E76BF3">
        <w:rPr>
          <w:sz w:val="28"/>
          <w:szCs w:val="28"/>
        </w:rPr>
        <w:t>Предприятие,</w:t>
      </w:r>
      <w:r w:rsidRPr="00E76BF3">
        <w:rPr>
          <w:sz w:val="28"/>
          <w:szCs w:val="28"/>
        </w:rPr>
        <w:t xml:space="preserve"> являются Министерство труда и социальной политики Украины, Министерство оборо</w:t>
      </w:r>
      <w:r w:rsidR="00270F7E" w:rsidRPr="00E76BF3">
        <w:rPr>
          <w:sz w:val="28"/>
          <w:szCs w:val="28"/>
        </w:rPr>
        <w:t>ны Украины, туристические фирмы</w:t>
      </w:r>
      <w:r w:rsidRPr="00E76BF3">
        <w:rPr>
          <w:sz w:val="28"/>
          <w:szCs w:val="28"/>
        </w:rPr>
        <w:t>, профсоюзные организации, частные лица (более 50%).</w:t>
      </w:r>
    </w:p>
    <w:p w:rsidR="00270F7E" w:rsidRPr="00E76BF3" w:rsidRDefault="00270F7E" w:rsidP="0012655E">
      <w:pPr>
        <w:spacing w:line="360" w:lineRule="auto"/>
        <w:ind w:firstLine="709"/>
        <w:jc w:val="both"/>
        <w:rPr>
          <w:sz w:val="28"/>
          <w:szCs w:val="28"/>
        </w:rPr>
      </w:pPr>
      <w:r w:rsidRPr="00E76BF3">
        <w:rPr>
          <w:sz w:val="28"/>
          <w:szCs w:val="28"/>
        </w:rPr>
        <w:t>Ценовая политика Предприятия устанавливается в зависимости от себестоимости. Примерно</w:t>
      </w:r>
      <w:r w:rsidR="00AB2BAD" w:rsidRPr="00E76BF3">
        <w:rPr>
          <w:sz w:val="28"/>
          <w:szCs w:val="28"/>
        </w:rPr>
        <w:t>,</w:t>
      </w:r>
      <w:r w:rsidRPr="00E76BF3">
        <w:rPr>
          <w:sz w:val="28"/>
          <w:szCs w:val="28"/>
        </w:rPr>
        <w:t xml:space="preserve"> стоимость п</w:t>
      </w:r>
      <w:r w:rsidR="00AB2BAD" w:rsidRPr="00E76BF3">
        <w:rPr>
          <w:sz w:val="28"/>
          <w:szCs w:val="28"/>
        </w:rPr>
        <w:t>утевки</w:t>
      </w:r>
      <w:r w:rsidRPr="00E76BF3">
        <w:rPr>
          <w:sz w:val="28"/>
          <w:szCs w:val="28"/>
        </w:rPr>
        <w:t xml:space="preserve"> составляет 202грн в сутки</w:t>
      </w:r>
      <w:r w:rsidR="00AB2BAD" w:rsidRPr="00E76BF3">
        <w:rPr>
          <w:sz w:val="28"/>
          <w:szCs w:val="28"/>
        </w:rPr>
        <w:t xml:space="preserve"> на одного человека</w:t>
      </w:r>
      <w:r w:rsidRPr="00E76BF3">
        <w:rPr>
          <w:sz w:val="28"/>
          <w:szCs w:val="28"/>
        </w:rPr>
        <w:t>. Однако цена может варьироваться в зависимости от комфортности номеров</w:t>
      </w:r>
      <w:r w:rsidR="00AB2BAD" w:rsidRPr="00E76BF3">
        <w:rPr>
          <w:sz w:val="28"/>
          <w:szCs w:val="28"/>
        </w:rPr>
        <w:t xml:space="preserve"> («Стандартный номер», «Люкс», «Полулюкс», «Коттедж», «Апартаменты»)</w:t>
      </w:r>
      <w:r w:rsidRPr="00E76BF3">
        <w:rPr>
          <w:sz w:val="28"/>
          <w:szCs w:val="28"/>
        </w:rPr>
        <w:t xml:space="preserve">, а так же в зависимости от </w:t>
      </w:r>
      <w:r w:rsidR="00AB2BAD" w:rsidRPr="00E76BF3">
        <w:rPr>
          <w:sz w:val="28"/>
          <w:szCs w:val="28"/>
        </w:rPr>
        <w:t>сезонной реализации путевок [</w:t>
      </w:r>
      <w:r w:rsidR="0047554A" w:rsidRPr="00E76BF3">
        <w:rPr>
          <w:sz w:val="28"/>
          <w:szCs w:val="28"/>
        </w:rPr>
        <w:t>Приложение 2</w:t>
      </w:r>
      <w:r w:rsidR="00AB2BAD" w:rsidRPr="00E76BF3">
        <w:rPr>
          <w:sz w:val="28"/>
          <w:szCs w:val="28"/>
        </w:rPr>
        <w:t>].</w:t>
      </w:r>
    </w:p>
    <w:p w:rsidR="00A330D7" w:rsidRPr="00E76BF3" w:rsidRDefault="00406EA0" w:rsidP="0012655E">
      <w:pPr>
        <w:spacing w:line="360" w:lineRule="auto"/>
        <w:ind w:firstLine="709"/>
        <w:jc w:val="both"/>
        <w:rPr>
          <w:sz w:val="28"/>
          <w:szCs w:val="28"/>
        </w:rPr>
      </w:pPr>
      <w:r w:rsidRPr="00E76BF3">
        <w:rPr>
          <w:sz w:val="28"/>
          <w:szCs w:val="28"/>
        </w:rPr>
        <w:t xml:space="preserve">К внутренним проблемам санатория можно отнести </w:t>
      </w:r>
      <w:r w:rsidR="00EE0378" w:rsidRPr="00E76BF3">
        <w:rPr>
          <w:sz w:val="28"/>
          <w:szCs w:val="28"/>
        </w:rPr>
        <w:t xml:space="preserve">недостаток высококвалифицированных </w:t>
      </w:r>
      <w:r w:rsidR="007E0200" w:rsidRPr="00E76BF3">
        <w:rPr>
          <w:sz w:val="28"/>
          <w:szCs w:val="28"/>
        </w:rPr>
        <w:t>медицинских специалистов. Это связанно, прежде всего, с отсутствием глубоких знаний в медицине у молодых специалистов, что влечет за собой невозможность выполнения работы на должном уровне. Поэтому наблюдается большая текучесть молодых специалистов в санатории. В связи с этим одной из проблем Предприятия в организационной структуре является отсутствие отдела кадров во главе с менеджером по персоналу, который занимался бы подбором</w:t>
      </w:r>
      <w:r w:rsidRPr="00E76BF3">
        <w:rPr>
          <w:sz w:val="28"/>
          <w:szCs w:val="28"/>
        </w:rPr>
        <w:t>, подготовкой и переподготовкой</w:t>
      </w:r>
      <w:r w:rsidR="00E76BF3" w:rsidRPr="00E76BF3">
        <w:rPr>
          <w:sz w:val="28"/>
          <w:szCs w:val="28"/>
        </w:rPr>
        <w:t xml:space="preserve"> </w:t>
      </w:r>
      <w:r w:rsidRPr="00E76BF3">
        <w:rPr>
          <w:sz w:val="28"/>
          <w:szCs w:val="28"/>
        </w:rPr>
        <w:t>персонала.</w:t>
      </w:r>
      <w:r w:rsidR="00FD3B06" w:rsidRPr="00E76BF3">
        <w:rPr>
          <w:sz w:val="28"/>
          <w:szCs w:val="28"/>
        </w:rPr>
        <w:t xml:space="preserve"> </w:t>
      </w:r>
      <w:r w:rsidR="00A330D7" w:rsidRPr="00E76BF3">
        <w:rPr>
          <w:sz w:val="28"/>
          <w:szCs w:val="28"/>
        </w:rPr>
        <w:t>К проблемам санатория следует отнести также колебания спроса на предлагаемый продукт. Это объясняется наличием большого многообразия конкурентов, а также влиянием сезонных факторов.</w:t>
      </w:r>
    </w:p>
    <w:p w:rsidR="00A330D7" w:rsidRPr="00E76BF3" w:rsidRDefault="00A330D7" w:rsidP="0012655E">
      <w:pPr>
        <w:spacing w:line="360" w:lineRule="auto"/>
        <w:ind w:firstLine="709"/>
        <w:jc w:val="both"/>
        <w:rPr>
          <w:b/>
          <w:bCs/>
          <w:i/>
          <w:iCs/>
          <w:sz w:val="28"/>
          <w:szCs w:val="28"/>
        </w:rPr>
      </w:pPr>
      <w:r w:rsidRPr="00E76BF3">
        <w:rPr>
          <w:b/>
          <w:bCs/>
          <w:i/>
          <w:iCs/>
          <w:sz w:val="28"/>
          <w:szCs w:val="28"/>
        </w:rPr>
        <w:t>Другой проблемой на предприятии является износ материально-технической базы, которая не обновлялась несколько лет. Этот фактор оказывает значительное влияние на качество предлагаемых услуг. Поэтому предприятие</w:t>
      </w:r>
      <w:r w:rsidR="00E76BF3" w:rsidRPr="00E76BF3">
        <w:rPr>
          <w:b/>
          <w:bCs/>
          <w:i/>
          <w:iCs/>
          <w:sz w:val="28"/>
          <w:szCs w:val="28"/>
        </w:rPr>
        <w:t xml:space="preserve"> </w:t>
      </w:r>
      <w:r w:rsidRPr="00E76BF3">
        <w:rPr>
          <w:b/>
          <w:bCs/>
          <w:i/>
          <w:iCs/>
          <w:sz w:val="28"/>
          <w:szCs w:val="28"/>
        </w:rPr>
        <w:t>в краткосрочной перспективе должно принять решение о проведении косметического ремонта номерного фонда и замене устаревшего оборудования.</w:t>
      </w:r>
    </w:p>
    <w:p w:rsidR="008467C1" w:rsidRPr="005334FE" w:rsidRDefault="0012655E" w:rsidP="0012655E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E76BF3">
        <w:rPr>
          <w:sz w:val="28"/>
          <w:szCs w:val="28"/>
        </w:rPr>
        <w:br w:type="page"/>
      </w:r>
      <w:r w:rsidRPr="005334FE">
        <w:rPr>
          <w:b/>
          <w:sz w:val="28"/>
          <w:szCs w:val="28"/>
        </w:rPr>
        <w:t>Глава 2</w:t>
      </w:r>
      <w:r w:rsidR="005334FE" w:rsidRPr="005334FE">
        <w:rPr>
          <w:b/>
          <w:sz w:val="28"/>
          <w:szCs w:val="28"/>
        </w:rPr>
        <w:t xml:space="preserve">. </w:t>
      </w:r>
      <w:r w:rsidR="005334FE" w:rsidRPr="005334FE">
        <w:rPr>
          <w:b/>
          <w:bCs/>
          <w:sz w:val="28"/>
          <w:szCs w:val="28"/>
        </w:rPr>
        <w:t>Анализ деятельности предприятия</w:t>
      </w:r>
    </w:p>
    <w:p w:rsidR="008467C1" w:rsidRPr="00E76BF3" w:rsidRDefault="008467C1" w:rsidP="0012655E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8467C1" w:rsidRPr="00E76BF3" w:rsidRDefault="005019EE" w:rsidP="0012655E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</w:t>
      </w:r>
      <w:r w:rsidR="008467C1" w:rsidRPr="00E76BF3">
        <w:rPr>
          <w:b/>
          <w:sz w:val="28"/>
          <w:szCs w:val="28"/>
        </w:rPr>
        <w:t>1 Характеристика системы обслужива</w:t>
      </w:r>
      <w:r w:rsidR="0012655E" w:rsidRPr="00E76BF3">
        <w:rPr>
          <w:b/>
          <w:sz w:val="28"/>
          <w:szCs w:val="28"/>
        </w:rPr>
        <w:t>ния, применяемой на предприятии</w:t>
      </w:r>
    </w:p>
    <w:p w:rsidR="008467C1" w:rsidRPr="00E76BF3" w:rsidRDefault="008467C1" w:rsidP="0012655E">
      <w:pPr>
        <w:spacing w:line="360" w:lineRule="auto"/>
        <w:ind w:firstLine="709"/>
        <w:jc w:val="both"/>
        <w:rPr>
          <w:sz w:val="28"/>
          <w:szCs w:val="28"/>
        </w:rPr>
      </w:pPr>
    </w:p>
    <w:p w:rsidR="008467C1" w:rsidRPr="00E76BF3" w:rsidRDefault="008467C1" w:rsidP="0012655E">
      <w:pPr>
        <w:spacing w:line="360" w:lineRule="auto"/>
        <w:ind w:firstLine="709"/>
        <w:jc w:val="both"/>
        <w:rPr>
          <w:sz w:val="28"/>
          <w:szCs w:val="28"/>
        </w:rPr>
      </w:pPr>
      <w:r w:rsidRPr="00E76BF3">
        <w:rPr>
          <w:sz w:val="28"/>
          <w:szCs w:val="28"/>
        </w:rPr>
        <w:t>Размер источника прибытия в санатории является ограниченным или конечным, так как санаторий рассчитан только 650 койко-мест и не сможет соответственно расположить большее количество людей, так как просто не будет больше мест.</w:t>
      </w:r>
    </w:p>
    <w:p w:rsidR="008467C1" w:rsidRPr="00E76BF3" w:rsidRDefault="008467C1" w:rsidP="0012655E">
      <w:pPr>
        <w:spacing w:line="360" w:lineRule="auto"/>
        <w:ind w:firstLine="709"/>
        <w:jc w:val="both"/>
        <w:rPr>
          <w:sz w:val="28"/>
          <w:szCs w:val="28"/>
        </w:rPr>
      </w:pPr>
      <w:r w:rsidRPr="00E76BF3">
        <w:rPr>
          <w:sz w:val="28"/>
          <w:szCs w:val="28"/>
        </w:rPr>
        <w:t>Прибытия клиентов в гостиницу являются как случайными,</w:t>
      </w:r>
      <w:r w:rsidR="00E76BF3" w:rsidRPr="00E76BF3">
        <w:rPr>
          <w:sz w:val="28"/>
          <w:szCs w:val="28"/>
        </w:rPr>
        <w:t xml:space="preserve"> </w:t>
      </w:r>
      <w:r w:rsidRPr="00E76BF3">
        <w:rPr>
          <w:sz w:val="28"/>
          <w:szCs w:val="28"/>
        </w:rPr>
        <w:t>так и запланированным когда идет о заезде какой либо делегации, социальных программах или просто о заранее забронировавших себе номер. Можно также спрогнозировать прибытия на праздники, когда обычно бывает полная наполняемость санатория.</w:t>
      </w:r>
    </w:p>
    <w:p w:rsidR="008467C1" w:rsidRPr="00E76BF3" w:rsidRDefault="008467C1" w:rsidP="0012655E">
      <w:pPr>
        <w:spacing w:line="360" w:lineRule="auto"/>
        <w:ind w:firstLine="709"/>
        <w:jc w:val="both"/>
        <w:rPr>
          <w:sz w:val="28"/>
          <w:szCs w:val="28"/>
        </w:rPr>
      </w:pPr>
      <w:r w:rsidRPr="00E76BF3">
        <w:rPr>
          <w:sz w:val="28"/>
          <w:szCs w:val="28"/>
        </w:rPr>
        <w:t>Поведение прибытий очереди можно назвать терпеливыми клиентами.</w:t>
      </w:r>
      <w:r w:rsidR="00E76BF3" w:rsidRPr="00E76BF3">
        <w:rPr>
          <w:sz w:val="28"/>
          <w:szCs w:val="28"/>
        </w:rPr>
        <w:t xml:space="preserve"> </w:t>
      </w:r>
      <w:r w:rsidRPr="00E76BF3">
        <w:rPr>
          <w:sz w:val="28"/>
          <w:szCs w:val="28"/>
        </w:rPr>
        <w:t>Люди оказываются терпеливыми, так как очередь не является длинной и в среднем на одного клиента приходиться 15 - 10 минут для его оформления, для заполнения всех необходимых документов. Но в большинстве случае если возникает очередь, то это</w:t>
      </w:r>
      <w:r w:rsidR="00E76BF3" w:rsidRPr="00E76BF3">
        <w:rPr>
          <w:sz w:val="28"/>
          <w:szCs w:val="28"/>
        </w:rPr>
        <w:t xml:space="preserve"> </w:t>
      </w:r>
      <w:r w:rsidRPr="00E76BF3">
        <w:rPr>
          <w:sz w:val="28"/>
          <w:szCs w:val="28"/>
        </w:rPr>
        <w:t>можно спрогнозировать, так как практически все номера заказываются бронированием за определённый срок. И руководство, зная, что в этот день ожидается большее количество прибытий, то ставит дежурному администратору помощника или ему помогает старший администратор, чтобы клиенты не ждали долго в очереди.</w:t>
      </w:r>
    </w:p>
    <w:p w:rsidR="008467C1" w:rsidRPr="00E76BF3" w:rsidRDefault="008467C1" w:rsidP="0012655E">
      <w:pPr>
        <w:spacing w:line="360" w:lineRule="auto"/>
        <w:ind w:firstLine="709"/>
        <w:jc w:val="both"/>
        <w:rPr>
          <w:sz w:val="28"/>
          <w:szCs w:val="28"/>
        </w:rPr>
      </w:pPr>
      <w:r w:rsidRPr="00E76BF3">
        <w:rPr>
          <w:sz w:val="28"/>
          <w:szCs w:val="28"/>
        </w:rPr>
        <w:t>Длина очереди является ограниченной,</w:t>
      </w:r>
      <w:r w:rsidR="00291871" w:rsidRPr="00E76BF3">
        <w:rPr>
          <w:sz w:val="28"/>
          <w:szCs w:val="28"/>
        </w:rPr>
        <w:t xml:space="preserve"> она не может увеличится до бесконечности,</w:t>
      </w:r>
      <w:r w:rsidRPr="00E76BF3">
        <w:rPr>
          <w:sz w:val="28"/>
          <w:szCs w:val="28"/>
        </w:rPr>
        <w:t xml:space="preserve"> так как гостиница располагает опредёленным количеством номером и не в состоянии разместить всех желающих.</w:t>
      </w:r>
    </w:p>
    <w:p w:rsidR="008467C1" w:rsidRPr="00E76BF3" w:rsidRDefault="008467C1" w:rsidP="0012655E">
      <w:pPr>
        <w:spacing w:line="360" w:lineRule="auto"/>
        <w:ind w:firstLine="709"/>
        <w:jc w:val="both"/>
        <w:rPr>
          <w:sz w:val="28"/>
          <w:szCs w:val="28"/>
        </w:rPr>
      </w:pPr>
      <w:r w:rsidRPr="00E76BF3">
        <w:rPr>
          <w:sz w:val="28"/>
          <w:szCs w:val="28"/>
        </w:rPr>
        <w:t>На предприятии используют такую систему обслуживания, известную, как правило «первый пришёл – первый обслужен» (FIFS). Так как преимущества к поселению первыми имеют только те, которые пришли первыми.</w:t>
      </w:r>
    </w:p>
    <w:p w:rsidR="008467C1" w:rsidRPr="00E76BF3" w:rsidRDefault="008467C1" w:rsidP="0012655E">
      <w:pPr>
        <w:spacing w:line="360" w:lineRule="auto"/>
        <w:ind w:firstLine="709"/>
        <w:jc w:val="both"/>
        <w:rPr>
          <w:sz w:val="28"/>
          <w:szCs w:val="28"/>
        </w:rPr>
      </w:pPr>
      <w:r w:rsidRPr="00E76BF3">
        <w:rPr>
          <w:sz w:val="28"/>
          <w:szCs w:val="28"/>
        </w:rPr>
        <w:t xml:space="preserve">Система обслуживания </w:t>
      </w:r>
      <w:r w:rsidR="00291871" w:rsidRPr="00E76BF3">
        <w:rPr>
          <w:sz w:val="28"/>
          <w:szCs w:val="28"/>
        </w:rPr>
        <w:t>в санатории</w:t>
      </w:r>
      <w:r w:rsidRPr="00E76BF3">
        <w:rPr>
          <w:sz w:val="28"/>
          <w:szCs w:val="28"/>
        </w:rPr>
        <w:t xml:space="preserve"> имеет одноканальную систему очереди и мн</w:t>
      </w:r>
      <w:r w:rsidR="00291871" w:rsidRPr="00E76BF3">
        <w:rPr>
          <w:sz w:val="28"/>
          <w:szCs w:val="28"/>
        </w:rPr>
        <w:t>огофазную систему обслуживания. Имеется один пункт администрации</w:t>
      </w:r>
      <w:r w:rsidRPr="00E76BF3">
        <w:rPr>
          <w:sz w:val="28"/>
          <w:szCs w:val="28"/>
        </w:rPr>
        <w:t xml:space="preserve">, </w:t>
      </w:r>
      <w:r w:rsidR="00291871" w:rsidRPr="00E76BF3">
        <w:rPr>
          <w:sz w:val="28"/>
          <w:szCs w:val="28"/>
        </w:rPr>
        <w:t>где</w:t>
      </w:r>
      <w:r w:rsidRPr="00E76BF3">
        <w:rPr>
          <w:sz w:val="28"/>
          <w:szCs w:val="28"/>
        </w:rPr>
        <w:t xml:space="preserve"> клиенты </w:t>
      </w:r>
      <w:r w:rsidR="00291871" w:rsidRPr="00E76BF3">
        <w:rPr>
          <w:sz w:val="28"/>
          <w:szCs w:val="28"/>
        </w:rPr>
        <w:t xml:space="preserve">предоставляют свои путевки, </w:t>
      </w:r>
      <w:r w:rsidRPr="00E76BF3">
        <w:rPr>
          <w:sz w:val="28"/>
          <w:szCs w:val="28"/>
        </w:rPr>
        <w:t>заполняют все анкеты, необходимые для поселения, а затем оплачивают номер в окошке кассира и получают ключи от своего номера и идут к себе.</w:t>
      </w:r>
    </w:p>
    <w:p w:rsidR="008467C1" w:rsidRPr="00E76BF3" w:rsidRDefault="008467C1" w:rsidP="0012655E">
      <w:pPr>
        <w:spacing w:line="360" w:lineRule="auto"/>
        <w:ind w:firstLine="709"/>
        <w:jc w:val="both"/>
        <w:rPr>
          <w:sz w:val="28"/>
          <w:szCs w:val="28"/>
        </w:rPr>
      </w:pPr>
      <w:r w:rsidRPr="00E76BF3">
        <w:rPr>
          <w:sz w:val="28"/>
          <w:szCs w:val="28"/>
        </w:rPr>
        <w:t>Распределение времени обслуживания клиента – постоянное, администратору необходимо около 10 минут для заполнения с</w:t>
      </w:r>
      <w:r w:rsidR="00E76BF3" w:rsidRPr="00E76BF3">
        <w:rPr>
          <w:sz w:val="28"/>
          <w:szCs w:val="28"/>
        </w:rPr>
        <w:t xml:space="preserve"> </w:t>
      </w:r>
      <w:r w:rsidRPr="00E76BF3">
        <w:rPr>
          <w:sz w:val="28"/>
          <w:szCs w:val="28"/>
        </w:rPr>
        <w:t>клиентом всех бланков на поселение и кассиру около 5 минут, чтобы принять оплату клиента и выдать ему чек.</w:t>
      </w:r>
    </w:p>
    <w:p w:rsidR="00DC61C7" w:rsidRPr="00E76BF3" w:rsidRDefault="00DC61C7" w:rsidP="0012655E">
      <w:pPr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E76BF3">
        <w:rPr>
          <w:i/>
          <w:iCs/>
          <w:sz w:val="28"/>
          <w:szCs w:val="28"/>
        </w:rPr>
        <w:t>Одноканальная, многофазная система обслуживания.</w:t>
      </w:r>
    </w:p>
    <w:p w:rsidR="00DC61C7" w:rsidRPr="00E76BF3" w:rsidRDefault="00DC61C7" w:rsidP="0012655E">
      <w:pPr>
        <w:spacing w:line="360" w:lineRule="auto"/>
        <w:ind w:firstLine="709"/>
        <w:jc w:val="both"/>
        <w:rPr>
          <w:i/>
          <w:iCs/>
          <w:sz w:val="28"/>
          <w:szCs w:val="28"/>
        </w:rPr>
      </w:pPr>
    </w:p>
    <w:p w:rsidR="00DC61C7" w:rsidRPr="00E76BF3" w:rsidRDefault="00DC61C7" w:rsidP="0012655E">
      <w:pPr>
        <w:spacing w:line="360" w:lineRule="auto"/>
        <w:ind w:firstLine="709"/>
        <w:jc w:val="both"/>
        <w:rPr>
          <w:i/>
          <w:iCs/>
          <w:sz w:val="28"/>
          <w:szCs w:val="28"/>
          <w:u w:val="single"/>
        </w:rPr>
      </w:pPr>
    </w:p>
    <w:p w:rsidR="00DC61C7" w:rsidRPr="00E76BF3" w:rsidRDefault="00D4700E" w:rsidP="0012655E">
      <w:pPr>
        <w:spacing w:line="360" w:lineRule="auto"/>
        <w:ind w:firstLine="709"/>
        <w:jc w:val="both"/>
        <w:rPr>
          <w:i/>
          <w:iCs/>
          <w:sz w:val="28"/>
          <w:szCs w:val="28"/>
        </w:rPr>
      </w:pPr>
      <w:r>
        <w:rPr>
          <w:noProof/>
        </w:rPr>
        <w:pict>
          <v:rect id="_x0000_s1026" style="position:absolute;left:0;text-align:left;margin-left:261pt;margin-top:.5pt;width:126pt;height:46.75pt;z-index:251643904">
            <v:textbox>
              <w:txbxContent>
                <w:p w:rsidR="00024465" w:rsidRPr="0012655E" w:rsidRDefault="00024465" w:rsidP="00DC61C7">
                  <w:r w:rsidRPr="0012655E">
                    <w:rPr>
                      <w:b/>
                    </w:rPr>
                    <w:t xml:space="preserve">Фаза 1 </w:t>
                  </w:r>
                  <w:r w:rsidRPr="0012655E">
                    <w:t>окошко</w:t>
                  </w:r>
                </w:p>
                <w:p w:rsidR="00024465" w:rsidRPr="0012655E" w:rsidRDefault="00E76BF3" w:rsidP="00DC61C7">
                  <w:r>
                    <w:t xml:space="preserve"> </w:t>
                  </w:r>
                  <w:r w:rsidR="00024465" w:rsidRPr="0012655E">
                    <w:t>администратора</w:t>
                  </w:r>
                </w:p>
              </w:txbxContent>
            </v:textbox>
          </v:rect>
        </w:pict>
      </w:r>
      <w:r>
        <w:rPr>
          <w:noProof/>
        </w:rPr>
        <w:pict>
          <v:oval id="_x0000_s1027" style="position:absolute;left:0;text-align:left;margin-left:2in;margin-top:18.5pt;width:18pt;height:18pt;z-index:251638784" strokeweight="1.5pt"/>
        </w:pict>
      </w:r>
      <w:r>
        <w:rPr>
          <w:noProof/>
        </w:rPr>
        <w:pict>
          <v:oval id="_x0000_s1028" style="position:absolute;left:0;text-align:left;margin-left:180pt;margin-top:18.5pt;width:18pt;height:18pt;z-index:251639808" strokeweight="1.5pt"/>
        </w:pict>
      </w:r>
      <w:r w:rsidR="00DC61C7" w:rsidRPr="00E76BF3">
        <w:rPr>
          <w:i/>
          <w:iCs/>
          <w:sz w:val="28"/>
          <w:szCs w:val="28"/>
        </w:rPr>
        <w:t>Прибытия</w:t>
      </w:r>
      <w:r w:rsidR="00E76BF3" w:rsidRPr="00E76BF3">
        <w:rPr>
          <w:i/>
          <w:iCs/>
          <w:sz w:val="28"/>
          <w:szCs w:val="28"/>
        </w:rPr>
        <w:t xml:space="preserve"> </w:t>
      </w:r>
      <w:r w:rsidR="00DC61C7" w:rsidRPr="00E76BF3">
        <w:rPr>
          <w:i/>
          <w:iCs/>
          <w:sz w:val="28"/>
          <w:szCs w:val="28"/>
        </w:rPr>
        <w:t>Очередь</w:t>
      </w:r>
    </w:p>
    <w:p w:rsidR="00DC61C7" w:rsidRPr="00E76BF3" w:rsidRDefault="00D4700E" w:rsidP="0012655E">
      <w:pPr>
        <w:spacing w:line="360" w:lineRule="auto"/>
        <w:ind w:firstLine="709"/>
        <w:jc w:val="both"/>
        <w:rPr>
          <w:i/>
          <w:iCs/>
          <w:sz w:val="28"/>
          <w:szCs w:val="28"/>
        </w:rPr>
      </w:pPr>
      <w:r>
        <w:rPr>
          <w:noProof/>
        </w:rPr>
        <w:pict>
          <v:rect id="_x0000_s1029" style="position:absolute;left:0;text-align:left;margin-left:135pt;margin-top:17.8pt;width:120.45pt;height:38.35pt;z-index:251646976">
            <v:textbox>
              <w:txbxContent>
                <w:p w:rsidR="00024465" w:rsidRPr="0012655E" w:rsidRDefault="00024465" w:rsidP="00DC61C7">
                  <w:r w:rsidRPr="0012655E">
                    <w:rPr>
                      <w:b/>
                    </w:rPr>
                    <w:t xml:space="preserve">Фаза 2 </w:t>
                  </w:r>
                  <w:r w:rsidRPr="0012655E">
                    <w:t>окошко</w:t>
                  </w:r>
                </w:p>
                <w:p w:rsidR="00024465" w:rsidRPr="0012655E" w:rsidRDefault="00E76BF3" w:rsidP="00DC61C7">
                  <w:r>
                    <w:t xml:space="preserve"> </w:t>
                  </w:r>
                  <w:r w:rsidR="00024465" w:rsidRPr="0012655E">
                    <w:t>кассира</w:t>
                  </w:r>
                </w:p>
              </w:txbxContent>
            </v:textbox>
          </v:rect>
        </w:pict>
      </w:r>
      <w:r>
        <w:rPr>
          <w:noProof/>
        </w:rPr>
        <w:pict>
          <v:line id="_x0000_s1030" style="position:absolute;left:0;text-align:left;z-index:251642880" from="387pt,8pt" to="423pt,8pt" strokeweight="1.5pt">
            <v:stroke endarrow="block"/>
          </v:line>
        </w:pict>
      </w:r>
      <w:r>
        <w:rPr>
          <w:noProof/>
        </w:rPr>
        <w:pict>
          <v:line id="_x0000_s1031" style="position:absolute;left:0;text-align:left;z-index:251640832" from="198pt,8pt" to="234pt,8pt" strokeweight="1.5pt">
            <v:stroke endarrow="block"/>
          </v:line>
        </w:pict>
      </w:r>
      <w:r>
        <w:rPr>
          <w:noProof/>
        </w:rPr>
        <w:pict>
          <v:line id="_x0000_s1032" style="position:absolute;left:0;text-align:left;z-index:251637760" from="27pt,8pt" to="2in,8pt" strokeweight="1.5pt">
            <v:stroke endarrow="block"/>
          </v:line>
        </w:pict>
      </w:r>
    </w:p>
    <w:p w:rsidR="00DC61C7" w:rsidRPr="00E76BF3" w:rsidRDefault="00D4700E" w:rsidP="0012655E">
      <w:pPr>
        <w:spacing w:line="360" w:lineRule="auto"/>
        <w:ind w:firstLine="709"/>
        <w:jc w:val="both"/>
        <w:rPr>
          <w:i/>
          <w:iCs/>
          <w:sz w:val="28"/>
          <w:szCs w:val="28"/>
        </w:rPr>
      </w:pPr>
      <w:r>
        <w:rPr>
          <w:noProof/>
        </w:rPr>
        <w:pict>
          <v:line id="_x0000_s1033" style="position:absolute;left:0;text-align:left;z-index:251645952" from="90pt,14.1pt" to="135pt,14.1pt" strokeweight="1.5pt">
            <v:stroke endarrow="block"/>
          </v:line>
        </w:pict>
      </w:r>
      <w:r>
        <w:rPr>
          <w:noProof/>
        </w:rPr>
        <w:pict>
          <v:line id="_x0000_s1034" style="position:absolute;left:0;text-align:left;z-index:251648000" from="261pt,23.1pt" to="378pt,23.1pt" strokeweight="1.5pt">
            <v:stroke endarrow="block"/>
          </v:line>
        </w:pict>
      </w:r>
      <w:r>
        <w:rPr>
          <w:noProof/>
        </w:rPr>
        <w:pict>
          <v:oval id="_x0000_s1035" style="position:absolute;left:0;text-align:left;margin-left:1in;margin-top:5.1pt;width:18pt;height:18pt;z-index:251641856" strokeweight="1.5pt"/>
        </w:pict>
      </w:r>
      <w:r>
        <w:rPr>
          <w:noProof/>
        </w:rPr>
        <w:pict>
          <v:line id="_x0000_s1036" style="position:absolute;left:0;text-align:left;z-index:251644928" from="36pt,14.1pt" to="1in,14.1pt" strokeweight="1.5pt">
            <v:stroke endarrow="block"/>
          </v:line>
        </w:pict>
      </w:r>
      <w:r w:rsidR="00DC61C7" w:rsidRPr="00E76BF3">
        <w:rPr>
          <w:i/>
          <w:iCs/>
          <w:sz w:val="28"/>
          <w:szCs w:val="28"/>
        </w:rPr>
        <w:t>Убытия</w:t>
      </w:r>
    </w:p>
    <w:p w:rsidR="0012655E" w:rsidRPr="00E76BF3" w:rsidRDefault="0012655E" w:rsidP="0012655E">
      <w:pPr>
        <w:spacing w:line="360" w:lineRule="auto"/>
        <w:ind w:firstLine="709"/>
        <w:jc w:val="both"/>
        <w:rPr>
          <w:sz w:val="28"/>
          <w:szCs w:val="28"/>
        </w:rPr>
      </w:pPr>
    </w:p>
    <w:p w:rsidR="008467C1" w:rsidRPr="00E76BF3" w:rsidRDefault="00D96EAB" w:rsidP="0012655E">
      <w:pPr>
        <w:spacing w:line="360" w:lineRule="auto"/>
        <w:ind w:firstLine="709"/>
        <w:jc w:val="both"/>
        <w:rPr>
          <w:sz w:val="28"/>
          <w:szCs w:val="28"/>
        </w:rPr>
      </w:pPr>
      <w:r w:rsidRPr="00E76BF3">
        <w:rPr>
          <w:sz w:val="28"/>
          <w:szCs w:val="28"/>
        </w:rPr>
        <w:t>Рис.</w:t>
      </w:r>
      <w:r w:rsidR="00A47B4B" w:rsidRPr="00E76BF3">
        <w:rPr>
          <w:sz w:val="28"/>
          <w:szCs w:val="28"/>
        </w:rPr>
        <w:t>1</w:t>
      </w:r>
      <w:r w:rsidRPr="00E76BF3">
        <w:rPr>
          <w:sz w:val="28"/>
          <w:szCs w:val="28"/>
        </w:rPr>
        <w:t xml:space="preserve"> Схема конфигурации системі обслуживания предприятия</w:t>
      </w:r>
    </w:p>
    <w:p w:rsidR="008467C1" w:rsidRPr="00E76BF3" w:rsidRDefault="008467C1" w:rsidP="0012655E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DC61C7" w:rsidRPr="00E76BF3" w:rsidRDefault="00DC61C7" w:rsidP="0012655E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E76BF3">
        <w:rPr>
          <w:b/>
          <w:sz w:val="28"/>
          <w:szCs w:val="28"/>
        </w:rPr>
        <w:t>2.</w:t>
      </w:r>
      <w:r w:rsidR="005019EE">
        <w:rPr>
          <w:b/>
          <w:sz w:val="28"/>
          <w:szCs w:val="28"/>
        </w:rPr>
        <w:t>2</w:t>
      </w:r>
      <w:r w:rsidRPr="00E76BF3">
        <w:rPr>
          <w:b/>
          <w:sz w:val="28"/>
          <w:szCs w:val="28"/>
        </w:rPr>
        <w:t xml:space="preserve"> Анализ применяемого в организ</w:t>
      </w:r>
      <w:r w:rsidR="0012655E" w:rsidRPr="00E76BF3">
        <w:rPr>
          <w:b/>
          <w:sz w:val="28"/>
          <w:szCs w:val="28"/>
        </w:rPr>
        <w:t>ации типа процесса производства</w:t>
      </w:r>
    </w:p>
    <w:p w:rsidR="008467C1" w:rsidRPr="00E76BF3" w:rsidRDefault="008467C1" w:rsidP="0012655E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DC61C7" w:rsidRPr="00E76BF3" w:rsidRDefault="00DC61C7" w:rsidP="0012655E">
      <w:pPr>
        <w:spacing w:line="360" w:lineRule="auto"/>
        <w:ind w:firstLine="709"/>
        <w:jc w:val="both"/>
        <w:rPr>
          <w:sz w:val="28"/>
          <w:szCs w:val="28"/>
        </w:rPr>
      </w:pPr>
      <w:r w:rsidRPr="00E76BF3">
        <w:rPr>
          <w:sz w:val="28"/>
          <w:szCs w:val="28"/>
        </w:rPr>
        <w:t>Операционный менеджмент является активным участником при определении стратегии фирмы и того, каким образом ресурсы фирмы можно использовать более эффективно. Только понимая общую стратегию организации, операционные менеджеры могут максимизировать свой вклад в разработку наиболее эффективной операционной стратегии.</w:t>
      </w:r>
    </w:p>
    <w:p w:rsidR="00C15DBC" w:rsidRPr="00E76BF3" w:rsidRDefault="00DC61C7" w:rsidP="0012655E">
      <w:pPr>
        <w:spacing w:line="360" w:lineRule="auto"/>
        <w:ind w:firstLine="709"/>
        <w:jc w:val="both"/>
        <w:rPr>
          <w:sz w:val="28"/>
          <w:szCs w:val="28"/>
        </w:rPr>
      </w:pPr>
      <w:r w:rsidRPr="00E76BF3">
        <w:rPr>
          <w:sz w:val="28"/>
          <w:szCs w:val="28"/>
        </w:rPr>
        <w:t>Одним из стратегических или долгосрочных решений операционного менеджмента является стратегия процесса</w:t>
      </w:r>
      <w:r w:rsidR="0047554A" w:rsidRPr="00E76BF3">
        <w:rPr>
          <w:sz w:val="28"/>
          <w:szCs w:val="28"/>
        </w:rPr>
        <w:t xml:space="preserve"> [13]</w:t>
      </w:r>
      <w:r w:rsidRPr="00E76BF3">
        <w:rPr>
          <w:sz w:val="28"/>
          <w:szCs w:val="28"/>
        </w:rPr>
        <w:t>.</w:t>
      </w:r>
    </w:p>
    <w:p w:rsidR="00C15DBC" w:rsidRPr="00E76BF3" w:rsidRDefault="00C15DBC" w:rsidP="0012655E">
      <w:pPr>
        <w:spacing w:line="360" w:lineRule="auto"/>
        <w:ind w:firstLine="709"/>
        <w:jc w:val="both"/>
        <w:rPr>
          <w:sz w:val="28"/>
          <w:szCs w:val="28"/>
        </w:rPr>
      </w:pPr>
      <w:r w:rsidRPr="00E76BF3">
        <w:rPr>
          <w:sz w:val="28"/>
          <w:szCs w:val="28"/>
        </w:rPr>
        <w:t>Стратегия процесса – возможности процесса, которые доступны для производства товара. Решения по процессу привязывают менеджмент к основным подходам к технологии, качеству, человеческим ресурсам и обслуживанию оборудования. Различные расходы и сделанные капитальные затраты будут определять структуру затрат компании [</w:t>
      </w:r>
      <w:r w:rsidR="0047554A" w:rsidRPr="00E76BF3">
        <w:rPr>
          <w:sz w:val="28"/>
          <w:szCs w:val="28"/>
        </w:rPr>
        <w:t>7</w:t>
      </w:r>
      <w:r w:rsidRPr="00E76BF3">
        <w:rPr>
          <w:sz w:val="28"/>
          <w:szCs w:val="28"/>
        </w:rPr>
        <w:t>].</w:t>
      </w:r>
    </w:p>
    <w:p w:rsidR="00571550" w:rsidRPr="00E76BF3" w:rsidRDefault="00DC61C7" w:rsidP="0012655E">
      <w:pPr>
        <w:spacing w:line="360" w:lineRule="auto"/>
        <w:ind w:firstLine="709"/>
        <w:jc w:val="both"/>
        <w:rPr>
          <w:sz w:val="28"/>
          <w:szCs w:val="28"/>
        </w:rPr>
      </w:pPr>
      <w:r w:rsidRPr="00E76BF3">
        <w:rPr>
          <w:sz w:val="28"/>
          <w:szCs w:val="28"/>
        </w:rPr>
        <w:t>Стратегия процесса - это подход, используемый предприятиями и организациями для преобразования ресурсов в товары и услуги с целью достижения максимальной прибыли.</w:t>
      </w:r>
    </w:p>
    <w:p w:rsidR="00DC61C7" w:rsidRPr="00E76BF3" w:rsidRDefault="00DC61C7" w:rsidP="0012655E">
      <w:pPr>
        <w:spacing w:line="360" w:lineRule="auto"/>
        <w:ind w:firstLine="709"/>
        <w:jc w:val="both"/>
        <w:rPr>
          <w:sz w:val="28"/>
          <w:szCs w:val="28"/>
        </w:rPr>
      </w:pPr>
      <w:r w:rsidRPr="00E76BF3">
        <w:rPr>
          <w:sz w:val="28"/>
          <w:szCs w:val="28"/>
        </w:rPr>
        <w:t>Задачей стратегии процесса является определение такого производства товаров и услуг, которые удовлетворяли бы потребностям покупателя и специфике производства по цене, качеству и другим управленческим решениям. Используемый на предприятии процесс будет</w:t>
      </w:r>
      <w:r w:rsidR="00E76BF3" w:rsidRPr="00E76BF3">
        <w:rPr>
          <w:sz w:val="28"/>
          <w:szCs w:val="28"/>
        </w:rPr>
        <w:t xml:space="preserve"> </w:t>
      </w:r>
      <w:r w:rsidRPr="00E76BF3">
        <w:rPr>
          <w:sz w:val="28"/>
          <w:szCs w:val="28"/>
        </w:rPr>
        <w:t>более эффективным и долговременным, если при разработке стратегии уделять внимание таким критериям как гибкость, цена и качество производимых товаров, а в нашем случае - предоставляемых услуг. Можно сказать, что стратегии фирм определяются временем, затрачиваемым на принятие решения о выборе процесса. Размер выплат для эффективного процесса, отобранного в качестве приоритетного для начала производства, на много больше, чем усилия, затраченные позже для усовершенствования неудовлетворительного процесса.</w:t>
      </w:r>
    </w:p>
    <w:p w:rsidR="00DC61C7" w:rsidRPr="00E76BF3" w:rsidRDefault="00DC61C7" w:rsidP="0012655E">
      <w:pPr>
        <w:spacing w:line="360" w:lineRule="auto"/>
        <w:ind w:firstLine="709"/>
        <w:jc w:val="both"/>
        <w:rPr>
          <w:sz w:val="28"/>
          <w:szCs w:val="28"/>
        </w:rPr>
      </w:pPr>
      <w:r w:rsidRPr="00E76BF3">
        <w:rPr>
          <w:sz w:val="28"/>
          <w:szCs w:val="28"/>
        </w:rPr>
        <w:t xml:space="preserve">Если рассматривать стратегию процесса </w:t>
      </w:r>
      <w:r w:rsidR="00571550" w:rsidRPr="00E76BF3">
        <w:rPr>
          <w:sz w:val="28"/>
          <w:szCs w:val="28"/>
        </w:rPr>
        <w:t>санатория</w:t>
      </w:r>
      <w:r w:rsidRPr="00E76BF3">
        <w:rPr>
          <w:sz w:val="28"/>
          <w:szCs w:val="28"/>
        </w:rPr>
        <w:t>, то можно сказать, что предоставление услуг, а это основной вид деятельности, сфокусировано на процессе. Чтобы иметь представление об этом процессе, необходимо знать его характеристики, которые состоят в следующем:</w:t>
      </w:r>
    </w:p>
    <w:p w:rsidR="00DC61C7" w:rsidRPr="00E76BF3" w:rsidRDefault="00DC61C7" w:rsidP="0012655E">
      <w:pPr>
        <w:spacing w:line="360" w:lineRule="auto"/>
        <w:ind w:firstLine="709"/>
        <w:jc w:val="both"/>
        <w:rPr>
          <w:sz w:val="28"/>
          <w:szCs w:val="28"/>
        </w:rPr>
      </w:pPr>
      <w:r w:rsidRPr="00E76BF3">
        <w:rPr>
          <w:sz w:val="28"/>
          <w:szCs w:val="28"/>
        </w:rPr>
        <w:t>- большое разнообразие услуг</w:t>
      </w:r>
      <w:r w:rsidR="00347C7C" w:rsidRPr="00E76BF3">
        <w:rPr>
          <w:sz w:val="28"/>
          <w:szCs w:val="28"/>
        </w:rPr>
        <w:t>, маленькими партиями</w:t>
      </w:r>
      <w:r w:rsidRPr="00E76BF3">
        <w:rPr>
          <w:sz w:val="28"/>
          <w:szCs w:val="28"/>
        </w:rPr>
        <w:t xml:space="preserve"> (в данном случае </w:t>
      </w:r>
      <w:r w:rsidR="00571550" w:rsidRPr="00E76BF3">
        <w:rPr>
          <w:sz w:val="28"/>
          <w:szCs w:val="28"/>
        </w:rPr>
        <w:t>санаторий</w:t>
      </w:r>
      <w:r w:rsidRPr="00E76BF3">
        <w:rPr>
          <w:sz w:val="28"/>
          <w:szCs w:val="28"/>
        </w:rPr>
        <w:t xml:space="preserve"> располагает бо</w:t>
      </w:r>
      <w:r w:rsidR="00571550" w:rsidRPr="00E76BF3">
        <w:rPr>
          <w:sz w:val="28"/>
          <w:szCs w:val="28"/>
        </w:rPr>
        <w:t>льшим номерным фондом различной комфортности, ресторан, отделение банка, аптечній киоск, храм святого Луки и т. д.</w:t>
      </w:r>
      <w:r w:rsidRPr="00E76BF3">
        <w:rPr>
          <w:sz w:val="28"/>
          <w:szCs w:val="28"/>
        </w:rPr>
        <w:t>);</w:t>
      </w:r>
    </w:p>
    <w:p w:rsidR="00DC61C7" w:rsidRPr="00E76BF3" w:rsidRDefault="00DC61C7" w:rsidP="0012655E">
      <w:pPr>
        <w:spacing w:line="360" w:lineRule="auto"/>
        <w:ind w:firstLine="709"/>
        <w:jc w:val="both"/>
        <w:rPr>
          <w:sz w:val="28"/>
          <w:szCs w:val="28"/>
        </w:rPr>
      </w:pPr>
      <w:r w:rsidRPr="00E76BF3">
        <w:rPr>
          <w:sz w:val="28"/>
          <w:szCs w:val="28"/>
        </w:rPr>
        <w:t>- используется оборудование</w:t>
      </w:r>
      <w:r w:rsidR="00571550" w:rsidRPr="00E76BF3">
        <w:rPr>
          <w:sz w:val="28"/>
          <w:szCs w:val="28"/>
        </w:rPr>
        <w:t xml:space="preserve"> как</w:t>
      </w:r>
      <w:r w:rsidRPr="00E76BF3">
        <w:rPr>
          <w:sz w:val="28"/>
          <w:szCs w:val="28"/>
        </w:rPr>
        <w:t xml:space="preserve"> универсального, </w:t>
      </w:r>
      <w:r w:rsidR="00571550" w:rsidRPr="00E76BF3">
        <w:rPr>
          <w:sz w:val="28"/>
          <w:szCs w:val="28"/>
        </w:rPr>
        <w:t>так и</w:t>
      </w:r>
      <w:r w:rsidRPr="00E76BF3">
        <w:rPr>
          <w:sz w:val="28"/>
          <w:szCs w:val="28"/>
        </w:rPr>
        <w:t xml:space="preserve"> специального назначения (оборудованием является мебель, расположенная в номерах, она является универсальной</w:t>
      </w:r>
      <w:r w:rsidR="00571550" w:rsidRPr="00E76BF3">
        <w:rPr>
          <w:sz w:val="28"/>
          <w:szCs w:val="28"/>
        </w:rPr>
        <w:t>, а медицинское оборудование, которое находится в лечебных корпусах, является специальным</w:t>
      </w:r>
      <w:r w:rsidRPr="00E76BF3">
        <w:rPr>
          <w:sz w:val="28"/>
          <w:szCs w:val="28"/>
        </w:rPr>
        <w:t>);</w:t>
      </w:r>
    </w:p>
    <w:p w:rsidR="00DC61C7" w:rsidRPr="00E76BF3" w:rsidRDefault="00DC61C7" w:rsidP="0012655E">
      <w:pPr>
        <w:spacing w:line="360" w:lineRule="auto"/>
        <w:ind w:firstLine="709"/>
        <w:jc w:val="both"/>
        <w:rPr>
          <w:sz w:val="28"/>
          <w:szCs w:val="28"/>
        </w:rPr>
      </w:pPr>
      <w:r w:rsidRPr="00E76BF3">
        <w:rPr>
          <w:sz w:val="28"/>
          <w:szCs w:val="28"/>
        </w:rPr>
        <w:t xml:space="preserve">- работники должны быть более широко подготовлены (иметь специальное образование в сфере </w:t>
      </w:r>
      <w:r w:rsidR="00571550" w:rsidRPr="00E76BF3">
        <w:rPr>
          <w:sz w:val="28"/>
          <w:szCs w:val="28"/>
        </w:rPr>
        <w:t>медицины и обслуживания</w:t>
      </w:r>
      <w:r w:rsidRPr="00E76BF3">
        <w:rPr>
          <w:sz w:val="28"/>
          <w:szCs w:val="28"/>
        </w:rPr>
        <w:t>);</w:t>
      </w:r>
    </w:p>
    <w:p w:rsidR="00DC61C7" w:rsidRPr="00E76BF3" w:rsidRDefault="00DC61C7" w:rsidP="0012655E">
      <w:pPr>
        <w:spacing w:line="360" w:lineRule="auto"/>
        <w:ind w:firstLine="709"/>
        <w:jc w:val="both"/>
        <w:rPr>
          <w:sz w:val="28"/>
          <w:szCs w:val="28"/>
        </w:rPr>
      </w:pPr>
      <w:r w:rsidRPr="00E76BF3">
        <w:rPr>
          <w:sz w:val="28"/>
          <w:szCs w:val="28"/>
        </w:rPr>
        <w:t>- должно быть много рабочих инструкций (в данном случае имеются в виду инструкции по времени обслуживания клиентов, времени уборки номеров, смены белья, инструкции по технике безопасности и т.п.);</w:t>
      </w:r>
    </w:p>
    <w:p w:rsidR="00DC61C7" w:rsidRPr="00E76BF3" w:rsidRDefault="00DC61C7" w:rsidP="0012655E">
      <w:pPr>
        <w:spacing w:line="360" w:lineRule="auto"/>
        <w:ind w:firstLine="709"/>
        <w:jc w:val="both"/>
        <w:rPr>
          <w:sz w:val="28"/>
          <w:szCs w:val="28"/>
        </w:rPr>
      </w:pPr>
      <w:r w:rsidRPr="00E76BF3">
        <w:rPr>
          <w:sz w:val="28"/>
          <w:szCs w:val="28"/>
        </w:rPr>
        <w:t>- достаточные объемы хранилищ (постельного белья и т. д.);</w:t>
      </w:r>
    </w:p>
    <w:p w:rsidR="00DC61C7" w:rsidRPr="00E76BF3" w:rsidRDefault="00DC61C7" w:rsidP="0012655E">
      <w:pPr>
        <w:spacing w:line="360" w:lineRule="auto"/>
        <w:ind w:firstLine="709"/>
        <w:jc w:val="both"/>
        <w:rPr>
          <w:sz w:val="28"/>
          <w:szCs w:val="28"/>
        </w:rPr>
      </w:pPr>
      <w:r w:rsidRPr="00E76BF3">
        <w:rPr>
          <w:sz w:val="28"/>
          <w:szCs w:val="28"/>
        </w:rPr>
        <w:t>- конечная продукция производится по порядку и не хранится;</w:t>
      </w:r>
    </w:p>
    <w:p w:rsidR="00DC61C7" w:rsidRPr="00E76BF3" w:rsidRDefault="00DC61C7" w:rsidP="0012655E">
      <w:pPr>
        <w:spacing w:line="360" w:lineRule="auto"/>
        <w:ind w:firstLine="709"/>
        <w:jc w:val="both"/>
        <w:rPr>
          <w:sz w:val="28"/>
          <w:szCs w:val="28"/>
        </w:rPr>
      </w:pPr>
      <w:r w:rsidRPr="00E76BF3">
        <w:rPr>
          <w:sz w:val="28"/>
          <w:szCs w:val="28"/>
        </w:rPr>
        <w:t>- расписание, ориентированное на порядок запуска, является комплексным и преимущественно связано с соотношением продаж, запасов, мощностью и обслуживанием заказчиков;</w:t>
      </w:r>
    </w:p>
    <w:p w:rsidR="00DC61C7" w:rsidRPr="00E76BF3" w:rsidRDefault="00DC61C7" w:rsidP="0012655E">
      <w:pPr>
        <w:spacing w:line="360" w:lineRule="auto"/>
        <w:ind w:firstLine="709"/>
        <w:jc w:val="both"/>
        <w:rPr>
          <w:sz w:val="28"/>
          <w:szCs w:val="28"/>
        </w:rPr>
      </w:pPr>
      <w:r w:rsidRPr="00E76BF3">
        <w:rPr>
          <w:sz w:val="28"/>
          <w:szCs w:val="28"/>
        </w:rPr>
        <w:t xml:space="preserve">- фиксированные цены с возможной </w:t>
      </w:r>
      <w:r w:rsidR="00347C7C" w:rsidRPr="00E76BF3">
        <w:rPr>
          <w:sz w:val="28"/>
          <w:szCs w:val="28"/>
        </w:rPr>
        <w:t>тенденцией к уменьшению (</w:t>
      </w:r>
      <w:r w:rsidRPr="00E76BF3">
        <w:rPr>
          <w:sz w:val="28"/>
          <w:szCs w:val="28"/>
        </w:rPr>
        <w:t>система скидок);</w:t>
      </w:r>
    </w:p>
    <w:p w:rsidR="00DC61C7" w:rsidRPr="00E76BF3" w:rsidRDefault="00DC61C7" w:rsidP="0012655E">
      <w:pPr>
        <w:spacing w:line="360" w:lineRule="auto"/>
        <w:ind w:firstLine="709"/>
        <w:jc w:val="both"/>
        <w:rPr>
          <w:sz w:val="28"/>
          <w:szCs w:val="28"/>
        </w:rPr>
      </w:pPr>
      <w:r w:rsidRPr="00E76BF3">
        <w:rPr>
          <w:sz w:val="28"/>
          <w:szCs w:val="28"/>
        </w:rPr>
        <w:t>- ценообразование – часто выполняемая процедура, часто оценивает работу, но цена часто становиться известной только после окончания работы</w:t>
      </w:r>
      <w:r w:rsidR="00347C7C" w:rsidRPr="00E76BF3">
        <w:rPr>
          <w:sz w:val="28"/>
          <w:szCs w:val="28"/>
        </w:rPr>
        <w:t xml:space="preserve"> </w:t>
      </w:r>
      <w:r w:rsidRPr="00E76BF3">
        <w:rPr>
          <w:sz w:val="28"/>
          <w:szCs w:val="28"/>
        </w:rPr>
        <w:t>(оплата дополнительных услуг, телефонных разговоров и т. д.).</w:t>
      </w:r>
    </w:p>
    <w:p w:rsidR="00FD3B06" w:rsidRPr="00E76BF3" w:rsidRDefault="00347C7C" w:rsidP="0012655E">
      <w:pPr>
        <w:spacing w:line="360" w:lineRule="auto"/>
        <w:ind w:firstLine="709"/>
        <w:jc w:val="both"/>
        <w:rPr>
          <w:sz w:val="28"/>
          <w:szCs w:val="28"/>
        </w:rPr>
      </w:pPr>
      <w:r w:rsidRPr="00E76BF3">
        <w:rPr>
          <w:sz w:val="28"/>
          <w:szCs w:val="28"/>
        </w:rPr>
        <w:t>Стратегии переменных процессов могут быть использованы как для производства, так и для сервиса. В стратегиях, сфокусированных на процессе, мощность и использования оборудования крайне низки – около 5%</w:t>
      </w:r>
      <w:r w:rsidR="00FD3B06" w:rsidRPr="00E76BF3">
        <w:rPr>
          <w:sz w:val="28"/>
          <w:szCs w:val="28"/>
        </w:rPr>
        <w:t>. Оборудование в санатории мало используется. Низкий уровень использования оборудования частично возникает потому, что мощность рассчитана на пиковые нагрузки или приобретается как необходимое. Другая причина – плохие расписания (из-за больших усилий, которые требуются для прогнозирования спроса и индустрии сервиса) и, как результат, - несбалансированность при использовании оборудования.</w:t>
      </w:r>
    </w:p>
    <w:p w:rsidR="0012655E" w:rsidRPr="00E76BF3" w:rsidRDefault="0012655E" w:rsidP="0012655E">
      <w:pPr>
        <w:spacing w:line="360" w:lineRule="auto"/>
        <w:ind w:firstLine="709"/>
        <w:jc w:val="both"/>
        <w:rPr>
          <w:sz w:val="28"/>
          <w:szCs w:val="28"/>
        </w:rPr>
      </w:pPr>
    </w:p>
    <w:p w:rsidR="00FD3B06" w:rsidRPr="00E76BF3" w:rsidRDefault="005019EE" w:rsidP="0012655E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</w:t>
      </w:r>
      <w:r w:rsidR="00FD3B06" w:rsidRPr="00E76BF3">
        <w:rPr>
          <w:b/>
          <w:sz w:val="28"/>
          <w:szCs w:val="28"/>
        </w:rPr>
        <w:t>3 Принятие управленческого решения относительно существующей пр</w:t>
      </w:r>
      <w:r w:rsidR="0012655E" w:rsidRPr="00E76BF3">
        <w:rPr>
          <w:b/>
          <w:sz w:val="28"/>
          <w:szCs w:val="28"/>
        </w:rPr>
        <w:t>облемы (проблем) на предприятии</w:t>
      </w:r>
    </w:p>
    <w:p w:rsidR="00C501D4" w:rsidRPr="00E76BF3" w:rsidRDefault="00C501D4" w:rsidP="0012655E">
      <w:pPr>
        <w:spacing w:line="360" w:lineRule="auto"/>
        <w:ind w:firstLine="709"/>
        <w:jc w:val="both"/>
        <w:rPr>
          <w:sz w:val="28"/>
          <w:szCs w:val="28"/>
          <w:u w:val="single"/>
        </w:rPr>
      </w:pPr>
    </w:p>
    <w:p w:rsidR="00C501D4" w:rsidRPr="00E76BF3" w:rsidRDefault="00C501D4" w:rsidP="0012655E">
      <w:pPr>
        <w:spacing w:line="360" w:lineRule="auto"/>
        <w:ind w:firstLine="709"/>
        <w:jc w:val="both"/>
        <w:rPr>
          <w:sz w:val="28"/>
          <w:szCs w:val="28"/>
        </w:rPr>
      </w:pPr>
      <w:r w:rsidRPr="00E76BF3">
        <w:rPr>
          <w:sz w:val="28"/>
          <w:szCs w:val="28"/>
        </w:rPr>
        <w:t xml:space="preserve">С целью повышения конкурентоспособности предприятия, администрация </w:t>
      </w:r>
      <w:r w:rsidR="00A330D7" w:rsidRPr="00E76BF3">
        <w:rPr>
          <w:sz w:val="28"/>
          <w:szCs w:val="28"/>
        </w:rPr>
        <w:t>санатория</w:t>
      </w:r>
      <w:r w:rsidRPr="00E76BF3">
        <w:rPr>
          <w:sz w:val="28"/>
          <w:szCs w:val="28"/>
        </w:rPr>
        <w:t xml:space="preserve"> рассматривает возможность </w:t>
      </w:r>
      <w:r w:rsidR="00A330D7" w:rsidRPr="00E76BF3">
        <w:rPr>
          <w:sz w:val="28"/>
          <w:szCs w:val="28"/>
        </w:rPr>
        <w:t xml:space="preserve">переоборудование номерного фонда санатория, так </w:t>
      </w:r>
      <w:r w:rsidRPr="00E76BF3">
        <w:rPr>
          <w:sz w:val="28"/>
          <w:szCs w:val="28"/>
        </w:rPr>
        <w:t xml:space="preserve">как внутреннее состояние здание уже морально устарело и требует изменений, </w:t>
      </w:r>
      <w:r w:rsidR="00A330D7" w:rsidRPr="00E76BF3">
        <w:rPr>
          <w:sz w:val="28"/>
          <w:szCs w:val="28"/>
        </w:rPr>
        <w:t>переоборудование д</w:t>
      </w:r>
      <w:r w:rsidRPr="00E76BF3">
        <w:rPr>
          <w:sz w:val="28"/>
          <w:szCs w:val="28"/>
        </w:rPr>
        <w:t>аст возможность поднять престиж санатория и тем самым поднять стоимость номеров.</w:t>
      </w:r>
      <w:r w:rsidR="00E76BF3" w:rsidRPr="00E76BF3">
        <w:rPr>
          <w:sz w:val="28"/>
          <w:szCs w:val="28"/>
        </w:rPr>
        <w:t xml:space="preserve"> </w:t>
      </w:r>
      <w:r w:rsidR="00A330D7" w:rsidRPr="00E76BF3">
        <w:rPr>
          <w:sz w:val="28"/>
          <w:szCs w:val="28"/>
        </w:rPr>
        <w:t xml:space="preserve">Предприятие стоит перед выбором переоборудовать 10 номеров под комфортность типа «Люкс», или 30 номеров под комфортность </w:t>
      </w:r>
      <w:r w:rsidR="000C16D8" w:rsidRPr="00E76BF3">
        <w:rPr>
          <w:sz w:val="28"/>
          <w:szCs w:val="28"/>
        </w:rPr>
        <w:t xml:space="preserve">типа </w:t>
      </w:r>
      <w:r w:rsidR="00A330D7" w:rsidRPr="00E76BF3">
        <w:rPr>
          <w:sz w:val="28"/>
          <w:szCs w:val="28"/>
        </w:rPr>
        <w:t>«</w:t>
      </w:r>
      <w:r w:rsidR="000C16D8" w:rsidRPr="00E76BF3">
        <w:rPr>
          <w:sz w:val="28"/>
          <w:szCs w:val="28"/>
        </w:rPr>
        <w:t>Полулюкс</w:t>
      </w:r>
      <w:r w:rsidR="00A330D7" w:rsidRPr="00E76BF3">
        <w:rPr>
          <w:sz w:val="28"/>
          <w:szCs w:val="28"/>
        </w:rPr>
        <w:t xml:space="preserve">». </w:t>
      </w:r>
      <w:r w:rsidR="000C16D8" w:rsidRPr="00E76BF3">
        <w:rPr>
          <w:sz w:val="28"/>
          <w:szCs w:val="28"/>
        </w:rPr>
        <w:t>Руководству</w:t>
      </w:r>
      <w:r w:rsidR="00A330D7" w:rsidRPr="00E76BF3">
        <w:rPr>
          <w:sz w:val="28"/>
          <w:szCs w:val="28"/>
        </w:rPr>
        <w:t xml:space="preserve"> необходимо проанализировать, при каком условии </w:t>
      </w:r>
      <w:r w:rsidR="000C16D8" w:rsidRPr="00E76BF3">
        <w:rPr>
          <w:sz w:val="28"/>
          <w:szCs w:val="28"/>
        </w:rPr>
        <w:t>оно получит большую выручку, и стоит ли вообще проводить дальнейшее переоборудование, или это будет не выгодным.</w:t>
      </w:r>
    </w:p>
    <w:p w:rsidR="000C16D8" w:rsidRPr="00E76BF3" w:rsidRDefault="000C16D8" w:rsidP="0012655E">
      <w:pPr>
        <w:spacing w:line="360" w:lineRule="auto"/>
        <w:ind w:firstLine="709"/>
        <w:jc w:val="both"/>
        <w:rPr>
          <w:sz w:val="28"/>
          <w:szCs w:val="28"/>
        </w:rPr>
      </w:pPr>
      <w:r w:rsidRPr="00E76BF3">
        <w:rPr>
          <w:sz w:val="28"/>
          <w:szCs w:val="28"/>
        </w:rPr>
        <w:t>Если будет производит</w:t>
      </w:r>
      <w:r w:rsidR="00B662E2" w:rsidRPr="00E76BF3">
        <w:rPr>
          <w:sz w:val="28"/>
          <w:szCs w:val="28"/>
        </w:rPr>
        <w:t>ь</w:t>
      </w:r>
      <w:r w:rsidRPr="00E76BF3">
        <w:rPr>
          <w:sz w:val="28"/>
          <w:szCs w:val="28"/>
        </w:rPr>
        <w:t xml:space="preserve">ся переоборудование </w:t>
      </w:r>
      <w:r w:rsidR="00B662E2" w:rsidRPr="00E76BF3">
        <w:rPr>
          <w:sz w:val="28"/>
          <w:szCs w:val="28"/>
        </w:rPr>
        <w:t>типа «Люкс», то предприятие планирует повышение цены за номер на 20%. То есть выручка за реализацию 10 номеров при продаже всех номеров за месяц будет составлять (202*20%+202)*10 *30=</w:t>
      </w:r>
      <w:r w:rsidR="005D54E1" w:rsidRPr="00E76BF3">
        <w:rPr>
          <w:sz w:val="28"/>
          <w:szCs w:val="28"/>
        </w:rPr>
        <w:t>72720</w:t>
      </w:r>
      <w:r w:rsidR="00B662E2" w:rsidRPr="00E76BF3">
        <w:rPr>
          <w:sz w:val="28"/>
          <w:szCs w:val="28"/>
        </w:rPr>
        <w:t>грн. При переоборудовании 30 номеров в тип «Полулюкс», планируется повышение цены на 10%, тогда выручка от реализации за месяц ожидается в размере (202*10%+202)*30*30=</w:t>
      </w:r>
      <w:r w:rsidR="005D54E1" w:rsidRPr="00E76BF3">
        <w:rPr>
          <w:sz w:val="28"/>
          <w:szCs w:val="28"/>
        </w:rPr>
        <w:t>199980</w:t>
      </w:r>
      <w:r w:rsidR="00B662E2" w:rsidRPr="00E76BF3">
        <w:rPr>
          <w:sz w:val="28"/>
          <w:szCs w:val="28"/>
        </w:rPr>
        <w:t>грн.</w:t>
      </w:r>
    </w:p>
    <w:p w:rsidR="00B662E2" w:rsidRPr="00E76BF3" w:rsidRDefault="00B662E2" w:rsidP="0012655E">
      <w:pPr>
        <w:spacing w:line="360" w:lineRule="auto"/>
        <w:ind w:firstLine="709"/>
        <w:jc w:val="both"/>
        <w:rPr>
          <w:sz w:val="28"/>
          <w:szCs w:val="28"/>
        </w:rPr>
      </w:pPr>
      <w:r w:rsidRPr="00E76BF3">
        <w:rPr>
          <w:sz w:val="28"/>
          <w:szCs w:val="28"/>
        </w:rPr>
        <w:t xml:space="preserve">Если предприятие из 10 номеров типа «Люкс» реализует за месяц </w:t>
      </w:r>
      <w:r w:rsidR="00B03040" w:rsidRPr="00E76BF3">
        <w:rPr>
          <w:sz w:val="28"/>
          <w:szCs w:val="28"/>
        </w:rPr>
        <w:t>не все номера</w:t>
      </w:r>
      <w:r w:rsidRPr="00E76BF3">
        <w:rPr>
          <w:sz w:val="28"/>
          <w:szCs w:val="28"/>
        </w:rPr>
        <w:t xml:space="preserve">, то </w:t>
      </w:r>
      <w:r w:rsidR="00B03040" w:rsidRPr="00E76BF3">
        <w:rPr>
          <w:sz w:val="28"/>
          <w:szCs w:val="28"/>
        </w:rPr>
        <w:t>убытки составят</w:t>
      </w:r>
      <w:r w:rsidRPr="00E76BF3">
        <w:rPr>
          <w:sz w:val="28"/>
          <w:szCs w:val="28"/>
        </w:rPr>
        <w:t xml:space="preserve"> </w:t>
      </w:r>
      <w:r w:rsidR="00B03040" w:rsidRPr="00E76BF3">
        <w:rPr>
          <w:sz w:val="28"/>
          <w:szCs w:val="28"/>
        </w:rPr>
        <w:t>30</w:t>
      </w:r>
      <w:r w:rsidR="005D54E1" w:rsidRPr="00E76BF3">
        <w:rPr>
          <w:sz w:val="28"/>
          <w:szCs w:val="28"/>
        </w:rPr>
        <w:t xml:space="preserve">360грн., тоже наблюдается с номерами типа «Полулюкс», </w:t>
      </w:r>
      <w:r w:rsidR="00B03040" w:rsidRPr="00E76BF3">
        <w:rPr>
          <w:sz w:val="28"/>
          <w:szCs w:val="28"/>
        </w:rPr>
        <w:t>убытки составят 90</w:t>
      </w:r>
      <w:r w:rsidR="005D54E1" w:rsidRPr="00E76BF3">
        <w:rPr>
          <w:sz w:val="28"/>
          <w:szCs w:val="28"/>
        </w:rPr>
        <w:t xml:space="preserve">990грн. Предприятие </w:t>
      </w:r>
      <w:r w:rsidR="00B03040" w:rsidRPr="00E76BF3">
        <w:rPr>
          <w:sz w:val="28"/>
          <w:szCs w:val="28"/>
        </w:rPr>
        <w:t>надеется, что хотя бы больше половины номеров будет заполнено каждый месяц</w:t>
      </w:r>
      <w:r w:rsidR="005D54E1" w:rsidRPr="00E76BF3">
        <w:rPr>
          <w:sz w:val="28"/>
          <w:szCs w:val="28"/>
        </w:rPr>
        <w:t xml:space="preserve">, потому что в санатории круглый год наблюдается большой поток клиентов. Поэтому можно сделать вывод о </w:t>
      </w:r>
      <w:r w:rsidR="00B03040" w:rsidRPr="00E76BF3">
        <w:rPr>
          <w:sz w:val="28"/>
          <w:szCs w:val="28"/>
        </w:rPr>
        <w:t>том,</w:t>
      </w:r>
      <w:r w:rsidR="005D54E1" w:rsidRPr="00E76BF3">
        <w:rPr>
          <w:sz w:val="28"/>
          <w:szCs w:val="28"/>
        </w:rPr>
        <w:t xml:space="preserve"> что вероятность заполнения переоборудованных номеров</w:t>
      </w:r>
      <w:r w:rsidR="001F1090" w:rsidRPr="00E76BF3">
        <w:rPr>
          <w:sz w:val="28"/>
          <w:szCs w:val="28"/>
        </w:rPr>
        <w:t xml:space="preserve"> в первом</w:t>
      </w:r>
      <w:r w:rsidR="00B03040" w:rsidRPr="00E76BF3">
        <w:rPr>
          <w:sz w:val="28"/>
          <w:szCs w:val="28"/>
        </w:rPr>
        <w:t xml:space="preserve"> случае составляет при благоприятных и неблагоприятных условиях 60:40, а во втором случае - 80:2</w:t>
      </w:r>
      <w:r w:rsidR="001F1090" w:rsidRPr="00E76BF3">
        <w:rPr>
          <w:sz w:val="28"/>
          <w:szCs w:val="28"/>
        </w:rPr>
        <w:t>0.</w:t>
      </w:r>
    </w:p>
    <w:p w:rsidR="00C501D4" w:rsidRPr="00E76BF3" w:rsidRDefault="001F1090" w:rsidP="0012655E">
      <w:pPr>
        <w:spacing w:line="360" w:lineRule="auto"/>
        <w:ind w:firstLine="709"/>
        <w:jc w:val="both"/>
        <w:rPr>
          <w:sz w:val="28"/>
          <w:szCs w:val="28"/>
        </w:rPr>
      </w:pPr>
      <w:r w:rsidRPr="00E76BF3">
        <w:rPr>
          <w:sz w:val="28"/>
          <w:szCs w:val="28"/>
        </w:rPr>
        <w:t xml:space="preserve">Решим сложившуюся на предприятии проблему с помощью дерева решений. </w:t>
      </w:r>
      <w:r w:rsidR="00C501D4" w:rsidRPr="00E76BF3">
        <w:rPr>
          <w:sz w:val="28"/>
          <w:szCs w:val="28"/>
        </w:rPr>
        <w:t>Это будет графическое отражение процесса, которое определяет альтернативы решения, состояния природы и их вероятностные отдачи для каждой комбинации альтернатив и состояний природы.</w:t>
      </w:r>
    </w:p>
    <w:p w:rsidR="00C501D4" w:rsidRPr="00E76BF3" w:rsidRDefault="00C501D4" w:rsidP="0012655E">
      <w:pPr>
        <w:spacing w:line="360" w:lineRule="auto"/>
        <w:ind w:firstLine="709"/>
        <w:jc w:val="both"/>
        <w:rPr>
          <w:sz w:val="28"/>
          <w:szCs w:val="28"/>
        </w:rPr>
      </w:pPr>
    </w:p>
    <w:p w:rsidR="00C501D4" w:rsidRDefault="00E76BF3" w:rsidP="0012655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D4700E">
        <w:rPr>
          <w:noProof/>
        </w:rPr>
        <w:pict>
          <v:shapetype id="_x0000_t172" coordsize="21600,21600" o:spt="172" adj="12000" path="m0@0l21600,m,21600l21600@1e">
            <v:formulas>
              <v:f eqn="val #0"/>
              <v:f eqn="sum 21600 0 @0"/>
              <v:f eqn="prod #0 1 2"/>
              <v:f eqn="sum @2 10800 0"/>
              <v:f eqn="prod @1 1 2"/>
              <v:f eqn="sum @4 10800 0"/>
            </v:formulas>
            <v:path textpathok="t" o:connecttype="custom" o:connectlocs="10800,@2;0,@3;10800,@5;21600,@4" o:connectangles="270,180,90,0"/>
            <v:textpath on="t" fitshape="t"/>
            <v:handles>
              <v:h position="topLeft,#0" yrange="0,15429"/>
            </v:handles>
            <o:lock v:ext="edit" text="t" shapetype="t"/>
          </v:shapetype>
          <v:shape id="_x0000_s1037" type="#_x0000_t172" style="position:absolute;left:0;text-align:left;margin-left:387pt;margin-top:216.65pt;width:18.6pt;height:20.15pt;rotation:1911251fd;z-index:251675648" fillcolor="black">
            <v:shadow color="#868686"/>
            <v:textpath style="font-family:&quot;Century Gothic&quot;;font-size:10pt;v-text-kern:t" trim="t" fitpath="t" string=" 0 грн&#10;"/>
          </v:shape>
        </w:pict>
      </w:r>
      <w:r w:rsidR="00D4700E">
        <w:rPr>
          <w:noProof/>
        </w:rPr>
        <w:pict>
          <v:line id="_x0000_s1038" style="position:absolute;left:0;text-align:left;z-index:251672576" from="189pt,243.65pt" to="6in,243.65pt" strokeweight="2.25pt">
            <v:stroke endarrow="block"/>
          </v:line>
        </w:pict>
      </w:r>
      <w:r w:rsidR="00D4700E">
        <w:rPr>
          <w:noProof/>
        </w:rPr>
        <w:pict>
          <v:line id="_x0000_s1039" style="position:absolute;left:0;text-align:left;z-index:251673600" from="180pt,243.65pt" to="198pt,243.65pt" strokeweight="2.25pt"/>
        </w:pict>
      </w:r>
      <w:r w:rsidR="00D4700E">
        <w:rPr>
          <w:noProof/>
        </w:rPr>
        <w:pict>
          <v:oval id="_x0000_s1040" style="position:absolute;left:0;text-align:left;margin-left:153pt;margin-top:225.65pt;width:27pt;height:27pt;z-index:251654144" strokeweight="2.25pt">
            <v:textbox style="mso-next-textbox:#_x0000_s1040">
              <w:txbxContent>
                <w:p w:rsidR="00024465" w:rsidRDefault="00024465" w:rsidP="00C501D4">
                  <w:pPr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3</w:t>
                  </w:r>
                </w:p>
              </w:txbxContent>
            </v:textbox>
          </v:oval>
        </w:pict>
      </w:r>
      <w:r w:rsidR="00D4700E">
        <w:rPr>
          <w:noProof/>
        </w:rPr>
        <w:pict>
          <v:line id="_x0000_s1041" style="position:absolute;left:0;text-align:left;z-index:251671552" from="9pt,153.65pt" to="153pt,234.65pt" strokeweight="2.25pt">
            <v:stroke endarrow="block"/>
          </v:line>
        </w:pict>
      </w:r>
      <w:r w:rsidR="00D4700E">
        <w:rPr>
          <w:noProof/>
        </w:rPr>
        <w:pict>
          <v:line id="_x0000_s1042" style="position:absolute;left:0;text-align:left;flip:y;z-index:251650048" from="9pt,72.65pt" to="2in,135.65pt" strokeweight="2.25pt">
            <v:stroke endarrow="block"/>
          </v:line>
        </w:pict>
      </w:r>
      <w:r w:rsidR="00D4700E">
        <w:rPr>
          <w:noProof/>
        </w:rPr>
        <w:pict>
          <v:line id="_x0000_s1043" style="position:absolute;left:0;text-align:left;flip:y;z-index:251663360" from="9pt,153.65pt" to="153pt,153.65pt" strokeweight="2.25pt">
            <v:stroke endarrow="block"/>
          </v:line>
        </w:pict>
      </w:r>
      <w:r w:rsidR="00D4700E">
        <w:rPr>
          <w:noProof/>
        </w:rPr>
        <w:pict>
          <v:rect id="_x0000_s1044" style="position:absolute;left:0;text-align:left;margin-left:-9pt;margin-top:135.65pt;width:18pt;height:18pt;z-index:251649024" strokeweight="2.25pt"/>
        </w:pict>
      </w:r>
      <w:r w:rsidR="00D4700E">
        <w:rPr>
          <w:noProof/>
        </w:rPr>
        <w:pict>
          <v:line id="_x0000_s1045" style="position:absolute;left:0;text-align:left;z-index:251666432" from="189pt,162.65pt" to="6in,162.65pt" strokeweight="2.25pt">
            <v:stroke endarrow="block"/>
          </v:line>
        </w:pict>
      </w:r>
      <w:r w:rsidR="00D4700E">
        <w:rPr>
          <w:noProof/>
        </w:rPr>
        <w:pict>
          <v:line id="_x0000_s1046" style="position:absolute;left:0;text-align:left;z-index:251667456" from="180pt,153.65pt" to="189pt,162.65pt" strokeweight="2.25pt"/>
        </w:pict>
      </w:r>
      <w:r w:rsidR="00D4700E">
        <w:rPr>
          <w:noProof/>
        </w:rPr>
        <w:pict>
          <v:line id="_x0000_s1047" style="position:absolute;left:0;text-align:left;z-index:251665408" from="189pt,126.65pt" to="6in,126.65pt" strokeweight="2.25pt">
            <v:stroke endarrow="block"/>
          </v:line>
        </w:pict>
      </w:r>
      <w:r w:rsidR="00D4700E">
        <w:rPr>
          <w:noProof/>
        </w:rPr>
        <w:pict>
          <v:line id="_x0000_s1048" style="position:absolute;left:0;text-align:left;flip:y;z-index:251664384" from="180pt,126.65pt" to="189pt,144.65pt" strokeweight="2.25pt"/>
        </w:pict>
      </w:r>
      <w:r w:rsidR="00D4700E">
        <w:rPr>
          <w:noProof/>
        </w:rPr>
        <w:pict>
          <v:oval id="_x0000_s1049" style="position:absolute;left:0;text-align:left;margin-left:153pt;margin-top:135.65pt;width:27pt;height:27pt;z-index:251653120" strokeweight="2.25pt">
            <v:textbox style="mso-next-textbox:#_x0000_s1049">
              <w:txbxContent>
                <w:p w:rsidR="00024465" w:rsidRDefault="00024465" w:rsidP="00C501D4">
                  <w:pPr>
                    <w:rPr>
                      <w:b/>
                      <w:bCs/>
                      <w:lang w:val="en-US"/>
                    </w:rPr>
                  </w:pPr>
                  <w:r>
                    <w:rPr>
                      <w:b/>
                      <w:bCs/>
                      <w:lang w:val="en-US"/>
                    </w:rPr>
                    <w:t>2</w:t>
                  </w:r>
                </w:p>
              </w:txbxContent>
            </v:textbox>
          </v:oval>
        </w:pict>
      </w:r>
      <w:r w:rsidR="00D4700E">
        <w:rPr>
          <w:noProof/>
        </w:rPr>
        <w:pict>
          <v:line id="_x0000_s1050" style="position:absolute;left:0;text-align:left;z-index:251660288" from="180pt,81.65pt" to="423pt,81.65pt" strokeweight="2.25pt">
            <v:stroke endarrow="block"/>
          </v:line>
        </w:pict>
      </w:r>
      <w:r w:rsidR="00D4700E">
        <w:rPr>
          <w:noProof/>
        </w:rPr>
        <w:pict>
          <v:line id="_x0000_s1051" style="position:absolute;left:0;text-align:left;z-index:251659264" from="171pt,72.65pt" to="180pt,81.65pt" strokeweight="2.25pt"/>
        </w:pict>
      </w:r>
      <w:r w:rsidR="00D4700E">
        <w:rPr>
          <w:noProof/>
        </w:rPr>
        <w:pict>
          <v:line id="_x0000_s1052" style="position:absolute;left:0;text-align:left;z-index:251656192" from="180pt,45.65pt" to="423pt,45.65pt" strokeweight="2.25pt">
            <v:stroke endarrow="block"/>
          </v:line>
        </w:pict>
      </w:r>
      <w:r w:rsidR="00D4700E">
        <w:rPr>
          <w:noProof/>
        </w:rPr>
        <w:pict>
          <v:line id="_x0000_s1053" style="position:absolute;left:0;text-align:left;flip:y;z-index:251655168" from="171pt,45.65pt" to="180pt,63.65pt" strokeweight="2.25pt"/>
        </w:pict>
      </w:r>
      <w:r w:rsidR="00D4700E">
        <w:rPr>
          <w:noProof/>
        </w:rPr>
        <w:pict>
          <v:oval id="_x0000_s1054" style="position:absolute;left:0;text-align:left;margin-left:2in;margin-top:54.65pt;width:27pt;height:27pt;z-index:251652096" strokeweight="2.25pt">
            <v:textbox style="mso-next-textbox:#_x0000_s1054">
              <w:txbxContent>
                <w:p w:rsidR="00024465" w:rsidRDefault="00024465" w:rsidP="00C501D4">
                  <w:pPr>
                    <w:rPr>
                      <w:rFonts w:ascii="Georgia" w:hAnsi="Georgia"/>
                      <w:b/>
                      <w:bCs/>
                    </w:rPr>
                  </w:pPr>
                  <w:r>
                    <w:rPr>
                      <w:rFonts w:ascii="Georgia" w:hAnsi="Georgia"/>
                      <w:b/>
                      <w:bCs/>
                    </w:rPr>
                    <w:t>1</w:t>
                  </w:r>
                </w:p>
              </w:txbxContent>
            </v:textbox>
          </v:oval>
        </w:pict>
      </w:r>
      <w:r w:rsidR="00D4700E">
        <w:rPr>
          <w:noProof/>
        </w:rPr>
        <w:pict>
          <v:shape id="_x0000_s1055" type="#_x0000_t172" style="position:absolute;left:0;text-align:left;margin-left:377.7pt;margin-top:3.5pt;width:36.3pt;height:27pt;rotation:1173309fd;z-index:251658240" fillcolor="black">
            <v:shadow color="#868686"/>
            <v:textpath style="font-family:&quot;Times New Roman&quot;;font-size:8pt;v-text-kern:t" trim="t" fitpath="t" string="72720грн"/>
          </v:shape>
        </w:pict>
      </w:r>
      <w:r w:rsidR="00D4700E">
        <w:rPr>
          <w:noProof/>
        </w:rPr>
        <w:pict>
          <v:shape id="_x0000_s1056" type="#_x0000_t172" style="position:absolute;left:0;text-align:left;margin-left:225pt;margin-top:5.75pt;width:107.7pt;height:25.3pt;rotation:452843fd;z-index:251657216" fillcolor="black">
            <v:shadow color="#868686"/>
            <v:textpath style="font-family:&quot;Book Antiqua&quot;;font-size:8pt;v-text-kern:t" trim="t" fitpath="t" string="все номера проданы  (0,6)"/>
          </v:shape>
        </w:pict>
      </w:r>
    </w:p>
    <w:p w:rsidR="00E76BF3" w:rsidRPr="00E76BF3" w:rsidRDefault="00E76BF3" w:rsidP="0012655E">
      <w:pPr>
        <w:spacing w:line="360" w:lineRule="auto"/>
        <w:ind w:firstLine="709"/>
        <w:jc w:val="both"/>
        <w:rPr>
          <w:sz w:val="28"/>
          <w:szCs w:val="28"/>
          <w:highlight w:val="cyan"/>
        </w:rPr>
      </w:pPr>
    </w:p>
    <w:p w:rsidR="00C501D4" w:rsidRPr="00E76BF3" w:rsidRDefault="00D4700E" w:rsidP="0012655E">
      <w:pPr>
        <w:spacing w:line="360" w:lineRule="auto"/>
        <w:ind w:firstLine="709"/>
        <w:jc w:val="both"/>
        <w:rPr>
          <w:sz w:val="28"/>
          <w:szCs w:val="28"/>
          <w:highlight w:val="cyan"/>
        </w:rPr>
      </w:pPr>
      <w:r>
        <w:rPr>
          <w:noProof/>
        </w:rPr>
        <w:pict>
          <v:shape id="_x0000_s1057" type="#_x0000_t172" style="position:absolute;left:0;text-align:left;margin-left:377.75pt;margin-top:10.35pt;width:42.75pt;height:23.6pt;rotation:890636fd;z-index:251662336" fillcolor="black">
            <v:shadow color="#868686"/>
            <v:textpath style="font-family:&quot;Times New Roman&quot;;font-size:8pt;v-text-kern:t" trim="t" fitpath="t" string=" - 30360грн"/>
          </v:shape>
        </w:pict>
      </w:r>
      <w:r>
        <w:rPr>
          <w:noProof/>
        </w:rPr>
        <w:pict>
          <v:shape id="_x0000_s1058" type="#_x0000_t172" style="position:absolute;left:0;text-align:left;margin-left:3in;margin-top:9.55pt;width:111pt;height:25.3pt;rotation:408695fd;z-index:251661312" fillcolor="black">
            <v:shadow color="#868686"/>
            <v:textpath style="font-family:&quot;Book Antiqua&quot;;font-size:8pt;v-text-kern:t" trim="t" fitpath="t" string="не все номера проданы (0,4)"/>
          </v:shape>
        </w:pict>
      </w:r>
    </w:p>
    <w:p w:rsidR="00C501D4" w:rsidRPr="00E76BF3" w:rsidRDefault="00D4700E" w:rsidP="0012655E">
      <w:pPr>
        <w:spacing w:line="360" w:lineRule="auto"/>
        <w:ind w:firstLine="709"/>
        <w:jc w:val="both"/>
        <w:rPr>
          <w:sz w:val="28"/>
          <w:szCs w:val="28"/>
          <w:highlight w:val="cyan"/>
        </w:rPr>
      </w:pPr>
      <w:r>
        <w:rPr>
          <w:noProof/>
        </w:rPr>
        <w:pict>
          <v:shape id="_x0000_s1059" type="#_x0000_t172" style="position:absolute;left:0;text-align:left;margin-left:9pt;margin-top:2.45pt;width:117pt;height:47.25pt;rotation:-699785fd;z-index:251651072" fillcolor="black" strokeweight=".5pt">
            <v:shadow color="#868686"/>
            <v:textpath style="font-family:&quot;Times New Roman&quot;;font-size:8pt;v-text-kern:t" trim="t" fitpath="t" string="переоборудование 10 номеров &#10;типа &quot;ЛЮКС&quot;"/>
          </v:shape>
        </w:pict>
      </w:r>
    </w:p>
    <w:p w:rsidR="00C501D4" w:rsidRPr="00E76BF3" w:rsidRDefault="00C501D4" w:rsidP="0012655E">
      <w:pPr>
        <w:spacing w:line="360" w:lineRule="auto"/>
        <w:ind w:firstLine="709"/>
        <w:jc w:val="both"/>
        <w:rPr>
          <w:sz w:val="28"/>
          <w:szCs w:val="28"/>
          <w:highlight w:val="cyan"/>
        </w:rPr>
      </w:pPr>
    </w:p>
    <w:p w:rsidR="00C501D4" w:rsidRPr="00E76BF3" w:rsidRDefault="00D4700E" w:rsidP="0012655E">
      <w:pPr>
        <w:spacing w:line="360" w:lineRule="auto"/>
        <w:ind w:firstLine="709"/>
        <w:jc w:val="both"/>
        <w:rPr>
          <w:sz w:val="28"/>
          <w:szCs w:val="28"/>
          <w:highlight w:val="cyan"/>
        </w:rPr>
      </w:pPr>
      <w:r>
        <w:rPr>
          <w:noProof/>
        </w:rPr>
        <w:pict>
          <v:shape id="_x0000_s1060" type="#_x0000_t172" style="position:absolute;left:0;text-align:left;margin-left:378pt;margin-top:6.55pt;width:39.75pt;height:23.6pt;rotation:1147544fd;z-index:251669504" fillcolor="black">
            <v:shadow color="#868686"/>
            <v:textpath style="font-family:&quot;Times New Roman&quot;;font-size:8pt;v-text-kern:t" trim="t" fitpath="t" string="199980грн"/>
          </v:shape>
        </w:pict>
      </w:r>
      <w:r>
        <w:rPr>
          <w:noProof/>
        </w:rPr>
        <w:pict>
          <v:shape id="_x0000_s1061" type="#_x0000_t172" style="position:absolute;left:0;text-align:left;margin-left:234pt;margin-top:6.25pt;width:107.7pt;height:25.3pt;rotation:452843fd;z-index:251676672" fillcolor="black">
            <v:shadow color="#868686"/>
            <v:textpath style="font-family:&quot;Book Antiqua&quot;;font-size:8pt;v-text-kern:t" trim="t" fitpath="t" string="все номера проданы  (0,8)"/>
          </v:shape>
        </w:pict>
      </w:r>
    </w:p>
    <w:p w:rsidR="00C501D4" w:rsidRPr="00E76BF3" w:rsidRDefault="00D4700E" w:rsidP="0012655E">
      <w:pPr>
        <w:spacing w:line="360" w:lineRule="auto"/>
        <w:ind w:firstLine="709"/>
        <w:jc w:val="both"/>
        <w:rPr>
          <w:sz w:val="28"/>
          <w:szCs w:val="28"/>
          <w:highlight w:val="cyan"/>
        </w:rPr>
      </w:pPr>
      <w:r>
        <w:rPr>
          <w:noProof/>
        </w:rPr>
        <w:pict>
          <v:shape id="_x0000_s1062" type="#_x0000_t172" style="position:absolute;left:0;text-align:left;margin-left:27pt;margin-top:8.2pt;width:126pt;height:45pt;rotation:749039fd;z-index:251668480" fillcolor="black">
            <v:shadow color="#868686"/>
            <v:textpath style="font-family:&quot;Times New Roman&quot;;font-size:8pt;v-text-kern:t" trim="t" fitpath="t" string="переоборудование 30 номеров&#10; типа &quot;Полулюкс&quot;"/>
          </v:shape>
        </w:pict>
      </w:r>
    </w:p>
    <w:p w:rsidR="00C501D4" w:rsidRPr="00E76BF3" w:rsidRDefault="00D4700E" w:rsidP="0012655E">
      <w:pPr>
        <w:spacing w:line="360" w:lineRule="auto"/>
        <w:ind w:firstLine="709"/>
        <w:jc w:val="both"/>
        <w:rPr>
          <w:sz w:val="28"/>
          <w:szCs w:val="28"/>
          <w:highlight w:val="cyan"/>
        </w:rPr>
      </w:pPr>
      <w:r>
        <w:rPr>
          <w:noProof/>
        </w:rPr>
        <w:pict>
          <v:shape id="_x0000_s1063" type="#_x0000_t172" style="position:absolute;left:0;text-align:left;margin-left:377.9pt;margin-top:10.3pt;width:40.5pt;height:23.6pt;rotation:843315fd;z-index:251670528" fillcolor="black">
            <v:shadow color="#868686"/>
            <v:textpath style="font-family:&quot;Times New Roman&quot;;font-size:8pt;v-text-kern:t" trim="t" fitpath="t" string=" -90990грн"/>
          </v:shape>
        </w:pict>
      </w:r>
      <w:r>
        <w:rPr>
          <w:noProof/>
        </w:rPr>
        <w:pict>
          <v:shape id="_x0000_s1064" type="#_x0000_t172" style="position:absolute;left:0;text-align:left;margin-left:225pt;margin-top:10.1pt;width:111pt;height:25.3pt;rotation:408695fd;z-index:251677696" fillcolor="black">
            <v:shadow color="#868686"/>
            <v:textpath style="font-family:&quot;Book Antiqua&quot;;font-size:8pt;v-text-kern:t" trim="t" fitpath="t" string="не все номера проданы (0,2)"/>
          </v:shape>
        </w:pict>
      </w:r>
    </w:p>
    <w:p w:rsidR="00C501D4" w:rsidRPr="00E76BF3" w:rsidRDefault="00D4700E" w:rsidP="0012655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shape id="_x0000_s1065" type="#_x0000_t172" style="position:absolute;left:0;text-align:left;margin-left:21.1pt;margin-top:22.3pt;width:71.25pt;height:25.3pt;rotation:2537731fd;z-index:251674624" fillcolor="black">
            <v:shadow color="#868686"/>
            <v:textpath style="font-family:&quot;Times New Roman&quot;;font-size:10pt;v-text-kern:t" trim="t" fitpath="t" string="Ничего не делать"/>
          </v:shape>
        </w:pict>
      </w:r>
    </w:p>
    <w:p w:rsidR="00C501D4" w:rsidRPr="00E76BF3" w:rsidRDefault="00C501D4" w:rsidP="0012655E">
      <w:pPr>
        <w:spacing w:line="360" w:lineRule="auto"/>
        <w:ind w:firstLine="709"/>
        <w:jc w:val="both"/>
        <w:rPr>
          <w:sz w:val="28"/>
          <w:szCs w:val="28"/>
        </w:rPr>
      </w:pPr>
    </w:p>
    <w:p w:rsidR="00C501D4" w:rsidRPr="00E76BF3" w:rsidRDefault="00C501D4" w:rsidP="0012655E">
      <w:pPr>
        <w:spacing w:line="360" w:lineRule="auto"/>
        <w:ind w:firstLine="709"/>
        <w:jc w:val="both"/>
        <w:rPr>
          <w:sz w:val="28"/>
          <w:szCs w:val="28"/>
        </w:rPr>
      </w:pPr>
    </w:p>
    <w:p w:rsidR="00347C7C" w:rsidRPr="00E76BF3" w:rsidRDefault="00A47B4B" w:rsidP="0012655E">
      <w:pPr>
        <w:spacing w:line="360" w:lineRule="auto"/>
        <w:ind w:firstLine="709"/>
        <w:jc w:val="both"/>
        <w:rPr>
          <w:sz w:val="28"/>
          <w:szCs w:val="28"/>
        </w:rPr>
      </w:pPr>
      <w:r w:rsidRPr="00E76BF3">
        <w:rPr>
          <w:sz w:val="28"/>
          <w:szCs w:val="28"/>
        </w:rPr>
        <w:t xml:space="preserve">Рис.2 </w:t>
      </w:r>
      <w:r w:rsidR="00D96EAB" w:rsidRPr="00E76BF3">
        <w:rPr>
          <w:sz w:val="28"/>
          <w:szCs w:val="28"/>
        </w:rPr>
        <w:t>Дерево решений проблемы, выявленной на предприятии.</w:t>
      </w:r>
    </w:p>
    <w:p w:rsidR="0012655E" w:rsidRPr="00E76BF3" w:rsidRDefault="0012655E" w:rsidP="0012655E">
      <w:pPr>
        <w:spacing w:line="360" w:lineRule="auto"/>
        <w:ind w:firstLine="709"/>
        <w:jc w:val="both"/>
        <w:rPr>
          <w:sz w:val="28"/>
          <w:szCs w:val="28"/>
        </w:rPr>
      </w:pPr>
    </w:p>
    <w:p w:rsidR="00C14A43" w:rsidRPr="00E76BF3" w:rsidRDefault="00C14A43" w:rsidP="0012655E">
      <w:pPr>
        <w:spacing w:line="360" w:lineRule="auto"/>
        <w:ind w:firstLine="709"/>
        <w:jc w:val="both"/>
        <w:rPr>
          <w:sz w:val="28"/>
          <w:szCs w:val="28"/>
        </w:rPr>
      </w:pPr>
      <w:r w:rsidRPr="00E76BF3">
        <w:rPr>
          <w:sz w:val="28"/>
          <w:szCs w:val="28"/>
        </w:rPr>
        <w:t>EMV(1)=0,6*72720+0.4*(-30360)= 31488грн.</w:t>
      </w:r>
    </w:p>
    <w:p w:rsidR="00C14A43" w:rsidRPr="00E76BF3" w:rsidRDefault="00C14A43" w:rsidP="0012655E">
      <w:pPr>
        <w:spacing w:line="360" w:lineRule="auto"/>
        <w:ind w:firstLine="709"/>
        <w:jc w:val="both"/>
        <w:rPr>
          <w:sz w:val="28"/>
          <w:szCs w:val="28"/>
        </w:rPr>
      </w:pPr>
      <w:r w:rsidRPr="00E76BF3">
        <w:rPr>
          <w:sz w:val="28"/>
          <w:szCs w:val="28"/>
        </w:rPr>
        <w:t>EMV(2)=0.8*199980+0.2*(-90990)= 141786грн.</w:t>
      </w:r>
    </w:p>
    <w:p w:rsidR="00C14A43" w:rsidRPr="00E76BF3" w:rsidRDefault="00C14A43" w:rsidP="0012655E">
      <w:pPr>
        <w:spacing w:line="360" w:lineRule="auto"/>
        <w:ind w:firstLine="709"/>
        <w:jc w:val="both"/>
        <w:rPr>
          <w:sz w:val="28"/>
          <w:szCs w:val="28"/>
        </w:rPr>
      </w:pPr>
      <w:r w:rsidRPr="00E76BF3">
        <w:rPr>
          <w:sz w:val="28"/>
          <w:szCs w:val="28"/>
        </w:rPr>
        <w:t>EMV(3)=0</w:t>
      </w:r>
    </w:p>
    <w:p w:rsidR="0012655E" w:rsidRPr="00E76BF3" w:rsidRDefault="0012655E" w:rsidP="0012655E">
      <w:pPr>
        <w:spacing w:line="360" w:lineRule="auto"/>
        <w:ind w:firstLine="709"/>
        <w:jc w:val="both"/>
        <w:rPr>
          <w:sz w:val="28"/>
          <w:szCs w:val="28"/>
        </w:rPr>
      </w:pPr>
    </w:p>
    <w:p w:rsidR="00C14A43" w:rsidRPr="00E76BF3" w:rsidRDefault="00C14A43" w:rsidP="0012655E">
      <w:pPr>
        <w:spacing w:line="360" w:lineRule="auto"/>
        <w:ind w:firstLine="709"/>
        <w:jc w:val="both"/>
        <w:rPr>
          <w:sz w:val="28"/>
          <w:szCs w:val="28"/>
        </w:rPr>
      </w:pPr>
      <w:r w:rsidRPr="00E76BF3">
        <w:rPr>
          <w:sz w:val="28"/>
          <w:szCs w:val="28"/>
        </w:rPr>
        <w:t>Используя критерий ожидаемой денежной отдачи, санаторию необходимо переоборудовать 30 номеров типа «Полулюкс», так как</w:t>
      </w:r>
      <w:r w:rsidR="00E76BF3" w:rsidRPr="00E76BF3">
        <w:rPr>
          <w:sz w:val="28"/>
          <w:szCs w:val="28"/>
        </w:rPr>
        <w:t xml:space="preserve"> </w:t>
      </w:r>
      <w:r w:rsidRPr="00E76BF3">
        <w:rPr>
          <w:sz w:val="28"/>
          <w:szCs w:val="28"/>
        </w:rPr>
        <w:t xml:space="preserve">в данном случае он получит наибольшую выручку </w:t>
      </w:r>
      <w:r w:rsidR="004D3113" w:rsidRPr="00E76BF3">
        <w:rPr>
          <w:sz w:val="28"/>
          <w:szCs w:val="28"/>
        </w:rPr>
        <w:t>141786</w:t>
      </w:r>
      <w:r w:rsidRPr="00E76BF3">
        <w:rPr>
          <w:sz w:val="28"/>
          <w:szCs w:val="28"/>
        </w:rPr>
        <w:t>грн.</w:t>
      </w:r>
    </w:p>
    <w:p w:rsidR="00C14A43" w:rsidRPr="00E76BF3" w:rsidRDefault="00C14A43" w:rsidP="0012655E">
      <w:pPr>
        <w:spacing w:line="360" w:lineRule="auto"/>
        <w:ind w:firstLine="709"/>
        <w:jc w:val="both"/>
        <w:rPr>
          <w:sz w:val="28"/>
          <w:szCs w:val="28"/>
        </w:rPr>
      </w:pPr>
    </w:p>
    <w:p w:rsidR="004D3113" w:rsidRPr="00E76BF3" w:rsidRDefault="005019EE" w:rsidP="0012655E">
      <w:pPr>
        <w:spacing w:line="360" w:lineRule="auto"/>
        <w:ind w:firstLine="709"/>
        <w:jc w:val="center"/>
        <w:rPr>
          <w:b/>
          <w:sz w:val="28"/>
          <w:szCs w:val="28"/>
          <w:highlight w:val="cyan"/>
        </w:rPr>
      </w:pPr>
      <w:r>
        <w:rPr>
          <w:b/>
          <w:sz w:val="28"/>
          <w:szCs w:val="28"/>
        </w:rPr>
        <w:t>2.</w:t>
      </w:r>
      <w:r w:rsidR="00A3244B" w:rsidRPr="00E76BF3">
        <w:rPr>
          <w:b/>
          <w:sz w:val="28"/>
          <w:szCs w:val="28"/>
        </w:rPr>
        <w:t>4 Анализ критическ</w:t>
      </w:r>
      <w:r w:rsidR="0012655E" w:rsidRPr="00E76BF3">
        <w:rPr>
          <w:b/>
          <w:sz w:val="28"/>
          <w:szCs w:val="28"/>
        </w:rPr>
        <w:t>ой точки (точки безубыточности)</w:t>
      </w:r>
    </w:p>
    <w:p w:rsidR="004D3113" w:rsidRPr="00E76BF3" w:rsidRDefault="004D3113" w:rsidP="0012655E">
      <w:pPr>
        <w:spacing w:line="360" w:lineRule="auto"/>
        <w:ind w:firstLine="709"/>
        <w:jc w:val="both"/>
        <w:rPr>
          <w:sz w:val="28"/>
          <w:szCs w:val="28"/>
          <w:highlight w:val="cyan"/>
          <w:u w:val="single"/>
        </w:rPr>
      </w:pPr>
    </w:p>
    <w:p w:rsidR="001855BC" w:rsidRPr="00E76BF3" w:rsidRDefault="001855BC" w:rsidP="0012655E">
      <w:pPr>
        <w:spacing w:line="360" w:lineRule="auto"/>
        <w:ind w:firstLine="709"/>
        <w:jc w:val="both"/>
        <w:rPr>
          <w:sz w:val="28"/>
          <w:szCs w:val="28"/>
        </w:rPr>
      </w:pPr>
      <w:r w:rsidRPr="00E76BF3">
        <w:rPr>
          <w:sz w:val="28"/>
          <w:szCs w:val="28"/>
        </w:rPr>
        <w:t>Объектом анализа критической точки является нахождение точки (в гривнах, долларах или штуках), в которой затраты равны доходу. Эта точка является критической. Анализ критической точки требует оценки постоянных затрат, переменных затрат и дохода. Вначале мы определим постоянные и переменные затраты, а затем перейдём к функции дохода.</w:t>
      </w:r>
    </w:p>
    <w:p w:rsidR="001855BC" w:rsidRPr="00E76BF3" w:rsidRDefault="001855BC" w:rsidP="0012655E">
      <w:pPr>
        <w:spacing w:line="360" w:lineRule="auto"/>
        <w:ind w:firstLine="709"/>
        <w:jc w:val="both"/>
        <w:rPr>
          <w:sz w:val="28"/>
          <w:szCs w:val="28"/>
        </w:rPr>
      </w:pPr>
      <w:r w:rsidRPr="00E76BF3">
        <w:rPr>
          <w:sz w:val="28"/>
          <w:szCs w:val="28"/>
        </w:rPr>
        <w:t>Структура затрат предприятия санаторного комплекса определяется спецификой их эксплуатации – неравномерностью, сезонностью деятельности.</w:t>
      </w:r>
    </w:p>
    <w:p w:rsidR="001855BC" w:rsidRPr="00E76BF3" w:rsidRDefault="001855BC" w:rsidP="0012655E">
      <w:pPr>
        <w:spacing w:line="360" w:lineRule="auto"/>
        <w:ind w:firstLine="709"/>
        <w:jc w:val="both"/>
        <w:rPr>
          <w:sz w:val="28"/>
          <w:szCs w:val="28"/>
        </w:rPr>
      </w:pPr>
      <w:r w:rsidRPr="00E76BF3">
        <w:rPr>
          <w:sz w:val="28"/>
          <w:szCs w:val="28"/>
        </w:rPr>
        <w:t>Переменные затраты изменяются прямо пропорционально изменению загрузки. В их состав включаются расходы, совершаемые предприятием непосредственно для обслуживания каждого проживающего. Постоянные затраты не меняются в зависимости от объёма оказываемых услуг и, в общем случае, связаны с самим существованием гостиницы и должны быть оплачены, даже если количество проживающих за этот период равно нулю</w:t>
      </w:r>
      <w:r w:rsidR="0047554A" w:rsidRPr="00E76BF3">
        <w:rPr>
          <w:sz w:val="28"/>
          <w:szCs w:val="28"/>
        </w:rPr>
        <w:t xml:space="preserve"> [9]</w:t>
      </w:r>
      <w:r w:rsidRPr="00E76BF3">
        <w:rPr>
          <w:sz w:val="28"/>
          <w:szCs w:val="28"/>
        </w:rPr>
        <w:t>.</w:t>
      </w:r>
    </w:p>
    <w:p w:rsidR="001855BC" w:rsidRPr="00E76BF3" w:rsidRDefault="001855BC" w:rsidP="0012655E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E76BF3">
        <w:rPr>
          <w:b/>
          <w:bCs/>
          <w:sz w:val="28"/>
          <w:szCs w:val="28"/>
        </w:rPr>
        <w:t>К постоянным затратам отнесены:</w:t>
      </w:r>
    </w:p>
    <w:p w:rsidR="001855BC" w:rsidRPr="00E76BF3" w:rsidRDefault="001855BC" w:rsidP="0012655E">
      <w:pPr>
        <w:spacing w:line="360" w:lineRule="auto"/>
        <w:ind w:firstLine="709"/>
        <w:jc w:val="both"/>
        <w:rPr>
          <w:sz w:val="28"/>
          <w:szCs w:val="28"/>
        </w:rPr>
      </w:pPr>
      <w:r w:rsidRPr="00E76BF3">
        <w:rPr>
          <w:sz w:val="28"/>
          <w:szCs w:val="28"/>
        </w:rPr>
        <w:t>расходы на оплату труда;</w:t>
      </w:r>
    </w:p>
    <w:p w:rsidR="001855BC" w:rsidRPr="00E76BF3" w:rsidRDefault="001855BC" w:rsidP="0012655E">
      <w:pPr>
        <w:spacing w:line="360" w:lineRule="auto"/>
        <w:ind w:firstLine="709"/>
        <w:jc w:val="both"/>
        <w:rPr>
          <w:sz w:val="28"/>
          <w:szCs w:val="28"/>
        </w:rPr>
      </w:pPr>
      <w:r w:rsidRPr="00E76BF3">
        <w:rPr>
          <w:sz w:val="28"/>
          <w:szCs w:val="28"/>
        </w:rPr>
        <w:t>амортизационные отчисления;</w:t>
      </w:r>
    </w:p>
    <w:p w:rsidR="001855BC" w:rsidRPr="00E76BF3" w:rsidRDefault="001855BC" w:rsidP="0012655E">
      <w:pPr>
        <w:spacing w:line="360" w:lineRule="auto"/>
        <w:ind w:firstLine="709"/>
        <w:jc w:val="both"/>
        <w:rPr>
          <w:sz w:val="28"/>
          <w:szCs w:val="28"/>
        </w:rPr>
      </w:pPr>
      <w:r w:rsidRPr="00E76BF3">
        <w:rPr>
          <w:sz w:val="28"/>
          <w:szCs w:val="28"/>
        </w:rPr>
        <w:t>общие эксплутационные расходы;</w:t>
      </w:r>
    </w:p>
    <w:p w:rsidR="001855BC" w:rsidRPr="00E76BF3" w:rsidRDefault="001855BC" w:rsidP="0012655E">
      <w:pPr>
        <w:spacing w:line="360" w:lineRule="auto"/>
        <w:ind w:firstLine="709"/>
        <w:jc w:val="both"/>
        <w:rPr>
          <w:sz w:val="28"/>
          <w:szCs w:val="28"/>
        </w:rPr>
      </w:pPr>
      <w:r w:rsidRPr="00E76BF3">
        <w:rPr>
          <w:sz w:val="28"/>
          <w:szCs w:val="28"/>
        </w:rPr>
        <w:t>затраты на электро-</w:t>
      </w:r>
      <w:r w:rsidR="00E76BF3" w:rsidRPr="00E76BF3">
        <w:rPr>
          <w:sz w:val="28"/>
          <w:szCs w:val="28"/>
        </w:rPr>
        <w:t xml:space="preserve"> </w:t>
      </w:r>
      <w:r w:rsidRPr="00E76BF3">
        <w:rPr>
          <w:sz w:val="28"/>
          <w:szCs w:val="28"/>
        </w:rPr>
        <w:t>и водоснабжение по обслуживанию холлов, коридоров, вспомогательных служб;</w:t>
      </w:r>
    </w:p>
    <w:p w:rsidR="001855BC" w:rsidRPr="00E76BF3" w:rsidRDefault="001855BC" w:rsidP="0012655E">
      <w:pPr>
        <w:spacing w:line="360" w:lineRule="auto"/>
        <w:ind w:firstLine="709"/>
        <w:jc w:val="both"/>
        <w:rPr>
          <w:sz w:val="28"/>
          <w:szCs w:val="28"/>
        </w:rPr>
      </w:pPr>
      <w:r w:rsidRPr="00E76BF3">
        <w:rPr>
          <w:sz w:val="28"/>
          <w:szCs w:val="28"/>
        </w:rPr>
        <w:t>прочие постоянные затраты по содержанию зданий (вневедомственная охрана, дезинфекция, техобслуживание оборудования);</w:t>
      </w:r>
    </w:p>
    <w:p w:rsidR="001855BC" w:rsidRPr="00E76BF3" w:rsidRDefault="001855BC" w:rsidP="0012655E">
      <w:pPr>
        <w:spacing w:line="360" w:lineRule="auto"/>
        <w:ind w:firstLine="709"/>
        <w:jc w:val="both"/>
        <w:rPr>
          <w:sz w:val="28"/>
          <w:szCs w:val="28"/>
        </w:rPr>
      </w:pPr>
      <w:r w:rsidRPr="00E76BF3">
        <w:rPr>
          <w:sz w:val="28"/>
          <w:szCs w:val="28"/>
        </w:rPr>
        <w:t>затраты на приобретение товаров санитарно-гигиенического комплекса: средств по уборке помещений, защиты от насекомых и др.)</w:t>
      </w:r>
    </w:p>
    <w:p w:rsidR="001855BC" w:rsidRPr="00E76BF3" w:rsidRDefault="001855BC" w:rsidP="0012655E">
      <w:pPr>
        <w:spacing w:line="360" w:lineRule="auto"/>
        <w:ind w:firstLine="709"/>
        <w:jc w:val="both"/>
        <w:rPr>
          <w:sz w:val="28"/>
          <w:szCs w:val="28"/>
        </w:rPr>
      </w:pPr>
      <w:r w:rsidRPr="00E76BF3">
        <w:rPr>
          <w:sz w:val="28"/>
          <w:szCs w:val="28"/>
        </w:rPr>
        <w:t>затраты на капитальный, текущий и профилактический ремонт;</w:t>
      </w:r>
    </w:p>
    <w:p w:rsidR="001855BC" w:rsidRPr="00E76BF3" w:rsidRDefault="001855BC" w:rsidP="0012655E">
      <w:pPr>
        <w:spacing w:line="360" w:lineRule="auto"/>
        <w:ind w:firstLine="709"/>
        <w:jc w:val="both"/>
        <w:rPr>
          <w:sz w:val="28"/>
          <w:szCs w:val="28"/>
        </w:rPr>
      </w:pPr>
      <w:r w:rsidRPr="00E76BF3">
        <w:rPr>
          <w:sz w:val="28"/>
          <w:szCs w:val="28"/>
        </w:rPr>
        <w:t>административные расходы (в том числе связь, транспорт);</w:t>
      </w:r>
    </w:p>
    <w:p w:rsidR="001855BC" w:rsidRPr="00E76BF3" w:rsidRDefault="001855BC" w:rsidP="0012655E">
      <w:pPr>
        <w:spacing w:line="360" w:lineRule="auto"/>
        <w:ind w:firstLine="709"/>
        <w:jc w:val="both"/>
        <w:rPr>
          <w:sz w:val="28"/>
          <w:szCs w:val="28"/>
        </w:rPr>
      </w:pPr>
      <w:r w:rsidRPr="00E76BF3">
        <w:rPr>
          <w:sz w:val="28"/>
          <w:szCs w:val="28"/>
        </w:rPr>
        <w:t>затраты на рекламу, оплату услуг реализации;</w:t>
      </w:r>
    </w:p>
    <w:p w:rsidR="001855BC" w:rsidRPr="00E76BF3" w:rsidRDefault="001855BC" w:rsidP="0012655E">
      <w:pPr>
        <w:spacing w:line="360" w:lineRule="auto"/>
        <w:ind w:firstLine="709"/>
        <w:jc w:val="both"/>
        <w:rPr>
          <w:sz w:val="28"/>
          <w:szCs w:val="28"/>
        </w:rPr>
      </w:pPr>
      <w:r w:rsidRPr="00E76BF3">
        <w:rPr>
          <w:sz w:val="28"/>
          <w:szCs w:val="28"/>
        </w:rPr>
        <w:t>налоги, включаемые в себестоимость и не зависящие от загрузки гостиницы: коммунальный налог, налог на землю, налог на воду.</w:t>
      </w:r>
    </w:p>
    <w:p w:rsidR="001855BC" w:rsidRPr="00E76BF3" w:rsidRDefault="001855BC" w:rsidP="0012655E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E76BF3">
        <w:rPr>
          <w:sz w:val="28"/>
          <w:szCs w:val="28"/>
        </w:rPr>
        <w:t>С учетом всех статей</w:t>
      </w:r>
      <w:r w:rsidR="00E76BF3" w:rsidRPr="00E76BF3">
        <w:rPr>
          <w:sz w:val="28"/>
          <w:szCs w:val="28"/>
        </w:rPr>
        <w:t xml:space="preserve"> </w:t>
      </w:r>
      <w:r w:rsidRPr="00E76BF3">
        <w:rPr>
          <w:sz w:val="28"/>
          <w:szCs w:val="28"/>
        </w:rPr>
        <w:t xml:space="preserve">постоянных затрат предприятия, общая сумма постоянных затрат за 2006 год составляет </w:t>
      </w:r>
      <w:r w:rsidR="001C11AB" w:rsidRPr="00E76BF3">
        <w:rPr>
          <w:b/>
          <w:sz w:val="28"/>
          <w:szCs w:val="28"/>
        </w:rPr>
        <w:t>106745</w:t>
      </w:r>
      <w:r w:rsidRPr="00E76BF3">
        <w:rPr>
          <w:b/>
          <w:sz w:val="28"/>
          <w:szCs w:val="28"/>
        </w:rPr>
        <w:t>грн.</w:t>
      </w:r>
    </w:p>
    <w:p w:rsidR="001855BC" w:rsidRPr="00E76BF3" w:rsidRDefault="001855BC" w:rsidP="0012655E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E76BF3">
        <w:rPr>
          <w:b/>
          <w:bCs/>
          <w:sz w:val="28"/>
          <w:szCs w:val="28"/>
        </w:rPr>
        <w:t>К переменным затратам относятся:</w:t>
      </w:r>
    </w:p>
    <w:p w:rsidR="001855BC" w:rsidRPr="00E76BF3" w:rsidRDefault="001855BC" w:rsidP="0012655E">
      <w:pPr>
        <w:spacing w:line="360" w:lineRule="auto"/>
        <w:ind w:firstLine="709"/>
        <w:jc w:val="both"/>
        <w:rPr>
          <w:sz w:val="28"/>
          <w:szCs w:val="28"/>
        </w:rPr>
      </w:pPr>
      <w:r w:rsidRPr="00E76BF3">
        <w:rPr>
          <w:sz w:val="28"/>
          <w:szCs w:val="28"/>
        </w:rPr>
        <w:t>расходы на приобретение материалов;</w:t>
      </w:r>
    </w:p>
    <w:p w:rsidR="001855BC" w:rsidRPr="00E76BF3" w:rsidRDefault="001855BC" w:rsidP="0012655E">
      <w:pPr>
        <w:spacing w:line="360" w:lineRule="auto"/>
        <w:ind w:firstLine="709"/>
        <w:jc w:val="both"/>
        <w:rPr>
          <w:sz w:val="28"/>
          <w:szCs w:val="28"/>
        </w:rPr>
      </w:pPr>
      <w:r w:rsidRPr="00E76BF3">
        <w:rPr>
          <w:sz w:val="28"/>
          <w:szCs w:val="28"/>
        </w:rPr>
        <w:t>затраты на водоснабжение и канализацию, связанные с гигиеническим процедурами (в том числе соответствующая сумма налога на воду);</w:t>
      </w:r>
    </w:p>
    <w:p w:rsidR="001855BC" w:rsidRPr="00E76BF3" w:rsidRDefault="001855BC" w:rsidP="0012655E">
      <w:pPr>
        <w:spacing w:line="360" w:lineRule="auto"/>
        <w:ind w:firstLine="709"/>
        <w:jc w:val="both"/>
        <w:rPr>
          <w:sz w:val="28"/>
          <w:szCs w:val="28"/>
        </w:rPr>
      </w:pPr>
      <w:r w:rsidRPr="00E76BF3">
        <w:rPr>
          <w:sz w:val="28"/>
          <w:szCs w:val="28"/>
        </w:rPr>
        <w:t>затраты на электроэнергию, расходуемую на освещение и кондиционирование номеров;</w:t>
      </w:r>
    </w:p>
    <w:p w:rsidR="001855BC" w:rsidRPr="00E76BF3" w:rsidRDefault="001855BC" w:rsidP="0012655E">
      <w:pPr>
        <w:spacing w:line="360" w:lineRule="auto"/>
        <w:ind w:firstLine="709"/>
        <w:jc w:val="both"/>
        <w:rPr>
          <w:sz w:val="28"/>
          <w:szCs w:val="28"/>
        </w:rPr>
      </w:pPr>
      <w:r w:rsidRPr="00E76BF3">
        <w:rPr>
          <w:sz w:val="28"/>
          <w:szCs w:val="28"/>
        </w:rPr>
        <w:t>расходы на стирку белья.</w:t>
      </w:r>
    </w:p>
    <w:p w:rsidR="00C65628" w:rsidRPr="00E76BF3" w:rsidRDefault="001855BC" w:rsidP="0012655E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E76BF3">
        <w:rPr>
          <w:sz w:val="28"/>
          <w:szCs w:val="28"/>
        </w:rPr>
        <w:t>С учетом всех статей затрат, сумма переменных</w:t>
      </w:r>
      <w:r w:rsidR="001C11AB" w:rsidRPr="00E76BF3">
        <w:rPr>
          <w:sz w:val="28"/>
          <w:szCs w:val="28"/>
        </w:rPr>
        <w:t xml:space="preserve"> затрат за год составляют </w:t>
      </w:r>
      <w:r w:rsidR="001C11AB" w:rsidRPr="00E76BF3">
        <w:rPr>
          <w:b/>
          <w:sz w:val="28"/>
          <w:szCs w:val="28"/>
        </w:rPr>
        <w:t>15131</w:t>
      </w:r>
      <w:r w:rsidRPr="00E76BF3">
        <w:rPr>
          <w:b/>
          <w:sz w:val="28"/>
          <w:szCs w:val="28"/>
        </w:rPr>
        <w:t>грн</w:t>
      </w:r>
      <w:r w:rsidR="001C11AB" w:rsidRPr="00E76BF3">
        <w:rPr>
          <w:b/>
          <w:sz w:val="28"/>
          <w:szCs w:val="28"/>
        </w:rPr>
        <w:t>.</w:t>
      </w:r>
    </w:p>
    <w:p w:rsidR="001855BC" w:rsidRPr="00E76BF3" w:rsidRDefault="001855BC" w:rsidP="0012655E">
      <w:pPr>
        <w:spacing w:line="360" w:lineRule="auto"/>
        <w:ind w:firstLine="709"/>
        <w:jc w:val="both"/>
        <w:rPr>
          <w:sz w:val="28"/>
          <w:szCs w:val="28"/>
        </w:rPr>
      </w:pPr>
      <w:r w:rsidRPr="00E76BF3">
        <w:rPr>
          <w:sz w:val="28"/>
          <w:szCs w:val="28"/>
        </w:rPr>
        <w:t>Общая сумма затрат по санаторию приведена в таблице 4.1</w:t>
      </w:r>
    </w:p>
    <w:p w:rsidR="0012655E" w:rsidRPr="00E76BF3" w:rsidRDefault="0012655E" w:rsidP="0012655E">
      <w:pPr>
        <w:spacing w:line="360" w:lineRule="auto"/>
        <w:ind w:firstLine="709"/>
        <w:jc w:val="both"/>
        <w:rPr>
          <w:sz w:val="28"/>
          <w:szCs w:val="28"/>
        </w:rPr>
      </w:pPr>
    </w:p>
    <w:p w:rsidR="001855BC" w:rsidRPr="00E76BF3" w:rsidRDefault="001855BC" w:rsidP="0012655E">
      <w:pPr>
        <w:spacing w:line="360" w:lineRule="auto"/>
        <w:ind w:firstLine="709"/>
        <w:jc w:val="both"/>
        <w:rPr>
          <w:sz w:val="28"/>
          <w:szCs w:val="28"/>
        </w:rPr>
      </w:pPr>
      <w:r w:rsidRPr="00E76BF3">
        <w:rPr>
          <w:sz w:val="28"/>
          <w:szCs w:val="28"/>
        </w:rPr>
        <w:t>Таб</w:t>
      </w:r>
      <w:r w:rsidR="00D96EAB" w:rsidRPr="00E76BF3">
        <w:rPr>
          <w:sz w:val="28"/>
          <w:szCs w:val="28"/>
        </w:rPr>
        <w:t>лица 2.2</w:t>
      </w:r>
    </w:p>
    <w:p w:rsidR="001855BC" w:rsidRPr="00E76BF3" w:rsidRDefault="001855BC" w:rsidP="0012655E">
      <w:pPr>
        <w:spacing w:line="360" w:lineRule="auto"/>
        <w:ind w:firstLine="709"/>
        <w:jc w:val="both"/>
        <w:rPr>
          <w:sz w:val="28"/>
          <w:szCs w:val="28"/>
        </w:rPr>
      </w:pPr>
      <w:r w:rsidRPr="00E76BF3">
        <w:rPr>
          <w:sz w:val="28"/>
          <w:szCs w:val="28"/>
        </w:rPr>
        <w:t>Общая сумма затрат по гостинице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046"/>
        <w:gridCol w:w="1541"/>
      </w:tblGrid>
      <w:tr w:rsidR="001C11AB" w:rsidRPr="009D68A1" w:rsidTr="009D68A1">
        <w:trPr>
          <w:trHeight w:val="70"/>
        </w:trPr>
        <w:tc>
          <w:tcPr>
            <w:tcW w:w="0" w:type="auto"/>
            <w:shd w:val="clear" w:color="auto" w:fill="auto"/>
          </w:tcPr>
          <w:p w:rsidR="001C11AB" w:rsidRPr="009D68A1" w:rsidRDefault="001C11AB" w:rsidP="009D68A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D68A1">
              <w:rPr>
                <w:sz w:val="20"/>
                <w:szCs w:val="20"/>
              </w:rPr>
              <w:t>Наименование затрат</w:t>
            </w:r>
          </w:p>
        </w:tc>
        <w:tc>
          <w:tcPr>
            <w:tcW w:w="0" w:type="auto"/>
            <w:shd w:val="clear" w:color="auto" w:fill="auto"/>
          </w:tcPr>
          <w:p w:rsidR="001C11AB" w:rsidRPr="009D68A1" w:rsidRDefault="001C11AB" w:rsidP="009D68A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D68A1">
              <w:rPr>
                <w:sz w:val="20"/>
                <w:szCs w:val="20"/>
              </w:rPr>
              <w:t>Сумма,тыс.грн.</w:t>
            </w:r>
          </w:p>
        </w:tc>
      </w:tr>
      <w:tr w:rsidR="001C11AB" w:rsidRPr="009D68A1" w:rsidTr="009D68A1">
        <w:tc>
          <w:tcPr>
            <w:tcW w:w="0" w:type="auto"/>
            <w:shd w:val="clear" w:color="auto" w:fill="auto"/>
          </w:tcPr>
          <w:p w:rsidR="001C11AB" w:rsidRPr="009D68A1" w:rsidRDefault="001C11AB" w:rsidP="009D68A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D68A1">
              <w:rPr>
                <w:sz w:val="20"/>
                <w:szCs w:val="20"/>
              </w:rPr>
              <w:t>Переменные затраты</w:t>
            </w:r>
          </w:p>
        </w:tc>
        <w:tc>
          <w:tcPr>
            <w:tcW w:w="0" w:type="auto"/>
            <w:shd w:val="clear" w:color="auto" w:fill="auto"/>
          </w:tcPr>
          <w:p w:rsidR="001C11AB" w:rsidRPr="009D68A1" w:rsidRDefault="001C11AB" w:rsidP="009D68A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D68A1">
              <w:rPr>
                <w:sz w:val="20"/>
                <w:szCs w:val="20"/>
              </w:rPr>
              <w:t>15131</w:t>
            </w:r>
          </w:p>
        </w:tc>
      </w:tr>
      <w:tr w:rsidR="001C11AB" w:rsidRPr="009D68A1" w:rsidTr="009D68A1">
        <w:tc>
          <w:tcPr>
            <w:tcW w:w="0" w:type="auto"/>
            <w:shd w:val="clear" w:color="auto" w:fill="auto"/>
          </w:tcPr>
          <w:p w:rsidR="001C11AB" w:rsidRPr="009D68A1" w:rsidRDefault="001C11AB" w:rsidP="009D68A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D68A1">
              <w:rPr>
                <w:sz w:val="20"/>
                <w:szCs w:val="20"/>
              </w:rPr>
              <w:t>Постоянные затраты</w:t>
            </w:r>
          </w:p>
        </w:tc>
        <w:tc>
          <w:tcPr>
            <w:tcW w:w="0" w:type="auto"/>
            <w:shd w:val="clear" w:color="auto" w:fill="auto"/>
          </w:tcPr>
          <w:p w:rsidR="001C11AB" w:rsidRPr="009D68A1" w:rsidRDefault="001C11AB" w:rsidP="009D68A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D68A1">
              <w:rPr>
                <w:sz w:val="20"/>
                <w:szCs w:val="20"/>
              </w:rPr>
              <w:t>106745</w:t>
            </w:r>
          </w:p>
        </w:tc>
      </w:tr>
      <w:tr w:rsidR="001C11AB" w:rsidRPr="009D68A1" w:rsidTr="009D68A1">
        <w:tc>
          <w:tcPr>
            <w:tcW w:w="0" w:type="auto"/>
            <w:shd w:val="clear" w:color="auto" w:fill="auto"/>
          </w:tcPr>
          <w:p w:rsidR="001C11AB" w:rsidRPr="009D68A1" w:rsidRDefault="001C11AB" w:rsidP="009D68A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D68A1">
              <w:rPr>
                <w:sz w:val="20"/>
                <w:szCs w:val="20"/>
              </w:rPr>
              <w:t>Итого затрат</w:t>
            </w:r>
          </w:p>
        </w:tc>
        <w:tc>
          <w:tcPr>
            <w:tcW w:w="0" w:type="auto"/>
            <w:shd w:val="clear" w:color="auto" w:fill="auto"/>
          </w:tcPr>
          <w:p w:rsidR="001C11AB" w:rsidRPr="009D68A1" w:rsidRDefault="001C11AB" w:rsidP="009D68A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D68A1">
              <w:rPr>
                <w:sz w:val="20"/>
                <w:szCs w:val="20"/>
              </w:rPr>
              <w:t>121876</w:t>
            </w:r>
          </w:p>
        </w:tc>
      </w:tr>
    </w:tbl>
    <w:p w:rsidR="001855BC" w:rsidRPr="00E76BF3" w:rsidRDefault="001855BC" w:rsidP="0012655E">
      <w:pPr>
        <w:spacing w:line="360" w:lineRule="auto"/>
        <w:ind w:firstLine="709"/>
        <w:jc w:val="both"/>
        <w:rPr>
          <w:sz w:val="28"/>
          <w:szCs w:val="28"/>
        </w:rPr>
      </w:pPr>
    </w:p>
    <w:p w:rsidR="00C65628" w:rsidRPr="00E76BF3" w:rsidRDefault="00C65628" w:rsidP="0012655E">
      <w:pPr>
        <w:spacing w:line="360" w:lineRule="auto"/>
        <w:ind w:firstLine="709"/>
        <w:jc w:val="both"/>
        <w:rPr>
          <w:sz w:val="28"/>
          <w:szCs w:val="28"/>
        </w:rPr>
      </w:pPr>
      <w:r w:rsidRPr="00E76BF3">
        <w:rPr>
          <w:sz w:val="28"/>
          <w:szCs w:val="28"/>
        </w:rPr>
        <w:t>Стоимость одной путевки на одного человека в сутки установлена в среднем 202грн.</w:t>
      </w:r>
    </w:p>
    <w:p w:rsidR="00C65628" w:rsidRPr="00E76BF3" w:rsidRDefault="00C65628" w:rsidP="0012655E">
      <w:pPr>
        <w:spacing w:line="360" w:lineRule="auto"/>
        <w:ind w:firstLine="709"/>
        <w:jc w:val="both"/>
        <w:rPr>
          <w:sz w:val="28"/>
          <w:szCs w:val="28"/>
        </w:rPr>
      </w:pPr>
      <w:r w:rsidRPr="00E76BF3">
        <w:rPr>
          <w:sz w:val="28"/>
          <w:szCs w:val="28"/>
        </w:rPr>
        <w:t>Объем продаж за год составляет 20365</w:t>
      </w:r>
      <w:r w:rsidR="003A12A3" w:rsidRPr="00E76BF3">
        <w:rPr>
          <w:sz w:val="28"/>
          <w:szCs w:val="28"/>
        </w:rPr>
        <w:t>ед</w:t>
      </w:r>
      <w:r w:rsidRPr="00E76BF3">
        <w:rPr>
          <w:sz w:val="28"/>
          <w:szCs w:val="28"/>
        </w:rPr>
        <w:t>. То есть переменные затраты на единицу услуги составляет: 15131/20365= 0,743грн.</w:t>
      </w:r>
    </w:p>
    <w:p w:rsidR="00C65628" w:rsidRPr="00E76BF3" w:rsidRDefault="00C65628" w:rsidP="0012655E">
      <w:pPr>
        <w:spacing w:line="360" w:lineRule="auto"/>
        <w:ind w:firstLine="709"/>
        <w:jc w:val="both"/>
        <w:rPr>
          <w:sz w:val="28"/>
          <w:szCs w:val="28"/>
        </w:rPr>
      </w:pPr>
      <w:r w:rsidRPr="00E76BF3">
        <w:rPr>
          <w:sz w:val="28"/>
          <w:szCs w:val="28"/>
        </w:rPr>
        <w:t>Теперь рассчитаем критическую точку на весь ассортимент услуг в денежном и натуральном выражении.</w:t>
      </w:r>
    </w:p>
    <w:p w:rsidR="0012655E" w:rsidRPr="00E76BF3" w:rsidRDefault="0012655E" w:rsidP="0012655E">
      <w:pPr>
        <w:spacing w:line="360" w:lineRule="auto"/>
        <w:ind w:firstLine="709"/>
        <w:jc w:val="both"/>
        <w:rPr>
          <w:sz w:val="28"/>
          <w:szCs w:val="28"/>
        </w:rPr>
      </w:pPr>
    </w:p>
    <w:p w:rsidR="00C65628" w:rsidRPr="00E76BF3" w:rsidRDefault="00C65628" w:rsidP="0012655E">
      <w:pPr>
        <w:spacing w:line="360" w:lineRule="auto"/>
        <w:ind w:firstLine="709"/>
        <w:jc w:val="both"/>
        <w:rPr>
          <w:sz w:val="28"/>
          <w:szCs w:val="28"/>
        </w:rPr>
      </w:pPr>
      <w:r w:rsidRPr="00E76BF3">
        <w:rPr>
          <w:sz w:val="28"/>
          <w:szCs w:val="28"/>
        </w:rPr>
        <w:t>Т.б.(нат.выр.)=106745/(202-0,743)=530,39</w:t>
      </w:r>
      <w:r w:rsidR="00B36F48" w:rsidRPr="00E76BF3">
        <w:rPr>
          <w:sz w:val="28"/>
          <w:szCs w:val="28"/>
        </w:rPr>
        <w:t>ед</w:t>
      </w:r>
      <w:r w:rsidRPr="00E76BF3">
        <w:rPr>
          <w:sz w:val="28"/>
          <w:szCs w:val="28"/>
        </w:rPr>
        <w:t>.</w:t>
      </w:r>
    </w:p>
    <w:p w:rsidR="00C65628" w:rsidRPr="00E76BF3" w:rsidRDefault="00C65628" w:rsidP="0012655E">
      <w:pPr>
        <w:spacing w:line="360" w:lineRule="auto"/>
        <w:ind w:firstLine="709"/>
        <w:jc w:val="both"/>
        <w:rPr>
          <w:sz w:val="28"/>
          <w:szCs w:val="28"/>
        </w:rPr>
      </w:pPr>
      <w:r w:rsidRPr="00E76BF3">
        <w:rPr>
          <w:sz w:val="28"/>
          <w:szCs w:val="28"/>
        </w:rPr>
        <w:t>Т.б.(ден.выр.)=106745/(</w:t>
      </w:r>
      <w:r w:rsidR="00B36F48" w:rsidRPr="00E76BF3">
        <w:rPr>
          <w:sz w:val="28"/>
          <w:szCs w:val="28"/>
        </w:rPr>
        <w:t>1-(0,743/202)</w:t>
      </w:r>
      <w:r w:rsidRPr="00E76BF3">
        <w:rPr>
          <w:sz w:val="28"/>
          <w:szCs w:val="28"/>
        </w:rPr>
        <w:t>)=</w:t>
      </w:r>
      <w:r w:rsidR="00B36F48" w:rsidRPr="00E76BF3">
        <w:rPr>
          <w:sz w:val="28"/>
          <w:szCs w:val="28"/>
        </w:rPr>
        <w:t>107139</w:t>
      </w:r>
      <w:r w:rsidRPr="00E76BF3">
        <w:rPr>
          <w:sz w:val="28"/>
          <w:szCs w:val="28"/>
        </w:rPr>
        <w:t>грн.</w:t>
      </w:r>
    </w:p>
    <w:p w:rsidR="0012655E" w:rsidRPr="00E76BF3" w:rsidRDefault="0012655E" w:rsidP="0012655E">
      <w:pPr>
        <w:spacing w:line="360" w:lineRule="auto"/>
        <w:ind w:firstLine="709"/>
        <w:jc w:val="both"/>
        <w:rPr>
          <w:b/>
          <w:i/>
          <w:sz w:val="28"/>
          <w:szCs w:val="28"/>
        </w:rPr>
      </w:pPr>
    </w:p>
    <w:p w:rsidR="00B36F48" w:rsidRPr="00E76BF3" w:rsidRDefault="00B36F48" w:rsidP="0012655E">
      <w:pPr>
        <w:spacing w:line="360" w:lineRule="auto"/>
        <w:ind w:firstLine="709"/>
        <w:jc w:val="both"/>
        <w:rPr>
          <w:b/>
          <w:i/>
          <w:sz w:val="28"/>
          <w:szCs w:val="28"/>
        </w:rPr>
      </w:pPr>
      <w:r w:rsidRPr="00E76BF3">
        <w:rPr>
          <w:b/>
          <w:i/>
          <w:sz w:val="28"/>
          <w:szCs w:val="28"/>
        </w:rPr>
        <w:t>Таким образом, можно сделать вывод, что точкой безубыточности для санатория является объем продаж, равный</w:t>
      </w:r>
      <w:r w:rsidR="00E76BF3" w:rsidRPr="00E76BF3">
        <w:rPr>
          <w:b/>
          <w:i/>
          <w:sz w:val="28"/>
          <w:szCs w:val="28"/>
        </w:rPr>
        <w:t xml:space="preserve"> </w:t>
      </w:r>
      <w:r w:rsidRPr="00E76BF3">
        <w:rPr>
          <w:b/>
          <w:i/>
          <w:sz w:val="28"/>
          <w:szCs w:val="28"/>
        </w:rPr>
        <w:t>503,39ед. или 107139грн. При этом объеме продаж санаторий не несет убытков и не получает прибыли, то есть расходы равны доходам.</w:t>
      </w:r>
    </w:p>
    <w:p w:rsidR="00024465" w:rsidRPr="00E76BF3" w:rsidRDefault="00E76BF3" w:rsidP="0012655E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5019EE">
        <w:rPr>
          <w:sz w:val="28"/>
          <w:szCs w:val="28"/>
        </w:rPr>
        <w:t>2.</w:t>
      </w:r>
      <w:r w:rsidR="00024465" w:rsidRPr="00E76BF3">
        <w:rPr>
          <w:b/>
          <w:sz w:val="28"/>
          <w:szCs w:val="28"/>
        </w:rPr>
        <w:t>5 Расчёт прогнозных</w:t>
      </w:r>
      <w:r w:rsidR="0012655E" w:rsidRPr="00E76BF3">
        <w:rPr>
          <w:b/>
          <w:sz w:val="28"/>
          <w:szCs w:val="28"/>
        </w:rPr>
        <w:t xml:space="preserve"> показателей работы предприятия</w:t>
      </w:r>
    </w:p>
    <w:p w:rsidR="00E15DC7" w:rsidRPr="00E76BF3" w:rsidRDefault="00E15DC7" w:rsidP="0012655E">
      <w:pPr>
        <w:spacing w:line="360" w:lineRule="auto"/>
        <w:ind w:firstLine="709"/>
        <w:jc w:val="both"/>
        <w:rPr>
          <w:sz w:val="28"/>
          <w:szCs w:val="28"/>
        </w:rPr>
      </w:pPr>
    </w:p>
    <w:p w:rsidR="00024465" w:rsidRPr="00E76BF3" w:rsidRDefault="00E15DC7" w:rsidP="0012655E">
      <w:pPr>
        <w:spacing w:line="360" w:lineRule="auto"/>
        <w:ind w:firstLine="709"/>
        <w:jc w:val="both"/>
        <w:rPr>
          <w:sz w:val="28"/>
          <w:szCs w:val="28"/>
        </w:rPr>
      </w:pPr>
      <w:r w:rsidRPr="00E76BF3">
        <w:rPr>
          <w:sz w:val="28"/>
          <w:szCs w:val="28"/>
        </w:rPr>
        <w:t>Месячные продажи путевок в санаторий в 2005-2006 годах представлены в таблице.</w:t>
      </w:r>
    </w:p>
    <w:p w:rsidR="0012655E" w:rsidRPr="00E76BF3" w:rsidRDefault="0012655E" w:rsidP="0012655E">
      <w:pPr>
        <w:spacing w:line="360" w:lineRule="auto"/>
        <w:ind w:firstLine="709"/>
        <w:jc w:val="both"/>
        <w:rPr>
          <w:sz w:val="28"/>
          <w:szCs w:val="28"/>
        </w:rPr>
      </w:pPr>
    </w:p>
    <w:p w:rsidR="00024465" w:rsidRPr="00E76BF3" w:rsidRDefault="00D96EAB" w:rsidP="0012655E">
      <w:pPr>
        <w:spacing w:line="360" w:lineRule="auto"/>
        <w:ind w:firstLine="709"/>
        <w:jc w:val="both"/>
        <w:rPr>
          <w:sz w:val="28"/>
          <w:szCs w:val="28"/>
        </w:rPr>
      </w:pPr>
      <w:r w:rsidRPr="00E76BF3">
        <w:rPr>
          <w:sz w:val="28"/>
          <w:szCs w:val="28"/>
        </w:rPr>
        <w:t xml:space="preserve">Таблица 2. </w:t>
      </w:r>
      <w:r w:rsidR="00A47B4B" w:rsidRPr="00E76BF3">
        <w:rPr>
          <w:sz w:val="28"/>
          <w:szCs w:val="28"/>
        </w:rPr>
        <w:t>3</w:t>
      </w:r>
      <w:r w:rsidR="00024465" w:rsidRPr="00E76BF3">
        <w:rPr>
          <w:sz w:val="28"/>
          <w:szCs w:val="28"/>
        </w:rPr>
        <w:t>.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18"/>
        <w:gridCol w:w="669"/>
        <w:gridCol w:w="669"/>
        <w:gridCol w:w="2050"/>
        <w:gridCol w:w="2316"/>
        <w:gridCol w:w="1073"/>
      </w:tblGrid>
      <w:tr w:rsidR="00E15DC7" w:rsidRPr="00E76BF3" w:rsidTr="0012655E">
        <w:trPr>
          <w:cantSplit/>
          <w:trHeight w:val="270"/>
        </w:trPr>
        <w:tc>
          <w:tcPr>
            <w:tcW w:w="0" w:type="auto"/>
            <w:vMerge w:val="restart"/>
            <w:shd w:val="clear" w:color="auto" w:fill="FFFFFF"/>
            <w:vAlign w:val="center"/>
          </w:tcPr>
          <w:p w:rsidR="00E15DC7" w:rsidRPr="00E76BF3" w:rsidRDefault="00E15DC7" w:rsidP="0012655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E15DC7" w:rsidRPr="00E76BF3" w:rsidRDefault="00E15DC7" w:rsidP="0012655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76BF3">
              <w:rPr>
                <w:sz w:val="20"/>
                <w:szCs w:val="20"/>
              </w:rPr>
              <w:t>Месяц</w:t>
            </w:r>
          </w:p>
        </w:tc>
        <w:tc>
          <w:tcPr>
            <w:tcW w:w="0" w:type="auto"/>
            <w:gridSpan w:val="2"/>
            <w:shd w:val="clear" w:color="auto" w:fill="FFFFFF"/>
          </w:tcPr>
          <w:p w:rsidR="00E15DC7" w:rsidRPr="00E76BF3" w:rsidRDefault="00E15DC7" w:rsidP="0012655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76BF3">
              <w:rPr>
                <w:sz w:val="20"/>
                <w:szCs w:val="20"/>
              </w:rPr>
              <w:t>Продажи</w:t>
            </w:r>
            <w:r w:rsidR="00C23489" w:rsidRPr="00E76BF3">
              <w:rPr>
                <w:sz w:val="20"/>
                <w:szCs w:val="20"/>
              </w:rPr>
              <w:t>, ед.</w:t>
            </w:r>
          </w:p>
        </w:tc>
        <w:tc>
          <w:tcPr>
            <w:tcW w:w="0" w:type="auto"/>
            <w:vMerge w:val="restart"/>
            <w:shd w:val="clear" w:color="auto" w:fill="FFFFFF"/>
          </w:tcPr>
          <w:p w:rsidR="00E15DC7" w:rsidRPr="00E76BF3" w:rsidRDefault="00E15DC7" w:rsidP="0012655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76BF3">
              <w:rPr>
                <w:sz w:val="20"/>
                <w:szCs w:val="20"/>
              </w:rPr>
              <w:t>Средний</w:t>
            </w:r>
          </w:p>
          <w:p w:rsidR="00E15DC7" w:rsidRPr="00E76BF3" w:rsidRDefault="00E15DC7" w:rsidP="0012655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76BF3">
              <w:rPr>
                <w:sz w:val="20"/>
                <w:szCs w:val="20"/>
              </w:rPr>
              <w:t>спр</w:t>
            </w:r>
            <w:r w:rsidR="00D60106" w:rsidRPr="00E76BF3">
              <w:rPr>
                <w:sz w:val="20"/>
                <w:szCs w:val="20"/>
              </w:rPr>
              <w:t>ос за 2005-2006</w:t>
            </w:r>
            <w:r w:rsidRPr="00E76BF3">
              <w:rPr>
                <w:sz w:val="20"/>
                <w:szCs w:val="20"/>
              </w:rPr>
              <w:t>гг.</w:t>
            </w:r>
          </w:p>
        </w:tc>
        <w:tc>
          <w:tcPr>
            <w:tcW w:w="0" w:type="auto"/>
            <w:vMerge w:val="restart"/>
            <w:shd w:val="clear" w:color="auto" w:fill="FFFFFF"/>
          </w:tcPr>
          <w:p w:rsidR="00E15DC7" w:rsidRPr="00E76BF3" w:rsidRDefault="00E15DC7" w:rsidP="0012655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E15DC7" w:rsidRPr="00E76BF3" w:rsidRDefault="00E15DC7" w:rsidP="0012655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76BF3">
              <w:rPr>
                <w:sz w:val="20"/>
                <w:szCs w:val="20"/>
              </w:rPr>
              <w:t>Среднемесячный спрос*</w:t>
            </w:r>
          </w:p>
        </w:tc>
        <w:tc>
          <w:tcPr>
            <w:tcW w:w="0" w:type="auto"/>
            <w:vMerge w:val="restart"/>
            <w:shd w:val="clear" w:color="auto" w:fill="FFFFFF"/>
          </w:tcPr>
          <w:p w:rsidR="00E15DC7" w:rsidRPr="00E76BF3" w:rsidRDefault="00E15DC7" w:rsidP="0012655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76BF3">
              <w:rPr>
                <w:sz w:val="20"/>
                <w:szCs w:val="20"/>
              </w:rPr>
              <w:t>Сезонный</w:t>
            </w:r>
          </w:p>
          <w:p w:rsidR="00E15DC7" w:rsidRPr="00E76BF3" w:rsidRDefault="00E15DC7" w:rsidP="0012655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76BF3">
              <w:rPr>
                <w:sz w:val="20"/>
                <w:szCs w:val="20"/>
              </w:rPr>
              <w:t>индекс**</w:t>
            </w:r>
          </w:p>
        </w:tc>
      </w:tr>
      <w:tr w:rsidR="00E15DC7" w:rsidRPr="00E76BF3" w:rsidTr="0012655E">
        <w:trPr>
          <w:cantSplit/>
          <w:trHeight w:val="144"/>
        </w:trPr>
        <w:tc>
          <w:tcPr>
            <w:tcW w:w="0" w:type="auto"/>
            <w:vMerge/>
          </w:tcPr>
          <w:p w:rsidR="00E15DC7" w:rsidRPr="00E76BF3" w:rsidRDefault="00E15DC7" w:rsidP="0012655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:rsidR="00E15DC7" w:rsidRPr="00E76BF3" w:rsidRDefault="00E15DC7" w:rsidP="0012655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76BF3">
              <w:rPr>
                <w:sz w:val="20"/>
                <w:szCs w:val="20"/>
              </w:rPr>
              <w:t>2005</w:t>
            </w:r>
          </w:p>
        </w:tc>
        <w:tc>
          <w:tcPr>
            <w:tcW w:w="0" w:type="auto"/>
            <w:shd w:val="clear" w:color="auto" w:fill="FFFFFF"/>
          </w:tcPr>
          <w:p w:rsidR="00E15DC7" w:rsidRPr="00E76BF3" w:rsidRDefault="00E15DC7" w:rsidP="0012655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76BF3">
              <w:rPr>
                <w:sz w:val="20"/>
                <w:szCs w:val="20"/>
              </w:rPr>
              <w:t>2006</w:t>
            </w:r>
          </w:p>
        </w:tc>
        <w:tc>
          <w:tcPr>
            <w:tcW w:w="0" w:type="auto"/>
            <w:vMerge/>
          </w:tcPr>
          <w:p w:rsidR="00E15DC7" w:rsidRPr="00E76BF3" w:rsidRDefault="00E15DC7" w:rsidP="0012655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E15DC7" w:rsidRPr="00E76BF3" w:rsidRDefault="00E15DC7" w:rsidP="0012655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E15DC7" w:rsidRPr="00E76BF3" w:rsidRDefault="00E15DC7" w:rsidP="0012655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D47762" w:rsidRPr="00E76BF3" w:rsidTr="0012655E">
        <w:trPr>
          <w:trHeight w:val="315"/>
        </w:trPr>
        <w:tc>
          <w:tcPr>
            <w:tcW w:w="0" w:type="auto"/>
            <w:shd w:val="clear" w:color="auto" w:fill="FFFFFF"/>
          </w:tcPr>
          <w:p w:rsidR="00D47762" w:rsidRPr="00E76BF3" w:rsidRDefault="00D47762" w:rsidP="0012655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76BF3">
              <w:rPr>
                <w:sz w:val="20"/>
                <w:szCs w:val="20"/>
              </w:rPr>
              <w:t>Январь</w:t>
            </w:r>
          </w:p>
        </w:tc>
        <w:tc>
          <w:tcPr>
            <w:tcW w:w="0" w:type="auto"/>
            <w:shd w:val="clear" w:color="auto" w:fill="FFFFFF"/>
          </w:tcPr>
          <w:p w:rsidR="00D47762" w:rsidRPr="00E76BF3" w:rsidRDefault="00D47762" w:rsidP="0012655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76BF3">
              <w:rPr>
                <w:sz w:val="20"/>
                <w:szCs w:val="20"/>
              </w:rPr>
              <w:t>345</w:t>
            </w:r>
          </w:p>
        </w:tc>
        <w:tc>
          <w:tcPr>
            <w:tcW w:w="0" w:type="auto"/>
            <w:shd w:val="clear" w:color="auto" w:fill="FFFFFF"/>
          </w:tcPr>
          <w:p w:rsidR="00D47762" w:rsidRPr="00E76BF3" w:rsidRDefault="00D47762" w:rsidP="0012655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76BF3">
              <w:rPr>
                <w:sz w:val="20"/>
                <w:szCs w:val="20"/>
              </w:rPr>
              <w:t>448</w:t>
            </w:r>
          </w:p>
        </w:tc>
        <w:tc>
          <w:tcPr>
            <w:tcW w:w="0" w:type="auto"/>
            <w:shd w:val="clear" w:color="auto" w:fill="FFFFFF"/>
            <w:vAlign w:val="bottom"/>
          </w:tcPr>
          <w:p w:rsidR="00D47762" w:rsidRPr="00E76BF3" w:rsidRDefault="00D47762" w:rsidP="0012655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76BF3">
              <w:rPr>
                <w:sz w:val="20"/>
                <w:szCs w:val="20"/>
              </w:rPr>
              <w:t>397</w:t>
            </w:r>
          </w:p>
        </w:tc>
        <w:tc>
          <w:tcPr>
            <w:tcW w:w="0" w:type="auto"/>
            <w:vMerge w:val="restart"/>
            <w:shd w:val="clear" w:color="auto" w:fill="FFFFFF"/>
            <w:vAlign w:val="center"/>
          </w:tcPr>
          <w:p w:rsidR="00D47762" w:rsidRPr="00E76BF3" w:rsidRDefault="00D47762" w:rsidP="0012655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76BF3">
              <w:rPr>
                <w:sz w:val="20"/>
                <w:szCs w:val="20"/>
              </w:rPr>
              <w:t>1341</w:t>
            </w:r>
          </w:p>
        </w:tc>
        <w:tc>
          <w:tcPr>
            <w:tcW w:w="0" w:type="auto"/>
            <w:shd w:val="clear" w:color="auto" w:fill="FFFFFF"/>
            <w:vAlign w:val="bottom"/>
          </w:tcPr>
          <w:p w:rsidR="00D47762" w:rsidRPr="00E76BF3" w:rsidRDefault="00D47762" w:rsidP="0012655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76BF3">
              <w:rPr>
                <w:sz w:val="20"/>
                <w:szCs w:val="20"/>
              </w:rPr>
              <w:t>0,30</w:t>
            </w:r>
          </w:p>
        </w:tc>
      </w:tr>
      <w:tr w:rsidR="00D47762" w:rsidRPr="00E76BF3" w:rsidTr="0012655E">
        <w:trPr>
          <w:trHeight w:val="315"/>
        </w:trPr>
        <w:tc>
          <w:tcPr>
            <w:tcW w:w="0" w:type="auto"/>
            <w:shd w:val="clear" w:color="auto" w:fill="FFFFFF"/>
          </w:tcPr>
          <w:p w:rsidR="00D47762" w:rsidRPr="00E76BF3" w:rsidRDefault="00D47762" w:rsidP="0012655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76BF3">
              <w:rPr>
                <w:sz w:val="20"/>
                <w:szCs w:val="20"/>
              </w:rPr>
              <w:t>Февраль</w:t>
            </w:r>
          </w:p>
        </w:tc>
        <w:tc>
          <w:tcPr>
            <w:tcW w:w="0" w:type="auto"/>
            <w:shd w:val="clear" w:color="auto" w:fill="FFFFFF"/>
          </w:tcPr>
          <w:p w:rsidR="00D47762" w:rsidRPr="00E76BF3" w:rsidRDefault="00D47762" w:rsidP="0012655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76BF3">
              <w:rPr>
                <w:sz w:val="20"/>
                <w:szCs w:val="20"/>
              </w:rPr>
              <w:t>574</w:t>
            </w:r>
          </w:p>
        </w:tc>
        <w:tc>
          <w:tcPr>
            <w:tcW w:w="0" w:type="auto"/>
            <w:shd w:val="clear" w:color="auto" w:fill="FFFFFF"/>
          </w:tcPr>
          <w:p w:rsidR="00D47762" w:rsidRPr="00E76BF3" w:rsidRDefault="00D47762" w:rsidP="0012655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76BF3">
              <w:rPr>
                <w:sz w:val="20"/>
                <w:szCs w:val="20"/>
              </w:rPr>
              <w:t>625</w:t>
            </w:r>
          </w:p>
        </w:tc>
        <w:tc>
          <w:tcPr>
            <w:tcW w:w="0" w:type="auto"/>
            <w:shd w:val="clear" w:color="auto" w:fill="FFFFFF"/>
            <w:vAlign w:val="bottom"/>
          </w:tcPr>
          <w:p w:rsidR="00D47762" w:rsidRPr="00E76BF3" w:rsidRDefault="00D47762" w:rsidP="0012655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76BF3">
              <w:rPr>
                <w:sz w:val="20"/>
                <w:szCs w:val="20"/>
              </w:rPr>
              <w:t>600</w:t>
            </w:r>
          </w:p>
        </w:tc>
        <w:tc>
          <w:tcPr>
            <w:tcW w:w="0" w:type="auto"/>
            <w:vMerge/>
            <w:shd w:val="clear" w:color="auto" w:fill="FFFFFF"/>
          </w:tcPr>
          <w:p w:rsidR="00D47762" w:rsidRPr="00E76BF3" w:rsidRDefault="00D47762" w:rsidP="0012655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bottom"/>
          </w:tcPr>
          <w:p w:rsidR="00D47762" w:rsidRPr="00E76BF3" w:rsidRDefault="00D47762" w:rsidP="0012655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76BF3">
              <w:rPr>
                <w:sz w:val="20"/>
                <w:szCs w:val="20"/>
              </w:rPr>
              <w:t>0,45</w:t>
            </w:r>
          </w:p>
        </w:tc>
      </w:tr>
      <w:tr w:rsidR="00D47762" w:rsidRPr="00E76BF3" w:rsidTr="0012655E">
        <w:trPr>
          <w:trHeight w:val="315"/>
        </w:trPr>
        <w:tc>
          <w:tcPr>
            <w:tcW w:w="0" w:type="auto"/>
            <w:shd w:val="clear" w:color="auto" w:fill="FFFFFF"/>
          </w:tcPr>
          <w:p w:rsidR="00D47762" w:rsidRPr="00E76BF3" w:rsidRDefault="00D47762" w:rsidP="0012655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76BF3">
              <w:rPr>
                <w:sz w:val="20"/>
                <w:szCs w:val="20"/>
              </w:rPr>
              <w:t>Март</w:t>
            </w:r>
          </w:p>
        </w:tc>
        <w:tc>
          <w:tcPr>
            <w:tcW w:w="0" w:type="auto"/>
            <w:shd w:val="clear" w:color="auto" w:fill="FFFFFF"/>
          </w:tcPr>
          <w:p w:rsidR="00D47762" w:rsidRPr="00E76BF3" w:rsidRDefault="00D47762" w:rsidP="0012655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76BF3">
              <w:rPr>
                <w:sz w:val="20"/>
                <w:szCs w:val="20"/>
              </w:rPr>
              <w:t>1119</w:t>
            </w:r>
          </w:p>
        </w:tc>
        <w:tc>
          <w:tcPr>
            <w:tcW w:w="0" w:type="auto"/>
            <w:shd w:val="clear" w:color="auto" w:fill="FFFFFF"/>
          </w:tcPr>
          <w:p w:rsidR="00D47762" w:rsidRPr="00E76BF3" w:rsidRDefault="00D47762" w:rsidP="0012655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76BF3">
              <w:rPr>
                <w:sz w:val="20"/>
                <w:szCs w:val="20"/>
              </w:rPr>
              <w:t>1268</w:t>
            </w:r>
          </w:p>
        </w:tc>
        <w:tc>
          <w:tcPr>
            <w:tcW w:w="0" w:type="auto"/>
            <w:shd w:val="clear" w:color="auto" w:fill="FFFFFF"/>
            <w:vAlign w:val="bottom"/>
          </w:tcPr>
          <w:p w:rsidR="00D47762" w:rsidRPr="00E76BF3" w:rsidRDefault="00D47762" w:rsidP="0012655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76BF3">
              <w:rPr>
                <w:sz w:val="20"/>
                <w:szCs w:val="20"/>
              </w:rPr>
              <w:t>1194</w:t>
            </w:r>
          </w:p>
        </w:tc>
        <w:tc>
          <w:tcPr>
            <w:tcW w:w="0" w:type="auto"/>
            <w:vMerge/>
            <w:shd w:val="clear" w:color="auto" w:fill="FFFFFF"/>
          </w:tcPr>
          <w:p w:rsidR="00D47762" w:rsidRPr="00E76BF3" w:rsidRDefault="00D47762" w:rsidP="0012655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bottom"/>
          </w:tcPr>
          <w:p w:rsidR="00D47762" w:rsidRPr="00E76BF3" w:rsidRDefault="00D47762" w:rsidP="0012655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76BF3">
              <w:rPr>
                <w:sz w:val="20"/>
                <w:szCs w:val="20"/>
              </w:rPr>
              <w:t>0,89</w:t>
            </w:r>
          </w:p>
        </w:tc>
      </w:tr>
      <w:tr w:rsidR="00D47762" w:rsidRPr="00E76BF3" w:rsidTr="0012655E">
        <w:trPr>
          <w:trHeight w:val="315"/>
        </w:trPr>
        <w:tc>
          <w:tcPr>
            <w:tcW w:w="0" w:type="auto"/>
            <w:shd w:val="clear" w:color="auto" w:fill="FFFFFF"/>
          </w:tcPr>
          <w:p w:rsidR="00D47762" w:rsidRPr="00E76BF3" w:rsidRDefault="00D47762" w:rsidP="0012655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76BF3">
              <w:rPr>
                <w:sz w:val="20"/>
                <w:szCs w:val="20"/>
              </w:rPr>
              <w:t>Апрель</w:t>
            </w:r>
          </w:p>
        </w:tc>
        <w:tc>
          <w:tcPr>
            <w:tcW w:w="0" w:type="auto"/>
            <w:shd w:val="clear" w:color="auto" w:fill="FFFFFF"/>
          </w:tcPr>
          <w:p w:rsidR="00D47762" w:rsidRPr="00E76BF3" w:rsidRDefault="00D47762" w:rsidP="0012655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76BF3">
              <w:rPr>
                <w:sz w:val="20"/>
                <w:szCs w:val="20"/>
              </w:rPr>
              <w:t>1578</w:t>
            </w:r>
          </w:p>
        </w:tc>
        <w:tc>
          <w:tcPr>
            <w:tcW w:w="0" w:type="auto"/>
            <w:shd w:val="clear" w:color="auto" w:fill="FFFFFF"/>
          </w:tcPr>
          <w:p w:rsidR="00D47762" w:rsidRPr="00E76BF3" w:rsidRDefault="00D47762" w:rsidP="0012655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76BF3">
              <w:rPr>
                <w:sz w:val="20"/>
                <w:szCs w:val="20"/>
              </w:rPr>
              <w:t>1833</w:t>
            </w:r>
          </w:p>
        </w:tc>
        <w:tc>
          <w:tcPr>
            <w:tcW w:w="0" w:type="auto"/>
            <w:shd w:val="clear" w:color="auto" w:fill="FFFFFF"/>
            <w:vAlign w:val="bottom"/>
          </w:tcPr>
          <w:p w:rsidR="00D47762" w:rsidRPr="00E76BF3" w:rsidRDefault="00D47762" w:rsidP="0012655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76BF3">
              <w:rPr>
                <w:sz w:val="20"/>
                <w:szCs w:val="20"/>
              </w:rPr>
              <w:t>1706</w:t>
            </w:r>
          </w:p>
        </w:tc>
        <w:tc>
          <w:tcPr>
            <w:tcW w:w="0" w:type="auto"/>
            <w:vMerge/>
            <w:shd w:val="clear" w:color="auto" w:fill="FFFFFF"/>
          </w:tcPr>
          <w:p w:rsidR="00D47762" w:rsidRPr="00E76BF3" w:rsidRDefault="00D47762" w:rsidP="0012655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bottom"/>
          </w:tcPr>
          <w:p w:rsidR="00D47762" w:rsidRPr="00E76BF3" w:rsidRDefault="00D47762" w:rsidP="0012655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76BF3">
              <w:rPr>
                <w:sz w:val="20"/>
                <w:szCs w:val="20"/>
              </w:rPr>
              <w:t>1,27</w:t>
            </w:r>
          </w:p>
        </w:tc>
      </w:tr>
      <w:tr w:rsidR="00D47762" w:rsidRPr="00E76BF3" w:rsidTr="0012655E">
        <w:trPr>
          <w:trHeight w:val="315"/>
        </w:trPr>
        <w:tc>
          <w:tcPr>
            <w:tcW w:w="0" w:type="auto"/>
            <w:shd w:val="clear" w:color="auto" w:fill="FFFFFF"/>
          </w:tcPr>
          <w:p w:rsidR="00D47762" w:rsidRPr="00E76BF3" w:rsidRDefault="00D47762" w:rsidP="0012655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76BF3">
              <w:rPr>
                <w:sz w:val="20"/>
                <w:szCs w:val="20"/>
              </w:rPr>
              <w:t>Май</w:t>
            </w:r>
          </w:p>
        </w:tc>
        <w:tc>
          <w:tcPr>
            <w:tcW w:w="0" w:type="auto"/>
            <w:shd w:val="clear" w:color="auto" w:fill="FFFFFF"/>
          </w:tcPr>
          <w:p w:rsidR="00D47762" w:rsidRPr="00E76BF3" w:rsidRDefault="00D47762" w:rsidP="0012655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76BF3">
              <w:rPr>
                <w:sz w:val="20"/>
                <w:szCs w:val="20"/>
              </w:rPr>
              <w:t>2171</w:t>
            </w:r>
          </w:p>
        </w:tc>
        <w:tc>
          <w:tcPr>
            <w:tcW w:w="0" w:type="auto"/>
            <w:shd w:val="clear" w:color="auto" w:fill="FFFFFF"/>
          </w:tcPr>
          <w:p w:rsidR="00D47762" w:rsidRPr="00E76BF3" w:rsidRDefault="00D47762" w:rsidP="0012655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76BF3">
              <w:rPr>
                <w:sz w:val="20"/>
                <w:szCs w:val="20"/>
              </w:rPr>
              <w:t>2586</w:t>
            </w:r>
          </w:p>
        </w:tc>
        <w:tc>
          <w:tcPr>
            <w:tcW w:w="0" w:type="auto"/>
            <w:shd w:val="clear" w:color="auto" w:fill="FFFFFF"/>
            <w:vAlign w:val="bottom"/>
          </w:tcPr>
          <w:p w:rsidR="00D47762" w:rsidRPr="00E76BF3" w:rsidRDefault="00D47762" w:rsidP="0012655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76BF3">
              <w:rPr>
                <w:sz w:val="20"/>
                <w:szCs w:val="20"/>
              </w:rPr>
              <w:t>2379</w:t>
            </w:r>
          </w:p>
        </w:tc>
        <w:tc>
          <w:tcPr>
            <w:tcW w:w="0" w:type="auto"/>
            <w:vMerge/>
            <w:shd w:val="clear" w:color="auto" w:fill="FFFFFF"/>
          </w:tcPr>
          <w:p w:rsidR="00D47762" w:rsidRPr="00E76BF3" w:rsidRDefault="00D47762" w:rsidP="0012655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bottom"/>
          </w:tcPr>
          <w:p w:rsidR="00D47762" w:rsidRPr="00E76BF3" w:rsidRDefault="00D47762" w:rsidP="0012655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76BF3">
              <w:rPr>
                <w:sz w:val="20"/>
                <w:szCs w:val="20"/>
              </w:rPr>
              <w:t>1,77</w:t>
            </w:r>
          </w:p>
        </w:tc>
      </w:tr>
      <w:tr w:rsidR="00D47762" w:rsidRPr="00E76BF3" w:rsidTr="0012655E">
        <w:trPr>
          <w:trHeight w:val="330"/>
        </w:trPr>
        <w:tc>
          <w:tcPr>
            <w:tcW w:w="0" w:type="auto"/>
            <w:shd w:val="clear" w:color="auto" w:fill="FFFFFF"/>
          </w:tcPr>
          <w:p w:rsidR="00D47762" w:rsidRPr="00E76BF3" w:rsidRDefault="00D47762" w:rsidP="0012655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76BF3">
              <w:rPr>
                <w:sz w:val="20"/>
                <w:szCs w:val="20"/>
              </w:rPr>
              <w:t>Июнь</w:t>
            </w:r>
          </w:p>
        </w:tc>
        <w:tc>
          <w:tcPr>
            <w:tcW w:w="0" w:type="auto"/>
            <w:shd w:val="clear" w:color="auto" w:fill="FFFFFF"/>
          </w:tcPr>
          <w:p w:rsidR="00D47762" w:rsidRPr="00E76BF3" w:rsidRDefault="00D47762" w:rsidP="0012655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76BF3">
              <w:rPr>
                <w:sz w:val="20"/>
                <w:szCs w:val="20"/>
              </w:rPr>
              <w:t>2825</w:t>
            </w:r>
          </w:p>
        </w:tc>
        <w:tc>
          <w:tcPr>
            <w:tcW w:w="0" w:type="auto"/>
            <w:shd w:val="clear" w:color="auto" w:fill="FFFFFF"/>
          </w:tcPr>
          <w:p w:rsidR="00D47762" w:rsidRPr="00E76BF3" w:rsidRDefault="00D47762" w:rsidP="0012655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76BF3">
              <w:rPr>
                <w:sz w:val="20"/>
                <w:szCs w:val="20"/>
              </w:rPr>
              <w:t>1500</w:t>
            </w:r>
          </w:p>
        </w:tc>
        <w:tc>
          <w:tcPr>
            <w:tcW w:w="0" w:type="auto"/>
            <w:shd w:val="clear" w:color="auto" w:fill="FFFFFF"/>
            <w:vAlign w:val="bottom"/>
          </w:tcPr>
          <w:p w:rsidR="00D47762" w:rsidRPr="00E76BF3" w:rsidRDefault="00D47762" w:rsidP="0012655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76BF3">
              <w:rPr>
                <w:sz w:val="20"/>
                <w:szCs w:val="20"/>
              </w:rPr>
              <w:t>2163</w:t>
            </w:r>
          </w:p>
        </w:tc>
        <w:tc>
          <w:tcPr>
            <w:tcW w:w="0" w:type="auto"/>
            <w:vMerge/>
            <w:shd w:val="clear" w:color="auto" w:fill="FFFFFF"/>
          </w:tcPr>
          <w:p w:rsidR="00D47762" w:rsidRPr="00E76BF3" w:rsidRDefault="00D47762" w:rsidP="0012655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bottom"/>
          </w:tcPr>
          <w:p w:rsidR="00D47762" w:rsidRPr="00E76BF3" w:rsidRDefault="00D47762" w:rsidP="0012655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76BF3">
              <w:rPr>
                <w:sz w:val="20"/>
                <w:szCs w:val="20"/>
              </w:rPr>
              <w:t>1,61</w:t>
            </w:r>
          </w:p>
        </w:tc>
      </w:tr>
      <w:tr w:rsidR="00D47762" w:rsidRPr="00E76BF3" w:rsidTr="0012655E">
        <w:trPr>
          <w:trHeight w:val="315"/>
        </w:trPr>
        <w:tc>
          <w:tcPr>
            <w:tcW w:w="0" w:type="auto"/>
            <w:shd w:val="clear" w:color="auto" w:fill="FFFFFF"/>
          </w:tcPr>
          <w:p w:rsidR="00D47762" w:rsidRPr="00E76BF3" w:rsidRDefault="00D47762" w:rsidP="0012655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76BF3">
              <w:rPr>
                <w:sz w:val="20"/>
                <w:szCs w:val="20"/>
              </w:rPr>
              <w:t>Июль</w:t>
            </w:r>
          </w:p>
        </w:tc>
        <w:tc>
          <w:tcPr>
            <w:tcW w:w="0" w:type="auto"/>
            <w:shd w:val="clear" w:color="auto" w:fill="FFFFFF"/>
          </w:tcPr>
          <w:p w:rsidR="00D47762" w:rsidRPr="00E76BF3" w:rsidRDefault="00D47762" w:rsidP="0012655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76BF3">
              <w:rPr>
                <w:sz w:val="20"/>
                <w:szCs w:val="20"/>
              </w:rPr>
              <w:t>2445</w:t>
            </w:r>
          </w:p>
        </w:tc>
        <w:tc>
          <w:tcPr>
            <w:tcW w:w="0" w:type="auto"/>
            <w:shd w:val="clear" w:color="auto" w:fill="FFFFFF"/>
          </w:tcPr>
          <w:p w:rsidR="00D47762" w:rsidRPr="00E76BF3" w:rsidRDefault="00D47762" w:rsidP="0012655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76BF3">
              <w:rPr>
                <w:sz w:val="20"/>
                <w:szCs w:val="20"/>
              </w:rPr>
              <w:t>2000</w:t>
            </w:r>
          </w:p>
        </w:tc>
        <w:tc>
          <w:tcPr>
            <w:tcW w:w="0" w:type="auto"/>
            <w:shd w:val="clear" w:color="auto" w:fill="FFFFFF"/>
            <w:vAlign w:val="bottom"/>
          </w:tcPr>
          <w:p w:rsidR="00D47762" w:rsidRPr="00E76BF3" w:rsidRDefault="00D47762" w:rsidP="0012655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76BF3">
              <w:rPr>
                <w:sz w:val="20"/>
                <w:szCs w:val="20"/>
              </w:rPr>
              <w:t>2223</w:t>
            </w:r>
          </w:p>
        </w:tc>
        <w:tc>
          <w:tcPr>
            <w:tcW w:w="0" w:type="auto"/>
            <w:vMerge/>
            <w:shd w:val="clear" w:color="auto" w:fill="FFFFFF"/>
          </w:tcPr>
          <w:p w:rsidR="00D47762" w:rsidRPr="00E76BF3" w:rsidRDefault="00D47762" w:rsidP="0012655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bottom"/>
          </w:tcPr>
          <w:p w:rsidR="00D47762" w:rsidRPr="00E76BF3" w:rsidRDefault="00D47762" w:rsidP="0012655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76BF3">
              <w:rPr>
                <w:sz w:val="20"/>
                <w:szCs w:val="20"/>
              </w:rPr>
              <w:t>1,66</w:t>
            </w:r>
          </w:p>
        </w:tc>
      </w:tr>
      <w:tr w:rsidR="00D47762" w:rsidRPr="00E76BF3" w:rsidTr="0012655E">
        <w:trPr>
          <w:trHeight w:val="315"/>
        </w:trPr>
        <w:tc>
          <w:tcPr>
            <w:tcW w:w="0" w:type="auto"/>
            <w:shd w:val="clear" w:color="auto" w:fill="FFFFFF"/>
          </w:tcPr>
          <w:p w:rsidR="00D47762" w:rsidRPr="00E76BF3" w:rsidRDefault="00D47762" w:rsidP="0012655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76BF3">
              <w:rPr>
                <w:sz w:val="20"/>
                <w:szCs w:val="20"/>
              </w:rPr>
              <w:t>Август</w:t>
            </w:r>
          </w:p>
        </w:tc>
        <w:tc>
          <w:tcPr>
            <w:tcW w:w="0" w:type="auto"/>
            <w:shd w:val="clear" w:color="auto" w:fill="FFFFFF"/>
          </w:tcPr>
          <w:p w:rsidR="00D47762" w:rsidRPr="00E76BF3" w:rsidRDefault="00D47762" w:rsidP="0012655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76BF3">
              <w:rPr>
                <w:sz w:val="20"/>
                <w:szCs w:val="20"/>
              </w:rPr>
              <w:t>2222</w:t>
            </w:r>
          </w:p>
        </w:tc>
        <w:tc>
          <w:tcPr>
            <w:tcW w:w="0" w:type="auto"/>
            <w:shd w:val="clear" w:color="auto" w:fill="FFFFFF"/>
          </w:tcPr>
          <w:p w:rsidR="00D47762" w:rsidRPr="00E76BF3" w:rsidRDefault="00D47762" w:rsidP="0012655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76BF3">
              <w:rPr>
                <w:sz w:val="20"/>
                <w:szCs w:val="20"/>
              </w:rPr>
              <w:t>2050</w:t>
            </w:r>
          </w:p>
        </w:tc>
        <w:tc>
          <w:tcPr>
            <w:tcW w:w="0" w:type="auto"/>
            <w:shd w:val="clear" w:color="auto" w:fill="FFFFFF"/>
            <w:vAlign w:val="bottom"/>
          </w:tcPr>
          <w:p w:rsidR="00D47762" w:rsidRPr="00E76BF3" w:rsidRDefault="00D47762" w:rsidP="0012655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76BF3">
              <w:rPr>
                <w:sz w:val="20"/>
                <w:szCs w:val="20"/>
              </w:rPr>
              <w:t>2136</w:t>
            </w:r>
          </w:p>
        </w:tc>
        <w:tc>
          <w:tcPr>
            <w:tcW w:w="0" w:type="auto"/>
            <w:vMerge/>
            <w:shd w:val="clear" w:color="auto" w:fill="FFFFFF"/>
          </w:tcPr>
          <w:p w:rsidR="00D47762" w:rsidRPr="00E76BF3" w:rsidRDefault="00D47762" w:rsidP="0012655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bottom"/>
          </w:tcPr>
          <w:p w:rsidR="00D47762" w:rsidRPr="00E76BF3" w:rsidRDefault="00D47762" w:rsidP="0012655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76BF3">
              <w:rPr>
                <w:sz w:val="20"/>
                <w:szCs w:val="20"/>
              </w:rPr>
              <w:t>1,59</w:t>
            </w:r>
          </w:p>
        </w:tc>
      </w:tr>
      <w:tr w:rsidR="00D47762" w:rsidRPr="00E76BF3" w:rsidTr="0012655E">
        <w:trPr>
          <w:trHeight w:val="315"/>
        </w:trPr>
        <w:tc>
          <w:tcPr>
            <w:tcW w:w="0" w:type="auto"/>
            <w:shd w:val="clear" w:color="auto" w:fill="FFFFFF"/>
          </w:tcPr>
          <w:p w:rsidR="00D47762" w:rsidRPr="00E76BF3" w:rsidRDefault="00D47762" w:rsidP="0012655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76BF3">
              <w:rPr>
                <w:sz w:val="20"/>
                <w:szCs w:val="20"/>
              </w:rPr>
              <w:t>Сентябрь</w:t>
            </w:r>
          </w:p>
        </w:tc>
        <w:tc>
          <w:tcPr>
            <w:tcW w:w="0" w:type="auto"/>
            <w:shd w:val="clear" w:color="auto" w:fill="FFFFFF"/>
          </w:tcPr>
          <w:p w:rsidR="00D47762" w:rsidRPr="00E76BF3" w:rsidRDefault="00D47762" w:rsidP="0012655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76BF3">
              <w:rPr>
                <w:sz w:val="20"/>
                <w:szCs w:val="20"/>
              </w:rPr>
              <w:t>2200</w:t>
            </w:r>
          </w:p>
        </w:tc>
        <w:tc>
          <w:tcPr>
            <w:tcW w:w="0" w:type="auto"/>
            <w:shd w:val="clear" w:color="auto" w:fill="FFFFFF"/>
          </w:tcPr>
          <w:p w:rsidR="00D47762" w:rsidRPr="00E76BF3" w:rsidRDefault="00D47762" w:rsidP="0012655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76BF3">
              <w:rPr>
                <w:sz w:val="20"/>
                <w:szCs w:val="20"/>
              </w:rPr>
              <w:t>1505</w:t>
            </w:r>
          </w:p>
        </w:tc>
        <w:tc>
          <w:tcPr>
            <w:tcW w:w="0" w:type="auto"/>
            <w:shd w:val="clear" w:color="auto" w:fill="FFFFFF"/>
            <w:vAlign w:val="bottom"/>
          </w:tcPr>
          <w:p w:rsidR="00D47762" w:rsidRPr="00E76BF3" w:rsidRDefault="00D47762" w:rsidP="0012655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76BF3">
              <w:rPr>
                <w:sz w:val="20"/>
                <w:szCs w:val="20"/>
              </w:rPr>
              <w:t>1853</w:t>
            </w:r>
          </w:p>
        </w:tc>
        <w:tc>
          <w:tcPr>
            <w:tcW w:w="0" w:type="auto"/>
            <w:vMerge/>
            <w:shd w:val="clear" w:color="auto" w:fill="FFFFFF"/>
          </w:tcPr>
          <w:p w:rsidR="00D47762" w:rsidRPr="00E76BF3" w:rsidRDefault="00D47762" w:rsidP="0012655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bottom"/>
          </w:tcPr>
          <w:p w:rsidR="00D47762" w:rsidRPr="00E76BF3" w:rsidRDefault="00D47762" w:rsidP="0012655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76BF3">
              <w:rPr>
                <w:sz w:val="20"/>
                <w:szCs w:val="20"/>
              </w:rPr>
              <w:t>1,38</w:t>
            </w:r>
          </w:p>
        </w:tc>
      </w:tr>
      <w:tr w:rsidR="00D47762" w:rsidRPr="00E76BF3" w:rsidTr="0012655E">
        <w:trPr>
          <w:trHeight w:val="315"/>
        </w:trPr>
        <w:tc>
          <w:tcPr>
            <w:tcW w:w="0" w:type="auto"/>
            <w:shd w:val="clear" w:color="auto" w:fill="FFFFFF"/>
          </w:tcPr>
          <w:p w:rsidR="00D47762" w:rsidRPr="00E76BF3" w:rsidRDefault="00D47762" w:rsidP="0012655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76BF3">
              <w:rPr>
                <w:sz w:val="20"/>
                <w:szCs w:val="20"/>
              </w:rPr>
              <w:t>Октябрь</w:t>
            </w:r>
          </w:p>
        </w:tc>
        <w:tc>
          <w:tcPr>
            <w:tcW w:w="0" w:type="auto"/>
            <w:shd w:val="clear" w:color="auto" w:fill="FFFFFF"/>
          </w:tcPr>
          <w:p w:rsidR="00D47762" w:rsidRPr="00E76BF3" w:rsidRDefault="00D47762" w:rsidP="0012655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76BF3">
              <w:rPr>
                <w:sz w:val="20"/>
                <w:szCs w:val="20"/>
              </w:rPr>
              <w:t>345</w:t>
            </w:r>
          </w:p>
        </w:tc>
        <w:tc>
          <w:tcPr>
            <w:tcW w:w="0" w:type="auto"/>
            <w:shd w:val="clear" w:color="auto" w:fill="FFFFFF"/>
          </w:tcPr>
          <w:p w:rsidR="00D47762" w:rsidRPr="00E76BF3" w:rsidRDefault="00D47762" w:rsidP="0012655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76BF3">
              <w:rPr>
                <w:sz w:val="20"/>
                <w:szCs w:val="20"/>
              </w:rPr>
              <w:t>650</w:t>
            </w:r>
          </w:p>
        </w:tc>
        <w:tc>
          <w:tcPr>
            <w:tcW w:w="0" w:type="auto"/>
            <w:shd w:val="clear" w:color="auto" w:fill="FFFFFF"/>
            <w:vAlign w:val="bottom"/>
          </w:tcPr>
          <w:p w:rsidR="00D47762" w:rsidRPr="00E76BF3" w:rsidRDefault="00D47762" w:rsidP="0012655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76BF3">
              <w:rPr>
                <w:sz w:val="20"/>
                <w:szCs w:val="20"/>
              </w:rPr>
              <w:t>498</w:t>
            </w:r>
          </w:p>
        </w:tc>
        <w:tc>
          <w:tcPr>
            <w:tcW w:w="0" w:type="auto"/>
            <w:vMerge/>
            <w:shd w:val="clear" w:color="auto" w:fill="FFFFFF"/>
          </w:tcPr>
          <w:p w:rsidR="00D47762" w:rsidRPr="00E76BF3" w:rsidRDefault="00D47762" w:rsidP="0012655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bottom"/>
          </w:tcPr>
          <w:p w:rsidR="00D47762" w:rsidRPr="00E76BF3" w:rsidRDefault="00D47762" w:rsidP="0012655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76BF3">
              <w:rPr>
                <w:sz w:val="20"/>
                <w:szCs w:val="20"/>
              </w:rPr>
              <w:t>0,37</w:t>
            </w:r>
          </w:p>
        </w:tc>
      </w:tr>
      <w:tr w:rsidR="00D47762" w:rsidRPr="00E76BF3" w:rsidTr="0012655E">
        <w:trPr>
          <w:trHeight w:val="315"/>
        </w:trPr>
        <w:tc>
          <w:tcPr>
            <w:tcW w:w="0" w:type="auto"/>
            <w:shd w:val="clear" w:color="auto" w:fill="FFFFFF"/>
          </w:tcPr>
          <w:p w:rsidR="00D47762" w:rsidRPr="00E76BF3" w:rsidRDefault="00D47762" w:rsidP="0012655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76BF3">
              <w:rPr>
                <w:sz w:val="20"/>
                <w:szCs w:val="20"/>
              </w:rPr>
              <w:t>Ноябрь</w:t>
            </w:r>
          </w:p>
        </w:tc>
        <w:tc>
          <w:tcPr>
            <w:tcW w:w="0" w:type="auto"/>
            <w:shd w:val="clear" w:color="auto" w:fill="FFFFFF"/>
          </w:tcPr>
          <w:p w:rsidR="00D47762" w:rsidRPr="00E76BF3" w:rsidRDefault="00D47762" w:rsidP="0012655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76BF3">
              <w:rPr>
                <w:sz w:val="20"/>
                <w:szCs w:val="20"/>
              </w:rPr>
              <w:t>620</w:t>
            </w:r>
          </w:p>
        </w:tc>
        <w:tc>
          <w:tcPr>
            <w:tcW w:w="0" w:type="auto"/>
            <w:shd w:val="clear" w:color="auto" w:fill="FFFFFF"/>
          </w:tcPr>
          <w:p w:rsidR="00D47762" w:rsidRPr="00E76BF3" w:rsidRDefault="00D47762" w:rsidP="0012655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76BF3">
              <w:rPr>
                <w:sz w:val="20"/>
                <w:szCs w:val="20"/>
              </w:rPr>
              <w:t>357</w:t>
            </w:r>
          </w:p>
        </w:tc>
        <w:tc>
          <w:tcPr>
            <w:tcW w:w="0" w:type="auto"/>
            <w:shd w:val="clear" w:color="auto" w:fill="FFFFFF"/>
            <w:vAlign w:val="bottom"/>
          </w:tcPr>
          <w:p w:rsidR="00D47762" w:rsidRPr="00E76BF3" w:rsidRDefault="00D47762" w:rsidP="0012655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76BF3">
              <w:rPr>
                <w:sz w:val="20"/>
                <w:szCs w:val="20"/>
              </w:rPr>
              <w:t>489</w:t>
            </w:r>
          </w:p>
        </w:tc>
        <w:tc>
          <w:tcPr>
            <w:tcW w:w="0" w:type="auto"/>
            <w:vMerge/>
            <w:shd w:val="clear" w:color="auto" w:fill="FFFFFF"/>
          </w:tcPr>
          <w:p w:rsidR="00D47762" w:rsidRPr="00E76BF3" w:rsidRDefault="00D47762" w:rsidP="0012655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bottom"/>
          </w:tcPr>
          <w:p w:rsidR="00D47762" w:rsidRPr="00E76BF3" w:rsidRDefault="00D47762" w:rsidP="0012655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76BF3">
              <w:rPr>
                <w:sz w:val="20"/>
                <w:szCs w:val="20"/>
              </w:rPr>
              <w:t>0,36</w:t>
            </w:r>
          </w:p>
        </w:tc>
      </w:tr>
      <w:tr w:rsidR="00D47762" w:rsidRPr="00E76BF3" w:rsidTr="0012655E">
        <w:trPr>
          <w:trHeight w:val="330"/>
        </w:trPr>
        <w:tc>
          <w:tcPr>
            <w:tcW w:w="0" w:type="auto"/>
            <w:shd w:val="clear" w:color="auto" w:fill="FFFFFF"/>
          </w:tcPr>
          <w:p w:rsidR="00D47762" w:rsidRPr="00E76BF3" w:rsidRDefault="00D47762" w:rsidP="0012655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76BF3">
              <w:rPr>
                <w:sz w:val="20"/>
                <w:szCs w:val="20"/>
              </w:rPr>
              <w:t>Декабрь</w:t>
            </w:r>
          </w:p>
        </w:tc>
        <w:tc>
          <w:tcPr>
            <w:tcW w:w="0" w:type="auto"/>
            <w:shd w:val="clear" w:color="auto" w:fill="FFFFFF"/>
          </w:tcPr>
          <w:p w:rsidR="00D47762" w:rsidRPr="00E76BF3" w:rsidRDefault="00D47762" w:rsidP="0012655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76BF3">
              <w:rPr>
                <w:sz w:val="20"/>
                <w:szCs w:val="20"/>
              </w:rPr>
              <w:t>425</w:t>
            </w:r>
          </w:p>
        </w:tc>
        <w:tc>
          <w:tcPr>
            <w:tcW w:w="0" w:type="auto"/>
            <w:shd w:val="clear" w:color="auto" w:fill="FFFFFF"/>
          </w:tcPr>
          <w:p w:rsidR="00D47762" w:rsidRPr="00E76BF3" w:rsidRDefault="00D47762" w:rsidP="0012655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76BF3">
              <w:rPr>
                <w:sz w:val="20"/>
                <w:szCs w:val="20"/>
              </w:rPr>
              <w:t>500</w:t>
            </w:r>
          </w:p>
        </w:tc>
        <w:tc>
          <w:tcPr>
            <w:tcW w:w="0" w:type="auto"/>
            <w:shd w:val="clear" w:color="auto" w:fill="FFFFFF"/>
            <w:vAlign w:val="bottom"/>
          </w:tcPr>
          <w:p w:rsidR="00D47762" w:rsidRPr="00E76BF3" w:rsidRDefault="00D47762" w:rsidP="0012655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76BF3">
              <w:rPr>
                <w:sz w:val="20"/>
                <w:szCs w:val="20"/>
              </w:rPr>
              <w:t>462,5</w:t>
            </w:r>
          </w:p>
        </w:tc>
        <w:tc>
          <w:tcPr>
            <w:tcW w:w="0" w:type="auto"/>
            <w:vMerge/>
            <w:shd w:val="clear" w:color="auto" w:fill="FFFFFF"/>
          </w:tcPr>
          <w:p w:rsidR="00D47762" w:rsidRPr="00E76BF3" w:rsidRDefault="00D47762" w:rsidP="0012655E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bottom"/>
          </w:tcPr>
          <w:p w:rsidR="00D47762" w:rsidRPr="00E76BF3" w:rsidRDefault="00D47762" w:rsidP="0012655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76BF3">
              <w:rPr>
                <w:sz w:val="20"/>
                <w:szCs w:val="20"/>
              </w:rPr>
              <w:t>0,34</w:t>
            </w:r>
          </w:p>
        </w:tc>
      </w:tr>
    </w:tbl>
    <w:p w:rsidR="00024465" w:rsidRPr="00E76BF3" w:rsidRDefault="00024465" w:rsidP="0012655E">
      <w:pPr>
        <w:spacing w:line="360" w:lineRule="auto"/>
        <w:ind w:firstLine="709"/>
        <w:jc w:val="both"/>
        <w:rPr>
          <w:sz w:val="28"/>
          <w:szCs w:val="28"/>
        </w:rPr>
      </w:pPr>
      <w:r w:rsidRPr="00E76BF3">
        <w:rPr>
          <w:sz w:val="28"/>
          <w:szCs w:val="28"/>
        </w:rPr>
        <w:t xml:space="preserve">Общий средний спрос = </w:t>
      </w:r>
      <w:r w:rsidR="00D60106" w:rsidRPr="00E76BF3">
        <w:rPr>
          <w:sz w:val="28"/>
          <w:szCs w:val="28"/>
        </w:rPr>
        <w:t>16096</w:t>
      </w:r>
    </w:p>
    <w:p w:rsidR="00024465" w:rsidRPr="00E76BF3" w:rsidRDefault="00024465" w:rsidP="0012655E">
      <w:pPr>
        <w:spacing w:line="360" w:lineRule="auto"/>
        <w:ind w:firstLine="709"/>
        <w:jc w:val="both"/>
        <w:rPr>
          <w:sz w:val="28"/>
          <w:szCs w:val="28"/>
        </w:rPr>
      </w:pPr>
      <w:r w:rsidRPr="00E76BF3">
        <w:rPr>
          <w:sz w:val="28"/>
          <w:szCs w:val="28"/>
        </w:rPr>
        <w:t>*Среднемесячный спрос =</w:t>
      </w:r>
      <w:r w:rsidR="00D60106" w:rsidRPr="00E76BF3">
        <w:rPr>
          <w:sz w:val="28"/>
          <w:szCs w:val="28"/>
        </w:rPr>
        <w:t xml:space="preserve"> 16096</w:t>
      </w:r>
      <w:r w:rsidRPr="00E76BF3">
        <w:rPr>
          <w:sz w:val="28"/>
          <w:szCs w:val="28"/>
        </w:rPr>
        <w:t>/12 месяцев =</w:t>
      </w:r>
      <w:r w:rsidR="00D47762" w:rsidRPr="00E76BF3">
        <w:rPr>
          <w:sz w:val="28"/>
          <w:szCs w:val="28"/>
        </w:rPr>
        <w:t>1341</w:t>
      </w:r>
    </w:p>
    <w:p w:rsidR="00024465" w:rsidRPr="00E76BF3" w:rsidRDefault="00024465" w:rsidP="0012655E">
      <w:pPr>
        <w:spacing w:line="360" w:lineRule="auto"/>
        <w:ind w:firstLine="709"/>
        <w:jc w:val="both"/>
        <w:rPr>
          <w:sz w:val="28"/>
          <w:szCs w:val="28"/>
        </w:rPr>
      </w:pPr>
      <w:r w:rsidRPr="00E76BF3">
        <w:rPr>
          <w:sz w:val="28"/>
          <w:szCs w:val="28"/>
        </w:rPr>
        <w:t>**Сезонный инд</w:t>
      </w:r>
      <w:r w:rsidR="00D47762" w:rsidRPr="00E76BF3">
        <w:rPr>
          <w:sz w:val="28"/>
          <w:szCs w:val="28"/>
        </w:rPr>
        <w:t>екс = Средний спрос за 2005-2006</w:t>
      </w:r>
      <w:r w:rsidRPr="00E76BF3">
        <w:rPr>
          <w:sz w:val="28"/>
          <w:szCs w:val="28"/>
        </w:rPr>
        <w:t>гг/ Среднемесячный спрос</w:t>
      </w:r>
    </w:p>
    <w:p w:rsidR="0012655E" w:rsidRPr="00E76BF3" w:rsidRDefault="0012655E" w:rsidP="0012655E">
      <w:pPr>
        <w:spacing w:line="360" w:lineRule="auto"/>
        <w:ind w:firstLine="709"/>
        <w:jc w:val="both"/>
        <w:rPr>
          <w:sz w:val="28"/>
          <w:szCs w:val="28"/>
        </w:rPr>
      </w:pPr>
    </w:p>
    <w:p w:rsidR="00D96EAB" w:rsidRPr="00E76BF3" w:rsidRDefault="00024465" w:rsidP="0012655E">
      <w:pPr>
        <w:spacing w:line="360" w:lineRule="auto"/>
        <w:ind w:firstLine="709"/>
        <w:jc w:val="both"/>
        <w:rPr>
          <w:sz w:val="28"/>
          <w:szCs w:val="28"/>
        </w:rPr>
      </w:pPr>
      <w:r w:rsidRPr="00E76BF3">
        <w:rPr>
          <w:sz w:val="28"/>
          <w:szCs w:val="28"/>
        </w:rPr>
        <w:t>Используя эти сезонные индексы можно предположить, что сп</w:t>
      </w:r>
      <w:r w:rsidR="00D47762" w:rsidRPr="00E76BF3">
        <w:rPr>
          <w:sz w:val="28"/>
          <w:szCs w:val="28"/>
        </w:rPr>
        <w:t xml:space="preserve">рос на </w:t>
      </w:r>
      <w:r w:rsidR="00B36F48" w:rsidRPr="00E76BF3">
        <w:rPr>
          <w:sz w:val="28"/>
          <w:szCs w:val="28"/>
        </w:rPr>
        <w:t>санаторные</w:t>
      </w:r>
      <w:r w:rsidR="00D47762" w:rsidRPr="00E76BF3">
        <w:rPr>
          <w:sz w:val="28"/>
          <w:szCs w:val="28"/>
        </w:rPr>
        <w:t xml:space="preserve"> услуги в 2007</w:t>
      </w:r>
      <w:r w:rsidRPr="00E76BF3">
        <w:rPr>
          <w:sz w:val="28"/>
          <w:szCs w:val="28"/>
        </w:rPr>
        <w:t xml:space="preserve"> году будет </w:t>
      </w:r>
      <w:r w:rsidR="00D47762" w:rsidRPr="00E76BF3">
        <w:rPr>
          <w:sz w:val="28"/>
          <w:szCs w:val="28"/>
        </w:rPr>
        <w:t>17437</w:t>
      </w:r>
      <w:r w:rsidRPr="00E76BF3">
        <w:rPr>
          <w:sz w:val="28"/>
          <w:szCs w:val="28"/>
        </w:rPr>
        <w:t xml:space="preserve"> продаж койко-мест, тогда спрогнозируем месячный спрос таким образом:</w:t>
      </w:r>
    </w:p>
    <w:p w:rsidR="00D96EAB" w:rsidRPr="00E76BF3" w:rsidRDefault="00D96EAB" w:rsidP="0012655E">
      <w:pPr>
        <w:spacing w:line="360" w:lineRule="auto"/>
        <w:ind w:firstLine="709"/>
        <w:jc w:val="both"/>
        <w:rPr>
          <w:sz w:val="28"/>
          <w:szCs w:val="28"/>
        </w:rPr>
      </w:pPr>
    </w:p>
    <w:p w:rsidR="00D96EAB" w:rsidRPr="00E76BF3" w:rsidRDefault="00D96EAB" w:rsidP="0012655E">
      <w:pPr>
        <w:spacing w:line="360" w:lineRule="auto"/>
        <w:ind w:firstLine="709"/>
        <w:jc w:val="both"/>
        <w:rPr>
          <w:sz w:val="28"/>
          <w:szCs w:val="28"/>
        </w:rPr>
      </w:pPr>
      <w:r w:rsidRPr="00E76BF3">
        <w:rPr>
          <w:sz w:val="28"/>
          <w:szCs w:val="28"/>
        </w:rPr>
        <w:t>Таблица 2.</w:t>
      </w:r>
      <w:r w:rsidR="00A47B4B" w:rsidRPr="00E76BF3">
        <w:rPr>
          <w:sz w:val="28"/>
          <w:szCs w:val="28"/>
        </w:rPr>
        <w:t>4</w:t>
      </w:r>
      <w:r w:rsidR="00024465" w:rsidRPr="00E76BF3">
        <w:rPr>
          <w:sz w:val="28"/>
          <w:szCs w:val="28"/>
        </w:rPr>
        <w:t>.</w:t>
      </w:r>
    </w:p>
    <w:p w:rsidR="00D96EAB" w:rsidRPr="00E76BF3" w:rsidRDefault="00D96EAB" w:rsidP="0012655E">
      <w:pPr>
        <w:spacing w:line="360" w:lineRule="auto"/>
        <w:ind w:firstLine="709"/>
        <w:jc w:val="both"/>
        <w:rPr>
          <w:sz w:val="28"/>
          <w:szCs w:val="28"/>
        </w:rPr>
      </w:pPr>
      <w:r w:rsidRPr="00E76BF3">
        <w:rPr>
          <w:sz w:val="28"/>
          <w:szCs w:val="28"/>
        </w:rPr>
        <w:t>Месячный спрос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37"/>
        <w:gridCol w:w="1935"/>
        <w:gridCol w:w="1018"/>
        <w:gridCol w:w="1935"/>
      </w:tblGrid>
      <w:tr w:rsidR="00024465" w:rsidRPr="00E76BF3">
        <w:tc>
          <w:tcPr>
            <w:tcW w:w="0" w:type="auto"/>
            <w:shd w:val="clear" w:color="auto" w:fill="FFFFFF"/>
          </w:tcPr>
          <w:p w:rsidR="00024465" w:rsidRPr="00E76BF3" w:rsidRDefault="00024465" w:rsidP="0012655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76BF3">
              <w:rPr>
                <w:sz w:val="20"/>
                <w:szCs w:val="20"/>
              </w:rPr>
              <w:t>Месяц</w:t>
            </w:r>
          </w:p>
        </w:tc>
        <w:tc>
          <w:tcPr>
            <w:tcW w:w="0" w:type="auto"/>
            <w:shd w:val="clear" w:color="auto" w:fill="FFFFFF"/>
          </w:tcPr>
          <w:p w:rsidR="00024465" w:rsidRPr="00E76BF3" w:rsidRDefault="00024465" w:rsidP="0012655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76BF3">
              <w:rPr>
                <w:sz w:val="20"/>
                <w:szCs w:val="20"/>
              </w:rPr>
              <w:t>Спрос</w:t>
            </w:r>
          </w:p>
        </w:tc>
        <w:tc>
          <w:tcPr>
            <w:tcW w:w="0" w:type="auto"/>
            <w:shd w:val="clear" w:color="auto" w:fill="FFFFFF"/>
          </w:tcPr>
          <w:p w:rsidR="00024465" w:rsidRPr="00E76BF3" w:rsidRDefault="00024465" w:rsidP="0012655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76BF3">
              <w:rPr>
                <w:sz w:val="20"/>
                <w:szCs w:val="20"/>
              </w:rPr>
              <w:t>Месяц</w:t>
            </w:r>
          </w:p>
        </w:tc>
        <w:tc>
          <w:tcPr>
            <w:tcW w:w="0" w:type="auto"/>
            <w:shd w:val="clear" w:color="auto" w:fill="FFFFFF"/>
          </w:tcPr>
          <w:p w:rsidR="00024465" w:rsidRPr="00E76BF3" w:rsidRDefault="00024465" w:rsidP="0012655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76BF3">
              <w:rPr>
                <w:sz w:val="20"/>
                <w:szCs w:val="20"/>
              </w:rPr>
              <w:t>Спрос</w:t>
            </w:r>
          </w:p>
        </w:tc>
      </w:tr>
      <w:tr w:rsidR="00024465" w:rsidRPr="00E76BF3">
        <w:tc>
          <w:tcPr>
            <w:tcW w:w="0" w:type="auto"/>
            <w:shd w:val="clear" w:color="auto" w:fill="FFFFFF"/>
          </w:tcPr>
          <w:p w:rsidR="00024465" w:rsidRPr="00E76BF3" w:rsidRDefault="00024465" w:rsidP="0012655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76BF3">
              <w:rPr>
                <w:sz w:val="20"/>
                <w:szCs w:val="20"/>
              </w:rPr>
              <w:t>Январь</w:t>
            </w:r>
          </w:p>
        </w:tc>
        <w:tc>
          <w:tcPr>
            <w:tcW w:w="0" w:type="auto"/>
            <w:shd w:val="clear" w:color="auto" w:fill="FFFFFF"/>
          </w:tcPr>
          <w:p w:rsidR="00024465" w:rsidRPr="00E76BF3" w:rsidRDefault="00D47762" w:rsidP="0012655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76BF3">
              <w:rPr>
                <w:sz w:val="20"/>
                <w:szCs w:val="20"/>
              </w:rPr>
              <w:t>17437/12*0,3</w:t>
            </w:r>
            <w:r w:rsidR="00024465" w:rsidRPr="00E76BF3">
              <w:rPr>
                <w:sz w:val="20"/>
                <w:szCs w:val="20"/>
              </w:rPr>
              <w:t>=</w:t>
            </w:r>
            <w:r w:rsidR="00202F39" w:rsidRPr="00E76BF3">
              <w:rPr>
                <w:sz w:val="20"/>
                <w:szCs w:val="20"/>
              </w:rPr>
              <w:t>430</w:t>
            </w:r>
          </w:p>
        </w:tc>
        <w:tc>
          <w:tcPr>
            <w:tcW w:w="0" w:type="auto"/>
            <w:shd w:val="clear" w:color="auto" w:fill="FFFFFF"/>
          </w:tcPr>
          <w:p w:rsidR="00024465" w:rsidRPr="00E76BF3" w:rsidRDefault="00024465" w:rsidP="0012655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76BF3">
              <w:rPr>
                <w:sz w:val="20"/>
                <w:szCs w:val="20"/>
              </w:rPr>
              <w:t>Июль</w:t>
            </w:r>
          </w:p>
        </w:tc>
        <w:tc>
          <w:tcPr>
            <w:tcW w:w="0" w:type="auto"/>
            <w:shd w:val="clear" w:color="auto" w:fill="FFFFFF"/>
          </w:tcPr>
          <w:p w:rsidR="00024465" w:rsidRPr="00E76BF3" w:rsidRDefault="00D47762" w:rsidP="0012655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76BF3">
              <w:rPr>
                <w:sz w:val="20"/>
                <w:szCs w:val="20"/>
              </w:rPr>
              <w:t>17437</w:t>
            </w:r>
            <w:r w:rsidR="00024465" w:rsidRPr="00E76BF3">
              <w:rPr>
                <w:sz w:val="20"/>
                <w:szCs w:val="20"/>
              </w:rPr>
              <w:t>/12*</w:t>
            </w:r>
            <w:r w:rsidR="00202F39" w:rsidRPr="00E76BF3">
              <w:rPr>
                <w:sz w:val="20"/>
                <w:szCs w:val="20"/>
              </w:rPr>
              <w:t>1,66</w:t>
            </w:r>
            <w:r w:rsidR="00024465" w:rsidRPr="00E76BF3">
              <w:rPr>
                <w:sz w:val="20"/>
                <w:szCs w:val="20"/>
              </w:rPr>
              <w:t>=</w:t>
            </w:r>
            <w:r w:rsidR="00202F39" w:rsidRPr="00E76BF3">
              <w:rPr>
                <w:sz w:val="20"/>
                <w:szCs w:val="20"/>
              </w:rPr>
              <w:t>2408</w:t>
            </w:r>
          </w:p>
        </w:tc>
      </w:tr>
      <w:tr w:rsidR="00024465" w:rsidRPr="00E76BF3">
        <w:tc>
          <w:tcPr>
            <w:tcW w:w="0" w:type="auto"/>
            <w:shd w:val="clear" w:color="auto" w:fill="FFFFFF"/>
          </w:tcPr>
          <w:p w:rsidR="00024465" w:rsidRPr="00E76BF3" w:rsidRDefault="00024465" w:rsidP="0012655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76BF3">
              <w:rPr>
                <w:sz w:val="20"/>
                <w:szCs w:val="20"/>
              </w:rPr>
              <w:t>Февраль</w:t>
            </w:r>
          </w:p>
        </w:tc>
        <w:tc>
          <w:tcPr>
            <w:tcW w:w="0" w:type="auto"/>
            <w:shd w:val="clear" w:color="auto" w:fill="FFFFFF"/>
          </w:tcPr>
          <w:p w:rsidR="00024465" w:rsidRPr="00E76BF3" w:rsidRDefault="00D47762" w:rsidP="0012655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76BF3">
              <w:rPr>
                <w:sz w:val="20"/>
                <w:szCs w:val="20"/>
              </w:rPr>
              <w:t>17437/12*0,45</w:t>
            </w:r>
            <w:r w:rsidR="00202F39" w:rsidRPr="00E76BF3">
              <w:rPr>
                <w:sz w:val="20"/>
                <w:szCs w:val="20"/>
              </w:rPr>
              <w:t>=649</w:t>
            </w:r>
          </w:p>
        </w:tc>
        <w:tc>
          <w:tcPr>
            <w:tcW w:w="0" w:type="auto"/>
            <w:shd w:val="clear" w:color="auto" w:fill="FFFFFF"/>
          </w:tcPr>
          <w:p w:rsidR="00024465" w:rsidRPr="00E76BF3" w:rsidRDefault="00024465" w:rsidP="0012655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76BF3">
              <w:rPr>
                <w:sz w:val="20"/>
                <w:szCs w:val="20"/>
              </w:rPr>
              <w:t>Август</w:t>
            </w:r>
          </w:p>
        </w:tc>
        <w:tc>
          <w:tcPr>
            <w:tcW w:w="0" w:type="auto"/>
            <w:shd w:val="clear" w:color="auto" w:fill="FFFFFF"/>
          </w:tcPr>
          <w:p w:rsidR="00024465" w:rsidRPr="00E76BF3" w:rsidRDefault="00D47762" w:rsidP="0012655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76BF3">
              <w:rPr>
                <w:sz w:val="20"/>
                <w:szCs w:val="20"/>
              </w:rPr>
              <w:t>17437</w:t>
            </w:r>
            <w:r w:rsidR="00024465" w:rsidRPr="00E76BF3">
              <w:rPr>
                <w:sz w:val="20"/>
                <w:szCs w:val="20"/>
              </w:rPr>
              <w:t>/1</w:t>
            </w:r>
            <w:r w:rsidR="00202F39" w:rsidRPr="00E76BF3">
              <w:rPr>
                <w:sz w:val="20"/>
                <w:szCs w:val="20"/>
              </w:rPr>
              <w:t>2*1,59</w:t>
            </w:r>
            <w:r w:rsidR="00024465" w:rsidRPr="00E76BF3">
              <w:rPr>
                <w:sz w:val="20"/>
                <w:szCs w:val="20"/>
              </w:rPr>
              <w:t>=</w:t>
            </w:r>
            <w:r w:rsidR="00202F39" w:rsidRPr="00E76BF3">
              <w:rPr>
                <w:sz w:val="20"/>
                <w:szCs w:val="20"/>
              </w:rPr>
              <w:t>2314</w:t>
            </w:r>
          </w:p>
        </w:tc>
      </w:tr>
      <w:tr w:rsidR="00024465" w:rsidRPr="00E76BF3">
        <w:tc>
          <w:tcPr>
            <w:tcW w:w="0" w:type="auto"/>
            <w:shd w:val="clear" w:color="auto" w:fill="FFFFFF"/>
          </w:tcPr>
          <w:p w:rsidR="00024465" w:rsidRPr="00E76BF3" w:rsidRDefault="00024465" w:rsidP="0012655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76BF3">
              <w:rPr>
                <w:sz w:val="20"/>
                <w:szCs w:val="20"/>
              </w:rPr>
              <w:t>Март</w:t>
            </w:r>
          </w:p>
        </w:tc>
        <w:tc>
          <w:tcPr>
            <w:tcW w:w="0" w:type="auto"/>
            <w:shd w:val="clear" w:color="auto" w:fill="FFFFFF"/>
          </w:tcPr>
          <w:p w:rsidR="00024465" w:rsidRPr="00E76BF3" w:rsidRDefault="00D47762" w:rsidP="0012655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76BF3">
              <w:rPr>
                <w:sz w:val="20"/>
                <w:szCs w:val="20"/>
              </w:rPr>
              <w:t>17437/12*0,89</w:t>
            </w:r>
            <w:r w:rsidR="00202F39" w:rsidRPr="00E76BF3">
              <w:rPr>
                <w:sz w:val="20"/>
                <w:szCs w:val="20"/>
              </w:rPr>
              <w:t>=1293</w:t>
            </w:r>
          </w:p>
        </w:tc>
        <w:tc>
          <w:tcPr>
            <w:tcW w:w="0" w:type="auto"/>
            <w:shd w:val="clear" w:color="auto" w:fill="FFFFFF"/>
          </w:tcPr>
          <w:p w:rsidR="00024465" w:rsidRPr="00E76BF3" w:rsidRDefault="00024465" w:rsidP="0012655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76BF3">
              <w:rPr>
                <w:sz w:val="20"/>
                <w:szCs w:val="20"/>
              </w:rPr>
              <w:t>Сентябрь</w:t>
            </w:r>
          </w:p>
        </w:tc>
        <w:tc>
          <w:tcPr>
            <w:tcW w:w="0" w:type="auto"/>
            <w:shd w:val="clear" w:color="auto" w:fill="FFFFFF"/>
          </w:tcPr>
          <w:p w:rsidR="00024465" w:rsidRPr="00E76BF3" w:rsidRDefault="00D47762" w:rsidP="0012655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76BF3">
              <w:rPr>
                <w:sz w:val="20"/>
                <w:szCs w:val="20"/>
              </w:rPr>
              <w:t>17437</w:t>
            </w:r>
            <w:r w:rsidR="00202F39" w:rsidRPr="00E76BF3">
              <w:rPr>
                <w:sz w:val="20"/>
                <w:szCs w:val="20"/>
              </w:rPr>
              <w:t>/12*1,38</w:t>
            </w:r>
            <w:r w:rsidR="00024465" w:rsidRPr="00E76BF3">
              <w:rPr>
                <w:sz w:val="20"/>
                <w:szCs w:val="20"/>
              </w:rPr>
              <w:t>=</w:t>
            </w:r>
            <w:r w:rsidR="00202F39" w:rsidRPr="00E76BF3">
              <w:rPr>
                <w:sz w:val="20"/>
                <w:szCs w:val="20"/>
              </w:rPr>
              <w:t>2007</w:t>
            </w:r>
          </w:p>
        </w:tc>
      </w:tr>
      <w:tr w:rsidR="00024465" w:rsidRPr="00E76BF3">
        <w:tc>
          <w:tcPr>
            <w:tcW w:w="0" w:type="auto"/>
            <w:shd w:val="clear" w:color="auto" w:fill="FFFFFF"/>
          </w:tcPr>
          <w:p w:rsidR="00024465" w:rsidRPr="00E76BF3" w:rsidRDefault="00024465" w:rsidP="0012655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76BF3">
              <w:rPr>
                <w:sz w:val="20"/>
                <w:szCs w:val="20"/>
              </w:rPr>
              <w:t>Апрель</w:t>
            </w:r>
          </w:p>
        </w:tc>
        <w:tc>
          <w:tcPr>
            <w:tcW w:w="0" w:type="auto"/>
            <w:shd w:val="clear" w:color="auto" w:fill="FFFFFF"/>
          </w:tcPr>
          <w:p w:rsidR="00024465" w:rsidRPr="00E76BF3" w:rsidRDefault="00D47762" w:rsidP="0012655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76BF3">
              <w:rPr>
                <w:sz w:val="20"/>
                <w:szCs w:val="20"/>
              </w:rPr>
              <w:t>17437</w:t>
            </w:r>
            <w:r w:rsidR="00024465" w:rsidRPr="00E76BF3">
              <w:rPr>
                <w:sz w:val="20"/>
                <w:szCs w:val="20"/>
              </w:rPr>
              <w:t>/12*</w:t>
            </w:r>
            <w:r w:rsidR="00202F39" w:rsidRPr="00E76BF3">
              <w:rPr>
                <w:sz w:val="20"/>
                <w:szCs w:val="20"/>
              </w:rPr>
              <w:t>1,27=1848</w:t>
            </w:r>
          </w:p>
        </w:tc>
        <w:tc>
          <w:tcPr>
            <w:tcW w:w="0" w:type="auto"/>
            <w:shd w:val="clear" w:color="auto" w:fill="FFFFFF"/>
          </w:tcPr>
          <w:p w:rsidR="00024465" w:rsidRPr="00E76BF3" w:rsidRDefault="00024465" w:rsidP="0012655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76BF3">
              <w:rPr>
                <w:sz w:val="20"/>
                <w:szCs w:val="20"/>
              </w:rPr>
              <w:t>Октябрь</w:t>
            </w:r>
          </w:p>
        </w:tc>
        <w:tc>
          <w:tcPr>
            <w:tcW w:w="0" w:type="auto"/>
            <w:shd w:val="clear" w:color="auto" w:fill="FFFFFF"/>
          </w:tcPr>
          <w:p w:rsidR="00024465" w:rsidRPr="00E76BF3" w:rsidRDefault="00D47762" w:rsidP="0012655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76BF3">
              <w:rPr>
                <w:sz w:val="20"/>
                <w:szCs w:val="20"/>
              </w:rPr>
              <w:t>17437</w:t>
            </w:r>
            <w:r w:rsidR="00202F39" w:rsidRPr="00E76BF3">
              <w:rPr>
                <w:sz w:val="20"/>
                <w:szCs w:val="20"/>
              </w:rPr>
              <w:t>/12*0,37</w:t>
            </w:r>
            <w:r w:rsidR="00024465" w:rsidRPr="00E76BF3">
              <w:rPr>
                <w:sz w:val="20"/>
                <w:szCs w:val="20"/>
              </w:rPr>
              <w:t>=</w:t>
            </w:r>
            <w:r w:rsidR="00202F39" w:rsidRPr="00E76BF3">
              <w:rPr>
                <w:sz w:val="20"/>
                <w:szCs w:val="20"/>
              </w:rPr>
              <w:t>539</w:t>
            </w:r>
          </w:p>
        </w:tc>
      </w:tr>
      <w:tr w:rsidR="00024465" w:rsidRPr="00E76BF3">
        <w:tc>
          <w:tcPr>
            <w:tcW w:w="0" w:type="auto"/>
            <w:shd w:val="clear" w:color="auto" w:fill="FFFFFF"/>
          </w:tcPr>
          <w:p w:rsidR="00024465" w:rsidRPr="00E76BF3" w:rsidRDefault="00024465" w:rsidP="0012655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76BF3">
              <w:rPr>
                <w:sz w:val="20"/>
                <w:szCs w:val="20"/>
              </w:rPr>
              <w:t>Май</w:t>
            </w:r>
          </w:p>
        </w:tc>
        <w:tc>
          <w:tcPr>
            <w:tcW w:w="0" w:type="auto"/>
            <w:shd w:val="clear" w:color="auto" w:fill="FFFFFF"/>
          </w:tcPr>
          <w:p w:rsidR="00024465" w:rsidRPr="00E76BF3" w:rsidRDefault="00D47762" w:rsidP="0012655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76BF3">
              <w:rPr>
                <w:sz w:val="20"/>
                <w:szCs w:val="20"/>
              </w:rPr>
              <w:t>17437</w:t>
            </w:r>
            <w:r w:rsidR="00024465" w:rsidRPr="00E76BF3">
              <w:rPr>
                <w:sz w:val="20"/>
                <w:szCs w:val="20"/>
              </w:rPr>
              <w:t>/12*</w:t>
            </w:r>
            <w:r w:rsidR="00202F39" w:rsidRPr="00E76BF3">
              <w:rPr>
                <w:sz w:val="20"/>
                <w:szCs w:val="20"/>
              </w:rPr>
              <w:t>1,77=2577</w:t>
            </w:r>
          </w:p>
        </w:tc>
        <w:tc>
          <w:tcPr>
            <w:tcW w:w="0" w:type="auto"/>
            <w:shd w:val="clear" w:color="auto" w:fill="FFFFFF"/>
          </w:tcPr>
          <w:p w:rsidR="00024465" w:rsidRPr="00E76BF3" w:rsidRDefault="00024465" w:rsidP="0012655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76BF3">
              <w:rPr>
                <w:sz w:val="20"/>
                <w:szCs w:val="20"/>
              </w:rPr>
              <w:t>Ноябрь</w:t>
            </w:r>
          </w:p>
        </w:tc>
        <w:tc>
          <w:tcPr>
            <w:tcW w:w="0" w:type="auto"/>
            <w:shd w:val="clear" w:color="auto" w:fill="FFFFFF"/>
          </w:tcPr>
          <w:p w:rsidR="00202F39" w:rsidRPr="00E76BF3" w:rsidRDefault="00D47762" w:rsidP="0012655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76BF3">
              <w:rPr>
                <w:sz w:val="20"/>
                <w:szCs w:val="20"/>
              </w:rPr>
              <w:t>17437</w:t>
            </w:r>
            <w:r w:rsidR="00024465" w:rsidRPr="00E76BF3">
              <w:rPr>
                <w:sz w:val="20"/>
                <w:szCs w:val="20"/>
              </w:rPr>
              <w:t>/12*0,</w:t>
            </w:r>
            <w:r w:rsidR="00202F39" w:rsidRPr="00E76BF3">
              <w:rPr>
                <w:sz w:val="20"/>
                <w:szCs w:val="20"/>
              </w:rPr>
              <w:t>36</w:t>
            </w:r>
            <w:r w:rsidR="00024465" w:rsidRPr="00E76BF3">
              <w:rPr>
                <w:sz w:val="20"/>
                <w:szCs w:val="20"/>
              </w:rPr>
              <w:t>=</w:t>
            </w:r>
            <w:r w:rsidR="00202F39" w:rsidRPr="00E76BF3">
              <w:rPr>
                <w:sz w:val="20"/>
                <w:szCs w:val="20"/>
              </w:rPr>
              <w:t>529</w:t>
            </w:r>
          </w:p>
        </w:tc>
      </w:tr>
      <w:tr w:rsidR="00024465" w:rsidRPr="00E76BF3">
        <w:tc>
          <w:tcPr>
            <w:tcW w:w="0" w:type="auto"/>
            <w:shd w:val="clear" w:color="auto" w:fill="FFFFFF"/>
          </w:tcPr>
          <w:p w:rsidR="00024465" w:rsidRPr="00E76BF3" w:rsidRDefault="00024465" w:rsidP="0012655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76BF3">
              <w:rPr>
                <w:sz w:val="20"/>
                <w:szCs w:val="20"/>
              </w:rPr>
              <w:t>Июнь</w:t>
            </w:r>
          </w:p>
        </w:tc>
        <w:tc>
          <w:tcPr>
            <w:tcW w:w="0" w:type="auto"/>
            <w:shd w:val="clear" w:color="auto" w:fill="FFFFFF"/>
          </w:tcPr>
          <w:p w:rsidR="00024465" w:rsidRPr="00E76BF3" w:rsidRDefault="00202F39" w:rsidP="0012655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76BF3">
              <w:rPr>
                <w:sz w:val="20"/>
                <w:szCs w:val="20"/>
              </w:rPr>
              <w:t>17437</w:t>
            </w:r>
            <w:r w:rsidR="00024465" w:rsidRPr="00E76BF3">
              <w:rPr>
                <w:sz w:val="20"/>
                <w:szCs w:val="20"/>
              </w:rPr>
              <w:t>/12*</w:t>
            </w:r>
            <w:r w:rsidRPr="00E76BF3">
              <w:rPr>
                <w:sz w:val="20"/>
                <w:szCs w:val="20"/>
              </w:rPr>
              <w:t>1,61</w:t>
            </w:r>
            <w:r w:rsidR="00024465" w:rsidRPr="00E76BF3">
              <w:rPr>
                <w:sz w:val="20"/>
                <w:szCs w:val="20"/>
              </w:rPr>
              <w:t>=</w:t>
            </w:r>
            <w:r w:rsidRPr="00E76BF3">
              <w:rPr>
                <w:sz w:val="20"/>
                <w:szCs w:val="20"/>
              </w:rPr>
              <w:t>2343</w:t>
            </w:r>
          </w:p>
        </w:tc>
        <w:tc>
          <w:tcPr>
            <w:tcW w:w="0" w:type="auto"/>
            <w:shd w:val="clear" w:color="auto" w:fill="FFFFFF"/>
          </w:tcPr>
          <w:p w:rsidR="00024465" w:rsidRPr="00E76BF3" w:rsidRDefault="00024465" w:rsidP="0012655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76BF3">
              <w:rPr>
                <w:sz w:val="20"/>
                <w:szCs w:val="20"/>
              </w:rPr>
              <w:t>Декабрь</w:t>
            </w:r>
          </w:p>
        </w:tc>
        <w:tc>
          <w:tcPr>
            <w:tcW w:w="0" w:type="auto"/>
            <w:shd w:val="clear" w:color="auto" w:fill="FFFFFF"/>
          </w:tcPr>
          <w:p w:rsidR="00024465" w:rsidRPr="00E76BF3" w:rsidRDefault="00024465" w:rsidP="0012655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76BF3">
              <w:rPr>
                <w:sz w:val="20"/>
                <w:szCs w:val="20"/>
              </w:rPr>
              <w:t>3811/12*0,</w:t>
            </w:r>
            <w:r w:rsidR="00202F39" w:rsidRPr="00E76BF3">
              <w:rPr>
                <w:sz w:val="20"/>
                <w:szCs w:val="20"/>
              </w:rPr>
              <w:t>34</w:t>
            </w:r>
            <w:r w:rsidRPr="00E76BF3">
              <w:rPr>
                <w:sz w:val="20"/>
                <w:szCs w:val="20"/>
              </w:rPr>
              <w:t>=</w:t>
            </w:r>
            <w:r w:rsidR="00202F39" w:rsidRPr="00E76BF3">
              <w:rPr>
                <w:sz w:val="20"/>
                <w:szCs w:val="20"/>
              </w:rPr>
              <w:t>501</w:t>
            </w:r>
          </w:p>
        </w:tc>
      </w:tr>
    </w:tbl>
    <w:p w:rsidR="00024465" w:rsidRPr="00E76BF3" w:rsidRDefault="00024465" w:rsidP="0012655E">
      <w:pPr>
        <w:spacing w:line="360" w:lineRule="auto"/>
        <w:ind w:firstLine="709"/>
        <w:jc w:val="both"/>
        <w:rPr>
          <w:sz w:val="28"/>
          <w:szCs w:val="28"/>
          <w:highlight w:val="yellow"/>
        </w:rPr>
      </w:pPr>
    </w:p>
    <w:p w:rsidR="00024465" w:rsidRPr="00E76BF3" w:rsidRDefault="00D4700E" w:rsidP="0012655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25.5pt;height:207pt">
            <v:imagedata r:id="rId7" o:title=""/>
          </v:shape>
        </w:pict>
      </w:r>
    </w:p>
    <w:p w:rsidR="00D90393" w:rsidRPr="00E76BF3" w:rsidRDefault="00D90393" w:rsidP="0012655E">
      <w:pPr>
        <w:spacing w:line="360" w:lineRule="auto"/>
        <w:ind w:firstLine="709"/>
        <w:jc w:val="both"/>
        <w:rPr>
          <w:sz w:val="28"/>
          <w:szCs w:val="28"/>
        </w:rPr>
      </w:pPr>
    </w:p>
    <w:p w:rsidR="00024465" w:rsidRPr="00E76BF3" w:rsidRDefault="00024465" w:rsidP="0012655E">
      <w:pPr>
        <w:spacing w:line="360" w:lineRule="auto"/>
        <w:ind w:firstLine="709"/>
        <w:jc w:val="both"/>
        <w:rPr>
          <w:sz w:val="28"/>
          <w:szCs w:val="28"/>
        </w:rPr>
      </w:pPr>
      <w:r w:rsidRPr="00E76BF3">
        <w:rPr>
          <w:sz w:val="28"/>
          <w:szCs w:val="28"/>
        </w:rPr>
        <w:t>Если рассматривать стратегию увеличения продаж услуг предлагаемых предприятием, то можно предположить, что уровень продаж может зависеть от того метода привлечения потенциальных клиентов, который выбрало данное предприятие. В случае на рассматриваемом предприятии методами привлечения клиентов является</w:t>
      </w:r>
      <w:r w:rsidR="000277A5" w:rsidRPr="00E76BF3">
        <w:rPr>
          <w:sz w:val="28"/>
          <w:szCs w:val="28"/>
        </w:rPr>
        <w:t xml:space="preserve"> реклама. </w:t>
      </w:r>
      <w:r w:rsidRPr="00E76BF3">
        <w:rPr>
          <w:sz w:val="28"/>
          <w:szCs w:val="28"/>
        </w:rPr>
        <w:t xml:space="preserve">Таким образом, можно предположить, что объемы продаж услуг пансионата зависят от хорошей </w:t>
      </w:r>
      <w:r w:rsidR="000277A5" w:rsidRPr="00E76BF3">
        <w:rPr>
          <w:sz w:val="28"/>
          <w:szCs w:val="28"/>
        </w:rPr>
        <w:t>рекламной компании. Если предприятие будет больше проводить рекламных акций, то это послужит привлечению большого числа клиентов в санаторий, в тоже время рекламные акции требуют больших затрат, поэтому установим взаимосвязь между показателями уровнем продаж путевок в денежном выр</w:t>
      </w:r>
      <w:r w:rsidR="00654E35" w:rsidRPr="00E76BF3">
        <w:rPr>
          <w:sz w:val="28"/>
          <w:szCs w:val="28"/>
        </w:rPr>
        <w:t>ажении и затратами на рекламу.</w:t>
      </w:r>
      <w:r w:rsidR="00E76BF3">
        <w:rPr>
          <w:sz w:val="28"/>
          <w:szCs w:val="28"/>
        </w:rPr>
        <w:t xml:space="preserve"> </w:t>
      </w:r>
      <w:r w:rsidRPr="00E76BF3">
        <w:rPr>
          <w:sz w:val="28"/>
          <w:szCs w:val="28"/>
        </w:rPr>
        <w:t>Для установления зависимости между этими двумя показателями построим корреляционно-регрессионную модель. Для этого воспользуемся уравнением регрессии:</w:t>
      </w:r>
    </w:p>
    <w:p w:rsidR="0012655E" w:rsidRPr="00E76BF3" w:rsidRDefault="0012655E" w:rsidP="0012655E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024465" w:rsidRPr="00E76BF3" w:rsidRDefault="00024465" w:rsidP="0012655E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E76BF3">
        <w:rPr>
          <w:b/>
          <w:sz w:val="28"/>
          <w:szCs w:val="28"/>
        </w:rPr>
        <w:t>У=а+вх</w:t>
      </w:r>
    </w:p>
    <w:p w:rsidR="0012655E" w:rsidRPr="00E76BF3" w:rsidRDefault="0012655E" w:rsidP="0012655E">
      <w:pPr>
        <w:spacing w:line="360" w:lineRule="auto"/>
        <w:ind w:firstLine="709"/>
        <w:jc w:val="both"/>
        <w:rPr>
          <w:sz w:val="28"/>
          <w:szCs w:val="28"/>
        </w:rPr>
      </w:pPr>
    </w:p>
    <w:p w:rsidR="00024465" w:rsidRPr="00E76BF3" w:rsidRDefault="00024465" w:rsidP="0012655E">
      <w:pPr>
        <w:spacing w:line="360" w:lineRule="auto"/>
        <w:ind w:firstLine="709"/>
        <w:jc w:val="both"/>
        <w:rPr>
          <w:sz w:val="28"/>
          <w:szCs w:val="28"/>
        </w:rPr>
      </w:pPr>
      <w:r w:rsidRPr="00E76BF3">
        <w:rPr>
          <w:sz w:val="28"/>
          <w:szCs w:val="28"/>
        </w:rPr>
        <w:t xml:space="preserve">Где х – </w:t>
      </w:r>
      <w:r w:rsidR="00654E35" w:rsidRPr="00E76BF3">
        <w:rPr>
          <w:sz w:val="28"/>
          <w:szCs w:val="28"/>
        </w:rPr>
        <w:t>затраты на рекламу;</w:t>
      </w:r>
    </w:p>
    <w:p w:rsidR="00024465" w:rsidRPr="00E76BF3" w:rsidRDefault="00024465" w:rsidP="0012655E">
      <w:pPr>
        <w:spacing w:line="360" w:lineRule="auto"/>
        <w:ind w:firstLine="709"/>
        <w:jc w:val="both"/>
        <w:rPr>
          <w:sz w:val="28"/>
          <w:szCs w:val="28"/>
        </w:rPr>
      </w:pPr>
      <w:r w:rsidRPr="00E76BF3">
        <w:rPr>
          <w:sz w:val="28"/>
          <w:szCs w:val="28"/>
        </w:rPr>
        <w:t xml:space="preserve">У – </w:t>
      </w:r>
      <w:r w:rsidR="00654E35" w:rsidRPr="00E76BF3">
        <w:rPr>
          <w:sz w:val="28"/>
          <w:szCs w:val="28"/>
        </w:rPr>
        <w:t>уровень</w:t>
      </w:r>
      <w:r w:rsidRPr="00E76BF3">
        <w:rPr>
          <w:sz w:val="28"/>
          <w:szCs w:val="28"/>
        </w:rPr>
        <w:t xml:space="preserve"> продажи номеров</w:t>
      </w:r>
      <w:r w:rsidR="00654E35" w:rsidRPr="00E76BF3">
        <w:rPr>
          <w:sz w:val="28"/>
          <w:szCs w:val="28"/>
        </w:rPr>
        <w:t>.</w:t>
      </w:r>
    </w:p>
    <w:p w:rsidR="00486056" w:rsidRPr="00E76BF3" w:rsidRDefault="00024465" w:rsidP="0012655E">
      <w:pPr>
        <w:spacing w:line="360" w:lineRule="auto"/>
        <w:ind w:firstLine="709"/>
        <w:jc w:val="both"/>
        <w:rPr>
          <w:sz w:val="28"/>
          <w:szCs w:val="28"/>
        </w:rPr>
      </w:pPr>
      <w:r w:rsidRPr="00E76BF3">
        <w:rPr>
          <w:sz w:val="28"/>
          <w:szCs w:val="28"/>
        </w:rPr>
        <w:t>Для расчетов воспользуемся данными, приведенными в таблице</w:t>
      </w:r>
    </w:p>
    <w:p w:rsidR="0012655E" w:rsidRPr="00E76BF3" w:rsidRDefault="0012655E" w:rsidP="0012655E">
      <w:pPr>
        <w:spacing w:line="360" w:lineRule="auto"/>
        <w:ind w:firstLine="709"/>
        <w:jc w:val="both"/>
        <w:rPr>
          <w:sz w:val="28"/>
          <w:szCs w:val="28"/>
        </w:rPr>
      </w:pPr>
    </w:p>
    <w:p w:rsidR="00024465" w:rsidRPr="00E76BF3" w:rsidRDefault="00D90393" w:rsidP="0012655E">
      <w:pPr>
        <w:spacing w:line="360" w:lineRule="auto"/>
        <w:ind w:firstLine="709"/>
        <w:jc w:val="both"/>
        <w:rPr>
          <w:sz w:val="28"/>
          <w:szCs w:val="28"/>
        </w:rPr>
      </w:pPr>
      <w:r w:rsidRPr="00E76BF3">
        <w:rPr>
          <w:sz w:val="28"/>
          <w:szCs w:val="28"/>
        </w:rPr>
        <w:t xml:space="preserve">Таблица </w:t>
      </w:r>
      <w:r w:rsidR="00D96EAB" w:rsidRPr="00E76BF3">
        <w:rPr>
          <w:sz w:val="28"/>
          <w:szCs w:val="28"/>
        </w:rPr>
        <w:t>2.</w:t>
      </w:r>
      <w:r w:rsidR="00A47B4B" w:rsidRPr="00E76BF3">
        <w:rPr>
          <w:sz w:val="28"/>
          <w:szCs w:val="28"/>
        </w:rPr>
        <w:t>5</w:t>
      </w:r>
      <w:r w:rsidR="00024465" w:rsidRPr="00E76BF3">
        <w:rPr>
          <w:sz w:val="28"/>
          <w:szCs w:val="28"/>
        </w:rPr>
        <w:t>.</w:t>
      </w:r>
    </w:p>
    <w:tbl>
      <w:tblPr>
        <w:tblW w:w="0" w:type="auto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28"/>
        <w:gridCol w:w="1888"/>
        <w:gridCol w:w="2808"/>
        <w:gridCol w:w="866"/>
        <w:gridCol w:w="966"/>
        <w:gridCol w:w="1166"/>
      </w:tblGrid>
      <w:tr w:rsidR="00B01474" w:rsidRPr="00E76BF3" w:rsidTr="0012655E">
        <w:trPr>
          <w:divId w:val="1677226561"/>
          <w:trHeight w:val="70"/>
        </w:trPr>
        <w:tc>
          <w:tcPr>
            <w:tcW w:w="0" w:type="auto"/>
            <w:shd w:val="clear" w:color="auto" w:fill="FFFFFF"/>
            <w:noWrap/>
          </w:tcPr>
          <w:p w:rsidR="00B01474" w:rsidRPr="00E76BF3" w:rsidRDefault="00B01474" w:rsidP="0012655E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E76BF3">
              <w:rPr>
                <w:b/>
                <w:bCs/>
                <w:sz w:val="20"/>
                <w:szCs w:val="20"/>
              </w:rPr>
              <w:t>Годы</w:t>
            </w:r>
          </w:p>
        </w:tc>
        <w:tc>
          <w:tcPr>
            <w:tcW w:w="0" w:type="auto"/>
            <w:shd w:val="clear" w:color="auto" w:fill="FFFFFF"/>
          </w:tcPr>
          <w:p w:rsidR="00B01474" w:rsidRPr="00E76BF3" w:rsidRDefault="00654E35" w:rsidP="0012655E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E76BF3">
              <w:rPr>
                <w:b/>
                <w:bCs/>
                <w:sz w:val="20"/>
                <w:szCs w:val="20"/>
              </w:rPr>
              <w:t>Продажи</w:t>
            </w:r>
            <w:r w:rsidR="00B01474" w:rsidRPr="00E76BF3">
              <w:rPr>
                <w:b/>
                <w:bCs/>
                <w:sz w:val="20"/>
                <w:szCs w:val="20"/>
              </w:rPr>
              <w:t>,</w:t>
            </w:r>
            <w:r w:rsidRPr="00E76BF3">
              <w:rPr>
                <w:b/>
                <w:bCs/>
                <w:sz w:val="20"/>
                <w:szCs w:val="20"/>
              </w:rPr>
              <w:t xml:space="preserve"> </w:t>
            </w:r>
            <w:r w:rsidR="00B01474" w:rsidRPr="00E76BF3">
              <w:rPr>
                <w:b/>
                <w:bCs/>
                <w:sz w:val="20"/>
                <w:szCs w:val="20"/>
              </w:rPr>
              <w:t>тыс $ , у</w:t>
            </w:r>
          </w:p>
        </w:tc>
        <w:tc>
          <w:tcPr>
            <w:tcW w:w="0" w:type="auto"/>
            <w:shd w:val="clear" w:color="auto" w:fill="FFFFFF"/>
          </w:tcPr>
          <w:p w:rsidR="00B01474" w:rsidRPr="00E76BF3" w:rsidRDefault="00654E35" w:rsidP="0012655E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E76BF3">
              <w:rPr>
                <w:b/>
                <w:bCs/>
                <w:sz w:val="20"/>
                <w:szCs w:val="20"/>
              </w:rPr>
              <w:t>Затраты на рекламу</w:t>
            </w:r>
            <w:r w:rsidR="00B01474" w:rsidRPr="00E76BF3">
              <w:rPr>
                <w:b/>
                <w:bCs/>
                <w:sz w:val="20"/>
                <w:szCs w:val="20"/>
              </w:rPr>
              <w:t xml:space="preserve"> тыс $,</w:t>
            </w:r>
            <w:r w:rsidR="0012655E" w:rsidRPr="00E76BF3">
              <w:rPr>
                <w:b/>
                <w:bCs/>
                <w:sz w:val="20"/>
                <w:szCs w:val="20"/>
              </w:rPr>
              <w:t xml:space="preserve"> </w:t>
            </w:r>
            <w:r w:rsidR="00B01474" w:rsidRPr="00E76BF3">
              <w:rPr>
                <w:b/>
                <w:bCs/>
                <w:sz w:val="20"/>
                <w:szCs w:val="20"/>
              </w:rPr>
              <w:t>х</w:t>
            </w:r>
          </w:p>
        </w:tc>
        <w:tc>
          <w:tcPr>
            <w:tcW w:w="0" w:type="auto"/>
            <w:shd w:val="clear" w:color="auto" w:fill="FFFFFF"/>
            <w:noWrap/>
          </w:tcPr>
          <w:p w:rsidR="00B01474" w:rsidRPr="00E76BF3" w:rsidRDefault="00B01474" w:rsidP="0012655E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E76BF3">
              <w:rPr>
                <w:b/>
                <w:bCs/>
                <w:sz w:val="20"/>
                <w:szCs w:val="20"/>
              </w:rPr>
              <w:t>Х</w:t>
            </w:r>
            <w:r w:rsidRPr="00E76BF3">
              <w:rPr>
                <w:b/>
                <w:bCs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0" w:type="auto"/>
            <w:shd w:val="clear" w:color="auto" w:fill="FFFFFF"/>
            <w:noWrap/>
          </w:tcPr>
          <w:p w:rsidR="00B01474" w:rsidRPr="00E76BF3" w:rsidRDefault="00B01474" w:rsidP="0012655E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E76BF3">
              <w:rPr>
                <w:b/>
                <w:bCs/>
                <w:sz w:val="20"/>
                <w:szCs w:val="20"/>
              </w:rPr>
              <w:t>ху</w:t>
            </w:r>
          </w:p>
        </w:tc>
        <w:tc>
          <w:tcPr>
            <w:tcW w:w="0" w:type="auto"/>
            <w:shd w:val="clear" w:color="auto" w:fill="FFFFFF"/>
            <w:noWrap/>
          </w:tcPr>
          <w:p w:rsidR="00B01474" w:rsidRPr="00E76BF3" w:rsidRDefault="00B01474" w:rsidP="0012655E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E76BF3">
              <w:rPr>
                <w:b/>
                <w:bCs/>
                <w:sz w:val="20"/>
                <w:szCs w:val="20"/>
              </w:rPr>
              <w:t>У</w:t>
            </w:r>
            <w:r w:rsidRPr="00E76BF3">
              <w:rPr>
                <w:b/>
                <w:bCs/>
                <w:sz w:val="20"/>
                <w:szCs w:val="20"/>
                <w:vertAlign w:val="superscript"/>
              </w:rPr>
              <w:t>2</w:t>
            </w:r>
          </w:p>
        </w:tc>
      </w:tr>
      <w:tr w:rsidR="00B01474" w:rsidRPr="00E76BF3" w:rsidTr="0012655E">
        <w:trPr>
          <w:divId w:val="1677226561"/>
          <w:trHeight w:val="70"/>
        </w:trPr>
        <w:tc>
          <w:tcPr>
            <w:tcW w:w="0" w:type="auto"/>
            <w:shd w:val="clear" w:color="auto" w:fill="FFFFFF"/>
            <w:noWrap/>
            <w:vAlign w:val="bottom"/>
          </w:tcPr>
          <w:p w:rsidR="00B01474" w:rsidRPr="00E76BF3" w:rsidRDefault="00B01474" w:rsidP="0012655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76BF3">
              <w:rPr>
                <w:sz w:val="20"/>
                <w:szCs w:val="20"/>
              </w:rPr>
              <w:t>2002</w:t>
            </w:r>
          </w:p>
        </w:tc>
        <w:tc>
          <w:tcPr>
            <w:tcW w:w="0" w:type="auto"/>
            <w:shd w:val="clear" w:color="auto" w:fill="FFFFFF"/>
            <w:noWrap/>
            <w:vAlign w:val="bottom"/>
          </w:tcPr>
          <w:p w:rsidR="00B01474" w:rsidRPr="00E76BF3" w:rsidRDefault="00B01474" w:rsidP="0012655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76BF3">
              <w:rPr>
                <w:sz w:val="20"/>
                <w:szCs w:val="20"/>
              </w:rPr>
              <w:t>305,50</w:t>
            </w:r>
          </w:p>
        </w:tc>
        <w:tc>
          <w:tcPr>
            <w:tcW w:w="0" w:type="auto"/>
            <w:shd w:val="clear" w:color="auto" w:fill="FFFFFF"/>
            <w:noWrap/>
            <w:vAlign w:val="bottom"/>
          </w:tcPr>
          <w:p w:rsidR="00B01474" w:rsidRPr="00E76BF3" w:rsidRDefault="00B01474" w:rsidP="0012655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76BF3">
              <w:rPr>
                <w:sz w:val="20"/>
                <w:szCs w:val="20"/>
              </w:rPr>
              <w:t>11,20</w:t>
            </w:r>
          </w:p>
        </w:tc>
        <w:tc>
          <w:tcPr>
            <w:tcW w:w="0" w:type="auto"/>
            <w:shd w:val="clear" w:color="auto" w:fill="FFFFFF"/>
            <w:noWrap/>
            <w:vAlign w:val="bottom"/>
          </w:tcPr>
          <w:p w:rsidR="00B01474" w:rsidRPr="00E76BF3" w:rsidRDefault="00B01474" w:rsidP="0012655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76BF3">
              <w:rPr>
                <w:sz w:val="20"/>
                <w:szCs w:val="20"/>
              </w:rPr>
              <w:t>125,44</w:t>
            </w:r>
          </w:p>
        </w:tc>
        <w:tc>
          <w:tcPr>
            <w:tcW w:w="0" w:type="auto"/>
            <w:shd w:val="clear" w:color="auto" w:fill="FFFFFF"/>
            <w:noWrap/>
            <w:vAlign w:val="bottom"/>
          </w:tcPr>
          <w:p w:rsidR="00B01474" w:rsidRPr="00E76BF3" w:rsidRDefault="00B01474" w:rsidP="0012655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76BF3">
              <w:rPr>
                <w:sz w:val="20"/>
                <w:szCs w:val="20"/>
              </w:rPr>
              <w:t>3421,60</w:t>
            </w:r>
          </w:p>
        </w:tc>
        <w:tc>
          <w:tcPr>
            <w:tcW w:w="0" w:type="auto"/>
            <w:shd w:val="clear" w:color="auto" w:fill="FFFFFF"/>
            <w:noWrap/>
            <w:vAlign w:val="bottom"/>
          </w:tcPr>
          <w:p w:rsidR="00B01474" w:rsidRPr="00E76BF3" w:rsidRDefault="00B01474" w:rsidP="0012655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76BF3">
              <w:rPr>
                <w:sz w:val="20"/>
                <w:szCs w:val="20"/>
              </w:rPr>
              <w:t>93330,25</w:t>
            </w:r>
          </w:p>
        </w:tc>
      </w:tr>
      <w:tr w:rsidR="00B01474" w:rsidRPr="00E76BF3" w:rsidTr="0012655E">
        <w:trPr>
          <w:divId w:val="1677226561"/>
          <w:trHeight w:val="70"/>
        </w:trPr>
        <w:tc>
          <w:tcPr>
            <w:tcW w:w="0" w:type="auto"/>
            <w:shd w:val="clear" w:color="auto" w:fill="FFFFFF"/>
            <w:noWrap/>
            <w:vAlign w:val="bottom"/>
          </w:tcPr>
          <w:p w:rsidR="00B01474" w:rsidRPr="00E76BF3" w:rsidRDefault="00B01474" w:rsidP="0012655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76BF3">
              <w:rPr>
                <w:sz w:val="20"/>
                <w:szCs w:val="20"/>
              </w:rPr>
              <w:t>2003</w:t>
            </w:r>
          </w:p>
        </w:tc>
        <w:tc>
          <w:tcPr>
            <w:tcW w:w="0" w:type="auto"/>
            <w:shd w:val="clear" w:color="auto" w:fill="FFFFFF"/>
            <w:noWrap/>
            <w:vAlign w:val="bottom"/>
          </w:tcPr>
          <w:p w:rsidR="00B01474" w:rsidRPr="00E76BF3" w:rsidRDefault="00B01474" w:rsidP="0012655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76BF3">
              <w:rPr>
                <w:sz w:val="20"/>
                <w:szCs w:val="20"/>
              </w:rPr>
              <w:t>345,25</w:t>
            </w:r>
          </w:p>
        </w:tc>
        <w:tc>
          <w:tcPr>
            <w:tcW w:w="0" w:type="auto"/>
            <w:shd w:val="clear" w:color="auto" w:fill="FFFFFF"/>
            <w:noWrap/>
            <w:vAlign w:val="bottom"/>
          </w:tcPr>
          <w:p w:rsidR="00B01474" w:rsidRPr="00E76BF3" w:rsidRDefault="00B01474" w:rsidP="0012655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76BF3">
              <w:rPr>
                <w:sz w:val="20"/>
                <w:szCs w:val="20"/>
              </w:rPr>
              <w:t>17,32</w:t>
            </w:r>
          </w:p>
        </w:tc>
        <w:tc>
          <w:tcPr>
            <w:tcW w:w="0" w:type="auto"/>
            <w:shd w:val="clear" w:color="auto" w:fill="FFFFFF"/>
            <w:noWrap/>
            <w:vAlign w:val="bottom"/>
          </w:tcPr>
          <w:p w:rsidR="00B01474" w:rsidRPr="00E76BF3" w:rsidRDefault="00B01474" w:rsidP="0012655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76BF3">
              <w:rPr>
                <w:sz w:val="20"/>
                <w:szCs w:val="20"/>
              </w:rPr>
              <w:t>299,98</w:t>
            </w:r>
          </w:p>
        </w:tc>
        <w:tc>
          <w:tcPr>
            <w:tcW w:w="0" w:type="auto"/>
            <w:shd w:val="clear" w:color="auto" w:fill="FFFFFF"/>
            <w:noWrap/>
            <w:vAlign w:val="bottom"/>
          </w:tcPr>
          <w:p w:rsidR="00B01474" w:rsidRPr="00E76BF3" w:rsidRDefault="00B01474" w:rsidP="0012655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76BF3">
              <w:rPr>
                <w:sz w:val="20"/>
                <w:szCs w:val="20"/>
              </w:rPr>
              <w:t>5979,73</w:t>
            </w:r>
          </w:p>
        </w:tc>
        <w:tc>
          <w:tcPr>
            <w:tcW w:w="0" w:type="auto"/>
            <w:shd w:val="clear" w:color="auto" w:fill="FFFFFF"/>
            <w:noWrap/>
            <w:vAlign w:val="bottom"/>
          </w:tcPr>
          <w:p w:rsidR="00B01474" w:rsidRPr="00E76BF3" w:rsidRDefault="00B01474" w:rsidP="0012655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76BF3">
              <w:rPr>
                <w:sz w:val="20"/>
                <w:szCs w:val="20"/>
              </w:rPr>
              <w:t>119197,56</w:t>
            </w:r>
          </w:p>
        </w:tc>
      </w:tr>
      <w:tr w:rsidR="00B01474" w:rsidRPr="00E76BF3" w:rsidTr="0012655E">
        <w:trPr>
          <w:divId w:val="1677226561"/>
          <w:trHeight w:val="70"/>
        </w:trPr>
        <w:tc>
          <w:tcPr>
            <w:tcW w:w="0" w:type="auto"/>
            <w:shd w:val="clear" w:color="auto" w:fill="FFFFFF"/>
            <w:noWrap/>
            <w:vAlign w:val="bottom"/>
          </w:tcPr>
          <w:p w:rsidR="00B01474" w:rsidRPr="00E76BF3" w:rsidRDefault="00B01474" w:rsidP="0012655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76BF3">
              <w:rPr>
                <w:sz w:val="20"/>
                <w:szCs w:val="20"/>
              </w:rPr>
              <w:t>2004</w:t>
            </w:r>
          </w:p>
        </w:tc>
        <w:tc>
          <w:tcPr>
            <w:tcW w:w="0" w:type="auto"/>
            <w:shd w:val="clear" w:color="auto" w:fill="FFFFFF"/>
            <w:noWrap/>
            <w:vAlign w:val="bottom"/>
          </w:tcPr>
          <w:p w:rsidR="00B01474" w:rsidRPr="00E76BF3" w:rsidRDefault="00B01474" w:rsidP="0012655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76BF3">
              <w:rPr>
                <w:sz w:val="20"/>
                <w:szCs w:val="20"/>
              </w:rPr>
              <w:t>458,32</w:t>
            </w:r>
          </w:p>
        </w:tc>
        <w:tc>
          <w:tcPr>
            <w:tcW w:w="0" w:type="auto"/>
            <w:shd w:val="clear" w:color="auto" w:fill="FFFFFF"/>
            <w:noWrap/>
            <w:vAlign w:val="bottom"/>
          </w:tcPr>
          <w:p w:rsidR="00B01474" w:rsidRPr="00E76BF3" w:rsidRDefault="00B01474" w:rsidP="0012655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76BF3">
              <w:rPr>
                <w:sz w:val="20"/>
                <w:szCs w:val="20"/>
              </w:rPr>
              <w:t>23,21</w:t>
            </w:r>
          </w:p>
        </w:tc>
        <w:tc>
          <w:tcPr>
            <w:tcW w:w="0" w:type="auto"/>
            <w:shd w:val="clear" w:color="auto" w:fill="FFFFFF"/>
            <w:noWrap/>
            <w:vAlign w:val="bottom"/>
          </w:tcPr>
          <w:p w:rsidR="00B01474" w:rsidRPr="00E76BF3" w:rsidRDefault="00B01474" w:rsidP="0012655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76BF3">
              <w:rPr>
                <w:sz w:val="20"/>
                <w:szCs w:val="20"/>
              </w:rPr>
              <w:t>538,70</w:t>
            </w:r>
          </w:p>
        </w:tc>
        <w:tc>
          <w:tcPr>
            <w:tcW w:w="0" w:type="auto"/>
            <w:shd w:val="clear" w:color="auto" w:fill="FFFFFF"/>
            <w:noWrap/>
            <w:vAlign w:val="bottom"/>
          </w:tcPr>
          <w:p w:rsidR="00B01474" w:rsidRPr="00E76BF3" w:rsidRDefault="00B01474" w:rsidP="0012655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76BF3">
              <w:rPr>
                <w:sz w:val="20"/>
                <w:szCs w:val="20"/>
              </w:rPr>
              <w:t>10637,61</w:t>
            </w:r>
          </w:p>
        </w:tc>
        <w:tc>
          <w:tcPr>
            <w:tcW w:w="0" w:type="auto"/>
            <w:shd w:val="clear" w:color="auto" w:fill="FFFFFF"/>
            <w:noWrap/>
            <w:vAlign w:val="bottom"/>
          </w:tcPr>
          <w:p w:rsidR="00B01474" w:rsidRPr="00E76BF3" w:rsidRDefault="00B01474" w:rsidP="0012655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76BF3">
              <w:rPr>
                <w:sz w:val="20"/>
                <w:szCs w:val="20"/>
              </w:rPr>
              <w:t>210057,22</w:t>
            </w:r>
          </w:p>
        </w:tc>
      </w:tr>
      <w:tr w:rsidR="00B01474" w:rsidRPr="00E76BF3" w:rsidTr="0012655E">
        <w:trPr>
          <w:divId w:val="1677226561"/>
          <w:trHeight w:val="70"/>
        </w:trPr>
        <w:tc>
          <w:tcPr>
            <w:tcW w:w="0" w:type="auto"/>
            <w:shd w:val="clear" w:color="auto" w:fill="FFFFFF"/>
            <w:noWrap/>
            <w:vAlign w:val="bottom"/>
          </w:tcPr>
          <w:p w:rsidR="00B01474" w:rsidRPr="00E76BF3" w:rsidRDefault="00B01474" w:rsidP="0012655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76BF3">
              <w:rPr>
                <w:sz w:val="20"/>
                <w:szCs w:val="20"/>
              </w:rPr>
              <w:t>2005</w:t>
            </w:r>
          </w:p>
        </w:tc>
        <w:tc>
          <w:tcPr>
            <w:tcW w:w="0" w:type="auto"/>
            <w:shd w:val="clear" w:color="auto" w:fill="FFFFFF"/>
            <w:noWrap/>
            <w:vAlign w:val="bottom"/>
          </w:tcPr>
          <w:p w:rsidR="00B01474" w:rsidRPr="00E76BF3" w:rsidRDefault="00B01474" w:rsidP="0012655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76BF3">
              <w:rPr>
                <w:sz w:val="20"/>
                <w:szCs w:val="20"/>
              </w:rPr>
              <w:t>392,65</w:t>
            </w:r>
          </w:p>
        </w:tc>
        <w:tc>
          <w:tcPr>
            <w:tcW w:w="0" w:type="auto"/>
            <w:shd w:val="clear" w:color="auto" w:fill="FFFFFF"/>
            <w:noWrap/>
            <w:vAlign w:val="bottom"/>
          </w:tcPr>
          <w:p w:rsidR="00B01474" w:rsidRPr="00E76BF3" w:rsidRDefault="00B01474" w:rsidP="0012655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76BF3">
              <w:rPr>
                <w:sz w:val="20"/>
                <w:szCs w:val="20"/>
              </w:rPr>
              <w:t>18,65</w:t>
            </w:r>
          </w:p>
        </w:tc>
        <w:tc>
          <w:tcPr>
            <w:tcW w:w="0" w:type="auto"/>
            <w:shd w:val="clear" w:color="auto" w:fill="FFFFFF"/>
            <w:noWrap/>
            <w:vAlign w:val="bottom"/>
          </w:tcPr>
          <w:p w:rsidR="00B01474" w:rsidRPr="00E76BF3" w:rsidRDefault="00B01474" w:rsidP="0012655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76BF3">
              <w:rPr>
                <w:sz w:val="20"/>
                <w:szCs w:val="20"/>
              </w:rPr>
              <w:t>347,82</w:t>
            </w:r>
          </w:p>
        </w:tc>
        <w:tc>
          <w:tcPr>
            <w:tcW w:w="0" w:type="auto"/>
            <w:shd w:val="clear" w:color="auto" w:fill="FFFFFF"/>
            <w:noWrap/>
            <w:vAlign w:val="bottom"/>
          </w:tcPr>
          <w:p w:rsidR="00B01474" w:rsidRPr="00E76BF3" w:rsidRDefault="00B01474" w:rsidP="0012655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76BF3">
              <w:rPr>
                <w:sz w:val="20"/>
                <w:szCs w:val="20"/>
              </w:rPr>
              <w:t>7322,92</w:t>
            </w:r>
          </w:p>
        </w:tc>
        <w:tc>
          <w:tcPr>
            <w:tcW w:w="0" w:type="auto"/>
            <w:shd w:val="clear" w:color="auto" w:fill="FFFFFF"/>
            <w:noWrap/>
            <w:vAlign w:val="bottom"/>
          </w:tcPr>
          <w:p w:rsidR="00B01474" w:rsidRPr="00E76BF3" w:rsidRDefault="00B01474" w:rsidP="0012655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76BF3">
              <w:rPr>
                <w:sz w:val="20"/>
                <w:szCs w:val="20"/>
              </w:rPr>
              <w:t>154174,02</w:t>
            </w:r>
          </w:p>
        </w:tc>
      </w:tr>
      <w:tr w:rsidR="00B01474" w:rsidRPr="00E76BF3" w:rsidTr="0012655E">
        <w:trPr>
          <w:divId w:val="1677226561"/>
          <w:trHeight w:val="70"/>
        </w:trPr>
        <w:tc>
          <w:tcPr>
            <w:tcW w:w="0" w:type="auto"/>
            <w:shd w:val="clear" w:color="auto" w:fill="FFFFFF"/>
            <w:noWrap/>
            <w:vAlign w:val="bottom"/>
          </w:tcPr>
          <w:p w:rsidR="00B01474" w:rsidRPr="00E76BF3" w:rsidRDefault="00B01474" w:rsidP="0012655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76BF3">
              <w:rPr>
                <w:sz w:val="20"/>
                <w:szCs w:val="20"/>
              </w:rPr>
              <w:t>2006</w:t>
            </w:r>
          </w:p>
        </w:tc>
        <w:tc>
          <w:tcPr>
            <w:tcW w:w="0" w:type="auto"/>
            <w:shd w:val="clear" w:color="auto" w:fill="FFFFFF"/>
            <w:noWrap/>
            <w:vAlign w:val="bottom"/>
          </w:tcPr>
          <w:p w:rsidR="00B01474" w:rsidRPr="00E76BF3" w:rsidRDefault="00B01474" w:rsidP="0012655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76BF3">
              <w:rPr>
                <w:sz w:val="20"/>
                <w:szCs w:val="20"/>
              </w:rPr>
              <w:t>625,32</w:t>
            </w:r>
          </w:p>
        </w:tc>
        <w:tc>
          <w:tcPr>
            <w:tcW w:w="0" w:type="auto"/>
            <w:shd w:val="clear" w:color="auto" w:fill="FFFFFF"/>
            <w:noWrap/>
            <w:vAlign w:val="bottom"/>
          </w:tcPr>
          <w:p w:rsidR="00B01474" w:rsidRPr="00E76BF3" w:rsidRDefault="00B01474" w:rsidP="0012655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76BF3">
              <w:rPr>
                <w:sz w:val="20"/>
                <w:szCs w:val="20"/>
              </w:rPr>
              <w:t>35,26</w:t>
            </w:r>
          </w:p>
        </w:tc>
        <w:tc>
          <w:tcPr>
            <w:tcW w:w="0" w:type="auto"/>
            <w:shd w:val="clear" w:color="auto" w:fill="FFFFFF"/>
            <w:noWrap/>
            <w:vAlign w:val="bottom"/>
          </w:tcPr>
          <w:p w:rsidR="00B01474" w:rsidRPr="00E76BF3" w:rsidRDefault="00B01474" w:rsidP="0012655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76BF3">
              <w:rPr>
                <w:sz w:val="20"/>
                <w:szCs w:val="20"/>
              </w:rPr>
              <w:t>1243,27</w:t>
            </w:r>
          </w:p>
        </w:tc>
        <w:tc>
          <w:tcPr>
            <w:tcW w:w="0" w:type="auto"/>
            <w:shd w:val="clear" w:color="auto" w:fill="FFFFFF"/>
            <w:noWrap/>
            <w:vAlign w:val="bottom"/>
          </w:tcPr>
          <w:p w:rsidR="00B01474" w:rsidRPr="00E76BF3" w:rsidRDefault="00B01474" w:rsidP="0012655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76BF3">
              <w:rPr>
                <w:sz w:val="20"/>
                <w:szCs w:val="20"/>
              </w:rPr>
              <w:t>22048,78</w:t>
            </w:r>
          </w:p>
        </w:tc>
        <w:tc>
          <w:tcPr>
            <w:tcW w:w="0" w:type="auto"/>
            <w:shd w:val="clear" w:color="auto" w:fill="FFFFFF"/>
            <w:noWrap/>
            <w:vAlign w:val="bottom"/>
          </w:tcPr>
          <w:p w:rsidR="00B01474" w:rsidRPr="00E76BF3" w:rsidRDefault="00B01474" w:rsidP="0012655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76BF3">
              <w:rPr>
                <w:sz w:val="20"/>
                <w:szCs w:val="20"/>
              </w:rPr>
              <w:t>391025,10</w:t>
            </w:r>
          </w:p>
        </w:tc>
      </w:tr>
      <w:tr w:rsidR="00B01474" w:rsidRPr="00E76BF3" w:rsidTr="0012655E">
        <w:trPr>
          <w:divId w:val="1677226561"/>
          <w:trHeight w:val="70"/>
        </w:trPr>
        <w:tc>
          <w:tcPr>
            <w:tcW w:w="0" w:type="auto"/>
            <w:shd w:val="clear" w:color="auto" w:fill="FFFFFF"/>
            <w:noWrap/>
            <w:vAlign w:val="bottom"/>
          </w:tcPr>
          <w:p w:rsidR="00B01474" w:rsidRPr="00E76BF3" w:rsidRDefault="00B01474" w:rsidP="0012655E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E76BF3">
              <w:rPr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0" w:type="auto"/>
            <w:shd w:val="clear" w:color="auto" w:fill="FFFFFF"/>
            <w:noWrap/>
            <w:vAlign w:val="bottom"/>
          </w:tcPr>
          <w:p w:rsidR="00B01474" w:rsidRPr="00E76BF3" w:rsidRDefault="00B01474" w:rsidP="0012655E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E76BF3">
              <w:rPr>
                <w:b/>
                <w:bCs/>
                <w:sz w:val="20"/>
                <w:szCs w:val="20"/>
              </w:rPr>
              <w:t>2127,04</w:t>
            </w:r>
          </w:p>
        </w:tc>
        <w:tc>
          <w:tcPr>
            <w:tcW w:w="0" w:type="auto"/>
            <w:shd w:val="clear" w:color="auto" w:fill="FFFFFF"/>
            <w:noWrap/>
            <w:vAlign w:val="bottom"/>
          </w:tcPr>
          <w:p w:rsidR="00B01474" w:rsidRPr="00E76BF3" w:rsidRDefault="00B01474" w:rsidP="0012655E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E76BF3">
              <w:rPr>
                <w:b/>
                <w:bCs/>
                <w:sz w:val="20"/>
                <w:szCs w:val="20"/>
              </w:rPr>
              <w:t>105,64</w:t>
            </w:r>
          </w:p>
        </w:tc>
        <w:tc>
          <w:tcPr>
            <w:tcW w:w="0" w:type="auto"/>
            <w:shd w:val="clear" w:color="auto" w:fill="FFFFFF"/>
            <w:noWrap/>
            <w:vAlign w:val="bottom"/>
          </w:tcPr>
          <w:p w:rsidR="00B01474" w:rsidRPr="00E76BF3" w:rsidRDefault="00B01474" w:rsidP="0012655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76BF3">
              <w:rPr>
                <w:sz w:val="20"/>
                <w:szCs w:val="20"/>
              </w:rPr>
              <w:t>2555,22</w:t>
            </w:r>
          </w:p>
        </w:tc>
        <w:tc>
          <w:tcPr>
            <w:tcW w:w="0" w:type="auto"/>
            <w:shd w:val="clear" w:color="auto" w:fill="FFFFFF"/>
            <w:noWrap/>
            <w:vAlign w:val="bottom"/>
          </w:tcPr>
          <w:p w:rsidR="00B01474" w:rsidRPr="00E76BF3" w:rsidRDefault="00B01474" w:rsidP="0012655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76BF3">
              <w:rPr>
                <w:sz w:val="20"/>
                <w:szCs w:val="20"/>
              </w:rPr>
              <w:t>49410,64</w:t>
            </w:r>
          </w:p>
        </w:tc>
        <w:tc>
          <w:tcPr>
            <w:tcW w:w="0" w:type="auto"/>
            <w:shd w:val="clear" w:color="auto" w:fill="FFFFFF"/>
            <w:noWrap/>
            <w:vAlign w:val="bottom"/>
          </w:tcPr>
          <w:p w:rsidR="00B01474" w:rsidRPr="00E76BF3" w:rsidRDefault="00B01474" w:rsidP="0012655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76BF3">
              <w:rPr>
                <w:sz w:val="20"/>
                <w:szCs w:val="20"/>
              </w:rPr>
              <w:t>4524299,16</w:t>
            </w:r>
          </w:p>
        </w:tc>
      </w:tr>
    </w:tbl>
    <w:p w:rsidR="00024465" w:rsidRPr="00E76BF3" w:rsidRDefault="00024465" w:rsidP="0012655E">
      <w:pPr>
        <w:spacing w:line="360" w:lineRule="auto"/>
        <w:ind w:firstLine="709"/>
        <w:jc w:val="both"/>
        <w:rPr>
          <w:sz w:val="28"/>
          <w:szCs w:val="28"/>
          <w:highlight w:val="yellow"/>
        </w:rPr>
      </w:pPr>
    </w:p>
    <w:p w:rsidR="00E570CA" w:rsidRPr="00E76BF3" w:rsidRDefault="00D50AFB" w:rsidP="0012655E">
      <w:pPr>
        <w:spacing w:line="360" w:lineRule="auto"/>
        <w:ind w:firstLine="709"/>
        <w:jc w:val="both"/>
        <w:rPr>
          <w:b/>
          <w:i/>
          <w:sz w:val="28"/>
          <w:szCs w:val="28"/>
        </w:rPr>
      </w:pPr>
      <w:r w:rsidRPr="00E76BF3">
        <w:rPr>
          <w:b/>
          <w:i/>
          <w:sz w:val="28"/>
          <w:szCs w:val="28"/>
        </w:rPr>
        <w:t>X=</w:t>
      </w:r>
      <w:r w:rsidR="00B01474" w:rsidRPr="00E76BF3">
        <w:rPr>
          <w:sz w:val="28"/>
          <w:szCs w:val="28"/>
        </w:rPr>
        <w:t>105.64/5= 21,13</w:t>
      </w:r>
    </w:p>
    <w:p w:rsidR="00E570CA" w:rsidRPr="00E76BF3" w:rsidRDefault="00B01474" w:rsidP="0012655E">
      <w:pPr>
        <w:spacing w:line="360" w:lineRule="auto"/>
        <w:ind w:firstLine="709"/>
        <w:jc w:val="both"/>
        <w:rPr>
          <w:sz w:val="28"/>
          <w:szCs w:val="28"/>
        </w:rPr>
      </w:pPr>
      <w:r w:rsidRPr="00E76BF3">
        <w:rPr>
          <w:b/>
          <w:i/>
          <w:sz w:val="28"/>
          <w:szCs w:val="28"/>
        </w:rPr>
        <w:t>Y=</w:t>
      </w:r>
      <w:r w:rsidRPr="00E76BF3">
        <w:rPr>
          <w:sz w:val="28"/>
          <w:szCs w:val="28"/>
        </w:rPr>
        <w:t>2127.04/5= 425,41</w:t>
      </w:r>
    </w:p>
    <w:p w:rsidR="00B01474" w:rsidRPr="00E76BF3" w:rsidRDefault="00B01474" w:rsidP="0012655E">
      <w:pPr>
        <w:spacing w:line="360" w:lineRule="auto"/>
        <w:ind w:firstLine="709"/>
        <w:jc w:val="both"/>
        <w:rPr>
          <w:sz w:val="28"/>
          <w:szCs w:val="28"/>
        </w:rPr>
      </w:pPr>
      <w:r w:rsidRPr="00E76BF3">
        <w:rPr>
          <w:sz w:val="28"/>
          <w:szCs w:val="28"/>
        </w:rPr>
        <w:t>b=(49410.64-521.13*425.41)/(2555.22-5*(21.13)*2)= 13.83</w:t>
      </w:r>
    </w:p>
    <w:p w:rsidR="00B01474" w:rsidRPr="00E76BF3" w:rsidRDefault="00B01474" w:rsidP="0012655E">
      <w:pPr>
        <w:spacing w:line="360" w:lineRule="auto"/>
        <w:ind w:firstLine="709"/>
        <w:jc w:val="both"/>
        <w:rPr>
          <w:sz w:val="28"/>
          <w:szCs w:val="28"/>
        </w:rPr>
      </w:pPr>
      <w:r w:rsidRPr="00E76BF3">
        <w:rPr>
          <w:sz w:val="28"/>
          <w:szCs w:val="28"/>
        </w:rPr>
        <w:t>a=425.41-(13.83*105.64)= 133,21</w:t>
      </w:r>
    </w:p>
    <w:p w:rsidR="0012655E" w:rsidRPr="00E76BF3" w:rsidRDefault="0012655E" w:rsidP="0012655E">
      <w:pPr>
        <w:spacing w:line="360" w:lineRule="auto"/>
        <w:ind w:firstLine="709"/>
        <w:jc w:val="both"/>
        <w:rPr>
          <w:sz w:val="28"/>
          <w:szCs w:val="28"/>
        </w:rPr>
      </w:pPr>
    </w:p>
    <w:p w:rsidR="00BB6D28" w:rsidRPr="00E76BF3" w:rsidRDefault="00BB6D28" w:rsidP="0012655E">
      <w:pPr>
        <w:spacing w:line="360" w:lineRule="auto"/>
        <w:ind w:firstLine="709"/>
        <w:jc w:val="both"/>
        <w:rPr>
          <w:sz w:val="28"/>
          <w:szCs w:val="28"/>
        </w:rPr>
      </w:pPr>
      <w:r w:rsidRPr="00E76BF3">
        <w:rPr>
          <w:sz w:val="28"/>
          <w:szCs w:val="28"/>
        </w:rPr>
        <w:t>Уравнение регрессии примет следующий вид:</w:t>
      </w:r>
    </w:p>
    <w:p w:rsidR="0012655E" w:rsidRPr="00E76BF3" w:rsidRDefault="0012655E" w:rsidP="0012655E">
      <w:pPr>
        <w:spacing w:line="360" w:lineRule="auto"/>
        <w:ind w:firstLine="709"/>
        <w:jc w:val="both"/>
        <w:rPr>
          <w:sz w:val="28"/>
          <w:szCs w:val="28"/>
        </w:rPr>
      </w:pPr>
    </w:p>
    <w:p w:rsidR="00BB6D28" w:rsidRPr="00E76BF3" w:rsidRDefault="00BB6D28" w:rsidP="0012655E">
      <w:pPr>
        <w:spacing w:line="360" w:lineRule="auto"/>
        <w:ind w:firstLine="709"/>
        <w:jc w:val="both"/>
        <w:rPr>
          <w:sz w:val="28"/>
          <w:szCs w:val="28"/>
        </w:rPr>
      </w:pPr>
      <w:r w:rsidRPr="00E76BF3">
        <w:rPr>
          <w:sz w:val="28"/>
          <w:szCs w:val="28"/>
        </w:rPr>
        <w:t>Y=133.21+13.83x</w:t>
      </w:r>
    </w:p>
    <w:p w:rsidR="0012655E" w:rsidRPr="00E76BF3" w:rsidRDefault="0012655E" w:rsidP="0012655E">
      <w:pPr>
        <w:spacing w:line="360" w:lineRule="auto"/>
        <w:ind w:firstLine="709"/>
        <w:jc w:val="both"/>
        <w:rPr>
          <w:sz w:val="28"/>
          <w:szCs w:val="28"/>
        </w:rPr>
      </w:pPr>
    </w:p>
    <w:p w:rsidR="00BB6D28" w:rsidRPr="00E76BF3" w:rsidRDefault="00BB6D28" w:rsidP="0012655E">
      <w:pPr>
        <w:spacing w:line="360" w:lineRule="auto"/>
        <w:ind w:firstLine="709"/>
        <w:jc w:val="both"/>
        <w:rPr>
          <w:sz w:val="28"/>
          <w:szCs w:val="28"/>
        </w:rPr>
      </w:pPr>
      <w:r w:rsidRPr="00E76BF3">
        <w:rPr>
          <w:sz w:val="28"/>
          <w:szCs w:val="28"/>
        </w:rPr>
        <w:t xml:space="preserve">Если </w:t>
      </w:r>
      <w:r w:rsidR="00654E35" w:rsidRPr="00E76BF3">
        <w:rPr>
          <w:sz w:val="28"/>
          <w:szCs w:val="28"/>
        </w:rPr>
        <w:t>затраты на рекламу</w:t>
      </w:r>
      <w:r w:rsidR="00E76BF3" w:rsidRPr="00E76BF3">
        <w:rPr>
          <w:sz w:val="28"/>
          <w:szCs w:val="28"/>
        </w:rPr>
        <w:t xml:space="preserve"> </w:t>
      </w:r>
      <w:r w:rsidRPr="00E76BF3">
        <w:rPr>
          <w:sz w:val="28"/>
          <w:szCs w:val="28"/>
        </w:rPr>
        <w:t>на 2007 год планируется в ра</w:t>
      </w:r>
      <w:r w:rsidR="00654E35" w:rsidRPr="00E76BF3">
        <w:rPr>
          <w:sz w:val="28"/>
          <w:szCs w:val="28"/>
        </w:rPr>
        <w:t>змере 41,30тыс.</w:t>
      </w:r>
      <w:r w:rsidRPr="00E76BF3">
        <w:rPr>
          <w:sz w:val="28"/>
          <w:szCs w:val="28"/>
        </w:rPr>
        <w:t xml:space="preserve">$, то прогноз </w:t>
      </w:r>
      <w:r w:rsidR="00654E35" w:rsidRPr="00E76BF3">
        <w:rPr>
          <w:sz w:val="28"/>
          <w:szCs w:val="28"/>
        </w:rPr>
        <w:t>продаж</w:t>
      </w:r>
      <w:r w:rsidRPr="00E76BF3">
        <w:rPr>
          <w:sz w:val="28"/>
          <w:szCs w:val="28"/>
        </w:rPr>
        <w:t xml:space="preserve"> в 2007 году составит:</w:t>
      </w:r>
    </w:p>
    <w:p w:rsidR="0012655E" w:rsidRPr="00E76BF3" w:rsidRDefault="0012655E" w:rsidP="0012655E">
      <w:pPr>
        <w:spacing w:line="360" w:lineRule="auto"/>
        <w:ind w:firstLine="709"/>
        <w:jc w:val="both"/>
        <w:rPr>
          <w:sz w:val="28"/>
          <w:szCs w:val="28"/>
        </w:rPr>
      </w:pPr>
    </w:p>
    <w:p w:rsidR="00BB6D28" w:rsidRPr="00E76BF3" w:rsidRDefault="00BB6D28" w:rsidP="0012655E">
      <w:pPr>
        <w:spacing w:line="360" w:lineRule="auto"/>
        <w:ind w:firstLine="709"/>
        <w:jc w:val="both"/>
        <w:rPr>
          <w:sz w:val="28"/>
          <w:szCs w:val="28"/>
        </w:rPr>
      </w:pPr>
      <w:r w:rsidRPr="00E76BF3">
        <w:rPr>
          <w:sz w:val="28"/>
          <w:szCs w:val="28"/>
        </w:rPr>
        <w:t>Y=133.21+13.83*41.30= 704,38 тыс.$</w:t>
      </w:r>
    </w:p>
    <w:p w:rsidR="0012655E" w:rsidRPr="00E76BF3" w:rsidRDefault="0012655E" w:rsidP="0012655E">
      <w:pPr>
        <w:spacing w:line="360" w:lineRule="auto"/>
        <w:ind w:firstLine="709"/>
        <w:jc w:val="both"/>
        <w:rPr>
          <w:sz w:val="28"/>
          <w:szCs w:val="28"/>
        </w:rPr>
      </w:pPr>
    </w:p>
    <w:p w:rsidR="00024465" w:rsidRPr="00E76BF3" w:rsidRDefault="00024465" w:rsidP="0012655E">
      <w:pPr>
        <w:spacing w:line="360" w:lineRule="auto"/>
        <w:ind w:firstLine="709"/>
        <w:jc w:val="both"/>
        <w:rPr>
          <w:sz w:val="28"/>
          <w:szCs w:val="28"/>
        </w:rPr>
      </w:pPr>
      <w:r w:rsidRPr="00E76BF3">
        <w:rPr>
          <w:sz w:val="28"/>
          <w:szCs w:val="28"/>
        </w:rPr>
        <w:t xml:space="preserve">Для того чтобы подтвердить правомерность использования составленной нами модели корреляционной зависимости между </w:t>
      </w:r>
      <w:r w:rsidR="00654E35" w:rsidRPr="00E76BF3">
        <w:rPr>
          <w:sz w:val="28"/>
          <w:szCs w:val="28"/>
        </w:rPr>
        <w:t>продажами</w:t>
      </w:r>
      <w:r w:rsidRPr="00E76BF3">
        <w:rPr>
          <w:sz w:val="28"/>
          <w:szCs w:val="28"/>
        </w:rPr>
        <w:t xml:space="preserve"> и </w:t>
      </w:r>
      <w:r w:rsidR="00654E35" w:rsidRPr="00E76BF3">
        <w:rPr>
          <w:sz w:val="28"/>
          <w:szCs w:val="28"/>
        </w:rPr>
        <w:t>затратами на рекламу</w:t>
      </w:r>
      <w:r w:rsidRPr="00E76BF3">
        <w:rPr>
          <w:sz w:val="28"/>
          <w:szCs w:val="28"/>
        </w:rPr>
        <w:t>, рассчитаем коэффициент корреляции. Этот показатель показывает степень линейной взаимосвязи. Его значение находится в границах от -1 до +1. коэффициент корреляции рассчитывается по следующей формуле:</w:t>
      </w:r>
    </w:p>
    <w:p w:rsidR="0012655E" w:rsidRPr="00E76BF3" w:rsidRDefault="0012655E" w:rsidP="0012655E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024465" w:rsidRPr="00E76BF3" w:rsidRDefault="00D4700E" w:rsidP="0012655E">
      <w:pPr>
        <w:spacing w:line="360" w:lineRule="auto"/>
        <w:ind w:firstLine="709"/>
        <w:jc w:val="both"/>
        <w:rPr>
          <w:b/>
          <w:sz w:val="28"/>
          <w:szCs w:val="28"/>
          <w:highlight w:val="yellow"/>
        </w:rPr>
      </w:pPr>
      <w:r>
        <w:rPr>
          <w:b/>
          <w:sz w:val="28"/>
          <w:szCs w:val="28"/>
        </w:rPr>
        <w:pict>
          <v:shape id="_x0000_i1026" type="#_x0000_t75" style="width:211.5pt;height:48.75pt">
            <v:imagedata r:id="rId8" o:title=""/>
          </v:shape>
        </w:pict>
      </w:r>
    </w:p>
    <w:p w:rsidR="00D335F5" w:rsidRPr="00E76BF3" w:rsidRDefault="00024465" w:rsidP="0012655E">
      <w:pPr>
        <w:spacing w:line="360" w:lineRule="auto"/>
        <w:ind w:firstLine="709"/>
        <w:jc w:val="both"/>
        <w:rPr>
          <w:sz w:val="28"/>
          <w:szCs w:val="28"/>
        </w:rPr>
      </w:pPr>
      <w:r w:rsidRPr="00E76BF3">
        <w:rPr>
          <w:sz w:val="28"/>
          <w:szCs w:val="28"/>
        </w:rPr>
        <w:t>r = 0.0</w:t>
      </w:r>
      <w:r w:rsidR="00BB6D28" w:rsidRPr="00E76BF3">
        <w:rPr>
          <w:sz w:val="28"/>
          <w:szCs w:val="28"/>
        </w:rPr>
        <w:t>4</w:t>
      </w:r>
    </w:p>
    <w:p w:rsidR="0012655E" w:rsidRPr="00E76BF3" w:rsidRDefault="0012655E" w:rsidP="0012655E">
      <w:pPr>
        <w:spacing w:line="360" w:lineRule="auto"/>
        <w:ind w:firstLine="709"/>
        <w:jc w:val="both"/>
        <w:rPr>
          <w:sz w:val="28"/>
          <w:szCs w:val="28"/>
        </w:rPr>
      </w:pPr>
    </w:p>
    <w:p w:rsidR="00024465" w:rsidRPr="00E76BF3" w:rsidRDefault="00024465" w:rsidP="0012655E">
      <w:pPr>
        <w:spacing w:line="360" w:lineRule="auto"/>
        <w:ind w:firstLine="709"/>
        <w:jc w:val="both"/>
        <w:rPr>
          <w:sz w:val="28"/>
          <w:szCs w:val="28"/>
        </w:rPr>
      </w:pPr>
      <w:r w:rsidRPr="00E76BF3">
        <w:rPr>
          <w:sz w:val="28"/>
          <w:szCs w:val="28"/>
        </w:rPr>
        <w:t xml:space="preserve">В результате произведенных расчетов, можно сделать вывод, что между </w:t>
      </w:r>
      <w:r w:rsidR="00654E35" w:rsidRPr="00E76BF3">
        <w:rPr>
          <w:sz w:val="28"/>
          <w:szCs w:val="28"/>
        </w:rPr>
        <w:t>продажами</w:t>
      </w:r>
      <w:r w:rsidRPr="00E76BF3">
        <w:rPr>
          <w:sz w:val="28"/>
          <w:szCs w:val="28"/>
        </w:rPr>
        <w:t xml:space="preserve"> и </w:t>
      </w:r>
      <w:r w:rsidR="00654E35" w:rsidRPr="00E76BF3">
        <w:rPr>
          <w:sz w:val="28"/>
          <w:szCs w:val="28"/>
        </w:rPr>
        <w:t>затратами на рекламу</w:t>
      </w:r>
      <w:r w:rsidRPr="00E76BF3">
        <w:rPr>
          <w:sz w:val="28"/>
          <w:szCs w:val="28"/>
        </w:rPr>
        <w:t xml:space="preserve">, существует прямо пропорциональная зависимость. </w:t>
      </w:r>
      <w:r w:rsidR="00D335F5" w:rsidRPr="00E76BF3">
        <w:rPr>
          <w:sz w:val="28"/>
          <w:szCs w:val="28"/>
        </w:rPr>
        <w:t xml:space="preserve">Однако связь между </w:t>
      </w:r>
      <w:r w:rsidR="00654E35" w:rsidRPr="00E76BF3">
        <w:rPr>
          <w:sz w:val="28"/>
          <w:szCs w:val="28"/>
        </w:rPr>
        <w:t>этими</w:t>
      </w:r>
      <w:r w:rsidR="00D335F5" w:rsidRPr="00E76BF3">
        <w:rPr>
          <w:sz w:val="28"/>
          <w:szCs w:val="28"/>
        </w:rPr>
        <w:t xml:space="preserve"> показателями слабая, </w:t>
      </w:r>
      <w:r w:rsidR="00654E35" w:rsidRPr="00E76BF3">
        <w:rPr>
          <w:sz w:val="28"/>
          <w:szCs w:val="28"/>
        </w:rPr>
        <w:t>поэтому</w:t>
      </w:r>
      <w:r w:rsidR="00D335F5" w:rsidRPr="00E76BF3">
        <w:rPr>
          <w:sz w:val="28"/>
          <w:szCs w:val="28"/>
        </w:rPr>
        <w:t xml:space="preserve"> в дальнейшем руководству санатория не рекомендуется использовать </w:t>
      </w:r>
      <w:r w:rsidR="00654E35" w:rsidRPr="00E76BF3">
        <w:rPr>
          <w:sz w:val="28"/>
          <w:szCs w:val="28"/>
        </w:rPr>
        <w:t xml:space="preserve">эту </w:t>
      </w:r>
      <w:r w:rsidR="00D335F5" w:rsidRPr="00E76BF3">
        <w:rPr>
          <w:sz w:val="28"/>
          <w:szCs w:val="28"/>
        </w:rPr>
        <w:t>математическую модель для прогнозирования.</w:t>
      </w:r>
    </w:p>
    <w:p w:rsidR="00024465" w:rsidRPr="00E76BF3" w:rsidRDefault="00024465" w:rsidP="00E76BF3">
      <w:pPr>
        <w:spacing w:line="360" w:lineRule="auto"/>
        <w:ind w:firstLine="709"/>
        <w:jc w:val="center"/>
        <w:rPr>
          <w:sz w:val="28"/>
          <w:szCs w:val="28"/>
        </w:rPr>
      </w:pPr>
      <w:r w:rsidRPr="00E76BF3">
        <w:rPr>
          <w:sz w:val="28"/>
          <w:szCs w:val="28"/>
          <w:highlight w:val="yellow"/>
        </w:rPr>
        <w:br w:type="page"/>
      </w:r>
      <w:r w:rsidRPr="00E76BF3">
        <w:rPr>
          <w:b/>
          <w:sz w:val="28"/>
          <w:szCs w:val="28"/>
        </w:rPr>
        <w:t>Глава 3. Разработка стр</w:t>
      </w:r>
      <w:r w:rsidR="00E76BF3" w:rsidRPr="00E76BF3">
        <w:rPr>
          <w:b/>
          <w:sz w:val="28"/>
          <w:szCs w:val="28"/>
        </w:rPr>
        <w:t>атегии агрегатного планирования</w:t>
      </w:r>
    </w:p>
    <w:p w:rsidR="00024465" w:rsidRPr="00E76BF3" w:rsidRDefault="00024465" w:rsidP="0012655E">
      <w:pPr>
        <w:spacing w:line="360" w:lineRule="auto"/>
        <w:ind w:firstLine="709"/>
        <w:jc w:val="both"/>
        <w:rPr>
          <w:sz w:val="28"/>
          <w:szCs w:val="28"/>
        </w:rPr>
      </w:pPr>
    </w:p>
    <w:p w:rsidR="00024465" w:rsidRPr="00E76BF3" w:rsidRDefault="00024465" w:rsidP="0012655E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E76BF3">
        <w:rPr>
          <w:bCs/>
          <w:sz w:val="28"/>
          <w:szCs w:val="28"/>
        </w:rPr>
        <w:t>Одной из важнейших функций менеджмента является планирование. Менеджер должен не только уметь спланировать любой производственный процесс, но знать и уметь пользоваться в своей деятельности различными методами и моделями планирования. Одним из таких видов является агрегатное планирование – связано с определением количеств и времени производства в среднесрочные периоды, в основном от 3 до 18 месяцев. Операционные менеджеры пытаются выбрать лучший путь для определения прогнозируемого спроса, чтобы как можно быстрее подготовиться и отреагировать на него регулируя скорость выпуска продукции или производства услуг, уровень затрат, необходимых для производства данной услуги</w:t>
      </w:r>
      <w:r w:rsidR="00E2049A" w:rsidRPr="00E76BF3">
        <w:rPr>
          <w:bCs/>
          <w:sz w:val="28"/>
          <w:szCs w:val="28"/>
        </w:rPr>
        <w:t xml:space="preserve"> </w:t>
      </w:r>
      <w:r w:rsidRPr="00E76BF3">
        <w:rPr>
          <w:bCs/>
          <w:sz w:val="28"/>
          <w:szCs w:val="28"/>
        </w:rPr>
        <w:t>(продукции), сверхурочную работу, потребность в дополнительном персонале</w:t>
      </w:r>
      <w:r w:rsidR="00E2049A" w:rsidRPr="00E76BF3">
        <w:rPr>
          <w:bCs/>
          <w:sz w:val="28"/>
          <w:szCs w:val="28"/>
        </w:rPr>
        <w:t xml:space="preserve"> и ряд других подающихся контролю переменных </w:t>
      </w:r>
      <w:r w:rsidR="0047554A" w:rsidRPr="00E76BF3">
        <w:rPr>
          <w:bCs/>
          <w:sz w:val="28"/>
          <w:szCs w:val="28"/>
        </w:rPr>
        <w:t>[7</w:t>
      </w:r>
      <w:r w:rsidR="00E2049A" w:rsidRPr="00E76BF3">
        <w:rPr>
          <w:bCs/>
          <w:sz w:val="28"/>
          <w:szCs w:val="28"/>
        </w:rPr>
        <w:t>]</w:t>
      </w:r>
      <w:r w:rsidRPr="00E76BF3">
        <w:rPr>
          <w:bCs/>
          <w:sz w:val="28"/>
          <w:szCs w:val="28"/>
        </w:rPr>
        <w:t>.</w:t>
      </w:r>
    </w:p>
    <w:p w:rsidR="00024465" w:rsidRPr="00E76BF3" w:rsidRDefault="00024465" w:rsidP="0012655E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E76BF3">
        <w:rPr>
          <w:bCs/>
          <w:sz w:val="28"/>
          <w:szCs w:val="28"/>
        </w:rPr>
        <w:t>Главной</w:t>
      </w:r>
      <w:r w:rsidR="00E76BF3" w:rsidRPr="00E76BF3">
        <w:rPr>
          <w:bCs/>
          <w:sz w:val="28"/>
          <w:szCs w:val="28"/>
        </w:rPr>
        <w:t xml:space="preserve"> </w:t>
      </w:r>
      <w:r w:rsidRPr="00E76BF3">
        <w:rPr>
          <w:bCs/>
          <w:sz w:val="28"/>
          <w:szCs w:val="28"/>
        </w:rPr>
        <w:t>целью всех управляющих процессов, является сокращение до минимума всех затрат, не ухудшая при этом, а наоборот улучшая качество производимой продукции.</w:t>
      </w:r>
    </w:p>
    <w:p w:rsidR="00E2049A" w:rsidRPr="00E76BF3" w:rsidRDefault="00E2049A" w:rsidP="0012655E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E76BF3">
        <w:rPr>
          <w:bCs/>
          <w:sz w:val="28"/>
          <w:szCs w:val="28"/>
        </w:rPr>
        <w:t>Другими целями могут быть минимизация отклонений используемой рабочей силы, уровней запасов или получение необходимых стандартов</w:t>
      </w:r>
      <w:r w:rsidR="00E76BF3" w:rsidRPr="00E76BF3">
        <w:rPr>
          <w:bCs/>
          <w:sz w:val="28"/>
          <w:szCs w:val="28"/>
        </w:rPr>
        <w:t xml:space="preserve"> </w:t>
      </w:r>
      <w:r w:rsidRPr="00E76BF3">
        <w:rPr>
          <w:bCs/>
          <w:sz w:val="28"/>
          <w:szCs w:val="28"/>
        </w:rPr>
        <w:t>впредлагаемом сервисе.</w:t>
      </w:r>
    </w:p>
    <w:p w:rsidR="00024465" w:rsidRPr="00E76BF3" w:rsidRDefault="00024465" w:rsidP="0012655E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E76BF3">
        <w:rPr>
          <w:bCs/>
          <w:sz w:val="28"/>
          <w:szCs w:val="28"/>
        </w:rPr>
        <w:t>Задачи, которые решаются при агрегатном планировании, являются пропускная способность, уровень загрузки, последовательность выполняемых операций, связи различных подразделений предприятия между собой и согласованность работы.</w:t>
      </w:r>
    </w:p>
    <w:p w:rsidR="00024465" w:rsidRPr="00E76BF3" w:rsidRDefault="00024465" w:rsidP="0012655E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E76BF3">
        <w:rPr>
          <w:bCs/>
          <w:sz w:val="28"/>
          <w:szCs w:val="28"/>
        </w:rPr>
        <w:t>У предприятий работающих в сфере обслуживания главной целью является достижение такого уровня и качества обслуживания, чтобы клиенты удовлетворяли все свои потребности, и также возможность предугадать пожелания клиентов. Существует следующая классификация стратегий агрегатного планирования:</w:t>
      </w:r>
    </w:p>
    <w:p w:rsidR="00024465" w:rsidRPr="00E76BF3" w:rsidRDefault="00024465" w:rsidP="0012655E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E76BF3">
        <w:rPr>
          <w:bCs/>
          <w:sz w:val="28"/>
          <w:szCs w:val="28"/>
        </w:rPr>
        <w:t xml:space="preserve">1. </w:t>
      </w:r>
      <w:r w:rsidRPr="00E76BF3">
        <w:rPr>
          <w:b/>
          <w:bCs/>
          <w:sz w:val="28"/>
          <w:szCs w:val="28"/>
        </w:rPr>
        <w:t>Чистые стратегии</w:t>
      </w:r>
      <w:r w:rsidRPr="00E76BF3">
        <w:rPr>
          <w:bCs/>
          <w:sz w:val="28"/>
          <w:szCs w:val="28"/>
        </w:rPr>
        <w:t xml:space="preserve"> – это стратегии, когда</w:t>
      </w:r>
      <w:r w:rsidR="00E2049A" w:rsidRPr="00E76BF3">
        <w:rPr>
          <w:bCs/>
          <w:sz w:val="28"/>
          <w:szCs w:val="28"/>
        </w:rPr>
        <w:t xml:space="preserve"> во времени</w:t>
      </w:r>
      <w:r w:rsidRPr="00E76BF3">
        <w:rPr>
          <w:bCs/>
          <w:sz w:val="28"/>
          <w:szCs w:val="28"/>
        </w:rPr>
        <w:t xml:space="preserve"> изменяется только одна переменная</w:t>
      </w:r>
      <w:r w:rsidR="0047554A" w:rsidRPr="00E76BF3">
        <w:rPr>
          <w:bCs/>
          <w:sz w:val="28"/>
          <w:szCs w:val="28"/>
        </w:rPr>
        <w:t xml:space="preserve"> [13]</w:t>
      </w:r>
      <w:r w:rsidRPr="00E76BF3">
        <w:rPr>
          <w:bCs/>
          <w:sz w:val="28"/>
          <w:szCs w:val="28"/>
        </w:rPr>
        <w:t>. К таким относятся:</w:t>
      </w:r>
    </w:p>
    <w:p w:rsidR="00024465" w:rsidRPr="00E76BF3" w:rsidRDefault="00024465" w:rsidP="0012655E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E76BF3">
        <w:rPr>
          <w:bCs/>
          <w:sz w:val="28"/>
          <w:szCs w:val="28"/>
        </w:rPr>
        <w:t>Управление уровнем запасов;</w:t>
      </w:r>
    </w:p>
    <w:p w:rsidR="00024465" w:rsidRPr="00E76BF3" w:rsidRDefault="00024465" w:rsidP="0012655E">
      <w:pPr>
        <w:spacing w:line="360" w:lineRule="auto"/>
        <w:ind w:firstLine="709"/>
        <w:jc w:val="both"/>
        <w:rPr>
          <w:b/>
          <w:bCs/>
          <w:i/>
          <w:iCs/>
          <w:sz w:val="28"/>
          <w:szCs w:val="28"/>
        </w:rPr>
      </w:pPr>
      <w:r w:rsidRPr="00E76BF3">
        <w:rPr>
          <w:bCs/>
          <w:sz w:val="28"/>
          <w:szCs w:val="28"/>
        </w:rPr>
        <w:t>Варьирование численности рабочих наймов и увольнением</w:t>
      </w:r>
      <w:r w:rsidRPr="00E76BF3">
        <w:rPr>
          <w:b/>
          <w:bCs/>
          <w:i/>
          <w:iCs/>
          <w:sz w:val="28"/>
          <w:szCs w:val="28"/>
        </w:rPr>
        <w:t>;</w:t>
      </w:r>
    </w:p>
    <w:p w:rsidR="00024465" w:rsidRPr="00E76BF3" w:rsidRDefault="00024465" w:rsidP="0012655E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E76BF3">
        <w:rPr>
          <w:bCs/>
          <w:sz w:val="28"/>
          <w:szCs w:val="28"/>
        </w:rPr>
        <w:t>Варьирование темпов производства путем использования сверхурочного времени или времени простоев;</w:t>
      </w:r>
    </w:p>
    <w:p w:rsidR="00024465" w:rsidRPr="00E76BF3" w:rsidRDefault="00024465" w:rsidP="0012655E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E76BF3">
        <w:rPr>
          <w:bCs/>
          <w:sz w:val="28"/>
          <w:szCs w:val="28"/>
        </w:rPr>
        <w:t>Субподряд;</w:t>
      </w:r>
    </w:p>
    <w:p w:rsidR="00024465" w:rsidRPr="00E76BF3" w:rsidRDefault="00024465" w:rsidP="0012655E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E76BF3">
        <w:rPr>
          <w:bCs/>
          <w:sz w:val="28"/>
          <w:szCs w:val="28"/>
        </w:rPr>
        <w:t>Использование временно нанимаемых рабочих;</w:t>
      </w:r>
    </w:p>
    <w:p w:rsidR="00024465" w:rsidRPr="00E76BF3" w:rsidRDefault="00024465" w:rsidP="0012655E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E76BF3">
        <w:rPr>
          <w:bCs/>
          <w:sz w:val="28"/>
          <w:szCs w:val="28"/>
        </w:rPr>
        <w:t>Воздействие на спрос (реклама, приемы продвижения товаров, увеличение персональных продаж, снижение цен);</w:t>
      </w:r>
    </w:p>
    <w:p w:rsidR="00024465" w:rsidRPr="00E76BF3" w:rsidRDefault="00024465" w:rsidP="0012655E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E76BF3">
        <w:rPr>
          <w:bCs/>
          <w:sz w:val="28"/>
          <w:szCs w:val="28"/>
        </w:rPr>
        <w:t>Задержка выполнения заказа в период высокого спроса;</w:t>
      </w:r>
    </w:p>
    <w:p w:rsidR="00024465" w:rsidRPr="00E76BF3" w:rsidRDefault="00024465" w:rsidP="0012655E">
      <w:pPr>
        <w:spacing w:line="360" w:lineRule="auto"/>
        <w:ind w:firstLine="709"/>
        <w:jc w:val="both"/>
        <w:rPr>
          <w:b/>
          <w:bCs/>
          <w:i/>
          <w:iCs/>
          <w:sz w:val="28"/>
          <w:szCs w:val="28"/>
        </w:rPr>
      </w:pPr>
      <w:r w:rsidRPr="00E76BF3">
        <w:rPr>
          <w:bCs/>
          <w:sz w:val="28"/>
          <w:szCs w:val="28"/>
        </w:rPr>
        <w:t>Производство разносезонных изделий</w:t>
      </w:r>
      <w:r w:rsidRPr="00E76BF3">
        <w:rPr>
          <w:b/>
          <w:bCs/>
          <w:i/>
          <w:iCs/>
          <w:sz w:val="28"/>
          <w:szCs w:val="28"/>
        </w:rPr>
        <w:t>.</w:t>
      </w:r>
    </w:p>
    <w:p w:rsidR="00024465" w:rsidRPr="00E76BF3" w:rsidRDefault="00024465" w:rsidP="0012655E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E76BF3">
        <w:rPr>
          <w:bCs/>
          <w:sz w:val="28"/>
          <w:szCs w:val="28"/>
        </w:rPr>
        <w:t xml:space="preserve">2. </w:t>
      </w:r>
      <w:r w:rsidRPr="00E76BF3">
        <w:rPr>
          <w:b/>
          <w:bCs/>
          <w:sz w:val="28"/>
          <w:szCs w:val="28"/>
        </w:rPr>
        <w:t>Смешанные стратегии</w:t>
      </w:r>
      <w:r w:rsidRPr="00E76BF3">
        <w:rPr>
          <w:bCs/>
          <w:sz w:val="28"/>
          <w:szCs w:val="28"/>
        </w:rPr>
        <w:t>, которые используют комбинацию переменных, позволяющую получить наиболее соответствующий действительности производственный план.</w:t>
      </w:r>
    </w:p>
    <w:p w:rsidR="00024465" w:rsidRPr="00E76BF3" w:rsidRDefault="00024465" w:rsidP="0012655E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E76BF3">
        <w:rPr>
          <w:bCs/>
          <w:sz w:val="28"/>
          <w:szCs w:val="28"/>
        </w:rPr>
        <w:t xml:space="preserve">Агрегатное планирование разнообразного сервиса в </w:t>
      </w:r>
      <w:r w:rsidR="00E2049A" w:rsidRPr="00E76BF3">
        <w:rPr>
          <w:bCs/>
          <w:sz w:val="28"/>
          <w:szCs w:val="28"/>
        </w:rPr>
        <w:t>санатории</w:t>
      </w:r>
      <w:r w:rsidRPr="00E76BF3">
        <w:rPr>
          <w:bCs/>
          <w:sz w:val="28"/>
          <w:szCs w:val="28"/>
        </w:rPr>
        <w:t>, основывается на планировании потребности в человеческих ресурсах и управлении спросом. Пр</w:t>
      </w:r>
      <w:r w:rsidR="00EA0186" w:rsidRPr="00E76BF3">
        <w:rPr>
          <w:bCs/>
          <w:sz w:val="28"/>
          <w:szCs w:val="28"/>
        </w:rPr>
        <w:t xml:space="preserve">и большом спросе на услуги при </w:t>
      </w:r>
      <w:r w:rsidRPr="00E76BF3">
        <w:rPr>
          <w:bCs/>
          <w:sz w:val="28"/>
          <w:szCs w:val="28"/>
        </w:rPr>
        <w:t xml:space="preserve">планирования достигается регулирование больших </w:t>
      </w:r>
      <w:r w:rsidR="00EA0186" w:rsidRPr="00E76BF3">
        <w:rPr>
          <w:bCs/>
          <w:sz w:val="28"/>
          <w:szCs w:val="28"/>
        </w:rPr>
        <w:t>объемов</w:t>
      </w:r>
      <w:r w:rsidRPr="00E76BF3">
        <w:rPr>
          <w:bCs/>
          <w:sz w:val="28"/>
          <w:szCs w:val="28"/>
        </w:rPr>
        <w:t xml:space="preserve"> спроса и разработкой методов более полного использования трудовых ресурсов в периоды прогнозируемого падения спроса.</w:t>
      </w:r>
    </w:p>
    <w:p w:rsidR="00024465" w:rsidRPr="00E76BF3" w:rsidRDefault="00024465" w:rsidP="0012655E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E76BF3">
        <w:rPr>
          <w:bCs/>
          <w:sz w:val="28"/>
          <w:szCs w:val="28"/>
        </w:rPr>
        <w:t>В расчёт затрат на обслуживание одного номера будут входить затраты на водоснабжение и канализацию затраты на электроэнергию, необходимую для освещения и кондиционирования номеров и холлов, расходы на стирку белья, заработная плата персонала и начисления на неё, амортизационные отчисления, затраты на ремонт, затраты на охрану, на дезинфекцию и техническое обслуживание; расходы на приобретение санитарно-гигиенических средств; расходы на капитальный, текущий и профилактический ремонты; затраты на рекламу и прочие</w:t>
      </w:r>
      <w:r w:rsidR="00A47B4B" w:rsidRPr="00E76BF3">
        <w:rPr>
          <w:bCs/>
          <w:sz w:val="28"/>
          <w:szCs w:val="28"/>
        </w:rPr>
        <w:t xml:space="preserve"> (Таблица 3.6</w:t>
      </w:r>
      <w:r w:rsidR="009478AE" w:rsidRPr="00E76BF3">
        <w:rPr>
          <w:bCs/>
          <w:sz w:val="28"/>
          <w:szCs w:val="28"/>
        </w:rPr>
        <w:t>)</w:t>
      </w:r>
      <w:r w:rsidRPr="00E76BF3">
        <w:rPr>
          <w:bCs/>
          <w:sz w:val="28"/>
          <w:szCs w:val="28"/>
        </w:rPr>
        <w:t>.</w:t>
      </w:r>
    </w:p>
    <w:p w:rsidR="00024465" w:rsidRPr="00E76BF3" w:rsidRDefault="00E76BF3" w:rsidP="0012655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024465" w:rsidRPr="00E76BF3">
        <w:rPr>
          <w:sz w:val="28"/>
          <w:szCs w:val="28"/>
        </w:rPr>
        <w:t xml:space="preserve">Таблица </w:t>
      </w:r>
      <w:r w:rsidR="00A47B4B" w:rsidRPr="00E76BF3">
        <w:rPr>
          <w:sz w:val="28"/>
          <w:szCs w:val="28"/>
        </w:rPr>
        <w:t>3.6</w:t>
      </w:r>
      <w:r w:rsidR="00024465" w:rsidRPr="00E76BF3">
        <w:rPr>
          <w:sz w:val="28"/>
          <w:szCs w:val="28"/>
        </w:rPr>
        <w:t>.</w:t>
      </w:r>
    </w:p>
    <w:p w:rsidR="00EA0186" w:rsidRPr="00E76BF3" w:rsidRDefault="009478AE" w:rsidP="0012655E">
      <w:pPr>
        <w:spacing w:line="360" w:lineRule="auto"/>
        <w:ind w:firstLine="709"/>
        <w:jc w:val="both"/>
        <w:rPr>
          <w:iCs/>
          <w:sz w:val="28"/>
          <w:szCs w:val="28"/>
        </w:rPr>
      </w:pPr>
      <w:r w:rsidRPr="00E76BF3">
        <w:rPr>
          <w:iCs/>
          <w:sz w:val="28"/>
          <w:szCs w:val="28"/>
        </w:rPr>
        <w:t>Калькуляция затрат на одно койко-место в сутки на 2006 год в санатории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02"/>
        <w:gridCol w:w="1671"/>
      </w:tblGrid>
      <w:tr w:rsidR="00024465" w:rsidRPr="009D68A1" w:rsidTr="009D68A1">
        <w:trPr>
          <w:trHeight w:val="312"/>
        </w:trPr>
        <w:tc>
          <w:tcPr>
            <w:tcW w:w="0" w:type="auto"/>
            <w:shd w:val="clear" w:color="auto" w:fill="auto"/>
          </w:tcPr>
          <w:p w:rsidR="00024465" w:rsidRPr="009D68A1" w:rsidRDefault="00024465" w:rsidP="009D68A1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9D68A1">
              <w:rPr>
                <w:b/>
                <w:bCs/>
                <w:sz w:val="20"/>
                <w:szCs w:val="20"/>
              </w:rPr>
              <w:t>Наименование расходов</w:t>
            </w:r>
          </w:p>
        </w:tc>
        <w:tc>
          <w:tcPr>
            <w:tcW w:w="0" w:type="auto"/>
            <w:shd w:val="clear" w:color="auto" w:fill="auto"/>
          </w:tcPr>
          <w:p w:rsidR="00024465" w:rsidRPr="009D68A1" w:rsidRDefault="00024465" w:rsidP="009D68A1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9D68A1">
              <w:rPr>
                <w:b/>
                <w:bCs/>
                <w:sz w:val="20"/>
                <w:szCs w:val="20"/>
              </w:rPr>
              <w:t>Стоимость, грн.</w:t>
            </w:r>
          </w:p>
        </w:tc>
      </w:tr>
      <w:tr w:rsidR="00024465" w:rsidRPr="009D68A1" w:rsidTr="009D68A1">
        <w:trPr>
          <w:trHeight w:val="312"/>
        </w:trPr>
        <w:tc>
          <w:tcPr>
            <w:tcW w:w="0" w:type="auto"/>
            <w:shd w:val="clear" w:color="auto" w:fill="auto"/>
          </w:tcPr>
          <w:p w:rsidR="00024465" w:rsidRPr="009D68A1" w:rsidRDefault="00024465" w:rsidP="009D68A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D68A1">
              <w:rPr>
                <w:sz w:val="20"/>
                <w:szCs w:val="20"/>
              </w:rPr>
              <w:t>Электроэнергия</w:t>
            </w:r>
          </w:p>
        </w:tc>
        <w:tc>
          <w:tcPr>
            <w:tcW w:w="0" w:type="auto"/>
            <w:shd w:val="clear" w:color="auto" w:fill="auto"/>
          </w:tcPr>
          <w:p w:rsidR="00024465" w:rsidRPr="009D68A1" w:rsidRDefault="009478AE" w:rsidP="009D68A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D68A1">
              <w:rPr>
                <w:sz w:val="20"/>
                <w:szCs w:val="20"/>
              </w:rPr>
              <w:t>0,45</w:t>
            </w:r>
          </w:p>
        </w:tc>
      </w:tr>
      <w:tr w:rsidR="00024465" w:rsidRPr="009D68A1" w:rsidTr="009D68A1">
        <w:trPr>
          <w:trHeight w:val="312"/>
        </w:trPr>
        <w:tc>
          <w:tcPr>
            <w:tcW w:w="0" w:type="auto"/>
            <w:shd w:val="clear" w:color="auto" w:fill="auto"/>
          </w:tcPr>
          <w:p w:rsidR="00024465" w:rsidRPr="009D68A1" w:rsidRDefault="00024465" w:rsidP="009D68A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D68A1">
              <w:rPr>
                <w:sz w:val="20"/>
                <w:szCs w:val="20"/>
              </w:rPr>
              <w:t>Вода и канализация</w:t>
            </w:r>
          </w:p>
        </w:tc>
        <w:tc>
          <w:tcPr>
            <w:tcW w:w="0" w:type="auto"/>
            <w:shd w:val="clear" w:color="auto" w:fill="auto"/>
          </w:tcPr>
          <w:p w:rsidR="00024465" w:rsidRPr="009D68A1" w:rsidRDefault="009478AE" w:rsidP="009D68A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D68A1">
              <w:rPr>
                <w:sz w:val="20"/>
                <w:szCs w:val="20"/>
              </w:rPr>
              <w:t>1,2</w:t>
            </w:r>
          </w:p>
        </w:tc>
      </w:tr>
      <w:tr w:rsidR="00024465" w:rsidRPr="009D68A1" w:rsidTr="009D68A1">
        <w:trPr>
          <w:trHeight w:val="312"/>
        </w:trPr>
        <w:tc>
          <w:tcPr>
            <w:tcW w:w="0" w:type="auto"/>
            <w:shd w:val="clear" w:color="auto" w:fill="auto"/>
          </w:tcPr>
          <w:p w:rsidR="00024465" w:rsidRPr="009D68A1" w:rsidRDefault="00024465" w:rsidP="009D68A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D68A1">
              <w:rPr>
                <w:sz w:val="20"/>
                <w:szCs w:val="20"/>
              </w:rPr>
              <w:t>Заработная плата с начислениями</w:t>
            </w:r>
          </w:p>
        </w:tc>
        <w:tc>
          <w:tcPr>
            <w:tcW w:w="0" w:type="auto"/>
            <w:shd w:val="clear" w:color="auto" w:fill="auto"/>
          </w:tcPr>
          <w:p w:rsidR="00024465" w:rsidRPr="009D68A1" w:rsidRDefault="009478AE" w:rsidP="009D68A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D68A1">
              <w:rPr>
                <w:sz w:val="20"/>
                <w:szCs w:val="20"/>
              </w:rPr>
              <w:t>12</w:t>
            </w:r>
          </w:p>
        </w:tc>
      </w:tr>
      <w:tr w:rsidR="00024465" w:rsidRPr="009D68A1" w:rsidTr="009D68A1">
        <w:trPr>
          <w:trHeight w:val="312"/>
        </w:trPr>
        <w:tc>
          <w:tcPr>
            <w:tcW w:w="0" w:type="auto"/>
            <w:shd w:val="clear" w:color="auto" w:fill="auto"/>
          </w:tcPr>
          <w:p w:rsidR="00024465" w:rsidRPr="009D68A1" w:rsidRDefault="00024465" w:rsidP="009D68A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D68A1">
              <w:rPr>
                <w:sz w:val="20"/>
                <w:szCs w:val="20"/>
              </w:rPr>
              <w:t>Амортизация</w:t>
            </w:r>
          </w:p>
        </w:tc>
        <w:tc>
          <w:tcPr>
            <w:tcW w:w="0" w:type="auto"/>
            <w:shd w:val="clear" w:color="auto" w:fill="auto"/>
          </w:tcPr>
          <w:p w:rsidR="00024465" w:rsidRPr="009D68A1" w:rsidRDefault="00024465" w:rsidP="009D68A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D68A1">
              <w:rPr>
                <w:sz w:val="20"/>
                <w:szCs w:val="20"/>
              </w:rPr>
              <w:t>10</w:t>
            </w:r>
          </w:p>
        </w:tc>
      </w:tr>
      <w:tr w:rsidR="00024465" w:rsidRPr="009D68A1" w:rsidTr="009D68A1">
        <w:trPr>
          <w:trHeight w:val="312"/>
        </w:trPr>
        <w:tc>
          <w:tcPr>
            <w:tcW w:w="0" w:type="auto"/>
            <w:shd w:val="clear" w:color="auto" w:fill="auto"/>
          </w:tcPr>
          <w:p w:rsidR="00024465" w:rsidRPr="009D68A1" w:rsidRDefault="00024465" w:rsidP="009D68A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D68A1">
              <w:rPr>
                <w:sz w:val="20"/>
                <w:szCs w:val="20"/>
              </w:rPr>
              <w:t>Затраты на ремонт</w:t>
            </w:r>
          </w:p>
        </w:tc>
        <w:tc>
          <w:tcPr>
            <w:tcW w:w="0" w:type="auto"/>
            <w:shd w:val="clear" w:color="auto" w:fill="auto"/>
          </w:tcPr>
          <w:p w:rsidR="00024465" w:rsidRPr="009D68A1" w:rsidRDefault="00024465" w:rsidP="009D68A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D68A1">
              <w:rPr>
                <w:sz w:val="20"/>
                <w:szCs w:val="20"/>
              </w:rPr>
              <w:t>0,</w:t>
            </w:r>
            <w:r w:rsidR="009478AE" w:rsidRPr="009D68A1">
              <w:rPr>
                <w:sz w:val="20"/>
                <w:szCs w:val="20"/>
              </w:rPr>
              <w:t>8</w:t>
            </w:r>
          </w:p>
        </w:tc>
      </w:tr>
      <w:tr w:rsidR="00024465" w:rsidRPr="009D68A1" w:rsidTr="009D68A1">
        <w:trPr>
          <w:trHeight w:val="327"/>
        </w:trPr>
        <w:tc>
          <w:tcPr>
            <w:tcW w:w="0" w:type="auto"/>
            <w:shd w:val="clear" w:color="auto" w:fill="auto"/>
          </w:tcPr>
          <w:p w:rsidR="00024465" w:rsidRPr="009D68A1" w:rsidRDefault="00024465" w:rsidP="009D68A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D68A1">
              <w:rPr>
                <w:sz w:val="20"/>
                <w:szCs w:val="20"/>
              </w:rPr>
              <w:t>Транспортные затраты и связь</w:t>
            </w:r>
          </w:p>
        </w:tc>
        <w:tc>
          <w:tcPr>
            <w:tcW w:w="0" w:type="auto"/>
            <w:shd w:val="clear" w:color="auto" w:fill="auto"/>
          </w:tcPr>
          <w:p w:rsidR="00024465" w:rsidRPr="009D68A1" w:rsidRDefault="009478AE" w:rsidP="009D68A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D68A1">
              <w:rPr>
                <w:sz w:val="20"/>
                <w:szCs w:val="20"/>
              </w:rPr>
              <w:t>1</w:t>
            </w:r>
          </w:p>
        </w:tc>
      </w:tr>
      <w:tr w:rsidR="00024465" w:rsidRPr="009D68A1" w:rsidTr="009D68A1">
        <w:trPr>
          <w:trHeight w:val="312"/>
        </w:trPr>
        <w:tc>
          <w:tcPr>
            <w:tcW w:w="0" w:type="auto"/>
            <w:shd w:val="clear" w:color="auto" w:fill="auto"/>
          </w:tcPr>
          <w:p w:rsidR="00024465" w:rsidRPr="009D68A1" w:rsidRDefault="00024465" w:rsidP="009D68A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D68A1">
              <w:rPr>
                <w:sz w:val="20"/>
                <w:szCs w:val="20"/>
              </w:rPr>
              <w:t>Стирка белья</w:t>
            </w:r>
          </w:p>
        </w:tc>
        <w:tc>
          <w:tcPr>
            <w:tcW w:w="0" w:type="auto"/>
            <w:shd w:val="clear" w:color="auto" w:fill="auto"/>
          </w:tcPr>
          <w:p w:rsidR="00024465" w:rsidRPr="009D68A1" w:rsidRDefault="009478AE" w:rsidP="009D68A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D68A1">
              <w:rPr>
                <w:sz w:val="20"/>
                <w:szCs w:val="20"/>
              </w:rPr>
              <w:t>2,02</w:t>
            </w:r>
          </w:p>
        </w:tc>
      </w:tr>
      <w:tr w:rsidR="00024465" w:rsidRPr="009D68A1" w:rsidTr="009D68A1">
        <w:trPr>
          <w:trHeight w:val="312"/>
        </w:trPr>
        <w:tc>
          <w:tcPr>
            <w:tcW w:w="0" w:type="auto"/>
            <w:shd w:val="clear" w:color="auto" w:fill="auto"/>
          </w:tcPr>
          <w:p w:rsidR="00024465" w:rsidRPr="009D68A1" w:rsidRDefault="009478AE" w:rsidP="009D68A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D68A1">
              <w:rPr>
                <w:sz w:val="20"/>
                <w:szCs w:val="20"/>
              </w:rPr>
              <w:t>Затраты на охрану</w:t>
            </w:r>
          </w:p>
        </w:tc>
        <w:tc>
          <w:tcPr>
            <w:tcW w:w="0" w:type="auto"/>
            <w:shd w:val="clear" w:color="auto" w:fill="auto"/>
          </w:tcPr>
          <w:p w:rsidR="00024465" w:rsidRPr="009D68A1" w:rsidRDefault="009478AE" w:rsidP="009D68A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D68A1">
              <w:rPr>
                <w:sz w:val="20"/>
                <w:szCs w:val="20"/>
              </w:rPr>
              <w:t>5,05</w:t>
            </w:r>
          </w:p>
        </w:tc>
      </w:tr>
      <w:tr w:rsidR="00024465" w:rsidRPr="009D68A1" w:rsidTr="009D68A1">
        <w:trPr>
          <w:trHeight w:val="312"/>
        </w:trPr>
        <w:tc>
          <w:tcPr>
            <w:tcW w:w="0" w:type="auto"/>
            <w:shd w:val="clear" w:color="auto" w:fill="auto"/>
          </w:tcPr>
          <w:p w:rsidR="00024465" w:rsidRPr="009D68A1" w:rsidRDefault="00024465" w:rsidP="009D68A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D68A1">
              <w:rPr>
                <w:sz w:val="20"/>
                <w:szCs w:val="20"/>
              </w:rPr>
              <w:t>Прочее (10%)</w:t>
            </w:r>
          </w:p>
        </w:tc>
        <w:tc>
          <w:tcPr>
            <w:tcW w:w="0" w:type="auto"/>
            <w:shd w:val="clear" w:color="auto" w:fill="auto"/>
          </w:tcPr>
          <w:p w:rsidR="00024465" w:rsidRPr="009D68A1" w:rsidRDefault="009478AE" w:rsidP="009D68A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D68A1">
              <w:rPr>
                <w:sz w:val="20"/>
                <w:szCs w:val="20"/>
              </w:rPr>
              <w:t>4,1</w:t>
            </w:r>
          </w:p>
        </w:tc>
      </w:tr>
      <w:tr w:rsidR="00024465" w:rsidRPr="009D68A1" w:rsidTr="009D68A1">
        <w:trPr>
          <w:trHeight w:val="327"/>
        </w:trPr>
        <w:tc>
          <w:tcPr>
            <w:tcW w:w="0" w:type="auto"/>
            <w:shd w:val="clear" w:color="auto" w:fill="auto"/>
          </w:tcPr>
          <w:p w:rsidR="00024465" w:rsidRPr="009D68A1" w:rsidRDefault="00024465" w:rsidP="009D68A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D68A1">
              <w:rPr>
                <w:sz w:val="20"/>
                <w:szCs w:val="20"/>
              </w:rPr>
              <w:t>Итого</w:t>
            </w:r>
          </w:p>
        </w:tc>
        <w:tc>
          <w:tcPr>
            <w:tcW w:w="0" w:type="auto"/>
            <w:shd w:val="clear" w:color="auto" w:fill="auto"/>
          </w:tcPr>
          <w:p w:rsidR="00024465" w:rsidRPr="009D68A1" w:rsidRDefault="009478AE" w:rsidP="009D68A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D68A1">
              <w:rPr>
                <w:sz w:val="20"/>
                <w:szCs w:val="20"/>
              </w:rPr>
              <w:t>36,62</w:t>
            </w:r>
          </w:p>
        </w:tc>
      </w:tr>
    </w:tbl>
    <w:p w:rsidR="00024465" w:rsidRPr="00E76BF3" w:rsidRDefault="00024465" w:rsidP="0012655E">
      <w:pPr>
        <w:spacing w:line="360" w:lineRule="auto"/>
        <w:ind w:firstLine="709"/>
        <w:jc w:val="both"/>
        <w:rPr>
          <w:sz w:val="28"/>
          <w:szCs w:val="28"/>
          <w:highlight w:val="lightGray"/>
        </w:rPr>
      </w:pPr>
    </w:p>
    <w:p w:rsidR="00024465" w:rsidRPr="00E76BF3" w:rsidRDefault="009478AE" w:rsidP="0012655E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E76BF3">
        <w:rPr>
          <w:bCs/>
          <w:sz w:val="28"/>
          <w:szCs w:val="28"/>
        </w:rPr>
        <w:t>Предполагая, что в 2006</w:t>
      </w:r>
      <w:r w:rsidR="00024465" w:rsidRPr="00E76BF3">
        <w:rPr>
          <w:bCs/>
          <w:sz w:val="28"/>
          <w:szCs w:val="28"/>
        </w:rPr>
        <w:t xml:space="preserve"> году спрос будет </w:t>
      </w:r>
      <w:r w:rsidRPr="00E76BF3">
        <w:rPr>
          <w:bCs/>
          <w:sz w:val="28"/>
          <w:szCs w:val="28"/>
        </w:rPr>
        <w:t>на 8450</w:t>
      </w:r>
      <w:r w:rsidR="00024465" w:rsidRPr="00E76BF3">
        <w:rPr>
          <w:bCs/>
          <w:sz w:val="28"/>
          <w:szCs w:val="28"/>
        </w:rPr>
        <w:t xml:space="preserve"> проданных койко-мест, то количество затрат будет составлять </w:t>
      </w:r>
      <w:r w:rsidRPr="00E76BF3">
        <w:rPr>
          <w:bCs/>
          <w:sz w:val="28"/>
          <w:szCs w:val="28"/>
        </w:rPr>
        <w:t>309439</w:t>
      </w:r>
      <w:r w:rsidR="00024465" w:rsidRPr="00E76BF3">
        <w:rPr>
          <w:bCs/>
          <w:sz w:val="28"/>
          <w:szCs w:val="28"/>
        </w:rPr>
        <w:t>грн.</w:t>
      </w:r>
    </w:p>
    <w:p w:rsidR="00024465" w:rsidRPr="00E76BF3" w:rsidRDefault="00024465" w:rsidP="0012655E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E76BF3">
        <w:rPr>
          <w:bCs/>
          <w:sz w:val="28"/>
          <w:szCs w:val="28"/>
        </w:rPr>
        <w:t>Разработаем месячные прогнозы на среднее (за год) количество продаваемых номеров в день.</w:t>
      </w:r>
    </w:p>
    <w:p w:rsidR="00024465" w:rsidRPr="00E76BF3" w:rsidRDefault="00024465" w:rsidP="0012655E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E76BF3">
        <w:rPr>
          <w:bCs/>
          <w:sz w:val="28"/>
          <w:szCs w:val="28"/>
        </w:rPr>
        <w:t>Определим средний дневной спрос за</w:t>
      </w:r>
      <w:r w:rsidR="00E76BF3" w:rsidRPr="00E76BF3">
        <w:rPr>
          <w:bCs/>
          <w:sz w:val="28"/>
          <w:szCs w:val="28"/>
        </w:rPr>
        <w:t xml:space="preserve"> </w:t>
      </w:r>
      <w:r w:rsidR="009478AE" w:rsidRPr="00E76BF3">
        <w:rPr>
          <w:bCs/>
          <w:sz w:val="28"/>
          <w:szCs w:val="28"/>
        </w:rPr>
        <w:t xml:space="preserve">2006 </w:t>
      </w:r>
      <w:r w:rsidRPr="00E76BF3">
        <w:rPr>
          <w:bCs/>
          <w:sz w:val="28"/>
          <w:szCs w:val="28"/>
        </w:rPr>
        <w:t>год</w:t>
      </w:r>
      <w:r w:rsidR="009C3D91" w:rsidRPr="00E76BF3">
        <w:rPr>
          <w:bCs/>
          <w:sz w:val="28"/>
          <w:szCs w:val="28"/>
        </w:rPr>
        <w:t xml:space="preserve"> (табл.</w:t>
      </w:r>
      <w:r w:rsidR="00A47B4B" w:rsidRPr="00E76BF3">
        <w:rPr>
          <w:bCs/>
          <w:sz w:val="28"/>
          <w:szCs w:val="28"/>
        </w:rPr>
        <w:t xml:space="preserve"> 3.7</w:t>
      </w:r>
      <w:r w:rsidR="009C3D91" w:rsidRPr="00E76BF3">
        <w:rPr>
          <w:bCs/>
          <w:sz w:val="28"/>
          <w:szCs w:val="28"/>
        </w:rPr>
        <w:t>)</w:t>
      </w:r>
      <w:r w:rsidRPr="00E76BF3">
        <w:rPr>
          <w:bCs/>
          <w:sz w:val="28"/>
          <w:szCs w:val="28"/>
        </w:rPr>
        <w:t>.</w:t>
      </w:r>
    </w:p>
    <w:p w:rsidR="00E76BF3" w:rsidRPr="00E76BF3" w:rsidRDefault="00E76BF3" w:rsidP="0012655E">
      <w:pPr>
        <w:spacing w:line="360" w:lineRule="auto"/>
        <w:ind w:firstLine="709"/>
        <w:jc w:val="both"/>
        <w:rPr>
          <w:sz w:val="28"/>
          <w:szCs w:val="28"/>
        </w:rPr>
      </w:pPr>
    </w:p>
    <w:p w:rsidR="00024465" w:rsidRPr="00E76BF3" w:rsidRDefault="00A47B4B" w:rsidP="0012655E">
      <w:pPr>
        <w:spacing w:line="360" w:lineRule="auto"/>
        <w:ind w:firstLine="709"/>
        <w:jc w:val="both"/>
        <w:rPr>
          <w:sz w:val="28"/>
          <w:szCs w:val="28"/>
        </w:rPr>
      </w:pPr>
      <w:r w:rsidRPr="00E76BF3">
        <w:rPr>
          <w:sz w:val="28"/>
          <w:szCs w:val="28"/>
        </w:rPr>
        <w:t>Таблица 3.7</w:t>
      </w:r>
      <w:r w:rsidR="00024465" w:rsidRPr="00E76BF3">
        <w:rPr>
          <w:sz w:val="28"/>
          <w:szCs w:val="28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18"/>
        <w:gridCol w:w="1854"/>
        <w:gridCol w:w="3266"/>
        <w:gridCol w:w="3432"/>
      </w:tblGrid>
      <w:tr w:rsidR="00024465" w:rsidRPr="00E76BF3">
        <w:tc>
          <w:tcPr>
            <w:tcW w:w="0" w:type="auto"/>
            <w:shd w:val="clear" w:color="auto" w:fill="FFFFFF"/>
          </w:tcPr>
          <w:p w:rsidR="00024465" w:rsidRPr="00E76BF3" w:rsidRDefault="00024465" w:rsidP="00E76BF3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E76BF3">
              <w:rPr>
                <w:b/>
                <w:bCs/>
                <w:sz w:val="20"/>
                <w:szCs w:val="20"/>
              </w:rPr>
              <w:t>Месяц</w:t>
            </w:r>
          </w:p>
        </w:tc>
        <w:tc>
          <w:tcPr>
            <w:tcW w:w="0" w:type="auto"/>
            <w:shd w:val="clear" w:color="auto" w:fill="FFFFFF"/>
          </w:tcPr>
          <w:p w:rsidR="00024465" w:rsidRPr="00E76BF3" w:rsidRDefault="00024465" w:rsidP="00E76BF3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E76BF3">
              <w:rPr>
                <w:b/>
                <w:bCs/>
                <w:sz w:val="20"/>
                <w:szCs w:val="20"/>
              </w:rPr>
              <w:t>Ожидаемый спрос</w:t>
            </w:r>
          </w:p>
        </w:tc>
        <w:tc>
          <w:tcPr>
            <w:tcW w:w="0" w:type="auto"/>
            <w:shd w:val="clear" w:color="auto" w:fill="FFFFFF"/>
          </w:tcPr>
          <w:p w:rsidR="00024465" w:rsidRPr="00E76BF3" w:rsidRDefault="00024465" w:rsidP="00E76BF3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E76BF3">
              <w:rPr>
                <w:b/>
                <w:bCs/>
                <w:sz w:val="20"/>
                <w:szCs w:val="20"/>
              </w:rPr>
              <w:t>Количество рабочих дней в месяце</w:t>
            </w:r>
          </w:p>
        </w:tc>
        <w:tc>
          <w:tcPr>
            <w:tcW w:w="0" w:type="auto"/>
            <w:shd w:val="clear" w:color="auto" w:fill="FFFFFF"/>
          </w:tcPr>
          <w:p w:rsidR="00024465" w:rsidRPr="00E76BF3" w:rsidRDefault="00024465" w:rsidP="00E76BF3">
            <w:pPr>
              <w:spacing w:line="360" w:lineRule="auto"/>
              <w:jc w:val="both"/>
              <w:rPr>
                <w:b/>
                <w:bCs/>
                <w:sz w:val="20"/>
                <w:szCs w:val="20"/>
                <w:highlight w:val="lightGray"/>
              </w:rPr>
            </w:pPr>
            <w:r w:rsidRPr="00E76BF3">
              <w:rPr>
                <w:b/>
                <w:bCs/>
                <w:sz w:val="20"/>
                <w:szCs w:val="20"/>
              </w:rPr>
              <w:t>Средний за месяц ежедневный спрос</w:t>
            </w:r>
          </w:p>
        </w:tc>
      </w:tr>
      <w:tr w:rsidR="00122EBA" w:rsidRPr="00E76BF3">
        <w:tc>
          <w:tcPr>
            <w:tcW w:w="0" w:type="auto"/>
            <w:shd w:val="clear" w:color="auto" w:fill="FFFFFF"/>
          </w:tcPr>
          <w:p w:rsidR="00122EBA" w:rsidRPr="00E76BF3" w:rsidRDefault="00122EBA" w:rsidP="00E76BF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76BF3">
              <w:rPr>
                <w:sz w:val="20"/>
                <w:szCs w:val="20"/>
              </w:rPr>
              <w:t>Январь</w:t>
            </w:r>
          </w:p>
        </w:tc>
        <w:tc>
          <w:tcPr>
            <w:tcW w:w="0" w:type="auto"/>
            <w:shd w:val="clear" w:color="auto" w:fill="FFFFFF"/>
          </w:tcPr>
          <w:p w:rsidR="00122EBA" w:rsidRPr="00E76BF3" w:rsidRDefault="00122EBA" w:rsidP="00E76BF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76BF3">
              <w:rPr>
                <w:sz w:val="20"/>
                <w:szCs w:val="20"/>
              </w:rPr>
              <w:t>70</w:t>
            </w:r>
          </w:p>
        </w:tc>
        <w:tc>
          <w:tcPr>
            <w:tcW w:w="0" w:type="auto"/>
            <w:shd w:val="clear" w:color="auto" w:fill="FFFFFF"/>
          </w:tcPr>
          <w:p w:rsidR="00122EBA" w:rsidRPr="00E76BF3" w:rsidRDefault="00122EBA" w:rsidP="00E76BF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76BF3">
              <w:rPr>
                <w:sz w:val="20"/>
                <w:szCs w:val="20"/>
              </w:rPr>
              <w:t>31</w:t>
            </w:r>
          </w:p>
        </w:tc>
        <w:tc>
          <w:tcPr>
            <w:tcW w:w="0" w:type="auto"/>
            <w:shd w:val="clear" w:color="auto" w:fill="FFFFFF"/>
            <w:vAlign w:val="bottom"/>
          </w:tcPr>
          <w:p w:rsidR="00122EBA" w:rsidRPr="00E76BF3" w:rsidRDefault="00122EBA" w:rsidP="00E76BF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76BF3">
              <w:rPr>
                <w:sz w:val="20"/>
                <w:szCs w:val="20"/>
              </w:rPr>
              <w:t>2,3</w:t>
            </w:r>
          </w:p>
        </w:tc>
      </w:tr>
      <w:tr w:rsidR="00122EBA" w:rsidRPr="00E76BF3">
        <w:tc>
          <w:tcPr>
            <w:tcW w:w="0" w:type="auto"/>
            <w:shd w:val="clear" w:color="auto" w:fill="FFFFFF"/>
          </w:tcPr>
          <w:p w:rsidR="00122EBA" w:rsidRPr="00E76BF3" w:rsidRDefault="00122EBA" w:rsidP="00E76BF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76BF3">
              <w:rPr>
                <w:sz w:val="20"/>
                <w:szCs w:val="20"/>
              </w:rPr>
              <w:t>Февраль</w:t>
            </w:r>
          </w:p>
        </w:tc>
        <w:tc>
          <w:tcPr>
            <w:tcW w:w="0" w:type="auto"/>
            <w:shd w:val="clear" w:color="auto" w:fill="FFFFFF"/>
          </w:tcPr>
          <w:p w:rsidR="00122EBA" w:rsidRPr="00E76BF3" w:rsidRDefault="00122EBA" w:rsidP="00E76BF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76BF3">
              <w:rPr>
                <w:sz w:val="20"/>
                <w:szCs w:val="20"/>
              </w:rPr>
              <w:t>45</w:t>
            </w:r>
          </w:p>
        </w:tc>
        <w:tc>
          <w:tcPr>
            <w:tcW w:w="0" w:type="auto"/>
            <w:shd w:val="clear" w:color="auto" w:fill="FFFFFF"/>
          </w:tcPr>
          <w:p w:rsidR="00122EBA" w:rsidRPr="00E76BF3" w:rsidRDefault="00122EBA" w:rsidP="00E76BF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76BF3">
              <w:rPr>
                <w:sz w:val="20"/>
                <w:szCs w:val="20"/>
              </w:rPr>
              <w:t>28</w:t>
            </w:r>
          </w:p>
        </w:tc>
        <w:tc>
          <w:tcPr>
            <w:tcW w:w="0" w:type="auto"/>
            <w:shd w:val="clear" w:color="auto" w:fill="FFFFFF"/>
            <w:vAlign w:val="bottom"/>
          </w:tcPr>
          <w:p w:rsidR="00122EBA" w:rsidRPr="00E76BF3" w:rsidRDefault="00122EBA" w:rsidP="00E76BF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76BF3">
              <w:rPr>
                <w:sz w:val="20"/>
                <w:szCs w:val="20"/>
              </w:rPr>
              <w:t>1,6</w:t>
            </w:r>
          </w:p>
        </w:tc>
      </w:tr>
      <w:tr w:rsidR="00122EBA" w:rsidRPr="00E76BF3">
        <w:tc>
          <w:tcPr>
            <w:tcW w:w="0" w:type="auto"/>
            <w:shd w:val="clear" w:color="auto" w:fill="FFFFFF"/>
          </w:tcPr>
          <w:p w:rsidR="00122EBA" w:rsidRPr="00E76BF3" w:rsidRDefault="00122EBA" w:rsidP="00E76BF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76BF3">
              <w:rPr>
                <w:sz w:val="20"/>
                <w:szCs w:val="20"/>
              </w:rPr>
              <w:t>Март</w:t>
            </w:r>
          </w:p>
        </w:tc>
        <w:tc>
          <w:tcPr>
            <w:tcW w:w="0" w:type="auto"/>
            <w:shd w:val="clear" w:color="auto" w:fill="FFFFFF"/>
          </w:tcPr>
          <w:p w:rsidR="00122EBA" w:rsidRPr="00E76BF3" w:rsidRDefault="00122EBA" w:rsidP="00E76BF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76BF3">
              <w:rPr>
                <w:sz w:val="20"/>
                <w:szCs w:val="20"/>
              </w:rPr>
              <w:t>60</w:t>
            </w:r>
          </w:p>
        </w:tc>
        <w:tc>
          <w:tcPr>
            <w:tcW w:w="0" w:type="auto"/>
            <w:shd w:val="clear" w:color="auto" w:fill="FFFFFF"/>
          </w:tcPr>
          <w:p w:rsidR="00122EBA" w:rsidRPr="00E76BF3" w:rsidRDefault="00122EBA" w:rsidP="00E76BF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76BF3">
              <w:rPr>
                <w:sz w:val="20"/>
                <w:szCs w:val="20"/>
              </w:rPr>
              <w:t>31</w:t>
            </w:r>
          </w:p>
        </w:tc>
        <w:tc>
          <w:tcPr>
            <w:tcW w:w="0" w:type="auto"/>
            <w:shd w:val="clear" w:color="auto" w:fill="FFFFFF"/>
            <w:vAlign w:val="bottom"/>
          </w:tcPr>
          <w:p w:rsidR="00122EBA" w:rsidRPr="00E76BF3" w:rsidRDefault="00122EBA" w:rsidP="00E76BF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76BF3">
              <w:rPr>
                <w:sz w:val="20"/>
                <w:szCs w:val="20"/>
              </w:rPr>
              <w:t>1,9</w:t>
            </w:r>
          </w:p>
        </w:tc>
      </w:tr>
      <w:tr w:rsidR="00122EBA" w:rsidRPr="00E76BF3">
        <w:tc>
          <w:tcPr>
            <w:tcW w:w="0" w:type="auto"/>
            <w:shd w:val="clear" w:color="auto" w:fill="FFFFFF"/>
          </w:tcPr>
          <w:p w:rsidR="00122EBA" w:rsidRPr="00E76BF3" w:rsidRDefault="00122EBA" w:rsidP="00E76BF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76BF3">
              <w:rPr>
                <w:sz w:val="20"/>
                <w:szCs w:val="20"/>
              </w:rPr>
              <w:t>Апрель</w:t>
            </w:r>
          </w:p>
        </w:tc>
        <w:tc>
          <w:tcPr>
            <w:tcW w:w="0" w:type="auto"/>
            <w:shd w:val="clear" w:color="auto" w:fill="FFFFFF"/>
          </w:tcPr>
          <w:p w:rsidR="00122EBA" w:rsidRPr="00E76BF3" w:rsidRDefault="00122EBA" w:rsidP="00E76BF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76BF3">
              <w:rPr>
                <w:sz w:val="20"/>
                <w:szCs w:val="20"/>
              </w:rPr>
              <w:t>200</w:t>
            </w:r>
          </w:p>
        </w:tc>
        <w:tc>
          <w:tcPr>
            <w:tcW w:w="0" w:type="auto"/>
            <w:shd w:val="clear" w:color="auto" w:fill="FFFFFF"/>
          </w:tcPr>
          <w:p w:rsidR="00122EBA" w:rsidRPr="00E76BF3" w:rsidRDefault="00122EBA" w:rsidP="00E76BF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76BF3">
              <w:rPr>
                <w:sz w:val="20"/>
                <w:szCs w:val="20"/>
              </w:rPr>
              <w:t>30</w:t>
            </w:r>
          </w:p>
        </w:tc>
        <w:tc>
          <w:tcPr>
            <w:tcW w:w="0" w:type="auto"/>
            <w:shd w:val="clear" w:color="auto" w:fill="FFFFFF"/>
            <w:vAlign w:val="bottom"/>
          </w:tcPr>
          <w:p w:rsidR="00122EBA" w:rsidRPr="00E76BF3" w:rsidRDefault="00122EBA" w:rsidP="00E76BF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76BF3">
              <w:rPr>
                <w:sz w:val="20"/>
                <w:szCs w:val="20"/>
              </w:rPr>
              <w:t>6,7</w:t>
            </w:r>
          </w:p>
        </w:tc>
      </w:tr>
      <w:tr w:rsidR="00122EBA" w:rsidRPr="00E76BF3">
        <w:tc>
          <w:tcPr>
            <w:tcW w:w="0" w:type="auto"/>
            <w:shd w:val="clear" w:color="auto" w:fill="FFFFFF"/>
          </w:tcPr>
          <w:p w:rsidR="00122EBA" w:rsidRPr="00E76BF3" w:rsidRDefault="00122EBA" w:rsidP="00E76BF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76BF3">
              <w:rPr>
                <w:sz w:val="20"/>
                <w:szCs w:val="20"/>
              </w:rPr>
              <w:t>Май</w:t>
            </w:r>
          </w:p>
        </w:tc>
        <w:tc>
          <w:tcPr>
            <w:tcW w:w="0" w:type="auto"/>
            <w:shd w:val="clear" w:color="auto" w:fill="FFFFFF"/>
          </w:tcPr>
          <w:p w:rsidR="00122EBA" w:rsidRPr="00E76BF3" w:rsidRDefault="00122EBA" w:rsidP="00E76BF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76BF3">
              <w:rPr>
                <w:sz w:val="20"/>
                <w:szCs w:val="20"/>
              </w:rPr>
              <w:t>350</w:t>
            </w:r>
          </w:p>
        </w:tc>
        <w:tc>
          <w:tcPr>
            <w:tcW w:w="0" w:type="auto"/>
            <w:shd w:val="clear" w:color="auto" w:fill="FFFFFF"/>
          </w:tcPr>
          <w:p w:rsidR="00122EBA" w:rsidRPr="00E76BF3" w:rsidRDefault="00122EBA" w:rsidP="00E76BF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76BF3">
              <w:rPr>
                <w:sz w:val="20"/>
                <w:szCs w:val="20"/>
              </w:rPr>
              <w:t>31</w:t>
            </w:r>
          </w:p>
        </w:tc>
        <w:tc>
          <w:tcPr>
            <w:tcW w:w="0" w:type="auto"/>
            <w:shd w:val="clear" w:color="auto" w:fill="FFFFFF"/>
            <w:vAlign w:val="bottom"/>
          </w:tcPr>
          <w:p w:rsidR="00122EBA" w:rsidRPr="00E76BF3" w:rsidRDefault="00122EBA" w:rsidP="00E76BF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76BF3">
              <w:rPr>
                <w:sz w:val="20"/>
                <w:szCs w:val="20"/>
              </w:rPr>
              <w:t>11,3</w:t>
            </w:r>
          </w:p>
        </w:tc>
      </w:tr>
      <w:tr w:rsidR="00122EBA" w:rsidRPr="00E76BF3">
        <w:tc>
          <w:tcPr>
            <w:tcW w:w="0" w:type="auto"/>
            <w:shd w:val="clear" w:color="auto" w:fill="FFFFFF"/>
          </w:tcPr>
          <w:p w:rsidR="00122EBA" w:rsidRPr="00E76BF3" w:rsidRDefault="00122EBA" w:rsidP="00E76BF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76BF3">
              <w:rPr>
                <w:sz w:val="20"/>
                <w:szCs w:val="20"/>
              </w:rPr>
              <w:t>Июнь</w:t>
            </w:r>
          </w:p>
        </w:tc>
        <w:tc>
          <w:tcPr>
            <w:tcW w:w="0" w:type="auto"/>
            <w:shd w:val="clear" w:color="auto" w:fill="FFFFFF"/>
          </w:tcPr>
          <w:p w:rsidR="00122EBA" w:rsidRPr="00E76BF3" w:rsidRDefault="00122EBA" w:rsidP="00E76BF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76BF3">
              <w:rPr>
                <w:sz w:val="20"/>
                <w:szCs w:val="20"/>
              </w:rPr>
              <w:t>1350</w:t>
            </w:r>
          </w:p>
        </w:tc>
        <w:tc>
          <w:tcPr>
            <w:tcW w:w="0" w:type="auto"/>
            <w:shd w:val="clear" w:color="auto" w:fill="FFFFFF"/>
          </w:tcPr>
          <w:p w:rsidR="00122EBA" w:rsidRPr="00E76BF3" w:rsidRDefault="00122EBA" w:rsidP="00E76BF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76BF3">
              <w:rPr>
                <w:sz w:val="20"/>
                <w:szCs w:val="20"/>
              </w:rPr>
              <w:t>30</w:t>
            </w:r>
          </w:p>
        </w:tc>
        <w:tc>
          <w:tcPr>
            <w:tcW w:w="0" w:type="auto"/>
            <w:shd w:val="clear" w:color="auto" w:fill="FFFFFF"/>
            <w:vAlign w:val="bottom"/>
          </w:tcPr>
          <w:p w:rsidR="00122EBA" w:rsidRPr="00E76BF3" w:rsidRDefault="00122EBA" w:rsidP="00E76BF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76BF3">
              <w:rPr>
                <w:sz w:val="20"/>
                <w:szCs w:val="20"/>
              </w:rPr>
              <w:t>45,0</w:t>
            </w:r>
          </w:p>
        </w:tc>
      </w:tr>
      <w:tr w:rsidR="00122EBA" w:rsidRPr="00E76BF3">
        <w:tc>
          <w:tcPr>
            <w:tcW w:w="0" w:type="auto"/>
            <w:shd w:val="clear" w:color="auto" w:fill="FFFFFF"/>
          </w:tcPr>
          <w:p w:rsidR="00122EBA" w:rsidRPr="00E76BF3" w:rsidRDefault="00122EBA" w:rsidP="00E76BF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76BF3">
              <w:rPr>
                <w:sz w:val="20"/>
                <w:szCs w:val="20"/>
              </w:rPr>
              <w:t>Июль</w:t>
            </w:r>
          </w:p>
        </w:tc>
        <w:tc>
          <w:tcPr>
            <w:tcW w:w="0" w:type="auto"/>
            <w:shd w:val="clear" w:color="auto" w:fill="FFFFFF"/>
          </w:tcPr>
          <w:p w:rsidR="00122EBA" w:rsidRPr="00E76BF3" w:rsidRDefault="00122EBA" w:rsidP="00E76BF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76BF3">
              <w:rPr>
                <w:sz w:val="20"/>
                <w:szCs w:val="20"/>
              </w:rPr>
              <w:t>2500</w:t>
            </w:r>
          </w:p>
        </w:tc>
        <w:tc>
          <w:tcPr>
            <w:tcW w:w="0" w:type="auto"/>
            <w:shd w:val="clear" w:color="auto" w:fill="FFFFFF"/>
          </w:tcPr>
          <w:p w:rsidR="00122EBA" w:rsidRPr="00E76BF3" w:rsidRDefault="00122EBA" w:rsidP="00E76BF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76BF3">
              <w:rPr>
                <w:sz w:val="20"/>
                <w:szCs w:val="20"/>
              </w:rPr>
              <w:t>31</w:t>
            </w:r>
          </w:p>
        </w:tc>
        <w:tc>
          <w:tcPr>
            <w:tcW w:w="0" w:type="auto"/>
            <w:shd w:val="clear" w:color="auto" w:fill="FFFFFF"/>
            <w:vAlign w:val="bottom"/>
          </w:tcPr>
          <w:p w:rsidR="00122EBA" w:rsidRPr="00E76BF3" w:rsidRDefault="00122EBA" w:rsidP="00E76BF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76BF3">
              <w:rPr>
                <w:sz w:val="20"/>
                <w:szCs w:val="20"/>
              </w:rPr>
              <w:t>80,6</w:t>
            </w:r>
          </w:p>
        </w:tc>
      </w:tr>
      <w:tr w:rsidR="00122EBA" w:rsidRPr="00E76BF3">
        <w:tc>
          <w:tcPr>
            <w:tcW w:w="0" w:type="auto"/>
            <w:shd w:val="clear" w:color="auto" w:fill="FFFFFF"/>
          </w:tcPr>
          <w:p w:rsidR="00122EBA" w:rsidRPr="00E76BF3" w:rsidRDefault="00122EBA" w:rsidP="00E76BF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76BF3">
              <w:rPr>
                <w:sz w:val="20"/>
                <w:szCs w:val="20"/>
              </w:rPr>
              <w:t>Август</w:t>
            </w:r>
          </w:p>
        </w:tc>
        <w:tc>
          <w:tcPr>
            <w:tcW w:w="0" w:type="auto"/>
            <w:shd w:val="clear" w:color="auto" w:fill="FFFFFF"/>
          </w:tcPr>
          <w:p w:rsidR="00122EBA" w:rsidRPr="00E76BF3" w:rsidRDefault="00122EBA" w:rsidP="00E76BF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76BF3">
              <w:rPr>
                <w:sz w:val="20"/>
                <w:szCs w:val="20"/>
              </w:rPr>
              <w:t>2500</w:t>
            </w:r>
          </w:p>
        </w:tc>
        <w:tc>
          <w:tcPr>
            <w:tcW w:w="0" w:type="auto"/>
            <w:shd w:val="clear" w:color="auto" w:fill="FFFFFF"/>
          </w:tcPr>
          <w:p w:rsidR="00122EBA" w:rsidRPr="00E76BF3" w:rsidRDefault="00122EBA" w:rsidP="00E76BF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76BF3">
              <w:rPr>
                <w:sz w:val="20"/>
                <w:szCs w:val="20"/>
              </w:rPr>
              <w:t>31</w:t>
            </w:r>
          </w:p>
        </w:tc>
        <w:tc>
          <w:tcPr>
            <w:tcW w:w="0" w:type="auto"/>
            <w:shd w:val="clear" w:color="auto" w:fill="FFFFFF"/>
            <w:vAlign w:val="bottom"/>
          </w:tcPr>
          <w:p w:rsidR="00122EBA" w:rsidRPr="00E76BF3" w:rsidRDefault="00122EBA" w:rsidP="00E76BF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76BF3">
              <w:rPr>
                <w:sz w:val="20"/>
                <w:szCs w:val="20"/>
              </w:rPr>
              <w:t>80,6</w:t>
            </w:r>
          </w:p>
        </w:tc>
      </w:tr>
      <w:tr w:rsidR="00122EBA" w:rsidRPr="00E76BF3">
        <w:tc>
          <w:tcPr>
            <w:tcW w:w="0" w:type="auto"/>
            <w:shd w:val="clear" w:color="auto" w:fill="FFFFFF"/>
          </w:tcPr>
          <w:p w:rsidR="00122EBA" w:rsidRPr="00E76BF3" w:rsidRDefault="00122EBA" w:rsidP="00E76BF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76BF3">
              <w:rPr>
                <w:sz w:val="20"/>
                <w:szCs w:val="20"/>
              </w:rPr>
              <w:t>Сентябрь</w:t>
            </w:r>
          </w:p>
        </w:tc>
        <w:tc>
          <w:tcPr>
            <w:tcW w:w="0" w:type="auto"/>
            <w:shd w:val="clear" w:color="auto" w:fill="FFFFFF"/>
          </w:tcPr>
          <w:p w:rsidR="00122EBA" w:rsidRPr="00E76BF3" w:rsidRDefault="00122EBA" w:rsidP="00E76BF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76BF3">
              <w:rPr>
                <w:sz w:val="20"/>
                <w:szCs w:val="20"/>
              </w:rPr>
              <w:t>2050</w:t>
            </w:r>
          </w:p>
        </w:tc>
        <w:tc>
          <w:tcPr>
            <w:tcW w:w="0" w:type="auto"/>
            <w:shd w:val="clear" w:color="auto" w:fill="FFFFFF"/>
          </w:tcPr>
          <w:p w:rsidR="00122EBA" w:rsidRPr="00E76BF3" w:rsidRDefault="00122EBA" w:rsidP="00E76BF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76BF3">
              <w:rPr>
                <w:sz w:val="20"/>
                <w:szCs w:val="20"/>
              </w:rPr>
              <w:t>30</w:t>
            </w:r>
          </w:p>
        </w:tc>
        <w:tc>
          <w:tcPr>
            <w:tcW w:w="0" w:type="auto"/>
            <w:shd w:val="clear" w:color="auto" w:fill="FFFFFF"/>
            <w:vAlign w:val="bottom"/>
          </w:tcPr>
          <w:p w:rsidR="00122EBA" w:rsidRPr="00E76BF3" w:rsidRDefault="00122EBA" w:rsidP="00E76BF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76BF3">
              <w:rPr>
                <w:sz w:val="20"/>
                <w:szCs w:val="20"/>
              </w:rPr>
              <w:t>68,3</w:t>
            </w:r>
          </w:p>
        </w:tc>
      </w:tr>
      <w:tr w:rsidR="00122EBA" w:rsidRPr="00E76BF3">
        <w:tc>
          <w:tcPr>
            <w:tcW w:w="0" w:type="auto"/>
            <w:shd w:val="clear" w:color="auto" w:fill="FFFFFF"/>
          </w:tcPr>
          <w:p w:rsidR="00122EBA" w:rsidRPr="00E76BF3" w:rsidRDefault="00122EBA" w:rsidP="00E76BF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76BF3">
              <w:rPr>
                <w:sz w:val="20"/>
                <w:szCs w:val="20"/>
              </w:rPr>
              <w:t>Октябрь</w:t>
            </w:r>
          </w:p>
        </w:tc>
        <w:tc>
          <w:tcPr>
            <w:tcW w:w="0" w:type="auto"/>
            <w:shd w:val="clear" w:color="auto" w:fill="FFFFFF"/>
          </w:tcPr>
          <w:p w:rsidR="00122EBA" w:rsidRPr="00E76BF3" w:rsidRDefault="00122EBA" w:rsidP="00E76BF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76BF3">
              <w:rPr>
                <w:sz w:val="20"/>
                <w:szCs w:val="20"/>
              </w:rPr>
              <w:t>84</w:t>
            </w:r>
          </w:p>
        </w:tc>
        <w:tc>
          <w:tcPr>
            <w:tcW w:w="0" w:type="auto"/>
            <w:shd w:val="clear" w:color="auto" w:fill="FFFFFF"/>
          </w:tcPr>
          <w:p w:rsidR="00122EBA" w:rsidRPr="00E76BF3" w:rsidRDefault="00122EBA" w:rsidP="00E76BF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76BF3">
              <w:rPr>
                <w:sz w:val="20"/>
                <w:szCs w:val="20"/>
              </w:rPr>
              <w:t>31</w:t>
            </w:r>
          </w:p>
        </w:tc>
        <w:tc>
          <w:tcPr>
            <w:tcW w:w="0" w:type="auto"/>
            <w:shd w:val="clear" w:color="auto" w:fill="FFFFFF"/>
            <w:vAlign w:val="bottom"/>
          </w:tcPr>
          <w:p w:rsidR="00122EBA" w:rsidRPr="00E76BF3" w:rsidRDefault="00122EBA" w:rsidP="00E76BF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76BF3">
              <w:rPr>
                <w:sz w:val="20"/>
                <w:szCs w:val="20"/>
              </w:rPr>
              <w:t>2,7</w:t>
            </w:r>
          </w:p>
        </w:tc>
      </w:tr>
      <w:tr w:rsidR="00122EBA" w:rsidRPr="00E76BF3">
        <w:tc>
          <w:tcPr>
            <w:tcW w:w="0" w:type="auto"/>
            <w:shd w:val="clear" w:color="auto" w:fill="FFFFFF"/>
          </w:tcPr>
          <w:p w:rsidR="00122EBA" w:rsidRPr="00E76BF3" w:rsidRDefault="00122EBA" w:rsidP="00E76BF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76BF3">
              <w:rPr>
                <w:sz w:val="20"/>
                <w:szCs w:val="20"/>
              </w:rPr>
              <w:t>Ноябрь</w:t>
            </w:r>
          </w:p>
        </w:tc>
        <w:tc>
          <w:tcPr>
            <w:tcW w:w="0" w:type="auto"/>
            <w:shd w:val="clear" w:color="auto" w:fill="FFFFFF"/>
          </w:tcPr>
          <w:p w:rsidR="00122EBA" w:rsidRPr="00E76BF3" w:rsidRDefault="00122EBA" w:rsidP="00E76BF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76BF3">
              <w:rPr>
                <w:sz w:val="20"/>
                <w:szCs w:val="20"/>
              </w:rPr>
              <w:t>75</w:t>
            </w:r>
          </w:p>
        </w:tc>
        <w:tc>
          <w:tcPr>
            <w:tcW w:w="0" w:type="auto"/>
            <w:shd w:val="clear" w:color="auto" w:fill="FFFFFF"/>
          </w:tcPr>
          <w:p w:rsidR="00122EBA" w:rsidRPr="00E76BF3" w:rsidRDefault="00122EBA" w:rsidP="00E76BF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76BF3">
              <w:rPr>
                <w:sz w:val="20"/>
                <w:szCs w:val="20"/>
              </w:rPr>
              <w:t>30</w:t>
            </w:r>
          </w:p>
        </w:tc>
        <w:tc>
          <w:tcPr>
            <w:tcW w:w="0" w:type="auto"/>
            <w:shd w:val="clear" w:color="auto" w:fill="FFFFFF"/>
            <w:vAlign w:val="bottom"/>
          </w:tcPr>
          <w:p w:rsidR="00122EBA" w:rsidRPr="00E76BF3" w:rsidRDefault="00122EBA" w:rsidP="00E76BF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76BF3">
              <w:rPr>
                <w:sz w:val="20"/>
                <w:szCs w:val="20"/>
              </w:rPr>
              <w:t>2,5</w:t>
            </w:r>
          </w:p>
        </w:tc>
      </w:tr>
      <w:tr w:rsidR="00122EBA" w:rsidRPr="00E76BF3">
        <w:tc>
          <w:tcPr>
            <w:tcW w:w="0" w:type="auto"/>
            <w:shd w:val="clear" w:color="auto" w:fill="FFFFFF"/>
          </w:tcPr>
          <w:p w:rsidR="00122EBA" w:rsidRPr="00E76BF3" w:rsidRDefault="00122EBA" w:rsidP="00E76BF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76BF3">
              <w:rPr>
                <w:sz w:val="20"/>
                <w:szCs w:val="20"/>
              </w:rPr>
              <w:t>Декабрь</w:t>
            </w:r>
          </w:p>
        </w:tc>
        <w:tc>
          <w:tcPr>
            <w:tcW w:w="0" w:type="auto"/>
            <w:shd w:val="clear" w:color="auto" w:fill="FFFFFF"/>
          </w:tcPr>
          <w:p w:rsidR="00122EBA" w:rsidRPr="00E76BF3" w:rsidRDefault="00122EBA" w:rsidP="00E76BF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76BF3">
              <w:rPr>
                <w:sz w:val="20"/>
                <w:szCs w:val="20"/>
              </w:rPr>
              <w:t>70</w:t>
            </w:r>
          </w:p>
        </w:tc>
        <w:tc>
          <w:tcPr>
            <w:tcW w:w="0" w:type="auto"/>
            <w:shd w:val="clear" w:color="auto" w:fill="FFFFFF"/>
          </w:tcPr>
          <w:p w:rsidR="00122EBA" w:rsidRPr="00E76BF3" w:rsidRDefault="00122EBA" w:rsidP="00E76BF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76BF3">
              <w:rPr>
                <w:sz w:val="20"/>
                <w:szCs w:val="20"/>
              </w:rPr>
              <w:t>31</w:t>
            </w:r>
          </w:p>
        </w:tc>
        <w:tc>
          <w:tcPr>
            <w:tcW w:w="0" w:type="auto"/>
            <w:shd w:val="clear" w:color="auto" w:fill="FFFFFF"/>
            <w:vAlign w:val="bottom"/>
          </w:tcPr>
          <w:p w:rsidR="00122EBA" w:rsidRPr="00E76BF3" w:rsidRDefault="00122EBA" w:rsidP="00E76BF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76BF3">
              <w:rPr>
                <w:sz w:val="20"/>
                <w:szCs w:val="20"/>
              </w:rPr>
              <w:t>2,3</w:t>
            </w:r>
          </w:p>
        </w:tc>
      </w:tr>
      <w:tr w:rsidR="00122EBA" w:rsidRPr="00E76BF3">
        <w:tc>
          <w:tcPr>
            <w:tcW w:w="0" w:type="auto"/>
            <w:shd w:val="clear" w:color="auto" w:fill="FFFFFF"/>
          </w:tcPr>
          <w:p w:rsidR="00122EBA" w:rsidRPr="00E76BF3" w:rsidRDefault="00122EBA" w:rsidP="00E76BF3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E76BF3">
              <w:rPr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0" w:type="auto"/>
            <w:shd w:val="clear" w:color="auto" w:fill="FFFFFF"/>
          </w:tcPr>
          <w:p w:rsidR="00122EBA" w:rsidRPr="00E76BF3" w:rsidRDefault="00122EBA" w:rsidP="00E76BF3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E76BF3">
              <w:rPr>
                <w:b/>
                <w:bCs/>
                <w:sz w:val="20"/>
                <w:szCs w:val="20"/>
              </w:rPr>
              <w:t>9354</w:t>
            </w:r>
          </w:p>
        </w:tc>
        <w:tc>
          <w:tcPr>
            <w:tcW w:w="0" w:type="auto"/>
            <w:shd w:val="clear" w:color="auto" w:fill="FFFFFF"/>
          </w:tcPr>
          <w:p w:rsidR="00122EBA" w:rsidRPr="00E76BF3" w:rsidRDefault="00122EBA" w:rsidP="00E76BF3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E76BF3">
              <w:rPr>
                <w:b/>
                <w:bCs/>
                <w:sz w:val="20"/>
                <w:szCs w:val="20"/>
              </w:rPr>
              <w:t>365</w:t>
            </w:r>
          </w:p>
        </w:tc>
        <w:tc>
          <w:tcPr>
            <w:tcW w:w="0" w:type="auto"/>
            <w:shd w:val="clear" w:color="auto" w:fill="FFFFFF"/>
            <w:vAlign w:val="bottom"/>
          </w:tcPr>
          <w:p w:rsidR="00122EBA" w:rsidRPr="00E76BF3" w:rsidRDefault="00122EBA" w:rsidP="00E76BF3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E76BF3">
              <w:rPr>
                <w:b/>
                <w:sz w:val="20"/>
                <w:szCs w:val="20"/>
              </w:rPr>
              <w:t>305,8</w:t>
            </w:r>
          </w:p>
        </w:tc>
      </w:tr>
    </w:tbl>
    <w:p w:rsidR="00024465" w:rsidRPr="00E76BF3" w:rsidRDefault="00E76BF3" w:rsidP="0012655E">
      <w:pPr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br w:type="page"/>
      </w:r>
      <w:r w:rsidR="009C3D91" w:rsidRPr="00E76BF3">
        <w:rPr>
          <w:bCs/>
          <w:sz w:val="28"/>
          <w:szCs w:val="28"/>
        </w:rPr>
        <w:t>Наглядно это можно посмотерть на гистограме</w:t>
      </w:r>
      <w:r w:rsidR="00122EBA" w:rsidRPr="00E76BF3">
        <w:rPr>
          <w:bCs/>
          <w:sz w:val="28"/>
          <w:szCs w:val="28"/>
        </w:rPr>
        <w:t xml:space="preserve"> (рис.1), которая показывает дневной спрос в каждом месяце.</w:t>
      </w:r>
    </w:p>
    <w:p w:rsidR="00E76BF3" w:rsidRPr="00E76BF3" w:rsidRDefault="00E76BF3" w:rsidP="0012655E">
      <w:pPr>
        <w:spacing w:line="360" w:lineRule="auto"/>
        <w:ind w:firstLine="709"/>
        <w:jc w:val="both"/>
        <w:rPr>
          <w:bCs/>
          <w:sz w:val="28"/>
          <w:szCs w:val="28"/>
        </w:rPr>
      </w:pPr>
    </w:p>
    <w:p w:rsidR="00E13A24" w:rsidRPr="00E76BF3" w:rsidRDefault="00D4700E" w:rsidP="0012655E">
      <w:pPr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pict>
          <v:shape id="_x0000_i1027" type="#_x0000_t75" style="width:331.5pt;height:198pt">
            <v:imagedata r:id="rId9" o:title=""/>
          </v:shape>
        </w:pict>
      </w:r>
    </w:p>
    <w:p w:rsidR="00E76BF3" w:rsidRPr="00E76BF3" w:rsidRDefault="00E76BF3" w:rsidP="0012655E">
      <w:pPr>
        <w:spacing w:line="360" w:lineRule="auto"/>
        <w:ind w:firstLine="709"/>
        <w:jc w:val="both"/>
        <w:rPr>
          <w:bCs/>
          <w:sz w:val="28"/>
          <w:szCs w:val="28"/>
        </w:rPr>
      </w:pPr>
    </w:p>
    <w:p w:rsidR="00122EBA" w:rsidRPr="00E76BF3" w:rsidRDefault="00E13A24" w:rsidP="0012655E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E76BF3">
        <w:rPr>
          <w:bCs/>
          <w:sz w:val="28"/>
          <w:szCs w:val="28"/>
        </w:rPr>
        <w:t>Пунктирная линия, пересекающая четеж, представляет темп производства, требуемый для удовлетворения среднего за весь период спроса. Он расчитывается следующим образом:</w:t>
      </w:r>
    </w:p>
    <w:p w:rsidR="00024465" w:rsidRPr="00E76BF3" w:rsidRDefault="00024465" w:rsidP="0012655E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E76BF3">
        <w:rPr>
          <w:b/>
          <w:bCs/>
          <w:i/>
          <w:sz w:val="28"/>
          <w:szCs w:val="28"/>
        </w:rPr>
        <w:t xml:space="preserve">Среднетребуемый выпуск = Общий ожидаемый спрос/Число рабочих дней </w:t>
      </w:r>
      <w:r w:rsidRPr="00E76BF3">
        <w:rPr>
          <w:bCs/>
          <w:sz w:val="28"/>
          <w:szCs w:val="28"/>
        </w:rPr>
        <w:t xml:space="preserve">= </w:t>
      </w:r>
      <w:r w:rsidR="00DF3A02" w:rsidRPr="00E76BF3">
        <w:rPr>
          <w:bCs/>
          <w:sz w:val="28"/>
          <w:szCs w:val="28"/>
        </w:rPr>
        <w:t>9354</w:t>
      </w:r>
      <w:r w:rsidRPr="00E76BF3">
        <w:rPr>
          <w:bCs/>
          <w:sz w:val="28"/>
          <w:szCs w:val="28"/>
        </w:rPr>
        <w:t xml:space="preserve">/365 = </w:t>
      </w:r>
      <w:r w:rsidR="00DF3A02" w:rsidRPr="00E76BF3">
        <w:rPr>
          <w:bCs/>
          <w:sz w:val="28"/>
          <w:szCs w:val="28"/>
        </w:rPr>
        <w:t>26</w:t>
      </w:r>
      <w:r w:rsidRPr="00E76BF3">
        <w:rPr>
          <w:bCs/>
          <w:sz w:val="28"/>
          <w:szCs w:val="28"/>
        </w:rPr>
        <w:t xml:space="preserve"> номеров в сутки</w:t>
      </w:r>
    </w:p>
    <w:p w:rsidR="00024465" w:rsidRPr="00E76BF3" w:rsidRDefault="00024465" w:rsidP="0012655E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E76BF3">
        <w:rPr>
          <w:bCs/>
          <w:sz w:val="28"/>
          <w:szCs w:val="28"/>
        </w:rPr>
        <w:t>Предприятием могло бы быть принято решение, поддерживать постоянный средний спрос, но предприятие производит услуги, а не продукцию. Услуги нельзя заготовить заранее и хранить, так как услуга будет создана тогда, когда на неё будет покупатель и она непосредственно создаётся во время её потребления. Поэтому поддерживать постоянный темп производства в данном случае нет возможности. Можно ориентироваться на сезонные колебания и быть готовыми к тому, что в определённые сезоны будет большой спрос на услуги, а в другое время будут наблюдаться простои производства.</w:t>
      </w:r>
    </w:p>
    <w:p w:rsidR="00024465" w:rsidRPr="00E76BF3" w:rsidRDefault="00024465" w:rsidP="0012655E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E76BF3">
        <w:rPr>
          <w:bCs/>
          <w:sz w:val="28"/>
          <w:szCs w:val="28"/>
        </w:rPr>
        <w:t>Предприятие может принять решение позволяющее содержать такое количество персонала, которое необходимо для среднего спроса или использовать временно нанимаемых рабочих.</w:t>
      </w:r>
    </w:p>
    <w:p w:rsidR="00024465" w:rsidRPr="00E76BF3" w:rsidRDefault="00024465" w:rsidP="0012655E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E76BF3">
        <w:rPr>
          <w:bCs/>
          <w:sz w:val="28"/>
          <w:szCs w:val="28"/>
        </w:rPr>
        <w:t>Стратегия 1 – поддержание постоянной численности персонала в течение всего года.</w:t>
      </w:r>
    </w:p>
    <w:p w:rsidR="00024465" w:rsidRPr="00E76BF3" w:rsidRDefault="00024465" w:rsidP="0012655E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E76BF3">
        <w:rPr>
          <w:bCs/>
          <w:sz w:val="28"/>
          <w:szCs w:val="28"/>
        </w:rPr>
        <w:t xml:space="preserve">Стратегия 2 – </w:t>
      </w:r>
      <w:r w:rsidR="00282F7F" w:rsidRPr="00E76BF3">
        <w:rPr>
          <w:sz w:val="28"/>
          <w:szCs w:val="28"/>
        </w:rPr>
        <w:t>воздействие на спрос посредством рекламы</w:t>
      </w:r>
      <w:r w:rsidR="00DF3A02" w:rsidRPr="00E76BF3">
        <w:rPr>
          <w:bCs/>
          <w:sz w:val="28"/>
          <w:szCs w:val="28"/>
        </w:rPr>
        <w:t>.</w:t>
      </w:r>
    </w:p>
    <w:p w:rsidR="00024465" w:rsidRPr="00E76BF3" w:rsidRDefault="00024465" w:rsidP="0012655E">
      <w:pPr>
        <w:spacing w:line="360" w:lineRule="auto"/>
        <w:ind w:firstLine="709"/>
        <w:jc w:val="both"/>
        <w:rPr>
          <w:b/>
          <w:bCs/>
          <w:sz w:val="28"/>
          <w:szCs w:val="28"/>
          <w:u w:val="single"/>
        </w:rPr>
      </w:pPr>
      <w:r w:rsidRPr="00E76BF3">
        <w:rPr>
          <w:b/>
          <w:bCs/>
          <w:sz w:val="28"/>
          <w:szCs w:val="28"/>
          <w:u w:val="single"/>
        </w:rPr>
        <w:t>Анализ плана 1.</w:t>
      </w:r>
    </w:p>
    <w:p w:rsidR="00024465" w:rsidRPr="00E76BF3" w:rsidRDefault="00CD61EF" w:rsidP="0012655E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E76BF3">
        <w:rPr>
          <w:bCs/>
          <w:sz w:val="28"/>
          <w:szCs w:val="28"/>
        </w:rPr>
        <w:t>Проанализируем</w:t>
      </w:r>
      <w:r w:rsidR="00024465" w:rsidRPr="00E76BF3">
        <w:rPr>
          <w:bCs/>
          <w:sz w:val="28"/>
          <w:szCs w:val="28"/>
        </w:rPr>
        <w:t xml:space="preserve"> </w:t>
      </w:r>
      <w:r w:rsidRPr="00E76BF3">
        <w:rPr>
          <w:bCs/>
          <w:sz w:val="28"/>
          <w:szCs w:val="28"/>
        </w:rPr>
        <w:t xml:space="preserve">первую </w:t>
      </w:r>
      <w:r w:rsidR="00024465" w:rsidRPr="00E76BF3">
        <w:rPr>
          <w:bCs/>
          <w:sz w:val="28"/>
          <w:szCs w:val="28"/>
        </w:rPr>
        <w:t>стратегию, предусматривающую поддержание постоянной численности персонала в течение всего года, который</w:t>
      </w:r>
      <w:r w:rsidR="00E76BF3" w:rsidRPr="00E76BF3">
        <w:rPr>
          <w:bCs/>
          <w:sz w:val="28"/>
          <w:szCs w:val="28"/>
        </w:rPr>
        <w:t xml:space="preserve"> </w:t>
      </w:r>
      <w:r w:rsidR="00024465" w:rsidRPr="00E76BF3">
        <w:rPr>
          <w:bCs/>
          <w:sz w:val="28"/>
          <w:szCs w:val="28"/>
        </w:rPr>
        <w:t>необходим для нормального обслуживания всех номеров при полном заселении, не привлекая при этом дополнительную рабочую силу.</w:t>
      </w:r>
    </w:p>
    <w:p w:rsidR="00024465" w:rsidRPr="00E76BF3" w:rsidRDefault="00024465" w:rsidP="0012655E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E76BF3">
        <w:rPr>
          <w:bCs/>
          <w:sz w:val="28"/>
          <w:szCs w:val="28"/>
        </w:rPr>
        <w:t xml:space="preserve">Для обслуживания </w:t>
      </w:r>
      <w:r w:rsidR="00CD61EF" w:rsidRPr="00E76BF3">
        <w:rPr>
          <w:bCs/>
          <w:sz w:val="28"/>
          <w:szCs w:val="28"/>
        </w:rPr>
        <w:t>26</w:t>
      </w:r>
      <w:r w:rsidRPr="00E76BF3">
        <w:rPr>
          <w:bCs/>
          <w:sz w:val="28"/>
          <w:szCs w:val="28"/>
        </w:rPr>
        <w:t xml:space="preserve"> номеров в сутки необходимо </w:t>
      </w:r>
      <w:r w:rsidR="00CD61EF" w:rsidRPr="00E76BF3">
        <w:rPr>
          <w:bCs/>
          <w:sz w:val="28"/>
          <w:szCs w:val="28"/>
        </w:rPr>
        <w:t>8</w:t>
      </w:r>
      <w:r w:rsidRPr="00E76BF3">
        <w:rPr>
          <w:bCs/>
          <w:sz w:val="28"/>
          <w:szCs w:val="28"/>
        </w:rPr>
        <w:t xml:space="preserve"> горничных и </w:t>
      </w:r>
      <w:r w:rsidR="00CD61EF" w:rsidRPr="00E76BF3">
        <w:rPr>
          <w:bCs/>
          <w:sz w:val="28"/>
          <w:szCs w:val="28"/>
        </w:rPr>
        <w:t>4</w:t>
      </w:r>
      <w:r w:rsidRPr="00E76BF3">
        <w:rPr>
          <w:bCs/>
          <w:sz w:val="28"/>
          <w:szCs w:val="28"/>
        </w:rPr>
        <w:t xml:space="preserve"> дежурных администратора. У горничных 8 часовой рабочий день, в течении которого они должны убрать номера, сменить белье(на уборку одного номера необходимо около 20 минут), а если гости выезжают, то необходимо подготовить номер для следующего заселения: убрать в номере, поменять всё бельё, полотенца, проветрить помещение(на это необходимо около 30 минут). При такой прогнозируемой загрузке, необходимо </w:t>
      </w:r>
      <w:r w:rsidR="00CD61EF" w:rsidRPr="00E76BF3">
        <w:rPr>
          <w:bCs/>
          <w:sz w:val="28"/>
          <w:szCs w:val="28"/>
        </w:rPr>
        <w:t>4</w:t>
      </w:r>
      <w:r w:rsidRPr="00E76BF3">
        <w:rPr>
          <w:bCs/>
          <w:sz w:val="28"/>
          <w:szCs w:val="28"/>
        </w:rPr>
        <w:t xml:space="preserve"> администратора, так как необходимо быть готовым в любое время принимать гостей.</w:t>
      </w:r>
    </w:p>
    <w:p w:rsidR="00024465" w:rsidRPr="00E76BF3" w:rsidRDefault="00024465" w:rsidP="0012655E">
      <w:pPr>
        <w:spacing w:line="360" w:lineRule="auto"/>
        <w:ind w:firstLine="709"/>
        <w:jc w:val="both"/>
        <w:rPr>
          <w:sz w:val="28"/>
          <w:szCs w:val="28"/>
        </w:rPr>
      </w:pPr>
      <w:r w:rsidRPr="00E76BF3">
        <w:rPr>
          <w:sz w:val="28"/>
          <w:szCs w:val="28"/>
        </w:rPr>
        <w:t>Затраты по плану 1</w:t>
      </w:r>
    </w:p>
    <w:p w:rsidR="00E76BF3" w:rsidRPr="00E76BF3" w:rsidRDefault="00E76BF3" w:rsidP="0012655E">
      <w:pPr>
        <w:spacing w:line="360" w:lineRule="auto"/>
        <w:ind w:firstLine="709"/>
        <w:jc w:val="both"/>
        <w:rPr>
          <w:sz w:val="28"/>
          <w:szCs w:val="28"/>
        </w:rPr>
      </w:pPr>
    </w:p>
    <w:p w:rsidR="00024465" w:rsidRPr="00E76BF3" w:rsidRDefault="00A47B4B" w:rsidP="0012655E">
      <w:pPr>
        <w:spacing w:line="360" w:lineRule="auto"/>
        <w:ind w:firstLine="709"/>
        <w:jc w:val="both"/>
        <w:rPr>
          <w:sz w:val="28"/>
          <w:szCs w:val="28"/>
        </w:rPr>
      </w:pPr>
      <w:r w:rsidRPr="00E76BF3">
        <w:rPr>
          <w:sz w:val="28"/>
          <w:szCs w:val="28"/>
        </w:rPr>
        <w:t>Таблица 3.8</w:t>
      </w:r>
      <w:r w:rsidR="00024465" w:rsidRPr="00E76BF3">
        <w:rPr>
          <w:sz w:val="28"/>
          <w:szCs w:val="28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47"/>
        <w:gridCol w:w="2296"/>
      </w:tblGrid>
      <w:tr w:rsidR="00024465" w:rsidRPr="00E76BF3" w:rsidTr="00E76BF3">
        <w:tc>
          <w:tcPr>
            <w:tcW w:w="0" w:type="auto"/>
            <w:shd w:val="clear" w:color="auto" w:fill="FFFFFF"/>
          </w:tcPr>
          <w:p w:rsidR="00024465" w:rsidRPr="00E76BF3" w:rsidRDefault="00024465" w:rsidP="00E76BF3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E76BF3">
              <w:rPr>
                <w:b/>
                <w:bCs/>
                <w:sz w:val="20"/>
                <w:szCs w:val="20"/>
              </w:rPr>
              <w:t>Затраты</w:t>
            </w:r>
          </w:p>
        </w:tc>
        <w:tc>
          <w:tcPr>
            <w:tcW w:w="0" w:type="auto"/>
            <w:shd w:val="clear" w:color="auto" w:fill="FFFFFF"/>
          </w:tcPr>
          <w:p w:rsidR="00024465" w:rsidRPr="00E76BF3" w:rsidRDefault="00024465" w:rsidP="00E76BF3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E76BF3">
              <w:rPr>
                <w:b/>
                <w:bCs/>
                <w:sz w:val="20"/>
                <w:szCs w:val="20"/>
              </w:rPr>
              <w:t>Калькуляция, грн</w:t>
            </w:r>
          </w:p>
        </w:tc>
      </w:tr>
      <w:tr w:rsidR="00024465" w:rsidRPr="00E76BF3" w:rsidTr="00E76BF3">
        <w:tc>
          <w:tcPr>
            <w:tcW w:w="0" w:type="auto"/>
            <w:shd w:val="clear" w:color="auto" w:fill="FFFFFF"/>
          </w:tcPr>
          <w:p w:rsidR="00024465" w:rsidRPr="00E76BF3" w:rsidRDefault="00024465" w:rsidP="00E76BF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76BF3">
              <w:rPr>
                <w:sz w:val="20"/>
                <w:szCs w:val="20"/>
              </w:rPr>
              <w:t>Оплата труда горничных</w:t>
            </w:r>
          </w:p>
        </w:tc>
        <w:tc>
          <w:tcPr>
            <w:tcW w:w="0" w:type="auto"/>
            <w:shd w:val="clear" w:color="auto" w:fill="FFFFFF"/>
          </w:tcPr>
          <w:p w:rsidR="00024465" w:rsidRPr="00E76BF3" w:rsidRDefault="00CD61EF" w:rsidP="00E76BF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76BF3">
              <w:rPr>
                <w:sz w:val="20"/>
                <w:szCs w:val="20"/>
              </w:rPr>
              <w:t>8</w:t>
            </w:r>
            <w:r w:rsidR="00024465" w:rsidRPr="00E76BF3">
              <w:rPr>
                <w:sz w:val="20"/>
                <w:szCs w:val="20"/>
              </w:rPr>
              <w:t>*</w:t>
            </w:r>
            <w:r w:rsidRPr="00E76BF3">
              <w:rPr>
                <w:sz w:val="20"/>
                <w:szCs w:val="20"/>
              </w:rPr>
              <w:t>450</w:t>
            </w:r>
            <w:r w:rsidR="00024465" w:rsidRPr="00E76BF3">
              <w:rPr>
                <w:sz w:val="20"/>
                <w:szCs w:val="20"/>
              </w:rPr>
              <w:t xml:space="preserve"> = </w:t>
            </w:r>
            <w:r w:rsidRPr="00E76BF3">
              <w:rPr>
                <w:sz w:val="20"/>
                <w:szCs w:val="20"/>
              </w:rPr>
              <w:t>3600</w:t>
            </w:r>
            <w:r w:rsidR="00024465" w:rsidRPr="00E76BF3">
              <w:rPr>
                <w:sz w:val="20"/>
                <w:szCs w:val="20"/>
              </w:rPr>
              <w:t>грн/месяц</w:t>
            </w:r>
          </w:p>
          <w:p w:rsidR="00024465" w:rsidRPr="00E76BF3" w:rsidRDefault="00CD61EF" w:rsidP="00E76BF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76BF3">
              <w:rPr>
                <w:sz w:val="20"/>
                <w:szCs w:val="20"/>
              </w:rPr>
              <w:t>43200</w:t>
            </w:r>
            <w:r w:rsidR="00024465" w:rsidRPr="00E76BF3">
              <w:rPr>
                <w:sz w:val="20"/>
                <w:szCs w:val="20"/>
              </w:rPr>
              <w:t>грн. в год</w:t>
            </w:r>
          </w:p>
        </w:tc>
      </w:tr>
      <w:tr w:rsidR="00024465" w:rsidRPr="00E76BF3" w:rsidTr="00E76BF3">
        <w:tc>
          <w:tcPr>
            <w:tcW w:w="0" w:type="auto"/>
            <w:shd w:val="clear" w:color="auto" w:fill="FFFFFF"/>
          </w:tcPr>
          <w:p w:rsidR="00024465" w:rsidRPr="00E76BF3" w:rsidRDefault="00024465" w:rsidP="00E76BF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76BF3">
              <w:rPr>
                <w:sz w:val="20"/>
                <w:szCs w:val="20"/>
              </w:rPr>
              <w:t>Оплата труда администраторов</w:t>
            </w:r>
          </w:p>
        </w:tc>
        <w:tc>
          <w:tcPr>
            <w:tcW w:w="0" w:type="auto"/>
            <w:shd w:val="clear" w:color="auto" w:fill="FFFFFF"/>
          </w:tcPr>
          <w:p w:rsidR="00024465" w:rsidRPr="00E76BF3" w:rsidRDefault="0034789E" w:rsidP="00E76BF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76BF3">
              <w:rPr>
                <w:sz w:val="20"/>
                <w:szCs w:val="20"/>
              </w:rPr>
              <w:t>4*65</w:t>
            </w:r>
            <w:r w:rsidR="00024465" w:rsidRPr="00E76BF3">
              <w:rPr>
                <w:sz w:val="20"/>
                <w:szCs w:val="20"/>
              </w:rPr>
              <w:t xml:space="preserve">0 = </w:t>
            </w:r>
            <w:r w:rsidRPr="00E76BF3">
              <w:rPr>
                <w:sz w:val="20"/>
                <w:szCs w:val="20"/>
              </w:rPr>
              <w:t>2600</w:t>
            </w:r>
            <w:r w:rsidR="00024465" w:rsidRPr="00E76BF3">
              <w:rPr>
                <w:sz w:val="20"/>
                <w:szCs w:val="20"/>
              </w:rPr>
              <w:t>грн/месяц</w:t>
            </w:r>
          </w:p>
          <w:p w:rsidR="00024465" w:rsidRPr="00E76BF3" w:rsidRDefault="0034789E" w:rsidP="00E76BF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76BF3">
              <w:rPr>
                <w:sz w:val="20"/>
                <w:szCs w:val="20"/>
              </w:rPr>
              <w:t>31200</w:t>
            </w:r>
            <w:r w:rsidR="00024465" w:rsidRPr="00E76BF3">
              <w:rPr>
                <w:sz w:val="20"/>
                <w:szCs w:val="20"/>
              </w:rPr>
              <w:t>грн. в год</w:t>
            </w:r>
          </w:p>
        </w:tc>
      </w:tr>
      <w:tr w:rsidR="00024465" w:rsidRPr="00E76BF3" w:rsidTr="00E76BF3">
        <w:tc>
          <w:tcPr>
            <w:tcW w:w="0" w:type="auto"/>
            <w:shd w:val="clear" w:color="auto" w:fill="FFFFFF"/>
          </w:tcPr>
          <w:p w:rsidR="00024465" w:rsidRPr="00E76BF3" w:rsidRDefault="00024465" w:rsidP="00E76BF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76BF3">
              <w:rPr>
                <w:sz w:val="20"/>
                <w:szCs w:val="20"/>
              </w:rPr>
              <w:t>Электроэнергия для поддержания оптимальной температуры в номерах</w:t>
            </w:r>
          </w:p>
        </w:tc>
        <w:tc>
          <w:tcPr>
            <w:tcW w:w="0" w:type="auto"/>
            <w:shd w:val="clear" w:color="auto" w:fill="FFFFFF"/>
          </w:tcPr>
          <w:p w:rsidR="00024465" w:rsidRPr="00E76BF3" w:rsidRDefault="0034789E" w:rsidP="00E76BF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76BF3">
              <w:rPr>
                <w:sz w:val="20"/>
                <w:szCs w:val="20"/>
              </w:rPr>
              <w:t>0,45</w:t>
            </w:r>
            <w:r w:rsidR="00024465" w:rsidRPr="00E76BF3">
              <w:rPr>
                <w:sz w:val="20"/>
                <w:szCs w:val="20"/>
              </w:rPr>
              <w:t>*</w:t>
            </w:r>
            <w:r w:rsidRPr="00E76BF3">
              <w:rPr>
                <w:sz w:val="20"/>
                <w:szCs w:val="20"/>
              </w:rPr>
              <w:t>26</w:t>
            </w:r>
            <w:r w:rsidR="00024465" w:rsidRPr="00E76BF3">
              <w:rPr>
                <w:sz w:val="20"/>
                <w:szCs w:val="20"/>
              </w:rPr>
              <w:t>ном.=</w:t>
            </w:r>
            <w:r w:rsidRPr="00E76BF3">
              <w:rPr>
                <w:sz w:val="20"/>
                <w:szCs w:val="20"/>
              </w:rPr>
              <w:t xml:space="preserve">11,7 в </w:t>
            </w:r>
            <w:r w:rsidR="00024465" w:rsidRPr="00E76BF3">
              <w:rPr>
                <w:sz w:val="20"/>
                <w:szCs w:val="20"/>
              </w:rPr>
              <w:t>день</w:t>
            </w:r>
          </w:p>
          <w:p w:rsidR="00024465" w:rsidRPr="00E76BF3" w:rsidRDefault="00024465" w:rsidP="00E76BF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76BF3">
              <w:rPr>
                <w:sz w:val="20"/>
                <w:szCs w:val="20"/>
              </w:rPr>
              <w:t>365*</w:t>
            </w:r>
            <w:r w:rsidR="0034789E" w:rsidRPr="00E76BF3">
              <w:rPr>
                <w:sz w:val="20"/>
                <w:szCs w:val="20"/>
              </w:rPr>
              <w:t>11,7</w:t>
            </w:r>
            <w:r w:rsidRPr="00E76BF3">
              <w:rPr>
                <w:sz w:val="20"/>
                <w:szCs w:val="20"/>
              </w:rPr>
              <w:t xml:space="preserve"> = </w:t>
            </w:r>
            <w:r w:rsidR="0034789E" w:rsidRPr="00E76BF3">
              <w:rPr>
                <w:sz w:val="20"/>
                <w:szCs w:val="20"/>
              </w:rPr>
              <w:t xml:space="preserve">4270,5 в </w:t>
            </w:r>
            <w:r w:rsidRPr="00E76BF3">
              <w:rPr>
                <w:sz w:val="20"/>
                <w:szCs w:val="20"/>
              </w:rPr>
              <w:t>год</w:t>
            </w:r>
          </w:p>
        </w:tc>
      </w:tr>
      <w:tr w:rsidR="00024465" w:rsidRPr="00E76BF3" w:rsidTr="00E76BF3">
        <w:tc>
          <w:tcPr>
            <w:tcW w:w="0" w:type="auto"/>
            <w:shd w:val="clear" w:color="auto" w:fill="FFFFFF"/>
          </w:tcPr>
          <w:p w:rsidR="00024465" w:rsidRPr="00E76BF3" w:rsidRDefault="00024465" w:rsidP="00E76BF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76BF3">
              <w:rPr>
                <w:sz w:val="20"/>
                <w:szCs w:val="20"/>
              </w:rPr>
              <w:t>Общие затраты</w:t>
            </w:r>
          </w:p>
        </w:tc>
        <w:tc>
          <w:tcPr>
            <w:tcW w:w="0" w:type="auto"/>
            <w:shd w:val="clear" w:color="auto" w:fill="FFFFFF"/>
          </w:tcPr>
          <w:p w:rsidR="00024465" w:rsidRPr="00E76BF3" w:rsidRDefault="0034789E" w:rsidP="00E76BF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76BF3">
              <w:rPr>
                <w:sz w:val="20"/>
                <w:szCs w:val="20"/>
              </w:rPr>
              <w:t>78670,5грн</w:t>
            </w:r>
          </w:p>
        </w:tc>
      </w:tr>
    </w:tbl>
    <w:p w:rsidR="00E76BF3" w:rsidRPr="00E76BF3" w:rsidRDefault="00E76BF3" w:rsidP="0012655E">
      <w:pPr>
        <w:spacing w:line="360" w:lineRule="auto"/>
        <w:ind w:firstLine="709"/>
        <w:jc w:val="both"/>
        <w:rPr>
          <w:sz w:val="28"/>
          <w:szCs w:val="28"/>
        </w:rPr>
      </w:pPr>
    </w:p>
    <w:p w:rsidR="00157F87" w:rsidRPr="00E76BF3" w:rsidRDefault="005723FF" w:rsidP="0012655E">
      <w:pPr>
        <w:spacing w:line="360" w:lineRule="auto"/>
        <w:ind w:firstLine="709"/>
        <w:jc w:val="both"/>
        <w:rPr>
          <w:sz w:val="28"/>
          <w:szCs w:val="28"/>
        </w:rPr>
      </w:pPr>
      <w:r w:rsidRPr="00E76BF3">
        <w:rPr>
          <w:sz w:val="28"/>
          <w:szCs w:val="28"/>
        </w:rPr>
        <w:t>Таким образом, суммарные</w:t>
      </w:r>
      <w:r w:rsidR="00E76BF3" w:rsidRPr="00E76BF3">
        <w:rPr>
          <w:sz w:val="28"/>
          <w:szCs w:val="28"/>
        </w:rPr>
        <w:t xml:space="preserve"> </w:t>
      </w:r>
      <w:r w:rsidRPr="00E76BF3">
        <w:rPr>
          <w:sz w:val="28"/>
          <w:szCs w:val="28"/>
        </w:rPr>
        <w:t xml:space="preserve">затраты, необходимые </w:t>
      </w:r>
      <w:r w:rsidR="00157F87" w:rsidRPr="00E76BF3">
        <w:rPr>
          <w:sz w:val="28"/>
          <w:szCs w:val="28"/>
        </w:rPr>
        <w:t>для осуществления стратегии №</w:t>
      </w:r>
      <w:r w:rsidRPr="00E76BF3">
        <w:rPr>
          <w:sz w:val="28"/>
          <w:szCs w:val="28"/>
        </w:rPr>
        <w:t>1</w:t>
      </w:r>
      <w:r w:rsidR="00157F87" w:rsidRPr="00E76BF3">
        <w:rPr>
          <w:sz w:val="28"/>
          <w:szCs w:val="28"/>
        </w:rPr>
        <w:t>, составляют</w:t>
      </w:r>
      <w:r w:rsidR="00E76BF3" w:rsidRPr="00E76BF3">
        <w:rPr>
          <w:sz w:val="28"/>
          <w:szCs w:val="28"/>
        </w:rPr>
        <w:t xml:space="preserve"> </w:t>
      </w:r>
      <w:r w:rsidRPr="00E76BF3">
        <w:rPr>
          <w:sz w:val="28"/>
          <w:szCs w:val="28"/>
        </w:rPr>
        <w:t>78670,5</w:t>
      </w:r>
      <w:r w:rsidR="00157F87" w:rsidRPr="00E76BF3">
        <w:rPr>
          <w:sz w:val="28"/>
          <w:szCs w:val="28"/>
        </w:rPr>
        <w:t>грн.</w:t>
      </w:r>
    </w:p>
    <w:p w:rsidR="00024465" w:rsidRPr="00E76BF3" w:rsidRDefault="00024465" w:rsidP="0012655E">
      <w:pPr>
        <w:spacing w:line="360" w:lineRule="auto"/>
        <w:ind w:firstLine="709"/>
        <w:jc w:val="both"/>
        <w:rPr>
          <w:sz w:val="28"/>
          <w:szCs w:val="28"/>
        </w:rPr>
      </w:pPr>
      <w:r w:rsidRPr="00E76BF3">
        <w:rPr>
          <w:sz w:val="28"/>
          <w:szCs w:val="28"/>
          <w:u w:val="single"/>
        </w:rPr>
        <w:t>Анализ плана 2.</w:t>
      </w:r>
    </w:p>
    <w:p w:rsidR="00282F7F" w:rsidRPr="00E76BF3" w:rsidRDefault="00282F7F" w:rsidP="0012655E">
      <w:pPr>
        <w:spacing w:line="360" w:lineRule="auto"/>
        <w:ind w:firstLine="709"/>
        <w:jc w:val="both"/>
        <w:rPr>
          <w:sz w:val="28"/>
          <w:szCs w:val="28"/>
        </w:rPr>
      </w:pPr>
      <w:r w:rsidRPr="00E76BF3">
        <w:rPr>
          <w:sz w:val="28"/>
          <w:szCs w:val="28"/>
        </w:rPr>
        <w:t>Эта стратегия заключается в увеличении спроса на услуги размещения, предлагаемые санаторием посредством проведения рекламной кампании.</w:t>
      </w:r>
    </w:p>
    <w:p w:rsidR="00282F7F" w:rsidRPr="00E76BF3" w:rsidRDefault="00282F7F" w:rsidP="0012655E">
      <w:pPr>
        <w:spacing w:line="360" w:lineRule="auto"/>
        <w:ind w:firstLine="709"/>
        <w:jc w:val="both"/>
        <w:rPr>
          <w:sz w:val="28"/>
          <w:szCs w:val="28"/>
        </w:rPr>
      </w:pPr>
      <w:r w:rsidRPr="00E76BF3">
        <w:rPr>
          <w:sz w:val="28"/>
          <w:szCs w:val="28"/>
        </w:rPr>
        <w:t>Реклама подразумевает продвижение товара (номера, характерные и сопутствующие услуги) с помощью таких приемов, как:</w:t>
      </w:r>
    </w:p>
    <w:p w:rsidR="00282F7F" w:rsidRPr="00E76BF3" w:rsidRDefault="00282F7F" w:rsidP="0012655E">
      <w:pPr>
        <w:spacing w:line="360" w:lineRule="auto"/>
        <w:ind w:firstLine="709"/>
        <w:jc w:val="both"/>
        <w:rPr>
          <w:sz w:val="28"/>
          <w:szCs w:val="28"/>
        </w:rPr>
      </w:pPr>
      <w:r w:rsidRPr="00E76BF3">
        <w:rPr>
          <w:sz w:val="28"/>
          <w:szCs w:val="28"/>
        </w:rPr>
        <w:t>подача рекламных объявлений в средствах массовой информации (журналы «Туризм», «Досуг»; Русское радио, ЧТРК, телеканал</w:t>
      </w:r>
      <w:r w:rsidR="00E76BF3" w:rsidRPr="00E76BF3">
        <w:rPr>
          <w:sz w:val="28"/>
          <w:szCs w:val="28"/>
        </w:rPr>
        <w:t xml:space="preserve"> </w:t>
      </w:r>
      <w:r w:rsidRPr="00E76BF3">
        <w:rPr>
          <w:sz w:val="28"/>
          <w:szCs w:val="28"/>
        </w:rPr>
        <w:t>«Крым»),</w:t>
      </w:r>
    </w:p>
    <w:p w:rsidR="00282F7F" w:rsidRPr="00E76BF3" w:rsidRDefault="00282F7F" w:rsidP="0012655E">
      <w:pPr>
        <w:spacing w:line="360" w:lineRule="auto"/>
        <w:ind w:firstLine="709"/>
        <w:jc w:val="both"/>
        <w:rPr>
          <w:sz w:val="28"/>
          <w:szCs w:val="28"/>
        </w:rPr>
      </w:pPr>
      <w:r w:rsidRPr="00E76BF3">
        <w:rPr>
          <w:sz w:val="28"/>
          <w:szCs w:val="28"/>
        </w:rPr>
        <w:t>директ-мейл (участие в туристических ярмарках и выставках,</w:t>
      </w:r>
      <w:r w:rsidR="00E76BF3" w:rsidRPr="00E76BF3">
        <w:rPr>
          <w:sz w:val="28"/>
          <w:szCs w:val="28"/>
        </w:rPr>
        <w:t xml:space="preserve"> </w:t>
      </w:r>
      <w:r w:rsidRPr="00E76BF3">
        <w:rPr>
          <w:sz w:val="28"/>
          <w:szCs w:val="28"/>
        </w:rPr>
        <w:t>буклеты, брошюры, проспекты и другой информационный материал).</w:t>
      </w:r>
    </w:p>
    <w:p w:rsidR="00282F7F" w:rsidRPr="00E76BF3" w:rsidRDefault="00282F7F" w:rsidP="0012655E">
      <w:pPr>
        <w:spacing w:line="360" w:lineRule="auto"/>
        <w:ind w:firstLine="709"/>
        <w:jc w:val="both"/>
        <w:rPr>
          <w:sz w:val="28"/>
          <w:szCs w:val="28"/>
        </w:rPr>
      </w:pPr>
      <w:r w:rsidRPr="00E76BF3">
        <w:rPr>
          <w:sz w:val="28"/>
          <w:szCs w:val="28"/>
        </w:rPr>
        <w:t>Рекламная кампания предусматривает расходы по следующим</w:t>
      </w:r>
      <w:r w:rsidR="00157F87" w:rsidRPr="00E76BF3">
        <w:rPr>
          <w:sz w:val="28"/>
          <w:szCs w:val="28"/>
        </w:rPr>
        <w:t xml:space="preserve"> с</w:t>
      </w:r>
      <w:r w:rsidRPr="00E76BF3">
        <w:rPr>
          <w:sz w:val="28"/>
          <w:szCs w:val="28"/>
        </w:rPr>
        <w:t>татьям</w:t>
      </w:r>
      <w:r w:rsidR="00157F87" w:rsidRPr="00E76BF3">
        <w:rPr>
          <w:sz w:val="28"/>
          <w:szCs w:val="28"/>
        </w:rPr>
        <w:t xml:space="preserve"> за год</w:t>
      </w:r>
      <w:r w:rsidRPr="00E76BF3">
        <w:rPr>
          <w:sz w:val="28"/>
          <w:szCs w:val="28"/>
        </w:rPr>
        <w:t>:</w:t>
      </w:r>
    </w:p>
    <w:p w:rsidR="00E76BF3" w:rsidRPr="00E76BF3" w:rsidRDefault="00E76BF3" w:rsidP="0012655E">
      <w:pPr>
        <w:spacing w:line="360" w:lineRule="auto"/>
        <w:ind w:firstLine="709"/>
        <w:jc w:val="both"/>
        <w:rPr>
          <w:sz w:val="28"/>
          <w:szCs w:val="28"/>
        </w:rPr>
      </w:pPr>
    </w:p>
    <w:p w:rsidR="00A47B4B" w:rsidRPr="00E76BF3" w:rsidRDefault="00A47B4B" w:rsidP="0012655E">
      <w:pPr>
        <w:spacing w:line="360" w:lineRule="auto"/>
        <w:ind w:firstLine="709"/>
        <w:jc w:val="both"/>
        <w:rPr>
          <w:sz w:val="28"/>
          <w:szCs w:val="28"/>
        </w:rPr>
      </w:pPr>
      <w:r w:rsidRPr="00E76BF3">
        <w:rPr>
          <w:sz w:val="28"/>
          <w:szCs w:val="28"/>
        </w:rPr>
        <w:t>Таблица 3.9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48"/>
        <w:gridCol w:w="1839"/>
      </w:tblGrid>
      <w:tr w:rsidR="003A12A3" w:rsidRPr="009D68A1" w:rsidTr="009D68A1">
        <w:tc>
          <w:tcPr>
            <w:tcW w:w="0" w:type="auto"/>
            <w:shd w:val="clear" w:color="auto" w:fill="auto"/>
            <w:vAlign w:val="center"/>
          </w:tcPr>
          <w:p w:rsidR="003A12A3" w:rsidRPr="009D68A1" w:rsidRDefault="003A12A3" w:rsidP="009D68A1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9D68A1">
              <w:rPr>
                <w:b/>
                <w:sz w:val="20"/>
                <w:szCs w:val="20"/>
              </w:rPr>
              <w:t>Статьи расходов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A12A3" w:rsidRPr="009D68A1" w:rsidRDefault="003A12A3" w:rsidP="009D68A1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9D68A1">
              <w:rPr>
                <w:b/>
                <w:sz w:val="20"/>
                <w:szCs w:val="20"/>
              </w:rPr>
              <w:t>Сумма затрат</w:t>
            </w:r>
            <w:r w:rsidR="0070745B" w:rsidRPr="009D68A1">
              <w:rPr>
                <w:b/>
                <w:sz w:val="20"/>
                <w:szCs w:val="20"/>
              </w:rPr>
              <w:t>,грн</w:t>
            </w:r>
          </w:p>
        </w:tc>
      </w:tr>
      <w:tr w:rsidR="00282F7F" w:rsidRPr="009D68A1" w:rsidTr="009D68A1">
        <w:tc>
          <w:tcPr>
            <w:tcW w:w="0" w:type="auto"/>
            <w:shd w:val="clear" w:color="auto" w:fill="auto"/>
            <w:vAlign w:val="center"/>
          </w:tcPr>
          <w:p w:rsidR="00282F7F" w:rsidRPr="009D68A1" w:rsidRDefault="00157F87" w:rsidP="009D68A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D68A1">
              <w:rPr>
                <w:sz w:val="20"/>
                <w:szCs w:val="20"/>
              </w:rPr>
              <w:t>Расходы на оформление сайта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82F7F" w:rsidRPr="009D68A1" w:rsidRDefault="0070745B" w:rsidP="009D68A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D68A1">
              <w:rPr>
                <w:sz w:val="20"/>
                <w:szCs w:val="20"/>
              </w:rPr>
              <w:t>25500</w:t>
            </w:r>
            <w:r w:rsidR="00282F7F" w:rsidRPr="009D68A1">
              <w:rPr>
                <w:sz w:val="20"/>
                <w:szCs w:val="20"/>
              </w:rPr>
              <w:t>грн.</w:t>
            </w:r>
          </w:p>
        </w:tc>
      </w:tr>
      <w:tr w:rsidR="00282F7F" w:rsidRPr="009D68A1" w:rsidTr="009D68A1">
        <w:tc>
          <w:tcPr>
            <w:tcW w:w="0" w:type="auto"/>
            <w:shd w:val="clear" w:color="auto" w:fill="auto"/>
            <w:vAlign w:val="center"/>
          </w:tcPr>
          <w:p w:rsidR="00282F7F" w:rsidRPr="009D68A1" w:rsidRDefault="00157F87" w:rsidP="009D68A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D68A1">
              <w:rPr>
                <w:sz w:val="20"/>
                <w:szCs w:val="20"/>
              </w:rPr>
              <w:t>Участие в выставках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82F7F" w:rsidRPr="009D68A1" w:rsidRDefault="0070745B" w:rsidP="009D68A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D68A1">
              <w:rPr>
                <w:sz w:val="20"/>
                <w:szCs w:val="20"/>
              </w:rPr>
              <w:t>10000</w:t>
            </w:r>
            <w:r w:rsidR="00282F7F" w:rsidRPr="009D68A1">
              <w:rPr>
                <w:sz w:val="20"/>
                <w:szCs w:val="20"/>
              </w:rPr>
              <w:t>грн.</w:t>
            </w:r>
          </w:p>
        </w:tc>
      </w:tr>
      <w:tr w:rsidR="00282F7F" w:rsidRPr="009D68A1" w:rsidTr="009D68A1">
        <w:tc>
          <w:tcPr>
            <w:tcW w:w="0" w:type="auto"/>
            <w:shd w:val="clear" w:color="auto" w:fill="auto"/>
            <w:vAlign w:val="center"/>
          </w:tcPr>
          <w:p w:rsidR="00282F7F" w:rsidRPr="009D68A1" w:rsidRDefault="00157F87" w:rsidP="009D68A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D68A1">
              <w:rPr>
                <w:sz w:val="20"/>
                <w:szCs w:val="20"/>
              </w:rPr>
              <w:t>Распространение рекламы (буклеты, журналы, каталоги, календари и т.д.)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82F7F" w:rsidRPr="009D68A1" w:rsidRDefault="0070745B" w:rsidP="009D68A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D68A1">
              <w:rPr>
                <w:sz w:val="20"/>
                <w:szCs w:val="20"/>
              </w:rPr>
              <w:t>35100</w:t>
            </w:r>
            <w:r w:rsidR="00282F7F" w:rsidRPr="009D68A1">
              <w:rPr>
                <w:sz w:val="20"/>
                <w:szCs w:val="20"/>
              </w:rPr>
              <w:t>грн.</w:t>
            </w:r>
          </w:p>
        </w:tc>
      </w:tr>
      <w:tr w:rsidR="00282F7F" w:rsidRPr="009D68A1" w:rsidTr="009D68A1">
        <w:tc>
          <w:tcPr>
            <w:tcW w:w="0" w:type="auto"/>
            <w:shd w:val="clear" w:color="auto" w:fill="auto"/>
            <w:vAlign w:val="center"/>
          </w:tcPr>
          <w:p w:rsidR="00282F7F" w:rsidRPr="009D68A1" w:rsidRDefault="00282F7F" w:rsidP="009D68A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D68A1">
              <w:rPr>
                <w:sz w:val="20"/>
                <w:szCs w:val="20"/>
              </w:rPr>
              <w:t>административные расходы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82F7F" w:rsidRPr="009D68A1" w:rsidRDefault="00157F87" w:rsidP="009D68A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D68A1">
              <w:rPr>
                <w:sz w:val="20"/>
                <w:szCs w:val="20"/>
              </w:rPr>
              <w:t>1700</w:t>
            </w:r>
            <w:r w:rsidR="00282F7F" w:rsidRPr="009D68A1">
              <w:rPr>
                <w:sz w:val="20"/>
                <w:szCs w:val="20"/>
              </w:rPr>
              <w:t>грн.</w:t>
            </w:r>
          </w:p>
        </w:tc>
      </w:tr>
      <w:tr w:rsidR="00282F7F" w:rsidRPr="009D68A1" w:rsidTr="009D68A1">
        <w:tc>
          <w:tcPr>
            <w:tcW w:w="0" w:type="auto"/>
            <w:shd w:val="clear" w:color="auto" w:fill="auto"/>
            <w:vAlign w:val="center"/>
          </w:tcPr>
          <w:p w:rsidR="00282F7F" w:rsidRPr="009D68A1" w:rsidRDefault="00282F7F" w:rsidP="009D68A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D68A1">
              <w:rPr>
                <w:sz w:val="20"/>
                <w:szCs w:val="20"/>
              </w:rPr>
              <w:t>амортизация и другие расходы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82F7F" w:rsidRPr="009D68A1" w:rsidRDefault="003A12A3" w:rsidP="009D68A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D68A1">
              <w:rPr>
                <w:sz w:val="20"/>
                <w:szCs w:val="20"/>
              </w:rPr>
              <w:t>13</w:t>
            </w:r>
            <w:r w:rsidR="00157F87" w:rsidRPr="009D68A1">
              <w:rPr>
                <w:sz w:val="20"/>
                <w:szCs w:val="20"/>
              </w:rPr>
              <w:t>50грн</w:t>
            </w:r>
          </w:p>
        </w:tc>
      </w:tr>
      <w:tr w:rsidR="00282F7F" w:rsidRPr="009D68A1" w:rsidTr="009D68A1">
        <w:tc>
          <w:tcPr>
            <w:tcW w:w="0" w:type="auto"/>
            <w:shd w:val="clear" w:color="auto" w:fill="auto"/>
            <w:vAlign w:val="center"/>
          </w:tcPr>
          <w:p w:rsidR="00282F7F" w:rsidRPr="009D68A1" w:rsidRDefault="00282F7F" w:rsidP="009D68A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D68A1">
              <w:rPr>
                <w:b/>
                <w:sz w:val="20"/>
                <w:szCs w:val="20"/>
              </w:rPr>
              <w:t>ИТОГО: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82F7F" w:rsidRPr="009D68A1" w:rsidRDefault="0070745B" w:rsidP="009D68A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D68A1">
              <w:rPr>
                <w:b/>
                <w:sz w:val="20"/>
                <w:szCs w:val="20"/>
              </w:rPr>
              <w:t>73650</w:t>
            </w:r>
            <w:r w:rsidR="00282F7F" w:rsidRPr="009D68A1">
              <w:rPr>
                <w:b/>
                <w:sz w:val="20"/>
                <w:szCs w:val="20"/>
              </w:rPr>
              <w:t>грн</w:t>
            </w:r>
            <w:r w:rsidR="00282F7F" w:rsidRPr="009D68A1">
              <w:rPr>
                <w:sz w:val="20"/>
                <w:szCs w:val="20"/>
              </w:rPr>
              <w:t>.</w:t>
            </w:r>
          </w:p>
        </w:tc>
      </w:tr>
    </w:tbl>
    <w:p w:rsidR="00282F7F" w:rsidRPr="00E76BF3" w:rsidRDefault="00282F7F" w:rsidP="0012655E">
      <w:pPr>
        <w:spacing w:line="360" w:lineRule="auto"/>
        <w:ind w:firstLine="709"/>
        <w:jc w:val="both"/>
        <w:rPr>
          <w:sz w:val="28"/>
          <w:szCs w:val="28"/>
          <w:highlight w:val="cyan"/>
        </w:rPr>
      </w:pPr>
    </w:p>
    <w:p w:rsidR="00282F7F" w:rsidRPr="00E76BF3" w:rsidRDefault="00282F7F" w:rsidP="0012655E">
      <w:pPr>
        <w:spacing w:line="360" w:lineRule="auto"/>
        <w:ind w:firstLine="709"/>
        <w:jc w:val="both"/>
        <w:rPr>
          <w:sz w:val="28"/>
          <w:szCs w:val="28"/>
        </w:rPr>
      </w:pPr>
      <w:r w:rsidRPr="00E76BF3">
        <w:rPr>
          <w:sz w:val="28"/>
          <w:szCs w:val="28"/>
        </w:rPr>
        <w:t>Таким образом, суммарные затраты, необходимые</w:t>
      </w:r>
      <w:r w:rsidR="00E76BF3" w:rsidRPr="00E76BF3">
        <w:rPr>
          <w:sz w:val="28"/>
          <w:szCs w:val="28"/>
        </w:rPr>
        <w:t xml:space="preserve"> </w:t>
      </w:r>
      <w:r w:rsidRPr="00E76BF3">
        <w:rPr>
          <w:sz w:val="28"/>
          <w:szCs w:val="28"/>
        </w:rPr>
        <w:t>для осуществления стратегии №2, составляют</w:t>
      </w:r>
      <w:r w:rsidR="00E76BF3" w:rsidRPr="00E76BF3">
        <w:rPr>
          <w:sz w:val="28"/>
          <w:szCs w:val="28"/>
        </w:rPr>
        <w:t xml:space="preserve"> </w:t>
      </w:r>
      <w:r w:rsidR="0070745B" w:rsidRPr="00E76BF3">
        <w:rPr>
          <w:sz w:val="28"/>
          <w:szCs w:val="28"/>
        </w:rPr>
        <w:t xml:space="preserve">73650 </w:t>
      </w:r>
      <w:r w:rsidRPr="00E76BF3">
        <w:rPr>
          <w:sz w:val="28"/>
          <w:szCs w:val="28"/>
        </w:rPr>
        <w:t>грн.</w:t>
      </w:r>
    </w:p>
    <w:p w:rsidR="00282F7F" w:rsidRPr="00E76BF3" w:rsidRDefault="00282F7F" w:rsidP="0012655E">
      <w:pPr>
        <w:spacing w:line="360" w:lineRule="auto"/>
        <w:ind w:firstLine="709"/>
        <w:jc w:val="both"/>
        <w:rPr>
          <w:sz w:val="28"/>
          <w:szCs w:val="28"/>
        </w:rPr>
      </w:pPr>
      <w:r w:rsidRPr="00E76BF3">
        <w:rPr>
          <w:sz w:val="28"/>
          <w:szCs w:val="28"/>
        </w:rPr>
        <w:t>Теперь сравним результаты проведенных анализов.</w:t>
      </w:r>
      <w:r w:rsidR="003A12A3" w:rsidRPr="00E76BF3">
        <w:rPr>
          <w:sz w:val="28"/>
          <w:szCs w:val="28"/>
        </w:rPr>
        <w:t xml:space="preserve"> Результаты представлены в таблице 7.</w:t>
      </w:r>
    </w:p>
    <w:p w:rsidR="00E76BF3" w:rsidRPr="00E76BF3" w:rsidRDefault="00E76BF3" w:rsidP="0012655E">
      <w:pPr>
        <w:spacing w:line="360" w:lineRule="auto"/>
        <w:ind w:firstLine="709"/>
        <w:jc w:val="both"/>
        <w:rPr>
          <w:sz w:val="28"/>
          <w:szCs w:val="28"/>
        </w:rPr>
      </w:pPr>
    </w:p>
    <w:p w:rsidR="00282F7F" w:rsidRPr="00E76BF3" w:rsidRDefault="00A47B4B" w:rsidP="0012655E">
      <w:pPr>
        <w:spacing w:line="360" w:lineRule="auto"/>
        <w:ind w:firstLine="709"/>
        <w:jc w:val="both"/>
        <w:rPr>
          <w:sz w:val="28"/>
          <w:szCs w:val="28"/>
        </w:rPr>
      </w:pPr>
      <w:r w:rsidRPr="00E76BF3">
        <w:rPr>
          <w:sz w:val="28"/>
          <w:szCs w:val="28"/>
        </w:rPr>
        <w:t>Таблица 3.10</w:t>
      </w:r>
    </w:p>
    <w:p w:rsidR="00A47B4B" w:rsidRPr="00E76BF3" w:rsidRDefault="00A47B4B" w:rsidP="0012655E">
      <w:pPr>
        <w:spacing w:line="360" w:lineRule="auto"/>
        <w:ind w:firstLine="709"/>
        <w:jc w:val="both"/>
        <w:rPr>
          <w:sz w:val="28"/>
          <w:szCs w:val="28"/>
        </w:rPr>
      </w:pPr>
      <w:r w:rsidRPr="00E76BF3">
        <w:rPr>
          <w:sz w:val="28"/>
          <w:szCs w:val="28"/>
        </w:rPr>
        <w:t>Сравнение результатов</w:t>
      </w:r>
    </w:p>
    <w:tbl>
      <w:tblPr>
        <w:tblW w:w="0" w:type="auto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61"/>
        <w:gridCol w:w="2084"/>
        <w:gridCol w:w="2876"/>
        <w:gridCol w:w="2876"/>
      </w:tblGrid>
      <w:tr w:rsidR="00E76BF3" w:rsidRPr="00E76BF3" w:rsidTr="00E76BF3">
        <w:trPr>
          <w:trHeight w:val="6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BF3" w:rsidRPr="00E76BF3" w:rsidRDefault="00E76BF3" w:rsidP="00E76BF3">
            <w:pPr>
              <w:spacing w:line="360" w:lineRule="auto"/>
              <w:jc w:val="both"/>
              <w:rPr>
                <w:b/>
                <w:snapToGrid w:val="0"/>
                <w:color w:val="000000"/>
                <w:sz w:val="20"/>
                <w:szCs w:val="20"/>
              </w:rPr>
            </w:pPr>
            <w:r w:rsidRPr="00E76BF3">
              <w:rPr>
                <w:b/>
                <w:snapToGrid w:val="0"/>
                <w:color w:val="000000"/>
                <w:sz w:val="20"/>
                <w:szCs w:val="20"/>
              </w:rPr>
              <w:t>№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BF3" w:rsidRPr="00E76BF3" w:rsidRDefault="00E76BF3" w:rsidP="00E76BF3">
            <w:pPr>
              <w:spacing w:line="360" w:lineRule="auto"/>
              <w:jc w:val="both"/>
              <w:rPr>
                <w:b/>
                <w:snapToGrid w:val="0"/>
                <w:color w:val="000000"/>
                <w:sz w:val="20"/>
                <w:szCs w:val="20"/>
              </w:rPr>
            </w:pPr>
            <w:r w:rsidRPr="00E76BF3">
              <w:rPr>
                <w:b/>
                <w:snapToGrid w:val="0"/>
                <w:color w:val="000000"/>
                <w:sz w:val="20"/>
                <w:szCs w:val="20"/>
              </w:rPr>
              <w:t>Составляющие затрат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BF3" w:rsidRPr="00E76BF3" w:rsidRDefault="00E76BF3" w:rsidP="00E76BF3">
            <w:pPr>
              <w:spacing w:line="360" w:lineRule="auto"/>
              <w:jc w:val="both"/>
              <w:rPr>
                <w:b/>
                <w:snapToGrid w:val="0"/>
                <w:color w:val="000000"/>
                <w:sz w:val="20"/>
                <w:szCs w:val="20"/>
              </w:rPr>
            </w:pPr>
            <w:r w:rsidRPr="00E76BF3">
              <w:rPr>
                <w:b/>
                <w:snapToGrid w:val="0"/>
                <w:color w:val="000000"/>
                <w:sz w:val="20"/>
                <w:szCs w:val="20"/>
              </w:rPr>
              <w:t>Затраты по Стратегии №1, грн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BF3" w:rsidRPr="00E76BF3" w:rsidRDefault="00E76BF3" w:rsidP="00E76BF3">
            <w:pPr>
              <w:spacing w:line="360" w:lineRule="auto"/>
              <w:jc w:val="both"/>
              <w:rPr>
                <w:b/>
                <w:snapToGrid w:val="0"/>
                <w:color w:val="000000"/>
                <w:sz w:val="20"/>
                <w:szCs w:val="20"/>
              </w:rPr>
            </w:pPr>
            <w:r w:rsidRPr="00E76BF3">
              <w:rPr>
                <w:b/>
                <w:snapToGrid w:val="0"/>
                <w:color w:val="000000"/>
                <w:sz w:val="20"/>
                <w:szCs w:val="20"/>
              </w:rPr>
              <w:t>Затраты по Стратегии №2, грн</w:t>
            </w:r>
          </w:p>
        </w:tc>
      </w:tr>
      <w:tr w:rsidR="00E76BF3" w:rsidRPr="00E76BF3" w:rsidTr="00E76BF3">
        <w:trPr>
          <w:trHeight w:val="6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BF3" w:rsidRPr="00E76BF3" w:rsidRDefault="00E76BF3" w:rsidP="00E76BF3">
            <w:pPr>
              <w:spacing w:line="360" w:lineRule="auto"/>
              <w:jc w:val="both"/>
              <w:rPr>
                <w:snapToGrid w:val="0"/>
                <w:color w:val="000000"/>
                <w:sz w:val="20"/>
                <w:szCs w:val="20"/>
              </w:rPr>
            </w:pPr>
            <w:r w:rsidRPr="00E76BF3">
              <w:rPr>
                <w:snapToGrid w:val="0"/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BF3" w:rsidRPr="00E76BF3" w:rsidRDefault="00E76BF3" w:rsidP="00E76BF3">
            <w:pPr>
              <w:spacing w:line="360" w:lineRule="auto"/>
              <w:jc w:val="both"/>
              <w:rPr>
                <w:snapToGrid w:val="0"/>
                <w:color w:val="000000"/>
                <w:sz w:val="20"/>
                <w:szCs w:val="20"/>
              </w:rPr>
            </w:pPr>
            <w:r w:rsidRPr="00E76BF3">
              <w:rPr>
                <w:snapToGrid w:val="0"/>
                <w:color w:val="000000"/>
                <w:sz w:val="20"/>
                <w:szCs w:val="20"/>
              </w:rPr>
              <w:t>Суммарные затраты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BF3" w:rsidRPr="00E76BF3" w:rsidRDefault="00E76BF3" w:rsidP="00E76BF3">
            <w:pPr>
              <w:spacing w:line="360" w:lineRule="auto"/>
              <w:jc w:val="both"/>
              <w:rPr>
                <w:snapToGrid w:val="0"/>
                <w:color w:val="000000"/>
                <w:sz w:val="20"/>
                <w:szCs w:val="20"/>
              </w:rPr>
            </w:pPr>
            <w:r w:rsidRPr="00E76BF3">
              <w:rPr>
                <w:snapToGrid w:val="0"/>
                <w:color w:val="000000"/>
                <w:sz w:val="20"/>
                <w:szCs w:val="20"/>
              </w:rPr>
              <w:t>78670,5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BF3" w:rsidRPr="00E76BF3" w:rsidRDefault="00E76BF3" w:rsidP="00E76BF3">
            <w:pPr>
              <w:spacing w:line="360" w:lineRule="auto"/>
              <w:jc w:val="both"/>
              <w:rPr>
                <w:snapToGrid w:val="0"/>
                <w:color w:val="000000"/>
                <w:sz w:val="20"/>
                <w:szCs w:val="20"/>
              </w:rPr>
            </w:pPr>
            <w:r w:rsidRPr="00E76BF3">
              <w:rPr>
                <w:snapToGrid w:val="0"/>
                <w:color w:val="000000"/>
                <w:sz w:val="20"/>
                <w:szCs w:val="20"/>
              </w:rPr>
              <w:t>73650</w:t>
            </w:r>
          </w:p>
        </w:tc>
      </w:tr>
    </w:tbl>
    <w:p w:rsidR="00A47B4B" w:rsidRPr="00E76BF3" w:rsidRDefault="00A47B4B" w:rsidP="0012655E">
      <w:pPr>
        <w:spacing w:line="360" w:lineRule="auto"/>
        <w:ind w:firstLine="709"/>
        <w:jc w:val="both"/>
        <w:rPr>
          <w:sz w:val="28"/>
          <w:szCs w:val="28"/>
        </w:rPr>
      </w:pPr>
    </w:p>
    <w:p w:rsidR="00282F7F" w:rsidRPr="00E76BF3" w:rsidRDefault="00282F7F" w:rsidP="0012655E">
      <w:pPr>
        <w:spacing w:line="360" w:lineRule="auto"/>
        <w:ind w:firstLine="709"/>
        <w:jc w:val="both"/>
        <w:rPr>
          <w:sz w:val="28"/>
          <w:szCs w:val="28"/>
        </w:rPr>
      </w:pPr>
      <w:r w:rsidRPr="00E76BF3">
        <w:rPr>
          <w:sz w:val="28"/>
          <w:szCs w:val="28"/>
        </w:rPr>
        <w:t xml:space="preserve">Проанализировав данные Таблицы 7, можно сделать вывод, что минимальные суммарные затраты составляют </w:t>
      </w:r>
      <w:r w:rsidR="0070745B" w:rsidRPr="00E76BF3">
        <w:rPr>
          <w:sz w:val="28"/>
          <w:szCs w:val="28"/>
        </w:rPr>
        <w:t>73650</w:t>
      </w:r>
      <w:r w:rsidRPr="00E76BF3">
        <w:rPr>
          <w:sz w:val="28"/>
          <w:szCs w:val="28"/>
        </w:rPr>
        <w:t xml:space="preserve"> грн. при осуществлении стратегии №</w:t>
      </w:r>
      <w:r w:rsidR="0070745B" w:rsidRPr="00E76BF3">
        <w:rPr>
          <w:sz w:val="28"/>
          <w:szCs w:val="28"/>
        </w:rPr>
        <w:t>2</w:t>
      </w:r>
      <w:r w:rsidRPr="00E76BF3">
        <w:rPr>
          <w:sz w:val="28"/>
          <w:szCs w:val="28"/>
        </w:rPr>
        <w:t xml:space="preserve"> (</w:t>
      </w:r>
      <w:r w:rsidR="0070745B" w:rsidRPr="00E76BF3">
        <w:rPr>
          <w:sz w:val="28"/>
          <w:szCs w:val="28"/>
        </w:rPr>
        <w:t>воздействие путем рекламы</w:t>
      </w:r>
      <w:r w:rsidRPr="00E76BF3">
        <w:rPr>
          <w:sz w:val="28"/>
          <w:szCs w:val="28"/>
        </w:rPr>
        <w:t>). Но</w:t>
      </w:r>
      <w:r w:rsidR="00E76BF3" w:rsidRPr="00E76BF3">
        <w:rPr>
          <w:sz w:val="28"/>
          <w:szCs w:val="28"/>
        </w:rPr>
        <w:t xml:space="preserve"> </w:t>
      </w:r>
      <w:r w:rsidRPr="00E76BF3">
        <w:rPr>
          <w:sz w:val="28"/>
          <w:szCs w:val="28"/>
        </w:rPr>
        <w:t>суммарные затраты при осуществлении Стратегии №</w:t>
      </w:r>
      <w:r w:rsidR="0070745B" w:rsidRPr="00E76BF3">
        <w:rPr>
          <w:sz w:val="28"/>
          <w:szCs w:val="28"/>
        </w:rPr>
        <w:t>1</w:t>
      </w:r>
      <w:r w:rsidRPr="00E76BF3">
        <w:rPr>
          <w:sz w:val="28"/>
          <w:szCs w:val="28"/>
        </w:rPr>
        <w:t xml:space="preserve"> (</w:t>
      </w:r>
      <w:r w:rsidR="0070745B" w:rsidRPr="00E76BF3">
        <w:rPr>
          <w:sz w:val="28"/>
          <w:szCs w:val="28"/>
        </w:rPr>
        <w:t>общая численность персонала</w:t>
      </w:r>
      <w:r w:rsidRPr="00E76BF3">
        <w:rPr>
          <w:sz w:val="28"/>
          <w:szCs w:val="28"/>
        </w:rPr>
        <w:t>) выше затрат на осуществление Стратегии №</w:t>
      </w:r>
      <w:r w:rsidR="0070745B" w:rsidRPr="00E76BF3">
        <w:rPr>
          <w:sz w:val="28"/>
          <w:szCs w:val="28"/>
        </w:rPr>
        <w:t>2 – 786705грн., следовательно</w:t>
      </w:r>
      <w:r w:rsidRPr="00E76BF3">
        <w:rPr>
          <w:sz w:val="28"/>
          <w:szCs w:val="28"/>
        </w:rPr>
        <w:t xml:space="preserve">, </w:t>
      </w:r>
      <w:r w:rsidR="0070745B" w:rsidRPr="00E76BF3">
        <w:rPr>
          <w:sz w:val="28"/>
          <w:szCs w:val="28"/>
        </w:rPr>
        <w:t>санаторий должен</w:t>
      </w:r>
      <w:r w:rsidRPr="00E76BF3">
        <w:rPr>
          <w:sz w:val="28"/>
          <w:szCs w:val="28"/>
        </w:rPr>
        <w:t xml:space="preserve"> использовать смешанную стратегию на основе этих двух (реклама, </w:t>
      </w:r>
      <w:r w:rsidR="0070745B" w:rsidRPr="00E76BF3">
        <w:rPr>
          <w:sz w:val="28"/>
          <w:szCs w:val="28"/>
        </w:rPr>
        <w:t>поддержание постоянной численности персонала</w:t>
      </w:r>
      <w:r w:rsidRPr="00E76BF3">
        <w:rPr>
          <w:sz w:val="28"/>
          <w:szCs w:val="28"/>
        </w:rPr>
        <w:t>).</w:t>
      </w:r>
    </w:p>
    <w:p w:rsidR="00024465" w:rsidRPr="00E76BF3" w:rsidRDefault="00024465" w:rsidP="00E76BF3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E76BF3">
        <w:rPr>
          <w:sz w:val="28"/>
          <w:szCs w:val="28"/>
        </w:rPr>
        <w:br w:type="page"/>
      </w:r>
      <w:r w:rsidRPr="00E76BF3">
        <w:rPr>
          <w:b/>
          <w:sz w:val="28"/>
          <w:szCs w:val="28"/>
        </w:rPr>
        <w:t>Заключение</w:t>
      </w:r>
    </w:p>
    <w:p w:rsidR="00024465" w:rsidRPr="00E76BF3" w:rsidRDefault="00024465" w:rsidP="0012655E">
      <w:pPr>
        <w:spacing w:line="360" w:lineRule="auto"/>
        <w:ind w:firstLine="709"/>
        <w:jc w:val="both"/>
        <w:rPr>
          <w:sz w:val="28"/>
          <w:szCs w:val="28"/>
          <w:highlight w:val="lightGray"/>
        </w:rPr>
      </w:pPr>
    </w:p>
    <w:p w:rsidR="00024465" w:rsidRPr="00E76BF3" w:rsidRDefault="00024465" w:rsidP="0012655E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E76BF3">
        <w:rPr>
          <w:bCs/>
          <w:sz w:val="28"/>
          <w:szCs w:val="28"/>
        </w:rPr>
        <w:t>Любая коммерческая деятельность зависит от множества факторов, на которые предприниматель может повлиять</w:t>
      </w:r>
      <w:r w:rsidR="00E837C7" w:rsidRPr="00E76BF3">
        <w:rPr>
          <w:bCs/>
          <w:sz w:val="28"/>
          <w:szCs w:val="28"/>
        </w:rPr>
        <w:t xml:space="preserve"> </w:t>
      </w:r>
      <w:r w:rsidRPr="00E76BF3">
        <w:rPr>
          <w:bCs/>
          <w:sz w:val="28"/>
          <w:szCs w:val="28"/>
        </w:rPr>
        <w:t>(</w:t>
      </w:r>
      <w:r w:rsidR="00E837C7" w:rsidRPr="00E76BF3">
        <w:rPr>
          <w:bCs/>
          <w:sz w:val="28"/>
          <w:szCs w:val="28"/>
        </w:rPr>
        <w:t>например,</w:t>
      </w:r>
      <w:r w:rsidRPr="00E76BF3">
        <w:rPr>
          <w:bCs/>
          <w:sz w:val="28"/>
          <w:szCs w:val="28"/>
        </w:rPr>
        <w:t xml:space="preserve"> экономичность) и нет. Так же и в работе </w:t>
      </w:r>
      <w:r w:rsidR="00E837C7" w:rsidRPr="00E76BF3">
        <w:rPr>
          <w:bCs/>
          <w:sz w:val="28"/>
          <w:szCs w:val="28"/>
        </w:rPr>
        <w:t>санатория – мы</w:t>
      </w:r>
      <w:r w:rsidRPr="00E76BF3">
        <w:rPr>
          <w:bCs/>
          <w:sz w:val="28"/>
          <w:szCs w:val="28"/>
        </w:rPr>
        <w:t xml:space="preserve"> не можете повлиять на условия внешней среды</w:t>
      </w:r>
      <w:r w:rsidR="00E837C7" w:rsidRPr="00E76BF3">
        <w:rPr>
          <w:bCs/>
          <w:sz w:val="28"/>
          <w:szCs w:val="28"/>
        </w:rPr>
        <w:t xml:space="preserve"> </w:t>
      </w:r>
      <w:r w:rsidRPr="00E76BF3">
        <w:rPr>
          <w:bCs/>
          <w:sz w:val="28"/>
          <w:szCs w:val="28"/>
        </w:rPr>
        <w:t>(политик</w:t>
      </w:r>
      <w:r w:rsidR="00E837C7" w:rsidRPr="00E76BF3">
        <w:rPr>
          <w:bCs/>
          <w:sz w:val="28"/>
          <w:szCs w:val="28"/>
        </w:rPr>
        <w:t>у, изменения экономики страны</w:t>
      </w:r>
      <w:r w:rsidRPr="00E76BF3">
        <w:rPr>
          <w:bCs/>
          <w:sz w:val="28"/>
          <w:szCs w:val="28"/>
        </w:rPr>
        <w:t xml:space="preserve"> и пр.), но за дела внутри предприятия ответственность несете только </w:t>
      </w:r>
      <w:r w:rsidR="00E837C7" w:rsidRPr="00E76BF3">
        <w:rPr>
          <w:bCs/>
          <w:sz w:val="28"/>
          <w:szCs w:val="28"/>
        </w:rPr>
        <w:t>руководство.</w:t>
      </w:r>
    </w:p>
    <w:p w:rsidR="00024465" w:rsidRPr="00E76BF3" w:rsidRDefault="00024465" w:rsidP="0012655E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E76BF3">
        <w:rPr>
          <w:bCs/>
          <w:sz w:val="28"/>
          <w:szCs w:val="28"/>
        </w:rPr>
        <w:t xml:space="preserve">Современный </w:t>
      </w:r>
      <w:r w:rsidR="00E837C7" w:rsidRPr="00E76BF3">
        <w:rPr>
          <w:bCs/>
          <w:sz w:val="28"/>
          <w:szCs w:val="28"/>
        </w:rPr>
        <w:t xml:space="preserve">санаторный, </w:t>
      </w:r>
      <w:r w:rsidRPr="00E76BF3">
        <w:rPr>
          <w:bCs/>
          <w:sz w:val="28"/>
          <w:szCs w:val="28"/>
        </w:rPr>
        <w:t xml:space="preserve">гостиничный сервис включает не только основные, но и разнообразные дополнительные услуги. Их назначение состоит в том, чтобы улучшить качество проживания </w:t>
      </w:r>
      <w:r w:rsidR="00E837C7" w:rsidRPr="00E76BF3">
        <w:rPr>
          <w:bCs/>
          <w:sz w:val="28"/>
          <w:szCs w:val="28"/>
        </w:rPr>
        <w:t>отдыхающих</w:t>
      </w:r>
      <w:r w:rsidRPr="00E76BF3">
        <w:rPr>
          <w:bCs/>
          <w:sz w:val="28"/>
          <w:szCs w:val="28"/>
        </w:rPr>
        <w:t xml:space="preserve"> в </w:t>
      </w:r>
      <w:r w:rsidR="00E837C7" w:rsidRPr="00E76BF3">
        <w:rPr>
          <w:bCs/>
          <w:sz w:val="28"/>
          <w:szCs w:val="28"/>
        </w:rPr>
        <w:t>санатории, гостиницах</w:t>
      </w:r>
      <w:r w:rsidRPr="00E76BF3">
        <w:rPr>
          <w:bCs/>
          <w:sz w:val="28"/>
          <w:szCs w:val="28"/>
        </w:rPr>
        <w:t>, освободить их от ежедневного совершения некоторых операций коммунально-бытового характера, повысить уровень</w:t>
      </w:r>
      <w:r w:rsidR="00E837C7" w:rsidRPr="00E76BF3">
        <w:rPr>
          <w:bCs/>
          <w:sz w:val="28"/>
          <w:szCs w:val="28"/>
        </w:rPr>
        <w:t xml:space="preserve"> качества и</w:t>
      </w:r>
      <w:r w:rsidR="00E76BF3" w:rsidRPr="00E76BF3">
        <w:rPr>
          <w:bCs/>
          <w:sz w:val="28"/>
          <w:szCs w:val="28"/>
        </w:rPr>
        <w:t xml:space="preserve"> </w:t>
      </w:r>
      <w:r w:rsidRPr="00E76BF3">
        <w:rPr>
          <w:bCs/>
          <w:sz w:val="28"/>
          <w:szCs w:val="28"/>
        </w:rPr>
        <w:t>комфортности во время отдыха.</w:t>
      </w:r>
    </w:p>
    <w:p w:rsidR="00024465" w:rsidRPr="00E76BF3" w:rsidRDefault="00024465" w:rsidP="0012655E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E76BF3">
        <w:rPr>
          <w:bCs/>
          <w:sz w:val="28"/>
          <w:szCs w:val="28"/>
        </w:rPr>
        <w:t xml:space="preserve">Дополнительные услуги повышают комфорт проживания в </w:t>
      </w:r>
      <w:r w:rsidR="00E837C7" w:rsidRPr="00E76BF3">
        <w:rPr>
          <w:bCs/>
          <w:sz w:val="28"/>
          <w:szCs w:val="28"/>
        </w:rPr>
        <w:t>санатории</w:t>
      </w:r>
      <w:r w:rsidRPr="00E76BF3">
        <w:rPr>
          <w:bCs/>
          <w:sz w:val="28"/>
          <w:szCs w:val="28"/>
        </w:rPr>
        <w:t>, удовлетворяют специфические требования клиентов: телевизор, холодильник, кондиционер, сауна, транспортные услуги</w:t>
      </w:r>
      <w:r w:rsidR="00E837C7" w:rsidRPr="00E76BF3">
        <w:rPr>
          <w:bCs/>
          <w:sz w:val="28"/>
          <w:szCs w:val="28"/>
        </w:rPr>
        <w:t>, охрана помещений и территории, возможность удовлетворять все свои потребности в пределах одного санатория на период отдыха и лечения</w:t>
      </w:r>
      <w:r w:rsidRPr="00E76BF3">
        <w:rPr>
          <w:bCs/>
          <w:sz w:val="28"/>
          <w:szCs w:val="28"/>
        </w:rPr>
        <w:t xml:space="preserve"> и т. д.</w:t>
      </w:r>
    </w:p>
    <w:p w:rsidR="00024465" w:rsidRPr="00E76BF3" w:rsidRDefault="00024465" w:rsidP="0012655E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E76BF3">
        <w:rPr>
          <w:bCs/>
          <w:sz w:val="28"/>
          <w:szCs w:val="28"/>
        </w:rPr>
        <w:t>В ходе</w:t>
      </w:r>
      <w:r w:rsidR="00E76BF3" w:rsidRPr="00E76BF3">
        <w:rPr>
          <w:bCs/>
          <w:sz w:val="28"/>
          <w:szCs w:val="28"/>
        </w:rPr>
        <w:t xml:space="preserve"> </w:t>
      </w:r>
      <w:r w:rsidR="00E837C7" w:rsidRPr="00E76BF3">
        <w:rPr>
          <w:bCs/>
          <w:sz w:val="28"/>
          <w:szCs w:val="28"/>
        </w:rPr>
        <w:t xml:space="preserve">данной </w:t>
      </w:r>
      <w:r w:rsidRPr="00E76BF3">
        <w:rPr>
          <w:bCs/>
          <w:sz w:val="28"/>
          <w:szCs w:val="28"/>
        </w:rPr>
        <w:t xml:space="preserve">работы были проанализированы особенности работы </w:t>
      </w:r>
      <w:r w:rsidR="00E837C7" w:rsidRPr="00E76BF3">
        <w:rPr>
          <w:bCs/>
          <w:sz w:val="28"/>
          <w:szCs w:val="28"/>
        </w:rPr>
        <w:t>санатория</w:t>
      </w:r>
      <w:r w:rsidRPr="00E76BF3">
        <w:rPr>
          <w:bCs/>
          <w:sz w:val="28"/>
          <w:szCs w:val="28"/>
        </w:rPr>
        <w:t xml:space="preserve">. Была также проанализирована проблема, стоящая перед предприятием, - ремонт в </w:t>
      </w:r>
      <w:r w:rsidR="00E837C7" w:rsidRPr="00E76BF3">
        <w:rPr>
          <w:bCs/>
          <w:sz w:val="28"/>
          <w:szCs w:val="28"/>
        </w:rPr>
        <w:t>санатории, который предполагает капитальный ремонт внутреннего и внешнего состояния здания санатория</w:t>
      </w:r>
      <w:r w:rsidRPr="00E76BF3">
        <w:rPr>
          <w:bCs/>
          <w:sz w:val="28"/>
          <w:szCs w:val="28"/>
        </w:rPr>
        <w:t xml:space="preserve"> при помощи дерева решений; проведен расчет точки безубыточности</w:t>
      </w:r>
      <w:r w:rsidR="00056EB9" w:rsidRPr="00E76BF3">
        <w:rPr>
          <w:bCs/>
          <w:sz w:val="28"/>
          <w:szCs w:val="28"/>
        </w:rPr>
        <w:t>, предприятие считается прибыльным и точка безубыточности составила 530,39ед(107139грн)</w:t>
      </w:r>
      <w:r w:rsidRPr="00E76BF3">
        <w:rPr>
          <w:bCs/>
          <w:sz w:val="28"/>
          <w:szCs w:val="28"/>
        </w:rPr>
        <w:t>. Далее были охарактеризованы система обслуживания в пансионате. На основе данных за предыдущие периоды был сделан прогноз количества клиентов на 200</w:t>
      </w:r>
      <w:r w:rsidR="00056EB9" w:rsidRPr="00E76BF3">
        <w:rPr>
          <w:bCs/>
          <w:sz w:val="28"/>
          <w:szCs w:val="28"/>
        </w:rPr>
        <w:t>7</w:t>
      </w:r>
      <w:r w:rsidRPr="00E76BF3">
        <w:rPr>
          <w:bCs/>
          <w:sz w:val="28"/>
          <w:szCs w:val="28"/>
        </w:rPr>
        <w:t xml:space="preserve"> г. В работе проведён расчёт и анализ стратегий агрегатного планирования </w:t>
      </w:r>
      <w:r w:rsidR="00056EB9" w:rsidRPr="00E76BF3">
        <w:rPr>
          <w:bCs/>
          <w:sz w:val="28"/>
          <w:szCs w:val="28"/>
        </w:rPr>
        <w:t>и сделан вывод, что предприятию необходимо использовать смешанную стратегию</w:t>
      </w:r>
      <w:r w:rsidRPr="00E76BF3">
        <w:rPr>
          <w:bCs/>
          <w:sz w:val="28"/>
          <w:szCs w:val="28"/>
        </w:rPr>
        <w:t>.</w:t>
      </w:r>
    </w:p>
    <w:p w:rsidR="00024465" w:rsidRPr="00E76BF3" w:rsidRDefault="00024465" w:rsidP="0012655E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E76BF3">
        <w:rPr>
          <w:bCs/>
          <w:sz w:val="28"/>
          <w:szCs w:val="28"/>
        </w:rPr>
        <w:t xml:space="preserve">Хотя в </w:t>
      </w:r>
      <w:r w:rsidR="008B6C7F" w:rsidRPr="00E76BF3">
        <w:rPr>
          <w:bCs/>
          <w:sz w:val="28"/>
          <w:szCs w:val="28"/>
        </w:rPr>
        <w:t>санатории</w:t>
      </w:r>
      <w:r w:rsidRPr="00E76BF3">
        <w:rPr>
          <w:bCs/>
          <w:sz w:val="28"/>
          <w:szCs w:val="28"/>
        </w:rPr>
        <w:t xml:space="preserve"> </w:t>
      </w:r>
      <w:r w:rsidR="008B6C7F" w:rsidRPr="00E76BF3">
        <w:rPr>
          <w:bCs/>
          <w:sz w:val="28"/>
          <w:szCs w:val="28"/>
        </w:rPr>
        <w:t>существую</w:t>
      </w:r>
      <w:r w:rsidRPr="00E76BF3">
        <w:rPr>
          <w:bCs/>
          <w:sz w:val="28"/>
          <w:szCs w:val="28"/>
        </w:rPr>
        <w:t xml:space="preserve">т множество </w:t>
      </w:r>
      <w:r w:rsidR="008B6C7F" w:rsidRPr="00E76BF3">
        <w:rPr>
          <w:bCs/>
          <w:sz w:val="28"/>
          <w:szCs w:val="28"/>
        </w:rPr>
        <w:t>внутренних проблем</w:t>
      </w:r>
      <w:r w:rsidRPr="00E76BF3">
        <w:rPr>
          <w:bCs/>
          <w:sz w:val="28"/>
          <w:szCs w:val="28"/>
        </w:rPr>
        <w:t>,</w:t>
      </w:r>
      <w:r w:rsidR="008B6C7F" w:rsidRPr="00E76BF3">
        <w:rPr>
          <w:bCs/>
          <w:sz w:val="28"/>
          <w:szCs w:val="28"/>
        </w:rPr>
        <w:t xml:space="preserve"> однако</w:t>
      </w:r>
      <w:r w:rsidRPr="00E76BF3">
        <w:rPr>
          <w:bCs/>
          <w:sz w:val="28"/>
          <w:szCs w:val="28"/>
        </w:rPr>
        <w:t xml:space="preserve"> при профессиональном управлении и наличии инвестиций</w:t>
      </w:r>
      <w:r w:rsidR="008B6C7F" w:rsidRPr="00E76BF3">
        <w:rPr>
          <w:bCs/>
          <w:sz w:val="28"/>
          <w:szCs w:val="28"/>
        </w:rPr>
        <w:t xml:space="preserve"> в предприятие</w:t>
      </w:r>
      <w:r w:rsidRPr="00E76BF3">
        <w:rPr>
          <w:bCs/>
          <w:sz w:val="28"/>
          <w:szCs w:val="28"/>
        </w:rPr>
        <w:t xml:space="preserve"> </w:t>
      </w:r>
      <w:r w:rsidR="008B6C7F" w:rsidRPr="00E76BF3">
        <w:rPr>
          <w:bCs/>
          <w:sz w:val="28"/>
          <w:szCs w:val="28"/>
        </w:rPr>
        <w:t>Саксикий санаторий им. Н.И. Пирогова</w:t>
      </w:r>
      <w:r w:rsidRPr="00E76BF3">
        <w:rPr>
          <w:bCs/>
          <w:sz w:val="28"/>
          <w:szCs w:val="28"/>
        </w:rPr>
        <w:t xml:space="preserve"> превратиться в недалеком буду</w:t>
      </w:r>
      <w:r w:rsidR="008B6C7F" w:rsidRPr="00E76BF3">
        <w:rPr>
          <w:bCs/>
          <w:sz w:val="28"/>
          <w:szCs w:val="28"/>
        </w:rPr>
        <w:t>щем в рекреационное предприятия, которое будет занимать конкурирующие позиции как на украинском рынке, так и на международном рынке. У санатория есть большие</w:t>
      </w:r>
      <w:r w:rsidR="00E76BF3" w:rsidRPr="00E76BF3">
        <w:rPr>
          <w:bCs/>
          <w:sz w:val="28"/>
          <w:szCs w:val="28"/>
        </w:rPr>
        <w:t xml:space="preserve"> </w:t>
      </w:r>
      <w:r w:rsidR="008B6C7F" w:rsidRPr="00E76BF3">
        <w:rPr>
          <w:bCs/>
          <w:sz w:val="28"/>
          <w:szCs w:val="28"/>
        </w:rPr>
        <w:t>шансы и возможности в будущем занять ведущие позиции в рекреационном бизнесе, а также расширить круг своих клиентов, нуждающихся в хорошем отдыхе</w:t>
      </w:r>
      <w:r w:rsidR="00E76BF3" w:rsidRPr="00E76BF3">
        <w:rPr>
          <w:bCs/>
          <w:sz w:val="28"/>
          <w:szCs w:val="28"/>
        </w:rPr>
        <w:t xml:space="preserve"> </w:t>
      </w:r>
      <w:r w:rsidR="008B6C7F" w:rsidRPr="00E76BF3">
        <w:rPr>
          <w:bCs/>
          <w:sz w:val="28"/>
          <w:szCs w:val="28"/>
        </w:rPr>
        <w:t>и качественном оздоровлении.</w:t>
      </w:r>
    </w:p>
    <w:p w:rsidR="001E4E1A" w:rsidRPr="00E76BF3" w:rsidRDefault="00E76BF3" w:rsidP="00E76BF3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E76BF3">
        <w:rPr>
          <w:sz w:val="28"/>
          <w:szCs w:val="28"/>
        </w:rPr>
        <w:br w:type="page"/>
      </w:r>
      <w:r w:rsidR="001E4E1A" w:rsidRPr="00E76BF3">
        <w:rPr>
          <w:b/>
          <w:sz w:val="28"/>
          <w:szCs w:val="28"/>
        </w:rPr>
        <w:t>С</w:t>
      </w:r>
      <w:r w:rsidRPr="00E76BF3">
        <w:rPr>
          <w:b/>
          <w:sz w:val="28"/>
          <w:szCs w:val="28"/>
        </w:rPr>
        <w:t>писок использованной литературы</w:t>
      </w:r>
    </w:p>
    <w:p w:rsidR="00E76BF3" w:rsidRPr="00E76BF3" w:rsidRDefault="00E76BF3" w:rsidP="0012655E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1E4E1A" w:rsidRPr="00E76BF3" w:rsidRDefault="001E4E1A" w:rsidP="00E76BF3">
      <w:pPr>
        <w:spacing w:line="360" w:lineRule="auto"/>
        <w:rPr>
          <w:sz w:val="28"/>
          <w:szCs w:val="28"/>
        </w:rPr>
      </w:pPr>
      <w:r w:rsidRPr="00E76BF3">
        <w:rPr>
          <w:sz w:val="28"/>
          <w:szCs w:val="28"/>
        </w:rPr>
        <w:t>1. Устав ГП МОУ «Сакский центральный военный клинический санаторий им. Н.И. Пирогова»/ дополнение к приказу Мин</w:t>
      </w:r>
      <w:r w:rsidR="009A627E" w:rsidRPr="00E76BF3">
        <w:rPr>
          <w:sz w:val="28"/>
          <w:szCs w:val="28"/>
        </w:rPr>
        <w:t>истра обороны Украины от 27.10.2005. - №649, г. Киев – 13с.</w:t>
      </w:r>
    </w:p>
    <w:p w:rsidR="00056EB9" w:rsidRPr="00E76BF3" w:rsidRDefault="00056EB9" w:rsidP="00E76BF3">
      <w:pPr>
        <w:spacing w:line="360" w:lineRule="auto"/>
        <w:rPr>
          <w:sz w:val="28"/>
          <w:szCs w:val="28"/>
        </w:rPr>
      </w:pPr>
      <w:r w:rsidRPr="00E76BF3">
        <w:rPr>
          <w:sz w:val="28"/>
          <w:szCs w:val="28"/>
        </w:rPr>
        <w:t>2. Байлик С.И. Гостиничное хозяйство.Организация, управление, об-служивание,2002г.</w:t>
      </w:r>
    </w:p>
    <w:p w:rsidR="00056EB9" w:rsidRPr="00E76BF3" w:rsidRDefault="00056EB9" w:rsidP="00E76BF3">
      <w:pPr>
        <w:spacing w:line="360" w:lineRule="auto"/>
        <w:rPr>
          <w:sz w:val="28"/>
          <w:szCs w:val="28"/>
        </w:rPr>
      </w:pPr>
      <w:r w:rsidRPr="00E76BF3">
        <w:rPr>
          <w:sz w:val="28"/>
          <w:szCs w:val="28"/>
        </w:rPr>
        <w:t xml:space="preserve">3. </w:t>
      </w:r>
      <w:r w:rsidRPr="00E76BF3">
        <w:rPr>
          <w:sz w:val="28"/>
          <w:szCs w:val="28"/>
        </w:rPr>
        <w:tab/>
        <w:t>Бургонова Г. Н.,Каморджанова Н. А. Гостиничный и туристический бизнес,2003 г.</w:t>
      </w:r>
    </w:p>
    <w:p w:rsidR="009A627E" w:rsidRPr="00E76BF3" w:rsidRDefault="00056EB9" w:rsidP="00E76BF3">
      <w:pPr>
        <w:spacing w:line="360" w:lineRule="auto"/>
        <w:rPr>
          <w:sz w:val="28"/>
          <w:szCs w:val="28"/>
        </w:rPr>
      </w:pPr>
      <w:r w:rsidRPr="00E76BF3">
        <w:rPr>
          <w:sz w:val="28"/>
          <w:szCs w:val="28"/>
        </w:rPr>
        <w:t>4</w:t>
      </w:r>
      <w:r w:rsidR="009A627E" w:rsidRPr="00E76BF3">
        <w:rPr>
          <w:sz w:val="28"/>
          <w:szCs w:val="28"/>
        </w:rPr>
        <w:t>. Венецкий И.Г., Венецкая В.И. Основные математико-статистические понятия и формулы в экономическом анализе: Справочник. – М.: Статистика 1979. – 447с.</w:t>
      </w:r>
    </w:p>
    <w:p w:rsidR="00056EB9" w:rsidRPr="00E76BF3" w:rsidRDefault="00056EB9" w:rsidP="00E76BF3">
      <w:pPr>
        <w:spacing w:line="360" w:lineRule="auto"/>
        <w:rPr>
          <w:sz w:val="28"/>
          <w:szCs w:val="28"/>
        </w:rPr>
      </w:pPr>
      <w:r w:rsidRPr="00E76BF3">
        <w:rPr>
          <w:sz w:val="28"/>
          <w:szCs w:val="28"/>
        </w:rPr>
        <w:t>5. Дурович А.П. Маркетинг в туризме:</w:t>
      </w:r>
      <w:r w:rsidR="00E76BF3" w:rsidRPr="00E76BF3">
        <w:rPr>
          <w:sz w:val="28"/>
          <w:szCs w:val="28"/>
        </w:rPr>
        <w:t xml:space="preserve"> </w:t>
      </w:r>
      <w:r w:rsidRPr="00E76BF3">
        <w:rPr>
          <w:sz w:val="28"/>
          <w:szCs w:val="28"/>
        </w:rPr>
        <w:t>Учеб. Пособие – 2-е изд.,перераб. И доп. – Мн.: Новое знание,2001г. – 496с.</w:t>
      </w:r>
    </w:p>
    <w:p w:rsidR="009A627E" w:rsidRPr="00E76BF3" w:rsidRDefault="00056EB9" w:rsidP="00E76BF3">
      <w:pPr>
        <w:spacing w:line="360" w:lineRule="auto"/>
        <w:rPr>
          <w:sz w:val="28"/>
          <w:szCs w:val="28"/>
        </w:rPr>
      </w:pPr>
      <w:r w:rsidRPr="00E76BF3">
        <w:rPr>
          <w:sz w:val="28"/>
          <w:szCs w:val="28"/>
        </w:rPr>
        <w:t>6</w:t>
      </w:r>
      <w:r w:rsidR="009A627E" w:rsidRPr="00E76BF3">
        <w:rPr>
          <w:sz w:val="28"/>
          <w:szCs w:val="28"/>
        </w:rPr>
        <w:t>. Карасев А.И., Крамер Н.Ш., Савельева Т.И. Математические методы и модели в планировании. – М.:Экономика, 1987.- 239с.</w:t>
      </w:r>
    </w:p>
    <w:p w:rsidR="009A627E" w:rsidRPr="00E76BF3" w:rsidRDefault="00056EB9" w:rsidP="00E76BF3">
      <w:pPr>
        <w:spacing w:line="360" w:lineRule="auto"/>
        <w:rPr>
          <w:sz w:val="28"/>
          <w:szCs w:val="28"/>
        </w:rPr>
      </w:pPr>
      <w:r w:rsidRPr="00E76BF3">
        <w:rPr>
          <w:sz w:val="28"/>
          <w:szCs w:val="28"/>
        </w:rPr>
        <w:t>7</w:t>
      </w:r>
      <w:r w:rsidR="009A627E" w:rsidRPr="00E76BF3">
        <w:rPr>
          <w:sz w:val="28"/>
          <w:szCs w:val="28"/>
        </w:rPr>
        <w:t>. Козловский В.А., Маркина Т.В., Макаров В.М. Производственный и операционный менеджмент. Учебник. – Спб: «Специальная литература», 1998. – 366с.</w:t>
      </w:r>
    </w:p>
    <w:p w:rsidR="009A627E" w:rsidRPr="00E76BF3" w:rsidRDefault="00056EB9" w:rsidP="00E76BF3">
      <w:pPr>
        <w:spacing w:line="360" w:lineRule="auto"/>
        <w:rPr>
          <w:sz w:val="28"/>
          <w:szCs w:val="28"/>
        </w:rPr>
      </w:pPr>
      <w:r w:rsidRPr="00E76BF3">
        <w:rPr>
          <w:sz w:val="28"/>
          <w:szCs w:val="28"/>
        </w:rPr>
        <w:t>8</w:t>
      </w:r>
      <w:r w:rsidR="009A627E" w:rsidRPr="00E76BF3">
        <w:rPr>
          <w:sz w:val="28"/>
          <w:szCs w:val="28"/>
        </w:rPr>
        <w:t>. Кочетков А.И. и др. Управление проектами (зарубежный опыт)/ под. Ред. В.Д. Шапиро. – Спб.: ДваТрИ, 1993ю- 446с.</w:t>
      </w:r>
    </w:p>
    <w:p w:rsidR="00705193" w:rsidRPr="00E76BF3" w:rsidRDefault="00056EB9" w:rsidP="00E76BF3">
      <w:pPr>
        <w:spacing w:line="360" w:lineRule="auto"/>
        <w:rPr>
          <w:sz w:val="28"/>
          <w:szCs w:val="28"/>
        </w:rPr>
      </w:pPr>
      <w:r w:rsidRPr="00E76BF3">
        <w:rPr>
          <w:sz w:val="28"/>
          <w:szCs w:val="28"/>
        </w:rPr>
        <w:t>9</w:t>
      </w:r>
      <w:r w:rsidR="009A627E" w:rsidRPr="00E76BF3">
        <w:rPr>
          <w:sz w:val="28"/>
          <w:szCs w:val="28"/>
        </w:rPr>
        <w:t>. Литвак Б.Г. Управленческие решения. – М.: Ассоциация авторов и издателей «ТАНДЕМ»</w:t>
      </w:r>
      <w:r w:rsidR="00705193" w:rsidRPr="00E76BF3">
        <w:rPr>
          <w:sz w:val="28"/>
          <w:szCs w:val="28"/>
        </w:rPr>
        <w:t>. Издательство ЭКМОС, 1998. – 248с.</w:t>
      </w:r>
    </w:p>
    <w:p w:rsidR="00705193" w:rsidRPr="00E76BF3" w:rsidRDefault="00056EB9" w:rsidP="00E76BF3">
      <w:pPr>
        <w:spacing w:line="360" w:lineRule="auto"/>
        <w:rPr>
          <w:sz w:val="28"/>
          <w:szCs w:val="28"/>
        </w:rPr>
      </w:pPr>
      <w:r w:rsidRPr="00E76BF3">
        <w:rPr>
          <w:sz w:val="28"/>
          <w:szCs w:val="28"/>
        </w:rPr>
        <w:t>10</w:t>
      </w:r>
      <w:r w:rsidR="00705193" w:rsidRPr="00E76BF3">
        <w:rPr>
          <w:sz w:val="28"/>
          <w:szCs w:val="28"/>
        </w:rPr>
        <w:t>. Полткін Я.Д., Плащенко І.Н. Виробничий менеджмент: невчальний посібник. – Львів: Державний університет „Львівська політехніка”, 1999. – 258с.</w:t>
      </w:r>
    </w:p>
    <w:p w:rsidR="00705193" w:rsidRPr="00E76BF3" w:rsidRDefault="00056EB9" w:rsidP="00E76BF3">
      <w:pPr>
        <w:spacing w:line="360" w:lineRule="auto"/>
        <w:rPr>
          <w:sz w:val="28"/>
          <w:szCs w:val="28"/>
        </w:rPr>
      </w:pPr>
      <w:r w:rsidRPr="00E76BF3">
        <w:rPr>
          <w:sz w:val="28"/>
          <w:szCs w:val="28"/>
        </w:rPr>
        <w:t>11</w:t>
      </w:r>
      <w:r w:rsidR="00705193" w:rsidRPr="00E76BF3">
        <w:rPr>
          <w:sz w:val="28"/>
          <w:szCs w:val="28"/>
        </w:rPr>
        <w:t>. Попов И.Г. Сборник задач по курсу «Математические методы в планировании отраслей и предприятий». – М.: Экономика, 1971. – 166с.</w:t>
      </w:r>
    </w:p>
    <w:p w:rsidR="009A627E" w:rsidRPr="00E76BF3" w:rsidRDefault="00056EB9" w:rsidP="00E76BF3">
      <w:pPr>
        <w:spacing w:line="360" w:lineRule="auto"/>
        <w:rPr>
          <w:sz w:val="28"/>
          <w:szCs w:val="28"/>
        </w:rPr>
      </w:pPr>
      <w:r w:rsidRPr="00E76BF3">
        <w:rPr>
          <w:sz w:val="28"/>
          <w:szCs w:val="28"/>
        </w:rPr>
        <w:t>12</w:t>
      </w:r>
      <w:r w:rsidR="00705193" w:rsidRPr="00E76BF3">
        <w:rPr>
          <w:sz w:val="28"/>
          <w:szCs w:val="28"/>
        </w:rPr>
        <w:t xml:space="preserve">. Решке Х., Шелле Х. Мир управления </w:t>
      </w:r>
      <w:r w:rsidR="002C2CBC" w:rsidRPr="00E76BF3">
        <w:rPr>
          <w:sz w:val="28"/>
          <w:szCs w:val="28"/>
        </w:rPr>
        <w:t>проектами</w:t>
      </w:r>
      <w:r w:rsidR="00705193" w:rsidRPr="00E76BF3">
        <w:rPr>
          <w:sz w:val="28"/>
          <w:szCs w:val="28"/>
        </w:rPr>
        <w:t>. – М. : Аланс, 1994. – 303с.</w:t>
      </w:r>
    </w:p>
    <w:p w:rsidR="00056EB9" w:rsidRPr="00E76BF3" w:rsidRDefault="00056EB9" w:rsidP="00E76BF3">
      <w:pPr>
        <w:spacing w:line="360" w:lineRule="auto"/>
        <w:rPr>
          <w:sz w:val="28"/>
          <w:szCs w:val="28"/>
        </w:rPr>
      </w:pPr>
      <w:r w:rsidRPr="00E76BF3">
        <w:rPr>
          <w:sz w:val="28"/>
          <w:szCs w:val="28"/>
        </w:rPr>
        <w:t>13</w:t>
      </w:r>
      <w:r w:rsidR="00705193" w:rsidRPr="00E76BF3">
        <w:rPr>
          <w:sz w:val="28"/>
          <w:szCs w:val="28"/>
        </w:rPr>
        <w:t>. Толковый словарь по управлению. – М.: Аланс, 1994. –252с.</w:t>
      </w:r>
    </w:p>
    <w:p w:rsidR="006743A4" w:rsidRPr="00E76BF3" w:rsidRDefault="00056EB9" w:rsidP="00E76BF3">
      <w:pPr>
        <w:spacing w:line="360" w:lineRule="auto"/>
        <w:rPr>
          <w:sz w:val="28"/>
          <w:szCs w:val="28"/>
        </w:rPr>
      </w:pPr>
      <w:r w:rsidRPr="00E76BF3">
        <w:rPr>
          <w:sz w:val="28"/>
          <w:szCs w:val="28"/>
        </w:rPr>
        <w:t>14</w:t>
      </w:r>
      <w:r w:rsidR="00705193" w:rsidRPr="00E76BF3">
        <w:rPr>
          <w:sz w:val="28"/>
          <w:szCs w:val="28"/>
        </w:rPr>
        <w:t>. Эддоус И., Стенсфилд Р. Методы принятия решений. – М.: Аудит, ЮНИТИ, 1997. – 590с.</w:t>
      </w:r>
      <w:bookmarkStart w:id="0" w:name="_GoBack"/>
      <w:bookmarkEnd w:id="0"/>
    </w:p>
    <w:sectPr w:rsidR="006743A4" w:rsidRPr="00E76BF3" w:rsidSect="0012655E">
      <w:headerReference w:type="even" r:id="rId10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68A1" w:rsidRDefault="009D68A1">
      <w:r>
        <w:separator/>
      </w:r>
    </w:p>
  </w:endnote>
  <w:endnote w:type="continuationSeparator" w:id="0">
    <w:p w:rsidR="009D68A1" w:rsidRDefault="009D68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68A1" w:rsidRDefault="009D68A1">
      <w:r>
        <w:separator/>
      </w:r>
    </w:p>
  </w:footnote>
  <w:footnote w:type="continuationSeparator" w:id="0">
    <w:p w:rsidR="009D68A1" w:rsidRDefault="009D68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4465" w:rsidRDefault="00024465">
    <w:pPr>
      <w:pStyle w:val="a3"/>
      <w:framePr w:wrap="around" w:vAnchor="text" w:hAnchor="margin" w:xAlign="right" w:y="1"/>
      <w:rPr>
        <w:rStyle w:val="a5"/>
      </w:rPr>
    </w:pPr>
  </w:p>
  <w:p w:rsidR="00024465" w:rsidRDefault="00024465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2"/>
    <w:multiLevelType w:val="singleLevel"/>
    <w:tmpl w:val="4A4CD9D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003D5A2E"/>
    <w:multiLevelType w:val="hybridMultilevel"/>
    <w:tmpl w:val="804A207E"/>
    <w:lvl w:ilvl="0" w:tplc="A11056EE">
      <w:start w:val="4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">
    <w:nsid w:val="01AB19CC"/>
    <w:multiLevelType w:val="hybridMultilevel"/>
    <w:tmpl w:val="4F9C8080"/>
    <w:lvl w:ilvl="0" w:tplc="020AB90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">
    <w:nsid w:val="26843D65"/>
    <w:multiLevelType w:val="hybridMultilevel"/>
    <w:tmpl w:val="038A4168"/>
    <w:lvl w:ilvl="0" w:tplc="0419000D">
      <w:start w:val="1"/>
      <w:numFmt w:val="bullet"/>
      <w:lvlText w:val="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2C741BFE"/>
    <w:multiLevelType w:val="hybridMultilevel"/>
    <w:tmpl w:val="746E32C4"/>
    <w:lvl w:ilvl="0" w:tplc="1B0E6BEE">
      <w:start w:val="1"/>
      <w:numFmt w:val="bullet"/>
      <w:pStyle w:val="3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5">
    <w:nsid w:val="43D576A0"/>
    <w:multiLevelType w:val="hybridMultilevel"/>
    <w:tmpl w:val="58481F02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6">
    <w:nsid w:val="635040B1"/>
    <w:multiLevelType w:val="hybridMultilevel"/>
    <w:tmpl w:val="FF8893A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DD01388"/>
    <w:multiLevelType w:val="hybridMultilevel"/>
    <w:tmpl w:val="0C3C98BC"/>
    <w:lvl w:ilvl="0" w:tplc="04190001">
      <w:start w:val="1"/>
      <w:numFmt w:val="bullet"/>
      <w:lvlText w:val=""/>
      <w:lvlJc w:val="left"/>
      <w:pPr>
        <w:tabs>
          <w:tab w:val="num" w:pos="690"/>
        </w:tabs>
        <w:ind w:left="690" w:hanging="360"/>
      </w:pPr>
      <w:rPr>
        <w:rFonts w:ascii="Symbol" w:hAnsi="Symbol" w:hint="default"/>
      </w:rPr>
    </w:lvl>
    <w:lvl w:ilvl="1" w:tplc="0419000D">
      <w:start w:val="1"/>
      <w:numFmt w:val="bullet"/>
      <w:lvlText w:val=""/>
      <w:lvlJc w:val="left"/>
      <w:pPr>
        <w:tabs>
          <w:tab w:val="num" w:pos="1410"/>
        </w:tabs>
        <w:ind w:left="141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30"/>
        </w:tabs>
        <w:ind w:left="21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50"/>
        </w:tabs>
        <w:ind w:left="28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70"/>
        </w:tabs>
        <w:ind w:left="357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90"/>
        </w:tabs>
        <w:ind w:left="42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10"/>
        </w:tabs>
        <w:ind w:left="50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30"/>
        </w:tabs>
        <w:ind w:left="573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50"/>
        </w:tabs>
        <w:ind w:left="6450" w:hanging="360"/>
      </w:pPr>
      <w:rPr>
        <w:rFonts w:ascii="Wingdings" w:hAnsi="Wingdings" w:hint="default"/>
      </w:rPr>
    </w:lvl>
  </w:abstractNum>
  <w:abstractNum w:abstractNumId="8">
    <w:nsid w:val="6F5A1D8A"/>
    <w:multiLevelType w:val="hybridMultilevel"/>
    <w:tmpl w:val="FB3025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5"/>
  </w:num>
  <w:num w:numId="7">
    <w:abstractNumId w:val="2"/>
  </w:num>
  <w:num w:numId="8">
    <w:abstractNumId w:val="1"/>
  </w:num>
  <w:num w:numId="9">
    <w:abstractNumId w:val="6"/>
  </w:num>
  <w:num w:numId="10">
    <w:abstractNumId w:val="3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31C9"/>
    <w:rsid w:val="00024465"/>
    <w:rsid w:val="0002513B"/>
    <w:rsid w:val="000277A5"/>
    <w:rsid w:val="00056EB9"/>
    <w:rsid w:val="00092158"/>
    <w:rsid w:val="000C16D8"/>
    <w:rsid w:val="00122EBA"/>
    <w:rsid w:val="0012655E"/>
    <w:rsid w:val="00157F87"/>
    <w:rsid w:val="001756B8"/>
    <w:rsid w:val="001855BC"/>
    <w:rsid w:val="001C11AB"/>
    <w:rsid w:val="001E0FD5"/>
    <w:rsid w:val="001E4E1A"/>
    <w:rsid w:val="001F1090"/>
    <w:rsid w:val="00202F39"/>
    <w:rsid w:val="00244FF9"/>
    <w:rsid w:val="00262F8F"/>
    <w:rsid w:val="00270F7E"/>
    <w:rsid w:val="00282F7F"/>
    <w:rsid w:val="00291871"/>
    <w:rsid w:val="002A34D2"/>
    <w:rsid w:val="002B7E2D"/>
    <w:rsid w:val="002C2CBC"/>
    <w:rsid w:val="002C71B0"/>
    <w:rsid w:val="002D11C1"/>
    <w:rsid w:val="0034789E"/>
    <w:rsid w:val="00347C7C"/>
    <w:rsid w:val="003A12A3"/>
    <w:rsid w:val="003C5A49"/>
    <w:rsid w:val="003E3C51"/>
    <w:rsid w:val="00406EA0"/>
    <w:rsid w:val="00410DA0"/>
    <w:rsid w:val="004431C9"/>
    <w:rsid w:val="00447255"/>
    <w:rsid w:val="0047554A"/>
    <w:rsid w:val="004835C9"/>
    <w:rsid w:val="00486056"/>
    <w:rsid w:val="004D3113"/>
    <w:rsid w:val="005019EE"/>
    <w:rsid w:val="005334FE"/>
    <w:rsid w:val="00545BC6"/>
    <w:rsid w:val="00571550"/>
    <w:rsid w:val="005723FF"/>
    <w:rsid w:val="00590B87"/>
    <w:rsid w:val="005D54E1"/>
    <w:rsid w:val="00653DFE"/>
    <w:rsid w:val="00654E35"/>
    <w:rsid w:val="006743A4"/>
    <w:rsid w:val="006824B0"/>
    <w:rsid w:val="006834E2"/>
    <w:rsid w:val="006E1CC4"/>
    <w:rsid w:val="00704491"/>
    <w:rsid w:val="00705193"/>
    <w:rsid w:val="0070745B"/>
    <w:rsid w:val="00746C73"/>
    <w:rsid w:val="00752564"/>
    <w:rsid w:val="007B6223"/>
    <w:rsid w:val="007E0200"/>
    <w:rsid w:val="008467C1"/>
    <w:rsid w:val="008B6C7F"/>
    <w:rsid w:val="008C02B3"/>
    <w:rsid w:val="009478AE"/>
    <w:rsid w:val="009A627E"/>
    <w:rsid w:val="009C3D91"/>
    <w:rsid w:val="009D68A1"/>
    <w:rsid w:val="009E5FFB"/>
    <w:rsid w:val="00A05C86"/>
    <w:rsid w:val="00A3244B"/>
    <w:rsid w:val="00A330D7"/>
    <w:rsid w:val="00A45C6A"/>
    <w:rsid w:val="00A47B4B"/>
    <w:rsid w:val="00AB2BAD"/>
    <w:rsid w:val="00AB7B14"/>
    <w:rsid w:val="00B01474"/>
    <w:rsid w:val="00B03040"/>
    <w:rsid w:val="00B36F48"/>
    <w:rsid w:val="00B52084"/>
    <w:rsid w:val="00B662E2"/>
    <w:rsid w:val="00BB6D28"/>
    <w:rsid w:val="00BC71EF"/>
    <w:rsid w:val="00BE11FC"/>
    <w:rsid w:val="00C04A90"/>
    <w:rsid w:val="00C14A43"/>
    <w:rsid w:val="00C15DBC"/>
    <w:rsid w:val="00C23489"/>
    <w:rsid w:val="00C501D4"/>
    <w:rsid w:val="00C65628"/>
    <w:rsid w:val="00CD1AD8"/>
    <w:rsid w:val="00CD61EF"/>
    <w:rsid w:val="00D177AC"/>
    <w:rsid w:val="00D335F5"/>
    <w:rsid w:val="00D4700E"/>
    <w:rsid w:val="00D47762"/>
    <w:rsid w:val="00D50AFB"/>
    <w:rsid w:val="00D60106"/>
    <w:rsid w:val="00D90393"/>
    <w:rsid w:val="00D96EAB"/>
    <w:rsid w:val="00DC61C7"/>
    <w:rsid w:val="00DF3A02"/>
    <w:rsid w:val="00E13A24"/>
    <w:rsid w:val="00E15DC7"/>
    <w:rsid w:val="00E2049A"/>
    <w:rsid w:val="00E570CA"/>
    <w:rsid w:val="00E76BF3"/>
    <w:rsid w:val="00E837C7"/>
    <w:rsid w:val="00EA0186"/>
    <w:rsid w:val="00EA3D75"/>
    <w:rsid w:val="00EB4ED3"/>
    <w:rsid w:val="00EC35EF"/>
    <w:rsid w:val="00EE0378"/>
    <w:rsid w:val="00F0515D"/>
    <w:rsid w:val="00F708CE"/>
    <w:rsid w:val="00F918AF"/>
    <w:rsid w:val="00FD3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70"/>
    <o:shapelayout v:ext="edit">
      <o:idmap v:ext="edit" data="1"/>
    </o:shapelayout>
  </w:shapeDefaults>
  <w:decimalSymbol w:val=","/>
  <w:listSeparator w:val=";"/>
  <w14:defaultImageDpi w14:val="0"/>
  <w15:chartTrackingRefBased/>
  <w15:docId w15:val="{9B617C43-E0A0-4B61-9C6F-4CA8C147F4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3B06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spacing w:line="360" w:lineRule="auto"/>
      <w:ind w:firstLine="567"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qFormat/>
    <w:pPr>
      <w:keepNext/>
      <w:spacing w:line="360" w:lineRule="auto"/>
      <w:ind w:firstLine="567"/>
      <w:jc w:val="both"/>
      <w:outlineLvl w:val="1"/>
    </w:pPr>
    <w:rPr>
      <w:sz w:val="32"/>
    </w:rPr>
  </w:style>
  <w:style w:type="paragraph" w:styleId="30">
    <w:name w:val="heading 3"/>
    <w:basedOn w:val="a"/>
    <w:next w:val="a"/>
    <w:link w:val="31"/>
    <w:uiPriority w:val="9"/>
    <w:qFormat/>
    <w:pPr>
      <w:keepNext/>
      <w:tabs>
        <w:tab w:val="left" w:pos="6360"/>
      </w:tabs>
      <w:jc w:val="center"/>
      <w:outlineLvl w:val="2"/>
    </w:pPr>
    <w:rPr>
      <w:sz w:val="28"/>
    </w:rPr>
  </w:style>
  <w:style w:type="paragraph" w:styleId="4">
    <w:name w:val="heading 4"/>
    <w:basedOn w:val="a"/>
    <w:next w:val="a"/>
    <w:link w:val="40"/>
    <w:uiPriority w:val="9"/>
    <w:qFormat/>
    <w:pPr>
      <w:keepNext/>
      <w:spacing w:line="360" w:lineRule="auto"/>
      <w:ind w:firstLine="567"/>
      <w:jc w:val="center"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uiPriority w:val="9"/>
    <w:qFormat/>
    <w:rsid w:val="004D311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2A34D2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qFormat/>
    <w:rsid w:val="00C501D4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qFormat/>
    <w:rsid w:val="00752564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qFormat/>
    <w:rsid w:val="00C501D4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1">
    <w:name w:val="Заголовок 3 Знак"/>
    <w:link w:val="30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locked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locked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locked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semiHidden/>
    <w:locked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locked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locked/>
    <w:rPr>
      <w:rFonts w:ascii="Cambria" w:eastAsia="Times New Roman" w:hAnsi="Cambria" w:cs="Times New Roman"/>
      <w:sz w:val="22"/>
      <w:szCs w:val="22"/>
    </w:rPr>
  </w:style>
  <w:style w:type="paragraph" w:styleId="a3">
    <w:name w:val="header"/>
    <w:basedOn w:val="a"/>
    <w:link w:val="a4"/>
    <w:uiPriority w:val="9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Pr>
      <w:rFonts w:cs="Times New Roman"/>
      <w:sz w:val="24"/>
      <w:szCs w:val="24"/>
    </w:rPr>
  </w:style>
  <w:style w:type="character" w:styleId="a5">
    <w:name w:val="page number"/>
    <w:uiPriority w:val="99"/>
    <w:rPr>
      <w:rFonts w:cs="Times New Roman"/>
    </w:rPr>
  </w:style>
  <w:style w:type="paragraph" w:styleId="a6">
    <w:name w:val="Body Text Indent"/>
    <w:basedOn w:val="a"/>
    <w:link w:val="a7"/>
    <w:uiPriority w:val="99"/>
    <w:rsid w:val="0002513B"/>
    <w:pPr>
      <w:ind w:firstLine="540"/>
    </w:pPr>
    <w:rPr>
      <w:sz w:val="28"/>
    </w:rPr>
  </w:style>
  <w:style w:type="character" w:customStyle="1" w:styleId="a7">
    <w:name w:val="Основной текст с отступом Знак"/>
    <w:link w:val="a6"/>
    <w:uiPriority w:val="99"/>
    <w:semiHidden/>
    <w:locked/>
    <w:rPr>
      <w:rFonts w:cs="Times New Roman"/>
      <w:sz w:val="24"/>
      <w:szCs w:val="24"/>
    </w:rPr>
  </w:style>
  <w:style w:type="paragraph" w:styleId="21">
    <w:name w:val="List 2"/>
    <w:basedOn w:val="a"/>
    <w:uiPriority w:val="99"/>
    <w:rsid w:val="00DC61C7"/>
    <w:pPr>
      <w:overflowPunct w:val="0"/>
      <w:autoSpaceDE w:val="0"/>
      <w:autoSpaceDN w:val="0"/>
      <w:adjustRightInd w:val="0"/>
      <w:ind w:left="566" w:hanging="283"/>
      <w:textAlignment w:val="baseline"/>
    </w:pPr>
    <w:rPr>
      <w:sz w:val="20"/>
      <w:szCs w:val="20"/>
      <w:lang w:val="en-US"/>
    </w:rPr>
  </w:style>
  <w:style w:type="paragraph" w:styleId="3">
    <w:name w:val="List Bullet 3"/>
    <w:basedOn w:val="a"/>
    <w:autoRedefine/>
    <w:uiPriority w:val="99"/>
    <w:rsid w:val="00DC61C7"/>
    <w:pPr>
      <w:numPr>
        <w:numId w:val="5"/>
      </w:numPr>
      <w:overflowPunct w:val="0"/>
      <w:autoSpaceDE w:val="0"/>
      <w:autoSpaceDN w:val="0"/>
      <w:adjustRightInd w:val="0"/>
      <w:spacing w:line="360" w:lineRule="auto"/>
      <w:textAlignment w:val="baseline"/>
    </w:pPr>
    <w:rPr>
      <w:sz w:val="28"/>
      <w:szCs w:val="20"/>
    </w:rPr>
  </w:style>
  <w:style w:type="paragraph" w:styleId="22">
    <w:name w:val="List Continue 2"/>
    <w:basedOn w:val="a"/>
    <w:uiPriority w:val="99"/>
    <w:rsid w:val="00DC61C7"/>
    <w:pPr>
      <w:overflowPunct w:val="0"/>
      <w:autoSpaceDE w:val="0"/>
      <w:autoSpaceDN w:val="0"/>
      <w:adjustRightInd w:val="0"/>
      <w:spacing w:after="120"/>
      <w:ind w:left="566"/>
      <w:textAlignment w:val="baseline"/>
    </w:pPr>
    <w:rPr>
      <w:sz w:val="20"/>
      <w:szCs w:val="20"/>
      <w:lang w:val="en-US"/>
    </w:rPr>
  </w:style>
  <w:style w:type="paragraph" w:styleId="a8">
    <w:name w:val="Body Text"/>
    <w:basedOn w:val="a"/>
    <w:link w:val="a9"/>
    <w:uiPriority w:val="99"/>
    <w:rsid w:val="00024465"/>
    <w:pPr>
      <w:spacing w:after="120"/>
    </w:pPr>
  </w:style>
  <w:style w:type="character" w:customStyle="1" w:styleId="a9">
    <w:name w:val="Основной текст Знак"/>
    <w:link w:val="a8"/>
    <w:uiPriority w:val="99"/>
    <w:semiHidden/>
    <w:locked/>
    <w:rPr>
      <w:rFonts w:cs="Times New Roman"/>
      <w:sz w:val="24"/>
      <w:szCs w:val="24"/>
    </w:rPr>
  </w:style>
  <w:style w:type="paragraph" w:styleId="23">
    <w:name w:val="Body Text Indent 2"/>
    <w:basedOn w:val="a"/>
    <w:link w:val="24"/>
    <w:uiPriority w:val="99"/>
    <w:rsid w:val="00024465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uiPriority w:val="99"/>
    <w:semiHidden/>
    <w:locked/>
    <w:rPr>
      <w:rFonts w:cs="Times New Roman"/>
      <w:sz w:val="24"/>
      <w:szCs w:val="24"/>
    </w:rPr>
  </w:style>
  <w:style w:type="paragraph" w:styleId="aa">
    <w:name w:val="Subtitle"/>
    <w:basedOn w:val="a"/>
    <w:link w:val="ab"/>
    <w:uiPriority w:val="11"/>
    <w:qFormat/>
    <w:rsid w:val="00024465"/>
    <w:pPr>
      <w:tabs>
        <w:tab w:val="center" w:pos="709"/>
      </w:tabs>
      <w:spacing w:line="360" w:lineRule="auto"/>
      <w:jc w:val="both"/>
    </w:pPr>
    <w:rPr>
      <w:b/>
      <w:sz w:val="28"/>
      <w:szCs w:val="20"/>
    </w:rPr>
  </w:style>
  <w:style w:type="character" w:customStyle="1" w:styleId="ab">
    <w:name w:val="Подзаголовок Знак"/>
    <w:link w:val="aa"/>
    <w:uiPriority w:val="11"/>
    <w:locked/>
    <w:rPr>
      <w:rFonts w:ascii="Cambria" w:eastAsia="Times New Roman" w:hAnsi="Cambria" w:cs="Times New Roman"/>
      <w:sz w:val="24"/>
      <w:szCs w:val="24"/>
    </w:rPr>
  </w:style>
  <w:style w:type="paragraph" w:styleId="ac">
    <w:name w:val="Title"/>
    <w:basedOn w:val="a"/>
    <w:link w:val="ad"/>
    <w:uiPriority w:val="10"/>
    <w:qFormat/>
    <w:rsid w:val="00A330D7"/>
    <w:pPr>
      <w:jc w:val="center"/>
    </w:pPr>
    <w:rPr>
      <w:b/>
      <w:i/>
      <w:sz w:val="36"/>
      <w:szCs w:val="20"/>
    </w:rPr>
  </w:style>
  <w:style w:type="character" w:customStyle="1" w:styleId="ad">
    <w:name w:val="Название Знак"/>
    <w:link w:val="ac"/>
    <w:uiPriority w:val="10"/>
    <w:locked/>
    <w:rPr>
      <w:rFonts w:ascii="Cambria" w:eastAsia="Times New Roman" w:hAnsi="Cambria" w:cs="Times New Roman"/>
      <w:b/>
      <w:bCs/>
      <w:kern w:val="28"/>
      <w:sz w:val="32"/>
      <w:szCs w:val="32"/>
    </w:rPr>
  </w:style>
  <w:style w:type="table" w:styleId="ae">
    <w:name w:val="Table Grid"/>
    <w:basedOn w:val="a1"/>
    <w:uiPriority w:val="59"/>
    <w:rsid w:val="00282F7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footer"/>
    <w:basedOn w:val="a"/>
    <w:link w:val="af0"/>
    <w:uiPriority w:val="99"/>
    <w:rsid w:val="00056EB9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uiPriority w:val="99"/>
    <w:semiHidden/>
    <w:locked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7226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6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6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6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6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6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6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6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6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6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6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6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6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6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6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6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6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6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6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6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6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6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6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6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6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6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6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6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6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6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6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6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6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6111</Words>
  <Characters>34833</Characters>
  <Application>Microsoft Office Word</Application>
  <DocSecurity>0</DocSecurity>
  <Lines>290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Украины</vt:lpstr>
    </vt:vector>
  </TitlesOfParts>
  <Company>HOME</Company>
  <LinksUpToDate>false</LinksUpToDate>
  <CharactersWithSpaces>40863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Украины</dc:title>
  <dc:subject/>
  <dc:creator>SERG</dc:creator>
  <cp:keywords/>
  <dc:description/>
  <cp:lastModifiedBy>admin</cp:lastModifiedBy>
  <cp:revision>2</cp:revision>
  <dcterms:created xsi:type="dcterms:W3CDTF">2014-03-21T13:36:00Z</dcterms:created>
  <dcterms:modified xsi:type="dcterms:W3CDTF">2014-03-21T13:36:00Z</dcterms:modified>
</cp:coreProperties>
</file>