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817" w:rsidRDefault="00AC4817" w:rsidP="00AC4817">
      <w:pPr>
        <w:pStyle w:val="aff1"/>
      </w:pPr>
    </w:p>
    <w:p w:rsidR="00AC4817" w:rsidRDefault="00AC4817" w:rsidP="00AC4817">
      <w:pPr>
        <w:pStyle w:val="aff1"/>
      </w:pPr>
    </w:p>
    <w:p w:rsidR="00AC4817" w:rsidRDefault="00AC4817" w:rsidP="00AC4817">
      <w:pPr>
        <w:pStyle w:val="aff1"/>
      </w:pPr>
    </w:p>
    <w:p w:rsidR="00AC4817" w:rsidRDefault="00AC4817" w:rsidP="00AC4817">
      <w:pPr>
        <w:pStyle w:val="aff1"/>
      </w:pPr>
    </w:p>
    <w:p w:rsidR="00AC4817" w:rsidRDefault="00AC4817" w:rsidP="00AC4817">
      <w:pPr>
        <w:pStyle w:val="aff1"/>
      </w:pPr>
    </w:p>
    <w:p w:rsidR="00AC4817" w:rsidRDefault="00AC4817" w:rsidP="00AC4817">
      <w:pPr>
        <w:pStyle w:val="aff1"/>
      </w:pPr>
    </w:p>
    <w:p w:rsidR="00AC4817" w:rsidRDefault="00AC4817" w:rsidP="00AC4817">
      <w:pPr>
        <w:pStyle w:val="aff1"/>
      </w:pPr>
    </w:p>
    <w:p w:rsidR="00AC4817" w:rsidRDefault="00AC4817" w:rsidP="00AC4817">
      <w:pPr>
        <w:pStyle w:val="aff1"/>
      </w:pPr>
    </w:p>
    <w:p w:rsidR="00AC4817" w:rsidRDefault="00AC4817" w:rsidP="00AC4817">
      <w:pPr>
        <w:pStyle w:val="aff1"/>
      </w:pPr>
    </w:p>
    <w:p w:rsidR="00AC4817" w:rsidRDefault="00AC4817" w:rsidP="00AC4817">
      <w:pPr>
        <w:pStyle w:val="aff1"/>
      </w:pPr>
    </w:p>
    <w:p w:rsidR="00F515E6" w:rsidRPr="00AC4817" w:rsidRDefault="00F515E6" w:rsidP="00AC4817">
      <w:pPr>
        <w:pStyle w:val="aff1"/>
      </w:pPr>
      <w:r w:rsidRPr="00AC4817">
        <w:t>КУРСОВАЯ РАБОТА</w:t>
      </w:r>
    </w:p>
    <w:p w:rsidR="00AC4817" w:rsidRDefault="00F515E6" w:rsidP="00AC4817">
      <w:pPr>
        <w:pStyle w:val="aff1"/>
      </w:pPr>
      <w:r w:rsidRPr="00AC4817">
        <w:t>по дисциплине</w:t>
      </w:r>
      <w:r w:rsidR="00AC4817">
        <w:t xml:space="preserve"> "</w:t>
      </w:r>
      <w:r w:rsidRPr="00AC4817">
        <w:t>Менеджмент</w:t>
      </w:r>
      <w:r w:rsidR="00AC4817">
        <w:t>"</w:t>
      </w:r>
    </w:p>
    <w:p w:rsidR="00AC4817" w:rsidRDefault="00F515E6" w:rsidP="00AC4817">
      <w:pPr>
        <w:pStyle w:val="aff1"/>
      </w:pPr>
      <w:r w:rsidRPr="00AC4817">
        <w:t>по теме</w:t>
      </w:r>
      <w:r w:rsidR="00AC4817" w:rsidRPr="00AC4817">
        <w:t>:</w:t>
      </w:r>
      <w:r w:rsidR="00AC4817">
        <w:t xml:space="preserve"> "</w:t>
      </w:r>
      <w:r w:rsidRPr="00AC4817">
        <w:t>Управление основным капиталом</w:t>
      </w:r>
      <w:r w:rsidR="00AC4817">
        <w:t>"</w:t>
      </w:r>
    </w:p>
    <w:p w:rsidR="00AC4817" w:rsidRPr="00AC4817" w:rsidRDefault="00AC4817" w:rsidP="004B6C27">
      <w:pPr>
        <w:pStyle w:val="afb"/>
      </w:pPr>
      <w:r>
        <w:br w:type="page"/>
      </w:r>
      <w:r w:rsidR="00A22333" w:rsidRPr="00AC4817">
        <w:t>Содержание</w:t>
      </w:r>
    </w:p>
    <w:p w:rsidR="0088272E" w:rsidRDefault="0088272E" w:rsidP="00AC4817"/>
    <w:p w:rsidR="004B6C27" w:rsidRDefault="004B6C27">
      <w:pPr>
        <w:pStyle w:val="22"/>
        <w:rPr>
          <w:smallCaps w:val="0"/>
          <w:noProof/>
          <w:sz w:val="24"/>
          <w:szCs w:val="24"/>
        </w:rPr>
      </w:pPr>
      <w:r w:rsidRPr="006670AC">
        <w:rPr>
          <w:rStyle w:val="a7"/>
          <w:noProof/>
        </w:rPr>
        <w:t>Введение</w:t>
      </w:r>
    </w:p>
    <w:p w:rsidR="004B6C27" w:rsidRDefault="004B6C27">
      <w:pPr>
        <w:pStyle w:val="22"/>
        <w:rPr>
          <w:smallCaps w:val="0"/>
          <w:noProof/>
          <w:sz w:val="24"/>
          <w:szCs w:val="24"/>
        </w:rPr>
      </w:pPr>
      <w:r w:rsidRPr="006670AC">
        <w:rPr>
          <w:rStyle w:val="a7"/>
          <w:noProof/>
        </w:rPr>
        <w:t>1. Основные фонды, их состав, структура, оценка и переоценка, амортизация. Проблемы использования современной технической базы предприятий</w:t>
      </w:r>
    </w:p>
    <w:p w:rsidR="004B6C27" w:rsidRDefault="004B6C27">
      <w:pPr>
        <w:pStyle w:val="22"/>
        <w:rPr>
          <w:smallCaps w:val="0"/>
          <w:noProof/>
          <w:sz w:val="24"/>
          <w:szCs w:val="24"/>
        </w:rPr>
      </w:pPr>
      <w:r w:rsidRPr="006670AC">
        <w:rPr>
          <w:rStyle w:val="a7"/>
          <w:noProof/>
        </w:rPr>
        <w:t>2. Воспроизводство основных фондов. Состав и структура инвестиций. Структурная, инвестиционная политика и их роль в повышении эффективности капитальных вложений. Конкурсный отбор инвестиционных проектов</w:t>
      </w:r>
    </w:p>
    <w:p w:rsidR="004B6C27" w:rsidRDefault="004B6C27">
      <w:pPr>
        <w:pStyle w:val="22"/>
        <w:rPr>
          <w:smallCaps w:val="0"/>
          <w:noProof/>
          <w:sz w:val="24"/>
          <w:szCs w:val="24"/>
        </w:rPr>
      </w:pPr>
      <w:r w:rsidRPr="006670AC">
        <w:rPr>
          <w:rStyle w:val="a7"/>
          <w:noProof/>
        </w:rPr>
        <w:t>3. Формы собственности и источники инвестиций. Лизинг. Иностранные инвестиции. Ремонт основных фондов и его источники</w:t>
      </w:r>
    </w:p>
    <w:p w:rsidR="004B6C27" w:rsidRDefault="004B6C27">
      <w:pPr>
        <w:pStyle w:val="22"/>
        <w:rPr>
          <w:smallCaps w:val="0"/>
          <w:noProof/>
          <w:sz w:val="24"/>
          <w:szCs w:val="24"/>
        </w:rPr>
      </w:pPr>
      <w:r w:rsidRPr="006670AC">
        <w:rPr>
          <w:rStyle w:val="a7"/>
          <w:noProof/>
        </w:rPr>
        <w:t>4. Финансовые инвестиции. Ценные бумаги как объект финансовых инвестиций. Управление портфелем ценных бумаг</w:t>
      </w:r>
    </w:p>
    <w:p w:rsidR="004B6C27" w:rsidRDefault="004B6C27">
      <w:pPr>
        <w:pStyle w:val="22"/>
        <w:rPr>
          <w:smallCaps w:val="0"/>
          <w:noProof/>
          <w:sz w:val="24"/>
          <w:szCs w:val="24"/>
        </w:rPr>
      </w:pPr>
      <w:r w:rsidRPr="006670AC">
        <w:rPr>
          <w:rStyle w:val="a7"/>
          <w:noProof/>
        </w:rPr>
        <w:t>5. Роль финансовых служб в мобилизации финансовых ресурсов и их эффективном использовании для инвестиций</w:t>
      </w:r>
    </w:p>
    <w:p w:rsidR="004B6C27" w:rsidRDefault="004B6C27">
      <w:pPr>
        <w:pStyle w:val="22"/>
        <w:rPr>
          <w:smallCaps w:val="0"/>
          <w:noProof/>
          <w:sz w:val="24"/>
          <w:szCs w:val="24"/>
        </w:rPr>
      </w:pPr>
      <w:r w:rsidRPr="006670AC">
        <w:rPr>
          <w:rStyle w:val="a7"/>
          <w:noProof/>
        </w:rPr>
        <w:t>Заключение</w:t>
      </w:r>
    </w:p>
    <w:p w:rsidR="004B6C27" w:rsidRDefault="004B6C27">
      <w:pPr>
        <w:pStyle w:val="22"/>
        <w:rPr>
          <w:smallCaps w:val="0"/>
          <w:noProof/>
          <w:sz w:val="24"/>
          <w:szCs w:val="24"/>
        </w:rPr>
      </w:pPr>
      <w:r w:rsidRPr="006670AC">
        <w:rPr>
          <w:rStyle w:val="a7"/>
          <w:noProof/>
        </w:rPr>
        <w:t>Источники</w:t>
      </w:r>
    </w:p>
    <w:p w:rsidR="004B6C27" w:rsidRPr="004B6C27" w:rsidRDefault="004B6C27" w:rsidP="004B6C27"/>
    <w:p w:rsidR="00AC4817" w:rsidRPr="00AC4817" w:rsidRDefault="007C7A45" w:rsidP="0088272E">
      <w:pPr>
        <w:pStyle w:val="2"/>
      </w:pPr>
      <w:r w:rsidRPr="00AC4817">
        <w:br w:type="page"/>
      </w:r>
      <w:bookmarkStart w:id="0" w:name="_Toc165114630"/>
      <w:bookmarkStart w:id="1" w:name="_Toc248290653"/>
      <w:r w:rsidR="00196A71" w:rsidRPr="00AC4817">
        <w:t>Введение</w:t>
      </w:r>
      <w:bookmarkEnd w:id="0"/>
      <w:bookmarkEnd w:id="1"/>
    </w:p>
    <w:p w:rsidR="0088272E" w:rsidRDefault="0088272E" w:rsidP="00AC4817"/>
    <w:p w:rsidR="00AC4817" w:rsidRDefault="00805E51" w:rsidP="00AC4817">
      <w:r w:rsidRPr="00AC4817">
        <w:t>Управление основными фондами является важнейшей задачей современного капиталоёмкого предприятия</w:t>
      </w:r>
      <w:r w:rsidR="00AC4817" w:rsidRPr="00AC4817">
        <w:t xml:space="preserve">. </w:t>
      </w:r>
      <w:r w:rsidRPr="00AC4817">
        <w:t>Значительная часть его расходов связана с поддержанием фондов</w:t>
      </w:r>
      <w:r w:rsidR="00AC4817">
        <w:t xml:space="preserve"> (</w:t>
      </w:r>
      <w:r w:rsidRPr="00AC4817">
        <w:t>техники, оборудования, зданий, сооружений</w:t>
      </w:r>
      <w:r w:rsidR="00AC4817" w:rsidRPr="00AC4817">
        <w:t xml:space="preserve">) </w:t>
      </w:r>
      <w:r w:rsidRPr="00AC4817">
        <w:t>в эксплуатационном состоянии, причем эта деятельность осуществляется в рамках жестких требований</w:t>
      </w:r>
      <w:r w:rsidR="00AC4817" w:rsidRPr="00AC4817">
        <w:t xml:space="preserve">: </w:t>
      </w:r>
      <w:r w:rsidRPr="00AC4817">
        <w:t xml:space="preserve">с одной стороны </w:t>
      </w:r>
      <w:r w:rsidR="00225289" w:rsidRPr="00AC4817">
        <w:t>−</w:t>
      </w:r>
      <w:r w:rsidRPr="00AC4817">
        <w:t xml:space="preserve"> к срокам, своевременности и качеству технического обслуживания и ремонта, с другой стороны </w:t>
      </w:r>
      <w:r w:rsidR="00225289" w:rsidRPr="00AC4817">
        <w:t>−</w:t>
      </w:r>
      <w:r w:rsidRPr="00AC4817">
        <w:t xml:space="preserve"> к объему материальных, финансовых и кадровых ресурсов</w:t>
      </w:r>
      <w:r w:rsidR="00AC4817" w:rsidRPr="00AC4817">
        <w:t xml:space="preserve">. </w:t>
      </w:r>
      <w:r w:rsidRPr="00AC4817">
        <w:t xml:space="preserve">Функцию управления в этой сфере выполняют соответствующие специалисты, технический менеджмент компании, область ответственности которых </w:t>
      </w:r>
      <w:r w:rsidR="00575DFF" w:rsidRPr="00AC4817">
        <w:t>−</w:t>
      </w:r>
      <w:r w:rsidRPr="00AC4817">
        <w:t xml:space="preserve"> эффективность процессов техобслуживания и ремонта</w:t>
      </w:r>
      <w:r w:rsidR="00AC4817" w:rsidRPr="00AC4817">
        <w:t>.</w:t>
      </w:r>
    </w:p>
    <w:p w:rsidR="00AC4817" w:rsidRDefault="007C7A45" w:rsidP="00AC4817">
      <w:r w:rsidRPr="00AC4817">
        <w:t>Создание капитала и обеспечение конкурентоспособности товаропроизводителей на внешних и внутренних рынках невозможны без инвестиций</w:t>
      </w:r>
      <w:r w:rsidR="00AC4817" w:rsidRPr="00AC4817">
        <w:t xml:space="preserve">. </w:t>
      </w:r>
      <w:r w:rsidRPr="00AC4817">
        <w:t>Исключительно за счет инвестирования совершаются процессы структурного и качественного обновления мирового товаропроизводства и рыночной инфраструктуры</w:t>
      </w:r>
      <w:r w:rsidR="00AC4817" w:rsidRPr="00AC4817">
        <w:t xml:space="preserve">. </w:t>
      </w:r>
      <w:r w:rsidRPr="00AC4817">
        <w:t>Чем интенсивней реализовывается инвестирование, тем быстрее происходит воспроизводственный процесс, тем активнее происходят эффективные рыночные преобразования</w:t>
      </w:r>
      <w:r w:rsidR="00AC4817" w:rsidRPr="00AC4817">
        <w:t>.</w:t>
      </w:r>
    </w:p>
    <w:p w:rsidR="00AC4817" w:rsidRDefault="007C7A45" w:rsidP="00AC4817">
      <w:r w:rsidRPr="00AC4817">
        <w:t>Перед объективной необходимостью активизации инвестиционной деятельности на создание конкурентоспособных хозяйственных систем, модернизацию и реконструкцию действующих структур, обеспечение диверсификации капитала в направлении социально ориентированных структурных преобразований в сегодняшнее время поставлены многие страны мира</w:t>
      </w:r>
      <w:r w:rsidR="00AC4817" w:rsidRPr="00AC4817">
        <w:t>.</w:t>
      </w:r>
    </w:p>
    <w:p w:rsidR="00AC4817" w:rsidRDefault="007C7A45" w:rsidP="00AC4817">
      <w:r w:rsidRPr="00AC4817">
        <w:t>Инвестиции выполняют главную роль как на макро, так и на микроуровне</w:t>
      </w:r>
      <w:r w:rsidR="00AC4817" w:rsidRPr="00AC4817">
        <w:t xml:space="preserve">. </w:t>
      </w:r>
      <w:r w:rsidRPr="00AC4817">
        <w:t>Они являются одним из основных факторов развития экономики, а также определяют будущее страны в целом, отдельного субъекта, предприятия</w:t>
      </w:r>
      <w:r w:rsidR="00AC4817" w:rsidRPr="00AC4817">
        <w:t xml:space="preserve">. </w:t>
      </w:r>
      <w:r w:rsidRPr="00AC4817">
        <w:t>В области подготовки специалистов экономического профиля исследование инвестиционной деятельности является важным этапом</w:t>
      </w:r>
      <w:r w:rsidR="00AC4817" w:rsidRPr="00AC4817">
        <w:t>.</w:t>
      </w:r>
    </w:p>
    <w:p w:rsidR="00AC4817" w:rsidRDefault="007C7A45" w:rsidP="00AC4817">
      <w:r w:rsidRPr="00AC4817">
        <w:t xml:space="preserve">Цель данной курсовой работы </w:t>
      </w:r>
      <w:r w:rsidR="00AC4817">
        <w:t>-</w:t>
      </w:r>
      <w:r w:rsidRPr="00AC4817">
        <w:t xml:space="preserve"> изучить методику управления основными фондами</w:t>
      </w:r>
      <w:r w:rsidR="00AC4817" w:rsidRPr="00AC4817">
        <w:t>.</w:t>
      </w:r>
    </w:p>
    <w:p w:rsidR="00AC4817" w:rsidRDefault="007C7A45" w:rsidP="00AC4817">
      <w:r w:rsidRPr="00AC4817">
        <w:t>В первой главе рассматривается сущность</w:t>
      </w:r>
      <w:r w:rsidR="00AC4817" w:rsidRPr="00AC4817">
        <w:t xml:space="preserve">. </w:t>
      </w:r>
      <w:r w:rsidRPr="00AC4817">
        <w:t>Состав, структура основных фондов, их оценка и переоценка, амортизация, а также проблемы использования современной технической базы</w:t>
      </w:r>
      <w:r w:rsidR="00AC4817" w:rsidRPr="00AC4817">
        <w:t>.</w:t>
      </w:r>
    </w:p>
    <w:p w:rsidR="00AC4817" w:rsidRDefault="007C7A45" w:rsidP="00AC4817">
      <w:r w:rsidRPr="00AC4817">
        <w:t>Для максимальной отдачи от основного капитала требуется постоянное воспроизводство основных фондов</w:t>
      </w:r>
      <w:r w:rsidR="00AC4817" w:rsidRPr="00AC4817">
        <w:t xml:space="preserve">. </w:t>
      </w:r>
      <w:r w:rsidR="00A262FB" w:rsidRPr="00AC4817">
        <w:t>Это можно осуществить за счет инвестиций</w:t>
      </w:r>
      <w:r w:rsidR="00AC4817" w:rsidRPr="00AC4817">
        <w:t xml:space="preserve">. </w:t>
      </w:r>
      <w:r w:rsidR="00A262FB" w:rsidRPr="00AC4817">
        <w:t>Вторая глава посвящена именно инвестициям, их составу, структуре, выбору инвестиционного проекта, а также структурной и инвестиционной политике</w:t>
      </w:r>
      <w:r w:rsidR="00AC4817" w:rsidRPr="00AC4817">
        <w:t>.</w:t>
      </w:r>
    </w:p>
    <w:p w:rsidR="00AC4817" w:rsidRDefault="00A262FB" w:rsidP="00AC4817">
      <w:r w:rsidRPr="00AC4817">
        <w:t>В третьей главе рассматриваются формы собственности и источники инвестиций</w:t>
      </w:r>
      <w:r w:rsidR="00AC4817" w:rsidRPr="00AC4817">
        <w:t xml:space="preserve">. </w:t>
      </w:r>
      <w:r w:rsidRPr="00AC4817">
        <w:t>Большое внимание уделено лизингу как форме собственности</w:t>
      </w:r>
      <w:r w:rsidR="00AC4817" w:rsidRPr="00AC4817">
        <w:t>.</w:t>
      </w:r>
    </w:p>
    <w:p w:rsidR="00AC4817" w:rsidRDefault="00A262FB" w:rsidP="00AC4817">
      <w:r w:rsidRPr="00AC4817">
        <w:t>В четвертой главе изложены основные аспекты, касающиеся финансовых инвестиций</w:t>
      </w:r>
      <w:r w:rsidR="00AC4817" w:rsidRPr="00AC4817">
        <w:t xml:space="preserve">. </w:t>
      </w:r>
      <w:r w:rsidRPr="00AC4817">
        <w:t>Как объект финансовых инвестиций рассматриваются ценные бумаги</w:t>
      </w:r>
      <w:r w:rsidR="00AC4817" w:rsidRPr="00AC4817">
        <w:t xml:space="preserve">. </w:t>
      </w:r>
      <w:r w:rsidRPr="00AC4817">
        <w:t>Изложена сущность портфеля ценных бумаг и основные принципы управления им</w:t>
      </w:r>
      <w:r w:rsidR="00AC4817" w:rsidRPr="00AC4817">
        <w:t>.</w:t>
      </w:r>
    </w:p>
    <w:p w:rsidR="00AC4817" w:rsidRDefault="00A262FB" w:rsidP="00AC4817">
      <w:r w:rsidRPr="00AC4817">
        <w:t>С целью мобилизации финансовых ресурсов и их эффективного использования на предприятиях создаются финансовые службы</w:t>
      </w:r>
      <w:r w:rsidR="00AC4817" w:rsidRPr="00AC4817">
        <w:t xml:space="preserve">. </w:t>
      </w:r>
      <w:r w:rsidR="00D43F61" w:rsidRPr="00AC4817">
        <w:t>Их роли в этом процессе посвящена пятая глава курсовой работы</w:t>
      </w:r>
      <w:r w:rsidR="00AC4817" w:rsidRPr="00AC4817">
        <w:t>.</w:t>
      </w:r>
    </w:p>
    <w:p w:rsidR="00AC4817" w:rsidRDefault="00D43F61" w:rsidP="00AC4817">
      <w:r w:rsidRPr="00AC4817">
        <w:t>Зная методику управления основным капиталом, руководители смогут получить максимальную прибыль от использования основных фондов при минимальных вложениях в их воспроизводство</w:t>
      </w:r>
      <w:r w:rsidR="00AC4817" w:rsidRPr="00AC4817">
        <w:t xml:space="preserve">. </w:t>
      </w:r>
      <w:r w:rsidRPr="00AC4817">
        <w:t>Этого можно достигнуть, изучив процесс наиболее эффективного инвестирования средств в основной капитал</w:t>
      </w:r>
      <w:r w:rsidR="00AC4817" w:rsidRPr="00AC4817">
        <w:t>.</w:t>
      </w:r>
    </w:p>
    <w:p w:rsidR="006C7E4F" w:rsidRPr="00AC4817" w:rsidRDefault="006C7E4F" w:rsidP="0088272E">
      <w:pPr>
        <w:pStyle w:val="2"/>
      </w:pPr>
      <w:r w:rsidRPr="00AC4817">
        <w:br w:type="page"/>
      </w:r>
      <w:bookmarkStart w:id="2" w:name="_Toc165114631"/>
      <w:bookmarkStart w:id="3" w:name="_Toc248290654"/>
      <w:r w:rsidR="0088272E">
        <w:t xml:space="preserve">1. </w:t>
      </w:r>
      <w:r w:rsidRPr="00AC4817">
        <w:t>Основные фонды, их состав, структура, оценка и переоценка, амортизация</w:t>
      </w:r>
      <w:r w:rsidR="00AC4817" w:rsidRPr="00AC4817">
        <w:t xml:space="preserve">. </w:t>
      </w:r>
      <w:r w:rsidRPr="00AC4817">
        <w:t>Проблемы использования современной технической базы предприятий</w:t>
      </w:r>
      <w:bookmarkEnd w:id="2"/>
      <w:bookmarkEnd w:id="3"/>
    </w:p>
    <w:p w:rsidR="0088272E" w:rsidRDefault="0088272E" w:rsidP="00AC4817"/>
    <w:p w:rsidR="00AC4817" w:rsidRDefault="004D53C9" w:rsidP="00AC4817">
      <w:r w:rsidRPr="00AC4817">
        <w:t>Основные фонды</w:t>
      </w:r>
      <w:r w:rsidR="00AC4817">
        <w:t xml:space="preserve"> (</w:t>
      </w:r>
      <w:r w:rsidRPr="00AC4817">
        <w:t>ОФ</w:t>
      </w:r>
      <w:r w:rsidR="00AC4817" w:rsidRPr="00AC4817">
        <w:t xml:space="preserve">) </w:t>
      </w:r>
      <w:r w:rsidRPr="00AC4817">
        <w:t xml:space="preserve">предприятий </w:t>
      </w:r>
      <w:r w:rsidR="004B684A" w:rsidRPr="00AC4817">
        <w:t>−</w:t>
      </w:r>
      <w:r w:rsidRPr="00AC4817">
        <w:t xml:space="preserve"> совокупность материальных ценностей</w:t>
      </w:r>
      <w:r w:rsidR="00AC4817">
        <w:t xml:space="preserve"> (</w:t>
      </w:r>
      <w:r w:rsidRPr="00AC4817">
        <w:t>средств производства</w:t>
      </w:r>
      <w:r w:rsidR="00AC4817" w:rsidRPr="00AC4817">
        <w:t>),</w:t>
      </w:r>
      <w:r w:rsidRPr="00AC4817">
        <w:t xml:space="preserve"> переносящих свою стоимость в течение производственного процесса по частям на изготавливаемую продукцию</w:t>
      </w:r>
      <w:r w:rsidR="00AC4817" w:rsidRPr="00AC4817">
        <w:t>. [</w:t>
      </w:r>
      <w:r w:rsidR="00F2104C" w:rsidRPr="00AC4817">
        <w:t>1</w:t>
      </w:r>
      <w:r w:rsidR="00AC4817" w:rsidRPr="00AC4817">
        <w:t>]</w:t>
      </w:r>
    </w:p>
    <w:p w:rsidR="00AC4817" w:rsidRDefault="004D53C9" w:rsidP="00AC4817">
      <w:r w:rsidRPr="00AC4817">
        <w:t>По характеру участия в процессе воспроизводства ОФ подразделяют на две группы</w:t>
      </w:r>
      <w:r w:rsidR="00AC4817" w:rsidRPr="00AC4817">
        <w:t>:</w:t>
      </w:r>
    </w:p>
    <w:p w:rsidR="00AC4817" w:rsidRDefault="004D53C9" w:rsidP="00AC4817">
      <w:r w:rsidRPr="00AC4817">
        <w:t>Производственные ОФ, которые участвуют в процессе производства, и в свою очередь, делятся на две части</w:t>
      </w:r>
      <w:r w:rsidR="00AC4817" w:rsidRPr="00AC4817">
        <w:t xml:space="preserve">: </w:t>
      </w:r>
      <w:r w:rsidRPr="00AC4817">
        <w:t xml:space="preserve">активные </w:t>
      </w:r>
      <w:r w:rsidR="004B684A" w:rsidRPr="00AC4817">
        <w:t>−</w:t>
      </w:r>
      <w:r w:rsidRPr="00AC4817">
        <w:t xml:space="preserve"> непосредственно участвуют в производственном процесс</w:t>
      </w:r>
      <w:r w:rsidR="00CB4DEE" w:rsidRPr="00AC4817">
        <w:t>е</w:t>
      </w:r>
      <w:r w:rsidR="00AC4817">
        <w:t xml:space="preserve"> (</w:t>
      </w:r>
      <w:r w:rsidR="00CB4DEE" w:rsidRPr="00AC4817">
        <w:t xml:space="preserve">станки, оборудование и </w:t>
      </w:r>
      <w:r w:rsidR="00AC4817">
        <w:t>т.д.)</w:t>
      </w:r>
      <w:r w:rsidR="00AC4817" w:rsidRPr="00AC4817">
        <w:t xml:space="preserve">; </w:t>
      </w:r>
      <w:r w:rsidRPr="00AC4817">
        <w:t xml:space="preserve">пассивные </w:t>
      </w:r>
      <w:r w:rsidR="00B040CA" w:rsidRPr="00AC4817">
        <w:t>−</w:t>
      </w:r>
      <w:r w:rsidRPr="00AC4817">
        <w:t xml:space="preserve"> создают условия для нормального протекания производственного процесса</w:t>
      </w:r>
      <w:r w:rsidR="00AC4817">
        <w:t xml:space="preserve"> (</w:t>
      </w:r>
      <w:r w:rsidRPr="00AC4817">
        <w:t>здания, сооружения</w:t>
      </w:r>
      <w:r w:rsidR="00AC4817" w:rsidRPr="00AC4817">
        <w:t>).</w:t>
      </w:r>
    </w:p>
    <w:p w:rsidR="00AC4817" w:rsidRDefault="004D53C9" w:rsidP="00AC4817">
      <w:r w:rsidRPr="00AC4817">
        <w:t>Непроизводственные ОФ, которые не участвуют в процессе производства и предназначены для непосредственного потребления</w:t>
      </w:r>
      <w:r w:rsidR="00AC4817">
        <w:t xml:space="preserve"> (</w:t>
      </w:r>
      <w:r w:rsidRPr="00AC4817">
        <w:t>медицинские учреждения, жилье</w:t>
      </w:r>
      <w:r w:rsidR="00AC4817" w:rsidRPr="00AC4817">
        <w:t>).</w:t>
      </w:r>
    </w:p>
    <w:p w:rsidR="00AC4817" w:rsidRDefault="004D53C9" w:rsidP="00AC4817">
      <w:r w:rsidRPr="00AC4817">
        <w:t>В зависимости от назначения и функций ОФ подразделяют на следующие виды</w:t>
      </w:r>
      <w:r w:rsidR="00AC4817" w:rsidRPr="00AC4817">
        <w:t>:</w:t>
      </w:r>
    </w:p>
    <w:p w:rsidR="00AC4817" w:rsidRDefault="004D53C9" w:rsidP="00AC4817">
      <w:r w:rsidRPr="00AC4817">
        <w:t>Здания</w:t>
      </w:r>
      <w:r w:rsidR="00AC4817">
        <w:t xml:space="preserve"> (</w:t>
      </w:r>
      <w:r w:rsidRPr="00AC4817">
        <w:t>цеха, депо, гаражи, склады</w:t>
      </w:r>
      <w:r w:rsidR="00AC4817" w:rsidRPr="00AC4817">
        <w:t>),</w:t>
      </w:r>
    </w:p>
    <w:p w:rsidR="00AC4817" w:rsidRDefault="004D53C9" w:rsidP="00AC4817">
      <w:r w:rsidRPr="00AC4817">
        <w:t>Сооружения</w:t>
      </w:r>
      <w:r w:rsidR="00AC4817">
        <w:t xml:space="preserve"> (</w:t>
      </w:r>
      <w:r w:rsidRPr="00AC4817">
        <w:t>ж/д пути, шахты, скважины, мосты</w:t>
      </w:r>
      <w:r w:rsidR="00AC4817" w:rsidRPr="00AC4817">
        <w:t>),</w:t>
      </w:r>
    </w:p>
    <w:p w:rsidR="00AC4817" w:rsidRDefault="004D53C9" w:rsidP="00AC4817">
      <w:r w:rsidRPr="00AC4817">
        <w:t>Передаточные устройства</w:t>
      </w:r>
      <w:r w:rsidR="00AC4817">
        <w:t xml:space="preserve"> (</w:t>
      </w:r>
      <w:r w:rsidRPr="00AC4817">
        <w:t>нефте-, газопроводы, водо-, тепло-, электросети</w:t>
      </w:r>
      <w:r w:rsidR="00AC4817" w:rsidRPr="00AC4817">
        <w:t>),</w:t>
      </w:r>
    </w:p>
    <w:p w:rsidR="00AC4817" w:rsidRDefault="004D53C9" w:rsidP="00AC4817">
      <w:r w:rsidRPr="00AC4817">
        <w:t>Машины и оборудование</w:t>
      </w:r>
      <w:r w:rsidR="00AC4817">
        <w:t xml:space="preserve"> (</w:t>
      </w:r>
      <w:r w:rsidRPr="00AC4817">
        <w:t>силовые машины, емкости, вычислительная техника</w:t>
      </w:r>
      <w:r w:rsidR="00AC4817" w:rsidRPr="00AC4817">
        <w:t>),</w:t>
      </w:r>
    </w:p>
    <w:p w:rsidR="00AC4817" w:rsidRDefault="004D53C9" w:rsidP="00AC4817">
      <w:r w:rsidRPr="00AC4817">
        <w:t>Транспортные средства</w:t>
      </w:r>
      <w:r w:rsidR="00AC4817">
        <w:t xml:space="preserve"> (</w:t>
      </w:r>
      <w:r w:rsidRPr="00AC4817">
        <w:t>автомобили,</w:t>
      </w:r>
      <w:r w:rsidR="00AC4817">
        <w:t xml:space="preserve"> </w:t>
      </w:r>
      <w:r w:rsidRPr="00AC4817">
        <w:t>катера</w:t>
      </w:r>
      <w:r w:rsidR="00AC4817" w:rsidRPr="00AC4817">
        <w:t>),</w:t>
      </w:r>
    </w:p>
    <w:p w:rsidR="00AC4817" w:rsidRDefault="004D53C9" w:rsidP="00AC4817">
      <w:r w:rsidRPr="00AC4817">
        <w:t>Инструменты всех видов,</w:t>
      </w:r>
    </w:p>
    <w:p w:rsidR="00AC4817" w:rsidRDefault="004D53C9" w:rsidP="00AC4817">
      <w:r w:rsidRPr="00AC4817">
        <w:t>Производственный инвентарь</w:t>
      </w:r>
      <w:r w:rsidR="00AC4817">
        <w:t xml:space="preserve"> (</w:t>
      </w:r>
      <w:r w:rsidRPr="00AC4817">
        <w:t>рабочие столы, тара</w:t>
      </w:r>
      <w:r w:rsidR="00AC4817" w:rsidRPr="00AC4817">
        <w:t>),</w:t>
      </w:r>
    </w:p>
    <w:p w:rsidR="00AC4817" w:rsidRDefault="004D53C9" w:rsidP="00AC4817">
      <w:r w:rsidRPr="00AC4817">
        <w:t>Хозяйственный инвентарь,</w:t>
      </w:r>
    </w:p>
    <w:p w:rsidR="00AC4817" w:rsidRDefault="004D53C9" w:rsidP="00AC4817">
      <w:r w:rsidRPr="00AC4817">
        <w:t>Рабочий скот,</w:t>
      </w:r>
    </w:p>
    <w:p w:rsidR="00AC4817" w:rsidRDefault="004D53C9" w:rsidP="00AC4817">
      <w:r w:rsidRPr="00AC4817">
        <w:t>Многолетние насаждения,</w:t>
      </w:r>
    </w:p>
    <w:p w:rsidR="00AC4817" w:rsidRDefault="004D53C9" w:rsidP="00AC4817">
      <w:r w:rsidRPr="00AC4817">
        <w:t>Капитальные затраты по улучшению земель,</w:t>
      </w:r>
    </w:p>
    <w:p w:rsidR="00AC4817" w:rsidRDefault="004D53C9" w:rsidP="00AC4817">
      <w:r w:rsidRPr="00AC4817">
        <w:t>Прочие ОФ</w:t>
      </w:r>
      <w:r w:rsidR="00AC4817" w:rsidRPr="00AC4817">
        <w:t>.</w:t>
      </w:r>
    </w:p>
    <w:p w:rsidR="00AC4817" w:rsidRDefault="004D53C9" w:rsidP="00AC4817">
      <w:r w:rsidRPr="00AC4817">
        <w:t xml:space="preserve">Амортизация </w:t>
      </w:r>
      <w:r w:rsidR="00A93701" w:rsidRPr="00AC4817">
        <w:t>−</w:t>
      </w:r>
      <w:r w:rsidRPr="00AC4817">
        <w:t xml:space="preserve"> перенесение по частям стоимости ОФ на производимый продукт или услугу</w:t>
      </w:r>
      <w:r w:rsidR="00AC4817" w:rsidRPr="00AC4817">
        <w:t>.</w:t>
      </w:r>
    </w:p>
    <w:p w:rsidR="00AC4817" w:rsidRDefault="004D53C9" w:rsidP="00AC4817">
      <w:r w:rsidRPr="00AC4817">
        <w:t>В мировой практике используются различные подходы к начислению износа</w:t>
      </w:r>
      <w:r w:rsidR="00AC4817">
        <w:t xml:space="preserve"> (</w:t>
      </w:r>
      <w:r w:rsidRPr="00AC4817">
        <w:t>сумм амортизационных списаний, начислений</w:t>
      </w:r>
      <w:r w:rsidR="00AC4817" w:rsidRPr="00AC4817">
        <w:t xml:space="preserve">) </w:t>
      </w:r>
      <w:r w:rsidRPr="00AC4817">
        <w:t>и определению остаточной балансовой стоимости</w:t>
      </w:r>
      <w:r w:rsidR="00AC4817" w:rsidRPr="00AC4817">
        <w:t>.</w:t>
      </w:r>
    </w:p>
    <w:p w:rsidR="00AC4817" w:rsidRDefault="004D53C9" w:rsidP="00AC4817">
      <w:r w:rsidRPr="00AC4817">
        <w:t>В качестве базы, с которой связывается износ оборудования, чаще всего принимают предполагаемое время эксплуатации оборудования</w:t>
      </w:r>
      <w:r w:rsidR="00AC4817">
        <w:t xml:space="preserve"> (</w:t>
      </w:r>
      <w:r w:rsidRPr="00AC4817">
        <w:t>полезный срок его жизни</w:t>
      </w:r>
      <w:r w:rsidR="00AC4817" w:rsidRPr="00AC4817">
        <w:t>),</w:t>
      </w:r>
      <w:r w:rsidRPr="00AC4817">
        <w:t xml:space="preserve"> реже </w:t>
      </w:r>
      <w:r w:rsidR="00A93701" w:rsidRPr="00AC4817">
        <w:t>−</w:t>
      </w:r>
      <w:r w:rsidRPr="00AC4817">
        <w:t xml:space="preserve"> ожидаемый объем работы</w:t>
      </w:r>
      <w:r w:rsidR="00AC4817" w:rsidRPr="00AC4817">
        <w:t>.</w:t>
      </w:r>
    </w:p>
    <w:p w:rsidR="00AC4817" w:rsidRDefault="004D53C9" w:rsidP="00AC4817">
      <w:r w:rsidRPr="00AC4817">
        <w:t>Важным с экономической точки зрения при определении амортизационных сумм является учет принципа неравноценности денег во времени</w:t>
      </w:r>
      <w:r w:rsidR="00AC4817" w:rsidRPr="00AC4817">
        <w:t xml:space="preserve">. </w:t>
      </w:r>
      <w:r w:rsidRPr="00AC4817">
        <w:t>Некоторые методы исходят из этого принципа, другие не учитывают его, таким образом, существуют методы, предусматривающие начисление процентов на амортизационные суммы и не предусматривающие его</w:t>
      </w:r>
      <w:r w:rsidR="00AC4817" w:rsidRPr="00AC4817">
        <w:t>.</w:t>
      </w:r>
    </w:p>
    <w:p w:rsidR="00AC4817" w:rsidRPr="00AC4817" w:rsidRDefault="004D53C9" w:rsidP="00AC4817">
      <w:r w:rsidRPr="00AC4817">
        <w:t>Естественно, что разные методы определения сумм амортизации приводят к различным результатам</w:t>
      </w:r>
      <w:r w:rsidR="00AC4817" w:rsidRPr="00AC4817">
        <w:t xml:space="preserve">. </w:t>
      </w:r>
      <w:r w:rsidRPr="00AC4817">
        <w:t>Отсюда очевидна некоторая условность получаемых результатов</w:t>
      </w:r>
      <w:r w:rsidR="00AC4817" w:rsidRPr="00AC4817">
        <w:t xml:space="preserve">. </w:t>
      </w:r>
      <w:r w:rsidRPr="00AC4817">
        <w:t>Вместе с тем возможность выбора метода, если таковая имеется, создает определенную гибкость, позволяет учитывать особенности производственных условий</w:t>
      </w:r>
      <w:r w:rsidR="00AC4817" w:rsidRPr="00AC4817">
        <w:t>. [</w:t>
      </w:r>
      <w:r w:rsidR="00F2104C" w:rsidRPr="00AC4817">
        <w:t>1</w:t>
      </w:r>
      <w:r w:rsidR="00AC4817" w:rsidRPr="00AC4817">
        <w:t>]</w:t>
      </w:r>
    </w:p>
    <w:p w:rsidR="00AC4817" w:rsidRDefault="00A93701" w:rsidP="00AC4817">
      <w:r w:rsidRPr="00AC4817">
        <w:t>Первоначальная стоимость ОФ определяется как сумма стоимости приобретенного оборудования, затрат на транспортировку, затрат на монтаж</w:t>
      </w:r>
      <w:r w:rsidR="00AC4817" w:rsidRPr="00AC4817">
        <w:t>. [</w:t>
      </w:r>
      <w:r w:rsidRPr="00AC4817">
        <w:t>5</w:t>
      </w:r>
      <w:r w:rsidR="00AC4817" w:rsidRPr="00AC4817">
        <w:t>]</w:t>
      </w:r>
    </w:p>
    <w:p w:rsidR="00AC4817" w:rsidRDefault="00A93701" w:rsidP="00AC4817">
      <w:r w:rsidRPr="00AC4817">
        <w:t>Ликвидационная стоимость ОФ − стоимость в момент списания их с баланса</w:t>
      </w:r>
      <w:r w:rsidR="00AC4817" w:rsidRPr="00AC4817">
        <w:t>.</w:t>
      </w:r>
    </w:p>
    <w:p w:rsidR="00AC4817" w:rsidRDefault="00A93701" w:rsidP="00AC4817">
      <w:r w:rsidRPr="00AC4817">
        <w:t>Остаточная стоимость ОФ − стоимость с учетом амортизации</w:t>
      </w:r>
      <w:r w:rsidR="00AC4817" w:rsidRPr="00AC4817">
        <w:t>.</w:t>
      </w:r>
    </w:p>
    <w:p w:rsidR="00AC4817" w:rsidRDefault="00256B28" w:rsidP="00AC4817">
      <w:r w:rsidRPr="00AC4817">
        <w:t>Полная восстановительная стоимость здания представляет собой стоимость средств, необходимых для его полного восстановления в первоначальном виде</w:t>
      </w:r>
      <w:r w:rsidR="00AC4817">
        <w:t xml:space="preserve"> (</w:t>
      </w:r>
      <w:r w:rsidRPr="00AC4817">
        <w:t>по старому проекту</w:t>
      </w:r>
      <w:r w:rsidR="00AC4817" w:rsidRPr="00AC4817">
        <w:t>),</w:t>
      </w:r>
      <w:r w:rsidRPr="00AC4817">
        <w:t xml:space="preserve"> с уч</w:t>
      </w:r>
      <w:r w:rsidR="009A2EB5" w:rsidRPr="00AC4817">
        <w:t>етом текущих цен на строительно</w:t>
      </w:r>
      <w:r w:rsidRPr="00AC4817">
        <w:t>-монтажные работы, материалы и конструкции, торговых наценок и транспортных тарифов</w:t>
      </w:r>
      <w:r w:rsidR="00AC4817" w:rsidRPr="00AC4817">
        <w:t>.</w:t>
      </w:r>
    </w:p>
    <w:p w:rsidR="00AC4817" w:rsidRDefault="00256B28" w:rsidP="00AC4817">
      <w:r w:rsidRPr="00AC4817">
        <w:t xml:space="preserve">Полная восстановительная стоимость машин и оборудования </w:t>
      </w:r>
      <w:r w:rsidR="00A93701" w:rsidRPr="00AC4817">
        <w:t>Эксперты, проводящие переоценку, могут принять решение об увеличении, либо об уменьшении восстановительной стоимости основных фондов</w:t>
      </w:r>
      <w:r w:rsidR="00AC4817" w:rsidRPr="00AC4817">
        <w:t xml:space="preserve">. </w:t>
      </w:r>
      <w:r w:rsidRPr="00AC4817">
        <w:t>это полная стоимость приобретения функциональных аналогов на рынке</w:t>
      </w:r>
      <w:r w:rsidR="00AC4817" w:rsidRPr="00AC4817">
        <w:t>.</w:t>
      </w:r>
    </w:p>
    <w:p w:rsidR="00AC4817" w:rsidRDefault="00A93701" w:rsidP="00AC4817">
      <w:r w:rsidRPr="00AC4817">
        <w:t>Эксперты, проводящие переоценку, могут принять решение об увеличении, либо об уменьшении восстановительной стоимости основных фондов</w:t>
      </w:r>
      <w:r w:rsidR="00AC4817" w:rsidRPr="00AC4817">
        <w:t>.</w:t>
      </w:r>
    </w:p>
    <w:p w:rsidR="00AC4817" w:rsidRDefault="00256B28" w:rsidP="00AC4817">
      <w:r w:rsidRPr="00AC4817">
        <w:t>Увеличение восстановительной стоимости может быть следствием несоответствия балансовой стоимости основных фондов и их обоснованной рыночной стоимости</w:t>
      </w:r>
      <w:r w:rsidR="00AC4817" w:rsidRPr="00AC4817">
        <w:t xml:space="preserve">. </w:t>
      </w:r>
      <w:r w:rsidRPr="00AC4817">
        <w:t>Уменьшение, в свою очередь, может быть вызвано явным завышением стоимости основных фондов</w:t>
      </w:r>
      <w:r w:rsidR="00AC4817">
        <w:t xml:space="preserve"> (</w:t>
      </w:r>
      <w:r w:rsidRPr="00AC4817">
        <w:t>при некорректном применении коэффициентов переоценки в прошлых отчетных периодах</w:t>
      </w:r>
      <w:r w:rsidR="00AC4817" w:rsidRPr="00AC4817">
        <w:t xml:space="preserve">) </w:t>
      </w:r>
      <w:r w:rsidRPr="00AC4817">
        <w:t>либо несоответствием стоимости постановки на баланс и обоснованной рыночной стоимости здания или сооружения</w:t>
      </w:r>
      <w:r w:rsidR="00AC4817" w:rsidRPr="00AC4817">
        <w:t>.</w:t>
      </w:r>
    </w:p>
    <w:p w:rsidR="00AC4817" w:rsidRDefault="00256B28" w:rsidP="00AC4817">
      <w:r w:rsidRPr="00AC4817">
        <w:t>Увеличение стоимости основных фондов влечет за собой увеличение амортизационных отчислений, и, соответственно, уменьшение налогооблагаемой базы для исчисления налога на прибыль</w:t>
      </w:r>
      <w:r w:rsidR="00AC4817" w:rsidRPr="00AC4817">
        <w:t>.</w:t>
      </w:r>
    </w:p>
    <w:p w:rsidR="00AC4817" w:rsidRDefault="00256B28" w:rsidP="00AC4817">
      <w:r w:rsidRPr="00AC4817">
        <w:t>Уменьшение стоимости приводит к уменьшению налога на имущество но, с другой стороны, и к уменьшению амортизационных отчислений</w:t>
      </w:r>
      <w:r w:rsidR="00AC4817" w:rsidRPr="00AC4817">
        <w:t>. [</w:t>
      </w:r>
      <w:r w:rsidRPr="00AC4817">
        <w:t>2</w:t>
      </w:r>
      <w:r w:rsidR="00AC4817" w:rsidRPr="00AC4817">
        <w:t>]</w:t>
      </w:r>
    </w:p>
    <w:p w:rsidR="00AC4817" w:rsidRDefault="00002176" w:rsidP="00AC4817">
      <w:r w:rsidRPr="00AC4817">
        <w:t>Говоря о состоянии основных фондов в России, обычно упоминают об их сильной изношенности, а также о том, что редкое предприятие сегодня уделяет достаточно внимания управлению этим ресурсом</w:t>
      </w:r>
      <w:r w:rsidR="00AC4817" w:rsidRPr="00AC4817">
        <w:t>.</w:t>
      </w:r>
    </w:p>
    <w:p w:rsidR="00AC4817" w:rsidRDefault="00002176" w:rsidP="00AC4817">
      <w:r w:rsidRPr="00AC4817">
        <w:t>Изношенность основных фондов в нашей стране стала проблемой во многих предприятиях</w:t>
      </w:r>
      <w:r w:rsidR="00AC4817" w:rsidRPr="00AC4817">
        <w:t xml:space="preserve">. </w:t>
      </w:r>
      <w:r w:rsidRPr="00AC4817">
        <w:t>Вот один из примеров</w:t>
      </w:r>
      <w:r w:rsidR="00AC4817" w:rsidRPr="00AC4817">
        <w:t xml:space="preserve">. </w:t>
      </w:r>
      <w:r w:rsidRPr="00AC4817">
        <w:t>Прошедшим летом на заседании комиссии под руководством первого заместителя Председателя Правительства РФ Дмитрия Медведева обсуждалось состояние сети распространения телепрограмм</w:t>
      </w:r>
      <w:r w:rsidR="00AC4817" w:rsidRPr="00AC4817">
        <w:t xml:space="preserve">. </w:t>
      </w:r>
      <w:r w:rsidRPr="00AC4817">
        <w:t>Вопрос этот был поднят не случайно</w:t>
      </w:r>
      <w:r w:rsidR="00AC4817" w:rsidRPr="00AC4817">
        <w:t xml:space="preserve">: </w:t>
      </w:r>
      <w:r w:rsidRPr="00AC4817">
        <w:t>около 80% оборудования, используемого для вещания общероссийских и государственных теле</w:t>
      </w:r>
      <w:r w:rsidR="00AC4817" w:rsidRPr="00AC4817">
        <w:t xml:space="preserve">- </w:t>
      </w:r>
      <w:r w:rsidRPr="00AC4817">
        <w:t>и радиопрограмм, выработало технический ресурс</w:t>
      </w:r>
      <w:r w:rsidR="00AC4817" w:rsidRPr="00AC4817">
        <w:t xml:space="preserve">. </w:t>
      </w:r>
      <w:r w:rsidRPr="00AC4817">
        <w:t>Техногенной катастрофы это, скорее всего, не вызовет, но развитие процесса возникновения аварийных ситуаций, если не принять соответствующих мер, обеспечено</w:t>
      </w:r>
      <w:r w:rsidR="00AC4817" w:rsidRPr="00AC4817">
        <w:t>.</w:t>
      </w:r>
    </w:p>
    <w:p w:rsidR="00AC4817" w:rsidRDefault="00002176" w:rsidP="00AC4817">
      <w:r w:rsidRPr="00AC4817">
        <w:t>Разумеется, не только Россия использует старое оборудование, подчас полувековой давности</w:t>
      </w:r>
      <w:r w:rsidR="00AC4817" w:rsidRPr="00AC4817">
        <w:t xml:space="preserve">. </w:t>
      </w:r>
      <w:r w:rsidRPr="00AC4817">
        <w:t>В западных странах, и даже в США, эксплуатируют оборудование, возраст которого достигает 50</w:t>
      </w:r>
      <w:r w:rsidR="00AC4817">
        <w:t>-</w:t>
      </w:r>
      <w:r w:rsidRPr="00AC4817">
        <w:t>60 лет</w:t>
      </w:r>
      <w:r w:rsidR="00AC4817" w:rsidRPr="00AC4817">
        <w:t xml:space="preserve">. </w:t>
      </w:r>
      <w:r w:rsidRPr="00AC4817">
        <w:t>Никто там по этому поводу не бьет тревогу, потому что, во-первых, срок жизни некоторых видов основных фондов, заложенный при конструировании, может достигать 80 лет</w:t>
      </w:r>
      <w:r w:rsidR="00AC4817" w:rsidRPr="00AC4817">
        <w:t xml:space="preserve">. </w:t>
      </w:r>
      <w:r w:rsidRPr="00AC4817">
        <w:t>Во-вторых, за состоянием оборудования на западных предприятиях тщательно следят, осуществляя серьезный мониторинг и вовремя проводя необходимые ремонты</w:t>
      </w:r>
      <w:r w:rsidR="00AC4817" w:rsidRPr="00AC4817">
        <w:t>.</w:t>
      </w:r>
    </w:p>
    <w:p w:rsidR="00AC4817" w:rsidRDefault="00210A43" w:rsidP="00AC4817">
      <w:r w:rsidRPr="00AC4817">
        <w:t>Руководителям предприятий необходимо решать сложившиеся проблемы с основными фондами</w:t>
      </w:r>
      <w:r w:rsidR="00AC4817" w:rsidRPr="00AC4817">
        <w:t xml:space="preserve">. </w:t>
      </w:r>
      <w:r w:rsidRPr="00AC4817">
        <w:t>Для этого необходимо осуществлять эффективное управление основным капиталом</w:t>
      </w:r>
      <w:r w:rsidR="00AC4817" w:rsidRPr="00AC4817">
        <w:t xml:space="preserve">. </w:t>
      </w:r>
      <w:r w:rsidRPr="00AC4817">
        <w:t>Большую роль здесь играет организация воспроизводства основных фондов за счет инвестиций</w:t>
      </w:r>
      <w:r w:rsidR="00AC4817" w:rsidRPr="00AC4817">
        <w:t>.</w:t>
      </w:r>
    </w:p>
    <w:p w:rsidR="004B6C27" w:rsidRDefault="004B6C27" w:rsidP="004B6C27">
      <w:pPr>
        <w:pStyle w:val="2"/>
      </w:pPr>
    </w:p>
    <w:p w:rsidR="006C7E4F" w:rsidRPr="00AC4817" w:rsidRDefault="004B6C27" w:rsidP="004B6C27">
      <w:pPr>
        <w:pStyle w:val="2"/>
      </w:pPr>
      <w:bookmarkStart w:id="4" w:name="_Toc248290655"/>
      <w:r>
        <w:t>2.</w:t>
      </w:r>
      <w:r w:rsidR="006C7E4F" w:rsidRPr="00AC4817">
        <w:t xml:space="preserve"> </w:t>
      </w:r>
      <w:bookmarkStart w:id="5" w:name="_Toc165114632"/>
      <w:r w:rsidR="006C7E4F" w:rsidRPr="00AC4817">
        <w:t>Воспроизводство основных фондов</w:t>
      </w:r>
      <w:r w:rsidR="00AC4817" w:rsidRPr="00AC4817">
        <w:t xml:space="preserve">. </w:t>
      </w:r>
      <w:r w:rsidR="006C7E4F" w:rsidRPr="00AC4817">
        <w:t>Состав и структура инвестиций</w:t>
      </w:r>
      <w:r w:rsidR="00AC4817" w:rsidRPr="00AC4817">
        <w:t xml:space="preserve">. </w:t>
      </w:r>
      <w:r w:rsidR="006C7E4F" w:rsidRPr="00AC4817">
        <w:t>Структурная, инвестиционная политика и их роль в повышении эффективности капитальных вложений</w:t>
      </w:r>
      <w:r w:rsidR="00AC4817" w:rsidRPr="00AC4817">
        <w:t xml:space="preserve">. </w:t>
      </w:r>
      <w:r w:rsidR="006C7E4F" w:rsidRPr="00AC4817">
        <w:t>Конкурсный отбор инвестиционных проектов</w:t>
      </w:r>
      <w:bookmarkEnd w:id="4"/>
      <w:bookmarkEnd w:id="5"/>
    </w:p>
    <w:p w:rsidR="004B6C27" w:rsidRDefault="004B6C27" w:rsidP="00AC4817"/>
    <w:p w:rsidR="00AC4817" w:rsidRDefault="00471882" w:rsidP="00AC4817">
      <w:r w:rsidRPr="00AC4817">
        <w:t xml:space="preserve">Воспроизводство основных фондов </w:t>
      </w:r>
      <w:r w:rsidR="00AC4817">
        <w:t>-</w:t>
      </w:r>
      <w:r w:rsidRPr="00AC4817">
        <w:t xml:space="preserve"> это непрерывный процесс их обновления путем приобретения новых, современных технологий, модернизации и капитального ремонта</w:t>
      </w:r>
      <w:r w:rsidR="00AC4817" w:rsidRPr="00AC4817">
        <w:t xml:space="preserve">. </w:t>
      </w:r>
      <w:r w:rsidRPr="00AC4817">
        <w:t xml:space="preserve">Основная цель </w:t>
      </w:r>
      <w:r w:rsidR="00AC4817">
        <w:t>-</w:t>
      </w:r>
      <w:r w:rsidRPr="00AC4817">
        <w:t xml:space="preserve"> это поддержание основных фондов в рабочем состоянии</w:t>
      </w:r>
      <w:r w:rsidR="00AC4817" w:rsidRPr="00AC4817">
        <w:t>.</w:t>
      </w:r>
    </w:p>
    <w:p w:rsidR="00AC4817" w:rsidRDefault="00471882" w:rsidP="00AC4817">
      <w:r w:rsidRPr="00AC4817">
        <w:t>В процессе воспроизводства основных фондов решаются следующие задачи</w:t>
      </w:r>
      <w:r w:rsidR="00AC4817" w:rsidRPr="00AC4817">
        <w:t xml:space="preserve">: </w:t>
      </w:r>
      <w:r w:rsidRPr="00AC4817">
        <w:t>возмещение выбывающих по различным причинам основных фондов</w:t>
      </w:r>
      <w:r w:rsidR="00AC4817" w:rsidRPr="00AC4817">
        <w:t xml:space="preserve">; </w:t>
      </w:r>
      <w:r w:rsidRPr="00AC4817">
        <w:t>увеличение количества и массы основных фондов с целью расширения объема производства</w:t>
      </w:r>
      <w:r w:rsidR="00AC4817" w:rsidRPr="00AC4817">
        <w:t xml:space="preserve">; </w:t>
      </w:r>
      <w:r w:rsidRPr="00AC4817">
        <w:t>совершенствование и повышение технического уровня производ</w:t>
      </w:r>
      <w:r w:rsidR="005F3EE6" w:rsidRPr="00AC4817">
        <w:t>ства</w:t>
      </w:r>
      <w:r w:rsidR="00AC4817" w:rsidRPr="00AC4817">
        <w:t>.</w:t>
      </w:r>
    </w:p>
    <w:p w:rsidR="00AC4817" w:rsidRDefault="00471882" w:rsidP="00AC4817">
      <w:r w:rsidRPr="00AC4817">
        <w:t>Процесс воспроизводства основных фондов может осуществляться за счет различных источников</w:t>
      </w:r>
      <w:r w:rsidR="00AC4817" w:rsidRPr="00AC4817">
        <w:t xml:space="preserve">. </w:t>
      </w:r>
      <w:r w:rsidRPr="00AC4817">
        <w:t>Основные средства для воспроизводства на предприятии могут поступать по следующим каналам</w:t>
      </w:r>
      <w:r w:rsidR="00AC4817" w:rsidRPr="00AC4817">
        <w:t xml:space="preserve">: </w:t>
      </w:r>
      <w:r w:rsidRPr="00AC4817">
        <w:t>как вклад в уставной капитал</w:t>
      </w:r>
      <w:r w:rsidR="00AC4817" w:rsidRPr="00AC4817">
        <w:t xml:space="preserve">; </w:t>
      </w:r>
      <w:r w:rsidRPr="00AC4817">
        <w:t>в результате капитальных вложений</w:t>
      </w:r>
      <w:r w:rsidR="00AC4817" w:rsidRPr="00AC4817">
        <w:t xml:space="preserve">; </w:t>
      </w:r>
      <w:r w:rsidRPr="00AC4817">
        <w:t>в результате безвозмездной передачи</w:t>
      </w:r>
      <w:r w:rsidR="00AC4817" w:rsidRPr="00AC4817">
        <w:t xml:space="preserve">; </w:t>
      </w:r>
      <w:r w:rsidRPr="00AC4817">
        <w:t>аренды</w:t>
      </w:r>
      <w:r w:rsidR="00AC4817" w:rsidRPr="00AC4817">
        <w:t>.</w:t>
      </w:r>
    </w:p>
    <w:p w:rsidR="00AC4817" w:rsidRDefault="00471882" w:rsidP="00AC4817">
      <w:r w:rsidRPr="00AC4817">
        <w:t>Количественная характеристика воспроизводства основных фондов в течении года отражается в балансе основных фондов по полной первоначальной стоимости по следующей формуле</w:t>
      </w:r>
      <w:r w:rsidR="00AC4817" w:rsidRPr="00AC4817">
        <w:t>:</w:t>
      </w:r>
    </w:p>
    <w:p w:rsidR="0015294A" w:rsidRDefault="0015294A" w:rsidP="00AC4817"/>
    <w:p w:rsidR="00AC4817" w:rsidRDefault="00471882" w:rsidP="00AC4817">
      <w:r w:rsidRPr="00AC4817">
        <w:t>Ф к</w:t>
      </w:r>
      <w:r w:rsidR="00AC4817" w:rsidRPr="00AC4817">
        <w:t xml:space="preserve">. </w:t>
      </w:r>
      <w:r w:rsidRPr="00AC4817">
        <w:t>= Ф н</w:t>
      </w:r>
      <w:r w:rsidR="00AC4817" w:rsidRPr="00AC4817">
        <w:t xml:space="preserve">. </w:t>
      </w:r>
      <w:r w:rsidRPr="00AC4817">
        <w:t>+ Ф в</w:t>
      </w:r>
      <w:r w:rsidR="00AC4817" w:rsidRPr="00AC4817">
        <w:t>. -</w:t>
      </w:r>
      <w:r w:rsidR="00AC4817">
        <w:t xml:space="preserve"> </w:t>
      </w:r>
      <w:r w:rsidRPr="00AC4817">
        <w:t>Ф л</w:t>
      </w:r>
      <w:r w:rsidR="00AC4817" w:rsidRPr="00AC4817">
        <w:t>.</w:t>
      </w:r>
    </w:p>
    <w:p w:rsidR="0015294A" w:rsidRDefault="0015294A" w:rsidP="00AC4817"/>
    <w:p w:rsidR="00AC4817" w:rsidRDefault="00471882" w:rsidP="00AC4817">
      <w:r w:rsidRPr="00AC4817">
        <w:t>где Ф к</w:t>
      </w:r>
      <w:r w:rsidR="00AC4817" w:rsidRPr="00AC4817">
        <w:t xml:space="preserve">. </w:t>
      </w:r>
      <w:r w:rsidR="00AC4817">
        <w:t>-</w:t>
      </w:r>
      <w:r w:rsidRPr="00AC4817">
        <w:t xml:space="preserve"> стоимость ОФ на конец года</w:t>
      </w:r>
      <w:r w:rsidR="00AC4817" w:rsidRPr="00AC4817">
        <w:t xml:space="preserve">; </w:t>
      </w:r>
      <w:r w:rsidRPr="00AC4817">
        <w:t>Ф н</w:t>
      </w:r>
      <w:r w:rsidR="00AC4817" w:rsidRPr="00AC4817">
        <w:t xml:space="preserve">. </w:t>
      </w:r>
      <w:r w:rsidR="00AC4817">
        <w:t>-</w:t>
      </w:r>
      <w:r w:rsidRPr="00AC4817">
        <w:t xml:space="preserve"> стоимость ОФ на начало года</w:t>
      </w:r>
      <w:r w:rsidR="00AC4817" w:rsidRPr="00AC4817">
        <w:t xml:space="preserve">; </w:t>
      </w:r>
      <w:r w:rsidRPr="00AC4817">
        <w:t>Ф в</w:t>
      </w:r>
      <w:r w:rsidR="00AC4817" w:rsidRPr="00AC4817">
        <w:t xml:space="preserve">. </w:t>
      </w:r>
      <w:r w:rsidR="00AC4817">
        <w:t>-</w:t>
      </w:r>
      <w:r w:rsidRPr="00AC4817">
        <w:t xml:space="preserve"> стоимость ОФ, вводимых в действие в течении года</w:t>
      </w:r>
      <w:r w:rsidR="00AC4817" w:rsidRPr="00AC4817">
        <w:t xml:space="preserve">; </w:t>
      </w:r>
      <w:r w:rsidRPr="00AC4817">
        <w:t>Ф л</w:t>
      </w:r>
      <w:r w:rsidR="00AC4817" w:rsidRPr="00AC4817">
        <w:t xml:space="preserve">. </w:t>
      </w:r>
      <w:r w:rsidR="00AC4817">
        <w:t>-</w:t>
      </w:r>
      <w:r w:rsidRPr="00AC4817">
        <w:t xml:space="preserve"> стоимость ОФ, ликвидируемых в течение года</w:t>
      </w:r>
      <w:r w:rsidR="00AC4817" w:rsidRPr="00AC4817">
        <w:t>.</w:t>
      </w:r>
    </w:p>
    <w:p w:rsidR="00AC4817" w:rsidRDefault="00471882" w:rsidP="00AC4817">
      <w:r w:rsidRPr="00AC4817">
        <w:t>Для более детального анализа используют показатели</w:t>
      </w:r>
      <w:r w:rsidR="00AC4817" w:rsidRPr="00AC4817">
        <w:t xml:space="preserve">: </w:t>
      </w:r>
      <w:r w:rsidRPr="00AC4817">
        <w:t xml:space="preserve">коэффициент обновления ОФ, коэффициенты выбытия ОФ, фондовооруженность труда, техническую вооруженность труда и </w:t>
      </w:r>
      <w:r w:rsidR="00AC4817">
        <w:t>т.д.</w:t>
      </w:r>
    </w:p>
    <w:p w:rsidR="00AC4817" w:rsidRPr="00AC4817" w:rsidRDefault="00471882" w:rsidP="00AC4817">
      <w:r w:rsidRPr="00AC4817">
        <w:t>Превышение величины К обн</w:t>
      </w:r>
      <w:r w:rsidR="00AC4817" w:rsidRPr="00AC4817">
        <w:t xml:space="preserve">. </w:t>
      </w:r>
      <w:r w:rsidRPr="00AC4817">
        <w:t>По сравнению с К выб</w:t>
      </w:r>
      <w:r w:rsidR="00AC4817" w:rsidRPr="00AC4817">
        <w:t xml:space="preserve">. </w:t>
      </w:r>
      <w:r w:rsidRPr="00AC4817">
        <w:t>Свидетельствует о том, что идет процесс обновления основных фондов</w:t>
      </w:r>
      <w:r w:rsidR="00AC4817" w:rsidRPr="00AC4817">
        <w:t>. [</w:t>
      </w:r>
      <w:r w:rsidR="002F032F" w:rsidRPr="00AC4817">
        <w:t>3</w:t>
      </w:r>
      <w:r w:rsidR="00AC4817" w:rsidRPr="00AC4817">
        <w:t>]</w:t>
      </w:r>
    </w:p>
    <w:p w:rsidR="00AC4817" w:rsidRDefault="00E3617D" w:rsidP="00AC4817">
      <w:r w:rsidRPr="00AC4817">
        <w:rPr>
          <w:snapToGrid w:val="0"/>
        </w:rPr>
        <w:t>Воспроизводство основных фондов осуществляется за счет инвестиций</w:t>
      </w:r>
      <w:r w:rsidR="00AC4817" w:rsidRPr="00AC4817">
        <w:rPr>
          <w:snapToGrid w:val="0"/>
        </w:rPr>
        <w:t xml:space="preserve">. </w:t>
      </w:r>
      <w:r w:rsidR="00D35985" w:rsidRPr="00AC4817">
        <w:t>Инвестиции</w:t>
      </w:r>
      <w:r w:rsidR="00AC4817">
        <w:t xml:space="preserve"> (</w:t>
      </w:r>
      <w:r w:rsidR="00D35985" w:rsidRPr="00AC4817">
        <w:t>капитальные вложения</w:t>
      </w:r>
      <w:r w:rsidR="00AC4817" w:rsidRPr="00AC4817">
        <w:t xml:space="preserve">) - </w:t>
      </w:r>
      <w:r w:rsidR="00D35985" w:rsidRPr="00AC4817">
        <w:t>совокупность затрат материальных, трудовых и денежных ресурсов,</w:t>
      </w:r>
      <w:r w:rsidR="00B040CA" w:rsidRPr="00AC4817">
        <w:t xml:space="preserve"> </w:t>
      </w:r>
      <w:r w:rsidR="00D35985" w:rsidRPr="00AC4817">
        <w:t>направленных на расширенное воспроизводство основных фондов</w:t>
      </w:r>
      <w:r w:rsidR="00AC4817" w:rsidRPr="00AC4817">
        <w:t>.</w:t>
      </w:r>
    </w:p>
    <w:p w:rsidR="00AC4817" w:rsidRDefault="00A16705" w:rsidP="00AC4817">
      <w:r w:rsidRPr="00AC4817">
        <w:t xml:space="preserve">Основная задача инвестирования </w:t>
      </w:r>
      <w:r w:rsidR="00AC4817">
        <w:t>-</w:t>
      </w:r>
      <w:r w:rsidRPr="00AC4817">
        <w:t xml:space="preserve"> вложение материально-денежных ресурсов в капстроительства, реконструкцию или модернизацию объекта, предназначенного для производственной деятельности, при условии выполнения финансовых обязательств</w:t>
      </w:r>
      <w:r w:rsidR="00AC4817" w:rsidRPr="00AC4817">
        <w:t>.</w:t>
      </w:r>
    </w:p>
    <w:p w:rsidR="00AC4817" w:rsidRDefault="00C707A2" w:rsidP="00AC4817">
      <w:pPr>
        <w:rPr>
          <w:snapToGrid w:val="0"/>
        </w:rPr>
      </w:pPr>
      <w:r w:rsidRPr="00AC4817">
        <w:rPr>
          <w:snapToGrid w:val="0"/>
        </w:rPr>
        <w:t>Инвестиции, вкладываемые в создание новых и воспроизводство действующих основных фондов без вложений в потребные оборотные средства, имеют форму капитальных вложений</w:t>
      </w:r>
      <w:r w:rsidR="00AC4817" w:rsidRPr="00AC4817">
        <w:rPr>
          <w:snapToGrid w:val="0"/>
        </w:rPr>
        <w:t xml:space="preserve">. </w:t>
      </w:r>
      <w:r w:rsidRPr="00AC4817">
        <w:rPr>
          <w:snapToGrid w:val="0"/>
        </w:rPr>
        <w:t>Капитальные вложения составляют преобладающую часть всех средств, обеспечивающих простое и расширенное воспроизводство основных фондов</w:t>
      </w:r>
      <w:r w:rsidR="00AC4817" w:rsidRPr="00AC4817">
        <w:rPr>
          <w:snapToGrid w:val="0"/>
        </w:rPr>
        <w:t xml:space="preserve">. </w:t>
      </w:r>
      <w:r w:rsidRPr="00AC4817">
        <w:rPr>
          <w:snapToGrid w:val="0"/>
        </w:rPr>
        <w:t>К ним относятся все капитальные затраты на прирост и возмещение износа основных фондов, включая затраты на капитальный ремонт и модернизацию основных фондов</w:t>
      </w:r>
      <w:r w:rsidR="00AC4817" w:rsidRPr="00AC4817">
        <w:rPr>
          <w:snapToGrid w:val="0"/>
        </w:rPr>
        <w:t>.</w:t>
      </w:r>
    </w:p>
    <w:p w:rsidR="00AC4817" w:rsidRDefault="00A74402" w:rsidP="00AC4817">
      <w:r w:rsidRPr="00AC4817">
        <w:t>И</w:t>
      </w:r>
      <w:r w:rsidR="00E0234E" w:rsidRPr="00AC4817">
        <w:t>нвестици</w:t>
      </w:r>
      <w:r w:rsidRPr="00AC4817">
        <w:t>и классифицируются</w:t>
      </w:r>
      <w:r w:rsidR="00E0234E" w:rsidRPr="00AC4817">
        <w:t xml:space="preserve"> относительно объекта приложения, характера использования и фактора времени</w:t>
      </w:r>
      <w:r w:rsidR="00AC4817" w:rsidRPr="00AC4817">
        <w:t>.</w:t>
      </w:r>
    </w:p>
    <w:p w:rsidR="00AC4817" w:rsidRDefault="00E0234E" w:rsidP="00AC4817">
      <w:r w:rsidRPr="00AC4817">
        <w:t>Относите</w:t>
      </w:r>
      <w:r w:rsidR="009C3016" w:rsidRPr="00AC4817">
        <w:t>льно объекта приложения</w:t>
      </w:r>
      <w:r w:rsidR="00AC4817" w:rsidRPr="00AC4817">
        <w:t>:</w:t>
      </w:r>
    </w:p>
    <w:p w:rsidR="00AC4817" w:rsidRDefault="009C3016" w:rsidP="00AC4817">
      <w:r w:rsidRPr="00AC4817">
        <w:t>1</w:t>
      </w:r>
      <w:r w:rsidR="00AC4817" w:rsidRPr="00AC4817">
        <w:t xml:space="preserve">. </w:t>
      </w:r>
      <w:r w:rsidR="00E0234E" w:rsidRPr="00AC4817">
        <w:t>Инвестиции в имущество</w:t>
      </w:r>
      <w:r w:rsidR="00AC4817">
        <w:t xml:space="preserve"> (</w:t>
      </w:r>
      <w:r w:rsidR="00E0234E" w:rsidRPr="00AC4817">
        <w:t>материальные инвестиции</w:t>
      </w:r>
      <w:r w:rsidR="00AF78ED" w:rsidRPr="00AC4817">
        <w:t xml:space="preserve"> −</w:t>
      </w:r>
      <w:r w:rsidR="00E0234E" w:rsidRPr="00AC4817">
        <w:t xml:space="preserve"> инвестиции, которые прямо участвуют в производственном процессе</w:t>
      </w:r>
      <w:r w:rsidR="00AC4817">
        <w:t xml:space="preserve"> (</w:t>
      </w:r>
      <w:r w:rsidR="00E0234E" w:rsidRPr="00AC4817">
        <w:t>например, инвестиции в оборудование, здания, запасы материалов</w:t>
      </w:r>
      <w:r w:rsidR="00AC4817" w:rsidRPr="00AC4817">
        <w:t>).</w:t>
      </w:r>
    </w:p>
    <w:p w:rsidR="00AC4817" w:rsidRDefault="009C3016" w:rsidP="00AC4817">
      <w:r w:rsidRPr="00AC4817">
        <w:t>2</w:t>
      </w:r>
      <w:r w:rsidR="00AC4817" w:rsidRPr="00AC4817">
        <w:t xml:space="preserve">. </w:t>
      </w:r>
      <w:r w:rsidR="00E0234E" w:rsidRPr="00AC4817">
        <w:t xml:space="preserve">Финансовые инвестиции </w:t>
      </w:r>
      <w:r w:rsidR="00AC4817">
        <w:t>-</w:t>
      </w:r>
      <w:r w:rsidR="00E0234E" w:rsidRPr="00AC4817">
        <w:t xml:space="preserve"> вложения в финансовое имущество, приобретение прав на участие в делах других фирм и деловых прав</w:t>
      </w:r>
      <w:r w:rsidR="00AC4817">
        <w:t xml:space="preserve"> (</w:t>
      </w:r>
      <w:r w:rsidR="00E0234E" w:rsidRPr="00AC4817">
        <w:t>например, приобретение акций, других ценных бумаг</w:t>
      </w:r>
      <w:r w:rsidR="00AC4817" w:rsidRPr="00AC4817">
        <w:t>).</w:t>
      </w:r>
    </w:p>
    <w:p w:rsidR="00AC4817" w:rsidRDefault="00E0234E" w:rsidP="00AC4817">
      <w:r w:rsidRPr="00AC4817">
        <w:t>3</w:t>
      </w:r>
      <w:r w:rsidR="00AC4817" w:rsidRPr="00AC4817">
        <w:t xml:space="preserve">. </w:t>
      </w:r>
      <w:r w:rsidRPr="00AC4817">
        <w:t xml:space="preserve">Нематериальные инвестиции </w:t>
      </w:r>
      <w:r w:rsidR="00AC4817">
        <w:t>-</w:t>
      </w:r>
      <w:r w:rsidRPr="00AC4817">
        <w:t xml:space="preserve"> инвестиции в нематериальные ценности</w:t>
      </w:r>
      <w:r w:rsidR="00AC4817">
        <w:t xml:space="preserve"> (</w:t>
      </w:r>
      <w:r w:rsidRPr="00AC4817">
        <w:t xml:space="preserve">например, инвестиции в подготовку кадров, исследования и разработки, рекламу и </w:t>
      </w:r>
      <w:r w:rsidR="00AC4817">
        <w:t>др.)</w:t>
      </w:r>
      <w:r w:rsidR="00AC4817" w:rsidRPr="00AC4817">
        <w:t>.</w:t>
      </w:r>
    </w:p>
    <w:p w:rsidR="00AC4817" w:rsidRDefault="00E0234E" w:rsidP="00AC4817">
      <w:r w:rsidRPr="00AC4817">
        <w:t>По характеру использования</w:t>
      </w:r>
      <w:r w:rsidR="00AC4817" w:rsidRPr="00AC4817">
        <w:t>:</w:t>
      </w:r>
    </w:p>
    <w:p w:rsidR="00AC4817" w:rsidRDefault="00303644" w:rsidP="00AC4817">
      <w:r w:rsidRPr="00AC4817">
        <w:t>п</w:t>
      </w:r>
      <w:r w:rsidR="00E0234E" w:rsidRPr="00AC4817">
        <w:t>ервичные инвестиции, или нетто-инвестиции, осуществляемые при основании или при покупке предприятия</w:t>
      </w:r>
      <w:r w:rsidR="00AC4817" w:rsidRPr="00AC4817">
        <w:t>;</w:t>
      </w:r>
    </w:p>
    <w:p w:rsidR="00AC4817" w:rsidRDefault="00E0234E" w:rsidP="00AC4817">
      <w:r w:rsidRPr="00AC4817">
        <w:t>инвестиции на расширение</w:t>
      </w:r>
      <w:r w:rsidR="00AC4817">
        <w:t xml:space="preserve"> (</w:t>
      </w:r>
      <w:r w:rsidRPr="00AC4817">
        <w:t>экстенсивные инвестиции</w:t>
      </w:r>
      <w:r w:rsidR="00AC4817" w:rsidRPr="00AC4817">
        <w:t>),</w:t>
      </w:r>
      <w:r w:rsidRPr="00AC4817">
        <w:t xml:space="preserve"> направляемые на расширение производственного потенциала</w:t>
      </w:r>
      <w:r w:rsidR="00AC4817" w:rsidRPr="00AC4817">
        <w:t>;</w:t>
      </w:r>
    </w:p>
    <w:p w:rsidR="00AC4817" w:rsidRDefault="00E0234E" w:rsidP="00AC4817">
      <w:r w:rsidRPr="00AC4817">
        <w:t xml:space="preserve">реинвестиции, </w:t>
      </w:r>
      <w:r w:rsidR="00AC4817">
        <w:t>т.е.</w:t>
      </w:r>
      <w:r w:rsidR="00AC4817" w:rsidRPr="00AC4817">
        <w:t xml:space="preserve"> </w:t>
      </w:r>
      <w:r w:rsidRPr="00AC4817">
        <w:t>использование свободных доходов, полученных в результате реализации инвестиционного проекта, путем направления их на приобретение или заготовление новых средств производства с целью поддержания состава основных фондов предприятия</w:t>
      </w:r>
      <w:r w:rsidR="00AC4817" w:rsidRPr="00AC4817">
        <w:t>;</w:t>
      </w:r>
    </w:p>
    <w:p w:rsidR="00AC4817" w:rsidRDefault="00E0234E" w:rsidP="00AC4817">
      <w:r w:rsidRPr="00AC4817">
        <w:t>инвестиции на замену, в результате которых имеющееся оборудование заменяется новым</w:t>
      </w:r>
      <w:r w:rsidR="00AC4817" w:rsidRPr="00AC4817">
        <w:t>;</w:t>
      </w:r>
    </w:p>
    <w:p w:rsidR="00AC4817" w:rsidRDefault="00E0234E" w:rsidP="00AC4817">
      <w:r w:rsidRPr="00AC4817">
        <w:t>инвестиции на рационализацию, направляемые на модернизацию технологического оборудования или технологических процессов</w:t>
      </w:r>
      <w:r w:rsidR="00AC4817" w:rsidRPr="00AC4817">
        <w:t>;</w:t>
      </w:r>
    </w:p>
    <w:p w:rsidR="00AC4817" w:rsidRDefault="00E0234E" w:rsidP="00AC4817">
      <w:r w:rsidRPr="00AC4817">
        <w:t>инвестиции на изменение программы выпуска продукции</w:t>
      </w:r>
      <w:r w:rsidR="00AC4817" w:rsidRPr="00AC4817">
        <w:t>;</w:t>
      </w:r>
    </w:p>
    <w:p w:rsidR="00AC4817" w:rsidRDefault="00E0234E" w:rsidP="00AC4817">
      <w:r w:rsidRPr="00AC4817">
        <w:t>инвестиции на диверсификацию, связанные с изменением номенклатуры изделий, созданием новых видов продукции и организацией новых рынков сбыта</w:t>
      </w:r>
      <w:r w:rsidR="00AC4817" w:rsidRPr="00AC4817">
        <w:t>;</w:t>
      </w:r>
    </w:p>
    <w:p w:rsidR="00AC4817" w:rsidRDefault="00E0234E" w:rsidP="00AC4817">
      <w:r w:rsidRPr="00AC4817">
        <w:t>инвестиции на обеспечение выживания предприятия в перспективе, направляемые на НИОКР, подготовку кадров, рекламу, охрану окружающей среды</w:t>
      </w:r>
      <w:r w:rsidR="00AC4817" w:rsidRPr="00AC4817">
        <w:t>;</w:t>
      </w:r>
    </w:p>
    <w:p w:rsidR="00AC4817" w:rsidRDefault="00E0234E" w:rsidP="00AC4817">
      <w:r w:rsidRPr="00AC4817">
        <w:t>брутто-инвестиции, состоящие из нетто-инвестиций и реинвестиций</w:t>
      </w:r>
      <w:r w:rsidR="00AC4817" w:rsidRPr="00AC4817">
        <w:t>.</w:t>
      </w:r>
    </w:p>
    <w:p w:rsidR="00AC4817" w:rsidRDefault="00F1553C" w:rsidP="00AC4817">
      <w:r w:rsidRPr="00AC4817">
        <w:t>По фактору времени выделяют долгосрочные, среднесрочные и краткосрочные инвестиции</w:t>
      </w:r>
      <w:r w:rsidR="00AC4817" w:rsidRPr="00AC4817">
        <w:t>.</w:t>
      </w:r>
    </w:p>
    <w:p w:rsidR="00AC4817" w:rsidRDefault="00F1553C" w:rsidP="00AC4817">
      <w:r w:rsidRPr="00AC4817">
        <w:t>Для повышения эффективности капитальных вложений необходимо проведение грамотной структурной и инвестиционной политики</w:t>
      </w:r>
      <w:r w:rsidR="00AC4817" w:rsidRPr="00AC4817">
        <w:t>.</w:t>
      </w:r>
    </w:p>
    <w:p w:rsidR="00AC4817" w:rsidRDefault="00672488" w:rsidP="00AC4817">
      <w:r w:rsidRPr="00AC4817">
        <w:t>Под структурной политикой понимается система мер, направленных на планомерную перестройку структуры производства в соответствии с прогрессивными сдвигами в науке, технике и технологии с учетом общественных и индивидуальных потребностей</w:t>
      </w:r>
      <w:r w:rsidR="00AC4817" w:rsidRPr="00AC4817">
        <w:t xml:space="preserve">. </w:t>
      </w:r>
      <w:r w:rsidRPr="00AC4817">
        <w:t>Обычно выделяют следующие формы структуры капитальных вложений</w:t>
      </w:r>
      <w:r w:rsidR="00AC4817" w:rsidRPr="00AC4817">
        <w:t>:</w:t>
      </w:r>
    </w:p>
    <w:p w:rsidR="00AC4817" w:rsidRDefault="00672488" w:rsidP="00AC4817">
      <w:r w:rsidRPr="00AC4817">
        <w:t>а</w:t>
      </w:r>
      <w:r w:rsidR="00AC4817" w:rsidRPr="00AC4817">
        <w:t xml:space="preserve">) </w:t>
      </w:r>
      <w:r w:rsidRPr="00AC4817">
        <w:t>воспроизводственная структура капитальных вложений</w:t>
      </w:r>
      <w:r w:rsidR="00AC4817" w:rsidRPr="00AC4817">
        <w:t xml:space="preserve">: </w:t>
      </w:r>
      <w:r w:rsidRPr="00AC4817">
        <w:t>техническое перевооружение, реконструкция действующих предприятий, новое строительство</w:t>
      </w:r>
      <w:r w:rsidR="00AC4817" w:rsidRPr="00AC4817">
        <w:t>;</w:t>
      </w:r>
    </w:p>
    <w:p w:rsidR="00AC4817" w:rsidRDefault="00672488" w:rsidP="00AC4817">
      <w:r w:rsidRPr="00AC4817">
        <w:t>б</w:t>
      </w:r>
      <w:r w:rsidR="00AC4817" w:rsidRPr="00AC4817">
        <w:t xml:space="preserve">) </w:t>
      </w:r>
      <w:r w:rsidRPr="00AC4817">
        <w:t>технологическая структура капитальных вложений</w:t>
      </w:r>
      <w:r w:rsidR="00AC4817" w:rsidRPr="00AC4817">
        <w:t xml:space="preserve">: </w:t>
      </w:r>
      <w:r w:rsidRPr="00AC4817">
        <w:t>здания, сооружения, передаточные устройства, силовые машины и оборудование, измерительные и регулирующие приборы, вычислительная техника, транспортные средства</w:t>
      </w:r>
      <w:r w:rsidR="00AC4817" w:rsidRPr="00AC4817">
        <w:t>;</w:t>
      </w:r>
    </w:p>
    <w:p w:rsidR="00AC4817" w:rsidRDefault="00672488" w:rsidP="00AC4817">
      <w:r w:rsidRPr="00AC4817">
        <w:t>в</w:t>
      </w:r>
      <w:r w:rsidR="00AC4817" w:rsidRPr="00AC4817">
        <w:t xml:space="preserve">) </w:t>
      </w:r>
      <w:r w:rsidRPr="00AC4817">
        <w:t>отраслевая структура</w:t>
      </w:r>
      <w:r w:rsidR="00AC4817" w:rsidRPr="00AC4817">
        <w:t>;</w:t>
      </w:r>
    </w:p>
    <w:p w:rsidR="00AC4817" w:rsidRDefault="00672488" w:rsidP="00AC4817">
      <w:r w:rsidRPr="00AC4817">
        <w:t>г</w:t>
      </w:r>
      <w:r w:rsidR="00AC4817" w:rsidRPr="00AC4817">
        <w:t xml:space="preserve">) </w:t>
      </w:r>
      <w:r w:rsidRPr="00AC4817">
        <w:t>территориальная структура</w:t>
      </w:r>
      <w:r w:rsidR="00AC4817" w:rsidRPr="00AC4817">
        <w:t>.</w:t>
      </w:r>
    </w:p>
    <w:p w:rsidR="00AC4817" w:rsidRDefault="00672488" w:rsidP="00AC4817">
      <w:r w:rsidRPr="00AC4817">
        <w:t>Привлечение инвестиций в</w:t>
      </w:r>
      <w:r w:rsidR="00F1553C" w:rsidRPr="00AC4817">
        <w:t xml:space="preserve"> </w:t>
      </w:r>
      <w:r w:rsidRPr="00AC4817">
        <w:t xml:space="preserve">компанию, обеспечение инвестиционного процесса </w:t>
      </w:r>
      <w:r w:rsidR="00AC4817">
        <w:t>-</w:t>
      </w:r>
      <w:r w:rsidR="003A37FB" w:rsidRPr="00AC4817">
        <w:t xml:space="preserve"> важнейший фактор эффективного воспроизводства основного капитала</w:t>
      </w:r>
      <w:r w:rsidR="00AC4817" w:rsidRPr="00AC4817">
        <w:t xml:space="preserve">. </w:t>
      </w:r>
      <w:r w:rsidRPr="00AC4817">
        <w:t>Базисным элементом этой работы является формирование инвестиционной по</w:t>
      </w:r>
      <w:r w:rsidR="00CD5D42" w:rsidRPr="00AC4817">
        <w:t>литики для любых предприятий</w:t>
      </w:r>
      <w:r w:rsidR="00AC4817" w:rsidRPr="00AC4817">
        <w:t>.</w:t>
      </w:r>
    </w:p>
    <w:p w:rsidR="00AC4817" w:rsidRDefault="00672488" w:rsidP="00AC4817">
      <w:r w:rsidRPr="00AC4817">
        <w:t>Среди основных элементов инвестиционной политики предприятия можно выделить следующие</w:t>
      </w:r>
      <w:r w:rsidR="00AC4817" w:rsidRPr="00AC4817">
        <w:t xml:space="preserve">: </w:t>
      </w:r>
      <w:r w:rsidRPr="00AC4817">
        <w:t>определение стратегической цели предприятия</w:t>
      </w:r>
      <w:r w:rsidR="00AC4817" w:rsidRPr="00AC4817">
        <w:t xml:space="preserve">; </w:t>
      </w:r>
      <w:r w:rsidRPr="00AC4817">
        <w:t>прогноз конъюнктуры рынка и</w:t>
      </w:r>
      <w:r w:rsidR="00AC4817">
        <w:t xml:space="preserve"> </w:t>
      </w:r>
      <w:r w:rsidRPr="00AC4817">
        <w:t>определение приоритетов инвестиций</w:t>
      </w:r>
      <w:r w:rsidR="00AC4817" w:rsidRPr="00AC4817">
        <w:t xml:space="preserve">; </w:t>
      </w:r>
      <w:r w:rsidRPr="00AC4817">
        <w:t>анализ экономических результатов и</w:t>
      </w:r>
      <w:r w:rsidR="00AC4817">
        <w:t xml:space="preserve"> </w:t>
      </w:r>
      <w:r w:rsidRPr="00AC4817">
        <w:t>инвестиционной деятельности предприятия</w:t>
      </w:r>
      <w:r w:rsidR="00AC4817" w:rsidRPr="00AC4817">
        <w:t xml:space="preserve">; </w:t>
      </w:r>
      <w:r w:rsidRPr="00AC4817">
        <w:t>планирование инвестиционной деятельности</w:t>
      </w:r>
      <w:r w:rsidR="00AC4817" w:rsidRPr="00AC4817">
        <w:t xml:space="preserve">; </w:t>
      </w:r>
      <w:r w:rsidRPr="00AC4817">
        <w:t>выбор между инвестиционными программами</w:t>
      </w:r>
      <w:r w:rsidR="00AC4817" w:rsidRPr="00AC4817">
        <w:t xml:space="preserve">; </w:t>
      </w:r>
      <w:r w:rsidRPr="00AC4817">
        <w:t>обеспечение ресурсами инвестиционной деятельности</w:t>
      </w:r>
      <w:r w:rsidR="00AC4817" w:rsidRPr="00AC4817">
        <w:t>.</w:t>
      </w:r>
    </w:p>
    <w:p w:rsidR="00AC4817" w:rsidRDefault="00672488" w:rsidP="00AC4817">
      <w:r w:rsidRPr="00AC4817">
        <w:t>Согласно Приказа Минэкономики РФ № 118 от 1 октября 1997 г</w:t>
      </w:r>
      <w:r w:rsidR="00AC4817" w:rsidRPr="00AC4817">
        <w:t>.</w:t>
      </w:r>
      <w:r w:rsidR="00AC4817">
        <w:t xml:space="preserve"> (</w:t>
      </w:r>
      <w:r w:rsidRPr="00AC4817">
        <w:t>утвердившего</w:t>
      </w:r>
      <w:r w:rsidR="00AC4817">
        <w:t xml:space="preserve"> "</w:t>
      </w:r>
      <w:r w:rsidRPr="00AC4817">
        <w:t>Методические рекомендации по разработке инвестиционной политики предприятия</w:t>
      </w:r>
      <w:r w:rsidR="00AC4817">
        <w:t>"</w:t>
      </w:r>
      <w:r w:rsidR="00AC4817" w:rsidRPr="00AC4817">
        <w:t>),</w:t>
      </w:r>
      <w:r w:rsidRPr="00AC4817">
        <w:t xml:space="preserve"> при разработке инвестиционной политики предприятия целесообразно предусмотреть</w:t>
      </w:r>
      <w:r w:rsidR="00AC4817" w:rsidRPr="00AC4817">
        <w:t>:</w:t>
      </w:r>
    </w:p>
    <w:p w:rsidR="00AC4817" w:rsidRDefault="00672488" w:rsidP="00AC4817">
      <w:r w:rsidRPr="00AC4817">
        <w:t>соответствие мероприятий, которые предполагается осуществить в</w:t>
      </w:r>
      <w:r w:rsidR="00E903CD" w:rsidRPr="00AC4817">
        <w:t xml:space="preserve"> </w:t>
      </w:r>
      <w:r w:rsidRPr="00AC4817">
        <w:t>рамках этой политики, законодательным и</w:t>
      </w:r>
      <w:r w:rsidR="00E903CD" w:rsidRPr="00AC4817">
        <w:t xml:space="preserve"> </w:t>
      </w:r>
      <w:r w:rsidRPr="00AC4817">
        <w:t>иным нормативным и</w:t>
      </w:r>
      <w:r w:rsidR="00E903CD" w:rsidRPr="00AC4817">
        <w:t xml:space="preserve"> </w:t>
      </w:r>
      <w:r w:rsidRPr="00AC4817">
        <w:t>правовым актам по вопросам регулирования инвестиционной деятельности в</w:t>
      </w:r>
      <w:r w:rsidR="00E903CD" w:rsidRPr="00AC4817">
        <w:t xml:space="preserve"> </w:t>
      </w:r>
      <w:r w:rsidRPr="00AC4817">
        <w:t>Российской Федерации</w:t>
      </w:r>
      <w:r w:rsidR="00AC4817" w:rsidRPr="00AC4817">
        <w:t>;</w:t>
      </w:r>
    </w:p>
    <w:p w:rsidR="00AC4817" w:rsidRDefault="00672488" w:rsidP="00AC4817">
      <w:r w:rsidRPr="00AC4817">
        <w:t>достижение экономического, научно-технического, экологического и</w:t>
      </w:r>
      <w:r w:rsidR="00E903CD" w:rsidRPr="00AC4817">
        <w:t xml:space="preserve"> </w:t>
      </w:r>
      <w:r w:rsidRPr="00AC4817">
        <w:t>социального эффекта рассматриваемых инвестиций</w:t>
      </w:r>
      <w:r w:rsidR="00AC4817" w:rsidRPr="00AC4817">
        <w:t>;</w:t>
      </w:r>
    </w:p>
    <w:p w:rsidR="00AC4817" w:rsidRDefault="00672488" w:rsidP="00AC4817">
      <w:r w:rsidRPr="00AC4817">
        <w:t>получение предприятием прибыли на инвестируемый капитал</w:t>
      </w:r>
      <w:r w:rsidR="00AC4817" w:rsidRPr="00AC4817">
        <w:t>;</w:t>
      </w:r>
    </w:p>
    <w:p w:rsidR="00AC4817" w:rsidRDefault="00672488" w:rsidP="00AC4817">
      <w:r w:rsidRPr="00AC4817">
        <w:t>эффективное распоряжение средствами на осуществление бесприбыльных инвестиционных проектов</w:t>
      </w:r>
      <w:r w:rsidR="00AC4817" w:rsidRPr="00AC4817">
        <w:t>;</w:t>
      </w:r>
    </w:p>
    <w:p w:rsidR="00AC4817" w:rsidRDefault="00672488" w:rsidP="00AC4817">
      <w:r w:rsidRPr="00AC4817">
        <w:t>использование предприятием государственной поддержки в</w:t>
      </w:r>
      <w:r w:rsidR="00E903CD" w:rsidRPr="00AC4817">
        <w:t xml:space="preserve"> </w:t>
      </w:r>
      <w:r w:rsidRPr="00AC4817">
        <w:t>целях повышения эффективности инвестиций</w:t>
      </w:r>
      <w:r w:rsidR="00AC4817" w:rsidRPr="00AC4817">
        <w:t>;</w:t>
      </w:r>
    </w:p>
    <w:p w:rsidR="00AC4817" w:rsidRDefault="00672488" w:rsidP="00AC4817">
      <w:r w:rsidRPr="00AC4817">
        <w:t>привлечение субсидий и</w:t>
      </w:r>
      <w:r w:rsidR="00E903CD" w:rsidRPr="00AC4817">
        <w:t xml:space="preserve"> </w:t>
      </w:r>
      <w:r w:rsidRPr="00AC4817">
        <w:t>льготных кредитов международных и</w:t>
      </w:r>
      <w:r w:rsidR="00E903CD" w:rsidRPr="00AC4817">
        <w:t xml:space="preserve"> </w:t>
      </w:r>
      <w:r w:rsidRPr="00AC4817">
        <w:t>иностранных организаций и</w:t>
      </w:r>
      <w:r w:rsidR="00E903CD" w:rsidRPr="00AC4817">
        <w:t xml:space="preserve"> </w:t>
      </w:r>
      <w:r w:rsidRPr="00AC4817">
        <w:t>банков</w:t>
      </w:r>
      <w:r w:rsidR="00AC4817" w:rsidRPr="00AC4817">
        <w:t>.</w:t>
      </w:r>
    </w:p>
    <w:p w:rsidR="00AC4817" w:rsidRDefault="00672488" w:rsidP="00AC4817">
      <w:r w:rsidRPr="00AC4817">
        <w:t>При выработке инвестиционной политики следует учитывать</w:t>
      </w:r>
      <w:r w:rsidR="00AC4817" w:rsidRPr="00AC4817">
        <w:t>:</w:t>
      </w:r>
    </w:p>
    <w:p w:rsidR="00AC4817" w:rsidRDefault="00672488" w:rsidP="00AC4817">
      <w:r w:rsidRPr="00AC4817">
        <w:t>состояние рынка продукции, производимой предприятием, объем ее реализации, качество и</w:t>
      </w:r>
      <w:r w:rsidR="00AC4817">
        <w:t xml:space="preserve"> </w:t>
      </w:r>
      <w:r w:rsidRPr="00AC4817">
        <w:t>цена этой продукции</w:t>
      </w:r>
      <w:r w:rsidR="00AC4817" w:rsidRPr="00AC4817">
        <w:t>;</w:t>
      </w:r>
    </w:p>
    <w:p w:rsidR="00AC4817" w:rsidRDefault="00672488" w:rsidP="00AC4817">
      <w:r w:rsidRPr="00AC4817">
        <w:t>финансово-экономическое положение предприятия</w:t>
      </w:r>
      <w:r w:rsidR="00AC4817" w:rsidRPr="00AC4817">
        <w:t>;</w:t>
      </w:r>
    </w:p>
    <w:p w:rsidR="00AC4817" w:rsidRDefault="00672488" w:rsidP="00AC4817">
      <w:r w:rsidRPr="00AC4817">
        <w:t>технический уровень производства предприятия, наличие у</w:t>
      </w:r>
      <w:r w:rsidR="00AC4817">
        <w:t xml:space="preserve"> </w:t>
      </w:r>
      <w:r w:rsidRPr="00AC4817">
        <w:t>него незавершенного строительства и</w:t>
      </w:r>
      <w:r w:rsidR="00E903CD" w:rsidRPr="00AC4817">
        <w:t xml:space="preserve"> </w:t>
      </w:r>
      <w:r w:rsidRPr="00AC4817">
        <w:t>неустановленного оборудования</w:t>
      </w:r>
      <w:r w:rsidR="00AC4817" w:rsidRPr="00AC4817">
        <w:t>;</w:t>
      </w:r>
    </w:p>
    <w:p w:rsidR="00AC4817" w:rsidRDefault="00672488" w:rsidP="00AC4817">
      <w:r w:rsidRPr="00AC4817">
        <w:t>сочетание собственных и</w:t>
      </w:r>
      <w:r w:rsidR="00E903CD" w:rsidRPr="00AC4817">
        <w:t xml:space="preserve"> </w:t>
      </w:r>
      <w:r w:rsidRPr="00AC4817">
        <w:t>заемных ресурсов предприятия</w:t>
      </w:r>
      <w:r w:rsidR="00AC4817" w:rsidRPr="00AC4817">
        <w:t>;</w:t>
      </w:r>
    </w:p>
    <w:p w:rsidR="00AC4817" w:rsidRDefault="00672488" w:rsidP="00AC4817">
      <w:r w:rsidRPr="00AC4817">
        <w:t>возможность получения предприятием оборудования по лизингу</w:t>
      </w:r>
      <w:r w:rsidR="00AC4817" w:rsidRPr="00AC4817">
        <w:t>;</w:t>
      </w:r>
    </w:p>
    <w:p w:rsidR="00AC4817" w:rsidRDefault="00672488" w:rsidP="00AC4817">
      <w:r w:rsidRPr="00AC4817">
        <w:t>финансовые условия инвестирования на рынке капиталов</w:t>
      </w:r>
      <w:r w:rsidR="00AC4817" w:rsidRPr="00AC4817">
        <w:t>;</w:t>
      </w:r>
    </w:p>
    <w:p w:rsidR="00AC4817" w:rsidRDefault="00672488" w:rsidP="00AC4817">
      <w:r w:rsidRPr="00AC4817">
        <w:t>льготы, получаемые инвестором от государства</w:t>
      </w:r>
      <w:r w:rsidR="00AC4817" w:rsidRPr="00AC4817">
        <w:t>;</w:t>
      </w:r>
    </w:p>
    <w:p w:rsidR="00AC4817" w:rsidRDefault="00672488" w:rsidP="00AC4817">
      <w:r w:rsidRPr="00AC4817">
        <w:t>коммерческую и</w:t>
      </w:r>
      <w:r w:rsidR="00E903CD" w:rsidRPr="00AC4817">
        <w:t xml:space="preserve"> </w:t>
      </w:r>
      <w:r w:rsidRPr="00AC4817">
        <w:t>бюджетную эффективность инвестиционных мероприятий, осуществляемых с</w:t>
      </w:r>
      <w:r w:rsidR="00E903CD" w:rsidRPr="00AC4817">
        <w:t xml:space="preserve"> </w:t>
      </w:r>
      <w:r w:rsidRPr="00AC4817">
        <w:t>участием предприятия</w:t>
      </w:r>
      <w:r w:rsidR="00AC4817" w:rsidRPr="00AC4817">
        <w:t>;</w:t>
      </w:r>
    </w:p>
    <w:p w:rsidR="00AC4817" w:rsidRDefault="00672488" w:rsidP="00AC4817">
      <w:r w:rsidRPr="00AC4817">
        <w:t>условия страхования и</w:t>
      </w:r>
      <w:r w:rsidR="00E903CD" w:rsidRPr="00AC4817">
        <w:t xml:space="preserve"> </w:t>
      </w:r>
      <w:r w:rsidRPr="00AC4817">
        <w:t>получения гарантий от некоммерческих рисков</w:t>
      </w:r>
      <w:r w:rsidR="00AC4817" w:rsidRPr="00AC4817">
        <w:t>. [</w:t>
      </w:r>
      <w:r w:rsidR="007E75AA" w:rsidRPr="00AC4817">
        <w:t>6</w:t>
      </w:r>
      <w:r w:rsidR="00AC4817" w:rsidRPr="00AC4817">
        <w:t>]</w:t>
      </w:r>
    </w:p>
    <w:p w:rsidR="00AC4817" w:rsidRDefault="009529C9" w:rsidP="00AC4817">
      <w:r w:rsidRPr="00AC4817">
        <w:t>Положения разработанной инвестиционной политики рекомендуется учитывать при принятии решений по разработке технико-экономических обоснований инвестиционных проектов, использованию различных источников финансирования, участию в</w:t>
      </w:r>
      <w:r w:rsidR="00E903CD" w:rsidRPr="00AC4817">
        <w:t xml:space="preserve"> </w:t>
      </w:r>
      <w:r w:rsidRPr="00AC4817">
        <w:t>реализации инвестиционных проектов совместно с</w:t>
      </w:r>
      <w:r w:rsidR="00E903CD" w:rsidRPr="00AC4817">
        <w:t xml:space="preserve"> </w:t>
      </w:r>
      <w:r w:rsidRPr="00AC4817">
        <w:t>другими компаниями, организации работ других структурных подразделений предприятия</w:t>
      </w:r>
      <w:r w:rsidR="00AC4817" w:rsidRPr="00AC4817">
        <w:t>.</w:t>
      </w:r>
    </w:p>
    <w:p w:rsidR="00AC4817" w:rsidRDefault="004C7165" w:rsidP="00AC4817">
      <w:r w:rsidRPr="00AC4817">
        <w:t>Инвестиционные проекты оцениваются различными способами, но два следующих вопроса являются типичными для любого анализа</w:t>
      </w:r>
      <w:r w:rsidR="00AC4817" w:rsidRPr="00AC4817">
        <w:t xml:space="preserve">: </w:t>
      </w:r>
      <w:r w:rsidR="00E903CD" w:rsidRPr="00AC4817">
        <w:t>к</w:t>
      </w:r>
      <w:r w:rsidRPr="00AC4817">
        <w:t>акой уровень чист</w:t>
      </w:r>
      <w:r w:rsidR="00E903CD" w:rsidRPr="00AC4817">
        <w:t>ого дохода обеспечит инвестиция и</w:t>
      </w:r>
      <w:r w:rsidRPr="00AC4817">
        <w:t xml:space="preserve"> </w:t>
      </w:r>
      <w:r w:rsidR="00E903CD" w:rsidRPr="00AC4817">
        <w:t>к</w:t>
      </w:r>
      <w:r w:rsidRPr="00AC4817">
        <w:t>акой размер</w:t>
      </w:r>
      <w:r w:rsidR="00B040CA" w:rsidRPr="00AC4817">
        <w:t xml:space="preserve"> </w:t>
      </w:r>
      <w:r w:rsidRPr="00AC4817">
        <w:t>дополнительной чистой прибыли</w:t>
      </w:r>
      <w:r w:rsidR="00B040CA" w:rsidRPr="00AC4817">
        <w:t xml:space="preserve"> </w:t>
      </w:r>
      <w:r w:rsidR="00E903CD" w:rsidRPr="00AC4817">
        <w:t>принесет компании инвестиция</w:t>
      </w:r>
      <w:r w:rsidR="00AC4817" w:rsidRPr="00AC4817">
        <w:t>.</w:t>
      </w:r>
    </w:p>
    <w:p w:rsidR="00AC4817" w:rsidRDefault="004C7165" w:rsidP="00AC4817">
      <w:r w:rsidRPr="00AC4817">
        <w:t>В долгосрочном плане, принимающем за основу жизненный цикл имущества или продукта, обе концепции принесут идентичные результаты, но в краткосрочном плане возможны большие различия в связи с тем, что, когда приобретается новое имущество или разрабатывается новая продукция, расход средств обычно превышает их поступлении</w:t>
      </w:r>
      <w:r w:rsidR="00AC4817" w:rsidRPr="00AC4817">
        <w:t>.</w:t>
      </w:r>
    </w:p>
    <w:p w:rsidR="00AC4817" w:rsidRDefault="004C7165" w:rsidP="00AC4817">
      <w:r w:rsidRPr="00AC4817">
        <w:t>Оценка привлекательности инвестиционного предложения необходима для принятия решения о целесообразности его реализации и привлечения инвесторов</w:t>
      </w:r>
      <w:r w:rsidR="00AC4817" w:rsidRPr="00AC4817">
        <w:t xml:space="preserve">. </w:t>
      </w:r>
      <w:r w:rsidRPr="00AC4817">
        <w:t>Это также необходимо для выбора наиболее эффективного пути развития как небольших фирм, так и крупных комплексов многоцелевого назначения</w:t>
      </w:r>
      <w:r w:rsidR="00AC4817" w:rsidRPr="00AC4817">
        <w:t>.</w:t>
      </w:r>
    </w:p>
    <w:p w:rsidR="00AC4817" w:rsidRDefault="004C7165" w:rsidP="00AC4817">
      <w:r w:rsidRPr="00AC4817">
        <w:t>При оценке инвестиционного проекта необходимо учитывать следующие положения</w:t>
      </w:r>
      <w:r w:rsidR="00AC4817" w:rsidRPr="00AC4817">
        <w:t>:</w:t>
      </w:r>
    </w:p>
    <w:p w:rsidR="00AC4817" w:rsidRDefault="004C7165" w:rsidP="00AC4817">
      <w:r w:rsidRPr="00AC4817">
        <w:t>проведение оценки степени благосостояния</w:t>
      </w:r>
      <w:r w:rsidR="00B040CA" w:rsidRPr="00AC4817">
        <w:t xml:space="preserve"> </w:t>
      </w:r>
      <w:r w:rsidRPr="00AC4817">
        <w:t>инвестора</w:t>
      </w:r>
      <w:r w:rsidR="00AC4817" w:rsidRPr="00AC4817">
        <w:t>;</w:t>
      </w:r>
    </w:p>
    <w:p w:rsidR="00AC4817" w:rsidRDefault="004C7165" w:rsidP="00AC4817">
      <w:r w:rsidRPr="00AC4817">
        <w:t>определение вероятности неблагоприятного результата инвестиций или степени риска</w:t>
      </w:r>
      <w:r w:rsidR="00AC4817">
        <w:t xml:space="preserve"> (</w:t>
      </w:r>
      <w:r w:rsidRPr="00AC4817">
        <w:t>неполучение ожидаемого дохода, потери затраченных ресурсов</w:t>
      </w:r>
      <w:r w:rsidR="00AC4817" w:rsidRPr="00AC4817">
        <w:t>);</w:t>
      </w:r>
    </w:p>
    <w:p w:rsidR="00AC4817" w:rsidRDefault="004C7165" w:rsidP="00AC4817">
      <w:r w:rsidRPr="00AC4817">
        <w:t>сравнительная оценка альтернативных вариантов</w:t>
      </w:r>
      <w:r w:rsidR="00B040CA" w:rsidRPr="00AC4817">
        <w:t xml:space="preserve"> </w:t>
      </w:r>
      <w:r w:rsidRPr="00AC4817">
        <w:t>использования денежных и материальных ресурсов</w:t>
      </w:r>
      <w:r w:rsidR="00AC4817" w:rsidRPr="00AC4817">
        <w:t>;</w:t>
      </w:r>
    </w:p>
    <w:p w:rsidR="00AC4817" w:rsidRDefault="004C7165" w:rsidP="00AC4817">
      <w:r w:rsidRPr="00AC4817">
        <w:t>использование минимального количества критериев оценки, однозначных и доступных для понимания неспециалиста</w:t>
      </w:r>
      <w:r w:rsidR="00AC4817" w:rsidRPr="00AC4817">
        <w:t>.</w:t>
      </w:r>
    </w:p>
    <w:p w:rsidR="00AC4817" w:rsidRDefault="004C7165" w:rsidP="00AC4817">
      <w:r w:rsidRPr="00AC4817">
        <w:t>При определении величины критерия необходимо учитывать цель инвестирования и предполагаемую техническую политику фирмы в период эксплуатации объекта</w:t>
      </w:r>
      <w:r w:rsidR="00AC4817" w:rsidRPr="00AC4817">
        <w:t>.</w:t>
      </w:r>
    </w:p>
    <w:p w:rsidR="00AC4817" w:rsidRDefault="004C7165" w:rsidP="00AC4817">
      <w:r w:rsidRPr="00AC4817">
        <w:t>Инвестиционный анализ должен убедить людей, принимающих решение о целесообразности капвложений в том, что будут выполнены следующие условия</w:t>
      </w:r>
      <w:r w:rsidR="00AC4817" w:rsidRPr="00AC4817">
        <w:t>:</w:t>
      </w:r>
    </w:p>
    <w:p w:rsidR="00AC4817" w:rsidRDefault="004C7165" w:rsidP="00AC4817">
      <w:r w:rsidRPr="00AC4817">
        <w:t>выбран лучший из существующих альт</w:t>
      </w:r>
      <w:r w:rsidR="007A765D" w:rsidRPr="00AC4817">
        <w:t>е</w:t>
      </w:r>
      <w:r w:rsidRPr="00AC4817">
        <w:t>рнативн</w:t>
      </w:r>
      <w:r w:rsidR="007A765D" w:rsidRPr="00AC4817">
        <w:t>ы</w:t>
      </w:r>
      <w:r w:rsidRPr="00AC4817">
        <w:t>х проектов</w:t>
      </w:r>
      <w:r w:rsidR="00AC4817" w:rsidRPr="00AC4817">
        <w:t>;</w:t>
      </w:r>
    </w:p>
    <w:p w:rsidR="00AC4817" w:rsidRDefault="004C7165" w:rsidP="00AC4817">
      <w:r w:rsidRPr="00AC4817">
        <w:t>проект направлен на максимальное увеличение стоимости имущества предприятия и, соответственно, акционеров</w:t>
      </w:r>
      <w:r w:rsidR="00AC4817" w:rsidRPr="00AC4817">
        <w:t>;</w:t>
      </w:r>
    </w:p>
    <w:p w:rsidR="00AC4817" w:rsidRDefault="004C7165" w:rsidP="00AC4817">
      <w:r w:rsidRPr="00AC4817">
        <w:t>определены основные риски при реализации проекта, проведена оценка их влияния на реализацию проекта и существует стратегия управления и контроля этих рисков</w:t>
      </w:r>
      <w:r w:rsidR="00AC4817" w:rsidRPr="00AC4817">
        <w:t>;</w:t>
      </w:r>
    </w:p>
    <w:p w:rsidR="00AC4817" w:rsidRDefault="004C7165" w:rsidP="00AC4817">
      <w:r w:rsidRPr="00AC4817">
        <w:t>определены объемы ресурсов, необходимых для инвестиций</w:t>
      </w:r>
      <w:r w:rsidR="00AC4817" w:rsidRPr="00AC4817">
        <w:t>,</w:t>
      </w:r>
      <w:r w:rsidRPr="00AC4817">
        <w:t xml:space="preserve"> начала производства и работы проекта</w:t>
      </w:r>
      <w:r w:rsidR="00AC4817" w:rsidRPr="00AC4817">
        <w:t>;</w:t>
      </w:r>
    </w:p>
    <w:p w:rsidR="00AC4817" w:rsidRDefault="004C7165" w:rsidP="00AC4817">
      <w:r w:rsidRPr="00AC4817">
        <w:t>финансовые ресурсы для реализации проекта привлечены на наиболее выгодных для данной ситуации условиях</w:t>
      </w:r>
      <w:r w:rsidR="00AC4817" w:rsidRPr="00AC4817">
        <w:t>.</w:t>
      </w:r>
    </w:p>
    <w:p w:rsidR="00AC4817" w:rsidRDefault="004C7165" w:rsidP="00AC4817">
      <w:r w:rsidRPr="00AC4817">
        <w:t>Анализ эффективности проекта ведется на основе простых</w:t>
      </w:r>
      <w:r w:rsidR="00AC4817">
        <w:t xml:space="preserve"> (</w:t>
      </w:r>
      <w:r w:rsidRPr="00AC4817">
        <w:t>статических</w:t>
      </w:r>
      <w:r w:rsidR="00AC4817" w:rsidRPr="00AC4817">
        <w:t xml:space="preserve">) </w:t>
      </w:r>
      <w:r w:rsidRPr="00AC4817">
        <w:t>методов и методов дисконтирования</w:t>
      </w:r>
      <w:r w:rsidR="00AC4817" w:rsidRPr="00AC4817">
        <w:t>.</w:t>
      </w:r>
    </w:p>
    <w:p w:rsidR="00AC4817" w:rsidRDefault="004C7165" w:rsidP="00AC4817">
      <w:r w:rsidRPr="00AC4817">
        <w:t>Простые методы базируются на допущении равной значимости доходов и расходов по проекту, полученных в разные промежутки времени</w:t>
      </w:r>
      <w:r w:rsidR="00AC4817" w:rsidRPr="00AC4817">
        <w:t xml:space="preserve">. </w:t>
      </w:r>
      <w:r w:rsidRPr="00AC4817">
        <w:t>Основными статическими методами являются</w:t>
      </w:r>
      <w:r w:rsidR="00AC4817" w:rsidRPr="00AC4817">
        <w:t>:</w:t>
      </w:r>
    </w:p>
    <w:p w:rsidR="00AC4817" w:rsidRDefault="004C7165" w:rsidP="00AC4817">
      <w:r w:rsidRPr="00AC4817">
        <w:t>расчет простой нормы прибыли</w:t>
      </w:r>
      <w:r w:rsidR="00AC4817">
        <w:t xml:space="preserve"> (</w:t>
      </w:r>
      <w:r w:rsidRPr="00AC4817">
        <w:t>отношение чистой прибыли по проекту за анализируемый период к суммарным капитальным затратам</w:t>
      </w:r>
      <w:r w:rsidR="00AC4817" w:rsidRPr="00AC4817">
        <w:t>).</w:t>
      </w:r>
    </w:p>
    <w:p w:rsidR="00AC4817" w:rsidRDefault="004C7165" w:rsidP="00AC4817">
      <w:r w:rsidRPr="00AC4817">
        <w:t>расчет срока окупаемости</w:t>
      </w:r>
      <w:r w:rsidR="00AC4817">
        <w:t xml:space="preserve"> (</w:t>
      </w:r>
      <w:r w:rsidRPr="00AC4817">
        <w:t>число лет, за которое полученная чистая прибыль по проекту + амортизационные отчисления покроет произведенные капитальные затраты</w:t>
      </w:r>
      <w:r w:rsidR="00AC4817" w:rsidRPr="00AC4817">
        <w:t>).</w:t>
      </w:r>
    </w:p>
    <w:p w:rsidR="00AC4817" w:rsidRDefault="004C7165" w:rsidP="00AC4817">
      <w:r w:rsidRPr="00AC4817">
        <w:t>Статические методы могут служить инструментом грубой оценки проекта</w:t>
      </w:r>
      <w:r w:rsidR="00AC4817" w:rsidRPr="00AC4817">
        <w:t xml:space="preserve">. </w:t>
      </w:r>
      <w:r w:rsidRPr="00AC4817">
        <w:t xml:space="preserve">Однако для инвестора поступления и расходы, относящиеся к разным промежуткам времени, имеют неодинаковую ценность, </w:t>
      </w:r>
      <w:r w:rsidR="00AC4817">
        <w:t>т.е.</w:t>
      </w:r>
      <w:r w:rsidR="00AC4817" w:rsidRPr="00AC4817">
        <w:t xml:space="preserve"> </w:t>
      </w:r>
      <w:r w:rsidRPr="00AC4817">
        <w:t>капитал имеет свою временную стоимость</w:t>
      </w:r>
      <w:r w:rsidR="00AC4817" w:rsidRPr="00AC4817">
        <w:t xml:space="preserve">. </w:t>
      </w:r>
      <w:r w:rsidRPr="00AC4817">
        <w:t>Поэтому для проведения строгого анализа инвестиционного проекта необходимо использовать методы дисконтир</w:t>
      </w:r>
      <w:r w:rsidR="00A247BB" w:rsidRPr="00AC4817">
        <w:t xml:space="preserve">ования, </w:t>
      </w:r>
      <w:r w:rsidR="00AC4817">
        <w:t>т.е.</w:t>
      </w:r>
      <w:r w:rsidR="00AC4817" w:rsidRPr="00AC4817">
        <w:t xml:space="preserve"> </w:t>
      </w:r>
      <w:r w:rsidR="00A247BB" w:rsidRPr="00AC4817">
        <w:t xml:space="preserve">приведения доходов \ </w:t>
      </w:r>
      <w:r w:rsidRPr="00AC4817">
        <w:t xml:space="preserve">расходов по проекту, относящихся к различным промежуткам времени к одному знаменателю через использование особого коэффициента </w:t>
      </w:r>
      <w:r w:rsidR="00AC4817">
        <w:t>-</w:t>
      </w:r>
      <w:r w:rsidRPr="00AC4817">
        <w:t xml:space="preserve"> дисконта, отражающего временную стоимость капитала</w:t>
      </w:r>
      <w:r w:rsidR="00AC4817" w:rsidRPr="00AC4817">
        <w:t>.</w:t>
      </w:r>
    </w:p>
    <w:p w:rsidR="00AC4817" w:rsidRDefault="00932915" w:rsidP="00AC4817">
      <w:r w:rsidRPr="00AC4817">
        <w:t>Весьма часто предприятие сталкивается с ситуацией, когда имеется ряд альтернативных</w:t>
      </w:r>
      <w:r w:rsidR="00AC4817">
        <w:t xml:space="preserve"> (</w:t>
      </w:r>
      <w:r w:rsidRPr="00AC4817">
        <w:t>взаимоисключающих</w:t>
      </w:r>
      <w:r w:rsidR="00AC4817" w:rsidRPr="00AC4817">
        <w:t xml:space="preserve">) </w:t>
      </w:r>
      <w:r w:rsidRPr="00AC4817">
        <w:t>инвестиционных проектов</w:t>
      </w:r>
      <w:r w:rsidR="00AC4817" w:rsidRPr="00AC4817">
        <w:t xml:space="preserve">. </w:t>
      </w:r>
      <w:r w:rsidRPr="00AC4817">
        <w:t>Естественно, возникает необходимость в сравнении этих проектов и выборе наиболее привлекательных из них по каким-либо критериям</w:t>
      </w:r>
      <w:r w:rsidR="00AC4817" w:rsidRPr="00AC4817">
        <w:t>.</w:t>
      </w:r>
    </w:p>
    <w:p w:rsidR="004B6C27" w:rsidRDefault="004B6C27" w:rsidP="00AC4817">
      <w:bookmarkStart w:id="6" w:name="_Toc165114633"/>
    </w:p>
    <w:p w:rsidR="006C7E4F" w:rsidRPr="00AC4817" w:rsidRDefault="004B6C27" w:rsidP="004B6C27">
      <w:pPr>
        <w:pStyle w:val="2"/>
      </w:pPr>
      <w:bookmarkStart w:id="7" w:name="_Toc248290656"/>
      <w:r>
        <w:t xml:space="preserve">3. </w:t>
      </w:r>
      <w:r w:rsidR="006C7E4F" w:rsidRPr="00AC4817">
        <w:t>Формы собственности и источники инвестиций</w:t>
      </w:r>
      <w:r w:rsidR="00AC4817" w:rsidRPr="00AC4817">
        <w:t xml:space="preserve">. </w:t>
      </w:r>
      <w:r w:rsidR="006C7E4F" w:rsidRPr="00AC4817">
        <w:t>Лизинг</w:t>
      </w:r>
      <w:r w:rsidR="00AC4817" w:rsidRPr="00AC4817">
        <w:t xml:space="preserve">. </w:t>
      </w:r>
      <w:r w:rsidR="006C7E4F" w:rsidRPr="00AC4817">
        <w:t>Иностранные инвестиции</w:t>
      </w:r>
      <w:r w:rsidR="00AC4817" w:rsidRPr="00AC4817">
        <w:t xml:space="preserve">. </w:t>
      </w:r>
      <w:r w:rsidR="006C7E4F" w:rsidRPr="00AC4817">
        <w:t>Ремонт основных фондов и его источники</w:t>
      </w:r>
      <w:bookmarkEnd w:id="6"/>
      <w:bookmarkEnd w:id="7"/>
    </w:p>
    <w:p w:rsidR="004B6C27" w:rsidRDefault="004B6C27" w:rsidP="00AC4817">
      <w:pPr>
        <w:rPr>
          <w:snapToGrid w:val="0"/>
        </w:rPr>
      </w:pPr>
    </w:p>
    <w:p w:rsidR="00AC4817" w:rsidRDefault="009008B6" w:rsidP="00AC4817">
      <w:pPr>
        <w:rPr>
          <w:snapToGrid w:val="0"/>
        </w:rPr>
      </w:pPr>
      <w:r w:rsidRPr="00AC4817">
        <w:rPr>
          <w:snapToGrid w:val="0"/>
        </w:rPr>
        <w:t>Все источники инвестиций подразделяются на собственные</w:t>
      </w:r>
      <w:r w:rsidR="00AC4817">
        <w:rPr>
          <w:snapToGrid w:val="0"/>
        </w:rPr>
        <w:t xml:space="preserve"> (</w:t>
      </w:r>
      <w:r w:rsidRPr="00AC4817">
        <w:rPr>
          <w:snapToGrid w:val="0"/>
        </w:rPr>
        <w:t>внутренние</w:t>
      </w:r>
      <w:r w:rsidR="00AC4817" w:rsidRPr="00AC4817">
        <w:rPr>
          <w:snapToGrid w:val="0"/>
        </w:rPr>
        <w:t xml:space="preserve">) </w:t>
      </w:r>
      <w:r w:rsidRPr="00AC4817">
        <w:rPr>
          <w:snapToGrid w:val="0"/>
        </w:rPr>
        <w:t>и внешние</w:t>
      </w:r>
      <w:r w:rsidR="00AC4817" w:rsidRPr="00AC4817">
        <w:rPr>
          <w:snapToGrid w:val="0"/>
        </w:rPr>
        <w:t>.</w:t>
      </w:r>
    </w:p>
    <w:p w:rsidR="00AC4817" w:rsidRDefault="009008B6" w:rsidP="00AC4817">
      <w:pPr>
        <w:rPr>
          <w:snapToGrid w:val="0"/>
        </w:rPr>
      </w:pPr>
      <w:r w:rsidRPr="00AC4817">
        <w:rPr>
          <w:snapToGrid w:val="0"/>
        </w:rPr>
        <w:t>К собственным источникам инвестиций относятся</w:t>
      </w:r>
      <w:r w:rsidR="00AC4817" w:rsidRPr="00AC4817">
        <w:rPr>
          <w:snapToGrid w:val="0"/>
        </w:rPr>
        <w:t>:</w:t>
      </w:r>
    </w:p>
    <w:p w:rsidR="00AC4817" w:rsidRDefault="006B7C1D" w:rsidP="00AC4817">
      <w:pPr>
        <w:rPr>
          <w:snapToGrid w:val="0"/>
        </w:rPr>
      </w:pPr>
      <w:r w:rsidRPr="00AC4817">
        <w:rPr>
          <w:snapToGrid w:val="0"/>
        </w:rPr>
        <w:t>1</w:t>
      </w:r>
      <w:r w:rsidR="00AC4817" w:rsidRPr="00AC4817">
        <w:rPr>
          <w:snapToGrid w:val="0"/>
        </w:rPr>
        <w:t xml:space="preserve">. </w:t>
      </w:r>
      <w:r w:rsidR="009008B6" w:rsidRPr="00AC4817">
        <w:rPr>
          <w:snapToGrid w:val="0"/>
        </w:rPr>
        <w:t xml:space="preserve">собственные финансовые средства, формирующиеся в результате начисления амортизации на действующий основной капитал, отчислений от прибыли на нужды инвестирования, сумм, выплаченных страховыми компаниями и учреждениями в виде возмещения ущерба от стихийных и других бедствий, и </w:t>
      </w:r>
      <w:r w:rsidR="00AC4817">
        <w:rPr>
          <w:snapToGrid w:val="0"/>
        </w:rPr>
        <w:t>т.п.;</w:t>
      </w:r>
    </w:p>
    <w:p w:rsidR="00AC4817" w:rsidRDefault="006B7C1D" w:rsidP="00AC4817">
      <w:pPr>
        <w:rPr>
          <w:snapToGrid w:val="0"/>
        </w:rPr>
      </w:pPr>
      <w:r w:rsidRPr="00AC4817">
        <w:rPr>
          <w:snapToGrid w:val="0"/>
        </w:rPr>
        <w:t>2</w:t>
      </w:r>
      <w:r w:rsidR="00AC4817" w:rsidRPr="00AC4817">
        <w:rPr>
          <w:snapToGrid w:val="0"/>
        </w:rPr>
        <w:t xml:space="preserve">. </w:t>
      </w:r>
      <w:r w:rsidR="009008B6" w:rsidRPr="00AC4817">
        <w:rPr>
          <w:snapToGrid w:val="0"/>
        </w:rPr>
        <w:t>иные виды активов</w:t>
      </w:r>
      <w:r w:rsidR="00AC4817">
        <w:rPr>
          <w:snapToGrid w:val="0"/>
        </w:rPr>
        <w:t xml:space="preserve"> (</w:t>
      </w:r>
      <w:r w:rsidR="009008B6" w:rsidRPr="00AC4817">
        <w:rPr>
          <w:snapToGrid w:val="0"/>
        </w:rPr>
        <w:t xml:space="preserve">основные фонды, земельные участки, промышленная собственность в виде патентов, программных продуктов, торговых марок и </w:t>
      </w:r>
      <w:r w:rsidR="00AC4817">
        <w:rPr>
          <w:snapToGrid w:val="0"/>
        </w:rPr>
        <w:t>т.п.)</w:t>
      </w:r>
      <w:r w:rsidR="00AC4817" w:rsidRPr="00AC4817">
        <w:rPr>
          <w:snapToGrid w:val="0"/>
        </w:rPr>
        <w:t>;</w:t>
      </w:r>
    </w:p>
    <w:p w:rsidR="00AC4817" w:rsidRDefault="006B7C1D" w:rsidP="00AC4817">
      <w:pPr>
        <w:rPr>
          <w:snapToGrid w:val="0"/>
        </w:rPr>
      </w:pPr>
      <w:r w:rsidRPr="00AC4817">
        <w:rPr>
          <w:snapToGrid w:val="0"/>
        </w:rPr>
        <w:t>3</w:t>
      </w:r>
      <w:r w:rsidR="00AC4817" w:rsidRPr="00AC4817">
        <w:rPr>
          <w:snapToGrid w:val="0"/>
        </w:rPr>
        <w:t xml:space="preserve">. </w:t>
      </w:r>
      <w:r w:rsidR="009008B6" w:rsidRPr="00AC4817">
        <w:rPr>
          <w:snapToGrid w:val="0"/>
        </w:rPr>
        <w:t>привлеченные средства в результате выпуска предприятием и продажи акций</w:t>
      </w:r>
      <w:r w:rsidR="00AC4817" w:rsidRPr="00AC4817">
        <w:rPr>
          <w:snapToGrid w:val="0"/>
        </w:rPr>
        <w:t>;</w:t>
      </w:r>
    </w:p>
    <w:p w:rsidR="00AC4817" w:rsidRDefault="006B7C1D" w:rsidP="00AC4817">
      <w:pPr>
        <w:rPr>
          <w:snapToGrid w:val="0"/>
        </w:rPr>
      </w:pPr>
      <w:r w:rsidRPr="00AC4817">
        <w:rPr>
          <w:snapToGrid w:val="0"/>
        </w:rPr>
        <w:t>4</w:t>
      </w:r>
      <w:r w:rsidR="00AC4817" w:rsidRPr="00AC4817">
        <w:rPr>
          <w:snapToGrid w:val="0"/>
        </w:rPr>
        <w:t xml:space="preserve">. </w:t>
      </w:r>
      <w:r w:rsidR="009008B6" w:rsidRPr="00AC4817">
        <w:rPr>
          <w:snapToGrid w:val="0"/>
        </w:rPr>
        <w:t>средства, выделяемые вышестоящими холдинговыми и акционерными компаниями, промышленно-финансовыми группами на безвозвратной основе</w:t>
      </w:r>
      <w:r w:rsidR="00AC4817" w:rsidRPr="00AC4817">
        <w:rPr>
          <w:snapToGrid w:val="0"/>
        </w:rPr>
        <w:t>;</w:t>
      </w:r>
    </w:p>
    <w:p w:rsidR="00AC4817" w:rsidRDefault="006B7C1D" w:rsidP="00AC4817">
      <w:pPr>
        <w:rPr>
          <w:snapToGrid w:val="0"/>
        </w:rPr>
      </w:pPr>
      <w:r w:rsidRPr="00AC4817">
        <w:rPr>
          <w:snapToGrid w:val="0"/>
        </w:rPr>
        <w:t>5</w:t>
      </w:r>
      <w:r w:rsidR="00AC4817" w:rsidRPr="00AC4817">
        <w:rPr>
          <w:snapToGrid w:val="0"/>
        </w:rPr>
        <w:t xml:space="preserve">. </w:t>
      </w:r>
      <w:r w:rsidR="009008B6" w:rsidRPr="00AC4817">
        <w:rPr>
          <w:snapToGrid w:val="0"/>
        </w:rPr>
        <w:t>благотворительные и другие аналогичные взносы</w:t>
      </w:r>
      <w:r w:rsidR="00AC4817" w:rsidRPr="00AC4817">
        <w:rPr>
          <w:snapToGrid w:val="0"/>
        </w:rPr>
        <w:t>.</w:t>
      </w:r>
    </w:p>
    <w:p w:rsidR="00AC4817" w:rsidRDefault="009008B6" w:rsidP="00AC4817">
      <w:pPr>
        <w:rPr>
          <w:snapToGrid w:val="0"/>
        </w:rPr>
      </w:pPr>
      <w:r w:rsidRPr="00AC4817">
        <w:rPr>
          <w:snapToGrid w:val="0"/>
        </w:rPr>
        <w:t>К внешним источникам инвестиций относятся</w:t>
      </w:r>
      <w:r w:rsidR="00AC4817" w:rsidRPr="00AC4817">
        <w:rPr>
          <w:snapToGrid w:val="0"/>
        </w:rPr>
        <w:t>:</w:t>
      </w:r>
    </w:p>
    <w:p w:rsidR="00AC4817" w:rsidRDefault="006B7C1D" w:rsidP="00AC4817">
      <w:pPr>
        <w:rPr>
          <w:snapToGrid w:val="0"/>
        </w:rPr>
      </w:pPr>
      <w:r w:rsidRPr="00AC4817">
        <w:rPr>
          <w:snapToGrid w:val="0"/>
        </w:rPr>
        <w:t>1</w:t>
      </w:r>
      <w:r w:rsidR="00AC4817" w:rsidRPr="00AC4817">
        <w:rPr>
          <w:snapToGrid w:val="0"/>
        </w:rPr>
        <w:t xml:space="preserve">. </w:t>
      </w:r>
      <w:r w:rsidR="009008B6" w:rsidRPr="00AC4817">
        <w:rPr>
          <w:snapToGrid w:val="0"/>
        </w:rPr>
        <w:t>ассигнования из федеральн</w:t>
      </w:r>
      <w:r w:rsidRPr="00AC4817">
        <w:rPr>
          <w:snapToGrid w:val="0"/>
        </w:rPr>
        <w:t>ого, региональных и местных бюд</w:t>
      </w:r>
      <w:r w:rsidR="009008B6" w:rsidRPr="00AC4817">
        <w:rPr>
          <w:snapToGrid w:val="0"/>
        </w:rPr>
        <w:t>жетов, различных фондов поддержки предпринимательства, предоставляемые на безвозмездной основе</w:t>
      </w:r>
      <w:r w:rsidR="00AC4817" w:rsidRPr="00AC4817">
        <w:rPr>
          <w:snapToGrid w:val="0"/>
        </w:rPr>
        <w:t>;</w:t>
      </w:r>
    </w:p>
    <w:p w:rsidR="00AC4817" w:rsidRDefault="006B7C1D" w:rsidP="00AC4817">
      <w:pPr>
        <w:rPr>
          <w:snapToGrid w:val="0"/>
        </w:rPr>
      </w:pPr>
      <w:r w:rsidRPr="00AC4817">
        <w:rPr>
          <w:snapToGrid w:val="0"/>
        </w:rPr>
        <w:t>2</w:t>
      </w:r>
      <w:r w:rsidR="00AC4817" w:rsidRPr="00AC4817">
        <w:rPr>
          <w:snapToGrid w:val="0"/>
        </w:rPr>
        <w:t xml:space="preserve">. </w:t>
      </w:r>
      <w:r w:rsidR="009008B6" w:rsidRPr="00AC4817">
        <w:rPr>
          <w:snapToGrid w:val="0"/>
        </w:rPr>
        <w:t>иностранные инвестиции, предоставляемые в форме финансового или иного материального и нематериального участия в уставном капитале совместных предприятий, а также в форме прямых вложений</w:t>
      </w:r>
      <w:r w:rsidR="00AC4817">
        <w:rPr>
          <w:snapToGrid w:val="0"/>
        </w:rPr>
        <w:t xml:space="preserve"> (</w:t>
      </w:r>
      <w:r w:rsidR="009008B6" w:rsidRPr="00AC4817">
        <w:rPr>
          <w:snapToGrid w:val="0"/>
        </w:rPr>
        <w:t>в денежной форме</w:t>
      </w:r>
      <w:r w:rsidR="00AC4817" w:rsidRPr="00AC4817">
        <w:rPr>
          <w:snapToGrid w:val="0"/>
        </w:rPr>
        <w:t xml:space="preserve">) </w:t>
      </w:r>
      <w:r w:rsidR="009008B6" w:rsidRPr="00AC4817">
        <w:rPr>
          <w:snapToGrid w:val="0"/>
        </w:rPr>
        <w:t>международных организаций и финансовых институтов, государств, предприятий и организаций различных форм собственности и частных лиц</w:t>
      </w:r>
      <w:r w:rsidR="00AC4817" w:rsidRPr="00AC4817">
        <w:rPr>
          <w:snapToGrid w:val="0"/>
        </w:rPr>
        <w:t>;</w:t>
      </w:r>
    </w:p>
    <w:p w:rsidR="00AC4817" w:rsidRDefault="006B7C1D" w:rsidP="00AC4817">
      <w:r w:rsidRPr="00AC4817">
        <w:t>3</w:t>
      </w:r>
      <w:r w:rsidR="00AC4817" w:rsidRPr="00AC4817">
        <w:t xml:space="preserve">. </w:t>
      </w:r>
      <w:r w:rsidR="009008B6" w:rsidRPr="00AC4817">
        <w:t>различные формы заемных средств, в том числе кредиты, предоставляемые государством и фондами поддержки предпринимательства на возвратной основе</w:t>
      </w:r>
      <w:r w:rsidR="00AC4817">
        <w:t xml:space="preserve"> (</w:t>
      </w:r>
      <w:r w:rsidR="009008B6" w:rsidRPr="00AC4817">
        <w:t>в том числе на льготных условиях</w:t>
      </w:r>
      <w:r w:rsidR="00AC4817" w:rsidRPr="00AC4817">
        <w:t>),</w:t>
      </w:r>
      <w:r w:rsidR="009008B6" w:rsidRPr="00AC4817">
        <w:t xml:space="preserve"> кредиты банков и других институциональных инвесторов</w:t>
      </w:r>
      <w:r w:rsidR="00AC4817">
        <w:t xml:space="preserve"> (</w:t>
      </w:r>
      <w:r w:rsidR="009008B6" w:rsidRPr="00AC4817">
        <w:t>инвестиционных фондов и компаний, страховых обществ, пенсионных фондов</w:t>
      </w:r>
      <w:r w:rsidR="00AC4817" w:rsidRPr="00AC4817">
        <w:t>),</w:t>
      </w:r>
      <w:r w:rsidR="009008B6" w:rsidRPr="00AC4817">
        <w:t xml:space="preserve"> других предприятий, векселя и другие средства</w:t>
      </w:r>
      <w:r w:rsidR="00AC4817" w:rsidRPr="00AC4817">
        <w:t>.</w:t>
      </w:r>
    </w:p>
    <w:p w:rsidR="00AC4817" w:rsidRDefault="00BD6808" w:rsidP="00AC4817">
      <w:pPr>
        <w:rPr>
          <w:snapToGrid w:val="0"/>
        </w:rPr>
      </w:pPr>
      <w:r w:rsidRPr="00AC4817">
        <w:rPr>
          <w:snapToGrid w:val="0"/>
        </w:rPr>
        <w:t>В современных условиях на рынке как фора собственности очень распространен лизинг</w:t>
      </w:r>
      <w:r w:rsidR="00AC4817" w:rsidRPr="00AC4817">
        <w:rPr>
          <w:snapToGrid w:val="0"/>
        </w:rPr>
        <w:t xml:space="preserve">. </w:t>
      </w:r>
      <w:r w:rsidR="009008B6" w:rsidRPr="00AC4817">
        <w:rPr>
          <w:snapToGrid w:val="0"/>
        </w:rPr>
        <w:t xml:space="preserve">Лизинг </w:t>
      </w:r>
      <w:r w:rsidR="006B7C1D" w:rsidRPr="00AC4817">
        <w:rPr>
          <w:snapToGrid w:val="0"/>
        </w:rPr>
        <w:t>−</w:t>
      </w:r>
      <w:r w:rsidR="009008B6" w:rsidRPr="00AC4817">
        <w:rPr>
          <w:snapToGrid w:val="0"/>
        </w:rPr>
        <w:t xml:space="preserve"> форма кредитно-финансовых отношений, состоящая в долгосрочной аренде промышленными, транспортными и другими предприятиями машин и оборудования либо у предприятий, производящих их, либо у специально создаваемых лизинговых компании</w:t>
      </w:r>
      <w:r w:rsidR="00AC4817" w:rsidRPr="00AC4817">
        <w:rPr>
          <w:snapToGrid w:val="0"/>
        </w:rPr>
        <w:t xml:space="preserve">. </w:t>
      </w:r>
      <w:r w:rsidR="009008B6" w:rsidRPr="00AC4817">
        <w:rPr>
          <w:snapToGrid w:val="0"/>
        </w:rPr>
        <w:t>В лизинговой сделке помимо указанных сторон участвуют также страховые компании, коммерческие или инвестиционные банки, способные мобилизовать необходимые для этого денежные средства в финансирование операций</w:t>
      </w:r>
      <w:r w:rsidR="00AC4817" w:rsidRPr="00AC4817">
        <w:rPr>
          <w:snapToGrid w:val="0"/>
        </w:rPr>
        <w:t>.</w:t>
      </w:r>
    </w:p>
    <w:p w:rsidR="00AC4817" w:rsidRDefault="009008B6" w:rsidP="00AC4817">
      <w:r w:rsidRPr="00AC4817">
        <w:t>Рынок лизинговых услуг характеризуется многообразием форм лизинга, моделей лизинговых контрактов и юридических норм, регулирующих лизинговые операции</w:t>
      </w:r>
      <w:r w:rsidR="00AC4817" w:rsidRPr="00AC4817">
        <w:t>.</w:t>
      </w:r>
    </w:p>
    <w:p w:rsidR="00AC4817" w:rsidRDefault="009008B6" w:rsidP="00AC4817">
      <w:r w:rsidRPr="00AC4817">
        <w:t>При выделении видов лизинга исходят прежде всего из признаков их классификации, которые характеризуют</w:t>
      </w:r>
      <w:r w:rsidR="00AC4817" w:rsidRPr="00AC4817">
        <w:t xml:space="preserve">: </w:t>
      </w:r>
      <w:r w:rsidRPr="00AC4817">
        <w:t>отношение к арендуемому имуществу</w:t>
      </w:r>
      <w:r w:rsidR="00AC4817" w:rsidRPr="00AC4817">
        <w:t xml:space="preserve">; </w:t>
      </w:r>
      <w:r w:rsidRPr="00AC4817">
        <w:t>тип финансирования лизинговой операции</w:t>
      </w:r>
      <w:r w:rsidR="00AC4817" w:rsidRPr="00AC4817">
        <w:t xml:space="preserve">; </w:t>
      </w:r>
      <w:r w:rsidRPr="00AC4817">
        <w:t>тип лизингового имущества</w:t>
      </w:r>
      <w:r w:rsidR="00AC4817" w:rsidRPr="00AC4817">
        <w:t xml:space="preserve">; </w:t>
      </w:r>
      <w:r w:rsidRPr="00AC4817">
        <w:t>состав участников лизинговой сделки</w:t>
      </w:r>
      <w:r w:rsidR="00AC4817" w:rsidRPr="00AC4817">
        <w:t xml:space="preserve">; </w:t>
      </w:r>
      <w:r w:rsidRPr="00AC4817">
        <w:t>тип передаваемого в лизинг имущества</w:t>
      </w:r>
      <w:r w:rsidR="00AC4817" w:rsidRPr="00AC4817">
        <w:t xml:space="preserve">; </w:t>
      </w:r>
      <w:r w:rsidRPr="00AC4817">
        <w:t>степень окупаемости лизингового имущества</w:t>
      </w:r>
      <w:r w:rsidR="00AC4817" w:rsidRPr="00AC4817">
        <w:t xml:space="preserve">; </w:t>
      </w:r>
      <w:r w:rsidRPr="00AC4817">
        <w:t>сектор рынка, где</w:t>
      </w:r>
      <w:r w:rsidR="007D224E" w:rsidRPr="00AC4817">
        <w:t xml:space="preserve"> проводятся лизинговые операции</w:t>
      </w:r>
      <w:r w:rsidR="00AC4817" w:rsidRPr="00AC4817">
        <w:t>.</w:t>
      </w:r>
    </w:p>
    <w:p w:rsidR="00AC4817" w:rsidRDefault="009008B6" w:rsidP="00AC4817">
      <w:r w:rsidRPr="00AC4817">
        <w:t>По отношению к арендуемому имуществу</w:t>
      </w:r>
      <w:r w:rsidR="00AC4817">
        <w:t xml:space="preserve"> (</w:t>
      </w:r>
      <w:r w:rsidRPr="00AC4817">
        <w:t>или по объему обслуживания</w:t>
      </w:r>
      <w:r w:rsidR="00AC4817" w:rsidRPr="00AC4817">
        <w:t xml:space="preserve">) </w:t>
      </w:r>
      <w:r w:rsidRPr="00AC4817">
        <w:t>лизинг делится на</w:t>
      </w:r>
      <w:r w:rsidR="00AC4817" w:rsidRPr="00AC4817">
        <w:t>:</w:t>
      </w:r>
    </w:p>
    <w:p w:rsidR="00AC4817" w:rsidRDefault="009008B6" w:rsidP="00AC4817">
      <w:r w:rsidRPr="00AC4817">
        <w:t>Чистый</w:t>
      </w:r>
      <w:r w:rsidR="00AC4817">
        <w:t xml:space="preserve"> (</w:t>
      </w:r>
      <w:r w:rsidRPr="00AC4817">
        <w:rPr>
          <w:lang w:val="en-US"/>
        </w:rPr>
        <w:t>net</w:t>
      </w:r>
      <w:r w:rsidRPr="00AC4817">
        <w:t xml:space="preserve"> </w:t>
      </w:r>
      <w:r w:rsidRPr="00AC4817">
        <w:rPr>
          <w:lang w:val="en-US"/>
        </w:rPr>
        <w:t>leasing</w:t>
      </w:r>
      <w:r w:rsidR="00AC4817" w:rsidRPr="00AC4817">
        <w:t>),</w:t>
      </w:r>
      <w:r w:rsidRPr="00AC4817">
        <w:t xml:space="preserve"> когда все расходы по обслуживанию имущества принимает на себя лизингополучатель</w:t>
      </w:r>
      <w:r w:rsidR="00AC4817" w:rsidRPr="00AC4817">
        <w:t xml:space="preserve">. </w:t>
      </w:r>
      <w:r w:rsidRPr="00AC4817">
        <w:t>При этом лизингополучатель переводит лизингодателю чистые, или нетто, платежи</w:t>
      </w:r>
      <w:r w:rsidR="00AC4817" w:rsidRPr="00AC4817">
        <w:t xml:space="preserve">. </w:t>
      </w:r>
      <w:r w:rsidRPr="00AC4817">
        <w:t>Большинство услуг на отечественном лизинговом рынке оборудования являются чистыми</w:t>
      </w:r>
      <w:r w:rsidR="00AC4817" w:rsidRPr="00AC4817">
        <w:t>.</w:t>
      </w:r>
    </w:p>
    <w:p w:rsidR="00AC4817" w:rsidRDefault="006B7C1D" w:rsidP="00AC4817">
      <w:r w:rsidRPr="00AC4817">
        <w:t>П</w:t>
      </w:r>
      <w:r w:rsidR="009008B6" w:rsidRPr="00AC4817">
        <w:t>олный, или, как его еще называют</w:t>
      </w:r>
      <w:r w:rsidR="00AC4817">
        <w:t xml:space="preserve"> "</w:t>
      </w:r>
      <w:r w:rsidR="009008B6" w:rsidRPr="00AC4817">
        <w:t>мокрый</w:t>
      </w:r>
      <w:r w:rsidR="00AC4817">
        <w:t xml:space="preserve">" </w:t>
      </w:r>
      <w:r w:rsidR="009008B6" w:rsidRPr="00AC4817">
        <w:t>лизинг</w:t>
      </w:r>
      <w:r w:rsidR="00AC4817">
        <w:t xml:space="preserve"> (</w:t>
      </w:r>
      <w:r w:rsidR="009008B6" w:rsidRPr="00AC4817">
        <w:rPr>
          <w:lang w:val="en-US"/>
        </w:rPr>
        <w:t>wet</w:t>
      </w:r>
      <w:r w:rsidR="009008B6" w:rsidRPr="00AC4817">
        <w:t xml:space="preserve"> </w:t>
      </w:r>
      <w:r w:rsidR="009008B6" w:rsidRPr="00AC4817">
        <w:rPr>
          <w:lang w:val="en-US"/>
        </w:rPr>
        <w:t>leasing</w:t>
      </w:r>
      <w:r w:rsidR="00AC4817" w:rsidRPr="00AC4817">
        <w:t>),</w:t>
      </w:r>
      <w:r w:rsidR="009008B6" w:rsidRPr="00AC4817">
        <w:t xml:space="preserve"> когда лизингодатель принимает на себя все расходы по обслуживанию имущества</w:t>
      </w:r>
      <w:r w:rsidR="00AC4817" w:rsidRPr="00AC4817">
        <w:t xml:space="preserve">. </w:t>
      </w:r>
      <w:r w:rsidR="009008B6" w:rsidRPr="00AC4817">
        <w:t>Его используют, как правило, сами изготовители оборудования</w:t>
      </w:r>
      <w:r w:rsidR="00AC4817" w:rsidRPr="00AC4817">
        <w:t xml:space="preserve">. </w:t>
      </w:r>
      <w:r w:rsidR="009008B6" w:rsidRPr="00AC4817">
        <w:t>По стоимости полный лизинг один из самых дорогих, так как у лизингодателя увеличиваются расходы на техническое обслуживание, сопровождение квалифицированным персоналом, ремонт, поставку необходимого сырья и комплектующих изделий и др</w:t>
      </w:r>
      <w:r w:rsidR="00AC4817" w:rsidRPr="00AC4817">
        <w:t>.</w:t>
      </w:r>
    </w:p>
    <w:p w:rsidR="00AC4817" w:rsidRDefault="009008B6" w:rsidP="00AC4817">
      <w:r w:rsidRPr="00AC4817">
        <w:t>Частичный</w:t>
      </w:r>
      <w:r w:rsidR="00AC4817">
        <w:t xml:space="preserve"> (</w:t>
      </w:r>
      <w:r w:rsidRPr="00AC4817">
        <w:t>с частичным набором услуг</w:t>
      </w:r>
      <w:r w:rsidR="00AC4817" w:rsidRPr="00AC4817">
        <w:t>),</w:t>
      </w:r>
      <w:r w:rsidRPr="00AC4817">
        <w:t xml:space="preserve"> когда на лизингодателя возлагаются лишь отдельные функции по обслуживанию имущества</w:t>
      </w:r>
      <w:r w:rsidR="00AC4817" w:rsidRPr="00AC4817">
        <w:t>.</w:t>
      </w:r>
    </w:p>
    <w:p w:rsidR="00AC4817" w:rsidRDefault="009008B6" w:rsidP="00AC4817">
      <w:r w:rsidRPr="00AC4817">
        <w:t>По типу финансирования</w:t>
      </w:r>
      <w:r w:rsidR="00B040CA" w:rsidRPr="00AC4817">
        <w:t xml:space="preserve"> </w:t>
      </w:r>
      <w:r w:rsidRPr="00AC4817">
        <w:t>лизинг делится на</w:t>
      </w:r>
      <w:r w:rsidR="00AC4817" w:rsidRPr="00AC4817">
        <w:t>:</w:t>
      </w:r>
    </w:p>
    <w:p w:rsidR="00AC4817" w:rsidRDefault="009008B6" w:rsidP="00AC4817">
      <w:r w:rsidRPr="00AC4817">
        <w:t>Срочный, когда имеет место одноразовая аренда имущества</w:t>
      </w:r>
      <w:r w:rsidR="00AC4817" w:rsidRPr="00AC4817">
        <w:t>.</w:t>
      </w:r>
    </w:p>
    <w:p w:rsidR="00AC4817" w:rsidRDefault="009008B6" w:rsidP="00AC4817">
      <w:r w:rsidRPr="00AC4817">
        <w:t>Возобновляемый</w:t>
      </w:r>
      <w:r w:rsidR="00AC4817">
        <w:t xml:space="preserve"> (</w:t>
      </w:r>
      <w:r w:rsidRPr="00AC4817">
        <w:t>револьверный</w:t>
      </w:r>
      <w:r w:rsidR="00AC4817" w:rsidRPr="00AC4817">
        <w:t>),</w:t>
      </w:r>
      <w:r w:rsidRPr="00AC4817">
        <w:t xml:space="preserve"> при котором после истечения первого срока договор лизинга продлевается на следующий период</w:t>
      </w:r>
      <w:r w:rsidR="00AC4817" w:rsidRPr="00AC4817">
        <w:t xml:space="preserve">. </w:t>
      </w:r>
      <w:r w:rsidRPr="00AC4817">
        <w:t>При этом объекты лизинга через определенное время в зависимости от износа и по желанию лизингополучателя меняются на более совершенные образцы</w:t>
      </w:r>
      <w:r w:rsidR="00AC4817" w:rsidRPr="00AC4817">
        <w:t xml:space="preserve">. </w:t>
      </w:r>
      <w:r w:rsidRPr="00AC4817">
        <w:t>Лизингополучатель принимает на себя все расходы по замене оборудования</w:t>
      </w:r>
      <w:r w:rsidR="00AC4817" w:rsidRPr="00AC4817">
        <w:t xml:space="preserve">. </w:t>
      </w:r>
      <w:r w:rsidRPr="00AC4817">
        <w:t>Количество объектов лизинга и сроки их использования по возобновляемому лизингу заранее сторонами не оговариваются</w:t>
      </w:r>
      <w:r w:rsidR="00AC4817" w:rsidRPr="00AC4817">
        <w:t>.</w:t>
      </w:r>
    </w:p>
    <w:p w:rsidR="00AC4817" w:rsidRDefault="009008B6" w:rsidP="00AC4817">
      <w:r w:rsidRPr="00AC4817">
        <w:t>В зависимости от состава участников</w:t>
      </w:r>
      <w:r w:rsidR="00AC4817">
        <w:t xml:space="preserve"> (</w:t>
      </w:r>
      <w:r w:rsidRPr="00AC4817">
        <w:t>субъектов</w:t>
      </w:r>
      <w:r w:rsidR="00AC4817" w:rsidRPr="00AC4817">
        <w:t xml:space="preserve">) </w:t>
      </w:r>
      <w:r w:rsidRPr="00AC4817">
        <w:t>сделки различают следующие виды лизинга</w:t>
      </w:r>
      <w:r w:rsidR="00AC4817" w:rsidRPr="00AC4817">
        <w:t>:</w:t>
      </w:r>
    </w:p>
    <w:p w:rsidR="00AC4817" w:rsidRDefault="009008B6" w:rsidP="00AC4817">
      <w:r w:rsidRPr="00AC4817">
        <w:t>Прямой лизинг, при котором собственник имущества</w:t>
      </w:r>
      <w:r w:rsidR="00AC4817">
        <w:t xml:space="preserve"> (</w:t>
      </w:r>
      <w:r w:rsidRPr="00AC4817">
        <w:t>поставщик</w:t>
      </w:r>
      <w:r w:rsidR="00AC4817" w:rsidRPr="00AC4817">
        <w:t xml:space="preserve">) </w:t>
      </w:r>
      <w:r w:rsidRPr="00AC4817">
        <w:t>самостоятельно сдает объект в лизинг</w:t>
      </w:r>
      <w:r w:rsidR="00AC4817">
        <w:t xml:space="preserve"> (</w:t>
      </w:r>
      <w:r w:rsidRPr="00AC4817">
        <w:t>двухсторонняя сделка</w:t>
      </w:r>
      <w:r w:rsidR="00AC4817" w:rsidRPr="00AC4817">
        <w:t xml:space="preserve">). </w:t>
      </w:r>
      <w:r w:rsidRPr="00AC4817">
        <w:t>По сути, эту сделку нельзя назвать классической лизинговой сделкой, так как в ней не участвует лизинговая компания</w:t>
      </w:r>
      <w:r w:rsidR="00AC4817" w:rsidRPr="00AC4817">
        <w:t>.</w:t>
      </w:r>
    </w:p>
    <w:p w:rsidR="00AC4817" w:rsidRDefault="009008B6" w:rsidP="00AC4817">
      <w:r w:rsidRPr="00AC4817">
        <w:t>Косвенный лизинг, когда передача имущества в лизинг происходит через посредника</w:t>
      </w:r>
      <w:r w:rsidR="00AC4817" w:rsidRPr="00AC4817">
        <w:t xml:space="preserve">. </w:t>
      </w:r>
      <w:r w:rsidRPr="00AC4817">
        <w:t>Такого рода сделка схожа с классической лизинговой операцией, так как в ней участвуют поставщик, лизингодатель и лизингополучатель, причем каждый из них выступает самостоятельно</w:t>
      </w:r>
      <w:r w:rsidR="00AC4817" w:rsidRPr="00AC4817">
        <w:t>.</w:t>
      </w:r>
    </w:p>
    <w:p w:rsidR="00AC4817" w:rsidRDefault="009008B6" w:rsidP="00AC4817">
      <w:r w:rsidRPr="00AC4817">
        <w:t>Раздельный лизинг</w:t>
      </w:r>
      <w:r w:rsidR="00AC4817">
        <w:t xml:space="preserve"> (</w:t>
      </w:r>
      <w:r w:rsidRPr="00AC4817">
        <w:t>лизинг с участием множества сторон</w:t>
      </w:r>
      <w:r w:rsidR="00AC4817" w:rsidRPr="00AC4817">
        <w:t xml:space="preserve">) </w:t>
      </w:r>
      <w:r w:rsidR="00AC3051" w:rsidRPr="00AC4817">
        <w:t>−</w:t>
      </w:r>
      <w:r w:rsidRPr="00AC4817">
        <w:t xml:space="preserve"> </w:t>
      </w:r>
      <w:r w:rsidRPr="00AC4817">
        <w:rPr>
          <w:lang w:val="en-US"/>
        </w:rPr>
        <w:t>leveraged</w:t>
      </w:r>
      <w:r w:rsidRPr="00AC4817">
        <w:t xml:space="preserve"> </w:t>
      </w:r>
      <w:r w:rsidRPr="00AC4817">
        <w:rPr>
          <w:lang w:val="en-US"/>
        </w:rPr>
        <w:t>leasing</w:t>
      </w:r>
      <w:r w:rsidR="00AC4817" w:rsidRPr="00AC4817">
        <w:t xml:space="preserve">. </w:t>
      </w:r>
      <w:r w:rsidRPr="00AC4817">
        <w:t>Этот вид лизинга распространен как форма финансирования сложных, крупномасштабных объектов</w:t>
      </w:r>
      <w:r w:rsidR="00AC4817" w:rsidRPr="00AC4817">
        <w:t>.</w:t>
      </w:r>
    </w:p>
    <w:p w:rsidR="00AC4817" w:rsidRDefault="009008B6" w:rsidP="00AC4817">
      <w:r w:rsidRPr="00AC4817">
        <w:t>Одной из форм прямого лизинга является возвратный лизинг</w:t>
      </w:r>
      <w:r w:rsidR="00AC4817">
        <w:t xml:space="preserve"> (</w:t>
      </w:r>
      <w:r w:rsidRPr="00AC4817">
        <w:rPr>
          <w:lang w:val="en-US"/>
        </w:rPr>
        <w:t>sale</w:t>
      </w:r>
      <w:r w:rsidRPr="00AC4817">
        <w:t xml:space="preserve"> </w:t>
      </w:r>
      <w:r w:rsidRPr="00AC4817">
        <w:rPr>
          <w:lang w:val="en-US"/>
        </w:rPr>
        <w:t>and</w:t>
      </w:r>
      <w:r w:rsidRPr="00AC4817">
        <w:t xml:space="preserve"> </w:t>
      </w:r>
      <w:r w:rsidRPr="00AC4817">
        <w:rPr>
          <w:lang w:val="en-US"/>
        </w:rPr>
        <w:t>leaseback</w:t>
      </w:r>
      <w:r w:rsidRPr="00AC4817">
        <w:t xml:space="preserve"> </w:t>
      </w:r>
      <w:r w:rsidRPr="00AC4817">
        <w:rPr>
          <w:lang w:val="en-US"/>
        </w:rPr>
        <w:t>arrangement</w:t>
      </w:r>
      <w:r w:rsidR="00AC4817" w:rsidRPr="00AC4817">
        <w:t xml:space="preserve">). </w:t>
      </w:r>
      <w:r w:rsidRPr="00AC4817">
        <w:t>Возвратный лизинг представляет</w:t>
      </w:r>
      <w:r w:rsidR="00B040CA" w:rsidRPr="00AC4817">
        <w:t xml:space="preserve"> </w:t>
      </w:r>
      <w:r w:rsidRPr="00AC4817">
        <w:t xml:space="preserve">собой систему взаимосвязанных соглашений, при которой фирма </w:t>
      </w:r>
      <w:r w:rsidR="00C47E1F" w:rsidRPr="00AC4817">
        <w:t>−</w:t>
      </w:r>
      <w:r w:rsidRPr="00AC4817">
        <w:t xml:space="preserve"> собственник земли, зданий, сооружений или оборудования продает эту собственность финансовому институту</w:t>
      </w:r>
      <w:r w:rsidR="00AC4817">
        <w:t xml:space="preserve"> (</w:t>
      </w:r>
      <w:r w:rsidRPr="00AC4817">
        <w:t>банку, страховой компании, инвестиционному фонду, фирме, специально ориентированной на лизинговые операции</w:t>
      </w:r>
      <w:r w:rsidR="00AC4817" w:rsidRPr="00AC4817">
        <w:t xml:space="preserve">) </w:t>
      </w:r>
      <w:r w:rsidRPr="00AC4817">
        <w:t>с одновременным оформлением соглашения о долгосрочной аренде своей бывшей собственности на условиях лизинга</w:t>
      </w:r>
      <w:r w:rsidR="00AC4817" w:rsidRPr="00AC4817">
        <w:t>.</w:t>
      </w:r>
    </w:p>
    <w:p w:rsidR="00AC4817" w:rsidRDefault="009008B6" w:rsidP="00AC4817">
      <w:r w:rsidRPr="00AC4817">
        <w:t>По типу имущества различают</w:t>
      </w:r>
      <w:r w:rsidR="00AC4817" w:rsidRPr="00AC4817">
        <w:t>:</w:t>
      </w:r>
    </w:p>
    <w:p w:rsidR="00AC4817" w:rsidRDefault="009008B6" w:rsidP="00AC4817">
      <w:r w:rsidRPr="00AC4817">
        <w:t>Лизинг движимого имущества</w:t>
      </w:r>
      <w:r w:rsidR="00AC4817">
        <w:t xml:space="preserve"> (</w:t>
      </w:r>
      <w:r w:rsidRPr="00AC4817">
        <w:t xml:space="preserve">оборудование, техника, автомобили, суда, самолеты и </w:t>
      </w:r>
      <w:r w:rsidR="00AC4817">
        <w:t>т.п.)</w:t>
      </w:r>
      <w:r w:rsidR="00AC4817" w:rsidRPr="00AC4817">
        <w:t>,</w:t>
      </w:r>
      <w:r w:rsidRPr="00AC4817">
        <w:t xml:space="preserve"> в том числе нового и бывшего в употреблении</w:t>
      </w:r>
      <w:r w:rsidR="00AC4817" w:rsidRPr="00AC4817">
        <w:t>.</w:t>
      </w:r>
    </w:p>
    <w:p w:rsidR="00AC4817" w:rsidRDefault="009008B6" w:rsidP="00AC4817">
      <w:r w:rsidRPr="00AC4817">
        <w:t>Лизинг недвижимости</w:t>
      </w:r>
      <w:r w:rsidR="00AC4817">
        <w:t xml:space="preserve"> (</w:t>
      </w:r>
      <w:r w:rsidRPr="00AC4817">
        <w:t>здания, сооружения</w:t>
      </w:r>
      <w:r w:rsidR="00AC4817" w:rsidRPr="00AC4817">
        <w:t>).</w:t>
      </w:r>
    </w:p>
    <w:p w:rsidR="00AC4817" w:rsidRDefault="009008B6" w:rsidP="00AC4817">
      <w:r w:rsidRPr="00AC4817">
        <w:t>По степени окупаемости имущества лизинг подразделяется на</w:t>
      </w:r>
      <w:r w:rsidR="00AC4817" w:rsidRPr="00AC4817">
        <w:t>:</w:t>
      </w:r>
    </w:p>
    <w:p w:rsidR="00AC4817" w:rsidRDefault="009008B6" w:rsidP="00AC4817">
      <w:r w:rsidRPr="00AC4817">
        <w:t>Лизинг с полной окупаемостью</w:t>
      </w:r>
      <w:r w:rsidR="00AC4817">
        <w:t xml:space="preserve"> (</w:t>
      </w:r>
      <w:r w:rsidRPr="00AC4817">
        <w:t>или близкой к полной</w:t>
      </w:r>
      <w:r w:rsidR="00AC4817" w:rsidRPr="00AC4817">
        <w:t>),</w:t>
      </w:r>
      <w:r w:rsidRPr="00AC4817">
        <w:t xml:space="preserve"> когда в течение срока действия лизингового договора происходит полная или близкая к полной амортизация имущества и, соответственно, выплата лизингодателю стоимости имущества</w:t>
      </w:r>
      <w:r w:rsidR="00AC4817" w:rsidRPr="00AC4817">
        <w:t>.</w:t>
      </w:r>
    </w:p>
    <w:p w:rsidR="00AC4817" w:rsidRDefault="009008B6" w:rsidP="00AC4817">
      <w:r w:rsidRPr="00AC4817">
        <w:t>Лизинг с неполной окупаемостью, при котором в течение срока действия одного лизингового договора происходит частичная амортизация имущества и окупается только часть ее</w:t>
      </w:r>
      <w:r w:rsidR="00AC4817" w:rsidRPr="00AC4817">
        <w:t>.</w:t>
      </w:r>
    </w:p>
    <w:p w:rsidR="00AC4817" w:rsidRDefault="009008B6" w:rsidP="00AC4817">
      <w:r w:rsidRPr="00AC4817">
        <w:t>В соответствии с признаками окупаемости</w:t>
      </w:r>
      <w:r w:rsidR="00AC4817">
        <w:t xml:space="preserve"> (</w:t>
      </w:r>
      <w:r w:rsidRPr="00AC4817">
        <w:t>условиями амортизации имущества</w:t>
      </w:r>
      <w:r w:rsidR="00AC4817" w:rsidRPr="00AC4817">
        <w:t xml:space="preserve">) </w:t>
      </w:r>
      <w:r w:rsidRPr="00AC4817">
        <w:t>выделяют финансовый и оперативный лизинг</w:t>
      </w:r>
      <w:r w:rsidR="00AC4817" w:rsidRPr="00AC4817">
        <w:t>.</w:t>
      </w:r>
    </w:p>
    <w:p w:rsidR="00AC4817" w:rsidRDefault="009008B6" w:rsidP="00AC4817">
      <w:r w:rsidRPr="00AC4817">
        <w:t>Финансовый</w:t>
      </w:r>
      <w:r w:rsidR="00AC4817">
        <w:t xml:space="preserve"> (</w:t>
      </w:r>
      <w:r w:rsidRPr="00AC4817">
        <w:t>капитальный, прямой</w:t>
      </w:r>
      <w:r w:rsidR="00AC4817" w:rsidRPr="00AC4817">
        <w:t xml:space="preserve">) </w:t>
      </w:r>
      <w:r w:rsidRPr="00AC4817">
        <w:t xml:space="preserve">лизинг </w:t>
      </w:r>
      <w:r w:rsidR="00EE280F" w:rsidRPr="00AC4817">
        <w:t>−</w:t>
      </w:r>
      <w:r w:rsidRPr="00AC4817">
        <w:t xml:space="preserve"> </w:t>
      </w:r>
      <w:r w:rsidRPr="00AC4817">
        <w:rPr>
          <w:lang w:val="en-US"/>
        </w:rPr>
        <w:t>financial</w:t>
      </w:r>
      <w:r w:rsidRPr="00AC4817">
        <w:t xml:space="preserve">, </w:t>
      </w:r>
      <w:r w:rsidRPr="00AC4817">
        <w:rPr>
          <w:lang w:val="en-US"/>
        </w:rPr>
        <w:t>capital</w:t>
      </w:r>
      <w:r w:rsidRPr="00AC4817">
        <w:t xml:space="preserve"> </w:t>
      </w:r>
      <w:r w:rsidRPr="00AC4817">
        <w:rPr>
          <w:lang w:val="en-US"/>
        </w:rPr>
        <w:t>leases</w:t>
      </w:r>
      <w:r w:rsidRPr="00AC4817">
        <w:t xml:space="preserve"> </w:t>
      </w:r>
      <w:r w:rsidR="005054AA" w:rsidRPr="00AC4817">
        <w:t>−</w:t>
      </w:r>
      <w:r w:rsidRPr="00AC4817">
        <w:t xml:space="preserve"> представляет собой взаимоотношения партнеров, предусматривающие в течение периода действия соглашения между ними выплату лизинговых платежей, покрывающих полную стоимость амортизации оборудования или большую его часть, дополнительные издержки и прибыль лизингодателя</w:t>
      </w:r>
      <w:r w:rsidR="00AC4817" w:rsidRPr="00AC4817">
        <w:t>.</w:t>
      </w:r>
    </w:p>
    <w:p w:rsidR="00AC4817" w:rsidRDefault="009008B6" w:rsidP="00AC4817">
      <w:r w:rsidRPr="00AC4817">
        <w:t>Оперативный</w:t>
      </w:r>
      <w:r w:rsidR="00AC4817">
        <w:t xml:space="preserve"> (</w:t>
      </w:r>
      <w:r w:rsidRPr="00AC4817">
        <w:t>сервисный</w:t>
      </w:r>
      <w:r w:rsidR="00AC4817" w:rsidRPr="00AC4817">
        <w:t xml:space="preserve">) </w:t>
      </w:r>
      <w:r w:rsidRPr="00AC4817">
        <w:t xml:space="preserve">лизинг </w:t>
      </w:r>
      <w:r w:rsidR="000B7841" w:rsidRPr="00AC4817">
        <w:t>−</w:t>
      </w:r>
      <w:r w:rsidRPr="00AC4817">
        <w:t xml:space="preserve"> </w:t>
      </w:r>
      <w:r w:rsidRPr="00AC4817">
        <w:rPr>
          <w:lang w:val="en-US"/>
        </w:rPr>
        <w:t>service</w:t>
      </w:r>
      <w:r w:rsidRPr="00AC4817">
        <w:t xml:space="preserve">, </w:t>
      </w:r>
      <w:r w:rsidRPr="00AC4817">
        <w:rPr>
          <w:lang w:val="en-US"/>
        </w:rPr>
        <w:t>operating</w:t>
      </w:r>
      <w:r w:rsidRPr="00AC4817">
        <w:t xml:space="preserve"> </w:t>
      </w:r>
      <w:r w:rsidRPr="00AC4817">
        <w:rPr>
          <w:lang w:val="en-US"/>
        </w:rPr>
        <w:t>leases</w:t>
      </w:r>
      <w:r w:rsidRPr="00AC4817">
        <w:t xml:space="preserve"> </w:t>
      </w:r>
      <w:r w:rsidR="00001413" w:rsidRPr="00AC4817">
        <w:t>−</w:t>
      </w:r>
      <w:r w:rsidRPr="00AC4817">
        <w:t xml:space="preserve"> представляет собой арендные отношения, при которых расходы лизингодателя, связанные с приобретением и содержанием сдаваемых в аренду предметов, не покрываются арендными платежами в течение одного лизингового контракта</w:t>
      </w:r>
      <w:r w:rsidR="00AC4817" w:rsidRPr="00AC4817">
        <w:t xml:space="preserve">. </w:t>
      </w:r>
      <w:r w:rsidRPr="00AC4817">
        <w:t>За</w:t>
      </w:r>
      <w:r w:rsidR="00064A5C" w:rsidRPr="00AC4817">
        <w:t>ключается он, как правило, на 2-</w:t>
      </w:r>
      <w:r w:rsidRPr="00AC4817">
        <w:t>5 лет</w:t>
      </w:r>
      <w:r w:rsidR="00AC4817" w:rsidRPr="00AC4817">
        <w:t xml:space="preserve">. </w:t>
      </w:r>
      <w:r w:rsidRPr="00AC4817">
        <w:t>При оперативном лизинге риск порчи или утери объекта лежит в основном на лизингодателе</w:t>
      </w:r>
      <w:r w:rsidR="00AC4817" w:rsidRPr="00AC4817">
        <w:t>.</w:t>
      </w:r>
    </w:p>
    <w:p w:rsidR="00AC4817" w:rsidRDefault="009008B6" w:rsidP="00AC4817">
      <w:r w:rsidRPr="00AC4817">
        <w:t>В зависимости от сектора рынка, где проводятся лизинговые операции, различают</w:t>
      </w:r>
      <w:r w:rsidR="00AC4817" w:rsidRPr="00AC4817">
        <w:t>:</w:t>
      </w:r>
    </w:p>
    <w:p w:rsidR="00AC4817" w:rsidRDefault="009008B6" w:rsidP="00AC4817">
      <w:r w:rsidRPr="00AC4817">
        <w:t>Внутренний лизинг, когда все участники сделки представляют одну страну</w:t>
      </w:r>
      <w:r w:rsidR="00AC4817" w:rsidRPr="00AC4817">
        <w:t>.</w:t>
      </w:r>
    </w:p>
    <w:p w:rsidR="00AC4817" w:rsidRDefault="009008B6" w:rsidP="00AC4817">
      <w:r w:rsidRPr="00AC4817">
        <w:t>Внешний</w:t>
      </w:r>
      <w:r w:rsidR="00AC4817">
        <w:t xml:space="preserve"> (</w:t>
      </w:r>
      <w:r w:rsidRPr="00AC4817">
        <w:t>международный</w:t>
      </w:r>
      <w:r w:rsidR="00AC4817" w:rsidRPr="00AC4817">
        <w:t xml:space="preserve">) </w:t>
      </w:r>
      <w:r w:rsidRPr="00AC4817">
        <w:t xml:space="preserve">лизинг </w:t>
      </w:r>
      <w:r w:rsidR="00064A5C" w:rsidRPr="00AC4817">
        <w:sym w:font="Symbol" w:char="F02D"/>
      </w:r>
      <w:r w:rsidRPr="00AC4817">
        <w:t xml:space="preserve"> к нему относятся сделки, в которых хотя бы одна из сторон принадлежит разным странам</w:t>
      </w:r>
      <w:r w:rsidR="00AC4817" w:rsidRPr="00AC4817">
        <w:t>.</w:t>
      </w:r>
    </w:p>
    <w:p w:rsidR="00AC4817" w:rsidRDefault="00E855A9" w:rsidP="00AC4817">
      <w:r w:rsidRPr="00AC4817">
        <w:t>Для эффективного использования основных средств и поддержания их в работоспособном состоянии требуется периодический ремонт</w:t>
      </w:r>
      <w:r w:rsidR="00AC4817" w:rsidRPr="00AC4817">
        <w:t>.</w:t>
      </w:r>
    </w:p>
    <w:p w:rsidR="00AC4817" w:rsidRDefault="00D02BD8" w:rsidP="00AC4817">
      <w:r w:rsidRPr="00AC4817">
        <w:t>Ремонт основного капитала</w:t>
      </w:r>
      <w:r w:rsidR="00AC4817">
        <w:t xml:space="preserve"> (</w:t>
      </w:r>
      <w:r w:rsidRPr="00AC4817">
        <w:t>основных фондов</w:t>
      </w:r>
      <w:r w:rsidR="00AC4817" w:rsidRPr="00AC4817">
        <w:t xml:space="preserve">) </w:t>
      </w:r>
      <w:r w:rsidR="00AC4817">
        <w:t>-</w:t>
      </w:r>
      <w:r w:rsidRPr="00AC4817">
        <w:t xml:space="preserve"> это частичное восстановление</w:t>
      </w:r>
      <w:r w:rsidR="00AC4817">
        <w:t xml:space="preserve"> (</w:t>
      </w:r>
      <w:r w:rsidRPr="00AC4817">
        <w:t>уменьшение износа объектов</w:t>
      </w:r>
      <w:r w:rsidR="00AC4817" w:rsidRPr="00AC4817">
        <w:t xml:space="preserve">) </w:t>
      </w:r>
      <w:r w:rsidRPr="00AC4817">
        <w:t>основного капитала</w:t>
      </w:r>
      <w:r w:rsidR="00AC4817">
        <w:t xml:space="preserve"> (</w:t>
      </w:r>
      <w:r w:rsidRPr="00AC4817">
        <w:t>основных фондов</w:t>
      </w:r>
      <w:r w:rsidR="00AC4817" w:rsidRPr="00AC4817">
        <w:t xml:space="preserve">) </w:t>
      </w:r>
      <w:r w:rsidRPr="00AC4817">
        <w:t>для поддержания их в рабочем состоянии</w:t>
      </w:r>
      <w:r w:rsidR="00AC4817" w:rsidRPr="00AC4817">
        <w:t>. [</w:t>
      </w:r>
      <w:r w:rsidRPr="00AC4817">
        <w:t>7</w:t>
      </w:r>
      <w:r w:rsidR="00AC4817" w:rsidRPr="00AC4817">
        <w:t>]</w:t>
      </w:r>
    </w:p>
    <w:p w:rsidR="00AC4817" w:rsidRDefault="0081153E" w:rsidP="00AC4817">
      <w:r w:rsidRPr="00AC4817">
        <w:t>Своевременно произведенный ремонт обеспечивает ритмичность работы предприятия, сокращает простои, увеличивает срок службы основных средств</w:t>
      </w:r>
      <w:r w:rsidR="00AC4817" w:rsidRPr="00AC4817">
        <w:t>.</w:t>
      </w:r>
    </w:p>
    <w:p w:rsidR="00AC4817" w:rsidRDefault="0081153E" w:rsidP="00AC4817">
      <w:r w:rsidRPr="00AC4817">
        <w:t>По объему и характеру ремонтных работ различают два вида ремонтов</w:t>
      </w:r>
      <w:r w:rsidR="00E855A9" w:rsidRPr="00AC4817">
        <w:t xml:space="preserve"> </w:t>
      </w:r>
      <w:r w:rsidR="00AC4817">
        <w:t>-</w:t>
      </w:r>
      <w:r w:rsidR="00E855A9" w:rsidRPr="00AC4817">
        <w:t xml:space="preserve"> </w:t>
      </w:r>
      <w:r w:rsidRPr="00AC4817">
        <w:t>текущий и капитальный</w:t>
      </w:r>
      <w:r w:rsidR="00AC4817" w:rsidRPr="00AC4817">
        <w:t xml:space="preserve">. </w:t>
      </w:r>
      <w:r w:rsidRPr="00AC4817">
        <w:t>Различны у них и источники покрытия затрат</w:t>
      </w:r>
      <w:r w:rsidR="00AC4817" w:rsidRPr="00AC4817">
        <w:t xml:space="preserve">: </w:t>
      </w:r>
      <w:r w:rsidRPr="00AC4817">
        <w:t xml:space="preserve">текущий ремонт производится за счет издержек производства, а капитальный </w:t>
      </w:r>
      <w:r w:rsidR="00AC4817">
        <w:t>-</w:t>
      </w:r>
      <w:r w:rsidRPr="00AC4817">
        <w:t xml:space="preserve"> за счет специально создаваемого для этих целей амортизационного фонда</w:t>
      </w:r>
      <w:r w:rsidR="00AC4817" w:rsidRPr="00AC4817">
        <w:t>.</w:t>
      </w:r>
    </w:p>
    <w:p w:rsidR="00AC4817" w:rsidRDefault="0081153E" w:rsidP="00AC4817">
      <w:r w:rsidRPr="00AC4817">
        <w:t>Текущий ремонт планируется в составе расходов на содержание и эксплуатацию оборудования, общецеховых и общезаводских расходов, являясь самостоятельной статьей сметы этих расходов</w:t>
      </w:r>
      <w:r w:rsidR="00AC4817" w:rsidRPr="00AC4817">
        <w:t xml:space="preserve">. </w:t>
      </w:r>
      <w:r w:rsidRPr="00AC4817">
        <w:t>В случае большого отклонения фактически производимых расходов от сметы вышестоящая организация разрешает предприятиям резервировать средства на покрытие затрат по текущему ремонту</w:t>
      </w:r>
      <w:r w:rsidR="00AC4817" w:rsidRPr="00AC4817">
        <w:t>.</w:t>
      </w:r>
    </w:p>
    <w:p w:rsidR="00AC4817" w:rsidRDefault="0081153E" w:rsidP="00AC4817">
      <w:r w:rsidRPr="00AC4817">
        <w:t>Предприятие может производить текущий ремонт как собственными силами, так и силами</w:t>
      </w:r>
      <w:r w:rsidR="003D7A48" w:rsidRPr="00AC4817">
        <w:t xml:space="preserve"> сторонних организаций-</w:t>
      </w:r>
      <w:r w:rsidRPr="00AC4817">
        <w:t>подрядчиков</w:t>
      </w:r>
      <w:r w:rsidR="00AC4817" w:rsidRPr="00AC4817">
        <w:t>.</w:t>
      </w:r>
    </w:p>
    <w:p w:rsidR="00AC4817" w:rsidRDefault="0081153E" w:rsidP="00AC4817">
      <w:r w:rsidRPr="00AC4817">
        <w:t>Капитальным ремонтом машин и оборудования считается ремонт, при котором производятся разборка агрегата, замена или восстановление изношенных деталей и узлов и который производится с периодичностью более одного года</w:t>
      </w:r>
      <w:r w:rsidR="00AC4817" w:rsidRPr="00AC4817">
        <w:t>.</w:t>
      </w:r>
    </w:p>
    <w:p w:rsidR="00AC4817" w:rsidRDefault="0081153E" w:rsidP="00AC4817">
      <w:r w:rsidRPr="00AC4817">
        <w:t>Капитальный ремонт зданий и сооружений предполагает смену изношенных конструкций и деталей, замену их более экономичными, совершенными, улучшающими эксплуатационные возможности ремонтируемого объекта</w:t>
      </w:r>
      <w:r w:rsidR="00AC4817" w:rsidRPr="00AC4817">
        <w:t xml:space="preserve">. </w:t>
      </w:r>
      <w:r w:rsidRPr="00AC4817">
        <w:t>Капитальный ремонт осуществляется в соответствии с годовыми планами</w:t>
      </w:r>
      <w:r w:rsidR="00AC4817">
        <w:t xml:space="preserve"> (</w:t>
      </w:r>
      <w:r w:rsidRPr="00AC4817">
        <w:t>с поквартальной</w:t>
      </w:r>
      <w:r w:rsidR="003D7A48" w:rsidRPr="00AC4817">
        <w:t xml:space="preserve"> </w:t>
      </w:r>
      <w:r w:rsidRPr="00AC4817">
        <w:t>разбивкой</w:t>
      </w:r>
      <w:r w:rsidR="00AC4817" w:rsidRPr="00AC4817">
        <w:t>),</w:t>
      </w:r>
      <w:r w:rsidRPr="00AC4817">
        <w:t xml:space="preserve"> составляемыми в денежном выражении</w:t>
      </w:r>
      <w:r w:rsidR="00AC4817">
        <w:t xml:space="preserve"> (</w:t>
      </w:r>
      <w:r w:rsidRPr="00AC4817">
        <w:t>по сметной стоимости</w:t>
      </w:r>
      <w:r w:rsidR="00AC4817" w:rsidRPr="00AC4817">
        <w:t xml:space="preserve">) </w:t>
      </w:r>
      <w:r w:rsidRPr="00AC4817">
        <w:t xml:space="preserve">и в натуральных показателях, </w:t>
      </w:r>
      <w:r w:rsidR="00AC4817">
        <w:t>-</w:t>
      </w:r>
      <w:r w:rsidRPr="00AC4817">
        <w:t xml:space="preserve"> пообъектно</w:t>
      </w:r>
      <w:r w:rsidR="00AC4817" w:rsidRPr="00AC4817">
        <w:t xml:space="preserve">. </w:t>
      </w:r>
      <w:r w:rsidRPr="00AC4817">
        <w:t>Источником покрытия затрат на капитальный ремонт основных средств является амортизационный фонд на капитальный ремонт</w:t>
      </w:r>
      <w:r w:rsidR="00AC4817" w:rsidRPr="00AC4817">
        <w:t>.</w:t>
      </w:r>
    </w:p>
    <w:p w:rsidR="004B6C27" w:rsidRDefault="004B6C27" w:rsidP="00AC4817">
      <w:bookmarkStart w:id="8" w:name="_Toc165114634"/>
    </w:p>
    <w:p w:rsidR="006C7E4F" w:rsidRDefault="004B6C27" w:rsidP="004B6C27">
      <w:pPr>
        <w:pStyle w:val="2"/>
      </w:pPr>
      <w:bookmarkStart w:id="9" w:name="_Toc248290657"/>
      <w:r>
        <w:t xml:space="preserve">4. </w:t>
      </w:r>
      <w:r w:rsidR="006C7E4F" w:rsidRPr="00AC4817">
        <w:t>Финансовые инвестиции</w:t>
      </w:r>
      <w:r w:rsidR="00AC4817" w:rsidRPr="00AC4817">
        <w:t xml:space="preserve">. </w:t>
      </w:r>
      <w:r w:rsidR="006C7E4F" w:rsidRPr="00AC4817">
        <w:t>Ценные бумаги как объект финансовых инвестиций</w:t>
      </w:r>
      <w:r w:rsidR="00AC4817" w:rsidRPr="00AC4817">
        <w:t xml:space="preserve">. </w:t>
      </w:r>
      <w:r w:rsidR="006C7E4F" w:rsidRPr="00AC4817">
        <w:t>Управление портфелем ценных бумаг</w:t>
      </w:r>
      <w:bookmarkEnd w:id="8"/>
      <w:bookmarkEnd w:id="9"/>
    </w:p>
    <w:p w:rsidR="004B6C27" w:rsidRPr="00AC4817" w:rsidRDefault="004B6C27" w:rsidP="00AC4817"/>
    <w:p w:rsidR="00AC4817" w:rsidRDefault="00D172AD" w:rsidP="00AC4817">
      <w:r w:rsidRPr="00AC4817">
        <w:t xml:space="preserve">Финансовые вложения </w:t>
      </w:r>
      <w:r w:rsidR="00AC4817">
        <w:t>-</w:t>
      </w:r>
      <w:r w:rsidR="002E5737" w:rsidRPr="00AC4817">
        <w:t xml:space="preserve"> </w:t>
      </w:r>
      <w:r w:rsidRPr="00AC4817">
        <w:t>это отвлеченные средств, призванные приносить предприятию доход в течение определенного времени</w:t>
      </w:r>
      <w:r w:rsidR="00AC4817" w:rsidRPr="00AC4817">
        <w:t>.</w:t>
      </w:r>
    </w:p>
    <w:p w:rsidR="00AC4817" w:rsidRDefault="00D172AD" w:rsidP="00AC4817">
      <w:r w:rsidRPr="00AC4817">
        <w:t>К финансовым вложениям относят</w:t>
      </w:r>
      <w:r w:rsidR="00AC4817" w:rsidRPr="00AC4817">
        <w:t xml:space="preserve">: </w:t>
      </w:r>
      <w:r w:rsidRPr="00AC4817">
        <w:t>вклады в уставные капиталы других предприятий</w:t>
      </w:r>
      <w:r w:rsidR="00AC4817">
        <w:t xml:space="preserve"> (</w:t>
      </w:r>
      <w:r w:rsidRPr="00AC4817">
        <w:t>в том числе дочерних</w:t>
      </w:r>
      <w:r w:rsidR="00AC4817" w:rsidRPr="00AC4817">
        <w:t>),</w:t>
      </w:r>
      <w:r w:rsidRPr="00AC4817">
        <w:t xml:space="preserve"> в ценные бумаги</w:t>
      </w:r>
      <w:r w:rsidR="00AC4817">
        <w:t xml:space="preserve"> (</w:t>
      </w:r>
      <w:r w:rsidRPr="00AC4817">
        <w:t>акции, облигации</w:t>
      </w:r>
      <w:r w:rsidR="00AC4817" w:rsidRPr="00AC4817">
        <w:t xml:space="preserve">) </w:t>
      </w:r>
      <w:r w:rsidRPr="00AC4817">
        <w:t>других предприятий, в процентные облигации государственных и местных займов, на депозитные счета банков, в сберегательные сертификаты</w:t>
      </w:r>
      <w:r w:rsidR="00AC4817" w:rsidRPr="00AC4817">
        <w:t xml:space="preserve">; </w:t>
      </w:r>
      <w:r w:rsidRPr="00AC4817">
        <w:t>займы, предоставленные другим организациям</w:t>
      </w:r>
      <w:r w:rsidR="00AC4817" w:rsidRPr="00AC4817">
        <w:t xml:space="preserve">; </w:t>
      </w:r>
      <w:r w:rsidRPr="00AC4817">
        <w:t>вложения имущества по договорам о совместной деятельности</w:t>
      </w:r>
      <w:r w:rsidR="00AC4817" w:rsidRPr="00AC4817">
        <w:t xml:space="preserve">. </w:t>
      </w:r>
      <w:r w:rsidRPr="00AC4817">
        <w:t>Документами, подтверждающими совершенные финансовые вложения, являются полученные акции, сертификаты, облигации, свидетельства на суммы произведенных вкладов, договоры на предоставление займов</w:t>
      </w:r>
      <w:r w:rsidR="00AC4817" w:rsidRPr="00AC4817">
        <w:t xml:space="preserve">. </w:t>
      </w:r>
      <w:r w:rsidRPr="00AC4817">
        <w:t>Финансовые вложения, не подтвержденные документально, должны учитываться обособленно</w:t>
      </w:r>
      <w:r w:rsidR="00AC4817" w:rsidRPr="00AC4817">
        <w:t>.</w:t>
      </w:r>
    </w:p>
    <w:p w:rsidR="00AC4817" w:rsidRDefault="00D172AD" w:rsidP="00AC4817">
      <w:r w:rsidRPr="00AC4817">
        <w:t>Финансовые вложения классифицируют по различным признакам</w:t>
      </w:r>
      <w:r w:rsidR="00AC4817" w:rsidRPr="00AC4817">
        <w:t xml:space="preserve">: </w:t>
      </w:r>
      <w:r w:rsidRPr="00AC4817">
        <w:t>по связи с уставным капиталом, формам собственности, срокам на которые они произведены и др</w:t>
      </w:r>
      <w:r w:rsidR="00AC4817" w:rsidRPr="00AC4817">
        <w:t>.</w:t>
      </w:r>
    </w:p>
    <w:p w:rsidR="00AC4817" w:rsidRDefault="00245911" w:rsidP="00AC4817">
      <w:r w:rsidRPr="00AC4817">
        <w:t>В зависимости от связи с уставным капиталом различают финансовые вложения с целью образования уставного капитала и долговые</w:t>
      </w:r>
      <w:r w:rsidR="00AC4817" w:rsidRPr="00AC4817">
        <w:t>.</w:t>
      </w:r>
    </w:p>
    <w:p w:rsidR="00AC4817" w:rsidRDefault="00245911" w:rsidP="00AC4817">
      <w:r w:rsidRPr="00AC4817">
        <w:t>К вложениям с целью образования уставного капитала относят</w:t>
      </w:r>
      <w:r w:rsidR="00B040CA" w:rsidRPr="00AC4817">
        <w:t xml:space="preserve"> </w:t>
      </w:r>
      <w:r w:rsidRPr="00AC4817">
        <w:t>акции, вклады в уставные капиталы других организаций и инвестиционные сертификаты, подтверждающие долю участия в инвестиционном фонде и дающие право на получение дохода от ценных бумаг, составляющих инвестиционный фонд</w:t>
      </w:r>
      <w:r w:rsidR="00AC4817" w:rsidRPr="00AC4817">
        <w:t>.</w:t>
      </w:r>
    </w:p>
    <w:p w:rsidR="00AC4817" w:rsidRDefault="00245911" w:rsidP="00AC4817">
      <w:r w:rsidRPr="00AC4817">
        <w:t>К долговым ценным бумагам относят облигации, закладные, депозитные и сберегательные сертификаты</w:t>
      </w:r>
      <w:r w:rsidR="00AC4817" w:rsidRPr="00AC4817">
        <w:t>.</w:t>
      </w:r>
    </w:p>
    <w:p w:rsidR="00AC4817" w:rsidRDefault="00245911" w:rsidP="00AC4817">
      <w:r w:rsidRPr="00AC4817">
        <w:t>По формам собственности различают государственные и негосударственные ценные бумаги</w:t>
      </w:r>
      <w:r w:rsidR="00AC4817" w:rsidRPr="00AC4817">
        <w:t>.</w:t>
      </w:r>
    </w:p>
    <w:p w:rsidR="00AC4817" w:rsidRDefault="00245911" w:rsidP="00AC4817">
      <w:r w:rsidRPr="00AC4817">
        <w:t>В зависимости от срока, на который произведены финансовые вложения, они подразделяются на долгосрочные</w:t>
      </w:r>
      <w:r w:rsidR="00AC4817">
        <w:t xml:space="preserve"> (</w:t>
      </w:r>
      <w:r w:rsidRPr="00AC4817">
        <w:t>вложения на срок более 1 года</w:t>
      </w:r>
      <w:r w:rsidR="00AC4817" w:rsidRPr="00AC4817">
        <w:t xml:space="preserve">) </w:t>
      </w:r>
      <w:r w:rsidRPr="00AC4817">
        <w:t>и краткосрочные</w:t>
      </w:r>
      <w:r w:rsidR="00AC4817">
        <w:t xml:space="preserve"> (</w:t>
      </w:r>
      <w:r w:rsidRPr="00AC4817">
        <w:t>вложения на срок до 1 года</w:t>
      </w:r>
      <w:r w:rsidR="00AC4817" w:rsidRPr="00AC4817">
        <w:t>)</w:t>
      </w:r>
    </w:p>
    <w:p w:rsidR="00AC4817" w:rsidRDefault="005B7A29" w:rsidP="00AC4817">
      <w:r w:rsidRPr="00AC4817">
        <w:t>Все множество определений</w:t>
      </w:r>
      <w:r w:rsidR="002A6CF5" w:rsidRPr="00AC4817">
        <w:t xml:space="preserve"> ценных бумаг </w:t>
      </w:r>
      <w:r w:rsidRPr="00AC4817">
        <w:t>можно</w:t>
      </w:r>
      <w:r w:rsidR="002A6CF5" w:rsidRPr="00AC4817">
        <w:t xml:space="preserve"> </w:t>
      </w:r>
      <w:r w:rsidRPr="00AC4817">
        <w:t>разбить на группы</w:t>
      </w:r>
      <w:r w:rsidR="00AC4817" w:rsidRPr="00AC4817">
        <w:t>.</w:t>
      </w:r>
    </w:p>
    <w:p w:rsidR="00AC4817" w:rsidRDefault="005B7A29" w:rsidP="00AC4817">
      <w:r w:rsidRPr="00AC4817">
        <w:t>В первую группу можно отнести определения, которые говорят, чт</w:t>
      </w:r>
      <w:r w:rsidR="00760D74" w:rsidRPr="00AC4817">
        <w:t xml:space="preserve">о </w:t>
      </w:r>
      <w:r w:rsidRPr="00AC4817">
        <w:t>ценная бумага</w:t>
      </w:r>
      <w:r w:rsidR="00760D74" w:rsidRPr="00AC4817">
        <w:t xml:space="preserve"> −</w:t>
      </w:r>
      <w:r w:rsidRPr="00AC4817">
        <w:t xml:space="preserve"> это документ дающий определенные имущественные права</w:t>
      </w:r>
      <w:r w:rsidR="00AC4817">
        <w:t xml:space="preserve"> (</w:t>
      </w:r>
      <w:r w:rsidRPr="00AC4817">
        <w:t>в том числе</w:t>
      </w:r>
      <w:r w:rsidR="00760D74" w:rsidRPr="00AC4817">
        <w:t xml:space="preserve"> </w:t>
      </w:r>
      <w:r w:rsidRPr="00AC4817">
        <w:t>право на получение дохода</w:t>
      </w:r>
      <w:r w:rsidR="00AC4817" w:rsidRPr="00AC4817">
        <w:t>).</w:t>
      </w:r>
    </w:p>
    <w:p w:rsidR="00AC4817" w:rsidRDefault="005B7A29" w:rsidP="00AC4817">
      <w:r w:rsidRPr="00AC4817">
        <w:t>Ко второй группе можно отнести определения, говорящие о том, что</w:t>
      </w:r>
      <w:r w:rsidR="00760D74" w:rsidRPr="00AC4817">
        <w:t xml:space="preserve"> </w:t>
      </w:r>
      <w:r w:rsidRPr="00AC4817">
        <w:t>ценная бумага представляет собой капитал</w:t>
      </w:r>
      <w:r w:rsidR="00AC4817" w:rsidRPr="00AC4817">
        <w:t xml:space="preserve">. </w:t>
      </w:r>
      <w:r w:rsidRPr="00AC4817">
        <w:t>Причем из них можно выделить группу</w:t>
      </w:r>
      <w:r w:rsidR="00760D74" w:rsidRPr="00AC4817">
        <w:t xml:space="preserve"> </w:t>
      </w:r>
      <w:r w:rsidRPr="00AC4817">
        <w:t>определений, говорящих о том, что ценные бумаги представляют собой фиктивный</w:t>
      </w:r>
      <w:r w:rsidR="00760D74" w:rsidRPr="00AC4817">
        <w:t xml:space="preserve"> </w:t>
      </w:r>
      <w:r w:rsidRPr="00AC4817">
        <w:t>капитал</w:t>
      </w:r>
      <w:r w:rsidR="00AC4817" w:rsidRPr="00AC4817">
        <w:t>.</w:t>
      </w:r>
    </w:p>
    <w:p w:rsidR="00AC4817" w:rsidRDefault="00760D74" w:rsidP="00AC4817">
      <w:r w:rsidRPr="00AC4817">
        <w:t>Ценные бумаги выполняют следующие функции</w:t>
      </w:r>
      <w:r w:rsidR="00AC4817" w:rsidRPr="00AC4817">
        <w:t>:</w:t>
      </w:r>
    </w:p>
    <w:p w:rsidR="00AC4817" w:rsidRDefault="005B7A29" w:rsidP="00AC4817">
      <w:r w:rsidRPr="00AC4817">
        <w:t>перераспределяют денежные средства</w:t>
      </w:r>
      <w:r w:rsidR="00AC4817">
        <w:t xml:space="preserve"> (</w:t>
      </w:r>
      <w:r w:rsidRPr="00AC4817">
        <w:t>капиталы</w:t>
      </w:r>
      <w:r w:rsidR="00AC4817" w:rsidRPr="00AC4817">
        <w:t xml:space="preserve">) </w:t>
      </w:r>
      <w:r w:rsidRPr="00AC4817">
        <w:t>между отраслями и</w:t>
      </w:r>
      <w:r w:rsidR="00760D74" w:rsidRPr="00AC4817">
        <w:t xml:space="preserve"> </w:t>
      </w:r>
      <w:r w:rsidRPr="00AC4817">
        <w:t>сферами экономики</w:t>
      </w:r>
      <w:r w:rsidR="00AC4817" w:rsidRPr="00AC4817">
        <w:t xml:space="preserve">; </w:t>
      </w:r>
      <w:r w:rsidRPr="00AC4817">
        <w:t>территориями и странами</w:t>
      </w:r>
      <w:r w:rsidR="00AC4817" w:rsidRPr="00AC4817">
        <w:t xml:space="preserve">; </w:t>
      </w:r>
      <w:r w:rsidRPr="00AC4817">
        <w:t>группами и слоями населения</w:t>
      </w:r>
      <w:r w:rsidR="00AC4817" w:rsidRPr="00AC4817">
        <w:t xml:space="preserve">; </w:t>
      </w:r>
      <w:r w:rsidRPr="00AC4817">
        <w:t>населением</w:t>
      </w:r>
      <w:r w:rsidR="00B040CA" w:rsidRPr="00AC4817">
        <w:t xml:space="preserve"> </w:t>
      </w:r>
      <w:r w:rsidRPr="00AC4817">
        <w:t>и сферами экономики</w:t>
      </w:r>
      <w:r w:rsidR="00AC4817" w:rsidRPr="00AC4817">
        <w:t xml:space="preserve">; </w:t>
      </w:r>
      <w:r w:rsidRPr="00AC4817">
        <w:t xml:space="preserve">населением и государством и </w:t>
      </w:r>
      <w:r w:rsidR="00AC4817">
        <w:t>т.п.;</w:t>
      </w:r>
    </w:p>
    <w:p w:rsidR="00AC4817" w:rsidRDefault="005B7A29" w:rsidP="00AC4817">
      <w:r w:rsidRPr="00AC4817">
        <w:t>предоставляет определенные денежные права ее владельцам, помимо</w:t>
      </w:r>
      <w:r w:rsidR="00760D74" w:rsidRPr="00AC4817">
        <w:t xml:space="preserve"> </w:t>
      </w:r>
      <w:r w:rsidRPr="00AC4817">
        <w:t>прав на капитал</w:t>
      </w:r>
      <w:r w:rsidR="00AC4817" w:rsidRPr="00AC4817">
        <w:t xml:space="preserve">. </w:t>
      </w:r>
      <w:r w:rsidRPr="00AC4817">
        <w:t>Например, право на участие в управление, соответствующую</w:t>
      </w:r>
      <w:r w:rsidR="00760D74" w:rsidRPr="00AC4817">
        <w:t xml:space="preserve"> </w:t>
      </w:r>
      <w:r w:rsidRPr="00AC4817">
        <w:t xml:space="preserve">информацию, первоочередность в определенных ситуациях и </w:t>
      </w:r>
      <w:r w:rsidR="00AC4817">
        <w:t>т.п.;</w:t>
      </w:r>
    </w:p>
    <w:p w:rsidR="00AC4817" w:rsidRDefault="005B7A29" w:rsidP="00AC4817">
      <w:r w:rsidRPr="00AC4817">
        <w:t>обеспечивает получение дохода на капитал и</w:t>
      </w:r>
      <w:r w:rsidR="00AC4817">
        <w:t xml:space="preserve"> (</w:t>
      </w:r>
      <w:r w:rsidRPr="00AC4817">
        <w:t>или</w:t>
      </w:r>
      <w:r w:rsidR="00AC4817" w:rsidRPr="00AC4817">
        <w:t xml:space="preserve">) </w:t>
      </w:r>
      <w:r w:rsidRPr="00AC4817">
        <w:t>возврат самого</w:t>
      </w:r>
      <w:r w:rsidR="00760D74" w:rsidRPr="00AC4817">
        <w:t xml:space="preserve"> </w:t>
      </w:r>
      <w:r w:rsidRPr="00AC4817">
        <w:t>капитала и др</w:t>
      </w:r>
      <w:r w:rsidR="00AC4817">
        <w:t>.;</w:t>
      </w:r>
    </w:p>
    <w:p w:rsidR="00AC4817" w:rsidRDefault="005B7A29" w:rsidP="00AC4817">
      <w:r w:rsidRPr="00AC4817">
        <w:t>информирует инвесторов об экономической конъюнктуре в стране и</w:t>
      </w:r>
      <w:r w:rsidR="00760D74" w:rsidRPr="00AC4817">
        <w:t xml:space="preserve"> </w:t>
      </w:r>
      <w:r w:rsidRPr="00AC4817">
        <w:t>дает им ориентиру для инвестиций</w:t>
      </w:r>
      <w:r w:rsidR="00AC4817" w:rsidRPr="00AC4817">
        <w:t>;</w:t>
      </w:r>
    </w:p>
    <w:p w:rsidR="00AC4817" w:rsidRDefault="005B7A29" w:rsidP="00AC4817">
      <w:r w:rsidRPr="00AC4817">
        <w:t>являются связующим звеном между государственными, политическими,</w:t>
      </w:r>
      <w:r w:rsidR="00760D74" w:rsidRPr="00AC4817">
        <w:t xml:space="preserve"> </w:t>
      </w:r>
      <w:r w:rsidRPr="00AC4817">
        <w:t>общественными институтами с одной стороны и совокупными экономическими отношениями</w:t>
      </w:r>
      <w:r w:rsidR="00760D74" w:rsidRPr="00AC4817">
        <w:t xml:space="preserve"> </w:t>
      </w:r>
      <w:r w:rsidRPr="00AC4817">
        <w:t>с другой</w:t>
      </w:r>
      <w:r w:rsidR="00AC4817">
        <w:t xml:space="preserve"> (</w:t>
      </w:r>
      <w:r w:rsidRPr="00AC4817">
        <w:t>какое</w:t>
      </w:r>
      <w:r w:rsidR="00AC4817">
        <w:t>-</w:t>
      </w:r>
      <w:r w:rsidRPr="00AC4817">
        <w:t>либо политическое событие оказывает влияние на курсы ценных</w:t>
      </w:r>
      <w:r w:rsidR="00760D74" w:rsidRPr="00AC4817">
        <w:t xml:space="preserve"> </w:t>
      </w:r>
      <w:r w:rsidRPr="00AC4817">
        <w:t>бумаг, а те воздействуют на экономику в целом</w:t>
      </w:r>
      <w:r w:rsidR="00AC4817" w:rsidRPr="00AC4817">
        <w:t>);</w:t>
      </w:r>
    </w:p>
    <w:p w:rsidR="00AC4817" w:rsidRDefault="005B7A29" w:rsidP="00AC4817">
      <w:r w:rsidRPr="00AC4817">
        <w:t xml:space="preserve">выпуск ценных бумаг </w:t>
      </w:r>
      <w:r w:rsidR="00AC4817">
        <w:t>-</w:t>
      </w:r>
      <w:r w:rsidRPr="00AC4817">
        <w:t xml:space="preserve"> важнейший источник привлечения средств для</w:t>
      </w:r>
      <w:r w:rsidR="00760D74" w:rsidRPr="00AC4817">
        <w:t xml:space="preserve"> </w:t>
      </w:r>
      <w:r w:rsidRPr="00AC4817">
        <w:t>молодых предприятий, мобилизации дополнительного капитала для уже существующих</w:t>
      </w:r>
      <w:r w:rsidR="00760D74" w:rsidRPr="00AC4817">
        <w:t xml:space="preserve"> </w:t>
      </w:r>
      <w:r w:rsidRPr="00AC4817">
        <w:t>предприятий, а также пополнения государственного и местного бюджетов</w:t>
      </w:r>
      <w:r w:rsidR="00AC4817" w:rsidRPr="00AC4817">
        <w:t>;</w:t>
      </w:r>
    </w:p>
    <w:p w:rsidR="00AC4817" w:rsidRDefault="005B7A29" w:rsidP="00AC4817">
      <w:r w:rsidRPr="00AC4817">
        <w:t>введение различных видов ценных бумаг в финансово</w:t>
      </w:r>
      <w:r w:rsidR="00AC4817">
        <w:t>-</w:t>
      </w:r>
      <w:r w:rsidRPr="00AC4817">
        <w:t>денежный</w:t>
      </w:r>
      <w:r w:rsidR="00760D74" w:rsidRPr="00AC4817">
        <w:t xml:space="preserve"> </w:t>
      </w:r>
      <w:r w:rsidRPr="00AC4817">
        <w:t>оборот, позволяет без увеличения денежной массы повысить мобильность финансовых</w:t>
      </w:r>
      <w:r w:rsidR="00760D74" w:rsidRPr="00AC4817">
        <w:t xml:space="preserve"> </w:t>
      </w:r>
      <w:r w:rsidRPr="00AC4817">
        <w:t>ресурсов, сосредоточив их на наиболее важных участках производства, обращения</w:t>
      </w:r>
      <w:r w:rsidR="00AC4817" w:rsidRPr="00AC4817">
        <w:t>;</w:t>
      </w:r>
    </w:p>
    <w:p w:rsidR="00C774A7" w:rsidRPr="00AC4817" w:rsidRDefault="005B7A29" w:rsidP="00AC4817">
      <w:r w:rsidRPr="00AC4817">
        <w:t>Давая общую оценку значения ценных бумаг в экономике, можно выделить</w:t>
      </w:r>
      <w:r w:rsidR="00760D74" w:rsidRPr="00AC4817">
        <w:t xml:space="preserve"> </w:t>
      </w:r>
      <w:r w:rsidRPr="00AC4817">
        <w:t>следующие важные моменты</w:t>
      </w:r>
      <w:r w:rsidR="00AC4817" w:rsidRPr="00AC4817">
        <w:t xml:space="preserve">. </w:t>
      </w:r>
      <w:r w:rsidRPr="00AC4817">
        <w:t>Во-первых, ценная бумага выступает гибким</w:t>
      </w:r>
      <w:r w:rsidR="00760D74" w:rsidRPr="00AC4817">
        <w:t xml:space="preserve"> </w:t>
      </w:r>
      <w:r w:rsidRPr="00AC4817">
        <w:t>инструментом инвестирования свободных денежных средств юридических и физических</w:t>
      </w:r>
      <w:r w:rsidR="00760D74" w:rsidRPr="00AC4817">
        <w:t xml:space="preserve"> </w:t>
      </w:r>
      <w:r w:rsidRPr="00AC4817">
        <w:t>лиц</w:t>
      </w:r>
      <w:r w:rsidR="00AC4817" w:rsidRPr="00AC4817">
        <w:t xml:space="preserve">. </w:t>
      </w:r>
      <w:r w:rsidRPr="00AC4817">
        <w:t xml:space="preserve">Во-вторых, размещение ценных бумаг </w:t>
      </w:r>
      <w:r w:rsidR="00AC4817">
        <w:t>-</w:t>
      </w:r>
      <w:r w:rsidRPr="00AC4817">
        <w:t xml:space="preserve"> эффективный способ мобилизации</w:t>
      </w:r>
      <w:r w:rsidR="00760D74" w:rsidRPr="00AC4817">
        <w:t xml:space="preserve"> </w:t>
      </w:r>
      <w:r w:rsidRPr="00AC4817">
        <w:t>ресурсов для развития производства и удовлетворения других общественных</w:t>
      </w:r>
      <w:r w:rsidR="00760D74" w:rsidRPr="00AC4817">
        <w:t xml:space="preserve"> </w:t>
      </w:r>
      <w:r w:rsidRPr="00AC4817">
        <w:t>потребностей</w:t>
      </w:r>
      <w:r w:rsidR="00AC4817" w:rsidRPr="00AC4817">
        <w:t xml:space="preserve">. </w:t>
      </w:r>
      <w:r w:rsidRPr="00AC4817">
        <w:t>В-третьих, ценные бумаги активно участвуют в обслуживание</w:t>
      </w:r>
      <w:r w:rsidR="00760D74" w:rsidRPr="00AC4817">
        <w:t xml:space="preserve"> </w:t>
      </w:r>
      <w:r w:rsidRPr="00AC4817">
        <w:t>товарного и денежного обращения</w:t>
      </w:r>
      <w:r w:rsidR="00AC4817" w:rsidRPr="00AC4817">
        <w:t xml:space="preserve">. </w:t>
      </w:r>
      <w:r w:rsidRPr="00AC4817">
        <w:t>В-четвертых, на рынке ценных бумаг, прежде</w:t>
      </w:r>
      <w:r w:rsidR="00760D74" w:rsidRPr="00AC4817">
        <w:t xml:space="preserve"> </w:t>
      </w:r>
      <w:r w:rsidRPr="00AC4817">
        <w:t xml:space="preserve">всего фондовых биржах, складываются курсы ценных бумаг, Эти курсы </w:t>
      </w:r>
      <w:r w:rsidR="00AC4817">
        <w:t>-</w:t>
      </w:r>
      <w:r w:rsidRPr="00AC4817">
        <w:t xml:space="preserve"> барометр</w:t>
      </w:r>
      <w:r w:rsidR="00760D74" w:rsidRPr="00AC4817">
        <w:t xml:space="preserve"> </w:t>
      </w:r>
      <w:r w:rsidRPr="00AC4817">
        <w:t>любых изменений в экономической и политической жизни той или иной страны</w:t>
      </w:r>
    </w:p>
    <w:p w:rsidR="00AC4817" w:rsidRDefault="005B7A29" w:rsidP="00AC4817">
      <w:r w:rsidRPr="00AC4817">
        <w:t>Среди видов ценных бумаг можно выделить следующие</w:t>
      </w:r>
      <w:r w:rsidR="00AC4817" w:rsidRPr="00AC4817">
        <w:t>.</w:t>
      </w:r>
    </w:p>
    <w:p w:rsidR="00AC4817" w:rsidRDefault="005B7A29" w:rsidP="00AC4817">
      <w:r w:rsidRPr="00AC4817">
        <w:t xml:space="preserve">Акция </w:t>
      </w:r>
      <w:r w:rsidR="00AC4817">
        <w:t>-</w:t>
      </w:r>
      <w:r w:rsidR="00760D74" w:rsidRPr="00AC4817">
        <w:t xml:space="preserve"> </w:t>
      </w:r>
      <w:r w:rsidRPr="00AC4817">
        <w:t>эмиссионная ценная бумага, закрепляющая права ее владельца</w:t>
      </w:r>
      <w:r w:rsidR="00AC4817">
        <w:t xml:space="preserve"> (</w:t>
      </w:r>
      <w:r w:rsidRPr="00AC4817">
        <w:t>акционера</w:t>
      </w:r>
      <w:r w:rsidR="00AC4817" w:rsidRPr="00AC4817">
        <w:t xml:space="preserve">) </w:t>
      </w:r>
      <w:r w:rsidRPr="00AC4817">
        <w:t>на</w:t>
      </w:r>
      <w:r w:rsidR="00760D74" w:rsidRPr="00AC4817">
        <w:t xml:space="preserve"> </w:t>
      </w:r>
      <w:r w:rsidRPr="00AC4817">
        <w:t>получение части прибыли акционерного общества в виде дивидендов, на участие в</w:t>
      </w:r>
      <w:r w:rsidR="00760D74" w:rsidRPr="00AC4817">
        <w:t xml:space="preserve"> </w:t>
      </w:r>
      <w:r w:rsidRPr="00AC4817">
        <w:t>управление акционерным обществом и на часть имущества, остающегося после его</w:t>
      </w:r>
      <w:r w:rsidR="00760D74" w:rsidRPr="00AC4817">
        <w:t xml:space="preserve"> </w:t>
      </w:r>
      <w:r w:rsidRPr="00AC4817">
        <w:t>ликвидации</w:t>
      </w:r>
      <w:r w:rsidR="00AC4817" w:rsidRPr="00AC4817">
        <w:t>.</w:t>
      </w:r>
    </w:p>
    <w:p w:rsidR="00AC4817" w:rsidRDefault="00DB6E22" w:rsidP="00AC4817">
      <w:r w:rsidRPr="00AC4817">
        <w:t xml:space="preserve">Облигация </w:t>
      </w:r>
      <w:r w:rsidR="00AC4817">
        <w:t>-</w:t>
      </w:r>
      <w:r w:rsidR="00760D74" w:rsidRPr="00AC4817">
        <w:t xml:space="preserve"> </w:t>
      </w:r>
      <w:r w:rsidRPr="00AC4817">
        <w:t>эмиссионная ценная бумага, закрепляющая право ее держателя на получение от эмитента</w:t>
      </w:r>
      <w:r w:rsidR="00760D74" w:rsidRPr="00AC4817">
        <w:t xml:space="preserve"> </w:t>
      </w:r>
      <w:r w:rsidRPr="00AC4817">
        <w:t>облигации в предусмотренные ею срок ее номинальной стоимости и зафиксированного</w:t>
      </w:r>
      <w:r w:rsidR="00760D74" w:rsidRPr="00AC4817">
        <w:t xml:space="preserve"> </w:t>
      </w:r>
      <w:r w:rsidRPr="00AC4817">
        <w:t>в ней процента от этой стоимости или иного имущественного эквивалента</w:t>
      </w:r>
      <w:r w:rsidR="00AC4817" w:rsidRPr="00AC4817">
        <w:t>.</w:t>
      </w:r>
    </w:p>
    <w:p w:rsidR="00AC4817" w:rsidRDefault="00042D39" w:rsidP="00AC4817">
      <w:r w:rsidRPr="00AC4817">
        <w:t xml:space="preserve">Вексель </w:t>
      </w:r>
      <w:r w:rsidR="00AC4817">
        <w:t>-</w:t>
      </w:r>
      <w:r w:rsidRPr="00AC4817">
        <w:t xml:space="preserve"> это</w:t>
      </w:r>
      <w:r w:rsidR="00760D74" w:rsidRPr="00AC4817">
        <w:t xml:space="preserve"> </w:t>
      </w:r>
      <w:r w:rsidRPr="00AC4817">
        <w:t>составленная по установленной законом форме безусловное письменное долговое</w:t>
      </w:r>
      <w:r w:rsidR="00760D74" w:rsidRPr="00AC4817">
        <w:t xml:space="preserve"> </w:t>
      </w:r>
      <w:r w:rsidRPr="00AC4817">
        <w:t>денежное обязательство, выданное одной стороной</w:t>
      </w:r>
      <w:r w:rsidR="00AC4817">
        <w:t xml:space="preserve"> (</w:t>
      </w:r>
      <w:r w:rsidRPr="00AC4817">
        <w:t>векселедателем</w:t>
      </w:r>
      <w:r w:rsidR="00AC4817" w:rsidRPr="00AC4817">
        <w:t xml:space="preserve">) </w:t>
      </w:r>
      <w:r w:rsidRPr="00AC4817">
        <w:t>другой стороне</w:t>
      </w:r>
      <w:r w:rsidR="00AC4817">
        <w:t xml:space="preserve"> (</w:t>
      </w:r>
      <w:r w:rsidRPr="00AC4817">
        <w:t>векселедержателю</w:t>
      </w:r>
      <w:r w:rsidR="00AC4817" w:rsidRPr="00AC4817">
        <w:t xml:space="preserve">) </w:t>
      </w:r>
      <w:r w:rsidRPr="00AC4817">
        <w:t>и оплаченное гербовым сбором</w:t>
      </w:r>
      <w:r w:rsidR="00AC4817" w:rsidRPr="00AC4817">
        <w:t>.</w:t>
      </w:r>
    </w:p>
    <w:p w:rsidR="00AC4817" w:rsidRDefault="007478C9" w:rsidP="00AC4817">
      <w:r w:rsidRPr="00AC4817">
        <w:t>Портфель ценных бумаг</w:t>
      </w:r>
      <w:r w:rsidR="00AB129D" w:rsidRPr="00AC4817">
        <w:t xml:space="preserve"> −</w:t>
      </w:r>
      <w:r w:rsidRPr="00AC4817">
        <w:t xml:space="preserve"> собранные воедино различные инвестиционные финансовые ценности, служащие инструментом для достижения конкретной инвестиционной цели вкладчика</w:t>
      </w:r>
      <w:r w:rsidR="00AC4817" w:rsidRPr="00AC4817">
        <w:t xml:space="preserve">. </w:t>
      </w:r>
      <w:r w:rsidRPr="00AC4817">
        <w:t>Формируя портфель, инвестор исходит из своих</w:t>
      </w:r>
      <w:r w:rsidR="00AC4817">
        <w:t xml:space="preserve"> "</w:t>
      </w:r>
      <w:r w:rsidRPr="00AC4817">
        <w:t>портфельных соображений</w:t>
      </w:r>
      <w:r w:rsidR="00AC4817">
        <w:t>". "</w:t>
      </w:r>
      <w:r w:rsidRPr="00AC4817">
        <w:t>Портфельные соображения</w:t>
      </w:r>
      <w:r w:rsidR="00AC4817">
        <w:t xml:space="preserve">" </w:t>
      </w:r>
      <w:r w:rsidR="00AB129D" w:rsidRPr="00AC4817">
        <w:t>−</w:t>
      </w:r>
      <w:r w:rsidRPr="00AC4817">
        <w:t xml:space="preserve"> это желание владельца средств иметь их в такой форме и в таком месте, чтобы они были безопасными, ликвидными и высокодоходными</w:t>
      </w:r>
      <w:r w:rsidR="00AC4817" w:rsidRPr="00AC4817">
        <w:t>.</w:t>
      </w:r>
    </w:p>
    <w:p w:rsidR="00AC4817" w:rsidRDefault="007478C9" w:rsidP="00AC4817">
      <w:r w:rsidRPr="00AC4817">
        <w:t>Принципами формирования инвестиционного портфеля являются безопасность и доходность вложений, их стабильный рост, высокая ликвидность</w:t>
      </w:r>
      <w:r w:rsidR="00AC4817" w:rsidRPr="00AC4817">
        <w:t xml:space="preserve">. </w:t>
      </w:r>
      <w:r w:rsidRPr="00AC4817">
        <w:t>Под безопасностью понимаются неуязвимость инвестиций от потрясений на рынке инвестиционного капитала и стабильность получения дохода</w:t>
      </w:r>
      <w:r w:rsidR="00AC4817" w:rsidRPr="00AC4817">
        <w:t xml:space="preserve">. </w:t>
      </w:r>
      <w:r w:rsidRPr="00AC4817">
        <w:t xml:space="preserve">Ликвидность инвестиционных ценностей </w:t>
      </w:r>
      <w:r w:rsidR="00241039" w:rsidRPr="00AC4817">
        <w:t>−</w:t>
      </w:r>
      <w:r w:rsidRPr="00AC4817">
        <w:t xml:space="preserve"> это их способность быстро и без потерь в цене превращаться в наличные деньги</w:t>
      </w:r>
      <w:r w:rsidR="00AC4817" w:rsidRPr="00AC4817">
        <w:t>.</w:t>
      </w:r>
    </w:p>
    <w:p w:rsidR="00AC4817" w:rsidRDefault="007478C9" w:rsidP="00AC4817">
      <w:r w:rsidRPr="00AC4817">
        <w:t>Ни одна из инвестиционных ценностей не обладает всеми перечисленными выше свойствами</w:t>
      </w:r>
      <w:r w:rsidR="00AC4817" w:rsidRPr="00AC4817">
        <w:t xml:space="preserve">. </w:t>
      </w:r>
      <w:r w:rsidRPr="00AC4817">
        <w:t>Поэтому неизбежен компромисс</w:t>
      </w:r>
      <w:r w:rsidR="00AC4817" w:rsidRPr="00AC4817">
        <w:t xml:space="preserve">. </w:t>
      </w:r>
      <w:r w:rsidRPr="00AC4817">
        <w:t>Если ценная бумага надежна, то доходность будет низкой, так как те, кто предлагает надежность, будут предлагать высокую цену</w:t>
      </w:r>
      <w:r w:rsidR="00AC4817" w:rsidRPr="00AC4817">
        <w:t xml:space="preserve">. </w:t>
      </w:r>
      <w:r w:rsidRPr="00AC4817">
        <w:t>Главная цель при формировании портфеля состоит в достижении наиболее оптимального сочетания между риском и доходом для инвестора</w:t>
      </w:r>
      <w:r w:rsidR="00AC4817" w:rsidRPr="00AC4817">
        <w:t xml:space="preserve">. </w:t>
      </w:r>
      <w:r w:rsidRPr="00AC4817">
        <w:t>Иными словами, соответствующий набор инвестиционных инструментов призван снизить риск потерь вкладчика до минимума и одновременно увеличить его доход до максимума</w:t>
      </w:r>
      <w:r w:rsidR="00AC4817" w:rsidRPr="00AC4817">
        <w:t>.</w:t>
      </w:r>
    </w:p>
    <w:p w:rsidR="00AC4817" w:rsidRDefault="00464C68" w:rsidP="00AC4817">
      <w:r w:rsidRPr="00AC4817">
        <w:t xml:space="preserve">Под управлением портфелем понимается применение к совокупности различных видов </w:t>
      </w:r>
      <w:r w:rsidRPr="006670AC">
        <w:t>ценных бумаг</w:t>
      </w:r>
      <w:r w:rsidRPr="00AC4817">
        <w:t xml:space="preserve"> определенных методов и технологических возможностей, которые позволяют</w:t>
      </w:r>
      <w:r w:rsidR="00AC4817" w:rsidRPr="00AC4817">
        <w:t>:</w:t>
      </w:r>
    </w:p>
    <w:p w:rsidR="00AC4817" w:rsidRDefault="00464C68" w:rsidP="00AC4817">
      <w:r w:rsidRPr="00AC4817">
        <w:t>сохранить первоначально инвестированные средства</w:t>
      </w:r>
      <w:r w:rsidR="00AC4817" w:rsidRPr="00AC4817">
        <w:t>;</w:t>
      </w:r>
    </w:p>
    <w:p w:rsidR="00AC4817" w:rsidRDefault="00464C68" w:rsidP="00AC4817">
      <w:r w:rsidRPr="00AC4817">
        <w:t>достигнуть максимальный уровень дохода</w:t>
      </w:r>
      <w:r w:rsidR="00AC4817" w:rsidRPr="00AC4817">
        <w:t>;</w:t>
      </w:r>
    </w:p>
    <w:p w:rsidR="00464C68" w:rsidRPr="00AC4817" w:rsidRDefault="00464C68" w:rsidP="00AC4817">
      <w:r w:rsidRPr="00AC4817">
        <w:t xml:space="preserve">обеспечить инвестиционную направленность </w:t>
      </w:r>
      <w:r w:rsidRPr="006670AC">
        <w:t>портфеля</w:t>
      </w:r>
    </w:p>
    <w:p w:rsidR="00AC4817" w:rsidRDefault="00464C68" w:rsidP="00AC4817">
      <w:r w:rsidRPr="00AC4817">
        <w:t xml:space="preserve">Иначе говоря, процесс управления направлен на сохранение основного </w:t>
      </w:r>
      <w:r w:rsidRPr="006670AC">
        <w:t>инвестиционного</w:t>
      </w:r>
      <w:r w:rsidRPr="00AC4817">
        <w:t xml:space="preserve"> качества портфеля и тех свойств, которые бы соответствовали интересам его держателя</w:t>
      </w:r>
      <w:r w:rsidR="00AC4817" w:rsidRPr="00AC4817">
        <w:t xml:space="preserve">. </w:t>
      </w:r>
      <w:r w:rsidRPr="00AC4817">
        <w:t xml:space="preserve">Поэтому необходима текущая корректировка структуры портфеля на основе </w:t>
      </w:r>
      <w:r w:rsidRPr="006670AC">
        <w:t>мониторинга</w:t>
      </w:r>
      <w:r w:rsidRPr="00AC4817">
        <w:t xml:space="preserve"> факторов, которые могут вызвать изменение в составных частях портфеля</w:t>
      </w:r>
      <w:r w:rsidR="00AC4817" w:rsidRPr="00AC4817">
        <w:t>.</w:t>
      </w:r>
    </w:p>
    <w:p w:rsidR="00AC4817" w:rsidRDefault="00464C68" w:rsidP="00AC4817">
      <w:r w:rsidRPr="00AC4817">
        <w:t xml:space="preserve">Совокупность применяемых к портфелю методов и технических возможностей представляет способ </w:t>
      </w:r>
      <w:r w:rsidRPr="006670AC">
        <w:t>управления</w:t>
      </w:r>
      <w:r w:rsidRPr="00AC4817">
        <w:t>, который может быть охарактеризован как активный и пассивный</w:t>
      </w:r>
      <w:r w:rsidR="00AC4817" w:rsidRPr="00AC4817">
        <w:t>.</w:t>
      </w:r>
    </w:p>
    <w:p w:rsidR="00AC4817" w:rsidRDefault="00464C68" w:rsidP="00AC4817">
      <w:r w:rsidRPr="00AC4817">
        <w:t>Первым и одним из наиболее дорогостоящих, трудоемким элементом управления является мониторинг, представляющий собой непрерывный де</w:t>
      </w:r>
      <w:r w:rsidR="005036BA" w:rsidRPr="00AC4817">
        <w:t xml:space="preserve">тальный анализ </w:t>
      </w:r>
      <w:r w:rsidRPr="006670AC">
        <w:t>фондового рынка</w:t>
      </w:r>
      <w:r w:rsidRPr="00AC4817">
        <w:t>, тенденций его развития</w:t>
      </w:r>
      <w:r w:rsidR="00AC4817" w:rsidRPr="00AC4817">
        <w:t xml:space="preserve">; </w:t>
      </w:r>
      <w:r w:rsidR="005036BA" w:rsidRPr="00AC4817">
        <w:t>секторов фондового рынка</w:t>
      </w:r>
      <w:r w:rsidR="00AC4817" w:rsidRPr="00AC4817">
        <w:t xml:space="preserve">; </w:t>
      </w:r>
      <w:r w:rsidRPr="00AC4817">
        <w:t xml:space="preserve">финансово-экономических показателей </w:t>
      </w:r>
      <w:r w:rsidRPr="006670AC">
        <w:t>фирмы-эмитента</w:t>
      </w:r>
      <w:r w:rsidRPr="00AC4817">
        <w:t xml:space="preserve"> ценных бумаг</w:t>
      </w:r>
      <w:r w:rsidR="00AC4817" w:rsidRPr="00AC4817">
        <w:t xml:space="preserve">; </w:t>
      </w:r>
      <w:r w:rsidRPr="00AC4817">
        <w:t>инвестиционных качеств ценных бумаг</w:t>
      </w:r>
      <w:r w:rsidR="00AC4817" w:rsidRPr="00AC4817">
        <w:t>.</w:t>
      </w:r>
    </w:p>
    <w:p w:rsidR="00AC4817" w:rsidRDefault="00464C68" w:rsidP="00AC4817">
      <w:r w:rsidRPr="00AC4817">
        <w:t>Конечной целью мониторинга является выбор ценных бумаг, обладающих инвестиционными свойствами, соответствующими данному типу портфеля</w:t>
      </w:r>
      <w:r w:rsidR="00AC4817" w:rsidRPr="00AC4817">
        <w:t>.</w:t>
      </w:r>
    </w:p>
    <w:p w:rsidR="00AC4817" w:rsidRDefault="00464C68" w:rsidP="00AC4817">
      <w:r w:rsidRPr="00AC4817">
        <w:t xml:space="preserve">Мониторинг </w:t>
      </w:r>
      <w:r w:rsidR="003B010B" w:rsidRPr="00AC4817">
        <w:t>−</w:t>
      </w:r>
      <w:r w:rsidRPr="00AC4817">
        <w:t xml:space="preserve"> это основа как активного, так и пассивного способов управления</w:t>
      </w:r>
      <w:r w:rsidR="00AC4817" w:rsidRPr="00AC4817">
        <w:t>.</w:t>
      </w:r>
    </w:p>
    <w:p w:rsidR="00AC4817" w:rsidRDefault="00464C68" w:rsidP="00AC4817">
      <w:r w:rsidRPr="00AC4817">
        <w:t xml:space="preserve">Активная модель управления предполагает тщательное отслеживание и немедленное приобретение инструментов, отвечающих инвестиционным целям портфеля, а также быстрое изменение состава </w:t>
      </w:r>
      <w:r w:rsidRPr="006670AC">
        <w:t>фондовых инструментов</w:t>
      </w:r>
      <w:r w:rsidRPr="00AC4817">
        <w:t>, входящих в портфель</w:t>
      </w:r>
      <w:r w:rsidR="00AC4817" w:rsidRPr="00AC4817">
        <w:t>.</w:t>
      </w:r>
    </w:p>
    <w:p w:rsidR="00AC4817" w:rsidRDefault="00464C68" w:rsidP="00AC4817">
      <w:r w:rsidRPr="00AC4817">
        <w:t>Мониторинг представляет собой базу для прогнозирования размера возможных доходов от инвестиционных средств и интенсификации операций с ценными бумагами</w:t>
      </w:r>
      <w:r w:rsidR="00AC4817" w:rsidRPr="00AC4817">
        <w:t>.</w:t>
      </w:r>
    </w:p>
    <w:p w:rsidR="00AC4817" w:rsidRDefault="00464C68" w:rsidP="00AC4817">
      <w:r w:rsidRPr="00AC4817">
        <w:t xml:space="preserve">Пассивное управление представляет собой создание </w:t>
      </w:r>
      <w:r w:rsidRPr="006670AC">
        <w:t>хорошо диверсифицированных портфелей</w:t>
      </w:r>
      <w:r w:rsidRPr="00AC4817">
        <w:t xml:space="preserve"> с заранее определенным уровнем риска, рассчитанным на длительную перспективу</w:t>
      </w:r>
      <w:r w:rsidR="00AC4817" w:rsidRPr="00AC4817">
        <w:t xml:space="preserve">. </w:t>
      </w:r>
      <w:r w:rsidRPr="00AC4817">
        <w:t xml:space="preserve">Такой подход возможен при достаточной </w:t>
      </w:r>
      <w:r w:rsidRPr="006670AC">
        <w:t>эффективности рынка</w:t>
      </w:r>
      <w:r w:rsidRPr="00AC4817">
        <w:t>, насыщенном ценными бумагами хорошего качества</w:t>
      </w:r>
      <w:r w:rsidR="00AC4817" w:rsidRPr="00AC4817">
        <w:t xml:space="preserve">. </w:t>
      </w:r>
      <w:r w:rsidRPr="00AC4817">
        <w:t>Продолжительность существования портфеля предполагает стабильность процессов на фондовом рынке</w:t>
      </w:r>
      <w:r w:rsidR="00AC4817" w:rsidRPr="00AC4817">
        <w:t xml:space="preserve">. </w:t>
      </w:r>
      <w:r w:rsidRPr="00AC4817">
        <w:t xml:space="preserve">В условиях </w:t>
      </w:r>
      <w:r w:rsidRPr="006670AC">
        <w:t>инфляции</w:t>
      </w:r>
      <w:r w:rsidRPr="00AC4817">
        <w:t xml:space="preserve">, а следовательно, существования в основном рынка краткосрочных ценных бумаг, а также нестабильной </w:t>
      </w:r>
      <w:r w:rsidRPr="006670AC">
        <w:t>конъюнктуры</w:t>
      </w:r>
      <w:r w:rsidRPr="00AC4817">
        <w:t xml:space="preserve"> фондового рынка пассивное управление представляется малоэффективным</w:t>
      </w:r>
      <w:r w:rsidR="00AC4817" w:rsidRPr="00AC4817">
        <w:t>.</w:t>
      </w:r>
    </w:p>
    <w:p w:rsidR="00AC4817" w:rsidRDefault="00464C68" w:rsidP="00AC4817">
      <w:r w:rsidRPr="00AC4817">
        <w:t>Пассивное управление эффективно лишь в отношении портфеля, состоящего из низко</w:t>
      </w:r>
      <w:r w:rsidR="0015294A">
        <w:t xml:space="preserve"> </w:t>
      </w:r>
      <w:r w:rsidRPr="00AC4817">
        <w:t>рискова</w:t>
      </w:r>
      <w:r w:rsidR="0015294A">
        <w:t>н</w:t>
      </w:r>
      <w:r w:rsidRPr="00AC4817">
        <w:t>ных ценных бумаг</w:t>
      </w:r>
      <w:r w:rsidR="00AC4817" w:rsidRPr="00AC4817">
        <w:t xml:space="preserve">. </w:t>
      </w:r>
      <w:r w:rsidRPr="00AC4817">
        <w:t>Ценные бумаги должны быть долгосрочными для того, чтобы портфель существовал в неизменном состоянии длительное время</w:t>
      </w:r>
      <w:r w:rsidR="00AC4817" w:rsidRPr="00AC4817">
        <w:t xml:space="preserve">. </w:t>
      </w:r>
      <w:r w:rsidRPr="00AC4817">
        <w:t xml:space="preserve">Это позволит реализовать основное преимущество пассивного управления </w:t>
      </w:r>
      <w:r w:rsidR="008B3C4A" w:rsidRPr="00AC4817">
        <w:t>−</w:t>
      </w:r>
      <w:r w:rsidRPr="00AC4817">
        <w:t xml:space="preserve"> низкий уровень накладных расходов</w:t>
      </w:r>
      <w:r w:rsidR="00AC4817" w:rsidRPr="00AC4817">
        <w:t>. [</w:t>
      </w:r>
      <w:r w:rsidR="00D40179" w:rsidRPr="00AC4817">
        <w:t>8</w:t>
      </w:r>
      <w:r w:rsidR="00AC4817" w:rsidRPr="00AC4817">
        <w:t>]</w:t>
      </w:r>
    </w:p>
    <w:p w:rsidR="004B6C27" w:rsidRDefault="004B6C27" w:rsidP="00AC4817">
      <w:bookmarkStart w:id="10" w:name="_Toc165114635"/>
    </w:p>
    <w:p w:rsidR="0067038B" w:rsidRPr="00AC4817" w:rsidRDefault="004B6C27" w:rsidP="004B6C27">
      <w:pPr>
        <w:pStyle w:val="2"/>
      </w:pPr>
      <w:bookmarkStart w:id="11" w:name="_Toc248290658"/>
      <w:r>
        <w:t xml:space="preserve">5. </w:t>
      </w:r>
      <w:r w:rsidR="006C7E4F" w:rsidRPr="00AC4817">
        <w:t>Роль финансовых служб в мобилизации финансовых ресурсов и их эффективном использовании для инвестиций</w:t>
      </w:r>
      <w:bookmarkEnd w:id="10"/>
      <w:bookmarkEnd w:id="11"/>
    </w:p>
    <w:p w:rsidR="004B6C27" w:rsidRDefault="004B6C27" w:rsidP="00AC4817"/>
    <w:p w:rsidR="00AC4817" w:rsidRDefault="00690471" w:rsidP="00AC4817">
      <w:r w:rsidRPr="00AC4817">
        <w:t>Основным звеном экономики в рыночных условиях хозяйствования являются предприятия, которые выступают в роли хозяйствующих субъектов</w:t>
      </w:r>
      <w:r w:rsidR="00AC4817" w:rsidRPr="00AC4817">
        <w:t xml:space="preserve">. </w:t>
      </w:r>
      <w:r w:rsidRPr="00AC4817">
        <w:t>Они для осуществления хозяйственной деятельности, получения продукции, доходов и накоплений используют определенные виды ресурсов</w:t>
      </w:r>
      <w:r w:rsidR="00AC4817" w:rsidRPr="00AC4817">
        <w:t xml:space="preserve">: </w:t>
      </w:r>
      <w:r w:rsidRPr="00AC4817">
        <w:t>материальные, трудовые, финансовые, а также денежные средства</w:t>
      </w:r>
      <w:r w:rsidR="00AC4817" w:rsidRPr="00AC4817">
        <w:t>.</w:t>
      </w:r>
    </w:p>
    <w:p w:rsidR="00AC4817" w:rsidRDefault="00690471" w:rsidP="00AC4817">
      <w:r w:rsidRPr="00AC4817">
        <w:t>Среди названных выше экономических категорий наиболее сложной является категория</w:t>
      </w:r>
      <w:r w:rsidR="00AC4817">
        <w:t xml:space="preserve"> "</w:t>
      </w:r>
      <w:r w:rsidRPr="00AC4817">
        <w:t>Финансовые ресурсы</w:t>
      </w:r>
      <w:r w:rsidR="00AC4817">
        <w:t xml:space="preserve">". </w:t>
      </w:r>
      <w:r w:rsidRPr="00AC4817">
        <w:t>О сущности этой категории общепринятой точки зрения среди ученых-экономистов до настоящего времени нет</w:t>
      </w:r>
      <w:r w:rsidR="00AC4817" w:rsidRPr="00AC4817">
        <w:t xml:space="preserve">. </w:t>
      </w:r>
      <w:r w:rsidRPr="00AC4817">
        <w:t>Однако многие из экономис</w:t>
      </w:r>
      <w:r w:rsidR="00D4778D" w:rsidRPr="00AC4817">
        <w:t>тов считают, что</w:t>
      </w:r>
      <w:r w:rsidR="00AC4817">
        <w:t xml:space="preserve"> "</w:t>
      </w:r>
      <w:r w:rsidR="00D4778D" w:rsidRPr="00AC4817">
        <w:t>финансовые ре</w:t>
      </w:r>
      <w:r w:rsidRPr="00AC4817">
        <w:t>сурсы</w:t>
      </w:r>
      <w:r w:rsidR="00AC4817">
        <w:t xml:space="preserve">" </w:t>
      </w:r>
      <w:r w:rsidR="00D4778D" w:rsidRPr="00AC4817">
        <w:t>−</w:t>
      </w:r>
      <w:r w:rsidRPr="00AC4817">
        <w:t xml:space="preserve"> это денежные средства, имеющиеся в распоряжении предприятий</w:t>
      </w:r>
      <w:r w:rsidR="00AC4817" w:rsidRPr="00AC4817">
        <w:t>.</w:t>
      </w:r>
    </w:p>
    <w:p w:rsidR="00AC4817" w:rsidRDefault="00690471" w:rsidP="00AC4817">
      <w:r w:rsidRPr="00AC4817">
        <w:t xml:space="preserve">Однако денежные средства </w:t>
      </w:r>
      <w:r w:rsidR="0025717B" w:rsidRPr="00AC4817">
        <w:t>−</w:t>
      </w:r>
      <w:r w:rsidRPr="00AC4817">
        <w:t xml:space="preserve"> это самостоятельная экономическая категория</w:t>
      </w:r>
      <w:r w:rsidR="00AC4817" w:rsidRPr="00AC4817">
        <w:t xml:space="preserve">. </w:t>
      </w:r>
      <w:r w:rsidRPr="00AC4817">
        <w:t>В их понятие вкладываются средства предпри</w:t>
      </w:r>
      <w:r w:rsidR="00DC2961" w:rsidRPr="00AC4817">
        <w:t>ятий, находящие</w:t>
      </w:r>
      <w:r w:rsidRPr="00AC4817">
        <w:t xml:space="preserve">ся на счетах в учреждениях банков, в кассах и </w:t>
      </w:r>
      <w:r w:rsidR="00AC4817">
        <w:t>т.д.</w:t>
      </w:r>
      <w:r w:rsidR="00AC4817" w:rsidRPr="00AC4817">
        <w:t xml:space="preserve"> </w:t>
      </w:r>
      <w:r w:rsidRPr="00AC4817">
        <w:t>Учитываются они на активных счетах бухучета предприятий и отражаются в активе их баланса</w:t>
      </w:r>
      <w:r w:rsidR="00AC4817" w:rsidRPr="00AC4817">
        <w:t>.</w:t>
      </w:r>
    </w:p>
    <w:p w:rsidR="00AC4817" w:rsidRDefault="00690471" w:rsidP="00AC4817">
      <w:r w:rsidRPr="00AC4817">
        <w:t xml:space="preserve">Финансовые же ресурсы </w:t>
      </w:r>
      <w:r w:rsidR="00DC2961" w:rsidRPr="00AC4817">
        <w:t>−</w:t>
      </w:r>
      <w:r w:rsidRPr="00AC4817">
        <w:t xml:space="preserve"> это источники средств предприятий, направляемые на формирование их активов</w:t>
      </w:r>
      <w:r w:rsidR="00AC4817" w:rsidRPr="00AC4817">
        <w:t xml:space="preserve">. </w:t>
      </w:r>
      <w:r w:rsidRPr="00AC4817">
        <w:t>Эти источники бывают собственные, заемные и привлеченные</w:t>
      </w:r>
      <w:r w:rsidR="00AC4817" w:rsidRPr="00AC4817">
        <w:t xml:space="preserve">. </w:t>
      </w:r>
      <w:r w:rsidRPr="00AC4817">
        <w:t>Отражаются они в соответствующих разделах пассива баланса</w:t>
      </w:r>
      <w:r w:rsidR="00AC4817" w:rsidRPr="00AC4817">
        <w:t>.</w:t>
      </w:r>
    </w:p>
    <w:p w:rsidR="00AC4817" w:rsidRDefault="00690471" w:rsidP="00AC4817">
      <w:r w:rsidRPr="00AC4817">
        <w:t xml:space="preserve">Следовательно, финансовые ресурсы предприятий </w:t>
      </w:r>
      <w:r w:rsidR="001720AF" w:rsidRPr="00AC4817">
        <w:t>−</w:t>
      </w:r>
      <w:r w:rsidRPr="00AC4817">
        <w:t xml:space="preserve"> это собственный, заемный и привлеченный денежный капитал, который используется предприятиями для формирования своих активов и осуществления производственно-финансовой деятельности в целях получения соответствующих доходов и прибыли</w:t>
      </w:r>
      <w:r w:rsidR="00AC4817" w:rsidRPr="00AC4817">
        <w:t>.</w:t>
      </w:r>
    </w:p>
    <w:p w:rsidR="00AC4817" w:rsidRDefault="00690471" w:rsidP="00AC4817">
      <w:r w:rsidRPr="00AC4817">
        <w:t>Формирование финансовых ресурсов производится в процессе создания предприятий и реализации их финансовых отношений при осуществлении хозяйственно-финансовой деятельности</w:t>
      </w:r>
      <w:r w:rsidR="00AC4817" w:rsidRPr="00AC4817">
        <w:t>.</w:t>
      </w:r>
    </w:p>
    <w:p w:rsidR="00AC4817" w:rsidRDefault="00690471" w:rsidP="00AC4817">
      <w:r w:rsidRPr="00AC4817">
        <w:t>При создании предприятий источники формирования финансовых ресурсов зависят от формы собственности, на основе которой создается предприятие</w:t>
      </w:r>
      <w:r w:rsidR="00AC4817" w:rsidRPr="00AC4817">
        <w:t xml:space="preserve">. </w:t>
      </w:r>
      <w:r w:rsidRPr="00AC4817">
        <w:t>Так, при создании государственных предприятий фина</w:t>
      </w:r>
      <w:r w:rsidR="001720AF" w:rsidRPr="00AC4817">
        <w:t>нсо</w:t>
      </w:r>
      <w:r w:rsidRPr="00AC4817">
        <w:t>вые ресурсы формируются за счет бюджета, средств вышестоящих органов управления, средств других аналогичных предприятий при их реорганизации и др</w:t>
      </w:r>
      <w:r w:rsidR="00AC4817" w:rsidRPr="00AC4817">
        <w:t xml:space="preserve">. </w:t>
      </w:r>
      <w:r w:rsidRPr="00AC4817">
        <w:t>При создании коллективных предприятий они формируются за счет паевых</w:t>
      </w:r>
      <w:r w:rsidR="00AC4817">
        <w:t xml:space="preserve"> (</w:t>
      </w:r>
      <w:r w:rsidRPr="00AC4817">
        <w:t>долевых</w:t>
      </w:r>
      <w:r w:rsidR="00AC4817" w:rsidRPr="00AC4817">
        <w:t xml:space="preserve">) </w:t>
      </w:r>
      <w:r w:rsidRPr="00AC4817">
        <w:t>взносов учредителей, добр</w:t>
      </w:r>
      <w:r w:rsidR="001720AF" w:rsidRPr="00AC4817">
        <w:t>овольных взносов юри</w:t>
      </w:r>
      <w:r w:rsidRPr="00AC4817">
        <w:t xml:space="preserve">дических и физических лиц и </w:t>
      </w:r>
      <w:r w:rsidR="00AC4817">
        <w:t>т.д.</w:t>
      </w:r>
      <w:r w:rsidR="00AC4817" w:rsidRPr="00AC4817">
        <w:t xml:space="preserve"> </w:t>
      </w:r>
      <w:r w:rsidRPr="00AC4817">
        <w:t>Все эти взносы</w:t>
      </w:r>
      <w:r w:rsidR="00AC4817">
        <w:t xml:space="preserve"> (</w:t>
      </w:r>
      <w:r w:rsidRPr="00AC4817">
        <w:t>средства</w:t>
      </w:r>
      <w:r w:rsidR="00AC4817" w:rsidRPr="00AC4817">
        <w:t xml:space="preserve">) </w:t>
      </w:r>
      <w:r w:rsidRPr="00AC4817">
        <w:t>представляют собой уставный</w:t>
      </w:r>
      <w:r w:rsidR="00AC4817">
        <w:t xml:space="preserve"> (</w:t>
      </w:r>
      <w:r w:rsidRPr="00AC4817">
        <w:t>первоначальный</w:t>
      </w:r>
      <w:r w:rsidR="00AC4817" w:rsidRPr="00AC4817">
        <w:t xml:space="preserve">) </w:t>
      </w:r>
      <w:r w:rsidRPr="00AC4817">
        <w:t>капитал и аккумулируются в уставном фонде созданного предприятия</w:t>
      </w:r>
      <w:r w:rsidR="00AC4817" w:rsidRPr="00AC4817">
        <w:t>.</w:t>
      </w:r>
    </w:p>
    <w:p w:rsidR="00AC4817" w:rsidRDefault="00690471" w:rsidP="00AC4817">
      <w:r w:rsidRPr="00AC4817">
        <w:t>В процессе дальнейшей работы финансовые ресурсы предприятий могут пополняться за счет дополнительно создаваемых собственных источников, привлеченных и заемных сре</w:t>
      </w:r>
      <w:r w:rsidR="001720AF" w:rsidRPr="00AC4817">
        <w:t>дств</w:t>
      </w:r>
      <w:r w:rsidR="00AC4817" w:rsidRPr="00AC4817">
        <w:t xml:space="preserve">. </w:t>
      </w:r>
      <w:r w:rsidR="001720AF" w:rsidRPr="00AC4817">
        <w:t>При этом в состав дополни</w:t>
      </w:r>
      <w:r w:rsidRPr="00AC4817">
        <w:t>тельно формируемых собственных финансовых ресурсов</w:t>
      </w:r>
      <w:r w:rsidR="00AC4817">
        <w:t xml:space="preserve"> (</w:t>
      </w:r>
      <w:r w:rsidRPr="00AC4817">
        <w:t>собственного капитала</w:t>
      </w:r>
      <w:r w:rsidR="00AC4817" w:rsidRPr="00AC4817">
        <w:t xml:space="preserve">) </w:t>
      </w:r>
      <w:r w:rsidRPr="00AC4817">
        <w:t>включают</w:t>
      </w:r>
      <w:r w:rsidR="00AC4817" w:rsidRPr="00AC4817">
        <w:t xml:space="preserve">: </w:t>
      </w:r>
      <w:r w:rsidRPr="00AC4817">
        <w:t>резервный капитал, дополнительный вложенн</w:t>
      </w:r>
      <w:r w:rsidR="001720AF" w:rsidRPr="00AC4817">
        <w:t>ый ка</w:t>
      </w:r>
      <w:r w:rsidRPr="00AC4817">
        <w:t>питал, прочий дополнительный капитал, нераспределенную прибыль, целевое финансирование и др</w:t>
      </w:r>
      <w:r w:rsidR="00AC4817" w:rsidRPr="00AC4817">
        <w:t>.</w:t>
      </w:r>
    </w:p>
    <w:p w:rsidR="005773A0" w:rsidRPr="00AC4817" w:rsidRDefault="005773A0" w:rsidP="00AC4817">
      <w:r w:rsidRPr="00AC4817">
        <w:t>Эффективность работы каждого предприятия во многом зависит от полной и своевременной мобилизации финансовых ресурсов и правильного их использования для обеспечения нормального процесса производства и расширения производственных фондов</w:t>
      </w:r>
      <w:r w:rsidR="00AC4817" w:rsidRPr="00AC4817">
        <w:t xml:space="preserve">. </w:t>
      </w:r>
      <w:r w:rsidRPr="00AC4817">
        <w:t>В этой связи для каждого предприятия важное значение имеет правильная организация финансовой работы</w:t>
      </w:r>
    </w:p>
    <w:p w:rsidR="00AC4817" w:rsidRDefault="005773A0" w:rsidP="00AC4817">
      <w:r w:rsidRPr="00AC4817">
        <w:t>Финансовая работа представляет собой систему экономических мероприятий по определению финансовых ресурсов в объемах, необходимых для обеспечения выполнения планов экономического и социального развития предприятий, осуществления контроля за их целевым и эффективным использованием</w:t>
      </w:r>
      <w:r w:rsidR="00AC4817" w:rsidRPr="00AC4817">
        <w:t>.</w:t>
      </w:r>
    </w:p>
    <w:p w:rsidR="00AC4817" w:rsidRDefault="005773A0" w:rsidP="00AC4817">
      <w:r w:rsidRPr="00AC4817">
        <w:t>Основными задачами финансовой работы являются</w:t>
      </w:r>
      <w:r w:rsidR="00AC4817" w:rsidRPr="00AC4817">
        <w:t>:</w:t>
      </w:r>
    </w:p>
    <w:p w:rsidR="005773A0" w:rsidRPr="00AC4817" w:rsidRDefault="005773A0" w:rsidP="00AC4817">
      <w:r w:rsidRPr="00AC4817">
        <w:t>мобилизация финансовых ресурсов в размере, необходимом для обеспечения нормального процесса производства и расширения производственных фондов в объемах, установленных планами,</w:t>
      </w:r>
    </w:p>
    <w:p w:rsidR="005773A0" w:rsidRPr="00AC4817" w:rsidRDefault="005773A0" w:rsidP="00AC4817">
      <w:r w:rsidRPr="00AC4817">
        <w:t>изыскание путей увеличения прибыли и повышения рентабельности производства,</w:t>
      </w:r>
    </w:p>
    <w:p w:rsidR="005773A0" w:rsidRPr="00AC4817" w:rsidRDefault="005773A0" w:rsidP="00AC4817">
      <w:r w:rsidRPr="00AC4817">
        <w:t xml:space="preserve">своевременное выполнение обязательств перед различными звеньями финансово кредитной системы перед бюджетом по внесению установленных налогов и платежей, перед централизованными внебюджетными фондами </w:t>
      </w:r>
      <w:r w:rsidR="001720AF" w:rsidRPr="00AC4817">
        <w:t>−</w:t>
      </w:r>
      <w:r w:rsidRPr="00AC4817">
        <w:t xml:space="preserve"> по оплате установленных платежей, перед банками</w:t>
      </w:r>
      <w:r w:rsidR="00AC4817" w:rsidRPr="00AC4817">
        <w:t xml:space="preserve"> - </w:t>
      </w:r>
      <w:r w:rsidRPr="00AC4817">
        <w:t>по возврату кредитов и уплаты процентов за них,</w:t>
      </w:r>
    </w:p>
    <w:p w:rsidR="005773A0" w:rsidRPr="00AC4817" w:rsidRDefault="005773A0" w:rsidP="00AC4817">
      <w:r w:rsidRPr="00AC4817">
        <w:t>своевременное выполнение обязательств перед поставщиками по оплате товарно-материальных ценностей, перед ра</w:t>
      </w:r>
      <w:r w:rsidR="001720AF" w:rsidRPr="00AC4817">
        <w:t>ботниками −</w:t>
      </w:r>
      <w:r w:rsidRPr="00AC4817">
        <w:t xml:space="preserve"> по оплате их труда,</w:t>
      </w:r>
    </w:p>
    <w:p w:rsidR="005773A0" w:rsidRPr="00AC4817" w:rsidRDefault="005773A0" w:rsidP="00AC4817">
      <w:r w:rsidRPr="00AC4817">
        <w:t>контроль за сохранностью, использованием оборотных активов и ускорением их оборачиваемости,</w:t>
      </w:r>
    </w:p>
    <w:p w:rsidR="00AC4817" w:rsidRDefault="005773A0" w:rsidP="00AC4817">
      <w:r w:rsidRPr="00AC4817">
        <w:t>контроль за рациональным и целевым использованием финансовых ресурсов</w:t>
      </w:r>
      <w:r w:rsidR="00AC4817" w:rsidRPr="00AC4817">
        <w:t>.</w:t>
      </w:r>
    </w:p>
    <w:p w:rsidR="00AC4817" w:rsidRDefault="005773A0" w:rsidP="00AC4817">
      <w:r w:rsidRPr="00AC4817">
        <w:t>Финансовая работа состоит из</w:t>
      </w:r>
      <w:r w:rsidR="00AC4817" w:rsidRPr="00AC4817">
        <w:t>:</w:t>
      </w:r>
    </w:p>
    <w:p w:rsidR="005773A0" w:rsidRPr="00AC4817" w:rsidRDefault="005773A0" w:rsidP="00AC4817">
      <w:r w:rsidRPr="00AC4817">
        <w:t>финансового планирования и прогнозирования,</w:t>
      </w:r>
    </w:p>
    <w:p w:rsidR="005773A0" w:rsidRPr="00AC4817" w:rsidRDefault="005773A0" w:rsidP="00AC4817">
      <w:r w:rsidRPr="00AC4817">
        <w:t>оперативной финансовой работы,</w:t>
      </w:r>
    </w:p>
    <w:p w:rsidR="00AC4817" w:rsidRDefault="005773A0" w:rsidP="00AC4817">
      <w:r w:rsidRPr="00AC4817">
        <w:t>анализа и контроля за финансовой деятельностью предприятий</w:t>
      </w:r>
      <w:r w:rsidR="00AC4817" w:rsidRPr="00AC4817">
        <w:t>.</w:t>
      </w:r>
    </w:p>
    <w:p w:rsidR="00AC4817" w:rsidRDefault="005773A0" w:rsidP="00AC4817">
      <w:r w:rsidRPr="00AC4817">
        <w:t>Финансовое планирование, являясь одной из важнейших функций управления предприятием, предусматривает составление финансовых планов</w:t>
      </w:r>
      <w:r w:rsidR="00AC4817">
        <w:t xml:space="preserve"> (</w:t>
      </w:r>
      <w:r w:rsidRPr="00AC4817">
        <w:t>включая кредитные и кассовые</w:t>
      </w:r>
      <w:r w:rsidR="00AC4817" w:rsidRPr="00AC4817">
        <w:t xml:space="preserve">) </w:t>
      </w:r>
      <w:r w:rsidRPr="00AC4817">
        <w:t>и других финансово-экономических расчетов по определению затрат и источников покрытия по различным сферам деятельности предприятия</w:t>
      </w:r>
      <w:r w:rsidR="00AC4817" w:rsidRPr="00AC4817">
        <w:t>.</w:t>
      </w:r>
    </w:p>
    <w:p w:rsidR="00AC4817" w:rsidRDefault="005773A0" w:rsidP="00AC4817">
      <w:r w:rsidRPr="00AC4817">
        <w:t>Назначение финансового планирования и прогнозирования состоит в определении потребностей предприятий в финансовых ресурсах в размерах, необходимых для выполнения плана экономического и социального развития, а также изыскании резервов увеличения доходности и повышения рентабельности предприятия</w:t>
      </w:r>
      <w:r w:rsidR="00AC4817" w:rsidRPr="00AC4817">
        <w:t>.</w:t>
      </w:r>
    </w:p>
    <w:p w:rsidR="00AC4817" w:rsidRDefault="005773A0" w:rsidP="00AC4817">
      <w:r w:rsidRPr="00AC4817">
        <w:t>Финансовое планирование</w:t>
      </w:r>
      <w:r w:rsidR="00AC4817">
        <w:t xml:space="preserve"> (</w:t>
      </w:r>
      <w:r w:rsidRPr="00AC4817">
        <w:t>работа</w:t>
      </w:r>
      <w:r w:rsidR="00AC4817" w:rsidRPr="00AC4817">
        <w:t xml:space="preserve">) </w:t>
      </w:r>
      <w:r w:rsidRPr="00AC4817">
        <w:t>в предприятиях, практически, выражается в определении размера выручки от реализации продукции, от предоставления услуг на сторону и конечных результатов деятельности предприятия, в распределении полученных доходов по соответствующим каналам, в установлении потребности в оборотных активах, капитальных вложениях, капитальном ремонте и источниках их покрытия, в составлении финансового плана</w:t>
      </w:r>
      <w:r w:rsidR="00AC4817">
        <w:t xml:space="preserve"> (</w:t>
      </w:r>
      <w:r w:rsidRPr="00AC4817">
        <w:t>баланса доходов и расходов</w:t>
      </w:r>
      <w:r w:rsidR="00AC4817" w:rsidRPr="00AC4817">
        <w:t xml:space="preserve">). </w:t>
      </w:r>
      <w:r w:rsidRPr="00AC4817">
        <w:t>Кроме того, к финансовой работе относятся</w:t>
      </w:r>
      <w:r w:rsidR="00AC4817" w:rsidRPr="00AC4817">
        <w:t xml:space="preserve">: </w:t>
      </w:r>
      <w:r w:rsidRPr="00AC4817">
        <w:t>составление смет по содержанию детских до-школьных учреждений, объектов жилищно-коммунального хозяйства, раз-работка и доведение до производственных подразделений и различных служб предприятия лимитов затрат, норм расхода материалов и ценностей, разработка и осуществление различных мероприятий, направленных на увеличение денежных доходов и накоплений, а также на повышение эффективности про</w:t>
      </w:r>
      <w:r w:rsidR="00433003" w:rsidRPr="00AC4817">
        <w:t>изводства</w:t>
      </w:r>
      <w:r w:rsidR="00AC4817" w:rsidRPr="00AC4817">
        <w:t>.</w:t>
      </w:r>
    </w:p>
    <w:p w:rsidR="00AC4817" w:rsidRDefault="005773A0" w:rsidP="00AC4817">
      <w:r w:rsidRPr="00AC4817">
        <w:t>Оперативная финансовая работа состоит из комплекса меро</w:t>
      </w:r>
      <w:r w:rsidR="00433003" w:rsidRPr="00AC4817">
        <w:t>прия</w:t>
      </w:r>
      <w:r w:rsidRPr="00AC4817">
        <w:t xml:space="preserve">тий по мобилизации финансовых ресурсов, необходимых для осуществления бесперебойного процесса производства и реализации продукции, расчетов и своевременного выполнения финансовых обязательств перед бюджетом, централизованными фондами, поставщиками, работниками предприятия и </w:t>
      </w:r>
      <w:r w:rsidR="00AC4817">
        <w:t>т.д.</w:t>
      </w:r>
      <w:r w:rsidR="00AC4817" w:rsidRPr="00AC4817">
        <w:t xml:space="preserve"> </w:t>
      </w:r>
      <w:r w:rsidRPr="00AC4817">
        <w:t xml:space="preserve">Конкретно текущая финансовая работа выражается в своевременности оформления продаваемой продукции и взимании платы за нее с покупателей, взимании просроченной дебиторской задолженности, получении средств в порядке возмещения </w:t>
      </w:r>
      <w:r w:rsidR="00433003" w:rsidRPr="00AC4817">
        <w:t>за погибшее имущество, креди</w:t>
      </w:r>
      <w:r w:rsidRPr="00AC4817">
        <w:t>тов банка, а также в перечислении плат</w:t>
      </w:r>
      <w:r w:rsidR="00433003" w:rsidRPr="00AC4817">
        <w:t>ежей в бюджет, органам страхова</w:t>
      </w:r>
      <w:r w:rsidRPr="00AC4817">
        <w:t>ния, в погашении ссуд банка и проценто</w:t>
      </w:r>
      <w:r w:rsidR="00433003" w:rsidRPr="00AC4817">
        <w:t>в по ним, в осуществлении расче</w:t>
      </w:r>
      <w:r w:rsidRPr="00AC4817">
        <w:t>тов с поставщиками, в получении средств на оплату труда и дру</w:t>
      </w:r>
      <w:r w:rsidR="00433003" w:rsidRPr="00AC4817">
        <w:t>гие хозяй</w:t>
      </w:r>
      <w:r w:rsidRPr="00AC4817">
        <w:t xml:space="preserve">ственные расходы и </w:t>
      </w:r>
      <w:r w:rsidR="00AC4817">
        <w:t>т.д.</w:t>
      </w:r>
    </w:p>
    <w:p w:rsidR="00AC4817" w:rsidRDefault="005773A0" w:rsidP="00AC4817">
      <w:r w:rsidRPr="00AC4817">
        <w:t xml:space="preserve">Финансовый контроль за деятельностью предприятий выражается в проверке выполнения финансовых, кредитных и кассовых планов, целевого использования средств, платежеспособности предприятия и </w:t>
      </w:r>
      <w:r w:rsidR="00AC4817">
        <w:t>т.д.</w:t>
      </w:r>
      <w:r w:rsidR="00AC4817" w:rsidRPr="00AC4817">
        <w:t xml:space="preserve"> </w:t>
      </w:r>
      <w:r w:rsidRPr="00AC4817">
        <w:t>Осуществляется он путем проверки своевременности и правильности проведения финансово-кредитных операций, анализа месячных, квартальных, годовых балансов и отчетов</w:t>
      </w:r>
      <w:r w:rsidR="00AC4817" w:rsidRPr="00AC4817">
        <w:t>.</w:t>
      </w:r>
    </w:p>
    <w:p w:rsidR="00AC4817" w:rsidRDefault="005773A0" w:rsidP="00AC4817">
      <w:r w:rsidRPr="00AC4817">
        <w:t>Финансовый контроль за деятельностью предприятий в течение года имеет своей целью проверку своевременности и полноты поступления средства, правильности их расходования в соответствии с планом и финансовыми обязательствами, вскрыть нарушения, выявить резервы увеличения финансовых ресурсов</w:t>
      </w:r>
      <w:r w:rsidR="00AC4817" w:rsidRPr="00AC4817">
        <w:t>.</w:t>
      </w:r>
    </w:p>
    <w:p w:rsidR="00AC4817" w:rsidRDefault="001327A3" w:rsidP="00AC4817">
      <w:r w:rsidRPr="00AC4817">
        <w:t>В деятельности по управлению инвестициями в</w:t>
      </w:r>
      <w:r w:rsidR="00AC4817">
        <w:t xml:space="preserve"> </w:t>
      </w:r>
      <w:r w:rsidRPr="00AC4817">
        <w:t>той или иной мере участвуют такие подразделения предприятия, как</w:t>
      </w:r>
      <w:r w:rsidR="00AC4817" w:rsidRPr="00AC4817">
        <w:t xml:space="preserve">: </w:t>
      </w:r>
      <w:r w:rsidRPr="00AC4817">
        <w:t>финансовое, договоров и</w:t>
      </w:r>
      <w:r w:rsidR="00433003" w:rsidRPr="00AC4817">
        <w:t xml:space="preserve"> </w:t>
      </w:r>
      <w:r w:rsidRPr="00AC4817">
        <w:t>маркетинга, бухгалтерия</w:t>
      </w:r>
      <w:r w:rsidR="00AC4817" w:rsidRPr="00AC4817">
        <w:t xml:space="preserve">; </w:t>
      </w:r>
      <w:r w:rsidRPr="00AC4817">
        <w:t>производственно-технические, строительные, снабженческо-сбытовые службы</w:t>
      </w:r>
      <w:r w:rsidR="00AC4817" w:rsidRPr="00AC4817">
        <w:t xml:space="preserve">. </w:t>
      </w:r>
      <w:r w:rsidRPr="00AC4817">
        <w:t>На сегодняшний день необходимым условием успешной реализации инвестиционных проектов является интеграция всех участников процесса управления</w:t>
      </w:r>
      <w:r w:rsidR="00AC4817" w:rsidRPr="00AC4817">
        <w:t xml:space="preserve">. </w:t>
      </w:r>
      <w:r w:rsidRPr="00AC4817">
        <w:t>Представляется важным создание по возможности единой структуры управления инвестициями в</w:t>
      </w:r>
      <w:r w:rsidR="00433003" w:rsidRPr="00AC4817">
        <w:t xml:space="preserve"> </w:t>
      </w:r>
      <w:r w:rsidRPr="00AC4817">
        <w:t>рамках существующей организационной структуры управления предприятием</w:t>
      </w:r>
      <w:r w:rsidR="00AC4817" w:rsidRPr="00AC4817">
        <w:t>. [</w:t>
      </w:r>
      <w:r w:rsidR="007E75AA" w:rsidRPr="00AC4817">
        <w:t>6</w:t>
      </w:r>
      <w:r w:rsidR="00AC4817" w:rsidRPr="00AC4817">
        <w:t>]</w:t>
      </w:r>
    </w:p>
    <w:p w:rsidR="00AC4817" w:rsidRDefault="00140438" w:rsidP="00AC4817">
      <w:r w:rsidRPr="00AC4817">
        <w:t xml:space="preserve">Финансовая служба предприятия </w:t>
      </w:r>
      <w:r w:rsidR="00AC4817">
        <w:t>-</w:t>
      </w:r>
      <w:r w:rsidRPr="00AC4817">
        <w:t xml:space="preserve"> это организационная структура, на которую возложены функции разработки предложений по формированию финансовой политики предприятия, реализации ее в финансовом, кассовом и других планах, контроля за их исполнением и движением денежных потоков, своевременной их коррекции</w:t>
      </w:r>
      <w:r w:rsidR="00AC4817">
        <w:t xml:space="preserve"> (</w:t>
      </w:r>
      <w:r w:rsidRPr="00AC4817">
        <w:t>исходя из текущей обстановки</w:t>
      </w:r>
      <w:r w:rsidR="00AC4817" w:rsidRPr="00AC4817">
        <w:t>),</w:t>
      </w:r>
      <w:r w:rsidRPr="00AC4817">
        <w:t xml:space="preserve"> составления отчетности о финансовых результатах</w:t>
      </w:r>
      <w:r w:rsidR="00AC4817" w:rsidRPr="00AC4817">
        <w:t xml:space="preserve">. </w:t>
      </w:r>
      <w:r w:rsidRPr="00AC4817">
        <w:t>Цель создания</w:t>
      </w:r>
      <w:r w:rsidR="00433003" w:rsidRPr="00AC4817">
        <w:t xml:space="preserve"> </w:t>
      </w:r>
      <w:r w:rsidRPr="00AC4817">
        <w:t>финансовой службы предприятия</w:t>
      </w:r>
      <w:r w:rsidR="007F290D" w:rsidRPr="00AC4817">
        <w:t xml:space="preserve"> </w:t>
      </w:r>
      <w:r w:rsidR="00064A5C" w:rsidRPr="00AC4817">
        <w:sym w:font="Symbol" w:char="F02D"/>
      </w:r>
      <w:r w:rsidRPr="00AC4817">
        <w:t xml:space="preserve"> обеспечение наиболее эффективного формирования и использования финансовых ресурсов предприятия, opганизации и контроля за этими процессами</w:t>
      </w:r>
      <w:r w:rsidR="00AC4817" w:rsidRPr="00AC4817">
        <w:t>.</w:t>
      </w:r>
    </w:p>
    <w:p w:rsidR="00AC4817" w:rsidRDefault="00140438" w:rsidP="00AC4817">
      <w:r w:rsidRPr="00AC4817">
        <w:t>Задачи финансовой службы предприятия</w:t>
      </w:r>
      <w:r w:rsidR="00AC4817" w:rsidRPr="00AC4817">
        <w:t>:</w:t>
      </w:r>
    </w:p>
    <w:p w:rsidR="00AC4817" w:rsidRDefault="00140438" w:rsidP="00AC4817">
      <w:r w:rsidRPr="00AC4817">
        <w:t>разработка финансовой стратегии предприятия,</w:t>
      </w:r>
      <w:r w:rsidR="00EE7041" w:rsidRPr="00AC4817">
        <w:t xml:space="preserve"> </w:t>
      </w:r>
      <w:r w:rsidRPr="00AC4817">
        <w:t xml:space="preserve">организации по наиболее эффективному использованию собственных, </w:t>
      </w:r>
      <w:r w:rsidRPr="006670AC">
        <w:t>заемных</w:t>
      </w:r>
      <w:r w:rsidRPr="00AC4817">
        <w:t xml:space="preserve"> финансовых ресурсов</w:t>
      </w:r>
      <w:r w:rsidR="00AC4817" w:rsidRPr="00AC4817">
        <w:t>;</w:t>
      </w:r>
    </w:p>
    <w:p w:rsidR="00AC4817" w:rsidRDefault="00EE7041" w:rsidP="00AC4817">
      <w:r w:rsidRPr="00AC4817">
        <w:rPr>
          <w:lang w:val="en-US"/>
        </w:rPr>
        <w:t>c</w:t>
      </w:r>
      <w:r w:rsidR="00140438" w:rsidRPr="00AC4817">
        <w:t xml:space="preserve">оставление и реализация финансового </w:t>
      </w:r>
      <w:r w:rsidR="00140438" w:rsidRPr="006670AC">
        <w:t>кредитного</w:t>
      </w:r>
      <w:r w:rsidR="00140438" w:rsidRPr="00AC4817">
        <w:t xml:space="preserve"> и кассового планов</w:t>
      </w:r>
      <w:r w:rsidR="00AC4817" w:rsidRPr="00AC4817">
        <w:t>;</w:t>
      </w:r>
    </w:p>
    <w:p w:rsidR="00AC4817" w:rsidRDefault="00140438" w:rsidP="00AC4817">
      <w:r w:rsidRPr="00AC4817">
        <w:t>помощь руководителю предприятия, организации в управлении денежными потоками для обеспечения роста прибыли, повышения рентабельности и удовлетворения производств, и социальных нужд работников предприятия</w:t>
      </w:r>
      <w:r w:rsidR="00AC4817" w:rsidRPr="00AC4817">
        <w:t>;</w:t>
      </w:r>
    </w:p>
    <w:p w:rsidR="00AC4817" w:rsidRDefault="00140438" w:rsidP="00AC4817">
      <w:r w:rsidRPr="00AC4817">
        <w:t>осуществление финансового контроля за эффективным использованием производственных фондов, за доведением размеров оборотных средств до экономически обоснованных нормативов</w:t>
      </w:r>
      <w:r w:rsidR="00AC4817" w:rsidRPr="00AC4817">
        <w:t>;</w:t>
      </w:r>
    </w:p>
    <w:p w:rsidR="00AC4817" w:rsidRDefault="00140438" w:rsidP="00AC4817">
      <w:r w:rsidRPr="006670AC">
        <w:t>организация</w:t>
      </w:r>
      <w:r w:rsidRPr="00AC4817">
        <w:t xml:space="preserve"> расчетов за готовую продукцию</w:t>
      </w:r>
      <w:r w:rsidR="00AC4817">
        <w:t xml:space="preserve"> (</w:t>
      </w:r>
      <w:r w:rsidRPr="00AC4817">
        <w:t xml:space="preserve">выполненные работы, оказанные </w:t>
      </w:r>
      <w:r w:rsidRPr="006670AC">
        <w:t>услуги</w:t>
      </w:r>
      <w:r w:rsidR="00AC4817" w:rsidRPr="00AC4817">
        <w:t xml:space="preserve">) </w:t>
      </w:r>
      <w:r w:rsidRPr="00AC4817">
        <w:t xml:space="preserve">и постоянный </w:t>
      </w:r>
      <w:r w:rsidRPr="006670AC">
        <w:t>контроль</w:t>
      </w:r>
      <w:r w:rsidRPr="00AC4817">
        <w:t xml:space="preserve"> за выполнением планов по реализации продукции и прибыли</w:t>
      </w:r>
      <w:r w:rsidR="00AC4817" w:rsidRPr="00AC4817">
        <w:t xml:space="preserve">; </w:t>
      </w:r>
      <w:r w:rsidRPr="00AC4817">
        <w:t xml:space="preserve">отслеживание внутренних и внешних факторов, влияющих на </w:t>
      </w:r>
      <w:r w:rsidRPr="006670AC">
        <w:t>финансовое состояние предприятия</w:t>
      </w:r>
      <w:r w:rsidRPr="00AC4817">
        <w:t>, и выработка предложений по изменению текущей финансовой деятельности</w:t>
      </w:r>
      <w:r w:rsidR="00AC4817" w:rsidRPr="00AC4817">
        <w:t>;</w:t>
      </w:r>
    </w:p>
    <w:p w:rsidR="00AC4817" w:rsidRDefault="00140438" w:rsidP="00AC4817">
      <w:r w:rsidRPr="00AC4817">
        <w:t xml:space="preserve">выполнение финансовых обязательств перед финансовыми </w:t>
      </w:r>
      <w:r w:rsidRPr="006670AC">
        <w:t>налоговыми</w:t>
      </w:r>
      <w:r w:rsidRPr="00AC4817">
        <w:t xml:space="preserve"> органами, </w:t>
      </w:r>
      <w:r w:rsidRPr="006670AC">
        <w:t>банками</w:t>
      </w:r>
      <w:r w:rsidRPr="00AC4817">
        <w:t>, поставщиками, партнерами, вышестоящей организацией, по выплате заработной платы и других обязательств, вытекающих из финансового плана</w:t>
      </w:r>
      <w:r w:rsidR="00AC4817" w:rsidRPr="00AC4817">
        <w:t xml:space="preserve">; </w:t>
      </w:r>
      <w:r w:rsidRPr="00AC4817">
        <w:t xml:space="preserve">составление отчетности о реализации </w:t>
      </w:r>
      <w:r w:rsidRPr="006670AC">
        <w:t>предприятием</w:t>
      </w:r>
      <w:r w:rsidRPr="00AC4817">
        <w:t xml:space="preserve"> разработанной финансовой стратегии и соответствующих финансовых планов</w:t>
      </w:r>
      <w:r w:rsidR="00AC4817" w:rsidRPr="00AC4817">
        <w:t>. [</w:t>
      </w:r>
      <w:r w:rsidR="007F290D" w:rsidRPr="00AC4817">
        <w:t>9</w:t>
      </w:r>
      <w:r w:rsidR="00AC4817" w:rsidRPr="00AC4817">
        <w:t>]</w:t>
      </w:r>
    </w:p>
    <w:p w:rsidR="006C7E4F" w:rsidRPr="00AC4817" w:rsidRDefault="0067038B" w:rsidP="004B6C27">
      <w:pPr>
        <w:pStyle w:val="2"/>
      </w:pPr>
      <w:r w:rsidRPr="00AC4817">
        <w:br w:type="page"/>
      </w:r>
      <w:bookmarkStart w:id="12" w:name="_Toc165114636"/>
      <w:bookmarkStart w:id="13" w:name="_Toc248290659"/>
      <w:r w:rsidRPr="00AC4817">
        <w:t>Заключение</w:t>
      </w:r>
      <w:bookmarkEnd w:id="12"/>
      <w:bookmarkEnd w:id="13"/>
    </w:p>
    <w:p w:rsidR="004B6C27" w:rsidRDefault="004B6C27" w:rsidP="00AC4817"/>
    <w:p w:rsidR="00AC4817" w:rsidRDefault="00786AA0" w:rsidP="00AC4817">
      <w:r w:rsidRPr="00AC4817">
        <w:t>Основные фонды</w:t>
      </w:r>
      <w:r w:rsidR="00AC4817">
        <w:t xml:space="preserve"> (</w:t>
      </w:r>
      <w:r w:rsidRPr="00AC4817">
        <w:t>ОФ</w:t>
      </w:r>
      <w:r w:rsidR="00AC4817" w:rsidRPr="00AC4817">
        <w:t xml:space="preserve">) </w:t>
      </w:r>
      <w:r w:rsidRPr="00AC4817">
        <w:t>предприятий − совокупность материальных ценностей</w:t>
      </w:r>
      <w:r w:rsidR="00AC4817">
        <w:t xml:space="preserve"> (</w:t>
      </w:r>
      <w:r w:rsidRPr="00AC4817">
        <w:t>средств производства</w:t>
      </w:r>
      <w:r w:rsidR="00AC4817" w:rsidRPr="00AC4817">
        <w:t>),</w:t>
      </w:r>
      <w:r w:rsidRPr="00AC4817">
        <w:t xml:space="preserve"> переносящих свою стоимость в течение производственного процесса по частям на изготавливаемую продукцию</w:t>
      </w:r>
      <w:r w:rsidR="00AC4817" w:rsidRPr="00AC4817">
        <w:t>.</w:t>
      </w:r>
    </w:p>
    <w:p w:rsidR="00AC4817" w:rsidRDefault="006E7B27" w:rsidP="00AC4817">
      <w:r w:rsidRPr="00AC4817">
        <w:t>По характеру участия в процессе воспроизводства ОФ выделяют производственные и непроизводственные ОФ</w:t>
      </w:r>
      <w:r w:rsidR="00AC4817" w:rsidRPr="00AC4817">
        <w:t xml:space="preserve">. </w:t>
      </w:r>
      <w:r w:rsidRPr="00AC4817">
        <w:t>В зависимости от назначения и функций выделяют здания, сооружения, передаточные устройства, машины и оборудование, транспортные средства, инструменты, производственный инвентарь, хозяйственный инвентарь, рабочий скот, капитальные затраты на улучшение земель, прочие ОФ</w:t>
      </w:r>
      <w:r w:rsidR="00AC4817" w:rsidRPr="00AC4817">
        <w:t>.</w:t>
      </w:r>
    </w:p>
    <w:p w:rsidR="00AC4817" w:rsidRDefault="006E7B27" w:rsidP="00AC4817">
      <w:r w:rsidRPr="00AC4817">
        <w:t>Амортизация − перенесение по частям стоимости ОФ на производимый продукт или услугу</w:t>
      </w:r>
      <w:r w:rsidR="00AC4817" w:rsidRPr="00AC4817">
        <w:t>.</w:t>
      </w:r>
    </w:p>
    <w:p w:rsidR="00AC4817" w:rsidRDefault="006E7B27" w:rsidP="00AC4817">
      <w:r w:rsidRPr="00AC4817">
        <w:t>Первоначальная стоимость ОФ определяется как сумма стоимости приобретенного оборудования, затрат на транспортировку, затрат на монтаж</w:t>
      </w:r>
      <w:r w:rsidR="00AC4817" w:rsidRPr="00AC4817">
        <w:t xml:space="preserve">. </w:t>
      </w:r>
      <w:r w:rsidRPr="00AC4817">
        <w:t>Ликвидационная стоимость ОФ − стоимость в момент списания их с баланса</w:t>
      </w:r>
      <w:r w:rsidR="00AC4817" w:rsidRPr="00AC4817">
        <w:t xml:space="preserve">. </w:t>
      </w:r>
      <w:r w:rsidRPr="00AC4817">
        <w:t>Остаточная стоимость ОФ − стоимость с учетом амортизации</w:t>
      </w:r>
      <w:r w:rsidR="00AC4817" w:rsidRPr="00AC4817">
        <w:t xml:space="preserve">. </w:t>
      </w:r>
      <w:r w:rsidRPr="00AC4817">
        <w:t>Полная восстановительная стоимость здания представляет собой стоимость средств, необходимых для его полного восстановления в первоначальном виде</w:t>
      </w:r>
      <w:r w:rsidR="00AC4817">
        <w:t xml:space="preserve"> (</w:t>
      </w:r>
      <w:r w:rsidRPr="00AC4817">
        <w:t>по старому проекту</w:t>
      </w:r>
      <w:r w:rsidR="00AC4817" w:rsidRPr="00AC4817">
        <w:t>),</w:t>
      </w:r>
      <w:r w:rsidRPr="00AC4817">
        <w:t xml:space="preserve"> с учетом текущих цен</w:t>
      </w:r>
      <w:r w:rsidR="00AC4817" w:rsidRPr="00AC4817">
        <w:t xml:space="preserve">. </w:t>
      </w:r>
      <w:r w:rsidRPr="00AC4817">
        <w:t>Она может быть переоценена экспертами</w:t>
      </w:r>
      <w:r w:rsidR="00AC4817" w:rsidRPr="00AC4817">
        <w:t>.</w:t>
      </w:r>
    </w:p>
    <w:p w:rsidR="00AC4817" w:rsidRDefault="00337B69" w:rsidP="00AC4817">
      <w:r w:rsidRPr="00AC4817">
        <w:t xml:space="preserve">Воспроизводство основных фондов </w:t>
      </w:r>
      <w:r w:rsidR="00AC4817">
        <w:t>-</w:t>
      </w:r>
      <w:r w:rsidRPr="00AC4817">
        <w:t xml:space="preserve"> это непрерывный процесс их обновления путем приобретения новых, современных технологий, модернизации и капитального ремонта</w:t>
      </w:r>
      <w:r w:rsidR="00AC4817" w:rsidRPr="00AC4817">
        <w:t>.</w:t>
      </w:r>
    </w:p>
    <w:p w:rsidR="00AC4817" w:rsidRDefault="00337B69" w:rsidP="00AC4817">
      <w:r w:rsidRPr="00AC4817">
        <w:rPr>
          <w:snapToGrid w:val="0"/>
        </w:rPr>
        <w:t>Воспроизводство основных фондов осуществляется за счет инвестиций</w:t>
      </w:r>
      <w:r w:rsidR="00AC4817" w:rsidRPr="00AC4817">
        <w:rPr>
          <w:snapToGrid w:val="0"/>
        </w:rPr>
        <w:t xml:space="preserve">. </w:t>
      </w:r>
      <w:r w:rsidRPr="00AC4817">
        <w:t>Инвестиции</w:t>
      </w:r>
      <w:r w:rsidR="00AC4817">
        <w:t xml:space="preserve"> (</w:t>
      </w:r>
      <w:r w:rsidRPr="00AC4817">
        <w:t>капитальные вложения</w:t>
      </w:r>
      <w:r w:rsidR="00AC4817" w:rsidRPr="00AC4817">
        <w:t xml:space="preserve">) </w:t>
      </w:r>
      <w:r w:rsidR="00E4710B" w:rsidRPr="00AC4817">
        <w:t>−</w:t>
      </w:r>
      <w:r w:rsidRPr="00AC4817">
        <w:t xml:space="preserve"> совокупность затрат материальных, трудовых и денежных ресурсов, направленных на расширенное воспроизводство основных фондов</w:t>
      </w:r>
      <w:r w:rsidR="00AC4817" w:rsidRPr="00AC4817">
        <w:t xml:space="preserve">. </w:t>
      </w:r>
      <w:r w:rsidRPr="00AC4817">
        <w:t>Инвестиции классифицируются относительно объекта приложения, характера использования и фактора времени</w:t>
      </w:r>
      <w:r w:rsidR="00AC4817" w:rsidRPr="00AC4817">
        <w:t>.</w:t>
      </w:r>
    </w:p>
    <w:p w:rsidR="00AC4817" w:rsidRDefault="00337B69" w:rsidP="00AC4817">
      <w:r w:rsidRPr="00AC4817">
        <w:t xml:space="preserve">Привлечение инвестиций в компанию, обеспечение инвестиционного процесса </w:t>
      </w:r>
      <w:r w:rsidR="00AC4817">
        <w:t>-</w:t>
      </w:r>
      <w:r w:rsidRPr="00AC4817">
        <w:t xml:space="preserve"> важнейший фактор эффективного воспроизводства основного капитала</w:t>
      </w:r>
      <w:r w:rsidR="00AC4817" w:rsidRPr="00AC4817">
        <w:t>.</w:t>
      </w:r>
    </w:p>
    <w:p w:rsidR="00AC4817" w:rsidRDefault="00987E34" w:rsidP="00AC4817">
      <w:r w:rsidRPr="00AC4817">
        <w:t>Для эффективного инвестирования денежных средств необходимо</w:t>
      </w:r>
      <w:r w:rsidR="009E0EC5" w:rsidRPr="00AC4817">
        <w:t xml:space="preserve"> провести оценку и сделать правильный выбор инвестиционного проекта</w:t>
      </w:r>
      <w:r w:rsidR="00AC4817" w:rsidRPr="00AC4817">
        <w:t xml:space="preserve">. </w:t>
      </w:r>
      <w:r w:rsidR="009E0EC5" w:rsidRPr="00AC4817">
        <w:t>Весьма часто предприятие сталкивается с ситуацией, когда имеется ряд альтернативных инвестиционных проектов</w:t>
      </w:r>
      <w:r w:rsidR="00AC4817" w:rsidRPr="00AC4817">
        <w:t xml:space="preserve">. </w:t>
      </w:r>
      <w:r w:rsidR="00E4710B" w:rsidRPr="00AC4817">
        <w:t>В</w:t>
      </w:r>
      <w:r w:rsidR="009E0EC5" w:rsidRPr="00AC4817">
        <w:t>озникает необходимость в сравнении этих проектов и выборе наиболее привлекательных из них по каким-либо критериям</w:t>
      </w:r>
      <w:r w:rsidR="00AC4817" w:rsidRPr="00AC4817">
        <w:t>.</w:t>
      </w:r>
    </w:p>
    <w:p w:rsidR="00AC4817" w:rsidRDefault="009E0EC5" w:rsidP="00AC4817">
      <w:r w:rsidRPr="00AC4817">
        <w:t xml:space="preserve">Финансовые вложения </w:t>
      </w:r>
      <w:r w:rsidR="00AC4817">
        <w:t>-</w:t>
      </w:r>
      <w:r w:rsidRPr="00AC4817">
        <w:t xml:space="preserve"> это отвлеченные средств, призванные приносить предприятию доход в течение определенного времени</w:t>
      </w:r>
      <w:r w:rsidR="00AC4817" w:rsidRPr="00AC4817">
        <w:t xml:space="preserve">. </w:t>
      </w:r>
      <w:r w:rsidR="00265E4B" w:rsidRPr="00AC4817">
        <w:t xml:space="preserve">Одним из видов финансовых вложений являются ценные бумаги </w:t>
      </w:r>
      <w:r w:rsidR="00AC4817">
        <w:t>-</w:t>
      </w:r>
      <w:r w:rsidR="00265E4B" w:rsidRPr="00AC4817">
        <w:t xml:space="preserve"> документы дающие определенные имущественные права</w:t>
      </w:r>
      <w:r w:rsidR="00AC4817">
        <w:t xml:space="preserve"> (</w:t>
      </w:r>
      <w:r w:rsidR="00265E4B" w:rsidRPr="00AC4817">
        <w:t>в том числе право на получение дохода</w:t>
      </w:r>
      <w:r w:rsidR="00AC4817" w:rsidRPr="00AC4817">
        <w:t>).</w:t>
      </w:r>
    </w:p>
    <w:p w:rsidR="00AC4817" w:rsidRDefault="00265E4B" w:rsidP="00AC4817">
      <w:r w:rsidRPr="00AC4817">
        <w:t>Портфель ценных бумаг − собранные воедино различные инвестиционные финансовые ценности, служащие инструментом для достижения конкретной инвестиционной цели вкладчика</w:t>
      </w:r>
      <w:r w:rsidR="00AC4817" w:rsidRPr="00AC4817">
        <w:t>.</w:t>
      </w:r>
    </w:p>
    <w:p w:rsidR="00AC4817" w:rsidRDefault="00815D0E" w:rsidP="00AC4817">
      <w:r w:rsidRPr="00AC4817">
        <w:t>За мобилизацию финансовых ресурсов, а также их эффективное использование для инвестиций отвечает финансовая служба предприятия</w:t>
      </w:r>
      <w:r w:rsidR="00AC4817" w:rsidRPr="00AC4817">
        <w:t xml:space="preserve">. </w:t>
      </w:r>
      <w:r w:rsidRPr="00AC4817">
        <w:t xml:space="preserve">Финансовая служба предприятия </w:t>
      </w:r>
      <w:r w:rsidR="00AC4817">
        <w:t>-</w:t>
      </w:r>
      <w:r w:rsidRPr="00AC4817">
        <w:t xml:space="preserve"> это организационная структура, на которую возложены функции разработки предложений по формированию финансовой политики предприятия, реализации ее в финансовом, кассовом и других планах, контроля за их исполнением и движением денежных потоков, своевременной их коррекции</w:t>
      </w:r>
      <w:r w:rsidR="00AC4817">
        <w:t xml:space="preserve"> (</w:t>
      </w:r>
      <w:r w:rsidRPr="00AC4817">
        <w:t>исходя из текущей обстановки</w:t>
      </w:r>
      <w:r w:rsidR="00AC4817" w:rsidRPr="00AC4817">
        <w:t>),</w:t>
      </w:r>
      <w:r w:rsidRPr="00AC4817">
        <w:t xml:space="preserve"> составления отчетности о финансовых результатах</w:t>
      </w:r>
      <w:r w:rsidR="00AC4817" w:rsidRPr="00AC4817">
        <w:t>.</w:t>
      </w:r>
    </w:p>
    <w:p w:rsidR="00AC4817" w:rsidRDefault="001F7036" w:rsidP="00AC4817">
      <w:r w:rsidRPr="00AC4817">
        <w:t>Управление основным капиталом является важнейшим направлением общего управления предприятием</w:t>
      </w:r>
      <w:r w:rsidR="00AC4817" w:rsidRPr="00AC4817">
        <w:t xml:space="preserve">. </w:t>
      </w:r>
      <w:r w:rsidRPr="00AC4817">
        <w:t>От его эффективности во многом зависит величина потерь, издержки обращения и объем получаемой организацией прибыли</w:t>
      </w:r>
      <w:r w:rsidR="00AC4817" w:rsidRPr="00AC4817">
        <w:t xml:space="preserve">. </w:t>
      </w:r>
      <w:r w:rsidRPr="00AC4817">
        <w:t>Следовательно, руководители должны тщательно изучать сущность основного капитала, а также пути его воспроизводства за счет инвестирования дополнительных финансовых ресурсов</w:t>
      </w:r>
      <w:r w:rsidR="00AC4817" w:rsidRPr="00AC4817">
        <w:t>.</w:t>
      </w:r>
    </w:p>
    <w:p w:rsidR="00E31262" w:rsidRPr="00AC4817" w:rsidRDefault="00E31262" w:rsidP="004B6C27">
      <w:pPr>
        <w:pStyle w:val="2"/>
        <w:rPr>
          <w:lang w:val="en-US"/>
        </w:rPr>
      </w:pPr>
      <w:r w:rsidRPr="0015294A">
        <w:br w:type="page"/>
      </w:r>
      <w:bookmarkStart w:id="14" w:name="_Toc165114637"/>
      <w:bookmarkStart w:id="15" w:name="_Toc248290660"/>
      <w:r w:rsidRPr="00AC4817">
        <w:t>Источники</w:t>
      </w:r>
      <w:bookmarkEnd w:id="14"/>
      <w:bookmarkEnd w:id="15"/>
    </w:p>
    <w:p w:rsidR="004B6C27" w:rsidRDefault="004B6C27" w:rsidP="00AC4817"/>
    <w:p w:rsidR="00E31262" w:rsidRPr="00AC4817" w:rsidRDefault="00AC4817" w:rsidP="004B6C27">
      <w:pPr>
        <w:pStyle w:val="a0"/>
        <w:rPr>
          <w:lang w:val="en-US"/>
        </w:rPr>
      </w:pPr>
      <w:r w:rsidRPr="006670AC">
        <w:rPr>
          <w:lang w:val="en-US"/>
        </w:rPr>
        <w:t>http://www.</w:t>
      </w:r>
      <w:r w:rsidR="00231C00" w:rsidRPr="006670AC">
        <w:rPr>
          <w:lang w:val="en-US"/>
        </w:rPr>
        <w:t>bishelp</w:t>
      </w:r>
      <w:r w:rsidRPr="006670AC">
        <w:rPr>
          <w:lang w:val="en-US"/>
        </w:rPr>
        <w:t>.ru</w:t>
      </w:r>
      <w:r w:rsidR="00231C00" w:rsidRPr="006670AC">
        <w:rPr>
          <w:lang w:val="en-US"/>
        </w:rPr>
        <w:t>/ekonomika/mikro/firma/osn</w:t>
      </w:r>
      <w:r w:rsidRPr="006670AC">
        <w:rPr>
          <w:lang w:val="en-US"/>
        </w:rPr>
        <w:t xml:space="preserve">. </w:t>
      </w:r>
      <w:r w:rsidR="00231C00" w:rsidRPr="006670AC">
        <w:rPr>
          <w:lang w:val="en-US"/>
        </w:rPr>
        <w:t xml:space="preserve">php </w:t>
      </w:r>
    </w:p>
    <w:p w:rsidR="005D63FD" w:rsidRPr="00AC4817" w:rsidRDefault="00AC4817" w:rsidP="004B6C27">
      <w:pPr>
        <w:pStyle w:val="a0"/>
        <w:rPr>
          <w:lang w:val="en-US"/>
        </w:rPr>
      </w:pPr>
      <w:r w:rsidRPr="006670AC">
        <w:rPr>
          <w:lang w:val="en-US"/>
        </w:rPr>
        <w:t>http://</w:t>
      </w:r>
      <w:r w:rsidR="00231C00" w:rsidRPr="006670AC">
        <w:rPr>
          <w:lang w:val="en-US"/>
        </w:rPr>
        <w:t>dpo</w:t>
      </w:r>
      <w:r w:rsidRPr="006670AC">
        <w:rPr>
          <w:lang w:val="en-US"/>
        </w:rPr>
        <w:t>.ru</w:t>
      </w:r>
      <w:r w:rsidR="00231C00" w:rsidRPr="006670AC">
        <w:rPr>
          <w:lang w:val="en-US"/>
        </w:rPr>
        <w:t>/info/analiz</w:t>
      </w:r>
      <w:r w:rsidRPr="006670AC">
        <w:rPr>
          <w:lang w:val="en-US"/>
        </w:rPr>
        <w:t xml:space="preserve">. </w:t>
      </w:r>
      <w:r w:rsidR="00231C00" w:rsidRPr="006670AC">
        <w:rPr>
          <w:lang w:val="en-US"/>
        </w:rPr>
        <w:t>asp</w:t>
      </w:r>
    </w:p>
    <w:p w:rsidR="00A6558C" w:rsidRPr="00AC4817" w:rsidRDefault="00AC4817" w:rsidP="004B6C27">
      <w:pPr>
        <w:pStyle w:val="a0"/>
        <w:rPr>
          <w:lang w:val="en-US"/>
        </w:rPr>
      </w:pPr>
      <w:r w:rsidRPr="006670AC">
        <w:rPr>
          <w:lang w:val="en-US"/>
        </w:rPr>
        <w:t>http://</w:t>
      </w:r>
      <w:r w:rsidR="00231C00" w:rsidRPr="006670AC">
        <w:rPr>
          <w:lang w:val="en-US"/>
        </w:rPr>
        <w:t>revolution</w:t>
      </w:r>
      <w:r w:rsidRPr="006670AC">
        <w:rPr>
          <w:lang w:val="en-US"/>
        </w:rPr>
        <w:t xml:space="preserve">. </w:t>
      </w:r>
      <w:r w:rsidR="00231C00" w:rsidRPr="006670AC">
        <w:rPr>
          <w:lang w:val="en-US"/>
        </w:rPr>
        <w:t>/audit/00001878_0</w:t>
      </w:r>
      <w:r w:rsidRPr="006670AC">
        <w:rPr>
          <w:lang w:val="en-US"/>
        </w:rPr>
        <w:t>.html</w:t>
      </w:r>
    </w:p>
    <w:p w:rsidR="00AA4C56" w:rsidRPr="00AC4817" w:rsidRDefault="00AC4817" w:rsidP="004B6C27">
      <w:pPr>
        <w:pStyle w:val="a0"/>
        <w:rPr>
          <w:lang w:val="en-US"/>
        </w:rPr>
      </w:pPr>
      <w:r w:rsidRPr="006670AC">
        <w:rPr>
          <w:lang w:val="en-US"/>
        </w:rPr>
        <w:t>http://www.</w:t>
      </w:r>
      <w:r w:rsidR="00AA4C56" w:rsidRPr="006670AC">
        <w:rPr>
          <w:lang w:val="en-US"/>
        </w:rPr>
        <w:t>osp</w:t>
      </w:r>
      <w:r w:rsidRPr="006670AC">
        <w:rPr>
          <w:lang w:val="en-US"/>
        </w:rPr>
        <w:t>.ru</w:t>
      </w:r>
      <w:r w:rsidR="00AA4C56" w:rsidRPr="006670AC">
        <w:rPr>
          <w:lang w:val="en-US"/>
        </w:rPr>
        <w:t>/cio/2006/10/3347978/</w:t>
      </w:r>
    </w:p>
    <w:p w:rsidR="00AC4817" w:rsidRPr="00AC4817" w:rsidRDefault="00AC4817" w:rsidP="004B6C27">
      <w:pPr>
        <w:pStyle w:val="a0"/>
        <w:rPr>
          <w:lang w:val="en-US"/>
        </w:rPr>
      </w:pPr>
      <w:r w:rsidRPr="006670AC">
        <w:rPr>
          <w:lang w:val="en-US"/>
        </w:rPr>
        <w:t>http://www.</w:t>
      </w:r>
      <w:r w:rsidR="00C21E64" w:rsidRPr="006670AC">
        <w:rPr>
          <w:lang w:val="en-US"/>
        </w:rPr>
        <w:t>prostoev</w:t>
      </w:r>
      <w:r w:rsidRPr="006670AC">
        <w:rPr>
          <w:lang w:val="en-US"/>
        </w:rPr>
        <w:t>.net</w:t>
      </w:r>
      <w:r w:rsidR="00C21E64" w:rsidRPr="006670AC">
        <w:rPr>
          <w:lang w:val="en-US"/>
        </w:rPr>
        <w:t>/modules/myarticles/article</w:t>
      </w:r>
      <w:r w:rsidRPr="006670AC">
        <w:rPr>
          <w:lang w:val="en-US"/>
        </w:rPr>
        <w:t xml:space="preserve">. </w:t>
      </w:r>
      <w:r w:rsidR="00C21E64" w:rsidRPr="006670AC">
        <w:rPr>
          <w:lang w:val="en-US"/>
        </w:rPr>
        <w:t>php</w:t>
      </w:r>
      <w:r w:rsidRPr="006670AC">
        <w:rPr>
          <w:lang w:val="en-US"/>
        </w:rPr>
        <w:t xml:space="preserve">? </w:t>
      </w:r>
      <w:r w:rsidR="00C21E64" w:rsidRPr="006670AC">
        <w:rPr>
          <w:lang w:val="en-US"/>
        </w:rPr>
        <w:t>storyid=29</w:t>
      </w:r>
    </w:p>
    <w:p w:rsidR="007E75AA" w:rsidRPr="00AC4817" w:rsidRDefault="00AC4817" w:rsidP="004B6C27">
      <w:pPr>
        <w:pStyle w:val="a0"/>
        <w:rPr>
          <w:lang w:val="en-US"/>
        </w:rPr>
      </w:pPr>
      <w:r w:rsidRPr="006670AC">
        <w:rPr>
          <w:lang w:val="en-US"/>
        </w:rPr>
        <w:t>http://</w:t>
      </w:r>
      <w:r w:rsidR="007E75AA" w:rsidRPr="006670AC">
        <w:rPr>
          <w:lang w:val="en-US"/>
        </w:rPr>
        <w:t>rudiplom</w:t>
      </w:r>
      <w:r w:rsidRPr="006670AC">
        <w:rPr>
          <w:lang w:val="en-US"/>
        </w:rPr>
        <w:t>.ru</w:t>
      </w:r>
      <w:r w:rsidR="007E75AA" w:rsidRPr="006670AC">
        <w:rPr>
          <w:lang w:val="en-US"/>
        </w:rPr>
        <w:t>/lekcii/finansy/Formirovanie_investitsionnoi_politiki_predpriyatiya</w:t>
      </w:r>
      <w:r w:rsidRPr="006670AC">
        <w:rPr>
          <w:lang w:val="en-US"/>
        </w:rPr>
        <w:t>.html</w:t>
      </w:r>
    </w:p>
    <w:p w:rsidR="006C7E4F" w:rsidRPr="00AC4817" w:rsidRDefault="00AC4817" w:rsidP="004B6C27">
      <w:pPr>
        <w:pStyle w:val="a0"/>
        <w:rPr>
          <w:lang w:val="en-US"/>
        </w:rPr>
      </w:pPr>
      <w:r w:rsidRPr="006670AC">
        <w:rPr>
          <w:lang w:val="en-US"/>
        </w:rPr>
        <w:t>http://www.</w:t>
      </w:r>
      <w:r w:rsidR="00231C00" w:rsidRPr="006670AC">
        <w:rPr>
          <w:lang w:val="en-US"/>
        </w:rPr>
        <w:t>dis</w:t>
      </w:r>
      <w:r w:rsidRPr="006670AC">
        <w:rPr>
          <w:lang w:val="en-US"/>
        </w:rPr>
        <w:t>.ru</w:t>
      </w:r>
      <w:r w:rsidR="00231C00" w:rsidRPr="006670AC">
        <w:rPr>
          <w:lang w:val="en-US"/>
        </w:rPr>
        <w:t>/slovar/finance/1632</w:t>
      </w:r>
      <w:r w:rsidRPr="006670AC">
        <w:rPr>
          <w:lang w:val="en-US"/>
        </w:rPr>
        <w:t>.html</w:t>
      </w:r>
      <w:r w:rsidR="00231C00" w:rsidRPr="006670AC">
        <w:rPr>
          <w:lang w:val="en-US"/>
        </w:rPr>
        <w:t xml:space="preserve"> </w:t>
      </w:r>
    </w:p>
    <w:p w:rsidR="00D40179" w:rsidRPr="00AC4817" w:rsidRDefault="00AC4817" w:rsidP="004B6C27">
      <w:pPr>
        <w:pStyle w:val="a0"/>
        <w:rPr>
          <w:lang w:val="en-US"/>
        </w:rPr>
      </w:pPr>
      <w:r w:rsidRPr="006670AC">
        <w:rPr>
          <w:lang w:val="en-US"/>
        </w:rPr>
        <w:t>http://</w:t>
      </w:r>
      <w:r w:rsidR="00D40179" w:rsidRPr="006670AC">
        <w:rPr>
          <w:lang w:val="en-US"/>
        </w:rPr>
        <w:t>yas</w:t>
      </w:r>
      <w:r w:rsidRPr="006670AC">
        <w:rPr>
          <w:lang w:val="en-US"/>
        </w:rPr>
        <w:t xml:space="preserve">. </w:t>
      </w:r>
      <w:r w:rsidR="00D40179" w:rsidRPr="006670AC">
        <w:rPr>
          <w:lang w:val="en-US"/>
        </w:rPr>
        <w:t>yuna</w:t>
      </w:r>
      <w:r w:rsidRPr="006670AC">
        <w:rPr>
          <w:lang w:val="en-US"/>
        </w:rPr>
        <w:t>.ru</w:t>
      </w:r>
      <w:r w:rsidR="00D40179" w:rsidRPr="006670AC">
        <w:rPr>
          <w:lang w:val="en-US"/>
        </w:rPr>
        <w:t>/</w:t>
      </w:r>
    </w:p>
    <w:p w:rsidR="007F290D" w:rsidRPr="00AC4817" w:rsidRDefault="00AC4817" w:rsidP="004B6C27">
      <w:pPr>
        <w:pStyle w:val="a0"/>
        <w:rPr>
          <w:lang w:val="en-US"/>
        </w:rPr>
      </w:pPr>
      <w:r w:rsidRPr="006670AC">
        <w:rPr>
          <w:lang w:val="en-US"/>
        </w:rPr>
        <w:t>http://</w:t>
      </w:r>
      <w:r w:rsidR="007F290D" w:rsidRPr="006670AC">
        <w:rPr>
          <w:lang w:val="en-US"/>
        </w:rPr>
        <w:t>lib</w:t>
      </w:r>
      <w:r w:rsidRPr="006670AC">
        <w:rPr>
          <w:lang w:val="en-US"/>
        </w:rPr>
        <w:t xml:space="preserve">. </w:t>
      </w:r>
      <w:r w:rsidR="007F290D" w:rsidRPr="006670AC">
        <w:rPr>
          <w:lang w:val="en-US"/>
        </w:rPr>
        <w:t>mabico</w:t>
      </w:r>
      <w:r w:rsidRPr="006670AC">
        <w:rPr>
          <w:lang w:val="en-US"/>
        </w:rPr>
        <w:t>.ru</w:t>
      </w:r>
      <w:r w:rsidR="007F290D" w:rsidRPr="006670AC">
        <w:rPr>
          <w:lang w:val="en-US"/>
        </w:rPr>
        <w:t>/1990</w:t>
      </w:r>
      <w:r w:rsidRPr="006670AC">
        <w:rPr>
          <w:lang w:val="en-US"/>
        </w:rPr>
        <w:t>.html</w:t>
      </w:r>
    </w:p>
    <w:p w:rsidR="00AC4817" w:rsidRDefault="00F818A3" w:rsidP="004B6C27">
      <w:pPr>
        <w:pStyle w:val="a0"/>
      </w:pPr>
      <w:r w:rsidRPr="00AC4817">
        <w:t>Аксенова А</w:t>
      </w:r>
      <w:r w:rsidR="00AC4817">
        <w:t>.,</w:t>
      </w:r>
      <w:r w:rsidRPr="00AC4817">
        <w:t xml:space="preserve"> Гершун А</w:t>
      </w:r>
      <w:r w:rsidR="00AC4817" w:rsidRPr="00AC4817">
        <w:t xml:space="preserve">. </w:t>
      </w:r>
      <w:r w:rsidRPr="00AC4817">
        <w:t>Основные средства</w:t>
      </w:r>
      <w:r w:rsidR="00AC4817" w:rsidRPr="00AC4817">
        <w:t xml:space="preserve">: </w:t>
      </w:r>
      <w:r w:rsidRPr="00AC4817">
        <w:t>сравнение российских и международных стандартов</w:t>
      </w:r>
      <w:r w:rsidR="00AC4817">
        <w:t>.</w:t>
      </w:r>
      <w:r w:rsidR="0015294A">
        <w:t xml:space="preserve"> </w:t>
      </w:r>
      <w:r w:rsidR="00AC4817">
        <w:t xml:space="preserve">М., </w:t>
      </w:r>
      <w:r w:rsidR="00AC4817" w:rsidRPr="00AC4817">
        <w:t>20</w:t>
      </w:r>
      <w:r w:rsidRPr="00AC4817">
        <w:t>03</w:t>
      </w:r>
      <w:r w:rsidR="00AC4817" w:rsidRPr="00AC4817">
        <w:t>.</w:t>
      </w:r>
    </w:p>
    <w:p w:rsidR="00AC4817" w:rsidRDefault="00F818A3" w:rsidP="004B6C27">
      <w:pPr>
        <w:pStyle w:val="a0"/>
      </w:pPr>
      <w:r w:rsidRPr="00AC4817">
        <w:t>Баженов Г</w:t>
      </w:r>
      <w:r w:rsidR="00AC4817">
        <w:t xml:space="preserve">.Е., </w:t>
      </w:r>
      <w:r w:rsidRPr="00AC4817">
        <w:t>Гнездилова Л</w:t>
      </w:r>
      <w:r w:rsidR="00AC4817">
        <w:t xml:space="preserve">.И. </w:t>
      </w:r>
      <w:r w:rsidRPr="00AC4817">
        <w:t>Экономика предприятия</w:t>
      </w:r>
      <w:r w:rsidR="00AC4817" w:rsidRPr="00AC4817">
        <w:t xml:space="preserve">. </w:t>
      </w:r>
      <w:r w:rsidRPr="00AC4817">
        <w:t>Новосибирск, изд</w:t>
      </w:r>
      <w:r w:rsidR="00AC4817" w:rsidRPr="00AC4817">
        <w:t xml:space="preserve">. </w:t>
      </w:r>
      <w:r w:rsidRPr="00AC4817">
        <w:t>Наука, 2000</w:t>
      </w:r>
      <w:r w:rsidR="00AC4817" w:rsidRPr="00AC4817">
        <w:t>.</w:t>
      </w:r>
    </w:p>
    <w:p w:rsidR="00AC4817" w:rsidRDefault="00F818A3" w:rsidP="004B6C27">
      <w:pPr>
        <w:pStyle w:val="a0"/>
      </w:pPr>
      <w:r w:rsidRPr="00AC4817">
        <w:t>Бегун Д</w:t>
      </w:r>
      <w:r w:rsidR="00AC4817" w:rsidRPr="00AC4817">
        <w:t xml:space="preserve">. </w:t>
      </w:r>
      <w:r w:rsidRPr="00AC4817">
        <w:t>Ланге К</w:t>
      </w:r>
      <w:r w:rsidR="00AC4817" w:rsidRPr="00AC4817">
        <w:t xml:space="preserve">. </w:t>
      </w:r>
      <w:r w:rsidRPr="00AC4817">
        <w:t>Скрытая угроза становится явной</w:t>
      </w:r>
      <w:r w:rsidR="00AC4817" w:rsidRPr="00AC4817">
        <w:t>.</w:t>
      </w:r>
      <w:r w:rsidR="00AC4817">
        <w:t xml:space="preserve"> // </w:t>
      </w:r>
      <w:r w:rsidRPr="00AC4817">
        <w:t>Самарское обозрение</w:t>
      </w:r>
      <w:r w:rsidR="00AC4817">
        <w:t>.0</w:t>
      </w:r>
      <w:r w:rsidRPr="00AC4817">
        <w:t>3</w:t>
      </w:r>
      <w:r w:rsidR="00AC4817">
        <w:t>.06.20</w:t>
      </w:r>
      <w:r w:rsidRPr="00AC4817">
        <w:t>04</w:t>
      </w:r>
      <w:r w:rsidR="00AC4817" w:rsidRPr="00AC4817">
        <w:t>.</w:t>
      </w:r>
    </w:p>
    <w:p w:rsidR="00AC4817" w:rsidRDefault="00F818A3" w:rsidP="004B6C27">
      <w:pPr>
        <w:pStyle w:val="a0"/>
      </w:pPr>
      <w:r w:rsidRPr="00AC4817">
        <w:t>Беккер</w:t>
      </w:r>
      <w:r w:rsidR="00AC4817">
        <w:t xml:space="preserve">.А. </w:t>
      </w:r>
      <w:r w:rsidRPr="00AC4817">
        <w:t>Окно для инвестора</w:t>
      </w:r>
      <w:r w:rsidR="00AC4817">
        <w:t xml:space="preserve"> // </w:t>
      </w:r>
      <w:r w:rsidRPr="00AC4817">
        <w:t>Ведомости</w:t>
      </w:r>
      <w:r w:rsidR="00AC4817">
        <w:t>.0</w:t>
      </w:r>
      <w:r w:rsidRPr="00AC4817">
        <w:t>2</w:t>
      </w:r>
      <w:r w:rsidR="00AC4817">
        <w:t>.02.20</w:t>
      </w:r>
      <w:r w:rsidRPr="00AC4817">
        <w:t>01</w:t>
      </w:r>
      <w:r w:rsidR="00AC4817" w:rsidRPr="00AC4817">
        <w:t>.</w:t>
      </w:r>
    </w:p>
    <w:p w:rsidR="00AC4817" w:rsidRDefault="00F818A3" w:rsidP="004B6C27">
      <w:pPr>
        <w:pStyle w:val="a0"/>
      </w:pPr>
      <w:r w:rsidRPr="00AC4817">
        <w:t>Бычкова А</w:t>
      </w:r>
      <w:r w:rsidR="00AC4817" w:rsidRPr="00AC4817">
        <w:t xml:space="preserve">. </w:t>
      </w:r>
      <w:r w:rsidRPr="00AC4817">
        <w:t>Готова ли Россия к лизингу</w:t>
      </w:r>
      <w:r w:rsidR="00AC4817" w:rsidRPr="00AC4817">
        <w:t>?</w:t>
      </w:r>
      <w:r w:rsidR="00AC4817">
        <w:t xml:space="preserve"> // </w:t>
      </w:r>
      <w:r w:rsidRPr="00AC4817">
        <w:t>Конкуренция и рынок</w:t>
      </w:r>
      <w:r w:rsidR="00AC4817">
        <w:t>. 20</w:t>
      </w:r>
      <w:r w:rsidRPr="00AC4817">
        <w:t>03</w:t>
      </w:r>
      <w:r w:rsidR="00AC4817" w:rsidRPr="00AC4817">
        <w:t xml:space="preserve">. </w:t>
      </w:r>
      <w:r w:rsidRPr="00AC4817">
        <w:t>№17</w:t>
      </w:r>
      <w:r w:rsidR="00AC4817" w:rsidRPr="00AC4817">
        <w:t>.</w:t>
      </w:r>
    </w:p>
    <w:p w:rsidR="00AC4817" w:rsidRDefault="005654D7" w:rsidP="004B6C27">
      <w:pPr>
        <w:pStyle w:val="a0"/>
      </w:pPr>
      <w:r w:rsidRPr="00AC4817">
        <w:t>Иохин В</w:t>
      </w:r>
      <w:r w:rsidR="00AC4817">
        <w:t xml:space="preserve">.Я. </w:t>
      </w:r>
      <w:r w:rsidRPr="00AC4817">
        <w:t>Экономическая теория</w:t>
      </w:r>
      <w:r w:rsidR="00AC4817" w:rsidRPr="00AC4817">
        <w:t xml:space="preserve">: </w:t>
      </w:r>
      <w:r w:rsidRPr="00AC4817">
        <w:t>Учебник</w:t>
      </w:r>
      <w:r w:rsidR="00AC4817" w:rsidRPr="00AC4817">
        <w:t xml:space="preserve">. </w:t>
      </w:r>
      <w:r w:rsidR="00AC4817">
        <w:t>-</w:t>
      </w:r>
      <w:r w:rsidRPr="00AC4817">
        <w:t xml:space="preserve"> М</w:t>
      </w:r>
      <w:r w:rsidR="00AC4817">
        <w:t>.:</w:t>
      </w:r>
      <w:r w:rsidR="00AC4817" w:rsidRPr="00AC4817">
        <w:t xml:space="preserve"> </w:t>
      </w:r>
      <w:r w:rsidRPr="00AC4817">
        <w:t>Юристъ, 2001</w:t>
      </w:r>
      <w:r w:rsidR="00AC4817" w:rsidRPr="00AC4817">
        <w:t xml:space="preserve">. </w:t>
      </w:r>
      <w:r w:rsidR="00AC4817">
        <w:t>-</w:t>
      </w:r>
      <w:r w:rsidRPr="00AC4817">
        <w:t xml:space="preserve"> 861с</w:t>
      </w:r>
      <w:r w:rsidR="00AC4817" w:rsidRPr="00AC4817">
        <w:t>.</w:t>
      </w:r>
    </w:p>
    <w:p w:rsidR="00AC4817" w:rsidRDefault="00F818A3" w:rsidP="004B6C27">
      <w:pPr>
        <w:pStyle w:val="a0"/>
      </w:pPr>
      <w:r w:rsidRPr="00AC4817">
        <w:t>Кузнецов Б</w:t>
      </w:r>
      <w:r w:rsidR="00AC4817" w:rsidRPr="00AC4817">
        <w:t xml:space="preserve">. </w:t>
      </w:r>
      <w:r w:rsidRPr="00AC4817">
        <w:t>Нужна ли России промышленная политика</w:t>
      </w:r>
      <w:r w:rsidR="00AC4817" w:rsidRPr="00AC4817">
        <w:t>?</w:t>
      </w:r>
      <w:r w:rsidR="00AC4817">
        <w:t xml:space="preserve"> // </w:t>
      </w:r>
      <w:r w:rsidRPr="00AC4817">
        <w:t>Материалы к докладу на семинаре</w:t>
      </w:r>
      <w:r w:rsidR="00AC4817">
        <w:t xml:space="preserve"> "</w:t>
      </w:r>
      <w:r w:rsidRPr="00AC4817">
        <w:t>Стратегия развития</w:t>
      </w:r>
      <w:r w:rsidR="00AC4817">
        <w:t xml:space="preserve">". </w:t>
      </w:r>
      <w:r w:rsidRPr="00AC4817">
        <w:t>Высшая школа бизнеса МГУ</w:t>
      </w:r>
      <w:r w:rsidR="00AC4817">
        <w:t>.1</w:t>
      </w:r>
      <w:r w:rsidRPr="00AC4817">
        <w:t>7</w:t>
      </w:r>
      <w:r w:rsidR="00AC4817">
        <w:t>.1</w:t>
      </w:r>
      <w:r w:rsidRPr="00AC4817">
        <w:t>2</w:t>
      </w:r>
      <w:r w:rsidR="00AC4817">
        <w:t>.0</w:t>
      </w:r>
      <w:r w:rsidRPr="00AC4817">
        <w:t>1</w:t>
      </w:r>
      <w:r w:rsidR="00AC4817" w:rsidRPr="00AC4817">
        <w:t>.</w:t>
      </w:r>
    </w:p>
    <w:p w:rsidR="00AC4817" w:rsidRDefault="005654D7" w:rsidP="004B6C27">
      <w:pPr>
        <w:pStyle w:val="a0"/>
        <w:rPr>
          <w:rStyle w:val="af6"/>
          <w:i w:val="0"/>
          <w:iCs w:val="0"/>
          <w:color w:val="000000"/>
        </w:rPr>
      </w:pPr>
      <w:r w:rsidRPr="00AC4817">
        <w:rPr>
          <w:rStyle w:val="af6"/>
          <w:i w:val="0"/>
          <w:iCs w:val="0"/>
          <w:color w:val="000000"/>
        </w:rPr>
        <w:t>Организация производства</w:t>
      </w:r>
      <w:r w:rsidR="00AC4817" w:rsidRPr="00AC4817">
        <w:rPr>
          <w:rStyle w:val="af6"/>
          <w:i w:val="0"/>
          <w:iCs w:val="0"/>
          <w:color w:val="000000"/>
        </w:rPr>
        <w:t xml:space="preserve">. </w:t>
      </w:r>
      <w:r w:rsidRPr="00AC4817">
        <w:rPr>
          <w:rStyle w:val="af6"/>
          <w:i w:val="0"/>
          <w:iCs w:val="0"/>
          <w:color w:val="000000"/>
        </w:rPr>
        <w:t>Конспект лекций</w:t>
      </w:r>
      <w:r w:rsidR="00AC4817" w:rsidRPr="00AC4817">
        <w:rPr>
          <w:rStyle w:val="af6"/>
          <w:i w:val="0"/>
          <w:iCs w:val="0"/>
          <w:color w:val="000000"/>
        </w:rPr>
        <w:t xml:space="preserve">. </w:t>
      </w:r>
      <w:r w:rsidRPr="00AC4817">
        <w:rPr>
          <w:rStyle w:val="af6"/>
          <w:i w:val="0"/>
          <w:iCs w:val="0"/>
          <w:color w:val="000000"/>
        </w:rPr>
        <w:t>/ Закиров Ш</w:t>
      </w:r>
      <w:r w:rsidR="00AC4817">
        <w:rPr>
          <w:rStyle w:val="af6"/>
          <w:i w:val="0"/>
          <w:iCs w:val="0"/>
          <w:color w:val="000000"/>
        </w:rPr>
        <w:t xml:space="preserve">.М., </w:t>
      </w:r>
      <w:r w:rsidRPr="00AC4817">
        <w:rPr>
          <w:rStyle w:val="af6"/>
          <w:i w:val="0"/>
          <w:iCs w:val="0"/>
          <w:color w:val="000000"/>
        </w:rPr>
        <w:t>Савруков Н</w:t>
      </w:r>
      <w:r w:rsidR="00AC4817">
        <w:rPr>
          <w:rStyle w:val="af6"/>
          <w:i w:val="0"/>
          <w:iCs w:val="0"/>
          <w:color w:val="000000"/>
        </w:rPr>
        <w:t>.Т. -</w:t>
      </w:r>
      <w:r w:rsidRPr="00AC4817">
        <w:rPr>
          <w:rStyle w:val="af6"/>
          <w:i w:val="0"/>
          <w:iCs w:val="0"/>
          <w:color w:val="000000"/>
        </w:rPr>
        <w:t xml:space="preserve"> </w:t>
      </w:r>
      <w:r w:rsidR="00064A5C" w:rsidRPr="00AC4817">
        <w:rPr>
          <w:rStyle w:val="af6"/>
          <w:i w:val="0"/>
          <w:iCs w:val="0"/>
          <w:color w:val="000000"/>
        </w:rPr>
        <w:t>М</w:t>
      </w:r>
      <w:r w:rsidR="00AC4817">
        <w:rPr>
          <w:rStyle w:val="af6"/>
          <w:i w:val="0"/>
          <w:iCs w:val="0"/>
          <w:color w:val="000000"/>
        </w:rPr>
        <w:t>.,</w:t>
      </w:r>
      <w:r w:rsidR="00064A5C" w:rsidRPr="00AC4817">
        <w:rPr>
          <w:rStyle w:val="af6"/>
          <w:i w:val="0"/>
          <w:iCs w:val="0"/>
          <w:color w:val="000000"/>
        </w:rPr>
        <w:t xml:space="preserve"> </w:t>
      </w:r>
      <w:r w:rsidRPr="00AC4817">
        <w:rPr>
          <w:rStyle w:val="af6"/>
          <w:i w:val="0"/>
          <w:iCs w:val="0"/>
          <w:color w:val="000000"/>
        </w:rPr>
        <w:t>Лань, 2002</w:t>
      </w:r>
      <w:r w:rsidR="00AC4817" w:rsidRPr="00AC4817">
        <w:rPr>
          <w:rStyle w:val="af6"/>
          <w:i w:val="0"/>
          <w:iCs w:val="0"/>
          <w:color w:val="000000"/>
        </w:rPr>
        <w:t>.</w:t>
      </w:r>
    </w:p>
    <w:p w:rsidR="00AC4817" w:rsidRDefault="00F818A3" w:rsidP="004B6C27">
      <w:pPr>
        <w:pStyle w:val="a0"/>
      </w:pPr>
      <w:r w:rsidRPr="00AC4817">
        <w:t>Парамонов А</w:t>
      </w:r>
      <w:r w:rsidR="00AC4817">
        <w:t xml:space="preserve">.В. </w:t>
      </w:r>
      <w:r w:rsidRPr="00AC4817">
        <w:t>Учет и анализ предпринимательского капитала</w:t>
      </w:r>
      <w:r w:rsidR="00AC4817" w:rsidRPr="00AC4817">
        <w:t>.</w:t>
      </w:r>
      <w:r w:rsidR="00AC4817">
        <w:t xml:space="preserve"> // </w:t>
      </w:r>
      <w:r w:rsidRPr="00AC4817">
        <w:t>Аудит и финансовый анализ</w:t>
      </w:r>
      <w:r w:rsidR="00AC4817">
        <w:t>. 20</w:t>
      </w:r>
      <w:r w:rsidRPr="00AC4817">
        <w:t>01</w:t>
      </w:r>
      <w:r w:rsidR="00AC4817" w:rsidRPr="00AC4817">
        <w:t xml:space="preserve">. </w:t>
      </w:r>
      <w:r w:rsidRPr="00AC4817">
        <w:t>№1</w:t>
      </w:r>
      <w:r w:rsidR="00AC4817" w:rsidRPr="00AC4817">
        <w:t>.</w:t>
      </w:r>
    </w:p>
    <w:p w:rsidR="00AC4817" w:rsidRDefault="00F818A3" w:rsidP="004B6C27">
      <w:pPr>
        <w:pStyle w:val="a0"/>
      </w:pPr>
      <w:r w:rsidRPr="00AC4817">
        <w:t>Попова Р</w:t>
      </w:r>
      <w:r w:rsidR="00AC4817">
        <w:t xml:space="preserve">.Г., </w:t>
      </w:r>
      <w:r w:rsidRPr="00AC4817">
        <w:t>Самонова И</w:t>
      </w:r>
      <w:r w:rsidR="00AC4817">
        <w:t xml:space="preserve">.Н., </w:t>
      </w:r>
      <w:r w:rsidRPr="00AC4817">
        <w:t>Доброседова И</w:t>
      </w:r>
      <w:r w:rsidR="00AC4817">
        <w:t xml:space="preserve">.И. </w:t>
      </w:r>
      <w:r w:rsidRPr="00AC4817">
        <w:t>Финансы предприятий</w:t>
      </w:r>
      <w:r w:rsidR="00AC4817" w:rsidRPr="00AC4817">
        <w:t xml:space="preserve">. </w:t>
      </w:r>
      <w:r w:rsidR="00AC4817">
        <w:t>-</w:t>
      </w:r>
      <w:r w:rsidRPr="00AC4817">
        <w:t xml:space="preserve"> СПб</w:t>
      </w:r>
      <w:r w:rsidR="00AC4817">
        <w:t>.:</w:t>
      </w:r>
      <w:r w:rsidR="00AC4817" w:rsidRPr="00AC4817">
        <w:t xml:space="preserve"> </w:t>
      </w:r>
      <w:r w:rsidRPr="00AC4817">
        <w:t>Питер, 2002</w:t>
      </w:r>
      <w:r w:rsidR="00AC4817" w:rsidRPr="00AC4817">
        <w:t>.</w:t>
      </w:r>
    </w:p>
    <w:p w:rsidR="00AC4817" w:rsidRDefault="00F818A3" w:rsidP="004B6C27">
      <w:pPr>
        <w:pStyle w:val="a0"/>
      </w:pPr>
      <w:r w:rsidRPr="00AC4817">
        <w:t>Русакова Е</w:t>
      </w:r>
      <w:r w:rsidR="00AC4817">
        <w:t xml:space="preserve">.А. </w:t>
      </w:r>
      <w:r w:rsidRPr="00AC4817">
        <w:t>Об учете основных средств</w:t>
      </w:r>
      <w:r w:rsidR="00AC4817" w:rsidRPr="00AC4817">
        <w:t>.</w:t>
      </w:r>
      <w:r w:rsidR="00AC4817">
        <w:t xml:space="preserve"> // </w:t>
      </w:r>
      <w:r w:rsidRPr="00AC4817">
        <w:t>Налоговый вестник</w:t>
      </w:r>
      <w:r w:rsidR="00AC4817">
        <w:t>. 20</w:t>
      </w:r>
      <w:r w:rsidRPr="00AC4817">
        <w:t>04</w:t>
      </w:r>
      <w:r w:rsidR="00AC4817" w:rsidRPr="00AC4817">
        <w:t xml:space="preserve">. </w:t>
      </w:r>
      <w:r w:rsidRPr="00AC4817">
        <w:t>№4</w:t>
      </w:r>
      <w:r w:rsidR="00AC4817" w:rsidRPr="00AC4817">
        <w:t>.</w:t>
      </w:r>
    </w:p>
    <w:p w:rsidR="00AC4817" w:rsidRDefault="00F818A3" w:rsidP="004B6C27">
      <w:pPr>
        <w:pStyle w:val="a0"/>
      </w:pPr>
      <w:r w:rsidRPr="00AC4817">
        <w:t>Русалева Л</w:t>
      </w:r>
      <w:r w:rsidR="00AC4817">
        <w:t xml:space="preserve">.А. </w:t>
      </w:r>
      <w:r w:rsidRPr="00AC4817">
        <w:t>Теория бухгалтерского учета</w:t>
      </w:r>
      <w:r w:rsidR="00AC4817" w:rsidRPr="00AC4817">
        <w:t xml:space="preserve">: </w:t>
      </w:r>
      <w:r w:rsidRPr="00AC4817">
        <w:t>учебное пособие</w:t>
      </w:r>
      <w:r w:rsidR="00AC4817" w:rsidRPr="00AC4817">
        <w:t xml:space="preserve">. </w:t>
      </w:r>
      <w:r w:rsidR="00AC4817">
        <w:t>-</w:t>
      </w:r>
      <w:r w:rsidRPr="00AC4817">
        <w:t xml:space="preserve"> Ростов-на-Дону</w:t>
      </w:r>
      <w:r w:rsidR="00AC4817" w:rsidRPr="00AC4817">
        <w:t>:</w:t>
      </w:r>
      <w:r w:rsidR="00AC4817">
        <w:t xml:space="preserve"> "</w:t>
      </w:r>
      <w:r w:rsidRPr="00AC4817">
        <w:t>Феникс</w:t>
      </w:r>
      <w:r w:rsidR="00AC4817">
        <w:t xml:space="preserve">", </w:t>
      </w:r>
      <w:r w:rsidRPr="00AC4817">
        <w:t>2002</w:t>
      </w:r>
      <w:r w:rsidR="00AC4817" w:rsidRPr="00AC4817">
        <w:t>.</w:t>
      </w:r>
    </w:p>
    <w:p w:rsidR="00AC4817" w:rsidRDefault="00F818A3" w:rsidP="004B6C27">
      <w:pPr>
        <w:pStyle w:val="a0"/>
      </w:pPr>
      <w:r w:rsidRPr="00AC4817">
        <w:t>Российский статистический ежегодник</w:t>
      </w:r>
      <w:r w:rsidR="00AC4817" w:rsidRPr="00AC4817">
        <w:t xml:space="preserve">. </w:t>
      </w:r>
      <w:r w:rsidRPr="00AC4817">
        <w:t>Госкомстат РФ</w:t>
      </w:r>
      <w:r w:rsidR="00AC4817" w:rsidRPr="00AC4817">
        <w:t xml:space="preserve">. </w:t>
      </w:r>
      <w:r w:rsidR="00AC4817">
        <w:t>-</w:t>
      </w:r>
      <w:r w:rsidR="00AC4817" w:rsidRPr="00AC4817">
        <w:t xml:space="preserve"> </w:t>
      </w:r>
      <w:r w:rsidRPr="00AC4817">
        <w:t>М</w:t>
      </w:r>
      <w:r w:rsidR="00AC4817" w:rsidRPr="00AC4817">
        <w:t>., 20</w:t>
      </w:r>
      <w:r w:rsidRPr="00AC4817">
        <w:t>02</w:t>
      </w:r>
      <w:r w:rsidR="00AC4817" w:rsidRPr="00AC4817">
        <w:t>.</w:t>
      </w:r>
    </w:p>
    <w:p w:rsidR="00AC4817" w:rsidRDefault="00F818A3" w:rsidP="004B6C27">
      <w:pPr>
        <w:pStyle w:val="a0"/>
      </w:pPr>
      <w:r w:rsidRPr="00AC4817">
        <w:t>Семенов В</w:t>
      </w:r>
      <w:r w:rsidR="00AC4817">
        <w:t xml:space="preserve">.П. </w:t>
      </w:r>
      <w:r w:rsidRPr="00AC4817">
        <w:t>Проблемы и пути активизации инновационной и инвестиционной деятельности</w:t>
      </w:r>
      <w:r w:rsidR="00AC4817" w:rsidRPr="00AC4817">
        <w:t>.</w:t>
      </w:r>
      <w:r w:rsidR="00AC4817">
        <w:t xml:space="preserve"> // </w:t>
      </w:r>
      <w:r w:rsidRPr="00AC4817">
        <w:t>Проблемы современной экономики</w:t>
      </w:r>
      <w:r w:rsidR="00AC4817">
        <w:t>. 20</w:t>
      </w:r>
      <w:r w:rsidRPr="00AC4817">
        <w:t>04</w:t>
      </w:r>
      <w:r w:rsidR="00AC4817" w:rsidRPr="00AC4817">
        <w:t xml:space="preserve">. </w:t>
      </w:r>
      <w:r w:rsidRPr="00AC4817">
        <w:t>№2</w:t>
      </w:r>
      <w:r w:rsidR="00AC4817" w:rsidRPr="00AC4817">
        <w:t>.</w:t>
      </w:r>
    </w:p>
    <w:p w:rsidR="00AC4817" w:rsidRDefault="00F818A3" w:rsidP="004B6C27">
      <w:pPr>
        <w:pStyle w:val="a0"/>
      </w:pPr>
      <w:r w:rsidRPr="00AC4817">
        <w:t>Смит А</w:t>
      </w:r>
      <w:r w:rsidR="00AC4817" w:rsidRPr="00AC4817">
        <w:t xml:space="preserve">. </w:t>
      </w:r>
      <w:r w:rsidRPr="00AC4817">
        <w:t>Богатство народов</w:t>
      </w:r>
      <w:r w:rsidR="00AC4817" w:rsidRPr="00AC4817">
        <w:t xml:space="preserve">. </w:t>
      </w:r>
      <w:r w:rsidR="00AC4817">
        <w:t>-</w:t>
      </w:r>
      <w:r w:rsidRPr="00AC4817">
        <w:t xml:space="preserve"> М</w:t>
      </w:r>
      <w:r w:rsidR="00AC4817" w:rsidRPr="00AC4817">
        <w:t>., 20</w:t>
      </w:r>
      <w:r w:rsidRPr="00AC4817">
        <w:t>05</w:t>
      </w:r>
      <w:r w:rsidR="00AC4817" w:rsidRPr="00AC4817">
        <w:t>.</w:t>
      </w:r>
    </w:p>
    <w:p w:rsidR="00AC4817" w:rsidRDefault="00F818A3" w:rsidP="004B6C27">
      <w:pPr>
        <w:pStyle w:val="a0"/>
      </w:pPr>
      <w:r w:rsidRPr="00AC4817">
        <w:t>Социально-экономическое положение России в</w:t>
      </w:r>
      <w:r w:rsidR="00AC4817">
        <w:t xml:space="preserve"> </w:t>
      </w:r>
      <w:r w:rsidRPr="00AC4817">
        <w:t>2002</w:t>
      </w:r>
      <w:r w:rsidR="00AC4817">
        <w:t xml:space="preserve"> </w:t>
      </w:r>
      <w:r w:rsidRPr="00AC4817">
        <w:t>г</w:t>
      </w:r>
      <w:r w:rsidR="00AC4817" w:rsidRPr="00AC4817">
        <w:t>.</w:t>
      </w:r>
      <w:r w:rsidR="00AC4817">
        <w:t xml:space="preserve"> // </w:t>
      </w:r>
      <w:r w:rsidRPr="00AC4817">
        <w:t>Вестник Банка России</w:t>
      </w:r>
      <w:r w:rsidR="00AC4817">
        <w:t>. 20</w:t>
      </w:r>
      <w:r w:rsidRPr="00AC4817">
        <w:t>0</w:t>
      </w:r>
      <w:r w:rsidR="00AC4817">
        <w:t>3.1</w:t>
      </w:r>
      <w:r w:rsidRPr="00AC4817">
        <w:t>3 марта</w:t>
      </w:r>
      <w:r w:rsidR="00AC4817" w:rsidRPr="00AC4817">
        <w:t>.</w:t>
      </w:r>
    </w:p>
    <w:p w:rsidR="00AC4817" w:rsidRDefault="00F818A3" w:rsidP="004B6C27">
      <w:pPr>
        <w:pStyle w:val="a0"/>
      </w:pPr>
      <w:r w:rsidRPr="00AC4817">
        <w:t>Центр экономической конъюнктуры при Правительстве РФ, 2002</w:t>
      </w:r>
      <w:r w:rsidR="00AC4817" w:rsidRPr="00AC4817">
        <w:t>.</w:t>
      </w:r>
    </w:p>
    <w:p w:rsidR="00AC4817" w:rsidRDefault="00F818A3" w:rsidP="004B6C27">
      <w:pPr>
        <w:pStyle w:val="a0"/>
      </w:pPr>
      <w:r w:rsidRPr="00AC4817">
        <w:t>Шагинян Г</w:t>
      </w:r>
      <w:r w:rsidR="00AC4817">
        <w:t xml:space="preserve">.А. </w:t>
      </w:r>
      <w:r w:rsidRPr="00AC4817">
        <w:t>и др</w:t>
      </w:r>
      <w:r w:rsidR="00AC4817" w:rsidRPr="00AC4817">
        <w:t xml:space="preserve">. </w:t>
      </w:r>
      <w:r w:rsidRPr="00AC4817">
        <w:t>История экономических учений</w:t>
      </w:r>
      <w:r w:rsidR="00AC4817" w:rsidRPr="00AC4817">
        <w:t xml:space="preserve">. </w:t>
      </w:r>
      <w:r w:rsidRPr="00AC4817">
        <w:t>Ростов-на-Дону, изд</w:t>
      </w:r>
      <w:r w:rsidR="00AC4817" w:rsidRPr="00AC4817">
        <w:t xml:space="preserve">. </w:t>
      </w:r>
      <w:r w:rsidRPr="00AC4817">
        <w:t>РГЭА, 1997</w:t>
      </w:r>
      <w:r w:rsidR="00AC4817" w:rsidRPr="00AC4817">
        <w:t>.</w:t>
      </w:r>
    </w:p>
    <w:p w:rsidR="00AC4817" w:rsidRDefault="00F818A3" w:rsidP="004B6C27">
      <w:pPr>
        <w:pStyle w:val="a0"/>
      </w:pPr>
      <w:r w:rsidRPr="00AC4817">
        <w:t>Шеремет А</w:t>
      </w:r>
      <w:r w:rsidR="00AC4817">
        <w:t xml:space="preserve">.Д., </w:t>
      </w:r>
      <w:r w:rsidRPr="00AC4817">
        <w:t>Негашев Е</w:t>
      </w:r>
      <w:r w:rsidR="00AC4817">
        <w:t xml:space="preserve">.В. </w:t>
      </w:r>
      <w:r w:rsidRPr="00AC4817">
        <w:t>Методика финансового анализа деятельности коммерческих предприятий</w:t>
      </w:r>
      <w:r w:rsidR="00AC4817" w:rsidRPr="00AC4817">
        <w:t xml:space="preserve">. </w:t>
      </w:r>
      <w:r w:rsidR="00AC4817">
        <w:t>-</w:t>
      </w:r>
      <w:r w:rsidRPr="00AC4817">
        <w:t xml:space="preserve"> М</w:t>
      </w:r>
      <w:r w:rsidR="00AC4817" w:rsidRPr="00AC4817">
        <w:t>., 20</w:t>
      </w:r>
      <w:r w:rsidRPr="00AC4817">
        <w:t>03</w:t>
      </w:r>
      <w:r w:rsidR="00AC4817" w:rsidRPr="00AC4817">
        <w:t>.</w:t>
      </w:r>
    </w:p>
    <w:p w:rsidR="00AC4817" w:rsidRDefault="00F818A3" w:rsidP="004B6C27">
      <w:pPr>
        <w:pStyle w:val="a0"/>
      </w:pPr>
      <w:r w:rsidRPr="00AC4817">
        <w:t>Шеремет А</w:t>
      </w:r>
      <w:r w:rsidR="00AC4817">
        <w:t xml:space="preserve">.Д., </w:t>
      </w:r>
      <w:r w:rsidRPr="00AC4817">
        <w:t>Сайфулин Р</w:t>
      </w:r>
      <w:r w:rsidR="00AC4817">
        <w:t xml:space="preserve">.С. </w:t>
      </w:r>
      <w:r w:rsidRPr="00AC4817">
        <w:t>Финансы предприятия</w:t>
      </w:r>
      <w:r w:rsidR="00AC4817" w:rsidRPr="00AC4817">
        <w:t xml:space="preserve">. </w:t>
      </w:r>
      <w:r w:rsidR="00AC4817">
        <w:t>-</w:t>
      </w:r>
      <w:r w:rsidRPr="00AC4817">
        <w:t xml:space="preserve"> М</w:t>
      </w:r>
      <w:r w:rsidR="00AC4817" w:rsidRPr="00AC4817">
        <w:t>., 20</w:t>
      </w:r>
      <w:r w:rsidRPr="00AC4817">
        <w:t>02</w:t>
      </w:r>
      <w:r w:rsidR="00AC4817" w:rsidRPr="00AC4817">
        <w:t>.</w:t>
      </w:r>
    </w:p>
    <w:p w:rsidR="00AC4817" w:rsidRDefault="00F818A3" w:rsidP="004B6C27">
      <w:pPr>
        <w:pStyle w:val="a0"/>
      </w:pPr>
      <w:r w:rsidRPr="00AC4817">
        <w:t>Шумпетер Й</w:t>
      </w:r>
      <w:r w:rsidR="00AC4817" w:rsidRPr="00AC4817">
        <w:t xml:space="preserve">. </w:t>
      </w:r>
      <w:r w:rsidRPr="00AC4817">
        <w:t>Теория экономического развития</w:t>
      </w:r>
      <w:r w:rsidR="00AC4817" w:rsidRPr="00AC4817">
        <w:t xml:space="preserve">. </w:t>
      </w:r>
      <w:r w:rsidR="00AC4817">
        <w:t>-</w:t>
      </w:r>
      <w:r w:rsidRPr="00AC4817">
        <w:t xml:space="preserve"> М</w:t>
      </w:r>
      <w:r w:rsidR="00AC4817" w:rsidRPr="00AC4817">
        <w:t>., 20</w:t>
      </w:r>
      <w:r w:rsidRPr="00AC4817">
        <w:t>05</w:t>
      </w:r>
      <w:r w:rsidR="00AC4817" w:rsidRPr="00AC4817">
        <w:t>.</w:t>
      </w:r>
    </w:p>
    <w:p w:rsidR="005654D7" w:rsidRPr="00AC4817" w:rsidRDefault="005654D7" w:rsidP="00AC4817">
      <w:bookmarkStart w:id="16" w:name="_GoBack"/>
      <w:bookmarkEnd w:id="16"/>
    </w:p>
    <w:sectPr w:rsidR="005654D7" w:rsidRPr="00AC4817" w:rsidSect="00AC4817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12D" w:rsidRDefault="00D3112D">
      <w:r>
        <w:separator/>
      </w:r>
    </w:p>
  </w:endnote>
  <w:endnote w:type="continuationSeparator" w:id="0">
    <w:p w:rsidR="00D3112D" w:rsidRDefault="00D31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12D" w:rsidRDefault="00D3112D">
      <w:r>
        <w:separator/>
      </w:r>
    </w:p>
  </w:footnote>
  <w:footnote w:type="continuationSeparator" w:id="0">
    <w:p w:rsidR="00D3112D" w:rsidRDefault="00D311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C27" w:rsidRDefault="006670AC" w:rsidP="00AC4817">
    <w:pPr>
      <w:pStyle w:val="ab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4B6C27" w:rsidRDefault="004B6C27" w:rsidP="00064A5C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0E6A06"/>
    <w:multiLevelType w:val="singleLevel"/>
    <w:tmpl w:val="65F24BB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041668AC"/>
    <w:multiLevelType w:val="hybridMultilevel"/>
    <w:tmpl w:val="A92A2D9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070D255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A09340D"/>
    <w:multiLevelType w:val="hybridMultilevel"/>
    <w:tmpl w:val="3F1695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A6D1AD1"/>
    <w:multiLevelType w:val="multilevel"/>
    <w:tmpl w:val="D474F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0E40514B"/>
    <w:multiLevelType w:val="singleLevel"/>
    <w:tmpl w:val="65F24BB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8">
    <w:nsid w:val="13141720"/>
    <w:multiLevelType w:val="singleLevel"/>
    <w:tmpl w:val="65F24BB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9">
    <w:nsid w:val="1B5A7613"/>
    <w:multiLevelType w:val="hybridMultilevel"/>
    <w:tmpl w:val="F12E0C94"/>
    <w:lvl w:ilvl="0" w:tplc="0D48D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E970A8"/>
    <w:multiLevelType w:val="multilevel"/>
    <w:tmpl w:val="205A6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750BD7"/>
    <w:multiLevelType w:val="hybridMultilevel"/>
    <w:tmpl w:val="DF820D0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2">
    <w:nsid w:val="1FA07E9C"/>
    <w:multiLevelType w:val="hybridMultilevel"/>
    <w:tmpl w:val="DC180B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2DA2DA2"/>
    <w:multiLevelType w:val="singleLevel"/>
    <w:tmpl w:val="65F24BB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4">
    <w:nsid w:val="25D21701"/>
    <w:multiLevelType w:val="singleLevel"/>
    <w:tmpl w:val="65F24BB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5">
    <w:nsid w:val="2F85325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307B1C74"/>
    <w:multiLevelType w:val="multilevel"/>
    <w:tmpl w:val="72083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9C6E37"/>
    <w:multiLevelType w:val="singleLevel"/>
    <w:tmpl w:val="28B88216"/>
    <w:lvl w:ilvl="0">
      <w:start w:val="1"/>
      <w:numFmt w:val="bullet"/>
      <w:lvlText w:val="-"/>
      <w:lvlJc w:val="left"/>
      <w:pPr>
        <w:tabs>
          <w:tab w:val="num" w:pos="876"/>
        </w:tabs>
        <w:ind w:left="876" w:hanging="408"/>
      </w:pPr>
      <w:rPr>
        <w:rFonts w:ascii="Times New Roman" w:hAnsi="Times New Roman" w:cs="Times New Roman" w:hint="default"/>
      </w:rPr>
    </w:lvl>
  </w:abstractNum>
  <w:abstractNum w:abstractNumId="18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9853CA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>
    <w:nsid w:val="37380E2C"/>
    <w:multiLevelType w:val="hybridMultilevel"/>
    <w:tmpl w:val="E836E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2C77BA"/>
    <w:multiLevelType w:val="hybridMultilevel"/>
    <w:tmpl w:val="ECE0E9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3AB14915"/>
    <w:multiLevelType w:val="hybridMultilevel"/>
    <w:tmpl w:val="C214F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CD445F6"/>
    <w:multiLevelType w:val="hybridMultilevel"/>
    <w:tmpl w:val="4FB65E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3CEE41E1"/>
    <w:multiLevelType w:val="hybridMultilevel"/>
    <w:tmpl w:val="5054408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5">
    <w:nsid w:val="3EB8678B"/>
    <w:multiLevelType w:val="singleLevel"/>
    <w:tmpl w:val="65F24BB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6">
    <w:nsid w:val="49767671"/>
    <w:multiLevelType w:val="singleLevel"/>
    <w:tmpl w:val="65F24BB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7">
    <w:nsid w:val="49AD2B35"/>
    <w:multiLevelType w:val="hybridMultilevel"/>
    <w:tmpl w:val="A3BCFA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AFE24F8"/>
    <w:multiLevelType w:val="hybridMultilevel"/>
    <w:tmpl w:val="DA163B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5121330E"/>
    <w:multiLevelType w:val="multilevel"/>
    <w:tmpl w:val="82821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100"/>
        </w:tabs>
        <w:ind w:left="2100" w:hanging="10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78401A"/>
    <w:multiLevelType w:val="singleLevel"/>
    <w:tmpl w:val="65F24BB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1">
    <w:nsid w:val="55F67E8E"/>
    <w:multiLevelType w:val="singleLevel"/>
    <w:tmpl w:val="65F24BB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2">
    <w:nsid w:val="5733059F"/>
    <w:multiLevelType w:val="hybridMultilevel"/>
    <w:tmpl w:val="9654B2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581B5B8D"/>
    <w:multiLevelType w:val="hybridMultilevel"/>
    <w:tmpl w:val="552E4B20"/>
    <w:lvl w:ilvl="0" w:tplc="E05CD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AE5E42"/>
    <w:multiLevelType w:val="multilevel"/>
    <w:tmpl w:val="E836E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8E25BE"/>
    <w:multiLevelType w:val="multilevel"/>
    <w:tmpl w:val="49803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1D3365B"/>
    <w:multiLevelType w:val="hybridMultilevel"/>
    <w:tmpl w:val="F80EC3DC"/>
    <w:lvl w:ilvl="0" w:tplc="1B6A3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3357EF"/>
    <w:multiLevelType w:val="hybridMultilevel"/>
    <w:tmpl w:val="5D3AE40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8">
    <w:nsid w:val="64392C5B"/>
    <w:multiLevelType w:val="multilevel"/>
    <w:tmpl w:val="DAF68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68F37FCB"/>
    <w:multiLevelType w:val="multilevel"/>
    <w:tmpl w:val="D9727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0">
    <w:nsid w:val="6A417AA5"/>
    <w:multiLevelType w:val="singleLevel"/>
    <w:tmpl w:val="65F24BB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41">
    <w:nsid w:val="6A8B243C"/>
    <w:multiLevelType w:val="multilevel"/>
    <w:tmpl w:val="DA6C0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2">
    <w:nsid w:val="7384610E"/>
    <w:multiLevelType w:val="multilevel"/>
    <w:tmpl w:val="EE304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45365AC"/>
    <w:multiLevelType w:val="singleLevel"/>
    <w:tmpl w:val="65F24BB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44">
    <w:nsid w:val="7535527D"/>
    <w:multiLevelType w:val="hybridMultilevel"/>
    <w:tmpl w:val="9DA8D95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0"/>
  </w:num>
  <w:num w:numId="2">
    <w:abstractNumId w:val="41"/>
  </w:num>
  <w:num w:numId="3">
    <w:abstractNumId w:val="39"/>
  </w:num>
  <w:num w:numId="4">
    <w:abstractNumId w:val="44"/>
  </w:num>
  <w:num w:numId="5">
    <w:abstractNumId w:val="2"/>
  </w:num>
  <w:num w:numId="6">
    <w:abstractNumId w:val="8"/>
  </w:num>
  <w:num w:numId="7">
    <w:abstractNumId w:val="31"/>
  </w:num>
  <w:num w:numId="8">
    <w:abstractNumId w:val="43"/>
  </w:num>
  <w:num w:numId="9">
    <w:abstractNumId w:val="25"/>
  </w:num>
  <w:num w:numId="10">
    <w:abstractNumId w:val="1"/>
  </w:num>
  <w:num w:numId="11">
    <w:abstractNumId w:val="14"/>
  </w:num>
  <w:num w:numId="12">
    <w:abstractNumId w:val="26"/>
  </w:num>
  <w:num w:numId="13">
    <w:abstractNumId w:val="13"/>
  </w:num>
  <w:num w:numId="14">
    <w:abstractNumId w:val="30"/>
  </w:num>
  <w:num w:numId="15">
    <w:abstractNumId w:val="7"/>
  </w:num>
  <w:num w:numId="16">
    <w:abstractNumId w:val="40"/>
  </w:num>
  <w:num w:numId="17">
    <w:abstractNumId w:val="15"/>
  </w:num>
  <w:num w:numId="18">
    <w:abstractNumId w:val="19"/>
  </w:num>
  <w:num w:numId="19">
    <w:abstractNumId w:val="17"/>
  </w:num>
  <w:num w:numId="20">
    <w:abstractNumId w:val="3"/>
  </w:num>
  <w:num w:numId="21">
    <w:abstractNumId w:val="32"/>
  </w:num>
  <w:num w:numId="22">
    <w:abstractNumId w:val="28"/>
  </w:num>
  <w:num w:numId="23">
    <w:abstractNumId w:val="0"/>
  </w:num>
  <w:num w:numId="2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cs="Symbol" w:hint="default"/>
        </w:rPr>
      </w:lvl>
    </w:lvlOverride>
  </w:num>
  <w:num w:numId="25">
    <w:abstractNumId w:val="29"/>
  </w:num>
  <w:num w:numId="26">
    <w:abstractNumId w:val="16"/>
  </w:num>
  <w:num w:numId="27">
    <w:abstractNumId w:val="38"/>
  </w:num>
  <w:num w:numId="28">
    <w:abstractNumId w:val="6"/>
  </w:num>
  <w:num w:numId="29">
    <w:abstractNumId w:val="10"/>
  </w:num>
  <w:num w:numId="30">
    <w:abstractNumId w:val="22"/>
  </w:num>
  <w:num w:numId="31">
    <w:abstractNumId w:val="21"/>
  </w:num>
  <w:num w:numId="32">
    <w:abstractNumId w:val="12"/>
  </w:num>
  <w:num w:numId="33">
    <w:abstractNumId w:val="5"/>
  </w:num>
  <w:num w:numId="34">
    <w:abstractNumId w:val="23"/>
  </w:num>
  <w:num w:numId="35">
    <w:abstractNumId w:val="24"/>
  </w:num>
  <w:num w:numId="36">
    <w:abstractNumId w:val="11"/>
  </w:num>
  <w:num w:numId="37">
    <w:abstractNumId w:val="37"/>
  </w:num>
  <w:num w:numId="38">
    <w:abstractNumId w:val="34"/>
  </w:num>
  <w:num w:numId="39">
    <w:abstractNumId w:val="33"/>
  </w:num>
  <w:num w:numId="40">
    <w:abstractNumId w:val="9"/>
  </w:num>
  <w:num w:numId="41">
    <w:abstractNumId w:val="27"/>
  </w:num>
  <w:num w:numId="42">
    <w:abstractNumId w:val="36"/>
  </w:num>
  <w:num w:numId="43">
    <w:abstractNumId w:val="42"/>
  </w:num>
  <w:num w:numId="44">
    <w:abstractNumId w:val="35"/>
  </w:num>
  <w:num w:numId="45">
    <w:abstractNumId w:val="18"/>
  </w:num>
  <w:num w:numId="46">
    <w:abstractNumId w:val="4"/>
  </w:num>
  <w:num w:numId="4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7E4F"/>
    <w:rsid w:val="00001413"/>
    <w:rsid w:val="00002176"/>
    <w:rsid w:val="000179F1"/>
    <w:rsid w:val="00042BC5"/>
    <w:rsid w:val="00042D39"/>
    <w:rsid w:val="00064A5C"/>
    <w:rsid w:val="000A164B"/>
    <w:rsid w:val="000A33E8"/>
    <w:rsid w:val="000B7841"/>
    <w:rsid w:val="0011636C"/>
    <w:rsid w:val="001327A3"/>
    <w:rsid w:val="00140438"/>
    <w:rsid w:val="0015294A"/>
    <w:rsid w:val="001720AF"/>
    <w:rsid w:val="00180CAF"/>
    <w:rsid w:val="0018672D"/>
    <w:rsid w:val="00191921"/>
    <w:rsid w:val="001936B1"/>
    <w:rsid w:val="00195059"/>
    <w:rsid w:val="00196A71"/>
    <w:rsid w:val="001A08A7"/>
    <w:rsid w:val="001E4E3C"/>
    <w:rsid w:val="001F4CC0"/>
    <w:rsid w:val="001F7036"/>
    <w:rsid w:val="00210A43"/>
    <w:rsid w:val="00225289"/>
    <w:rsid w:val="00231C00"/>
    <w:rsid w:val="00237F59"/>
    <w:rsid w:val="00241039"/>
    <w:rsid w:val="00245911"/>
    <w:rsid w:val="00256B28"/>
    <w:rsid w:val="0025717B"/>
    <w:rsid w:val="00265E4B"/>
    <w:rsid w:val="002A6CF5"/>
    <w:rsid w:val="002B1C26"/>
    <w:rsid w:val="002B1ECB"/>
    <w:rsid w:val="002C05AF"/>
    <w:rsid w:val="002D29A4"/>
    <w:rsid w:val="002E5737"/>
    <w:rsid w:val="002F032F"/>
    <w:rsid w:val="00303644"/>
    <w:rsid w:val="00310DA5"/>
    <w:rsid w:val="00324A69"/>
    <w:rsid w:val="00337B69"/>
    <w:rsid w:val="00347544"/>
    <w:rsid w:val="00353E1B"/>
    <w:rsid w:val="003A37FB"/>
    <w:rsid w:val="003B010B"/>
    <w:rsid w:val="003B626A"/>
    <w:rsid w:val="003D7A48"/>
    <w:rsid w:val="00433003"/>
    <w:rsid w:val="004507FF"/>
    <w:rsid w:val="00464C68"/>
    <w:rsid w:val="00465592"/>
    <w:rsid w:val="00471882"/>
    <w:rsid w:val="00487703"/>
    <w:rsid w:val="004B684A"/>
    <w:rsid w:val="004B6C27"/>
    <w:rsid w:val="004C7165"/>
    <w:rsid w:val="004D0F63"/>
    <w:rsid w:val="004D53C9"/>
    <w:rsid w:val="004D7008"/>
    <w:rsid w:val="005036BA"/>
    <w:rsid w:val="00503F92"/>
    <w:rsid w:val="005054AA"/>
    <w:rsid w:val="00516B12"/>
    <w:rsid w:val="00562C4F"/>
    <w:rsid w:val="005654D7"/>
    <w:rsid w:val="00565A48"/>
    <w:rsid w:val="00575261"/>
    <w:rsid w:val="00575DFF"/>
    <w:rsid w:val="005773A0"/>
    <w:rsid w:val="005B7A29"/>
    <w:rsid w:val="005C3986"/>
    <w:rsid w:val="005D63FD"/>
    <w:rsid w:val="005E49AA"/>
    <w:rsid w:val="005F3EE6"/>
    <w:rsid w:val="006132C3"/>
    <w:rsid w:val="006409BA"/>
    <w:rsid w:val="006411AC"/>
    <w:rsid w:val="00646F6E"/>
    <w:rsid w:val="006670AC"/>
    <w:rsid w:val="0067038B"/>
    <w:rsid w:val="00672488"/>
    <w:rsid w:val="00690471"/>
    <w:rsid w:val="006A6164"/>
    <w:rsid w:val="006B6E35"/>
    <w:rsid w:val="006B79BA"/>
    <w:rsid w:val="006B7C1D"/>
    <w:rsid w:val="006C6C0E"/>
    <w:rsid w:val="006C7E4F"/>
    <w:rsid w:val="006E7B27"/>
    <w:rsid w:val="006F24AF"/>
    <w:rsid w:val="006F38A8"/>
    <w:rsid w:val="007317AA"/>
    <w:rsid w:val="007478C9"/>
    <w:rsid w:val="00760D74"/>
    <w:rsid w:val="00781B1D"/>
    <w:rsid w:val="00786AA0"/>
    <w:rsid w:val="00794513"/>
    <w:rsid w:val="007A1B48"/>
    <w:rsid w:val="007A765D"/>
    <w:rsid w:val="007C4113"/>
    <w:rsid w:val="007C7A45"/>
    <w:rsid w:val="007D224E"/>
    <w:rsid w:val="007E75AA"/>
    <w:rsid w:val="007F290D"/>
    <w:rsid w:val="007F6BE6"/>
    <w:rsid w:val="00801D0B"/>
    <w:rsid w:val="00805E51"/>
    <w:rsid w:val="0081153E"/>
    <w:rsid w:val="00815D0E"/>
    <w:rsid w:val="00833C0B"/>
    <w:rsid w:val="008521FA"/>
    <w:rsid w:val="00864894"/>
    <w:rsid w:val="00873F38"/>
    <w:rsid w:val="0088272E"/>
    <w:rsid w:val="008A2547"/>
    <w:rsid w:val="008B3C4A"/>
    <w:rsid w:val="008C319A"/>
    <w:rsid w:val="009008B6"/>
    <w:rsid w:val="009104C7"/>
    <w:rsid w:val="00932915"/>
    <w:rsid w:val="00951528"/>
    <w:rsid w:val="009529C9"/>
    <w:rsid w:val="00975518"/>
    <w:rsid w:val="00987E34"/>
    <w:rsid w:val="009A2EB5"/>
    <w:rsid w:val="009A2FC7"/>
    <w:rsid w:val="009A3B84"/>
    <w:rsid w:val="009C1F52"/>
    <w:rsid w:val="009C3016"/>
    <w:rsid w:val="009E0EC5"/>
    <w:rsid w:val="00A05CA9"/>
    <w:rsid w:val="00A11239"/>
    <w:rsid w:val="00A16285"/>
    <w:rsid w:val="00A16705"/>
    <w:rsid w:val="00A22333"/>
    <w:rsid w:val="00A247BB"/>
    <w:rsid w:val="00A262FB"/>
    <w:rsid w:val="00A519FF"/>
    <w:rsid w:val="00A51EF7"/>
    <w:rsid w:val="00A57F45"/>
    <w:rsid w:val="00A6558C"/>
    <w:rsid w:val="00A74402"/>
    <w:rsid w:val="00A8686B"/>
    <w:rsid w:val="00A93701"/>
    <w:rsid w:val="00AA4C56"/>
    <w:rsid w:val="00AB129D"/>
    <w:rsid w:val="00AB563A"/>
    <w:rsid w:val="00AC3051"/>
    <w:rsid w:val="00AC4817"/>
    <w:rsid w:val="00AC7842"/>
    <w:rsid w:val="00AE3661"/>
    <w:rsid w:val="00AE6641"/>
    <w:rsid w:val="00AF1909"/>
    <w:rsid w:val="00AF78ED"/>
    <w:rsid w:val="00B040CA"/>
    <w:rsid w:val="00B047A6"/>
    <w:rsid w:val="00B7062F"/>
    <w:rsid w:val="00BC6098"/>
    <w:rsid w:val="00BD6808"/>
    <w:rsid w:val="00BE0255"/>
    <w:rsid w:val="00C21E64"/>
    <w:rsid w:val="00C34424"/>
    <w:rsid w:val="00C35B6B"/>
    <w:rsid w:val="00C47E1F"/>
    <w:rsid w:val="00C545F5"/>
    <w:rsid w:val="00C65284"/>
    <w:rsid w:val="00C707A2"/>
    <w:rsid w:val="00C774A7"/>
    <w:rsid w:val="00CB4DEE"/>
    <w:rsid w:val="00CC1746"/>
    <w:rsid w:val="00CC42BD"/>
    <w:rsid w:val="00CD33AB"/>
    <w:rsid w:val="00CD5D42"/>
    <w:rsid w:val="00CE21FD"/>
    <w:rsid w:val="00CF2411"/>
    <w:rsid w:val="00CF5519"/>
    <w:rsid w:val="00D02BD8"/>
    <w:rsid w:val="00D14997"/>
    <w:rsid w:val="00D172AD"/>
    <w:rsid w:val="00D222F3"/>
    <w:rsid w:val="00D3112D"/>
    <w:rsid w:val="00D35985"/>
    <w:rsid w:val="00D40179"/>
    <w:rsid w:val="00D43F61"/>
    <w:rsid w:val="00D4778D"/>
    <w:rsid w:val="00D64FC1"/>
    <w:rsid w:val="00D77F33"/>
    <w:rsid w:val="00DB6AAC"/>
    <w:rsid w:val="00DB6E22"/>
    <w:rsid w:val="00DC2961"/>
    <w:rsid w:val="00DD528A"/>
    <w:rsid w:val="00DF05F6"/>
    <w:rsid w:val="00DF7F31"/>
    <w:rsid w:val="00E0234E"/>
    <w:rsid w:val="00E31262"/>
    <w:rsid w:val="00E3617D"/>
    <w:rsid w:val="00E4710B"/>
    <w:rsid w:val="00E51D85"/>
    <w:rsid w:val="00E81CDF"/>
    <w:rsid w:val="00E855A9"/>
    <w:rsid w:val="00E903CD"/>
    <w:rsid w:val="00E903F3"/>
    <w:rsid w:val="00E90B5E"/>
    <w:rsid w:val="00EB173C"/>
    <w:rsid w:val="00EC779F"/>
    <w:rsid w:val="00EE03E1"/>
    <w:rsid w:val="00EE1F34"/>
    <w:rsid w:val="00EE280F"/>
    <w:rsid w:val="00EE7041"/>
    <w:rsid w:val="00F1553C"/>
    <w:rsid w:val="00F2104C"/>
    <w:rsid w:val="00F21245"/>
    <w:rsid w:val="00F36E04"/>
    <w:rsid w:val="00F515E6"/>
    <w:rsid w:val="00F6533B"/>
    <w:rsid w:val="00F818A3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3AF2877-DDB0-464A-AA19-517514F3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C481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C4817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C4817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AC4817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C4817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C4817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C4817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C4817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C4817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AC4817"/>
    <w:pPr>
      <w:spacing w:before="100" w:beforeAutospacing="1" w:after="100" w:afterAutospacing="1"/>
    </w:pPr>
    <w:rPr>
      <w:lang w:val="uk-UA" w:eastAsia="uk-UA"/>
    </w:rPr>
  </w:style>
  <w:style w:type="character" w:styleId="a7">
    <w:name w:val="Hyperlink"/>
    <w:uiPriority w:val="99"/>
    <w:rsid w:val="00AC4817"/>
    <w:rPr>
      <w:color w:val="0000FF"/>
      <w:u w:val="single"/>
    </w:rPr>
  </w:style>
  <w:style w:type="paragraph" w:customStyle="1" w:styleId="text">
    <w:name w:val="text"/>
    <w:basedOn w:val="a2"/>
    <w:uiPriority w:val="99"/>
    <w:rsid w:val="00CE21FD"/>
    <w:pPr>
      <w:spacing w:before="100" w:beforeAutospacing="1" w:after="100" w:afterAutospacing="1" w:line="335" w:lineRule="atLeast"/>
    </w:pPr>
    <w:rPr>
      <w:rFonts w:ascii="Arial" w:hAnsi="Arial" w:cs="Arial"/>
      <w:color w:val="000000"/>
      <w:sz w:val="18"/>
      <w:szCs w:val="18"/>
    </w:rPr>
  </w:style>
  <w:style w:type="paragraph" w:styleId="a8">
    <w:name w:val="footer"/>
    <w:basedOn w:val="a2"/>
    <w:link w:val="a9"/>
    <w:uiPriority w:val="99"/>
    <w:semiHidden/>
    <w:rsid w:val="00AC4817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b"/>
    <w:uiPriority w:val="99"/>
    <w:semiHidden/>
    <w:locked/>
    <w:rsid w:val="00AC4817"/>
    <w:rPr>
      <w:noProof/>
      <w:kern w:val="16"/>
      <w:sz w:val="28"/>
      <w:szCs w:val="28"/>
      <w:lang w:val="ru-RU" w:eastAsia="ru-RU"/>
    </w:rPr>
  </w:style>
  <w:style w:type="paragraph" w:styleId="ac">
    <w:name w:val="Body Text"/>
    <w:basedOn w:val="a2"/>
    <w:link w:val="ad"/>
    <w:uiPriority w:val="99"/>
    <w:rsid w:val="00AC4817"/>
    <w:pPr>
      <w:ind w:firstLine="0"/>
    </w:pPr>
  </w:style>
  <w:style w:type="character" w:customStyle="1" w:styleId="ad">
    <w:name w:val="Основной текст Знак"/>
    <w:link w:val="ac"/>
    <w:uiPriority w:val="99"/>
    <w:semiHidden/>
    <w:rPr>
      <w:sz w:val="28"/>
      <w:szCs w:val="28"/>
    </w:rPr>
  </w:style>
  <w:style w:type="character" w:styleId="ae">
    <w:name w:val="page number"/>
    <w:uiPriority w:val="99"/>
    <w:rsid w:val="00AC4817"/>
  </w:style>
  <w:style w:type="paragraph" w:styleId="af">
    <w:name w:val="Plain Text"/>
    <w:basedOn w:val="a2"/>
    <w:link w:val="af0"/>
    <w:uiPriority w:val="99"/>
    <w:rsid w:val="00AC4817"/>
    <w:rPr>
      <w:rFonts w:ascii="Consolas" w:hAnsi="Consolas" w:cs="Consolas"/>
      <w:sz w:val="21"/>
      <w:szCs w:val="21"/>
      <w:lang w:val="uk-UA" w:eastAsia="en-US"/>
    </w:rPr>
  </w:style>
  <w:style w:type="character" w:customStyle="1" w:styleId="a9">
    <w:name w:val="Нижний колонтитул Знак"/>
    <w:link w:val="a8"/>
    <w:uiPriority w:val="99"/>
    <w:semiHidden/>
    <w:locked/>
    <w:rsid w:val="00AC4817"/>
    <w:rPr>
      <w:sz w:val="28"/>
      <w:szCs w:val="28"/>
      <w:lang w:val="ru-RU" w:eastAsia="ru-RU"/>
    </w:rPr>
  </w:style>
  <w:style w:type="paragraph" w:styleId="af1">
    <w:name w:val="Body Text Indent"/>
    <w:basedOn w:val="a2"/>
    <w:link w:val="af2"/>
    <w:uiPriority w:val="99"/>
    <w:rsid w:val="00AC4817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paragraph" w:styleId="af3">
    <w:name w:val="footnote text"/>
    <w:basedOn w:val="a2"/>
    <w:link w:val="af4"/>
    <w:autoRedefine/>
    <w:uiPriority w:val="99"/>
    <w:semiHidden/>
    <w:rsid w:val="00AC4817"/>
    <w:rPr>
      <w:color w:val="000000"/>
      <w:sz w:val="20"/>
      <w:szCs w:val="20"/>
    </w:rPr>
  </w:style>
  <w:style w:type="character" w:customStyle="1" w:styleId="af4">
    <w:name w:val="Текст сноски Знак"/>
    <w:link w:val="af3"/>
    <w:uiPriority w:val="99"/>
    <w:locked/>
    <w:rsid w:val="00AC4817"/>
    <w:rPr>
      <w:color w:val="000000"/>
      <w:lang w:val="ru-RU" w:eastAsia="ru-RU"/>
    </w:rPr>
  </w:style>
  <w:style w:type="character" w:styleId="af5">
    <w:name w:val="footnote reference"/>
    <w:uiPriority w:val="99"/>
    <w:semiHidden/>
    <w:rsid w:val="00AC4817"/>
    <w:rPr>
      <w:sz w:val="28"/>
      <w:szCs w:val="28"/>
      <w:vertAlign w:val="superscript"/>
    </w:rPr>
  </w:style>
  <w:style w:type="paragraph" w:customStyle="1" w:styleId="up1">
    <w:name w:val="up1"/>
    <w:basedOn w:val="a2"/>
    <w:uiPriority w:val="99"/>
    <w:rsid w:val="00464C68"/>
    <w:pPr>
      <w:spacing w:after="100" w:afterAutospacing="1"/>
      <w:ind w:left="167" w:firstLine="419"/>
    </w:pPr>
    <w:rPr>
      <w:rFonts w:ascii="Arial" w:hAnsi="Arial" w:cs="Arial"/>
      <w:color w:val="000000"/>
    </w:rPr>
  </w:style>
  <w:style w:type="character" w:styleId="af6">
    <w:name w:val="Emphasis"/>
    <w:uiPriority w:val="99"/>
    <w:qFormat/>
    <w:rsid w:val="005654D7"/>
    <w:rPr>
      <w:i/>
      <w:iCs/>
    </w:rPr>
  </w:style>
  <w:style w:type="paragraph" w:styleId="11">
    <w:name w:val="toc 1"/>
    <w:basedOn w:val="a2"/>
    <w:next w:val="a2"/>
    <w:autoRedefine/>
    <w:uiPriority w:val="99"/>
    <w:semiHidden/>
    <w:rsid w:val="00AC4817"/>
    <w:pPr>
      <w:tabs>
        <w:tab w:val="right" w:leader="dot" w:pos="1400"/>
      </w:tabs>
      <w:ind w:firstLine="0"/>
    </w:pPr>
  </w:style>
  <w:style w:type="paragraph" w:styleId="ab">
    <w:name w:val="header"/>
    <w:basedOn w:val="a2"/>
    <w:next w:val="ac"/>
    <w:link w:val="aa"/>
    <w:uiPriority w:val="99"/>
    <w:rsid w:val="00AC481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7">
    <w:name w:val="endnote reference"/>
    <w:uiPriority w:val="99"/>
    <w:semiHidden/>
    <w:rsid w:val="00AC4817"/>
    <w:rPr>
      <w:vertAlign w:val="superscript"/>
    </w:rPr>
  </w:style>
  <w:style w:type="table" w:styleId="-1">
    <w:name w:val="Table Web 1"/>
    <w:basedOn w:val="a4"/>
    <w:uiPriority w:val="99"/>
    <w:rsid w:val="00AC481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8">
    <w:name w:val="выделение"/>
    <w:uiPriority w:val="99"/>
    <w:rsid w:val="00AC481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1"/>
    <w:uiPriority w:val="99"/>
    <w:rsid w:val="00AC481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af0">
    <w:name w:val="Текст Знак"/>
    <w:link w:val="af"/>
    <w:uiPriority w:val="99"/>
    <w:locked/>
    <w:rsid w:val="00AC4817"/>
    <w:rPr>
      <w:rFonts w:ascii="Consolas" w:eastAsia="Times New Roman" w:hAnsi="Consolas" w:cs="Consolas"/>
      <w:sz w:val="21"/>
      <w:szCs w:val="21"/>
      <w:lang w:val="uk-UA" w:eastAsia="en-US"/>
    </w:rPr>
  </w:style>
  <w:style w:type="paragraph" w:customStyle="1" w:styleId="a0">
    <w:name w:val="лит"/>
    <w:autoRedefine/>
    <w:uiPriority w:val="99"/>
    <w:rsid w:val="00AC4817"/>
    <w:pPr>
      <w:numPr>
        <w:numId w:val="45"/>
      </w:numPr>
      <w:spacing w:line="360" w:lineRule="auto"/>
      <w:jc w:val="both"/>
    </w:pPr>
    <w:rPr>
      <w:sz w:val="28"/>
      <w:szCs w:val="28"/>
    </w:rPr>
  </w:style>
  <w:style w:type="character" w:customStyle="1" w:styleId="af9">
    <w:name w:val="номер страницы"/>
    <w:uiPriority w:val="99"/>
    <w:rsid w:val="00AC4817"/>
    <w:rPr>
      <w:sz w:val="28"/>
      <w:szCs w:val="28"/>
    </w:rPr>
  </w:style>
  <w:style w:type="paragraph" w:styleId="22">
    <w:name w:val="toc 2"/>
    <w:basedOn w:val="a2"/>
    <w:next w:val="a2"/>
    <w:autoRedefine/>
    <w:uiPriority w:val="99"/>
    <w:semiHidden/>
    <w:rsid w:val="00AC481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C4817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C4817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C4817"/>
    <w:pPr>
      <w:ind w:left="958"/>
    </w:pPr>
  </w:style>
  <w:style w:type="paragraph" w:styleId="23">
    <w:name w:val="Body Text Indent 2"/>
    <w:basedOn w:val="a2"/>
    <w:link w:val="24"/>
    <w:uiPriority w:val="99"/>
    <w:rsid w:val="00AC4817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AC4817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AC481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AC481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C4817"/>
    <w:pPr>
      <w:numPr>
        <w:numId w:val="46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C4817"/>
    <w:pPr>
      <w:numPr>
        <w:numId w:val="4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AC4817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AC481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C481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C4817"/>
    <w:rPr>
      <w:i/>
      <w:iCs/>
    </w:rPr>
  </w:style>
  <w:style w:type="paragraph" w:customStyle="1" w:styleId="afc">
    <w:name w:val="ТАБЛИЦА"/>
    <w:next w:val="a2"/>
    <w:autoRedefine/>
    <w:uiPriority w:val="99"/>
    <w:rsid w:val="00AC4817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AC4817"/>
  </w:style>
  <w:style w:type="paragraph" w:customStyle="1" w:styleId="12">
    <w:name w:val="Стиль ТАБЛИЦА + Междустр.интервал:  полуторный1"/>
    <w:basedOn w:val="afc"/>
    <w:autoRedefine/>
    <w:uiPriority w:val="99"/>
    <w:rsid w:val="00AC4817"/>
  </w:style>
  <w:style w:type="table" w:customStyle="1" w:styleId="13">
    <w:name w:val="Стиль таблицы1"/>
    <w:uiPriority w:val="99"/>
    <w:rsid w:val="00AC4817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AC4817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AC4817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AC481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04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49932">
          <w:marLeft w:val="33"/>
          <w:marRight w:val="3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4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049897">
      <w:marLeft w:val="84"/>
      <w:marRight w:val="0"/>
      <w:marTop w:val="8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49918">
          <w:marLeft w:val="33"/>
          <w:marRight w:val="3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4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04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4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4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4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4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49914">
          <w:marLeft w:val="33"/>
          <w:marRight w:val="3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049920">
      <w:marLeft w:val="84"/>
      <w:marRight w:val="0"/>
      <w:marTop w:val="8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4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4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4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49909">
          <w:marLeft w:val="33"/>
          <w:marRight w:val="3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04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4991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4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4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4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4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104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8178</Words>
  <Characters>46620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Хата</Company>
  <LinksUpToDate>false</LinksUpToDate>
  <CharactersWithSpaces>54689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Надежда</dc:creator>
  <cp:keywords/>
  <dc:description/>
  <cp:lastModifiedBy>admin</cp:lastModifiedBy>
  <cp:revision>2</cp:revision>
  <dcterms:created xsi:type="dcterms:W3CDTF">2014-03-01T07:56:00Z</dcterms:created>
  <dcterms:modified xsi:type="dcterms:W3CDTF">2014-03-01T07:56:00Z</dcterms:modified>
</cp:coreProperties>
</file>