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A47" w:rsidRPr="00E5198A" w:rsidRDefault="00F64A47" w:rsidP="00E5198A">
      <w:pPr>
        <w:spacing w:line="360" w:lineRule="auto"/>
        <w:ind w:firstLine="709"/>
        <w:jc w:val="center"/>
        <w:rPr>
          <w:b/>
          <w:bCs/>
          <w:sz w:val="28"/>
          <w:szCs w:val="28"/>
        </w:rPr>
      </w:pPr>
      <w:bookmarkStart w:id="0" w:name="_Toc190491348"/>
      <w:bookmarkStart w:id="1" w:name="_Toc128943857"/>
      <w:bookmarkStart w:id="2" w:name="_Toc149632227"/>
      <w:bookmarkStart w:id="3" w:name="_Toc71967438"/>
      <w:bookmarkStart w:id="4" w:name="_Toc126197327"/>
      <w:r w:rsidRPr="00E5198A">
        <w:rPr>
          <w:b/>
          <w:bCs/>
          <w:sz w:val="28"/>
          <w:szCs w:val="28"/>
        </w:rPr>
        <w:t>Содержание</w:t>
      </w:r>
      <w:bookmarkEnd w:id="0"/>
    </w:p>
    <w:p w:rsidR="00F51699" w:rsidRPr="00E5198A" w:rsidRDefault="00F51699" w:rsidP="00E5198A">
      <w:pPr>
        <w:spacing w:line="360" w:lineRule="auto"/>
        <w:ind w:firstLine="709"/>
        <w:jc w:val="center"/>
        <w:rPr>
          <w:b/>
          <w:bCs/>
          <w:sz w:val="28"/>
          <w:szCs w:val="28"/>
        </w:rPr>
      </w:pPr>
    </w:p>
    <w:p w:rsidR="00F51699" w:rsidRPr="00E5198A" w:rsidRDefault="00F51699" w:rsidP="00E5198A">
      <w:pPr>
        <w:spacing w:line="360" w:lineRule="auto"/>
        <w:rPr>
          <w:noProof/>
          <w:sz w:val="28"/>
          <w:szCs w:val="28"/>
        </w:rPr>
      </w:pPr>
      <w:r w:rsidRPr="00402D84">
        <w:rPr>
          <w:rStyle w:val="af1"/>
          <w:noProof/>
          <w:sz w:val="28"/>
          <w:szCs w:val="28"/>
        </w:rPr>
        <w:t>Введение</w:t>
      </w:r>
    </w:p>
    <w:p w:rsidR="00F51699" w:rsidRPr="00E5198A" w:rsidRDefault="00F51699" w:rsidP="00E5198A">
      <w:pPr>
        <w:spacing w:line="360" w:lineRule="auto"/>
        <w:rPr>
          <w:noProof/>
          <w:sz w:val="28"/>
          <w:szCs w:val="28"/>
        </w:rPr>
      </w:pPr>
      <w:r w:rsidRPr="00402D84">
        <w:rPr>
          <w:rStyle w:val="af1"/>
          <w:noProof/>
          <w:sz w:val="28"/>
          <w:szCs w:val="28"/>
        </w:rPr>
        <w:t>1. Общая характеристика предприятия</w:t>
      </w:r>
    </w:p>
    <w:p w:rsidR="00F51699" w:rsidRPr="00E5198A" w:rsidRDefault="00F51699" w:rsidP="00E5198A">
      <w:pPr>
        <w:spacing w:line="360" w:lineRule="auto"/>
        <w:rPr>
          <w:noProof/>
          <w:sz w:val="28"/>
          <w:szCs w:val="28"/>
        </w:rPr>
      </w:pPr>
      <w:r w:rsidRPr="00402D84">
        <w:rPr>
          <w:rStyle w:val="af1"/>
          <w:noProof/>
          <w:sz w:val="28"/>
          <w:szCs w:val="28"/>
        </w:rPr>
        <w:t>2. Оценка действующей стратегии предприятия</w:t>
      </w:r>
    </w:p>
    <w:p w:rsidR="00F51699" w:rsidRPr="00E5198A" w:rsidRDefault="00F51699" w:rsidP="00E5198A">
      <w:pPr>
        <w:spacing w:line="360" w:lineRule="auto"/>
        <w:rPr>
          <w:noProof/>
          <w:sz w:val="28"/>
          <w:szCs w:val="28"/>
        </w:rPr>
      </w:pPr>
      <w:r w:rsidRPr="00402D84">
        <w:rPr>
          <w:rStyle w:val="af1"/>
          <w:noProof/>
          <w:sz w:val="28"/>
          <w:szCs w:val="28"/>
        </w:rPr>
        <w:t>3. Анализ окружения предприятия</w:t>
      </w:r>
    </w:p>
    <w:p w:rsidR="00F51699" w:rsidRPr="00E5198A" w:rsidRDefault="00F51699" w:rsidP="00E5198A">
      <w:pPr>
        <w:spacing w:line="360" w:lineRule="auto"/>
        <w:rPr>
          <w:noProof/>
          <w:sz w:val="28"/>
          <w:szCs w:val="28"/>
        </w:rPr>
      </w:pPr>
      <w:r w:rsidRPr="00402D84">
        <w:rPr>
          <w:rStyle w:val="af1"/>
          <w:noProof/>
          <w:sz w:val="28"/>
          <w:szCs w:val="28"/>
        </w:rPr>
        <w:t>3.1.</w:t>
      </w:r>
      <w:r w:rsidR="00E5198A" w:rsidRPr="00402D84">
        <w:rPr>
          <w:rStyle w:val="af1"/>
          <w:noProof/>
          <w:sz w:val="28"/>
          <w:szCs w:val="28"/>
        </w:rPr>
        <w:t xml:space="preserve"> </w:t>
      </w:r>
      <w:r w:rsidRPr="00402D84">
        <w:rPr>
          <w:rStyle w:val="af1"/>
          <w:noProof/>
          <w:sz w:val="28"/>
          <w:szCs w:val="28"/>
        </w:rPr>
        <w:t>Оценка и анализ макросреды предприятия</w:t>
      </w:r>
    </w:p>
    <w:p w:rsidR="00F51699" w:rsidRPr="00E5198A" w:rsidRDefault="00F51699" w:rsidP="00E5198A">
      <w:pPr>
        <w:spacing w:line="360" w:lineRule="auto"/>
        <w:rPr>
          <w:noProof/>
          <w:sz w:val="28"/>
          <w:szCs w:val="28"/>
        </w:rPr>
      </w:pPr>
      <w:r w:rsidRPr="00402D84">
        <w:rPr>
          <w:rStyle w:val="af1"/>
          <w:noProof/>
          <w:sz w:val="28"/>
          <w:szCs w:val="28"/>
        </w:rPr>
        <w:t>3.2. Анализ среды непосредственного окружения</w:t>
      </w:r>
    </w:p>
    <w:p w:rsidR="00F51699" w:rsidRPr="00E5198A" w:rsidRDefault="00F51699" w:rsidP="00E5198A">
      <w:pPr>
        <w:spacing w:line="360" w:lineRule="auto"/>
        <w:rPr>
          <w:noProof/>
          <w:sz w:val="28"/>
          <w:szCs w:val="28"/>
        </w:rPr>
      </w:pPr>
      <w:r w:rsidRPr="00402D84">
        <w:rPr>
          <w:rStyle w:val="af1"/>
          <w:noProof/>
          <w:sz w:val="28"/>
          <w:szCs w:val="28"/>
        </w:rPr>
        <w:t>3.3. Обследование сильных и слабых сторон предприятия</w:t>
      </w:r>
    </w:p>
    <w:p w:rsidR="00F51699" w:rsidRPr="00E5198A" w:rsidRDefault="00F51699" w:rsidP="00E5198A">
      <w:pPr>
        <w:spacing w:line="360" w:lineRule="auto"/>
        <w:rPr>
          <w:noProof/>
          <w:sz w:val="28"/>
          <w:szCs w:val="28"/>
        </w:rPr>
      </w:pPr>
      <w:r w:rsidRPr="00402D84">
        <w:rPr>
          <w:rStyle w:val="af1"/>
          <w:noProof/>
          <w:sz w:val="28"/>
          <w:szCs w:val="28"/>
        </w:rPr>
        <w:t>4. Разработка и выбор стратегических альтернатив развития предприятия</w:t>
      </w:r>
    </w:p>
    <w:p w:rsidR="00F51699" w:rsidRPr="00E5198A" w:rsidRDefault="00F51699" w:rsidP="00E5198A">
      <w:pPr>
        <w:spacing w:line="360" w:lineRule="auto"/>
        <w:rPr>
          <w:noProof/>
          <w:sz w:val="28"/>
          <w:szCs w:val="28"/>
        </w:rPr>
      </w:pPr>
      <w:r w:rsidRPr="00402D84">
        <w:rPr>
          <w:rStyle w:val="af1"/>
          <w:noProof/>
          <w:sz w:val="28"/>
          <w:szCs w:val="28"/>
        </w:rPr>
        <w:t>Заключение</w:t>
      </w:r>
    </w:p>
    <w:p w:rsidR="00F51699" w:rsidRPr="00E5198A" w:rsidRDefault="00F51699" w:rsidP="00E5198A">
      <w:pPr>
        <w:spacing w:line="360" w:lineRule="auto"/>
        <w:rPr>
          <w:noProof/>
          <w:sz w:val="28"/>
          <w:szCs w:val="28"/>
        </w:rPr>
      </w:pPr>
      <w:r w:rsidRPr="00402D84">
        <w:rPr>
          <w:rStyle w:val="af1"/>
          <w:noProof/>
          <w:sz w:val="28"/>
          <w:szCs w:val="28"/>
        </w:rPr>
        <w:t>Список литературы</w:t>
      </w:r>
    </w:p>
    <w:p w:rsidR="00E5198A" w:rsidRDefault="00E5198A" w:rsidP="00E5198A">
      <w:pPr>
        <w:spacing w:line="360" w:lineRule="auto"/>
        <w:rPr>
          <w:sz w:val="28"/>
          <w:szCs w:val="28"/>
        </w:rPr>
      </w:pPr>
      <w:bookmarkStart w:id="5" w:name="_Toc190491349"/>
    </w:p>
    <w:p w:rsidR="00F64A47" w:rsidRPr="00E5198A" w:rsidRDefault="00E5198A" w:rsidP="00E5198A">
      <w:pPr>
        <w:spacing w:line="360" w:lineRule="auto"/>
        <w:jc w:val="center"/>
        <w:rPr>
          <w:b/>
          <w:bCs/>
          <w:sz w:val="28"/>
          <w:szCs w:val="28"/>
        </w:rPr>
      </w:pPr>
      <w:r>
        <w:rPr>
          <w:sz w:val="28"/>
          <w:szCs w:val="28"/>
        </w:rPr>
        <w:br w:type="page"/>
      </w:r>
      <w:r w:rsidR="00F64A47" w:rsidRPr="00E5198A">
        <w:rPr>
          <w:b/>
          <w:bCs/>
          <w:sz w:val="28"/>
          <w:szCs w:val="28"/>
        </w:rPr>
        <w:lastRenderedPageBreak/>
        <w:t>Введение</w:t>
      </w:r>
      <w:bookmarkEnd w:id="5"/>
    </w:p>
    <w:p w:rsidR="00F64A47" w:rsidRPr="00E5198A" w:rsidRDefault="00F64A47" w:rsidP="00E5198A">
      <w:pPr>
        <w:spacing w:line="360" w:lineRule="auto"/>
        <w:ind w:firstLine="709"/>
        <w:jc w:val="both"/>
        <w:rPr>
          <w:b/>
          <w:bCs/>
          <w:sz w:val="28"/>
          <w:szCs w:val="28"/>
        </w:rPr>
      </w:pPr>
    </w:p>
    <w:p w:rsidR="00F64A47" w:rsidRPr="00E5198A" w:rsidRDefault="00F64A47" w:rsidP="00E5198A">
      <w:pPr>
        <w:spacing w:line="360" w:lineRule="auto"/>
        <w:ind w:firstLine="709"/>
        <w:jc w:val="both"/>
        <w:rPr>
          <w:sz w:val="28"/>
          <w:szCs w:val="28"/>
        </w:rPr>
      </w:pPr>
      <w:bookmarkStart w:id="6" w:name="_Toc190491350"/>
      <w:r w:rsidRPr="00E5198A">
        <w:rPr>
          <w:sz w:val="28"/>
          <w:szCs w:val="28"/>
        </w:rPr>
        <w:t>Переход к рыночной экономике, организация производства с различными формами собственности и хозяйствования требуют более тщательного и системного подхода к анализу состояния предприятия и необходимости разработки стратегии. В условиях рыночных отношений, самостоятельности, ответственности предприятий за результаты своей деятельности возникает объективная необходимость определения тенденций ориентации в возможностях и перспективах, оценки финансового состояния других хозяйствующих субъектов. Предприятие нуждается в выработке внутренней стратегии на основе современных принципов менеджмента.</w:t>
      </w:r>
      <w:bookmarkEnd w:id="1"/>
      <w:bookmarkEnd w:id="2"/>
      <w:bookmarkEnd w:id="6"/>
    </w:p>
    <w:p w:rsidR="00F64A47" w:rsidRPr="00E5198A" w:rsidRDefault="00F64A47" w:rsidP="00E5198A">
      <w:pPr>
        <w:spacing w:line="360" w:lineRule="auto"/>
        <w:ind w:firstLine="709"/>
        <w:jc w:val="both"/>
        <w:rPr>
          <w:sz w:val="28"/>
          <w:szCs w:val="28"/>
        </w:rPr>
      </w:pPr>
      <w:r w:rsidRPr="00E5198A">
        <w:rPr>
          <w:color w:val="000000"/>
          <w:sz w:val="28"/>
          <w:szCs w:val="28"/>
        </w:rPr>
        <w:t>Основное назначение стратегии создание комплекса конкурентных преимуществ для достижения успеха бизнеса в долгосрочной перспективе.</w:t>
      </w:r>
    </w:p>
    <w:p w:rsidR="00F64A47" w:rsidRPr="00E5198A" w:rsidRDefault="00F64A47" w:rsidP="00E5198A">
      <w:pPr>
        <w:spacing w:line="360" w:lineRule="auto"/>
        <w:ind w:firstLine="709"/>
        <w:jc w:val="both"/>
        <w:rPr>
          <w:color w:val="000000"/>
          <w:sz w:val="28"/>
          <w:szCs w:val="28"/>
        </w:rPr>
      </w:pPr>
      <w:r w:rsidRPr="00E5198A">
        <w:rPr>
          <w:color w:val="000000"/>
          <w:sz w:val="28"/>
          <w:szCs w:val="28"/>
        </w:rPr>
        <w:t xml:space="preserve">На каждом предприятии должна быть разработана система стратегического управления с ее центральной частью при руководстве и соответствующими группами в основных структурных единицах. Назначение системы - своевременно формулировать цели развития, ставить проблемы и задачи, находить способы и организовывать достижение целей. </w:t>
      </w:r>
    </w:p>
    <w:bookmarkEnd w:id="3"/>
    <w:bookmarkEnd w:id="4"/>
    <w:p w:rsidR="00F64A47" w:rsidRPr="00E5198A" w:rsidRDefault="00F64A47" w:rsidP="00E5198A">
      <w:pPr>
        <w:spacing w:line="360" w:lineRule="auto"/>
        <w:ind w:firstLine="709"/>
        <w:jc w:val="both"/>
        <w:rPr>
          <w:sz w:val="28"/>
          <w:szCs w:val="28"/>
        </w:rPr>
      </w:pPr>
      <w:r w:rsidRPr="00E5198A">
        <w:rPr>
          <w:sz w:val="28"/>
          <w:szCs w:val="28"/>
        </w:rPr>
        <w:t>Успех стратегии предприятия гарантируется при взаимоуравновешивании теории и практики экономической стратегии; при соответствии стратегических целей реальным экономическим и финансовым возможностям через жесткую централизацию стратегического руководства.</w:t>
      </w:r>
    </w:p>
    <w:p w:rsidR="00E5198A" w:rsidRDefault="00F64A47" w:rsidP="00E5198A">
      <w:pPr>
        <w:spacing w:line="360" w:lineRule="auto"/>
        <w:ind w:firstLine="709"/>
        <w:jc w:val="both"/>
        <w:rPr>
          <w:sz w:val="28"/>
          <w:szCs w:val="28"/>
        </w:rPr>
      </w:pPr>
      <w:r w:rsidRPr="00E5198A">
        <w:rPr>
          <w:sz w:val="28"/>
          <w:szCs w:val="28"/>
        </w:rPr>
        <w:t>Для любого предприятия необходима разработка стратегии (цели) его развития, что является достаточно сложной задачей для руководства. Процедура формирования целей включает в себя: постановку целей, которые определяют промежуточные этапы в достижении стратегической цели предприятия. При внутреннем использовании с помощью планирования персонал управления предприятия проводит выработку стратегии деятельности предприятия на действующем или новом рынках, а также определяет круг проблем и задач для достижения намеченных целей.</w:t>
      </w:r>
    </w:p>
    <w:p w:rsidR="00AA6E9D" w:rsidRPr="00E5198A" w:rsidRDefault="00E5198A" w:rsidP="00E5198A">
      <w:pPr>
        <w:spacing w:line="360" w:lineRule="auto"/>
        <w:ind w:firstLine="709"/>
        <w:jc w:val="center"/>
        <w:rPr>
          <w:b/>
          <w:bCs/>
          <w:sz w:val="28"/>
          <w:szCs w:val="28"/>
        </w:rPr>
      </w:pPr>
      <w:r>
        <w:rPr>
          <w:sz w:val="28"/>
          <w:szCs w:val="28"/>
        </w:rPr>
        <w:br w:type="page"/>
      </w:r>
      <w:bookmarkStart w:id="7" w:name="_Toc190491351"/>
      <w:r w:rsidR="00F64A47" w:rsidRPr="00E5198A">
        <w:rPr>
          <w:b/>
          <w:bCs/>
          <w:sz w:val="28"/>
          <w:szCs w:val="28"/>
        </w:rPr>
        <w:t xml:space="preserve">1. </w:t>
      </w:r>
      <w:r w:rsidR="00AA6E9D" w:rsidRPr="00E5198A">
        <w:rPr>
          <w:b/>
          <w:bCs/>
          <w:sz w:val="28"/>
          <w:szCs w:val="28"/>
        </w:rPr>
        <w:t>О</w:t>
      </w:r>
      <w:r w:rsidR="00F64A47" w:rsidRPr="00E5198A">
        <w:rPr>
          <w:b/>
          <w:bCs/>
          <w:sz w:val="28"/>
          <w:szCs w:val="28"/>
        </w:rPr>
        <w:t>бщая характеристика предприятия</w:t>
      </w:r>
      <w:bookmarkEnd w:id="7"/>
    </w:p>
    <w:p w:rsidR="00F64A47" w:rsidRPr="00E5198A" w:rsidRDefault="00F64A47" w:rsidP="00E5198A">
      <w:pPr>
        <w:spacing w:line="360" w:lineRule="auto"/>
        <w:ind w:firstLine="709"/>
        <w:jc w:val="both"/>
        <w:rPr>
          <w:b/>
          <w:bCs/>
          <w:sz w:val="28"/>
          <w:szCs w:val="28"/>
        </w:rPr>
      </w:pPr>
    </w:p>
    <w:p w:rsidR="00AA6E9D" w:rsidRPr="00E5198A" w:rsidRDefault="00AA6E9D" w:rsidP="00E5198A">
      <w:pPr>
        <w:spacing w:line="360" w:lineRule="auto"/>
        <w:ind w:firstLine="709"/>
        <w:jc w:val="both"/>
        <w:rPr>
          <w:sz w:val="28"/>
          <w:szCs w:val="28"/>
        </w:rPr>
      </w:pPr>
      <w:r w:rsidRPr="00E5198A">
        <w:rPr>
          <w:sz w:val="28"/>
          <w:szCs w:val="28"/>
        </w:rPr>
        <w:t xml:space="preserve">Полное наименование организации общество с ограниченной ответственностью «Издательство «Марево», краткое наименование Издательство «Марево». Юридический адрес г. Йошкар-Ола, ул. Данилова,6. Офис организации находится по адресу г. Йошкар-Ола, ул. Красноармейская, 61. </w:t>
      </w:r>
    </w:p>
    <w:p w:rsidR="00AA6E9D" w:rsidRPr="00E5198A" w:rsidRDefault="00AA6E9D" w:rsidP="00E5198A">
      <w:pPr>
        <w:spacing w:line="360" w:lineRule="auto"/>
        <w:ind w:firstLine="709"/>
        <w:jc w:val="both"/>
        <w:rPr>
          <w:sz w:val="28"/>
          <w:szCs w:val="28"/>
        </w:rPr>
      </w:pPr>
      <w:r w:rsidRPr="00E5198A">
        <w:rPr>
          <w:sz w:val="28"/>
          <w:szCs w:val="28"/>
        </w:rPr>
        <w:t>Предприятие работает на рынке издательских услуг с марта 2002</w:t>
      </w:r>
      <w:r w:rsidR="00F64A47" w:rsidRPr="00E5198A">
        <w:rPr>
          <w:sz w:val="28"/>
          <w:szCs w:val="28"/>
        </w:rPr>
        <w:t xml:space="preserve"> </w:t>
      </w:r>
      <w:r w:rsidRPr="00E5198A">
        <w:rPr>
          <w:sz w:val="28"/>
          <w:szCs w:val="28"/>
        </w:rPr>
        <w:t xml:space="preserve">года. В своей деятельности общество руководствуется действующим законодательством, Гражданским кодексом РФ, Федеральным законом «Об обществах с ограниченной ответственностью». </w:t>
      </w:r>
    </w:p>
    <w:p w:rsidR="00AA6E9D" w:rsidRPr="00E5198A" w:rsidRDefault="00AA6E9D" w:rsidP="00E5198A">
      <w:pPr>
        <w:spacing w:line="360" w:lineRule="auto"/>
        <w:ind w:firstLine="709"/>
        <w:jc w:val="both"/>
        <w:rPr>
          <w:sz w:val="28"/>
          <w:szCs w:val="28"/>
        </w:rPr>
      </w:pPr>
      <w:r w:rsidRPr="00E5198A">
        <w:rPr>
          <w:sz w:val="28"/>
          <w:szCs w:val="28"/>
        </w:rPr>
        <w:t>В мае 2005 года в учредительный договор были внесены изменения в связи и изменением наименования юридического лица, а позже в связи со сменой основного вида деятельности. В этот момент предприятие начало освоение нового рынка. С июня 2005 года общество получило новое название – Общество с ограниченной ответственностью «Вариант», краткое наименование фирма «Вариант».</w:t>
      </w:r>
    </w:p>
    <w:p w:rsidR="00AA6E9D" w:rsidRPr="00E5198A" w:rsidRDefault="00AA6E9D" w:rsidP="00E5198A">
      <w:pPr>
        <w:spacing w:line="360" w:lineRule="auto"/>
        <w:ind w:firstLine="709"/>
        <w:jc w:val="both"/>
        <w:rPr>
          <w:sz w:val="28"/>
          <w:szCs w:val="28"/>
        </w:rPr>
      </w:pPr>
      <w:r w:rsidRPr="00E5198A">
        <w:rPr>
          <w:sz w:val="28"/>
          <w:szCs w:val="28"/>
        </w:rPr>
        <w:t xml:space="preserve"> Фирма «Вариант» является малым предприятием, оно создает рабочие места для 20 человек и годовой оборот предприятия составляет </w:t>
      </w:r>
      <w:r w:rsidR="0017730D" w:rsidRPr="00E5198A">
        <w:rPr>
          <w:sz w:val="28"/>
          <w:szCs w:val="28"/>
        </w:rPr>
        <w:t>8</w:t>
      </w:r>
      <w:r w:rsidR="00CA060D" w:rsidRPr="00E5198A">
        <w:rPr>
          <w:sz w:val="28"/>
          <w:szCs w:val="28"/>
        </w:rPr>
        <w:t>200</w:t>
      </w:r>
      <w:r w:rsidRPr="00E5198A">
        <w:rPr>
          <w:sz w:val="28"/>
          <w:szCs w:val="28"/>
        </w:rPr>
        <w:t xml:space="preserve"> тыс. руб. (по данным 200</w:t>
      </w:r>
      <w:r w:rsidR="0017730D" w:rsidRPr="00E5198A">
        <w:rPr>
          <w:sz w:val="28"/>
          <w:szCs w:val="28"/>
        </w:rPr>
        <w:t>7</w:t>
      </w:r>
      <w:r w:rsidRPr="00E5198A">
        <w:rPr>
          <w:sz w:val="28"/>
          <w:szCs w:val="28"/>
        </w:rPr>
        <w:t xml:space="preserve"> года). </w:t>
      </w:r>
    </w:p>
    <w:p w:rsidR="00AA6E9D" w:rsidRPr="00E5198A" w:rsidRDefault="00AA6E9D" w:rsidP="00E5198A">
      <w:pPr>
        <w:spacing w:line="360" w:lineRule="auto"/>
        <w:ind w:firstLine="709"/>
        <w:jc w:val="both"/>
        <w:rPr>
          <w:sz w:val="28"/>
          <w:szCs w:val="28"/>
        </w:rPr>
      </w:pPr>
      <w:r w:rsidRPr="00E5198A">
        <w:rPr>
          <w:sz w:val="28"/>
          <w:szCs w:val="28"/>
        </w:rPr>
        <w:t>Основными направлениями деятельности является:</w:t>
      </w:r>
    </w:p>
    <w:p w:rsidR="00AA6E9D" w:rsidRPr="00E5198A" w:rsidRDefault="00AA6E9D" w:rsidP="00E5198A">
      <w:pPr>
        <w:spacing w:line="360" w:lineRule="auto"/>
        <w:ind w:firstLine="709"/>
        <w:jc w:val="both"/>
        <w:rPr>
          <w:sz w:val="28"/>
          <w:szCs w:val="28"/>
        </w:rPr>
      </w:pPr>
      <w:r w:rsidRPr="00E5198A">
        <w:rPr>
          <w:sz w:val="28"/>
          <w:szCs w:val="28"/>
        </w:rPr>
        <w:t>-производство пластиковых изделий, используемых в строительстве, точнее производство окон и дверей из ПВХ и остекления,</w:t>
      </w:r>
    </w:p>
    <w:p w:rsidR="00AA6E9D" w:rsidRPr="00E5198A" w:rsidRDefault="00AA6E9D" w:rsidP="00E5198A">
      <w:pPr>
        <w:spacing w:line="360" w:lineRule="auto"/>
        <w:ind w:firstLine="709"/>
        <w:jc w:val="both"/>
        <w:rPr>
          <w:sz w:val="28"/>
          <w:szCs w:val="28"/>
        </w:rPr>
      </w:pPr>
      <w:r w:rsidRPr="00E5198A">
        <w:rPr>
          <w:sz w:val="28"/>
          <w:szCs w:val="28"/>
        </w:rPr>
        <w:t xml:space="preserve">- производство прочих пластмассовых изделий. </w:t>
      </w:r>
    </w:p>
    <w:p w:rsidR="00AA6E9D" w:rsidRPr="00E5198A" w:rsidRDefault="00AA6E9D" w:rsidP="00E5198A">
      <w:pPr>
        <w:spacing w:line="360" w:lineRule="auto"/>
        <w:ind w:firstLine="709"/>
        <w:jc w:val="both"/>
        <w:rPr>
          <w:sz w:val="28"/>
          <w:szCs w:val="28"/>
        </w:rPr>
      </w:pPr>
      <w:r w:rsidRPr="00E5198A">
        <w:rPr>
          <w:sz w:val="28"/>
          <w:szCs w:val="28"/>
        </w:rPr>
        <w:t xml:space="preserve">Дополнительные виды деятельности предприятия включают в себя: </w:t>
      </w:r>
    </w:p>
    <w:p w:rsidR="00AA6E9D" w:rsidRPr="00E5198A" w:rsidRDefault="00AA6E9D" w:rsidP="00E5198A">
      <w:pPr>
        <w:spacing w:line="360" w:lineRule="auto"/>
        <w:ind w:firstLine="709"/>
        <w:jc w:val="both"/>
        <w:rPr>
          <w:sz w:val="28"/>
          <w:szCs w:val="28"/>
        </w:rPr>
      </w:pPr>
      <w:r w:rsidRPr="00E5198A">
        <w:rPr>
          <w:sz w:val="28"/>
          <w:szCs w:val="28"/>
        </w:rPr>
        <w:t xml:space="preserve">-производство строительных металлических изделий, </w:t>
      </w:r>
    </w:p>
    <w:p w:rsidR="00AA6E9D" w:rsidRPr="00E5198A" w:rsidRDefault="00AA6E9D" w:rsidP="00E5198A">
      <w:pPr>
        <w:spacing w:line="360" w:lineRule="auto"/>
        <w:ind w:firstLine="709"/>
        <w:jc w:val="both"/>
        <w:rPr>
          <w:sz w:val="28"/>
          <w:szCs w:val="28"/>
        </w:rPr>
      </w:pPr>
      <w:r w:rsidRPr="00E5198A">
        <w:rPr>
          <w:sz w:val="28"/>
          <w:szCs w:val="28"/>
        </w:rPr>
        <w:t xml:space="preserve">-оптовая торговля, розничная торговля строительными материалами, не включая в другие группировки, </w:t>
      </w:r>
    </w:p>
    <w:p w:rsidR="00AA6E9D" w:rsidRPr="00E5198A" w:rsidRDefault="00AA6E9D" w:rsidP="00E5198A">
      <w:pPr>
        <w:spacing w:line="360" w:lineRule="auto"/>
        <w:ind w:firstLine="709"/>
        <w:jc w:val="both"/>
        <w:rPr>
          <w:sz w:val="28"/>
          <w:szCs w:val="28"/>
        </w:rPr>
      </w:pPr>
      <w:r w:rsidRPr="00E5198A">
        <w:rPr>
          <w:sz w:val="28"/>
          <w:szCs w:val="28"/>
        </w:rPr>
        <w:t xml:space="preserve">-подготовка к продаже, </w:t>
      </w:r>
    </w:p>
    <w:p w:rsidR="00AA6E9D" w:rsidRPr="00E5198A" w:rsidRDefault="00AA6E9D" w:rsidP="00E5198A">
      <w:pPr>
        <w:spacing w:line="360" w:lineRule="auto"/>
        <w:ind w:firstLine="709"/>
        <w:jc w:val="both"/>
        <w:rPr>
          <w:sz w:val="28"/>
          <w:szCs w:val="28"/>
        </w:rPr>
      </w:pPr>
      <w:r w:rsidRPr="00E5198A">
        <w:rPr>
          <w:sz w:val="28"/>
          <w:szCs w:val="28"/>
        </w:rPr>
        <w:t xml:space="preserve">-покупка и продажа собственного недвижимого имущества, </w:t>
      </w:r>
    </w:p>
    <w:p w:rsidR="00AA6E9D" w:rsidRPr="00E5198A" w:rsidRDefault="00AA6E9D" w:rsidP="00E5198A">
      <w:pPr>
        <w:spacing w:line="360" w:lineRule="auto"/>
        <w:ind w:firstLine="709"/>
        <w:jc w:val="both"/>
        <w:rPr>
          <w:sz w:val="28"/>
          <w:szCs w:val="28"/>
        </w:rPr>
      </w:pPr>
      <w:r w:rsidRPr="00E5198A">
        <w:rPr>
          <w:sz w:val="28"/>
          <w:szCs w:val="28"/>
        </w:rPr>
        <w:t>-аренда легковых автомобилей и другое.</w:t>
      </w:r>
    </w:p>
    <w:p w:rsidR="0017730D" w:rsidRPr="00E5198A" w:rsidRDefault="00AA6E9D" w:rsidP="00E5198A">
      <w:pPr>
        <w:spacing w:line="360" w:lineRule="auto"/>
        <w:ind w:firstLine="709"/>
        <w:jc w:val="both"/>
        <w:rPr>
          <w:sz w:val="28"/>
          <w:szCs w:val="28"/>
        </w:rPr>
      </w:pPr>
      <w:r w:rsidRPr="00E5198A">
        <w:rPr>
          <w:sz w:val="28"/>
          <w:szCs w:val="28"/>
        </w:rPr>
        <w:t xml:space="preserve">Годовой оборот предприятия - </w:t>
      </w:r>
      <w:r w:rsidR="0017730D" w:rsidRPr="00E5198A">
        <w:rPr>
          <w:sz w:val="28"/>
          <w:szCs w:val="28"/>
        </w:rPr>
        <w:t>8</w:t>
      </w:r>
      <w:r w:rsidR="00857A51" w:rsidRPr="00E5198A">
        <w:rPr>
          <w:sz w:val="28"/>
          <w:szCs w:val="28"/>
        </w:rPr>
        <w:t>200</w:t>
      </w:r>
      <w:r w:rsidRPr="00E5198A">
        <w:rPr>
          <w:sz w:val="28"/>
          <w:szCs w:val="28"/>
        </w:rPr>
        <w:t xml:space="preserve"> тыс. руб. по данным 200</w:t>
      </w:r>
      <w:r w:rsidR="0017730D" w:rsidRPr="00E5198A">
        <w:rPr>
          <w:sz w:val="28"/>
          <w:szCs w:val="28"/>
        </w:rPr>
        <w:t>7</w:t>
      </w:r>
      <w:r w:rsidRPr="00E5198A">
        <w:rPr>
          <w:sz w:val="28"/>
          <w:szCs w:val="28"/>
        </w:rPr>
        <w:t xml:space="preserve"> года, имущественный комплекс составляет более </w:t>
      </w:r>
      <w:r w:rsidR="00857A51" w:rsidRPr="00E5198A">
        <w:rPr>
          <w:sz w:val="28"/>
          <w:szCs w:val="28"/>
        </w:rPr>
        <w:t>4</w:t>
      </w:r>
      <w:r w:rsidRPr="00E5198A">
        <w:rPr>
          <w:sz w:val="28"/>
          <w:szCs w:val="28"/>
        </w:rPr>
        <w:t xml:space="preserve"> млн. руб., производство представляет собой цех для производства окон и дверей из ПВХ и остекления. </w:t>
      </w:r>
    </w:p>
    <w:p w:rsidR="0017730D" w:rsidRPr="00E5198A" w:rsidRDefault="00AA6E9D" w:rsidP="00E5198A">
      <w:pPr>
        <w:spacing w:line="360" w:lineRule="auto"/>
        <w:ind w:firstLine="709"/>
        <w:jc w:val="both"/>
        <w:rPr>
          <w:sz w:val="28"/>
          <w:szCs w:val="28"/>
        </w:rPr>
      </w:pPr>
      <w:r w:rsidRPr="00E5198A">
        <w:rPr>
          <w:sz w:val="28"/>
          <w:szCs w:val="28"/>
        </w:rPr>
        <w:t xml:space="preserve">Технологическая линия установлена на площади в 429,6 кв.м. Помещение цеха капитальное кирпичное строение, находящееся в собственности предприятия. Данный цех оснащен оборудованием </w:t>
      </w:r>
      <w:r w:rsidRPr="00E5198A">
        <w:rPr>
          <w:sz w:val="28"/>
          <w:szCs w:val="28"/>
          <w:lang w:val="en-US"/>
        </w:rPr>
        <w:t>COMALL</w:t>
      </w:r>
      <w:r w:rsidRPr="00E5198A">
        <w:rPr>
          <w:sz w:val="28"/>
          <w:szCs w:val="28"/>
        </w:rPr>
        <w:t xml:space="preserve">, </w:t>
      </w:r>
      <w:r w:rsidRPr="00E5198A">
        <w:rPr>
          <w:sz w:val="28"/>
          <w:szCs w:val="28"/>
          <w:lang w:val="en-US"/>
        </w:rPr>
        <w:t>PERTIKI</w:t>
      </w:r>
      <w:r w:rsidRPr="00E5198A">
        <w:rPr>
          <w:sz w:val="28"/>
          <w:szCs w:val="28"/>
        </w:rPr>
        <w:t xml:space="preserve"> (Италия), участком резки подоконников и отливов, участком по изготовлению арочных конструкций.</w:t>
      </w:r>
      <w:r w:rsidR="00E5198A">
        <w:rPr>
          <w:sz w:val="28"/>
          <w:szCs w:val="28"/>
        </w:rPr>
        <w:t xml:space="preserve"> </w:t>
      </w:r>
      <w:r w:rsidRPr="00E5198A">
        <w:rPr>
          <w:sz w:val="28"/>
          <w:szCs w:val="28"/>
        </w:rPr>
        <w:t>Как обязательное дополнение к основному оборудованию существуют все необходимые принадлежности для производства пластиковых окон и дверей, остекления – ручной инструмент, автоматический инструм</w:t>
      </w:r>
      <w:r w:rsidR="000704AC" w:rsidRPr="00E5198A">
        <w:rPr>
          <w:sz w:val="28"/>
          <w:szCs w:val="28"/>
        </w:rPr>
        <w:t>е</w:t>
      </w:r>
      <w:r w:rsidRPr="00E5198A">
        <w:rPr>
          <w:sz w:val="28"/>
          <w:szCs w:val="28"/>
        </w:rPr>
        <w:t xml:space="preserve">нт, рабочие столы, стеллажи, конструкции для транспортировки окон, измерительный инструмент, стойки под образцы и другое. </w:t>
      </w:r>
    </w:p>
    <w:p w:rsidR="00AA6E9D" w:rsidRPr="00E5198A" w:rsidRDefault="00AA6E9D" w:rsidP="00E5198A">
      <w:pPr>
        <w:spacing w:line="360" w:lineRule="auto"/>
        <w:ind w:firstLine="709"/>
        <w:jc w:val="both"/>
        <w:rPr>
          <w:sz w:val="28"/>
          <w:szCs w:val="28"/>
        </w:rPr>
      </w:pPr>
      <w:r w:rsidRPr="00E5198A">
        <w:rPr>
          <w:sz w:val="28"/>
          <w:szCs w:val="28"/>
        </w:rPr>
        <w:t xml:space="preserve">В конце 2006 года руководство предприятия приобрело новое высококлассное оборудование для производства с целью увеличения производительности труда. </w:t>
      </w:r>
    </w:p>
    <w:p w:rsidR="00AA6E9D" w:rsidRPr="00E5198A" w:rsidRDefault="00AA6E9D" w:rsidP="00E5198A">
      <w:pPr>
        <w:spacing w:line="360" w:lineRule="auto"/>
        <w:ind w:firstLine="709"/>
        <w:jc w:val="both"/>
        <w:rPr>
          <w:sz w:val="28"/>
          <w:szCs w:val="28"/>
        </w:rPr>
      </w:pPr>
      <w:r w:rsidRPr="00E5198A">
        <w:rPr>
          <w:sz w:val="28"/>
          <w:szCs w:val="28"/>
        </w:rPr>
        <w:t>Доставка продукции и сырья, материалов</w:t>
      </w:r>
      <w:r w:rsidR="00E5198A">
        <w:rPr>
          <w:sz w:val="28"/>
          <w:szCs w:val="28"/>
        </w:rPr>
        <w:t xml:space="preserve"> </w:t>
      </w:r>
      <w:r w:rsidRPr="00E5198A">
        <w:rPr>
          <w:sz w:val="28"/>
          <w:szCs w:val="28"/>
        </w:rPr>
        <w:t>и комплектующих, а также рабочих и специалистов на места установки, осуществляется собственным транспортом. В распоряжении находятся две автомашины: ГАЗ-33021 (2003 года выпуска), ГАЗ-33022, удлиненный специализированный (2004 года выпуска).</w:t>
      </w:r>
    </w:p>
    <w:p w:rsidR="00AA6E9D" w:rsidRPr="00E5198A" w:rsidRDefault="00AA6E9D" w:rsidP="00E5198A">
      <w:pPr>
        <w:spacing w:line="360" w:lineRule="auto"/>
        <w:ind w:firstLine="709"/>
        <w:jc w:val="both"/>
        <w:rPr>
          <w:sz w:val="28"/>
          <w:szCs w:val="28"/>
        </w:rPr>
      </w:pPr>
      <w:r w:rsidRPr="00E5198A">
        <w:rPr>
          <w:sz w:val="28"/>
          <w:szCs w:val="28"/>
        </w:rPr>
        <w:t xml:space="preserve"> На производстве имеется софт-комната, где работники могут отдохнуть в обеденное и внерабочее время. </w:t>
      </w:r>
    </w:p>
    <w:p w:rsidR="00AA6E9D" w:rsidRPr="00E5198A" w:rsidRDefault="00AA6E9D" w:rsidP="00E5198A">
      <w:pPr>
        <w:spacing w:line="360" w:lineRule="auto"/>
        <w:ind w:firstLine="709"/>
        <w:jc w:val="both"/>
        <w:rPr>
          <w:sz w:val="28"/>
          <w:szCs w:val="28"/>
        </w:rPr>
      </w:pPr>
      <w:r w:rsidRPr="00E5198A">
        <w:rPr>
          <w:sz w:val="28"/>
          <w:szCs w:val="28"/>
        </w:rPr>
        <w:t xml:space="preserve">Рынком сбыта продукции является республика Марий Эл. Организация заключает договоры на производство и реализацию продукции за пределами города в республиканском масштабе. </w:t>
      </w:r>
    </w:p>
    <w:p w:rsidR="00AA6E9D" w:rsidRPr="00E5198A" w:rsidRDefault="00AA6E9D" w:rsidP="00E5198A">
      <w:pPr>
        <w:spacing w:line="360" w:lineRule="auto"/>
        <w:ind w:firstLine="709"/>
        <w:jc w:val="both"/>
        <w:rPr>
          <w:sz w:val="28"/>
          <w:szCs w:val="28"/>
        </w:rPr>
      </w:pPr>
      <w:r w:rsidRPr="00E5198A">
        <w:rPr>
          <w:sz w:val="28"/>
          <w:szCs w:val="28"/>
        </w:rPr>
        <w:t>Предприятие строит свою работу на высоком уровне производства и обслуживания. За время работы организация зарекомендовала себя с позиции надежной фирмы, выпускающей только качественную продукцию. С фирмой “Вариант” работают как физические, так и юридические лица. Организация сотрудничает с такими крупными заказчиками, как ООО “Автотехника” (“Еврокомфорт”), ООО “Стары</w:t>
      </w:r>
      <w:r w:rsidR="005F66AF" w:rsidRPr="00E5198A">
        <w:rPr>
          <w:sz w:val="28"/>
          <w:szCs w:val="28"/>
        </w:rPr>
        <w:t>й мастер”, ООО автосалон “Альфа</w:t>
      </w:r>
      <w:r w:rsidRPr="00E5198A">
        <w:rPr>
          <w:sz w:val="28"/>
          <w:szCs w:val="28"/>
        </w:rPr>
        <w:t>Про”, ЗАО “Форт Диалог”, НОУ гимназия “Синяя Птица”</w:t>
      </w:r>
      <w:r w:rsidR="008A2D5E" w:rsidRPr="00E5198A">
        <w:rPr>
          <w:sz w:val="28"/>
          <w:szCs w:val="28"/>
        </w:rPr>
        <w:t>, ООО «Инициатива», ООО «Автосервисцентр» и др</w:t>
      </w:r>
      <w:r w:rsidRPr="00E5198A">
        <w:rPr>
          <w:sz w:val="28"/>
          <w:szCs w:val="28"/>
        </w:rPr>
        <w:t>.</w:t>
      </w:r>
    </w:p>
    <w:p w:rsidR="00AA6E9D" w:rsidRPr="00E5198A" w:rsidRDefault="00AA6E9D" w:rsidP="00E5198A">
      <w:pPr>
        <w:spacing w:line="360" w:lineRule="auto"/>
        <w:ind w:firstLine="709"/>
        <w:jc w:val="both"/>
        <w:rPr>
          <w:sz w:val="28"/>
          <w:szCs w:val="28"/>
        </w:rPr>
      </w:pPr>
      <w:r w:rsidRPr="00E5198A">
        <w:rPr>
          <w:sz w:val="28"/>
          <w:szCs w:val="28"/>
        </w:rPr>
        <w:t>Организация находится в непрерывном развитии. В качестве инновационного достижения можно отметить добровольное сертифицирование выпускаемой продукции, что подтверждает достойное качество продукта и услуг. В 200</w:t>
      </w:r>
      <w:r w:rsidR="000704AC" w:rsidRPr="00E5198A">
        <w:rPr>
          <w:sz w:val="28"/>
          <w:szCs w:val="28"/>
        </w:rPr>
        <w:t>8</w:t>
      </w:r>
      <w:r w:rsidRPr="00E5198A">
        <w:rPr>
          <w:sz w:val="28"/>
          <w:szCs w:val="28"/>
        </w:rPr>
        <w:t xml:space="preserve"> году руководство организации планирует создание еще одного офиса, тем самым будут созданы дополнительные рабочие места.</w:t>
      </w:r>
    </w:p>
    <w:p w:rsidR="0017730D" w:rsidRPr="00E5198A" w:rsidRDefault="0017730D" w:rsidP="00E5198A">
      <w:pPr>
        <w:spacing w:line="360" w:lineRule="auto"/>
        <w:ind w:firstLine="709"/>
        <w:jc w:val="both"/>
        <w:rPr>
          <w:sz w:val="28"/>
          <w:szCs w:val="28"/>
        </w:rPr>
      </w:pPr>
      <w:r w:rsidRPr="00E5198A">
        <w:rPr>
          <w:sz w:val="28"/>
          <w:szCs w:val="28"/>
        </w:rPr>
        <w:t>На рис. 1 представлена организационная структура управления предприятием.</w:t>
      </w:r>
    </w:p>
    <w:p w:rsidR="00AA6E9D" w:rsidRPr="00E5198A" w:rsidRDefault="00AA6E9D" w:rsidP="00E5198A">
      <w:pPr>
        <w:spacing w:line="360" w:lineRule="auto"/>
        <w:ind w:firstLine="709"/>
        <w:jc w:val="both"/>
        <w:rPr>
          <w:b/>
          <w:bCs/>
          <w:sz w:val="28"/>
          <w:szCs w:val="28"/>
        </w:rPr>
      </w:pPr>
    </w:p>
    <w:p w:rsidR="00AA6E9D" w:rsidRPr="00E5198A" w:rsidRDefault="00236518" w:rsidP="00E5198A">
      <w:pPr>
        <w:spacing w:line="360" w:lineRule="auto"/>
        <w:ind w:firstLine="709"/>
        <w:jc w:val="center"/>
        <w:rPr>
          <w:sz w:val="28"/>
          <w:szCs w:val="28"/>
        </w:rPr>
      </w:pPr>
      <w:bookmarkStart w:id="8" w:name="_Toc190491352"/>
      <w:r>
        <w:rPr>
          <w:noProof/>
        </w:rPr>
        <w:pict>
          <v:line id="_x0000_s1026" style="position:absolute;left:0;text-align:left;z-index:251654656" from="243pt,26.55pt" to="243pt,40.95pt"/>
        </w:pict>
      </w:r>
      <w:r w:rsidR="00AA6E9D" w:rsidRPr="00E5198A">
        <w:rPr>
          <w:sz w:val="28"/>
          <w:szCs w:val="28"/>
        </w:rPr>
        <w:t>Генеральный директор</w:t>
      </w:r>
      <w:bookmarkEnd w:id="8"/>
    </w:p>
    <w:p w:rsidR="00AA6E9D" w:rsidRPr="00E5198A" w:rsidRDefault="00AA6E9D" w:rsidP="00E5198A">
      <w:pPr>
        <w:spacing w:line="360" w:lineRule="auto"/>
        <w:ind w:firstLine="709"/>
        <w:jc w:val="both"/>
        <w:rPr>
          <w:sz w:val="28"/>
          <w:szCs w:val="28"/>
        </w:rPr>
      </w:pPr>
    </w:p>
    <w:p w:rsidR="00AA6E9D" w:rsidRPr="00E5198A" w:rsidRDefault="00236518" w:rsidP="00E5198A">
      <w:pPr>
        <w:spacing w:line="360" w:lineRule="auto"/>
        <w:ind w:firstLine="709"/>
        <w:jc w:val="both"/>
        <w:rPr>
          <w:sz w:val="28"/>
          <w:szCs w:val="28"/>
        </w:rPr>
      </w:pPr>
      <w:r>
        <w:rPr>
          <w:noProof/>
        </w:rPr>
        <w:pict>
          <v:shapetype id="_x0000_t109" coordsize="21600,21600" o:spt="109" path="m,l,21600r21600,l21600,xe">
            <v:stroke joinstyle="miter"/>
            <v:path gradientshapeok="t" o:connecttype="rect"/>
          </v:shapetype>
          <v:shape id="_x0000_s1027" type="#_x0000_t109" style="position:absolute;left:0;text-align:left;margin-left:147.6pt;margin-top:.35pt;width:187.2pt;height:21.6pt;z-index:251646464" o:allowincell="f">
            <v:textbox style="mso-next-textbox:#_x0000_s1027">
              <w:txbxContent>
                <w:p w:rsidR="00587883" w:rsidRDefault="00587883" w:rsidP="00AA6E9D">
                  <w:pPr>
                    <w:jc w:val="center"/>
                    <w:rPr>
                      <w:sz w:val="24"/>
                      <w:szCs w:val="24"/>
                    </w:rPr>
                  </w:pPr>
                  <w:r>
                    <w:rPr>
                      <w:sz w:val="24"/>
                      <w:szCs w:val="24"/>
                    </w:rPr>
                    <w:t>Исполнительный директор</w:t>
                  </w:r>
                </w:p>
              </w:txbxContent>
            </v:textbox>
          </v:shape>
        </w:pict>
      </w:r>
    </w:p>
    <w:p w:rsidR="00AA6E9D" w:rsidRPr="00E5198A" w:rsidRDefault="00236518" w:rsidP="00E5198A">
      <w:pPr>
        <w:spacing w:line="360" w:lineRule="auto"/>
        <w:ind w:firstLine="709"/>
        <w:jc w:val="both"/>
        <w:rPr>
          <w:b/>
          <w:bCs/>
          <w:sz w:val="28"/>
          <w:szCs w:val="28"/>
        </w:rPr>
      </w:pPr>
      <w:r>
        <w:rPr>
          <w:noProof/>
        </w:rPr>
        <w:pict>
          <v:line id="_x0000_s1028" style="position:absolute;left:0;text-align:left;z-index:251655680" from="241.2pt,10.45pt" to="241.2pt,32.05pt" o:allowincell="f"/>
        </w:pict>
      </w:r>
    </w:p>
    <w:p w:rsidR="00AA6E9D" w:rsidRPr="00E5198A" w:rsidRDefault="00236518" w:rsidP="00E5198A">
      <w:pPr>
        <w:spacing w:line="360" w:lineRule="auto"/>
        <w:ind w:firstLine="709"/>
        <w:jc w:val="both"/>
        <w:rPr>
          <w:b/>
          <w:bCs/>
          <w:sz w:val="28"/>
          <w:szCs w:val="28"/>
        </w:rPr>
      </w:pPr>
      <w:r>
        <w:rPr>
          <w:noProof/>
        </w:rPr>
        <w:pict>
          <v:line id="_x0000_s1029" style="position:absolute;left:0;text-align:left;z-index:251662848" from="147.6pt,10.45pt" to="342pt,10.45pt" o:allowincell="f"/>
        </w:pict>
      </w:r>
      <w:r>
        <w:rPr>
          <w:noProof/>
        </w:rPr>
        <w:pict>
          <v:line id="_x0000_s1030" style="position:absolute;left:0;text-align:left;z-index:251664896" from="342pt,10.45pt" to="342pt,32.05pt" o:allowincell="f"/>
        </w:pict>
      </w:r>
      <w:r>
        <w:rPr>
          <w:noProof/>
        </w:rPr>
        <w:pict>
          <v:line id="_x0000_s1031" style="position:absolute;left:0;text-align:left;z-index:251663872" from="147.6pt,10.45pt" to="147.6pt,24.85pt" o:allowincell="f"/>
        </w:pict>
      </w:r>
    </w:p>
    <w:p w:rsidR="00AA6E9D" w:rsidRPr="00E5198A" w:rsidRDefault="00236518" w:rsidP="00E5198A">
      <w:pPr>
        <w:spacing w:line="360" w:lineRule="auto"/>
        <w:ind w:firstLine="709"/>
        <w:jc w:val="both"/>
        <w:rPr>
          <w:b/>
          <w:bCs/>
          <w:sz w:val="28"/>
          <w:szCs w:val="28"/>
        </w:rPr>
      </w:pPr>
      <w:r>
        <w:rPr>
          <w:noProof/>
        </w:rPr>
        <w:pict>
          <v:line id="_x0000_s1032" style="position:absolute;left:0;text-align:left;z-index:251661824" from="1in,17.9pt" to="1in,118.7pt"/>
        </w:pict>
      </w:r>
      <w:r>
        <w:rPr>
          <w:noProof/>
        </w:rPr>
        <w:pict>
          <v:line id="_x0000_s1033" style="position:absolute;left:0;text-align:left;flip:x;z-index:251665920" from="405pt,22.3pt" to="406.8pt,134.9pt" o:allowincell="f"/>
        </w:pict>
      </w:r>
      <w:r>
        <w:rPr>
          <w:noProof/>
        </w:rPr>
        <w:pict>
          <v:line id="_x0000_s1034" style="position:absolute;left:0;text-align:left;flip:y;z-index:251657728" from="392.4pt,22.3pt" to="406.8pt,22.3pt" o:allowincell="f"/>
        </w:pict>
      </w:r>
      <w:r>
        <w:rPr>
          <w:noProof/>
        </w:rPr>
        <w:pict>
          <v:shape id="_x0000_s1035" type="#_x0000_t109" style="position:absolute;left:0;text-align:left;margin-left:277.2pt;margin-top:7.9pt;width:115.2pt;height:31.3pt;z-index:251647488" o:allowincell="f">
            <v:textbox style="mso-next-textbox:#_x0000_s1035">
              <w:txbxContent>
                <w:p w:rsidR="00587883" w:rsidRDefault="00587883" w:rsidP="00AA6E9D">
                  <w:pPr>
                    <w:jc w:val="center"/>
                    <w:rPr>
                      <w:sz w:val="24"/>
                      <w:szCs w:val="24"/>
                    </w:rPr>
                  </w:pPr>
                  <w:r>
                    <w:rPr>
                      <w:sz w:val="24"/>
                      <w:szCs w:val="24"/>
                    </w:rPr>
                    <w:t>Финансовый отдел</w:t>
                  </w:r>
                </w:p>
              </w:txbxContent>
            </v:textbox>
          </v:shape>
        </w:pict>
      </w:r>
      <w:r>
        <w:rPr>
          <w:noProof/>
        </w:rPr>
        <w:pict>
          <v:line id="_x0000_s1036" style="position:absolute;left:0;text-align:left;z-index:251651584" from="75.6pt,15.1pt" to="90pt,15.1pt" o:allowincell="f"/>
        </w:pict>
      </w:r>
      <w:r>
        <w:rPr>
          <w:noProof/>
        </w:rPr>
        <w:pict>
          <v:rect id="_x0000_s1037" style="position:absolute;left:0;text-align:left;margin-left:90pt;margin-top:.7pt;width:115.2pt;height:36pt;z-index:251656704" o:allowincell="f">
            <v:textbox style="mso-next-textbox:#_x0000_s1037">
              <w:txbxContent>
                <w:p w:rsidR="00587883" w:rsidRDefault="00587883" w:rsidP="00AA6E9D">
                  <w:pPr>
                    <w:pStyle w:val="a5"/>
                  </w:pPr>
                  <w:r>
                    <w:t>Производственный отдел</w:t>
                  </w:r>
                </w:p>
              </w:txbxContent>
            </v:textbox>
          </v:rect>
        </w:pict>
      </w:r>
    </w:p>
    <w:p w:rsidR="00AA6E9D" w:rsidRPr="00E5198A" w:rsidRDefault="00AA6E9D" w:rsidP="00E5198A">
      <w:pPr>
        <w:spacing w:line="360" w:lineRule="auto"/>
        <w:ind w:firstLine="709"/>
        <w:jc w:val="both"/>
        <w:rPr>
          <w:b/>
          <w:bCs/>
          <w:sz w:val="28"/>
          <w:szCs w:val="28"/>
        </w:rPr>
      </w:pPr>
    </w:p>
    <w:p w:rsidR="00AA6E9D" w:rsidRPr="00E5198A" w:rsidRDefault="00236518" w:rsidP="00E5198A">
      <w:pPr>
        <w:spacing w:line="360" w:lineRule="auto"/>
        <w:ind w:firstLine="709"/>
        <w:jc w:val="both"/>
        <w:rPr>
          <w:b/>
          <w:bCs/>
          <w:sz w:val="28"/>
          <w:szCs w:val="28"/>
        </w:rPr>
      </w:pPr>
      <w:r>
        <w:rPr>
          <w:noProof/>
        </w:rPr>
        <w:pict>
          <v:rect id="_x0000_s1038" style="position:absolute;left:0;text-align:left;margin-left:277.2pt;margin-top:10pt;width:115.2pt;height:28.8pt;z-index:251653632" o:allowincell="f">
            <v:textbox style="mso-next-textbox:#_x0000_s1038">
              <w:txbxContent>
                <w:p w:rsidR="00587883" w:rsidRDefault="00587883" w:rsidP="00AA6E9D">
                  <w:pPr>
                    <w:pStyle w:val="2"/>
                  </w:pPr>
                  <w:r>
                    <w:t>Отдел кадров</w:t>
                  </w:r>
                </w:p>
              </w:txbxContent>
            </v:textbox>
          </v:rect>
        </w:pict>
      </w:r>
      <w:r>
        <w:rPr>
          <w:noProof/>
        </w:rPr>
        <w:pict>
          <v:line id="_x0000_s1039" style="position:absolute;left:0;text-align:left;flip:y;z-index:251652608" from="75.6pt,17.2pt" to="90pt,17.2pt" o:allowincell="f"/>
        </w:pict>
      </w:r>
      <w:r>
        <w:rPr>
          <w:noProof/>
        </w:rPr>
        <w:pict>
          <v:shape id="_x0000_s1040" type="#_x0000_t109" style="position:absolute;left:0;text-align:left;margin-left:90pt;margin-top:2.8pt;width:108pt;height:24.1pt;z-index:251648512" o:allowincell="f">
            <v:textbox style="mso-next-textbox:#_x0000_s1040">
              <w:txbxContent>
                <w:p w:rsidR="00587883" w:rsidRDefault="00587883" w:rsidP="00AA6E9D">
                  <w:pPr>
                    <w:pStyle w:val="a5"/>
                  </w:pPr>
                  <w:r>
                    <w:t>Отдел продаж</w:t>
                  </w:r>
                </w:p>
              </w:txbxContent>
            </v:textbox>
          </v:shape>
        </w:pict>
      </w:r>
    </w:p>
    <w:p w:rsidR="00AA6E9D" w:rsidRPr="00E5198A" w:rsidRDefault="00236518" w:rsidP="00E5198A">
      <w:pPr>
        <w:spacing w:line="360" w:lineRule="auto"/>
        <w:ind w:firstLine="709"/>
        <w:jc w:val="both"/>
        <w:rPr>
          <w:b/>
          <w:bCs/>
          <w:sz w:val="28"/>
          <w:szCs w:val="28"/>
        </w:rPr>
      </w:pPr>
      <w:r>
        <w:rPr>
          <w:noProof/>
        </w:rPr>
        <w:pict>
          <v:line id="_x0000_s1041" style="position:absolute;left:0;text-align:left;flip:y;z-index:251658752" from="392.4pt,.25pt" to="406.8pt,.25pt" o:allowincell="f"/>
        </w:pict>
      </w:r>
    </w:p>
    <w:p w:rsidR="00AA6E9D" w:rsidRPr="00E5198A" w:rsidRDefault="00236518" w:rsidP="00E5198A">
      <w:pPr>
        <w:spacing w:line="360" w:lineRule="auto"/>
        <w:ind w:firstLine="709"/>
        <w:jc w:val="both"/>
        <w:rPr>
          <w:sz w:val="28"/>
          <w:szCs w:val="28"/>
        </w:rPr>
      </w:pPr>
      <w:r>
        <w:rPr>
          <w:noProof/>
        </w:rPr>
        <w:pict>
          <v:rect id="_x0000_s1042" style="position:absolute;left:0;text-align:left;margin-left:277.2pt;margin-top:4.9pt;width:115.2pt;height:52.9pt;z-index:251659776" o:allowincell="f">
            <v:textbox style="mso-next-textbox:#_x0000_s1042">
              <w:txbxContent>
                <w:p w:rsidR="00587883" w:rsidRDefault="00587883" w:rsidP="00AA6E9D">
                  <w:pPr>
                    <w:pStyle w:val="2"/>
                  </w:pPr>
                  <w:r>
                    <w:t>Административно-хозяйственный отдел</w:t>
                  </w:r>
                </w:p>
              </w:txbxContent>
            </v:textbox>
          </v:rect>
        </w:pict>
      </w:r>
      <w:r>
        <w:rPr>
          <w:noProof/>
        </w:rPr>
        <w:pict>
          <v:shape id="_x0000_s1043" type="#_x0000_t109" style="position:absolute;left:0;text-align:left;margin-left:90pt;margin-top:4.9pt;width:108pt;height:21.6pt;z-index:251650560" o:allowincell="f">
            <v:textbox style="mso-next-textbox:#_x0000_s1043">
              <w:txbxContent>
                <w:p w:rsidR="00587883" w:rsidRDefault="00587883" w:rsidP="00AA6E9D">
                  <w:pPr>
                    <w:jc w:val="center"/>
                    <w:rPr>
                      <w:sz w:val="24"/>
                      <w:szCs w:val="24"/>
                    </w:rPr>
                  </w:pPr>
                  <w:r>
                    <w:rPr>
                      <w:sz w:val="24"/>
                      <w:szCs w:val="24"/>
                    </w:rPr>
                    <w:t xml:space="preserve">Дилерский отдел </w:t>
                  </w:r>
                </w:p>
              </w:txbxContent>
            </v:textbox>
          </v:shape>
        </w:pict>
      </w:r>
    </w:p>
    <w:p w:rsidR="00AA6E9D" w:rsidRPr="00E5198A" w:rsidRDefault="00236518" w:rsidP="00E5198A">
      <w:pPr>
        <w:spacing w:line="360" w:lineRule="auto"/>
        <w:ind w:firstLine="709"/>
        <w:jc w:val="both"/>
        <w:rPr>
          <w:sz w:val="28"/>
          <w:szCs w:val="28"/>
        </w:rPr>
      </w:pPr>
      <w:r>
        <w:rPr>
          <w:noProof/>
        </w:rPr>
        <w:pict>
          <v:line id="_x0000_s1044" style="position:absolute;left:0;text-align:left;z-index:251660800" from="392.4pt,16.45pt" to="406.8pt,16.45pt" o:allowincell="f"/>
        </w:pict>
      </w:r>
      <w:r>
        <w:rPr>
          <w:noProof/>
        </w:rPr>
        <w:pict>
          <v:line id="_x0000_s1045" style="position:absolute;left:0;text-align:left;z-index:251649536" from="75.6pt,2.05pt" to="90pt,2.05pt" o:allowincell="f"/>
        </w:pict>
      </w:r>
    </w:p>
    <w:p w:rsidR="00AA6E9D" w:rsidRPr="00E5198A" w:rsidRDefault="00AA6E9D" w:rsidP="00E5198A">
      <w:pPr>
        <w:spacing w:line="360" w:lineRule="auto"/>
        <w:ind w:firstLine="709"/>
        <w:jc w:val="both"/>
        <w:rPr>
          <w:sz w:val="28"/>
          <w:szCs w:val="28"/>
        </w:rPr>
      </w:pPr>
    </w:p>
    <w:p w:rsidR="00AA6E9D" w:rsidRPr="00E5198A" w:rsidRDefault="0017730D" w:rsidP="00587883">
      <w:pPr>
        <w:spacing w:line="360" w:lineRule="auto"/>
        <w:ind w:firstLine="709"/>
        <w:jc w:val="right"/>
        <w:rPr>
          <w:sz w:val="28"/>
          <w:szCs w:val="28"/>
        </w:rPr>
      </w:pPr>
      <w:r w:rsidRPr="00E5198A">
        <w:rPr>
          <w:sz w:val="28"/>
          <w:szCs w:val="28"/>
        </w:rPr>
        <w:t>Рис. 1. Организационная структура управления</w:t>
      </w:r>
    </w:p>
    <w:p w:rsidR="00AA6E9D" w:rsidRDefault="00AA6E9D" w:rsidP="00E5198A">
      <w:pPr>
        <w:spacing w:line="360" w:lineRule="auto"/>
        <w:ind w:firstLine="709"/>
        <w:jc w:val="both"/>
        <w:rPr>
          <w:sz w:val="28"/>
          <w:szCs w:val="28"/>
        </w:rPr>
      </w:pPr>
    </w:p>
    <w:p w:rsidR="00AA6E9D" w:rsidRPr="00E5198A" w:rsidRDefault="00587883" w:rsidP="00E5198A">
      <w:pPr>
        <w:spacing w:line="360" w:lineRule="auto"/>
        <w:ind w:firstLine="709"/>
        <w:jc w:val="both"/>
        <w:rPr>
          <w:sz w:val="28"/>
          <w:szCs w:val="28"/>
        </w:rPr>
      </w:pPr>
      <w:r>
        <w:rPr>
          <w:sz w:val="28"/>
          <w:szCs w:val="28"/>
        </w:rPr>
        <w:br w:type="page"/>
      </w:r>
      <w:r w:rsidR="00AA6E9D" w:rsidRPr="00E5198A">
        <w:rPr>
          <w:sz w:val="28"/>
          <w:szCs w:val="28"/>
        </w:rPr>
        <w:t>Организационная структура управления представляет собой совокупность взаимосвязанных элементов и звеньев управления. В изучаемой организации имеет место линейная система управления, где управление осуществляется линейным руководителем. Достоинства такой системы управления заключаются в оперативности принятия и реализации управленческих решений, относи</w:t>
      </w:r>
      <w:r w:rsidR="0017730D" w:rsidRPr="00E5198A">
        <w:rPr>
          <w:sz w:val="28"/>
          <w:szCs w:val="28"/>
        </w:rPr>
        <w:t>-</w:t>
      </w:r>
      <w:r w:rsidR="00AA6E9D" w:rsidRPr="00E5198A">
        <w:rPr>
          <w:sz w:val="28"/>
          <w:szCs w:val="28"/>
        </w:rPr>
        <w:t xml:space="preserve">тельной простоте реализации функций управления, в четко выраженной ответственности. Но в такой системе управления присутствует разобщенность горизонтальных связей в производственных системах. </w:t>
      </w:r>
    </w:p>
    <w:p w:rsidR="00AA6E9D" w:rsidRPr="00E5198A" w:rsidRDefault="00AA6E9D" w:rsidP="00E5198A">
      <w:pPr>
        <w:spacing w:line="360" w:lineRule="auto"/>
        <w:ind w:firstLine="709"/>
        <w:jc w:val="both"/>
        <w:rPr>
          <w:sz w:val="28"/>
          <w:szCs w:val="28"/>
        </w:rPr>
      </w:pPr>
      <w:r w:rsidRPr="00E5198A">
        <w:rPr>
          <w:sz w:val="28"/>
          <w:szCs w:val="28"/>
        </w:rPr>
        <w:t>В изучаемой организации эффективно используется данная система управления, так как организация не многочисленна и в данном жизненном цикле организации система управления четко настроена на достижение поставленных целей руководством.</w:t>
      </w:r>
    </w:p>
    <w:p w:rsidR="00AA6E9D" w:rsidRPr="00E5198A" w:rsidRDefault="00AA6E9D" w:rsidP="00E5198A">
      <w:pPr>
        <w:spacing w:line="360" w:lineRule="auto"/>
        <w:ind w:firstLine="709"/>
        <w:jc w:val="both"/>
        <w:rPr>
          <w:sz w:val="28"/>
          <w:szCs w:val="28"/>
        </w:rPr>
      </w:pPr>
      <w:r w:rsidRPr="00E5198A">
        <w:rPr>
          <w:sz w:val="28"/>
          <w:szCs w:val="28"/>
        </w:rPr>
        <w:t xml:space="preserve">На каждом этапе деятельности организации в целом осуществляются определенные функции, которые четко контролируются руководителем. </w:t>
      </w:r>
    </w:p>
    <w:p w:rsidR="00AA6E9D" w:rsidRPr="00E5198A" w:rsidRDefault="00AA6E9D" w:rsidP="00E5198A">
      <w:pPr>
        <w:spacing w:line="360" w:lineRule="auto"/>
        <w:ind w:firstLine="709"/>
        <w:jc w:val="both"/>
        <w:rPr>
          <w:sz w:val="28"/>
          <w:szCs w:val="28"/>
        </w:rPr>
      </w:pPr>
      <w:r w:rsidRPr="00E5198A">
        <w:rPr>
          <w:sz w:val="28"/>
          <w:szCs w:val="28"/>
        </w:rPr>
        <w:t>Так основной функцией производственного отдела является организация</w:t>
      </w:r>
      <w:r w:rsidR="00E5198A">
        <w:rPr>
          <w:sz w:val="28"/>
          <w:szCs w:val="28"/>
        </w:rPr>
        <w:t xml:space="preserve"> </w:t>
      </w:r>
      <w:r w:rsidRPr="00E5198A">
        <w:rPr>
          <w:sz w:val="28"/>
          <w:szCs w:val="28"/>
        </w:rPr>
        <w:t>производственного процесса и обеспечивает</w:t>
      </w:r>
      <w:r w:rsidR="00E5198A">
        <w:rPr>
          <w:sz w:val="28"/>
          <w:szCs w:val="28"/>
        </w:rPr>
        <w:t xml:space="preserve"> </w:t>
      </w:r>
      <w:r w:rsidRPr="00E5198A">
        <w:rPr>
          <w:sz w:val="28"/>
          <w:szCs w:val="28"/>
        </w:rPr>
        <w:t xml:space="preserve">охрану труда. </w:t>
      </w:r>
    </w:p>
    <w:p w:rsidR="00AA6E9D" w:rsidRPr="00E5198A" w:rsidRDefault="00AA6E9D" w:rsidP="00E5198A">
      <w:pPr>
        <w:spacing w:line="360" w:lineRule="auto"/>
        <w:ind w:firstLine="709"/>
        <w:jc w:val="both"/>
        <w:rPr>
          <w:sz w:val="28"/>
          <w:szCs w:val="28"/>
        </w:rPr>
      </w:pPr>
      <w:r w:rsidRPr="00E5198A">
        <w:rPr>
          <w:sz w:val="28"/>
          <w:szCs w:val="28"/>
        </w:rPr>
        <w:t xml:space="preserve">Основной функцией коммерческого отдела является реализация продукции, заключение договоров на сотрудничество. </w:t>
      </w:r>
    </w:p>
    <w:p w:rsidR="00AA6E9D" w:rsidRPr="00E5198A" w:rsidRDefault="00AA6E9D" w:rsidP="00E5198A">
      <w:pPr>
        <w:spacing w:line="360" w:lineRule="auto"/>
        <w:ind w:firstLine="709"/>
        <w:jc w:val="both"/>
        <w:rPr>
          <w:noProof/>
          <w:sz w:val="28"/>
          <w:szCs w:val="28"/>
        </w:rPr>
      </w:pPr>
      <w:r w:rsidRPr="00E5198A">
        <w:rPr>
          <w:noProof/>
          <w:sz w:val="28"/>
          <w:szCs w:val="28"/>
        </w:rPr>
        <w:t xml:space="preserve">Дилерский отдел осуществляет функции распространения своей продукции, осуществляя поиск дилеров, налаживая эффективную работу с ними, с целью повышения уровня продаж. </w:t>
      </w:r>
    </w:p>
    <w:p w:rsidR="00AA6E9D" w:rsidRPr="00E5198A" w:rsidRDefault="00AA6E9D" w:rsidP="00E5198A">
      <w:pPr>
        <w:spacing w:line="360" w:lineRule="auto"/>
        <w:ind w:firstLine="709"/>
        <w:jc w:val="both"/>
        <w:rPr>
          <w:sz w:val="28"/>
          <w:szCs w:val="28"/>
        </w:rPr>
      </w:pPr>
      <w:r w:rsidRPr="00E5198A">
        <w:rPr>
          <w:sz w:val="28"/>
          <w:szCs w:val="28"/>
        </w:rPr>
        <w:t xml:space="preserve">Финансовый отдел возлагает на себя функцию ведения денежных отношений, соблюдения законов Гражданского кодекса РФ. </w:t>
      </w:r>
    </w:p>
    <w:p w:rsidR="00AA6E9D" w:rsidRPr="00E5198A" w:rsidRDefault="00AA6E9D" w:rsidP="00E5198A">
      <w:pPr>
        <w:spacing w:line="360" w:lineRule="auto"/>
        <w:ind w:firstLine="709"/>
        <w:jc w:val="both"/>
        <w:rPr>
          <w:sz w:val="28"/>
          <w:szCs w:val="28"/>
        </w:rPr>
      </w:pPr>
      <w:r w:rsidRPr="00E5198A">
        <w:rPr>
          <w:sz w:val="28"/>
          <w:szCs w:val="28"/>
        </w:rPr>
        <w:t>Отдел кадров обеспечивает</w:t>
      </w:r>
      <w:r w:rsidR="00E5198A">
        <w:rPr>
          <w:sz w:val="28"/>
          <w:szCs w:val="28"/>
        </w:rPr>
        <w:t xml:space="preserve"> </w:t>
      </w:r>
      <w:r w:rsidRPr="00E5198A">
        <w:rPr>
          <w:sz w:val="28"/>
          <w:szCs w:val="28"/>
        </w:rPr>
        <w:t xml:space="preserve">подбор персонала и прием его на работу. </w:t>
      </w:r>
    </w:p>
    <w:p w:rsidR="00AA6E9D" w:rsidRPr="00E5198A" w:rsidRDefault="00AA6E9D" w:rsidP="00E5198A">
      <w:pPr>
        <w:spacing w:line="360" w:lineRule="auto"/>
        <w:ind w:firstLine="709"/>
        <w:jc w:val="both"/>
        <w:rPr>
          <w:sz w:val="28"/>
          <w:szCs w:val="28"/>
        </w:rPr>
      </w:pPr>
      <w:r w:rsidRPr="00E5198A">
        <w:rPr>
          <w:sz w:val="28"/>
          <w:szCs w:val="28"/>
        </w:rPr>
        <w:t xml:space="preserve">Административно-хозяйственный отдел отслеживает хозяйственные нужды предприятия. Ответственность за технику безопасности несет каждый сотрудник организации во всех подразделениях предприятия. </w:t>
      </w:r>
    </w:p>
    <w:p w:rsidR="00AA6E9D" w:rsidRPr="00E5198A" w:rsidRDefault="00AA6E9D" w:rsidP="00E5198A">
      <w:pPr>
        <w:spacing w:line="360" w:lineRule="auto"/>
        <w:ind w:firstLine="709"/>
        <w:jc w:val="both"/>
        <w:rPr>
          <w:sz w:val="28"/>
          <w:szCs w:val="28"/>
        </w:rPr>
      </w:pPr>
      <w:r w:rsidRPr="00E5198A">
        <w:rPr>
          <w:sz w:val="28"/>
          <w:szCs w:val="28"/>
        </w:rPr>
        <w:t>Директор предприятия осуществляет в соответствии с действующим законодательством и нормативными актами, контролирующую</w:t>
      </w:r>
      <w:r w:rsidR="00E5198A">
        <w:rPr>
          <w:sz w:val="28"/>
          <w:szCs w:val="28"/>
        </w:rPr>
        <w:t xml:space="preserve"> </w:t>
      </w:r>
      <w:r w:rsidRPr="00E5198A">
        <w:rPr>
          <w:sz w:val="28"/>
          <w:szCs w:val="28"/>
        </w:rPr>
        <w:t xml:space="preserve">деятельность вех подразделений предприятия. </w:t>
      </w:r>
    </w:p>
    <w:p w:rsidR="00AA6E9D" w:rsidRPr="00E5198A" w:rsidRDefault="00AA6E9D" w:rsidP="00E5198A">
      <w:pPr>
        <w:spacing w:line="360" w:lineRule="auto"/>
        <w:ind w:firstLine="709"/>
        <w:jc w:val="both"/>
        <w:rPr>
          <w:sz w:val="28"/>
          <w:szCs w:val="28"/>
        </w:rPr>
      </w:pPr>
      <w:r w:rsidRPr="00E5198A">
        <w:rPr>
          <w:sz w:val="28"/>
          <w:szCs w:val="28"/>
        </w:rPr>
        <w:t>Исполнительный директор осуществляет также контролирующую функцию над всеми подразделениями и осуществляет реализацию намеченных планов руководства.</w:t>
      </w:r>
    </w:p>
    <w:p w:rsidR="00AA6E9D" w:rsidRPr="00E5198A" w:rsidRDefault="00AA6E9D" w:rsidP="00E5198A">
      <w:pPr>
        <w:spacing w:line="360" w:lineRule="auto"/>
        <w:ind w:firstLine="709"/>
        <w:jc w:val="both"/>
        <w:rPr>
          <w:sz w:val="28"/>
          <w:szCs w:val="28"/>
        </w:rPr>
      </w:pPr>
      <w:r w:rsidRPr="00E5198A">
        <w:rPr>
          <w:sz w:val="28"/>
          <w:szCs w:val="28"/>
        </w:rPr>
        <w:t xml:space="preserve"> На начальников подразделений возлагаются специальные функции осуществления руководства в своих подразделениях. </w:t>
      </w:r>
    </w:p>
    <w:p w:rsidR="00AA6E9D" w:rsidRPr="00E5198A" w:rsidRDefault="00AA6E9D" w:rsidP="00E5198A">
      <w:pPr>
        <w:spacing w:line="360" w:lineRule="auto"/>
        <w:ind w:firstLine="709"/>
        <w:jc w:val="both"/>
        <w:rPr>
          <w:noProof/>
          <w:sz w:val="28"/>
          <w:szCs w:val="28"/>
        </w:rPr>
      </w:pPr>
      <w:r w:rsidRPr="00E5198A">
        <w:rPr>
          <w:sz w:val="28"/>
          <w:szCs w:val="28"/>
        </w:rPr>
        <w:t xml:space="preserve">В каждом подразделении существуют свои специфические функции осуществления деятельности. </w:t>
      </w:r>
      <w:r w:rsidRPr="00E5198A">
        <w:rPr>
          <w:noProof/>
          <w:sz w:val="28"/>
          <w:szCs w:val="28"/>
        </w:rPr>
        <w:t>Ко всем звеньям общеорганизационной структуры приписываются функции соблюдения правил техники безопасности и противопожарной охраны.</w:t>
      </w:r>
    </w:p>
    <w:p w:rsidR="00AA6E9D" w:rsidRPr="00E5198A" w:rsidRDefault="00AA6E9D" w:rsidP="00E5198A">
      <w:pPr>
        <w:spacing w:line="360" w:lineRule="auto"/>
        <w:ind w:firstLine="709"/>
        <w:jc w:val="both"/>
        <w:rPr>
          <w:sz w:val="28"/>
          <w:szCs w:val="28"/>
        </w:rPr>
      </w:pPr>
      <w:r w:rsidRPr="00E5198A">
        <w:rPr>
          <w:sz w:val="28"/>
          <w:szCs w:val="28"/>
        </w:rPr>
        <w:t xml:space="preserve">Производственная система предприятия состоит из нескольких звеньев. Напрямую в производственном процессе участвуют начальник производства, мастер, рабочие. </w:t>
      </w:r>
    </w:p>
    <w:p w:rsidR="00AA6E9D" w:rsidRPr="00E5198A" w:rsidRDefault="00AA6E9D" w:rsidP="00E5198A">
      <w:pPr>
        <w:spacing w:line="360" w:lineRule="auto"/>
        <w:ind w:firstLine="709"/>
        <w:jc w:val="both"/>
        <w:rPr>
          <w:sz w:val="28"/>
          <w:szCs w:val="28"/>
        </w:rPr>
      </w:pPr>
      <w:r w:rsidRPr="00E5198A">
        <w:rPr>
          <w:sz w:val="28"/>
          <w:szCs w:val="28"/>
        </w:rPr>
        <w:t xml:space="preserve">Начальник производства осуществляет в соответствии с действующими законодательными и нормативными актами, регулирулирование производственно-хозяйственной деятельности предприятия, руководство производственным участком. Также в его функции входит организация охраны труда. </w:t>
      </w:r>
    </w:p>
    <w:p w:rsidR="00AA6E9D" w:rsidRPr="00E5198A" w:rsidRDefault="00AA6E9D" w:rsidP="00E5198A">
      <w:pPr>
        <w:spacing w:line="360" w:lineRule="auto"/>
        <w:ind w:firstLine="709"/>
        <w:jc w:val="both"/>
        <w:rPr>
          <w:sz w:val="28"/>
          <w:szCs w:val="28"/>
        </w:rPr>
      </w:pPr>
      <w:r w:rsidRPr="00E5198A">
        <w:rPr>
          <w:sz w:val="28"/>
          <w:szCs w:val="28"/>
        </w:rPr>
        <w:t>Мастер непосредственно работает на производственном участке, регулирует деятельность</w:t>
      </w:r>
      <w:r w:rsidR="00E5198A">
        <w:rPr>
          <w:sz w:val="28"/>
          <w:szCs w:val="28"/>
        </w:rPr>
        <w:t xml:space="preserve"> </w:t>
      </w:r>
      <w:r w:rsidRPr="00E5198A">
        <w:rPr>
          <w:sz w:val="28"/>
          <w:szCs w:val="28"/>
        </w:rPr>
        <w:t xml:space="preserve">рабочих на определенных участках производства, осуществляет контроль качества производимого продукта. </w:t>
      </w:r>
    </w:p>
    <w:p w:rsidR="00AA6E9D" w:rsidRPr="00E5198A" w:rsidRDefault="00AA6E9D" w:rsidP="00E5198A">
      <w:pPr>
        <w:spacing w:line="360" w:lineRule="auto"/>
        <w:ind w:firstLine="709"/>
        <w:jc w:val="both"/>
        <w:rPr>
          <w:sz w:val="28"/>
          <w:szCs w:val="28"/>
        </w:rPr>
      </w:pPr>
      <w:r w:rsidRPr="00E5198A">
        <w:rPr>
          <w:sz w:val="28"/>
          <w:szCs w:val="28"/>
        </w:rPr>
        <w:t xml:space="preserve">В группу рабочих входят сборщики изделий из пластмассы, монтажники по установке окон, разнорабочие, грузчики. Основным направлением деятельности сборщика является сборка, установка фурнитуры, стеклопакетов на изделия из ПВХ. Основными направления деятельности монтажника является установка (монтаж) изделий из ПВХ, производит отделочные работы, производит уборку и поддерживает надлежащее санитарное состояние закрепленных за ним объектов. </w:t>
      </w:r>
    </w:p>
    <w:p w:rsidR="0017730D" w:rsidRPr="00E5198A" w:rsidRDefault="00AA6E9D" w:rsidP="00E5198A">
      <w:pPr>
        <w:spacing w:line="360" w:lineRule="auto"/>
        <w:ind w:firstLine="709"/>
        <w:jc w:val="both"/>
        <w:rPr>
          <w:sz w:val="28"/>
          <w:szCs w:val="28"/>
        </w:rPr>
      </w:pPr>
      <w:r w:rsidRPr="00E5198A">
        <w:rPr>
          <w:sz w:val="28"/>
          <w:szCs w:val="28"/>
        </w:rPr>
        <w:t>Разнорабочие приоизводят текущую мелкую работу на производственном участке. Те звенья которые непосредственно участвуют в производственном процессе должны соблюдать технологию выполнения работ, правила содержания и эксплуатации оборудования, механизмов, машин сооружений. Все звенья в одной стуктуры работают на достижение производственных целей.</w:t>
      </w:r>
    </w:p>
    <w:p w:rsidR="0017730D" w:rsidRPr="00E5198A" w:rsidRDefault="0017730D" w:rsidP="00E5198A">
      <w:pPr>
        <w:spacing w:line="360" w:lineRule="auto"/>
        <w:ind w:firstLine="709"/>
        <w:jc w:val="both"/>
        <w:rPr>
          <w:sz w:val="28"/>
          <w:szCs w:val="28"/>
        </w:rPr>
      </w:pPr>
    </w:p>
    <w:p w:rsidR="0017730D" w:rsidRPr="00E5198A" w:rsidRDefault="00E5198A" w:rsidP="00E5198A">
      <w:pPr>
        <w:spacing w:line="360" w:lineRule="auto"/>
        <w:ind w:firstLine="709"/>
        <w:jc w:val="center"/>
        <w:rPr>
          <w:b/>
          <w:bCs/>
          <w:sz w:val="28"/>
          <w:szCs w:val="28"/>
        </w:rPr>
      </w:pPr>
      <w:bookmarkStart w:id="9" w:name="_Toc190491353"/>
      <w:r>
        <w:rPr>
          <w:b/>
          <w:bCs/>
          <w:sz w:val="28"/>
          <w:szCs w:val="28"/>
        </w:rPr>
        <w:br w:type="page"/>
      </w:r>
      <w:r w:rsidR="0017730D" w:rsidRPr="00E5198A">
        <w:rPr>
          <w:b/>
          <w:bCs/>
          <w:sz w:val="28"/>
          <w:szCs w:val="28"/>
        </w:rPr>
        <w:t>2. Оценка действующей стратегии предприятия</w:t>
      </w:r>
      <w:bookmarkEnd w:id="9"/>
    </w:p>
    <w:p w:rsidR="0017730D" w:rsidRPr="00E5198A" w:rsidRDefault="0017730D" w:rsidP="00E5198A">
      <w:pPr>
        <w:spacing w:line="360" w:lineRule="auto"/>
        <w:ind w:firstLine="709"/>
        <w:jc w:val="both"/>
        <w:rPr>
          <w:sz w:val="28"/>
          <w:szCs w:val="28"/>
        </w:rPr>
      </w:pPr>
    </w:p>
    <w:p w:rsidR="0017730D" w:rsidRPr="00E5198A" w:rsidRDefault="0017730D" w:rsidP="00E5198A">
      <w:pPr>
        <w:spacing w:line="360" w:lineRule="auto"/>
        <w:ind w:firstLine="709"/>
        <w:jc w:val="both"/>
        <w:rPr>
          <w:sz w:val="28"/>
          <w:szCs w:val="28"/>
        </w:rPr>
      </w:pPr>
      <w:r w:rsidRPr="00E5198A">
        <w:rPr>
          <w:sz w:val="28"/>
          <w:szCs w:val="28"/>
        </w:rPr>
        <w:t xml:space="preserve">Важнейшим аспектом активности является качество реализуемой стратегии. Качественная стратегия создает стабильное конкурентное преимущество, повышает интенсивность деятельности фирмы. </w:t>
      </w:r>
    </w:p>
    <w:p w:rsidR="0017730D" w:rsidRPr="00E5198A" w:rsidRDefault="0017730D" w:rsidP="00E5198A">
      <w:pPr>
        <w:spacing w:line="360" w:lineRule="auto"/>
        <w:ind w:firstLine="709"/>
        <w:jc w:val="both"/>
        <w:rPr>
          <w:sz w:val="28"/>
          <w:szCs w:val="28"/>
        </w:rPr>
      </w:pPr>
      <w:r w:rsidRPr="00E5198A">
        <w:rPr>
          <w:sz w:val="28"/>
          <w:szCs w:val="28"/>
        </w:rPr>
        <w:t>Действующие</w:t>
      </w:r>
      <w:r w:rsidR="00E5198A">
        <w:rPr>
          <w:sz w:val="28"/>
          <w:szCs w:val="28"/>
        </w:rPr>
        <w:t xml:space="preserve"> </w:t>
      </w:r>
      <w:r w:rsidRPr="00E5198A">
        <w:rPr>
          <w:sz w:val="28"/>
          <w:szCs w:val="28"/>
        </w:rPr>
        <w:t xml:space="preserve">стратегии нельзя оценить каким-либо одним обобщенным показателем, поскольку они затрагивают многие стороны деятельности организации. </w:t>
      </w:r>
    </w:p>
    <w:p w:rsidR="0017730D" w:rsidRPr="00E5198A" w:rsidRDefault="0017730D" w:rsidP="00E5198A">
      <w:pPr>
        <w:spacing w:line="360" w:lineRule="auto"/>
        <w:ind w:firstLine="709"/>
        <w:jc w:val="both"/>
        <w:rPr>
          <w:sz w:val="28"/>
          <w:szCs w:val="28"/>
        </w:rPr>
      </w:pPr>
      <w:r w:rsidRPr="00E5198A">
        <w:rPr>
          <w:sz w:val="28"/>
          <w:szCs w:val="28"/>
        </w:rPr>
        <w:t xml:space="preserve">Оценку действующей стратегии предприятия проведем с помощью ряда нормативных показателей и коэффициента Спирмэна. </w:t>
      </w:r>
    </w:p>
    <w:p w:rsidR="0017730D" w:rsidRPr="00E5198A" w:rsidRDefault="0017730D" w:rsidP="00E5198A">
      <w:pPr>
        <w:spacing w:line="360" w:lineRule="auto"/>
        <w:ind w:firstLine="709"/>
        <w:jc w:val="both"/>
        <w:rPr>
          <w:sz w:val="28"/>
          <w:szCs w:val="28"/>
        </w:rPr>
      </w:pPr>
      <w:r w:rsidRPr="00E5198A">
        <w:rPr>
          <w:sz w:val="28"/>
          <w:szCs w:val="28"/>
        </w:rPr>
        <w:t>В основу этого метода положен такой темп развития предприятия, при котором прибыль растет гораздо более быстрыми темпами, чем все показатели предприятия.</w:t>
      </w:r>
    </w:p>
    <w:p w:rsidR="0017730D" w:rsidRPr="00E5198A" w:rsidRDefault="0017730D" w:rsidP="00E5198A">
      <w:pPr>
        <w:spacing w:line="360" w:lineRule="auto"/>
        <w:ind w:firstLine="709"/>
        <w:jc w:val="both"/>
        <w:rPr>
          <w:sz w:val="28"/>
          <w:szCs w:val="28"/>
        </w:rPr>
      </w:pPr>
      <w:r w:rsidRPr="00E5198A">
        <w:rPr>
          <w:sz w:val="28"/>
          <w:szCs w:val="28"/>
        </w:rPr>
        <w:t>Итак, имеем нормативный ряд:</w:t>
      </w:r>
    </w:p>
    <w:p w:rsidR="0017730D" w:rsidRPr="00E5198A" w:rsidRDefault="0017730D" w:rsidP="00E5198A">
      <w:pPr>
        <w:spacing w:line="360" w:lineRule="auto"/>
        <w:ind w:firstLine="709"/>
        <w:jc w:val="both"/>
        <w:rPr>
          <w:sz w:val="28"/>
          <w:szCs w:val="28"/>
        </w:rPr>
      </w:pPr>
      <w:r w:rsidRPr="00E5198A">
        <w:rPr>
          <w:sz w:val="28"/>
          <w:szCs w:val="28"/>
        </w:rPr>
        <w:t>Т</w:t>
      </w:r>
      <w:r w:rsidRPr="00E5198A">
        <w:rPr>
          <w:sz w:val="28"/>
          <w:szCs w:val="28"/>
          <w:vertAlign w:val="subscript"/>
        </w:rPr>
        <w:t>зр</w:t>
      </w:r>
      <w:r w:rsidRPr="00E5198A">
        <w:rPr>
          <w:sz w:val="28"/>
          <w:szCs w:val="28"/>
        </w:rPr>
        <w:t>&lt;Т</w:t>
      </w:r>
      <w:r w:rsidRPr="00E5198A">
        <w:rPr>
          <w:sz w:val="28"/>
          <w:szCs w:val="28"/>
          <w:vertAlign w:val="subscript"/>
        </w:rPr>
        <w:t>с/с</w:t>
      </w:r>
      <w:r w:rsidRPr="00E5198A">
        <w:rPr>
          <w:sz w:val="28"/>
          <w:szCs w:val="28"/>
        </w:rPr>
        <w:t>&lt;Т</w:t>
      </w:r>
      <w:r w:rsidRPr="00E5198A">
        <w:rPr>
          <w:sz w:val="28"/>
          <w:szCs w:val="28"/>
          <w:vertAlign w:val="subscript"/>
        </w:rPr>
        <w:t>мз</w:t>
      </w:r>
      <w:r w:rsidRPr="00E5198A">
        <w:rPr>
          <w:sz w:val="28"/>
          <w:szCs w:val="28"/>
        </w:rPr>
        <w:t>&lt;Т</w:t>
      </w:r>
      <w:r w:rsidRPr="00E5198A">
        <w:rPr>
          <w:sz w:val="28"/>
          <w:szCs w:val="28"/>
          <w:vertAlign w:val="subscript"/>
        </w:rPr>
        <w:t>тп</w:t>
      </w:r>
      <w:r w:rsidRPr="00E5198A">
        <w:rPr>
          <w:sz w:val="28"/>
          <w:szCs w:val="28"/>
        </w:rPr>
        <w:t>&lt; Т</w:t>
      </w:r>
      <w:r w:rsidRPr="00E5198A">
        <w:rPr>
          <w:sz w:val="28"/>
          <w:szCs w:val="28"/>
          <w:vertAlign w:val="subscript"/>
        </w:rPr>
        <w:t>п</w:t>
      </w:r>
      <w:r w:rsidRPr="00E5198A">
        <w:rPr>
          <w:sz w:val="28"/>
          <w:szCs w:val="28"/>
        </w:rPr>
        <w:t xml:space="preserve">, </w:t>
      </w:r>
    </w:p>
    <w:p w:rsidR="0017730D" w:rsidRPr="00E5198A" w:rsidRDefault="0017730D" w:rsidP="00E5198A">
      <w:pPr>
        <w:spacing w:line="360" w:lineRule="auto"/>
        <w:ind w:firstLine="709"/>
        <w:jc w:val="both"/>
        <w:rPr>
          <w:sz w:val="28"/>
          <w:szCs w:val="28"/>
        </w:rPr>
      </w:pPr>
      <w:r w:rsidRPr="00E5198A">
        <w:rPr>
          <w:sz w:val="28"/>
          <w:szCs w:val="28"/>
        </w:rPr>
        <w:t>где Т</w:t>
      </w:r>
      <w:r w:rsidRPr="00E5198A">
        <w:rPr>
          <w:sz w:val="28"/>
          <w:szCs w:val="28"/>
          <w:vertAlign w:val="subscript"/>
        </w:rPr>
        <w:t>зр</w:t>
      </w:r>
      <w:r w:rsidRPr="00E5198A">
        <w:rPr>
          <w:sz w:val="28"/>
          <w:szCs w:val="28"/>
        </w:rPr>
        <w:t>- темпы роста заработной платы</w:t>
      </w:r>
    </w:p>
    <w:p w:rsidR="0017730D" w:rsidRPr="00E5198A" w:rsidRDefault="0017730D" w:rsidP="00E5198A">
      <w:pPr>
        <w:spacing w:line="360" w:lineRule="auto"/>
        <w:ind w:firstLine="709"/>
        <w:jc w:val="both"/>
        <w:rPr>
          <w:sz w:val="28"/>
          <w:szCs w:val="28"/>
        </w:rPr>
      </w:pPr>
      <w:r w:rsidRPr="00E5198A">
        <w:rPr>
          <w:sz w:val="28"/>
          <w:szCs w:val="28"/>
        </w:rPr>
        <w:t>Т</w:t>
      </w:r>
      <w:r w:rsidRPr="00E5198A">
        <w:rPr>
          <w:sz w:val="28"/>
          <w:szCs w:val="28"/>
          <w:vertAlign w:val="subscript"/>
        </w:rPr>
        <w:t>с/с</w:t>
      </w:r>
      <w:r w:rsidRPr="00E5198A">
        <w:rPr>
          <w:sz w:val="28"/>
          <w:szCs w:val="28"/>
        </w:rPr>
        <w:t xml:space="preserve"> – темпы роста себестоимости</w:t>
      </w:r>
    </w:p>
    <w:p w:rsidR="0017730D" w:rsidRPr="00E5198A" w:rsidRDefault="0017730D" w:rsidP="00E5198A">
      <w:pPr>
        <w:spacing w:line="360" w:lineRule="auto"/>
        <w:ind w:firstLine="709"/>
        <w:jc w:val="both"/>
        <w:rPr>
          <w:sz w:val="28"/>
          <w:szCs w:val="28"/>
        </w:rPr>
      </w:pPr>
      <w:r w:rsidRPr="00E5198A">
        <w:rPr>
          <w:sz w:val="28"/>
          <w:szCs w:val="28"/>
        </w:rPr>
        <w:t>Т</w:t>
      </w:r>
      <w:r w:rsidRPr="00E5198A">
        <w:rPr>
          <w:sz w:val="28"/>
          <w:szCs w:val="28"/>
          <w:vertAlign w:val="subscript"/>
        </w:rPr>
        <w:t>мз</w:t>
      </w:r>
      <w:r w:rsidRPr="00E5198A">
        <w:rPr>
          <w:sz w:val="28"/>
          <w:szCs w:val="28"/>
        </w:rPr>
        <w:t xml:space="preserve"> – темпы роста материальных затрат</w:t>
      </w:r>
    </w:p>
    <w:p w:rsidR="0017730D" w:rsidRPr="00E5198A" w:rsidRDefault="0017730D" w:rsidP="00E5198A">
      <w:pPr>
        <w:spacing w:line="360" w:lineRule="auto"/>
        <w:ind w:firstLine="709"/>
        <w:jc w:val="both"/>
        <w:rPr>
          <w:sz w:val="28"/>
          <w:szCs w:val="28"/>
        </w:rPr>
      </w:pPr>
      <w:r w:rsidRPr="00E5198A">
        <w:rPr>
          <w:sz w:val="28"/>
          <w:szCs w:val="28"/>
        </w:rPr>
        <w:t>Т</w:t>
      </w:r>
      <w:r w:rsidRPr="00E5198A">
        <w:rPr>
          <w:sz w:val="28"/>
          <w:szCs w:val="28"/>
          <w:vertAlign w:val="subscript"/>
        </w:rPr>
        <w:t>тп</w:t>
      </w:r>
      <w:r w:rsidRPr="00E5198A">
        <w:rPr>
          <w:sz w:val="28"/>
          <w:szCs w:val="28"/>
        </w:rPr>
        <w:t xml:space="preserve"> – темпы роста товарной продукции</w:t>
      </w:r>
    </w:p>
    <w:p w:rsidR="0017730D" w:rsidRPr="00E5198A" w:rsidRDefault="0017730D" w:rsidP="00E5198A">
      <w:pPr>
        <w:spacing w:line="360" w:lineRule="auto"/>
        <w:ind w:firstLine="709"/>
        <w:jc w:val="both"/>
        <w:rPr>
          <w:sz w:val="28"/>
          <w:szCs w:val="28"/>
        </w:rPr>
      </w:pPr>
      <w:r w:rsidRPr="00E5198A">
        <w:rPr>
          <w:sz w:val="28"/>
          <w:szCs w:val="28"/>
        </w:rPr>
        <w:t>Т</w:t>
      </w:r>
      <w:r w:rsidRPr="00E5198A">
        <w:rPr>
          <w:sz w:val="28"/>
          <w:szCs w:val="28"/>
          <w:vertAlign w:val="subscript"/>
        </w:rPr>
        <w:t>п</w:t>
      </w:r>
      <w:r w:rsidRPr="00E5198A">
        <w:rPr>
          <w:sz w:val="28"/>
          <w:szCs w:val="28"/>
        </w:rPr>
        <w:t xml:space="preserve"> – темпы роста прибыли</w:t>
      </w:r>
    </w:p>
    <w:p w:rsidR="0017730D" w:rsidRPr="00E5198A" w:rsidRDefault="0017730D" w:rsidP="00E5198A">
      <w:pPr>
        <w:spacing w:line="360" w:lineRule="auto"/>
        <w:ind w:firstLine="709"/>
        <w:jc w:val="both"/>
        <w:rPr>
          <w:sz w:val="28"/>
          <w:szCs w:val="28"/>
        </w:rPr>
      </w:pPr>
      <w:r w:rsidRPr="00E5198A">
        <w:rPr>
          <w:sz w:val="28"/>
          <w:szCs w:val="28"/>
        </w:rPr>
        <w:t>Заметим, что этот нормативный ряд составлен для стадии роста в жизненном цикле товара, а нам придется изменить этот ряд в соответствии с текущей стадией ЖЦТ.</w:t>
      </w:r>
    </w:p>
    <w:p w:rsidR="0017730D" w:rsidRPr="00E5198A" w:rsidRDefault="0017730D" w:rsidP="00E5198A">
      <w:pPr>
        <w:spacing w:line="360" w:lineRule="auto"/>
        <w:ind w:firstLine="709"/>
        <w:jc w:val="both"/>
        <w:rPr>
          <w:sz w:val="28"/>
          <w:szCs w:val="28"/>
        </w:rPr>
      </w:pPr>
      <w:r w:rsidRPr="00E5198A">
        <w:rPr>
          <w:sz w:val="28"/>
          <w:szCs w:val="28"/>
        </w:rPr>
        <w:t>Для оценки возможности использования стратегии для достижения</w:t>
      </w:r>
      <w:r w:rsidR="00E5198A">
        <w:rPr>
          <w:sz w:val="28"/>
          <w:szCs w:val="28"/>
        </w:rPr>
        <w:t xml:space="preserve"> </w:t>
      </w:r>
      <w:r w:rsidRPr="00E5198A">
        <w:rPr>
          <w:sz w:val="28"/>
          <w:szCs w:val="28"/>
        </w:rPr>
        <w:t>конечной цели предприятия необходимо рассмотреть следующие технико-экономические показатели ООО «Вариант» (табл. 1).</w:t>
      </w:r>
    </w:p>
    <w:p w:rsidR="0017730D" w:rsidRPr="00E5198A" w:rsidRDefault="0017730D" w:rsidP="00E5198A">
      <w:pPr>
        <w:spacing w:line="360" w:lineRule="auto"/>
        <w:ind w:firstLine="709"/>
        <w:jc w:val="both"/>
        <w:rPr>
          <w:sz w:val="28"/>
          <w:szCs w:val="28"/>
        </w:rPr>
      </w:pPr>
    </w:p>
    <w:p w:rsidR="0017730D" w:rsidRPr="00E5198A" w:rsidRDefault="00E5198A" w:rsidP="00E5198A">
      <w:pPr>
        <w:spacing w:line="360" w:lineRule="auto"/>
        <w:ind w:firstLine="709"/>
        <w:jc w:val="right"/>
        <w:rPr>
          <w:sz w:val="28"/>
          <w:szCs w:val="28"/>
        </w:rPr>
      </w:pPr>
      <w:r>
        <w:rPr>
          <w:sz w:val="28"/>
          <w:szCs w:val="28"/>
        </w:rPr>
        <w:br w:type="page"/>
      </w:r>
      <w:r w:rsidR="0017730D" w:rsidRPr="00E5198A">
        <w:rPr>
          <w:sz w:val="28"/>
          <w:szCs w:val="28"/>
        </w:rPr>
        <w:t>Таблица</w:t>
      </w:r>
      <w:r w:rsidR="009041A6" w:rsidRPr="00E5198A">
        <w:rPr>
          <w:sz w:val="28"/>
          <w:szCs w:val="28"/>
        </w:rPr>
        <w:t xml:space="preserve"> 1</w:t>
      </w:r>
    </w:p>
    <w:p w:rsidR="0017730D" w:rsidRPr="00E5198A" w:rsidRDefault="0017730D" w:rsidP="00E5198A">
      <w:pPr>
        <w:spacing w:line="360" w:lineRule="auto"/>
        <w:ind w:firstLine="709"/>
        <w:jc w:val="right"/>
        <w:rPr>
          <w:sz w:val="28"/>
          <w:szCs w:val="28"/>
        </w:rPr>
      </w:pPr>
      <w:r w:rsidRPr="00E5198A">
        <w:rPr>
          <w:sz w:val="28"/>
          <w:szCs w:val="28"/>
        </w:rPr>
        <w:t>Технико-экономические показатели ООО «</w:t>
      </w:r>
      <w:r w:rsidR="009041A6" w:rsidRPr="00E5198A">
        <w:rPr>
          <w:sz w:val="28"/>
          <w:szCs w:val="28"/>
        </w:rPr>
        <w:t>Вариант</w:t>
      </w:r>
      <w:r w:rsidRPr="00E5198A">
        <w:rPr>
          <w:sz w:val="28"/>
          <w:szCs w:val="28"/>
        </w:rPr>
        <w:t>»</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2018"/>
        <w:gridCol w:w="1629"/>
        <w:gridCol w:w="1784"/>
        <w:gridCol w:w="1955"/>
        <w:gridCol w:w="1516"/>
      </w:tblGrid>
      <w:tr w:rsidR="0017730D" w:rsidRPr="00E5198A" w:rsidTr="00A9016A">
        <w:tc>
          <w:tcPr>
            <w:tcW w:w="0" w:type="auto"/>
            <w:shd w:val="clear" w:color="auto" w:fill="auto"/>
          </w:tcPr>
          <w:p w:rsidR="0017730D" w:rsidRPr="00E5198A" w:rsidRDefault="0017730D" w:rsidP="00A9016A">
            <w:pPr>
              <w:spacing w:line="360" w:lineRule="auto"/>
              <w:jc w:val="both"/>
            </w:pPr>
            <w:r w:rsidRPr="00E5198A">
              <w:t>Годы</w:t>
            </w:r>
          </w:p>
        </w:tc>
        <w:tc>
          <w:tcPr>
            <w:tcW w:w="0" w:type="auto"/>
            <w:shd w:val="clear" w:color="auto" w:fill="auto"/>
          </w:tcPr>
          <w:p w:rsidR="0017730D" w:rsidRPr="00E5198A" w:rsidRDefault="0017730D" w:rsidP="00A9016A">
            <w:pPr>
              <w:spacing w:line="360" w:lineRule="auto"/>
              <w:jc w:val="both"/>
            </w:pPr>
            <w:r w:rsidRPr="00E5198A">
              <w:t>Выручка от реализации продукции,</w:t>
            </w:r>
          </w:p>
          <w:p w:rsidR="0017730D" w:rsidRPr="00E5198A" w:rsidRDefault="0017730D" w:rsidP="00A9016A">
            <w:pPr>
              <w:spacing w:line="360" w:lineRule="auto"/>
              <w:jc w:val="both"/>
            </w:pPr>
            <w:r w:rsidRPr="00E5198A">
              <w:t>тыс.руб.</w:t>
            </w:r>
          </w:p>
        </w:tc>
        <w:tc>
          <w:tcPr>
            <w:tcW w:w="0" w:type="auto"/>
            <w:shd w:val="clear" w:color="auto" w:fill="auto"/>
          </w:tcPr>
          <w:p w:rsidR="0017730D" w:rsidRPr="00E5198A" w:rsidRDefault="0017730D" w:rsidP="00A9016A">
            <w:pPr>
              <w:spacing w:line="360" w:lineRule="auto"/>
              <w:jc w:val="both"/>
            </w:pPr>
            <w:r w:rsidRPr="00E5198A">
              <w:t xml:space="preserve">Фонд заработной платы, </w:t>
            </w:r>
          </w:p>
          <w:p w:rsidR="0017730D" w:rsidRPr="00E5198A" w:rsidRDefault="0017730D" w:rsidP="00A9016A">
            <w:pPr>
              <w:spacing w:line="360" w:lineRule="auto"/>
              <w:jc w:val="both"/>
            </w:pPr>
            <w:r w:rsidRPr="00E5198A">
              <w:t>тыс.руб.</w:t>
            </w:r>
          </w:p>
        </w:tc>
        <w:tc>
          <w:tcPr>
            <w:tcW w:w="0" w:type="auto"/>
            <w:shd w:val="clear" w:color="auto" w:fill="auto"/>
          </w:tcPr>
          <w:p w:rsidR="0017730D" w:rsidRPr="00E5198A" w:rsidRDefault="0017730D" w:rsidP="00A9016A">
            <w:pPr>
              <w:spacing w:line="360" w:lineRule="auto"/>
              <w:jc w:val="both"/>
            </w:pPr>
            <w:r w:rsidRPr="00E5198A">
              <w:t>Полная себестоимость,</w:t>
            </w:r>
          </w:p>
          <w:p w:rsidR="0017730D" w:rsidRPr="00E5198A" w:rsidRDefault="0017730D" w:rsidP="00A9016A">
            <w:pPr>
              <w:spacing w:line="360" w:lineRule="auto"/>
              <w:jc w:val="both"/>
            </w:pPr>
            <w:r w:rsidRPr="00E5198A">
              <w:t>тыс.руб.</w:t>
            </w:r>
          </w:p>
          <w:p w:rsidR="0017730D" w:rsidRPr="00E5198A" w:rsidRDefault="0017730D" w:rsidP="00A9016A">
            <w:pPr>
              <w:spacing w:line="360" w:lineRule="auto"/>
              <w:jc w:val="both"/>
            </w:pPr>
          </w:p>
        </w:tc>
        <w:tc>
          <w:tcPr>
            <w:tcW w:w="0" w:type="auto"/>
            <w:shd w:val="clear" w:color="auto" w:fill="auto"/>
          </w:tcPr>
          <w:p w:rsidR="0017730D" w:rsidRPr="00E5198A" w:rsidRDefault="0017730D" w:rsidP="00A9016A">
            <w:pPr>
              <w:spacing w:line="360" w:lineRule="auto"/>
              <w:jc w:val="both"/>
            </w:pPr>
            <w:r w:rsidRPr="00E5198A">
              <w:t>Материаль-ные затраты, тыс.руб.</w:t>
            </w:r>
          </w:p>
        </w:tc>
        <w:tc>
          <w:tcPr>
            <w:tcW w:w="0" w:type="auto"/>
            <w:shd w:val="clear" w:color="auto" w:fill="auto"/>
          </w:tcPr>
          <w:p w:rsidR="0017730D" w:rsidRPr="00E5198A" w:rsidRDefault="0017730D" w:rsidP="00A9016A">
            <w:pPr>
              <w:spacing w:line="360" w:lineRule="auto"/>
              <w:jc w:val="both"/>
            </w:pPr>
            <w:r w:rsidRPr="00E5198A">
              <w:t>Балансовая прибыль,</w:t>
            </w:r>
          </w:p>
          <w:p w:rsidR="0017730D" w:rsidRPr="00E5198A" w:rsidRDefault="0017730D" w:rsidP="00A9016A">
            <w:pPr>
              <w:spacing w:line="360" w:lineRule="auto"/>
              <w:jc w:val="both"/>
            </w:pPr>
            <w:r w:rsidRPr="00E5198A">
              <w:t>тыс.руб.</w:t>
            </w:r>
          </w:p>
        </w:tc>
      </w:tr>
      <w:tr w:rsidR="0017730D" w:rsidRPr="00E5198A" w:rsidTr="00A9016A">
        <w:tc>
          <w:tcPr>
            <w:tcW w:w="0" w:type="auto"/>
            <w:shd w:val="clear" w:color="auto" w:fill="auto"/>
          </w:tcPr>
          <w:p w:rsidR="0017730D" w:rsidRPr="00E5198A" w:rsidRDefault="009041A6" w:rsidP="00A9016A">
            <w:pPr>
              <w:spacing w:line="360" w:lineRule="auto"/>
              <w:jc w:val="both"/>
            </w:pPr>
            <w:r w:rsidRPr="00E5198A">
              <w:t>2005</w:t>
            </w:r>
          </w:p>
        </w:tc>
        <w:tc>
          <w:tcPr>
            <w:tcW w:w="0" w:type="auto"/>
            <w:shd w:val="clear" w:color="auto" w:fill="auto"/>
          </w:tcPr>
          <w:p w:rsidR="0017730D" w:rsidRPr="00E5198A" w:rsidRDefault="0017730D" w:rsidP="00A9016A">
            <w:pPr>
              <w:spacing w:line="360" w:lineRule="auto"/>
              <w:jc w:val="both"/>
            </w:pPr>
            <w:r w:rsidRPr="00E5198A">
              <w:t>3061</w:t>
            </w:r>
          </w:p>
        </w:tc>
        <w:tc>
          <w:tcPr>
            <w:tcW w:w="0" w:type="auto"/>
            <w:shd w:val="clear" w:color="auto" w:fill="auto"/>
          </w:tcPr>
          <w:p w:rsidR="0017730D" w:rsidRPr="00E5198A" w:rsidRDefault="0017730D" w:rsidP="00A9016A">
            <w:pPr>
              <w:spacing w:line="360" w:lineRule="auto"/>
              <w:jc w:val="both"/>
            </w:pPr>
            <w:r w:rsidRPr="00E5198A">
              <w:t>251</w:t>
            </w:r>
          </w:p>
        </w:tc>
        <w:tc>
          <w:tcPr>
            <w:tcW w:w="0" w:type="auto"/>
            <w:shd w:val="clear" w:color="auto" w:fill="auto"/>
          </w:tcPr>
          <w:p w:rsidR="0017730D" w:rsidRPr="00E5198A" w:rsidRDefault="0017730D" w:rsidP="00A9016A">
            <w:pPr>
              <w:spacing w:line="360" w:lineRule="auto"/>
              <w:jc w:val="both"/>
            </w:pPr>
            <w:r w:rsidRPr="00E5198A">
              <w:t>2647</w:t>
            </w:r>
          </w:p>
        </w:tc>
        <w:tc>
          <w:tcPr>
            <w:tcW w:w="0" w:type="auto"/>
            <w:shd w:val="clear" w:color="auto" w:fill="auto"/>
          </w:tcPr>
          <w:p w:rsidR="0017730D" w:rsidRPr="00E5198A" w:rsidRDefault="0017730D" w:rsidP="00A9016A">
            <w:pPr>
              <w:spacing w:line="360" w:lineRule="auto"/>
              <w:jc w:val="both"/>
            </w:pPr>
            <w:r w:rsidRPr="00E5198A">
              <w:t>1316</w:t>
            </w:r>
          </w:p>
        </w:tc>
        <w:tc>
          <w:tcPr>
            <w:tcW w:w="0" w:type="auto"/>
            <w:shd w:val="clear" w:color="auto" w:fill="auto"/>
          </w:tcPr>
          <w:p w:rsidR="0017730D" w:rsidRPr="00E5198A" w:rsidRDefault="0017730D" w:rsidP="00A9016A">
            <w:pPr>
              <w:spacing w:line="360" w:lineRule="auto"/>
              <w:jc w:val="both"/>
            </w:pPr>
            <w:r w:rsidRPr="00E5198A">
              <w:t>444</w:t>
            </w:r>
          </w:p>
        </w:tc>
      </w:tr>
      <w:tr w:rsidR="0017730D" w:rsidRPr="00E5198A" w:rsidTr="00A9016A">
        <w:tc>
          <w:tcPr>
            <w:tcW w:w="0" w:type="auto"/>
            <w:shd w:val="clear" w:color="auto" w:fill="auto"/>
          </w:tcPr>
          <w:p w:rsidR="0017730D" w:rsidRPr="00E5198A" w:rsidRDefault="009041A6" w:rsidP="00A9016A">
            <w:pPr>
              <w:spacing w:line="360" w:lineRule="auto"/>
              <w:jc w:val="both"/>
            </w:pPr>
            <w:r w:rsidRPr="00E5198A">
              <w:t>2006</w:t>
            </w:r>
          </w:p>
        </w:tc>
        <w:tc>
          <w:tcPr>
            <w:tcW w:w="0" w:type="auto"/>
            <w:shd w:val="clear" w:color="auto" w:fill="auto"/>
          </w:tcPr>
          <w:p w:rsidR="0017730D" w:rsidRPr="00E5198A" w:rsidRDefault="0017730D" w:rsidP="00A9016A">
            <w:pPr>
              <w:spacing w:line="360" w:lineRule="auto"/>
              <w:jc w:val="both"/>
            </w:pPr>
            <w:r w:rsidRPr="00E5198A">
              <w:t>5603</w:t>
            </w:r>
          </w:p>
        </w:tc>
        <w:tc>
          <w:tcPr>
            <w:tcW w:w="0" w:type="auto"/>
            <w:shd w:val="clear" w:color="auto" w:fill="auto"/>
          </w:tcPr>
          <w:p w:rsidR="0017730D" w:rsidRPr="00E5198A" w:rsidRDefault="0017730D" w:rsidP="00A9016A">
            <w:pPr>
              <w:spacing w:line="360" w:lineRule="auto"/>
              <w:jc w:val="both"/>
            </w:pPr>
            <w:r w:rsidRPr="00E5198A">
              <w:t>568</w:t>
            </w:r>
          </w:p>
        </w:tc>
        <w:tc>
          <w:tcPr>
            <w:tcW w:w="0" w:type="auto"/>
            <w:shd w:val="clear" w:color="auto" w:fill="auto"/>
          </w:tcPr>
          <w:p w:rsidR="0017730D" w:rsidRPr="00E5198A" w:rsidRDefault="0017730D" w:rsidP="00A9016A">
            <w:pPr>
              <w:spacing w:line="360" w:lineRule="auto"/>
              <w:jc w:val="both"/>
            </w:pPr>
            <w:r w:rsidRPr="00E5198A">
              <w:t>5064</w:t>
            </w:r>
          </w:p>
        </w:tc>
        <w:tc>
          <w:tcPr>
            <w:tcW w:w="0" w:type="auto"/>
            <w:shd w:val="clear" w:color="auto" w:fill="auto"/>
          </w:tcPr>
          <w:p w:rsidR="0017730D" w:rsidRPr="00E5198A" w:rsidRDefault="0017730D" w:rsidP="00A9016A">
            <w:pPr>
              <w:spacing w:line="360" w:lineRule="auto"/>
              <w:jc w:val="both"/>
            </w:pPr>
            <w:r w:rsidRPr="00E5198A">
              <w:t>3026</w:t>
            </w:r>
          </w:p>
        </w:tc>
        <w:tc>
          <w:tcPr>
            <w:tcW w:w="0" w:type="auto"/>
            <w:shd w:val="clear" w:color="auto" w:fill="auto"/>
          </w:tcPr>
          <w:p w:rsidR="0017730D" w:rsidRPr="00E5198A" w:rsidRDefault="0017730D" w:rsidP="00A9016A">
            <w:pPr>
              <w:spacing w:line="360" w:lineRule="auto"/>
              <w:jc w:val="both"/>
            </w:pPr>
            <w:r w:rsidRPr="00E5198A">
              <w:t>588</w:t>
            </w:r>
          </w:p>
        </w:tc>
      </w:tr>
      <w:tr w:rsidR="0017730D" w:rsidRPr="00E5198A" w:rsidTr="00A9016A">
        <w:tc>
          <w:tcPr>
            <w:tcW w:w="0" w:type="auto"/>
            <w:shd w:val="clear" w:color="auto" w:fill="auto"/>
          </w:tcPr>
          <w:p w:rsidR="0017730D" w:rsidRPr="00E5198A" w:rsidRDefault="009041A6" w:rsidP="00A9016A">
            <w:pPr>
              <w:spacing w:line="360" w:lineRule="auto"/>
              <w:jc w:val="both"/>
            </w:pPr>
            <w:r w:rsidRPr="00E5198A">
              <w:t>2007</w:t>
            </w:r>
          </w:p>
        </w:tc>
        <w:tc>
          <w:tcPr>
            <w:tcW w:w="0" w:type="auto"/>
            <w:shd w:val="clear" w:color="auto" w:fill="auto"/>
          </w:tcPr>
          <w:p w:rsidR="0017730D" w:rsidRPr="00E5198A" w:rsidRDefault="0017730D" w:rsidP="00A9016A">
            <w:pPr>
              <w:spacing w:line="360" w:lineRule="auto"/>
              <w:jc w:val="both"/>
            </w:pPr>
            <w:r w:rsidRPr="00E5198A">
              <w:t>8283</w:t>
            </w:r>
          </w:p>
        </w:tc>
        <w:tc>
          <w:tcPr>
            <w:tcW w:w="0" w:type="auto"/>
            <w:shd w:val="clear" w:color="auto" w:fill="auto"/>
          </w:tcPr>
          <w:p w:rsidR="0017730D" w:rsidRPr="00E5198A" w:rsidRDefault="0017730D" w:rsidP="00A9016A">
            <w:pPr>
              <w:spacing w:line="360" w:lineRule="auto"/>
              <w:jc w:val="both"/>
            </w:pPr>
            <w:r w:rsidRPr="00E5198A">
              <w:t>1204</w:t>
            </w:r>
          </w:p>
        </w:tc>
        <w:tc>
          <w:tcPr>
            <w:tcW w:w="0" w:type="auto"/>
            <w:shd w:val="clear" w:color="auto" w:fill="auto"/>
          </w:tcPr>
          <w:p w:rsidR="0017730D" w:rsidRPr="00E5198A" w:rsidRDefault="0017730D" w:rsidP="00A9016A">
            <w:pPr>
              <w:spacing w:line="360" w:lineRule="auto"/>
              <w:jc w:val="both"/>
            </w:pPr>
            <w:r w:rsidRPr="00E5198A">
              <w:t>7267</w:t>
            </w:r>
          </w:p>
        </w:tc>
        <w:tc>
          <w:tcPr>
            <w:tcW w:w="0" w:type="auto"/>
            <w:shd w:val="clear" w:color="auto" w:fill="auto"/>
          </w:tcPr>
          <w:p w:rsidR="0017730D" w:rsidRPr="00E5198A" w:rsidRDefault="0017730D" w:rsidP="00A9016A">
            <w:pPr>
              <w:spacing w:line="360" w:lineRule="auto"/>
              <w:jc w:val="both"/>
            </w:pPr>
            <w:r w:rsidRPr="00E5198A">
              <w:t>4044</w:t>
            </w:r>
          </w:p>
        </w:tc>
        <w:tc>
          <w:tcPr>
            <w:tcW w:w="0" w:type="auto"/>
            <w:shd w:val="clear" w:color="auto" w:fill="auto"/>
          </w:tcPr>
          <w:p w:rsidR="0017730D" w:rsidRPr="00E5198A" w:rsidRDefault="0017730D" w:rsidP="00A9016A">
            <w:pPr>
              <w:spacing w:line="360" w:lineRule="auto"/>
              <w:jc w:val="both"/>
            </w:pPr>
            <w:r w:rsidRPr="00E5198A">
              <w:t>996</w:t>
            </w:r>
          </w:p>
        </w:tc>
      </w:tr>
    </w:tbl>
    <w:p w:rsidR="0017730D" w:rsidRPr="00E5198A" w:rsidRDefault="0017730D" w:rsidP="00E5198A">
      <w:pPr>
        <w:spacing w:line="360" w:lineRule="auto"/>
        <w:ind w:firstLine="709"/>
        <w:jc w:val="both"/>
        <w:rPr>
          <w:sz w:val="28"/>
          <w:szCs w:val="28"/>
        </w:rPr>
      </w:pPr>
    </w:p>
    <w:p w:rsidR="0017730D" w:rsidRPr="00E5198A" w:rsidRDefault="0017730D" w:rsidP="00E5198A">
      <w:pPr>
        <w:spacing w:line="360" w:lineRule="auto"/>
        <w:ind w:firstLine="709"/>
        <w:jc w:val="both"/>
        <w:rPr>
          <w:sz w:val="28"/>
          <w:szCs w:val="28"/>
        </w:rPr>
      </w:pPr>
      <w:r w:rsidRPr="00E5198A">
        <w:rPr>
          <w:sz w:val="28"/>
          <w:szCs w:val="28"/>
        </w:rPr>
        <w:t xml:space="preserve">В таблице </w:t>
      </w:r>
      <w:r w:rsidR="009041A6" w:rsidRPr="00E5198A">
        <w:rPr>
          <w:sz w:val="28"/>
          <w:szCs w:val="28"/>
        </w:rPr>
        <w:t>2</w:t>
      </w:r>
      <w:r w:rsidRPr="00E5198A">
        <w:rPr>
          <w:sz w:val="28"/>
          <w:szCs w:val="28"/>
        </w:rPr>
        <w:t xml:space="preserve"> представлены темпы изменения технико-экономических показателей рассматриваемого предприятия.</w:t>
      </w:r>
    </w:p>
    <w:p w:rsidR="00E336C4" w:rsidRPr="00E5198A" w:rsidRDefault="00E336C4" w:rsidP="00E5198A">
      <w:pPr>
        <w:spacing w:line="360" w:lineRule="auto"/>
        <w:ind w:firstLine="709"/>
        <w:jc w:val="right"/>
        <w:rPr>
          <w:sz w:val="28"/>
          <w:szCs w:val="28"/>
        </w:rPr>
      </w:pPr>
    </w:p>
    <w:p w:rsidR="009041A6" w:rsidRPr="00E5198A" w:rsidRDefault="009041A6" w:rsidP="00E5198A">
      <w:pPr>
        <w:spacing w:line="360" w:lineRule="auto"/>
        <w:ind w:firstLine="709"/>
        <w:jc w:val="right"/>
        <w:rPr>
          <w:sz w:val="28"/>
          <w:szCs w:val="28"/>
        </w:rPr>
      </w:pPr>
      <w:r w:rsidRPr="00E5198A">
        <w:rPr>
          <w:sz w:val="28"/>
          <w:szCs w:val="28"/>
        </w:rPr>
        <w:t>Таблица 2</w:t>
      </w:r>
    </w:p>
    <w:p w:rsidR="0017730D" w:rsidRPr="00E5198A" w:rsidRDefault="0017730D" w:rsidP="00E5198A">
      <w:pPr>
        <w:spacing w:line="360" w:lineRule="auto"/>
        <w:ind w:firstLine="709"/>
        <w:jc w:val="right"/>
        <w:rPr>
          <w:sz w:val="28"/>
          <w:szCs w:val="28"/>
        </w:rPr>
      </w:pPr>
      <w:bookmarkStart w:id="10" w:name="_Toc4180425"/>
      <w:bookmarkStart w:id="11" w:name="_Toc147250403"/>
      <w:bookmarkStart w:id="12" w:name="_Toc190491354"/>
      <w:r w:rsidRPr="00E5198A">
        <w:rPr>
          <w:sz w:val="28"/>
          <w:szCs w:val="28"/>
        </w:rPr>
        <w:t>Темпы изменения технико-экономических показателей предприятия (в %-тах)</w:t>
      </w:r>
      <w:bookmarkEnd w:id="10"/>
      <w:bookmarkEnd w:id="11"/>
      <w:bookmarkEnd w:id="12"/>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2"/>
        <w:gridCol w:w="2082"/>
        <w:gridCol w:w="1656"/>
        <w:gridCol w:w="1554"/>
        <w:gridCol w:w="1676"/>
        <w:gridCol w:w="1530"/>
      </w:tblGrid>
      <w:tr w:rsidR="0017730D" w:rsidRPr="00E5198A">
        <w:trPr>
          <w:cantSplit/>
          <w:trHeight w:val="90"/>
        </w:trPr>
        <w:tc>
          <w:tcPr>
            <w:tcW w:w="0" w:type="auto"/>
            <w:vMerge w:val="restart"/>
          </w:tcPr>
          <w:p w:rsidR="0017730D" w:rsidRPr="00E5198A" w:rsidRDefault="0017730D" w:rsidP="00E5198A">
            <w:pPr>
              <w:spacing w:line="360" w:lineRule="auto"/>
              <w:jc w:val="both"/>
            </w:pPr>
            <w:r w:rsidRPr="00E5198A">
              <w:t>Периоды</w:t>
            </w:r>
          </w:p>
        </w:tc>
        <w:tc>
          <w:tcPr>
            <w:tcW w:w="0" w:type="auto"/>
            <w:gridSpan w:val="5"/>
          </w:tcPr>
          <w:p w:rsidR="0017730D" w:rsidRPr="00E5198A" w:rsidRDefault="0017730D" w:rsidP="00E5198A">
            <w:pPr>
              <w:spacing w:line="360" w:lineRule="auto"/>
              <w:jc w:val="both"/>
            </w:pPr>
            <w:r w:rsidRPr="00E5198A">
              <w:t>Темпы роста</w:t>
            </w:r>
          </w:p>
        </w:tc>
      </w:tr>
      <w:tr w:rsidR="0017730D" w:rsidRPr="00E5198A">
        <w:trPr>
          <w:cantSplit/>
          <w:trHeight w:val="414"/>
        </w:trPr>
        <w:tc>
          <w:tcPr>
            <w:tcW w:w="0" w:type="auto"/>
            <w:vMerge/>
          </w:tcPr>
          <w:p w:rsidR="0017730D" w:rsidRPr="00E5198A" w:rsidRDefault="0017730D" w:rsidP="00E5198A">
            <w:pPr>
              <w:spacing w:line="360" w:lineRule="auto"/>
              <w:jc w:val="both"/>
            </w:pPr>
          </w:p>
        </w:tc>
        <w:tc>
          <w:tcPr>
            <w:tcW w:w="0" w:type="auto"/>
          </w:tcPr>
          <w:p w:rsidR="0017730D" w:rsidRPr="00E5198A" w:rsidRDefault="0017730D" w:rsidP="00E5198A">
            <w:pPr>
              <w:spacing w:line="360" w:lineRule="auto"/>
              <w:jc w:val="both"/>
            </w:pPr>
            <w:r w:rsidRPr="00E5198A">
              <w:t>Выручка от реализации продукции</w:t>
            </w:r>
          </w:p>
        </w:tc>
        <w:tc>
          <w:tcPr>
            <w:tcW w:w="0" w:type="auto"/>
          </w:tcPr>
          <w:p w:rsidR="0017730D" w:rsidRPr="00E5198A" w:rsidRDefault="0017730D" w:rsidP="00E5198A">
            <w:pPr>
              <w:spacing w:line="360" w:lineRule="auto"/>
              <w:jc w:val="both"/>
            </w:pPr>
            <w:r w:rsidRPr="00E5198A">
              <w:t>Фонд заработной платы</w:t>
            </w:r>
          </w:p>
        </w:tc>
        <w:tc>
          <w:tcPr>
            <w:tcW w:w="0" w:type="auto"/>
          </w:tcPr>
          <w:p w:rsidR="0017730D" w:rsidRPr="00E5198A" w:rsidRDefault="0017730D" w:rsidP="00E5198A">
            <w:pPr>
              <w:spacing w:line="360" w:lineRule="auto"/>
              <w:jc w:val="both"/>
            </w:pPr>
            <w:r w:rsidRPr="00E5198A">
              <w:t>Полная себестои-мость</w:t>
            </w:r>
          </w:p>
        </w:tc>
        <w:tc>
          <w:tcPr>
            <w:tcW w:w="0" w:type="auto"/>
          </w:tcPr>
          <w:p w:rsidR="0017730D" w:rsidRPr="00E5198A" w:rsidRDefault="0017730D" w:rsidP="00E5198A">
            <w:pPr>
              <w:spacing w:line="360" w:lineRule="auto"/>
              <w:jc w:val="both"/>
            </w:pPr>
            <w:r w:rsidRPr="00E5198A">
              <w:t>Материаль-ные затраты</w:t>
            </w:r>
          </w:p>
        </w:tc>
        <w:tc>
          <w:tcPr>
            <w:tcW w:w="0" w:type="auto"/>
          </w:tcPr>
          <w:p w:rsidR="0017730D" w:rsidRPr="00E5198A" w:rsidRDefault="0017730D" w:rsidP="00E5198A">
            <w:pPr>
              <w:spacing w:line="360" w:lineRule="auto"/>
              <w:jc w:val="both"/>
            </w:pPr>
            <w:r w:rsidRPr="00E5198A">
              <w:t>Балансовая прибыль</w:t>
            </w:r>
          </w:p>
        </w:tc>
      </w:tr>
      <w:tr w:rsidR="0017730D" w:rsidRPr="00E5198A">
        <w:trPr>
          <w:cantSplit/>
          <w:trHeight w:val="90"/>
        </w:trPr>
        <w:tc>
          <w:tcPr>
            <w:tcW w:w="0" w:type="auto"/>
          </w:tcPr>
          <w:p w:rsidR="0017730D" w:rsidRPr="00E5198A" w:rsidRDefault="0017730D" w:rsidP="00E5198A">
            <w:pPr>
              <w:spacing w:line="360" w:lineRule="auto"/>
              <w:jc w:val="both"/>
            </w:pPr>
            <w:r w:rsidRPr="00E5198A">
              <w:t>200</w:t>
            </w:r>
            <w:r w:rsidR="00E336C4" w:rsidRPr="00E5198A">
              <w:t>6/2005</w:t>
            </w:r>
          </w:p>
        </w:tc>
        <w:tc>
          <w:tcPr>
            <w:tcW w:w="0" w:type="auto"/>
          </w:tcPr>
          <w:p w:rsidR="0017730D" w:rsidRPr="00E5198A" w:rsidRDefault="0017730D" w:rsidP="00E5198A">
            <w:pPr>
              <w:spacing w:line="360" w:lineRule="auto"/>
              <w:jc w:val="both"/>
            </w:pPr>
            <w:r w:rsidRPr="00E5198A">
              <w:t>183,0</w:t>
            </w:r>
          </w:p>
        </w:tc>
        <w:tc>
          <w:tcPr>
            <w:tcW w:w="0" w:type="auto"/>
          </w:tcPr>
          <w:p w:rsidR="0017730D" w:rsidRPr="00E5198A" w:rsidRDefault="0017730D" w:rsidP="00E5198A">
            <w:pPr>
              <w:spacing w:line="360" w:lineRule="auto"/>
              <w:jc w:val="both"/>
            </w:pPr>
            <w:r w:rsidRPr="00E5198A">
              <w:t>225,8</w:t>
            </w:r>
          </w:p>
        </w:tc>
        <w:tc>
          <w:tcPr>
            <w:tcW w:w="0" w:type="auto"/>
          </w:tcPr>
          <w:p w:rsidR="0017730D" w:rsidRPr="00E5198A" w:rsidRDefault="0017730D" w:rsidP="00E5198A">
            <w:pPr>
              <w:spacing w:line="360" w:lineRule="auto"/>
              <w:jc w:val="both"/>
            </w:pPr>
            <w:r w:rsidRPr="00E5198A">
              <w:t>191,3</w:t>
            </w:r>
          </w:p>
        </w:tc>
        <w:tc>
          <w:tcPr>
            <w:tcW w:w="0" w:type="auto"/>
          </w:tcPr>
          <w:p w:rsidR="0017730D" w:rsidRPr="00E5198A" w:rsidRDefault="0017730D" w:rsidP="00E5198A">
            <w:pPr>
              <w:spacing w:line="360" w:lineRule="auto"/>
              <w:jc w:val="both"/>
            </w:pPr>
            <w:r w:rsidRPr="00E5198A">
              <w:t>229,8</w:t>
            </w:r>
          </w:p>
        </w:tc>
        <w:tc>
          <w:tcPr>
            <w:tcW w:w="0" w:type="auto"/>
          </w:tcPr>
          <w:p w:rsidR="0017730D" w:rsidRPr="00E5198A" w:rsidRDefault="0017730D" w:rsidP="00E5198A">
            <w:pPr>
              <w:spacing w:line="360" w:lineRule="auto"/>
              <w:jc w:val="both"/>
            </w:pPr>
            <w:r w:rsidRPr="00E5198A">
              <w:t>132,4</w:t>
            </w:r>
          </w:p>
        </w:tc>
      </w:tr>
      <w:tr w:rsidR="0017730D" w:rsidRPr="00E5198A">
        <w:trPr>
          <w:cantSplit/>
          <w:trHeight w:val="260"/>
        </w:trPr>
        <w:tc>
          <w:tcPr>
            <w:tcW w:w="0" w:type="auto"/>
          </w:tcPr>
          <w:p w:rsidR="0017730D" w:rsidRPr="00E5198A" w:rsidRDefault="0017730D" w:rsidP="00E5198A">
            <w:pPr>
              <w:spacing w:line="360" w:lineRule="auto"/>
              <w:jc w:val="both"/>
            </w:pPr>
            <w:r w:rsidRPr="00E5198A">
              <w:t>200</w:t>
            </w:r>
            <w:r w:rsidR="00E336C4" w:rsidRPr="00E5198A">
              <w:t>7/2006</w:t>
            </w:r>
          </w:p>
        </w:tc>
        <w:tc>
          <w:tcPr>
            <w:tcW w:w="0" w:type="auto"/>
          </w:tcPr>
          <w:p w:rsidR="0017730D" w:rsidRPr="00E5198A" w:rsidRDefault="0017730D" w:rsidP="00E5198A">
            <w:pPr>
              <w:spacing w:line="360" w:lineRule="auto"/>
              <w:jc w:val="both"/>
            </w:pPr>
            <w:r w:rsidRPr="00E5198A">
              <w:t>147,8</w:t>
            </w:r>
          </w:p>
        </w:tc>
        <w:tc>
          <w:tcPr>
            <w:tcW w:w="0" w:type="auto"/>
          </w:tcPr>
          <w:p w:rsidR="0017730D" w:rsidRPr="00E5198A" w:rsidRDefault="0017730D" w:rsidP="00E5198A">
            <w:pPr>
              <w:spacing w:line="360" w:lineRule="auto"/>
              <w:jc w:val="both"/>
            </w:pPr>
            <w:r w:rsidRPr="00E5198A">
              <w:t>212,0</w:t>
            </w:r>
          </w:p>
        </w:tc>
        <w:tc>
          <w:tcPr>
            <w:tcW w:w="0" w:type="auto"/>
          </w:tcPr>
          <w:p w:rsidR="0017730D" w:rsidRPr="00E5198A" w:rsidRDefault="0017730D" w:rsidP="00E5198A">
            <w:pPr>
              <w:spacing w:line="360" w:lineRule="auto"/>
              <w:jc w:val="both"/>
            </w:pPr>
            <w:r w:rsidRPr="00E5198A">
              <w:t>143,5</w:t>
            </w:r>
          </w:p>
        </w:tc>
        <w:tc>
          <w:tcPr>
            <w:tcW w:w="0" w:type="auto"/>
          </w:tcPr>
          <w:p w:rsidR="0017730D" w:rsidRPr="00E5198A" w:rsidRDefault="0017730D" w:rsidP="00E5198A">
            <w:pPr>
              <w:spacing w:line="360" w:lineRule="auto"/>
              <w:jc w:val="both"/>
            </w:pPr>
            <w:r w:rsidRPr="00E5198A">
              <w:t>133,7</w:t>
            </w:r>
          </w:p>
        </w:tc>
        <w:tc>
          <w:tcPr>
            <w:tcW w:w="0" w:type="auto"/>
          </w:tcPr>
          <w:p w:rsidR="0017730D" w:rsidRPr="00E5198A" w:rsidRDefault="0017730D" w:rsidP="00E5198A">
            <w:pPr>
              <w:spacing w:line="360" w:lineRule="auto"/>
              <w:jc w:val="both"/>
            </w:pPr>
            <w:r w:rsidRPr="00E5198A">
              <w:t>169,4</w:t>
            </w:r>
          </w:p>
        </w:tc>
      </w:tr>
    </w:tbl>
    <w:p w:rsidR="0017730D" w:rsidRPr="00E5198A" w:rsidRDefault="0017730D" w:rsidP="00E5198A">
      <w:pPr>
        <w:spacing w:line="360" w:lineRule="auto"/>
        <w:ind w:firstLine="709"/>
        <w:jc w:val="both"/>
        <w:rPr>
          <w:sz w:val="28"/>
          <w:szCs w:val="28"/>
        </w:rPr>
      </w:pPr>
      <w:bookmarkStart w:id="13" w:name="_Toc4180426"/>
    </w:p>
    <w:p w:rsidR="0017730D" w:rsidRPr="00E5198A" w:rsidRDefault="0017730D" w:rsidP="00E5198A">
      <w:pPr>
        <w:spacing w:line="360" w:lineRule="auto"/>
        <w:ind w:firstLine="709"/>
        <w:jc w:val="both"/>
        <w:rPr>
          <w:sz w:val="28"/>
          <w:szCs w:val="28"/>
        </w:rPr>
      </w:pPr>
      <w:r w:rsidRPr="00E5198A">
        <w:rPr>
          <w:sz w:val="28"/>
          <w:szCs w:val="28"/>
        </w:rPr>
        <w:t xml:space="preserve">Приведем нормативный ряд показателей в соответствие со стадией жизненного цикла товара. </w:t>
      </w:r>
    </w:p>
    <w:p w:rsidR="0017730D" w:rsidRDefault="0017730D" w:rsidP="00E5198A">
      <w:pPr>
        <w:spacing w:line="360" w:lineRule="auto"/>
        <w:ind w:firstLine="709"/>
        <w:jc w:val="both"/>
        <w:rPr>
          <w:sz w:val="28"/>
          <w:szCs w:val="28"/>
        </w:rPr>
      </w:pPr>
      <w:r w:rsidRPr="00E5198A">
        <w:rPr>
          <w:sz w:val="28"/>
          <w:szCs w:val="28"/>
        </w:rPr>
        <w:t>Построим график жизненного цикла предприятия</w:t>
      </w:r>
      <w:r w:rsidR="00E5198A">
        <w:rPr>
          <w:sz w:val="28"/>
          <w:szCs w:val="28"/>
        </w:rPr>
        <w:t xml:space="preserve"> </w:t>
      </w:r>
      <w:r w:rsidRPr="00E5198A">
        <w:rPr>
          <w:sz w:val="28"/>
          <w:szCs w:val="28"/>
        </w:rPr>
        <w:t xml:space="preserve">за три года (рис. </w:t>
      </w:r>
      <w:r w:rsidR="00E336C4" w:rsidRPr="00E5198A">
        <w:rPr>
          <w:sz w:val="28"/>
          <w:szCs w:val="28"/>
        </w:rPr>
        <w:t>2</w:t>
      </w:r>
      <w:r w:rsidRPr="00E5198A">
        <w:rPr>
          <w:sz w:val="28"/>
          <w:szCs w:val="28"/>
        </w:rPr>
        <w:t>).</w:t>
      </w:r>
    </w:p>
    <w:p w:rsidR="00E5198A" w:rsidRDefault="00E5198A" w:rsidP="00E5198A">
      <w:pPr>
        <w:spacing w:line="360" w:lineRule="auto"/>
        <w:ind w:firstLine="709"/>
        <w:jc w:val="both"/>
        <w:rPr>
          <w:sz w:val="28"/>
          <w:szCs w:val="28"/>
        </w:rPr>
      </w:pPr>
    </w:p>
    <w:p w:rsidR="0017730D" w:rsidRPr="00E5198A" w:rsidRDefault="00E5198A" w:rsidP="00E5198A">
      <w:pPr>
        <w:spacing w:line="360" w:lineRule="auto"/>
        <w:jc w:val="right"/>
        <w:rPr>
          <w:sz w:val="28"/>
          <w:szCs w:val="28"/>
        </w:rPr>
      </w:pPr>
      <w:r>
        <w:rPr>
          <w:sz w:val="28"/>
          <w:szCs w:val="28"/>
        </w:rPr>
        <w:br w:type="page"/>
      </w:r>
      <w:r w:rsidR="00236518">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75pt;height:342pt" o:preferrelative="f">
            <v:imagedata r:id="rId7" o:title=""/>
            <o:lock v:ext="edit" aspectratio="f"/>
          </v:shape>
        </w:pict>
      </w:r>
      <w:r w:rsidR="0017730D" w:rsidRPr="00E5198A">
        <w:rPr>
          <w:sz w:val="28"/>
          <w:szCs w:val="28"/>
        </w:rPr>
        <w:t xml:space="preserve">Рис. </w:t>
      </w:r>
      <w:r w:rsidR="00E336C4" w:rsidRPr="00E5198A">
        <w:rPr>
          <w:sz w:val="28"/>
          <w:szCs w:val="28"/>
        </w:rPr>
        <w:t>2</w:t>
      </w:r>
      <w:r w:rsidR="0017730D" w:rsidRPr="00E5198A">
        <w:rPr>
          <w:sz w:val="28"/>
          <w:szCs w:val="28"/>
        </w:rPr>
        <w:t>.</w:t>
      </w:r>
      <w:r>
        <w:rPr>
          <w:sz w:val="28"/>
          <w:szCs w:val="28"/>
        </w:rPr>
        <w:t xml:space="preserve"> </w:t>
      </w:r>
      <w:r w:rsidR="0017730D" w:rsidRPr="00E5198A">
        <w:rPr>
          <w:sz w:val="28"/>
          <w:szCs w:val="28"/>
        </w:rPr>
        <w:t>График жизненного цикла предприятия</w:t>
      </w:r>
    </w:p>
    <w:p w:rsidR="00E336C4" w:rsidRPr="00E5198A" w:rsidRDefault="00E336C4" w:rsidP="00E5198A">
      <w:pPr>
        <w:spacing w:line="360" w:lineRule="auto"/>
        <w:ind w:firstLine="709"/>
        <w:jc w:val="both"/>
        <w:rPr>
          <w:sz w:val="28"/>
          <w:szCs w:val="28"/>
        </w:rPr>
      </w:pPr>
    </w:p>
    <w:p w:rsidR="0017730D" w:rsidRPr="00E5198A" w:rsidRDefault="0017730D" w:rsidP="00E5198A">
      <w:pPr>
        <w:spacing w:line="360" w:lineRule="auto"/>
        <w:ind w:firstLine="709"/>
        <w:jc w:val="both"/>
        <w:rPr>
          <w:sz w:val="28"/>
          <w:szCs w:val="28"/>
        </w:rPr>
      </w:pPr>
      <w:r w:rsidRPr="00E5198A">
        <w:rPr>
          <w:sz w:val="28"/>
          <w:szCs w:val="28"/>
        </w:rPr>
        <w:t>Итак, товар предприятия находится в стадии зрелости, поэтому изменим нормативный ряд следующим образом (см. таблицу</w:t>
      </w:r>
      <w:r w:rsidR="00E336C4" w:rsidRPr="00E5198A">
        <w:rPr>
          <w:sz w:val="28"/>
          <w:szCs w:val="28"/>
        </w:rPr>
        <w:t xml:space="preserve"> 3</w:t>
      </w:r>
      <w:r w:rsidRPr="00E5198A">
        <w:rPr>
          <w:sz w:val="28"/>
          <w:szCs w:val="28"/>
        </w:rPr>
        <w:t>).</w:t>
      </w:r>
    </w:p>
    <w:p w:rsidR="0017730D" w:rsidRPr="00E5198A" w:rsidRDefault="0017730D" w:rsidP="00E5198A">
      <w:pPr>
        <w:spacing w:line="360" w:lineRule="auto"/>
        <w:ind w:firstLine="709"/>
        <w:jc w:val="both"/>
        <w:rPr>
          <w:sz w:val="28"/>
          <w:szCs w:val="28"/>
        </w:rPr>
      </w:pPr>
      <w:bookmarkStart w:id="14" w:name="_Toc147250404"/>
      <w:r w:rsidRPr="00E5198A">
        <w:rPr>
          <w:sz w:val="28"/>
          <w:szCs w:val="28"/>
        </w:rPr>
        <w:t xml:space="preserve">В таблице </w:t>
      </w:r>
      <w:r w:rsidR="00E336C4" w:rsidRPr="00E5198A">
        <w:rPr>
          <w:sz w:val="28"/>
          <w:szCs w:val="28"/>
        </w:rPr>
        <w:t>3</w:t>
      </w:r>
      <w:r w:rsidRPr="00E5198A">
        <w:rPr>
          <w:sz w:val="28"/>
          <w:szCs w:val="28"/>
        </w:rPr>
        <w:t xml:space="preserve"> приведены фактические динамические ряды уровня развития предприятия.</w:t>
      </w:r>
      <w:bookmarkEnd w:id="14"/>
    </w:p>
    <w:p w:rsidR="0017730D" w:rsidRPr="00E5198A" w:rsidRDefault="0017730D" w:rsidP="00E5198A">
      <w:pPr>
        <w:spacing w:line="360" w:lineRule="auto"/>
        <w:ind w:firstLine="709"/>
        <w:jc w:val="both"/>
        <w:rPr>
          <w:sz w:val="28"/>
          <w:szCs w:val="28"/>
        </w:rPr>
      </w:pPr>
      <w:bookmarkStart w:id="15" w:name="_Toc147250405"/>
      <w:r w:rsidRPr="00E5198A">
        <w:rPr>
          <w:sz w:val="28"/>
          <w:szCs w:val="28"/>
        </w:rPr>
        <w:t>Весовые коэффициенты темпов роста показателей отражают ранжирование совокупности – от больших значений темпов прироста экономических показателей к меньшим.</w:t>
      </w:r>
      <w:bookmarkEnd w:id="15"/>
      <w:r w:rsidRPr="00E5198A">
        <w:rPr>
          <w:sz w:val="28"/>
          <w:szCs w:val="28"/>
        </w:rPr>
        <w:t xml:space="preserve"> </w:t>
      </w:r>
    </w:p>
    <w:p w:rsidR="0017730D" w:rsidRPr="00E5198A" w:rsidRDefault="0017730D" w:rsidP="00E5198A">
      <w:pPr>
        <w:spacing w:line="360" w:lineRule="auto"/>
        <w:ind w:firstLine="709"/>
        <w:jc w:val="both"/>
        <w:rPr>
          <w:sz w:val="28"/>
          <w:szCs w:val="28"/>
        </w:rPr>
      </w:pPr>
      <w:bookmarkStart w:id="16" w:name="_Toc147250406"/>
      <w:r w:rsidRPr="00E5198A">
        <w:rPr>
          <w:sz w:val="28"/>
          <w:szCs w:val="28"/>
        </w:rPr>
        <w:t>В таблице также рассчитан коэффициент корреляции Спирмена, по изменению которого и судят об эффективности реализации выбранной стратегии развития предприятия.</w:t>
      </w:r>
      <w:bookmarkEnd w:id="13"/>
      <w:bookmarkEnd w:id="16"/>
    </w:p>
    <w:p w:rsidR="0017730D" w:rsidRPr="00E5198A" w:rsidRDefault="0017730D" w:rsidP="00E5198A">
      <w:pPr>
        <w:spacing w:line="360" w:lineRule="auto"/>
        <w:ind w:firstLine="709"/>
        <w:jc w:val="both"/>
        <w:rPr>
          <w:sz w:val="28"/>
          <w:szCs w:val="28"/>
        </w:rPr>
      </w:pPr>
    </w:p>
    <w:p w:rsidR="0017730D" w:rsidRPr="00E5198A" w:rsidRDefault="00E5198A" w:rsidP="00E5198A">
      <w:pPr>
        <w:spacing w:line="360" w:lineRule="auto"/>
        <w:ind w:firstLine="709"/>
        <w:jc w:val="right"/>
        <w:rPr>
          <w:sz w:val="28"/>
          <w:szCs w:val="28"/>
        </w:rPr>
      </w:pPr>
      <w:bookmarkStart w:id="17" w:name="_Toc4180427"/>
      <w:bookmarkStart w:id="18" w:name="_Toc147250407"/>
      <w:r>
        <w:rPr>
          <w:sz w:val="28"/>
          <w:szCs w:val="28"/>
        </w:rPr>
        <w:br w:type="page"/>
      </w:r>
      <w:r w:rsidR="0017730D" w:rsidRPr="00E5198A">
        <w:rPr>
          <w:sz w:val="28"/>
          <w:szCs w:val="28"/>
        </w:rPr>
        <w:t xml:space="preserve">Таблица </w:t>
      </w:r>
      <w:bookmarkEnd w:id="17"/>
      <w:bookmarkEnd w:id="18"/>
      <w:r w:rsidR="00E336C4" w:rsidRPr="00E5198A">
        <w:rPr>
          <w:sz w:val="28"/>
          <w:szCs w:val="28"/>
        </w:rPr>
        <w:t>3</w:t>
      </w:r>
    </w:p>
    <w:p w:rsidR="0017730D" w:rsidRPr="00E5198A" w:rsidRDefault="0017730D" w:rsidP="00E5198A">
      <w:pPr>
        <w:spacing w:line="360" w:lineRule="auto"/>
        <w:ind w:firstLine="709"/>
        <w:jc w:val="right"/>
        <w:rPr>
          <w:sz w:val="28"/>
          <w:szCs w:val="28"/>
        </w:rPr>
      </w:pPr>
      <w:r w:rsidRPr="00E5198A">
        <w:rPr>
          <w:sz w:val="28"/>
          <w:szCs w:val="28"/>
        </w:rPr>
        <w:t>Расчет коэффициента Спирмена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3"/>
        <w:gridCol w:w="1487"/>
        <w:gridCol w:w="1336"/>
        <w:gridCol w:w="1207"/>
        <w:gridCol w:w="1367"/>
        <w:gridCol w:w="1296"/>
        <w:gridCol w:w="1694"/>
      </w:tblGrid>
      <w:tr w:rsidR="0017730D" w:rsidRPr="00E5198A">
        <w:trPr>
          <w:cantSplit/>
        </w:trPr>
        <w:tc>
          <w:tcPr>
            <w:tcW w:w="0" w:type="auto"/>
            <w:vMerge w:val="restart"/>
          </w:tcPr>
          <w:p w:rsidR="0017730D" w:rsidRPr="00E5198A" w:rsidRDefault="0017730D" w:rsidP="00E5198A">
            <w:pPr>
              <w:spacing w:line="360" w:lineRule="auto"/>
              <w:jc w:val="both"/>
            </w:pPr>
          </w:p>
          <w:p w:rsidR="0017730D" w:rsidRPr="00E5198A" w:rsidRDefault="0017730D" w:rsidP="00E5198A">
            <w:pPr>
              <w:spacing w:line="360" w:lineRule="auto"/>
              <w:jc w:val="both"/>
            </w:pPr>
            <w:r w:rsidRPr="00E5198A">
              <w:t>Периоды</w:t>
            </w:r>
          </w:p>
        </w:tc>
        <w:tc>
          <w:tcPr>
            <w:tcW w:w="0" w:type="auto"/>
            <w:gridSpan w:val="5"/>
          </w:tcPr>
          <w:p w:rsidR="0017730D" w:rsidRPr="00E5198A" w:rsidRDefault="0017730D" w:rsidP="00E5198A">
            <w:pPr>
              <w:spacing w:line="360" w:lineRule="auto"/>
              <w:jc w:val="both"/>
            </w:pPr>
            <w:r w:rsidRPr="00E5198A">
              <w:t>Ранги</w:t>
            </w:r>
          </w:p>
        </w:tc>
        <w:tc>
          <w:tcPr>
            <w:tcW w:w="0" w:type="auto"/>
            <w:vMerge w:val="restart"/>
          </w:tcPr>
          <w:p w:rsidR="0017730D" w:rsidRPr="00E5198A" w:rsidRDefault="0017730D" w:rsidP="00E5198A">
            <w:pPr>
              <w:spacing w:line="360" w:lineRule="auto"/>
              <w:jc w:val="both"/>
            </w:pPr>
            <w:r w:rsidRPr="00E5198A">
              <w:t xml:space="preserve">Коэффициент корреляции Спирмэна, </w:t>
            </w:r>
          </w:p>
          <w:p w:rsidR="0017730D" w:rsidRPr="00E5198A" w:rsidRDefault="0017730D" w:rsidP="00E5198A">
            <w:pPr>
              <w:spacing w:line="360" w:lineRule="auto"/>
              <w:jc w:val="both"/>
            </w:pPr>
            <w:r w:rsidRPr="00E5198A">
              <w:t>Кспир</w:t>
            </w:r>
          </w:p>
        </w:tc>
      </w:tr>
      <w:tr w:rsidR="0017730D" w:rsidRPr="00E5198A">
        <w:trPr>
          <w:cantSplit/>
        </w:trPr>
        <w:tc>
          <w:tcPr>
            <w:tcW w:w="0" w:type="auto"/>
            <w:vMerge/>
          </w:tcPr>
          <w:p w:rsidR="0017730D" w:rsidRPr="00E5198A" w:rsidRDefault="0017730D" w:rsidP="00E5198A">
            <w:pPr>
              <w:spacing w:line="360" w:lineRule="auto"/>
              <w:jc w:val="both"/>
            </w:pPr>
          </w:p>
        </w:tc>
        <w:tc>
          <w:tcPr>
            <w:tcW w:w="0" w:type="auto"/>
          </w:tcPr>
          <w:p w:rsidR="0017730D" w:rsidRPr="00E5198A" w:rsidRDefault="0017730D" w:rsidP="00E5198A">
            <w:pPr>
              <w:spacing w:line="360" w:lineRule="auto"/>
              <w:jc w:val="both"/>
            </w:pPr>
            <w:r w:rsidRPr="00E5198A">
              <w:t>Выручка от реализации продукции</w:t>
            </w:r>
          </w:p>
        </w:tc>
        <w:tc>
          <w:tcPr>
            <w:tcW w:w="0" w:type="auto"/>
          </w:tcPr>
          <w:p w:rsidR="0017730D" w:rsidRPr="00E5198A" w:rsidRDefault="0017730D" w:rsidP="00E5198A">
            <w:pPr>
              <w:spacing w:line="360" w:lineRule="auto"/>
              <w:jc w:val="both"/>
            </w:pPr>
            <w:r w:rsidRPr="00E5198A">
              <w:t>Фонд заработной платы</w:t>
            </w:r>
          </w:p>
        </w:tc>
        <w:tc>
          <w:tcPr>
            <w:tcW w:w="0" w:type="auto"/>
          </w:tcPr>
          <w:p w:rsidR="0017730D" w:rsidRPr="00E5198A" w:rsidRDefault="0017730D" w:rsidP="00E5198A">
            <w:pPr>
              <w:spacing w:line="360" w:lineRule="auto"/>
              <w:jc w:val="both"/>
            </w:pPr>
            <w:r w:rsidRPr="00E5198A">
              <w:t>Полная себестои-мость</w:t>
            </w:r>
          </w:p>
        </w:tc>
        <w:tc>
          <w:tcPr>
            <w:tcW w:w="0" w:type="auto"/>
          </w:tcPr>
          <w:p w:rsidR="0017730D" w:rsidRPr="00E5198A" w:rsidRDefault="0017730D" w:rsidP="00E5198A">
            <w:pPr>
              <w:spacing w:line="360" w:lineRule="auto"/>
              <w:jc w:val="both"/>
            </w:pPr>
            <w:r w:rsidRPr="00E5198A">
              <w:t>Материаль-ные затраты</w:t>
            </w:r>
          </w:p>
        </w:tc>
        <w:tc>
          <w:tcPr>
            <w:tcW w:w="0" w:type="auto"/>
          </w:tcPr>
          <w:p w:rsidR="0017730D" w:rsidRPr="00E5198A" w:rsidRDefault="0017730D" w:rsidP="00E5198A">
            <w:pPr>
              <w:spacing w:line="360" w:lineRule="auto"/>
              <w:jc w:val="both"/>
            </w:pPr>
            <w:r w:rsidRPr="00E5198A">
              <w:t>Балансовая прибыль</w:t>
            </w:r>
          </w:p>
        </w:tc>
        <w:tc>
          <w:tcPr>
            <w:tcW w:w="0" w:type="auto"/>
            <w:vMerge/>
          </w:tcPr>
          <w:p w:rsidR="0017730D" w:rsidRPr="00E5198A" w:rsidRDefault="0017730D" w:rsidP="00E5198A">
            <w:pPr>
              <w:spacing w:line="360" w:lineRule="auto"/>
              <w:jc w:val="both"/>
            </w:pPr>
          </w:p>
        </w:tc>
      </w:tr>
      <w:tr w:rsidR="0017730D" w:rsidRPr="00E5198A">
        <w:trPr>
          <w:cantSplit/>
        </w:trPr>
        <w:tc>
          <w:tcPr>
            <w:tcW w:w="0" w:type="auto"/>
          </w:tcPr>
          <w:p w:rsidR="0017730D" w:rsidRPr="00E5198A" w:rsidRDefault="0017730D" w:rsidP="00E5198A">
            <w:pPr>
              <w:spacing w:line="360" w:lineRule="auto"/>
              <w:jc w:val="both"/>
            </w:pPr>
            <w:r w:rsidRPr="00E5198A">
              <w:t>Норма-тивный ряд</w:t>
            </w:r>
          </w:p>
        </w:tc>
        <w:tc>
          <w:tcPr>
            <w:tcW w:w="0" w:type="auto"/>
          </w:tcPr>
          <w:p w:rsidR="0017730D" w:rsidRPr="00E5198A" w:rsidRDefault="0017730D" w:rsidP="00E5198A">
            <w:pPr>
              <w:spacing w:line="360" w:lineRule="auto"/>
              <w:jc w:val="both"/>
            </w:pPr>
            <w:r w:rsidRPr="00E5198A">
              <w:t>4</w:t>
            </w:r>
          </w:p>
        </w:tc>
        <w:tc>
          <w:tcPr>
            <w:tcW w:w="0" w:type="auto"/>
          </w:tcPr>
          <w:p w:rsidR="0017730D" w:rsidRPr="00E5198A" w:rsidRDefault="0017730D" w:rsidP="00E5198A">
            <w:pPr>
              <w:spacing w:line="360" w:lineRule="auto"/>
              <w:jc w:val="both"/>
            </w:pPr>
            <w:r w:rsidRPr="00E5198A">
              <w:t>1</w:t>
            </w:r>
          </w:p>
        </w:tc>
        <w:tc>
          <w:tcPr>
            <w:tcW w:w="0" w:type="auto"/>
          </w:tcPr>
          <w:p w:rsidR="0017730D" w:rsidRPr="00E5198A" w:rsidRDefault="0017730D" w:rsidP="00E5198A">
            <w:pPr>
              <w:spacing w:line="360" w:lineRule="auto"/>
              <w:jc w:val="both"/>
            </w:pPr>
            <w:r w:rsidRPr="00E5198A">
              <w:t>3</w:t>
            </w:r>
          </w:p>
        </w:tc>
        <w:tc>
          <w:tcPr>
            <w:tcW w:w="0" w:type="auto"/>
          </w:tcPr>
          <w:p w:rsidR="0017730D" w:rsidRPr="00E5198A" w:rsidRDefault="0017730D" w:rsidP="00E5198A">
            <w:pPr>
              <w:spacing w:line="360" w:lineRule="auto"/>
              <w:jc w:val="both"/>
            </w:pPr>
            <w:r w:rsidRPr="00E5198A">
              <w:t>2</w:t>
            </w:r>
          </w:p>
        </w:tc>
        <w:tc>
          <w:tcPr>
            <w:tcW w:w="0" w:type="auto"/>
          </w:tcPr>
          <w:p w:rsidR="0017730D" w:rsidRPr="00E5198A" w:rsidRDefault="0017730D" w:rsidP="00E5198A">
            <w:pPr>
              <w:spacing w:line="360" w:lineRule="auto"/>
              <w:jc w:val="both"/>
            </w:pPr>
            <w:r w:rsidRPr="00E5198A">
              <w:t>5</w:t>
            </w:r>
          </w:p>
        </w:tc>
        <w:tc>
          <w:tcPr>
            <w:tcW w:w="0" w:type="auto"/>
          </w:tcPr>
          <w:p w:rsidR="0017730D" w:rsidRPr="00E5198A" w:rsidRDefault="00F51699" w:rsidP="00E5198A">
            <w:pPr>
              <w:spacing w:line="360" w:lineRule="auto"/>
              <w:jc w:val="both"/>
            </w:pPr>
            <w:r w:rsidRPr="00E5198A">
              <w:t>-</w:t>
            </w:r>
          </w:p>
        </w:tc>
      </w:tr>
      <w:tr w:rsidR="00E336C4" w:rsidRPr="00E5198A">
        <w:trPr>
          <w:cantSplit/>
        </w:trPr>
        <w:tc>
          <w:tcPr>
            <w:tcW w:w="0" w:type="auto"/>
          </w:tcPr>
          <w:p w:rsidR="00E336C4" w:rsidRPr="00E5198A" w:rsidRDefault="00E336C4" w:rsidP="00E5198A">
            <w:pPr>
              <w:spacing w:line="360" w:lineRule="auto"/>
              <w:jc w:val="both"/>
            </w:pPr>
            <w:r w:rsidRPr="00E5198A">
              <w:t>2006/2005</w:t>
            </w:r>
          </w:p>
        </w:tc>
        <w:tc>
          <w:tcPr>
            <w:tcW w:w="0" w:type="auto"/>
          </w:tcPr>
          <w:p w:rsidR="00E336C4" w:rsidRPr="00E5198A" w:rsidRDefault="00E336C4" w:rsidP="00E5198A">
            <w:pPr>
              <w:spacing w:line="360" w:lineRule="auto"/>
              <w:jc w:val="both"/>
            </w:pPr>
            <w:r w:rsidRPr="00E5198A">
              <w:t>4</w:t>
            </w:r>
          </w:p>
        </w:tc>
        <w:tc>
          <w:tcPr>
            <w:tcW w:w="0" w:type="auto"/>
          </w:tcPr>
          <w:p w:rsidR="00E336C4" w:rsidRPr="00E5198A" w:rsidRDefault="00E336C4" w:rsidP="00E5198A">
            <w:pPr>
              <w:spacing w:line="360" w:lineRule="auto"/>
              <w:jc w:val="both"/>
            </w:pPr>
            <w:r w:rsidRPr="00E5198A">
              <w:t>2</w:t>
            </w:r>
          </w:p>
        </w:tc>
        <w:tc>
          <w:tcPr>
            <w:tcW w:w="0" w:type="auto"/>
          </w:tcPr>
          <w:p w:rsidR="00E336C4" w:rsidRPr="00E5198A" w:rsidRDefault="00E336C4" w:rsidP="00E5198A">
            <w:pPr>
              <w:spacing w:line="360" w:lineRule="auto"/>
              <w:jc w:val="both"/>
            </w:pPr>
            <w:r w:rsidRPr="00E5198A">
              <w:t>3</w:t>
            </w:r>
          </w:p>
        </w:tc>
        <w:tc>
          <w:tcPr>
            <w:tcW w:w="0" w:type="auto"/>
          </w:tcPr>
          <w:p w:rsidR="00E336C4" w:rsidRPr="00E5198A" w:rsidRDefault="00E336C4" w:rsidP="00E5198A">
            <w:pPr>
              <w:spacing w:line="360" w:lineRule="auto"/>
              <w:jc w:val="both"/>
            </w:pPr>
            <w:r w:rsidRPr="00E5198A">
              <w:t>1</w:t>
            </w:r>
          </w:p>
        </w:tc>
        <w:tc>
          <w:tcPr>
            <w:tcW w:w="0" w:type="auto"/>
          </w:tcPr>
          <w:p w:rsidR="00E336C4" w:rsidRPr="00E5198A" w:rsidRDefault="00E336C4" w:rsidP="00E5198A">
            <w:pPr>
              <w:spacing w:line="360" w:lineRule="auto"/>
              <w:jc w:val="both"/>
            </w:pPr>
            <w:r w:rsidRPr="00E5198A">
              <w:t>5</w:t>
            </w:r>
          </w:p>
        </w:tc>
        <w:tc>
          <w:tcPr>
            <w:tcW w:w="0" w:type="auto"/>
          </w:tcPr>
          <w:p w:rsidR="00E336C4" w:rsidRPr="00E5198A" w:rsidRDefault="00F51699" w:rsidP="00E5198A">
            <w:pPr>
              <w:spacing w:line="360" w:lineRule="auto"/>
              <w:jc w:val="both"/>
            </w:pPr>
            <w:r w:rsidRPr="00E5198A">
              <w:t>0,9</w:t>
            </w:r>
          </w:p>
        </w:tc>
      </w:tr>
      <w:tr w:rsidR="00E336C4" w:rsidRPr="00E5198A">
        <w:trPr>
          <w:cantSplit/>
        </w:trPr>
        <w:tc>
          <w:tcPr>
            <w:tcW w:w="0" w:type="auto"/>
          </w:tcPr>
          <w:p w:rsidR="00E336C4" w:rsidRPr="00E5198A" w:rsidRDefault="00E336C4" w:rsidP="00E5198A">
            <w:pPr>
              <w:spacing w:line="360" w:lineRule="auto"/>
              <w:jc w:val="both"/>
            </w:pPr>
            <w:r w:rsidRPr="00E5198A">
              <w:t>2007/2006</w:t>
            </w:r>
          </w:p>
        </w:tc>
        <w:tc>
          <w:tcPr>
            <w:tcW w:w="0" w:type="auto"/>
          </w:tcPr>
          <w:p w:rsidR="00E336C4" w:rsidRPr="00E5198A" w:rsidRDefault="00E336C4" w:rsidP="00E5198A">
            <w:pPr>
              <w:spacing w:line="360" w:lineRule="auto"/>
              <w:jc w:val="both"/>
            </w:pPr>
            <w:r w:rsidRPr="00E5198A">
              <w:t>3</w:t>
            </w:r>
          </w:p>
        </w:tc>
        <w:tc>
          <w:tcPr>
            <w:tcW w:w="0" w:type="auto"/>
          </w:tcPr>
          <w:p w:rsidR="00E336C4" w:rsidRPr="00E5198A" w:rsidRDefault="00E336C4" w:rsidP="00E5198A">
            <w:pPr>
              <w:spacing w:line="360" w:lineRule="auto"/>
              <w:jc w:val="both"/>
            </w:pPr>
            <w:r w:rsidRPr="00E5198A">
              <w:t>1</w:t>
            </w:r>
          </w:p>
        </w:tc>
        <w:tc>
          <w:tcPr>
            <w:tcW w:w="0" w:type="auto"/>
          </w:tcPr>
          <w:p w:rsidR="00E336C4" w:rsidRPr="00E5198A" w:rsidRDefault="00E336C4" w:rsidP="00E5198A">
            <w:pPr>
              <w:spacing w:line="360" w:lineRule="auto"/>
              <w:jc w:val="both"/>
            </w:pPr>
            <w:r w:rsidRPr="00E5198A">
              <w:t>4</w:t>
            </w:r>
          </w:p>
        </w:tc>
        <w:tc>
          <w:tcPr>
            <w:tcW w:w="0" w:type="auto"/>
          </w:tcPr>
          <w:p w:rsidR="00E336C4" w:rsidRPr="00E5198A" w:rsidRDefault="00E336C4" w:rsidP="00E5198A">
            <w:pPr>
              <w:spacing w:line="360" w:lineRule="auto"/>
              <w:jc w:val="both"/>
            </w:pPr>
            <w:r w:rsidRPr="00E5198A">
              <w:t>5</w:t>
            </w:r>
          </w:p>
        </w:tc>
        <w:tc>
          <w:tcPr>
            <w:tcW w:w="0" w:type="auto"/>
          </w:tcPr>
          <w:p w:rsidR="00E336C4" w:rsidRPr="00E5198A" w:rsidRDefault="00E336C4" w:rsidP="00E5198A">
            <w:pPr>
              <w:spacing w:line="360" w:lineRule="auto"/>
              <w:jc w:val="both"/>
            </w:pPr>
            <w:r w:rsidRPr="00E5198A">
              <w:t>2</w:t>
            </w:r>
          </w:p>
        </w:tc>
        <w:tc>
          <w:tcPr>
            <w:tcW w:w="0" w:type="auto"/>
          </w:tcPr>
          <w:p w:rsidR="00E336C4" w:rsidRPr="00E5198A" w:rsidRDefault="00F51699" w:rsidP="00E5198A">
            <w:pPr>
              <w:spacing w:line="360" w:lineRule="auto"/>
              <w:jc w:val="both"/>
            </w:pPr>
            <w:r w:rsidRPr="00E5198A">
              <w:t>-0,05</w:t>
            </w:r>
          </w:p>
        </w:tc>
      </w:tr>
    </w:tbl>
    <w:p w:rsidR="0017730D" w:rsidRPr="00E5198A" w:rsidRDefault="0017730D" w:rsidP="00E5198A">
      <w:pPr>
        <w:spacing w:line="360" w:lineRule="auto"/>
        <w:ind w:firstLine="709"/>
        <w:jc w:val="both"/>
        <w:rPr>
          <w:sz w:val="28"/>
          <w:szCs w:val="28"/>
        </w:rPr>
      </w:pPr>
    </w:p>
    <w:p w:rsidR="0017730D" w:rsidRPr="00E5198A" w:rsidRDefault="0017730D" w:rsidP="00E5198A">
      <w:pPr>
        <w:spacing w:line="360" w:lineRule="auto"/>
        <w:ind w:firstLine="709"/>
        <w:jc w:val="both"/>
        <w:rPr>
          <w:sz w:val="28"/>
          <w:szCs w:val="28"/>
        </w:rPr>
      </w:pPr>
      <w:r w:rsidRPr="00E5198A">
        <w:rPr>
          <w:sz w:val="28"/>
          <w:szCs w:val="28"/>
        </w:rPr>
        <w:t>Степень соответствия нормативного и фактического рядов можно оценить с помощью коэффициента ранговой корреляции Спирмена:</w:t>
      </w:r>
    </w:p>
    <w:p w:rsidR="0017730D" w:rsidRPr="00E5198A" w:rsidRDefault="00236518" w:rsidP="00E5198A">
      <w:pPr>
        <w:spacing w:line="360" w:lineRule="auto"/>
        <w:ind w:firstLine="1620"/>
        <w:jc w:val="both"/>
        <w:rPr>
          <w:sz w:val="28"/>
          <w:szCs w:val="28"/>
          <w:vertAlign w:val="superscript"/>
        </w:rPr>
      </w:pPr>
      <w:r>
        <w:rPr>
          <w:noProof/>
        </w:rPr>
        <w:pict>
          <v:line id="_x0000_s1046" style="position:absolute;left:0;text-align:left;z-index:251666944" from="81pt,19.8pt" to="135pt,19.8pt">
            <w10:wrap anchorx="page" anchory="page"/>
          </v:line>
        </w:pict>
      </w:r>
      <w:r w:rsidR="0017730D" w:rsidRPr="00E5198A">
        <w:rPr>
          <w:sz w:val="28"/>
          <w:szCs w:val="28"/>
        </w:rPr>
        <w:t>6 х ∑</w:t>
      </w:r>
      <w:r w:rsidR="0017730D" w:rsidRPr="00E5198A">
        <w:rPr>
          <w:sz w:val="28"/>
          <w:szCs w:val="28"/>
          <w:lang w:val="en-US"/>
        </w:rPr>
        <w:t>d</w:t>
      </w:r>
      <w:r w:rsidR="0017730D" w:rsidRPr="00E5198A">
        <w:rPr>
          <w:sz w:val="28"/>
          <w:szCs w:val="28"/>
          <w:vertAlign w:val="superscript"/>
        </w:rPr>
        <w:t>2</w:t>
      </w:r>
    </w:p>
    <w:p w:rsidR="0017730D" w:rsidRPr="00E5198A" w:rsidRDefault="0017730D" w:rsidP="00E5198A">
      <w:pPr>
        <w:spacing w:line="360" w:lineRule="auto"/>
        <w:ind w:firstLine="709"/>
        <w:jc w:val="both"/>
        <w:rPr>
          <w:sz w:val="28"/>
          <w:szCs w:val="28"/>
        </w:rPr>
      </w:pPr>
      <w:r w:rsidRPr="00E5198A">
        <w:rPr>
          <w:sz w:val="28"/>
          <w:szCs w:val="28"/>
        </w:rPr>
        <w:t xml:space="preserve">К = 1 – </w:t>
      </w:r>
      <w:r w:rsidRPr="00E5198A">
        <w:rPr>
          <w:sz w:val="28"/>
          <w:szCs w:val="28"/>
          <w:lang w:val="en-US"/>
        </w:rPr>
        <w:t>n</w:t>
      </w:r>
      <w:r w:rsidR="00E5198A">
        <w:rPr>
          <w:sz w:val="28"/>
          <w:szCs w:val="28"/>
        </w:rPr>
        <w:t xml:space="preserve"> </w:t>
      </w:r>
      <w:r w:rsidRPr="00E5198A">
        <w:rPr>
          <w:sz w:val="28"/>
          <w:szCs w:val="28"/>
          <w:vertAlign w:val="superscript"/>
        </w:rPr>
        <w:t>3</w:t>
      </w:r>
      <w:r w:rsidRPr="00E5198A">
        <w:rPr>
          <w:sz w:val="28"/>
          <w:szCs w:val="28"/>
        </w:rPr>
        <w:t xml:space="preserve"> -</w:t>
      </w:r>
      <w:r w:rsidR="00E5198A">
        <w:rPr>
          <w:sz w:val="28"/>
          <w:szCs w:val="28"/>
        </w:rPr>
        <w:t xml:space="preserve"> </w:t>
      </w:r>
      <w:r w:rsidRPr="00E5198A">
        <w:rPr>
          <w:sz w:val="28"/>
          <w:szCs w:val="28"/>
          <w:lang w:val="en-US"/>
        </w:rPr>
        <w:t>n</w:t>
      </w:r>
    </w:p>
    <w:p w:rsidR="0017730D" w:rsidRPr="00E5198A" w:rsidRDefault="0017730D" w:rsidP="00E5198A">
      <w:pPr>
        <w:spacing w:line="360" w:lineRule="auto"/>
        <w:ind w:firstLine="709"/>
        <w:jc w:val="both"/>
        <w:rPr>
          <w:sz w:val="28"/>
          <w:szCs w:val="28"/>
        </w:rPr>
      </w:pPr>
      <w:r w:rsidRPr="00E5198A">
        <w:rPr>
          <w:sz w:val="28"/>
          <w:szCs w:val="28"/>
        </w:rPr>
        <w:t>где</w:t>
      </w:r>
      <w:r w:rsidR="00E5198A">
        <w:rPr>
          <w:sz w:val="28"/>
          <w:szCs w:val="28"/>
        </w:rPr>
        <w:t xml:space="preserve"> </w:t>
      </w:r>
      <w:r w:rsidRPr="00E5198A">
        <w:rPr>
          <w:sz w:val="28"/>
          <w:szCs w:val="28"/>
        </w:rPr>
        <w:t>∑</w:t>
      </w:r>
      <w:r w:rsidRPr="00E5198A">
        <w:rPr>
          <w:sz w:val="28"/>
          <w:szCs w:val="28"/>
          <w:lang w:val="en-US"/>
        </w:rPr>
        <w:t>d</w:t>
      </w:r>
      <w:r w:rsidRPr="00E5198A">
        <w:rPr>
          <w:sz w:val="28"/>
          <w:szCs w:val="28"/>
          <w:vertAlign w:val="superscript"/>
        </w:rPr>
        <w:t xml:space="preserve">2 </w:t>
      </w:r>
      <w:r w:rsidRPr="00E5198A">
        <w:rPr>
          <w:sz w:val="28"/>
          <w:szCs w:val="28"/>
        </w:rPr>
        <w:t>- сумма квадратов разностей рангов показателей в ряду;</w:t>
      </w:r>
    </w:p>
    <w:p w:rsidR="0017730D" w:rsidRPr="00E5198A" w:rsidRDefault="0017730D" w:rsidP="00E5198A">
      <w:pPr>
        <w:spacing w:line="360" w:lineRule="auto"/>
        <w:ind w:firstLine="709"/>
        <w:jc w:val="both"/>
        <w:rPr>
          <w:sz w:val="28"/>
          <w:szCs w:val="28"/>
        </w:rPr>
      </w:pPr>
      <w:r w:rsidRPr="00E5198A">
        <w:rPr>
          <w:sz w:val="28"/>
          <w:szCs w:val="28"/>
          <w:lang w:val="en-US"/>
        </w:rPr>
        <w:t>n</w:t>
      </w:r>
      <w:r w:rsidRPr="00E5198A">
        <w:rPr>
          <w:sz w:val="28"/>
          <w:szCs w:val="28"/>
        </w:rPr>
        <w:t xml:space="preserve"> – количество рангов в ряду.</w:t>
      </w:r>
    </w:p>
    <w:p w:rsidR="0017730D" w:rsidRPr="00E5198A" w:rsidRDefault="0017730D" w:rsidP="00E5198A">
      <w:pPr>
        <w:spacing w:line="360" w:lineRule="auto"/>
        <w:ind w:firstLine="709"/>
        <w:jc w:val="both"/>
        <w:rPr>
          <w:sz w:val="28"/>
          <w:szCs w:val="28"/>
        </w:rPr>
      </w:pPr>
      <w:r w:rsidRPr="00E5198A">
        <w:rPr>
          <w:sz w:val="28"/>
          <w:szCs w:val="28"/>
        </w:rPr>
        <w:t>При полном соответствии двух</w:t>
      </w:r>
      <w:r w:rsidR="00E5198A">
        <w:rPr>
          <w:sz w:val="28"/>
          <w:szCs w:val="28"/>
        </w:rPr>
        <w:t xml:space="preserve"> </w:t>
      </w:r>
      <w:r w:rsidRPr="00E5198A">
        <w:rPr>
          <w:sz w:val="28"/>
          <w:szCs w:val="28"/>
        </w:rPr>
        <w:t xml:space="preserve">последовательностей, К = +1, что означает полную положительную корреляцию. </w:t>
      </w:r>
    </w:p>
    <w:p w:rsidR="0017730D" w:rsidRPr="00E5198A" w:rsidRDefault="0017730D" w:rsidP="00E5198A">
      <w:pPr>
        <w:spacing w:line="360" w:lineRule="auto"/>
        <w:ind w:firstLine="709"/>
        <w:jc w:val="both"/>
        <w:rPr>
          <w:sz w:val="28"/>
          <w:szCs w:val="28"/>
        </w:rPr>
      </w:pPr>
      <w:r w:rsidRPr="00E5198A">
        <w:rPr>
          <w:sz w:val="28"/>
          <w:szCs w:val="28"/>
        </w:rPr>
        <w:t>При полной отрицательной связи К = -1, в остальных случаях -1&lt;К&lt;1.</w:t>
      </w:r>
    </w:p>
    <w:p w:rsidR="0017730D" w:rsidRPr="00E5198A" w:rsidRDefault="0017730D" w:rsidP="00E5198A">
      <w:pPr>
        <w:spacing w:line="360" w:lineRule="auto"/>
        <w:ind w:firstLine="709"/>
        <w:jc w:val="both"/>
        <w:rPr>
          <w:sz w:val="28"/>
          <w:szCs w:val="28"/>
        </w:rPr>
      </w:pPr>
      <w:r w:rsidRPr="00E5198A">
        <w:rPr>
          <w:sz w:val="28"/>
          <w:szCs w:val="28"/>
        </w:rPr>
        <w:t>Возрастание коэффициента от -1 до +1 характеризует рост соответствия между рядами, а значит, рост результативности выбранной стратегии.</w:t>
      </w:r>
    </w:p>
    <w:p w:rsidR="0017730D" w:rsidRPr="00E5198A" w:rsidRDefault="0017730D" w:rsidP="00E5198A">
      <w:pPr>
        <w:spacing w:line="360" w:lineRule="auto"/>
        <w:ind w:firstLine="2340"/>
        <w:jc w:val="both"/>
        <w:rPr>
          <w:sz w:val="28"/>
          <w:szCs w:val="28"/>
        </w:rPr>
      </w:pPr>
      <w:r w:rsidRPr="00E5198A">
        <w:rPr>
          <w:sz w:val="28"/>
          <w:szCs w:val="28"/>
        </w:rPr>
        <w:t>6 [(1-2)</w:t>
      </w:r>
      <w:r w:rsidRPr="00E5198A">
        <w:rPr>
          <w:sz w:val="28"/>
          <w:szCs w:val="28"/>
          <w:vertAlign w:val="superscript"/>
        </w:rPr>
        <w:t>2</w:t>
      </w:r>
      <w:r w:rsidRPr="00E5198A">
        <w:rPr>
          <w:sz w:val="28"/>
          <w:szCs w:val="28"/>
        </w:rPr>
        <w:t xml:space="preserve"> + (2-1)</w:t>
      </w:r>
      <w:r w:rsidRPr="00E5198A">
        <w:rPr>
          <w:sz w:val="28"/>
          <w:szCs w:val="28"/>
          <w:vertAlign w:val="superscript"/>
        </w:rPr>
        <w:t>2</w:t>
      </w:r>
      <w:r w:rsidRPr="00E5198A">
        <w:rPr>
          <w:sz w:val="28"/>
          <w:szCs w:val="28"/>
        </w:rPr>
        <w:t xml:space="preserve"> + (3-3)</w:t>
      </w:r>
      <w:r w:rsidRPr="00E5198A">
        <w:rPr>
          <w:sz w:val="28"/>
          <w:szCs w:val="28"/>
          <w:vertAlign w:val="superscript"/>
        </w:rPr>
        <w:t>2</w:t>
      </w:r>
      <w:r w:rsidRPr="00E5198A">
        <w:rPr>
          <w:sz w:val="28"/>
          <w:szCs w:val="28"/>
        </w:rPr>
        <w:t xml:space="preserve"> + (4-4)</w:t>
      </w:r>
      <w:r w:rsidRPr="00E5198A">
        <w:rPr>
          <w:sz w:val="28"/>
          <w:szCs w:val="28"/>
          <w:vertAlign w:val="superscript"/>
        </w:rPr>
        <w:t>2</w:t>
      </w:r>
      <w:r w:rsidRPr="00E5198A">
        <w:rPr>
          <w:sz w:val="28"/>
          <w:szCs w:val="28"/>
        </w:rPr>
        <w:t xml:space="preserve"> + (5-5)</w:t>
      </w:r>
      <w:r w:rsidRPr="00E5198A">
        <w:rPr>
          <w:sz w:val="28"/>
          <w:szCs w:val="28"/>
          <w:vertAlign w:val="superscript"/>
        </w:rPr>
        <w:t>2</w:t>
      </w:r>
      <w:r w:rsidRPr="00E5198A">
        <w:rPr>
          <w:sz w:val="28"/>
          <w:szCs w:val="28"/>
        </w:rPr>
        <w:t>]</w:t>
      </w:r>
    </w:p>
    <w:p w:rsidR="0017730D" w:rsidRPr="00E5198A" w:rsidRDefault="00236518" w:rsidP="00E5198A">
      <w:pPr>
        <w:spacing w:line="360" w:lineRule="auto"/>
        <w:ind w:firstLine="709"/>
        <w:jc w:val="both"/>
        <w:rPr>
          <w:sz w:val="28"/>
          <w:szCs w:val="28"/>
        </w:rPr>
      </w:pPr>
      <w:r>
        <w:rPr>
          <w:noProof/>
        </w:rPr>
        <w:pict>
          <v:line id="_x0000_s1047" style="position:absolute;left:0;text-align:left;z-index:251667968" from="113.15pt,10.1pt" to="329.15pt,10.1pt">
            <w10:wrap anchorx="page" anchory="page"/>
          </v:line>
        </w:pict>
      </w:r>
      <w:r w:rsidR="0017730D" w:rsidRPr="00E5198A">
        <w:rPr>
          <w:sz w:val="28"/>
          <w:szCs w:val="28"/>
        </w:rPr>
        <w:t>Кспир</w:t>
      </w:r>
      <w:r w:rsidR="00E336C4" w:rsidRPr="00E5198A">
        <w:rPr>
          <w:sz w:val="28"/>
          <w:szCs w:val="28"/>
          <w:vertAlign w:val="superscript"/>
        </w:rPr>
        <w:t>2006</w:t>
      </w:r>
      <w:r w:rsidR="0017730D" w:rsidRPr="00E5198A">
        <w:rPr>
          <w:sz w:val="28"/>
          <w:szCs w:val="28"/>
        </w:rPr>
        <w:t xml:space="preserve"> =</w:t>
      </w:r>
      <w:r w:rsidR="00E5198A">
        <w:rPr>
          <w:sz w:val="28"/>
          <w:szCs w:val="28"/>
        </w:rPr>
        <w:t xml:space="preserve"> </w:t>
      </w:r>
      <w:r w:rsidR="0017730D" w:rsidRPr="00E5198A">
        <w:rPr>
          <w:sz w:val="28"/>
          <w:szCs w:val="28"/>
        </w:rPr>
        <w:t>1 –</w:t>
      </w:r>
      <w:r w:rsidR="00E5198A">
        <w:rPr>
          <w:sz w:val="28"/>
          <w:szCs w:val="28"/>
        </w:rPr>
        <w:tab/>
      </w:r>
      <w:r w:rsidR="00E5198A">
        <w:rPr>
          <w:sz w:val="28"/>
          <w:szCs w:val="28"/>
        </w:rPr>
        <w:tab/>
      </w:r>
      <w:r w:rsidR="00E5198A">
        <w:rPr>
          <w:sz w:val="28"/>
          <w:szCs w:val="28"/>
        </w:rPr>
        <w:tab/>
      </w:r>
      <w:r w:rsidR="00E5198A">
        <w:rPr>
          <w:sz w:val="28"/>
          <w:szCs w:val="28"/>
        </w:rPr>
        <w:tab/>
      </w:r>
      <w:r w:rsidR="00E5198A">
        <w:rPr>
          <w:sz w:val="28"/>
          <w:szCs w:val="28"/>
        </w:rPr>
        <w:tab/>
      </w:r>
      <w:r w:rsidR="00E5198A">
        <w:rPr>
          <w:sz w:val="28"/>
          <w:szCs w:val="28"/>
        </w:rPr>
        <w:tab/>
      </w:r>
      <w:r w:rsidR="00E5198A">
        <w:rPr>
          <w:sz w:val="28"/>
          <w:szCs w:val="28"/>
        </w:rPr>
        <w:tab/>
      </w:r>
      <w:r w:rsidR="0017730D" w:rsidRPr="00E5198A">
        <w:rPr>
          <w:sz w:val="28"/>
          <w:szCs w:val="28"/>
        </w:rPr>
        <w:t>= 0,9</w:t>
      </w:r>
    </w:p>
    <w:p w:rsidR="0017730D" w:rsidRPr="00E5198A" w:rsidRDefault="0017730D" w:rsidP="00E5198A">
      <w:pPr>
        <w:spacing w:line="360" w:lineRule="auto"/>
        <w:ind w:firstLine="3060"/>
        <w:jc w:val="both"/>
        <w:rPr>
          <w:sz w:val="28"/>
          <w:szCs w:val="28"/>
        </w:rPr>
      </w:pPr>
      <w:r w:rsidRPr="00E5198A">
        <w:rPr>
          <w:sz w:val="28"/>
          <w:szCs w:val="28"/>
        </w:rPr>
        <w:t>5</w:t>
      </w:r>
      <w:r w:rsidRPr="00E5198A">
        <w:rPr>
          <w:sz w:val="28"/>
          <w:szCs w:val="28"/>
          <w:vertAlign w:val="superscript"/>
        </w:rPr>
        <w:t>3</w:t>
      </w:r>
      <w:r w:rsidRPr="00E5198A">
        <w:rPr>
          <w:sz w:val="28"/>
          <w:szCs w:val="28"/>
        </w:rPr>
        <w:t xml:space="preserve"> – 5</w:t>
      </w:r>
    </w:p>
    <w:p w:rsidR="0017730D" w:rsidRPr="00E5198A" w:rsidRDefault="0017730D" w:rsidP="00E5198A">
      <w:pPr>
        <w:spacing w:line="360" w:lineRule="auto"/>
        <w:ind w:firstLine="2700"/>
        <w:jc w:val="both"/>
        <w:rPr>
          <w:sz w:val="28"/>
          <w:szCs w:val="28"/>
        </w:rPr>
      </w:pPr>
      <w:r w:rsidRPr="00E5198A">
        <w:rPr>
          <w:sz w:val="28"/>
          <w:szCs w:val="28"/>
        </w:rPr>
        <w:t>6 [(1-1)</w:t>
      </w:r>
      <w:r w:rsidRPr="00E5198A">
        <w:rPr>
          <w:sz w:val="28"/>
          <w:szCs w:val="28"/>
          <w:vertAlign w:val="superscript"/>
        </w:rPr>
        <w:t>2</w:t>
      </w:r>
      <w:r w:rsidRPr="00E5198A">
        <w:rPr>
          <w:sz w:val="28"/>
          <w:szCs w:val="28"/>
        </w:rPr>
        <w:t xml:space="preserve"> + (2-5)</w:t>
      </w:r>
      <w:r w:rsidRPr="00E5198A">
        <w:rPr>
          <w:sz w:val="28"/>
          <w:szCs w:val="28"/>
          <w:vertAlign w:val="superscript"/>
        </w:rPr>
        <w:t>2</w:t>
      </w:r>
      <w:r w:rsidRPr="00E5198A">
        <w:rPr>
          <w:sz w:val="28"/>
          <w:szCs w:val="28"/>
        </w:rPr>
        <w:t xml:space="preserve"> + (3-4)</w:t>
      </w:r>
      <w:r w:rsidRPr="00E5198A">
        <w:rPr>
          <w:sz w:val="28"/>
          <w:szCs w:val="28"/>
          <w:vertAlign w:val="superscript"/>
        </w:rPr>
        <w:t>2</w:t>
      </w:r>
      <w:r w:rsidRPr="00E5198A">
        <w:rPr>
          <w:sz w:val="28"/>
          <w:szCs w:val="28"/>
        </w:rPr>
        <w:t xml:space="preserve"> + (4-3)</w:t>
      </w:r>
      <w:r w:rsidRPr="00E5198A">
        <w:rPr>
          <w:sz w:val="28"/>
          <w:szCs w:val="28"/>
          <w:vertAlign w:val="superscript"/>
        </w:rPr>
        <w:t>2</w:t>
      </w:r>
      <w:r w:rsidRPr="00E5198A">
        <w:rPr>
          <w:sz w:val="28"/>
          <w:szCs w:val="28"/>
        </w:rPr>
        <w:t xml:space="preserve"> + (5-2)</w:t>
      </w:r>
      <w:r w:rsidRPr="00E5198A">
        <w:rPr>
          <w:sz w:val="28"/>
          <w:szCs w:val="28"/>
          <w:vertAlign w:val="superscript"/>
        </w:rPr>
        <w:t>2</w:t>
      </w:r>
      <w:r w:rsidRPr="00E5198A">
        <w:rPr>
          <w:sz w:val="28"/>
          <w:szCs w:val="28"/>
        </w:rPr>
        <w:t>]</w:t>
      </w:r>
    </w:p>
    <w:p w:rsidR="0017730D" w:rsidRPr="00E5198A" w:rsidRDefault="00236518" w:rsidP="00E5198A">
      <w:pPr>
        <w:spacing w:line="360" w:lineRule="auto"/>
        <w:ind w:firstLine="709"/>
        <w:jc w:val="both"/>
        <w:rPr>
          <w:sz w:val="28"/>
          <w:szCs w:val="28"/>
        </w:rPr>
      </w:pPr>
      <w:r>
        <w:rPr>
          <w:noProof/>
        </w:rPr>
        <w:pict>
          <v:line id="_x0000_s1048" style="position:absolute;left:0;text-align:left;z-index:251668992" from="126pt,12.95pt" to="342pt,12.95pt">
            <w10:wrap anchorx="page" anchory="page"/>
          </v:line>
        </w:pict>
      </w:r>
      <w:r w:rsidR="0017730D" w:rsidRPr="00E5198A">
        <w:rPr>
          <w:sz w:val="28"/>
          <w:szCs w:val="28"/>
        </w:rPr>
        <w:t>Кспир</w:t>
      </w:r>
      <w:r w:rsidR="00E336C4" w:rsidRPr="00E5198A">
        <w:rPr>
          <w:sz w:val="28"/>
          <w:szCs w:val="28"/>
          <w:vertAlign w:val="superscript"/>
        </w:rPr>
        <w:t>2007</w:t>
      </w:r>
      <w:r w:rsidR="0017730D" w:rsidRPr="00E5198A">
        <w:rPr>
          <w:sz w:val="28"/>
          <w:szCs w:val="28"/>
        </w:rPr>
        <w:t xml:space="preserve"> =</w:t>
      </w:r>
      <w:r w:rsidR="00E5198A">
        <w:rPr>
          <w:sz w:val="28"/>
          <w:szCs w:val="28"/>
        </w:rPr>
        <w:t xml:space="preserve"> </w:t>
      </w:r>
      <w:r w:rsidR="0017730D" w:rsidRPr="00E5198A">
        <w:rPr>
          <w:sz w:val="28"/>
          <w:szCs w:val="28"/>
        </w:rPr>
        <w:t>1 –</w:t>
      </w:r>
      <w:r w:rsidR="00E5198A">
        <w:rPr>
          <w:sz w:val="28"/>
          <w:szCs w:val="28"/>
        </w:rPr>
        <w:tab/>
      </w:r>
      <w:r w:rsidR="00E5198A">
        <w:rPr>
          <w:sz w:val="28"/>
          <w:szCs w:val="28"/>
        </w:rPr>
        <w:tab/>
      </w:r>
      <w:r w:rsidR="00E5198A">
        <w:rPr>
          <w:sz w:val="28"/>
          <w:szCs w:val="28"/>
        </w:rPr>
        <w:tab/>
      </w:r>
      <w:r w:rsidR="00E5198A">
        <w:rPr>
          <w:sz w:val="28"/>
          <w:szCs w:val="28"/>
        </w:rPr>
        <w:tab/>
      </w:r>
      <w:r w:rsidR="00E5198A">
        <w:rPr>
          <w:sz w:val="28"/>
          <w:szCs w:val="28"/>
        </w:rPr>
        <w:tab/>
      </w:r>
      <w:r w:rsidR="00E5198A">
        <w:rPr>
          <w:sz w:val="28"/>
          <w:szCs w:val="28"/>
        </w:rPr>
        <w:tab/>
      </w:r>
      <w:r w:rsidR="00E5198A">
        <w:rPr>
          <w:sz w:val="28"/>
          <w:szCs w:val="28"/>
        </w:rPr>
        <w:tab/>
      </w:r>
      <w:r w:rsidR="0017730D" w:rsidRPr="00E5198A">
        <w:rPr>
          <w:sz w:val="28"/>
          <w:szCs w:val="28"/>
        </w:rPr>
        <w:t xml:space="preserve"> = 1- 1,05</w:t>
      </w:r>
      <w:r w:rsidR="00E5198A">
        <w:rPr>
          <w:sz w:val="28"/>
          <w:szCs w:val="28"/>
        </w:rPr>
        <w:t xml:space="preserve"> </w:t>
      </w:r>
      <w:r w:rsidR="0017730D" w:rsidRPr="00E5198A">
        <w:rPr>
          <w:sz w:val="28"/>
          <w:szCs w:val="28"/>
        </w:rPr>
        <w:t>= -0,05</w:t>
      </w:r>
    </w:p>
    <w:p w:rsidR="0017730D" w:rsidRPr="00E5198A" w:rsidRDefault="0017730D" w:rsidP="00E5198A">
      <w:pPr>
        <w:spacing w:line="360" w:lineRule="auto"/>
        <w:ind w:firstLine="3960"/>
        <w:jc w:val="both"/>
        <w:rPr>
          <w:sz w:val="28"/>
          <w:szCs w:val="28"/>
        </w:rPr>
      </w:pPr>
      <w:r w:rsidRPr="00E5198A">
        <w:rPr>
          <w:sz w:val="28"/>
          <w:szCs w:val="28"/>
        </w:rPr>
        <w:t>5</w:t>
      </w:r>
      <w:r w:rsidRPr="00E5198A">
        <w:rPr>
          <w:sz w:val="28"/>
          <w:szCs w:val="28"/>
          <w:vertAlign w:val="superscript"/>
        </w:rPr>
        <w:t>3</w:t>
      </w:r>
      <w:r w:rsidRPr="00E5198A">
        <w:rPr>
          <w:sz w:val="28"/>
          <w:szCs w:val="28"/>
        </w:rPr>
        <w:t xml:space="preserve"> - 5</w:t>
      </w:r>
    </w:p>
    <w:p w:rsidR="0017730D" w:rsidRPr="00E5198A" w:rsidRDefault="0017730D" w:rsidP="00E5198A">
      <w:pPr>
        <w:spacing w:line="360" w:lineRule="auto"/>
        <w:ind w:firstLine="709"/>
        <w:jc w:val="both"/>
        <w:rPr>
          <w:sz w:val="28"/>
          <w:szCs w:val="28"/>
        </w:rPr>
      </w:pPr>
      <w:r w:rsidRPr="00E5198A">
        <w:rPr>
          <w:sz w:val="28"/>
          <w:szCs w:val="28"/>
        </w:rPr>
        <w:t>Как видно из расчетов, коэффициент снижается, связь между целями предприятия и его деятельностью достаточно мала. Стратегия предприятия ООО «</w:t>
      </w:r>
      <w:r w:rsidR="00E336C4" w:rsidRPr="00E5198A">
        <w:rPr>
          <w:sz w:val="28"/>
          <w:szCs w:val="28"/>
        </w:rPr>
        <w:t>Вариант</w:t>
      </w:r>
      <w:r w:rsidRPr="00E5198A">
        <w:rPr>
          <w:sz w:val="28"/>
          <w:szCs w:val="28"/>
        </w:rPr>
        <w:t>» нуждается в корректировке.</w:t>
      </w:r>
    </w:p>
    <w:p w:rsidR="00F64A47" w:rsidRPr="00E5198A" w:rsidRDefault="00F64A47" w:rsidP="00E5198A">
      <w:pPr>
        <w:spacing w:line="360" w:lineRule="auto"/>
        <w:ind w:firstLine="709"/>
        <w:jc w:val="both"/>
        <w:rPr>
          <w:sz w:val="28"/>
          <w:szCs w:val="28"/>
        </w:rPr>
      </w:pPr>
      <w:r w:rsidRPr="00E5198A">
        <w:rPr>
          <w:sz w:val="28"/>
          <w:szCs w:val="28"/>
        </w:rPr>
        <w:t>Расчеты показали, что в наибольшей степени фактическая структура показателей развития предприятия соответствовала эталонной структуре в 200</w:t>
      </w:r>
      <w:r w:rsidR="00E336C4" w:rsidRPr="00E5198A">
        <w:rPr>
          <w:sz w:val="28"/>
          <w:szCs w:val="28"/>
        </w:rPr>
        <w:t>6</w:t>
      </w:r>
      <w:r w:rsidRPr="00E5198A">
        <w:rPr>
          <w:sz w:val="28"/>
          <w:szCs w:val="28"/>
        </w:rPr>
        <w:t xml:space="preserve"> г., что говорит о правильном выборе и реализации стратегии и ориентиров развития предприятия.</w:t>
      </w:r>
    </w:p>
    <w:p w:rsidR="00F64A47" w:rsidRPr="00E5198A" w:rsidRDefault="00F64A47" w:rsidP="00E5198A">
      <w:pPr>
        <w:spacing w:line="360" w:lineRule="auto"/>
        <w:ind w:firstLine="709"/>
        <w:jc w:val="both"/>
        <w:rPr>
          <w:sz w:val="28"/>
          <w:szCs w:val="28"/>
        </w:rPr>
      </w:pPr>
      <w:r w:rsidRPr="00E5198A">
        <w:rPr>
          <w:sz w:val="28"/>
          <w:szCs w:val="28"/>
        </w:rPr>
        <w:t>Значительное снижение значения коэффициента Спирмена в 200</w:t>
      </w:r>
      <w:r w:rsidR="00E336C4" w:rsidRPr="00E5198A">
        <w:rPr>
          <w:sz w:val="28"/>
          <w:szCs w:val="28"/>
        </w:rPr>
        <w:t>7</w:t>
      </w:r>
      <w:r w:rsidRPr="00E5198A">
        <w:rPr>
          <w:sz w:val="28"/>
          <w:szCs w:val="28"/>
        </w:rPr>
        <w:t xml:space="preserve"> г. связано, прежде </w:t>
      </w:r>
      <w:r w:rsidR="00587883" w:rsidRPr="00E5198A">
        <w:rPr>
          <w:sz w:val="28"/>
          <w:szCs w:val="28"/>
        </w:rPr>
        <w:t>всего,</w:t>
      </w:r>
      <w:r w:rsidRPr="00E5198A">
        <w:rPr>
          <w:sz w:val="28"/>
          <w:szCs w:val="28"/>
        </w:rPr>
        <w:t xml:space="preserve"> с резким</w:t>
      </w:r>
      <w:r w:rsidR="00E336C4" w:rsidRPr="00E5198A">
        <w:rPr>
          <w:sz w:val="28"/>
          <w:szCs w:val="28"/>
        </w:rPr>
        <w:t xml:space="preserve"> ростом себестоимости продукции</w:t>
      </w:r>
      <w:r w:rsidRPr="00E5198A">
        <w:rPr>
          <w:sz w:val="28"/>
          <w:szCs w:val="28"/>
        </w:rPr>
        <w:t xml:space="preserve">. Для исправления ситуации необходимо предпринять все возможные меры для снижения себестоимости и увеличения объемов реализации продукции, чтобы увеличить объем прибыли предприятия. </w:t>
      </w:r>
    </w:p>
    <w:p w:rsidR="00E336C4" w:rsidRPr="00E5198A" w:rsidRDefault="00E5198A" w:rsidP="00E5198A">
      <w:pPr>
        <w:spacing w:line="360" w:lineRule="auto"/>
        <w:ind w:firstLine="709"/>
        <w:jc w:val="center"/>
        <w:rPr>
          <w:b/>
          <w:bCs/>
          <w:sz w:val="28"/>
          <w:szCs w:val="28"/>
        </w:rPr>
      </w:pPr>
      <w:bookmarkStart w:id="19" w:name="_Toc190491355"/>
      <w:r>
        <w:rPr>
          <w:sz w:val="28"/>
          <w:szCs w:val="28"/>
        </w:rPr>
        <w:br w:type="page"/>
      </w:r>
      <w:r w:rsidR="00E336C4" w:rsidRPr="00E5198A">
        <w:rPr>
          <w:b/>
          <w:bCs/>
          <w:sz w:val="28"/>
          <w:szCs w:val="28"/>
        </w:rPr>
        <w:t>3. Анализ окружения предприятия</w:t>
      </w:r>
      <w:bookmarkEnd w:id="19"/>
    </w:p>
    <w:p w:rsidR="00E336C4" w:rsidRPr="00E5198A" w:rsidRDefault="00E336C4" w:rsidP="00E5198A">
      <w:pPr>
        <w:spacing w:line="360" w:lineRule="auto"/>
        <w:ind w:firstLine="709"/>
        <w:jc w:val="center"/>
        <w:rPr>
          <w:b/>
          <w:bCs/>
          <w:sz w:val="28"/>
          <w:szCs w:val="28"/>
        </w:rPr>
      </w:pPr>
    </w:p>
    <w:p w:rsidR="00E336C4" w:rsidRPr="00E5198A" w:rsidRDefault="00E336C4" w:rsidP="00E5198A">
      <w:pPr>
        <w:spacing w:line="360" w:lineRule="auto"/>
        <w:ind w:firstLine="709"/>
        <w:jc w:val="center"/>
        <w:rPr>
          <w:b/>
          <w:bCs/>
          <w:sz w:val="28"/>
          <w:szCs w:val="28"/>
        </w:rPr>
      </w:pPr>
      <w:bookmarkStart w:id="20" w:name="_Toc190491356"/>
      <w:r w:rsidRPr="00E5198A">
        <w:rPr>
          <w:b/>
          <w:bCs/>
          <w:sz w:val="28"/>
          <w:szCs w:val="28"/>
        </w:rPr>
        <w:t>3.1.</w:t>
      </w:r>
      <w:r w:rsidR="00E5198A">
        <w:rPr>
          <w:b/>
          <w:bCs/>
          <w:sz w:val="28"/>
          <w:szCs w:val="28"/>
        </w:rPr>
        <w:t xml:space="preserve"> </w:t>
      </w:r>
      <w:r w:rsidRPr="00E5198A">
        <w:rPr>
          <w:b/>
          <w:bCs/>
          <w:sz w:val="28"/>
          <w:szCs w:val="28"/>
        </w:rPr>
        <w:t>Оценка и анализ макросреды предприятия</w:t>
      </w:r>
      <w:bookmarkEnd w:id="20"/>
    </w:p>
    <w:p w:rsidR="00E336C4" w:rsidRPr="00E5198A" w:rsidRDefault="00E336C4" w:rsidP="00E5198A">
      <w:pPr>
        <w:spacing w:line="360" w:lineRule="auto"/>
        <w:ind w:firstLine="709"/>
        <w:jc w:val="both"/>
        <w:rPr>
          <w:b/>
          <w:bCs/>
          <w:i/>
          <w:iCs/>
          <w:sz w:val="28"/>
          <w:szCs w:val="28"/>
        </w:rPr>
      </w:pPr>
    </w:p>
    <w:p w:rsidR="00E336C4" w:rsidRPr="00E5198A" w:rsidRDefault="00E336C4" w:rsidP="00E5198A">
      <w:pPr>
        <w:spacing w:line="360" w:lineRule="auto"/>
        <w:ind w:firstLine="709"/>
        <w:jc w:val="both"/>
        <w:rPr>
          <w:sz w:val="28"/>
          <w:szCs w:val="28"/>
        </w:rPr>
      </w:pPr>
      <w:r w:rsidRPr="00E5198A">
        <w:rPr>
          <w:sz w:val="28"/>
          <w:szCs w:val="28"/>
        </w:rPr>
        <w:t>Рассмотрим анализ макроокружения</w:t>
      </w:r>
      <w:r w:rsidR="00E5198A">
        <w:rPr>
          <w:sz w:val="28"/>
          <w:szCs w:val="28"/>
        </w:rPr>
        <w:t xml:space="preserve"> </w:t>
      </w:r>
      <w:r w:rsidR="001200CE" w:rsidRPr="00E5198A">
        <w:rPr>
          <w:sz w:val="28"/>
          <w:szCs w:val="28"/>
        </w:rPr>
        <w:t>ООО «Вариант»</w:t>
      </w:r>
      <w:r w:rsidRPr="00E5198A">
        <w:rPr>
          <w:sz w:val="28"/>
          <w:szCs w:val="28"/>
        </w:rPr>
        <w:t>. Основой анализа служит информация, содержащаяся в информационных изданиях, журналах, а также мнения и заключения экспертов.</w:t>
      </w:r>
    </w:p>
    <w:p w:rsidR="00E336C4" w:rsidRPr="00E5198A" w:rsidRDefault="00E336C4" w:rsidP="00E5198A">
      <w:pPr>
        <w:spacing w:line="360" w:lineRule="auto"/>
        <w:ind w:firstLine="709"/>
        <w:jc w:val="both"/>
        <w:rPr>
          <w:sz w:val="28"/>
          <w:szCs w:val="28"/>
        </w:rPr>
      </w:pPr>
      <w:r w:rsidRPr="00E5198A">
        <w:rPr>
          <w:sz w:val="28"/>
          <w:szCs w:val="28"/>
        </w:rPr>
        <w:t>Внешние факторы</w:t>
      </w:r>
      <w:r w:rsidR="00E5198A">
        <w:rPr>
          <w:sz w:val="28"/>
          <w:szCs w:val="28"/>
        </w:rPr>
        <w:t xml:space="preserve"> </w:t>
      </w:r>
      <w:r w:rsidRPr="00E5198A">
        <w:rPr>
          <w:sz w:val="28"/>
          <w:szCs w:val="28"/>
        </w:rPr>
        <w:t>влияют на фирму</w:t>
      </w:r>
      <w:r w:rsidR="00E5198A">
        <w:rPr>
          <w:sz w:val="28"/>
          <w:szCs w:val="28"/>
        </w:rPr>
        <w:t xml:space="preserve"> </w:t>
      </w:r>
      <w:r w:rsidRPr="00E5198A">
        <w:rPr>
          <w:sz w:val="28"/>
          <w:szCs w:val="28"/>
        </w:rPr>
        <w:t xml:space="preserve">больше, чем соотношение дебиторской и кредиторской задолженности. Сюда также относится платежеспособность населения, общая ситуация в стране и т.д. </w:t>
      </w:r>
    </w:p>
    <w:p w:rsidR="00E336C4" w:rsidRPr="00E5198A" w:rsidRDefault="00E336C4" w:rsidP="00E5198A">
      <w:pPr>
        <w:spacing w:line="360" w:lineRule="auto"/>
        <w:ind w:firstLine="709"/>
        <w:jc w:val="both"/>
        <w:rPr>
          <w:sz w:val="28"/>
          <w:szCs w:val="28"/>
        </w:rPr>
      </w:pPr>
      <w:r w:rsidRPr="00E5198A">
        <w:rPr>
          <w:sz w:val="28"/>
          <w:szCs w:val="28"/>
        </w:rPr>
        <w:t>Качественная характеристика макросреды предприятия требует подробного описания 5 основных сфер: политической, экономической, технологической, социально-демографической и экологической.</w:t>
      </w:r>
    </w:p>
    <w:p w:rsidR="00E336C4" w:rsidRPr="00E5198A" w:rsidRDefault="00E336C4" w:rsidP="00E5198A">
      <w:pPr>
        <w:spacing w:line="360" w:lineRule="auto"/>
        <w:ind w:firstLine="709"/>
        <w:jc w:val="both"/>
        <w:rPr>
          <w:sz w:val="28"/>
          <w:szCs w:val="28"/>
        </w:rPr>
      </w:pPr>
      <w:r w:rsidRPr="00E5198A">
        <w:rPr>
          <w:sz w:val="28"/>
          <w:szCs w:val="28"/>
        </w:rPr>
        <w:t xml:space="preserve">Наглядное представление существующей ситуации, основные факторы и их проявление целесообразнее представить на основе таблицы (табл. </w:t>
      </w:r>
      <w:r w:rsidR="001200CE" w:rsidRPr="00E5198A">
        <w:rPr>
          <w:sz w:val="28"/>
          <w:szCs w:val="28"/>
        </w:rPr>
        <w:t>4</w:t>
      </w:r>
      <w:r w:rsidRPr="00E5198A">
        <w:rPr>
          <w:sz w:val="28"/>
          <w:szCs w:val="28"/>
        </w:rPr>
        <w:t>).</w:t>
      </w:r>
    </w:p>
    <w:p w:rsidR="00E5198A" w:rsidRDefault="00E5198A" w:rsidP="00E5198A">
      <w:pPr>
        <w:spacing w:line="360" w:lineRule="auto"/>
        <w:ind w:firstLine="709"/>
        <w:jc w:val="both"/>
        <w:rPr>
          <w:b/>
          <w:bCs/>
          <w:i/>
          <w:iCs/>
          <w:sz w:val="28"/>
          <w:szCs w:val="28"/>
        </w:rPr>
      </w:pPr>
    </w:p>
    <w:p w:rsidR="00E336C4" w:rsidRPr="00E5198A" w:rsidRDefault="00E336C4" w:rsidP="00E5198A">
      <w:pPr>
        <w:spacing w:line="360" w:lineRule="auto"/>
        <w:ind w:firstLine="709"/>
        <w:jc w:val="right"/>
        <w:rPr>
          <w:b/>
          <w:bCs/>
          <w:i/>
          <w:iCs/>
          <w:sz w:val="28"/>
          <w:szCs w:val="28"/>
        </w:rPr>
      </w:pPr>
      <w:r w:rsidRPr="00E5198A">
        <w:rPr>
          <w:b/>
          <w:bCs/>
          <w:i/>
          <w:iCs/>
          <w:sz w:val="28"/>
          <w:szCs w:val="28"/>
        </w:rPr>
        <w:t xml:space="preserve">Таблица </w:t>
      </w:r>
      <w:r w:rsidR="001200CE" w:rsidRPr="00E5198A">
        <w:rPr>
          <w:b/>
          <w:bCs/>
          <w:i/>
          <w:iCs/>
          <w:sz w:val="28"/>
          <w:szCs w:val="28"/>
        </w:rPr>
        <w:t>4</w:t>
      </w:r>
    </w:p>
    <w:p w:rsidR="00E336C4" w:rsidRPr="00E5198A" w:rsidRDefault="00E336C4" w:rsidP="00E5198A">
      <w:pPr>
        <w:spacing w:line="360" w:lineRule="auto"/>
        <w:ind w:firstLine="709"/>
        <w:jc w:val="right"/>
        <w:rPr>
          <w:b/>
          <w:bCs/>
          <w:i/>
          <w:iCs/>
          <w:sz w:val="28"/>
          <w:szCs w:val="28"/>
        </w:rPr>
      </w:pPr>
      <w:bookmarkStart w:id="21" w:name="_Toc41531506"/>
      <w:bookmarkStart w:id="22" w:name="_Toc43181216"/>
      <w:bookmarkStart w:id="23" w:name="_Toc43262473"/>
      <w:bookmarkStart w:id="24" w:name="_Toc71967474"/>
      <w:bookmarkStart w:id="25" w:name="_Toc96245908"/>
      <w:bookmarkStart w:id="26" w:name="_Toc98214748"/>
      <w:r w:rsidRPr="00E5198A">
        <w:rPr>
          <w:b/>
          <w:bCs/>
          <w:i/>
          <w:iCs/>
          <w:sz w:val="28"/>
          <w:szCs w:val="28"/>
        </w:rPr>
        <w:t>Факторы внешней среды</w:t>
      </w:r>
      <w:bookmarkEnd w:id="21"/>
      <w:bookmarkEnd w:id="22"/>
      <w:bookmarkEnd w:id="23"/>
      <w:bookmarkEnd w:id="24"/>
      <w:bookmarkEnd w:id="25"/>
      <w:bookmarkEnd w:id="26"/>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2771"/>
        <w:gridCol w:w="2787"/>
        <w:gridCol w:w="2465"/>
      </w:tblGrid>
      <w:tr w:rsidR="00E336C4" w:rsidRPr="00E5198A">
        <w:trPr>
          <w:trHeight w:val="545"/>
        </w:trPr>
        <w:tc>
          <w:tcPr>
            <w:tcW w:w="0" w:type="auto"/>
          </w:tcPr>
          <w:p w:rsidR="00E336C4" w:rsidRPr="00E5198A" w:rsidRDefault="00E336C4" w:rsidP="00E5198A">
            <w:pPr>
              <w:spacing w:line="360" w:lineRule="auto"/>
              <w:jc w:val="both"/>
            </w:pPr>
            <w:r w:rsidRPr="00E5198A">
              <w:t>Группа факторов</w:t>
            </w:r>
          </w:p>
        </w:tc>
        <w:tc>
          <w:tcPr>
            <w:tcW w:w="0" w:type="auto"/>
          </w:tcPr>
          <w:p w:rsidR="00E336C4" w:rsidRPr="00E5198A" w:rsidRDefault="00E336C4" w:rsidP="00E5198A">
            <w:pPr>
              <w:spacing w:line="360" w:lineRule="auto"/>
              <w:jc w:val="both"/>
            </w:pPr>
            <w:r w:rsidRPr="00E5198A">
              <w:t>Фактор</w:t>
            </w:r>
          </w:p>
        </w:tc>
        <w:tc>
          <w:tcPr>
            <w:tcW w:w="0" w:type="auto"/>
          </w:tcPr>
          <w:p w:rsidR="00E336C4" w:rsidRPr="00E5198A" w:rsidRDefault="00E336C4" w:rsidP="00E5198A">
            <w:pPr>
              <w:spacing w:line="360" w:lineRule="auto"/>
              <w:jc w:val="both"/>
            </w:pPr>
            <w:r w:rsidRPr="00E5198A">
              <w:t>Проявление факторов</w:t>
            </w:r>
          </w:p>
        </w:tc>
        <w:tc>
          <w:tcPr>
            <w:tcW w:w="0" w:type="auto"/>
          </w:tcPr>
          <w:p w:rsidR="00E336C4" w:rsidRPr="00E5198A" w:rsidRDefault="00E336C4" w:rsidP="00E5198A">
            <w:pPr>
              <w:spacing w:line="360" w:lineRule="auto"/>
              <w:jc w:val="both"/>
            </w:pPr>
            <w:r w:rsidRPr="00E5198A">
              <w:t>Возможные мероприятия обратной связи</w:t>
            </w:r>
          </w:p>
        </w:tc>
      </w:tr>
      <w:tr w:rsidR="00E336C4" w:rsidRPr="00E5198A">
        <w:trPr>
          <w:trHeight w:val="193"/>
        </w:trPr>
        <w:tc>
          <w:tcPr>
            <w:tcW w:w="0" w:type="auto"/>
          </w:tcPr>
          <w:p w:rsidR="00E336C4" w:rsidRPr="00E5198A" w:rsidRDefault="00E336C4" w:rsidP="00E5198A">
            <w:pPr>
              <w:spacing w:line="360" w:lineRule="auto"/>
              <w:jc w:val="both"/>
            </w:pPr>
            <w:r w:rsidRPr="00E5198A">
              <w:t>1</w:t>
            </w:r>
          </w:p>
        </w:tc>
        <w:tc>
          <w:tcPr>
            <w:tcW w:w="0" w:type="auto"/>
          </w:tcPr>
          <w:p w:rsidR="00E336C4" w:rsidRPr="00E5198A" w:rsidRDefault="00E336C4" w:rsidP="00E5198A">
            <w:pPr>
              <w:spacing w:line="360" w:lineRule="auto"/>
              <w:jc w:val="both"/>
            </w:pPr>
            <w:r w:rsidRPr="00E5198A">
              <w:t>2</w:t>
            </w:r>
          </w:p>
        </w:tc>
        <w:tc>
          <w:tcPr>
            <w:tcW w:w="0" w:type="auto"/>
          </w:tcPr>
          <w:p w:rsidR="00E336C4" w:rsidRPr="00E5198A" w:rsidRDefault="00E336C4" w:rsidP="00E5198A">
            <w:pPr>
              <w:spacing w:line="360" w:lineRule="auto"/>
              <w:jc w:val="both"/>
            </w:pPr>
            <w:r w:rsidRPr="00E5198A">
              <w:t>3</w:t>
            </w:r>
          </w:p>
        </w:tc>
        <w:tc>
          <w:tcPr>
            <w:tcW w:w="0" w:type="auto"/>
          </w:tcPr>
          <w:p w:rsidR="00E336C4" w:rsidRPr="00E5198A" w:rsidRDefault="00E336C4" w:rsidP="00E5198A">
            <w:pPr>
              <w:spacing w:line="360" w:lineRule="auto"/>
              <w:jc w:val="both"/>
            </w:pPr>
            <w:r w:rsidRPr="00E5198A">
              <w:t>4</w:t>
            </w:r>
          </w:p>
        </w:tc>
      </w:tr>
      <w:tr w:rsidR="00E336C4" w:rsidRPr="00E5198A">
        <w:trPr>
          <w:trHeight w:val="545"/>
        </w:trPr>
        <w:tc>
          <w:tcPr>
            <w:tcW w:w="0" w:type="auto"/>
          </w:tcPr>
          <w:p w:rsidR="00E336C4" w:rsidRPr="00E5198A" w:rsidRDefault="00E336C4" w:rsidP="00E5198A">
            <w:pPr>
              <w:spacing w:line="360" w:lineRule="auto"/>
              <w:jc w:val="both"/>
            </w:pPr>
            <w:r w:rsidRPr="00E5198A">
              <w:t>Полити-ческая</w:t>
            </w:r>
          </w:p>
        </w:tc>
        <w:tc>
          <w:tcPr>
            <w:tcW w:w="0" w:type="auto"/>
          </w:tcPr>
          <w:p w:rsidR="00E336C4" w:rsidRPr="00E5198A" w:rsidRDefault="00E336C4" w:rsidP="00E5198A">
            <w:pPr>
              <w:spacing w:line="360" w:lineRule="auto"/>
              <w:jc w:val="both"/>
            </w:pPr>
            <w:r w:rsidRPr="00E5198A">
              <w:t xml:space="preserve">Республика МАРИЙ-ЭЛ - субъект в составе Российской Федерации. </w:t>
            </w:r>
          </w:p>
          <w:p w:rsidR="00E336C4" w:rsidRPr="00E5198A" w:rsidRDefault="00E336C4" w:rsidP="00E5198A">
            <w:pPr>
              <w:spacing w:line="360" w:lineRule="auto"/>
              <w:jc w:val="both"/>
            </w:pPr>
            <w:r w:rsidRPr="00E5198A">
              <w:t xml:space="preserve"> На территории республики признается многообразие форм собственности, которые защищаются законодательством равным образом. Государственная собственность на территории области выступает в виде федеральной собственности, собственности РМЭ, собственности других субъектов Российской Федерации.</w:t>
            </w:r>
          </w:p>
          <w:p w:rsidR="00E336C4" w:rsidRPr="00E5198A" w:rsidRDefault="00E336C4" w:rsidP="00E5198A">
            <w:pPr>
              <w:spacing w:line="360" w:lineRule="auto"/>
              <w:jc w:val="both"/>
            </w:pPr>
            <w:r w:rsidRPr="00E5198A">
              <w:t>В частной собственности физических и юридических лиц на территории области может находиться любое имущество – за исключениями, установленными федеральным законодательством.. Органы гос. власти и органы местного самоуправления обязаны способствовать развитию предпринимательства</w:t>
            </w:r>
          </w:p>
        </w:tc>
        <w:tc>
          <w:tcPr>
            <w:tcW w:w="0" w:type="auto"/>
          </w:tcPr>
          <w:p w:rsidR="00E336C4" w:rsidRPr="00E5198A" w:rsidRDefault="00E336C4" w:rsidP="00E5198A">
            <w:pPr>
              <w:spacing w:line="360" w:lineRule="auto"/>
              <w:jc w:val="both"/>
            </w:pPr>
            <w:r w:rsidRPr="00E5198A">
              <w:t xml:space="preserve">Требование немедленной выплаты долга министерствам </w:t>
            </w:r>
          </w:p>
          <w:p w:rsidR="00E336C4" w:rsidRPr="00E5198A" w:rsidRDefault="00E336C4" w:rsidP="00E5198A">
            <w:pPr>
              <w:spacing w:line="360" w:lineRule="auto"/>
              <w:jc w:val="both"/>
            </w:pPr>
            <w:r w:rsidRPr="00E5198A">
              <w:t>Заморозка счетов предприятия в случае невыплаты долга.</w:t>
            </w:r>
          </w:p>
          <w:p w:rsidR="00E336C4" w:rsidRPr="00E5198A" w:rsidRDefault="00E336C4" w:rsidP="00E5198A">
            <w:pPr>
              <w:spacing w:line="360" w:lineRule="auto"/>
              <w:jc w:val="both"/>
            </w:pPr>
          </w:p>
          <w:p w:rsidR="00E336C4" w:rsidRPr="00E5198A" w:rsidRDefault="00E336C4" w:rsidP="00E5198A">
            <w:pPr>
              <w:spacing w:line="360" w:lineRule="auto"/>
              <w:jc w:val="both"/>
            </w:pPr>
            <w:r w:rsidRPr="00E5198A">
              <w:t>Увеличение налоговых ставок</w:t>
            </w:r>
          </w:p>
        </w:tc>
        <w:tc>
          <w:tcPr>
            <w:tcW w:w="0" w:type="auto"/>
          </w:tcPr>
          <w:p w:rsidR="00E336C4" w:rsidRPr="00E5198A" w:rsidRDefault="00E336C4" w:rsidP="00E5198A">
            <w:pPr>
              <w:spacing w:line="360" w:lineRule="auto"/>
              <w:jc w:val="both"/>
            </w:pPr>
            <w:r w:rsidRPr="00E5198A">
              <w:t>Поддержка государством собственных предприятий</w:t>
            </w:r>
          </w:p>
          <w:p w:rsidR="00E336C4" w:rsidRPr="00E5198A" w:rsidRDefault="00E336C4" w:rsidP="00E5198A">
            <w:pPr>
              <w:spacing w:line="360" w:lineRule="auto"/>
              <w:jc w:val="both"/>
            </w:pPr>
          </w:p>
          <w:p w:rsidR="001200CE" w:rsidRPr="00E5198A" w:rsidRDefault="001200CE" w:rsidP="00E5198A">
            <w:pPr>
              <w:spacing w:line="360" w:lineRule="auto"/>
              <w:jc w:val="both"/>
            </w:pPr>
          </w:p>
          <w:p w:rsidR="00E336C4" w:rsidRPr="00E5198A" w:rsidRDefault="00E336C4" w:rsidP="00E5198A">
            <w:pPr>
              <w:spacing w:line="360" w:lineRule="auto"/>
              <w:jc w:val="both"/>
            </w:pPr>
            <w:r w:rsidRPr="00E5198A">
              <w:t>Совместные проекты администрации РМЭ по сотрудничеству в области производства</w:t>
            </w:r>
          </w:p>
        </w:tc>
      </w:tr>
      <w:tr w:rsidR="00E336C4" w:rsidRPr="00E5198A">
        <w:trPr>
          <w:trHeight w:val="545"/>
        </w:trPr>
        <w:tc>
          <w:tcPr>
            <w:tcW w:w="0" w:type="auto"/>
          </w:tcPr>
          <w:p w:rsidR="00E336C4" w:rsidRPr="00E5198A" w:rsidRDefault="00E336C4" w:rsidP="00E5198A">
            <w:pPr>
              <w:spacing w:line="360" w:lineRule="auto"/>
              <w:jc w:val="both"/>
            </w:pPr>
            <w:r w:rsidRPr="00E5198A">
              <w:t>Экономическая</w:t>
            </w:r>
          </w:p>
        </w:tc>
        <w:tc>
          <w:tcPr>
            <w:tcW w:w="0" w:type="auto"/>
          </w:tcPr>
          <w:p w:rsidR="00E336C4" w:rsidRPr="00E5198A" w:rsidRDefault="00E336C4" w:rsidP="00E5198A">
            <w:pPr>
              <w:spacing w:line="360" w:lineRule="auto"/>
              <w:jc w:val="both"/>
            </w:pPr>
            <w:r w:rsidRPr="00E5198A">
              <w:t>рост цен на электроэнергию для промышленных предприятий</w:t>
            </w:r>
          </w:p>
        </w:tc>
        <w:tc>
          <w:tcPr>
            <w:tcW w:w="0" w:type="auto"/>
          </w:tcPr>
          <w:p w:rsidR="00E336C4" w:rsidRPr="00E5198A" w:rsidRDefault="00E336C4" w:rsidP="00E5198A">
            <w:pPr>
              <w:spacing w:line="360" w:lineRule="auto"/>
              <w:jc w:val="both"/>
            </w:pPr>
            <w:r w:rsidRPr="00E5198A">
              <w:t>Согласно данным Госкомстата РФ за период с 2001г. по 200</w:t>
            </w:r>
            <w:r w:rsidR="001200CE" w:rsidRPr="00E5198A">
              <w:t>6</w:t>
            </w:r>
            <w:r w:rsidRPr="00E5198A">
              <w:t xml:space="preserve"> г. рост цен на электроэнергию для промышленных предприятий составил 220 %</w:t>
            </w:r>
          </w:p>
        </w:tc>
        <w:tc>
          <w:tcPr>
            <w:tcW w:w="0" w:type="auto"/>
          </w:tcPr>
          <w:p w:rsidR="00E336C4" w:rsidRPr="00E5198A" w:rsidRDefault="00E336C4" w:rsidP="00E5198A">
            <w:pPr>
              <w:spacing w:line="360" w:lineRule="auto"/>
              <w:jc w:val="both"/>
            </w:pPr>
            <w:r w:rsidRPr="00E5198A">
              <w:t xml:space="preserve">Повышение цен на выпускаемую продук-цию, усовершенст-вование технологичес-кого процесса для исключения возмож-ности нерационального использования оборудования </w:t>
            </w:r>
          </w:p>
        </w:tc>
      </w:tr>
      <w:tr w:rsidR="00E336C4" w:rsidRPr="00E5198A">
        <w:trPr>
          <w:trHeight w:val="545"/>
        </w:trPr>
        <w:tc>
          <w:tcPr>
            <w:tcW w:w="0" w:type="auto"/>
          </w:tcPr>
          <w:p w:rsidR="00E336C4" w:rsidRPr="00E5198A" w:rsidRDefault="00E336C4" w:rsidP="00E5198A">
            <w:pPr>
              <w:spacing w:line="360" w:lineRule="auto"/>
              <w:jc w:val="both"/>
            </w:pPr>
          </w:p>
        </w:tc>
        <w:tc>
          <w:tcPr>
            <w:tcW w:w="0" w:type="auto"/>
          </w:tcPr>
          <w:p w:rsidR="00E336C4" w:rsidRPr="00E5198A" w:rsidRDefault="00E336C4" w:rsidP="00E5198A">
            <w:pPr>
              <w:spacing w:line="360" w:lineRule="auto"/>
              <w:jc w:val="both"/>
            </w:pPr>
            <w:r w:rsidRPr="00E5198A">
              <w:t>рост цен на грузовые перевозки</w:t>
            </w:r>
          </w:p>
        </w:tc>
        <w:tc>
          <w:tcPr>
            <w:tcW w:w="0" w:type="auto"/>
          </w:tcPr>
          <w:p w:rsidR="00E336C4" w:rsidRPr="00E5198A" w:rsidRDefault="00E336C4" w:rsidP="00E5198A">
            <w:pPr>
              <w:spacing w:line="360" w:lineRule="auto"/>
              <w:jc w:val="both"/>
            </w:pPr>
            <w:r w:rsidRPr="00E5198A">
              <w:t>За период 2001 – 200</w:t>
            </w:r>
            <w:r w:rsidR="001200CE" w:rsidRPr="00E5198A">
              <w:t xml:space="preserve">6 </w:t>
            </w:r>
            <w:r w:rsidRPr="00E5198A">
              <w:t>гг. цены на грузовые перевозки выросли на</w:t>
            </w:r>
          </w:p>
          <w:p w:rsidR="00E336C4" w:rsidRPr="00E5198A" w:rsidRDefault="00E336C4" w:rsidP="00E5198A">
            <w:pPr>
              <w:spacing w:line="360" w:lineRule="auto"/>
              <w:jc w:val="both"/>
            </w:pPr>
            <w:r w:rsidRPr="00E5198A">
              <w:t xml:space="preserve"> 237 % </w:t>
            </w:r>
          </w:p>
        </w:tc>
        <w:tc>
          <w:tcPr>
            <w:tcW w:w="0" w:type="auto"/>
          </w:tcPr>
          <w:p w:rsidR="00E336C4" w:rsidRPr="00E5198A" w:rsidRDefault="00E336C4" w:rsidP="00E5198A">
            <w:pPr>
              <w:spacing w:line="360" w:lineRule="auto"/>
              <w:jc w:val="both"/>
            </w:pPr>
            <w:r w:rsidRPr="00E5198A">
              <w:t>Покупка и использование собственного грузового транспорта.</w:t>
            </w:r>
          </w:p>
        </w:tc>
      </w:tr>
      <w:tr w:rsidR="00E336C4" w:rsidRPr="00E5198A">
        <w:tblPrEx>
          <w:tblLook w:val="01E0" w:firstRow="1" w:lastRow="1" w:firstColumn="1" w:lastColumn="1" w:noHBand="0" w:noVBand="0"/>
        </w:tblPrEx>
        <w:trPr>
          <w:cantSplit/>
          <w:trHeight w:val="143"/>
        </w:trPr>
        <w:tc>
          <w:tcPr>
            <w:tcW w:w="0" w:type="auto"/>
          </w:tcPr>
          <w:p w:rsidR="00E336C4" w:rsidRPr="00E5198A" w:rsidRDefault="00E336C4" w:rsidP="00E5198A">
            <w:pPr>
              <w:spacing w:line="360" w:lineRule="auto"/>
              <w:jc w:val="both"/>
            </w:pPr>
          </w:p>
        </w:tc>
        <w:tc>
          <w:tcPr>
            <w:tcW w:w="0" w:type="auto"/>
          </w:tcPr>
          <w:p w:rsidR="00E336C4" w:rsidRPr="00E5198A" w:rsidRDefault="00E336C4" w:rsidP="00E5198A">
            <w:pPr>
              <w:spacing w:line="360" w:lineRule="auto"/>
              <w:jc w:val="both"/>
            </w:pPr>
            <w:r w:rsidRPr="00E5198A">
              <w:t xml:space="preserve">Рост реальных располагаемых денежных доходов населения </w:t>
            </w:r>
          </w:p>
        </w:tc>
        <w:tc>
          <w:tcPr>
            <w:tcW w:w="0" w:type="auto"/>
          </w:tcPr>
          <w:p w:rsidR="00E336C4" w:rsidRPr="00E5198A" w:rsidRDefault="00E336C4" w:rsidP="00E5198A">
            <w:pPr>
              <w:spacing w:line="360" w:lineRule="auto"/>
              <w:jc w:val="both"/>
            </w:pPr>
            <w:r w:rsidRPr="00E5198A">
              <w:t>Реальные располагаемые денежные доходы населения России за сентябрь – октябрь 200</w:t>
            </w:r>
            <w:r w:rsidR="001200CE" w:rsidRPr="00E5198A">
              <w:t>6</w:t>
            </w:r>
            <w:r w:rsidRPr="00E5198A">
              <w:t>г. увеличились на 3,5 %.</w:t>
            </w:r>
          </w:p>
          <w:p w:rsidR="00E336C4" w:rsidRPr="00E5198A" w:rsidRDefault="00E336C4" w:rsidP="00E5198A">
            <w:pPr>
              <w:spacing w:line="360" w:lineRule="auto"/>
              <w:jc w:val="both"/>
            </w:pPr>
            <w:r w:rsidRPr="00E5198A">
              <w:t>Денежные доходы населения РМЭ за 9 месяцев 200</w:t>
            </w:r>
            <w:r w:rsidR="001200CE" w:rsidRPr="00E5198A">
              <w:t>6</w:t>
            </w:r>
            <w:r w:rsidRPr="00E5198A">
              <w:t>г. сложились в сумме 9454,3 млн. руб. и увеличились по сравнению с аналогичным периодом 200</w:t>
            </w:r>
            <w:r w:rsidR="001200CE" w:rsidRPr="00E5198A">
              <w:t>5</w:t>
            </w:r>
            <w:r w:rsidRPr="00E5198A">
              <w:t>г. на 27,7% в расчете на одного человека в месяц</w:t>
            </w:r>
          </w:p>
        </w:tc>
        <w:tc>
          <w:tcPr>
            <w:tcW w:w="0" w:type="auto"/>
          </w:tcPr>
          <w:p w:rsidR="00E336C4" w:rsidRPr="00E5198A" w:rsidRDefault="00E336C4" w:rsidP="00E5198A">
            <w:pPr>
              <w:spacing w:line="360" w:lineRule="auto"/>
              <w:jc w:val="both"/>
            </w:pPr>
            <w:r w:rsidRPr="00E5198A">
              <w:t>Поскольку продукция предприятия ориенти-рована на покупателей со средним уровнем дохода, с ростом дохо-дов населения растет емкость целевого сегмента предприятия, а следовательно, необ-ходимо увеличивать объем производимой продукции</w:t>
            </w:r>
          </w:p>
        </w:tc>
      </w:tr>
      <w:tr w:rsidR="00E336C4" w:rsidRPr="00E5198A">
        <w:tblPrEx>
          <w:tblLook w:val="01E0" w:firstRow="1" w:lastRow="1" w:firstColumn="1" w:lastColumn="1" w:noHBand="0" w:noVBand="0"/>
        </w:tblPrEx>
        <w:trPr>
          <w:cantSplit/>
          <w:trHeight w:val="3583"/>
        </w:trPr>
        <w:tc>
          <w:tcPr>
            <w:tcW w:w="0" w:type="auto"/>
            <w:vMerge w:val="restart"/>
          </w:tcPr>
          <w:p w:rsidR="00E336C4" w:rsidRPr="00E5198A" w:rsidRDefault="00E336C4" w:rsidP="00E5198A">
            <w:pPr>
              <w:spacing w:line="360" w:lineRule="auto"/>
              <w:jc w:val="both"/>
            </w:pPr>
            <w:r w:rsidRPr="00E5198A">
              <w:t>Социаль-</w:t>
            </w:r>
          </w:p>
          <w:p w:rsidR="00E336C4" w:rsidRPr="00E5198A" w:rsidRDefault="00E336C4" w:rsidP="00E5198A">
            <w:pPr>
              <w:spacing w:line="360" w:lineRule="auto"/>
              <w:jc w:val="both"/>
            </w:pPr>
            <w:r w:rsidRPr="00E5198A">
              <w:t>но- демогра-</w:t>
            </w:r>
          </w:p>
          <w:p w:rsidR="00E336C4" w:rsidRPr="00E5198A" w:rsidRDefault="00E336C4" w:rsidP="00E5198A">
            <w:pPr>
              <w:spacing w:line="360" w:lineRule="auto"/>
              <w:jc w:val="both"/>
            </w:pPr>
            <w:r w:rsidRPr="00E5198A">
              <w:t>фическая</w:t>
            </w:r>
          </w:p>
        </w:tc>
        <w:tc>
          <w:tcPr>
            <w:tcW w:w="0" w:type="auto"/>
          </w:tcPr>
          <w:p w:rsidR="00E336C4" w:rsidRPr="00E5198A" w:rsidRDefault="00E336C4" w:rsidP="00E5198A">
            <w:pPr>
              <w:spacing w:line="360" w:lineRule="auto"/>
              <w:jc w:val="both"/>
            </w:pPr>
            <w:r w:rsidRPr="00E5198A">
              <w:t>Численность населения</w:t>
            </w:r>
          </w:p>
        </w:tc>
        <w:tc>
          <w:tcPr>
            <w:tcW w:w="0" w:type="auto"/>
          </w:tcPr>
          <w:p w:rsidR="00E336C4" w:rsidRPr="00E5198A" w:rsidRDefault="00E336C4" w:rsidP="00E5198A">
            <w:pPr>
              <w:spacing w:line="360" w:lineRule="auto"/>
              <w:jc w:val="both"/>
            </w:pPr>
            <w:r w:rsidRPr="00E5198A">
              <w:t>По оценке, на 1 октября 200</w:t>
            </w:r>
            <w:r w:rsidR="001200CE" w:rsidRPr="00E5198A">
              <w:t>6</w:t>
            </w:r>
            <w:r w:rsidRPr="00E5198A">
              <w:t>г. постоянное население РФ насчитывало 143,3 млн. человек и с начала года уменьшилось на 620,1 тыс. человек. Сокращение численности населения происходило из-за естественной убыли населения. Число умерших в РМЭ превысило число родившихся в 1,7 раза. На каждую тысячу человек населения республики пришлось 9,1 рождения и 15,2 смерти.</w:t>
            </w:r>
          </w:p>
        </w:tc>
        <w:tc>
          <w:tcPr>
            <w:tcW w:w="0" w:type="auto"/>
          </w:tcPr>
          <w:p w:rsidR="00E336C4" w:rsidRPr="00E5198A" w:rsidRDefault="00E336C4" w:rsidP="00E5198A">
            <w:pPr>
              <w:spacing w:line="360" w:lineRule="auto"/>
              <w:jc w:val="both"/>
            </w:pPr>
            <w:r w:rsidRPr="00E5198A">
              <w:t xml:space="preserve">Уменьшение чис-ленности населения может привести к сокращению объемов продаж предприятия. </w:t>
            </w:r>
          </w:p>
          <w:p w:rsidR="00E336C4" w:rsidRPr="00E5198A" w:rsidRDefault="00E336C4" w:rsidP="00E5198A">
            <w:pPr>
              <w:spacing w:line="360" w:lineRule="auto"/>
              <w:jc w:val="both"/>
            </w:pPr>
            <w:r w:rsidRPr="00E5198A">
              <w:t xml:space="preserve">Во избежание этого целесообразно применение стратегии развития рынка: поиск и выход на новые рынки (рынки крупных городов России). </w:t>
            </w:r>
          </w:p>
        </w:tc>
      </w:tr>
      <w:tr w:rsidR="00E336C4" w:rsidRPr="00E5198A">
        <w:tblPrEx>
          <w:tblLook w:val="01E0" w:firstRow="1" w:lastRow="1" w:firstColumn="1" w:lastColumn="1" w:noHBand="0" w:noVBand="0"/>
        </w:tblPrEx>
        <w:trPr>
          <w:cantSplit/>
          <w:trHeight w:val="143"/>
        </w:trPr>
        <w:tc>
          <w:tcPr>
            <w:tcW w:w="0" w:type="auto"/>
            <w:vMerge/>
          </w:tcPr>
          <w:p w:rsidR="00E336C4" w:rsidRPr="00E5198A" w:rsidRDefault="00E336C4" w:rsidP="00E5198A">
            <w:pPr>
              <w:spacing w:line="360" w:lineRule="auto"/>
              <w:jc w:val="both"/>
            </w:pPr>
          </w:p>
        </w:tc>
        <w:tc>
          <w:tcPr>
            <w:tcW w:w="0" w:type="auto"/>
          </w:tcPr>
          <w:p w:rsidR="00E336C4" w:rsidRPr="00E5198A" w:rsidRDefault="00E336C4" w:rsidP="00E5198A">
            <w:pPr>
              <w:spacing w:line="360" w:lineRule="auto"/>
              <w:jc w:val="both"/>
            </w:pPr>
            <w:r w:rsidRPr="00E5198A">
              <w:t>Образование</w:t>
            </w:r>
          </w:p>
        </w:tc>
        <w:tc>
          <w:tcPr>
            <w:tcW w:w="0" w:type="auto"/>
          </w:tcPr>
          <w:p w:rsidR="00E336C4" w:rsidRPr="00E5198A" w:rsidRDefault="00E336C4" w:rsidP="00E5198A">
            <w:pPr>
              <w:spacing w:line="360" w:lineRule="auto"/>
              <w:jc w:val="both"/>
            </w:pPr>
            <w:r w:rsidRPr="00E5198A">
              <w:t>В республике работают 3 высших государственных и 4 негосударственных учебных заведения, где осуществляется подготовка по эконо</w:t>
            </w:r>
            <w:r w:rsidR="001200CE" w:rsidRPr="00E5198A">
              <w:t>-</w:t>
            </w:r>
            <w:r w:rsidRPr="00E5198A">
              <w:t>мическим специальностям.</w:t>
            </w:r>
            <w:r w:rsidR="00E5198A">
              <w:t xml:space="preserve"> </w:t>
            </w:r>
          </w:p>
          <w:p w:rsidR="00E336C4" w:rsidRPr="00E5198A" w:rsidRDefault="00E336C4" w:rsidP="00E5198A">
            <w:pPr>
              <w:spacing w:line="360" w:lineRule="auto"/>
              <w:jc w:val="both"/>
            </w:pPr>
            <w:r w:rsidRPr="00E5198A">
              <w:t>училищах</w:t>
            </w:r>
          </w:p>
        </w:tc>
        <w:tc>
          <w:tcPr>
            <w:tcW w:w="0" w:type="auto"/>
          </w:tcPr>
          <w:p w:rsidR="00E336C4" w:rsidRPr="00E5198A" w:rsidRDefault="00E336C4" w:rsidP="00E5198A">
            <w:pPr>
              <w:spacing w:line="360" w:lineRule="auto"/>
              <w:jc w:val="both"/>
            </w:pPr>
            <w:r w:rsidRPr="00E5198A">
              <w:t>Повышение квалификации и экономической грамотности как управленческого, так и производственного персонала.</w:t>
            </w:r>
          </w:p>
        </w:tc>
      </w:tr>
      <w:tr w:rsidR="00E336C4" w:rsidRPr="00E5198A">
        <w:tblPrEx>
          <w:tblLook w:val="01E0" w:firstRow="1" w:lastRow="1" w:firstColumn="1" w:lastColumn="1" w:noHBand="0" w:noVBand="0"/>
        </w:tblPrEx>
        <w:trPr>
          <w:cantSplit/>
          <w:trHeight w:val="143"/>
        </w:trPr>
        <w:tc>
          <w:tcPr>
            <w:tcW w:w="0" w:type="auto"/>
          </w:tcPr>
          <w:p w:rsidR="00E336C4" w:rsidRPr="00E5198A" w:rsidRDefault="00E336C4" w:rsidP="00E5198A">
            <w:pPr>
              <w:spacing w:line="360" w:lineRule="auto"/>
              <w:jc w:val="both"/>
            </w:pPr>
          </w:p>
        </w:tc>
        <w:tc>
          <w:tcPr>
            <w:tcW w:w="0" w:type="auto"/>
          </w:tcPr>
          <w:p w:rsidR="00E336C4" w:rsidRPr="00E5198A" w:rsidRDefault="00E336C4" w:rsidP="00E5198A">
            <w:pPr>
              <w:spacing w:line="360" w:lineRule="auto"/>
              <w:jc w:val="both"/>
            </w:pPr>
            <w:r w:rsidRPr="00E5198A">
              <w:t>Преступность</w:t>
            </w:r>
          </w:p>
        </w:tc>
        <w:tc>
          <w:tcPr>
            <w:tcW w:w="0" w:type="auto"/>
          </w:tcPr>
          <w:p w:rsidR="00E336C4" w:rsidRPr="00E5198A" w:rsidRDefault="00E336C4" w:rsidP="00E5198A">
            <w:pPr>
              <w:spacing w:line="360" w:lineRule="auto"/>
              <w:jc w:val="both"/>
            </w:pPr>
            <w:r w:rsidRPr="00E5198A">
              <w:t>По данным МВД за 200</w:t>
            </w:r>
            <w:r w:rsidR="001200CE" w:rsidRPr="00E5198A">
              <w:t>6</w:t>
            </w:r>
            <w:r w:rsidRPr="00E5198A">
              <w:t>г. в республике совершено 17,5 тысячи преступлений, в том числе 66,5% тяжких и особо тяжких. Самым распространенным видом совершенных преступлений являются кражи. Их доля в общем числе зарегистрированных преступлений составила 49,3%.</w:t>
            </w:r>
          </w:p>
        </w:tc>
        <w:tc>
          <w:tcPr>
            <w:tcW w:w="0" w:type="auto"/>
          </w:tcPr>
          <w:p w:rsidR="00E336C4" w:rsidRPr="00E5198A" w:rsidRDefault="00E336C4" w:rsidP="00E5198A">
            <w:pPr>
              <w:spacing w:line="360" w:lineRule="auto"/>
              <w:jc w:val="both"/>
            </w:pPr>
            <w:r w:rsidRPr="00E5198A">
              <w:t>Усиление внутреннего контроля на предприятии для предотвращения совершения краж работниками предприятия, а также найм на работу специальных работников, которые будут осуществлять охрану имущества предприятия, а также сопровождать отгружен</w:t>
            </w:r>
            <w:r w:rsidR="001200CE" w:rsidRPr="00E5198A">
              <w:t>-</w:t>
            </w:r>
            <w:r w:rsidRPr="00E5198A">
              <w:t xml:space="preserve">ную продукцию. </w:t>
            </w:r>
          </w:p>
        </w:tc>
      </w:tr>
      <w:tr w:rsidR="00E336C4" w:rsidRPr="00E5198A">
        <w:tblPrEx>
          <w:tblLook w:val="01E0" w:firstRow="1" w:lastRow="1" w:firstColumn="1" w:lastColumn="1" w:noHBand="0" w:noVBand="0"/>
        </w:tblPrEx>
        <w:trPr>
          <w:cantSplit/>
          <w:trHeight w:val="143"/>
        </w:trPr>
        <w:tc>
          <w:tcPr>
            <w:tcW w:w="0" w:type="auto"/>
          </w:tcPr>
          <w:p w:rsidR="00E336C4" w:rsidRPr="00E5198A" w:rsidRDefault="00E336C4" w:rsidP="00E5198A">
            <w:pPr>
              <w:spacing w:line="360" w:lineRule="auto"/>
              <w:jc w:val="both"/>
            </w:pPr>
            <w:r w:rsidRPr="00E5198A">
              <w:t>Техноло-гическая</w:t>
            </w:r>
          </w:p>
        </w:tc>
        <w:tc>
          <w:tcPr>
            <w:tcW w:w="0" w:type="auto"/>
          </w:tcPr>
          <w:p w:rsidR="00E336C4" w:rsidRPr="00E5198A" w:rsidRDefault="00E336C4" w:rsidP="00E5198A">
            <w:pPr>
              <w:spacing w:line="360" w:lineRule="auto"/>
              <w:jc w:val="both"/>
            </w:pPr>
            <w:r w:rsidRPr="00E5198A">
              <w:t>Разработка новых технологий и оборудования</w:t>
            </w:r>
          </w:p>
        </w:tc>
        <w:tc>
          <w:tcPr>
            <w:tcW w:w="0" w:type="auto"/>
          </w:tcPr>
          <w:p w:rsidR="00E336C4" w:rsidRPr="00E5198A" w:rsidRDefault="00E336C4" w:rsidP="00E5198A">
            <w:pPr>
              <w:spacing w:line="360" w:lineRule="auto"/>
              <w:jc w:val="both"/>
            </w:pPr>
            <w:r w:rsidRPr="00E5198A">
              <w:t>Разработка отечест-венными станкостроителями оборудования, не уступающего по техническим параметрам лучшим зарубежным аналогам, позволяющего изготовлять нужную широкую номенклатуру продукции</w:t>
            </w:r>
          </w:p>
          <w:p w:rsidR="00E336C4" w:rsidRPr="00E5198A" w:rsidRDefault="00E336C4" w:rsidP="00E5198A">
            <w:pPr>
              <w:spacing w:line="360" w:lineRule="auto"/>
              <w:jc w:val="both"/>
            </w:pPr>
            <w:r w:rsidRPr="00E5198A">
              <w:t>Появление новых материалов, оборудования, технологии</w:t>
            </w:r>
          </w:p>
        </w:tc>
        <w:tc>
          <w:tcPr>
            <w:tcW w:w="0" w:type="auto"/>
          </w:tcPr>
          <w:p w:rsidR="00E336C4" w:rsidRPr="00E5198A" w:rsidRDefault="00E336C4" w:rsidP="00E5198A">
            <w:pPr>
              <w:spacing w:line="360" w:lineRule="auto"/>
              <w:jc w:val="both"/>
            </w:pPr>
            <w:r w:rsidRPr="00E5198A">
              <w:t>Покупка более современного и эффективного оборудования отечественного производства для повышения качества и снижения себестоимости производства</w:t>
            </w:r>
            <w:r w:rsidR="00E5198A">
              <w:t xml:space="preserve"> </w:t>
            </w:r>
            <w:r w:rsidRPr="00E5198A">
              <w:t>продук</w:t>
            </w:r>
            <w:r w:rsidR="001200CE" w:rsidRPr="00E5198A">
              <w:t>ц</w:t>
            </w:r>
            <w:r w:rsidRPr="00E5198A">
              <w:t>ии</w:t>
            </w:r>
            <w:r w:rsidR="001200CE" w:rsidRPr="00E5198A">
              <w:t>.</w:t>
            </w:r>
          </w:p>
          <w:p w:rsidR="00E336C4" w:rsidRPr="00E5198A" w:rsidRDefault="00E336C4" w:rsidP="00E5198A">
            <w:pPr>
              <w:spacing w:line="360" w:lineRule="auto"/>
              <w:jc w:val="both"/>
            </w:pPr>
            <w:r w:rsidRPr="00E5198A">
              <w:t>Дополнительные вложения в ноу-хау и обновление мощностей</w:t>
            </w:r>
          </w:p>
          <w:p w:rsidR="00E336C4" w:rsidRPr="00E5198A" w:rsidRDefault="00E336C4" w:rsidP="00E5198A">
            <w:pPr>
              <w:spacing w:line="360" w:lineRule="auto"/>
              <w:jc w:val="both"/>
            </w:pPr>
          </w:p>
        </w:tc>
      </w:tr>
      <w:tr w:rsidR="00E336C4" w:rsidRPr="00E5198A">
        <w:tblPrEx>
          <w:tblLook w:val="01E0" w:firstRow="1" w:lastRow="1" w:firstColumn="1" w:lastColumn="1" w:noHBand="0" w:noVBand="0"/>
        </w:tblPrEx>
        <w:trPr>
          <w:cantSplit/>
          <w:trHeight w:val="143"/>
        </w:trPr>
        <w:tc>
          <w:tcPr>
            <w:tcW w:w="0" w:type="auto"/>
          </w:tcPr>
          <w:p w:rsidR="00E336C4" w:rsidRPr="00E5198A" w:rsidRDefault="00E336C4" w:rsidP="00E5198A">
            <w:pPr>
              <w:spacing w:line="360" w:lineRule="auto"/>
              <w:jc w:val="both"/>
            </w:pPr>
            <w:r w:rsidRPr="00E5198A">
              <w:t xml:space="preserve">Экологи-ческая </w:t>
            </w:r>
          </w:p>
        </w:tc>
        <w:tc>
          <w:tcPr>
            <w:tcW w:w="0" w:type="auto"/>
          </w:tcPr>
          <w:p w:rsidR="00E336C4" w:rsidRPr="00E5198A" w:rsidRDefault="00E5198A" w:rsidP="00E5198A">
            <w:pPr>
              <w:spacing w:line="360" w:lineRule="auto"/>
              <w:jc w:val="both"/>
            </w:pPr>
            <w:r>
              <w:t xml:space="preserve"> </w:t>
            </w:r>
            <w:r w:rsidR="00E336C4" w:rsidRPr="00E5198A">
              <w:t>В 200</w:t>
            </w:r>
            <w:r w:rsidR="001200CE" w:rsidRPr="00E5198A">
              <w:t>6</w:t>
            </w:r>
            <w:r w:rsidR="00E336C4" w:rsidRPr="00E5198A">
              <w:t xml:space="preserve"> году объём сброса загрязнённых сточных вод в поверхностные водные объекты составил, по оценке, 177 млн. куб. метров.). </w:t>
            </w:r>
          </w:p>
          <w:p w:rsidR="00E336C4" w:rsidRPr="00E5198A" w:rsidRDefault="00E336C4" w:rsidP="00E5198A">
            <w:pPr>
              <w:spacing w:line="360" w:lineRule="auto"/>
              <w:jc w:val="both"/>
            </w:pPr>
            <w:r w:rsidRPr="00E5198A">
              <w:t xml:space="preserve">Сгорело и повреждено на корню 37,5 тыс. куб. метров леса, погибло 290 га молодняков. Ущерб от лесных пожаров составил 35,5 млн. рублей. </w:t>
            </w:r>
          </w:p>
          <w:p w:rsidR="00E336C4" w:rsidRPr="00E5198A" w:rsidRDefault="00E336C4" w:rsidP="00E5198A">
            <w:pPr>
              <w:spacing w:line="360" w:lineRule="auto"/>
              <w:jc w:val="both"/>
            </w:pPr>
            <w:r w:rsidRPr="00E5198A">
              <w:t>Среди</w:t>
            </w:r>
            <w:r w:rsidR="00E5198A">
              <w:t xml:space="preserve"> </w:t>
            </w:r>
            <w:r w:rsidRPr="00E5198A">
              <w:t>отраслей промышленности по величине выбросов</w:t>
            </w:r>
            <w:r w:rsidR="00E5198A">
              <w:t xml:space="preserve"> </w:t>
            </w:r>
            <w:r w:rsidRPr="00E5198A">
              <w:t>лидирующее положение занимает сухопутный и трубопроводный транспорт. Одним из основных загрязнителей атмосферного воздуха в РМЭ по-прежнему является автомобильный транспорт.</w:t>
            </w:r>
          </w:p>
          <w:p w:rsidR="00E336C4" w:rsidRPr="00E5198A" w:rsidRDefault="00E336C4" w:rsidP="00E5198A">
            <w:pPr>
              <w:spacing w:line="360" w:lineRule="auto"/>
              <w:jc w:val="both"/>
            </w:pPr>
          </w:p>
        </w:tc>
        <w:tc>
          <w:tcPr>
            <w:tcW w:w="0" w:type="auto"/>
          </w:tcPr>
          <w:p w:rsidR="00E336C4" w:rsidRPr="00E5198A" w:rsidRDefault="00E336C4" w:rsidP="00E5198A">
            <w:pPr>
              <w:spacing w:line="360" w:lineRule="auto"/>
              <w:jc w:val="both"/>
            </w:pPr>
            <w:r w:rsidRPr="00E5198A">
              <w:t>Увеличение применения безотходных технологий</w:t>
            </w:r>
          </w:p>
          <w:p w:rsidR="00E336C4" w:rsidRPr="00E5198A" w:rsidRDefault="00E336C4" w:rsidP="00E5198A">
            <w:pPr>
              <w:spacing w:line="360" w:lineRule="auto"/>
              <w:jc w:val="both"/>
            </w:pPr>
            <w:r w:rsidRPr="00E5198A">
              <w:t>Снижение выбросов</w:t>
            </w:r>
          </w:p>
          <w:p w:rsidR="00E336C4" w:rsidRPr="00E5198A" w:rsidRDefault="00E336C4" w:rsidP="00E5198A">
            <w:pPr>
              <w:spacing w:line="360" w:lineRule="auto"/>
              <w:jc w:val="both"/>
            </w:pPr>
            <w:r w:rsidRPr="00E5198A">
              <w:t>Проведение мероприятий по охране, восстановлению лесных</w:t>
            </w:r>
          </w:p>
          <w:p w:rsidR="00E336C4" w:rsidRPr="00E5198A" w:rsidRDefault="00E336C4" w:rsidP="00E5198A">
            <w:pPr>
              <w:spacing w:line="360" w:lineRule="auto"/>
              <w:jc w:val="both"/>
            </w:pPr>
            <w:r w:rsidRPr="00E5198A">
              <w:t>ресурсов, агитация населения</w:t>
            </w:r>
          </w:p>
        </w:tc>
        <w:tc>
          <w:tcPr>
            <w:tcW w:w="0" w:type="auto"/>
          </w:tcPr>
          <w:p w:rsidR="00E336C4" w:rsidRPr="00E5198A" w:rsidRDefault="00E336C4" w:rsidP="00E5198A">
            <w:pPr>
              <w:spacing w:line="360" w:lineRule="auto"/>
              <w:jc w:val="both"/>
            </w:pPr>
            <w:r w:rsidRPr="00E5198A">
              <w:t>Рост выбросов в атмосферу и водный бассейн</w:t>
            </w:r>
          </w:p>
          <w:p w:rsidR="00E336C4" w:rsidRPr="00E5198A" w:rsidRDefault="00E336C4" w:rsidP="00E5198A">
            <w:pPr>
              <w:spacing w:line="360" w:lineRule="auto"/>
              <w:jc w:val="both"/>
            </w:pPr>
            <w:r w:rsidRPr="00E5198A">
              <w:t>Угроза пожароопасного состояния для предприятия</w:t>
            </w:r>
          </w:p>
        </w:tc>
      </w:tr>
    </w:tbl>
    <w:p w:rsidR="00E336C4" w:rsidRPr="00E5198A" w:rsidRDefault="00E336C4" w:rsidP="00E5198A">
      <w:pPr>
        <w:spacing w:line="360" w:lineRule="auto"/>
        <w:ind w:firstLine="709"/>
        <w:jc w:val="both"/>
        <w:rPr>
          <w:sz w:val="28"/>
          <w:szCs w:val="28"/>
        </w:rPr>
      </w:pPr>
    </w:p>
    <w:p w:rsidR="00E336C4" w:rsidRPr="00E5198A" w:rsidRDefault="00E336C4" w:rsidP="00E5198A">
      <w:pPr>
        <w:spacing w:line="360" w:lineRule="auto"/>
        <w:ind w:firstLine="709"/>
        <w:jc w:val="both"/>
        <w:rPr>
          <w:sz w:val="28"/>
          <w:szCs w:val="28"/>
        </w:rPr>
      </w:pPr>
      <w:r w:rsidRPr="00E5198A">
        <w:rPr>
          <w:sz w:val="28"/>
          <w:szCs w:val="28"/>
        </w:rPr>
        <w:t xml:space="preserve">Ситуация, сложившаяся в стране и республике в рассмотренных средах, безусловно, влияет на деятельность предприятия и оказывает воздействие на его конкурентные возможности. </w:t>
      </w:r>
    </w:p>
    <w:p w:rsidR="00E336C4" w:rsidRPr="00E5198A" w:rsidRDefault="00E336C4" w:rsidP="00E5198A">
      <w:pPr>
        <w:spacing w:line="360" w:lineRule="auto"/>
        <w:ind w:firstLine="709"/>
        <w:jc w:val="both"/>
        <w:rPr>
          <w:sz w:val="28"/>
          <w:szCs w:val="28"/>
        </w:rPr>
      </w:pPr>
      <w:r w:rsidRPr="00E5198A">
        <w:rPr>
          <w:sz w:val="28"/>
          <w:szCs w:val="28"/>
        </w:rPr>
        <w:t>Наибольшее влияние на предприятие оказывают экономические и политические факторы.</w:t>
      </w:r>
      <w:r w:rsidR="001200CE" w:rsidRPr="00E5198A">
        <w:rPr>
          <w:sz w:val="28"/>
          <w:szCs w:val="28"/>
        </w:rPr>
        <w:t xml:space="preserve"> ООО «Вариант»</w:t>
      </w:r>
      <w:r w:rsidRPr="00E5198A">
        <w:rPr>
          <w:sz w:val="28"/>
          <w:szCs w:val="28"/>
        </w:rPr>
        <w:t xml:space="preserve"> работает в одном из нестабильных районов страны. Сюда относится неразвитость ресурсов, плохие взаимоотношения с центром, отсутствие инвесторов, готовые вкладывать деньги в развитие бизнеса, а также низкий уровень жизни населения, который с каждым годом идёт на убыль. В республике не созданы условия для проживания, в связи с чем большинство специалистов уезжают в другие места. </w:t>
      </w:r>
    </w:p>
    <w:p w:rsidR="00E336C4" w:rsidRPr="00E5198A" w:rsidRDefault="00E336C4" w:rsidP="00E5198A">
      <w:pPr>
        <w:spacing w:line="360" w:lineRule="auto"/>
        <w:ind w:firstLine="709"/>
        <w:jc w:val="both"/>
        <w:rPr>
          <w:sz w:val="28"/>
          <w:szCs w:val="28"/>
        </w:rPr>
      </w:pPr>
      <w:r w:rsidRPr="00E5198A">
        <w:rPr>
          <w:sz w:val="28"/>
          <w:szCs w:val="28"/>
        </w:rPr>
        <w:t xml:space="preserve">Анализ внешней среды позволяет выявить критические факторы и установить угрозы и возможности. </w:t>
      </w:r>
    </w:p>
    <w:p w:rsidR="00E336C4" w:rsidRPr="00E5198A" w:rsidRDefault="00E336C4" w:rsidP="00E5198A">
      <w:pPr>
        <w:spacing w:line="360" w:lineRule="auto"/>
        <w:ind w:firstLine="709"/>
        <w:jc w:val="both"/>
        <w:rPr>
          <w:sz w:val="28"/>
          <w:szCs w:val="28"/>
        </w:rPr>
      </w:pPr>
      <w:r w:rsidRPr="00E5198A">
        <w:rPr>
          <w:sz w:val="28"/>
          <w:szCs w:val="28"/>
        </w:rPr>
        <w:t>К угрозам следует отнести</w:t>
      </w:r>
      <w:r w:rsidR="00E5198A">
        <w:rPr>
          <w:sz w:val="28"/>
          <w:szCs w:val="28"/>
        </w:rPr>
        <w:t xml:space="preserve"> </w:t>
      </w:r>
      <w:r w:rsidRPr="00E5198A">
        <w:rPr>
          <w:sz w:val="28"/>
          <w:szCs w:val="28"/>
        </w:rPr>
        <w:t>дефицит государственного бюджета, сложности в привлечении финансовых ресурсов, высокие налоговые ставки, неплатежи. Финансовое положение</w:t>
      </w:r>
      <w:r w:rsidR="001200CE" w:rsidRPr="00E5198A">
        <w:rPr>
          <w:sz w:val="28"/>
          <w:szCs w:val="28"/>
        </w:rPr>
        <w:t xml:space="preserve"> ООО «Вариант»</w:t>
      </w:r>
      <w:r w:rsidR="00E5198A">
        <w:rPr>
          <w:sz w:val="28"/>
          <w:szCs w:val="28"/>
        </w:rPr>
        <w:t xml:space="preserve"> </w:t>
      </w:r>
      <w:r w:rsidRPr="00E5198A">
        <w:rPr>
          <w:sz w:val="28"/>
          <w:szCs w:val="28"/>
        </w:rPr>
        <w:t xml:space="preserve">напрямую зависит от экономической ситуации в республике Марий Эл. При задолженности в бюджет и жесткой налоговой политике фирма теряет значительную часть прибыли. При этом все зависит от покупательской способности населения. Поэтому экономическая и политическая стабильность в республике является залогом успешного существования фирмы. </w:t>
      </w:r>
    </w:p>
    <w:p w:rsidR="00E336C4" w:rsidRPr="00E5198A" w:rsidRDefault="00E336C4" w:rsidP="00E5198A">
      <w:pPr>
        <w:spacing w:line="360" w:lineRule="auto"/>
        <w:ind w:firstLine="709"/>
        <w:jc w:val="both"/>
        <w:rPr>
          <w:sz w:val="28"/>
          <w:szCs w:val="28"/>
        </w:rPr>
      </w:pPr>
      <w:r w:rsidRPr="00E5198A">
        <w:rPr>
          <w:sz w:val="28"/>
          <w:szCs w:val="28"/>
        </w:rPr>
        <w:t>К возможностям можно отнести допустимость свободного выбора сферы и направлений хозяйственной деятельности, применение новых технологий, производство новых видов продукции.</w:t>
      </w:r>
    </w:p>
    <w:p w:rsidR="001200CE" w:rsidRPr="00E5198A" w:rsidRDefault="001200CE" w:rsidP="00E5198A">
      <w:pPr>
        <w:spacing w:line="360" w:lineRule="auto"/>
        <w:ind w:firstLine="709"/>
        <w:jc w:val="both"/>
        <w:rPr>
          <w:sz w:val="28"/>
          <w:szCs w:val="28"/>
        </w:rPr>
      </w:pPr>
    </w:p>
    <w:p w:rsidR="00E336C4" w:rsidRPr="00E5198A" w:rsidRDefault="001200CE" w:rsidP="00E5198A">
      <w:pPr>
        <w:spacing w:line="360" w:lineRule="auto"/>
        <w:ind w:firstLine="709"/>
        <w:jc w:val="center"/>
        <w:rPr>
          <w:b/>
          <w:bCs/>
          <w:sz w:val="28"/>
          <w:szCs w:val="28"/>
        </w:rPr>
      </w:pPr>
      <w:bookmarkStart w:id="27" w:name="_Toc89654090"/>
      <w:bookmarkStart w:id="28" w:name="_Toc190491357"/>
      <w:r w:rsidRPr="00E5198A">
        <w:rPr>
          <w:b/>
          <w:bCs/>
          <w:sz w:val="28"/>
          <w:szCs w:val="28"/>
        </w:rPr>
        <w:t xml:space="preserve">3.2. </w:t>
      </w:r>
      <w:r w:rsidR="00E336C4" w:rsidRPr="00E5198A">
        <w:rPr>
          <w:b/>
          <w:bCs/>
          <w:sz w:val="28"/>
          <w:szCs w:val="28"/>
        </w:rPr>
        <w:t>Анализ среды непосредственного окружения</w:t>
      </w:r>
      <w:bookmarkEnd w:id="27"/>
      <w:bookmarkEnd w:id="28"/>
    </w:p>
    <w:p w:rsidR="00E336C4" w:rsidRPr="00E5198A" w:rsidRDefault="00E336C4" w:rsidP="00E5198A">
      <w:pPr>
        <w:spacing w:line="360" w:lineRule="auto"/>
        <w:ind w:firstLine="709"/>
        <w:jc w:val="both"/>
        <w:rPr>
          <w:sz w:val="28"/>
          <w:szCs w:val="28"/>
        </w:rPr>
      </w:pPr>
    </w:p>
    <w:p w:rsidR="00F64A47" w:rsidRPr="00E5198A" w:rsidRDefault="00E336C4" w:rsidP="00E5198A">
      <w:pPr>
        <w:spacing w:line="360" w:lineRule="auto"/>
        <w:ind w:firstLine="709"/>
        <w:jc w:val="both"/>
        <w:rPr>
          <w:sz w:val="28"/>
          <w:szCs w:val="28"/>
        </w:rPr>
      </w:pPr>
      <w:r w:rsidRPr="00E5198A">
        <w:rPr>
          <w:sz w:val="28"/>
          <w:szCs w:val="28"/>
        </w:rPr>
        <w:t>Изучение непосредственного окружения предприятия направлено на анализ состояния тех составляющих внешней среды, с которыми предприятие находится в непосредственном взаимодействии.</w:t>
      </w:r>
    </w:p>
    <w:p w:rsidR="001200CE" w:rsidRPr="00E5198A" w:rsidRDefault="001200CE" w:rsidP="00E5198A">
      <w:pPr>
        <w:spacing w:line="360" w:lineRule="auto"/>
        <w:ind w:firstLine="709"/>
        <w:jc w:val="both"/>
        <w:rPr>
          <w:sz w:val="28"/>
          <w:szCs w:val="28"/>
        </w:rPr>
      </w:pPr>
      <w:r w:rsidRPr="00E5198A">
        <w:rPr>
          <w:sz w:val="28"/>
          <w:szCs w:val="28"/>
        </w:rPr>
        <w:t>Основные факторы непосредственного окружения и их влияние на предприятие представлены в табл. 5.</w:t>
      </w:r>
    </w:p>
    <w:p w:rsidR="001200CE" w:rsidRPr="00E5198A" w:rsidRDefault="00E5198A" w:rsidP="00E5198A">
      <w:pPr>
        <w:spacing w:line="360" w:lineRule="auto"/>
        <w:ind w:firstLine="709"/>
        <w:jc w:val="right"/>
        <w:rPr>
          <w:sz w:val="28"/>
          <w:szCs w:val="28"/>
        </w:rPr>
      </w:pPr>
      <w:bookmarkStart w:id="29" w:name="_Toc190491358"/>
      <w:bookmarkStart w:id="30" w:name="_Toc29504062"/>
      <w:bookmarkStart w:id="31" w:name="_Toc29504596"/>
      <w:bookmarkStart w:id="32" w:name="_Toc29504773"/>
      <w:r>
        <w:rPr>
          <w:b/>
          <w:bCs/>
          <w:noProof/>
          <w:sz w:val="28"/>
          <w:szCs w:val="28"/>
        </w:rPr>
        <w:br w:type="page"/>
      </w:r>
      <w:r w:rsidR="001200CE" w:rsidRPr="00E5198A">
        <w:rPr>
          <w:sz w:val="28"/>
          <w:szCs w:val="28"/>
        </w:rPr>
        <w:t>Таблица 5</w:t>
      </w:r>
      <w:bookmarkEnd w:id="29"/>
    </w:p>
    <w:p w:rsidR="00F64A47" w:rsidRPr="00E5198A" w:rsidRDefault="00F64A47" w:rsidP="00E5198A">
      <w:pPr>
        <w:spacing w:line="360" w:lineRule="auto"/>
        <w:ind w:firstLine="709"/>
        <w:jc w:val="right"/>
        <w:rPr>
          <w:sz w:val="28"/>
          <w:szCs w:val="28"/>
        </w:rPr>
      </w:pPr>
      <w:bookmarkStart w:id="33" w:name="_Toc190491359"/>
      <w:r w:rsidRPr="00E5198A">
        <w:rPr>
          <w:sz w:val="28"/>
          <w:szCs w:val="28"/>
        </w:rPr>
        <w:t>Анализ среды непосредственного окружения</w:t>
      </w:r>
      <w:bookmarkEnd w:id="30"/>
      <w:bookmarkEnd w:id="31"/>
      <w:bookmarkEnd w:id="32"/>
      <w:bookmarkEnd w:id="33"/>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1483"/>
        <w:gridCol w:w="3490"/>
        <w:gridCol w:w="3541"/>
      </w:tblGrid>
      <w:tr w:rsidR="00F64A47" w:rsidRPr="00E5198A">
        <w:trPr>
          <w:cantSplit/>
        </w:trPr>
        <w:tc>
          <w:tcPr>
            <w:tcW w:w="0" w:type="auto"/>
          </w:tcPr>
          <w:p w:rsidR="00F64A47" w:rsidRPr="00E5198A" w:rsidRDefault="00F64A47" w:rsidP="00E5198A">
            <w:pPr>
              <w:spacing w:line="360" w:lineRule="auto"/>
              <w:jc w:val="both"/>
            </w:pPr>
            <w:r w:rsidRPr="00E5198A">
              <w:t>Группа факторов</w:t>
            </w:r>
          </w:p>
        </w:tc>
        <w:tc>
          <w:tcPr>
            <w:tcW w:w="0" w:type="auto"/>
          </w:tcPr>
          <w:p w:rsidR="00F64A47" w:rsidRPr="00E5198A" w:rsidRDefault="00F64A47" w:rsidP="00E5198A">
            <w:pPr>
              <w:spacing w:line="360" w:lineRule="auto"/>
              <w:jc w:val="both"/>
            </w:pPr>
            <w:r w:rsidRPr="00E5198A">
              <w:t>Фактор</w:t>
            </w:r>
          </w:p>
        </w:tc>
        <w:tc>
          <w:tcPr>
            <w:tcW w:w="0" w:type="auto"/>
          </w:tcPr>
          <w:p w:rsidR="00F64A47" w:rsidRPr="00E5198A" w:rsidRDefault="00F64A47" w:rsidP="00E5198A">
            <w:pPr>
              <w:spacing w:line="360" w:lineRule="auto"/>
              <w:jc w:val="both"/>
            </w:pPr>
            <w:r w:rsidRPr="00E5198A">
              <w:t>Проявление</w:t>
            </w:r>
          </w:p>
        </w:tc>
        <w:tc>
          <w:tcPr>
            <w:tcW w:w="0" w:type="auto"/>
          </w:tcPr>
          <w:p w:rsidR="00F64A47" w:rsidRPr="00E5198A" w:rsidRDefault="00F64A47" w:rsidP="00E5198A">
            <w:pPr>
              <w:spacing w:line="360" w:lineRule="auto"/>
              <w:jc w:val="both"/>
            </w:pPr>
            <w:r w:rsidRPr="00E5198A">
              <w:t>Влияние на предприятие и</w:t>
            </w:r>
          </w:p>
          <w:p w:rsidR="00F64A47" w:rsidRPr="00E5198A" w:rsidRDefault="00F64A47" w:rsidP="00E5198A">
            <w:pPr>
              <w:spacing w:line="360" w:lineRule="auto"/>
              <w:jc w:val="both"/>
            </w:pPr>
            <w:r w:rsidRPr="00E5198A">
              <w:t xml:space="preserve">возможная реакция с его стороны </w:t>
            </w:r>
          </w:p>
        </w:tc>
      </w:tr>
      <w:tr w:rsidR="00F64A47" w:rsidRPr="00E5198A">
        <w:trPr>
          <w:cantSplit/>
        </w:trPr>
        <w:tc>
          <w:tcPr>
            <w:tcW w:w="0" w:type="auto"/>
            <w:vMerge w:val="restart"/>
          </w:tcPr>
          <w:p w:rsidR="00F64A47" w:rsidRPr="00E5198A" w:rsidRDefault="00F64A47" w:rsidP="00E5198A">
            <w:pPr>
              <w:spacing w:line="360" w:lineRule="auto"/>
              <w:jc w:val="both"/>
            </w:pPr>
            <w:r w:rsidRPr="00E5198A">
              <w:t>Постав-щики</w:t>
            </w:r>
          </w:p>
        </w:tc>
        <w:tc>
          <w:tcPr>
            <w:tcW w:w="0" w:type="auto"/>
          </w:tcPr>
          <w:p w:rsidR="00F64A47" w:rsidRPr="00E5198A" w:rsidRDefault="00F64A47" w:rsidP="00E5198A">
            <w:pPr>
              <w:spacing w:line="360" w:lineRule="auto"/>
              <w:jc w:val="both"/>
            </w:pPr>
            <w:r w:rsidRPr="00E5198A">
              <w:t>Поставщи</w:t>
            </w:r>
          </w:p>
          <w:p w:rsidR="00F64A47" w:rsidRPr="00E5198A" w:rsidRDefault="00F64A47" w:rsidP="00E5198A">
            <w:pPr>
              <w:spacing w:line="360" w:lineRule="auto"/>
              <w:jc w:val="both"/>
            </w:pPr>
            <w:r w:rsidRPr="00E5198A">
              <w:t>ки материала</w:t>
            </w:r>
          </w:p>
          <w:p w:rsidR="00F64A47" w:rsidRPr="00E5198A" w:rsidRDefault="00F64A47" w:rsidP="00E5198A">
            <w:pPr>
              <w:spacing w:line="360" w:lineRule="auto"/>
              <w:jc w:val="both"/>
            </w:pPr>
          </w:p>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r w:rsidRPr="00E5198A">
              <w:t>Возникают перебои в поставке материалов, ух</w:t>
            </w:r>
            <w:r w:rsidR="001200CE" w:rsidRPr="00E5198A">
              <w:t xml:space="preserve">удшение качества поставляемого </w:t>
            </w:r>
            <w:r w:rsidRPr="00E5198A">
              <w:t xml:space="preserve">материала и рост цен на материал высокого качества. </w:t>
            </w:r>
          </w:p>
        </w:tc>
        <w:tc>
          <w:tcPr>
            <w:tcW w:w="0" w:type="auto"/>
          </w:tcPr>
          <w:p w:rsidR="00F64A47" w:rsidRPr="00E5198A" w:rsidRDefault="00F64A47" w:rsidP="00E5198A">
            <w:pPr>
              <w:spacing w:line="360" w:lineRule="auto"/>
              <w:jc w:val="both"/>
            </w:pPr>
            <w:r w:rsidRPr="00E5198A">
              <w:t xml:space="preserve">Возникает риск срыва заказов в результате перебоев с материалом, а также значительного увеличения себестоимости при покупке отборного материала. </w:t>
            </w:r>
          </w:p>
        </w:tc>
      </w:tr>
      <w:tr w:rsidR="00F64A47" w:rsidRPr="00E5198A">
        <w:trPr>
          <w:cantSplit/>
        </w:trPr>
        <w:tc>
          <w:tcPr>
            <w:tcW w:w="0" w:type="auto"/>
            <w:vMerge/>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r w:rsidRPr="00E5198A">
              <w:t>Поставщики энерго-</w:t>
            </w:r>
          </w:p>
          <w:p w:rsidR="00F64A47" w:rsidRPr="00E5198A" w:rsidRDefault="00F64A47" w:rsidP="00E5198A">
            <w:pPr>
              <w:spacing w:line="360" w:lineRule="auto"/>
              <w:jc w:val="both"/>
            </w:pPr>
            <w:r w:rsidRPr="00E5198A">
              <w:t>ресурсов</w:t>
            </w:r>
          </w:p>
        </w:tc>
        <w:tc>
          <w:tcPr>
            <w:tcW w:w="0" w:type="auto"/>
          </w:tcPr>
          <w:p w:rsidR="00F64A47" w:rsidRPr="00E5198A" w:rsidRDefault="00F64A47" w:rsidP="00E5198A">
            <w:pPr>
              <w:spacing w:line="360" w:lineRule="auto"/>
              <w:jc w:val="both"/>
            </w:pPr>
            <w:r w:rsidRPr="00E5198A">
              <w:t>Поставщиком тепла и электроэнергии АО «Марпотребтранс» и ГУП «Ремонтно-реставрационный участок» является ТЭЦ-1, которая устанавливает отпускные цены на электроэнергию и теплоснабжение.</w:t>
            </w:r>
          </w:p>
        </w:tc>
        <w:tc>
          <w:tcPr>
            <w:tcW w:w="0" w:type="auto"/>
          </w:tcPr>
          <w:p w:rsidR="00F64A47" w:rsidRPr="00E5198A" w:rsidRDefault="00F64A47" w:rsidP="00E5198A">
            <w:pPr>
              <w:spacing w:line="360" w:lineRule="auto"/>
              <w:jc w:val="both"/>
            </w:pPr>
            <w:r w:rsidRPr="00E5198A">
              <w:t xml:space="preserve">Рост цен на энергоресурсы отражается на сумме аренды, уплачиваемой предприятием. </w:t>
            </w:r>
          </w:p>
          <w:p w:rsidR="00F64A47" w:rsidRPr="00E5198A" w:rsidRDefault="00F64A47" w:rsidP="00E5198A">
            <w:pPr>
              <w:spacing w:line="360" w:lineRule="auto"/>
              <w:jc w:val="both"/>
            </w:pPr>
          </w:p>
        </w:tc>
      </w:tr>
      <w:tr w:rsidR="00F64A47" w:rsidRPr="00E5198A">
        <w:trPr>
          <w:cantSplit/>
        </w:trPr>
        <w:tc>
          <w:tcPr>
            <w:tcW w:w="0" w:type="auto"/>
            <w:vMerge/>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r w:rsidRPr="00E5198A">
              <w:t xml:space="preserve">Постав-щики финансо-вых и кредитных ресурсов </w:t>
            </w:r>
          </w:p>
        </w:tc>
        <w:tc>
          <w:tcPr>
            <w:tcW w:w="0" w:type="auto"/>
          </w:tcPr>
          <w:p w:rsidR="001200CE" w:rsidRPr="00E5198A" w:rsidRDefault="00F64A47" w:rsidP="00E5198A">
            <w:pPr>
              <w:spacing w:line="360" w:lineRule="auto"/>
              <w:jc w:val="both"/>
            </w:pPr>
            <w:r w:rsidRPr="00E5198A">
              <w:t xml:space="preserve">Основным источником кредитных ресурсов является частный кредитор, дающий займы предприятию под проценты ниже банковских (1,5 % в месяц) и предоставляющий отсрочку платежей, а также кредиты предоставляют заказчики с последующим расчетом продукцией и поставщики, предоставляющие предприятию </w:t>
            </w:r>
            <w:r w:rsidR="001200CE" w:rsidRPr="00E5198A">
              <w:t xml:space="preserve">материал </w:t>
            </w:r>
          </w:p>
          <w:p w:rsidR="00F64A47" w:rsidRPr="00E5198A" w:rsidRDefault="00F64A47" w:rsidP="00E5198A">
            <w:pPr>
              <w:spacing w:line="360" w:lineRule="auto"/>
              <w:jc w:val="both"/>
            </w:pPr>
            <w:r w:rsidRPr="00E5198A">
              <w:t>в кредит.</w:t>
            </w:r>
            <w:r w:rsidR="00E5198A">
              <w:t xml:space="preserve"> </w:t>
            </w:r>
          </w:p>
        </w:tc>
        <w:tc>
          <w:tcPr>
            <w:tcW w:w="0" w:type="auto"/>
          </w:tcPr>
          <w:p w:rsidR="00F64A47" w:rsidRPr="00E5198A" w:rsidRDefault="00F64A47" w:rsidP="00E5198A">
            <w:pPr>
              <w:spacing w:line="360" w:lineRule="auto"/>
              <w:jc w:val="both"/>
            </w:pPr>
            <w:r w:rsidRPr="00E5198A">
              <w:t xml:space="preserve">В условиях низкой финансовой устойчивости предприятия для него крайне важна возможность получения кредитов для обеспечения бесперебойного процесса производства, но поскольку кредиты предоставляются под низкие проценты или без процентов, это благоприятно влияет на развитие предприятия. </w:t>
            </w:r>
          </w:p>
          <w:p w:rsidR="00F64A47" w:rsidRPr="00E5198A" w:rsidRDefault="00F64A47" w:rsidP="00E5198A">
            <w:pPr>
              <w:spacing w:line="360" w:lineRule="auto"/>
              <w:jc w:val="both"/>
            </w:pPr>
            <w:r w:rsidRPr="00E5198A">
              <w:t>Для устранения необходимости получения кредита предприятию необходимо повышать финансовую устойчивость, т.е., прежде всего, увеличивать рентабельность и наращивать объемы прибыли и собственного капитала.</w:t>
            </w:r>
            <w:r w:rsidR="00E5198A">
              <w:t xml:space="preserve"> </w:t>
            </w:r>
          </w:p>
        </w:tc>
      </w:tr>
      <w:tr w:rsidR="00F64A47" w:rsidRPr="00E5198A">
        <w:trPr>
          <w:cantSplit/>
        </w:trPr>
        <w:tc>
          <w:tcPr>
            <w:tcW w:w="0" w:type="auto"/>
          </w:tcPr>
          <w:p w:rsidR="00F64A47" w:rsidRPr="00E5198A" w:rsidRDefault="00F64A47" w:rsidP="00E5198A">
            <w:pPr>
              <w:spacing w:line="360" w:lineRule="auto"/>
              <w:jc w:val="both"/>
            </w:pPr>
            <w:r w:rsidRPr="00E5198A">
              <w:t>Потре-бители</w:t>
            </w:r>
          </w:p>
        </w:tc>
        <w:tc>
          <w:tcPr>
            <w:tcW w:w="0" w:type="auto"/>
          </w:tcPr>
          <w:p w:rsidR="00F64A47" w:rsidRPr="00E5198A" w:rsidRDefault="00F64A47" w:rsidP="00E5198A">
            <w:pPr>
              <w:spacing w:line="360" w:lineRule="auto"/>
              <w:jc w:val="both"/>
            </w:pPr>
            <w:r w:rsidRPr="00E5198A">
              <w:t xml:space="preserve">Юридичес-кие лица </w:t>
            </w:r>
          </w:p>
        </w:tc>
        <w:tc>
          <w:tcPr>
            <w:tcW w:w="0" w:type="auto"/>
          </w:tcPr>
          <w:p w:rsidR="00F64A47" w:rsidRPr="00E5198A" w:rsidRDefault="00F64A47" w:rsidP="00E5198A">
            <w:pPr>
              <w:spacing w:line="360" w:lineRule="auto"/>
              <w:jc w:val="both"/>
            </w:pPr>
            <w:r w:rsidRPr="00E5198A">
              <w:t xml:space="preserve">Предприятие реализует продукцию организациям республики Марий Эл </w:t>
            </w:r>
          </w:p>
        </w:tc>
        <w:tc>
          <w:tcPr>
            <w:tcW w:w="0" w:type="auto"/>
          </w:tcPr>
          <w:p w:rsidR="00F64A47" w:rsidRPr="00E5198A" w:rsidRDefault="00F64A47" w:rsidP="00E5198A">
            <w:pPr>
              <w:spacing w:line="360" w:lineRule="auto"/>
              <w:jc w:val="both"/>
            </w:pPr>
            <w:r w:rsidRPr="00E5198A">
              <w:t>Поскольку предприятие работает с несколькими заказчиками, каждая отдельная организация не может оказывать сильное влияние на предприятие и контролировать цены</w:t>
            </w:r>
            <w:r w:rsidR="00E5198A">
              <w:t xml:space="preserve"> </w:t>
            </w:r>
            <w:r w:rsidRPr="00E5198A">
              <w:t xml:space="preserve">на продукцию. Для уменьшения влияния каждой отдельной организации возможен выход на новых заказчиков в других </w:t>
            </w:r>
            <w:r w:rsidR="00F51699" w:rsidRPr="00E5198A">
              <w:t>регионах республики</w:t>
            </w:r>
          </w:p>
        </w:tc>
      </w:tr>
      <w:tr w:rsidR="00F64A47" w:rsidRPr="00E5198A">
        <w:trPr>
          <w:cantSplit/>
        </w:trPr>
        <w:tc>
          <w:tcPr>
            <w:tcW w:w="0" w:type="auto"/>
          </w:tcPr>
          <w:p w:rsidR="00F64A47" w:rsidRPr="00E5198A" w:rsidRDefault="00F64A47" w:rsidP="00E5198A">
            <w:pPr>
              <w:spacing w:line="360" w:lineRule="auto"/>
              <w:jc w:val="both"/>
            </w:pPr>
            <w:r w:rsidRPr="00E5198A">
              <w:t>Конку-ренты</w:t>
            </w:r>
          </w:p>
        </w:tc>
        <w:tc>
          <w:tcPr>
            <w:tcW w:w="0" w:type="auto"/>
          </w:tcPr>
          <w:p w:rsidR="00F64A47" w:rsidRPr="00E5198A" w:rsidRDefault="00F64A47" w:rsidP="00E5198A">
            <w:pPr>
              <w:spacing w:line="360" w:lineRule="auto"/>
              <w:jc w:val="both"/>
            </w:pPr>
            <w:r w:rsidRPr="00E5198A">
              <w:t>Конкурен-ты в республике Марий Эл</w:t>
            </w:r>
          </w:p>
        </w:tc>
        <w:tc>
          <w:tcPr>
            <w:tcW w:w="0" w:type="auto"/>
          </w:tcPr>
          <w:p w:rsidR="004D4314" w:rsidRPr="00E5198A" w:rsidRDefault="004D4314" w:rsidP="00E5198A">
            <w:pPr>
              <w:spacing w:line="360" w:lineRule="auto"/>
              <w:jc w:val="both"/>
            </w:pPr>
            <w:r w:rsidRPr="00E5198A">
              <w:t>На рынке г. Йошкар-Олы в области пластиковых окон представлена продукция следующих крупных фирм:</w:t>
            </w:r>
          </w:p>
          <w:p w:rsidR="004D4314" w:rsidRPr="00E5198A" w:rsidRDefault="004D4314" w:rsidP="00E5198A">
            <w:pPr>
              <w:spacing w:line="360" w:lineRule="auto"/>
              <w:jc w:val="both"/>
            </w:pPr>
            <w:r w:rsidRPr="00E5198A">
              <w:t xml:space="preserve">1. ОАО «Мариграж-данстрой». </w:t>
            </w:r>
          </w:p>
          <w:p w:rsidR="004D4314" w:rsidRPr="00E5198A" w:rsidRDefault="004D4314" w:rsidP="00E5198A">
            <w:pPr>
              <w:spacing w:line="360" w:lineRule="auto"/>
              <w:jc w:val="both"/>
            </w:pPr>
            <w:r w:rsidRPr="00E5198A">
              <w:t>2. ООО «Технопроект» - дилер московской фирмы «Новые окна»</w:t>
            </w:r>
          </w:p>
          <w:p w:rsidR="00F64A47" w:rsidRPr="00E5198A" w:rsidRDefault="004D4314" w:rsidP="00E5198A">
            <w:pPr>
              <w:spacing w:line="360" w:lineRule="auto"/>
              <w:jc w:val="both"/>
            </w:pPr>
            <w:r w:rsidRPr="00E5198A">
              <w:t>3.</w:t>
            </w:r>
            <w:r w:rsidR="00E5198A">
              <w:t xml:space="preserve"> </w:t>
            </w:r>
            <w:r w:rsidRPr="00E5198A">
              <w:t>ОАО «Марспец-монтаж», предлагающий изделия из профиля "КМIРРING" (Германия)</w:t>
            </w:r>
          </w:p>
        </w:tc>
        <w:tc>
          <w:tcPr>
            <w:tcW w:w="0" w:type="auto"/>
          </w:tcPr>
          <w:p w:rsidR="00F64A47" w:rsidRPr="00E5198A" w:rsidRDefault="00F64A47" w:rsidP="00E5198A">
            <w:pPr>
              <w:spacing w:line="360" w:lineRule="auto"/>
              <w:jc w:val="both"/>
            </w:pPr>
            <w:r w:rsidRPr="00E5198A">
              <w:t xml:space="preserve">Вполне вероятно, что при увеличении объема реализации продукции конкурентов снизится объем реализации </w:t>
            </w:r>
            <w:r w:rsidR="001200CE" w:rsidRPr="00E5198A">
              <w:t>продукции</w:t>
            </w:r>
            <w:r w:rsidRPr="00E5198A">
              <w:t xml:space="preserve"> ООО «В</w:t>
            </w:r>
            <w:r w:rsidR="001200CE" w:rsidRPr="00E5198A">
              <w:t>ариант</w:t>
            </w:r>
            <w:r w:rsidRPr="00E5198A">
              <w:t>», поскольку некоторые заказчики, закупают продукцию и у предприятий-конкурентов в РМЭ</w:t>
            </w:r>
            <w:r w:rsidR="001200CE" w:rsidRPr="00E5198A">
              <w:t>.</w:t>
            </w:r>
            <w:r w:rsidR="00E5198A">
              <w:t xml:space="preserve"> </w:t>
            </w:r>
            <w:r w:rsidRPr="00E5198A">
              <w:t>Однако основными конкурентными преимуществами ООО</w:t>
            </w:r>
            <w:r w:rsidR="00F51699" w:rsidRPr="00E5198A">
              <w:t xml:space="preserve"> </w:t>
            </w:r>
            <w:r w:rsidRPr="00E5198A">
              <w:t>«В</w:t>
            </w:r>
            <w:r w:rsidR="001200CE" w:rsidRPr="00E5198A">
              <w:t>ари-ант</w:t>
            </w:r>
            <w:r w:rsidRPr="00E5198A">
              <w:t>» являются</w:t>
            </w:r>
            <w:r w:rsidR="00E5198A">
              <w:t xml:space="preserve"> </w:t>
            </w:r>
            <w:r w:rsidRPr="00E5198A">
              <w:t>относительно высокое качество</w:t>
            </w:r>
            <w:r w:rsidR="00E5198A">
              <w:t xml:space="preserve"> </w:t>
            </w:r>
            <w:r w:rsidR="00F51699" w:rsidRPr="00E5198A">
              <w:t>и низкий уровень цен</w:t>
            </w:r>
          </w:p>
        </w:tc>
      </w:tr>
    </w:tbl>
    <w:p w:rsidR="00F64A47" w:rsidRPr="00E5198A" w:rsidRDefault="00F64A47" w:rsidP="00E5198A">
      <w:pPr>
        <w:spacing w:line="360" w:lineRule="auto"/>
        <w:ind w:firstLine="709"/>
        <w:jc w:val="both"/>
        <w:rPr>
          <w:sz w:val="28"/>
          <w:szCs w:val="28"/>
        </w:rPr>
      </w:pPr>
    </w:p>
    <w:p w:rsidR="001200CE" w:rsidRPr="00E5198A" w:rsidRDefault="001200CE" w:rsidP="00E5198A">
      <w:pPr>
        <w:spacing w:line="360" w:lineRule="auto"/>
        <w:ind w:firstLine="709"/>
        <w:jc w:val="both"/>
        <w:rPr>
          <w:sz w:val="28"/>
          <w:szCs w:val="28"/>
        </w:rPr>
      </w:pPr>
      <w:r w:rsidRPr="00E5198A">
        <w:rPr>
          <w:sz w:val="28"/>
          <w:szCs w:val="28"/>
        </w:rPr>
        <w:t xml:space="preserve">Предлагаемая продукция </w:t>
      </w:r>
      <w:r w:rsidR="004D4314" w:rsidRPr="00E5198A">
        <w:rPr>
          <w:sz w:val="28"/>
          <w:szCs w:val="28"/>
        </w:rPr>
        <w:t xml:space="preserve">ООО «Вариант» </w:t>
      </w:r>
      <w:r w:rsidRPr="00E5198A">
        <w:rPr>
          <w:sz w:val="28"/>
          <w:szCs w:val="28"/>
        </w:rPr>
        <w:t>обладает следующими основными преимуществами, перед окнами, изготовленными по традиционным технологиям:</w:t>
      </w:r>
    </w:p>
    <w:p w:rsidR="001200CE" w:rsidRPr="00E5198A" w:rsidRDefault="001200CE" w:rsidP="00E5198A">
      <w:pPr>
        <w:spacing w:line="360" w:lineRule="auto"/>
        <w:ind w:firstLine="709"/>
        <w:jc w:val="both"/>
        <w:rPr>
          <w:sz w:val="28"/>
          <w:szCs w:val="28"/>
        </w:rPr>
      </w:pPr>
      <w:r w:rsidRPr="00E5198A">
        <w:rPr>
          <w:sz w:val="28"/>
          <w:szCs w:val="28"/>
        </w:rPr>
        <w:t>окна, изготовленные по технологии «REHAU», благодаря трехкамерному строению профиля лучше сохраняют тепло зимой и защищают от жары летом;</w:t>
      </w:r>
    </w:p>
    <w:p w:rsidR="001200CE" w:rsidRPr="00E5198A" w:rsidRDefault="001200CE" w:rsidP="00E5198A">
      <w:pPr>
        <w:spacing w:line="360" w:lineRule="auto"/>
        <w:ind w:firstLine="709"/>
        <w:jc w:val="both"/>
        <w:rPr>
          <w:sz w:val="28"/>
          <w:szCs w:val="28"/>
        </w:rPr>
      </w:pPr>
      <w:r w:rsidRPr="00E5198A">
        <w:rPr>
          <w:sz w:val="28"/>
          <w:szCs w:val="28"/>
        </w:rPr>
        <w:t>система двойного резинового уплотнения исключит сквозняк, попадание пыли в квартиру, а в сочетании с нашим стеклопакетом обеспечивают комфорт и защиту от постоянно возрастающих уличных шумов;</w:t>
      </w:r>
    </w:p>
    <w:p w:rsidR="001200CE" w:rsidRPr="00E5198A" w:rsidRDefault="001200CE" w:rsidP="00E5198A">
      <w:pPr>
        <w:spacing w:line="360" w:lineRule="auto"/>
        <w:ind w:firstLine="709"/>
        <w:jc w:val="both"/>
        <w:rPr>
          <w:sz w:val="28"/>
          <w:szCs w:val="28"/>
        </w:rPr>
      </w:pPr>
      <w:r w:rsidRPr="00E5198A">
        <w:rPr>
          <w:sz w:val="28"/>
          <w:szCs w:val="28"/>
        </w:rPr>
        <w:t>пластиковые окна не нужно периодически красить, они не подвержены гниению и деформации, что, несомненно, позволит сократить расходы в будущем;</w:t>
      </w:r>
    </w:p>
    <w:p w:rsidR="001200CE" w:rsidRPr="00E5198A" w:rsidRDefault="001200CE" w:rsidP="00E5198A">
      <w:pPr>
        <w:spacing w:line="360" w:lineRule="auto"/>
        <w:ind w:firstLine="709"/>
        <w:jc w:val="both"/>
        <w:rPr>
          <w:sz w:val="28"/>
          <w:szCs w:val="28"/>
        </w:rPr>
      </w:pPr>
      <w:r w:rsidRPr="00E5198A">
        <w:rPr>
          <w:sz w:val="28"/>
          <w:szCs w:val="28"/>
        </w:rPr>
        <w:t>пластиковые окна экологически безвредны, по пожарной безопасности в три раза превосходят деревянные.</w:t>
      </w:r>
    </w:p>
    <w:p w:rsidR="001200CE" w:rsidRPr="00E5198A" w:rsidRDefault="001200CE" w:rsidP="00E5198A">
      <w:pPr>
        <w:spacing w:line="360" w:lineRule="auto"/>
        <w:ind w:firstLine="709"/>
        <w:jc w:val="both"/>
        <w:rPr>
          <w:sz w:val="28"/>
          <w:szCs w:val="28"/>
        </w:rPr>
      </w:pPr>
      <w:r w:rsidRPr="00E5198A">
        <w:rPr>
          <w:sz w:val="28"/>
          <w:szCs w:val="28"/>
        </w:rPr>
        <w:t>разнообразие изделий по дизайну, стилю и цвету позволяет вписать</w:t>
      </w:r>
      <w:r w:rsidR="00E5198A">
        <w:rPr>
          <w:sz w:val="28"/>
          <w:szCs w:val="28"/>
        </w:rPr>
        <w:t xml:space="preserve"> </w:t>
      </w:r>
      <w:r w:rsidRPr="00E5198A">
        <w:rPr>
          <w:sz w:val="28"/>
          <w:szCs w:val="28"/>
        </w:rPr>
        <w:t>данную продукцию в любой интерьер коттеджа, квартиры, дачи, офиса, административного здания.</w:t>
      </w:r>
    </w:p>
    <w:p w:rsidR="001200CE" w:rsidRPr="00E5198A" w:rsidRDefault="001200CE" w:rsidP="00E5198A">
      <w:pPr>
        <w:spacing w:line="360" w:lineRule="auto"/>
        <w:ind w:firstLine="709"/>
        <w:jc w:val="both"/>
        <w:rPr>
          <w:sz w:val="28"/>
          <w:szCs w:val="28"/>
        </w:rPr>
      </w:pPr>
      <w:r w:rsidRPr="00E5198A">
        <w:rPr>
          <w:sz w:val="28"/>
          <w:szCs w:val="28"/>
        </w:rPr>
        <w:t>Строительная отрасль готова к повсеместной замене устаревших окон на современные. Эта замена жизненно необходима, поскольку страна не может себе позволить и дальше расточительно расходовать энергию</w:t>
      </w:r>
      <w:r w:rsidRPr="00E5198A">
        <w:rPr>
          <w:noProof/>
          <w:sz w:val="28"/>
          <w:szCs w:val="28"/>
        </w:rPr>
        <w:t xml:space="preserve"> -</w:t>
      </w:r>
      <w:r w:rsidRPr="00E5198A">
        <w:rPr>
          <w:sz w:val="28"/>
          <w:szCs w:val="28"/>
        </w:rPr>
        <w:t xml:space="preserve"> потери тепла в жилищно-коммунальном хозяйстве составляют</w:t>
      </w:r>
      <w:r w:rsidRPr="00E5198A">
        <w:rPr>
          <w:noProof/>
          <w:sz w:val="28"/>
          <w:szCs w:val="28"/>
        </w:rPr>
        <w:t xml:space="preserve"> 20%</w:t>
      </w:r>
      <w:r w:rsidRPr="00E5198A">
        <w:rPr>
          <w:sz w:val="28"/>
          <w:szCs w:val="28"/>
        </w:rPr>
        <w:t xml:space="preserve"> общего энергобаланса. Чтобы решить проблему энергопотерь, необходимо увеличить мощности по производству «теплых» окон примерно в</w:t>
      </w:r>
      <w:r w:rsidRPr="00E5198A">
        <w:rPr>
          <w:noProof/>
          <w:sz w:val="28"/>
          <w:szCs w:val="28"/>
        </w:rPr>
        <w:t xml:space="preserve"> 7</w:t>
      </w:r>
      <w:r w:rsidRPr="00E5198A">
        <w:rPr>
          <w:sz w:val="28"/>
          <w:szCs w:val="28"/>
        </w:rPr>
        <w:t xml:space="preserve"> раз.</w:t>
      </w:r>
    </w:p>
    <w:p w:rsidR="004D4314" w:rsidRPr="00E5198A" w:rsidRDefault="001200CE" w:rsidP="00E5198A">
      <w:pPr>
        <w:spacing w:line="360" w:lineRule="auto"/>
        <w:ind w:firstLine="709"/>
        <w:jc w:val="both"/>
        <w:rPr>
          <w:sz w:val="28"/>
          <w:szCs w:val="28"/>
        </w:rPr>
      </w:pPr>
      <w:r w:rsidRPr="00E5198A">
        <w:rPr>
          <w:sz w:val="28"/>
          <w:szCs w:val="28"/>
        </w:rPr>
        <w:t>По предварительным оценкам емкость регионального рынка в настоящее время составляет более 600 м</w:t>
      </w:r>
      <w:r w:rsidRPr="00E5198A">
        <w:rPr>
          <w:sz w:val="28"/>
          <w:szCs w:val="28"/>
          <w:vertAlign w:val="superscript"/>
        </w:rPr>
        <w:t>2</w:t>
      </w:r>
      <w:r w:rsidR="00E5198A">
        <w:rPr>
          <w:sz w:val="28"/>
          <w:szCs w:val="28"/>
        </w:rPr>
        <w:t xml:space="preserve"> </w:t>
      </w:r>
      <w:r w:rsidRPr="00E5198A">
        <w:rPr>
          <w:sz w:val="28"/>
          <w:szCs w:val="28"/>
        </w:rPr>
        <w:t>в месяц, в перспективе до 2008 г. – более 670 м</w:t>
      </w:r>
      <w:r w:rsidRPr="00E5198A">
        <w:rPr>
          <w:sz w:val="28"/>
          <w:szCs w:val="28"/>
          <w:vertAlign w:val="superscript"/>
        </w:rPr>
        <w:t>2</w:t>
      </w:r>
      <w:r w:rsidRPr="00E5198A">
        <w:rPr>
          <w:sz w:val="28"/>
          <w:szCs w:val="28"/>
        </w:rPr>
        <w:t>.</w:t>
      </w:r>
    </w:p>
    <w:p w:rsidR="001200CE" w:rsidRPr="00E5198A" w:rsidRDefault="001200CE" w:rsidP="00E5198A">
      <w:pPr>
        <w:spacing w:line="360" w:lineRule="auto"/>
        <w:ind w:firstLine="709"/>
        <w:jc w:val="both"/>
        <w:rPr>
          <w:sz w:val="28"/>
          <w:szCs w:val="28"/>
        </w:rPr>
      </w:pPr>
      <w:r w:rsidRPr="00E5198A">
        <w:rPr>
          <w:sz w:val="28"/>
          <w:szCs w:val="28"/>
        </w:rPr>
        <w:t xml:space="preserve">В республике Марий Эл в области пластиковых окон представлена продукция шести фирм. При применении современных маркетинговых технологий и с учетом передовой технологии производства организация </w:t>
      </w:r>
      <w:r w:rsidRPr="00E5198A">
        <w:rPr>
          <w:color w:val="000000"/>
          <w:sz w:val="28"/>
          <w:szCs w:val="28"/>
        </w:rPr>
        <w:t>ООО «</w:t>
      </w:r>
      <w:r w:rsidR="004D4314" w:rsidRPr="00E5198A">
        <w:rPr>
          <w:color w:val="000000"/>
          <w:sz w:val="28"/>
          <w:szCs w:val="28"/>
        </w:rPr>
        <w:t>Вариант</w:t>
      </w:r>
      <w:r w:rsidRPr="00E5198A">
        <w:rPr>
          <w:color w:val="000000"/>
          <w:sz w:val="28"/>
          <w:szCs w:val="28"/>
        </w:rPr>
        <w:t>»</w:t>
      </w:r>
      <w:r w:rsidRPr="00E5198A">
        <w:rPr>
          <w:sz w:val="28"/>
          <w:szCs w:val="28"/>
        </w:rPr>
        <w:t xml:space="preserve"> сможет успешно конкурировать на рынке.</w:t>
      </w:r>
    </w:p>
    <w:p w:rsidR="001200CE" w:rsidRPr="00E5198A" w:rsidRDefault="001200CE" w:rsidP="00E5198A">
      <w:pPr>
        <w:spacing w:line="360" w:lineRule="auto"/>
        <w:ind w:firstLine="709"/>
        <w:jc w:val="both"/>
        <w:rPr>
          <w:sz w:val="28"/>
          <w:szCs w:val="28"/>
        </w:rPr>
      </w:pPr>
      <w:r w:rsidRPr="00E5198A">
        <w:rPr>
          <w:sz w:val="28"/>
          <w:szCs w:val="28"/>
        </w:rPr>
        <w:t>Маркетинговые исследования показали, что в последнее время очень интенсивно развивается производство пластиковых окон, а также конструкций из деревянных и дерево-алюминиевых профилей с термовставками из пластика. В общей сложности мощности по выпуску пластиковых окон и дверей</w:t>
      </w:r>
      <w:r w:rsidR="00E5198A">
        <w:rPr>
          <w:sz w:val="28"/>
          <w:szCs w:val="28"/>
        </w:rPr>
        <w:t xml:space="preserve"> </w:t>
      </w:r>
      <w:r w:rsidRPr="00E5198A">
        <w:rPr>
          <w:sz w:val="28"/>
          <w:szCs w:val="28"/>
        </w:rPr>
        <w:t>в России уже превышают 2 млн м</w:t>
      </w:r>
      <w:r w:rsidRPr="00E5198A">
        <w:rPr>
          <w:sz w:val="28"/>
          <w:szCs w:val="28"/>
          <w:vertAlign w:val="superscript"/>
        </w:rPr>
        <w:t>2</w:t>
      </w:r>
      <w:r w:rsidRPr="00E5198A">
        <w:rPr>
          <w:sz w:val="28"/>
          <w:szCs w:val="28"/>
        </w:rPr>
        <w:t xml:space="preserve"> в год. Но, к сожалению, все профили для них завозятся из-за рубежа. </w:t>
      </w:r>
    </w:p>
    <w:p w:rsidR="001200CE" w:rsidRPr="00E5198A" w:rsidRDefault="001200CE" w:rsidP="00E5198A">
      <w:pPr>
        <w:spacing w:line="360" w:lineRule="auto"/>
        <w:ind w:firstLine="709"/>
        <w:jc w:val="both"/>
        <w:rPr>
          <w:sz w:val="28"/>
          <w:szCs w:val="28"/>
        </w:rPr>
      </w:pPr>
      <w:r w:rsidRPr="00E5198A">
        <w:rPr>
          <w:sz w:val="28"/>
          <w:szCs w:val="28"/>
        </w:rPr>
        <w:t xml:space="preserve">Сегодня в России имеется большой выбор материалов: для производства окон и дверей. Приверженцы каждого материала приводят свои аргументы в его пользу. По объемам продаж в России лидируют окна из ПВХ. В Германии более половины окон производится из ПВХ-профиля, 26%- из дерева, 18%- из алюминия и 4% окон - комбинированные. </w:t>
      </w:r>
    </w:p>
    <w:p w:rsidR="001200CE" w:rsidRPr="00E5198A" w:rsidRDefault="001200CE" w:rsidP="00E5198A">
      <w:pPr>
        <w:spacing w:line="360" w:lineRule="auto"/>
        <w:ind w:firstLine="709"/>
        <w:jc w:val="both"/>
        <w:rPr>
          <w:sz w:val="28"/>
          <w:szCs w:val="28"/>
        </w:rPr>
      </w:pPr>
      <w:r w:rsidRPr="00E5198A">
        <w:rPr>
          <w:sz w:val="28"/>
          <w:szCs w:val="28"/>
        </w:rPr>
        <w:t xml:space="preserve">В Австрии ситуация несколько иная: здесь пластиковые окна занимают значительно меньший сегмент рынка. </w:t>
      </w:r>
    </w:p>
    <w:p w:rsidR="001200CE" w:rsidRPr="00E5198A" w:rsidRDefault="001200CE" w:rsidP="00E5198A">
      <w:pPr>
        <w:spacing w:line="360" w:lineRule="auto"/>
        <w:ind w:firstLine="709"/>
        <w:jc w:val="both"/>
        <w:rPr>
          <w:sz w:val="28"/>
          <w:szCs w:val="28"/>
        </w:rPr>
      </w:pPr>
      <w:r w:rsidRPr="00E5198A">
        <w:rPr>
          <w:sz w:val="28"/>
          <w:szCs w:val="28"/>
        </w:rPr>
        <w:t>В Финляндии наибольшей популярностью пользуются комбинированные окна, а во Франции и Бельгии - чисто деревянные, по качеству совершенно несравнимые с российской массовой «столяркой».</w:t>
      </w:r>
    </w:p>
    <w:p w:rsidR="001200CE" w:rsidRPr="00E5198A" w:rsidRDefault="001200CE" w:rsidP="00E5198A">
      <w:pPr>
        <w:spacing w:line="360" w:lineRule="auto"/>
        <w:ind w:firstLine="709"/>
        <w:jc w:val="both"/>
        <w:rPr>
          <w:sz w:val="28"/>
          <w:szCs w:val="28"/>
        </w:rPr>
      </w:pPr>
      <w:r w:rsidRPr="00E5198A">
        <w:rPr>
          <w:sz w:val="28"/>
          <w:szCs w:val="28"/>
        </w:rPr>
        <w:t>Необходимо отметить, что окна с деревянными рамами со сравнимыми характеристиками и в России и в Европе</w:t>
      </w:r>
      <w:r w:rsidR="00E5198A">
        <w:rPr>
          <w:sz w:val="28"/>
          <w:szCs w:val="28"/>
        </w:rPr>
        <w:t xml:space="preserve"> </w:t>
      </w:r>
      <w:r w:rsidRPr="00E5198A">
        <w:rPr>
          <w:sz w:val="28"/>
          <w:szCs w:val="28"/>
        </w:rPr>
        <w:t xml:space="preserve">стоят примерно на 20 - 25% дороже изделий из ПВХ из-за более дорогого сырья и более сложного и дорогостоящего оборудования для производства. По этим причинам широкое распространение «новых» деревянных конструкций в ближайшее время не предвидится и серьезной конкуренции ПВХ дерево не составит. </w:t>
      </w:r>
    </w:p>
    <w:p w:rsidR="001200CE" w:rsidRPr="00E5198A" w:rsidRDefault="001200CE" w:rsidP="00E5198A">
      <w:pPr>
        <w:spacing w:line="360" w:lineRule="auto"/>
        <w:ind w:firstLine="709"/>
        <w:jc w:val="both"/>
        <w:rPr>
          <w:sz w:val="28"/>
          <w:szCs w:val="28"/>
        </w:rPr>
      </w:pPr>
      <w:r w:rsidRPr="00E5198A">
        <w:rPr>
          <w:sz w:val="28"/>
          <w:szCs w:val="28"/>
        </w:rPr>
        <w:t>Строительная отрасль готова к повсеместной замене устаревших окон на современные. Эта замена жизненно необходима, поскольку страна не может себе позволить и дальше расточительно расходовать энергию - потери тепла в жилищно-коммунальном хозяйстве составляют 20% общего энергобаланса. Чтобы решить проблему энергопотерь, необходимо увеличить мощности по производству «теплых» окон примерно в 7 раз.</w:t>
      </w:r>
    </w:p>
    <w:p w:rsidR="001200CE" w:rsidRPr="00E5198A" w:rsidRDefault="001200CE" w:rsidP="00E5198A">
      <w:pPr>
        <w:spacing w:line="360" w:lineRule="auto"/>
        <w:ind w:firstLine="709"/>
        <w:jc w:val="both"/>
        <w:rPr>
          <w:sz w:val="28"/>
          <w:szCs w:val="28"/>
        </w:rPr>
      </w:pPr>
      <w:r w:rsidRPr="00E5198A">
        <w:rPr>
          <w:sz w:val="28"/>
          <w:szCs w:val="28"/>
        </w:rPr>
        <w:t>Основным рынком сбыта производимой продукции</w:t>
      </w:r>
      <w:r w:rsidR="004D4314" w:rsidRPr="00E5198A">
        <w:rPr>
          <w:sz w:val="28"/>
          <w:szCs w:val="28"/>
        </w:rPr>
        <w:t xml:space="preserve"> ООО «</w:t>
      </w:r>
      <w:r w:rsidR="004D4314" w:rsidRPr="00E5198A">
        <w:rPr>
          <w:color w:val="000000"/>
          <w:sz w:val="28"/>
          <w:szCs w:val="28"/>
        </w:rPr>
        <w:t>Вариант</w:t>
      </w:r>
      <w:r w:rsidR="004D4314" w:rsidRPr="00E5198A">
        <w:rPr>
          <w:sz w:val="28"/>
          <w:szCs w:val="28"/>
        </w:rPr>
        <w:t>»</w:t>
      </w:r>
      <w:r w:rsidRPr="00E5198A">
        <w:rPr>
          <w:sz w:val="28"/>
          <w:szCs w:val="28"/>
        </w:rPr>
        <w:t xml:space="preserve"> предполагается</w:t>
      </w:r>
      <w:r w:rsidR="00E5198A">
        <w:rPr>
          <w:sz w:val="28"/>
          <w:szCs w:val="28"/>
        </w:rPr>
        <w:t xml:space="preserve"> </w:t>
      </w:r>
      <w:r w:rsidRPr="00E5198A">
        <w:rPr>
          <w:sz w:val="28"/>
          <w:szCs w:val="28"/>
        </w:rPr>
        <w:t>г. Йошкар-Ола и Республика Марий Эл. Часть продукции будет реализовываться через региональных дилеров в городах Волжске, Кокшайске, где конкуренция на рынке подобных изделий не велика и существует стабильный платежеспособный спрос.</w:t>
      </w:r>
    </w:p>
    <w:p w:rsidR="001200CE" w:rsidRPr="00E5198A" w:rsidRDefault="001200CE" w:rsidP="00E5198A">
      <w:pPr>
        <w:spacing w:line="360" w:lineRule="auto"/>
        <w:ind w:firstLine="709"/>
        <w:jc w:val="both"/>
        <w:rPr>
          <w:sz w:val="28"/>
          <w:szCs w:val="28"/>
        </w:rPr>
      </w:pPr>
      <w:r w:rsidRPr="00E5198A">
        <w:rPr>
          <w:sz w:val="28"/>
          <w:szCs w:val="28"/>
        </w:rPr>
        <w:t>Рынок пластиковых оконных блоков в силу своих особенностей может быть сегментирован следующим образом:</w:t>
      </w:r>
    </w:p>
    <w:p w:rsidR="001200CE" w:rsidRPr="00E5198A" w:rsidRDefault="001200CE" w:rsidP="00E5198A">
      <w:pPr>
        <w:spacing w:line="360" w:lineRule="auto"/>
        <w:ind w:firstLine="709"/>
        <w:jc w:val="both"/>
        <w:rPr>
          <w:sz w:val="28"/>
          <w:szCs w:val="28"/>
        </w:rPr>
      </w:pPr>
      <w:r w:rsidRPr="00E5198A">
        <w:rPr>
          <w:sz w:val="28"/>
          <w:szCs w:val="28"/>
        </w:rPr>
        <w:t>Строительство и ремонт зданий производственного назначения;</w:t>
      </w:r>
    </w:p>
    <w:p w:rsidR="001200CE" w:rsidRPr="00E5198A" w:rsidRDefault="001200CE" w:rsidP="00E5198A">
      <w:pPr>
        <w:spacing w:line="360" w:lineRule="auto"/>
        <w:ind w:firstLine="709"/>
        <w:jc w:val="both"/>
        <w:rPr>
          <w:sz w:val="28"/>
          <w:szCs w:val="28"/>
        </w:rPr>
      </w:pPr>
      <w:r w:rsidRPr="00E5198A">
        <w:rPr>
          <w:sz w:val="28"/>
          <w:szCs w:val="28"/>
        </w:rPr>
        <w:t>Строительство и ремонт жилых помещений;</w:t>
      </w:r>
    </w:p>
    <w:p w:rsidR="001200CE" w:rsidRPr="00E5198A" w:rsidRDefault="001200CE" w:rsidP="00E5198A">
      <w:pPr>
        <w:spacing w:line="360" w:lineRule="auto"/>
        <w:ind w:firstLine="709"/>
        <w:jc w:val="both"/>
        <w:rPr>
          <w:sz w:val="28"/>
          <w:szCs w:val="28"/>
        </w:rPr>
      </w:pPr>
      <w:r w:rsidRPr="00E5198A">
        <w:rPr>
          <w:sz w:val="28"/>
          <w:szCs w:val="28"/>
        </w:rPr>
        <w:t>Строительство и ремонт офисов, представительств и торговых павильонов.</w:t>
      </w:r>
    </w:p>
    <w:p w:rsidR="001200CE" w:rsidRPr="00E5198A" w:rsidRDefault="001200CE" w:rsidP="00E5198A">
      <w:pPr>
        <w:spacing w:line="360" w:lineRule="auto"/>
        <w:ind w:firstLine="709"/>
        <w:jc w:val="both"/>
        <w:rPr>
          <w:sz w:val="28"/>
          <w:szCs w:val="28"/>
        </w:rPr>
      </w:pPr>
      <w:r w:rsidRPr="00E5198A">
        <w:rPr>
          <w:sz w:val="28"/>
          <w:szCs w:val="28"/>
        </w:rPr>
        <w:t>Согласно проведенного опроса потенциальных потребителей, основными стимулами при покупке являются:</w:t>
      </w:r>
    </w:p>
    <w:p w:rsidR="001200CE" w:rsidRPr="00E5198A" w:rsidRDefault="001200CE" w:rsidP="00E5198A">
      <w:pPr>
        <w:spacing w:line="360" w:lineRule="auto"/>
        <w:ind w:firstLine="709"/>
        <w:jc w:val="both"/>
        <w:rPr>
          <w:sz w:val="28"/>
          <w:szCs w:val="28"/>
        </w:rPr>
      </w:pPr>
      <w:r w:rsidRPr="00E5198A">
        <w:rPr>
          <w:sz w:val="28"/>
          <w:szCs w:val="28"/>
        </w:rPr>
        <w:t>Для строительства и ремонта зданий производственного назначения - возможность значительно снизить затраты на отопление и профилактический ремонт.</w:t>
      </w:r>
    </w:p>
    <w:p w:rsidR="001200CE" w:rsidRPr="00E5198A" w:rsidRDefault="001200CE" w:rsidP="00E5198A">
      <w:pPr>
        <w:spacing w:line="360" w:lineRule="auto"/>
        <w:ind w:firstLine="709"/>
        <w:jc w:val="both"/>
        <w:rPr>
          <w:sz w:val="28"/>
          <w:szCs w:val="28"/>
        </w:rPr>
      </w:pPr>
      <w:r w:rsidRPr="00E5198A">
        <w:rPr>
          <w:sz w:val="28"/>
          <w:szCs w:val="28"/>
        </w:rPr>
        <w:t>Для строительства и ремонта жилых зданий и помещений – дизайн, повышенная звуко- и теплоизоляция, долгий срок службы без ремонта, удобство в обслуживании, цена.</w:t>
      </w:r>
    </w:p>
    <w:p w:rsidR="001200CE" w:rsidRPr="00E5198A" w:rsidRDefault="001200CE" w:rsidP="00E5198A">
      <w:pPr>
        <w:spacing w:line="360" w:lineRule="auto"/>
        <w:ind w:firstLine="709"/>
        <w:jc w:val="both"/>
        <w:rPr>
          <w:sz w:val="28"/>
          <w:szCs w:val="28"/>
        </w:rPr>
      </w:pPr>
      <w:r w:rsidRPr="00E5198A">
        <w:rPr>
          <w:sz w:val="28"/>
          <w:szCs w:val="28"/>
        </w:rPr>
        <w:t>Для строительства и ремонта офисов, представительств фирм и торговых павильонов – престижность, практичность (долгий срок службы),</w:t>
      </w:r>
      <w:r w:rsidR="00E5198A">
        <w:rPr>
          <w:sz w:val="28"/>
          <w:szCs w:val="28"/>
        </w:rPr>
        <w:t xml:space="preserve"> </w:t>
      </w:r>
      <w:r w:rsidRPr="00E5198A">
        <w:rPr>
          <w:sz w:val="28"/>
          <w:szCs w:val="28"/>
        </w:rPr>
        <w:t xml:space="preserve">индивидуальный дизайн, быстрота изготовления и монтажа. </w:t>
      </w:r>
    </w:p>
    <w:p w:rsidR="004D4314" w:rsidRPr="00E5198A" w:rsidRDefault="001200CE" w:rsidP="00E5198A">
      <w:pPr>
        <w:spacing w:line="360" w:lineRule="auto"/>
        <w:ind w:firstLine="709"/>
        <w:jc w:val="both"/>
        <w:rPr>
          <w:sz w:val="28"/>
          <w:szCs w:val="28"/>
        </w:rPr>
      </w:pPr>
      <w:r w:rsidRPr="00E5198A">
        <w:rPr>
          <w:sz w:val="28"/>
          <w:szCs w:val="28"/>
        </w:rPr>
        <w:t>По предварительным оценкам емкость регионального рынка в настоящее время составляет более 1200 м</w:t>
      </w:r>
      <w:r w:rsidRPr="00E5198A">
        <w:rPr>
          <w:sz w:val="28"/>
          <w:szCs w:val="28"/>
          <w:vertAlign w:val="superscript"/>
        </w:rPr>
        <w:t>2</w:t>
      </w:r>
      <w:r w:rsidR="00E5198A">
        <w:rPr>
          <w:sz w:val="28"/>
          <w:szCs w:val="28"/>
        </w:rPr>
        <w:t xml:space="preserve"> </w:t>
      </w:r>
      <w:r w:rsidRPr="00E5198A">
        <w:rPr>
          <w:sz w:val="28"/>
          <w:szCs w:val="28"/>
        </w:rPr>
        <w:t>в месяц, в перспективе до 20</w:t>
      </w:r>
      <w:r w:rsidR="004D4314" w:rsidRPr="00E5198A">
        <w:rPr>
          <w:sz w:val="28"/>
          <w:szCs w:val="28"/>
        </w:rPr>
        <w:t>10</w:t>
      </w:r>
      <w:r w:rsidRPr="00E5198A">
        <w:rPr>
          <w:sz w:val="28"/>
          <w:szCs w:val="28"/>
        </w:rPr>
        <w:t xml:space="preserve"> г. – более 4000 м</w:t>
      </w:r>
      <w:r w:rsidRPr="00E5198A">
        <w:rPr>
          <w:sz w:val="28"/>
          <w:szCs w:val="28"/>
          <w:vertAlign w:val="superscript"/>
        </w:rPr>
        <w:t>2</w:t>
      </w:r>
      <w:r w:rsidRPr="00E5198A">
        <w:rPr>
          <w:sz w:val="28"/>
          <w:szCs w:val="28"/>
        </w:rPr>
        <w:t xml:space="preserve"> . </w:t>
      </w:r>
    </w:p>
    <w:p w:rsidR="001200CE" w:rsidRPr="00E5198A" w:rsidRDefault="001200CE" w:rsidP="00E5198A">
      <w:pPr>
        <w:spacing w:line="360" w:lineRule="auto"/>
        <w:ind w:firstLine="709"/>
        <w:jc w:val="both"/>
        <w:rPr>
          <w:sz w:val="28"/>
          <w:szCs w:val="28"/>
        </w:rPr>
      </w:pPr>
      <w:r w:rsidRPr="00E5198A">
        <w:rPr>
          <w:sz w:val="28"/>
          <w:szCs w:val="28"/>
        </w:rPr>
        <w:t xml:space="preserve">Емкость сегментов рынка пластиковых окон представлена в таблице </w:t>
      </w:r>
      <w:r w:rsidR="004D4314" w:rsidRPr="00E5198A">
        <w:rPr>
          <w:sz w:val="28"/>
          <w:szCs w:val="28"/>
        </w:rPr>
        <w:t>6</w:t>
      </w:r>
      <w:r w:rsidRPr="00E5198A">
        <w:rPr>
          <w:sz w:val="28"/>
          <w:szCs w:val="28"/>
        </w:rPr>
        <w:t xml:space="preserve">. </w:t>
      </w:r>
    </w:p>
    <w:p w:rsidR="004D4314" w:rsidRPr="00E5198A" w:rsidRDefault="004D4314" w:rsidP="00E5198A">
      <w:pPr>
        <w:spacing w:line="360" w:lineRule="auto"/>
        <w:ind w:firstLine="709"/>
        <w:jc w:val="both"/>
        <w:rPr>
          <w:sz w:val="28"/>
          <w:szCs w:val="28"/>
        </w:rPr>
      </w:pPr>
    </w:p>
    <w:p w:rsidR="001200CE" w:rsidRPr="00E5198A" w:rsidRDefault="001200CE" w:rsidP="00E5198A">
      <w:pPr>
        <w:spacing w:line="360" w:lineRule="auto"/>
        <w:ind w:firstLine="709"/>
        <w:jc w:val="right"/>
        <w:rPr>
          <w:sz w:val="28"/>
          <w:szCs w:val="28"/>
        </w:rPr>
      </w:pPr>
      <w:r w:rsidRPr="00E5198A">
        <w:rPr>
          <w:sz w:val="28"/>
          <w:szCs w:val="28"/>
        </w:rPr>
        <w:t xml:space="preserve">Таблица </w:t>
      </w:r>
      <w:r w:rsidR="004D4314" w:rsidRPr="00E5198A">
        <w:rPr>
          <w:sz w:val="28"/>
          <w:szCs w:val="28"/>
        </w:rPr>
        <w:t>6</w:t>
      </w:r>
    </w:p>
    <w:p w:rsidR="001200CE" w:rsidRPr="00E5198A" w:rsidRDefault="001200CE" w:rsidP="00E5198A">
      <w:pPr>
        <w:spacing w:line="360" w:lineRule="auto"/>
        <w:ind w:firstLine="709"/>
        <w:jc w:val="right"/>
        <w:rPr>
          <w:sz w:val="28"/>
          <w:szCs w:val="28"/>
        </w:rPr>
      </w:pPr>
      <w:r w:rsidRPr="00E5198A">
        <w:rPr>
          <w:sz w:val="28"/>
          <w:szCs w:val="28"/>
        </w:rPr>
        <w:t>Емкость сегментов рынка строительных конструкций из ПВХ</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8"/>
        <w:gridCol w:w="2140"/>
        <w:gridCol w:w="2141"/>
        <w:gridCol w:w="2141"/>
      </w:tblGrid>
      <w:tr w:rsidR="001200CE" w:rsidRPr="00E5198A">
        <w:trPr>
          <w:cantSplit/>
          <w:trHeight w:val="274"/>
        </w:trPr>
        <w:tc>
          <w:tcPr>
            <w:tcW w:w="3175" w:type="dxa"/>
            <w:vMerge w:val="restart"/>
            <w:vAlign w:val="center"/>
          </w:tcPr>
          <w:p w:rsidR="001200CE" w:rsidRPr="00E5198A" w:rsidRDefault="001200CE" w:rsidP="00E5198A">
            <w:pPr>
              <w:spacing w:line="360" w:lineRule="auto"/>
              <w:jc w:val="both"/>
            </w:pPr>
            <w:r w:rsidRPr="00E5198A">
              <w:t>Область применения</w:t>
            </w:r>
          </w:p>
        </w:tc>
        <w:tc>
          <w:tcPr>
            <w:tcW w:w="6499" w:type="dxa"/>
            <w:gridSpan w:val="3"/>
            <w:vAlign w:val="center"/>
          </w:tcPr>
          <w:p w:rsidR="001200CE" w:rsidRPr="00E5198A" w:rsidRDefault="001200CE" w:rsidP="00E5198A">
            <w:pPr>
              <w:spacing w:line="360" w:lineRule="auto"/>
              <w:jc w:val="both"/>
            </w:pPr>
            <w:r w:rsidRPr="00E5198A">
              <w:t>Объем потребления, м</w:t>
            </w:r>
            <w:r w:rsidRPr="00E5198A">
              <w:rPr>
                <w:vertAlign w:val="superscript"/>
              </w:rPr>
              <w:t>2</w:t>
            </w:r>
            <w:r w:rsidRPr="00E5198A">
              <w:t xml:space="preserve"> в месяц</w:t>
            </w:r>
          </w:p>
        </w:tc>
      </w:tr>
      <w:tr w:rsidR="001200CE" w:rsidRPr="00E5198A">
        <w:trPr>
          <w:cantSplit/>
          <w:trHeight w:val="176"/>
        </w:trPr>
        <w:tc>
          <w:tcPr>
            <w:tcW w:w="3175" w:type="dxa"/>
            <w:vMerge/>
            <w:vAlign w:val="center"/>
          </w:tcPr>
          <w:p w:rsidR="001200CE" w:rsidRPr="00E5198A" w:rsidRDefault="001200CE" w:rsidP="00E5198A">
            <w:pPr>
              <w:spacing w:line="360" w:lineRule="auto"/>
              <w:jc w:val="both"/>
            </w:pPr>
          </w:p>
        </w:tc>
        <w:tc>
          <w:tcPr>
            <w:tcW w:w="2166" w:type="dxa"/>
            <w:vAlign w:val="center"/>
          </w:tcPr>
          <w:p w:rsidR="001200CE" w:rsidRPr="00E5198A" w:rsidRDefault="001200CE" w:rsidP="00E5198A">
            <w:pPr>
              <w:spacing w:line="360" w:lineRule="auto"/>
              <w:jc w:val="both"/>
            </w:pPr>
            <w:r w:rsidRPr="00E5198A">
              <w:t>200</w:t>
            </w:r>
            <w:r w:rsidR="004D4314" w:rsidRPr="00E5198A">
              <w:t>8</w:t>
            </w:r>
            <w:r w:rsidRPr="00E5198A">
              <w:t xml:space="preserve"> г.</w:t>
            </w:r>
          </w:p>
        </w:tc>
        <w:tc>
          <w:tcPr>
            <w:tcW w:w="2166" w:type="dxa"/>
            <w:vAlign w:val="center"/>
          </w:tcPr>
          <w:p w:rsidR="001200CE" w:rsidRPr="00E5198A" w:rsidRDefault="001200CE" w:rsidP="00E5198A">
            <w:pPr>
              <w:spacing w:line="360" w:lineRule="auto"/>
              <w:jc w:val="both"/>
            </w:pPr>
            <w:r w:rsidRPr="00E5198A">
              <w:t>200</w:t>
            </w:r>
            <w:r w:rsidR="004D4314" w:rsidRPr="00E5198A">
              <w:t>9</w:t>
            </w:r>
            <w:r w:rsidRPr="00E5198A">
              <w:t xml:space="preserve"> г.</w:t>
            </w:r>
          </w:p>
        </w:tc>
        <w:tc>
          <w:tcPr>
            <w:tcW w:w="2166" w:type="dxa"/>
            <w:vAlign w:val="center"/>
          </w:tcPr>
          <w:p w:rsidR="001200CE" w:rsidRPr="00E5198A" w:rsidRDefault="001200CE" w:rsidP="00E5198A">
            <w:pPr>
              <w:spacing w:line="360" w:lineRule="auto"/>
              <w:jc w:val="both"/>
            </w:pPr>
            <w:r w:rsidRPr="00E5198A">
              <w:t>20</w:t>
            </w:r>
            <w:r w:rsidR="004D4314" w:rsidRPr="00E5198A">
              <w:t>10</w:t>
            </w:r>
            <w:r w:rsidRPr="00E5198A">
              <w:t xml:space="preserve"> гг.</w:t>
            </w:r>
          </w:p>
        </w:tc>
      </w:tr>
      <w:tr w:rsidR="001200CE" w:rsidRPr="00E5198A">
        <w:trPr>
          <w:trHeight w:val="90"/>
        </w:trPr>
        <w:tc>
          <w:tcPr>
            <w:tcW w:w="3175" w:type="dxa"/>
            <w:vAlign w:val="center"/>
          </w:tcPr>
          <w:p w:rsidR="001200CE" w:rsidRPr="00E5198A" w:rsidRDefault="001200CE" w:rsidP="00E5198A">
            <w:pPr>
              <w:spacing w:line="360" w:lineRule="auto"/>
              <w:jc w:val="both"/>
            </w:pPr>
            <w:r w:rsidRPr="00E5198A">
              <w:t>Здания промышленного назначения</w:t>
            </w:r>
          </w:p>
        </w:tc>
        <w:tc>
          <w:tcPr>
            <w:tcW w:w="2166" w:type="dxa"/>
            <w:vAlign w:val="center"/>
          </w:tcPr>
          <w:p w:rsidR="001200CE" w:rsidRPr="00E5198A" w:rsidRDefault="001200CE" w:rsidP="00E5198A">
            <w:pPr>
              <w:spacing w:line="360" w:lineRule="auto"/>
              <w:jc w:val="both"/>
            </w:pPr>
            <w:r w:rsidRPr="00E5198A">
              <w:t>350</w:t>
            </w:r>
          </w:p>
        </w:tc>
        <w:tc>
          <w:tcPr>
            <w:tcW w:w="2166" w:type="dxa"/>
            <w:vAlign w:val="center"/>
          </w:tcPr>
          <w:p w:rsidR="001200CE" w:rsidRPr="00E5198A" w:rsidRDefault="001200CE" w:rsidP="00E5198A">
            <w:pPr>
              <w:spacing w:line="360" w:lineRule="auto"/>
              <w:jc w:val="both"/>
            </w:pPr>
            <w:r w:rsidRPr="00E5198A">
              <w:t>300-400</w:t>
            </w:r>
          </w:p>
        </w:tc>
        <w:tc>
          <w:tcPr>
            <w:tcW w:w="2166" w:type="dxa"/>
            <w:vAlign w:val="center"/>
          </w:tcPr>
          <w:p w:rsidR="001200CE" w:rsidRPr="00E5198A" w:rsidRDefault="001200CE" w:rsidP="00E5198A">
            <w:pPr>
              <w:spacing w:line="360" w:lineRule="auto"/>
              <w:jc w:val="both"/>
            </w:pPr>
            <w:r w:rsidRPr="00E5198A">
              <w:t>1000</w:t>
            </w:r>
          </w:p>
        </w:tc>
      </w:tr>
      <w:tr w:rsidR="001200CE" w:rsidRPr="00E5198A">
        <w:trPr>
          <w:trHeight w:val="90"/>
        </w:trPr>
        <w:tc>
          <w:tcPr>
            <w:tcW w:w="3175" w:type="dxa"/>
            <w:vAlign w:val="center"/>
          </w:tcPr>
          <w:p w:rsidR="001200CE" w:rsidRPr="00E5198A" w:rsidRDefault="001200CE" w:rsidP="00E5198A">
            <w:pPr>
              <w:spacing w:line="360" w:lineRule="auto"/>
              <w:jc w:val="both"/>
            </w:pPr>
            <w:r w:rsidRPr="00E5198A">
              <w:t>Жилые помещения</w:t>
            </w:r>
          </w:p>
        </w:tc>
        <w:tc>
          <w:tcPr>
            <w:tcW w:w="2166" w:type="dxa"/>
            <w:vAlign w:val="center"/>
          </w:tcPr>
          <w:p w:rsidR="001200CE" w:rsidRPr="00E5198A" w:rsidRDefault="001200CE" w:rsidP="00E5198A">
            <w:pPr>
              <w:spacing w:line="360" w:lineRule="auto"/>
              <w:jc w:val="both"/>
            </w:pPr>
            <w:r w:rsidRPr="00E5198A">
              <w:t>200</w:t>
            </w:r>
          </w:p>
        </w:tc>
        <w:tc>
          <w:tcPr>
            <w:tcW w:w="2166" w:type="dxa"/>
            <w:vAlign w:val="center"/>
          </w:tcPr>
          <w:p w:rsidR="001200CE" w:rsidRPr="00E5198A" w:rsidRDefault="001200CE" w:rsidP="00E5198A">
            <w:pPr>
              <w:spacing w:line="360" w:lineRule="auto"/>
              <w:jc w:val="both"/>
            </w:pPr>
            <w:r w:rsidRPr="00E5198A">
              <w:t>400</w:t>
            </w:r>
          </w:p>
        </w:tc>
        <w:tc>
          <w:tcPr>
            <w:tcW w:w="2166" w:type="dxa"/>
            <w:vAlign w:val="center"/>
          </w:tcPr>
          <w:p w:rsidR="001200CE" w:rsidRPr="00E5198A" w:rsidRDefault="001200CE" w:rsidP="00E5198A">
            <w:pPr>
              <w:spacing w:line="360" w:lineRule="auto"/>
              <w:jc w:val="both"/>
            </w:pPr>
            <w:r w:rsidRPr="00E5198A">
              <w:t>1500</w:t>
            </w:r>
          </w:p>
        </w:tc>
      </w:tr>
      <w:tr w:rsidR="001200CE" w:rsidRPr="00E5198A">
        <w:trPr>
          <w:trHeight w:val="201"/>
        </w:trPr>
        <w:tc>
          <w:tcPr>
            <w:tcW w:w="3175" w:type="dxa"/>
            <w:vAlign w:val="center"/>
          </w:tcPr>
          <w:p w:rsidR="001200CE" w:rsidRPr="00E5198A" w:rsidRDefault="001200CE" w:rsidP="00E5198A">
            <w:pPr>
              <w:spacing w:line="360" w:lineRule="auto"/>
              <w:jc w:val="both"/>
            </w:pPr>
            <w:r w:rsidRPr="00E5198A">
              <w:t>Офисы и торговые павильоны</w:t>
            </w:r>
          </w:p>
        </w:tc>
        <w:tc>
          <w:tcPr>
            <w:tcW w:w="2166" w:type="dxa"/>
            <w:vAlign w:val="center"/>
          </w:tcPr>
          <w:p w:rsidR="001200CE" w:rsidRPr="00E5198A" w:rsidRDefault="001200CE" w:rsidP="00E5198A">
            <w:pPr>
              <w:spacing w:line="360" w:lineRule="auto"/>
              <w:jc w:val="both"/>
            </w:pPr>
            <w:r w:rsidRPr="00E5198A">
              <w:t>650</w:t>
            </w:r>
          </w:p>
        </w:tc>
        <w:tc>
          <w:tcPr>
            <w:tcW w:w="2166" w:type="dxa"/>
            <w:vAlign w:val="center"/>
          </w:tcPr>
          <w:p w:rsidR="001200CE" w:rsidRPr="00E5198A" w:rsidRDefault="001200CE" w:rsidP="00E5198A">
            <w:pPr>
              <w:spacing w:line="360" w:lineRule="auto"/>
              <w:jc w:val="both"/>
            </w:pPr>
            <w:r w:rsidRPr="00E5198A">
              <w:t>700-800</w:t>
            </w:r>
          </w:p>
        </w:tc>
        <w:tc>
          <w:tcPr>
            <w:tcW w:w="2166" w:type="dxa"/>
            <w:vAlign w:val="center"/>
          </w:tcPr>
          <w:p w:rsidR="001200CE" w:rsidRPr="00E5198A" w:rsidRDefault="001200CE" w:rsidP="00E5198A">
            <w:pPr>
              <w:spacing w:line="360" w:lineRule="auto"/>
              <w:jc w:val="both"/>
            </w:pPr>
            <w:r w:rsidRPr="00E5198A">
              <w:t>1500</w:t>
            </w:r>
          </w:p>
        </w:tc>
      </w:tr>
      <w:tr w:rsidR="001200CE" w:rsidRPr="00E5198A">
        <w:trPr>
          <w:trHeight w:val="90"/>
        </w:trPr>
        <w:tc>
          <w:tcPr>
            <w:tcW w:w="3175" w:type="dxa"/>
            <w:vAlign w:val="center"/>
          </w:tcPr>
          <w:p w:rsidR="001200CE" w:rsidRPr="00E5198A" w:rsidRDefault="001200CE" w:rsidP="00E5198A">
            <w:pPr>
              <w:spacing w:line="360" w:lineRule="auto"/>
              <w:jc w:val="both"/>
            </w:pPr>
            <w:r w:rsidRPr="00E5198A">
              <w:t>Всего</w:t>
            </w:r>
          </w:p>
        </w:tc>
        <w:tc>
          <w:tcPr>
            <w:tcW w:w="2166" w:type="dxa"/>
            <w:vAlign w:val="center"/>
          </w:tcPr>
          <w:p w:rsidR="001200CE" w:rsidRPr="00E5198A" w:rsidRDefault="001200CE" w:rsidP="00E5198A">
            <w:pPr>
              <w:spacing w:line="360" w:lineRule="auto"/>
              <w:jc w:val="both"/>
            </w:pPr>
            <w:r w:rsidRPr="00E5198A">
              <w:t>1200</w:t>
            </w:r>
          </w:p>
        </w:tc>
        <w:tc>
          <w:tcPr>
            <w:tcW w:w="2166" w:type="dxa"/>
            <w:vAlign w:val="center"/>
          </w:tcPr>
          <w:p w:rsidR="001200CE" w:rsidRPr="00E5198A" w:rsidRDefault="001200CE" w:rsidP="00E5198A">
            <w:pPr>
              <w:spacing w:line="360" w:lineRule="auto"/>
              <w:jc w:val="both"/>
            </w:pPr>
            <w:r w:rsidRPr="00E5198A">
              <w:t>1400-1600</w:t>
            </w:r>
          </w:p>
        </w:tc>
        <w:tc>
          <w:tcPr>
            <w:tcW w:w="2166" w:type="dxa"/>
            <w:vAlign w:val="center"/>
          </w:tcPr>
          <w:p w:rsidR="001200CE" w:rsidRPr="00E5198A" w:rsidRDefault="001200CE" w:rsidP="00E5198A">
            <w:pPr>
              <w:spacing w:line="360" w:lineRule="auto"/>
              <w:jc w:val="both"/>
            </w:pPr>
            <w:r w:rsidRPr="00E5198A">
              <w:t>4000</w:t>
            </w:r>
          </w:p>
        </w:tc>
      </w:tr>
    </w:tbl>
    <w:p w:rsidR="001200CE" w:rsidRPr="00E5198A" w:rsidRDefault="001200CE" w:rsidP="00E5198A">
      <w:pPr>
        <w:spacing w:line="360" w:lineRule="auto"/>
        <w:ind w:firstLine="709"/>
        <w:jc w:val="both"/>
        <w:rPr>
          <w:sz w:val="28"/>
          <w:szCs w:val="28"/>
        </w:rPr>
      </w:pPr>
    </w:p>
    <w:p w:rsidR="001200CE" w:rsidRPr="00E5198A" w:rsidRDefault="001200CE" w:rsidP="00E5198A">
      <w:pPr>
        <w:spacing w:line="360" w:lineRule="auto"/>
        <w:ind w:firstLine="709"/>
        <w:jc w:val="both"/>
        <w:rPr>
          <w:sz w:val="28"/>
          <w:szCs w:val="28"/>
        </w:rPr>
      </w:pPr>
      <w:r w:rsidRPr="00E5198A">
        <w:rPr>
          <w:sz w:val="28"/>
          <w:szCs w:val="28"/>
        </w:rPr>
        <w:t>Таким образом, наибольшим потребителем подобной продукции являются на сегодняшний день средние и мелкие фирмы коммерческие фирмы, однако с прогнозируемым увеличением платежеспособного спроса со стороны населения спрос на ПВХ конструкции для строительства и ремонта жилых помещений будет возрастать, и приобретать все большее значение.</w:t>
      </w:r>
    </w:p>
    <w:p w:rsidR="001200CE" w:rsidRPr="00E5198A" w:rsidRDefault="001200CE" w:rsidP="00E5198A">
      <w:pPr>
        <w:spacing w:line="360" w:lineRule="auto"/>
        <w:ind w:firstLine="709"/>
        <w:jc w:val="both"/>
        <w:rPr>
          <w:sz w:val="28"/>
          <w:szCs w:val="28"/>
        </w:rPr>
      </w:pPr>
      <w:r w:rsidRPr="00E5198A">
        <w:rPr>
          <w:sz w:val="28"/>
          <w:szCs w:val="28"/>
        </w:rPr>
        <w:t>По имущественному признаку сегментации для физических лиц наша продукция направлена на людей со средним и высоким уровнем достатка, для юридических лиц – на предприятия и организации любой организационно-правовой формы с соответствующим уровнем платежеспособности.</w:t>
      </w:r>
    </w:p>
    <w:p w:rsidR="001200CE" w:rsidRPr="00E5198A" w:rsidRDefault="001200CE" w:rsidP="00E5198A">
      <w:pPr>
        <w:spacing w:line="360" w:lineRule="auto"/>
        <w:ind w:firstLine="709"/>
        <w:jc w:val="both"/>
        <w:rPr>
          <w:sz w:val="28"/>
          <w:szCs w:val="28"/>
        </w:rPr>
      </w:pPr>
      <w:r w:rsidRPr="00E5198A">
        <w:rPr>
          <w:sz w:val="28"/>
          <w:szCs w:val="28"/>
        </w:rPr>
        <w:t>Главным образом на спрос на оконные блоки влияет наличие потребности в продукции у строительных фирм, поскольку их основной проблемой продолжает оставаться отсутствие объемов строительно-монтажных работ и денежных средств для расчетов по оплате продукции.</w:t>
      </w:r>
    </w:p>
    <w:p w:rsidR="001200CE" w:rsidRPr="00E5198A" w:rsidRDefault="001200CE" w:rsidP="00E5198A">
      <w:pPr>
        <w:spacing w:line="360" w:lineRule="auto"/>
        <w:ind w:firstLine="709"/>
        <w:jc w:val="both"/>
        <w:rPr>
          <w:sz w:val="28"/>
          <w:szCs w:val="28"/>
        </w:rPr>
      </w:pPr>
      <w:r w:rsidRPr="00E5198A">
        <w:rPr>
          <w:sz w:val="28"/>
          <w:szCs w:val="28"/>
        </w:rPr>
        <w:t xml:space="preserve">Цена продукции </w:t>
      </w:r>
      <w:r w:rsidR="004D4314" w:rsidRPr="00E5198A">
        <w:rPr>
          <w:sz w:val="28"/>
          <w:szCs w:val="28"/>
        </w:rPr>
        <w:t>ООО «</w:t>
      </w:r>
      <w:r w:rsidR="004D4314" w:rsidRPr="00E5198A">
        <w:rPr>
          <w:color w:val="000000"/>
          <w:sz w:val="28"/>
          <w:szCs w:val="28"/>
        </w:rPr>
        <w:t>Вариант</w:t>
      </w:r>
      <w:r w:rsidR="004D4314" w:rsidRPr="00E5198A">
        <w:rPr>
          <w:sz w:val="28"/>
          <w:szCs w:val="28"/>
        </w:rPr>
        <w:t xml:space="preserve">» </w:t>
      </w:r>
      <w:r w:rsidRPr="00E5198A">
        <w:rPr>
          <w:sz w:val="28"/>
          <w:szCs w:val="28"/>
        </w:rPr>
        <w:t>будет ниже, чем цены наших конкурентов путем поиска поставщиков наиболее дешевых материалов, снижения издержек производства.</w:t>
      </w:r>
    </w:p>
    <w:p w:rsidR="001200CE" w:rsidRPr="00E5198A" w:rsidRDefault="001200CE" w:rsidP="00E5198A">
      <w:pPr>
        <w:spacing w:line="360" w:lineRule="auto"/>
        <w:ind w:firstLine="709"/>
        <w:jc w:val="both"/>
        <w:rPr>
          <w:sz w:val="28"/>
          <w:szCs w:val="28"/>
        </w:rPr>
      </w:pPr>
      <w:r w:rsidRPr="00E5198A">
        <w:rPr>
          <w:sz w:val="28"/>
          <w:szCs w:val="28"/>
        </w:rPr>
        <w:t>На рынке г. Йошкар-Олы в области пластиковых окон представлена продукция следующих крупных фирм:</w:t>
      </w:r>
    </w:p>
    <w:p w:rsidR="001200CE" w:rsidRPr="00E5198A" w:rsidRDefault="001200CE" w:rsidP="00E5198A">
      <w:pPr>
        <w:spacing w:line="360" w:lineRule="auto"/>
        <w:ind w:firstLine="709"/>
        <w:jc w:val="both"/>
        <w:rPr>
          <w:sz w:val="28"/>
          <w:szCs w:val="28"/>
        </w:rPr>
      </w:pPr>
      <w:r w:rsidRPr="00E5198A">
        <w:rPr>
          <w:sz w:val="28"/>
          <w:szCs w:val="28"/>
        </w:rPr>
        <w:t>1. ОАО «Маригражданстрой». В составе организации есть подразделение по изготовлению окон,</w:t>
      </w:r>
      <w:r w:rsidR="00E5198A">
        <w:rPr>
          <w:sz w:val="28"/>
          <w:szCs w:val="28"/>
        </w:rPr>
        <w:t xml:space="preserve"> </w:t>
      </w:r>
      <w:r w:rsidRPr="00E5198A">
        <w:rPr>
          <w:sz w:val="28"/>
          <w:szCs w:val="28"/>
        </w:rPr>
        <w:t>работающий по канадской технологии и с канадским профилем (без армирования). Технология производства стеклопакетов HOTMELT уступает предлагаемой нами технологии двойной герметизации стеклопакета бутилом и двухкомпонентным полисульфидом по параметрам</w:t>
      </w:r>
      <w:r w:rsidR="00E5198A">
        <w:rPr>
          <w:sz w:val="28"/>
          <w:szCs w:val="28"/>
        </w:rPr>
        <w:t xml:space="preserve"> </w:t>
      </w:r>
      <w:r w:rsidRPr="00E5198A">
        <w:rPr>
          <w:sz w:val="28"/>
          <w:szCs w:val="28"/>
        </w:rPr>
        <w:t>водопроницаемости. Система открывания окон главным образом, сдвижная.</w:t>
      </w:r>
    </w:p>
    <w:p w:rsidR="001200CE" w:rsidRPr="00E5198A" w:rsidRDefault="001200CE" w:rsidP="00E5198A">
      <w:pPr>
        <w:spacing w:line="360" w:lineRule="auto"/>
        <w:ind w:firstLine="709"/>
        <w:jc w:val="both"/>
        <w:rPr>
          <w:sz w:val="28"/>
          <w:szCs w:val="28"/>
        </w:rPr>
      </w:pPr>
      <w:r w:rsidRPr="00E5198A">
        <w:rPr>
          <w:sz w:val="28"/>
          <w:szCs w:val="28"/>
        </w:rPr>
        <w:t>2. ООО «Технопроект» - дилер московской фирмы «Новые окна», который в г. Йошкар-Ола не производит, а только осуществляет монтаж готовых изделий, производимых в Москве.</w:t>
      </w:r>
    </w:p>
    <w:p w:rsidR="001200CE" w:rsidRPr="00E5198A" w:rsidRDefault="001200CE" w:rsidP="00E5198A">
      <w:pPr>
        <w:spacing w:line="360" w:lineRule="auto"/>
        <w:ind w:firstLine="709"/>
        <w:jc w:val="both"/>
        <w:rPr>
          <w:sz w:val="28"/>
          <w:szCs w:val="28"/>
        </w:rPr>
      </w:pPr>
      <w:r w:rsidRPr="00E5198A">
        <w:rPr>
          <w:sz w:val="28"/>
          <w:szCs w:val="28"/>
        </w:rPr>
        <w:t>3. ОАО «Марспецмонтаж», предлагающий изделия из профиля "КМIРРING" (Германия). Эта система</w:t>
      </w:r>
      <w:r w:rsidR="00E5198A">
        <w:rPr>
          <w:sz w:val="28"/>
          <w:szCs w:val="28"/>
        </w:rPr>
        <w:t xml:space="preserve"> </w:t>
      </w:r>
      <w:r w:rsidRPr="00E5198A">
        <w:rPr>
          <w:sz w:val="28"/>
          <w:szCs w:val="28"/>
        </w:rPr>
        <w:t>оконных профилей</w:t>
      </w:r>
      <w:r w:rsidR="00E5198A">
        <w:rPr>
          <w:sz w:val="28"/>
          <w:szCs w:val="28"/>
        </w:rPr>
        <w:t xml:space="preserve"> </w:t>
      </w:r>
      <w:r w:rsidRPr="00E5198A">
        <w:rPr>
          <w:sz w:val="28"/>
          <w:szCs w:val="28"/>
        </w:rPr>
        <w:t>предусматривает одинарное уплотнение в соединении створка-рама. Технология производства стеклопакетов предусматривает герметизацию силиконом, что на порядок снижает его влагостойкость. Предприятие имеет слабый технический информационный сервис со стороны немецких поставщиков.</w:t>
      </w:r>
    </w:p>
    <w:p w:rsidR="004D4314" w:rsidRPr="00E5198A" w:rsidRDefault="001200CE" w:rsidP="00E5198A">
      <w:pPr>
        <w:spacing w:line="360" w:lineRule="auto"/>
        <w:ind w:firstLine="709"/>
        <w:jc w:val="both"/>
        <w:rPr>
          <w:sz w:val="28"/>
          <w:szCs w:val="28"/>
        </w:rPr>
      </w:pPr>
      <w:r w:rsidRPr="00E5198A">
        <w:rPr>
          <w:sz w:val="28"/>
          <w:szCs w:val="28"/>
        </w:rPr>
        <w:t xml:space="preserve">Также на рынке г. Йошкар-Олы в области пластиковых окон представлена продукция следующих небольших фирм: ООО «Промснаб», ООО «Экология сервис», ООО «Окна 21 века», ООО «Накал», ООО «Стиль Пласт» и др. </w:t>
      </w:r>
    </w:p>
    <w:p w:rsidR="001200CE" w:rsidRPr="00E5198A" w:rsidRDefault="001200CE" w:rsidP="00E5198A">
      <w:pPr>
        <w:spacing w:line="360" w:lineRule="auto"/>
        <w:ind w:firstLine="709"/>
        <w:jc w:val="both"/>
        <w:rPr>
          <w:sz w:val="28"/>
          <w:szCs w:val="28"/>
        </w:rPr>
      </w:pPr>
      <w:r w:rsidRPr="00E5198A">
        <w:rPr>
          <w:sz w:val="28"/>
          <w:szCs w:val="28"/>
        </w:rPr>
        <w:t>Анализ цен конкурентов (изготовление плюс монтаж) на продукцию по состоянию на 01.01.0</w:t>
      </w:r>
      <w:r w:rsidR="004D4314" w:rsidRPr="00E5198A">
        <w:rPr>
          <w:sz w:val="28"/>
          <w:szCs w:val="28"/>
        </w:rPr>
        <w:t>7</w:t>
      </w:r>
      <w:r w:rsidRPr="00E5198A">
        <w:rPr>
          <w:sz w:val="28"/>
          <w:szCs w:val="28"/>
        </w:rPr>
        <w:t xml:space="preserve"> г. </w:t>
      </w:r>
    </w:p>
    <w:p w:rsidR="00E5198A" w:rsidRDefault="00E5198A" w:rsidP="00E5198A">
      <w:pPr>
        <w:spacing w:line="360" w:lineRule="auto"/>
        <w:ind w:firstLine="709"/>
        <w:jc w:val="both"/>
        <w:rPr>
          <w:sz w:val="28"/>
          <w:szCs w:val="28"/>
        </w:rPr>
      </w:pPr>
    </w:p>
    <w:p w:rsidR="001200CE" w:rsidRPr="00E5198A" w:rsidRDefault="001200CE" w:rsidP="00E5198A">
      <w:pPr>
        <w:spacing w:line="360" w:lineRule="auto"/>
        <w:ind w:firstLine="709"/>
        <w:jc w:val="right"/>
        <w:rPr>
          <w:sz w:val="28"/>
          <w:szCs w:val="28"/>
        </w:rPr>
      </w:pPr>
      <w:r w:rsidRPr="00E5198A">
        <w:rPr>
          <w:sz w:val="28"/>
          <w:szCs w:val="28"/>
        </w:rPr>
        <w:t xml:space="preserve">Таблица </w:t>
      </w:r>
      <w:r w:rsidR="004D4314" w:rsidRPr="00E5198A">
        <w:rPr>
          <w:sz w:val="28"/>
          <w:szCs w:val="28"/>
        </w:rPr>
        <w:t>7</w:t>
      </w:r>
    </w:p>
    <w:p w:rsidR="001200CE" w:rsidRPr="00E5198A" w:rsidRDefault="001200CE" w:rsidP="00E5198A">
      <w:pPr>
        <w:spacing w:line="360" w:lineRule="auto"/>
        <w:ind w:firstLine="709"/>
        <w:jc w:val="right"/>
        <w:rPr>
          <w:sz w:val="28"/>
          <w:szCs w:val="28"/>
        </w:rPr>
      </w:pPr>
      <w:r w:rsidRPr="00E5198A">
        <w:rPr>
          <w:sz w:val="28"/>
          <w:szCs w:val="28"/>
        </w:rPr>
        <w:t>Цены конкурентов за 1 руб./м</w:t>
      </w:r>
      <w:r w:rsidRPr="00E5198A">
        <w:rPr>
          <w:sz w:val="28"/>
          <w:szCs w:val="28"/>
          <w:vertAlign w:val="superscript"/>
        </w:rPr>
        <w:t xml:space="preserve">2 </w:t>
      </w:r>
      <w:r w:rsidRPr="00E5198A">
        <w:rPr>
          <w:sz w:val="28"/>
          <w:szCs w:val="28"/>
        </w:rPr>
        <w:t>пластиковых оконных блоков, руб.</w:t>
      </w:r>
    </w:p>
    <w:tbl>
      <w:tblPr>
        <w:tblW w:w="0" w:type="auto"/>
        <w:tblInd w:w="-8" w:type="dxa"/>
        <w:tblLayout w:type="fixed"/>
        <w:tblCellMar>
          <w:left w:w="40" w:type="dxa"/>
          <w:right w:w="40" w:type="dxa"/>
        </w:tblCellMar>
        <w:tblLook w:val="0000" w:firstRow="0" w:lastRow="0" w:firstColumn="0" w:lastColumn="0" w:noHBand="0" w:noVBand="0"/>
      </w:tblPr>
      <w:tblGrid>
        <w:gridCol w:w="2482"/>
        <w:gridCol w:w="2357"/>
        <w:gridCol w:w="2358"/>
        <w:gridCol w:w="2358"/>
      </w:tblGrid>
      <w:tr w:rsidR="001200CE" w:rsidRPr="00E5198A">
        <w:trPr>
          <w:trHeight w:val="509"/>
        </w:trPr>
        <w:tc>
          <w:tcPr>
            <w:tcW w:w="2482" w:type="dxa"/>
            <w:tcBorders>
              <w:top w:val="single" w:sz="6" w:space="0" w:color="auto"/>
              <w:left w:val="single" w:sz="6" w:space="0" w:color="auto"/>
              <w:bottom w:val="single" w:sz="6" w:space="0" w:color="auto"/>
              <w:right w:val="single" w:sz="6" w:space="0" w:color="auto"/>
            </w:tcBorders>
          </w:tcPr>
          <w:p w:rsidR="001200CE" w:rsidRPr="00E5198A" w:rsidRDefault="001200CE" w:rsidP="00E5198A">
            <w:pPr>
              <w:spacing w:line="360" w:lineRule="auto"/>
              <w:jc w:val="both"/>
              <w:rPr>
                <w:sz w:val="28"/>
                <w:szCs w:val="28"/>
              </w:rPr>
            </w:pPr>
          </w:p>
        </w:tc>
        <w:tc>
          <w:tcPr>
            <w:tcW w:w="2357" w:type="dxa"/>
            <w:tcBorders>
              <w:top w:val="single" w:sz="6" w:space="0" w:color="auto"/>
              <w:left w:val="single" w:sz="6" w:space="0" w:color="auto"/>
              <w:bottom w:val="single" w:sz="6" w:space="0" w:color="auto"/>
              <w:right w:val="single" w:sz="6" w:space="0" w:color="auto"/>
            </w:tcBorders>
            <w:tcMar>
              <w:left w:w="0" w:type="dxa"/>
              <w:right w:w="0" w:type="dxa"/>
            </w:tcMar>
            <w:vAlign w:val="center"/>
          </w:tcPr>
          <w:p w:rsidR="001200CE" w:rsidRPr="00E5198A" w:rsidRDefault="001200CE" w:rsidP="00E5198A">
            <w:pPr>
              <w:spacing w:line="360" w:lineRule="auto"/>
              <w:jc w:val="both"/>
              <w:rPr>
                <w:noProof/>
                <w:sz w:val="28"/>
                <w:szCs w:val="28"/>
              </w:rPr>
            </w:pPr>
            <w:r w:rsidRPr="00E5198A">
              <w:rPr>
                <w:sz w:val="28"/>
                <w:szCs w:val="28"/>
              </w:rPr>
              <w:t>ОАО «Мари</w:t>
            </w:r>
            <w:r w:rsidR="004D4314" w:rsidRPr="00E5198A">
              <w:rPr>
                <w:sz w:val="28"/>
                <w:szCs w:val="28"/>
              </w:rPr>
              <w:t>-</w:t>
            </w:r>
            <w:r w:rsidRPr="00E5198A">
              <w:rPr>
                <w:sz w:val="28"/>
                <w:szCs w:val="28"/>
              </w:rPr>
              <w:t>гражданстрой»</w:t>
            </w:r>
          </w:p>
        </w:tc>
        <w:tc>
          <w:tcPr>
            <w:tcW w:w="2358" w:type="dxa"/>
            <w:tcBorders>
              <w:top w:val="single" w:sz="6" w:space="0" w:color="auto"/>
              <w:left w:val="single" w:sz="6" w:space="0" w:color="auto"/>
              <w:bottom w:val="single" w:sz="6" w:space="0" w:color="auto"/>
              <w:right w:val="single" w:sz="6" w:space="0" w:color="auto"/>
            </w:tcBorders>
            <w:tcMar>
              <w:left w:w="0" w:type="dxa"/>
              <w:right w:w="0" w:type="dxa"/>
            </w:tcMar>
            <w:vAlign w:val="center"/>
          </w:tcPr>
          <w:p w:rsidR="001200CE" w:rsidRPr="00E5198A" w:rsidRDefault="001200CE" w:rsidP="00E5198A">
            <w:pPr>
              <w:spacing w:line="360" w:lineRule="auto"/>
              <w:jc w:val="both"/>
              <w:rPr>
                <w:sz w:val="28"/>
                <w:szCs w:val="28"/>
              </w:rPr>
            </w:pPr>
            <w:r w:rsidRPr="00E5198A">
              <w:rPr>
                <w:sz w:val="28"/>
                <w:szCs w:val="28"/>
              </w:rPr>
              <w:t>ООО «Технопроект»</w:t>
            </w:r>
          </w:p>
        </w:tc>
        <w:tc>
          <w:tcPr>
            <w:tcW w:w="2358" w:type="dxa"/>
            <w:tcBorders>
              <w:top w:val="single" w:sz="6" w:space="0" w:color="auto"/>
              <w:left w:val="single" w:sz="6" w:space="0" w:color="auto"/>
              <w:bottom w:val="single" w:sz="6" w:space="0" w:color="auto"/>
              <w:right w:val="single" w:sz="6" w:space="0" w:color="auto"/>
            </w:tcBorders>
            <w:tcMar>
              <w:left w:w="0" w:type="dxa"/>
              <w:right w:w="0" w:type="dxa"/>
            </w:tcMar>
            <w:vAlign w:val="center"/>
          </w:tcPr>
          <w:p w:rsidR="001200CE" w:rsidRPr="00E5198A" w:rsidRDefault="001200CE" w:rsidP="00E5198A">
            <w:pPr>
              <w:spacing w:line="360" w:lineRule="auto"/>
              <w:jc w:val="both"/>
              <w:rPr>
                <w:sz w:val="28"/>
                <w:szCs w:val="28"/>
              </w:rPr>
            </w:pPr>
            <w:r w:rsidRPr="00E5198A">
              <w:rPr>
                <w:sz w:val="28"/>
                <w:szCs w:val="28"/>
              </w:rPr>
              <w:t>ОАО «</w:t>
            </w:r>
            <w:r w:rsidR="004D4314" w:rsidRPr="00E5198A">
              <w:rPr>
                <w:sz w:val="28"/>
                <w:szCs w:val="28"/>
              </w:rPr>
              <w:t>Маар-</w:t>
            </w:r>
            <w:r w:rsidRPr="00E5198A">
              <w:rPr>
                <w:sz w:val="28"/>
                <w:szCs w:val="28"/>
              </w:rPr>
              <w:t>спецмонтаж»</w:t>
            </w:r>
          </w:p>
        </w:tc>
      </w:tr>
      <w:tr w:rsidR="001200CE" w:rsidRPr="00E5198A">
        <w:trPr>
          <w:trHeight w:val="509"/>
        </w:trPr>
        <w:tc>
          <w:tcPr>
            <w:tcW w:w="2482" w:type="dxa"/>
            <w:tcBorders>
              <w:top w:val="single" w:sz="6" w:space="0" w:color="auto"/>
              <w:left w:val="single" w:sz="6" w:space="0" w:color="auto"/>
              <w:bottom w:val="single" w:sz="6" w:space="0" w:color="auto"/>
              <w:right w:val="single" w:sz="6" w:space="0" w:color="auto"/>
            </w:tcBorders>
          </w:tcPr>
          <w:p w:rsidR="001200CE" w:rsidRPr="00E5198A" w:rsidRDefault="001200CE" w:rsidP="00E5198A">
            <w:pPr>
              <w:spacing w:line="360" w:lineRule="auto"/>
              <w:jc w:val="both"/>
              <w:rPr>
                <w:sz w:val="28"/>
                <w:szCs w:val="28"/>
              </w:rPr>
            </w:pPr>
            <w:r w:rsidRPr="00E5198A">
              <w:rPr>
                <w:sz w:val="28"/>
                <w:szCs w:val="28"/>
              </w:rPr>
              <w:t>Пластиковые окна</w:t>
            </w:r>
          </w:p>
        </w:tc>
        <w:tc>
          <w:tcPr>
            <w:tcW w:w="2357" w:type="dxa"/>
            <w:tcBorders>
              <w:top w:val="single" w:sz="6" w:space="0" w:color="auto"/>
              <w:left w:val="single" w:sz="6" w:space="0" w:color="auto"/>
              <w:bottom w:val="single" w:sz="6" w:space="0" w:color="auto"/>
              <w:right w:val="single" w:sz="6" w:space="0" w:color="auto"/>
            </w:tcBorders>
            <w:vAlign w:val="center"/>
          </w:tcPr>
          <w:p w:rsidR="001200CE" w:rsidRPr="00E5198A" w:rsidRDefault="00F51699" w:rsidP="00E5198A">
            <w:pPr>
              <w:spacing w:line="360" w:lineRule="auto"/>
              <w:jc w:val="both"/>
              <w:rPr>
                <w:sz w:val="28"/>
                <w:szCs w:val="28"/>
              </w:rPr>
            </w:pPr>
            <w:r w:rsidRPr="00E5198A">
              <w:rPr>
                <w:noProof/>
                <w:sz w:val="28"/>
                <w:szCs w:val="28"/>
              </w:rPr>
              <w:t>2</w:t>
            </w:r>
            <w:r w:rsidR="001200CE" w:rsidRPr="00E5198A">
              <w:rPr>
                <w:noProof/>
                <w:sz w:val="28"/>
                <w:szCs w:val="28"/>
              </w:rPr>
              <w:t>500</w:t>
            </w:r>
          </w:p>
        </w:tc>
        <w:tc>
          <w:tcPr>
            <w:tcW w:w="2358" w:type="dxa"/>
            <w:tcBorders>
              <w:top w:val="single" w:sz="6" w:space="0" w:color="auto"/>
              <w:left w:val="single" w:sz="6" w:space="0" w:color="auto"/>
              <w:bottom w:val="single" w:sz="6" w:space="0" w:color="auto"/>
              <w:right w:val="single" w:sz="6" w:space="0" w:color="auto"/>
            </w:tcBorders>
            <w:vAlign w:val="center"/>
          </w:tcPr>
          <w:p w:rsidR="001200CE" w:rsidRPr="00E5198A" w:rsidRDefault="00F51699" w:rsidP="00E5198A">
            <w:pPr>
              <w:spacing w:line="360" w:lineRule="auto"/>
              <w:jc w:val="both"/>
              <w:rPr>
                <w:sz w:val="28"/>
                <w:szCs w:val="28"/>
              </w:rPr>
            </w:pPr>
            <w:r w:rsidRPr="00E5198A">
              <w:rPr>
                <w:sz w:val="28"/>
                <w:szCs w:val="28"/>
              </w:rPr>
              <w:t>2</w:t>
            </w:r>
            <w:r w:rsidR="001200CE" w:rsidRPr="00E5198A">
              <w:rPr>
                <w:sz w:val="28"/>
                <w:szCs w:val="28"/>
              </w:rPr>
              <w:t>700</w:t>
            </w:r>
          </w:p>
        </w:tc>
        <w:tc>
          <w:tcPr>
            <w:tcW w:w="2358" w:type="dxa"/>
            <w:tcBorders>
              <w:top w:val="single" w:sz="6" w:space="0" w:color="auto"/>
              <w:left w:val="single" w:sz="6" w:space="0" w:color="auto"/>
              <w:bottom w:val="single" w:sz="6" w:space="0" w:color="auto"/>
              <w:right w:val="single" w:sz="6" w:space="0" w:color="auto"/>
            </w:tcBorders>
            <w:vAlign w:val="center"/>
          </w:tcPr>
          <w:p w:rsidR="001200CE" w:rsidRPr="00E5198A" w:rsidRDefault="00F51699" w:rsidP="00E5198A">
            <w:pPr>
              <w:spacing w:line="360" w:lineRule="auto"/>
              <w:jc w:val="both"/>
              <w:rPr>
                <w:sz w:val="28"/>
                <w:szCs w:val="28"/>
              </w:rPr>
            </w:pPr>
            <w:r w:rsidRPr="00E5198A">
              <w:rPr>
                <w:sz w:val="28"/>
                <w:szCs w:val="28"/>
              </w:rPr>
              <w:t>2</w:t>
            </w:r>
            <w:r w:rsidR="001200CE" w:rsidRPr="00E5198A">
              <w:rPr>
                <w:sz w:val="28"/>
                <w:szCs w:val="28"/>
              </w:rPr>
              <w:t>650</w:t>
            </w:r>
          </w:p>
        </w:tc>
      </w:tr>
    </w:tbl>
    <w:p w:rsidR="004D4314" w:rsidRPr="00E5198A" w:rsidRDefault="004D4314" w:rsidP="00E5198A">
      <w:pPr>
        <w:spacing w:line="360" w:lineRule="auto"/>
        <w:ind w:firstLine="709"/>
        <w:jc w:val="both"/>
        <w:rPr>
          <w:sz w:val="28"/>
          <w:szCs w:val="28"/>
        </w:rPr>
      </w:pPr>
    </w:p>
    <w:p w:rsidR="001200CE" w:rsidRPr="00E5198A" w:rsidRDefault="001200CE" w:rsidP="00E5198A">
      <w:pPr>
        <w:spacing w:line="360" w:lineRule="auto"/>
        <w:ind w:firstLine="709"/>
        <w:jc w:val="both"/>
        <w:rPr>
          <w:sz w:val="28"/>
          <w:szCs w:val="28"/>
        </w:rPr>
      </w:pPr>
      <w:r w:rsidRPr="00E5198A">
        <w:rPr>
          <w:sz w:val="28"/>
          <w:szCs w:val="28"/>
        </w:rPr>
        <w:t>Как видно из таблицы наиболее низкие цены на свою продукцию представляет ОАО «Маригражданстрой», цены московского дилера ООО «Технопроект» фирмы «Новые окна» вынужденно несколько выше из-за высоких транспортных издержек. Сравнительная оценка фирм-конкурентов</w:t>
      </w:r>
      <w:r w:rsidR="00E5198A">
        <w:rPr>
          <w:sz w:val="28"/>
          <w:szCs w:val="28"/>
        </w:rPr>
        <w:t xml:space="preserve"> </w:t>
      </w:r>
      <w:r w:rsidRPr="00E5198A">
        <w:rPr>
          <w:sz w:val="28"/>
          <w:szCs w:val="28"/>
        </w:rPr>
        <w:t xml:space="preserve">представлена в табл. </w:t>
      </w:r>
      <w:r w:rsidR="004D4314" w:rsidRPr="00E5198A">
        <w:rPr>
          <w:sz w:val="28"/>
          <w:szCs w:val="28"/>
        </w:rPr>
        <w:t xml:space="preserve">8. </w:t>
      </w:r>
    </w:p>
    <w:p w:rsidR="00E5198A" w:rsidRDefault="00E5198A" w:rsidP="00E5198A">
      <w:pPr>
        <w:spacing w:line="360" w:lineRule="auto"/>
        <w:ind w:firstLine="709"/>
        <w:jc w:val="both"/>
        <w:rPr>
          <w:sz w:val="28"/>
          <w:szCs w:val="28"/>
        </w:rPr>
      </w:pPr>
    </w:p>
    <w:p w:rsidR="001200CE" w:rsidRPr="00E5198A" w:rsidRDefault="001200CE" w:rsidP="00E5198A">
      <w:pPr>
        <w:spacing w:line="360" w:lineRule="auto"/>
        <w:ind w:firstLine="709"/>
        <w:jc w:val="right"/>
        <w:rPr>
          <w:sz w:val="28"/>
          <w:szCs w:val="28"/>
        </w:rPr>
      </w:pPr>
      <w:r w:rsidRPr="00E5198A">
        <w:rPr>
          <w:sz w:val="28"/>
          <w:szCs w:val="28"/>
        </w:rPr>
        <w:t xml:space="preserve">Таблица </w:t>
      </w:r>
      <w:r w:rsidR="004D4314" w:rsidRPr="00E5198A">
        <w:rPr>
          <w:sz w:val="28"/>
          <w:szCs w:val="28"/>
        </w:rPr>
        <w:t>8</w:t>
      </w:r>
    </w:p>
    <w:p w:rsidR="001200CE" w:rsidRPr="00E5198A" w:rsidRDefault="001200CE" w:rsidP="00E5198A">
      <w:pPr>
        <w:spacing w:line="360" w:lineRule="auto"/>
        <w:ind w:firstLine="709"/>
        <w:jc w:val="right"/>
        <w:rPr>
          <w:sz w:val="28"/>
          <w:szCs w:val="28"/>
        </w:rPr>
      </w:pPr>
      <w:r w:rsidRPr="00E5198A">
        <w:rPr>
          <w:sz w:val="28"/>
          <w:szCs w:val="28"/>
        </w:rPr>
        <w:t>Сравнительные харак</w:t>
      </w:r>
      <w:r w:rsidR="004D4314" w:rsidRPr="00E5198A">
        <w:rPr>
          <w:sz w:val="28"/>
          <w:szCs w:val="28"/>
        </w:rPr>
        <w:t>теристики фирм-конкурентов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8"/>
        <w:gridCol w:w="2946"/>
        <w:gridCol w:w="2366"/>
        <w:gridCol w:w="2550"/>
      </w:tblGrid>
      <w:tr w:rsidR="001200CE" w:rsidRPr="00E5198A">
        <w:tc>
          <w:tcPr>
            <w:tcW w:w="0" w:type="auto"/>
            <w:vAlign w:val="center"/>
          </w:tcPr>
          <w:p w:rsidR="001200CE" w:rsidRPr="00E5198A" w:rsidRDefault="001200CE" w:rsidP="00E5198A">
            <w:pPr>
              <w:spacing w:line="360" w:lineRule="auto"/>
              <w:jc w:val="both"/>
            </w:pPr>
            <w:bookmarkStart w:id="34" w:name="_Toc190491360"/>
            <w:r w:rsidRPr="00E5198A">
              <w:t>Показатели</w:t>
            </w:r>
            <w:bookmarkEnd w:id="34"/>
          </w:p>
        </w:tc>
        <w:tc>
          <w:tcPr>
            <w:tcW w:w="0" w:type="auto"/>
            <w:vAlign w:val="center"/>
          </w:tcPr>
          <w:p w:rsidR="001200CE" w:rsidRPr="00E5198A" w:rsidRDefault="001200CE" w:rsidP="00E5198A">
            <w:pPr>
              <w:spacing w:line="360" w:lineRule="auto"/>
              <w:jc w:val="both"/>
              <w:rPr>
                <w:noProof/>
              </w:rPr>
            </w:pPr>
            <w:r w:rsidRPr="00E5198A">
              <w:t>ОАО «Маригражданстрой»</w:t>
            </w:r>
          </w:p>
        </w:tc>
        <w:tc>
          <w:tcPr>
            <w:tcW w:w="0" w:type="auto"/>
            <w:vAlign w:val="center"/>
          </w:tcPr>
          <w:p w:rsidR="001200CE" w:rsidRPr="00E5198A" w:rsidRDefault="001200CE" w:rsidP="00E5198A">
            <w:pPr>
              <w:spacing w:line="360" w:lineRule="auto"/>
              <w:jc w:val="both"/>
            </w:pPr>
            <w:r w:rsidRPr="00E5198A">
              <w:t>ООО «Технопроект»</w:t>
            </w:r>
          </w:p>
        </w:tc>
        <w:tc>
          <w:tcPr>
            <w:tcW w:w="0" w:type="auto"/>
            <w:vAlign w:val="center"/>
          </w:tcPr>
          <w:p w:rsidR="001200CE" w:rsidRPr="00E5198A" w:rsidRDefault="001200CE" w:rsidP="00E5198A">
            <w:pPr>
              <w:spacing w:line="360" w:lineRule="auto"/>
              <w:jc w:val="both"/>
            </w:pPr>
            <w:r w:rsidRPr="00E5198A">
              <w:t>ОАО «Марспецмонтаж»</w:t>
            </w:r>
          </w:p>
        </w:tc>
      </w:tr>
      <w:tr w:rsidR="001200CE" w:rsidRPr="00E5198A">
        <w:tc>
          <w:tcPr>
            <w:tcW w:w="0" w:type="auto"/>
            <w:vAlign w:val="center"/>
          </w:tcPr>
          <w:p w:rsidR="001200CE" w:rsidRPr="00E5198A" w:rsidRDefault="001200CE" w:rsidP="00E5198A">
            <w:pPr>
              <w:spacing w:line="360" w:lineRule="auto"/>
              <w:jc w:val="both"/>
            </w:pPr>
            <w:bookmarkStart w:id="35" w:name="_Toc137917275"/>
            <w:bookmarkStart w:id="36" w:name="_Toc190491361"/>
            <w:r w:rsidRPr="00E5198A">
              <w:t>Качество</w:t>
            </w:r>
            <w:bookmarkEnd w:id="35"/>
            <w:bookmarkEnd w:id="36"/>
          </w:p>
        </w:tc>
        <w:tc>
          <w:tcPr>
            <w:tcW w:w="0" w:type="auto"/>
          </w:tcPr>
          <w:p w:rsidR="001200CE" w:rsidRPr="00E5198A" w:rsidRDefault="001200CE" w:rsidP="00E5198A">
            <w:pPr>
              <w:spacing w:line="360" w:lineRule="auto"/>
              <w:jc w:val="both"/>
            </w:pPr>
            <w:bookmarkStart w:id="37" w:name="_Toc137917276"/>
            <w:bookmarkStart w:id="38" w:name="_Toc190491362"/>
            <w:r w:rsidRPr="00E5198A">
              <w:t>Высокое</w:t>
            </w:r>
            <w:bookmarkEnd w:id="37"/>
            <w:bookmarkEnd w:id="38"/>
          </w:p>
        </w:tc>
        <w:tc>
          <w:tcPr>
            <w:tcW w:w="0" w:type="auto"/>
          </w:tcPr>
          <w:p w:rsidR="001200CE" w:rsidRPr="00E5198A" w:rsidRDefault="001200CE" w:rsidP="00E5198A">
            <w:pPr>
              <w:spacing w:line="360" w:lineRule="auto"/>
              <w:jc w:val="both"/>
            </w:pPr>
            <w:r w:rsidRPr="00E5198A">
              <w:t>Приемлемое</w:t>
            </w:r>
          </w:p>
        </w:tc>
        <w:tc>
          <w:tcPr>
            <w:tcW w:w="0" w:type="auto"/>
          </w:tcPr>
          <w:p w:rsidR="001200CE" w:rsidRPr="00E5198A" w:rsidRDefault="001200CE" w:rsidP="00E5198A">
            <w:pPr>
              <w:spacing w:line="360" w:lineRule="auto"/>
              <w:jc w:val="both"/>
            </w:pPr>
            <w:r w:rsidRPr="00E5198A">
              <w:t>Низкое</w:t>
            </w:r>
          </w:p>
        </w:tc>
      </w:tr>
      <w:tr w:rsidR="001200CE" w:rsidRPr="00E5198A">
        <w:tc>
          <w:tcPr>
            <w:tcW w:w="0" w:type="auto"/>
            <w:vAlign w:val="center"/>
          </w:tcPr>
          <w:p w:rsidR="001200CE" w:rsidRPr="00E5198A" w:rsidRDefault="001200CE" w:rsidP="00E5198A">
            <w:pPr>
              <w:spacing w:line="360" w:lineRule="auto"/>
              <w:jc w:val="both"/>
            </w:pPr>
            <w:r w:rsidRPr="00E5198A">
              <w:t>Технические характеристики продукции</w:t>
            </w:r>
          </w:p>
        </w:tc>
        <w:tc>
          <w:tcPr>
            <w:tcW w:w="0" w:type="auto"/>
          </w:tcPr>
          <w:p w:rsidR="001200CE" w:rsidRPr="00E5198A" w:rsidRDefault="001200CE" w:rsidP="00E5198A">
            <w:pPr>
              <w:spacing w:line="360" w:lineRule="auto"/>
              <w:jc w:val="both"/>
            </w:pPr>
            <w:r w:rsidRPr="00E5198A">
              <w:t>Технология производства</w:t>
            </w:r>
            <w:r w:rsidR="00E5198A">
              <w:t xml:space="preserve"> </w:t>
            </w:r>
            <w:r w:rsidRPr="00E5198A">
              <w:t>подобна рассматриваемой в проекте</w:t>
            </w:r>
          </w:p>
        </w:tc>
        <w:tc>
          <w:tcPr>
            <w:tcW w:w="0" w:type="auto"/>
          </w:tcPr>
          <w:p w:rsidR="001200CE" w:rsidRPr="00E5198A" w:rsidRDefault="001200CE" w:rsidP="00E5198A">
            <w:pPr>
              <w:spacing w:line="360" w:lineRule="auto"/>
              <w:jc w:val="both"/>
            </w:pPr>
            <w:r w:rsidRPr="00E5198A">
              <w:t>Низкие параметры влагостойкости</w:t>
            </w:r>
          </w:p>
        </w:tc>
        <w:tc>
          <w:tcPr>
            <w:tcW w:w="0" w:type="auto"/>
          </w:tcPr>
          <w:p w:rsidR="001200CE" w:rsidRPr="00E5198A" w:rsidRDefault="001200CE" w:rsidP="00E5198A">
            <w:pPr>
              <w:spacing w:line="360" w:lineRule="auto"/>
              <w:jc w:val="both"/>
            </w:pPr>
            <w:r w:rsidRPr="00E5198A">
              <w:t>Низкие параметры водопроницаемости</w:t>
            </w:r>
          </w:p>
        </w:tc>
      </w:tr>
      <w:tr w:rsidR="001200CE" w:rsidRPr="00E5198A">
        <w:tc>
          <w:tcPr>
            <w:tcW w:w="0" w:type="auto"/>
            <w:vAlign w:val="center"/>
          </w:tcPr>
          <w:p w:rsidR="001200CE" w:rsidRPr="00E5198A" w:rsidRDefault="001200CE" w:rsidP="00E5198A">
            <w:pPr>
              <w:spacing w:line="360" w:lineRule="auto"/>
              <w:jc w:val="both"/>
            </w:pPr>
            <w:r w:rsidRPr="00E5198A">
              <w:t>Услуги</w:t>
            </w:r>
          </w:p>
        </w:tc>
        <w:tc>
          <w:tcPr>
            <w:tcW w:w="0" w:type="auto"/>
          </w:tcPr>
          <w:p w:rsidR="001200CE" w:rsidRPr="00E5198A" w:rsidRDefault="001200CE" w:rsidP="00E5198A">
            <w:pPr>
              <w:spacing w:line="360" w:lineRule="auto"/>
              <w:jc w:val="both"/>
            </w:pPr>
            <w:r w:rsidRPr="00E5198A">
              <w:t>Весь спектр услуг от консультирования клиентов до гарантийного и пост гарантийного обслуживания</w:t>
            </w:r>
          </w:p>
        </w:tc>
        <w:tc>
          <w:tcPr>
            <w:tcW w:w="0" w:type="auto"/>
          </w:tcPr>
          <w:p w:rsidR="001200CE" w:rsidRPr="00E5198A" w:rsidRDefault="001200CE" w:rsidP="00E5198A">
            <w:pPr>
              <w:spacing w:line="360" w:lineRule="auto"/>
              <w:jc w:val="both"/>
            </w:pPr>
            <w:r w:rsidRPr="00E5198A">
              <w:t>Слабый технический информационный сервис, гарантийное обслуживание</w:t>
            </w:r>
          </w:p>
        </w:tc>
        <w:tc>
          <w:tcPr>
            <w:tcW w:w="0" w:type="auto"/>
          </w:tcPr>
          <w:p w:rsidR="001200CE" w:rsidRPr="00E5198A" w:rsidRDefault="001200CE" w:rsidP="00E5198A">
            <w:pPr>
              <w:spacing w:line="360" w:lineRule="auto"/>
              <w:jc w:val="both"/>
            </w:pPr>
            <w:r w:rsidRPr="00E5198A">
              <w:t>Низкий уровень информационного и гарантийного обслуживания. Отсутствие консультирования клиентов.</w:t>
            </w:r>
          </w:p>
        </w:tc>
      </w:tr>
      <w:tr w:rsidR="001200CE" w:rsidRPr="00E5198A">
        <w:tc>
          <w:tcPr>
            <w:tcW w:w="0" w:type="auto"/>
            <w:vAlign w:val="center"/>
          </w:tcPr>
          <w:p w:rsidR="001200CE" w:rsidRPr="00E5198A" w:rsidRDefault="001200CE" w:rsidP="00E5198A">
            <w:pPr>
              <w:spacing w:line="360" w:lineRule="auto"/>
              <w:jc w:val="both"/>
            </w:pPr>
            <w:r w:rsidRPr="00E5198A">
              <w:t xml:space="preserve">Скорость исполнения заказа </w:t>
            </w:r>
          </w:p>
        </w:tc>
        <w:tc>
          <w:tcPr>
            <w:tcW w:w="0" w:type="auto"/>
          </w:tcPr>
          <w:p w:rsidR="001200CE" w:rsidRPr="00E5198A" w:rsidRDefault="001200CE" w:rsidP="00E5198A">
            <w:pPr>
              <w:spacing w:line="360" w:lineRule="auto"/>
              <w:jc w:val="both"/>
            </w:pPr>
            <w:r w:rsidRPr="00E5198A">
              <w:t>2-3 недели</w:t>
            </w:r>
          </w:p>
        </w:tc>
        <w:tc>
          <w:tcPr>
            <w:tcW w:w="0" w:type="auto"/>
          </w:tcPr>
          <w:p w:rsidR="001200CE" w:rsidRPr="00E5198A" w:rsidRDefault="001200CE" w:rsidP="00E5198A">
            <w:pPr>
              <w:spacing w:line="360" w:lineRule="auto"/>
              <w:jc w:val="both"/>
            </w:pPr>
            <w:r w:rsidRPr="00E5198A">
              <w:t>1 – 1,5 недели</w:t>
            </w:r>
          </w:p>
        </w:tc>
        <w:tc>
          <w:tcPr>
            <w:tcW w:w="0" w:type="auto"/>
          </w:tcPr>
          <w:p w:rsidR="001200CE" w:rsidRPr="00E5198A" w:rsidRDefault="001200CE" w:rsidP="00E5198A">
            <w:pPr>
              <w:spacing w:line="360" w:lineRule="auto"/>
              <w:jc w:val="both"/>
            </w:pPr>
            <w:r w:rsidRPr="00E5198A">
              <w:t>2 – 2,5 недели</w:t>
            </w:r>
          </w:p>
        </w:tc>
      </w:tr>
      <w:tr w:rsidR="001200CE" w:rsidRPr="00E5198A">
        <w:tc>
          <w:tcPr>
            <w:tcW w:w="0" w:type="auto"/>
            <w:vAlign w:val="center"/>
          </w:tcPr>
          <w:p w:rsidR="001200CE" w:rsidRPr="00E5198A" w:rsidRDefault="001200CE" w:rsidP="00E5198A">
            <w:pPr>
              <w:spacing w:line="360" w:lineRule="auto"/>
              <w:jc w:val="both"/>
            </w:pPr>
            <w:r w:rsidRPr="00E5198A">
              <w:t>Реклама</w:t>
            </w:r>
          </w:p>
        </w:tc>
        <w:tc>
          <w:tcPr>
            <w:tcW w:w="0" w:type="auto"/>
          </w:tcPr>
          <w:p w:rsidR="001200CE" w:rsidRPr="00E5198A" w:rsidRDefault="001200CE" w:rsidP="00E5198A">
            <w:pPr>
              <w:spacing w:line="360" w:lineRule="auto"/>
              <w:jc w:val="both"/>
            </w:pPr>
            <w:r w:rsidRPr="00E5198A">
              <w:t>Постоянная с использованием всех видов носителей</w:t>
            </w:r>
          </w:p>
        </w:tc>
        <w:tc>
          <w:tcPr>
            <w:tcW w:w="0" w:type="auto"/>
          </w:tcPr>
          <w:p w:rsidR="001200CE" w:rsidRPr="00E5198A" w:rsidRDefault="001200CE" w:rsidP="00E5198A">
            <w:pPr>
              <w:spacing w:line="360" w:lineRule="auto"/>
              <w:jc w:val="both"/>
            </w:pPr>
            <w:r w:rsidRPr="00E5198A">
              <w:t>Периодическая (радио, печатные СМИ, региональное телевидение)</w:t>
            </w:r>
          </w:p>
        </w:tc>
        <w:tc>
          <w:tcPr>
            <w:tcW w:w="0" w:type="auto"/>
          </w:tcPr>
          <w:p w:rsidR="001200CE" w:rsidRPr="00E5198A" w:rsidRDefault="001200CE" w:rsidP="00E5198A">
            <w:pPr>
              <w:spacing w:line="360" w:lineRule="auto"/>
              <w:jc w:val="both"/>
            </w:pPr>
            <w:r w:rsidRPr="00E5198A">
              <w:t>Периодическая с использованием всех видов носителей</w:t>
            </w:r>
          </w:p>
        </w:tc>
      </w:tr>
      <w:tr w:rsidR="001200CE" w:rsidRPr="00E5198A">
        <w:tc>
          <w:tcPr>
            <w:tcW w:w="0" w:type="auto"/>
            <w:vAlign w:val="center"/>
          </w:tcPr>
          <w:p w:rsidR="001200CE" w:rsidRPr="00E5198A" w:rsidRDefault="001200CE" w:rsidP="00E5198A">
            <w:pPr>
              <w:spacing w:line="360" w:lineRule="auto"/>
              <w:jc w:val="both"/>
            </w:pPr>
            <w:r w:rsidRPr="00E5198A">
              <w:t>Менеджмент</w:t>
            </w:r>
          </w:p>
        </w:tc>
        <w:tc>
          <w:tcPr>
            <w:tcW w:w="0" w:type="auto"/>
          </w:tcPr>
          <w:p w:rsidR="001200CE" w:rsidRPr="00E5198A" w:rsidRDefault="001200CE" w:rsidP="00E5198A">
            <w:pPr>
              <w:spacing w:line="360" w:lineRule="auto"/>
              <w:jc w:val="both"/>
            </w:pPr>
            <w:r w:rsidRPr="00E5198A">
              <w:t>Достаточно гибкая структура управления, высокий профессионализм менеджеров</w:t>
            </w:r>
          </w:p>
        </w:tc>
        <w:tc>
          <w:tcPr>
            <w:tcW w:w="0" w:type="auto"/>
          </w:tcPr>
          <w:p w:rsidR="001200CE" w:rsidRPr="00E5198A" w:rsidRDefault="001200CE" w:rsidP="00E5198A">
            <w:pPr>
              <w:spacing w:line="360" w:lineRule="auto"/>
              <w:jc w:val="both"/>
            </w:pPr>
            <w:r w:rsidRPr="00E5198A">
              <w:t>Структура управления неоправданно усложнена, высокий профессионализм менеджеров</w:t>
            </w:r>
          </w:p>
        </w:tc>
        <w:tc>
          <w:tcPr>
            <w:tcW w:w="0" w:type="auto"/>
          </w:tcPr>
          <w:p w:rsidR="001200CE" w:rsidRPr="00E5198A" w:rsidRDefault="001200CE" w:rsidP="00E5198A">
            <w:pPr>
              <w:spacing w:line="360" w:lineRule="auto"/>
              <w:jc w:val="both"/>
            </w:pPr>
            <w:r w:rsidRPr="00E5198A">
              <w:t>Не эффективная (громоздкая) структура управления, замедленное принятие решений, низкий профессионализм менеджеров.</w:t>
            </w:r>
          </w:p>
        </w:tc>
      </w:tr>
      <w:tr w:rsidR="001200CE" w:rsidRPr="00E5198A">
        <w:tc>
          <w:tcPr>
            <w:tcW w:w="0" w:type="auto"/>
            <w:vAlign w:val="center"/>
          </w:tcPr>
          <w:p w:rsidR="001200CE" w:rsidRPr="00E5198A" w:rsidRDefault="001200CE" w:rsidP="00E5198A">
            <w:pPr>
              <w:spacing w:line="360" w:lineRule="auto"/>
              <w:jc w:val="both"/>
            </w:pPr>
            <w:r w:rsidRPr="00E5198A">
              <w:t>Цены</w:t>
            </w:r>
          </w:p>
        </w:tc>
        <w:tc>
          <w:tcPr>
            <w:tcW w:w="0" w:type="auto"/>
          </w:tcPr>
          <w:p w:rsidR="001200CE" w:rsidRPr="00E5198A" w:rsidRDefault="001200CE" w:rsidP="00E5198A">
            <w:pPr>
              <w:spacing w:line="360" w:lineRule="auto"/>
              <w:jc w:val="both"/>
            </w:pPr>
            <w:r w:rsidRPr="00E5198A">
              <w:t>Цены соответствуют качеству продукции и услуг, индивидуальный подход к клиенту в области ценообразования, высока доля транспортных расходов в себестоимости</w:t>
            </w:r>
          </w:p>
        </w:tc>
        <w:tc>
          <w:tcPr>
            <w:tcW w:w="0" w:type="auto"/>
          </w:tcPr>
          <w:p w:rsidR="001200CE" w:rsidRPr="00E5198A" w:rsidRDefault="001200CE" w:rsidP="00E5198A">
            <w:pPr>
              <w:spacing w:line="360" w:lineRule="auto"/>
              <w:jc w:val="both"/>
            </w:pPr>
            <w:r w:rsidRPr="00E5198A">
              <w:t>Самые низкие цены в регионе, ценовая политика не достаточно гибкая из-за неэффективной структуры принятия решений</w:t>
            </w:r>
          </w:p>
        </w:tc>
        <w:tc>
          <w:tcPr>
            <w:tcW w:w="0" w:type="auto"/>
          </w:tcPr>
          <w:p w:rsidR="001200CE" w:rsidRPr="00E5198A" w:rsidRDefault="001200CE" w:rsidP="00E5198A">
            <w:pPr>
              <w:spacing w:line="360" w:lineRule="auto"/>
              <w:jc w:val="both"/>
            </w:pPr>
            <w:r w:rsidRPr="00E5198A">
              <w:t xml:space="preserve">Неоправданно высокие цены. Отсутствие гибкости в ценообразовании. </w:t>
            </w:r>
          </w:p>
        </w:tc>
      </w:tr>
      <w:tr w:rsidR="001200CE" w:rsidRPr="00E5198A">
        <w:tc>
          <w:tcPr>
            <w:tcW w:w="0" w:type="auto"/>
            <w:vAlign w:val="center"/>
          </w:tcPr>
          <w:p w:rsidR="001200CE" w:rsidRPr="00E5198A" w:rsidRDefault="001200CE" w:rsidP="00E5198A">
            <w:pPr>
              <w:spacing w:line="360" w:lineRule="auto"/>
              <w:jc w:val="both"/>
            </w:pPr>
            <w:r w:rsidRPr="00E5198A">
              <w:t>Имидж</w:t>
            </w:r>
          </w:p>
        </w:tc>
        <w:tc>
          <w:tcPr>
            <w:tcW w:w="0" w:type="auto"/>
            <w:vAlign w:val="center"/>
          </w:tcPr>
          <w:p w:rsidR="001200CE" w:rsidRPr="00E5198A" w:rsidRDefault="001200CE" w:rsidP="00E5198A">
            <w:pPr>
              <w:spacing w:line="360" w:lineRule="auto"/>
              <w:jc w:val="both"/>
            </w:pPr>
            <w:r w:rsidRPr="00E5198A">
              <w:t>Наибольшее качество обслуживания и продукции</w:t>
            </w:r>
          </w:p>
        </w:tc>
        <w:tc>
          <w:tcPr>
            <w:tcW w:w="0" w:type="auto"/>
            <w:vAlign w:val="center"/>
          </w:tcPr>
          <w:p w:rsidR="001200CE" w:rsidRPr="00E5198A" w:rsidRDefault="001200CE" w:rsidP="00E5198A">
            <w:pPr>
              <w:spacing w:line="360" w:lineRule="auto"/>
              <w:jc w:val="both"/>
            </w:pPr>
            <w:r w:rsidRPr="00E5198A">
              <w:t>Средние цены при умеренном качестве</w:t>
            </w:r>
          </w:p>
        </w:tc>
        <w:tc>
          <w:tcPr>
            <w:tcW w:w="0" w:type="auto"/>
            <w:vAlign w:val="center"/>
          </w:tcPr>
          <w:p w:rsidR="001200CE" w:rsidRPr="00E5198A" w:rsidRDefault="001200CE" w:rsidP="00E5198A">
            <w:pPr>
              <w:spacing w:line="360" w:lineRule="auto"/>
              <w:jc w:val="both"/>
            </w:pPr>
            <w:r w:rsidRPr="00E5198A">
              <w:t>Негативный</w:t>
            </w:r>
          </w:p>
        </w:tc>
      </w:tr>
    </w:tbl>
    <w:p w:rsidR="00E5198A" w:rsidRDefault="00E5198A" w:rsidP="00E5198A">
      <w:pPr>
        <w:spacing w:line="360" w:lineRule="auto"/>
        <w:ind w:firstLine="709"/>
        <w:jc w:val="both"/>
        <w:rPr>
          <w:sz w:val="28"/>
          <w:szCs w:val="28"/>
        </w:rPr>
      </w:pPr>
      <w:bookmarkStart w:id="39" w:name="_Toc89654091"/>
      <w:bookmarkStart w:id="40" w:name="_Toc190491363"/>
    </w:p>
    <w:p w:rsidR="00E336C4" w:rsidRPr="00E5198A" w:rsidRDefault="00E336C4" w:rsidP="00E5198A">
      <w:pPr>
        <w:spacing w:line="360" w:lineRule="auto"/>
        <w:ind w:firstLine="709"/>
        <w:jc w:val="center"/>
        <w:rPr>
          <w:b/>
          <w:bCs/>
          <w:sz w:val="28"/>
          <w:szCs w:val="28"/>
        </w:rPr>
      </w:pPr>
      <w:r w:rsidRPr="00E5198A">
        <w:rPr>
          <w:b/>
          <w:bCs/>
          <w:sz w:val="28"/>
          <w:szCs w:val="28"/>
        </w:rPr>
        <w:t xml:space="preserve">3.3. </w:t>
      </w:r>
      <w:bookmarkEnd w:id="39"/>
      <w:r w:rsidRPr="00E5198A">
        <w:rPr>
          <w:b/>
          <w:bCs/>
          <w:sz w:val="28"/>
          <w:szCs w:val="28"/>
        </w:rPr>
        <w:t>Обследование сильных и слабых сторон предприятия</w:t>
      </w:r>
      <w:bookmarkEnd w:id="40"/>
    </w:p>
    <w:p w:rsidR="00F64A47" w:rsidRPr="00E5198A" w:rsidRDefault="00F64A47" w:rsidP="00E5198A">
      <w:pPr>
        <w:spacing w:line="360" w:lineRule="auto"/>
        <w:ind w:firstLine="709"/>
        <w:jc w:val="both"/>
        <w:rPr>
          <w:sz w:val="28"/>
          <w:szCs w:val="28"/>
        </w:rPr>
      </w:pPr>
    </w:p>
    <w:p w:rsidR="004D4314" w:rsidRPr="00E5198A" w:rsidRDefault="004D4314" w:rsidP="00E5198A">
      <w:pPr>
        <w:spacing w:line="360" w:lineRule="auto"/>
        <w:ind w:firstLine="709"/>
        <w:jc w:val="both"/>
        <w:rPr>
          <w:sz w:val="28"/>
          <w:szCs w:val="28"/>
        </w:rPr>
      </w:pPr>
      <w:r w:rsidRPr="00E5198A">
        <w:rPr>
          <w:sz w:val="28"/>
          <w:szCs w:val="28"/>
        </w:rPr>
        <w:t>Выявив относительные преимущества организации в конкуренции, составляют перечень ее сильных и слабых сторон. Этот перечень для разных организаций специфичен и определяется ее особенностями, факторами внутренней среды. Результаты анализа факторов, позволяющих составить комплексное представление о внутренней среде ООО «</w:t>
      </w:r>
      <w:r w:rsidRPr="00E5198A">
        <w:rPr>
          <w:color w:val="000000"/>
          <w:sz w:val="28"/>
          <w:szCs w:val="28"/>
        </w:rPr>
        <w:t>Вариант</w:t>
      </w:r>
      <w:r w:rsidRPr="00E5198A">
        <w:rPr>
          <w:sz w:val="28"/>
          <w:szCs w:val="28"/>
        </w:rPr>
        <w:t>»</w:t>
      </w:r>
      <w:r w:rsidR="00E5198A">
        <w:rPr>
          <w:sz w:val="28"/>
          <w:szCs w:val="28"/>
        </w:rPr>
        <w:t xml:space="preserve"> </w:t>
      </w:r>
      <w:r w:rsidRPr="00E5198A">
        <w:rPr>
          <w:sz w:val="28"/>
          <w:szCs w:val="28"/>
        </w:rPr>
        <w:t>и о ее слабых и сильных сторонах, отражены в таблице 9.</w:t>
      </w:r>
    </w:p>
    <w:p w:rsidR="00F64A47" w:rsidRPr="00E5198A" w:rsidRDefault="00F64A47" w:rsidP="00E5198A">
      <w:pPr>
        <w:spacing w:line="360" w:lineRule="auto"/>
        <w:ind w:firstLine="709"/>
        <w:jc w:val="both"/>
        <w:rPr>
          <w:sz w:val="28"/>
          <w:szCs w:val="28"/>
        </w:rPr>
      </w:pPr>
    </w:p>
    <w:p w:rsidR="00F64A47" w:rsidRPr="00E5198A" w:rsidRDefault="004D4314" w:rsidP="00E5198A">
      <w:pPr>
        <w:spacing w:line="360" w:lineRule="auto"/>
        <w:ind w:firstLine="709"/>
        <w:jc w:val="right"/>
        <w:rPr>
          <w:sz w:val="28"/>
          <w:szCs w:val="28"/>
        </w:rPr>
      </w:pPr>
      <w:r w:rsidRPr="00E5198A">
        <w:rPr>
          <w:sz w:val="28"/>
          <w:szCs w:val="28"/>
        </w:rPr>
        <w:t>Таблица 9</w:t>
      </w:r>
    </w:p>
    <w:p w:rsidR="00F64A47" w:rsidRPr="00E5198A" w:rsidRDefault="00F64A47" w:rsidP="00E5198A">
      <w:pPr>
        <w:spacing w:line="360" w:lineRule="auto"/>
        <w:ind w:firstLine="709"/>
        <w:jc w:val="right"/>
        <w:rPr>
          <w:sz w:val="28"/>
          <w:szCs w:val="28"/>
        </w:rPr>
      </w:pPr>
      <w:bookmarkStart w:id="41" w:name="_Toc29504063"/>
      <w:bookmarkStart w:id="42" w:name="_Toc29504597"/>
      <w:bookmarkStart w:id="43" w:name="_Toc29504774"/>
      <w:bookmarkStart w:id="44" w:name="_Toc190491364"/>
      <w:r w:rsidRPr="00E5198A">
        <w:rPr>
          <w:sz w:val="28"/>
          <w:szCs w:val="28"/>
        </w:rPr>
        <w:t>Анализ внутренней среды</w:t>
      </w:r>
      <w:bookmarkEnd w:id="41"/>
      <w:bookmarkEnd w:id="42"/>
      <w:bookmarkEnd w:id="43"/>
      <w:bookmarkEnd w:id="44"/>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4"/>
        <w:gridCol w:w="4536"/>
        <w:gridCol w:w="3580"/>
      </w:tblGrid>
      <w:tr w:rsidR="00F64A47" w:rsidRPr="00E5198A">
        <w:tc>
          <w:tcPr>
            <w:tcW w:w="0" w:type="auto"/>
          </w:tcPr>
          <w:p w:rsidR="00F64A47" w:rsidRPr="00E5198A" w:rsidRDefault="00F64A47" w:rsidP="00E5198A">
            <w:pPr>
              <w:spacing w:line="360" w:lineRule="auto"/>
              <w:jc w:val="both"/>
            </w:pPr>
            <w:r w:rsidRPr="00E5198A">
              <w:t>Аспект среды</w:t>
            </w:r>
          </w:p>
        </w:tc>
        <w:tc>
          <w:tcPr>
            <w:tcW w:w="0" w:type="auto"/>
          </w:tcPr>
          <w:p w:rsidR="00F64A47" w:rsidRPr="00E5198A" w:rsidRDefault="00F64A47" w:rsidP="00E5198A">
            <w:pPr>
              <w:spacing w:line="360" w:lineRule="auto"/>
              <w:jc w:val="both"/>
            </w:pPr>
            <w:r w:rsidRPr="00E5198A">
              <w:t>Сильные стороны предприятия</w:t>
            </w:r>
          </w:p>
        </w:tc>
        <w:tc>
          <w:tcPr>
            <w:tcW w:w="0" w:type="auto"/>
          </w:tcPr>
          <w:p w:rsidR="00F64A47" w:rsidRPr="00E5198A" w:rsidRDefault="00F64A47" w:rsidP="00E5198A">
            <w:pPr>
              <w:spacing w:line="360" w:lineRule="auto"/>
              <w:jc w:val="both"/>
            </w:pPr>
            <w:r w:rsidRPr="00E5198A">
              <w:t>Слабые стороны предприятия</w:t>
            </w:r>
          </w:p>
        </w:tc>
      </w:tr>
      <w:tr w:rsidR="00F64A47" w:rsidRPr="00E5198A">
        <w:tc>
          <w:tcPr>
            <w:tcW w:w="0" w:type="auto"/>
          </w:tcPr>
          <w:p w:rsidR="00F64A47" w:rsidRPr="00E5198A" w:rsidRDefault="00F64A47" w:rsidP="00E5198A">
            <w:pPr>
              <w:spacing w:line="360" w:lineRule="auto"/>
              <w:jc w:val="both"/>
            </w:pPr>
            <w:r w:rsidRPr="00E5198A">
              <w:t>1. Производство</w:t>
            </w:r>
          </w:p>
        </w:tc>
        <w:tc>
          <w:tcPr>
            <w:tcW w:w="0" w:type="auto"/>
          </w:tcPr>
          <w:p w:rsidR="00F64A47" w:rsidRPr="00E5198A" w:rsidRDefault="00F64A47" w:rsidP="00E5198A">
            <w:pPr>
              <w:spacing w:line="360" w:lineRule="auto"/>
              <w:jc w:val="both"/>
            </w:pPr>
            <w:r w:rsidRPr="00E5198A">
              <w:t>- покупка нового более совершенного оборудования (около 30 % парка оборудования).</w:t>
            </w:r>
          </w:p>
        </w:tc>
        <w:tc>
          <w:tcPr>
            <w:tcW w:w="0" w:type="auto"/>
          </w:tcPr>
          <w:p w:rsidR="00F64A47" w:rsidRPr="00E5198A" w:rsidRDefault="00F64A47" w:rsidP="00E5198A">
            <w:pPr>
              <w:spacing w:line="360" w:lineRule="auto"/>
              <w:jc w:val="both"/>
            </w:pPr>
            <w:r w:rsidRPr="00E5198A">
              <w:t>- использование морально устаревшего оборудования</w:t>
            </w:r>
          </w:p>
        </w:tc>
      </w:tr>
      <w:tr w:rsidR="00F64A47" w:rsidRPr="00E5198A">
        <w:tc>
          <w:tcPr>
            <w:tcW w:w="0" w:type="auto"/>
          </w:tcPr>
          <w:p w:rsidR="00F64A47" w:rsidRPr="00E5198A" w:rsidRDefault="00F64A47" w:rsidP="00E5198A">
            <w:pPr>
              <w:spacing w:line="360" w:lineRule="auto"/>
              <w:jc w:val="both"/>
            </w:pPr>
            <w:r w:rsidRPr="00E5198A">
              <w:t>2. Финансы</w:t>
            </w:r>
          </w:p>
        </w:tc>
        <w:tc>
          <w:tcPr>
            <w:tcW w:w="0" w:type="auto"/>
          </w:tcPr>
          <w:p w:rsidR="00F64A47" w:rsidRPr="00E5198A" w:rsidRDefault="00F64A47" w:rsidP="00E5198A">
            <w:pPr>
              <w:spacing w:line="360" w:lineRule="auto"/>
              <w:jc w:val="both"/>
            </w:pPr>
            <w:r w:rsidRPr="00E5198A">
              <w:t xml:space="preserve">- Высокая скорость оборота денежных средств, активов, материальных запасов предприятия, дебиторской задолженности. </w:t>
            </w:r>
          </w:p>
        </w:tc>
        <w:tc>
          <w:tcPr>
            <w:tcW w:w="0" w:type="auto"/>
          </w:tcPr>
          <w:p w:rsidR="00F64A47" w:rsidRPr="00E5198A" w:rsidRDefault="00F64A47" w:rsidP="00E5198A">
            <w:pPr>
              <w:spacing w:line="360" w:lineRule="auto"/>
              <w:jc w:val="both"/>
            </w:pPr>
            <w:r w:rsidRPr="00E5198A">
              <w:t>- Низкая платежеспособность и финансовая устойчивость</w:t>
            </w:r>
            <w:r w:rsidR="004D4314" w:rsidRPr="00E5198A">
              <w:t xml:space="preserve"> предприятия</w:t>
            </w:r>
          </w:p>
          <w:p w:rsidR="00F64A47" w:rsidRPr="00E5198A" w:rsidRDefault="00F64A47" w:rsidP="00E5198A">
            <w:pPr>
              <w:spacing w:line="360" w:lineRule="auto"/>
              <w:jc w:val="both"/>
            </w:pPr>
          </w:p>
        </w:tc>
      </w:tr>
      <w:tr w:rsidR="00F64A47" w:rsidRPr="00E5198A">
        <w:tc>
          <w:tcPr>
            <w:tcW w:w="0" w:type="auto"/>
          </w:tcPr>
          <w:p w:rsidR="00F64A47" w:rsidRPr="00E5198A" w:rsidRDefault="00F64A47" w:rsidP="00E5198A">
            <w:pPr>
              <w:spacing w:line="360" w:lineRule="auto"/>
              <w:jc w:val="both"/>
            </w:pPr>
            <w:r w:rsidRPr="00E5198A">
              <w:t>3. Кадры</w:t>
            </w:r>
          </w:p>
        </w:tc>
        <w:tc>
          <w:tcPr>
            <w:tcW w:w="0" w:type="auto"/>
          </w:tcPr>
          <w:p w:rsidR="00F64A47" w:rsidRPr="00E5198A" w:rsidRDefault="00F64A47" w:rsidP="00E5198A">
            <w:pPr>
              <w:spacing w:line="360" w:lineRule="auto"/>
              <w:jc w:val="both"/>
            </w:pPr>
            <w:r w:rsidRPr="00E5198A">
              <w:t>- низкая текучесть кадров, что обусловлено привлекательностью данного места работы, благодаря своевременной выплате заработной платы, росту доходов персонала.</w:t>
            </w:r>
          </w:p>
          <w:p w:rsidR="00F64A47" w:rsidRPr="00E5198A" w:rsidRDefault="00F64A47" w:rsidP="00E5198A">
            <w:pPr>
              <w:spacing w:line="360" w:lineRule="auto"/>
              <w:jc w:val="both"/>
            </w:pPr>
            <w:r w:rsidRPr="00E5198A">
              <w:t xml:space="preserve">- средний возраст персонала около 30 лет, благодаря чему создается потенциал для повышения квалификации персонала. </w:t>
            </w:r>
          </w:p>
          <w:p w:rsidR="00F64A47" w:rsidRPr="00E5198A" w:rsidRDefault="00F64A47" w:rsidP="00E5198A">
            <w:pPr>
              <w:spacing w:line="360" w:lineRule="auto"/>
              <w:jc w:val="both"/>
            </w:pPr>
            <w:r w:rsidRPr="00E5198A">
              <w:t>- применение сдельной системы оплаты труда, при которой работник</w:t>
            </w:r>
            <w:r w:rsidR="00E5198A">
              <w:t xml:space="preserve"> </w:t>
            </w:r>
            <w:r w:rsidRPr="00E5198A">
              <w:t>прямо заинтересован в результатах своей деятельности.</w:t>
            </w:r>
            <w:r w:rsidR="00E5198A">
              <w:t xml:space="preserve"> </w:t>
            </w:r>
          </w:p>
          <w:p w:rsidR="00F64A47" w:rsidRPr="00E5198A" w:rsidRDefault="00F64A47" w:rsidP="00E5198A">
            <w:pPr>
              <w:spacing w:line="360" w:lineRule="auto"/>
              <w:jc w:val="both"/>
            </w:pPr>
            <w:r w:rsidRPr="00E5198A">
              <w:t>- активное взаимодействие руководства предприятия и рядовых сотрудников, что позволяет совместно решать актуальные производствен-ные задачи</w:t>
            </w:r>
          </w:p>
        </w:tc>
        <w:tc>
          <w:tcPr>
            <w:tcW w:w="0" w:type="auto"/>
          </w:tcPr>
          <w:p w:rsidR="00F64A47" w:rsidRPr="00E5198A" w:rsidRDefault="00F64A47" w:rsidP="00E5198A">
            <w:pPr>
              <w:spacing w:line="360" w:lineRule="auto"/>
              <w:jc w:val="both"/>
            </w:pPr>
            <w:r w:rsidRPr="00E5198A">
              <w:t>- отсутствие четкой программы обучения, повышения квалификации, профессиональной переподготовки кадров.</w:t>
            </w:r>
          </w:p>
          <w:p w:rsidR="00F64A47" w:rsidRPr="00E5198A" w:rsidRDefault="00F64A47" w:rsidP="00E5198A">
            <w:pPr>
              <w:spacing w:line="360" w:lineRule="auto"/>
              <w:jc w:val="both"/>
            </w:pPr>
            <w:r w:rsidRPr="00E5198A">
              <w:t>- отсутствие специальных мест отдыха для рабочих.</w:t>
            </w:r>
          </w:p>
          <w:p w:rsidR="00F64A47" w:rsidRPr="00E5198A" w:rsidRDefault="00F64A47" w:rsidP="00E5198A">
            <w:pPr>
              <w:spacing w:line="360" w:lineRule="auto"/>
              <w:jc w:val="both"/>
            </w:pPr>
          </w:p>
        </w:tc>
      </w:tr>
      <w:tr w:rsidR="004D4314" w:rsidRPr="00E5198A">
        <w:tc>
          <w:tcPr>
            <w:tcW w:w="0" w:type="auto"/>
          </w:tcPr>
          <w:p w:rsidR="004D4314" w:rsidRPr="00E5198A" w:rsidRDefault="004D4314" w:rsidP="00E5198A">
            <w:pPr>
              <w:spacing w:line="360" w:lineRule="auto"/>
              <w:jc w:val="both"/>
            </w:pPr>
            <w:r w:rsidRPr="00E5198A">
              <w:t>Аспект среды</w:t>
            </w:r>
          </w:p>
        </w:tc>
        <w:tc>
          <w:tcPr>
            <w:tcW w:w="0" w:type="auto"/>
          </w:tcPr>
          <w:p w:rsidR="004D4314" w:rsidRPr="00E5198A" w:rsidRDefault="004D4314" w:rsidP="00E5198A">
            <w:pPr>
              <w:spacing w:line="360" w:lineRule="auto"/>
              <w:jc w:val="both"/>
            </w:pPr>
            <w:r w:rsidRPr="00E5198A">
              <w:t>Сильные стороны предприятия</w:t>
            </w:r>
          </w:p>
        </w:tc>
        <w:tc>
          <w:tcPr>
            <w:tcW w:w="0" w:type="auto"/>
          </w:tcPr>
          <w:p w:rsidR="004D4314" w:rsidRPr="00E5198A" w:rsidRDefault="004D4314" w:rsidP="00E5198A">
            <w:pPr>
              <w:spacing w:line="360" w:lineRule="auto"/>
              <w:jc w:val="both"/>
            </w:pPr>
            <w:r w:rsidRPr="00E5198A">
              <w:t>Слабые стороны предприятия</w:t>
            </w:r>
          </w:p>
        </w:tc>
      </w:tr>
      <w:tr w:rsidR="004D4314" w:rsidRPr="00E5198A">
        <w:tc>
          <w:tcPr>
            <w:tcW w:w="0" w:type="auto"/>
          </w:tcPr>
          <w:p w:rsidR="004D4314" w:rsidRPr="00E5198A" w:rsidRDefault="004D4314" w:rsidP="00E5198A">
            <w:pPr>
              <w:spacing w:line="360" w:lineRule="auto"/>
              <w:jc w:val="both"/>
            </w:pPr>
            <w:r w:rsidRPr="00E5198A">
              <w:t>4. Руководство</w:t>
            </w:r>
          </w:p>
        </w:tc>
        <w:tc>
          <w:tcPr>
            <w:tcW w:w="0" w:type="auto"/>
          </w:tcPr>
          <w:p w:rsidR="004D4314" w:rsidRPr="00E5198A" w:rsidRDefault="004D4314" w:rsidP="00E5198A">
            <w:pPr>
              <w:spacing w:line="360" w:lineRule="auto"/>
              <w:jc w:val="both"/>
            </w:pPr>
            <w:r w:rsidRPr="00E5198A">
              <w:t>- высокий уровень квалификации и наличие большого опыта работы управленческого персонала.</w:t>
            </w:r>
          </w:p>
          <w:p w:rsidR="004D4314" w:rsidRPr="00E5198A" w:rsidRDefault="004D4314" w:rsidP="00E5198A">
            <w:pPr>
              <w:spacing w:line="360" w:lineRule="auto"/>
              <w:jc w:val="both"/>
            </w:pPr>
            <w:r w:rsidRPr="00E5198A">
              <w:t>- компактная и гибкая структура управления предприятием</w:t>
            </w:r>
          </w:p>
        </w:tc>
        <w:tc>
          <w:tcPr>
            <w:tcW w:w="0" w:type="auto"/>
          </w:tcPr>
          <w:p w:rsidR="004D4314" w:rsidRPr="00E5198A" w:rsidRDefault="004D4314" w:rsidP="00E5198A">
            <w:pPr>
              <w:spacing w:line="360" w:lineRule="auto"/>
              <w:jc w:val="both"/>
            </w:pPr>
            <w:r w:rsidRPr="00E5198A">
              <w:t>- нерациональная структура управления предприятием.</w:t>
            </w:r>
          </w:p>
          <w:p w:rsidR="004D4314" w:rsidRPr="00E5198A" w:rsidRDefault="004D4314" w:rsidP="00E5198A">
            <w:pPr>
              <w:spacing w:line="360" w:lineRule="auto"/>
              <w:jc w:val="both"/>
            </w:pPr>
            <w:r w:rsidRPr="00E5198A">
              <w:t>- отсутствие высшего образования у директора.</w:t>
            </w:r>
          </w:p>
        </w:tc>
      </w:tr>
      <w:tr w:rsidR="004D4314" w:rsidRPr="00E5198A">
        <w:tc>
          <w:tcPr>
            <w:tcW w:w="0" w:type="auto"/>
          </w:tcPr>
          <w:p w:rsidR="004D4314" w:rsidRPr="00E5198A" w:rsidRDefault="004D4314" w:rsidP="00E5198A">
            <w:pPr>
              <w:spacing w:line="360" w:lineRule="auto"/>
              <w:jc w:val="both"/>
            </w:pPr>
            <w:r w:rsidRPr="00E5198A">
              <w:t>5. Инновации</w:t>
            </w:r>
          </w:p>
        </w:tc>
        <w:tc>
          <w:tcPr>
            <w:tcW w:w="0" w:type="auto"/>
          </w:tcPr>
          <w:p w:rsidR="004D4314" w:rsidRPr="00E5198A" w:rsidRDefault="004D4314" w:rsidP="00E5198A">
            <w:pPr>
              <w:spacing w:line="360" w:lineRule="auto"/>
              <w:jc w:val="both"/>
            </w:pPr>
          </w:p>
        </w:tc>
        <w:tc>
          <w:tcPr>
            <w:tcW w:w="0" w:type="auto"/>
          </w:tcPr>
          <w:p w:rsidR="004D4314" w:rsidRPr="00E5198A" w:rsidRDefault="004D4314" w:rsidP="00E5198A">
            <w:pPr>
              <w:spacing w:line="360" w:lineRule="auto"/>
              <w:jc w:val="both"/>
            </w:pPr>
            <w:r w:rsidRPr="00E5198A">
              <w:t xml:space="preserve">- отсутствие собственных разработок на предприятии в области технологий производства </w:t>
            </w:r>
          </w:p>
        </w:tc>
      </w:tr>
      <w:tr w:rsidR="004D4314" w:rsidRPr="00E5198A">
        <w:tc>
          <w:tcPr>
            <w:tcW w:w="0" w:type="auto"/>
          </w:tcPr>
          <w:p w:rsidR="004D4314" w:rsidRPr="00E5198A" w:rsidRDefault="004D4314" w:rsidP="00E5198A">
            <w:pPr>
              <w:spacing w:line="360" w:lineRule="auto"/>
              <w:jc w:val="both"/>
            </w:pPr>
            <w:r w:rsidRPr="00E5198A">
              <w:t>6. Маркетинг</w:t>
            </w:r>
          </w:p>
        </w:tc>
        <w:tc>
          <w:tcPr>
            <w:tcW w:w="0" w:type="auto"/>
          </w:tcPr>
          <w:p w:rsidR="004D4314" w:rsidRPr="00E5198A" w:rsidRDefault="004D4314" w:rsidP="00E5198A">
            <w:pPr>
              <w:spacing w:line="360" w:lineRule="auto"/>
              <w:jc w:val="both"/>
            </w:pPr>
            <w:r w:rsidRPr="00E5198A">
              <w:t>- формирование низкой цены на продукцию</w:t>
            </w:r>
          </w:p>
          <w:p w:rsidR="004D4314" w:rsidRPr="00E5198A" w:rsidRDefault="004D4314" w:rsidP="00E5198A">
            <w:pPr>
              <w:spacing w:line="360" w:lineRule="auto"/>
              <w:jc w:val="both"/>
              <w:rPr>
                <w:noProof/>
              </w:rPr>
            </w:pPr>
            <w:r w:rsidRPr="00E5198A">
              <w:rPr>
                <w:noProof/>
              </w:rPr>
              <w:t xml:space="preserve">-существование долговременных заказчиков и потребителей: </w:t>
            </w:r>
          </w:p>
          <w:p w:rsidR="004D4314" w:rsidRPr="00E5198A" w:rsidRDefault="004D4314" w:rsidP="00E5198A">
            <w:pPr>
              <w:spacing w:line="360" w:lineRule="auto"/>
              <w:jc w:val="both"/>
            </w:pPr>
            <w:r w:rsidRPr="00E5198A">
              <w:t>ООО“Автотехника” (“Еврокомфорт”),</w:t>
            </w:r>
            <w:r w:rsidR="00E5198A">
              <w:t xml:space="preserve"> </w:t>
            </w:r>
          </w:p>
          <w:p w:rsidR="004D4314" w:rsidRPr="00E5198A" w:rsidRDefault="004D4314" w:rsidP="00E5198A">
            <w:pPr>
              <w:spacing w:line="360" w:lineRule="auto"/>
              <w:jc w:val="both"/>
            </w:pPr>
            <w:r w:rsidRPr="00E5198A">
              <w:t>ООО “Старый мастер”,</w:t>
            </w:r>
          </w:p>
          <w:p w:rsidR="004D4314" w:rsidRPr="00E5198A" w:rsidRDefault="004D4314" w:rsidP="00E5198A">
            <w:pPr>
              <w:spacing w:line="360" w:lineRule="auto"/>
              <w:jc w:val="both"/>
            </w:pPr>
            <w:r w:rsidRPr="00E5198A">
              <w:t>ООО автосалон “Альфа Про”, ЗАО “Форт Диалог”, НОУ гимназия “Синяя Птица”;</w:t>
            </w:r>
          </w:p>
          <w:p w:rsidR="004D4314" w:rsidRPr="00E5198A" w:rsidRDefault="004D4314" w:rsidP="00E5198A">
            <w:pPr>
              <w:spacing w:line="360" w:lineRule="auto"/>
              <w:jc w:val="both"/>
            </w:pPr>
            <w:r w:rsidRPr="00E5198A">
              <w:t>-существует</w:t>
            </w:r>
            <w:r w:rsidR="00E5198A">
              <w:t xml:space="preserve"> </w:t>
            </w:r>
            <w:r w:rsidRPr="00E5198A">
              <w:t>постоянный, стабильный спрос на продукцию предприятия.</w:t>
            </w:r>
          </w:p>
        </w:tc>
        <w:tc>
          <w:tcPr>
            <w:tcW w:w="0" w:type="auto"/>
          </w:tcPr>
          <w:p w:rsidR="004D4314" w:rsidRPr="00E5198A" w:rsidRDefault="004D4314" w:rsidP="00E5198A">
            <w:pPr>
              <w:spacing w:line="360" w:lineRule="auto"/>
              <w:jc w:val="both"/>
            </w:pPr>
            <w:r w:rsidRPr="00E5198A">
              <w:t>- слабое развитие комплекса маркетинга на предприятии.</w:t>
            </w:r>
          </w:p>
          <w:p w:rsidR="003044B2" w:rsidRPr="00E5198A" w:rsidRDefault="003044B2" w:rsidP="00E5198A">
            <w:pPr>
              <w:spacing w:line="360" w:lineRule="auto"/>
              <w:jc w:val="both"/>
            </w:pPr>
            <w:r w:rsidRPr="00E5198A">
              <w:rPr>
                <w:noProof/>
              </w:rPr>
              <w:t>- существуют сезонные колебания спроса</w:t>
            </w:r>
          </w:p>
        </w:tc>
      </w:tr>
    </w:tbl>
    <w:p w:rsidR="00F64A47" w:rsidRPr="00E5198A" w:rsidRDefault="00F64A47" w:rsidP="00E5198A">
      <w:pPr>
        <w:spacing w:line="360" w:lineRule="auto"/>
        <w:ind w:firstLine="709"/>
        <w:jc w:val="both"/>
        <w:rPr>
          <w:sz w:val="28"/>
          <w:szCs w:val="28"/>
        </w:rPr>
      </w:pPr>
    </w:p>
    <w:p w:rsidR="004D4314" w:rsidRPr="00E5198A" w:rsidRDefault="004D4314" w:rsidP="00E5198A">
      <w:pPr>
        <w:spacing w:line="360" w:lineRule="auto"/>
        <w:ind w:firstLine="709"/>
        <w:jc w:val="both"/>
        <w:rPr>
          <w:sz w:val="28"/>
          <w:szCs w:val="28"/>
        </w:rPr>
      </w:pPr>
      <w:r w:rsidRPr="00E5198A">
        <w:rPr>
          <w:sz w:val="28"/>
          <w:szCs w:val="28"/>
        </w:rPr>
        <w:t>Под сильными сторонами организации понимают все, что обеспечивает ей преимущества над конкурентами. Слабые стороны организации – это то, что не позволяет ей достичь преимуществ над конкурентами.</w:t>
      </w:r>
    </w:p>
    <w:p w:rsidR="00E336C4" w:rsidRPr="00E5198A" w:rsidRDefault="00E5198A" w:rsidP="00E5198A">
      <w:pPr>
        <w:spacing w:line="360" w:lineRule="auto"/>
        <w:ind w:firstLine="709"/>
        <w:jc w:val="center"/>
        <w:rPr>
          <w:b/>
          <w:bCs/>
          <w:sz w:val="28"/>
          <w:szCs w:val="28"/>
        </w:rPr>
      </w:pPr>
      <w:bookmarkStart w:id="45" w:name="_Toc89654092"/>
      <w:bookmarkStart w:id="46" w:name="_Toc190491365"/>
      <w:r>
        <w:rPr>
          <w:sz w:val="28"/>
          <w:szCs w:val="28"/>
        </w:rPr>
        <w:br w:type="page"/>
      </w:r>
      <w:r w:rsidR="00E336C4" w:rsidRPr="00E5198A">
        <w:rPr>
          <w:b/>
          <w:bCs/>
          <w:sz w:val="28"/>
          <w:szCs w:val="28"/>
        </w:rPr>
        <w:t xml:space="preserve">4. </w:t>
      </w:r>
      <w:bookmarkEnd w:id="45"/>
      <w:r w:rsidR="00E336C4" w:rsidRPr="00E5198A">
        <w:rPr>
          <w:b/>
          <w:bCs/>
          <w:sz w:val="28"/>
          <w:szCs w:val="28"/>
        </w:rPr>
        <w:t>Разработка и выбор стратегических альтернатив развития предприятия</w:t>
      </w:r>
      <w:bookmarkEnd w:id="46"/>
    </w:p>
    <w:p w:rsidR="00E336C4" w:rsidRPr="00E5198A" w:rsidRDefault="00E336C4" w:rsidP="00E5198A">
      <w:pPr>
        <w:spacing w:line="360" w:lineRule="auto"/>
        <w:ind w:firstLine="709"/>
        <w:jc w:val="both"/>
        <w:rPr>
          <w:b/>
          <w:bCs/>
          <w:sz w:val="28"/>
          <w:szCs w:val="28"/>
        </w:rPr>
      </w:pPr>
    </w:p>
    <w:p w:rsidR="00E336C4" w:rsidRPr="00E5198A" w:rsidRDefault="00E336C4" w:rsidP="00E5198A">
      <w:pPr>
        <w:spacing w:line="360" w:lineRule="auto"/>
        <w:ind w:firstLine="709"/>
        <w:jc w:val="both"/>
        <w:rPr>
          <w:sz w:val="28"/>
          <w:szCs w:val="28"/>
        </w:rPr>
      </w:pPr>
      <w:r w:rsidRPr="00E5198A">
        <w:rPr>
          <w:sz w:val="28"/>
          <w:szCs w:val="28"/>
        </w:rPr>
        <w:t>Для того, чтобы успешно</w:t>
      </w:r>
      <w:r w:rsidR="00E5198A">
        <w:rPr>
          <w:sz w:val="28"/>
          <w:szCs w:val="28"/>
        </w:rPr>
        <w:t xml:space="preserve"> </w:t>
      </w:r>
      <w:r w:rsidRPr="00E5198A">
        <w:rPr>
          <w:sz w:val="28"/>
          <w:szCs w:val="28"/>
        </w:rPr>
        <w:t>выживать в долгосрочной</w:t>
      </w:r>
      <w:r w:rsidR="00E5198A">
        <w:rPr>
          <w:sz w:val="28"/>
          <w:szCs w:val="28"/>
        </w:rPr>
        <w:t xml:space="preserve"> </w:t>
      </w:r>
      <w:r w:rsidRPr="00E5198A">
        <w:rPr>
          <w:sz w:val="28"/>
          <w:szCs w:val="28"/>
        </w:rPr>
        <w:t>перспективе</w:t>
      </w:r>
      <w:r w:rsidR="00E5198A">
        <w:rPr>
          <w:sz w:val="28"/>
          <w:szCs w:val="28"/>
        </w:rPr>
        <w:t xml:space="preserve"> </w:t>
      </w:r>
      <w:r w:rsidRPr="00E5198A">
        <w:rPr>
          <w:sz w:val="28"/>
          <w:szCs w:val="28"/>
        </w:rPr>
        <w:t>организация должна уметь прогнозировать, какие трудности могут возникнуть</w:t>
      </w:r>
      <w:r w:rsidR="00E5198A">
        <w:rPr>
          <w:sz w:val="28"/>
          <w:szCs w:val="28"/>
        </w:rPr>
        <w:t xml:space="preserve"> </w:t>
      </w:r>
      <w:r w:rsidRPr="00E5198A">
        <w:rPr>
          <w:sz w:val="28"/>
          <w:szCs w:val="28"/>
        </w:rPr>
        <w:t>на ее пути в будущем, как и то, какие возможности могут открыться для нее. Поэтому в стратегическом анализе особый упор необходимо делать</w:t>
      </w:r>
      <w:r w:rsidR="00E5198A">
        <w:rPr>
          <w:sz w:val="28"/>
          <w:szCs w:val="28"/>
        </w:rPr>
        <w:t xml:space="preserve"> </w:t>
      </w:r>
      <w:r w:rsidRPr="00E5198A">
        <w:rPr>
          <w:sz w:val="28"/>
          <w:szCs w:val="28"/>
        </w:rPr>
        <w:t>на то – какие угрозы и возможности таит в себе внеш</w:t>
      </w:r>
      <w:r w:rsidR="00E5198A">
        <w:rPr>
          <w:sz w:val="28"/>
          <w:szCs w:val="28"/>
        </w:rPr>
        <w:t>няя среда.</w:t>
      </w:r>
    </w:p>
    <w:p w:rsidR="00E336C4" w:rsidRPr="00E5198A" w:rsidRDefault="00E336C4" w:rsidP="00E5198A">
      <w:pPr>
        <w:spacing w:line="360" w:lineRule="auto"/>
        <w:ind w:firstLine="709"/>
        <w:jc w:val="both"/>
        <w:rPr>
          <w:sz w:val="28"/>
          <w:szCs w:val="28"/>
        </w:rPr>
      </w:pPr>
      <w:r w:rsidRPr="00E5198A">
        <w:rPr>
          <w:sz w:val="28"/>
          <w:szCs w:val="28"/>
        </w:rPr>
        <w:t>Возможность</w:t>
      </w:r>
      <w:r w:rsidR="00E5198A">
        <w:rPr>
          <w:sz w:val="28"/>
          <w:szCs w:val="28"/>
        </w:rPr>
        <w:t xml:space="preserve"> </w:t>
      </w:r>
      <w:r w:rsidRPr="00E5198A">
        <w:rPr>
          <w:sz w:val="28"/>
          <w:szCs w:val="28"/>
        </w:rPr>
        <w:t>- это тот фактор из внешней среды и среды непосредственного окружения, который может повлиять положительно на предприятие (внутренние сильные стороны тоже могут дать направление поиска возможностей).</w:t>
      </w:r>
    </w:p>
    <w:p w:rsidR="00E336C4" w:rsidRPr="00E5198A" w:rsidRDefault="00E336C4" w:rsidP="00E5198A">
      <w:pPr>
        <w:spacing w:line="360" w:lineRule="auto"/>
        <w:ind w:firstLine="709"/>
        <w:jc w:val="both"/>
        <w:rPr>
          <w:sz w:val="28"/>
          <w:szCs w:val="28"/>
        </w:rPr>
      </w:pPr>
      <w:r w:rsidRPr="00E5198A">
        <w:rPr>
          <w:sz w:val="28"/>
          <w:szCs w:val="28"/>
        </w:rPr>
        <w:t>Угроза – тот фактор одной из указанных выше сред, который может повлиять на предприятие отрицательно в будущем (слабые внутренние стороны предприятия могут указать на вероятные угрозы в будущем).</w:t>
      </w:r>
    </w:p>
    <w:p w:rsidR="00E336C4" w:rsidRPr="00E5198A" w:rsidRDefault="00E336C4" w:rsidP="00E5198A">
      <w:pPr>
        <w:spacing w:line="360" w:lineRule="auto"/>
        <w:ind w:firstLine="709"/>
        <w:jc w:val="both"/>
        <w:rPr>
          <w:sz w:val="28"/>
          <w:szCs w:val="28"/>
        </w:rPr>
      </w:pPr>
      <w:r w:rsidRPr="00E5198A">
        <w:rPr>
          <w:sz w:val="28"/>
          <w:szCs w:val="28"/>
        </w:rPr>
        <w:t>Для того, чтобы определить</w:t>
      </w:r>
      <w:r w:rsidR="00E5198A">
        <w:rPr>
          <w:sz w:val="28"/>
          <w:szCs w:val="28"/>
        </w:rPr>
        <w:t xml:space="preserve"> </w:t>
      </w:r>
      <w:r w:rsidRPr="00E5198A">
        <w:rPr>
          <w:sz w:val="28"/>
          <w:szCs w:val="28"/>
        </w:rPr>
        <w:t>направление деятельности предприятия в области реализации возможностей и предотвращения угроз необходимо найти точки их соприкосновения</w:t>
      </w:r>
      <w:r w:rsidR="00E5198A">
        <w:rPr>
          <w:sz w:val="28"/>
          <w:szCs w:val="28"/>
        </w:rPr>
        <w:t xml:space="preserve"> </w:t>
      </w:r>
      <w:r w:rsidRPr="00E5198A">
        <w:rPr>
          <w:sz w:val="28"/>
          <w:szCs w:val="28"/>
        </w:rPr>
        <w:t>в деятельности предприятия.</w:t>
      </w:r>
    </w:p>
    <w:p w:rsidR="00E336C4" w:rsidRPr="00E5198A" w:rsidRDefault="00E336C4" w:rsidP="00E5198A">
      <w:pPr>
        <w:spacing w:line="360" w:lineRule="auto"/>
        <w:ind w:firstLine="709"/>
        <w:jc w:val="both"/>
        <w:rPr>
          <w:sz w:val="28"/>
          <w:szCs w:val="28"/>
        </w:rPr>
      </w:pPr>
      <w:r w:rsidRPr="00E5198A">
        <w:rPr>
          <w:sz w:val="28"/>
          <w:szCs w:val="28"/>
        </w:rPr>
        <w:t xml:space="preserve">Для сведения итогов анализа среды предприятия и выработки стратегических альтернатив его развития рекомендуется применять метод </w:t>
      </w:r>
      <w:r w:rsidRPr="00E5198A">
        <w:rPr>
          <w:i/>
          <w:iCs/>
          <w:sz w:val="28"/>
          <w:szCs w:val="28"/>
          <w:lang w:val="en-US"/>
        </w:rPr>
        <w:t>SWOT</w:t>
      </w:r>
      <w:r w:rsidRPr="00E5198A">
        <w:rPr>
          <w:sz w:val="28"/>
          <w:szCs w:val="28"/>
        </w:rPr>
        <w:t xml:space="preserve"> (сокращенно с англ. - силы, слабости, возможности, угрозы). Данный подход является широко признанным в качестве аналитического инструмента для планирования и разработки стратегии.</w:t>
      </w:r>
    </w:p>
    <w:p w:rsidR="00E336C4" w:rsidRPr="00E5198A" w:rsidRDefault="00E336C4" w:rsidP="00E5198A">
      <w:pPr>
        <w:spacing w:line="360" w:lineRule="auto"/>
        <w:ind w:firstLine="709"/>
        <w:jc w:val="both"/>
        <w:rPr>
          <w:sz w:val="28"/>
          <w:szCs w:val="28"/>
        </w:rPr>
      </w:pPr>
      <w:r w:rsidRPr="00E5198A">
        <w:rPr>
          <w:sz w:val="28"/>
          <w:szCs w:val="28"/>
        </w:rPr>
        <w:t xml:space="preserve">Методология </w:t>
      </w:r>
      <w:r w:rsidRPr="00E5198A">
        <w:rPr>
          <w:i/>
          <w:iCs/>
          <w:sz w:val="28"/>
          <w:szCs w:val="28"/>
          <w:lang w:val="en-US"/>
        </w:rPr>
        <w:t>SWOT</w:t>
      </w:r>
      <w:r w:rsidRPr="00E5198A">
        <w:rPr>
          <w:i/>
          <w:iCs/>
          <w:sz w:val="28"/>
          <w:szCs w:val="28"/>
        </w:rPr>
        <w:t xml:space="preserve"> </w:t>
      </w:r>
      <w:r w:rsidRPr="00E5198A">
        <w:rPr>
          <w:sz w:val="28"/>
          <w:szCs w:val="28"/>
        </w:rPr>
        <w:t>анализа заключается в последовательном установлении цепочек связей между силами, слабостями, угрозами и возможностями и формировании на их основе стратегических альтернатив.</w:t>
      </w:r>
    </w:p>
    <w:p w:rsidR="00F64A47" w:rsidRPr="00E5198A" w:rsidRDefault="00F64A47" w:rsidP="00E5198A">
      <w:pPr>
        <w:spacing w:line="360" w:lineRule="auto"/>
        <w:ind w:firstLine="709"/>
        <w:jc w:val="both"/>
        <w:rPr>
          <w:sz w:val="28"/>
          <w:szCs w:val="28"/>
        </w:rPr>
      </w:pPr>
      <w:r w:rsidRPr="00E5198A">
        <w:rPr>
          <w:sz w:val="28"/>
          <w:szCs w:val="28"/>
        </w:rPr>
        <w:t xml:space="preserve">Для проведения </w:t>
      </w:r>
      <w:r w:rsidRPr="00E5198A">
        <w:rPr>
          <w:sz w:val="28"/>
          <w:szCs w:val="28"/>
          <w:lang w:val="en-US"/>
        </w:rPr>
        <w:t>SWOT</w:t>
      </w:r>
      <w:r w:rsidRPr="00E5198A">
        <w:rPr>
          <w:sz w:val="28"/>
          <w:szCs w:val="28"/>
        </w:rPr>
        <w:t xml:space="preserve">- анализа необходимо, прежде всего, оценить возможности и угрозы с точки зрения вероятности их реализации и степени влияния на организацию. Для этих целей были построены матрицы возможностей и угроз, в которых представлены наиболее важные с моей точки зрения возможности и угрозы (рис. </w:t>
      </w:r>
      <w:r w:rsidR="004D4314" w:rsidRPr="00E5198A">
        <w:rPr>
          <w:sz w:val="28"/>
          <w:szCs w:val="28"/>
        </w:rPr>
        <w:t>3</w:t>
      </w:r>
      <w:r w:rsidRPr="00E5198A">
        <w:rPr>
          <w:sz w:val="28"/>
          <w:szCs w:val="28"/>
        </w:rPr>
        <w:t xml:space="preserve"> и 4).</w:t>
      </w:r>
    </w:p>
    <w:p w:rsidR="00F64A47" w:rsidRPr="00E5198A" w:rsidRDefault="00F64A47" w:rsidP="00E5198A">
      <w:pPr>
        <w:spacing w:line="360" w:lineRule="auto"/>
        <w:ind w:firstLine="709"/>
        <w:jc w:val="both"/>
        <w:rPr>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7"/>
        <w:gridCol w:w="3307"/>
        <w:gridCol w:w="3056"/>
        <w:gridCol w:w="720"/>
      </w:tblGrid>
      <w:tr w:rsidR="00F64A47" w:rsidRPr="00E5198A">
        <w:trPr>
          <w:cantSplit/>
        </w:trPr>
        <w:tc>
          <w:tcPr>
            <w:tcW w:w="0" w:type="auto"/>
            <w:vMerge w:val="restart"/>
          </w:tcPr>
          <w:p w:rsidR="00F64A47" w:rsidRPr="00E5198A" w:rsidRDefault="00F64A47" w:rsidP="00E5198A">
            <w:pPr>
              <w:spacing w:line="360" w:lineRule="auto"/>
              <w:jc w:val="both"/>
            </w:pPr>
            <w:r w:rsidRPr="00E5198A">
              <w:t>Вероятность использования возможности</w:t>
            </w:r>
          </w:p>
        </w:tc>
        <w:tc>
          <w:tcPr>
            <w:tcW w:w="0" w:type="auto"/>
            <w:gridSpan w:val="3"/>
          </w:tcPr>
          <w:p w:rsidR="00F64A47" w:rsidRPr="00E5198A" w:rsidRDefault="00F64A47" w:rsidP="00E5198A">
            <w:pPr>
              <w:spacing w:line="360" w:lineRule="auto"/>
              <w:jc w:val="both"/>
            </w:pPr>
            <w:r w:rsidRPr="00E5198A">
              <w:t>Влияние реализации возможностей на деятельность предприятия</w:t>
            </w:r>
          </w:p>
        </w:tc>
      </w:tr>
      <w:tr w:rsidR="00F64A47" w:rsidRPr="00E5198A">
        <w:trPr>
          <w:cantSplit/>
        </w:trPr>
        <w:tc>
          <w:tcPr>
            <w:tcW w:w="0" w:type="auto"/>
            <w:vMerge/>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r w:rsidRPr="00E5198A">
              <w:t>сильное</w:t>
            </w:r>
          </w:p>
        </w:tc>
        <w:tc>
          <w:tcPr>
            <w:tcW w:w="0" w:type="auto"/>
          </w:tcPr>
          <w:p w:rsidR="00F64A47" w:rsidRPr="00E5198A" w:rsidRDefault="00F64A47" w:rsidP="00E5198A">
            <w:pPr>
              <w:spacing w:line="360" w:lineRule="auto"/>
              <w:jc w:val="both"/>
            </w:pPr>
            <w:r w:rsidRPr="00E5198A">
              <w:t>умеренное</w:t>
            </w:r>
          </w:p>
        </w:tc>
        <w:tc>
          <w:tcPr>
            <w:tcW w:w="0" w:type="auto"/>
          </w:tcPr>
          <w:p w:rsidR="00F64A47" w:rsidRPr="00E5198A" w:rsidRDefault="00F64A47" w:rsidP="00E5198A">
            <w:pPr>
              <w:spacing w:line="360" w:lineRule="auto"/>
              <w:jc w:val="both"/>
            </w:pPr>
            <w:r w:rsidRPr="00E5198A">
              <w:t>малое</w:t>
            </w:r>
          </w:p>
        </w:tc>
      </w:tr>
      <w:tr w:rsidR="00F64A47" w:rsidRPr="00E5198A">
        <w:tc>
          <w:tcPr>
            <w:tcW w:w="0" w:type="auto"/>
          </w:tcPr>
          <w:p w:rsidR="00F64A47" w:rsidRPr="00E5198A" w:rsidRDefault="00F64A47" w:rsidP="00E5198A">
            <w:pPr>
              <w:spacing w:line="360" w:lineRule="auto"/>
              <w:jc w:val="both"/>
            </w:pPr>
            <w:r w:rsidRPr="00E5198A">
              <w:t>Высокая</w:t>
            </w:r>
          </w:p>
        </w:tc>
        <w:tc>
          <w:tcPr>
            <w:tcW w:w="0" w:type="auto"/>
          </w:tcPr>
          <w:p w:rsidR="00F64A47" w:rsidRPr="00E5198A" w:rsidRDefault="00F64A47" w:rsidP="00E5198A">
            <w:pPr>
              <w:spacing w:line="360" w:lineRule="auto"/>
              <w:jc w:val="both"/>
            </w:pPr>
            <w:r w:rsidRPr="00E5198A">
              <w:t>Получение беспроцентных кредитов или под низкие проценты</w:t>
            </w:r>
          </w:p>
        </w:tc>
        <w:tc>
          <w:tcPr>
            <w:tcW w:w="0" w:type="auto"/>
          </w:tcPr>
          <w:p w:rsidR="00F64A47" w:rsidRPr="00E5198A" w:rsidRDefault="00F64A47" w:rsidP="00E5198A">
            <w:pPr>
              <w:spacing w:line="360" w:lineRule="auto"/>
              <w:jc w:val="both"/>
            </w:pPr>
            <w:r w:rsidRPr="00E5198A">
              <w:t>Снижение налогового бремени на малые предприятия</w:t>
            </w:r>
          </w:p>
        </w:tc>
        <w:tc>
          <w:tcPr>
            <w:tcW w:w="0" w:type="auto"/>
          </w:tcPr>
          <w:p w:rsidR="00F64A47" w:rsidRPr="00E5198A" w:rsidRDefault="00F64A47" w:rsidP="00E5198A">
            <w:pPr>
              <w:spacing w:line="360" w:lineRule="auto"/>
              <w:jc w:val="both"/>
            </w:pPr>
          </w:p>
        </w:tc>
      </w:tr>
      <w:tr w:rsidR="00F64A47" w:rsidRPr="00E5198A">
        <w:tc>
          <w:tcPr>
            <w:tcW w:w="0" w:type="auto"/>
          </w:tcPr>
          <w:p w:rsidR="00F64A47" w:rsidRPr="00E5198A" w:rsidRDefault="00F64A47" w:rsidP="00E5198A">
            <w:pPr>
              <w:spacing w:line="360" w:lineRule="auto"/>
              <w:jc w:val="both"/>
            </w:pPr>
            <w:r w:rsidRPr="00E5198A">
              <w:t>Средняя</w:t>
            </w:r>
          </w:p>
        </w:tc>
        <w:tc>
          <w:tcPr>
            <w:tcW w:w="0" w:type="auto"/>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r w:rsidRPr="00E5198A">
              <w:t>Покупка современного, но более дешевого оборудования</w:t>
            </w:r>
          </w:p>
        </w:tc>
        <w:tc>
          <w:tcPr>
            <w:tcW w:w="0" w:type="auto"/>
          </w:tcPr>
          <w:p w:rsidR="00F64A47" w:rsidRPr="00E5198A" w:rsidRDefault="00F64A47" w:rsidP="00E5198A">
            <w:pPr>
              <w:spacing w:line="360" w:lineRule="auto"/>
              <w:jc w:val="both"/>
            </w:pPr>
          </w:p>
        </w:tc>
      </w:tr>
      <w:tr w:rsidR="00F64A47" w:rsidRPr="00E5198A">
        <w:tc>
          <w:tcPr>
            <w:tcW w:w="0" w:type="auto"/>
          </w:tcPr>
          <w:p w:rsidR="00F64A47" w:rsidRPr="00E5198A" w:rsidRDefault="00F64A47" w:rsidP="00E5198A">
            <w:pPr>
              <w:spacing w:line="360" w:lineRule="auto"/>
              <w:jc w:val="both"/>
            </w:pPr>
            <w:r w:rsidRPr="00E5198A">
              <w:t>Низкая</w:t>
            </w:r>
          </w:p>
        </w:tc>
        <w:tc>
          <w:tcPr>
            <w:tcW w:w="0" w:type="auto"/>
          </w:tcPr>
          <w:p w:rsidR="00F64A47" w:rsidRPr="00E5198A" w:rsidRDefault="00F64A47" w:rsidP="00E5198A">
            <w:pPr>
              <w:spacing w:line="360" w:lineRule="auto"/>
              <w:jc w:val="both"/>
            </w:pPr>
          </w:p>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p>
        </w:tc>
      </w:tr>
    </w:tbl>
    <w:p w:rsidR="00F64A47" w:rsidRPr="00E5198A" w:rsidRDefault="004D4314" w:rsidP="00E5198A">
      <w:pPr>
        <w:spacing w:line="360" w:lineRule="auto"/>
        <w:ind w:firstLine="709"/>
        <w:jc w:val="right"/>
        <w:rPr>
          <w:sz w:val="28"/>
          <w:szCs w:val="28"/>
        </w:rPr>
      </w:pPr>
      <w:r w:rsidRPr="00E5198A">
        <w:rPr>
          <w:sz w:val="28"/>
          <w:szCs w:val="28"/>
        </w:rPr>
        <w:t>Рис. 3.</w:t>
      </w:r>
      <w:r w:rsidR="00E5198A">
        <w:rPr>
          <w:sz w:val="28"/>
          <w:szCs w:val="28"/>
        </w:rPr>
        <w:t xml:space="preserve"> </w:t>
      </w:r>
      <w:r w:rsidR="00F64A47" w:rsidRPr="00E5198A">
        <w:rPr>
          <w:sz w:val="28"/>
          <w:szCs w:val="28"/>
        </w:rPr>
        <w:t>Матрица возможностей</w:t>
      </w:r>
    </w:p>
    <w:p w:rsidR="00F51699" w:rsidRPr="00E5198A" w:rsidRDefault="00F51699" w:rsidP="00E5198A">
      <w:pPr>
        <w:spacing w:line="360" w:lineRule="auto"/>
        <w:ind w:firstLine="709"/>
        <w:jc w:val="both"/>
        <w:rPr>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9"/>
        <w:gridCol w:w="1230"/>
        <w:gridCol w:w="1926"/>
        <w:gridCol w:w="3427"/>
        <w:gridCol w:w="1148"/>
      </w:tblGrid>
      <w:tr w:rsidR="00F64A47" w:rsidRPr="00E5198A">
        <w:trPr>
          <w:cantSplit/>
        </w:trPr>
        <w:tc>
          <w:tcPr>
            <w:tcW w:w="0" w:type="auto"/>
            <w:vMerge w:val="restart"/>
          </w:tcPr>
          <w:p w:rsidR="00F64A47" w:rsidRPr="00E5198A" w:rsidRDefault="00F64A47" w:rsidP="00E5198A">
            <w:pPr>
              <w:spacing w:line="360" w:lineRule="auto"/>
              <w:jc w:val="both"/>
            </w:pPr>
            <w:r w:rsidRPr="00E5198A">
              <w:t>Вероятность реализации угрозы</w:t>
            </w:r>
          </w:p>
        </w:tc>
        <w:tc>
          <w:tcPr>
            <w:tcW w:w="0" w:type="auto"/>
            <w:gridSpan w:val="4"/>
          </w:tcPr>
          <w:p w:rsidR="00F64A47" w:rsidRPr="00E5198A" w:rsidRDefault="00F64A47" w:rsidP="00E5198A">
            <w:pPr>
              <w:spacing w:line="360" w:lineRule="auto"/>
              <w:jc w:val="both"/>
            </w:pPr>
            <w:r w:rsidRPr="00E5198A">
              <w:t>Возможные последствия</w:t>
            </w:r>
          </w:p>
        </w:tc>
      </w:tr>
      <w:tr w:rsidR="00F64A47" w:rsidRPr="00E5198A">
        <w:trPr>
          <w:cantSplit/>
        </w:trPr>
        <w:tc>
          <w:tcPr>
            <w:tcW w:w="0" w:type="auto"/>
            <w:vMerge/>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r w:rsidRPr="00E5198A">
              <w:t>разрушение</w:t>
            </w:r>
          </w:p>
        </w:tc>
        <w:tc>
          <w:tcPr>
            <w:tcW w:w="0" w:type="auto"/>
          </w:tcPr>
          <w:p w:rsidR="00F64A47" w:rsidRPr="00E5198A" w:rsidRDefault="00F64A47" w:rsidP="00E5198A">
            <w:pPr>
              <w:spacing w:line="360" w:lineRule="auto"/>
              <w:jc w:val="both"/>
            </w:pPr>
            <w:r w:rsidRPr="00E5198A">
              <w:t>критическое</w:t>
            </w:r>
          </w:p>
        </w:tc>
        <w:tc>
          <w:tcPr>
            <w:tcW w:w="0" w:type="auto"/>
          </w:tcPr>
          <w:p w:rsidR="00F64A47" w:rsidRPr="00E5198A" w:rsidRDefault="00F64A47" w:rsidP="00E5198A">
            <w:pPr>
              <w:spacing w:line="360" w:lineRule="auto"/>
              <w:jc w:val="both"/>
            </w:pPr>
            <w:r w:rsidRPr="00E5198A">
              <w:t>тяжелое</w:t>
            </w:r>
          </w:p>
        </w:tc>
        <w:tc>
          <w:tcPr>
            <w:tcW w:w="0" w:type="auto"/>
          </w:tcPr>
          <w:p w:rsidR="00F64A47" w:rsidRPr="00E5198A" w:rsidRDefault="00F64A47" w:rsidP="00E5198A">
            <w:pPr>
              <w:spacing w:line="360" w:lineRule="auto"/>
              <w:jc w:val="both"/>
            </w:pPr>
            <w:r w:rsidRPr="00E5198A">
              <w:t>«легкие ушибы»</w:t>
            </w:r>
          </w:p>
        </w:tc>
      </w:tr>
      <w:tr w:rsidR="00F64A47" w:rsidRPr="00E5198A">
        <w:tc>
          <w:tcPr>
            <w:tcW w:w="0" w:type="auto"/>
          </w:tcPr>
          <w:p w:rsidR="00F64A47" w:rsidRPr="00E5198A" w:rsidRDefault="00F64A47" w:rsidP="00E5198A">
            <w:pPr>
              <w:spacing w:line="360" w:lineRule="auto"/>
              <w:jc w:val="both"/>
            </w:pPr>
            <w:r w:rsidRPr="00E5198A">
              <w:t>Высокая</w:t>
            </w:r>
          </w:p>
        </w:tc>
        <w:tc>
          <w:tcPr>
            <w:tcW w:w="0" w:type="auto"/>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r w:rsidRPr="00E5198A">
              <w:t>Усиление конкурентной борьбы</w:t>
            </w:r>
          </w:p>
        </w:tc>
        <w:tc>
          <w:tcPr>
            <w:tcW w:w="0" w:type="auto"/>
          </w:tcPr>
          <w:p w:rsidR="00F64A47" w:rsidRPr="00E5198A" w:rsidRDefault="00F64A47" w:rsidP="00E5198A">
            <w:pPr>
              <w:spacing w:line="360" w:lineRule="auto"/>
              <w:jc w:val="both"/>
            </w:pPr>
            <w:r w:rsidRPr="00E5198A">
              <w:t>1. Рост цен на электроэнергию и материалы, рост тарифов на грузовые перевозки</w:t>
            </w:r>
          </w:p>
          <w:p w:rsidR="00F64A47" w:rsidRPr="00E5198A" w:rsidRDefault="00F64A47" w:rsidP="00E5198A">
            <w:pPr>
              <w:spacing w:line="360" w:lineRule="auto"/>
              <w:jc w:val="both"/>
            </w:pPr>
            <w:r w:rsidRPr="00E5198A">
              <w:t>2. Перебои в поставке материалов</w:t>
            </w:r>
          </w:p>
        </w:tc>
        <w:tc>
          <w:tcPr>
            <w:tcW w:w="0" w:type="auto"/>
          </w:tcPr>
          <w:p w:rsidR="00F64A47" w:rsidRPr="00E5198A" w:rsidRDefault="00F64A47" w:rsidP="00E5198A">
            <w:pPr>
              <w:spacing w:line="360" w:lineRule="auto"/>
              <w:jc w:val="both"/>
            </w:pPr>
          </w:p>
        </w:tc>
      </w:tr>
      <w:tr w:rsidR="00F64A47" w:rsidRPr="00E5198A">
        <w:tc>
          <w:tcPr>
            <w:tcW w:w="0" w:type="auto"/>
          </w:tcPr>
          <w:p w:rsidR="00F64A47" w:rsidRPr="00E5198A" w:rsidRDefault="00F64A47" w:rsidP="00E5198A">
            <w:pPr>
              <w:spacing w:line="360" w:lineRule="auto"/>
              <w:jc w:val="both"/>
            </w:pPr>
            <w:r w:rsidRPr="00E5198A">
              <w:t>Средняя</w:t>
            </w:r>
          </w:p>
        </w:tc>
        <w:tc>
          <w:tcPr>
            <w:tcW w:w="0" w:type="auto"/>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p>
        </w:tc>
      </w:tr>
      <w:tr w:rsidR="00F64A47" w:rsidRPr="00E5198A">
        <w:tc>
          <w:tcPr>
            <w:tcW w:w="0" w:type="auto"/>
          </w:tcPr>
          <w:p w:rsidR="00F64A47" w:rsidRPr="00E5198A" w:rsidRDefault="00F64A47" w:rsidP="00E5198A">
            <w:pPr>
              <w:spacing w:line="360" w:lineRule="auto"/>
              <w:jc w:val="both"/>
            </w:pPr>
            <w:r w:rsidRPr="00E5198A">
              <w:t>Низкая</w:t>
            </w:r>
          </w:p>
        </w:tc>
        <w:tc>
          <w:tcPr>
            <w:tcW w:w="0" w:type="auto"/>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p>
        </w:tc>
      </w:tr>
    </w:tbl>
    <w:p w:rsidR="00F64A47" w:rsidRPr="00E5198A" w:rsidRDefault="00F64A47" w:rsidP="00E5198A">
      <w:pPr>
        <w:spacing w:line="360" w:lineRule="auto"/>
        <w:ind w:firstLine="709"/>
        <w:jc w:val="right"/>
        <w:rPr>
          <w:sz w:val="28"/>
          <w:szCs w:val="28"/>
        </w:rPr>
      </w:pPr>
      <w:r w:rsidRPr="00E5198A">
        <w:rPr>
          <w:sz w:val="28"/>
          <w:szCs w:val="28"/>
        </w:rPr>
        <w:t>Рис. 4.</w:t>
      </w:r>
      <w:r w:rsidR="00E5198A">
        <w:rPr>
          <w:sz w:val="28"/>
          <w:szCs w:val="28"/>
        </w:rPr>
        <w:t xml:space="preserve"> </w:t>
      </w:r>
      <w:r w:rsidRPr="00E5198A">
        <w:rPr>
          <w:sz w:val="28"/>
          <w:szCs w:val="28"/>
        </w:rPr>
        <w:t>Матрица угроз</w:t>
      </w:r>
    </w:p>
    <w:p w:rsidR="00F51699" w:rsidRPr="00E5198A" w:rsidRDefault="00F51699" w:rsidP="00E5198A">
      <w:pPr>
        <w:spacing w:line="360" w:lineRule="auto"/>
        <w:ind w:firstLine="709"/>
        <w:jc w:val="both"/>
        <w:rPr>
          <w:sz w:val="28"/>
          <w:szCs w:val="28"/>
        </w:rPr>
      </w:pPr>
    </w:p>
    <w:p w:rsidR="00F64A47" w:rsidRPr="00E5198A" w:rsidRDefault="00F64A47" w:rsidP="00E5198A">
      <w:pPr>
        <w:spacing w:line="360" w:lineRule="auto"/>
        <w:ind w:firstLine="709"/>
        <w:jc w:val="both"/>
        <w:rPr>
          <w:sz w:val="28"/>
          <w:szCs w:val="28"/>
        </w:rPr>
      </w:pPr>
      <w:r w:rsidRPr="00E5198A">
        <w:rPr>
          <w:sz w:val="28"/>
          <w:szCs w:val="28"/>
        </w:rPr>
        <w:t xml:space="preserve">Результаты </w:t>
      </w:r>
      <w:r w:rsidRPr="00E5198A">
        <w:rPr>
          <w:sz w:val="28"/>
          <w:szCs w:val="28"/>
          <w:lang w:val="en-US"/>
        </w:rPr>
        <w:t>SWOT</w:t>
      </w:r>
      <w:r w:rsidRPr="00E5198A">
        <w:rPr>
          <w:sz w:val="28"/>
          <w:szCs w:val="28"/>
        </w:rPr>
        <w:t>-анализа деятельности ООО «В</w:t>
      </w:r>
      <w:r w:rsidR="004D4314" w:rsidRPr="00E5198A">
        <w:rPr>
          <w:sz w:val="28"/>
          <w:szCs w:val="28"/>
        </w:rPr>
        <w:t>ариант</w:t>
      </w:r>
      <w:r w:rsidRPr="00E5198A">
        <w:rPr>
          <w:sz w:val="28"/>
          <w:szCs w:val="28"/>
        </w:rPr>
        <w:t xml:space="preserve">» представлены на рис. </w:t>
      </w:r>
      <w:r w:rsidR="004D4314" w:rsidRPr="00E5198A">
        <w:rPr>
          <w:sz w:val="28"/>
          <w:szCs w:val="28"/>
        </w:rPr>
        <w:t>5</w:t>
      </w:r>
      <w:r w:rsidRPr="00E5198A">
        <w:rPr>
          <w:sz w:val="28"/>
          <w:szCs w:val="28"/>
        </w:rPr>
        <w:t>.</w:t>
      </w:r>
    </w:p>
    <w:p w:rsidR="00F64A47" w:rsidRPr="00E5198A" w:rsidRDefault="00F64A47" w:rsidP="00E5198A">
      <w:pPr>
        <w:spacing w:line="360" w:lineRule="auto"/>
        <w:ind w:firstLine="709"/>
        <w:jc w:val="both"/>
        <w:rPr>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3"/>
        <w:gridCol w:w="3166"/>
        <w:gridCol w:w="3471"/>
      </w:tblGrid>
      <w:tr w:rsidR="00F64A47" w:rsidRPr="00E5198A">
        <w:tc>
          <w:tcPr>
            <w:tcW w:w="0" w:type="auto"/>
          </w:tcPr>
          <w:p w:rsidR="00F64A47" w:rsidRPr="00E5198A" w:rsidRDefault="00F64A47" w:rsidP="00E5198A">
            <w:pPr>
              <w:spacing w:line="360" w:lineRule="auto"/>
              <w:jc w:val="both"/>
            </w:pPr>
          </w:p>
        </w:tc>
        <w:tc>
          <w:tcPr>
            <w:tcW w:w="0" w:type="auto"/>
          </w:tcPr>
          <w:p w:rsidR="00F64A47" w:rsidRPr="00E5198A" w:rsidRDefault="00F64A47" w:rsidP="00E5198A">
            <w:pPr>
              <w:spacing w:line="360" w:lineRule="auto"/>
              <w:jc w:val="both"/>
            </w:pPr>
            <w:r w:rsidRPr="00E5198A">
              <w:t>Возможности:</w:t>
            </w:r>
          </w:p>
          <w:p w:rsidR="00F64A47" w:rsidRPr="00E5198A" w:rsidRDefault="00F64A47" w:rsidP="00E5198A">
            <w:pPr>
              <w:spacing w:line="360" w:lineRule="auto"/>
              <w:jc w:val="both"/>
            </w:pPr>
            <w:r w:rsidRPr="00E5198A">
              <w:t>Получение беспроцентных кредитов или под низкие проценты</w:t>
            </w:r>
          </w:p>
          <w:p w:rsidR="00F64A47" w:rsidRPr="00E5198A" w:rsidRDefault="00F64A47" w:rsidP="00E5198A">
            <w:pPr>
              <w:spacing w:line="360" w:lineRule="auto"/>
              <w:jc w:val="both"/>
            </w:pPr>
            <w:r w:rsidRPr="00E5198A">
              <w:t>Снижение налогового бремени на малые предприятия</w:t>
            </w:r>
          </w:p>
          <w:p w:rsidR="00F64A47" w:rsidRPr="00E5198A" w:rsidRDefault="00F64A47" w:rsidP="00E5198A">
            <w:pPr>
              <w:spacing w:line="360" w:lineRule="auto"/>
              <w:jc w:val="both"/>
            </w:pPr>
            <w:r w:rsidRPr="00E5198A">
              <w:t>Появление прогрессивного оборудования, но более дешевого, чем импортное,</w:t>
            </w:r>
            <w:r w:rsidR="00E5198A">
              <w:t xml:space="preserve"> </w:t>
            </w:r>
          </w:p>
        </w:tc>
        <w:tc>
          <w:tcPr>
            <w:tcW w:w="0" w:type="auto"/>
          </w:tcPr>
          <w:p w:rsidR="00F64A47" w:rsidRPr="00E5198A" w:rsidRDefault="00F64A47" w:rsidP="00E5198A">
            <w:pPr>
              <w:spacing w:line="360" w:lineRule="auto"/>
              <w:jc w:val="both"/>
            </w:pPr>
            <w:r w:rsidRPr="00E5198A">
              <w:t>Угрозы:</w:t>
            </w:r>
          </w:p>
          <w:p w:rsidR="00F64A47" w:rsidRPr="00E5198A" w:rsidRDefault="00F64A47" w:rsidP="00E5198A">
            <w:pPr>
              <w:spacing w:line="360" w:lineRule="auto"/>
              <w:jc w:val="both"/>
            </w:pPr>
            <w:r w:rsidRPr="00E5198A">
              <w:t>инфляция</w:t>
            </w:r>
          </w:p>
          <w:p w:rsidR="00F64A47" w:rsidRPr="00E5198A" w:rsidRDefault="00F64A47" w:rsidP="00E5198A">
            <w:pPr>
              <w:spacing w:line="360" w:lineRule="auto"/>
              <w:jc w:val="both"/>
            </w:pPr>
            <w:r w:rsidRPr="00E5198A">
              <w:t>усиление конкурентной борьбы</w:t>
            </w:r>
          </w:p>
          <w:p w:rsidR="00F64A47" w:rsidRPr="00E5198A" w:rsidRDefault="00F64A47" w:rsidP="00E5198A">
            <w:pPr>
              <w:spacing w:line="360" w:lineRule="auto"/>
              <w:jc w:val="both"/>
            </w:pPr>
            <w:r w:rsidRPr="00E5198A">
              <w:t>перебои в поставке материалов</w:t>
            </w:r>
          </w:p>
        </w:tc>
      </w:tr>
      <w:tr w:rsidR="00F64A47" w:rsidRPr="00E5198A">
        <w:tc>
          <w:tcPr>
            <w:tcW w:w="0" w:type="auto"/>
          </w:tcPr>
          <w:p w:rsidR="00F64A47" w:rsidRPr="00E5198A" w:rsidRDefault="00F64A47" w:rsidP="00E5198A">
            <w:pPr>
              <w:spacing w:line="360" w:lineRule="auto"/>
              <w:jc w:val="both"/>
            </w:pPr>
            <w:r w:rsidRPr="00E5198A">
              <w:t>Сильные стороны:</w:t>
            </w:r>
          </w:p>
          <w:p w:rsidR="00F64A47" w:rsidRPr="00E5198A" w:rsidRDefault="00F64A47" w:rsidP="00E5198A">
            <w:pPr>
              <w:spacing w:line="360" w:lineRule="auto"/>
              <w:jc w:val="both"/>
            </w:pPr>
            <w:r w:rsidRPr="00E5198A">
              <w:t>использование современных ресурсосбере-гающих технологий в процессе производства</w:t>
            </w:r>
          </w:p>
          <w:p w:rsidR="00F64A47" w:rsidRPr="00E5198A" w:rsidRDefault="00F64A47" w:rsidP="00E5198A">
            <w:pPr>
              <w:spacing w:line="360" w:lineRule="auto"/>
              <w:jc w:val="both"/>
            </w:pPr>
            <w:r w:rsidRPr="00E5198A">
              <w:t xml:space="preserve">высокая оборачивае-мость капитала </w:t>
            </w:r>
          </w:p>
          <w:p w:rsidR="00F64A47" w:rsidRPr="00E5198A" w:rsidRDefault="00F64A47" w:rsidP="00E5198A">
            <w:pPr>
              <w:spacing w:line="360" w:lineRule="auto"/>
              <w:jc w:val="both"/>
            </w:pPr>
            <w:r w:rsidRPr="00E5198A">
              <w:t>низкая цена на продукцию</w:t>
            </w:r>
          </w:p>
          <w:p w:rsidR="00F64A47" w:rsidRPr="00E5198A" w:rsidRDefault="00F64A47" w:rsidP="00E5198A">
            <w:pPr>
              <w:spacing w:line="360" w:lineRule="auto"/>
              <w:jc w:val="both"/>
            </w:pPr>
            <w:r w:rsidRPr="00E5198A">
              <w:t>уникальность дизайна</w:t>
            </w:r>
          </w:p>
        </w:tc>
        <w:tc>
          <w:tcPr>
            <w:tcW w:w="0" w:type="auto"/>
          </w:tcPr>
          <w:p w:rsidR="00F64A47" w:rsidRPr="00E5198A" w:rsidRDefault="00F64A47" w:rsidP="00E5198A">
            <w:pPr>
              <w:spacing w:line="360" w:lineRule="auto"/>
              <w:jc w:val="both"/>
            </w:pPr>
            <w:r w:rsidRPr="00E5198A">
              <w:t>- Наращивание прибыли за счет использования заемного капитала</w:t>
            </w:r>
          </w:p>
          <w:p w:rsidR="00F64A47" w:rsidRPr="00E5198A" w:rsidRDefault="00F64A47" w:rsidP="00E5198A">
            <w:pPr>
              <w:spacing w:line="360" w:lineRule="auto"/>
              <w:jc w:val="both"/>
            </w:pPr>
            <w:r w:rsidRPr="00E5198A">
              <w:t>- Сохранение конкурентоспособ-ного уровня цены</w:t>
            </w:r>
          </w:p>
          <w:p w:rsidR="00F64A47" w:rsidRPr="00E5198A" w:rsidRDefault="00F64A47" w:rsidP="00E5198A">
            <w:pPr>
              <w:spacing w:line="360" w:lineRule="auto"/>
              <w:jc w:val="both"/>
            </w:pPr>
            <w:r w:rsidRPr="00E5198A">
              <w:t>- Совершенствование технологий и</w:t>
            </w:r>
            <w:r w:rsidR="00E5198A">
              <w:t xml:space="preserve"> </w:t>
            </w:r>
            <w:r w:rsidRPr="00E5198A">
              <w:t xml:space="preserve">приобретение дополнительного оборудования </w:t>
            </w:r>
          </w:p>
        </w:tc>
        <w:tc>
          <w:tcPr>
            <w:tcW w:w="0" w:type="auto"/>
          </w:tcPr>
          <w:p w:rsidR="00F64A47" w:rsidRPr="00E5198A" w:rsidRDefault="00F64A47" w:rsidP="00E5198A">
            <w:pPr>
              <w:spacing w:line="360" w:lineRule="auto"/>
              <w:jc w:val="both"/>
            </w:pPr>
            <w:r w:rsidRPr="00E5198A">
              <w:t>- поддержание низкого уровня себестоимости продукции за счет перехода на самообеспечение материалом</w:t>
            </w:r>
          </w:p>
          <w:p w:rsidR="00F64A47" w:rsidRPr="00E5198A" w:rsidRDefault="00F64A47" w:rsidP="00E5198A">
            <w:pPr>
              <w:spacing w:line="360" w:lineRule="auto"/>
              <w:jc w:val="both"/>
            </w:pPr>
            <w:r w:rsidRPr="00E5198A">
              <w:t>- стратегия развития товара</w:t>
            </w:r>
          </w:p>
          <w:p w:rsidR="00F64A47" w:rsidRPr="00E5198A" w:rsidRDefault="00F64A47" w:rsidP="00E5198A">
            <w:pPr>
              <w:spacing w:line="360" w:lineRule="auto"/>
              <w:jc w:val="both"/>
            </w:pPr>
            <w:r w:rsidRPr="00E5198A">
              <w:t>- поддержание цены на низком уровне</w:t>
            </w:r>
          </w:p>
        </w:tc>
      </w:tr>
      <w:tr w:rsidR="00F64A47" w:rsidRPr="00E5198A">
        <w:tc>
          <w:tcPr>
            <w:tcW w:w="0" w:type="auto"/>
          </w:tcPr>
          <w:p w:rsidR="00F64A47" w:rsidRPr="00E5198A" w:rsidRDefault="00F64A47" w:rsidP="00E5198A">
            <w:pPr>
              <w:spacing w:line="360" w:lineRule="auto"/>
              <w:jc w:val="both"/>
            </w:pPr>
            <w:r w:rsidRPr="00E5198A">
              <w:t>Слабые стороны:</w:t>
            </w:r>
          </w:p>
          <w:p w:rsidR="00F64A47" w:rsidRPr="00E5198A" w:rsidRDefault="00F64A47" w:rsidP="00E5198A">
            <w:pPr>
              <w:spacing w:line="360" w:lineRule="auto"/>
              <w:jc w:val="both"/>
            </w:pPr>
            <w:r w:rsidRPr="00E5198A">
              <w:t>большинство оборудования морально устарело</w:t>
            </w:r>
          </w:p>
          <w:p w:rsidR="00F64A47" w:rsidRPr="00E5198A" w:rsidRDefault="00F64A47" w:rsidP="00E5198A">
            <w:pPr>
              <w:spacing w:line="360" w:lineRule="auto"/>
              <w:jc w:val="both"/>
            </w:pPr>
            <w:r w:rsidRPr="00E5198A">
              <w:t xml:space="preserve">тяжелое финансовое положение предприятия </w:t>
            </w:r>
          </w:p>
        </w:tc>
        <w:tc>
          <w:tcPr>
            <w:tcW w:w="0" w:type="auto"/>
          </w:tcPr>
          <w:p w:rsidR="00F64A47" w:rsidRPr="00E5198A" w:rsidRDefault="00F64A47" w:rsidP="00E5198A">
            <w:pPr>
              <w:spacing w:line="360" w:lineRule="auto"/>
              <w:jc w:val="both"/>
            </w:pPr>
            <w:r w:rsidRPr="00E5198A">
              <w:t>- стабилизация финансового положения предприятия</w:t>
            </w:r>
          </w:p>
          <w:p w:rsidR="00F64A47" w:rsidRPr="00E5198A" w:rsidRDefault="00F64A47" w:rsidP="00E5198A">
            <w:pPr>
              <w:spacing w:line="360" w:lineRule="auto"/>
              <w:jc w:val="both"/>
            </w:pPr>
            <w:r w:rsidRPr="00E5198A">
              <w:t>- приобретение нового, современного</w:t>
            </w:r>
            <w:r w:rsidR="00E5198A">
              <w:t xml:space="preserve"> </w:t>
            </w:r>
            <w:r w:rsidRPr="00E5198A">
              <w:t xml:space="preserve">оборудования </w:t>
            </w:r>
          </w:p>
        </w:tc>
        <w:tc>
          <w:tcPr>
            <w:tcW w:w="0" w:type="auto"/>
          </w:tcPr>
          <w:p w:rsidR="00F64A47" w:rsidRPr="00E5198A" w:rsidRDefault="00F64A47" w:rsidP="00E5198A">
            <w:pPr>
              <w:spacing w:line="360" w:lineRule="auto"/>
              <w:jc w:val="both"/>
            </w:pPr>
            <w:r w:rsidRPr="00E5198A">
              <w:t>- стратегия развития рынка</w:t>
            </w:r>
          </w:p>
          <w:p w:rsidR="00F64A47" w:rsidRPr="00E5198A" w:rsidRDefault="00F64A47" w:rsidP="00E5198A">
            <w:pPr>
              <w:spacing w:line="360" w:lineRule="auto"/>
              <w:jc w:val="both"/>
            </w:pPr>
            <w:r w:rsidRPr="00E5198A">
              <w:t>- экономия материала</w:t>
            </w:r>
          </w:p>
          <w:p w:rsidR="00F64A47" w:rsidRPr="00E5198A" w:rsidRDefault="00F64A47" w:rsidP="00E5198A">
            <w:pPr>
              <w:spacing w:line="360" w:lineRule="auto"/>
              <w:jc w:val="both"/>
            </w:pPr>
          </w:p>
        </w:tc>
      </w:tr>
    </w:tbl>
    <w:p w:rsidR="00F64A47" w:rsidRPr="00E5198A" w:rsidRDefault="00F64A47" w:rsidP="00E5198A">
      <w:pPr>
        <w:spacing w:line="360" w:lineRule="auto"/>
        <w:ind w:firstLine="709"/>
        <w:jc w:val="both"/>
        <w:rPr>
          <w:sz w:val="28"/>
          <w:szCs w:val="28"/>
        </w:rPr>
      </w:pPr>
    </w:p>
    <w:p w:rsidR="00AA6E9D" w:rsidRPr="00E5198A" w:rsidRDefault="00AA6E9D" w:rsidP="00E5198A">
      <w:pPr>
        <w:spacing w:line="360" w:lineRule="auto"/>
        <w:ind w:firstLine="709"/>
        <w:jc w:val="both"/>
        <w:rPr>
          <w:sz w:val="28"/>
          <w:szCs w:val="28"/>
        </w:rPr>
      </w:pPr>
      <w:r w:rsidRPr="00E5198A">
        <w:rPr>
          <w:sz w:val="28"/>
          <w:szCs w:val="28"/>
        </w:rPr>
        <w:t>Следовательно, руководству предприятия следует обратить внимание на усиление конкурентных позиций, а также можно предложить рекомендации по развитию дилерской сети на внешнем рынке, т.е. расширять географию рынка сбыта. В условиях сниженной активности продаж можно направить деятельность на разработку и производство интерьера офисных</w:t>
      </w:r>
      <w:r w:rsidR="00E5198A">
        <w:rPr>
          <w:sz w:val="28"/>
          <w:szCs w:val="28"/>
        </w:rPr>
        <w:t xml:space="preserve"> </w:t>
      </w:r>
      <w:r w:rsidRPr="00E5198A">
        <w:rPr>
          <w:sz w:val="28"/>
          <w:szCs w:val="28"/>
        </w:rPr>
        <w:t>и торговых помещений с использованием изделий из ПВХ.</w:t>
      </w:r>
    </w:p>
    <w:p w:rsidR="00F64A47" w:rsidRPr="00E5198A" w:rsidRDefault="00F64A47" w:rsidP="00E5198A">
      <w:pPr>
        <w:spacing w:line="360" w:lineRule="auto"/>
        <w:ind w:firstLine="709"/>
        <w:jc w:val="both"/>
        <w:rPr>
          <w:sz w:val="28"/>
          <w:szCs w:val="28"/>
        </w:rPr>
      </w:pPr>
      <w:r w:rsidRPr="00E5198A">
        <w:rPr>
          <w:sz w:val="28"/>
          <w:szCs w:val="28"/>
        </w:rPr>
        <w:t xml:space="preserve">Для увеличения объемов реализации </w:t>
      </w:r>
      <w:r w:rsidR="00E6520A" w:rsidRPr="00E5198A">
        <w:rPr>
          <w:sz w:val="28"/>
          <w:szCs w:val="28"/>
        </w:rPr>
        <w:t xml:space="preserve">продукции ООО «Вариант» </w:t>
      </w:r>
      <w:r w:rsidRPr="00E5198A">
        <w:rPr>
          <w:sz w:val="28"/>
          <w:szCs w:val="28"/>
        </w:rPr>
        <w:t>на стадии роста необходимо, прежде всего, увеличить объемы выпуска продукции. Для этого нужно:</w:t>
      </w:r>
    </w:p>
    <w:p w:rsidR="00F64A47" w:rsidRPr="00E5198A" w:rsidRDefault="00F64A47" w:rsidP="00E5198A">
      <w:pPr>
        <w:spacing w:line="360" w:lineRule="auto"/>
        <w:ind w:firstLine="709"/>
        <w:jc w:val="both"/>
        <w:rPr>
          <w:sz w:val="28"/>
          <w:szCs w:val="28"/>
        </w:rPr>
      </w:pPr>
      <w:r w:rsidRPr="00E5198A">
        <w:rPr>
          <w:sz w:val="28"/>
          <w:szCs w:val="28"/>
        </w:rPr>
        <w:t>1. повысить производительность труда:</w:t>
      </w:r>
    </w:p>
    <w:p w:rsidR="00F64A47" w:rsidRPr="00E5198A" w:rsidRDefault="00F64A47" w:rsidP="00E5198A">
      <w:pPr>
        <w:spacing w:line="360" w:lineRule="auto"/>
        <w:ind w:firstLine="709"/>
        <w:jc w:val="both"/>
        <w:rPr>
          <w:sz w:val="28"/>
          <w:szCs w:val="28"/>
        </w:rPr>
      </w:pPr>
      <w:r w:rsidRPr="00E5198A">
        <w:rPr>
          <w:sz w:val="28"/>
          <w:szCs w:val="28"/>
        </w:rPr>
        <w:t>введение сдельно-премиальной системы оплаты труда для повышения заинтересованности рабочих в результатах своего труда.</w:t>
      </w:r>
    </w:p>
    <w:p w:rsidR="00F64A47" w:rsidRPr="00E5198A" w:rsidRDefault="00F64A47" w:rsidP="00E5198A">
      <w:pPr>
        <w:spacing w:line="360" w:lineRule="auto"/>
        <w:ind w:firstLine="709"/>
        <w:jc w:val="both"/>
        <w:rPr>
          <w:sz w:val="28"/>
          <w:szCs w:val="28"/>
        </w:rPr>
      </w:pPr>
      <w:r w:rsidRPr="00E5198A">
        <w:rPr>
          <w:sz w:val="28"/>
          <w:szCs w:val="28"/>
        </w:rPr>
        <w:t>за счет роста прибыли в 200</w:t>
      </w:r>
      <w:r w:rsidR="00E6520A" w:rsidRPr="00E5198A">
        <w:rPr>
          <w:sz w:val="28"/>
          <w:szCs w:val="28"/>
        </w:rPr>
        <w:t>6</w:t>
      </w:r>
      <w:r w:rsidRPr="00E5198A">
        <w:rPr>
          <w:sz w:val="28"/>
          <w:szCs w:val="28"/>
        </w:rPr>
        <w:t xml:space="preserve"> – 200</w:t>
      </w:r>
      <w:r w:rsidR="00E6520A" w:rsidRPr="00E5198A">
        <w:rPr>
          <w:sz w:val="28"/>
          <w:szCs w:val="28"/>
        </w:rPr>
        <w:t>7</w:t>
      </w:r>
      <w:r w:rsidRPr="00E5198A">
        <w:rPr>
          <w:sz w:val="28"/>
          <w:szCs w:val="28"/>
        </w:rPr>
        <w:t xml:space="preserve"> гг. покупка более производительного современного оборудования, которое обеспечит также повышение качества</w:t>
      </w:r>
      <w:r w:rsidR="00E6520A" w:rsidRPr="00E5198A">
        <w:rPr>
          <w:sz w:val="28"/>
          <w:szCs w:val="28"/>
        </w:rPr>
        <w:t xml:space="preserve"> продукции</w:t>
      </w:r>
      <w:r w:rsidRPr="00E5198A">
        <w:rPr>
          <w:sz w:val="28"/>
          <w:szCs w:val="28"/>
        </w:rPr>
        <w:t xml:space="preserve">. </w:t>
      </w:r>
    </w:p>
    <w:p w:rsidR="00F64A47" w:rsidRPr="00E5198A" w:rsidRDefault="00F64A47" w:rsidP="00E5198A">
      <w:pPr>
        <w:spacing w:line="360" w:lineRule="auto"/>
        <w:ind w:firstLine="709"/>
        <w:jc w:val="both"/>
        <w:rPr>
          <w:sz w:val="28"/>
          <w:szCs w:val="28"/>
        </w:rPr>
      </w:pPr>
      <w:r w:rsidRPr="00E5198A">
        <w:rPr>
          <w:sz w:val="28"/>
          <w:szCs w:val="28"/>
        </w:rPr>
        <w:t xml:space="preserve">Увеличение объемов производства </w:t>
      </w:r>
      <w:r w:rsidR="00E6520A" w:rsidRPr="00E5198A">
        <w:rPr>
          <w:sz w:val="28"/>
          <w:szCs w:val="28"/>
        </w:rPr>
        <w:t xml:space="preserve">продукции </w:t>
      </w:r>
      <w:r w:rsidRPr="00E5198A">
        <w:rPr>
          <w:sz w:val="28"/>
          <w:szCs w:val="28"/>
        </w:rPr>
        <w:t>возможно также за счет найма дополнительных рабочих и организации двусменной работы.</w:t>
      </w:r>
    </w:p>
    <w:p w:rsidR="00F64A47" w:rsidRPr="00E5198A" w:rsidRDefault="00F64A47" w:rsidP="00E5198A">
      <w:pPr>
        <w:spacing w:line="360" w:lineRule="auto"/>
        <w:ind w:firstLine="709"/>
        <w:jc w:val="both"/>
        <w:rPr>
          <w:sz w:val="28"/>
          <w:szCs w:val="28"/>
        </w:rPr>
      </w:pPr>
      <w:r w:rsidRPr="00E5198A">
        <w:rPr>
          <w:sz w:val="28"/>
          <w:szCs w:val="28"/>
        </w:rPr>
        <w:t>Привлечение покупателей за счет повышения качества</w:t>
      </w:r>
      <w:r w:rsidR="00E6520A" w:rsidRPr="00E5198A">
        <w:rPr>
          <w:sz w:val="28"/>
          <w:szCs w:val="28"/>
        </w:rPr>
        <w:t xml:space="preserve"> продукции</w:t>
      </w:r>
      <w:r w:rsidRPr="00E5198A">
        <w:rPr>
          <w:sz w:val="28"/>
          <w:szCs w:val="28"/>
        </w:rPr>
        <w:t>, которое будет достигаться за счет:</w:t>
      </w:r>
    </w:p>
    <w:p w:rsidR="00F64A47" w:rsidRPr="00E5198A" w:rsidRDefault="00F64A47" w:rsidP="00E5198A">
      <w:pPr>
        <w:spacing w:line="360" w:lineRule="auto"/>
        <w:ind w:firstLine="709"/>
        <w:jc w:val="both"/>
        <w:rPr>
          <w:sz w:val="28"/>
          <w:szCs w:val="28"/>
        </w:rPr>
      </w:pPr>
      <w:r w:rsidRPr="00E5198A">
        <w:rPr>
          <w:sz w:val="28"/>
          <w:szCs w:val="28"/>
        </w:rPr>
        <w:t>покупки б</w:t>
      </w:r>
      <w:r w:rsidR="00E6520A" w:rsidRPr="00E5198A">
        <w:rPr>
          <w:sz w:val="28"/>
          <w:szCs w:val="28"/>
        </w:rPr>
        <w:t>олее совершенного оборудования</w:t>
      </w:r>
      <w:r w:rsidRPr="00E5198A">
        <w:rPr>
          <w:sz w:val="28"/>
          <w:szCs w:val="28"/>
        </w:rPr>
        <w:t>.</w:t>
      </w:r>
    </w:p>
    <w:p w:rsidR="00F64A47" w:rsidRPr="00E5198A" w:rsidRDefault="00F64A47" w:rsidP="00E5198A">
      <w:pPr>
        <w:spacing w:line="360" w:lineRule="auto"/>
        <w:ind w:firstLine="709"/>
        <w:jc w:val="both"/>
        <w:rPr>
          <w:sz w:val="28"/>
          <w:szCs w:val="28"/>
        </w:rPr>
      </w:pPr>
      <w:r w:rsidRPr="00E5198A">
        <w:rPr>
          <w:sz w:val="28"/>
          <w:szCs w:val="28"/>
        </w:rPr>
        <w:t>применение более дорогих и более качественных материалов отечественных и зарубежных производителей.</w:t>
      </w:r>
    </w:p>
    <w:p w:rsidR="00F64A47" w:rsidRPr="00E5198A" w:rsidRDefault="00F64A47" w:rsidP="00E5198A">
      <w:pPr>
        <w:spacing w:line="360" w:lineRule="auto"/>
        <w:ind w:firstLine="709"/>
        <w:jc w:val="both"/>
        <w:rPr>
          <w:sz w:val="28"/>
          <w:szCs w:val="28"/>
        </w:rPr>
      </w:pPr>
      <w:r w:rsidRPr="00E5198A">
        <w:rPr>
          <w:sz w:val="28"/>
          <w:szCs w:val="28"/>
        </w:rPr>
        <w:t>Выбранные стратегии развития предприятия вполне соответствуют миссии и целям организации, которые можно сформулировать следующим образом:</w:t>
      </w:r>
    </w:p>
    <w:p w:rsidR="00F64A47" w:rsidRPr="00E5198A" w:rsidRDefault="00F64A47" w:rsidP="00E5198A">
      <w:pPr>
        <w:spacing w:line="360" w:lineRule="auto"/>
        <w:ind w:firstLine="709"/>
        <w:jc w:val="both"/>
        <w:rPr>
          <w:sz w:val="28"/>
          <w:szCs w:val="28"/>
        </w:rPr>
      </w:pPr>
      <w:r w:rsidRPr="00E5198A">
        <w:rPr>
          <w:sz w:val="28"/>
          <w:szCs w:val="28"/>
        </w:rPr>
        <w:t>Миссия предприятия – в максимально возможной мере соответствовать потребностям рынка путем совершенствования продукции (товаров, услуг), расширения ее номенклатуры и поддержания необходимого уровня выпуска продукции.</w:t>
      </w:r>
    </w:p>
    <w:p w:rsidR="00F64A47" w:rsidRPr="00E5198A" w:rsidRDefault="00F64A47" w:rsidP="00E5198A">
      <w:pPr>
        <w:spacing w:line="360" w:lineRule="auto"/>
        <w:ind w:firstLine="709"/>
        <w:jc w:val="both"/>
        <w:rPr>
          <w:sz w:val="28"/>
          <w:szCs w:val="28"/>
        </w:rPr>
      </w:pPr>
      <w:r w:rsidRPr="00E5198A">
        <w:rPr>
          <w:sz w:val="28"/>
          <w:szCs w:val="28"/>
        </w:rPr>
        <w:t>Цели предприятия:</w:t>
      </w:r>
    </w:p>
    <w:p w:rsidR="00F64A47" w:rsidRPr="00E5198A" w:rsidRDefault="00F64A47" w:rsidP="00E5198A">
      <w:pPr>
        <w:spacing w:line="360" w:lineRule="auto"/>
        <w:ind w:firstLine="709"/>
        <w:jc w:val="both"/>
        <w:rPr>
          <w:sz w:val="28"/>
          <w:szCs w:val="28"/>
        </w:rPr>
      </w:pPr>
      <w:r w:rsidRPr="00E5198A">
        <w:rPr>
          <w:sz w:val="28"/>
          <w:szCs w:val="28"/>
        </w:rPr>
        <w:t>обеспечение 20 % уровня рентабельности активов предприятия.</w:t>
      </w:r>
    </w:p>
    <w:p w:rsidR="00F64A47" w:rsidRPr="00E5198A" w:rsidRDefault="00F64A47" w:rsidP="00E5198A">
      <w:pPr>
        <w:spacing w:line="360" w:lineRule="auto"/>
        <w:ind w:firstLine="709"/>
        <w:jc w:val="both"/>
        <w:rPr>
          <w:sz w:val="28"/>
          <w:szCs w:val="28"/>
        </w:rPr>
      </w:pPr>
      <w:r w:rsidRPr="00E5198A">
        <w:rPr>
          <w:sz w:val="28"/>
          <w:szCs w:val="28"/>
        </w:rPr>
        <w:t xml:space="preserve">завоевание позиции лидера (доля на рынке более </w:t>
      </w:r>
      <w:r w:rsidR="00E6520A" w:rsidRPr="00E5198A">
        <w:rPr>
          <w:sz w:val="28"/>
          <w:szCs w:val="28"/>
        </w:rPr>
        <w:t>2</w:t>
      </w:r>
      <w:r w:rsidRPr="00E5198A">
        <w:rPr>
          <w:sz w:val="28"/>
          <w:szCs w:val="28"/>
        </w:rPr>
        <w:t xml:space="preserve">0 %) на </w:t>
      </w:r>
      <w:r w:rsidR="00E6520A" w:rsidRPr="00E5198A">
        <w:rPr>
          <w:sz w:val="28"/>
          <w:szCs w:val="28"/>
        </w:rPr>
        <w:t>местном</w:t>
      </w:r>
      <w:r w:rsidR="00E5198A">
        <w:rPr>
          <w:sz w:val="28"/>
          <w:szCs w:val="28"/>
        </w:rPr>
        <w:t xml:space="preserve"> </w:t>
      </w:r>
      <w:r w:rsidRPr="00E5198A">
        <w:rPr>
          <w:sz w:val="28"/>
          <w:szCs w:val="28"/>
        </w:rPr>
        <w:t>рынке.</w:t>
      </w:r>
    </w:p>
    <w:p w:rsidR="00F64A47" w:rsidRPr="00E5198A" w:rsidRDefault="00F64A47" w:rsidP="00E5198A">
      <w:pPr>
        <w:spacing w:line="360" w:lineRule="auto"/>
        <w:ind w:firstLine="709"/>
        <w:jc w:val="both"/>
        <w:rPr>
          <w:sz w:val="28"/>
          <w:szCs w:val="28"/>
        </w:rPr>
      </w:pPr>
      <w:r w:rsidRPr="00E5198A">
        <w:rPr>
          <w:sz w:val="28"/>
          <w:szCs w:val="28"/>
        </w:rPr>
        <w:t>непрерывное совершенствование качества производимой продукции.</w:t>
      </w:r>
    </w:p>
    <w:p w:rsidR="00F64A47" w:rsidRPr="00E5198A" w:rsidRDefault="00F64A47" w:rsidP="00E5198A">
      <w:pPr>
        <w:spacing w:line="360" w:lineRule="auto"/>
        <w:ind w:firstLine="709"/>
        <w:jc w:val="both"/>
        <w:rPr>
          <w:sz w:val="28"/>
          <w:szCs w:val="28"/>
        </w:rPr>
      </w:pPr>
      <w:r w:rsidRPr="00E5198A">
        <w:rPr>
          <w:sz w:val="28"/>
          <w:szCs w:val="28"/>
        </w:rPr>
        <w:t>непрерывное повышение производительности труда и квалификации персонала.</w:t>
      </w:r>
    </w:p>
    <w:p w:rsidR="00F64A47" w:rsidRPr="00E5198A" w:rsidRDefault="00F64A47" w:rsidP="00E5198A">
      <w:pPr>
        <w:spacing w:line="360" w:lineRule="auto"/>
        <w:ind w:firstLine="709"/>
        <w:jc w:val="both"/>
        <w:rPr>
          <w:sz w:val="28"/>
          <w:szCs w:val="28"/>
        </w:rPr>
      </w:pPr>
      <w:r w:rsidRPr="00E5198A">
        <w:rPr>
          <w:sz w:val="28"/>
          <w:szCs w:val="28"/>
        </w:rPr>
        <w:t>поддерживать на необходимом уровне все виды финансовых ресурсов предприятия</w:t>
      </w:r>
    </w:p>
    <w:p w:rsidR="00F64A47" w:rsidRPr="00E5198A" w:rsidRDefault="00F64A47" w:rsidP="00E5198A">
      <w:pPr>
        <w:spacing w:line="360" w:lineRule="auto"/>
        <w:ind w:firstLine="709"/>
        <w:jc w:val="both"/>
        <w:rPr>
          <w:sz w:val="28"/>
          <w:szCs w:val="28"/>
        </w:rPr>
      </w:pPr>
      <w:r w:rsidRPr="00E5198A">
        <w:rPr>
          <w:sz w:val="28"/>
          <w:szCs w:val="28"/>
        </w:rPr>
        <w:t>создавать благоприятные условия труда для развития творческого потенциала работников и заинтересованности в результатах труда</w:t>
      </w:r>
    </w:p>
    <w:p w:rsidR="003044B2" w:rsidRPr="00E5198A" w:rsidRDefault="003044B2" w:rsidP="00E5198A">
      <w:pPr>
        <w:spacing w:line="360" w:lineRule="auto"/>
        <w:ind w:firstLine="709"/>
        <w:jc w:val="both"/>
        <w:rPr>
          <w:sz w:val="28"/>
          <w:szCs w:val="28"/>
        </w:rPr>
      </w:pPr>
      <w:r w:rsidRPr="00E5198A">
        <w:rPr>
          <w:sz w:val="28"/>
          <w:szCs w:val="28"/>
        </w:rPr>
        <w:t>Таким образом, из приведенного анализа видно, что цена продукта не является определяющим успех (объем продаж) показателем. Для достижения поставленных целей необходимо:</w:t>
      </w:r>
    </w:p>
    <w:p w:rsidR="003044B2" w:rsidRPr="00E5198A" w:rsidRDefault="003044B2" w:rsidP="00E5198A">
      <w:pPr>
        <w:spacing w:line="360" w:lineRule="auto"/>
        <w:ind w:firstLine="709"/>
        <w:jc w:val="both"/>
        <w:rPr>
          <w:sz w:val="28"/>
          <w:szCs w:val="28"/>
        </w:rPr>
      </w:pPr>
      <w:r w:rsidRPr="00E5198A">
        <w:rPr>
          <w:sz w:val="28"/>
          <w:szCs w:val="28"/>
        </w:rPr>
        <w:t>обеспечить высокое качество производимых изделий;</w:t>
      </w:r>
    </w:p>
    <w:p w:rsidR="003044B2" w:rsidRPr="00E5198A" w:rsidRDefault="003044B2" w:rsidP="00E5198A">
      <w:pPr>
        <w:spacing w:line="360" w:lineRule="auto"/>
        <w:ind w:firstLine="709"/>
        <w:jc w:val="both"/>
        <w:rPr>
          <w:sz w:val="28"/>
          <w:szCs w:val="28"/>
        </w:rPr>
      </w:pPr>
      <w:r w:rsidRPr="00E5198A">
        <w:rPr>
          <w:sz w:val="28"/>
          <w:szCs w:val="28"/>
        </w:rPr>
        <w:t>обеспечить информационную поддержку потребителей с объяснением повышенных эксплуатационных свойств предлагаемой продукции всеми видами рекламы, а так же консультированием клиентов по телефону, посредством сети Интернет и на местах продаж (приема заказов);</w:t>
      </w:r>
    </w:p>
    <w:p w:rsidR="003044B2" w:rsidRPr="00E5198A" w:rsidRDefault="003044B2" w:rsidP="00E5198A">
      <w:pPr>
        <w:spacing w:line="360" w:lineRule="auto"/>
        <w:ind w:firstLine="709"/>
        <w:jc w:val="both"/>
        <w:rPr>
          <w:sz w:val="28"/>
          <w:szCs w:val="28"/>
        </w:rPr>
      </w:pPr>
      <w:r w:rsidRPr="00E5198A">
        <w:rPr>
          <w:sz w:val="28"/>
          <w:szCs w:val="28"/>
        </w:rPr>
        <w:t>использовать все доступные рекламные носители;</w:t>
      </w:r>
    </w:p>
    <w:p w:rsidR="003044B2" w:rsidRPr="00E5198A" w:rsidRDefault="003044B2" w:rsidP="00E5198A">
      <w:pPr>
        <w:spacing w:line="360" w:lineRule="auto"/>
        <w:ind w:firstLine="709"/>
        <w:jc w:val="both"/>
        <w:rPr>
          <w:sz w:val="28"/>
          <w:szCs w:val="28"/>
        </w:rPr>
      </w:pPr>
      <w:r w:rsidRPr="00E5198A">
        <w:rPr>
          <w:sz w:val="28"/>
          <w:szCs w:val="28"/>
        </w:rPr>
        <w:t>повысить скорость исполнения заказа до 2 –3 дней (в случае необходимости использовать дополнительные рабочие бригады);</w:t>
      </w:r>
    </w:p>
    <w:p w:rsidR="003044B2" w:rsidRPr="00E5198A" w:rsidRDefault="003044B2" w:rsidP="00E5198A">
      <w:pPr>
        <w:spacing w:line="360" w:lineRule="auto"/>
        <w:ind w:firstLine="709"/>
        <w:jc w:val="both"/>
        <w:rPr>
          <w:sz w:val="28"/>
          <w:szCs w:val="28"/>
        </w:rPr>
      </w:pPr>
      <w:r w:rsidRPr="00E5198A">
        <w:rPr>
          <w:sz w:val="28"/>
          <w:szCs w:val="28"/>
        </w:rPr>
        <w:t>создать широкую сеть представительств (пунктов приема заказов) с квалифицированным персоналом (для возможно большей скорости обработки заказа и оказания высококачественных консультационных услуг на местах продаж);</w:t>
      </w:r>
    </w:p>
    <w:p w:rsidR="003044B2" w:rsidRPr="00E5198A" w:rsidRDefault="003044B2" w:rsidP="00E5198A">
      <w:pPr>
        <w:spacing w:line="360" w:lineRule="auto"/>
        <w:ind w:firstLine="709"/>
        <w:jc w:val="both"/>
        <w:rPr>
          <w:sz w:val="28"/>
          <w:szCs w:val="28"/>
        </w:rPr>
      </w:pPr>
      <w:r w:rsidRPr="00E5198A">
        <w:rPr>
          <w:sz w:val="28"/>
          <w:szCs w:val="28"/>
        </w:rPr>
        <w:t>использование «агрессивной» технологии продаж.</w:t>
      </w:r>
    </w:p>
    <w:p w:rsidR="00E6520A" w:rsidRPr="00E5198A" w:rsidRDefault="00E6520A" w:rsidP="00E5198A">
      <w:pPr>
        <w:spacing w:line="360" w:lineRule="auto"/>
        <w:ind w:firstLine="709"/>
        <w:jc w:val="both"/>
        <w:rPr>
          <w:sz w:val="28"/>
          <w:szCs w:val="28"/>
        </w:rPr>
      </w:pPr>
      <w:r w:rsidRPr="00E5198A">
        <w:rPr>
          <w:sz w:val="28"/>
          <w:szCs w:val="28"/>
        </w:rPr>
        <w:t>Предприятие уже освоило рынки сбыта продукции, и сейчас его стратегия должна быть направлена на укрепление своих позиций в отрасли.</w:t>
      </w:r>
      <w:r w:rsidR="00E5198A">
        <w:rPr>
          <w:sz w:val="28"/>
          <w:szCs w:val="28"/>
        </w:rPr>
        <w:t xml:space="preserve"> </w:t>
      </w:r>
      <w:r w:rsidRPr="00E5198A">
        <w:rPr>
          <w:sz w:val="28"/>
          <w:szCs w:val="28"/>
        </w:rPr>
        <w:t xml:space="preserve">Основным направлением развития предприятия на перспективу должно быть установление делового сотрудничества и работа с контрагентами путем разработки системы скидок, развития дилерской деятельности, стимулирования продаж, и таким образом, расширения каналов сбыта. Задачей является также поддержание репутации и формирование имиджа фирмы на рынке. </w:t>
      </w:r>
    </w:p>
    <w:p w:rsidR="00E6520A" w:rsidRPr="00E5198A" w:rsidRDefault="00E6520A" w:rsidP="00E5198A">
      <w:pPr>
        <w:spacing w:line="360" w:lineRule="auto"/>
        <w:ind w:firstLine="709"/>
        <w:jc w:val="both"/>
        <w:rPr>
          <w:sz w:val="28"/>
          <w:szCs w:val="28"/>
        </w:rPr>
      </w:pPr>
      <w:r w:rsidRPr="00E5198A">
        <w:rPr>
          <w:sz w:val="28"/>
          <w:szCs w:val="28"/>
        </w:rPr>
        <w:t>Для предприятия ООО «Вариант»</w:t>
      </w:r>
      <w:r w:rsidR="00E5198A">
        <w:rPr>
          <w:sz w:val="28"/>
          <w:szCs w:val="28"/>
        </w:rPr>
        <w:t xml:space="preserve"> </w:t>
      </w:r>
      <w:r w:rsidRPr="00E5198A">
        <w:rPr>
          <w:sz w:val="28"/>
          <w:szCs w:val="28"/>
        </w:rPr>
        <w:t>предпочтительнее выбрать как наступательную стратегию, ориентированную на завоевание ведущих позиций организации в определенных сферах</w:t>
      </w:r>
      <w:r w:rsidR="00E5198A">
        <w:rPr>
          <w:sz w:val="28"/>
          <w:szCs w:val="28"/>
        </w:rPr>
        <w:t xml:space="preserve"> </w:t>
      </w:r>
      <w:r w:rsidRPr="00E5198A">
        <w:rPr>
          <w:sz w:val="28"/>
          <w:szCs w:val="28"/>
        </w:rPr>
        <w:t xml:space="preserve">деятельности или рынка, так и промежуточную, которая сводится к разумной конкуренции, использованию упущений и слабых сторон других предприятий и следованию к фарватере ведущей фирмы. </w:t>
      </w:r>
    </w:p>
    <w:p w:rsidR="00E6520A" w:rsidRPr="00E5198A" w:rsidRDefault="00E6520A" w:rsidP="00E5198A">
      <w:pPr>
        <w:spacing w:line="360" w:lineRule="auto"/>
        <w:ind w:firstLine="709"/>
        <w:jc w:val="both"/>
        <w:rPr>
          <w:sz w:val="28"/>
          <w:szCs w:val="28"/>
        </w:rPr>
      </w:pPr>
      <w:r w:rsidRPr="00E5198A">
        <w:rPr>
          <w:sz w:val="28"/>
          <w:szCs w:val="28"/>
        </w:rPr>
        <w:t>Успех последней стратегии достигается за счет самостоятельного проведения эффективной инновационной политики, позволяющей не отставать от ведущей фирмы.</w:t>
      </w:r>
    </w:p>
    <w:p w:rsidR="00E6520A" w:rsidRPr="00E5198A" w:rsidRDefault="00E6520A" w:rsidP="00E5198A">
      <w:pPr>
        <w:spacing w:line="360" w:lineRule="auto"/>
        <w:ind w:firstLine="709"/>
        <w:jc w:val="both"/>
        <w:rPr>
          <w:sz w:val="28"/>
          <w:szCs w:val="28"/>
        </w:rPr>
      </w:pPr>
      <w:r w:rsidRPr="00E5198A">
        <w:rPr>
          <w:sz w:val="28"/>
          <w:szCs w:val="28"/>
        </w:rPr>
        <w:t>Для сохранения и увеличения сбыта продукции ООО «Вариант»</w:t>
      </w:r>
      <w:r w:rsidR="00E5198A">
        <w:rPr>
          <w:sz w:val="28"/>
          <w:szCs w:val="28"/>
        </w:rPr>
        <w:t xml:space="preserve"> </w:t>
      </w:r>
      <w:r w:rsidRPr="00E5198A">
        <w:rPr>
          <w:sz w:val="28"/>
          <w:szCs w:val="28"/>
        </w:rPr>
        <w:t>целесообразно использовать следующие стратегии в области маркетинга:</w:t>
      </w:r>
    </w:p>
    <w:p w:rsidR="00E6520A" w:rsidRPr="00E5198A" w:rsidRDefault="00E6520A" w:rsidP="00E5198A">
      <w:pPr>
        <w:spacing w:line="360" w:lineRule="auto"/>
        <w:ind w:firstLine="709"/>
        <w:jc w:val="both"/>
        <w:rPr>
          <w:sz w:val="28"/>
          <w:szCs w:val="28"/>
        </w:rPr>
      </w:pPr>
      <w:r w:rsidRPr="00E5198A">
        <w:rPr>
          <w:sz w:val="28"/>
          <w:szCs w:val="28"/>
        </w:rPr>
        <w:t>проникновение на рынок: осуществляется более глубокое изучение традиционного рынка для сбыта прежней продукции, улучшаются работы по сбыту с целью получения преимуществ перед конкурентами;</w:t>
      </w:r>
    </w:p>
    <w:p w:rsidR="00E6520A" w:rsidRPr="00E5198A" w:rsidRDefault="00E6520A" w:rsidP="00E5198A">
      <w:pPr>
        <w:spacing w:line="360" w:lineRule="auto"/>
        <w:ind w:firstLine="709"/>
        <w:jc w:val="both"/>
        <w:rPr>
          <w:sz w:val="28"/>
          <w:szCs w:val="28"/>
        </w:rPr>
      </w:pPr>
      <w:r w:rsidRPr="00E5198A">
        <w:rPr>
          <w:sz w:val="28"/>
          <w:szCs w:val="28"/>
        </w:rPr>
        <w:t>разработка товара: проводится поиск «ниш» для новой продукции, а также выявляются новые товары для прежнего рынка. Эта стратегия эффективна, так как торговая марка пользуется повышенным спросом у потребителей. Стратегия также предпочтительна с точки зрения минимизации затрат и риска;</w:t>
      </w:r>
    </w:p>
    <w:p w:rsidR="00E6520A" w:rsidRPr="00E5198A" w:rsidRDefault="00E6520A" w:rsidP="00E5198A">
      <w:pPr>
        <w:spacing w:line="360" w:lineRule="auto"/>
        <w:ind w:firstLine="709"/>
        <w:jc w:val="both"/>
        <w:rPr>
          <w:sz w:val="28"/>
          <w:szCs w:val="28"/>
        </w:rPr>
      </w:pPr>
      <w:r w:rsidRPr="00E5198A">
        <w:rPr>
          <w:sz w:val="28"/>
          <w:szCs w:val="28"/>
        </w:rPr>
        <w:t>Следовательно, рост предприятия во многом определяется правильностью выбора варианта функционирования на базе формируемой стратегии развития.</w:t>
      </w:r>
    </w:p>
    <w:p w:rsidR="0017730D" w:rsidRPr="00E5198A" w:rsidRDefault="00E5198A" w:rsidP="00E5198A">
      <w:pPr>
        <w:spacing w:line="360" w:lineRule="auto"/>
        <w:ind w:firstLine="709"/>
        <w:jc w:val="center"/>
        <w:rPr>
          <w:b/>
          <w:bCs/>
          <w:sz w:val="28"/>
          <w:szCs w:val="28"/>
        </w:rPr>
      </w:pPr>
      <w:bookmarkStart w:id="47" w:name="_Toc54406367"/>
      <w:bookmarkStart w:id="48" w:name="_Toc56399917"/>
      <w:bookmarkStart w:id="49" w:name="_Toc190491366"/>
      <w:r>
        <w:rPr>
          <w:sz w:val="28"/>
          <w:szCs w:val="28"/>
        </w:rPr>
        <w:br w:type="page"/>
      </w:r>
      <w:r w:rsidR="0017730D" w:rsidRPr="00E5198A">
        <w:rPr>
          <w:b/>
          <w:bCs/>
          <w:sz w:val="28"/>
          <w:szCs w:val="28"/>
        </w:rPr>
        <w:t>Заключение</w:t>
      </w:r>
      <w:bookmarkEnd w:id="47"/>
      <w:bookmarkEnd w:id="48"/>
      <w:bookmarkEnd w:id="49"/>
    </w:p>
    <w:p w:rsidR="0017730D" w:rsidRPr="00E5198A" w:rsidRDefault="0017730D" w:rsidP="00E5198A">
      <w:pPr>
        <w:spacing w:line="360" w:lineRule="auto"/>
        <w:ind w:firstLine="709"/>
        <w:jc w:val="both"/>
        <w:rPr>
          <w:sz w:val="28"/>
          <w:szCs w:val="28"/>
        </w:rPr>
      </w:pPr>
    </w:p>
    <w:p w:rsidR="0017730D" w:rsidRPr="00E5198A" w:rsidRDefault="0017730D" w:rsidP="00E5198A">
      <w:pPr>
        <w:spacing w:line="360" w:lineRule="auto"/>
        <w:ind w:firstLine="709"/>
        <w:jc w:val="both"/>
        <w:rPr>
          <w:sz w:val="28"/>
          <w:szCs w:val="28"/>
        </w:rPr>
      </w:pPr>
      <w:r w:rsidRPr="00E5198A">
        <w:rPr>
          <w:sz w:val="28"/>
          <w:szCs w:val="28"/>
        </w:rPr>
        <w:t xml:space="preserve">Эффективность функционирования предприятия определяется многими обстоятельствами. Среди них: выбор оптимальной технологии и организации производства; своевременное и рациональное ресурсное обеспечение; формы и методы реализации продукции и т.д. В условиях рыночной системы хозяйствования диапазон использования этих факторов чрезвычайно большой, поэтому каждое предприятие должно стремиться к их оптимальному сочетанию. Это предполагает необходимость применения соответствующих форм и методов их внутренней увязки. Такой формой является стратегическое управление деятельностью предприятия. </w:t>
      </w:r>
    </w:p>
    <w:p w:rsidR="0017730D" w:rsidRPr="00E5198A" w:rsidRDefault="0017730D" w:rsidP="00E5198A">
      <w:pPr>
        <w:spacing w:line="360" w:lineRule="auto"/>
        <w:ind w:firstLine="709"/>
        <w:jc w:val="both"/>
        <w:rPr>
          <w:sz w:val="28"/>
          <w:szCs w:val="28"/>
        </w:rPr>
      </w:pPr>
      <w:r w:rsidRPr="00E5198A">
        <w:rPr>
          <w:sz w:val="28"/>
          <w:szCs w:val="28"/>
        </w:rPr>
        <w:t>Ключевыми факторами, отличающими</w:t>
      </w:r>
      <w:r w:rsidR="00E6520A" w:rsidRPr="00E5198A">
        <w:rPr>
          <w:sz w:val="28"/>
          <w:szCs w:val="28"/>
        </w:rPr>
        <w:t xml:space="preserve"> ООО «Вариант»</w:t>
      </w:r>
      <w:r w:rsidR="00E5198A">
        <w:rPr>
          <w:sz w:val="28"/>
          <w:szCs w:val="28"/>
        </w:rPr>
        <w:t xml:space="preserve"> </w:t>
      </w:r>
      <w:r w:rsidRPr="00E5198A">
        <w:rPr>
          <w:sz w:val="28"/>
          <w:szCs w:val="28"/>
        </w:rPr>
        <w:t>в своей отрасли являются качество продукции, ориентация на покупателя, его запросы и предложения, компетентность в хозяйственной области, ориентация на сокращение издержек, способность приспособления к изменению рыночных условий. Предприятие будет осуществлять производство в зависимости от потребностей рынка, а также увеличения объемов выпуска за счет прибылей от текущей деятельности и реализации продукции. У</w:t>
      </w:r>
      <w:r w:rsidR="00E6520A" w:rsidRPr="00E5198A">
        <w:rPr>
          <w:sz w:val="28"/>
          <w:szCs w:val="28"/>
        </w:rPr>
        <w:t xml:space="preserve"> ООО «Вариант»</w:t>
      </w:r>
      <w:r w:rsidR="00E5198A">
        <w:rPr>
          <w:sz w:val="28"/>
          <w:szCs w:val="28"/>
        </w:rPr>
        <w:t xml:space="preserve"> </w:t>
      </w:r>
      <w:r w:rsidRPr="00E5198A">
        <w:rPr>
          <w:sz w:val="28"/>
          <w:szCs w:val="28"/>
        </w:rPr>
        <w:t>имеются также следующие преимущества: имеются производственные корпуса, которые удовлетворяют условиям планируемого производства, и уже существуют внутренние транспортные коммуникации, что полностью обеспечивает непрерывное транспортное обслуживание производства. Выбранная стратегия развития предприятия является экономически выгодной, поскольку обеспечивает получение прибыли. Дополнительно полученная прибыль может быть использована в ц</w:t>
      </w:r>
      <w:r w:rsidR="00E6520A" w:rsidRPr="00E5198A">
        <w:rPr>
          <w:sz w:val="28"/>
          <w:szCs w:val="28"/>
        </w:rPr>
        <w:t>елях модернизации производства</w:t>
      </w:r>
      <w:r w:rsidRPr="00E5198A">
        <w:rPr>
          <w:sz w:val="28"/>
          <w:szCs w:val="28"/>
        </w:rPr>
        <w:t xml:space="preserve">, а также увеличение производственной мощности предприятия. </w:t>
      </w:r>
      <w:r w:rsidR="00E6520A" w:rsidRPr="00E5198A">
        <w:rPr>
          <w:sz w:val="28"/>
          <w:szCs w:val="28"/>
        </w:rPr>
        <w:t xml:space="preserve">ООО «Вариант» </w:t>
      </w:r>
      <w:r w:rsidRPr="00E5198A">
        <w:rPr>
          <w:sz w:val="28"/>
          <w:szCs w:val="28"/>
        </w:rPr>
        <w:t>будет осуществлять выпуск продукции в одной из перспективных отраслей народного хозяйства и может рассчитывать на долгосрочные положительные финансовые результаты своей работы.</w:t>
      </w:r>
    </w:p>
    <w:p w:rsidR="0017730D" w:rsidRPr="00E5198A" w:rsidRDefault="00E5198A" w:rsidP="00E5198A">
      <w:pPr>
        <w:spacing w:line="360" w:lineRule="auto"/>
        <w:ind w:firstLine="709"/>
        <w:jc w:val="center"/>
        <w:rPr>
          <w:b/>
          <w:bCs/>
          <w:sz w:val="28"/>
          <w:szCs w:val="28"/>
        </w:rPr>
      </w:pPr>
      <w:bookmarkStart w:id="50" w:name="_Toc54406368"/>
      <w:bookmarkStart w:id="51" w:name="_Toc56399918"/>
      <w:bookmarkStart w:id="52" w:name="_Toc190491367"/>
      <w:r>
        <w:rPr>
          <w:sz w:val="28"/>
          <w:szCs w:val="28"/>
        </w:rPr>
        <w:br w:type="page"/>
      </w:r>
      <w:r w:rsidR="0017730D" w:rsidRPr="00E5198A">
        <w:rPr>
          <w:b/>
          <w:bCs/>
          <w:sz w:val="28"/>
          <w:szCs w:val="28"/>
        </w:rPr>
        <w:t>Список литературы</w:t>
      </w:r>
      <w:bookmarkEnd w:id="50"/>
      <w:bookmarkEnd w:id="51"/>
      <w:bookmarkEnd w:id="52"/>
    </w:p>
    <w:p w:rsidR="0017730D" w:rsidRPr="00E5198A" w:rsidRDefault="0017730D" w:rsidP="00E5198A">
      <w:pPr>
        <w:spacing w:line="360" w:lineRule="auto"/>
        <w:ind w:firstLine="709"/>
        <w:jc w:val="both"/>
        <w:rPr>
          <w:sz w:val="28"/>
          <w:szCs w:val="28"/>
        </w:rPr>
      </w:pPr>
    </w:p>
    <w:p w:rsidR="00E6520A" w:rsidRPr="00E5198A" w:rsidRDefault="00E6520A" w:rsidP="00E5198A">
      <w:pPr>
        <w:numPr>
          <w:ilvl w:val="0"/>
          <w:numId w:val="20"/>
        </w:numPr>
        <w:tabs>
          <w:tab w:val="clear" w:pos="1636"/>
          <w:tab w:val="num" w:pos="540"/>
        </w:tabs>
        <w:spacing w:line="360" w:lineRule="auto"/>
        <w:ind w:left="0" w:firstLine="0"/>
        <w:rPr>
          <w:sz w:val="28"/>
          <w:szCs w:val="28"/>
        </w:rPr>
      </w:pPr>
      <w:r w:rsidRPr="00E5198A">
        <w:rPr>
          <w:sz w:val="28"/>
          <w:szCs w:val="28"/>
        </w:rPr>
        <w:t>Багиев Г.Л., Аренков И.А. Основы маркетинговых исследований: Учеб.пос. – СПб: Изд-во СПбГУЭФ, 2004. – 189 с.</w:t>
      </w:r>
    </w:p>
    <w:p w:rsidR="00E6520A" w:rsidRPr="00E5198A" w:rsidRDefault="00E6520A" w:rsidP="00E5198A">
      <w:pPr>
        <w:numPr>
          <w:ilvl w:val="0"/>
          <w:numId w:val="20"/>
        </w:numPr>
        <w:tabs>
          <w:tab w:val="clear" w:pos="1636"/>
          <w:tab w:val="num" w:pos="540"/>
        </w:tabs>
        <w:spacing w:line="360" w:lineRule="auto"/>
        <w:ind w:left="0" w:firstLine="0"/>
        <w:rPr>
          <w:sz w:val="28"/>
          <w:szCs w:val="28"/>
        </w:rPr>
      </w:pPr>
      <w:r w:rsidRPr="00E5198A">
        <w:rPr>
          <w:snapToGrid w:val="0"/>
          <w:sz w:val="28"/>
          <w:szCs w:val="28"/>
        </w:rPr>
        <w:t>Беляев В.К. Новое в управлении экономикой предприятия: Справ.-метод. пособие. – Иркутск.: Изд-во Иркут. ун-та, 2000. – 219с.</w:t>
      </w:r>
    </w:p>
    <w:p w:rsidR="00E6520A" w:rsidRPr="00E5198A" w:rsidRDefault="00E6520A" w:rsidP="00E5198A">
      <w:pPr>
        <w:numPr>
          <w:ilvl w:val="0"/>
          <w:numId w:val="20"/>
        </w:numPr>
        <w:tabs>
          <w:tab w:val="clear" w:pos="1636"/>
          <w:tab w:val="num" w:pos="540"/>
        </w:tabs>
        <w:spacing w:line="360" w:lineRule="auto"/>
        <w:ind w:left="0" w:firstLine="0"/>
        <w:rPr>
          <w:sz w:val="28"/>
          <w:szCs w:val="28"/>
        </w:rPr>
      </w:pPr>
      <w:r w:rsidRPr="00E5198A">
        <w:rPr>
          <w:sz w:val="28"/>
          <w:szCs w:val="28"/>
        </w:rPr>
        <w:t>Гудушаури Г.В., Литвак Б.Г. Управление современным предприятием. – М.: Ассоциация авторов и издателей «Тандем», 2000. – 336 с.</w:t>
      </w:r>
    </w:p>
    <w:p w:rsidR="00E6520A" w:rsidRPr="00E5198A" w:rsidRDefault="00E6520A" w:rsidP="00E5198A">
      <w:pPr>
        <w:numPr>
          <w:ilvl w:val="0"/>
          <w:numId w:val="20"/>
        </w:numPr>
        <w:tabs>
          <w:tab w:val="clear" w:pos="1636"/>
          <w:tab w:val="num" w:pos="540"/>
        </w:tabs>
        <w:spacing w:line="360" w:lineRule="auto"/>
        <w:ind w:left="0" w:firstLine="0"/>
        <w:rPr>
          <w:sz w:val="28"/>
          <w:szCs w:val="28"/>
        </w:rPr>
      </w:pPr>
      <w:r w:rsidRPr="00E5198A">
        <w:rPr>
          <w:sz w:val="28"/>
          <w:szCs w:val="28"/>
        </w:rPr>
        <w:t>Забелин П.В., Моисеева Н.К. Основы стратегического управления : Учеб. пособие. – М.: Информационный центр «Маркетинг», 2002. – 195 с.</w:t>
      </w:r>
    </w:p>
    <w:p w:rsidR="00E6520A" w:rsidRPr="00E5198A" w:rsidRDefault="00E6520A" w:rsidP="00E5198A">
      <w:pPr>
        <w:numPr>
          <w:ilvl w:val="0"/>
          <w:numId w:val="20"/>
        </w:numPr>
        <w:tabs>
          <w:tab w:val="clear" w:pos="1636"/>
          <w:tab w:val="num" w:pos="540"/>
        </w:tabs>
        <w:spacing w:line="360" w:lineRule="auto"/>
        <w:ind w:left="0" w:firstLine="0"/>
        <w:rPr>
          <w:sz w:val="28"/>
          <w:szCs w:val="28"/>
        </w:rPr>
      </w:pPr>
      <w:r w:rsidRPr="00E5198A">
        <w:rPr>
          <w:sz w:val="28"/>
          <w:szCs w:val="28"/>
        </w:rPr>
        <w:t>Савицкая Г.В. Анализ хозяйственной деятельности предприятий АПК.</w:t>
      </w:r>
      <w:r w:rsidR="00E5198A">
        <w:rPr>
          <w:sz w:val="28"/>
          <w:szCs w:val="28"/>
        </w:rPr>
        <w:t xml:space="preserve"> </w:t>
      </w:r>
      <w:r w:rsidRPr="00E5198A">
        <w:rPr>
          <w:sz w:val="28"/>
          <w:szCs w:val="28"/>
        </w:rPr>
        <w:t xml:space="preserve">Учебник. – Мн.: ИП “Экоперспектива”, 2004. – 594 с. </w:t>
      </w:r>
    </w:p>
    <w:p w:rsidR="00E6520A" w:rsidRPr="00E5198A" w:rsidRDefault="00E6520A" w:rsidP="00E5198A">
      <w:pPr>
        <w:numPr>
          <w:ilvl w:val="0"/>
          <w:numId w:val="20"/>
        </w:numPr>
        <w:tabs>
          <w:tab w:val="clear" w:pos="1636"/>
          <w:tab w:val="num" w:pos="540"/>
        </w:tabs>
        <w:spacing w:line="360" w:lineRule="auto"/>
        <w:ind w:left="0" w:firstLine="0"/>
        <w:rPr>
          <w:sz w:val="28"/>
          <w:szCs w:val="28"/>
        </w:rPr>
      </w:pPr>
      <w:r w:rsidRPr="00E5198A">
        <w:rPr>
          <w:sz w:val="28"/>
          <w:szCs w:val="28"/>
        </w:rPr>
        <w:t>Семенова В.М., Экономика предприятия: Учебник - 2-е изд., перераб. и доп.;— М.: Центр экономики и маркетинга, 2003. - 312 с.</w:t>
      </w:r>
    </w:p>
    <w:p w:rsidR="00E6520A" w:rsidRPr="00E5198A" w:rsidRDefault="00E6520A" w:rsidP="00E5198A">
      <w:pPr>
        <w:numPr>
          <w:ilvl w:val="0"/>
          <w:numId w:val="20"/>
        </w:numPr>
        <w:tabs>
          <w:tab w:val="clear" w:pos="1636"/>
          <w:tab w:val="num" w:pos="540"/>
        </w:tabs>
        <w:spacing w:line="360" w:lineRule="auto"/>
        <w:ind w:left="0" w:firstLine="0"/>
        <w:rPr>
          <w:sz w:val="28"/>
          <w:szCs w:val="28"/>
        </w:rPr>
      </w:pPr>
      <w:bookmarkStart w:id="53" w:name="_Toc72058959"/>
      <w:bookmarkStart w:id="54" w:name="_Toc96245923"/>
      <w:bookmarkStart w:id="55" w:name="_Toc98214763"/>
      <w:bookmarkStart w:id="56" w:name="_Toc135075768"/>
      <w:bookmarkStart w:id="57" w:name="_Toc138138038"/>
      <w:bookmarkStart w:id="58" w:name="_Toc153154103"/>
      <w:r w:rsidRPr="00E5198A">
        <w:rPr>
          <w:snapToGrid w:val="0"/>
          <w:color w:val="000000"/>
          <w:sz w:val="28"/>
          <w:szCs w:val="28"/>
        </w:rPr>
        <w:t>Стратегическое планирование / Под ред. Уткина Э.А. — М.: Ассоциация ав</w:t>
      </w:r>
      <w:r w:rsidRPr="00E5198A">
        <w:rPr>
          <w:snapToGrid w:val="0"/>
          <w:color w:val="000000"/>
          <w:sz w:val="28"/>
          <w:szCs w:val="28"/>
        </w:rPr>
        <w:softHyphen/>
        <w:t>торов и издателей «ТАНДЕМ». Издательство ЭКМОС, 2004. – 478 с.</w:t>
      </w:r>
      <w:bookmarkEnd w:id="53"/>
      <w:bookmarkEnd w:id="54"/>
      <w:bookmarkEnd w:id="55"/>
      <w:bookmarkEnd w:id="56"/>
      <w:bookmarkEnd w:id="57"/>
      <w:bookmarkEnd w:id="58"/>
    </w:p>
    <w:p w:rsidR="00E6520A" w:rsidRPr="00E5198A" w:rsidRDefault="00E6520A" w:rsidP="00E5198A">
      <w:pPr>
        <w:numPr>
          <w:ilvl w:val="0"/>
          <w:numId w:val="20"/>
        </w:numPr>
        <w:tabs>
          <w:tab w:val="clear" w:pos="1636"/>
          <w:tab w:val="num" w:pos="540"/>
        </w:tabs>
        <w:spacing w:line="360" w:lineRule="auto"/>
        <w:ind w:left="0" w:firstLine="0"/>
        <w:rPr>
          <w:sz w:val="28"/>
          <w:szCs w:val="28"/>
        </w:rPr>
      </w:pPr>
      <w:r w:rsidRPr="00E5198A">
        <w:rPr>
          <w:snapToGrid w:val="0"/>
          <w:color w:val="000000"/>
          <w:sz w:val="28"/>
          <w:szCs w:val="28"/>
        </w:rPr>
        <w:t>Тренев Н.Н. Стратегическое управление: учебное пособие для вузов. — М.: «Издательство ПРИОР», 2002. — 288 с.</w:t>
      </w:r>
      <w:bookmarkStart w:id="59" w:name="_GoBack"/>
      <w:bookmarkEnd w:id="59"/>
    </w:p>
    <w:sectPr w:rsidR="00E6520A" w:rsidRPr="00E5198A" w:rsidSect="00E5198A">
      <w:headerReference w:type="default" r:id="rId8"/>
      <w:footerReference w:type="default" r:id="rId9"/>
      <w:pgSz w:w="11906" w:h="16838"/>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16A" w:rsidRDefault="00A9016A">
      <w:r>
        <w:separator/>
      </w:r>
    </w:p>
  </w:endnote>
  <w:endnote w:type="continuationSeparator" w:id="0">
    <w:p w:rsidR="00A9016A" w:rsidRDefault="00A90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883" w:rsidRDefault="00587883" w:rsidP="00430DB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16A" w:rsidRDefault="00A9016A">
      <w:r>
        <w:separator/>
      </w:r>
    </w:p>
  </w:footnote>
  <w:footnote w:type="continuationSeparator" w:id="0">
    <w:p w:rsidR="00A9016A" w:rsidRDefault="00A90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883" w:rsidRDefault="00402D84" w:rsidP="00F51699">
    <w:pPr>
      <w:pStyle w:val="ab"/>
      <w:framePr w:wrap="auto" w:vAnchor="text" w:hAnchor="margin" w:xAlign="right" w:y="1"/>
      <w:rPr>
        <w:rStyle w:val="aa"/>
      </w:rPr>
    </w:pPr>
    <w:r>
      <w:rPr>
        <w:rStyle w:val="aa"/>
        <w:noProof/>
      </w:rPr>
      <w:t>3</w:t>
    </w:r>
  </w:p>
  <w:p w:rsidR="00587883" w:rsidRDefault="00587883" w:rsidP="00F64A47">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13F6"/>
    <w:multiLevelType w:val="hybridMultilevel"/>
    <w:tmpl w:val="16F4DB54"/>
    <w:lvl w:ilvl="0" w:tplc="978C61F2">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1BA257B3"/>
    <w:multiLevelType w:val="hybridMultilevel"/>
    <w:tmpl w:val="2EEEE0B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0FE79A2"/>
    <w:multiLevelType w:val="hybridMultilevel"/>
    <w:tmpl w:val="803886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43D008F"/>
    <w:multiLevelType w:val="hybridMultilevel"/>
    <w:tmpl w:val="A6989CF0"/>
    <w:lvl w:ilvl="0" w:tplc="396C2BC4">
      <w:start w:val="1"/>
      <w:numFmt w:val="decimal"/>
      <w:lvlText w:val="%1."/>
      <w:lvlJc w:val="left"/>
      <w:pPr>
        <w:tabs>
          <w:tab w:val="num" w:pos="720"/>
        </w:tabs>
        <w:ind w:left="720" w:hanging="360"/>
      </w:pPr>
      <w:rPr>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6FF423C"/>
    <w:multiLevelType w:val="hybridMultilevel"/>
    <w:tmpl w:val="96F22704"/>
    <w:lvl w:ilvl="0" w:tplc="978C61F2">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34E91D66"/>
    <w:multiLevelType w:val="hybridMultilevel"/>
    <w:tmpl w:val="CEECC2F6"/>
    <w:lvl w:ilvl="0" w:tplc="0419000F">
      <w:start w:val="1"/>
      <w:numFmt w:val="decimal"/>
      <w:lvlText w:val="%1."/>
      <w:lvlJc w:val="left"/>
      <w:pPr>
        <w:tabs>
          <w:tab w:val="num" w:pos="720"/>
        </w:tabs>
        <w:ind w:left="720" w:hanging="360"/>
      </w:pPr>
      <w:rPr>
        <w:rFonts w:hint="default"/>
      </w:rPr>
    </w:lvl>
    <w:lvl w:ilvl="1" w:tplc="D4729B32">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7590295"/>
    <w:multiLevelType w:val="hybridMultilevel"/>
    <w:tmpl w:val="5622EEB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C4E325B"/>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D384B0C"/>
    <w:multiLevelType w:val="hybridMultilevel"/>
    <w:tmpl w:val="992005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EE2234C"/>
    <w:multiLevelType w:val="hybridMultilevel"/>
    <w:tmpl w:val="AAE6E666"/>
    <w:lvl w:ilvl="0" w:tplc="978C61F2">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437F22BA"/>
    <w:multiLevelType w:val="multilevel"/>
    <w:tmpl w:val="4C26C3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458A0BCF"/>
    <w:multiLevelType w:val="hybridMultilevel"/>
    <w:tmpl w:val="D10E8D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83A1D1F"/>
    <w:multiLevelType w:val="multilevel"/>
    <w:tmpl w:val="1AE896A4"/>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500"/>
        </w:tabs>
        <w:ind w:left="1500" w:hanging="420"/>
      </w:pPr>
      <w:rPr>
        <w:rFonts w:hint="default"/>
      </w:rPr>
    </w:lvl>
    <w:lvl w:ilvl="2">
      <w:start w:val="1"/>
      <w:numFmt w:val="decimal"/>
      <w:isLgl/>
      <w:lvlText w:val="%1.%2.%3."/>
      <w:lvlJc w:val="left"/>
      <w:pPr>
        <w:tabs>
          <w:tab w:val="num" w:pos="2171"/>
        </w:tabs>
        <w:ind w:left="2171" w:hanging="720"/>
      </w:pPr>
      <w:rPr>
        <w:rFonts w:hint="default"/>
      </w:rPr>
    </w:lvl>
    <w:lvl w:ilvl="3">
      <w:start w:val="1"/>
      <w:numFmt w:val="decimal"/>
      <w:isLgl/>
      <w:lvlText w:val="%1.%2.%3.%4."/>
      <w:lvlJc w:val="left"/>
      <w:pPr>
        <w:tabs>
          <w:tab w:val="num" w:pos="2542"/>
        </w:tabs>
        <w:ind w:left="2542" w:hanging="720"/>
      </w:pPr>
      <w:rPr>
        <w:rFonts w:hint="default"/>
      </w:rPr>
    </w:lvl>
    <w:lvl w:ilvl="4">
      <w:start w:val="1"/>
      <w:numFmt w:val="decimal"/>
      <w:isLgl/>
      <w:lvlText w:val="%1.%2.%3.%4.%5."/>
      <w:lvlJc w:val="left"/>
      <w:pPr>
        <w:tabs>
          <w:tab w:val="num" w:pos="3273"/>
        </w:tabs>
        <w:ind w:left="3273" w:hanging="1080"/>
      </w:pPr>
      <w:rPr>
        <w:rFonts w:hint="default"/>
      </w:rPr>
    </w:lvl>
    <w:lvl w:ilvl="5">
      <w:start w:val="1"/>
      <w:numFmt w:val="decimal"/>
      <w:isLgl/>
      <w:lvlText w:val="%1.%2.%3.%4.%5.%6."/>
      <w:lvlJc w:val="left"/>
      <w:pPr>
        <w:tabs>
          <w:tab w:val="num" w:pos="3644"/>
        </w:tabs>
        <w:ind w:left="3644" w:hanging="1080"/>
      </w:pPr>
      <w:rPr>
        <w:rFonts w:hint="default"/>
      </w:rPr>
    </w:lvl>
    <w:lvl w:ilvl="6">
      <w:start w:val="1"/>
      <w:numFmt w:val="decimal"/>
      <w:isLgl/>
      <w:lvlText w:val="%1.%2.%3.%4.%5.%6.%7."/>
      <w:lvlJc w:val="left"/>
      <w:pPr>
        <w:tabs>
          <w:tab w:val="num" w:pos="4375"/>
        </w:tabs>
        <w:ind w:left="4375" w:hanging="1440"/>
      </w:pPr>
      <w:rPr>
        <w:rFonts w:hint="default"/>
      </w:rPr>
    </w:lvl>
    <w:lvl w:ilvl="7">
      <w:start w:val="1"/>
      <w:numFmt w:val="decimal"/>
      <w:isLgl/>
      <w:lvlText w:val="%1.%2.%3.%4.%5.%6.%7.%8."/>
      <w:lvlJc w:val="left"/>
      <w:pPr>
        <w:tabs>
          <w:tab w:val="num" w:pos="4746"/>
        </w:tabs>
        <w:ind w:left="4746" w:hanging="1440"/>
      </w:pPr>
      <w:rPr>
        <w:rFonts w:hint="default"/>
      </w:rPr>
    </w:lvl>
    <w:lvl w:ilvl="8">
      <w:start w:val="1"/>
      <w:numFmt w:val="decimal"/>
      <w:isLgl/>
      <w:lvlText w:val="%1.%2.%3.%4.%5.%6.%7.%8.%9."/>
      <w:lvlJc w:val="left"/>
      <w:pPr>
        <w:tabs>
          <w:tab w:val="num" w:pos="5477"/>
        </w:tabs>
        <w:ind w:left="5477" w:hanging="1800"/>
      </w:pPr>
      <w:rPr>
        <w:rFonts w:hint="default"/>
      </w:rPr>
    </w:lvl>
  </w:abstractNum>
  <w:abstractNum w:abstractNumId="13">
    <w:nsid w:val="48F05497"/>
    <w:multiLevelType w:val="hybridMultilevel"/>
    <w:tmpl w:val="75AA678E"/>
    <w:lvl w:ilvl="0" w:tplc="0419000F">
      <w:start w:val="1"/>
      <w:numFmt w:val="decimal"/>
      <w:lvlText w:val="%1."/>
      <w:lvlJc w:val="left"/>
      <w:pPr>
        <w:tabs>
          <w:tab w:val="num" w:pos="720"/>
        </w:tabs>
        <w:ind w:left="720" w:hanging="360"/>
      </w:pPr>
      <w:rPr>
        <w:rFonts w:hint="default"/>
      </w:rPr>
    </w:lvl>
    <w:lvl w:ilvl="1" w:tplc="4ACA8A92">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18B0015"/>
    <w:multiLevelType w:val="hybridMultilevel"/>
    <w:tmpl w:val="C9C4F89A"/>
    <w:lvl w:ilvl="0" w:tplc="92F67FD0">
      <w:start w:val="2"/>
      <w:numFmt w:val="bullet"/>
      <w:lvlText w:val="-"/>
      <w:lvlJc w:val="left"/>
      <w:pPr>
        <w:tabs>
          <w:tab w:val="num" w:pos="1755"/>
        </w:tabs>
        <w:ind w:left="1755" w:hanging="103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54FA451E"/>
    <w:multiLevelType w:val="hybridMultilevel"/>
    <w:tmpl w:val="C64CE18A"/>
    <w:lvl w:ilvl="0" w:tplc="48EE4A2E">
      <w:start w:val="1"/>
      <w:numFmt w:val="decimal"/>
      <w:lvlText w:val="%1."/>
      <w:lvlJc w:val="left"/>
      <w:pPr>
        <w:tabs>
          <w:tab w:val="num" w:pos="1636"/>
        </w:tabs>
        <w:ind w:left="1636"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6D360E12"/>
    <w:multiLevelType w:val="hybridMultilevel"/>
    <w:tmpl w:val="4E9407A4"/>
    <w:lvl w:ilvl="0" w:tplc="48EE4A2E">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7">
    <w:nsid w:val="75160D4D"/>
    <w:multiLevelType w:val="hybridMultilevel"/>
    <w:tmpl w:val="DEAE3F26"/>
    <w:lvl w:ilvl="0" w:tplc="978C61F2">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784B1509"/>
    <w:multiLevelType w:val="singleLevel"/>
    <w:tmpl w:val="7F206FA6"/>
    <w:lvl w:ilvl="0">
      <w:start w:val="1"/>
      <w:numFmt w:val="decimal"/>
      <w:lvlText w:val="%1."/>
      <w:lvlJc w:val="left"/>
      <w:pPr>
        <w:tabs>
          <w:tab w:val="num" w:pos="928"/>
        </w:tabs>
        <w:ind w:left="928" w:hanging="360"/>
      </w:pPr>
      <w:rPr>
        <w:rFonts w:hint="default"/>
      </w:rPr>
    </w:lvl>
  </w:abstractNum>
  <w:abstractNum w:abstractNumId="19">
    <w:nsid w:val="7CB320E4"/>
    <w:multiLevelType w:val="singleLevel"/>
    <w:tmpl w:val="09D6CE3C"/>
    <w:lvl w:ilvl="0">
      <w:start w:val="1"/>
      <w:numFmt w:val="decimal"/>
      <w:lvlText w:val="%1)"/>
      <w:lvlJc w:val="left"/>
      <w:pPr>
        <w:tabs>
          <w:tab w:val="num" w:pos="1125"/>
        </w:tabs>
        <w:ind w:left="1125" w:hanging="405"/>
      </w:pPr>
      <w:rPr>
        <w:rFonts w:hint="default"/>
      </w:rPr>
    </w:lvl>
  </w:abstractNum>
  <w:num w:numId="1">
    <w:abstractNumId w:val="12"/>
  </w:num>
  <w:num w:numId="2">
    <w:abstractNumId w:val="6"/>
  </w:num>
  <w:num w:numId="3">
    <w:abstractNumId w:val="13"/>
  </w:num>
  <w:num w:numId="4">
    <w:abstractNumId w:val="11"/>
  </w:num>
  <w:num w:numId="5">
    <w:abstractNumId w:val="8"/>
  </w:num>
  <w:num w:numId="6">
    <w:abstractNumId w:val="5"/>
  </w:num>
  <w:num w:numId="7">
    <w:abstractNumId w:val="2"/>
  </w:num>
  <w:num w:numId="8">
    <w:abstractNumId w:val="1"/>
  </w:num>
  <w:num w:numId="9">
    <w:abstractNumId w:val="14"/>
  </w:num>
  <w:num w:numId="10">
    <w:abstractNumId w:val="16"/>
  </w:num>
  <w:num w:numId="11">
    <w:abstractNumId w:val="7"/>
  </w:num>
  <w:num w:numId="12">
    <w:abstractNumId w:val="10"/>
  </w:num>
  <w:num w:numId="13">
    <w:abstractNumId w:val="9"/>
  </w:num>
  <w:num w:numId="14">
    <w:abstractNumId w:val="4"/>
  </w:num>
  <w:num w:numId="15">
    <w:abstractNumId w:val="0"/>
  </w:num>
  <w:num w:numId="16">
    <w:abstractNumId w:val="17"/>
  </w:num>
  <w:num w:numId="17">
    <w:abstractNumId w:val="19"/>
  </w:num>
  <w:num w:numId="18">
    <w:abstractNumId w:val="3"/>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E9D"/>
    <w:rsid w:val="000704AC"/>
    <w:rsid w:val="000740A7"/>
    <w:rsid w:val="001200CE"/>
    <w:rsid w:val="0017730D"/>
    <w:rsid w:val="00236518"/>
    <w:rsid w:val="0026740A"/>
    <w:rsid w:val="003044B2"/>
    <w:rsid w:val="00402D84"/>
    <w:rsid w:val="00430DBD"/>
    <w:rsid w:val="0047543B"/>
    <w:rsid w:val="004D4314"/>
    <w:rsid w:val="00587883"/>
    <w:rsid w:val="005F66AF"/>
    <w:rsid w:val="00763089"/>
    <w:rsid w:val="00844C30"/>
    <w:rsid w:val="00857A51"/>
    <w:rsid w:val="008A2D5E"/>
    <w:rsid w:val="009041A6"/>
    <w:rsid w:val="00997D13"/>
    <w:rsid w:val="00A417EF"/>
    <w:rsid w:val="00A9016A"/>
    <w:rsid w:val="00AA6E9D"/>
    <w:rsid w:val="00B21EDB"/>
    <w:rsid w:val="00BE6282"/>
    <w:rsid w:val="00CA060D"/>
    <w:rsid w:val="00D842AE"/>
    <w:rsid w:val="00DC5188"/>
    <w:rsid w:val="00E336C4"/>
    <w:rsid w:val="00E5198A"/>
    <w:rsid w:val="00E6520A"/>
    <w:rsid w:val="00E901FB"/>
    <w:rsid w:val="00F0591E"/>
    <w:rsid w:val="00F51699"/>
    <w:rsid w:val="00F64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FCD8D061-3EAB-40B2-80C7-F342D9030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E6520A"/>
  </w:style>
  <w:style w:type="paragraph" w:styleId="1">
    <w:name w:val="heading 1"/>
    <w:basedOn w:val="a"/>
    <w:next w:val="a"/>
    <w:link w:val="10"/>
    <w:uiPriority w:val="99"/>
    <w:qFormat/>
    <w:rsid w:val="00AA6E9D"/>
    <w:pPr>
      <w:keepNext/>
      <w:pBdr>
        <w:top w:val="single" w:sz="4" w:space="1" w:color="auto"/>
        <w:left w:val="single" w:sz="4" w:space="0" w:color="auto"/>
        <w:bottom w:val="single" w:sz="4" w:space="1" w:color="auto"/>
        <w:right w:val="single" w:sz="4" w:space="0" w:color="auto"/>
      </w:pBdr>
      <w:spacing w:line="360" w:lineRule="auto"/>
      <w:ind w:left="3402" w:right="2878"/>
      <w:jc w:val="center"/>
      <w:outlineLvl w:val="0"/>
    </w:pPr>
    <w:rPr>
      <w:sz w:val="24"/>
      <w:szCs w:val="24"/>
      <w:lang w:val="en-US"/>
    </w:rPr>
  </w:style>
  <w:style w:type="paragraph" w:styleId="2">
    <w:name w:val="heading 2"/>
    <w:basedOn w:val="a"/>
    <w:next w:val="a"/>
    <w:link w:val="20"/>
    <w:uiPriority w:val="99"/>
    <w:qFormat/>
    <w:rsid w:val="00AA6E9D"/>
    <w:pPr>
      <w:keepNext/>
      <w:jc w:val="center"/>
      <w:outlineLvl w:val="1"/>
    </w:pPr>
    <w:rPr>
      <w:sz w:val="24"/>
      <w:szCs w:val="24"/>
    </w:rPr>
  </w:style>
  <w:style w:type="paragraph" w:styleId="3">
    <w:name w:val="heading 3"/>
    <w:basedOn w:val="a"/>
    <w:next w:val="a"/>
    <w:link w:val="30"/>
    <w:uiPriority w:val="99"/>
    <w:qFormat/>
    <w:rsid w:val="00AA6E9D"/>
    <w:pPr>
      <w:keepNext/>
      <w:outlineLvl w:val="2"/>
    </w:pPr>
    <w:rPr>
      <w:sz w:val="24"/>
      <w:szCs w:val="24"/>
    </w:rPr>
  </w:style>
  <w:style w:type="paragraph" w:styleId="4">
    <w:name w:val="heading 4"/>
    <w:basedOn w:val="a"/>
    <w:next w:val="a"/>
    <w:link w:val="40"/>
    <w:uiPriority w:val="99"/>
    <w:qFormat/>
    <w:rsid w:val="00AA6E9D"/>
    <w:pPr>
      <w:keepNext/>
      <w:spacing w:line="360" w:lineRule="auto"/>
      <w:ind w:right="-96"/>
      <w:jc w:val="center"/>
      <w:outlineLvl w:val="3"/>
    </w:pPr>
    <w:rPr>
      <w:noProof/>
      <w:sz w:val="24"/>
      <w:szCs w:val="24"/>
    </w:rPr>
  </w:style>
  <w:style w:type="paragraph" w:styleId="5">
    <w:name w:val="heading 5"/>
    <w:basedOn w:val="a"/>
    <w:next w:val="a"/>
    <w:link w:val="50"/>
    <w:uiPriority w:val="99"/>
    <w:qFormat/>
    <w:rsid w:val="00E336C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sid w:val="00AA6E9D"/>
    <w:pPr>
      <w:spacing w:line="360" w:lineRule="auto"/>
      <w:ind w:firstLine="567"/>
      <w:jc w:val="both"/>
    </w:pPr>
    <w:rPr>
      <w:sz w:val="28"/>
      <w:szCs w:val="28"/>
    </w:rPr>
  </w:style>
  <w:style w:type="character" w:customStyle="1" w:styleId="a4">
    <w:name w:val="Основний текст з відступом Знак"/>
    <w:link w:val="a3"/>
    <w:uiPriority w:val="99"/>
    <w:semiHidden/>
    <w:rPr>
      <w:sz w:val="20"/>
      <w:szCs w:val="20"/>
    </w:rPr>
  </w:style>
  <w:style w:type="paragraph" w:styleId="21">
    <w:name w:val="Body Text Indent 2"/>
    <w:basedOn w:val="a"/>
    <w:link w:val="22"/>
    <w:uiPriority w:val="99"/>
    <w:rsid w:val="00AA6E9D"/>
    <w:pPr>
      <w:spacing w:line="360" w:lineRule="auto"/>
      <w:ind w:firstLine="567"/>
      <w:jc w:val="both"/>
    </w:pPr>
    <w:rPr>
      <w:sz w:val="24"/>
      <w:szCs w:val="24"/>
      <w:lang w:val="en-US"/>
    </w:rPr>
  </w:style>
  <w:style w:type="character" w:customStyle="1" w:styleId="22">
    <w:name w:val="Основний текст з відступом 2 Знак"/>
    <w:link w:val="21"/>
    <w:uiPriority w:val="99"/>
    <w:semiHidden/>
    <w:rPr>
      <w:sz w:val="20"/>
      <w:szCs w:val="20"/>
    </w:rPr>
  </w:style>
  <w:style w:type="paragraph" w:styleId="a5">
    <w:name w:val="Body Text"/>
    <w:basedOn w:val="a"/>
    <w:link w:val="a6"/>
    <w:uiPriority w:val="99"/>
    <w:rsid w:val="00AA6E9D"/>
    <w:pPr>
      <w:jc w:val="center"/>
    </w:pPr>
    <w:rPr>
      <w:sz w:val="24"/>
      <w:szCs w:val="24"/>
    </w:rPr>
  </w:style>
  <w:style w:type="character" w:customStyle="1" w:styleId="a6">
    <w:name w:val="Основний текст Знак"/>
    <w:link w:val="a5"/>
    <w:uiPriority w:val="99"/>
    <w:semiHidden/>
    <w:rPr>
      <w:sz w:val="20"/>
      <w:szCs w:val="20"/>
    </w:rPr>
  </w:style>
  <w:style w:type="paragraph" w:styleId="31">
    <w:name w:val="Body Text Indent 3"/>
    <w:basedOn w:val="a"/>
    <w:link w:val="32"/>
    <w:uiPriority w:val="99"/>
    <w:rsid w:val="00AA6E9D"/>
    <w:pPr>
      <w:spacing w:line="360" w:lineRule="auto"/>
      <w:ind w:right="-96" w:firstLine="567"/>
      <w:jc w:val="both"/>
    </w:pPr>
    <w:rPr>
      <w:noProof/>
      <w:sz w:val="24"/>
      <w:szCs w:val="24"/>
    </w:rPr>
  </w:style>
  <w:style w:type="character" w:customStyle="1" w:styleId="32">
    <w:name w:val="Основний текст з відступом 3 Знак"/>
    <w:link w:val="31"/>
    <w:uiPriority w:val="99"/>
    <w:semiHidden/>
    <w:rPr>
      <w:sz w:val="16"/>
      <w:szCs w:val="16"/>
    </w:rPr>
  </w:style>
  <w:style w:type="paragraph" w:styleId="23">
    <w:name w:val="Body Text 2"/>
    <w:basedOn w:val="a"/>
    <w:link w:val="24"/>
    <w:uiPriority w:val="99"/>
    <w:rsid w:val="00AA6E9D"/>
    <w:pPr>
      <w:ind w:right="-96"/>
      <w:jc w:val="both"/>
    </w:pPr>
    <w:rPr>
      <w:noProof/>
      <w:sz w:val="24"/>
      <w:szCs w:val="24"/>
    </w:rPr>
  </w:style>
  <w:style w:type="character" w:customStyle="1" w:styleId="24">
    <w:name w:val="Основний текст 2 Знак"/>
    <w:link w:val="23"/>
    <w:uiPriority w:val="99"/>
    <w:semiHidden/>
    <w:rPr>
      <w:sz w:val="20"/>
      <w:szCs w:val="20"/>
    </w:rPr>
  </w:style>
  <w:style w:type="paragraph" w:styleId="33">
    <w:name w:val="Body Text 3"/>
    <w:basedOn w:val="a"/>
    <w:link w:val="34"/>
    <w:uiPriority w:val="99"/>
    <w:rsid w:val="00AA6E9D"/>
    <w:pPr>
      <w:ind w:right="-96"/>
    </w:pPr>
    <w:rPr>
      <w:noProof/>
      <w:sz w:val="24"/>
      <w:szCs w:val="24"/>
    </w:rPr>
  </w:style>
  <w:style w:type="character" w:customStyle="1" w:styleId="34">
    <w:name w:val="Основний текст 3 Знак"/>
    <w:link w:val="33"/>
    <w:uiPriority w:val="99"/>
    <w:semiHidden/>
    <w:rPr>
      <w:sz w:val="16"/>
      <w:szCs w:val="16"/>
    </w:rPr>
  </w:style>
  <w:style w:type="paragraph" w:styleId="a7">
    <w:name w:val="Block Text"/>
    <w:basedOn w:val="a"/>
    <w:uiPriority w:val="99"/>
    <w:rsid w:val="00AA6E9D"/>
    <w:pPr>
      <w:ind w:left="-108" w:right="-96"/>
    </w:pPr>
    <w:rPr>
      <w:noProof/>
      <w:sz w:val="24"/>
      <w:szCs w:val="24"/>
    </w:rPr>
  </w:style>
  <w:style w:type="paragraph" w:styleId="a8">
    <w:name w:val="footer"/>
    <w:basedOn w:val="a"/>
    <w:link w:val="a9"/>
    <w:uiPriority w:val="99"/>
    <w:rsid w:val="00AA6E9D"/>
    <w:pPr>
      <w:tabs>
        <w:tab w:val="center" w:pos="4677"/>
        <w:tab w:val="right" w:pos="9355"/>
      </w:tabs>
    </w:pPr>
  </w:style>
  <w:style w:type="character" w:customStyle="1" w:styleId="a9">
    <w:name w:val="Нижній колонтитул Знак"/>
    <w:link w:val="a8"/>
    <w:uiPriority w:val="99"/>
    <w:semiHidden/>
    <w:rPr>
      <w:sz w:val="20"/>
      <w:szCs w:val="20"/>
    </w:rPr>
  </w:style>
  <w:style w:type="character" w:styleId="aa">
    <w:name w:val="page number"/>
    <w:uiPriority w:val="99"/>
    <w:rsid w:val="00AA6E9D"/>
  </w:style>
  <w:style w:type="paragraph" w:styleId="ab">
    <w:name w:val="header"/>
    <w:basedOn w:val="a"/>
    <w:link w:val="ac"/>
    <w:uiPriority w:val="99"/>
    <w:rsid w:val="00F64A47"/>
    <w:pPr>
      <w:tabs>
        <w:tab w:val="center" w:pos="4677"/>
        <w:tab w:val="right" w:pos="9355"/>
      </w:tabs>
    </w:pPr>
  </w:style>
  <w:style w:type="character" w:customStyle="1" w:styleId="ac">
    <w:name w:val="Верхній колонтитул Знак"/>
    <w:link w:val="ab"/>
    <w:uiPriority w:val="99"/>
    <w:semiHidden/>
    <w:rPr>
      <w:sz w:val="20"/>
      <w:szCs w:val="20"/>
    </w:rPr>
  </w:style>
  <w:style w:type="paragraph" w:styleId="ad">
    <w:name w:val="Normal (Web)"/>
    <w:basedOn w:val="a"/>
    <w:uiPriority w:val="99"/>
    <w:rsid w:val="00F64A47"/>
    <w:pPr>
      <w:spacing w:before="100" w:beforeAutospacing="1" w:after="100" w:afterAutospacing="1"/>
    </w:pPr>
    <w:rPr>
      <w:sz w:val="24"/>
      <w:szCs w:val="24"/>
    </w:rPr>
  </w:style>
  <w:style w:type="table" w:styleId="ae">
    <w:name w:val="Table Grid"/>
    <w:basedOn w:val="a1"/>
    <w:uiPriority w:val="99"/>
    <w:rsid w:val="001773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iPriority w:val="99"/>
    <w:qFormat/>
    <w:rsid w:val="00E336C4"/>
    <w:pPr>
      <w:spacing w:before="120" w:after="120"/>
    </w:pPr>
    <w:rPr>
      <w:b/>
      <w:bCs/>
    </w:rPr>
  </w:style>
  <w:style w:type="paragraph" w:customStyle="1" w:styleId="af0">
    <w:name w:val="текст таблицы"/>
    <w:basedOn w:val="a"/>
    <w:next w:val="a"/>
    <w:autoRedefine/>
    <w:uiPriority w:val="99"/>
    <w:rsid w:val="00E336C4"/>
    <w:pPr>
      <w:spacing w:before="30" w:after="30"/>
    </w:pPr>
    <w:rPr>
      <w:sz w:val="28"/>
      <w:szCs w:val="28"/>
    </w:rPr>
  </w:style>
  <w:style w:type="paragraph" w:customStyle="1" w:styleId="style5">
    <w:name w:val="style5"/>
    <w:basedOn w:val="a"/>
    <w:uiPriority w:val="99"/>
    <w:rsid w:val="00E6520A"/>
    <w:pPr>
      <w:spacing w:before="100" w:beforeAutospacing="1" w:after="100" w:afterAutospacing="1"/>
    </w:pPr>
    <w:rPr>
      <w:b/>
      <w:bCs/>
    </w:rPr>
  </w:style>
  <w:style w:type="paragraph" w:styleId="11">
    <w:name w:val="toc 1"/>
    <w:basedOn w:val="a"/>
    <w:next w:val="a"/>
    <w:autoRedefine/>
    <w:uiPriority w:val="99"/>
    <w:semiHidden/>
    <w:rsid w:val="00F51699"/>
  </w:style>
  <w:style w:type="paragraph" w:styleId="25">
    <w:name w:val="toc 2"/>
    <w:basedOn w:val="a"/>
    <w:next w:val="a"/>
    <w:autoRedefine/>
    <w:uiPriority w:val="99"/>
    <w:semiHidden/>
    <w:rsid w:val="00F51699"/>
    <w:pPr>
      <w:ind w:left="200"/>
    </w:pPr>
  </w:style>
  <w:style w:type="paragraph" w:styleId="35">
    <w:name w:val="toc 3"/>
    <w:basedOn w:val="a"/>
    <w:next w:val="a"/>
    <w:autoRedefine/>
    <w:uiPriority w:val="99"/>
    <w:semiHidden/>
    <w:rsid w:val="00F51699"/>
    <w:pPr>
      <w:ind w:left="400"/>
    </w:pPr>
  </w:style>
  <w:style w:type="character" w:styleId="af1">
    <w:name w:val="Hyperlink"/>
    <w:uiPriority w:val="99"/>
    <w:rsid w:val="00F516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7126</Words>
  <Characters>40622</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1</vt:lpstr>
    </vt:vector>
  </TitlesOfParts>
  <Company>.</Company>
  <LinksUpToDate>false</LinksUpToDate>
  <CharactersWithSpaces>47653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natella</dc:creator>
  <cp:keywords/>
  <dc:description/>
  <cp:lastModifiedBy>Irina</cp:lastModifiedBy>
  <cp:revision>2</cp:revision>
  <dcterms:created xsi:type="dcterms:W3CDTF">2014-09-11T05:51:00Z</dcterms:created>
  <dcterms:modified xsi:type="dcterms:W3CDTF">2014-09-11T05:51:00Z</dcterms:modified>
</cp:coreProperties>
</file>