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0FC1" w:rsidRDefault="00EE6C96" w:rsidP="00993D62">
      <w:pPr>
        <w:pStyle w:val="aff0"/>
      </w:pPr>
      <w:r>
        <w:t>ОГЛАВЛЕНИЕ</w:t>
      </w:r>
    </w:p>
    <w:p w:rsidR="00760FC1" w:rsidRDefault="00760FC1" w:rsidP="00760FC1"/>
    <w:p w:rsidR="00EE6C96" w:rsidRDefault="00EE6C96">
      <w:pPr>
        <w:pStyle w:val="22"/>
        <w:rPr>
          <w:smallCaps w:val="0"/>
          <w:noProof/>
          <w:sz w:val="24"/>
          <w:szCs w:val="24"/>
        </w:rPr>
      </w:pPr>
      <w:r w:rsidRPr="009C75A1">
        <w:rPr>
          <w:rStyle w:val="af7"/>
          <w:noProof/>
        </w:rPr>
        <w:t>ВВЕДЕНИЕ</w:t>
      </w:r>
    </w:p>
    <w:p w:rsidR="00EE6C96" w:rsidRDefault="00EE6C96">
      <w:pPr>
        <w:pStyle w:val="22"/>
        <w:rPr>
          <w:smallCaps w:val="0"/>
          <w:noProof/>
          <w:sz w:val="24"/>
          <w:szCs w:val="24"/>
        </w:rPr>
      </w:pPr>
      <w:r w:rsidRPr="009C75A1">
        <w:rPr>
          <w:rStyle w:val="af7"/>
          <w:noProof/>
        </w:rPr>
        <w:t>1. ПРАКТИЧЕСКАЯ ЧАСТЬ</w:t>
      </w:r>
    </w:p>
    <w:p w:rsidR="00EE6C96" w:rsidRDefault="00EE6C96">
      <w:pPr>
        <w:pStyle w:val="22"/>
        <w:rPr>
          <w:smallCaps w:val="0"/>
          <w:noProof/>
          <w:sz w:val="24"/>
          <w:szCs w:val="24"/>
        </w:rPr>
      </w:pPr>
      <w:r w:rsidRPr="009C75A1">
        <w:rPr>
          <w:rStyle w:val="af7"/>
          <w:noProof/>
        </w:rPr>
        <w:t>1.1 МИССИЯ ОРГАНИЗАЦИИ "ЭЛИТНАЯ МЕБЕЛЬ"</w:t>
      </w:r>
    </w:p>
    <w:p w:rsidR="00EE6C96" w:rsidRDefault="00EE6C96">
      <w:pPr>
        <w:pStyle w:val="22"/>
        <w:rPr>
          <w:smallCaps w:val="0"/>
          <w:noProof/>
          <w:sz w:val="24"/>
          <w:szCs w:val="24"/>
        </w:rPr>
      </w:pPr>
      <w:r w:rsidRPr="009C75A1">
        <w:rPr>
          <w:rStyle w:val="af7"/>
          <w:noProof/>
        </w:rPr>
        <w:t>1.2 ВЫБОР СТРАТЕГИИ ОРГАНИЗАЦИИ "ЭЛИТНАЯ МЕБЕЛЬ"</w:t>
      </w:r>
    </w:p>
    <w:p w:rsidR="00EE6C96" w:rsidRDefault="00EE6C96">
      <w:pPr>
        <w:pStyle w:val="22"/>
        <w:rPr>
          <w:smallCaps w:val="0"/>
          <w:noProof/>
          <w:sz w:val="24"/>
          <w:szCs w:val="24"/>
        </w:rPr>
      </w:pPr>
      <w:r w:rsidRPr="009C75A1">
        <w:rPr>
          <w:rStyle w:val="af7"/>
          <w:noProof/>
        </w:rPr>
        <w:t>1.3 РАСЧЕТ ОСНОВНЫХ ПОКАЗАТЕЛЕЙ ДВИЖЕНИЯ РАБОЧЕЙ СИЛЫ</w:t>
      </w:r>
    </w:p>
    <w:p w:rsidR="00EE6C96" w:rsidRDefault="00EE6C96">
      <w:pPr>
        <w:pStyle w:val="22"/>
        <w:rPr>
          <w:smallCaps w:val="0"/>
          <w:noProof/>
          <w:sz w:val="24"/>
          <w:szCs w:val="24"/>
        </w:rPr>
      </w:pPr>
      <w:r w:rsidRPr="009C75A1">
        <w:rPr>
          <w:rStyle w:val="af7"/>
          <w:noProof/>
        </w:rPr>
        <w:t>2. ТЕОРЕТИЧЕСКАЯ ЧАСТЬ</w:t>
      </w:r>
    </w:p>
    <w:p w:rsidR="00EE6C96" w:rsidRDefault="00EE6C96">
      <w:pPr>
        <w:pStyle w:val="22"/>
        <w:rPr>
          <w:smallCaps w:val="0"/>
          <w:noProof/>
          <w:sz w:val="24"/>
          <w:szCs w:val="24"/>
        </w:rPr>
      </w:pPr>
      <w:r w:rsidRPr="009C75A1">
        <w:rPr>
          <w:rStyle w:val="af7"/>
          <w:noProof/>
        </w:rPr>
        <w:t>2.1 КАКИЕ ЗВЕНЬЯ СОСТАВЛЯЮТ СИСТЕМУ УПРАВЛЕНИЯ?</w:t>
      </w:r>
    </w:p>
    <w:p w:rsidR="00EE6C96" w:rsidRDefault="00EE6C96">
      <w:pPr>
        <w:pStyle w:val="22"/>
        <w:rPr>
          <w:smallCaps w:val="0"/>
          <w:noProof/>
          <w:sz w:val="24"/>
          <w:szCs w:val="24"/>
        </w:rPr>
      </w:pPr>
      <w:r w:rsidRPr="009C75A1">
        <w:rPr>
          <w:rStyle w:val="af7"/>
          <w:noProof/>
        </w:rPr>
        <w:t>2.2 КАКОВ СОСТАВ ЭМПИРИЧЕСКИХ МЕТОДОВ ИССЛЕДОВАНИЯ?</w:t>
      </w:r>
    </w:p>
    <w:p w:rsidR="00EE6C96" w:rsidRDefault="00EE6C96">
      <w:pPr>
        <w:pStyle w:val="22"/>
        <w:rPr>
          <w:smallCaps w:val="0"/>
          <w:noProof/>
          <w:sz w:val="24"/>
          <w:szCs w:val="24"/>
        </w:rPr>
      </w:pPr>
      <w:r w:rsidRPr="009C75A1">
        <w:rPr>
          <w:rStyle w:val="af7"/>
          <w:noProof/>
        </w:rPr>
        <w:t>ЗАКЛЮЧЕНИЕ</w:t>
      </w:r>
    </w:p>
    <w:p w:rsidR="00EE6C96" w:rsidRDefault="00EE6C96">
      <w:pPr>
        <w:pStyle w:val="22"/>
        <w:rPr>
          <w:smallCaps w:val="0"/>
          <w:noProof/>
          <w:sz w:val="24"/>
          <w:szCs w:val="24"/>
        </w:rPr>
      </w:pPr>
      <w:r w:rsidRPr="009C75A1">
        <w:rPr>
          <w:rStyle w:val="af7"/>
          <w:noProof/>
        </w:rPr>
        <w:t>СПИСОК ИСПОЛЬЗОВАННОЙ ЛИТЕРАТУРЫ</w:t>
      </w:r>
    </w:p>
    <w:p w:rsidR="00760FC1" w:rsidRPr="00760FC1" w:rsidRDefault="00760FC1" w:rsidP="00760FC1"/>
    <w:p w:rsidR="00760FC1" w:rsidRPr="00760FC1" w:rsidRDefault="00993D62" w:rsidP="00993D62">
      <w:pPr>
        <w:pStyle w:val="2"/>
      </w:pPr>
      <w:r>
        <w:br w:type="page"/>
      </w:r>
      <w:bookmarkStart w:id="0" w:name="_Toc246233306"/>
      <w:r w:rsidR="00EE6C96">
        <w:lastRenderedPageBreak/>
        <w:t>ВВЕДЕНИЕ</w:t>
      </w:r>
      <w:bookmarkEnd w:id="0"/>
    </w:p>
    <w:p w:rsidR="00993D62" w:rsidRDefault="00993D62" w:rsidP="00760FC1"/>
    <w:p w:rsidR="004F4413" w:rsidRPr="00760FC1" w:rsidRDefault="00661BB1" w:rsidP="00760FC1">
      <w:r w:rsidRPr="00760FC1">
        <w:t>Развитие и совершенствование предприятия базируется на тщательном и глубоком знании деятельности организации, что требует проведения исследования систем управления</w:t>
      </w:r>
      <w:r w:rsidR="00760FC1" w:rsidRPr="00760FC1">
        <w:t xml:space="preserve">. </w:t>
      </w:r>
      <w:r w:rsidRPr="00760FC1">
        <w:rPr>
          <w:rStyle w:val="ae"/>
          <w:color w:val="000000"/>
        </w:rPr>
        <w:footnoteReference w:id="1"/>
      </w:r>
    </w:p>
    <w:p w:rsidR="00BB5B5F" w:rsidRPr="00760FC1" w:rsidRDefault="00BB5B5F" w:rsidP="00760FC1">
      <w:r w:rsidRPr="00760FC1">
        <w:t>В деятельности предпринимателей, менеджеров все большую роль играют</w:t>
      </w:r>
      <w:r w:rsidR="00760FC1" w:rsidRPr="00760FC1">
        <w:t xml:space="preserve">: </w:t>
      </w:r>
      <w:r w:rsidRPr="00760FC1">
        <w:t>предшествующие</w:t>
      </w:r>
      <w:r w:rsidR="00760FC1">
        <w:t xml:space="preserve"> (</w:t>
      </w:r>
      <w:r w:rsidRPr="00760FC1">
        <w:t>прогнозные и плановые</w:t>
      </w:r>
      <w:r w:rsidR="00760FC1" w:rsidRPr="00760FC1">
        <w:t xml:space="preserve">) </w:t>
      </w:r>
      <w:r w:rsidRPr="00760FC1">
        <w:t>исследования в реальном масштабе времени протекания процессов</w:t>
      </w:r>
      <w:r w:rsidR="00760FC1">
        <w:t xml:space="preserve"> (</w:t>
      </w:r>
      <w:r w:rsidRPr="00760FC1">
        <w:t>контрольные, диагностические, сравнительные</w:t>
      </w:r>
      <w:r w:rsidR="00760FC1" w:rsidRPr="00760FC1">
        <w:t xml:space="preserve">); </w:t>
      </w:r>
      <w:r w:rsidRPr="00760FC1">
        <w:t>последующие</w:t>
      </w:r>
      <w:r w:rsidR="00760FC1">
        <w:t xml:space="preserve"> (</w:t>
      </w:r>
      <w:r w:rsidRPr="00760FC1">
        <w:t>отчетные, контрольные, диагностические, сравнительные</w:t>
      </w:r>
      <w:r w:rsidR="00760FC1" w:rsidRPr="00760FC1">
        <w:t xml:space="preserve">) </w:t>
      </w:r>
      <w:r w:rsidRPr="00760FC1">
        <w:t>исследования систем управления</w:t>
      </w:r>
      <w:r w:rsidR="00760FC1" w:rsidRPr="00760FC1">
        <w:t xml:space="preserve">. </w:t>
      </w:r>
      <w:r w:rsidRPr="00760FC1">
        <w:rPr>
          <w:rStyle w:val="ae"/>
          <w:color w:val="000000"/>
        </w:rPr>
        <w:footnoteReference w:id="2"/>
      </w:r>
    </w:p>
    <w:p w:rsidR="00760FC1" w:rsidRDefault="00CF4FF6" w:rsidP="00760FC1">
      <w:r w:rsidRPr="00760FC1">
        <w:t>Систему управления, и ее структуру, можно рассматривать в различных аспектах, каждый из которых имеет свою специфику исследования</w:t>
      </w:r>
      <w:r w:rsidR="00760FC1" w:rsidRPr="00760FC1">
        <w:t xml:space="preserve">. </w:t>
      </w:r>
      <w:r w:rsidRPr="00760FC1">
        <w:t xml:space="preserve">В исследованиях систем управления широко используются подходы выделения структуры управления по функциям, по этапам принятия решения, по контурам управления, по подсистемам, элементам, и </w:t>
      </w:r>
      <w:r w:rsidR="00760FC1">
        <w:t>т.д.</w:t>
      </w:r>
      <w:r w:rsidR="00760FC1" w:rsidRPr="00760FC1">
        <w:t xml:space="preserve"> </w:t>
      </w:r>
      <w:r w:rsidRPr="00760FC1">
        <w:t>Например, разные авторы выделяют такие виды подсистем, как</w:t>
      </w:r>
      <w:r w:rsidR="00760FC1" w:rsidRPr="00760FC1">
        <w:t xml:space="preserve">: </w:t>
      </w:r>
      <w:r w:rsidRPr="00760FC1">
        <w:t>целевые, функциональные и обеспечивающие</w:t>
      </w:r>
      <w:r w:rsidR="00760FC1" w:rsidRPr="00760FC1">
        <w:t xml:space="preserve">; </w:t>
      </w:r>
      <w:r w:rsidRPr="00760FC1">
        <w:t>или</w:t>
      </w:r>
      <w:r w:rsidR="00760FC1" w:rsidRPr="00760FC1">
        <w:t xml:space="preserve">: </w:t>
      </w:r>
      <w:r w:rsidRPr="00760FC1">
        <w:t>механизм управления, процесс управления, механизм развития</w:t>
      </w:r>
      <w:r w:rsidR="00760FC1" w:rsidRPr="00760FC1">
        <w:t xml:space="preserve">; </w:t>
      </w:r>
      <w:r w:rsidRPr="00760FC1">
        <w:t>или</w:t>
      </w:r>
      <w:r w:rsidR="00760FC1" w:rsidRPr="00760FC1">
        <w:t xml:space="preserve">: </w:t>
      </w:r>
      <w:r w:rsidRPr="00760FC1">
        <w:t>информационная система, техническая база, комплекс средств обработки информации, коллективы людей</w:t>
      </w:r>
      <w:r w:rsidR="00760FC1" w:rsidRPr="00760FC1">
        <w:t xml:space="preserve">; </w:t>
      </w:r>
      <w:r w:rsidRPr="00760FC1">
        <w:t>или</w:t>
      </w:r>
      <w:r w:rsidR="00760FC1" w:rsidRPr="00760FC1">
        <w:t xml:space="preserve">: </w:t>
      </w:r>
      <w:r w:rsidRPr="00760FC1">
        <w:t xml:space="preserve">персонал, функции, методы, техника управления, технология управления, и </w:t>
      </w:r>
      <w:r w:rsidR="00760FC1">
        <w:t>т.д.</w:t>
      </w:r>
    </w:p>
    <w:p w:rsidR="00760FC1" w:rsidRDefault="00D86923" w:rsidP="00760FC1">
      <w:r w:rsidRPr="00760FC1">
        <w:t>Контрольная работа содержит две части</w:t>
      </w:r>
      <w:r w:rsidR="00760FC1" w:rsidRPr="00760FC1">
        <w:t xml:space="preserve">: </w:t>
      </w:r>
      <w:r w:rsidRPr="00760FC1">
        <w:t>практическую и теоретическую</w:t>
      </w:r>
      <w:r w:rsidR="00760FC1" w:rsidRPr="00760FC1">
        <w:t xml:space="preserve">. </w:t>
      </w:r>
      <w:r w:rsidRPr="00760FC1">
        <w:t>В практической части, на примере производственной организации</w:t>
      </w:r>
      <w:r w:rsidR="00760FC1">
        <w:t xml:space="preserve"> "</w:t>
      </w:r>
      <w:r w:rsidRPr="00760FC1">
        <w:t>Элитная мебель</w:t>
      </w:r>
      <w:r w:rsidR="00760FC1">
        <w:t xml:space="preserve">", </w:t>
      </w:r>
      <w:r w:rsidRPr="00760FC1">
        <w:t>проведен анализ структуры управления</w:t>
      </w:r>
      <w:r w:rsidR="00760FC1" w:rsidRPr="00760FC1">
        <w:t xml:space="preserve">. </w:t>
      </w:r>
      <w:r w:rsidR="00BB5B5F" w:rsidRPr="00760FC1">
        <w:t xml:space="preserve">Проведен анализ внешней и внутренней среды организации, построено дерево целей, определена миссия организации и </w:t>
      </w:r>
      <w:r w:rsidR="00760FC1">
        <w:t>т.д.</w:t>
      </w:r>
    </w:p>
    <w:p w:rsidR="00760FC1" w:rsidRDefault="00BB5B5F" w:rsidP="00760FC1">
      <w:r w:rsidRPr="00760FC1">
        <w:lastRenderedPageBreak/>
        <w:t>В теоретической части рассмотрены такие вопросы как</w:t>
      </w:r>
      <w:r w:rsidR="00760FC1" w:rsidRPr="00760FC1">
        <w:t>:</w:t>
      </w:r>
      <w:r w:rsidR="00760FC1">
        <w:t xml:space="preserve"> "</w:t>
      </w:r>
      <w:r w:rsidRPr="00760FC1">
        <w:t>Какие звенья составляют систему управления</w:t>
      </w:r>
      <w:r w:rsidR="00760FC1">
        <w:t xml:space="preserve">?" </w:t>
      </w:r>
      <w:r w:rsidRPr="00760FC1">
        <w:t>и</w:t>
      </w:r>
      <w:r w:rsidR="00760FC1">
        <w:t xml:space="preserve"> "</w:t>
      </w:r>
      <w:r w:rsidRPr="00760FC1">
        <w:t>Каков состав эмпирических методов исследования</w:t>
      </w:r>
      <w:r w:rsidR="00760FC1">
        <w:t>?".</w:t>
      </w:r>
    </w:p>
    <w:p w:rsidR="00760FC1" w:rsidRDefault="00BB5B5F" w:rsidP="00760FC1">
      <w:r w:rsidRPr="00760FC1">
        <w:t>В своей контрольной работе я использовала как специализированную литературу по исследованиям систем управления, так и ресурсы Интернет</w:t>
      </w:r>
      <w:r w:rsidR="00760FC1" w:rsidRPr="00760FC1">
        <w:t>.</w:t>
      </w:r>
    </w:p>
    <w:p w:rsidR="00760FC1" w:rsidRPr="00760FC1" w:rsidRDefault="00993D62" w:rsidP="00993D62">
      <w:pPr>
        <w:pStyle w:val="2"/>
      </w:pPr>
      <w:r>
        <w:br w:type="page"/>
      </w:r>
      <w:bookmarkStart w:id="1" w:name="_Toc246233307"/>
      <w:r w:rsidR="00A16811">
        <w:lastRenderedPageBreak/>
        <w:t xml:space="preserve">1. </w:t>
      </w:r>
      <w:r w:rsidR="00CF4FF6" w:rsidRPr="00760FC1">
        <w:t>ПРАКТИЧЕСКАЯ ЧАСТЬ</w:t>
      </w:r>
      <w:bookmarkEnd w:id="1"/>
    </w:p>
    <w:p w:rsidR="00993D62" w:rsidRDefault="00993D62" w:rsidP="00760FC1"/>
    <w:p w:rsidR="00760FC1" w:rsidRDefault="00D36496" w:rsidP="00760FC1">
      <w:r w:rsidRPr="00760FC1">
        <w:t>Проведем анализ внешней и внутренней среды фирмы</w:t>
      </w:r>
      <w:r w:rsidR="00760FC1">
        <w:t xml:space="preserve"> "</w:t>
      </w:r>
      <w:r w:rsidRPr="00760FC1">
        <w:t>Элитная мебель</w:t>
      </w:r>
      <w:r w:rsidR="00760FC1">
        <w:t xml:space="preserve">", </w:t>
      </w:r>
      <w:r w:rsidRPr="00760FC1">
        <w:t>занимающейся производством и продажей мебели</w:t>
      </w:r>
      <w:r w:rsidR="00760FC1" w:rsidRPr="00760FC1">
        <w:t>.</w:t>
      </w:r>
    </w:p>
    <w:p w:rsidR="00760FC1" w:rsidRDefault="00D36496" w:rsidP="00760FC1">
      <w:r w:rsidRPr="00760FC1">
        <w:t>Организации</w:t>
      </w:r>
      <w:r w:rsidR="00760FC1" w:rsidRPr="00760FC1">
        <w:t xml:space="preserve"> </w:t>
      </w:r>
      <w:r w:rsidRPr="00760FC1">
        <w:t>следит</w:t>
      </w:r>
      <w:r w:rsidR="00760FC1" w:rsidRPr="00760FC1">
        <w:t xml:space="preserve"> </w:t>
      </w:r>
      <w:r w:rsidRPr="00760FC1">
        <w:t>за</w:t>
      </w:r>
      <w:r w:rsidR="00760FC1" w:rsidRPr="00760FC1">
        <w:t xml:space="preserve"> </w:t>
      </w:r>
      <w:r w:rsidRPr="00760FC1">
        <w:t>внешней</w:t>
      </w:r>
      <w:r w:rsidR="00760FC1" w:rsidRPr="00760FC1">
        <w:t xml:space="preserve"> </w:t>
      </w:r>
      <w:r w:rsidRPr="00760FC1">
        <w:t>обстановкой</w:t>
      </w:r>
      <w:r w:rsidR="00760FC1" w:rsidRPr="00760FC1">
        <w:t xml:space="preserve"> </w:t>
      </w:r>
      <w:r w:rsidRPr="00760FC1">
        <w:t>с</w:t>
      </w:r>
      <w:r w:rsidR="00760FC1" w:rsidRPr="00760FC1">
        <w:t xml:space="preserve"> </w:t>
      </w:r>
      <w:r w:rsidRPr="00760FC1">
        <w:t>целью</w:t>
      </w:r>
      <w:r w:rsidR="00760FC1" w:rsidRPr="00760FC1">
        <w:t xml:space="preserve"> </w:t>
      </w:r>
      <w:r w:rsidRPr="00760FC1">
        <w:t>выявить</w:t>
      </w:r>
      <w:r w:rsidR="00760FC1" w:rsidRPr="00760FC1">
        <w:t xml:space="preserve"> </w:t>
      </w:r>
      <w:r w:rsidRPr="00760FC1">
        <w:t>и</w:t>
      </w:r>
      <w:r w:rsidR="00760FC1" w:rsidRPr="00760FC1">
        <w:t xml:space="preserve"> </w:t>
      </w:r>
      <w:r w:rsidRPr="00760FC1">
        <w:t>использовать</w:t>
      </w:r>
      <w:r w:rsidR="00760FC1" w:rsidRPr="00760FC1">
        <w:t xml:space="preserve"> </w:t>
      </w:r>
      <w:r w:rsidRPr="00760FC1">
        <w:t>ее благоприятные</w:t>
      </w:r>
      <w:r w:rsidR="00760FC1" w:rsidRPr="00760FC1">
        <w:t xml:space="preserve"> </w:t>
      </w:r>
      <w:r w:rsidRPr="00760FC1">
        <w:t>возможности</w:t>
      </w:r>
      <w:r w:rsidR="00760FC1" w:rsidRPr="00760FC1">
        <w:t xml:space="preserve"> </w:t>
      </w:r>
      <w:r w:rsidRPr="00760FC1">
        <w:t>для</w:t>
      </w:r>
      <w:r w:rsidR="00760FC1" w:rsidRPr="00760FC1">
        <w:t xml:space="preserve"> </w:t>
      </w:r>
      <w:r w:rsidRPr="00760FC1">
        <w:t>достижения</w:t>
      </w:r>
      <w:r w:rsidR="00760FC1" w:rsidRPr="00760FC1">
        <w:t xml:space="preserve"> </w:t>
      </w:r>
      <w:r w:rsidRPr="00760FC1">
        <w:t>корпоративных</w:t>
      </w:r>
      <w:r w:rsidR="00760FC1" w:rsidRPr="00760FC1">
        <w:t xml:space="preserve"> </w:t>
      </w:r>
      <w:r w:rsidRPr="00760FC1">
        <w:t>целей</w:t>
      </w:r>
      <w:r w:rsidR="00760FC1" w:rsidRPr="00760FC1">
        <w:t xml:space="preserve">, </w:t>
      </w:r>
      <w:r w:rsidRPr="00760FC1">
        <w:t>избежать</w:t>
      </w:r>
      <w:r w:rsidR="00760FC1" w:rsidRPr="00760FC1">
        <w:t xml:space="preserve"> </w:t>
      </w:r>
      <w:r w:rsidRPr="00760FC1">
        <w:t>при</w:t>
      </w:r>
      <w:r w:rsidR="00760FC1" w:rsidRPr="00760FC1">
        <w:t xml:space="preserve"> </w:t>
      </w:r>
      <w:r w:rsidRPr="00760FC1">
        <w:t>этом угрозы</w:t>
      </w:r>
      <w:r w:rsidR="00760FC1" w:rsidRPr="00760FC1">
        <w:t xml:space="preserve"> </w:t>
      </w:r>
      <w:r w:rsidRPr="00760FC1">
        <w:t>препятствий</w:t>
      </w:r>
      <w:r w:rsidR="00760FC1" w:rsidRPr="00760FC1">
        <w:t xml:space="preserve">. </w:t>
      </w:r>
      <w:r w:rsidRPr="00760FC1">
        <w:t>Этого</w:t>
      </w:r>
      <w:r w:rsidR="00760FC1" w:rsidRPr="00760FC1">
        <w:t xml:space="preserve"> </w:t>
      </w:r>
      <w:r w:rsidRPr="00760FC1">
        <w:t>добиваются путем составления</w:t>
      </w:r>
      <w:r w:rsidR="00760FC1" w:rsidRPr="00760FC1">
        <w:t xml:space="preserve"> </w:t>
      </w:r>
      <w:r w:rsidRPr="00760FC1">
        <w:t>перечня</w:t>
      </w:r>
      <w:r w:rsidR="00760FC1" w:rsidRPr="00760FC1">
        <w:t xml:space="preserve"> </w:t>
      </w:r>
      <w:r w:rsidRPr="00760FC1">
        <w:t>возможностей</w:t>
      </w:r>
      <w:r w:rsidR="00760FC1" w:rsidRPr="00760FC1">
        <w:t xml:space="preserve"> </w:t>
      </w:r>
      <w:r w:rsidRPr="00760FC1">
        <w:t>и</w:t>
      </w:r>
      <w:r w:rsidR="00760FC1" w:rsidRPr="00760FC1">
        <w:t xml:space="preserve"> </w:t>
      </w:r>
      <w:r w:rsidRPr="00760FC1">
        <w:t>угроз</w:t>
      </w:r>
      <w:r w:rsidR="00760FC1" w:rsidRPr="00760FC1">
        <w:t xml:space="preserve">, </w:t>
      </w:r>
      <w:r w:rsidRPr="00760FC1">
        <w:t>которые</w:t>
      </w:r>
      <w:r w:rsidR="00760FC1" w:rsidRPr="00760FC1">
        <w:t xml:space="preserve"> </w:t>
      </w:r>
      <w:r w:rsidRPr="00760FC1">
        <w:t>в</w:t>
      </w:r>
      <w:r w:rsidR="00760FC1" w:rsidRPr="00760FC1">
        <w:t xml:space="preserve"> </w:t>
      </w:r>
      <w:r w:rsidRPr="00760FC1">
        <w:t>дальнейшем позволят как использовать благоприятные возможности, так и найти действенные ответы на вызовы среды</w:t>
      </w:r>
      <w:r w:rsidR="00760FC1" w:rsidRPr="00760FC1">
        <w:t>.</w:t>
      </w:r>
    </w:p>
    <w:p w:rsidR="00760FC1" w:rsidRDefault="00D36496" w:rsidP="00760FC1">
      <w:r w:rsidRPr="00760FC1">
        <w:t>Первым шагом</w:t>
      </w:r>
      <w:r w:rsidR="00760FC1" w:rsidRPr="00760FC1">
        <w:t xml:space="preserve"> </w:t>
      </w:r>
      <w:r w:rsidRPr="00760FC1">
        <w:t>по</w:t>
      </w:r>
      <w:r w:rsidR="00760FC1" w:rsidRPr="00760FC1">
        <w:t xml:space="preserve"> </w:t>
      </w:r>
      <w:r w:rsidRPr="00760FC1">
        <w:t>анализу</w:t>
      </w:r>
      <w:r w:rsidR="00760FC1" w:rsidRPr="00760FC1">
        <w:t xml:space="preserve"> </w:t>
      </w:r>
      <w:r w:rsidRPr="00760FC1">
        <w:t>факторов</w:t>
      </w:r>
      <w:r w:rsidR="00760FC1" w:rsidRPr="00760FC1">
        <w:t xml:space="preserve"> </w:t>
      </w:r>
      <w:r w:rsidRPr="00760FC1">
        <w:t>внешней</w:t>
      </w:r>
      <w:r w:rsidR="00760FC1" w:rsidRPr="00760FC1">
        <w:t xml:space="preserve"> </w:t>
      </w:r>
      <w:r w:rsidRPr="00760FC1">
        <w:t>среды</w:t>
      </w:r>
      <w:r w:rsidR="00760FC1" w:rsidRPr="00760FC1">
        <w:t xml:space="preserve"> </w:t>
      </w:r>
      <w:r w:rsidRPr="00760FC1">
        <w:t>является</w:t>
      </w:r>
      <w:r w:rsidR="00760FC1" w:rsidRPr="00760FC1">
        <w:t xml:space="preserve"> </w:t>
      </w:r>
      <w:r w:rsidRPr="00760FC1">
        <w:t>сбор</w:t>
      </w:r>
      <w:r w:rsidR="00760FC1" w:rsidRPr="00760FC1">
        <w:t xml:space="preserve"> </w:t>
      </w:r>
      <w:r w:rsidRPr="00760FC1">
        <w:t>информации</w:t>
      </w:r>
      <w:r w:rsidR="00760FC1" w:rsidRPr="00760FC1">
        <w:t xml:space="preserve"> </w:t>
      </w:r>
      <w:r w:rsidRPr="00760FC1">
        <w:t>о социальных</w:t>
      </w:r>
      <w:r w:rsidR="00760FC1" w:rsidRPr="00760FC1">
        <w:t xml:space="preserve">, </w:t>
      </w:r>
      <w:r w:rsidRPr="00760FC1">
        <w:t>экономических, политических и</w:t>
      </w:r>
      <w:r w:rsidR="00760FC1" w:rsidRPr="00760FC1">
        <w:t xml:space="preserve"> </w:t>
      </w:r>
      <w:r w:rsidRPr="00760FC1">
        <w:t>технологических</w:t>
      </w:r>
      <w:r w:rsidR="00760FC1" w:rsidRPr="00760FC1">
        <w:t xml:space="preserve"> </w:t>
      </w:r>
      <w:r w:rsidRPr="00760FC1">
        <w:t>тенденциях</w:t>
      </w:r>
      <w:r w:rsidR="00760FC1" w:rsidRPr="00760FC1">
        <w:t xml:space="preserve"> </w:t>
      </w:r>
      <w:r w:rsidRPr="00760FC1">
        <w:t>в изменениях среды существования организаций</w:t>
      </w:r>
      <w:r w:rsidR="00760FC1" w:rsidRPr="00760FC1">
        <w:t xml:space="preserve">. </w:t>
      </w:r>
      <w:r w:rsidRPr="00760FC1">
        <w:t>Для этого назначили отдельных сотрудников перед</w:t>
      </w:r>
      <w:r w:rsidR="00760FC1" w:rsidRPr="00760FC1">
        <w:t xml:space="preserve"> </w:t>
      </w:r>
      <w:r w:rsidRPr="00760FC1">
        <w:t>которыми</w:t>
      </w:r>
      <w:r w:rsidR="00760FC1" w:rsidRPr="00760FC1">
        <w:t xml:space="preserve"> </w:t>
      </w:r>
      <w:r w:rsidRPr="00760FC1">
        <w:t>поставлена специальная</w:t>
      </w:r>
      <w:r w:rsidR="00760FC1" w:rsidRPr="00760FC1">
        <w:t xml:space="preserve"> </w:t>
      </w:r>
      <w:r w:rsidRPr="00760FC1">
        <w:t>задача</w:t>
      </w:r>
      <w:r w:rsidR="00760FC1" w:rsidRPr="00760FC1">
        <w:t xml:space="preserve"> </w:t>
      </w:r>
      <w:r w:rsidRPr="00760FC1">
        <w:t>следить</w:t>
      </w:r>
      <w:r w:rsidR="00760FC1" w:rsidRPr="00760FC1">
        <w:t xml:space="preserve"> </w:t>
      </w:r>
      <w:r w:rsidRPr="00760FC1">
        <w:t>за</w:t>
      </w:r>
      <w:r w:rsidR="00760FC1" w:rsidRPr="00760FC1">
        <w:t xml:space="preserve"> </w:t>
      </w:r>
      <w:r w:rsidRPr="00760FC1">
        <w:t>различными</w:t>
      </w:r>
      <w:r w:rsidR="00760FC1" w:rsidRPr="00760FC1">
        <w:t xml:space="preserve"> </w:t>
      </w:r>
      <w:r w:rsidRPr="00760FC1">
        <w:t>источниками</w:t>
      </w:r>
      <w:r w:rsidR="00760FC1" w:rsidRPr="00760FC1">
        <w:t xml:space="preserve"> </w:t>
      </w:r>
      <w:r w:rsidRPr="00760FC1">
        <w:t>информации</w:t>
      </w:r>
      <w:r w:rsidR="00760FC1" w:rsidRPr="00760FC1">
        <w:t xml:space="preserve">, </w:t>
      </w:r>
      <w:r w:rsidRPr="00760FC1">
        <w:t>такими</w:t>
      </w:r>
      <w:r w:rsidR="00760FC1" w:rsidRPr="00760FC1">
        <w:t xml:space="preserve"> </w:t>
      </w:r>
      <w:r w:rsidRPr="00760FC1">
        <w:t>как профессиональные</w:t>
      </w:r>
      <w:r w:rsidR="00760FC1" w:rsidRPr="00760FC1">
        <w:t xml:space="preserve"> </w:t>
      </w:r>
      <w:r w:rsidRPr="00760FC1">
        <w:t>журналы</w:t>
      </w:r>
      <w:r w:rsidR="00760FC1" w:rsidRPr="00760FC1">
        <w:t xml:space="preserve">, </w:t>
      </w:r>
      <w:r w:rsidRPr="00760FC1">
        <w:t>книги</w:t>
      </w:r>
      <w:r w:rsidR="00760FC1" w:rsidRPr="00760FC1">
        <w:t xml:space="preserve"> </w:t>
      </w:r>
      <w:r w:rsidRPr="00760FC1">
        <w:t>и</w:t>
      </w:r>
      <w:r w:rsidR="00760FC1" w:rsidRPr="00760FC1">
        <w:t xml:space="preserve"> </w:t>
      </w:r>
      <w:r w:rsidRPr="00760FC1">
        <w:t>газеты</w:t>
      </w:r>
      <w:r w:rsidR="00760FC1" w:rsidRPr="00760FC1">
        <w:t xml:space="preserve">, </w:t>
      </w:r>
      <w:r w:rsidRPr="00760FC1">
        <w:t>информационные</w:t>
      </w:r>
      <w:r w:rsidR="00760FC1" w:rsidRPr="00760FC1">
        <w:t xml:space="preserve"> </w:t>
      </w:r>
      <w:r w:rsidRPr="00760FC1">
        <w:t>системы</w:t>
      </w:r>
      <w:r w:rsidR="00760FC1" w:rsidRPr="00760FC1">
        <w:t xml:space="preserve">, </w:t>
      </w:r>
      <w:r w:rsidRPr="00760FC1">
        <w:t>Интернет, поставщики, распространители</w:t>
      </w:r>
      <w:r w:rsidR="00760FC1" w:rsidRPr="00760FC1">
        <w:t xml:space="preserve">, </w:t>
      </w:r>
      <w:r w:rsidRPr="00760FC1">
        <w:t>покупатели</w:t>
      </w:r>
      <w:r w:rsidR="00760FC1" w:rsidRPr="00760FC1">
        <w:t xml:space="preserve">, </w:t>
      </w:r>
      <w:r w:rsidRPr="00760FC1">
        <w:t>конкуренты</w:t>
      </w:r>
      <w:r w:rsidR="00760FC1" w:rsidRPr="00760FC1">
        <w:t xml:space="preserve"> </w:t>
      </w:r>
      <w:r w:rsidRPr="00760FC1">
        <w:t>и</w:t>
      </w:r>
      <w:r w:rsidR="00760FC1" w:rsidRPr="00760FC1">
        <w:t xml:space="preserve"> </w:t>
      </w:r>
      <w:r w:rsidRPr="00760FC1">
        <w:t>др</w:t>
      </w:r>
      <w:r w:rsidR="00760FC1" w:rsidRPr="00760FC1">
        <w:t xml:space="preserve">. </w:t>
      </w:r>
      <w:r w:rsidRPr="00760FC1">
        <w:t>Эти</w:t>
      </w:r>
      <w:r w:rsidR="00760FC1" w:rsidRPr="00760FC1">
        <w:t xml:space="preserve"> </w:t>
      </w:r>
      <w:r w:rsidRPr="00760FC1">
        <w:t>специалисты</w:t>
      </w:r>
      <w:r w:rsidR="00760FC1" w:rsidRPr="00760FC1">
        <w:t xml:space="preserve"> </w:t>
      </w:r>
      <w:r w:rsidRPr="00760FC1">
        <w:t>представляют периодические</w:t>
      </w:r>
      <w:r w:rsidR="00760FC1" w:rsidRPr="00760FC1">
        <w:t xml:space="preserve"> </w:t>
      </w:r>
      <w:r w:rsidRPr="00760FC1">
        <w:t>обзорные</w:t>
      </w:r>
      <w:r w:rsidR="00760FC1" w:rsidRPr="00760FC1">
        <w:t xml:space="preserve"> </w:t>
      </w:r>
      <w:r w:rsidRPr="00760FC1">
        <w:t>доклады</w:t>
      </w:r>
      <w:r w:rsidR="00760FC1" w:rsidRPr="00760FC1">
        <w:t xml:space="preserve"> </w:t>
      </w:r>
      <w:r w:rsidRPr="00760FC1">
        <w:t>руководству</w:t>
      </w:r>
      <w:r w:rsidR="00760FC1" w:rsidRPr="00760FC1">
        <w:t xml:space="preserve">, </w:t>
      </w:r>
      <w:r w:rsidRPr="00760FC1">
        <w:t>отвечающему</w:t>
      </w:r>
      <w:r w:rsidR="00760FC1" w:rsidRPr="00760FC1">
        <w:t xml:space="preserve"> </w:t>
      </w:r>
      <w:r w:rsidRPr="00760FC1">
        <w:t>за организацию</w:t>
      </w:r>
      <w:r w:rsidR="00760FC1" w:rsidRPr="00760FC1">
        <w:t xml:space="preserve"> </w:t>
      </w:r>
      <w:r w:rsidRPr="00760FC1">
        <w:t>исследований</w:t>
      </w:r>
      <w:r w:rsidR="00760FC1" w:rsidRPr="00760FC1">
        <w:t xml:space="preserve"> </w:t>
      </w:r>
      <w:r w:rsidRPr="00760FC1">
        <w:t>факторов</w:t>
      </w:r>
      <w:r w:rsidR="00760FC1" w:rsidRPr="00760FC1">
        <w:t xml:space="preserve"> </w:t>
      </w:r>
      <w:r w:rsidRPr="00760FC1">
        <w:t>внешней</w:t>
      </w:r>
      <w:r w:rsidR="00760FC1" w:rsidRPr="00760FC1">
        <w:t xml:space="preserve"> </w:t>
      </w:r>
      <w:r w:rsidRPr="00760FC1">
        <w:t>среды</w:t>
      </w:r>
      <w:r w:rsidR="00760FC1" w:rsidRPr="00760FC1">
        <w:t xml:space="preserve">. </w:t>
      </w:r>
      <w:r w:rsidRPr="00760FC1">
        <w:t>В</w:t>
      </w:r>
      <w:r w:rsidR="00760FC1" w:rsidRPr="00760FC1">
        <w:t xml:space="preserve"> </w:t>
      </w:r>
      <w:r w:rsidRPr="00760FC1">
        <w:t>организации</w:t>
      </w:r>
      <w:r w:rsidR="00760FC1">
        <w:t xml:space="preserve"> "</w:t>
      </w:r>
      <w:r w:rsidRPr="00760FC1">
        <w:t>Элитная мебель</w:t>
      </w:r>
      <w:r w:rsidR="00760FC1">
        <w:t xml:space="preserve">" </w:t>
      </w:r>
      <w:r w:rsidRPr="00760FC1">
        <w:t>такая работа ведется постоянно</w:t>
      </w:r>
      <w:r w:rsidR="00760FC1" w:rsidRPr="00760FC1">
        <w:t>.</w:t>
      </w:r>
    </w:p>
    <w:p w:rsidR="00760FC1" w:rsidRDefault="00D36496" w:rsidP="00760FC1">
      <w:r w:rsidRPr="00760FC1">
        <w:t>После сбора информации выявляются сильные и слабые стороны организации</w:t>
      </w:r>
      <w:r w:rsidR="00760FC1" w:rsidRPr="00760FC1">
        <w:t xml:space="preserve">. </w:t>
      </w:r>
      <w:r w:rsidRPr="00760FC1">
        <w:t>Разработка стратегии логически начинается с внешнего анализа, анализа факторов, которые находятся вне сферы постоянного контроля руководства предприятия и которые могут повлиять на его стратегию</w:t>
      </w:r>
      <w:r w:rsidR="00760FC1" w:rsidRPr="00760FC1">
        <w:t xml:space="preserve">. </w:t>
      </w:r>
      <w:r w:rsidRPr="00760FC1">
        <w:t>Основное предназначение внешнего анализа</w:t>
      </w:r>
      <w:r w:rsidR="00760FC1" w:rsidRPr="00760FC1">
        <w:t xml:space="preserve"> - </w:t>
      </w:r>
      <w:r w:rsidRPr="00760FC1">
        <w:t>определить и понять возможности и угрозы, которые могут возникнуть для предприятия в настоящем и будущем, а также определить стратегические альтернативы</w:t>
      </w:r>
      <w:r w:rsidR="00760FC1" w:rsidRPr="00760FC1">
        <w:t xml:space="preserve">. </w:t>
      </w:r>
      <w:r w:rsidRPr="00760FC1">
        <w:t>Внешний анализ является частью так называемого SWOT-анализа</w:t>
      </w:r>
      <w:r w:rsidR="00760FC1" w:rsidRPr="00760FC1">
        <w:t>.</w:t>
      </w:r>
    </w:p>
    <w:p w:rsidR="00760FC1" w:rsidRDefault="00D36496" w:rsidP="00760FC1">
      <w:r w:rsidRPr="00760FC1">
        <w:t>Возможности</w:t>
      </w:r>
      <w:r w:rsidR="00760FC1" w:rsidRPr="00760FC1">
        <w:t xml:space="preserve"> - </w:t>
      </w:r>
      <w:r w:rsidRPr="00760FC1">
        <w:t>это положительные тенденции и явления внешней среды, которые могут привести к увеличению объема продаж и прибыли</w:t>
      </w:r>
      <w:r w:rsidR="00760FC1" w:rsidRPr="00760FC1">
        <w:t>.</w:t>
      </w:r>
    </w:p>
    <w:p w:rsidR="00760FC1" w:rsidRDefault="00D36496" w:rsidP="00760FC1">
      <w:r w:rsidRPr="00760FC1">
        <w:lastRenderedPageBreak/>
        <w:t>Это, например, снижение налогов или возможности использования</w:t>
      </w:r>
    </w:p>
    <w:p w:rsidR="00760FC1" w:rsidRDefault="00D36496" w:rsidP="00760FC1">
      <w:r w:rsidRPr="00760FC1">
        <w:t>векселей для ускорения оборота средств, уменьшения неплатежей,</w:t>
      </w:r>
    </w:p>
    <w:p w:rsidR="00760FC1" w:rsidRDefault="00D36496" w:rsidP="00760FC1">
      <w:r w:rsidRPr="00760FC1">
        <w:t>рост доходов населения и предприятий, ослабление позиций</w:t>
      </w:r>
      <w:r w:rsidR="00760FC1" w:rsidRPr="00760FC1">
        <w:t xml:space="preserve"> </w:t>
      </w:r>
      <w:r w:rsidRPr="00760FC1">
        <w:t>конкурентов, развитие интеграции, снижение или, наоборот, повышение</w:t>
      </w:r>
    </w:p>
    <w:p w:rsidR="00760FC1" w:rsidRDefault="00D36496" w:rsidP="00760FC1">
      <w:r w:rsidRPr="00760FC1">
        <w:t xml:space="preserve">таможенных барьеров и </w:t>
      </w:r>
      <w:r w:rsidR="00760FC1">
        <w:t>т.д.</w:t>
      </w:r>
    </w:p>
    <w:p w:rsidR="00D36496" w:rsidRPr="00760FC1" w:rsidRDefault="00D36496" w:rsidP="00760FC1">
      <w:r w:rsidRPr="00760FC1">
        <w:t>Угрозы</w:t>
      </w:r>
      <w:r w:rsidR="00760FC1" w:rsidRPr="00760FC1">
        <w:t xml:space="preserve"> - </w:t>
      </w:r>
      <w:r w:rsidRPr="00760FC1">
        <w:t>это отрицательные тенденции и явления, которые могут</w:t>
      </w:r>
    </w:p>
    <w:p w:rsidR="00D36496" w:rsidRPr="00760FC1" w:rsidRDefault="00D36496" w:rsidP="00760FC1">
      <w:r w:rsidRPr="00760FC1">
        <w:t>привести при отсутствии соответствующей реакции предприятия к</w:t>
      </w:r>
    </w:p>
    <w:p w:rsidR="00D36496" w:rsidRPr="00760FC1" w:rsidRDefault="00D36496" w:rsidP="00760FC1">
      <w:r w:rsidRPr="00760FC1">
        <w:t>значительному уменьшению объема продаж и прибыли</w:t>
      </w:r>
      <w:r w:rsidR="00760FC1" w:rsidRPr="00760FC1">
        <w:t xml:space="preserve">. </w:t>
      </w:r>
      <w:r w:rsidRPr="00760FC1">
        <w:t>Это снижение</w:t>
      </w:r>
    </w:p>
    <w:p w:rsidR="00760FC1" w:rsidRDefault="00D36496" w:rsidP="00760FC1">
      <w:r w:rsidRPr="00760FC1">
        <w:t>покупательной способности населения и предприятий, усиление конкуренции на рынке, неблагоприятные демографические изменения,</w:t>
      </w:r>
    </w:p>
    <w:p w:rsidR="00760FC1" w:rsidRDefault="00D36496" w:rsidP="00760FC1">
      <w:r w:rsidRPr="00760FC1">
        <w:t xml:space="preserve">ужесточение государственного регулирования и </w:t>
      </w:r>
      <w:r w:rsidR="00760FC1">
        <w:t>т.д.</w:t>
      </w:r>
    </w:p>
    <w:p w:rsidR="00760FC1" w:rsidRDefault="00D36496" w:rsidP="00760FC1">
      <w:r w:rsidRPr="00760FC1">
        <w:t>Внешняя среда</w:t>
      </w:r>
      <w:r w:rsidR="00760FC1">
        <w:t xml:space="preserve"> (</w:t>
      </w:r>
      <w:r w:rsidRPr="00760FC1">
        <w:t>окружение бизнеса</w:t>
      </w:r>
      <w:r w:rsidR="00760FC1" w:rsidRPr="00760FC1">
        <w:t xml:space="preserve">) </w:t>
      </w:r>
      <w:r w:rsidRPr="00760FC1">
        <w:t>состоит из двух частей</w:t>
      </w:r>
      <w:r w:rsidR="00760FC1" w:rsidRPr="00760FC1">
        <w:t>:</w:t>
      </w:r>
    </w:p>
    <w:p w:rsidR="00760FC1" w:rsidRDefault="00D36496" w:rsidP="00760FC1">
      <w:r w:rsidRPr="00760FC1">
        <w:t>• макросреда</w:t>
      </w:r>
      <w:r w:rsidR="00760FC1">
        <w:t xml:space="preserve"> (</w:t>
      </w:r>
      <w:r w:rsidRPr="00760FC1">
        <w:t>или отдаленное окружение</w:t>
      </w:r>
      <w:r w:rsidR="00760FC1" w:rsidRPr="00760FC1">
        <w:t>);</w:t>
      </w:r>
    </w:p>
    <w:p w:rsidR="00760FC1" w:rsidRDefault="00D36496" w:rsidP="00760FC1">
      <w:r w:rsidRPr="00760FC1">
        <w:t>• микросреда</w:t>
      </w:r>
      <w:r w:rsidR="00760FC1">
        <w:t xml:space="preserve"> (</w:t>
      </w:r>
      <w:r w:rsidRPr="00760FC1">
        <w:t>отраслевое или ближнее окружение</w:t>
      </w:r>
      <w:r w:rsidR="00760FC1" w:rsidRPr="00760FC1">
        <w:t>).</w:t>
      </w:r>
    </w:p>
    <w:p w:rsidR="00760FC1" w:rsidRDefault="00D36496" w:rsidP="00760FC1">
      <w:r w:rsidRPr="00760FC1">
        <w:t>Стратегическими факторами макросреды считаются такие направления ее развития, которые, во-первых, имеют высокую вероятность реализации и, во-вторых, высокую вероятность влияния на функционирование предприятия</w:t>
      </w:r>
      <w:r w:rsidR="00760FC1" w:rsidRPr="00760FC1">
        <w:t>.</w:t>
      </w:r>
    </w:p>
    <w:p w:rsidR="00760FC1" w:rsidRDefault="00D36496" w:rsidP="00760FC1">
      <w:r w:rsidRPr="00760FC1">
        <w:rPr>
          <w:b/>
          <w:bCs/>
          <w:lang w:val="en-US"/>
        </w:rPr>
        <w:t>SWOT</w:t>
      </w:r>
      <w:r w:rsidR="00760FC1" w:rsidRPr="00760FC1">
        <w:rPr>
          <w:b/>
          <w:bCs/>
        </w:rPr>
        <w:t xml:space="preserve"> - </w:t>
      </w:r>
      <w:r w:rsidRPr="00760FC1">
        <w:rPr>
          <w:b/>
          <w:bCs/>
        </w:rPr>
        <w:t>анализ фирмы</w:t>
      </w:r>
      <w:r w:rsidR="00760FC1">
        <w:rPr>
          <w:b/>
          <w:bCs/>
        </w:rPr>
        <w:t xml:space="preserve"> "</w:t>
      </w:r>
      <w:r w:rsidRPr="00760FC1">
        <w:rPr>
          <w:b/>
          <w:bCs/>
        </w:rPr>
        <w:t>Элитная мебель</w:t>
      </w:r>
      <w:r w:rsidR="00760FC1">
        <w:rPr>
          <w:b/>
          <w:bCs/>
        </w:rPr>
        <w:t xml:space="preserve">" </w:t>
      </w:r>
      <w:r w:rsidRPr="00760FC1">
        <w:t>выглядит следующим образом</w:t>
      </w:r>
      <w:r w:rsidR="00760FC1" w:rsidRPr="00760FC1">
        <w:t>:</w:t>
      </w:r>
    </w:p>
    <w:p w:rsidR="00760FC1" w:rsidRDefault="00D36496" w:rsidP="00760FC1">
      <w:r w:rsidRPr="00760FC1">
        <w:t>1</w:t>
      </w:r>
      <w:r w:rsidR="00760FC1" w:rsidRPr="00760FC1">
        <w:t xml:space="preserve">. </w:t>
      </w:r>
      <w:r w:rsidRPr="00760FC1">
        <w:t>Сильные стороны</w:t>
      </w:r>
      <w:r w:rsidR="00760FC1" w:rsidRPr="00760FC1">
        <w:t>:</w:t>
      </w:r>
    </w:p>
    <w:p w:rsidR="00D36496" w:rsidRPr="00760FC1" w:rsidRDefault="00D36496" w:rsidP="00760FC1">
      <w:r w:rsidRPr="00760FC1">
        <w:t>Высококвалифицированные кадры</w:t>
      </w:r>
    </w:p>
    <w:p w:rsidR="00D36496" w:rsidRPr="00760FC1" w:rsidRDefault="00D36496" w:rsidP="00760FC1">
      <w:r w:rsidRPr="00760FC1">
        <w:t>Цена товара рассчитана на массового покупателя</w:t>
      </w:r>
    </w:p>
    <w:p w:rsidR="00D36496" w:rsidRPr="00760FC1" w:rsidRDefault="00D36496" w:rsidP="00760FC1">
      <w:r w:rsidRPr="00760FC1">
        <w:t>Высокотехнологичное оборудование</w:t>
      </w:r>
    </w:p>
    <w:p w:rsidR="00D36496" w:rsidRPr="00760FC1" w:rsidRDefault="00D36496" w:rsidP="00760FC1">
      <w:r w:rsidRPr="00760FC1">
        <w:t>Сравнительно недорогие ресурсы</w:t>
      </w:r>
    </w:p>
    <w:p w:rsidR="00760FC1" w:rsidRDefault="00D36496" w:rsidP="00760FC1">
      <w:r w:rsidRPr="00760FC1">
        <w:t>2</w:t>
      </w:r>
      <w:r w:rsidR="00760FC1" w:rsidRPr="00760FC1">
        <w:t xml:space="preserve">. </w:t>
      </w:r>
      <w:r w:rsidRPr="00760FC1">
        <w:t>Слабые стороны</w:t>
      </w:r>
      <w:r w:rsidR="00760FC1" w:rsidRPr="00760FC1">
        <w:t>:</w:t>
      </w:r>
    </w:p>
    <w:p w:rsidR="00760FC1" w:rsidRDefault="00D36496" w:rsidP="00760FC1">
      <w:r w:rsidRPr="00760FC1">
        <w:t>Высокая зависимость от бюджетных организаций</w:t>
      </w:r>
      <w:r w:rsidR="00760FC1" w:rsidRPr="00760FC1">
        <w:t>.</w:t>
      </w:r>
    </w:p>
    <w:p w:rsidR="00D36496" w:rsidRPr="00760FC1" w:rsidRDefault="00D36496" w:rsidP="00760FC1">
      <w:r w:rsidRPr="00760FC1">
        <w:t>Зависимость от кредитной политики банков</w:t>
      </w:r>
    </w:p>
    <w:p w:rsidR="00760FC1" w:rsidRDefault="00D36496" w:rsidP="00760FC1">
      <w:r w:rsidRPr="00760FC1">
        <w:t>Высокая зависимость от покупательной способности населения</w:t>
      </w:r>
      <w:r w:rsidR="00760FC1">
        <w:t xml:space="preserve"> (</w:t>
      </w:r>
      <w:r w:rsidRPr="00760FC1">
        <w:t>опять</w:t>
      </w:r>
      <w:r w:rsidR="00760FC1" w:rsidRPr="00760FC1">
        <w:t xml:space="preserve"> - </w:t>
      </w:r>
      <w:r w:rsidRPr="00760FC1">
        <w:t>же ставка процента</w:t>
      </w:r>
      <w:r w:rsidR="00760FC1" w:rsidRPr="00760FC1">
        <w:t>).</w:t>
      </w:r>
    </w:p>
    <w:p w:rsidR="00760FC1" w:rsidRDefault="00D36496" w:rsidP="00760FC1">
      <w:r w:rsidRPr="00760FC1">
        <w:lastRenderedPageBreak/>
        <w:t>3</w:t>
      </w:r>
      <w:r w:rsidR="00760FC1" w:rsidRPr="00760FC1">
        <w:t xml:space="preserve">. </w:t>
      </w:r>
      <w:r w:rsidRPr="00760FC1">
        <w:t>Возможности</w:t>
      </w:r>
      <w:r w:rsidR="00760FC1" w:rsidRPr="00760FC1">
        <w:t>:</w:t>
      </w:r>
    </w:p>
    <w:p w:rsidR="00760FC1" w:rsidRDefault="00D36496" w:rsidP="00760FC1">
      <w:r w:rsidRPr="00760FC1">
        <w:t>К увеличению продаж может привести ослабление сил конкурентов</w:t>
      </w:r>
      <w:r w:rsidR="00760FC1" w:rsidRPr="00760FC1">
        <w:t xml:space="preserve">: </w:t>
      </w:r>
      <w:r w:rsidRPr="00760FC1">
        <w:t>в связи с мировым финансовым кризисом многие государственные предприятия-изготовители мебели, либо закрылись, либо выпускают гораздо меньшее число продукции</w:t>
      </w:r>
      <w:r w:rsidR="00760FC1" w:rsidRPr="00760FC1">
        <w:t>.</w:t>
      </w:r>
    </w:p>
    <w:p w:rsidR="00760FC1" w:rsidRDefault="00D36496" w:rsidP="00760FC1">
      <w:r w:rsidRPr="00760FC1">
        <w:t>4</w:t>
      </w:r>
      <w:r w:rsidR="00760FC1" w:rsidRPr="00760FC1">
        <w:t xml:space="preserve">. </w:t>
      </w:r>
      <w:r w:rsidRPr="00760FC1">
        <w:t>Угрозы</w:t>
      </w:r>
      <w:r w:rsidR="00760FC1" w:rsidRPr="00760FC1">
        <w:t>:</w:t>
      </w:r>
    </w:p>
    <w:p w:rsidR="00760FC1" w:rsidRPr="00760FC1" w:rsidRDefault="00D36496" w:rsidP="00760FC1">
      <w:r w:rsidRPr="00760FC1">
        <w:t>Снижение покупательной способности</w:t>
      </w:r>
      <w:r w:rsidR="00760FC1" w:rsidRPr="00760FC1">
        <w:t xml:space="preserve"> </w:t>
      </w:r>
      <w:r w:rsidRPr="00760FC1">
        <w:t>населения и предприятий, усиление конкуренции</w:t>
      </w:r>
      <w:r w:rsidR="00A05BF4">
        <w:t>.</w:t>
      </w:r>
    </w:p>
    <w:p w:rsidR="00A05BF4" w:rsidRDefault="00A05BF4" w:rsidP="00760FC1">
      <w:pPr>
        <w:rPr>
          <w:b/>
          <w:bCs/>
        </w:rPr>
      </w:pPr>
    </w:p>
    <w:p w:rsidR="00760FC1" w:rsidRDefault="00A16811" w:rsidP="00A05BF4">
      <w:pPr>
        <w:pStyle w:val="2"/>
      </w:pPr>
      <w:bookmarkStart w:id="2" w:name="_Toc246233308"/>
      <w:r>
        <w:t xml:space="preserve">1.1 </w:t>
      </w:r>
      <w:r w:rsidR="00A05BF4" w:rsidRPr="00760FC1">
        <w:t>МИССИЯ ОРГАНИЗАЦИИ</w:t>
      </w:r>
      <w:r w:rsidR="00A05BF4">
        <w:t xml:space="preserve"> "</w:t>
      </w:r>
      <w:r w:rsidR="00A05BF4" w:rsidRPr="00760FC1">
        <w:t>ЭЛИТНАЯ МЕБЕЛЬ</w:t>
      </w:r>
      <w:r w:rsidR="00A05BF4">
        <w:t>"</w:t>
      </w:r>
      <w:bookmarkEnd w:id="2"/>
    </w:p>
    <w:p w:rsidR="00A05BF4" w:rsidRDefault="00A05BF4" w:rsidP="00760FC1"/>
    <w:p w:rsidR="00760FC1" w:rsidRDefault="00D36496" w:rsidP="00760FC1">
      <w:r w:rsidRPr="00760FC1">
        <w:t>Определение миссии организации это, по сути, ответ на вопрос</w:t>
      </w:r>
      <w:r w:rsidR="00760FC1" w:rsidRPr="00760FC1">
        <w:t xml:space="preserve">: </w:t>
      </w:r>
      <w:r w:rsidRPr="00760FC1">
        <w:t>в чем смысл существования организации</w:t>
      </w:r>
      <w:r w:rsidR="00760FC1" w:rsidRPr="00760FC1">
        <w:t xml:space="preserve">? </w:t>
      </w:r>
      <w:r w:rsidRPr="00760FC1">
        <w:t>Обычно миссия довольно широка по составу и больше выглядит, как долгосрочные планы предприятия</w:t>
      </w:r>
      <w:r w:rsidR="00760FC1" w:rsidRPr="00760FC1">
        <w:t xml:space="preserve">. </w:t>
      </w:r>
      <w:r w:rsidRPr="00760FC1">
        <w:t>Разумеется</w:t>
      </w:r>
      <w:r w:rsidR="00760FC1" w:rsidRPr="00760FC1">
        <w:t xml:space="preserve">, </w:t>
      </w:r>
      <w:r w:rsidRPr="00760FC1">
        <w:t>нет</w:t>
      </w:r>
      <w:r w:rsidR="00760FC1" w:rsidRPr="00760FC1">
        <w:t xml:space="preserve"> </w:t>
      </w:r>
      <w:r w:rsidRPr="00760FC1">
        <w:t>серьезных</w:t>
      </w:r>
      <w:r w:rsidR="00760FC1" w:rsidRPr="00760FC1">
        <w:t xml:space="preserve"> </w:t>
      </w:r>
      <w:r w:rsidRPr="00760FC1">
        <w:t>оснований</w:t>
      </w:r>
      <w:r w:rsidR="00760FC1" w:rsidRPr="00760FC1">
        <w:t xml:space="preserve"> </w:t>
      </w:r>
      <w:r w:rsidRPr="00760FC1">
        <w:t>искать</w:t>
      </w:r>
      <w:r w:rsidR="00760FC1" w:rsidRPr="00760FC1">
        <w:t xml:space="preserve"> </w:t>
      </w:r>
      <w:r w:rsidRPr="00760FC1">
        <w:t>миссию существования небольших коммерческих организаций</w:t>
      </w:r>
      <w:r w:rsidR="00760FC1" w:rsidRPr="00760FC1">
        <w:t xml:space="preserve"> - </w:t>
      </w:r>
      <w:r w:rsidRPr="00760FC1">
        <w:t>парикмахерских, мастерских по ремонту</w:t>
      </w:r>
      <w:r w:rsidR="00760FC1" w:rsidRPr="00760FC1">
        <w:t xml:space="preserve"> </w:t>
      </w:r>
      <w:r w:rsidRPr="00760FC1">
        <w:t>бытовой</w:t>
      </w:r>
      <w:r w:rsidR="00760FC1" w:rsidRPr="00760FC1">
        <w:t xml:space="preserve"> </w:t>
      </w:r>
      <w:r w:rsidRPr="00760FC1">
        <w:t>техники</w:t>
      </w:r>
      <w:r w:rsidR="00760FC1" w:rsidRPr="00760FC1">
        <w:t xml:space="preserve">, </w:t>
      </w:r>
      <w:r w:rsidRPr="00760FC1">
        <w:t>магазинов</w:t>
      </w:r>
      <w:r w:rsidR="00760FC1" w:rsidRPr="00760FC1">
        <w:t xml:space="preserve"> </w:t>
      </w:r>
      <w:r w:rsidRPr="00760FC1">
        <w:t>продовольственных</w:t>
      </w:r>
      <w:r w:rsidR="00760FC1" w:rsidRPr="00760FC1">
        <w:t xml:space="preserve"> </w:t>
      </w:r>
      <w:r w:rsidRPr="00760FC1">
        <w:t>товаров</w:t>
      </w:r>
      <w:r w:rsidR="00760FC1" w:rsidRPr="00760FC1">
        <w:t xml:space="preserve"> </w:t>
      </w:r>
      <w:r w:rsidRPr="00760FC1">
        <w:t>и</w:t>
      </w:r>
      <w:r w:rsidR="00760FC1" w:rsidRPr="00760FC1">
        <w:t xml:space="preserve"> </w:t>
      </w:r>
      <w:r w:rsidRPr="00760FC1">
        <w:t>им</w:t>
      </w:r>
      <w:r w:rsidR="00760FC1" w:rsidRPr="00760FC1">
        <w:t xml:space="preserve"> </w:t>
      </w:r>
      <w:r w:rsidRPr="00760FC1">
        <w:t>подобных</w:t>
      </w:r>
      <w:r w:rsidR="00760FC1" w:rsidRPr="00760FC1">
        <w:t xml:space="preserve">. </w:t>
      </w:r>
      <w:r w:rsidRPr="00760FC1">
        <w:t>Для них</w:t>
      </w:r>
      <w:r w:rsidR="00760FC1" w:rsidRPr="00760FC1">
        <w:t xml:space="preserve"> </w:t>
      </w:r>
      <w:r w:rsidRPr="00760FC1">
        <w:t>и</w:t>
      </w:r>
      <w:r w:rsidR="00760FC1" w:rsidRPr="00760FC1">
        <w:t xml:space="preserve"> </w:t>
      </w:r>
      <w:r w:rsidRPr="00760FC1">
        <w:t>им</w:t>
      </w:r>
      <w:r w:rsidR="00760FC1" w:rsidRPr="00760FC1">
        <w:t xml:space="preserve"> </w:t>
      </w:r>
      <w:r w:rsidRPr="00760FC1">
        <w:t>подобных</w:t>
      </w:r>
      <w:r w:rsidR="00760FC1" w:rsidRPr="00760FC1">
        <w:t xml:space="preserve"> </w:t>
      </w:r>
      <w:r w:rsidRPr="00760FC1">
        <w:t>долгосрочная</w:t>
      </w:r>
      <w:r w:rsidR="00760FC1" w:rsidRPr="00760FC1">
        <w:t xml:space="preserve"> </w:t>
      </w:r>
      <w:r w:rsidRPr="00760FC1">
        <w:t>перспектива</w:t>
      </w:r>
      <w:r w:rsidR="00760FC1" w:rsidRPr="00760FC1">
        <w:t xml:space="preserve">, </w:t>
      </w:r>
      <w:r w:rsidRPr="00760FC1">
        <w:t>как</w:t>
      </w:r>
      <w:r w:rsidR="00760FC1" w:rsidRPr="00760FC1">
        <w:t xml:space="preserve"> </w:t>
      </w:r>
      <w:r w:rsidRPr="00760FC1">
        <w:t>правило</w:t>
      </w:r>
      <w:r w:rsidR="00760FC1" w:rsidRPr="00760FC1">
        <w:t xml:space="preserve">, </w:t>
      </w:r>
      <w:r w:rsidRPr="00760FC1">
        <w:t>состоит</w:t>
      </w:r>
      <w:r w:rsidR="00760FC1" w:rsidRPr="00760FC1">
        <w:t xml:space="preserve"> </w:t>
      </w:r>
      <w:r w:rsidRPr="00760FC1">
        <w:t>в</w:t>
      </w:r>
      <w:r w:rsidR="00760FC1" w:rsidRPr="00760FC1">
        <w:t xml:space="preserve"> </w:t>
      </w:r>
      <w:r w:rsidRPr="00760FC1">
        <w:t>выживании</w:t>
      </w:r>
      <w:r w:rsidR="00760FC1" w:rsidRPr="00760FC1">
        <w:t xml:space="preserve"> </w:t>
      </w:r>
      <w:r w:rsidRPr="00760FC1">
        <w:t>в жесткой конкурентной среде и, по возможности, укреплении и расширении бизнеса</w:t>
      </w:r>
      <w:r w:rsidR="00760FC1" w:rsidRPr="00760FC1">
        <w:t xml:space="preserve">. </w:t>
      </w:r>
      <w:r w:rsidRPr="00760FC1">
        <w:t>Для них также не характерно систематическое стратегическое планирование</w:t>
      </w:r>
      <w:r w:rsidR="00760FC1" w:rsidRPr="00760FC1">
        <w:t xml:space="preserve"> - </w:t>
      </w:r>
      <w:r w:rsidRPr="00760FC1">
        <w:t>процесс трудоемкий</w:t>
      </w:r>
      <w:r w:rsidR="00760FC1" w:rsidRPr="00760FC1">
        <w:t xml:space="preserve"> </w:t>
      </w:r>
      <w:r w:rsidRPr="00760FC1">
        <w:t>и</w:t>
      </w:r>
      <w:r w:rsidR="00760FC1" w:rsidRPr="00760FC1">
        <w:t xml:space="preserve"> </w:t>
      </w:r>
      <w:r w:rsidRPr="00760FC1">
        <w:t>дорогой</w:t>
      </w:r>
      <w:r w:rsidR="00760FC1" w:rsidRPr="00760FC1">
        <w:t xml:space="preserve">. </w:t>
      </w:r>
      <w:r w:rsidRPr="00760FC1">
        <w:t>Так</w:t>
      </w:r>
      <w:r w:rsidR="00760FC1" w:rsidRPr="00760FC1">
        <w:t xml:space="preserve"> </w:t>
      </w:r>
      <w:r w:rsidRPr="00760FC1">
        <w:t>же</w:t>
      </w:r>
      <w:r w:rsidR="00760FC1" w:rsidRPr="00760FC1">
        <w:t xml:space="preserve"> </w:t>
      </w:r>
      <w:r w:rsidRPr="00760FC1">
        <w:t>трудно</w:t>
      </w:r>
      <w:r w:rsidR="00760FC1" w:rsidRPr="00760FC1">
        <w:t xml:space="preserve"> </w:t>
      </w:r>
      <w:r w:rsidRPr="00760FC1">
        <w:t>определять</w:t>
      </w:r>
      <w:r w:rsidR="00760FC1" w:rsidRPr="00760FC1">
        <w:t xml:space="preserve"> </w:t>
      </w:r>
      <w:r w:rsidRPr="00760FC1">
        <w:t>миссию</w:t>
      </w:r>
      <w:r w:rsidR="00760FC1" w:rsidRPr="00760FC1">
        <w:t xml:space="preserve"> </w:t>
      </w:r>
      <w:r w:rsidRPr="00760FC1">
        <w:t>для</w:t>
      </w:r>
      <w:r w:rsidR="00760FC1" w:rsidRPr="00760FC1">
        <w:t xml:space="preserve"> </w:t>
      </w:r>
      <w:r w:rsidRPr="00760FC1">
        <w:t>организаций</w:t>
      </w:r>
      <w:r w:rsidR="00760FC1" w:rsidRPr="00760FC1">
        <w:t xml:space="preserve">, </w:t>
      </w:r>
      <w:r w:rsidRPr="00760FC1">
        <w:t>деятельность которых</w:t>
      </w:r>
      <w:r w:rsidR="00760FC1" w:rsidRPr="00760FC1">
        <w:t xml:space="preserve"> </w:t>
      </w:r>
      <w:r w:rsidRPr="00760FC1">
        <w:t>строго</w:t>
      </w:r>
      <w:r w:rsidR="00760FC1" w:rsidRPr="00760FC1">
        <w:t xml:space="preserve"> </w:t>
      </w:r>
      <w:r w:rsidRPr="00760FC1">
        <w:t>регламентирована</w:t>
      </w:r>
      <w:r w:rsidR="00760FC1" w:rsidRPr="00760FC1">
        <w:t xml:space="preserve"> </w:t>
      </w:r>
      <w:r w:rsidRPr="00760FC1">
        <w:t>сверху</w:t>
      </w:r>
      <w:r w:rsidR="00760FC1" w:rsidRPr="00760FC1">
        <w:t xml:space="preserve">, </w:t>
      </w:r>
      <w:r w:rsidRPr="00760FC1">
        <w:t>например</w:t>
      </w:r>
      <w:r w:rsidR="00760FC1" w:rsidRPr="00760FC1">
        <w:t xml:space="preserve">, </w:t>
      </w:r>
      <w:r w:rsidRPr="00760FC1">
        <w:t>органов</w:t>
      </w:r>
      <w:r w:rsidR="00760FC1" w:rsidRPr="00760FC1">
        <w:t xml:space="preserve"> </w:t>
      </w:r>
      <w:r w:rsidRPr="00760FC1">
        <w:t>муниципального управления</w:t>
      </w:r>
      <w:r w:rsidR="00760FC1" w:rsidRPr="00760FC1">
        <w:t xml:space="preserve">. </w:t>
      </w:r>
      <w:r w:rsidRPr="00760FC1">
        <w:t>Однако</w:t>
      </w:r>
      <w:r w:rsidR="00760FC1" w:rsidRPr="00760FC1">
        <w:t xml:space="preserve"> </w:t>
      </w:r>
      <w:r w:rsidRPr="00760FC1">
        <w:t>в</w:t>
      </w:r>
      <w:r w:rsidR="00760FC1" w:rsidRPr="00760FC1">
        <w:t xml:space="preserve"> </w:t>
      </w:r>
      <w:r w:rsidRPr="00760FC1">
        <w:t>случае</w:t>
      </w:r>
      <w:r w:rsidR="00760FC1" w:rsidRPr="00760FC1">
        <w:t xml:space="preserve"> </w:t>
      </w:r>
      <w:r w:rsidRPr="00760FC1">
        <w:t>корпораций</w:t>
      </w:r>
      <w:r w:rsidR="00760FC1" w:rsidRPr="00760FC1">
        <w:t xml:space="preserve">, </w:t>
      </w:r>
      <w:r w:rsidRPr="00760FC1">
        <w:t>крупных</w:t>
      </w:r>
      <w:r w:rsidR="00760FC1" w:rsidRPr="00760FC1">
        <w:t xml:space="preserve"> </w:t>
      </w:r>
      <w:r w:rsidRPr="00760FC1">
        <w:t>организаций</w:t>
      </w:r>
      <w:r w:rsidR="00760FC1" w:rsidRPr="00760FC1">
        <w:t xml:space="preserve"> </w:t>
      </w:r>
      <w:r w:rsidRPr="00760FC1">
        <w:t>бизнеса</w:t>
      </w:r>
      <w:r w:rsidR="00760FC1" w:rsidRPr="00760FC1">
        <w:t xml:space="preserve"> </w:t>
      </w:r>
      <w:r w:rsidRPr="00760FC1">
        <w:t>проблема определения миссии может</w:t>
      </w:r>
      <w:r w:rsidR="00760FC1" w:rsidRPr="00760FC1">
        <w:t xml:space="preserve"> </w:t>
      </w:r>
      <w:r w:rsidRPr="00760FC1">
        <w:t>становиться</w:t>
      </w:r>
      <w:r w:rsidR="00760FC1" w:rsidRPr="00760FC1">
        <w:t xml:space="preserve"> </w:t>
      </w:r>
      <w:r w:rsidRPr="00760FC1">
        <w:t>одной из</w:t>
      </w:r>
      <w:r w:rsidR="00760FC1" w:rsidRPr="00760FC1">
        <w:t xml:space="preserve"> </w:t>
      </w:r>
      <w:r w:rsidRPr="00760FC1">
        <w:t>сложнейших проблем</w:t>
      </w:r>
      <w:r w:rsidR="00760FC1" w:rsidRPr="00760FC1">
        <w:t xml:space="preserve"> </w:t>
      </w:r>
      <w:r w:rsidRPr="00760FC1">
        <w:t>стратегического развития</w:t>
      </w:r>
      <w:r w:rsidR="00760FC1" w:rsidRPr="00760FC1">
        <w:t>.</w:t>
      </w:r>
    </w:p>
    <w:p w:rsidR="00760FC1" w:rsidRDefault="00D36496" w:rsidP="00760FC1">
      <w:r w:rsidRPr="00760FC1">
        <w:t xml:space="preserve">На современном этапе развития и функционирования организаций, в условиях жесткой конкуренции и постоянно меняющимися условиями как внешней, так и внутренней среды организации, очень существенным, а, может быть, и самым важным решением в стратегическом управлении </w:t>
      </w:r>
      <w:r w:rsidRPr="00760FC1">
        <w:lastRenderedPageBreak/>
        <w:t>является проектирование миссии</w:t>
      </w:r>
      <w:r w:rsidR="00760FC1" w:rsidRPr="00760FC1">
        <w:t xml:space="preserve">. </w:t>
      </w:r>
      <w:r w:rsidRPr="00760FC1">
        <w:t>К сожалению, большинство существующих фирм не только не имеют своей миссии, но даже и не знают, что она под собой подразумевает</w:t>
      </w:r>
      <w:r w:rsidR="00760FC1" w:rsidRPr="00760FC1">
        <w:t>.</w:t>
      </w:r>
    </w:p>
    <w:p w:rsidR="00760FC1" w:rsidRDefault="00D36496" w:rsidP="00760FC1">
      <w:r w:rsidRPr="00760FC1">
        <w:t>Вместе с тем, следует отметить, что прежде чем разрабатывать стратегию любой фирмы, необходимо определить предназначение данной фирмы, сформулировать роль и место фирмы на рынке, сферу ее деятельности, а также перечень тех товаров и услуг, которые она собирается предоставлять или уже предоставляет</w:t>
      </w:r>
      <w:r w:rsidR="00760FC1" w:rsidRPr="00760FC1">
        <w:t>.</w:t>
      </w:r>
    </w:p>
    <w:p w:rsidR="00760FC1" w:rsidRDefault="00D36496" w:rsidP="00760FC1">
      <w:r w:rsidRPr="00760FC1">
        <w:t>В учебнике Мескона</w:t>
      </w:r>
      <w:r w:rsidR="00760FC1">
        <w:t xml:space="preserve"> "</w:t>
      </w:r>
      <w:r w:rsidRPr="00760FC1">
        <w:t>Основы менеджмента</w:t>
      </w:r>
      <w:r w:rsidR="00760FC1">
        <w:t xml:space="preserve">" </w:t>
      </w:r>
      <w:r w:rsidRPr="00760FC1">
        <w:t>авторы дают следующее определение миссии организации</w:t>
      </w:r>
      <w:r w:rsidR="00760FC1" w:rsidRPr="00760FC1">
        <w:t>:</w:t>
      </w:r>
      <w:r w:rsidR="00760FC1">
        <w:t xml:space="preserve"> "</w:t>
      </w:r>
      <w:r w:rsidRPr="00760FC1">
        <w:t>Миссия</w:t>
      </w:r>
      <w:r w:rsidR="00760FC1" w:rsidRPr="00760FC1">
        <w:t xml:space="preserve"> - </w:t>
      </w:r>
      <w:r w:rsidRPr="00760FC1">
        <w:t>это основная общая цель организации</w:t>
      </w:r>
      <w:r w:rsidR="00760FC1" w:rsidRPr="00760FC1">
        <w:t xml:space="preserve"> - </w:t>
      </w:r>
      <w:r w:rsidRPr="00760FC1">
        <w:t>четко выраженная причина ее существования</w:t>
      </w:r>
      <w:r w:rsidR="00760FC1">
        <w:t xml:space="preserve">", </w:t>
      </w:r>
      <w:r w:rsidRPr="00760FC1">
        <w:t>без определения миссии все решения в организации принимались бы только на основе индивидуальных ценностей руководителей</w:t>
      </w:r>
      <w:r w:rsidR="00760FC1" w:rsidRPr="00760FC1">
        <w:t xml:space="preserve">. </w:t>
      </w:r>
      <w:r w:rsidRPr="00760FC1">
        <w:t>Миссия определяет статус фирмы и обеспечивает направления и ориентиры для определения целей и стратегий на различных организационных уровнях</w:t>
      </w:r>
      <w:r w:rsidR="00760FC1" w:rsidRPr="00760FC1">
        <w:t>.</w:t>
      </w:r>
    </w:p>
    <w:p w:rsidR="00760FC1" w:rsidRDefault="00D36496" w:rsidP="00760FC1">
      <w:r w:rsidRPr="00760FC1">
        <w:t>Предназначение фирмы</w:t>
      </w:r>
      <w:r w:rsidR="00760FC1">
        <w:t xml:space="preserve"> "</w:t>
      </w:r>
      <w:r w:rsidRPr="00760FC1">
        <w:t>Элитная мебель</w:t>
      </w:r>
      <w:r w:rsidR="00760FC1">
        <w:t xml:space="preserve">" </w:t>
      </w:r>
      <w:r w:rsidRPr="00760FC1">
        <w:t xml:space="preserve">на основе предлагаемых товаров и услуг </w:t>
      </w:r>
      <w:r w:rsidR="00760FC1">
        <w:t>- "</w:t>
      </w:r>
      <w:r w:rsidRPr="00760FC1">
        <w:t>Мы изготавливаем высококачественную мебель медицинского назначения</w:t>
      </w:r>
      <w:r w:rsidR="00760FC1">
        <w:t>".</w:t>
      </w:r>
    </w:p>
    <w:p w:rsidR="00760FC1" w:rsidRDefault="00D36496" w:rsidP="00760FC1">
      <w:r w:rsidRPr="00760FC1">
        <w:t>Миссия фирмы</w:t>
      </w:r>
      <w:r w:rsidR="00760FC1">
        <w:t xml:space="preserve"> "</w:t>
      </w:r>
      <w:r w:rsidRPr="00760FC1">
        <w:t>Элитная мебель</w:t>
      </w:r>
      <w:r w:rsidR="00760FC1">
        <w:t>": "</w:t>
      </w:r>
      <w:r w:rsidRPr="00760FC1">
        <w:t xml:space="preserve">Мы наполняем каждый день новыми идеями, мы создаем удобную, функциональную медицинскую мебель класса люкс, наши цели </w:t>
      </w:r>
      <w:r w:rsidR="00760FC1">
        <w:t>-</w:t>
      </w:r>
      <w:r w:rsidRPr="00760FC1">
        <w:t xml:space="preserve"> ваши желания</w:t>
      </w:r>
      <w:r w:rsidR="00760FC1">
        <w:t>"</w:t>
      </w:r>
    </w:p>
    <w:p w:rsidR="00760FC1" w:rsidRDefault="00D36496" w:rsidP="00760FC1">
      <w:r w:rsidRPr="00760FC1">
        <w:t xml:space="preserve">Миссия организации задает главную, стратегическую цель организации </w:t>
      </w:r>
      <w:r w:rsidR="00760FC1">
        <w:t>-</w:t>
      </w:r>
      <w:r w:rsidRPr="00760FC1">
        <w:t xml:space="preserve"> выйти на мировой рынок с качественным продуктом класса люкс</w:t>
      </w:r>
      <w:r w:rsidR="00760FC1" w:rsidRPr="00760FC1">
        <w:t>.</w:t>
      </w:r>
    </w:p>
    <w:p w:rsidR="00760FC1" w:rsidRDefault="00D36496" w:rsidP="00760FC1">
      <w:r w:rsidRPr="00760FC1">
        <w:t>Удовлетворение клиента лежит в основе миссии организации, именно на клиента ориентирована вся деятельность фирмы</w:t>
      </w:r>
      <w:r w:rsidR="00760FC1" w:rsidRPr="00760FC1">
        <w:t xml:space="preserve">. </w:t>
      </w:r>
      <w:r w:rsidRPr="00760FC1">
        <w:t>Клиентами организации являются</w:t>
      </w:r>
      <w:r w:rsidR="00760FC1" w:rsidRPr="00760FC1">
        <w:t xml:space="preserve"> </w:t>
      </w:r>
      <w:r w:rsidRPr="00760FC1">
        <w:t>бюджетные и внебюджетные организации</w:t>
      </w:r>
      <w:r w:rsidR="00760FC1" w:rsidRPr="00760FC1">
        <w:t xml:space="preserve">: </w:t>
      </w:r>
      <w:r w:rsidRPr="00760FC1">
        <w:t xml:space="preserve">медицинские центры, клиники, салоны красоты и </w:t>
      </w:r>
      <w:r w:rsidR="00760FC1">
        <w:t>т.д.</w:t>
      </w:r>
    </w:p>
    <w:p w:rsidR="00760FC1" w:rsidRDefault="00D36496" w:rsidP="00760FC1">
      <w:r w:rsidRPr="00760FC1">
        <w:t>Правильно поставленные цели определяют успех организации</w:t>
      </w:r>
      <w:r w:rsidR="00760FC1" w:rsidRPr="00760FC1">
        <w:t>.</w:t>
      </w:r>
    </w:p>
    <w:p w:rsidR="00760FC1" w:rsidRDefault="00D36496" w:rsidP="00760FC1">
      <w:r w:rsidRPr="00760FC1">
        <w:t>Для простоты, изобразим иерархию целей в структуре фирмы</w:t>
      </w:r>
      <w:r w:rsidR="00760FC1">
        <w:t xml:space="preserve"> "</w:t>
      </w:r>
      <w:r w:rsidRPr="00760FC1">
        <w:t>Элитная мебель</w:t>
      </w:r>
      <w:r w:rsidR="00760FC1">
        <w:t xml:space="preserve">" </w:t>
      </w:r>
      <w:r w:rsidRPr="00760FC1">
        <w:t>следующим образом</w:t>
      </w:r>
      <w:r w:rsidR="00760FC1" w:rsidRPr="00760FC1">
        <w:t>:</w:t>
      </w:r>
    </w:p>
    <w:p w:rsidR="00D36496" w:rsidRPr="00760FC1" w:rsidRDefault="00D36496" w:rsidP="00760FC1">
      <w:r w:rsidRPr="00760FC1">
        <w:lastRenderedPageBreak/>
        <w:t>1-й уровень полномочий</w:t>
      </w:r>
      <w:r w:rsidR="00760FC1" w:rsidRPr="00760FC1">
        <w:t xml:space="preserve">: </w:t>
      </w:r>
      <w:r w:rsidRPr="00760FC1">
        <w:t>цели бизнеса</w:t>
      </w:r>
      <w:r w:rsidR="00760FC1">
        <w:t xml:space="preserve"> </w:t>
      </w:r>
      <w:r w:rsidRPr="00760FC1">
        <w:t>2-й уровень полномочий</w:t>
      </w:r>
      <w:r w:rsidR="00760FC1" w:rsidRPr="00760FC1">
        <w:t xml:space="preserve">: </w:t>
      </w:r>
      <w:r w:rsidRPr="00760FC1">
        <w:t>цели маркетинга</w:t>
      </w:r>
      <w:r w:rsidR="00760FC1">
        <w:t xml:space="preserve"> </w:t>
      </w:r>
      <w:r w:rsidRPr="00760FC1">
        <w:t>3-й уровень полномочий</w:t>
      </w:r>
      <w:r w:rsidR="00760FC1" w:rsidRPr="00760FC1">
        <w:t xml:space="preserve">: </w:t>
      </w:r>
      <w:r w:rsidRPr="00760FC1">
        <w:t>цели рекламы</w:t>
      </w:r>
    </w:p>
    <w:p w:rsidR="00760FC1" w:rsidRDefault="00D36496" w:rsidP="00760FC1">
      <w:r w:rsidRPr="00760FC1">
        <w:t>Цели бизнеса</w:t>
      </w:r>
      <w:r w:rsidR="00760FC1" w:rsidRPr="00760FC1">
        <w:t xml:space="preserve"> </w:t>
      </w:r>
      <w:r w:rsidRPr="00760FC1">
        <w:t>состоят в том, чтобы заработать деньги для обустройства и расширения существующей деятельности фирмы, и для инвестирования в новые направления</w:t>
      </w:r>
      <w:r w:rsidR="00760FC1">
        <w:t>.</w:t>
      </w:r>
    </w:p>
    <w:p w:rsidR="00760FC1" w:rsidRDefault="00D36496" w:rsidP="00760FC1">
      <w:r w:rsidRPr="00760FC1">
        <w:t>Цели маркетинга</w:t>
      </w:r>
      <w:r w:rsidR="00760FC1" w:rsidRPr="00760FC1">
        <w:t xml:space="preserve"> - </w:t>
      </w:r>
      <w:r w:rsidRPr="00760FC1">
        <w:t>в том, чтобы добиться определенной доли рынка, и расширить рынок, увеличить товарооборот</w:t>
      </w:r>
      <w:r w:rsidR="00760FC1">
        <w:t xml:space="preserve"> (</w:t>
      </w:r>
      <w:r w:rsidRPr="00760FC1">
        <w:t>объем продаж</w:t>
      </w:r>
      <w:r w:rsidR="00760FC1" w:rsidRPr="00760FC1">
        <w:t>),</w:t>
      </w:r>
      <w:r w:rsidRPr="00760FC1">
        <w:t xml:space="preserve"> повысить прибыльности направления и так далее</w:t>
      </w:r>
      <w:r w:rsidR="00760FC1">
        <w:t>.</w:t>
      </w:r>
    </w:p>
    <w:p w:rsidR="00760FC1" w:rsidRDefault="00D36496" w:rsidP="00760FC1">
      <w:r w:rsidRPr="00760FC1">
        <w:t>Цели рекламы</w:t>
      </w:r>
      <w:r w:rsidR="00760FC1" w:rsidRPr="00760FC1">
        <w:t xml:space="preserve"> - </w:t>
      </w:r>
      <w:r w:rsidRPr="00760FC1">
        <w:t>обеспечить реализацию целей бизнеса и целей маркетинга</w:t>
      </w:r>
      <w:r w:rsidR="00760FC1">
        <w:t>.</w:t>
      </w:r>
    </w:p>
    <w:p w:rsidR="00760FC1" w:rsidRDefault="00D36496" w:rsidP="00760FC1">
      <w:r w:rsidRPr="00760FC1">
        <w:t>У каждого уровня свои полномочия</w:t>
      </w:r>
      <w:r w:rsidR="00760FC1" w:rsidRPr="00760FC1">
        <w:t xml:space="preserve">. </w:t>
      </w:r>
      <w:r w:rsidRPr="00760FC1">
        <w:t>Рекламист не может решать задачи уровня маркетинга, потому что не властен над свойствами товара, его упаковкой, ценообразованием, над работой сбытовой службы, над работой продавцов</w:t>
      </w:r>
      <w:r w:rsidR="00760FC1" w:rsidRPr="00760FC1">
        <w:t>.</w:t>
      </w:r>
    </w:p>
    <w:p w:rsidR="00760FC1" w:rsidRDefault="00D36496" w:rsidP="00760FC1">
      <w:r w:rsidRPr="00760FC1">
        <w:t>Руководитель фирмы</w:t>
      </w:r>
      <w:r w:rsidR="00760FC1">
        <w:t xml:space="preserve"> "</w:t>
      </w:r>
      <w:r w:rsidRPr="00760FC1">
        <w:t>Элитная мебель</w:t>
      </w:r>
      <w:r w:rsidR="00760FC1">
        <w:t xml:space="preserve">" </w:t>
      </w:r>
      <w:r w:rsidRPr="00760FC1">
        <w:t>не решает задач рекламы или маркетинга</w:t>
      </w:r>
      <w:r w:rsidR="00760FC1" w:rsidRPr="00760FC1">
        <w:t>.</w:t>
      </w:r>
    </w:p>
    <w:p w:rsidR="00760FC1" w:rsidRDefault="00D36496" w:rsidP="00760FC1">
      <w:r w:rsidRPr="00760FC1">
        <w:t xml:space="preserve">Цели </w:t>
      </w:r>
      <w:r w:rsidR="00760FC1">
        <w:t>-</w:t>
      </w:r>
      <w:r w:rsidRPr="00760FC1">
        <w:t xml:space="preserve"> это конкретное состояние отдельных характеристик внутренней и внешней среды объекта управления, достижение которых является желательным и на достижение которых направлена наша деятельность</w:t>
      </w:r>
      <w:r w:rsidR="00760FC1">
        <w:t>.</w:t>
      </w:r>
    </w:p>
    <w:p w:rsidR="00760FC1" w:rsidRDefault="00D36496" w:rsidP="00760FC1">
      <w:r w:rsidRPr="00760FC1">
        <w:t>Иерархия целей представляется обычно в виде</w:t>
      </w:r>
      <w:r w:rsidR="00760FC1">
        <w:t xml:space="preserve"> "</w:t>
      </w:r>
      <w:r w:rsidRPr="00760FC1">
        <w:t>дерева целей</w:t>
      </w:r>
      <w:r w:rsidR="00760FC1">
        <w:t xml:space="preserve">". </w:t>
      </w:r>
      <w:r w:rsidRPr="00760FC1">
        <w:t>Основным правилом построения</w:t>
      </w:r>
      <w:r w:rsidR="00760FC1">
        <w:t xml:space="preserve"> "</w:t>
      </w:r>
      <w:r w:rsidRPr="00760FC1">
        <w:t>дерева целей</w:t>
      </w:r>
      <w:r w:rsidR="00760FC1">
        <w:t xml:space="preserve">": </w:t>
      </w:r>
      <w:r w:rsidRPr="00760FC1">
        <w:t>каждая цель данного уровня должна быть представлена в виде подцелей следующего уровня таким образом, чтобы совокупность полностью определила исходную цель</w:t>
      </w:r>
      <w:r w:rsidR="00760FC1" w:rsidRPr="00760FC1">
        <w:t>.</w:t>
      </w:r>
    </w:p>
    <w:p w:rsidR="00A05BF4" w:rsidRDefault="00A05BF4" w:rsidP="00760FC1"/>
    <w:p w:rsidR="00A05BF4" w:rsidRPr="00A05BF4" w:rsidRDefault="00A05BF4" w:rsidP="00A05BF4">
      <w:pPr>
        <w:pStyle w:val="a6"/>
        <w:spacing w:line="240" w:lineRule="auto"/>
        <w:ind w:firstLine="709"/>
        <w:jc w:val="left"/>
        <w:rPr>
          <w:noProof/>
          <w:sz w:val="20"/>
          <w:szCs w:val="20"/>
        </w:rPr>
      </w:pPr>
    </w:p>
    <w:p w:rsidR="00A05BF4" w:rsidRPr="00A05BF4" w:rsidRDefault="00343025" w:rsidP="00A05BF4">
      <w:pPr>
        <w:pStyle w:val="a6"/>
        <w:spacing w:line="240" w:lineRule="auto"/>
        <w:ind w:firstLine="709"/>
        <w:jc w:val="left"/>
        <w:rPr>
          <w:noProof/>
          <w:sz w:val="20"/>
          <w:szCs w:val="20"/>
        </w:rPr>
      </w:pPr>
      <w:r>
        <w:rPr>
          <w:noProof/>
        </w:rPr>
        <w:pict>
          <v:group id="_x0000_s1026" style="position:absolute;left:0;text-align:left;margin-left:135.6pt;margin-top:1.15pt;width:326.4pt;height:104.35pt;z-index:251657728" coordorigin="4041,6815" coordsize="6948,2087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4581;top:6815;width:1616;height:816">
              <v:textbox style="mso-next-textbox:#_x0000_s1027">
                <w:txbxContent>
                  <w:p w:rsidR="00A05BF4" w:rsidRDefault="00A05BF4" w:rsidP="00A05BF4">
                    <w:pPr>
                      <w:pStyle w:val="aff3"/>
                    </w:pPr>
                    <w:r>
                      <w:t>Маркетинг</w:t>
                    </w:r>
                  </w:p>
                  <w:p w:rsidR="00A05BF4" w:rsidRDefault="00A05BF4" w:rsidP="00A05BF4">
                    <w:pPr>
                      <w:pStyle w:val="aff3"/>
                    </w:pPr>
                    <w:r>
                      <w:t>1</w:t>
                    </w:r>
                  </w:p>
                </w:txbxContent>
              </v:textbox>
            </v:shape>
            <v:shape id="_x0000_s1028" type="#_x0000_t202" style="position:absolute;left:6021;top:6815;width:1616;height:816">
              <v:textbox style="mso-next-textbox:#_x0000_s1028">
                <w:txbxContent>
                  <w:p w:rsidR="00A05BF4" w:rsidRDefault="00A05BF4" w:rsidP="00A05BF4">
                    <w:pPr>
                      <w:pStyle w:val="aff3"/>
                    </w:pPr>
                    <w:r>
                      <w:t>Производство 2</w:t>
                    </w:r>
                  </w:p>
                  <w:p w:rsidR="00A05BF4" w:rsidRDefault="00A05BF4" w:rsidP="00A05BF4">
                    <w:pPr>
                      <w:pStyle w:val="aff3"/>
                    </w:pPr>
                    <w:r>
                      <w:t>2</w:t>
                    </w:r>
                  </w:p>
                </w:txbxContent>
              </v:textbox>
            </v:shape>
            <v:shape id="_x0000_s1029" type="#_x0000_t202" style="position:absolute;left:7641;top:6815;width:1508;height:743">
              <v:textbox style="mso-next-textbox:#_x0000_s1029">
                <w:txbxContent>
                  <w:p w:rsidR="00A05BF4" w:rsidRDefault="00A05BF4" w:rsidP="00A05BF4">
                    <w:pPr>
                      <w:pStyle w:val="aff3"/>
                    </w:pPr>
                    <w:r>
                      <w:t>Персонал</w:t>
                    </w:r>
                  </w:p>
                  <w:p w:rsidR="00A05BF4" w:rsidRDefault="00A05BF4" w:rsidP="00A05BF4">
                    <w:pPr>
                      <w:pStyle w:val="aff3"/>
                    </w:pPr>
                    <w:r>
                      <w:t>3</w:t>
                    </w:r>
                  </w:p>
                </w:txbxContent>
              </v:textbox>
            </v:shape>
            <v:shape id="_x0000_s1030" type="#_x0000_t202" style="position:absolute;left:9441;top:6815;width:1296;height:816">
              <v:textbox style="mso-next-textbox:#_x0000_s1030">
                <w:txbxContent>
                  <w:p w:rsidR="00A05BF4" w:rsidRDefault="00A05BF4" w:rsidP="00A05BF4">
                    <w:pPr>
                      <w:pStyle w:val="aff3"/>
                    </w:pPr>
                    <w:r>
                      <w:t>НИОКР</w:t>
                    </w:r>
                  </w:p>
                  <w:p w:rsidR="00A05BF4" w:rsidRDefault="00A05BF4" w:rsidP="00A05BF4">
                    <w:pPr>
                      <w:pStyle w:val="aff3"/>
                    </w:pPr>
                    <w:r>
                      <w:t>4</w:t>
                    </w:r>
                  </w:p>
                </w:txbxContent>
              </v:textbox>
            </v:shape>
            <v:shape id="_x0000_s1031" type="#_x0000_t202" style="position:absolute;left:4401;top:7714;width:576;height:432">
              <v:textbox style="mso-next-textbox:#_x0000_s1031">
                <w:txbxContent>
                  <w:p w:rsidR="00A05BF4" w:rsidRDefault="00A05BF4" w:rsidP="00A05BF4">
                    <w:pPr>
                      <w:pStyle w:val="aff3"/>
                    </w:pPr>
                    <w:r>
                      <w:t>1.1</w:t>
                    </w:r>
                  </w:p>
                </w:txbxContent>
              </v:textbox>
            </v:shape>
            <v:shape id="_x0000_s1032" type="#_x0000_t202" style="position:absolute;left:5121;top:7714;width:576;height:432">
              <v:textbox style="mso-next-textbox:#_x0000_s1032">
                <w:txbxContent>
                  <w:p w:rsidR="00A05BF4" w:rsidRDefault="00A05BF4" w:rsidP="00A05BF4">
                    <w:pPr>
                      <w:pStyle w:val="aff3"/>
                    </w:pPr>
                    <w:r>
                      <w:t>1.2.</w:t>
                    </w:r>
                  </w:p>
                </w:txbxContent>
              </v:textbox>
            </v:shape>
            <v:shape id="_x0000_s1033" type="#_x0000_t202" style="position:absolute;left:6201;top:7714;width:576;height:432">
              <v:textbox style="mso-next-textbox:#_x0000_s1033">
                <w:txbxContent>
                  <w:p w:rsidR="00A05BF4" w:rsidRDefault="00A05BF4" w:rsidP="00A05BF4">
                    <w:pPr>
                      <w:pStyle w:val="aff3"/>
                    </w:pPr>
                    <w:r>
                      <w:t>2.1</w:t>
                    </w:r>
                  </w:p>
                </w:txbxContent>
              </v:textbox>
            </v:shape>
            <v:shape id="_x0000_s1034" type="#_x0000_t202" style="position:absolute;left:6921;top:7714;width:576;height:432">
              <v:textbox style="mso-next-textbox:#_x0000_s1034">
                <w:txbxContent>
                  <w:p w:rsidR="00A05BF4" w:rsidRDefault="00A05BF4" w:rsidP="00A05BF4">
                    <w:pPr>
                      <w:pStyle w:val="aff3"/>
                    </w:pPr>
                    <w:r>
                      <w:t>2.2</w:t>
                    </w:r>
                  </w:p>
                </w:txbxContent>
              </v:textbox>
            </v:shape>
            <v:shape id="_x0000_s1035" type="#_x0000_t202" style="position:absolute;left:8001;top:7714;width:576;height:432">
              <v:textbox style="mso-next-textbox:#_x0000_s1035">
                <w:txbxContent>
                  <w:p w:rsidR="00A05BF4" w:rsidRDefault="00A05BF4" w:rsidP="00A05BF4">
                    <w:pPr>
                      <w:pStyle w:val="aff3"/>
                    </w:pPr>
                    <w:r>
                      <w:t>3.1.</w:t>
                    </w:r>
                  </w:p>
                </w:txbxContent>
              </v:textbox>
            </v:shape>
            <v:shape id="_x0000_s1036" type="#_x0000_t202" style="position:absolute;left:9441;top:7714;width:576;height:432">
              <v:textbox style="mso-next-textbox:#_x0000_s1036">
                <w:txbxContent>
                  <w:p w:rsidR="00A05BF4" w:rsidRDefault="00A05BF4" w:rsidP="00A05BF4">
                    <w:pPr>
                      <w:pStyle w:val="aff3"/>
                    </w:pPr>
                    <w:r>
                      <w:t>4.1</w:t>
                    </w:r>
                  </w:p>
                </w:txbxContent>
              </v:textbox>
            </v:shape>
            <v:shape id="_x0000_s1037" type="#_x0000_t202" style="position:absolute;left:10341;top:7714;width:576;height:432">
              <v:textbox style="mso-next-textbox:#_x0000_s1037">
                <w:txbxContent>
                  <w:p w:rsidR="00A05BF4" w:rsidRDefault="00A05BF4" w:rsidP="00A05BF4">
                    <w:pPr>
                      <w:pStyle w:val="aff3"/>
                    </w:pPr>
                    <w:r>
                      <w:t>4.2</w:t>
                    </w:r>
                  </w:p>
                </w:txbxContent>
              </v:textbox>
            </v:shape>
            <v:oval id="_x0000_s1038" style="position:absolute;left:4041;top:8614;width:288;height:288"/>
            <v:oval id="_x0000_s1039" style="position:absolute;left:6741;top:8614;width:288;height:288"/>
            <v:oval id="_x0000_s1040" style="position:absolute;left:7281;top:8614;width:288;height:288"/>
            <v:oval id="_x0000_s1041" style="position:absolute;left:7641;top:8614;width:288;height:288"/>
            <v:oval id="_x0000_s1042" style="position:absolute;left:8181;top:8614;width:288;height:288"/>
            <v:oval id="_x0000_s1043" style="position:absolute;left:8721;top:8614;width:288;height:288"/>
            <v:oval id="_x0000_s1044" style="position:absolute;left:9621;top:8614;width:288;height:288"/>
            <v:oval id="_x0000_s1045" style="position:absolute;left:10161;top:8614;width:288;height:288"/>
            <v:oval id="_x0000_s1046" style="position:absolute;left:10701;top:8614;width:288;height:288"/>
            <v:oval id="_x0000_s1047" style="position:absolute;left:4581;top:8614;width:288;height:288"/>
            <v:oval id="_x0000_s1048" style="position:absolute;left:4941;top:8614;width:288;height:288"/>
            <v:oval id="_x0000_s1049" style="position:absolute;left:6021;top:8614;width:288;height:288"/>
            <v:oval id="_x0000_s1050" style="position:absolute;left:6381;top:8614;width:288;height:288"/>
            <v:oval id="_x0000_s1051" style="position:absolute;left:5301;top:8614;width:288;height:288"/>
            <v:line id="_x0000_s1052" style="position:absolute;flip:x" from="4221,8254" to="4654,8684"/>
            <v:line id="_x0000_s1053" style="position:absolute" from="4761,8254" to="4761,8684"/>
            <v:line id="_x0000_s1054" style="position:absolute" from="4761,8254" to="5193,8684"/>
            <v:line id="_x0000_s1055" style="position:absolute" from="5481,8254" to="5481,8684"/>
            <v:line id="_x0000_s1056" style="position:absolute;flip:x" from="6201,8254" to="6345,8684"/>
            <v:line id="_x0000_s1057" style="position:absolute" from="6381,8254" to="6669,8684"/>
            <v:line id="_x0000_s1058" style="position:absolute;flip:x" from="6921,8254" to="7064,8684"/>
            <v:line id="_x0000_s1059" style="position:absolute" from="7281,8254" to="7571,8684"/>
            <v:line id="_x0000_s1060" style="position:absolute;flip:x" from="7821,8254" to="8253,8684"/>
            <v:line id="_x0000_s1061" style="position:absolute" from="8361,8254" to="8361,8684"/>
            <v:line id="_x0000_s1062" style="position:absolute" from="8361,8254" to="8794,8684"/>
            <v:line id="_x0000_s1063" style="position:absolute" from="9801,8254" to="9801,8684"/>
            <v:line id="_x0000_s1064" style="position:absolute;flip:x" from="10161,8254" to="10451,8684"/>
            <v:line id="_x0000_s1065" style="position:absolute" from="10701,8254" to="10844,8684"/>
          </v:group>
        </w:pict>
      </w:r>
      <w:r w:rsidR="00A05BF4" w:rsidRPr="00A05BF4">
        <w:rPr>
          <w:noProof/>
          <w:sz w:val="20"/>
          <w:szCs w:val="20"/>
        </w:rPr>
        <w:t xml:space="preserve">1-й уровень         </w:t>
      </w:r>
    </w:p>
    <w:p w:rsidR="00A05BF4" w:rsidRPr="00A05BF4" w:rsidRDefault="00A05BF4" w:rsidP="00A05BF4">
      <w:pPr>
        <w:pStyle w:val="a6"/>
        <w:spacing w:line="240" w:lineRule="auto"/>
        <w:ind w:firstLine="709"/>
        <w:jc w:val="left"/>
        <w:rPr>
          <w:noProof/>
          <w:sz w:val="20"/>
          <w:szCs w:val="20"/>
        </w:rPr>
      </w:pPr>
      <w:r w:rsidRPr="00A05BF4">
        <w:rPr>
          <w:noProof/>
          <w:sz w:val="20"/>
          <w:szCs w:val="20"/>
        </w:rPr>
        <w:t>Высшее руководство</w:t>
      </w:r>
    </w:p>
    <w:p w:rsidR="00A05BF4" w:rsidRPr="00A05BF4" w:rsidRDefault="00A05BF4" w:rsidP="00A05BF4">
      <w:pPr>
        <w:pStyle w:val="a6"/>
        <w:spacing w:line="240" w:lineRule="auto"/>
        <w:ind w:firstLine="709"/>
        <w:jc w:val="left"/>
        <w:rPr>
          <w:noProof/>
          <w:sz w:val="20"/>
          <w:szCs w:val="20"/>
        </w:rPr>
      </w:pPr>
    </w:p>
    <w:p w:rsidR="00A05BF4" w:rsidRPr="00A05BF4" w:rsidRDefault="00A05BF4" w:rsidP="00A05BF4">
      <w:pPr>
        <w:pStyle w:val="a6"/>
        <w:spacing w:line="240" w:lineRule="auto"/>
        <w:ind w:firstLine="709"/>
        <w:jc w:val="left"/>
        <w:rPr>
          <w:noProof/>
          <w:sz w:val="20"/>
          <w:szCs w:val="20"/>
        </w:rPr>
      </w:pPr>
      <w:r w:rsidRPr="00A05BF4">
        <w:rPr>
          <w:noProof/>
          <w:sz w:val="20"/>
          <w:szCs w:val="20"/>
        </w:rPr>
        <w:t>2-й уровень</w:t>
      </w:r>
    </w:p>
    <w:p w:rsidR="00A05BF4" w:rsidRPr="00A05BF4" w:rsidRDefault="00A05BF4" w:rsidP="00A05BF4">
      <w:pPr>
        <w:pStyle w:val="a6"/>
        <w:spacing w:line="240" w:lineRule="auto"/>
        <w:ind w:firstLine="709"/>
        <w:jc w:val="left"/>
        <w:rPr>
          <w:noProof/>
          <w:sz w:val="20"/>
          <w:szCs w:val="20"/>
        </w:rPr>
      </w:pPr>
      <w:r w:rsidRPr="00A05BF4">
        <w:rPr>
          <w:noProof/>
          <w:sz w:val="20"/>
          <w:szCs w:val="20"/>
        </w:rPr>
        <w:t>Топ-менеджеры</w:t>
      </w:r>
    </w:p>
    <w:p w:rsidR="00A05BF4" w:rsidRPr="00A05BF4" w:rsidRDefault="00A05BF4" w:rsidP="00A05BF4">
      <w:pPr>
        <w:pStyle w:val="a6"/>
        <w:spacing w:line="240" w:lineRule="auto"/>
        <w:ind w:firstLine="709"/>
        <w:jc w:val="left"/>
        <w:rPr>
          <w:noProof/>
          <w:sz w:val="20"/>
          <w:szCs w:val="20"/>
        </w:rPr>
      </w:pPr>
    </w:p>
    <w:p w:rsidR="00A05BF4" w:rsidRPr="00A05BF4" w:rsidRDefault="00A05BF4" w:rsidP="00A05BF4">
      <w:pPr>
        <w:pStyle w:val="a6"/>
        <w:spacing w:line="240" w:lineRule="auto"/>
        <w:ind w:firstLine="709"/>
        <w:jc w:val="left"/>
        <w:rPr>
          <w:noProof/>
          <w:sz w:val="20"/>
          <w:szCs w:val="20"/>
        </w:rPr>
      </w:pPr>
      <w:r w:rsidRPr="00A05BF4">
        <w:rPr>
          <w:noProof/>
          <w:sz w:val="20"/>
          <w:szCs w:val="20"/>
        </w:rPr>
        <w:t>3-й уровень</w:t>
      </w:r>
    </w:p>
    <w:p w:rsidR="00A05BF4" w:rsidRPr="00A05BF4" w:rsidRDefault="00A05BF4" w:rsidP="00A05BF4">
      <w:pPr>
        <w:pStyle w:val="a6"/>
        <w:spacing w:line="240" w:lineRule="auto"/>
        <w:ind w:firstLine="709"/>
        <w:jc w:val="left"/>
        <w:rPr>
          <w:noProof/>
          <w:sz w:val="20"/>
          <w:szCs w:val="20"/>
        </w:rPr>
      </w:pPr>
      <w:r w:rsidRPr="00A05BF4">
        <w:rPr>
          <w:noProof/>
          <w:sz w:val="20"/>
          <w:szCs w:val="20"/>
        </w:rPr>
        <w:t>Исполнительный аппарат</w:t>
      </w:r>
    </w:p>
    <w:p w:rsidR="00A05BF4" w:rsidRPr="00A05BF4" w:rsidRDefault="00A05BF4" w:rsidP="00A05BF4">
      <w:pPr>
        <w:pStyle w:val="a6"/>
        <w:spacing w:line="240" w:lineRule="auto"/>
        <w:ind w:firstLine="709"/>
        <w:jc w:val="left"/>
        <w:rPr>
          <w:noProof/>
          <w:sz w:val="20"/>
          <w:szCs w:val="20"/>
        </w:rPr>
      </w:pPr>
    </w:p>
    <w:p w:rsidR="00760FC1" w:rsidRDefault="001D1692" w:rsidP="00760FC1">
      <w:r>
        <w:br w:type="page"/>
      </w:r>
      <w:r w:rsidR="00D36496" w:rsidRPr="00760FC1">
        <w:lastRenderedPageBreak/>
        <w:t>Стратегические цели отражают генеральную линию развития управляемой системы</w:t>
      </w:r>
      <w:r w:rsidR="00760FC1" w:rsidRPr="00760FC1">
        <w:t xml:space="preserve">. </w:t>
      </w:r>
      <w:r w:rsidR="00D36496" w:rsidRPr="00760FC1">
        <w:t>Они призваны, с учетом условий окружения и достигнутого потенциала, материализовать принципы и намерения, которые заложены в философии, политике и стратегическом облике</w:t>
      </w:r>
      <w:r w:rsidR="00760FC1">
        <w:t xml:space="preserve"> (</w:t>
      </w:r>
      <w:r w:rsidR="00D36496" w:rsidRPr="00760FC1">
        <w:t>миссии</w:t>
      </w:r>
      <w:r w:rsidR="00760FC1" w:rsidRPr="00760FC1">
        <w:t xml:space="preserve">) </w:t>
      </w:r>
      <w:r w:rsidR="00D36496" w:rsidRPr="00760FC1">
        <w:t>организации</w:t>
      </w:r>
      <w:r w:rsidR="00760FC1" w:rsidRPr="00760FC1">
        <w:t xml:space="preserve">. </w:t>
      </w:r>
      <w:r w:rsidR="00D36496" w:rsidRPr="00760FC1">
        <w:t>По предмету цели они находят отражение в совокупности планируемых продуктово-рыночных комбинаций и показателях, характеризующих желаемое развитие организации и необходимые для этого ресурсы</w:t>
      </w:r>
      <w:r w:rsidR="00760FC1" w:rsidRPr="00760FC1">
        <w:t xml:space="preserve">. </w:t>
      </w:r>
      <w:r w:rsidR="00D36496" w:rsidRPr="00760FC1">
        <w:t>Стратегическая цель, в конечном счете, ориентирована на решение той или иной проблемы, или задачи, связанной с рынком, или с принципиальным вопросом выживаемости организации</w:t>
      </w:r>
      <w:r w:rsidR="00760FC1" w:rsidRPr="00760FC1">
        <w:t>.</w:t>
      </w:r>
    </w:p>
    <w:p w:rsidR="00D36496" w:rsidRDefault="00D36496" w:rsidP="00760FC1"/>
    <w:p w:rsidR="00A16811" w:rsidRDefault="00A16811" w:rsidP="00A16811">
      <w:pPr>
        <w:ind w:left="708" w:firstLine="12"/>
        <w:rPr>
          <w:b/>
          <w:bCs/>
        </w:rPr>
      </w:pPr>
      <w:r w:rsidRPr="00760FC1">
        <w:rPr>
          <w:b/>
          <w:bCs/>
        </w:rPr>
        <w:t>Дерево целей фирмы</w:t>
      </w:r>
      <w:r>
        <w:rPr>
          <w:b/>
          <w:bCs/>
        </w:rPr>
        <w:t xml:space="preserve"> "</w:t>
      </w:r>
      <w:r w:rsidRPr="00760FC1">
        <w:rPr>
          <w:b/>
          <w:bCs/>
        </w:rPr>
        <w:t>Элитная мебель</w:t>
      </w:r>
      <w:r>
        <w:rPr>
          <w:b/>
          <w:bCs/>
        </w:rPr>
        <w:t xml:space="preserve">" </w:t>
      </w:r>
      <w:r w:rsidRPr="00760FC1">
        <w:rPr>
          <w:b/>
          <w:bCs/>
        </w:rPr>
        <w:t>выглядит следующим образом</w:t>
      </w:r>
      <w:r>
        <w:rPr>
          <w:b/>
          <w:bCs/>
        </w:rPr>
        <w:t>:</w:t>
      </w:r>
    </w:p>
    <w:tbl>
      <w:tblPr>
        <w:tblW w:w="487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2"/>
        <w:gridCol w:w="1496"/>
        <w:gridCol w:w="903"/>
        <w:gridCol w:w="1426"/>
        <w:gridCol w:w="1424"/>
        <w:gridCol w:w="1597"/>
        <w:gridCol w:w="1319"/>
        <w:gridCol w:w="571"/>
      </w:tblGrid>
      <w:tr w:rsidR="00A16811" w:rsidRPr="00760FC1" w:rsidTr="00CA0F28">
        <w:trPr>
          <w:cantSplit/>
          <w:trHeight w:val="1519"/>
          <w:jc w:val="center"/>
        </w:trPr>
        <w:tc>
          <w:tcPr>
            <w:tcW w:w="317" w:type="pct"/>
            <w:shd w:val="clear" w:color="auto" w:fill="auto"/>
            <w:textDirection w:val="btLr"/>
          </w:tcPr>
          <w:p w:rsidR="008755D6" w:rsidRPr="00760FC1" w:rsidRDefault="008755D6" w:rsidP="00CA0F28">
            <w:pPr>
              <w:pStyle w:val="aff1"/>
              <w:ind w:left="113" w:right="113"/>
            </w:pPr>
            <w:r w:rsidRPr="00760FC1">
              <w:t>цели</w:t>
            </w:r>
          </w:p>
        </w:tc>
        <w:tc>
          <w:tcPr>
            <w:tcW w:w="802" w:type="pct"/>
            <w:shd w:val="clear" w:color="auto" w:fill="auto"/>
          </w:tcPr>
          <w:p w:rsidR="008755D6" w:rsidRPr="00760FC1" w:rsidRDefault="008755D6" w:rsidP="00A05BF4">
            <w:pPr>
              <w:pStyle w:val="aff1"/>
            </w:pPr>
            <w:r w:rsidRPr="00760FC1">
              <w:t>задачи</w:t>
            </w:r>
          </w:p>
        </w:tc>
        <w:tc>
          <w:tcPr>
            <w:tcW w:w="484" w:type="pct"/>
            <w:shd w:val="clear" w:color="auto" w:fill="auto"/>
            <w:textDirection w:val="btLr"/>
          </w:tcPr>
          <w:p w:rsidR="008755D6" w:rsidRPr="00760FC1" w:rsidRDefault="008755D6" w:rsidP="00CA0F28">
            <w:pPr>
              <w:pStyle w:val="aff1"/>
              <w:ind w:left="113" w:right="113"/>
            </w:pPr>
            <w:r w:rsidRPr="00760FC1">
              <w:t>программы</w:t>
            </w:r>
          </w:p>
        </w:tc>
        <w:tc>
          <w:tcPr>
            <w:tcW w:w="764" w:type="pct"/>
            <w:shd w:val="clear" w:color="auto" w:fill="auto"/>
          </w:tcPr>
          <w:p w:rsidR="008755D6" w:rsidRPr="00760FC1" w:rsidRDefault="008755D6" w:rsidP="00A05BF4">
            <w:pPr>
              <w:pStyle w:val="aff1"/>
            </w:pPr>
            <w:r w:rsidRPr="00760FC1">
              <w:t>Маркетинг</w:t>
            </w:r>
          </w:p>
        </w:tc>
        <w:tc>
          <w:tcPr>
            <w:tcW w:w="763" w:type="pct"/>
            <w:shd w:val="clear" w:color="auto" w:fill="auto"/>
          </w:tcPr>
          <w:p w:rsidR="008755D6" w:rsidRPr="00760FC1" w:rsidRDefault="008755D6" w:rsidP="00A05BF4">
            <w:pPr>
              <w:pStyle w:val="aff1"/>
            </w:pPr>
            <w:r w:rsidRPr="00760FC1">
              <w:t>Производство</w:t>
            </w:r>
          </w:p>
        </w:tc>
        <w:tc>
          <w:tcPr>
            <w:tcW w:w="856" w:type="pct"/>
            <w:shd w:val="clear" w:color="auto" w:fill="auto"/>
          </w:tcPr>
          <w:p w:rsidR="008755D6" w:rsidRPr="00760FC1" w:rsidRDefault="008755D6" w:rsidP="00A05BF4">
            <w:pPr>
              <w:pStyle w:val="aff1"/>
            </w:pPr>
            <w:r w:rsidRPr="00760FC1">
              <w:t>Клиенты</w:t>
            </w:r>
          </w:p>
        </w:tc>
        <w:tc>
          <w:tcPr>
            <w:tcW w:w="707" w:type="pct"/>
            <w:shd w:val="clear" w:color="auto" w:fill="auto"/>
          </w:tcPr>
          <w:p w:rsidR="008755D6" w:rsidRPr="00760FC1" w:rsidRDefault="008755D6" w:rsidP="00A05BF4">
            <w:pPr>
              <w:pStyle w:val="aff1"/>
            </w:pPr>
            <w:r w:rsidRPr="00760FC1">
              <w:t>Персонал</w:t>
            </w:r>
          </w:p>
        </w:tc>
        <w:tc>
          <w:tcPr>
            <w:tcW w:w="306" w:type="pct"/>
            <w:shd w:val="clear" w:color="auto" w:fill="auto"/>
            <w:textDirection w:val="btLr"/>
          </w:tcPr>
          <w:p w:rsidR="008755D6" w:rsidRPr="00760FC1" w:rsidRDefault="008755D6" w:rsidP="00CA0F28">
            <w:pPr>
              <w:pStyle w:val="aff1"/>
              <w:ind w:left="113" w:right="113"/>
            </w:pPr>
            <w:r w:rsidRPr="00760FC1">
              <w:t>Срок действия</w:t>
            </w:r>
          </w:p>
        </w:tc>
      </w:tr>
      <w:tr w:rsidR="00A16811" w:rsidRPr="00760FC1" w:rsidTr="00CA0F28">
        <w:trPr>
          <w:cantSplit/>
          <w:trHeight w:val="2657"/>
          <w:jc w:val="center"/>
        </w:trPr>
        <w:tc>
          <w:tcPr>
            <w:tcW w:w="317" w:type="pct"/>
            <w:shd w:val="clear" w:color="auto" w:fill="auto"/>
            <w:textDirection w:val="btLr"/>
          </w:tcPr>
          <w:p w:rsidR="008755D6" w:rsidRPr="00760FC1" w:rsidRDefault="008755D6" w:rsidP="00CA0F28">
            <w:pPr>
              <w:pStyle w:val="aff1"/>
              <w:ind w:left="113" w:right="113"/>
            </w:pPr>
            <w:r w:rsidRPr="00760FC1">
              <w:t>долгосрочные</w:t>
            </w:r>
          </w:p>
        </w:tc>
        <w:tc>
          <w:tcPr>
            <w:tcW w:w="802" w:type="pct"/>
            <w:shd w:val="clear" w:color="auto" w:fill="auto"/>
          </w:tcPr>
          <w:p w:rsidR="008755D6" w:rsidRPr="00760FC1" w:rsidRDefault="008755D6" w:rsidP="00A05BF4">
            <w:pPr>
              <w:pStyle w:val="aff1"/>
            </w:pPr>
            <w:r w:rsidRPr="00760FC1">
              <w:t>Рост прибыльности бизнеса, удовлетворить спрос клиента в полной мере</w:t>
            </w:r>
            <w:r w:rsidR="00760FC1" w:rsidRPr="00760FC1">
              <w:t xml:space="preserve">. </w:t>
            </w:r>
          </w:p>
        </w:tc>
        <w:tc>
          <w:tcPr>
            <w:tcW w:w="484" w:type="pct"/>
            <w:shd w:val="clear" w:color="auto" w:fill="auto"/>
            <w:textDirection w:val="btLr"/>
          </w:tcPr>
          <w:p w:rsidR="008755D6" w:rsidRPr="00760FC1" w:rsidRDefault="008755D6" w:rsidP="00CA0F28">
            <w:pPr>
              <w:pStyle w:val="aff1"/>
              <w:ind w:left="113" w:right="113"/>
            </w:pPr>
            <w:r w:rsidRPr="00760FC1">
              <w:t>Контроль рентабельности</w:t>
            </w:r>
            <w:r w:rsidR="00AE4250">
              <w:t xml:space="preserve"> </w:t>
            </w:r>
            <w:r w:rsidRPr="00760FC1">
              <w:t>производства</w:t>
            </w:r>
          </w:p>
        </w:tc>
        <w:tc>
          <w:tcPr>
            <w:tcW w:w="764" w:type="pct"/>
            <w:shd w:val="clear" w:color="auto" w:fill="auto"/>
          </w:tcPr>
          <w:p w:rsidR="00760FC1" w:rsidRDefault="008755D6" w:rsidP="00A05BF4">
            <w:pPr>
              <w:pStyle w:val="aff1"/>
            </w:pPr>
            <w:r w:rsidRPr="00760FC1">
              <w:t>Увеличить норматив прибыли на мебель класса</w:t>
            </w:r>
            <w:r w:rsidR="00760FC1" w:rsidRPr="00760FC1">
              <w:t>:</w:t>
            </w:r>
          </w:p>
          <w:p w:rsidR="008755D6" w:rsidRPr="00760FC1" w:rsidRDefault="008755D6" w:rsidP="00A05BF4">
            <w:pPr>
              <w:pStyle w:val="aff1"/>
            </w:pPr>
            <w:r w:rsidRPr="00760FC1">
              <w:t>А</w:t>
            </w:r>
            <w:r w:rsidR="00760FC1" w:rsidRPr="00760FC1">
              <w:t xml:space="preserve"> - </w:t>
            </w:r>
            <w:r w:rsidRPr="00760FC1">
              <w:t>10%</w:t>
            </w:r>
          </w:p>
          <w:p w:rsidR="008755D6" w:rsidRPr="00760FC1" w:rsidRDefault="008755D6" w:rsidP="00A05BF4">
            <w:pPr>
              <w:pStyle w:val="aff1"/>
            </w:pPr>
            <w:r w:rsidRPr="00760FC1">
              <w:t>В</w:t>
            </w:r>
            <w:r w:rsidR="00760FC1" w:rsidRPr="00760FC1">
              <w:t xml:space="preserve"> - </w:t>
            </w:r>
            <w:r w:rsidRPr="00760FC1">
              <w:t>5%</w:t>
            </w:r>
          </w:p>
          <w:p w:rsidR="008755D6" w:rsidRPr="00760FC1" w:rsidRDefault="008755D6" w:rsidP="00A05BF4">
            <w:pPr>
              <w:pStyle w:val="aff1"/>
            </w:pPr>
            <w:r w:rsidRPr="00760FC1">
              <w:t>С</w:t>
            </w:r>
            <w:r w:rsidR="00760FC1" w:rsidRPr="00760FC1">
              <w:t xml:space="preserve"> - </w:t>
            </w:r>
            <w:r w:rsidRPr="00760FC1">
              <w:t>30%</w:t>
            </w:r>
          </w:p>
        </w:tc>
        <w:tc>
          <w:tcPr>
            <w:tcW w:w="763" w:type="pct"/>
            <w:shd w:val="clear" w:color="auto" w:fill="auto"/>
          </w:tcPr>
          <w:p w:rsidR="008755D6" w:rsidRPr="00760FC1" w:rsidRDefault="008755D6" w:rsidP="00A05BF4">
            <w:pPr>
              <w:pStyle w:val="aff1"/>
            </w:pPr>
            <w:r w:rsidRPr="00760FC1">
              <w:t>Ввести в эксплуатацию новое оборудование</w:t>
            </w:r>
          </w:p>
        </w:tc>
        <w:tc>
          <w:tcPr>
            <w:tcW w:w="856" w:type="pct"/>
            <w:shd w:val="clear" w:color="auto" w:fill="auto"/>
          </w:tcPr>
          <w:p w:rsidR="00760FC1" w:rsidRDefault="008755D6" w:rsidP="00A05BF4">
            <w:pPr>
              <w:pStyle w:val="aff1"/>
            </w:pPr>
            <w:r w:rsidRPr="00760FC1">
              <w:t>Показатель продаж на одного клиента</w:t>
            </w:r>
            <w:r w:rsidR="00760FC1" w:rsidRPr="00760FC1">
              <w:t>:</w:t>
            </w:r>
          </w:p>
          <w:p w:rsidR="008755D6" w:rsidRPr="00760FC1" w:rsidRDefault="008755D6" w:rsidP="00A05BF4">
            <w:pPr>
              <w:pStyle w:val="aff1"/>
            </w:pPr>
            <w:r w:rsidRPr="00760FC1">
              <w:t>А</w:t>
            </w:r>
            <w:r w:rsidR="00760FC1" w:rsidRPr="00760FC1">
              <w:t xml:space="preserve"> - </w:t>
            </w:r>
            <w:r w:rsidRPr="00760FC1">
              <w:t>20 тыс</w:t>
            </w:r>
            <w:r w:rsidR="00760FC1" w:rsidRPr="00760FC1">
              <w:t xml:space="preserve">. </w:t>
            </w:r>
            <w:r w:rsidRPr="00760FC1">
              <w:t>руб</w:t>
            </w:r>
          </w:p>
          <w:p w:rsidR="008755D6" w:rsidRPr="00760FC1" w:rsidRDefault="008755D6" w:rsidP="00A05BF4">
            <w:pPr>
              <w:pStyle w:val="aff1"/>
            </w:pPr>
            <w:r w:rsidRPr="00760FC1">
              <w:t>В</w:t>
            </w:r>
            <w:r w:rsidR="00760FC1" w:rsidRPr="00760FC1">
              <w:t xml:space="preserve"> - </w:t>
            </w:r>
            <w:r w:rsidRPr="00760FC1">
              <w:t>5тыс</w:t>
            </w:r>
            <w:r w:rsidR="00760FC1" w:rsidRPr="00760FC1">
              <w:t xml:space="preserve">. </w:t>
            </w:r>
            <w:r w:rsidRPr="00760FC1">
              <w:t>руб</w:t>
            </w:r>
          </w:p>
          <w:p w:rsidR="00760FC1" w:rsidRDefault="008755D6" w:rsidP="00A05BF4">
            <w:pPr>
              <w:pStyle w:val="aff1"/>
            </w:pPr>
            <w:r w:rsidRPr="00760FC1">
              <w:t>С</w:t>
            </w:r>
            <w:r w:rsidR="00760FC1" w:rsidRPr="00760FC1">
              <w:t xml:space="preserve"> - </w:t>
            </w:r>
            <w:r w:rsidRPr="00760FC1">
              <w:t>50 тыс руб</w:t>
            </w:r>
            <w:r w:rsidR="00760FC1" w:rsidRPr="00760FC1">
              <w:t>.</w:t>
            </w:r>
          </w:p>
          <w:p w:rsidR="008755D6" w:rsidRPr="00760FC1" w:rsidRDefault="008755D6" w:rsidP="00A05BF4">
            <w:pPr>
              <w:pStyle w:val="aff1"/>
            </w:pPr>
            <w:r w:rsidRPr="00760FC1">
              <w:t>Обеспечить высокий класс обслуживания клиентов</w:t>
            </w:r>
            <w:r w:rsidR="00760FC1" w:rsidRPr="00760FC1">
              <w:t xml:space="preserve">. </w:t>
            </w:r>
          </w:p>
        </w:tc>
        <w:tc>
          <w:tcPr>
            <w:tcW w:w="707" w:type="pct"/>
            <w:shd w:val="clear" w:color="auto" w:fill="auto"/>
          </w:tcPr>
          <w:p w:rsidR="008755D6" w:rsidRPr="00760FC1" w:rsidRDefault="008755D6" w:rsidP="00A05BF4">
            <w:pPr>
              <w:pStyle w:val="aff1"/>
            </w:pPr>
            <w:r w:rsidRPr="00760FC1">
              <w:t>Количество работников не более 250 штатных единиц со средним заработком 15 тыс</w:t>
            </w:r>
            <w:r w:rsidR="00760FC1" w:rsidRPr="00760FC1">
              <w:t xml:space="preserve">. </w:t>
            </w:r>
            <w:r w:rsidRPr="00760FC1">
              <w:t>руб</w:t>
            </w:r>
            <w:r w:rsidR="00760FC1" w:rsidRPr="00760FC1">
              <w:t xml:space="preserve">. </w:t>
            </w:r>
          </w:p>
        </w:tc>
        <w:tc>
          <w:tcPr>
            <w:tcW w:w="306" w:type="pct"/>
            <w:shd w:val="clear" w:color="auto" w:fill="auto"/>
            <w:textDirection w:val="btLr"/>
          </w:tcPr>
          <w:p w:rsidR="008755D6" w:rsidRPr="00760FC1" w:rsidRDefault="008755D6" w:rsidP="00CA0F28">
            <w:pPr>
              <w:pStyle w:val="aff1"/>
              <w:ind w:left="113" w:right="113"/>
            </w:pPr>
            <w:r w:rsidRPr="00760FC1">
              <w:t>На 2009</w:t>
            </w:r>
            <w:r w:rsidR="00760FC1" w:rsidRPr="00760FC1">
              <w:t xml:space="preserve"> - </w:t>
            </w:r>
            <w:r w:rsidRPr="00760FC1">
              <w:t>2012год</w:t>
            </w:r>
          </w:p>
        </w:tc>
      </w:tr>
      <w:tr w:rsidR="00A16811" w:rsidRPr="00760FC1" w:rsidTr="00CA0F28">
        <w:trPr>
          <w:cantSplit/>
          <w:trHeight w:val="1390"/>
          <w:jc w:val="center"/>
        </w:trPr>
        <w:tc>
          <w:tcPr>
            <w:tcW w:w="317" w:type="pct"/>
            <w:shd w:val="clear" w:color="auto" w:fill="auto"/>
            <w:textDirection w:val="btLr"/>
          </w:tcPr>
          <w:p w:rsidR="008755D6" w:rsidRPr="00760FC1" w:rsidRDefault="008755D6" w:rsidP="00CA0F28">
            <w:pPr>
              <w:pStyle w:val="aff1"/>
              <w:ind w:left="113" w:right="113"/>
            </w:pPr>
            <w:r w:rsidRPr="00760FC1">
              <w:lastRenderedPageBreak/>
              <w:t>краткосрочные</w:t>
            </w:r>
          </w:p>
          <w:p w:rsidR="008755D6" w:rsidRPr="00760FC1" w:rsidRDefault="008755D6" w:rsidP="00CA0F28">
            <w:pPr>
              <w:pStyle w:val="aff1"/>
              <w:ind w:left="113" w:right="113"/>
            </w:pPr>
          </w:p>
        </w:tc>
        <w:tc>
          <w:tcPr>
            <w:tcW w:w="802" w:type="pct"/>
            <w:shd w:val="clear" w:color="auto" w:fill="auto"/>
          </w:tcPr>
          <w:p w:rsidR="008755D6" w:rsidRPr="00760FC1" w:rsidRDefault="008755D6" w:rsidP="00A05BF4">
            <w:pPr>
              <w:pStyle w:val="aff1"/>
            </w:pPr>
            <w:r w:rsidRPr="00760FC1">
              <w:t>Инвестировать полученный доход предприятия в новые направления бизнеса</w:t>
            </w:r>
          </w:p>
        </w:tc>
        <w:tc>
          <w:tcPr>
            <w:tcW w:w="484" w:type="pct"/>
            <w:shd w:val="clear" w:color="auto" w:fill="auto"/>
            <w:textDirection w:val="btLr"/>
          </w:tcPr>
          <w:p w:rsidR="008755D6" w:rsidRPr="00760FC1" w:rsidRDefault="008755D6" w:rsidP="00CA0F28">
            <w:pPr>
              <w:pStyle w:val="aff1"/>
              <w:ind w:left="113" w:right="113"/>
            </w:pPr>
            <w:r w:rsidRPr="00760FC1">
              <w:t>Снижение издержек на персонал</w:t>
            </w:r>
          </w:p>
        </w:tc>
        <w:tc>
          <w:tcPr>
            <w:tcW w:w="764" w:type="pct"/>
            <w:shd w:val="clear" w:color="auto" w:fill="auto"/>
          </w:tcPr>
          <w:p w:rsidR="008755D6" w:rsidRPr="00760FC1" w:rsidRDefault="008755D6" w:rsidP="00A05BF4">
            <w:pPr>
              <w:pStyle w:val="aff1"/>
            </w:pPr>
            <w:r w:rsidRPr="00760FC1">
              <w:t>Расширить рынок сбыта продукции предприятия, увеличить товарооборот</w:t>
            </w:r>
            <w:r w:rsidR="00760FC1" w:rsidRPr="00760FC1">
              <w:t xml:space="preserve">. </w:t>
            </w:r>
          </w:p>
        </w:tc>
        <w:tc>
          <w:tcPr>
            <w:tcW w:w="763" w:type="pct"/>
            <w:shd w:val="clear" w:color="auto" w:fill="auto"/>
          </w:tcPr>
          <w:p w:rsidR="008755D6" w:rsidRPr="00760FC1" w:rsidRDefault="008755D6" w:rsidP="00A05BF4">
            <w:pPr>
              <w:pStyle w:val="aff1"/>
            </w:pPr>
            <w:r w:rsidRPr="00760FC1">
              <w:t>Не допустить закрытия производства, обеспечить стабильную работу</w:t>
            </w:r>
          </w:p>
        </w:tc>
        <w:tc>
          <w:tcPr>
            <w:tcW w:w="856" w:type="pct"/>
            <w:shd w:val="clear" w:color="auto" w:fill="auto"/>
          </w:tcPr>
          <w:p w:rsidR="008755D6" w:rsidRPr="00760FC1" w:rsidRDefault="008755D6" w:rsidP="00A05BF4">
            <w:pPr>
              <w:pStyle w:val="aff1"/>
            </w:pPr>
            <w:r w:rsidRPr="00760FC1">
              <w:t>Провести</w:t>
            </w:r>
            <w:r w:rsidR="00760FC1" w:rsidRPr="00760FC1">
              <w:t xml:space="preserve"> </w:t>
            </w:r>
            <w:r w:rsidRPr="00760FC1">
              <w:t>анкетирование среди клиентов компании на наличие возможных отрицательных отзывов о качестве продукции фирмы</w:t>
            </w:r>
          </w:p>
        </w:tc>
        <w:tc>
          <w:tcPr>
            <w:tcW w:w="707" w:type="pct"/>
            <w:shd w:val="clear" w:color="auto" w:fill="auto"/>
          </w:tcPr>
          <w:p w:rsidR="008755D6" w:rsidRPr="00760FC1" w:rsidRDefault="008755D6" w:rsidP="00A05BF4">
            <w:pPr>
              <w:pStyle w:val="aff1"/>
            </w:pPr>
            <w:r w:rsidRPr="00760FC1">
              <w:t>Сокращение персонала в связи с кризисной ситуацией в стране на 10%</w:t>
            </w:r>
          </w:p>
          <w:p w:rsidR="008755D6" w:rsidRPr="00760FC1" w:rsidRDefault="008755D6" w:rsidP="00A05BF4">
            <w:pPr>
              <w:pStyle w:val="aff1"/>
            </w:pPr>
          </w:p>
        </w:tc>
        <w:tc>
          <w:tcPr>
            <w:tcW w:w="306" w:type="pct"/>
            <w:shd w:val="clear" w:color="auto" w:fill="auto"/>
            <w:textDirection w:val="btLr"/>
          </w:tcPr>
          <w:p w:rsidR="008755D6" w:rsidRPr="00760FC1" w:rsidRDefault="008755D6" w:rsidP="00CA0F28">
            <w:pPr>
              <w:pStyle w:val="aff1"/>
              <w:ind w:left="113" w:right="113"/>
            </w:pPr>
            <w:r w:rsidRPr="00760FC1">
              <w:t>На</w:t>
            </w:r>
            <w:r w:rsidR="00760FC1" w:rsidRPr="00760FC1">
              <w:t xml:space="preserve"> </w:t>
            </w:r>
            <w:r w:rsidRPr="00760FC1">
              <w:t>2009 год</w:t>
            </w:r>
          </w:p>
        </w:tc>
      </w:tr>
      <w:tr w:rsidR="00A16811" w:rsidRPr="00760FC1" w:rsidTr="00CA0F28">
        <w:trPr>
          <w:cantSplit/>
          <w:trHeight w:val="3025"/>
          <w:jc w:val="center"/>
        </w:trPr>
        <w:tc>
          <w:tcPr>
            <w:tcW w:w="317" w:type="pct"/>
            <w:vMerge w:val="restart"/>
            <w:shd w:val="clear" w:color="auto" w:fill="auto"/>
            <w:textDirection w:val="btLr"/>
          </w:tcPr>
          <w:p w:rsidR="00760FC1" w:rsidRPr="00760FC1" w:rsidRDefault="008755D6" w:rsidP="00CA0F28">
            <w:pPr>
              <w:pStyle w:val="aff1"/>
              <w:ind w:left="113" w:right="113"/>
            </w:pPr>
            <w:r w:rsidRPr="00760FC1">
              <w:t>оперативные</w:t>
            </w:r>
          </w:p>
          <w:p w:rsidR="008755D6" w:rsidRPr="00760FC1" w:rsidRDefault="008755D6" w:rsidP="00CA0F28">
            <w:pPr>
              <w:pStyle w:val="aff1"/>
              <w:ind w:left="113" w:right="113"/>
            </w:pPr>
          </w:p>
        </w:tc>
        <w:tc>
          <w:tcPr>
            <w:tcW w:w="802" w:type="pct"/>
            <w:vMerge w:val="restart"/>
            <w:shd w:val="clear" w:color="auto" w:fill="auto"/>
          </w:tcPr>
          <w:p w:rsidR="008755D6" w:rsidRPr="00760FC1" w:rsidRDefault="008755D6" w:rsidP="00A05BF4">
            <w:pPr>
              <w:pStyle w:val="aff1"/>
            </w:pPr>
            <w:r w:rsidRPr="00760FC1">
              <w:t>Сохранить предприятие и уровень прибыльности</w:t>
            </w:r>
          </w:p>
        </w:tc>
        <w:tc>
          <w:tcPr>
            <w:tcW w:w="484" w:type="pct"/>
            <w:shd w:val="clear" w:color="auto" w:fill="auto"/>
            <w:textDirection w:val="btLr"/>
          </w:tcPr>
          <w:p w:rsidR="008755D6" w:rsidRPr="00760FC1" w:rsidRDefault="008755D6" w:rsidP="00CA0F28">
            <w:pPr>
              <w:pStyle w:val="aff1"/>
              <w:ind w:left="113" w:right="113"/>
            </w:pPr>
            <w:r w:rsidRPr="00760FC1">
              <w:t>Эффективное планирование закупок</w:t>
            </w:r>
            <w:r w:rsidR="00760FC1" w:rsidRPr="00760FC1">
              <w:t xml:space="preserve"> </w:t>
            </w:r>
            <w:r w:rsidRPr="00760FC1">
              <w:t>производственного материала</w:t>
            </w:r>
          </w:p>
        </w:tc>
        <w:tc>
          <w:tcPr>
            <w:tcW w:w="764" w:type="pct"/>
            <w:shd w:val="clear" w:color="auto" w:fill="auto"/>
          </w:tcPr>
          <w:p w:rsidR="008755D6" w:rsidRPr="00760FC1" w:rsidRDefault="008755D6" w:rsidP="00A05BF4">
            <w:pPr>
              <w:pStyle w:val="aff1"/>
            </w:pPr>
            <w:r w:rsidRPr="00760FC1">
              <w:t>Активная реклама продукции предприятия</w:t>
            </w:r>
          </w:p>
        </w:tc>
        <w:tc>
          <w:tcPr>
            <w:tcW w:w="763" w:type="pct"/>
            <w:shd w:val="clear" w:color="auto" w:fill="auto"/>
          </w:tcPr>
          <w:p w:rsidR="008755D6" w:rsidRPr="00760FC1" w:rsidRDefault="008755D6" w:rsidP="00A05BF4">
            <w:pPr>
              <w:pStyle w:val="aff1"/>
            </w:pPr>
            <w:r w:rsidRPr="00760FC1">
              <w:t>Запустить новую линию по производству корпусной мебели</w:t>
            </w:r>
          </w:p>
        </w:tc>
        <w:tc>
          <w:tcPr>
            <w:tcW w:w="856" w:type="pct"/>
            <w:shd w:val="clear" w:color="auto" w:fill="auto"/>
          </w:tcPr>
          <w:p w:rsidR="008755D6" w:rsidRPr="00760FC1" w:rsidRDefault="008755D6" w:rsidP="00A05BF4">
            <w:pPr>
              <w:pStyle w:val="aff1"/>
            </w:pPr>
            <w:r w:rsidRPr="00760FC1">
              <w:t>Программа качества продукции</w:t>
            </w:r>
          </w:p>
        </w:tc>
        <w:tc>
          <w:tcPr>
            <w:tcW w:w="707" w:type="pct"/>
            <w:shd w:val="clear" w:color="auto" w:fill="auto"/>
          </w:tcPr>
          <w:p w:rsidR="008755D6" w:rsidRPr="00760FC1" w:rsidRDefault="008755D6" w:rsidP="00A05BF4">
            <w:pPr>
              <w:pStyle w:val="aff1"/>
            </w:pPr>
            <w:r w:rsidRPr="00760FC1">
              <w:t>Тренинг по теме</w:t>
            </w:r>
            <w:r w:rsidR="00760FC1">
              <w:t xml:space="preserve"> "</w:t>
            </w:r>
            <w:r w:rsidRPr="00760FC1">
              <w:t>Психология покупателя</w:t>
            </w:r>
            <w:r w:rsidR="00760FC1">
              <w:t>"</w:t>
            </w:r>
          </w:p>
        </w:tc>
        <w:tc>
          <w:tcPr>
            <w:tcW w:w="306" w:type="pct"/>
            <w:shd w:val="clear" w:color="auto" w:fill="auto"/>
            <w:textDirection w:val="btLr"/>
          </w:tcPr>
          <w:p w:rsidR="008755D6" w:rsidRPr="00760FC1" w:rsidRDefault="008755D6" w:rsidP="00CA0F28">
            <w:pPr>
              <w:pStyle w:val="aff1"/>
              <w:ind w:left="113" w:right="113"/>
            </w:pPr>
            <w:r w:rsidRPr="00760FC1">
              <w:t>На первое полугодие 2009 года</w:t>
            </w:r>
          </w:p>
        </w:tc>
      </w:tr>
      <w:tr w:rsidR="00A16811" w:rsidRPr="00760FC1" w:rsidTr="00CA0F28">
        <w:trPr>
          <w:cantSplit/>
          <w:trHeight w:val="3226"/>
          <w:jc w:val="center"/>
        </w:trPr>
        <w:tc>
          <w:tcPr>
            <w:tcW w:w="317" w:type="pct"/>
            <w:vMerge/>
            <w:shd w:val="clear" w:color="auto" w:fill="auto"/>
          </w:tcPr>
          <w:p w:rsidR="008755D6" w:rsidRPr="00760FC1" w:rsidRDefault="008755D6" w:rsidP="00A05BF4">
            <w:pPr>
              <w:pStyle w:val="aff1"/>
            </w:pPr>
          </w:p>
        </w:tc>
        <w:tc>
          <w:tcPr>
            <w:tcW w:w="802" w:type="pct"/>
            <w:vMerge/>
            <w:shd w:val="clear" w:color="auto" w:fill="auto"/>
          </w:tcPr>
          <w:p w:rsidR="008755D6" w:rsidRPr="00760FC1" w:rsidRDefault="008755D6" w:rsidP="00A05BF4">
            <w:pPr>
              <w:pStyle w:val="aff1"/>
            </w:pPr>
          </w:p>
        </w:tc>
        <w:tc>
          <w:tcPr>
            <w:tcW w:w="484" w:type="pct"/>
            <w:shd w:val="clear" w:color="auto" w:fill="auto"/>
            <w:textDirection w:val="btLr"/>
          </w:tcPr>
          <w:p w:rsidR="008755D6" w:rsidRPr="00760FC1" w:rsidRDefault="008755D6" w:rsidP="00CA0F28">
            <w:pPr>
              <w:pStyle w:val="aff1"/>
              <w:ind w:left="113" w:right="113"/>
            </w:pPr>
            <w:r w:rsidRPr="00760FC1">
              <w:t>Сократить издержки производства, сохранить рабочие места</w:t>
            </w:r>
            <w:r w:rsidR="00760FC1" w:rsidRPr="00760FC1">
              <w:t xml:space="preserve">. </w:t>
            </w:r>
          </w:p>
        </w:tc>
        <w:tc>
          <w:tcPr>
            <w:tcW w:w="764" w:type="pct"/>
            <w:shd w:val="clear" w:color="auto" w:fill="auto"/>
          </w:tcPr>
          <w:p w:rsidR="008755D6" w:rsidRPr="00760FC1" w:rsidRDefault="008755D6" w:rsidP="00A05BF4">
            <w:pPr>
              <w:pStyle w:val="aff1"/>
            </w:pPr>
            <w:r w:rsidRPr="00760FC1">
              <w:t>Увеличить количество рекламы продукции</w:t>
            </w:r>
          </w:p>
        </w:tc>
        <w:tc>
          <w:tcPr>
            <w:tcW w:w="763" w:type="pct"/>
            <w:shd w:val="clear" w:color="auto" w:fill="auto"/>
          </w:tcPr>
          <w:p w:rsidR="008755D6" w:rsidRPr="00760FC1" w:rsidRDefault="008755D6" w:rsidP="00A05BF4">
            <w:pPr>
              <w:pStyle w:val="aff1"/>
            </w:pPr>
            <w:r w:rsidRPr="00760FC1">
              <w:t>Перейти с 2-х сменного графика работы на одну смену</w:t>
            </w:r>
            <w:r w:rsidR="00760FC1" w:rsidRPr="00760FC1">
              <w:t xml:space="preserve">. </w:t>
            </w:r>
          </w:p>
        </w:tc>
        <w:tc>
          <w:tcPr>
            <w:tcW w:w="856" w:type="pct"/>
            <w:shd w:val="clear" w:color="auto" w:fill="auto"/>
          </w:tcPr>
          <w:p w:rsidR="008755D6" w:rsidRPr="00760FC1" w:rsidRDefault="008755D6" w:rsidP="00A05BF4">
            <w:pPr>
              <w:pStyle w:val="aff1"/>
            </w:pPr>
            <w:r w:rsidRPr="00760FC1">
              <w:t>Программа узнаваемости товара</w:t>
            </w:r>
          </w:p>
        </w:tc>
        <w:tc>
          <w:tcPr>
            <w:tcW w:w="707" w:type="pct"/>
            <w:shd w:val="clear" w:color="auto" w:fill="auto"/>
          </w:tcPr>
          <w:p w:rsidR="008755D6" w:rsidRPr="00760FC1" w:rsidRDefault="008755D6" w:rsidP="00A05BF4">
            <w:pPr>
              <w:pStyle w:val="aff1"/>
            </w:pPr>
            <w:r w:rsidRPr="00760FC1">
              <w:t>Тренинг по теме</w:t>
            </w:r>
            <w:r w:rsidR="00760FC1">
              <w:t xml:space="preserve"> "</w:t>
            </w:r>
            <w:r w:rsidRPr="00760FC1">
              <w:t>Работа с клиентами</w:t>
            </w:r>
          </w:p>
        </w:tc>
        <w:tc>
          <w:tcPr>
            <w:tcW w:w="306" w:type="pct"/>
            <w:shd w:val="clear" w:color="auto" w:fill="auto"/>
            <w:textDirection w:val="btLr"/>
          </w:tcPr>
          <w:p w:rsidR="008755D6" w:rsidRPr="00760FC1" w:rsidRDefault="008755D6" w:rsidP="00CA0F28">
            <w:pPr>
              <w:pStyle w:val="aff1"/>
              <w:ind w:left="113" w:right="113"/>
            </w:pPr>
            <w:r w:rsidRPr="00760FC1">
              <w:t>На второе полугодие 2009 года</w:t>
            </w:r>
          </w:p>
        </w:tc>
      </w:tr>
    </w:tbl>
    <w:p w:rsidR="00D36496" w:rsidRPr="00760FC1" w:rsidRDefault="00D36496" w:rsidP="00760FC1"/>
    <w:p w:rsidR="00760FC1" w:rsidRDefault="00A16811" w:rsidP="00A16811">
      <w:pPr>
        <w:pStyle w:val="2"/>
      </w:pPr>
      <w:bookmarkStart w:id="3" w:name="_Toc246233309"/>
      <w:r>
        <w:t xml:space="preserve">1.2 </w:t>
      </w:r>
      <w:r w:rsidRPr="00760FC1">
        <w:t>ВЫБОР СТРАТЕГИИ ОРГАНИЗАЦИИ</w:t>
      </w:r>
      <w:r>
        <w:t xml:space="preserve"> "</w:t>
      </w:r>
      <w:r w:rsidRPr="00760FC1">
        <w:t>ЭЛИТНАЯ МЕБЕЛЬ</w:t>
      </w:r>
      <w:r>
        <w:t>"</w:t>
      </w:r>
      <w:bookmarkEnd w:id="3"/>
    </w:p>
    <w:p w:rsidR="00A16811" w:rsidRDefault="00A16811" w:rsidP="00760FC1"/>
    <w:p w:rsidR="00760FC1" w:rsidRDefault="00D36496" w:rsidP="00760FC1">
      <w:r w:rsidRPr="00760FC1">
        <w:t>Стратегия</w:t>
      </w:r>
      <w:r w:rsidR="00760FC1" w:rsidRPr="00760FC1">
        <w:t xml:space="preserve"> - </w:t>
      </w:r>
      <w:r w:rsidRPr="00760FC1">
        <w:t>обобщающая</w:t>
      </w:r>
      <w:r w:rsidR="00760FC1" w:rsidRPr="00760FC1">
        <w:t xml:space="preserve"> </w:t>
      </w:r>
      <w:r w:rsidRPr="00760FC1">
        <w:t>модель</w:t>
      </w:r>
      <w:r w:rsidR="00760FC1" w:rsidRPr="00760FC1">
        <w:t xml:space="preserve"> </w:t>
      </w:r>
      <w:r w:rsidRPr="00760FC1">
        <w:t>действий</w:t>
      </w:r>
      <w:r w:rsidR="00760FC1" w:rsidRPr="00760FC1">
        <w:t xml:space="preserve">, </w:t>
      </w:r>
      <w:r w:rsidRPr="00760FC1">
        <w:t>необходимых</w:t>
      </w:r>
      <w:r w:rsidR="00760FC1" w:rsidRPr="00760FC1">
        <w:t xml:space="preserve"> </w:t>
      </w:r>
      <w:r w:rsidRPr="00760FC1">
        <w:t>для</w:t>
      </w:r>
      <w:r w:rsidR="00760FC1" w:rsidRPr="00760FC1">
        <w:t xml:space="preserve"> </w:t>
      </w:r>
      <w:r w:rsidRPr="00760FC1">
        <w:t>достижения поставленных</w:t>
      </w:r>
      <w:r w:rsidR="00760FC1" w:rsidRPr="00760FC1">
        <w:t xml:space="preserve"> </w:t>
      </w:r>
      <w:r w:rsidRPr="00760FC1">
        <w:t>долгосрочных</w:t>
      </w:r>
      <w:r w:rsidR="00760FC1" w:rsidRPr="00760FC1">
        <w:t xml:space="preserve"> </w:t>
      </w:r>
      <w:r w:rsidRPr="00760FC1">
        <w:t>целей</w:t>
      </w:r>
      <w:r w:rsidR="00760FC1" w:rsidRPr="00760FC1">
        <w:t xml:space="preserve"> </w:t>
      </w:r>
      <w:r w:rsidRPr="00760FC1">
        <w:t>путем</w:t>
      </w:r>
      <w:r w:rsidR="00760FC1" w:rsidRPr="00760FC1">
        <w:t xml:space="preserve"> </w:t>
      </w:r>
      <w:r w:rsidRPr="00760FC1">
        <w:t>координации</w:t>
      </w:r>
      <w:r w:rsidR="00760FC1" w:rsidRPr="00760FC1">
        <w:t xml:space="preserve"> </w:t>
      </w:r>
      <w:r w:rsidRPr="00760FC1">
        <w:t>и</w:t>
      </w:r>
      <w:r w:rsidR="00760FC1" w:rsidRPr="00760FC1">
        <w:t xml:space="preserve"> </w:t>
      </w:r>
      <w:r w:rsidRPr="00760FC1">
        <w:t>распределения</w:t>
      </w:r>
      <w:r w:rsidR="00760FC1" w:rsidRPr="00760FC1">
        <w:t xml:space="preserve"> </w:t>
      </w:r>
      <w:r w:rsidRPr="00760FC1">
        <w:t>ресурсов компании</w:t>
      </w:r>
      <w:r w:rsidR="00760FC1" w:rsidRPr="00760FC1">
        <w:t xml:space="preserve">. </w:t>
      </w:r>
      <w:r w:rsidRPr="00760FC1">
        <w:t>По</w:t>
      </w:r>
      <w:r w:rsidR="00760FC1" w:rsidRPr="00760FC1">
        <w:t xml:space="preserve"> </w:t>
      </w:r>
      <w:r w:rsidRPr="00760FC1">
        <w:t>существу</w:t>
      </w:r>
      <w:r w:rsidR="00760FC1" w:rsidRPr="00760FC1">
        <w:t xml:space="preserve">, </w:t>
      </w:r>
      <w:r w:rsidRPr="00760FC1">
        <w:t>стратегия</w:t>
      </w:r>
      <w:r w:rsidR="00760FC1" w:rsidRPr="00760FC1">
        <w:t xml:space="preserve"> </w:t>
      </w:r>
      <w:r w:rsidRPr="00760FC1">
        <w:t>есть</w:t>
      </w:r>
      <w:r w:rsidR="00760FC1" w:rsidRPr="00760FC1">
        <w:t xml:space="preserve"> </w:t>
      </w:r>
      <w:r w:rsidRPr="00760FC1">
        <w:t>набор</w:t>
      </w:r>
      <w:r w:rsidR="00760FC1" w:rsidRPr="00760FC1">
        <w:t xml:space="preserve"> </w:t>
      </w:r>
      <w:r w:rsidRPr="00760FC1">
        <w:t>правил</w:t>
      </w:r>
      <w:r w:rsidR="00760FC1" w:rsidRPr="00760FC1">
        <w:t xml:space="preserve"> </w:t>
      </w:r>
      <w:r w:rsidRPr="00760FC1">
        <w:t>для</w:t>
      </w:r>
      <w:r w:rsidR="00760FC1" w:rsidRPr="00760FC1">
        <w:t xml:space="preserve"> </w:t>
      </w:r>
      <w:r w:rsidRPr="00760FC1">
        <w:t>принятия</w:t>
      </w:r>
      <w:r w:rsidR="00760FC1" w:rsidRPr="00760FC1">
        <w:t xml:space="preserve"> </w:t>
      </w:r>
      <w:r w:rsidRPr="00760FC1">
        <w:t>решений</w:t>
      </w:r>
      <w:r w:rsidR="00760FC1" w:rsidRPr="00760FC1">
        <w:t xml:space="preserve">, </w:t>
      </w:r>
      <w:r w:rsidRPr="00760FC1">
        <w:t>которыми организация</w:t>
      </w:r>
      <w:r w:rsidR="00760FC1" w:rsidRPr="00760FC1">
        <w:t xml:space="preserve"> </w:t>
      </w:r>
      <w:r w:rsidRPr="00760FC1">
        <w:t>руководствуется</w:t>
      </w:r>
      <w:r w:rsidR="00760FC1" w:rsidRPr="00760FC1">
        <w:t xml:space="preserve"> </w:t>
      </w:r>
      <w:r w:rsidRPr="00760FC1">
        <w:t>в</w:t>
      </w:r>
      <w:r w:rsidR="00760FC1" w:rsidRPr="00760FC1">
        <w:t xml:space="preserve"> </w:t>
      </w:r>
      <w:r w:rsidRPr="00760FC1">
        <w:t>своей</w:t>
      </w:r>
      <w:r w:rsidR="00760FC1" w:rsidRPr="00760FC1">
        <w:t xml:space="preserve"> </w:t>
      </w:r>
      <w:r w:rsidRPr="00760FC1">
        <w:t>деятельности</w:t>
      </w:r>
      <w:r w:rsidR="00760FC1" w:rsidRPr="00760FC1">
        <w:t xml:space="preserve">. </w:t>
      </w:r>
      <w:r w:rsidRPr="00760FC1">
        <w:t>Процесс</w:t>
      </w:r>
      <w:r w:rsidR="00760FC1" w:rsidRPr="00760FC1">
        <w:t xml:space="preserve"> </w:t>
      </w:r>
      <w:r w:rsidRPr="00760FC1">
        <w:t>разработки</w:t>
      </w:r>
      <w:r w:rsidR="00760FC1" w:rsidRPr="00760FC1">
        <w:t xml:space="preserve"> </w:t>
      </w:r>
      <w:r w:rsidRPr="00760FC1">
        <w:t>стратегии включает</w:t>
      </w:r>
      <w:r w:rsidR="00760FC1">
        <w:t>:</w:t>
      </w:r>
    </w:p>
    <w:p w:rsidR="00760FC1" w:rsidRDefault="00760FC1" w:rsidP="00760FC1">
      <w:r>
        <w:t>1)</w:t>
      </w:r>
      <w:r w:rsidRPr="00760FC1">
        <w:t xml:space="preserve"> </w:t>
      </w:r>
      <w:r w:rsidR="00D36496" w:rsidRPr="00760FC1">
        <w:t>определение корпоративной миссии</w:t>
      </w:r>
      <w:r>
        <w:t>;</w:t>
      </w:r>
    </w:p>
    <w:p w:rsidR="00760FC1" w:rsidRDefault="00760FC1" w:rsidP="00760FC1">
      <w:r>
        <w:t>2)</w:t>
      </w:r>
      <w:r w:rsidRPr="00760FC1">
        <w:t xml:space="preserve"> </w:t>
      </w:r>
      <w:r w:rsidR="00D36496" w:rsidRPr="00760FC1">
        <w:t>конкретизацию видения корпорации и</w:t>
      </w:r>
      <w:r w:rsidRPr="00760FC1">
        <w:t xml:space="preserve"> </w:t>
      </w:r>
      <w:r w:rsidR="00D36496" w:rsidRPr="00760FC1">
        <w:t>постановку</w:t>
      </w:r>
      <w:r w:rsidRPr="00760FC1">
        <w:t xml:space="preserve"> </w:t>
      </w:r>
      <w:r w:rsidR="00D36496" w:rsidRPr="00760FC1">
        <w:t>целей</w:t>
      </w:r>
      <w:r>
        <w:t>;</w:t>
      </w:r>
    </w:p>
    <w:p w:rsidR="00760FC1" w:rsidRDefault="00760FC1" w:rsidP="00760FC1">
      <w:r>
        <w:t>3)</w:t>
      </w:r>
      <w:r w:rsidRPr="00760FC1">
        <w:t xml:space="preserve"> </w:t>
      </w:r>
      <w:r w:rsidR="00D36496" w:rsidRPr="00760FC1">
        <w:t>формулировку</w:t>
      </w:r>
      <w:r w:rsidRPr="00760FC1">
        <w:t xml:space="preserve"> </w:t>
      </w:r>
      <w:r w:rsidR="00D36496" w:rsidRPr="00760FC1">
        <w:t>и</w:t>
      </w:r>
      <w:r w:rsidRPr="00760FC1">
        <w:t xml:space="preserve"> </w:t>
      </w:r>
      <w:r w:rsidR="00D36496" w:rsidRPr="00760FC1">
        <w:t>реализацию</w:t>
      </w:r>
      <w:r w:rsidRPr="00760FC1">
        <w:t xml:space="preserve"> </w:t>
      </w:r>
      <w:r w:rsidR="00D36496" w:rsidRPr="00760FC1">
        <w:t>стратегии</w:t>
      </w:r>
      <w:r w:rsidRPr="00760FC1">
        <w:t xml:space="preserve">, </w:t>
      </w:r>
      <w:r w:rsidR="00D36496" w:rsidRPr="00760FC1">
        <w:t>направленной</w:t>
      </w:r>
      <w:r w:rsidRPr="00760FC1">
        <w:t xml:space="preserve"> </w:t>
      </w:r>
      <w:r w:rsidR="00D36496" w:rsidRPr="00760FC1">
        <w:t>на достижение целей</w:t>
      </w:r>
      <w:r w:rsidRPr="00760FC1">
        <w:t>.</w:t>
      </w:r>
    </w:p>
    <w:p w:rsidR="00760FC1" w:rsidRDefault="00D36496" w:rsidP="00760FC1">
      <w:r w:rsidRPr="00760FC1">
        <w:t xml:space="preserve">На основании поставленных целей организация выбрала стратегию, ориентирующуюся на создание высоких конкурентных преимуществ </w:t>
      </w:r>
      <w:r w:rsidR="00760FC1">
        <w:t>-</w:t>
      </w:r>
      <w:r w:rsidRPr="00760FC1">
        <w:t xml:space="preserve"> стратегию фокусирования</w:t>
      </w:r>
      <w:r w:rsidR="00760FC1" w:rsidRPr="00760FC1">
        <w:t xml:space="preserve">. </w:t>
      </w:r>
      <w:r w:rsidRPr="00760FC1">
        <w:t>Все планы организации сфокусированы на нужды одного сегмента покупателей без стремления охватить весь рынок</w:t>
      </w:r>
      <w:r w:rsidR="00760FC1" w:rsidRPr="00760FC1">
        <w:t>.</w:t>
      </w:r>
    </w:p>
    <w:p w:rsidR="00760FC1" w:rsidRDefault="00D36496" w:rsidP="00760FC1">
      <w:r w:rsidRPr="00760FC1">
        <w:t>Задача</w:t>
      </w:r>
      <w:r w:rsidR="00760FC1" w:rsidRPr="00760FC1">
        <w:t xml:space="preserve"> </w:t>
      </w:r>
      <w:r w:rsidRPr="00760FC1">
        <w:t>состоит</w:t>
      </w:r>
      <w:r w:rsidR="00760FC1" w:rsidRPr="00760FC1">
        <w:t xml:space="preserve"> </w:t>
      </w:r>
      <w:r w:rsidRPr="00760FC1">
        <w:t>в удовлетворении</w:t>
      </w:r>
      <w:r w:rsidR="00760FC1" w:rsidRPr="00760FC1">
        <w:t xml:space="preserve"> </w:t>
      </w:r>
      <w:r w:rsidRPr="00760FC1">
        <w:t>потребностей</w:t>
      </w:r>
      <w:r w:rsidR="00760FC1" w:rsidRPr="00760FC1">
        <w:t xml:space="preserve"> </w:t>
      </w:r>
      <w:r w:rsidRPr="00760FC1">
        <w:t>выбранного</w:t>
      </w:r>
      <w:r w:rsidR="00760FC1" w:rsidRPr="00760FC1">
        <w:t xml:space="preserve"> </w:t>
      </w:r>
      <w:r w:rsidRPr="00760FC1">
        <w:t>целевого</w:t>
      </w:r>
      <w:r w:rsidR="00760FC1" w:rsidRPr="00760FC1">
        <w:t xml:space="preserve"> </w:t>
      </w:r>
      <w:r w:rsidRPr="00760FC1">
        <w:t>сегмента</w:t>
      </w:r>
      <w:r w:rsidR="00760FC1" w:rsidRPr="00760FC1">
        <w:t xml:space="preserve"> </w:t>
      </w:r>
      <w:r w:rsidRPr="00760FC1">
        <w:t>лучшим</w:t>
      </w:r>
      <w:r w:rsidR="00760FC1" w:rsidRPr="00760FC1">
        <w:t xml:space="preserve"> </w:t>
      </w:r>
      <w:r w:rsidRPr="00760FC1">
        <w:t>образом</w:t>
      </w:r>
      <w:r w:rsidR="00760FC1" w:rsidRPr="00760FC1">
        <w:t xml:space="preserve">, </w:t>
      </w:r>
      <w:r w:rsidRPr="00760FC1">
        <w:t>чем</w:t>
      </w:r>
      <w:r w:rsidR="00760FC1" w:rsidRPr="00760FC1">
        <w:t xml:space="preserve"> </w:t>
      </w:r>
      <w:r w:rsidRPr="00760FC1">
        <w:t>у конкурентов</w:t>
      </w:r>
      <w:r w:rsidR="00760FC1" w:rsidRPr="00760FC1">
        <w:t xml:space="preserve">. </w:t>
      </w:r>
      <w:r w:rsidRPr="00760FC1">
        <w:t>Стратегия фирмы</w:t>
      </w:r>
      <w:r w:rsidR="00760FC1">
        <w:t xml:space="preserve"> "</w:t>
      </w:r>
      <w:r w:rsidRPr="00760FC1">
        <w:t>Элитная мебель</w:t>
      </w:r>
      <w:r w:rsidR="00760FC1">
        <w:t xml:space="preserve">" </w:t>
      </w:r>
      <w:r w:rsidRPr="00760FC1">
        <w:t>направлена как на дифференциацию, так и на лидерство по издержкам, но только в рамках своего целевого сегмента</w:t>
      </w:r>
      <w:r w:rsidR="00760FC1" w:rsidRPr="00760FC1">
        <w:t>.</w:t>
      </w:r>
    </w:p>
    <w:p w:rsidR="00760FC1" w:rsidRDefault="00D36496" w:rsidP="00760FC1">
      <w:r w:rsidRPr="00760FC1">
        <w:t>Фирма, в первую очередь, стремится в полной мере удовлетворять потребности своих имеющихся клиентов и покупателей, пытается привлечь новых клиентов именно в отрасли медицинских и прочих специализированных организаций нуждающихся в качественной мебели медицинского назначения</w:t>
      </w:r>
      <w:r w:rsidR="00760FC1" w:rsidRPr="00760FC1">
        <w:t>.</w:t>
      </w:r>
    </w:p>
    <w:p w:rsidR="00760FC1" w:rsidRDefault="00D36496" w:rsidP="00760FC1">
      <w:r w:rsidRPr="00760FC1">
        <w:t>Руководитель фирмы</w:t>
      </w:r>
      <w:r w:rsidR="00760FC1">
        <w:t xml:space="preserve"> "</w:t>
      </w:r>
      <w:r w:rsidRPr="00760FC1">
        <w:t>Элитная мебель</w:t>
      </w:r>
      <w:r w:rsidR="00760FC1">
        <w:t xml:space="preserve">" </w:t>
      </w:r>
      <w:r w:rsidRPr="00760FC1">
        <w:t>имеет достаточно большой опыт работы на рынке изготовления мебели и является ге</w:t>
      </w:r>
      <w:r w:rsidR="00AC5003" w:rsidRPr="00760FC1">
        <w:t>неральным директором фирмы</w:t>
      </w:r>
      <w:r w:rsidR="00760FC1" w:rsidRPr="00760FC1">
        <w:t xml:space="preserve">. </w:t>
      </w:r>
      <w:r w:rsidR="00AC5003" w:rsidRPr="00760FC1">
        <w:t xml:space="preserve">Стиль управления </w:t>
      </w:r>
      <w:r w:rsidR="00760FC1">
        <w:t>-</w:t>
      </w:r>
      <w:r w:rsidR="00263930" w:rsidRPr="00760FC1">
        <w:t xml:space="preserve"> авторитарный, т</w:t>
      </w:r>
      <w:r w:rsidR="00760FC1" w:rsidRPr="00760FC1">
        <w:t xml:space="preserve">. </w:t>
      </w:r>
      <w:r w:rsidR="00263930" w:rsidRPr="00760FC1">
        <w:t>е</w:t>
      </w:r>
      <w:r w:rsidR="00760FC1" w:rsidRPr="00760FC1">
        <w:t>:</w:t>
      </w:r>
    </w:p>
    <w:p w:rsidR="00760FC1" w:rsidRDefault="00263930" w:rsidP="00760FC1">
      <w:r w:rsidRPr="00760FC1">
        <w:t>все решения принимаются единолично</w:t>
      </w:r>
      <w:r w:rsidR="00760FC1" w:rsidRPr="00760FC1">
        <w:t>;</w:t>
      </w:r>
    </w:p>
    <w:p w:rsidR="00760FC1" w:rsidRDefault="00263930" w:rsidP="00760FC1">
      <w:r w:rsidRPr="00760FC1">
        <w:t>до подчиненных все решения доводятся в виде приказа</w:t>
      </w:r>
      <w:r w:rsidR="00760FC1">
        <w:t xml:space="preserve"> (</w:t>
      </w:r>
      <w:r w:rsidRPr="00760FC1">
        <w:t>команды</w:t>
      </w:r>
      <w:r w:rsidR="00760FC1" w:rsidRPr="00760FC1">
        <w:t>);</w:t>
      </w:r>
    </w:p>
    <w:p w:rsidR="00760FC1" w:rsidRDefault="00263930" w:rsidP="00760FC1">
      <w:r w:rsidRPr="00760FC1">
        <w:t>решения о приеме или увольнении кадров принимаются единолично</w:t>
      </w:r>
      <w:r w:rsidR="00760FC1" w:rsidRPr="00760FC1">
        <w:t>;</w:t>
      </w:r>
    </w:p>
    <w:p w:rsidR="00760FC1" w:rsidRDefault="00263930" w:rsidP="00760FC1">
      <w:r w:rsidRPr="00760FC1">
        <w:t>для мотивации работников используются материальные стимулы, наказания</w:t>
      </w:r>
      <w:r w:rsidR="00760FC1" w:rsidRPr="00760FC1">
        <w:t>;</w:t>
      </w:r>
    </w:p>
    <w:p w:rsidR="00760FC1" w:rsidRDefault="00263930" w:rsidP="00760FC1">
      <w:r w:rsidRPr="00760FC1">
        <w:t>руководитель достаточно общителен, но соблюдается определенная дистанция и субординация</w:t>
      </w:r>
      <w:r w:rsidR="00760FC1" w:rsidRPr="00760FC1">
        <w:t>.</w:t>
      </w:r>
    </w:p>
    <w:p w:rsidR="00760FC1" w:rsidRPr="00760FC1" w:rsidRDefault="00A16811" w:rsidP="00A16811">
      <w:pPr>
        <w:pStyle w:val="2"/>
      </w:pPr>
      <w:r>
        <w:br w:type="page"/>
      </w:r>
      <w:bookmarkStart w:id="4" w:name="_Toc246233310"/>
      <w:r>
        <w:t xml:space="preserve">1.3 </w:t>
      </w:r>
      <w:r w:rsidRPr="00760FC1">
        <w:t>РАСЧЕТ ОСНОВНЫХ ПОКАЗАТЕЛЕЙ ДВИЖЕНИЯ РАБОЧЕЙ СИЛЫ</w:t>
      </w:r>
      <w:bookmarkEnd w:id="4"/>
    </w:p>
    <w:p w:rsidR="00A16811" w:rsidRDefault="00A16811" w:rsidP="00760FC1"/>
    <w:p w:rsidR="00760FC1" w:rsidRDefault="00263930" w:rsidP="00760FC1">
      <w:r w:rsidRPr="00760FC1">
        <w:t xml:space="preserve">За период 2009 года на предприятие принято 8 работников, среднесписочная численность работников за период 2009 года </w:t>
      </w:r>
      <w:r w:rsidR="00760FC1">
        <w:t>-</w:t>
      </w:r>
      <w:r w:rsidRPr="00760FC1">
        <w:t xml:space="preserve"> 4 человека</w:t>
      </w:r>
      <w:r w:rsidR="00760FC1" w:rsidRPr="00760FC1">
        <w:t xml:space="preserve">. </w:t>
      </w:r>
      <w:r w:rsidR="00A0284D" w:rsidRPr="00760FC1">
        <w:t>Уволено всего 15 человек</w:t>
      </w:r>
      <w:r w:rsidR="00760FC1" w:rsidRPr="00760FC1">
        <w:t>.</w:t>
      </w:r>
    </w:p>
    <w:p w:rsidR="00760FC1" w:rsidRDefault="00263930" w:rsidP="00760FC1">
      <w:r w:rsidRPr="00760FC1">
        <w:t>Коэффициен</w:t>
      </w:r>
      <w:r w:rsidR="00A0284D" w:rsidRPr="00760FC1">
        <w:t>т оборота по приему за 2009 год равен 2</w:t>
      </w:r>
      <w:r w:rsidR="00760FC1" w:rsidRPr="00760FC1">
        <w:t>.</w:t>
      </w:r>
    </w:p>
    <w:p w:rsidR="00760FC1" w:rsidRPr="00760FC1" w:rsidRDefault="00A0284D" w:rsidP="00760FC1">
      <w:r w:rsidRPr="00760FC1">
        <w:t>Коэффициент оборота по выбыванию равен</w:t>
      </w:r>
      <w:r w:rsidR="00760FC1" w:rsidRPr="00760FC1">
        <w:t xml:space="preserve"> </w:t>
      </w:r>
      <w:r w:rsidR="00760FC1">
        <w:t>3.7</w:t>
      </w:r>
      <w:r w:rsidRPr="00760FC1">
        <w:t>5</w:t>
      </w:r>
    </w:p>
    <w:p w:rsidR="00760FC1" w:rsidRDefault="00A0284D" w:rsidP="00760FC1">
      <w:pPr>
        <w:rPr>
          <w:i/>
          <w:iCs/>
        </w:rPr>
      </w:pPr>
      <w:r w:rsidRPr="00760FC1">
        <w:rPr>
          <w:b/>
          <w:bCs/>
          <w:i/>
          <w:iCs/>
        </w:rPr>
        <w:t>коэффициент оборота по приему</w:t>
      </w:r>
      <w:r w:rsidR="00760FC1" w:rsidRPr="00760FC1">
        <w:rPr>
          <w:i/>
          <w:iCs/>
        </w:rPr>
        <w:t>:</w:t>
      </w:r>
    </w:p>
    <w:p w:rsidR="00A16811" w:rsidRDefault="00A16811" w:rsidP="00760FC1">
      <w:pPr>
        <w:rPr>
          <w:i/>
          <w:iCs/>
        </w:rPr>
      </w:pPr>
    </w:p>
    <w:p w:rsidR="00760FC1" w:rsidRDefault="00343025" w:rsidP="00760FC1">
      <w:r>
        <w:rPr>
          <w:position w:val="-4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pt;height:51.75pt">
            <v:imagedata r:id="rId7" o:title=""/>
          </v:shape>
        </w:pict>
      </w:r>
    </w:p>
    <w:p w:rsidR="00A16811" w:rsidRDefault="00A16811" w:rsidP="00760FC1">
      <w:pPr>
        <w:rPr>
          <w:b/>
          <w:bCs/>
          <w:i/>
          <w:iCs/>
        </w:rPr>
      </w:pPr>
    </w:p>
    <w:p w:rsidR="00760FC1" w:rsidRDefault="00263930" w:rsidP="00760FC1">
      <w:pPr>
        <w:rPr>
          <w:b/>
          <w:bCs/>
          <w:i/>
          <w:iCs/>
        </w:rPr>
      </w:pPr>
      <w:r w:rsidRPr="00760FC1">
        <w:rPr>
          <w:b/>
          <w:bCs/>
          <w:i/>
          <w:iCs/>
        </w:rPr>
        <w:t>коэффициент оборота по выбыванию</w:t>
      </w:r>
      <w:r w:rsidR="00760FC1" w:rsidRPr="00760FC1">
        <w:rPr>
          <w:b/>
          <w:bCs/>
          <w:i/>
          <w:iCs/>
        </w:rPr>
        <w:t>:</w:t>
      </w:r>
    </w:p>
    <w:p w:rsidR="00A16811" w:rsidRDefault="00A16811" w:rsidP="00760FC1">
      <w:pPr>
        <w:rPr>
          <w:b/>
          <w:bCs/>
          <w:i/>
          <w:iCs/>
        </w:rPr>
      </w:pPr>
    </w:p>
    <w:p w:rsidR="00760FC1" w:rsidRDefault="00343025" w:rsidP="00760FC1">
      <w:r>
        <w:rPr>
          <w:position w:val="-46"/>
        </w:rPr>
        <w:pict>
          <v:shape id="_x0000_i1026" type="#_x0000_t75" style="width:77.25pt;height:66.75pt">
            <v:imagedata r:id="rId8" o:title=""/>
          </v:shape>
        </w:pict>
      </w:r>
    </w:p>
    <w:p w:rsidR="00A16811" w:rsidRDefault="00A16811" w:rsidP="00760FC1">
      <w:pPr>
        <w:rPr>
          <w:b/>
          <w:bCs/>
          <w:i/>
          <w:iCs/>
        </w:rPr>
      </w:pPr>
    </w:p>
    <w:p w:rsidR="00760FC1" w:rsidRDefault="00263930" w:rsidP="00760FC1">
      <w:pPr>
        <w:rPr>
          <w:b/>
          <w:bCs/>
          <w:i/>
          <w:iCs/>
        </w:rPr>
      </w:pPr>
      <w:r w:rsidRPr="00760FC1">
        <w:rPr>
          <w:b/>
          <w:bCs/>
          <w:i/>
          <w:iCs/>
        </w:rPr>
        <w:t>коэффициент текучести</w:t>
      </w:r>
      <w:r w:rsidR="00760FC1" w:rsidRPr="00760FC1">
        <w:rPr>
          <w:b/>
          <w:bCs/>
          <w:i/>
          <w:iCs/>
        </w:rPr>
        <w:t>:</w:t>
      </w:r>
    </w:p>
    <w:p w:rsidR="00A16811" w:rsidRDefault="00A16811" w:rsidP="00760FC1">
      <w:pPr>
        <w:rPr>
          <w:b/>
          <w:bCs/>
          <w:i/>
          <w:iCs/>
        </w:rPr>
      </w:pPr>
    </w:p>
    <w:p w:rsidR="00760FC1" w:rsidRDefault="00343025" w:rsidP="00760FC1">
      <w:r>
        <w:rPr>
          <w:position w:val="-46"/>
        </w:rPr>
        <w:pict>
          <v:shape id="_x0000_i1027" type="#_x0000_t75" style="width:102pt;height:66.75pt">
            <v:imagedata r:id="rId9" o:title=""/>
          </v:shape>
        </w:pict>
      </w:r>
    </w:p>
    <w:p w:rsidR="00760FC1" w:rsidRPr="00760FC1" w:rsidRDefault="00A16811" w:rsidP="00A16811">
      <w:pPr>
        <w:pStyle w:val="2"/>
      </w:pPr>
      <w:r>
        <w:br w:type="page"/>
      </w:r>
      <w:bookmarkStart w:id="5" w:name="_Toc246233311"/>
      <w:r>
        <w:t xml:space="preserve">2. </w:t>
      </w:r>
      <w:r w:rsidR="003E612C" w:rsidRPr="00760FC1">
        <w:t>ТЕОРЕТИЧЕСКАЯ ЧАСТЬ</w:t>
      </w:r>
      <w:bookmarkEnd w:id="5"/>
    </w:p>
    <w:p w:rsidR="00A16811" w:rsidRDefault="00A16811" w:rsidP="00760FC1">
      <w:pPr>
        <w:rPr>
          <w:b/>
          <w:bCs/>
        </w:rPr>
      </w:pPr>
    </w:p>
    <w:p w:rsidR="00760FC1" w:rsidRDefault="00A16811" w:rsidP="00A16811">
      <w:pPr>
        <w:pStyle w:val="2"/>
      </w:pPr>
      <w:bookmarkStart w:id="6" w:name="_Toc246233312"/>
      <w:r>
        <w:t xml:space="preserve">2.1 </w:t>
      </w:r>
      <w:r w:rsidRPr="00760FC1">
        <w:t>КАКИЕ ЗВЕНЬЯ СОСТАВЛЯЮТ СИСТЕМУ УПРАВЛЕНИЯ?</w:t>
      </w:r>
      <w:bookmarkEnd w:id="6"/>
    </w:p>
    <w:p w:rsidR="00A16811" w:rsidRDefault="00A16811" w:rsidP="00760FC1"/>
    <w:p w:rsidR="00760FC1" w:rsidRDefault="003E612C" w:rsidP="00760FC1">
      <w:r w:rsidRPr="00760FC1">
        <w:t>Под системой управления понимают совокупность действий, необходимых для согласования совместной деятельности людей</w:t>
      </w:r>
      <w:r w:rsidR="00760FC1" w:rsidRPr="00760FC1">
        <w:t xml:space="preserve">. </w:t>
      </w:r>
      <w:r w:rsidRPr="00760FC1">
        <w:t>Эта совокупность должна обладать всеми вышеперечисленными свойствами системы</w:t>
      </w:r>
      <w:r w:rsidR="00760FC1" w:rsidRPr="00760FC1">
        <w:t xml:space="preserve">. </w:t>
      </w:r>
      <w:r w:rsidRPr="00760FC1">
        <w:t>И в реальной действительности она ими обладает</w:t>
      </w:r>
      <w:r w:rsidR="00760FC1" w:rsidRPr="00760FC1">
        <w:t xml:space="preserve">. </w:t>
      </w:r>
      <w:r w:rsidRPr="00760FC1">
        <w:t>Но в исследовании мы не всегда это видим и учитываем</w:t>
      </w:r>
      <w:r w:rsidR="00760FC1" w:rsidRPr="00760FC1">
        <w:t>.</w:t>
      </w:r>
    </w:p>
    <w:p w:rsidR="00760FC1" w:rsidRDefault="003E612C" w:rsidP="00760FC1">
      <w:r w:rsidRPr="00760FC1">
        <w:t>При управлении в сравнительно крупных масштабах все действия группируются по функциям, которые для их успешного осуществления</w:t>
      </w:r>
      <w:r w:rsidR="00760FC1">
        <w:t xml:space="preserve"> (</w:t>
      </w:r>
      <w:r w:rsidRPr="00760FC1">
        <w:t>профессионализм, накопление опыта, создание необходимых условий и пр</w:t>
      </w:r>
      <w:r w:rsidR="00760FC1" w:rsidRPr="00760FC1">
        <w:t xml:space="preserve">) </w:t>
      </w:r>
      <w:r w:rsidRPr="00760FC1">
        <w:t>организационно обособляются в звенья, связанные потребностью иметь определенный результат и достигать определенную цель</w:t>
      </w:r>
      <w:r w:rsidR="00760FC1" w:rsidRPr="00760FC1">
        <w:t xml:space="preserve">. </w:t>
      </w:r>
      <w:r w:rsidRPr="00760FC1">
        <w:t>Исходя из этого, можно определить понятие системы управления следующим образом</w:t>
      </w:r>
      <w:r w:rsidR="00760FC1" w:rsidRPr="00760FC1">
        <w:t xml:space="preserve">: </w:t>
      </w:r>
      <w:r w:rsidRPr="00760FC1">
        <w:t>совокупность звеньев, осуществляющих управление, и связей между ними</w:t>
      </w:r>
      <w:r w:rsidR="00760FC1" w:rsidRPr="00760FC1">
        <w:t>.</w:t>
      </w:r>
    </w:p>
    <w:p w:rsidR="00760FC1" w:rsidRDefault="003E612C" w:rsidP="00760FC1">
      <w:r w:rsidRPr="00760FC1">
        <w:t>Действительно, при малых масштабах система управления характеризуется комплексом действий, из которых складывается непосредственное воздействие на управляемый объект</w:t>
      </w:r>
      <w:r w:rsidR="00760FC1" w:rsidRPr="00760FC1">
        <w:t xml:space="preserve">. </w:t>
      </w:r>
      <w:r w:rsidRPr="00760FC1">
        <w:t>Именно факт воздействия характеризует в этом случае связанность и целостность этих действий, реальность управления</w:t>
      </w:r>
      <w:r w:rsidR="00760FC1" w:rsidRPr="00760FC1">
        <w:t xml:space="preserve">. </w:t>
      </w:r>
      <w:r w:rsidRPr="00760FC1">
        <w:t>Они закрепляются как статическая основа деятельности менеджера, в чем и находит свое выражение формирование системы управления</w:t>
      </w:r>
      <w:r w:rsidR="00760FC1" w:rsidRPr="00760FC1">
        <w:t xml:space="preserve">. </w:t>
      </w:r>
      <w:r w:rsidRPr="00760FC1">
        <w:t>Такое понимание системы управления наиболее ярко выражается в малом предпринимательстве, в управлении сравнительно малым предприятием, где есть только менеджер и небольшая группа производственных работников</w:t>
      </w:r>
      <w:r w:rsidR="00760FC1" w:rsidRPr="00760FC1">
        <w:t xml:space="preserve">. </w:t>
      </w:r>
      <w:r w:rsidRPr="00760FC1">
        <w:t>Так понимается система управления при выделении ее в рамках отдельного подразделения</w:t>
      </w:r>
      <w:r w:rsidR="00760FC1">
        <w:t xml:space="preserve"> (</w:t>
      </w:r>
      <w:r w:rsidRPr="00760FC1">
        <w:t>система управления отделом, бригадой, лабораторией, подразделением и пр</w:t>
      </w:r>
      <w:r w:rsidR="00760FC1" w:rsidRPr="00760FC1">
        <w:t>)</w:t>
      </w:r>
    </w:p>
    <w:p w:rsidR="00760FC1" w:rsidRDefault="003E612C" w:rsidP="00760FC1">
      <w:r w:rsidRPr="00760FC1">
        <w:t>Если управление осуществляется в достаточно крупных масштабах, если существует разделение управленческой деятельности между должностными лицами или специализированными подразделениями, система управления предстает в виде совокупности различных звеньев, связанных между собой определенным образом</w:t>
      </w:r>
      <w:r w:rsidR="00760FC1" w:rsidRPr="00760FC1">
        <w:t xml:space="preserve">. </w:t>
      </w:r>
      <w:r w:rsidRPr="00760FC1">
        <w:t>Звенья системы управления выделяются по специфике, объему и масштабу полномочий, трудоемкости работы, равномерности распределения нагрузки, квалификационным требованиям к персоналу, информационному обеспечению, возможностям территориального размещения сотрудников</w:t>
      </w:r>
      <w:r w:rsidR="00760FC1" w:rsidRPr="00760FC1">
        <w:t>.</w:t>
      </w:r>
    </w:p>
    <w:p w:rsidR="00760FC1" w:rsidRDefault="003E612C" w:rsidP="00760FC1">
      <w:r w:rsidRPr="00760FC1">
        <w:t>Все эти факторы в их совокупности и сочетании влияют на формирование и выделение звеньев системы управления, ее структуру, целостность и другие признаки</w:t>
      </w:r>
      <w:r w:rsidR="00760FC1" w:rsidRPr="00760FC1">
        <w:t>.</w:t>
      </w:r>
    </w:p>
    <w:p w:rsidR="00760FC1" w:rsidRDefault="003E612C" w:rsidP="00760FC1">
      <w:r w:rsidRPr="00760FC1">
        <w:t>Звенья, составляющие систему управления, различны</w:t>
      </w:r>
      <w:r w:rsidR="00760FC1" w:rsidRPr="00760FC1">
        <w:t xml:space="preserve">. </w:t>
      </w:r>
      <w:r w:rsidRPr="00760FC1">
        <w:t>Они отличаются главным образом комбинацией функций и полномочий управления</w:t>
      </w:r>
      <w:r w:rsidR="00760FC1" w:rsidRPr="00760FC1">
        <w:t xml:space="preserve">. </w:t>
      </w:r>
      <w:r w:rsidRPr="00760FC1">
        <w:t>Они определяют и важнейшие связи соподчиненности, координации, согласования, консультаций, информирования и пр</w:t>
      </w:r>
      <w:r w:rsidR="00760FC1" w:rsidRPr="00760FC1">
        <w:t>.</w:t>
      </w:r>
    </w:p>
    <w:p w:rsidR="00760FC1" w:rsidRDefault="003E612C" w:rsidP="00760FC1">
      <w:r w:rsidRPr="00760FC1">
        <w:t>Звенья системы управления могут быть линейными, функциональными, линейно-функциональными, функционально-линейными</w:t>
      </w:r>
      <w:r w:rsidR="00760FC1" w:rsidRPr="00760FC1">
        <w:t xml:space="preserve">. </w:t>
      </w:r>
      <w:r w:rsidRPr="00760FC1">
        <w:t>Комбинация различных звеньев в системе управления определяет разнообразие ее типов</w:t>
      </w:r>
      <w:r w:rsidR="00760FC1" w:rsidRPr="00760FC1">
        <w:t>.</w:t>
      </w:r>
    </w:p>
    <w:p w:rsidR="00760FC1" w:rsidRDefault="003E612C" w:rsidP="00760FC1">
      <w:r w:rsidRPr="00760FC1">
        <w:t>В зависимости от того, из каких звеньев строится система управления и, как эти звенья располагаются друг относительно друга, статусное взаимодействие как строятся связи между ними, можно выделить системы управления аналогичного названия</w:t>
      </w:r>
      <w:r w:rsidR="00760FC1" w:rsidRPr="00760FC1">
        <w:t xml:space="preserve">: </w:t>
      </w:r>
      <w:r w:rsidRPr="00760FC1">
        <w:t>линейного, функционального, линейно-функционального и функционально-линейного типов</w:t>
      </w:r>
      <w:r w:rsidR="00760FC1" w:rsidRPr="00760FC1">
        <w:t>.</w:t>
      </w:r>
    </w:p>
    <w:p w:rsidR="00760FC1" w:rsidRDefault="003E612C" w:rsidP="00760FC1">
      <w:r w:rsidRPr="00760FC1">
        <w:t>Особой формой сочетания функций и полномочий в деятельности звена системы управления, допускающей двойную, но разделенную подчиненность звена, являются матричные системы управления</w:t>
      </w:r>
      <w:r w:rsidR="00760FC1" w:rsidRPr="00760FC1">
        <w:t xml:space="preserve">. </w:t>
      </w:r>
      <w:r w:rsidRPr="00760FC1">
        <w:t>Они оказываются наиболее эффективными в условиях диверсификации производства или услуг</w:t>
      </w:r>
      <w:r w:rsidR="00760FC1" w:rsidRPr="00760FC1">
        <w:t xml:space="preserve">. </w:t>
      </w:r>
      <w:r w:rsidRPr="00760FC1">
        <w:t>Их достоинством являются также гибкость и адаптивность, сочетание широкой и узкой специализации персонала, оперативное реагирование на проблемы, эффективное использование высококвалифицированных специалистов</w:t>
      </w:r>
      <w:r w:rsidR="00760FC1" w:rsidRPr="00760FC1">
        <w:t>.</w:t>
      </w:r>
    </w:p>
    <w:p w:rsidR="00760FC1" w:rsidRDefault="003E612C" w:rsidP="00760FC1">
      <w:r w:rsidRPr="00760FC1">
        <w:t>Система управления должна быть предметом специального проектирования, которое надо осуществлять на основе исследования ее характеристик, а также изменяющихся условий и потребностей управления</w:t>
      </w:r>
      <w:r w:rsidR="00760FC1" w:rsidRPr="00760FC1">
        <w:t>.</w:t>
      </w:r>
    </w:p>
    <w:p w:rsidR="00760FC1" w:rsidRDefault="003E612C" w:rsidP="00760FC1">
      <w:r w:rsidRPr="00760FC1">
        <w:t>При исследовании систем управления желательно пользоваться показателями ее состояния, функционирования и развития</w:t>
      </w:r>
      <w:r w:rsidR="00760FC1" w:rsidRPr="00760FC1">
        <w:t xml:space="preserve">. </w:t>
      </w:r>
      <w:r w:rsidRPr="00760FC1">
        <w:t>Не все показатели могут иметь строго расчетную форму</w:t>
      </w:r>
      <w:r w:rsidR="00760FC1" w:rsidRPr="00760FC1">
        <w:t xml:space="preserve">. </w:t>
      </w:r>
      <w:r w:rsidRPr="00760FC1">
        <w:t>На практике приходится пользоваться и показателями экспертных, эвристических, социологических, тестовых оценок</w:t>
      </w:r>
      <w:r w:rsidR="00760FC1" w:rsidRPr="00760FC1">
        <w:t>.</w:t>
      </w:r>
    </w:p>
    <w:p w:rsidR="00760FC1" w:rsidRDefault="003E612C" w:rsidP="00760FC1">
      <w:r w:rsidRPr="00760FC1">
        <w:t>Наиболее общими показателями системы управления являются</w:t>
      </w:r>
      <w:r w:rsidR="00760FC1" w:rsidRPr="00760FC1">
        <w:t xml:space="preserve">: </w:t>
      </w:r>
      <w:r w:rsidRPr="00760FC1">
        <w:t>состав и структура функций управления, звенья и их распределение по ступеням иерархии, структура системы управления, величины звеньев, распределение полномочий</w:t>
      </w:r>
      <w:r w:rsidR="00760FC1">
        <w:t xml:space="preserve"> (</w:t>
      </w:r>
      <w:r w:rsidRPr="00760FC1">
        <w:t>централизация управления</w:t>
      </w:r>
      <w:r w:rsidR="00760FC1" w:rsidRPr="00760FC1">
        <w:t>),</w:t>
      </w:r>
      <w:r w:rsidRPr="00760FC1">
        <w:t xml:space="preserve"> информационное обеспечение, квалификационные требования, использование технических средств, равномерность нагрузки</w:t>
      </w:r>
      <w:r w:rsidR="00760FC1" w:rsidRPr="00760FC1">
        <w:t xml:space="preserve">. </w:t>
      </w:r>
      <w:r w:rsidRPr="00760FC1">
        <w:t>В этих своих характеристиках система управления и предстает в качестве объекта исследования</w:t>
      </w:r>
      <w:r w:rsidR="00760FC1" w:rsidRPr="00760FC1">
        <w:t>.</w:t>
      </w:r>
    </w:p>
    <w:p w:rsidR="00760FC1" w:rsidRDefault="003E612C" w:rsidP="00760FC1">
      <w:r w:rsidRPr="00760FC1">
        <w:t>Но системное представление объекта исследования должно быть дополнено системным подходом к самому исследованию</w:t>
      </w:r>
      <w:r w:rsidR="00760FC1" w:rsidRPr="00760FC1">
        <w:t xml:space="preserve">. </w:t>
      </w:r>
      <w:r w:rsidRPr="00760FC1">
        <w:t>Иначе может оказаться, что в процессе исследования мы превратим объект из системы в конгломерат элементов, свойств, аспектов и признаков</w:t>
      </w:r>
      <w:r w:rsidR="00760FC1" w:rsidRPr="00760FC1">
        <w:t>.</w:t>
      </w:r>
    </w:p>
    <w:p w:rsidR="00760FC1" w:rsidRPr="00760FC1" w:rsidRDefault="00760FC1" w:rsidP="00760FC1"/>
    <w:p w:rsidR="00760FC1" w:rsidRDefault="00A16811" w:rsidP="00A16811">
      <w:pPr>
        <w:pStyle w:val="2"/>
      </w:pPr>
      <w:bookmarkStart w:id="7" w:name="_Toc246233313"/>
      <w:r>
        <w:t xml:space="preserve">2.2 </w:t>
      </w:r>
      <w:r w:rsidRPr="00760FC1">
        <w:t>КАКОВ СОСТАВ ЭМПИРИЧЕСКИХ МЕТОДОВ ИССЛЕДОВАНИЯ?</w:t>
      </w:r>
      <w:bookmarkEnd w:id="7"/>
    </w:p>
    <w:p w:rsidR="00A16811" w:rsidRDefault="00A16811" w:rsidP="00760FC1"/>
    <w:p w:rsidR="00760FC1" w:rsidRDefault="00D17DFD" w:rsidP="00760FC1">
      <w:r w:rsidRPr="00760FC1">
        <w:t>Эмп</w:t>
      </w:r>
      <w:r w:rsidR="00A16811">
        <w:t>и</w:t>
      </w:r>
      <w:r w:rsidRPr="00760FC1">
        <w:t>рическими методами являются</w:t>
      </w:r>
      <w:r w:rsidR="00760FC1" w:rsidRPr="00760FC1">
        <w:t xml:space="preserve">: </w:t>
      </w:r>
      <w:r w:rsidRPr="00760FC1">
        <w:t>наблюдение, эксперимент, опрос, анкетирование, тестирование, беседа, интервьюирование, анализ содержания документов, изучение документации, методы измерений, статистический анализ, социометрические, вспомогательные психо-физиологические методы</w:t>
      </w:r>
      <w:r w:rsidR="00760FC1" w:rsidRPr="00760FC1">
        <w:t>.</w:t>
      </w:r>
    </w:p>
    <w:p w:rsidR="00D17DFD" w:rsidRPr="00760FC1" w:rsidRDefault="00D17DFD" w:rsidP="00760FC1">
      <w:bookmarkStart w:id="8" w:name="эмпирические_методы"/>
      <w:bookmarkEnd w:id="8"/>
      <w:r w:rsidRPr="00760FC1">
        <w:rPr>
          <w:b/>
          <w:bCs/>
        </w:rPr>
        <w:t>Эмпирические методы</w:t>
      </w:r>
      <w:r w:rsidRPr="00760FC1">
        <w:t xml:space="preserve"> служат средством сбора эмпирического материала и средствами создания эмпирического знания</w:t>
      </w:r>
      <w:r w:rsidR="00760FC1" w:rsidRPr="00760FC1">
        <w:t xml:space="preserve">. </w:t>
      </w:r>
      <w:r w:rsidRPr="00760FC1">
        <w:t>Множественность эмпирического материала и знания обусловлена</w:t>
      </w:r>
      <w:r w:rsidR="00760FC1" w:rsidRPr="00760FC1">
        <w:t xml:space="preserve">: </w:t>
      </w:r>
      <w:r w:rsidRPr="00760FC1">
        <w:t>во-первых, в окружающей исследователя эмпирической действительности, он непосредственно имеет дело только с множеством многообразных единичных явлений, восприятие которых и составляет исходный материал эмпирического знания</w:t>
      </w:r>
      <w:r w:rsidR="00760FC1">
        <w:t xml:space="preserve">.Т. </w:t>
      </w:r>
      <w:r w:rsidRPr="00760FC1">
        <w:t>е</w:t>
      </w:r>
      <w:r w:rsidR="00760FC1" w:rsidRPr="00760FC1">
        <w:t xml:space="preserve">. </w:t>
      </w:r>
      <w:r w:rsidRPr="00760FC1">
        <w:t>объектом научного исследования могут выступать различные явления или множества явлений</w:t>
      </w:r>
      <w:r w:rsidR="00760FC1" w:rsidRPr="00760FC1">
        <w:t xml:space="preserve">. </w:t>
      </w:r>
      <w:r w:rsidRPr="00760FC1">
        <w:t>Во-вторых, многообразие обусловлено тем, что сам объект исследования может быть различен у разных исследователей</w:t>
      </w:r>
      <w:r w:rsidR="00760FC1" w:rsidRPr="00760FC1">
        <w:t xml:space="preserve">. </w:t>
      </w:r>
      <w:r w:rsidRPr="00760FC1">
        <w:t>Точно так же обстоит дело и с предметом исследования</w:t>
      </w:r>
      <w:r w:rsidR="00760FC1" w:rsidRPr="00760FC1">
        <w:t xml:space="preserve">: </w:t>
      </w:r>
      <w:r w:rsidRPr="00760FC1">
        <w:t>исследуемое явление</w:t>
      </w:r>
      <w:r w:rsidR="00760FC1">
        <w:t xml:space="preserve"> (</w:t>
      </w:r>
      <w:r w:rsidRPr="00760FC1">
        <w:t>эмпирический объект</w:t>
      </w:r>
      <w:r w:rsidR="00760FC1" w:rsidRPr="00760FC1">
        <w:t xml:space="preserve">) </w:t>
      </w:r>
      <w:r w:rsidRPr="00760FC1">
        <w:t>непосредственно открыто исследователю только во множестве своих единичных сторон и свойств, что и позволяет тому или иному исследователю выбирать в качестве предмета ту или иную сторону явления</w:t>
      </w:r>
      <w:r w:rsidR="00760FC1" w:rsidRPr="00760FC1">
        <w:t xml:space="preserve">. </w:t>
      </w:r>
      <w:r w:rsidRPr="00760FC1">
        <w:t>Что, опять</w:t>
      </w:r>
      <w:r w:rsidR="00760FC1" w:rsidRPr="00760FC1">
        <w:t xml:space="preserve"> - </w:t>
      </w:r>
      <w:r w:rsidRPr="00760FC1">
        <w:t>же</w:t>
      </w:r>
      <w:r w:rsidR="00D86923" w:rsidRPr="00760FC1">
        <w:t>,</w:t>
      </w:r>
      <w:r w:rsidRPr="00760FC1">
        <w:t xml:space="preserve"> обуславливает многообразие содержания эмпирического знания даже при условии наличия одинакового объекта</w:t>
      </w:r>
      <w:r w:rsidR="00760FC1" w:rsidRPr="00760FC1">
        <w:t xml:space="preserve">. </w:t>
      </w:r>
      <w:r w:rsidRPr="00760FC1">
        <w:t>В-третьих, при создании, придумывании эмпирических методов многими учеными подчеркивается необходимость творческого подхода и воображения, что также способствует многообразию</w:t>
      </w:r>
      <w:r w:rsidR="00760FC1" w:rsidRPr="00760FC1">
        <w:t xml:space="preserve">. </w:t>
      </w:r>
      <w:r w:rsidR="00CF4FF6" w:rsidRPr="00760FC1">
        <w:rPr>
          <w:rStyle w:val="ae"/>
          <w:color w:val="000000"/>
        </w:rPr>
        <w:footnoteReference w:id="3"/>
      </w:r>
    </w:p>
    <w:p w:rsidR="00760FC1" w:rsidRDefault="00D17DFD" w:rsidP="00760FC1">
      <w:r w:rsidRPr="00760FC1">
        <w:t xml:space="preserve">Итак, многообразие эмпирического материала, многообразие выделяемых эмпирических сторон для исследования и многообразие при творческом создании метода </w:t>
      </w:r>
      <w:r w:rsidR="00760FC1">
        <w:t>-</w:t>
      </w:r>
      <w:r w:rsidRPr="00760FC1">
        <w:t xml:space="preserve"> все это обуславливает многообразие содержания, получаемого эмпирическими методами</w:t>
      </w:r>
      <w:r w:rsidR="00760FC1" w:rsidRPr="00760FC1">
        <w:t>.</w:t>
      </w:r>
    </w:p>
    <w:p w:rsidR="00760FC1" w:rsidRPr="00760FC1" w:rsidRDefault="00A16811" w:rsidP="00A16811">
      <w:pPr>
        <w:pStyle w:val="2"/>
      </w:pPr>
      <w:r>
        <w:br w:type="page"/>
      </w:r>
      <w:bookmarkStart w:id="9" w:name="_Toc246233314"/>
      <w:r>
        <w:t>ЗАКЛЮЧЕНИЕ</w:t>
      </w:r>
      <w:bookmarkEnd w:id="9"/>
    </w:p>
    <w:p w:rsidR="004F62F5" w:rsidRDefault="004F62F5" w:rsidP="00760FC1"/>
    <w:p w:rsidR="00760FC1" w:rsidRDefault="00441DA2" w:rsidP="00760FC1">
      <w:r w:rsidRPr="00760FC1">
        <w:t>В данной работе были рассмотрены вопросы по практической ценности системного подхода к исследованию, а так же</w:t>
      </w:r>
      <w:r w:rsidR="00760FC1" w:rsidRPr="00760FC1">
        <w:t xml:space="preserve"> </w:t>
      </w:r>
      <w:r w:rsidRPr="00760FC1">
        <w:t>рассмотрен состав эмпирических методов исследования</w:t>
      </w:r>
      <w:r w:rsidR="00760FC1" w:rsidRPr="00760FC1">
        <w:t xml:space="preserve">. </w:t>
      </w:r>
      <w:r w:rsidRPr="00760FC1">
        <w:t>Рассмотрены преимущества и трудности использования системного подхода в практике исследования</w:t>
      </w:r>
      <w:r w:rsidR="00760FC1" w:rsidRPr="00760FC1">
        <w:t xml:space="preserve">. </w:t>
      </w:r>
      <w:r w:rsidRPr="00760FC1">
        <w:t>Работая в современном мире необходимо современное управление, которое отражает особенности и условия роста производства и общества, технологии и самого человека</w:t>
      </w:r>
      <w:r w:rsidR="00760FC1" w:rsidRPr="00760FC1">
        <w:t xml:space="preserve">. </w:t>
      </w:r>
      <w:r w:rsidRPr="00760FC1">
        <w:t>И поэтому, возрастает потребность в исследовательском подходе</w:t>
      </w:r>
      <w:r w:rsidR="00760FC1" w:rsidRPr="00760FC1">
        <w:t xml:space="preserve">. </w:t>
      </w:r>
      <w:r w:rsidRPr="00760FC1">
        <w:t>Исследование</w:t>
      </w:r>
      <w:r w:rsidR="00760FC1" w:rsidRPr="00760FC1">
        <w:t xml:space="preserve"> - </w:t>
      </w:r>
      <w:r w:rsidRPr="00760FC1">
        <w:t>это вид деятельности с более богатым содержанием чем, скажем, анализ, проектирование или диагностика</w:t>
      </w:r>
      <w:r w:rsidR="00760FC1" w:rsidRPr="00760FC1">
        <w:t xml:space="preserve">. </w:t>
      </w:r>
      <w:r w:rsidRPr="00760FC1">
        <w:t>Исследование проблемы или ситуации включает в себя более широкий набор методов чем анализ или проектирование</w:t>
      </w:r>
      <w:r w:rsidR="00760FC1" w:rsidRPr="00760FC1">
        <w:t xml:space="preserve">. </w:t>
      </w:r>
      <w:r w:rsidRPr="00760FC1">
        <w:t>Это и наблюдение, и оценка, и проведение эксперимента, и классификация, и построение показателей, и многое другое</w:t>
      </w:r>
      <w:r w:rsidR="00760FC1" w:rsidRPr="00760FC1">
        <w:t xml:space="preserve">. </w:t>
      </w:r>
      <w:r w:rsidRPr="00760FC1">
        <w:t>Безусловно, исследование включает, в себя анализ, но не сводится к нему</w:t>
      </w:r>
      <w:r w:rsidR="00760FC1" w:rsidRPr="00760FC1">
        <w:t xml:space="preserve">. </w:t>
      </w:r>
      <w:r w:rsidRPr="00760FC1">
        <w:t>Исследование представляет собой более высокий уровень творческой деятельности человека</w:t>
      </w:r>
      <w:r w:rsidR="00760FC1" w:rsidRPr="00760FC1">
        <w:t>.</w:t>
      </w:r>
    </w:p>
    <w:p w:rsidR="00760FC1" w:rsidRDefault="00441DA2" w:rsidP="00760FC1">
      <w:r w:rsidRPr="00760FC1">
        <w:t>В практической части проведен анализ систем управления на примере организации</w:t>
      </w:r>
      <w:r w:rsidR="00760FC1">
        <w:t xml:space="preserve"> "</w:t>
      </w:r>
      <w:r w:rsidRPr="00760FC1">
        <w:t>Элитная мебель</w:t>
      </w:r>
      <w:r w:rsidR="00760FC1">
        <w:t>".</w:t>
      </w:r>
    </w:p>
    <w:p w:rsidR="00760FC1" w:rsidRDefault="00A16811" w:rsidP="00A16811">
      <w:pPr>
        <w:pStyle w:val="2"/>
      </w:pPr>
      <w:r>
        <w:br w:type="page"/>
      </w:r>
      <w:bookmarkStart w:id="10" w:name="_Toc246233315"/>
      <w:r>
        <w:t>СПИСОК ИСПОЛЬЗОВАННОЙ ЛИТЕРАТУРЫ</w:t>
      </w:r>
      <w:bookmarkEnd w:id="10"/>
    </w:p>
    <w:p w:rsidR="00A16811" w:rsidRDefault="00A16811" w:rsidP="00760FC1"/>
    <w:p w:rsidR="00760FC1" w:rsidRDefault="00661BB1" w:rsidP="009D2908">
      <w:pPr>
        <w:pStyle w:val="a1"/>
      </w:pPr>
      <w:r w:rsidRPr="00760FC1">
        <w:t>Игнатьева А</w:t>
      </w:r>
      <w:r w:rsidR="00760FC1">
        <w:t xml:space="preserve">.В., </w:t>
      </w:r>
      <w:r w:rsidRPr="00760FC1">
        <w:t>Максимцов М</w:t>
      </w:r>
      <w:r w:rsidR="00760FC1">
        <w:t xml:space="preserve">.М. </w:t>
      </w:r>
      <w:r w:rsidRPr="00760FC1">
        <w:t>Исследование систем управления</w:t>
      </w:r>
      <w:r w:rsidR="00760FC1" w:rsidRPr="00760FC1">
        <w:t xml:space="preserve">: </w:t>
      </w:r>
      <w:r w:rsidRPr="00760FC1">
        <w:t>Учеб</w:t>
      </w:r>
      <w:r w:rsidR="00760FC1" w:rsidRPr="00760FC1">
        <w:t xml:space="preserve">. </w:t>
      </w:r>
      <w:r w:rsidRPr="00760FC1">
        <w:t>пособие для вузов</w:t>
      </w:r>
      <w:r w:rsidR="00760FC1" w:rsidRPr="00760FC1">
        <w:t>. -</w:t>
      </w:r>
      <w:r w:rsidR="00760FC1">
        <w:t xml:space="preserve"> </w:t>
      </w:r>
      <w:r w:rsidRPr="00760FC1">
        <w:t>М</w:t>
      </w:r>
      <w:r w:rsidR="00760FC1">
        <w:t>.:</w:t>
      </w:r>
      <w:r w:rsidR="00760FC1" w:rsidRPr="00760FC1">
        <w:t xml:space="preserve"> </w:t>
      </w:r>
      <w:r w:rsidRPr="00760FC1">
        <w:t>ЮНИТИ-ДАНА, 2003</w:t>
      </w:r>
      <w:r w:rsidR="00760FC1" w:rsidRPr="00760FC1">
        <w:t>. -</w:t>
      </w:r>
      <w:r w:rsidR="00760FC1">
        <w:t xml:space="preserve"> </w:t>
      </w:r>
      <w:r w:rsidRPr="00760FC1">
        <w:t>157 с</w:t>
      </w:r>
      <w:r w:rsidR="00760FC1" w:rsidRPr="00760FC1">
        <w:t>.</w:t>
      </w:r>
    </w:p>
    <w:p w:rsidR="00760FC1" w:rsidRDefault="00BB5B5F" w:rsidP="009D2908">
      <w:pPr>
        <w:pStyle w:val="a1"/>
      </w:pPr>
      <w:r w:rsidRPr="00760FC1">
        <w:t>Глущенко В</w:t>
      </w:r>
      <w:r w:rsidR="00760FC1">
        <w:t xml:space="preserve">.В., </w:t>
      </w:r>
      <w:r w:rsidRPr="00760FC1">
        <w:t>Глущенко И</w:t>
      </w:r>
      <w:r w:rsidR="00760FC1">
        <w:t>.И. "</w:t>
      </w:r>
      <w:r w:rsidRPr="00760FC1">
        <w:t>Исследование систем управления</w:t>
      </w:r>
      <w:r w:rsidR="00760FC1" w:rsidRPr="00760FC1">
        <w:t xml:space="preserve">: </w:t>
      </w:r>
      <w:r w:rsidRPr="00760FC1">
        <w:t>социологические и экономические исследования, прогнозные и плановые исследования, экспериментальные исследования</w:t>
      </w:r>
      <w:r w:rsidR="00760FC1">
        <w:t>"</w:t>
      </w:r>
    </w:p>
    <w:p w:rsidR="003E612C" w:rsidRPr="00760FC1" w:rsidRDefault="003E612C" w:rsidP="009D2908">
      <w:pPr>
        <w:pStyle w:val="a1"/>
      </w:pPr>
      <w:r w:rsidRPr="00760FC1">
        <w:t>Коротков Э</w:t>
      </w:r>
      <w:r w:rsidR="00760FC1">
        <w:t xml:space="preserve">.М. </w:t>
      </w:r>
      <w:r w:rsidRPr="00760FC1">
        <w:t>Исследование систем управления</w:t>
      </w:r>
      <w:r w:rsidR="00760FC1" w:rsidRPr="00760FC1">
        <w:t xml:space="preserve">. </w:t>
      </w:r>
      <w:r w:rsidRPr="00760FC1">
        <w:t>Москва Издательско-консалтинговая компания</w:t>
      </w:r>
      <w:r w:rsidR="00760FC1">
        <w:t xml:space="preserve"> "</w:t>
      </w:r>
      <w:r w:rsidRPr="00760FC1">
        <w:t>ДеКА</w:t>
      </w:r>
      <w:r w:rsidR="00760FC1">
        <w:t xml:space="preserve">", </w:t>
      </w:r>
      <w:r w:rsidRPr="00760FC1">
        <w:t>2000</w:t>
      </w:r>
    </w:p>
    <w:p w:rsidR="00760FC1" w:rsidRDefault="003E612C" w:rsidP="009D2908">
      <w:pPr>
        <w:pStyle w:val="a1"/>
      </w:pPr>
      <w:r w:rsidRPr="00760FC1">
        <w:t>Глущенко В</w:t>
      </w:r>
      <w:r w:rsidR="00760FC1">
        <w:t xml:space="preserve">.В. </w:t>
      </w:r>
      <w:r w:rsidRPr="00760FC1">
        <w:t>Разработка управленческого решения</w:t>
      </w:r>
      <w:r w:rsidR="00760FC1" w:rsidRPr="00760FC1">
        <w:t>.</w:t>
      </w:r>
    </w:p>
    <w:p w:rsidR="00760FC1" w:rsidRPr="00993D62" w:rsidRDefault="00CF4FF6" w:rsidP="009D2908">
      <w:pPr>
        <w:pStyle w:val="a1"/>
        <w:numPr>
          <w:ilvl w:val="0"/>
          <w:numId w:val="0"/>
        </w:numPr>
        <w:rPr>
          <w:lang w:val="en-US"/>
        </w:rPr>
      </w:pPr>
      <w:r w:rsidRPr="00760FC1">
        <w:t>Ресурсы</w:t>
      </w:r>
      <w:r w:rsidRPr="00993D62">
        <w:rPr>
          <w:lang w:val="en-US"/>
        </w:rPr>
        <w:t xml:space="preserve"> </w:t>
      </w:r>
      <w:r w:rsidRPr="00760FC1">
        <w:t>Интернет</w:t>
      </w:r>
      <w:r w:rsidR="00760FC1" w:rsidRPr="00993D62">
        <w:rPr>
          <w:lang w:val="en-US"/>
        </w:rPr>
        <w:t>:</w:t>
      </w:r>
    </w:p>
    <w:p w:rsidR="003E612C" w:rsidRPr="00993D62" w:rsidRDefault="00760FC1" w:rsidP="009D2908">
      <w:pPr>
        <w:pStyle w:val="a1"/>
        <w:rPr>
          <w:lang w:val="en-US"/>
        </w:rPr>
      </w:pPr>
      <w:r w:rsidRPr="00993D62">
        <w:rPr>
          <w:lang w:val="en-US"/>
        </w:rPr>
        <w:t>http://</w:t>
      </w:r>
      <w:r w:rsidR="00D17DFD" w:rsidRPr="00993D62">
        <w:rPr>
          <w:lang w:val="en-US"/>
        </w:rPr>
        <w:t>wklim</w:t>
      </w:r>
      <w:r w:rsidRPr="00993D62">
        <w:rPr>
          <w:lang w:val="en-US"/>
        </w:rPr>
        <w:t xml:space="preserve">. </w:t>
      </w:r>
      <w:r w:rsidR="00D17DFD" w:rsidRPr="00993D62">
        <w:rPr>
          <w:lang w:val="en-US"/>
        </w:rPr>
        <w:t>narod</w:t>
      </w:r>
      <w:r w:rsidRPr="00993D62">
        <w:rPr>
          <w:lang w:val="en-US"/>
        </w:rPr>
        <w:t>.ru</w:t>
      </w:r>
      <w:r w:rsidR="00D17DFD" w:rsidRPr="00993D62">
        <w:rPr>
          <w:lang w:val="en-US"/>
        </w:rPr>
        <w:t>/magisters</w:t>
      </w:r>
      <w:bookmarkStart w:id="11" w:name="_GoBack"/>
      <w:bookmarkEnd w:id="11"/>
    </w:p>
    <w:sectPr w:rsidR="003E612C" w:rsidRPr="00993D62" w:rsidSect="00760FC1">
      <w:headerReference w:type="default" r:id="rId10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0F28" w:rsidRDefault="00CA0F28">
      <w:r>
        <w:separator/>
      </w:r>
    </w:p>
  </w:endnote>
  <w:endnote w:type="continuationSeparator" w:id="0">
    <w:p w:rsidR="00CA0F28" w:rsidRDefault="00CA0F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0F28" w:rsidRDefault="00CA0F28">
      <w:r>
        <w:separator/>
      </w:r>
    </w:p>
  </w:footnote>
  <w:footnote w:type="continuationSeparator" w:id="0">
    <w:p w:rsidR="00CA0F28" w:rsidRDefault="00CA0F28">
      <w:r>
        <w:continuationSeparator/>
      </w:r>
    </w:p>
  </w:footnote>
  <w:footnote w:id="1">
    <w:p w:rsidR="00CA0F28" w:rsidRDefault="00760FC1" w:rsidP="00993D62">
      <w:pPr>
        <w:pStyle w:val="ac"/>
      </w:pPr>
      <w:r w:rsidRPr="00BB5B5F">
        <w:rPr>
          <w:rStyle w:val="ae"/>
          <w:sz w:val="18"/>
          <w:szCs w:val="18"/>
        </w:rPr>
        <w:footnoteRef/>
      </w:r>
      <w:r w:rsidRPr="00BB5B5F">
        <w:t xml:space="preserve"> </w:t>
      </w:r>
      <w:r w:rsidRPr="00BB5B5F">
        <w:rPr>
          <w:spacing w:val="-6"/>
        </w:rPr>
        <w:t xml:space="preserve">Игнатьева А.В., Максимцов М.М. </w:t>
      </w:r>
      <w:r w:rsidRPr="00BB5B5F">
        <w:rPr>
          <w:spacing w:val="-5"/>
        </w:rPr>
        <w:t xml:space="preserve">Исследование систем управления: Учеб. пособие </w:t>
      </w:r>
      <w:r w:rsidRPr="00BB5B5F">
        <w:t>для вузов. -</w:t>
      </w:r>
      <w:r w:rsidR="00993D62">
        <w:t xml:space="preserve"> М.: ЮНИТИ-ДАНА, 2003. - 157 с.</w:t>
      </w:r>
    </w:p>
  </w:footnote>
  <w:footnote w:id="2">
    <w:p w:rsidR="00CA0F28" w:rsidRDefault="00760FC1" w:rsidP="00993D62">
      <w:pPr>
        <w:pStyle w:val="ac"/>
      </w:pPr>
      <w:r w:rsidRPr="00BB5B5F">
        <w:rPr>
          <w:rStyle w:val="ae"/>
          <w:sz w:val="18"/>
          <w:szCs w:val="18"/>
        </w:rPr>
        <w:footnoteRef/>
      </w:r>
      <w:r w:rsidRPr="00BB5B5F">
        <w:t xml:space="preserve"> Глущенко В.В., Глущенко И.И.</w:t>
      </w:r>
      <w:r>
        <w:t xml:space="preserve"> </w:t>
      </w:r>
      <w:r w:rsidRPr="00BB5B5F">
        <w:t xml:space="preserve">«Исследование систем управления: социологические и экономические исследования, прогнозные и плановые исследования, </w:t>
      </w:r>
      <w:r w:rsidR="00993D62">
        <w:t>экспериментальные исследования»</w:t>
      </w:r>
    </w:p>
  </w:footnote>
  <w:footnote w:id="3">
    <w:p w:rsidR="00CA0F28" w:rsidRDefault="00760FC1" w:rsidP="00A16811">
      <w:pPr>
        <w:ind w:left="180"/>
      </w:pPr>
      <w:r>
        <w:rPr>
          <w:rStyle w:val="ae"/>
          <w:sz w:val="20"/>
          <w:szCs w:val="20"/>
        </w:rPr>
        <w:footnoteRef/>
      </w:r>
      <w:r>
        <w:t xml:space="preserve"> </w:t>
      </w:r>
      <w:r w:rsidR="00A16811">
        <w:rPr>
          <w:sz w:val="18"/>
          <w:szCs w:val="18"/>
        </w:rPr>
        <w:t>http://wklim.narod.ru/magisters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0FC1" w:rsidRDefault="009C75A1" w:rsidP="00AA62D4">
    <w:pPr>
      <w:pStyle w:val="af0"/>
      <w:framePr w:wrap="auto" w:vAnchor="text" w:hAnchor="margin" w:xAlign="right" w:y="1"/>
      <w:rPr>
        <w:rStyle w:val="af3"/>
      </w:rPr>
    </w:pPr>
    <w:r>
      <w:rPr>
        <w:rStyle w:val="af3"/>
      </w:rPr>
      <w:t>2</w:t>
    </w:r>
  </w:p>
  <w:p w:rsidR="00760FC1" w:rsidRDefault="00760FC1" w:rsidP="009A7D7F">
    <w:pPr>
      <w:pStyle w:val="af0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2178"/>
    <w:multiLevelType w:val="hybridMultilevel"/>
    <w:tmpl w:val="50A2C64A"/>
    <w:lvl w:ilvl="0" w:tplc="642A21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23E3CF1"/>
    <w:multiLevelType w:val="hybridMultilevel"/>
    <w:tmpl w:val="3BCC7F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hint="default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97327B1"/>
    <w:multiLevelType w:val="hybridMultilevel"/>
    <w:tmpl w:val="D7C2E7A4"/>
    <w:lvl w:ilvl="0" w:tplc="642A21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C413C36"/>
    <w:multiLevelType w:val="multilevel"/>
    <w:tmpl w:val="695C8E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2020225"/>
    <w:multiLevelType w:val="hybridMultilevel"/>
    <w:tmpl w:val="018CC6BC"/>
    <w:lvl w:ilvl="0" w:tplc="642A21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3A427D0"/>
    <w:multiLevelType w:val="hybridMultilevel"/>
    <w:tmpl w:val="40F46658"/>
    <w:lvl w:ilvl="0" w:tplc="642A21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5E63F48"/>
    <w:multiLevelType w:val="hybridMultilevel"/>
    <w:tmpl w:val="01906154"/>
    <w:lvl w:ilvl="0" w:tplc="642A21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163072E9"/>
    <w:multiLevelType w:val="hybridMultilevel"/>
    <w:tmpl w:val="533E09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18897A42"/>
    <w:multiLevelType w:val="hybridMultilevel"/>
    <w:tmpl w:val="2CFE76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19021767"/>
    <w:multiLevelType w:val="hybridMultilevel"/>
    <w:tmpl w:val="DFD45EAE"/>
    <w:lvl w:ilvl="0" w:tplc="642A21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19F341B9"/>
    <w:multiLevelType w:val="hybridMultilevel"/>
    <w:tmpl w:val="495248F8"/>
    <w:lvl w:ilvl="0" w:tplc="642A21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1D1D1122"/>
    <w:multiLevelType w:val="hybridMultilevel"/>
    <w:tmpl w:val="030C2D96"/>
    <w:lvl w:ilvl="0" w:tplc="642A21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282C58F2"/>
    <w:multiLevelType w:val="hybridMultilevel"/>
    <w:tmpl w:val="07582356"/>
    <w:lvl w:ilvl="0" w:tplc="642A21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297C44EC"/>
    <w:multiLevelType w:val="hybridMultilevel"/>
    <w:tmpl w:val="CC42BFF2"/>
    <w:lvl w:ilvl="0" w:tplc="041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15">
    <w:nsid w:val="2A263C27"/>
    <w:multiLevelType w:val="hybridMultilevel"/>
    <w:tmpl w:val="BB2C3834"/>
    <w:lvl w:ilvl="0" w:tplc="642A21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36005E4F"/>
    <w:multiLevelType w:val="hybridMultilevel"/>
    <w:tmpl w:val="7DF0CF3C"/>
    <w:lvl w:ilvl="0" w:tplc="642A21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363130AD"/>
    <w:multiLevelType w:val="hybridMultilevel"/>
    <w:tmpl w:val="18E2DFBE"/>
    <w:lvl w:ilvl="0" w:tplc="642A21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D4531B8"/>
    <w:multiLevelType w:val="hybridMultilevel"/>
    <w:tmpl w:val="36E8F1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40874326"/>
    <w:multiLevelType w:val="hybridMultilevel"/>
    <w:tmpl w:val="7494D28C"/>
    <w:lvl w:ilvl="0" w:tplc="642A21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42C429FB"/>
    <w:multiLevelType w:val="hybridMultilevel"/>
    <w:tmpl w:val="6DF8285A"/>
    <w:lvl w:ilvl="0" w:tplc="642A21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43886B65"/>
    <w:multiLevelType w:val="hybridMultilevel"/>
    <w:tmpl w:val="899252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483E288B"/>
    <w:multiLevelType w:val="hybridMultilevel"/>
    <w:tmpl w:val="08D2D0E0"/>
    <w:lvl w:ilvl="0" w:tplc="642A21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53907230"/>
    <w:multiLevelType w:val="hybridMultilevel"/>
    <w:tmpl w:val="FD7C251A"/>
    <w:lvl w:ilvl="0" w:tplc="642A21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55740AD2"/>
    <w:multiLevelType w:val="hybridMultilevel"/>
    <w:tmpl w:val="65968FB0"/>
    <w:lvl w:ilvl="0" w:tplc="FCA62034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26">
    <w:nsid w:val="5A7F065C"/>
    <w:multiLevelType w:val="hybridMultilevel"/>
    <w:tmpl w:val="31DE5A66"/>
    <w:lvl w:ilvl="0" w:tplc="642A21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5A844CE7"/>
    <w:multiLevelType w:val="hybridMultilevel"/>
    <w:tmpl w:val="DE060B04"/>
    <w:lvl w:ilvl="0" w:tplc="642A21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5BAC1B03"/>
    <w:multiLevelType w:val="multilevel"/>
    <w:tmpl w:val="A0F66FC0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62011E18"/>
    <w:multiLevelType w:val="hybridMultilevel"/>
    <w:tmpl w:val="72E08D60"/>
    <w:lvl w:ilvl="0" w:tplc="642A21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647D5942"/>
    <w:multiLevelType w:val="hybridMultilevel"/>
    <w:tmpl w:val="9D6010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665E0184"/>
    <w:multiLevelType w:val="hybridMultilevel"/>
    <w:tmpl w:val="9AFC3158"/>
    <w:lvl w:ilvl="0" w:tplc="642A21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67C24E1B"/>
    <w:multiLevelType w:val="hybridMultilevel"/>
    <w:tmpl w:val="49F6B986"/>
    <w:lvl w:ilvl="0" w:tplc="642A21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68182606"/>
    <w:multiLevelType w:val="hybridMultilevel"/>
    <w:tmpl w:val="B95E0112"/>
    <w:lvl w:ilvl="0" w:tplc="642A21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6A3B3054"/>
    <w:multiLevelType w:val="hybridMultilevel"/>
    <w:tmpl w:val="A6524B30"/>
    <w:lvl w:ilvl="0" w:tplc="642A21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6D744324"/>
    <w:multiLevelType w:val="hybridMultilevel"/>
    <w:tmpl w:val="04187500"/>
    <w:lvl w:ilvl="0" w:tplc="642A21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6DB51AE2"/>
    <w:multiLevelType w:val="hybridMultilevel"/>
    <w:tmpl w:val="EF82EAC4"/>
    <w:lvl w:ilvl="0" w:tplc="642A21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71CE487A"/>
    <w:multiLevelType w:val="hybridMultilevel"/>
    <w:tmpl w:val="075823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>
    <w:nsid w:val="7B803EF0"/>
    <w:multiLevelType w:val="hybridMultilevel"/>
    <w:tmpl w:val="8ED0339C"/>
    <w:lvl w:ilvl="0" w:tplc="642A21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cs="Times New Roman" w:hint="default"/>
      </w:rPr>
    </w:lvl>
  </w:abstractNum>
  <w:abstractNum w:abstractNumId="40">
    <w:nsid w:val="7E347033"/>
    <w:multiLevelType w:val="hybridMultilevel"/>
    <w:tmpl w:val="4642A4FE"/>
    <w:lvl w:ilvl="0" w:tplc="642A21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3"/>
  </w:num>
  <w:num w:numId="2">
    <w:abstractNumId w:val="5"/>
  </w:num>
  <w:num w:numId="3">
    <w:abstractNumId w:val="23"/>
  </w:num>
  <w:num w:numId="4">
    <w:abstractNumId w:val="27"/>
  </w:num>
  <w:num w:numId="5">
    <w:abstractNumId w:val="3"/>
  </w:num>
  <w:num w:numId="6">
    <w:abstractNumId w:val="10"/>
  </w:num>
  <w:num w:numId="7">
    <w:abstractNumId w:val="32"/>
  </w:num>
  <w:num w:numId="8">
    <w:abstractNumId w:val="0"/>
  </w:num>
  <w:num w:numId="9">
    <w:abstractNumId w:val="24"/>
  </w:num>
  <w:num w:numId="10">
    <w:abstractNumId w:val="31"/>
  </w:num>
  <w:num w:numId="11">
    <w:abstractNumId w:val="15"/>
  </w:num>
  <w:num w:numId="12">
    <w:abstractNumId w:val="21"/>
  </w:num>
  <w:num w:numId="13">
    <w:abstractNumId w:val="20"/>
  </w:num>
  <w:num w:numId="14">
    <w:abstractNumId w:val="34"/>
  </w:num>
  <w:num w:numId="15">
    <w:abstractNumId w:val="35"/>
  </w:num>
  <w:num w:numId="16">
    <w:abstractNumId w:val="36"/>
  </w:num>
  <w:num w:numId="17">
    <w:abstractNumId w:val="38"/>
  </w:num>
  <w:num w:numId="18">
    <w:abstractNumId w:val="12"/>
  </w:num>
  <w:num w:numId="19">
    <w:abstractNumId w:val="7"/>
  </w:num>
  <w:num w:numId="20">
    <w:abstractNumId w:val="17"/>
  </w:num>
  <w:num w:numId="21">
    <w:abstractNumId w:val="29"/>
  </w:num>
  <w:num w:numId="22">
    <w:abstractNumId w:val="11"/>
  </w:num>
  <w:num w:numId="23">
    <w:abstractNumId w:val="26"/>
  </w:num>
  <w:num w:numId="24">
    <w:abstractNumId w:val="18"/>
  </w:num>
  <w:num w:numId="25">
    <w:abstractNumId w:val="28"/>
  </w:num>
  <w:num w:numId="26">
    <w:abstractNumId w:val="6"/>
  </w:num>
  <w:num w:numId="27">
    <w:abstractNumId w:val="37"/>
  </w:num>
  <w:num w:numId="28">
    <w:abstractNumId w:val="40"/>
  </w:num>
  <w:num w:numId="29">
    <w:abstractNumId w:val="8"/>
  </w:num>
  <w:num w:numId="30">
    <w:abstractNumId w:val="14"/>
  </w:num>
  <w:num w:numId="31">
    <w:abstractNumId w:val="33"/>
  </w:num>
  <w:num w:numId="32">
    <w:abstractNumId w:val="25"/>
  </w:num>
  <w:num w:numId="33">
    <w:abstractNumId w:val="30"/>
  </w:num>
  <w:num w:numId="34">
    <w:abstractNumId w:val="1"/>
  </w:num>
  <w:num w:numId="35">
    <w:abstractNumId w:val="22"/>
  </w:num>
  <w:num w:numId="36">
    <w:abstractNumId w:val="19"/>
  </w:num>
  <w:num w:numId="37">
    <w:abstractNumId w:val="9"/>
  </w:num>
  <w:num w:numId="38">
    <w:abstractNumId w:val="4"/>
  </w:num>
  <w:num w:numId="39">
    <w:abstractNumId w:val="16"/>
  </w:num>
  <w:num w:numId="40">
    <w:abstractNumId w:val="2"/>
  </w:num>
  <w:num w:numId="41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F3E3A"/>
    <w:rsid w:val="00014B96"/>
    <w:rsid w:val="00052C08"/>
    <w:rsid w:val="000568C1"/>
    <w:rsid w:val="001333D9"/>
    <w:rsid w:val="00137A9B"/>
    <w:rsid w:val="001D1692"/>
    <w:rsid w:val="001E177D"/>
    <w:rsid w:val="001F4C46"/>
    <w:rsid w:val="00214AB0"/>
    <w:rsid w:val="00240E2C"/>
    <w:rsid w:val="00263930"/>
    <w:rsid w:val="00267448"/>
    <w:rsid w:val="002E4A05"/>
    <w:rsid w:val="00342358"/>
    <w:rsid w:val="00343025"/>
    <w:rsid w:val="003E612C"/>
    <w:rsid w:val="00403B0E"/>
    <w:rsid w:val="004358F1"/>
    <w:rsid w:val="00441DA2"/>
    <w:rsid w:val="004A4C0C"/>
    <w:rsid w:val="004F4413"/>
    <w:rsid w:val="004F62F5"/>
    <w:rsid w:val="00537FA0"/>
    <w:rsid w:val="00581904"/>
    <w:rsid w:val="00581A39"/>
    <w:rsid w:val="005C7AA1"/>
    <w:rsid w:val="005F54B6"/>
    <w:rsid w:val="00661BB1"/>
    <w:rsid w:val="00675312"/>
    <w:rsid w:val="006A423B"/>
    <w:rsid w:val="006C43F9"/>
    <w:rsid w:val="007007A0"/>
    <w:rsid w:val="00760FC1"/>
    <w:rsid w:val="00785638"/>
    <w:rsid w:val="007C6212"/>
    <w:rsid w:val="007D6897"/>
    <w:rsid w:val="008755D6"/>
    <w:rsid w:val="00993D62"/>
    <w:rsid w:val="009A7D7F"/>
    <w:rsid w:val="009C48F9"/>
    <w:rsid w:val="009C75A1"/>
    <w:rsid w:val="009D2908"/>
    <w:rsid w:val="009E5094"/>
    <w:rsid w:val="00A0284D"/>
    <w:rsid w:val="00A05BF4"/>
    <w:rsid w:val="00A16811"/>
    <w:rsid w:val="00A94CCE"/>
    <w:rsid w:val="00AA62D4"/>
    <w:rsid w:val="00AC5003"/>
    <w:rsid w:val="00AE4250"/>
    <w:rsid w:val="00AF3E3A"/>
    <w:rsid w:val="00B35D86"/>
    <w:rsid w:val="00BB5B5F"/>
    <w:rsid w:val="00C314DB"/>
    <w:rsid w:val="00CA0F28"/>
    <w:rsid w:val="00CF4FF6"/>
    <w:rsid w:val="00D16A66"/>
    <w:rsid w:val="00D17DFD"/>
    <w:rsid w:val="00D21DF5"/>
    <w:rsid w:val="00D36496"/>
    <w:rsid w:val="00D73DAC"/>
    <w:rsid w:val="00D8617E"/>
    <w:rsid w:val="00D86923"/>
    <w:rsid w:val="00DA6B73"/>
    <w:rsid w:val="00E94B4B"/>
    <w:rsid w:val="00EB0362"/>
    <w:rsid w:val="00EE6C96"/>
    <w:rsid w:val="00F40C39"/>
    <w:rsid w:val="00F423B0"/>
    <w:rsid w:val="00FF6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70"/>
    <o:shapelayout v:ext="edit">
      <o:idmap v:ext="edit" data="1"/>
    </o:shapelayout>
  </w:shapeDefaults>
  <w:decimalSymbol w:val=","/>
  <w:listSeparator w:val=";"/>
  <w14:defaultImageDpi w14:val="0"/>
  <w15:chartTrackingRefBased/>
  <w15:docId w15:val="{0ADD137F-5B52-477D-B5F6-78CA5FF84F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760FC1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760FC1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760FC1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  <w:color w:val="000000"/>
      <w:kern w:val="36"/>
      <w:position w:val="-4"/>
    </w:rPr>
  </w:style>
  <w:style w:type="paragraph" w:styleId="3">
    <w:name w:val="heading 3"/>
    <w:basedOn w:val="a2"/>
    <w:next w:val="a2"/>
    <w:link w:val="30"/>
    <w:uiPriority w:val="99"/>
    <w:qFormat/>
    <w:rsid w:val="00760FC1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760FC1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760FC1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760FC1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760FC1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760FC1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locked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locked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Body Text"/>
    <w:basedOn w:val="a2"/>
    <w:link w:val="a7"/>
    <w:uiPriority w:val="99"/>
    <w:rsid w:val="00760FC1"/>
    <w:pPr>
      <w:ind w:firstLine="0"/>
    </w:pPr>
  </w:style>
  <w:style w:type="character" w:customStyle="1" w:styleId="a7">
    <w:name w:val="Основной текст Знак"/>
    <w:link w:val="a6"/>
    <w:uiPriority w:val="99"/>
    <w:semiHidden/>
    <w:locked/>
    <w:rPr>
      <w:rFonts w:cs="Times New Roman"/>
      <w:sz w:val="28"/>
      <w:szCs w:val="28"/>
    </w:rPr>
  </w:style>
  <w:style w:type="table" w:styleId="a8">
    <w:name w:val="Table Grid"/>
    <w:basedOn w:val="a4"/>
    <w:uiPriority w:val="99"/>
    <w:rsid w:val="00760FC1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9">
    <w:name w:val="Обычный текст"/>
    <w:basedOn w:val="a2"/>
    <w:uiPriority w:val="99"/>
    <w:rsid w:val="003E612C"/>
    <w:pPr>
      <w:ind w:firstLine="454"/>
    </w:pPr>
  </w:style>
  <w:style w:type="paragraph" w:customStyle="1" w:styleId="aa">
    <w:name w:val="Знак Знак Знак Знак"/>
    <w:basedOn w:val="a2"/>
    <w:uiPriority w:val="99"/>
    <w:rsid w:val="003E612C"/>
    <w:pPr>
      <w:pageBreakBefore/>
      <w:spacing w:after="160"/>
    </w:pPr>
    <w:rPr>
      <w:lang w:val="en-US" w:eastAsia="en-US"/>
    </w:rPr>
  </w:style>
  <w:style w:type="paragraph" w:styleId="ab">
    <w:name w:val="Normal (Web)"/>
    <w:basedOn w:val="a2"/>
    <w:uiPriority w:val="99"/>
    <w:rsid w:val="00760FC1"/>
    <w:pPr>
      <w:spacing w:before="100" w:beforeAutospacing="1" w:after="100" w:afterAutospacing="1"/>
    </w:pPr>
    <w:rPr>
      <w:lang w:val="uk-UA" w:eastAsia="uk-UA"/>
    </w:rPr>
  </w:style>
  <w:style w:type="paragraph" w:styleId="ac">
    <w:name w:val="footnote text"/>
    <w:basedOn w:val="a2"/>
    <w:link w:val="ad"/>
    <w:autoRedefine/>
    <w:uiPriority w:val="99"/>
    <w:semiHidden/>
    <w:rsid w:val="00760FC1"/>
    <w:rPr>
      <w:color w:val="000000"/>
      <w:sz w:val="20"/>
      <w:szCs w:val="20"/>
    </w:rPr>
  </w:style>
  <w:style w:type="character" w:customStyle="1" w:styleId="ad">
    <w:name w:val="Текст сноски Знак"/>
    <w:link w:val="ac"/>
    <w:uiPriority w:val="99"/>
    <w:locked/>
    <w:rsid w:val="00760FC1"/>
    <w:rPr>
      <w:rFonts w:cs="Times New Roman"/>
      <w:color w:val="000000"/>
      <w:lang w:val="ru-RU" w:eastAsia="ru-RU"/>
    </w:rPr>
  </w:style>
  <w:style w:type="character" w:styleId="ae">
    <w:name w:val="footnote reference"/>
    <w:uiPriority w:val="99"/>
    <w:semiHidden/>
    <w:rsid w:val="00760FC1"/>
    <w:rPr>
      <w:rFonts w:cs="Times New Roman"/>
      <w:sz w:val="28"/>
      <w:szCs w:val="28"/>
      <w:vertAlign w:val="superscript"/>
    </w:rPr>
  </w:style>
  <w:style w:type="paragraph" w:customStyle="1" w:styleId="af">
    <w:name w:val="Основной текст пособия"/>
    <w:basedOn w:val="a2"/>
    <w:uiPriority w:val="99"/>
    <w:rsid w:val="00BB5B5F"/>
  </w:style>
  <w:style w:type="paragraph" w:styleId="af0">
    <w:name w:val="header"/>
    <w:basedOn w:val="a2"/>
    <w:next w:val="a6"/>
    <w:link w:val="af1"/>
    <w:uiPriority w:val="99"/>
    <w:rsid w:val="00760FC1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customStyle="1" w:styleId="af1">
    <w:name w:val="Верхний колонтитул Знак"/>
    <w:link w:val="af0"/>
    <w:uiPriority w:val="99"/>
    <w:semiHidden/>
    <w:locked/>
    <w:rsid w:val="00760FC1"/>
    <w:rPr>
      <w:rFonts w:cs="Times New Roman"/>
      <w:noProof/>
      <w:kern w:val="16"/>
      <w:sz w:val="28"/>
      <w:szCs w:val="28"/>
      <w:lang w:val="ru-RU" w:eastAsia="ru-RU"/>
    </w:rPr>
  </w:style>
  <w:style w:type="character" w:styleId="af2">
    <w:name w:val="endnote reference"/>
    <w:uiPriority w:val="99"/>
    <w:semiHidden/>
    <w:rsid w:val="00760FC1"/>
    <w:rPr>
      <w:rFonts w:cs="Times New Roman"/>
      <w:vertAlign w:val="superscript"/>
    </w:rPr>
  </w:style>
  <w:style w:type="character" w:styleId="af3">
    <w:name w:val="page number"/>
    <w:uiPriority w:val="99"/>
    <w:rsid w:val="00760FC1"/>
    <w:rPr>
      <w:rFonts w:cs="Times New Roman"/>
    </w:rPr>
  </w:style>
  <w:style w:type="paragraph" w:styleId="af4">
    <w:name w:val="Balloon Text"/>
    <w:basedOn w:val="a2"/>
    <w:link w:val="af5"/>
    <w:uiPriority w:val="99"/>
    <w:semiHidden/>
    <w:rsid w:val="00785638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link w:val="af4"/>
    <w:uiPriority w:val="99"/>
    <w:semiHidden/>
    <w:locked/>
    <w:rPr>
      <w:rFonts w:ascii="Tahoma" w:hAnsi="Tahoma" w:cs="Tahoma"/>
      <w:sz w:val="16"/>
      <w:szCs w:val="16"/>
    </w:rPr>
  </w:style>
  <w:style w:type="character" w:styleId="af6">
    <w:name w:val="Strong"/>
    <w:uiPriority w:val="99"/>
    <w:qFormat/>
    <w:rsid w:val="00537FA0"/>
    <w:rPr>
      <w:rFonts w:cs="Times New Roman"/>
      <w:b/>
      <w:bCs/>
    </w:rPr>
  </w:style>
  <w:style w:type="character" w:styleId="af7">
    <w:name w:val="Hyperlink"/>
    <w:uiPriority w:val="99"/>
    <w:rsid w:val="00760FC1"/>
    <w:rPr>
      <w:rFonts w:cs="Times New Roman"/>
      <w:color w:val="0000FF"/>
      <w:u w:val="single"/>
    </w:rPr>
  </w:style>
  <w:style w:type="table" w:styleId="-1">
    <w:name w:val="Table Web 1"/>
    <w:basedOn w:val="a4"/>
    <w:uiPriority w:val="99"/>
    <w:rsid w:val="00760FC1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8">
    <w:name w:val="выделение"/>
    <w:uiPriority w:val="99"/>
    <w:rsid w:val="00760FC1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paragraph" w:customStyle="1" w:styleId="21">
    <w:name w:val="Заголовок 2 дипл"/>
    <w:basedOn w:val="a2"/>
    <w:next w:val="af9"/>
    <w:uiPriority w:val="99"/>
    <w:rsid w:val="00760FC1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9">
    <w:name w:val="Body Text Indent"/>
    <w:basedOn w:val="a2"/>
    <w:link w:val="afa"/>
    <w:uiPriority w:val="99"/>
    <w:rsid w:val="00760FC1"/>
    <w:pPr>
      <w:shd w:val="clear" w:color="auto" w:fill="FFFFFF"/>
      <w:spacing w:before="192"/>
      <w:ind w:right="-5" w:firstLine="360"/>
    </w:pPr>
  </w:style>
  <w:style w:type="character" w:customStyle="1" w:styleId="afa">
    <w:name w:val="Основной текст с отступом Знак"/>
    <w:link w:val="af9"/>
    <w:uiPriority w:val="99"/>
    <w:semiHidden/>
    <w:locked/>
    <w:rPr>
      <w:rFonts w:cs="Times New Roman"/>
      <w:sz w:val="28"/>
      <w:szCs w:val="28"/>
    </w:rPr>
  </w:style>
  <w:style w:type="paragraph" w:customStyle="1" w:styleId="a0">
    <w:name w:val="лит"/>
    <w:autoRedefine/>
    <w:uiPriority w:val="99"/>
    <w:rsid w:val="00760FC1"/>
    <w:pPr>
      <w:numPr>
        <w:numId w:val="39"/>
      </w:numPr>
      <w:spacing w:line="360" w:lineRule="auto"/>
      <w:jc w:val="both"/>
    </w:pPr>
    <w:rPr>
      <w:sz w:val="28"/>
      <w:szCs w:val="28"/>
    </w:rPr>
  </w:style>
  <w:style w:type="paragraph" w:styleId="afb">
    <w:name w:val="Plain Text"/>
    <w:basedOn w:val="a2"/>
    <w:link w:val="11"/>
    <w:uiPriority w:val="99"/>
    <w:rsid w:val="00760FC1"/>
    <w:rPr>
      <w:rFonts w:ascii="Consolas" w:hAnsi="Consolas" w:cs="Consolas"/>
      <w:sz w:val="21"/>
      <w:szCs w:val="21"/>
      <w:lang w:val="uk-UA" w:eastAsia="en-US"/>
    </w:rPr>
  </w:style>
  <w:style w:type="character" w:customStyle="1" w:styleId="afc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1">
    <w:name w:val="Текст Знак1"/>
    <w:link w:val="afb"/>
    <w:uiPriority w:val="99"/>
    <w:semiHidden/>
    <w:locked/>
    <w:rPr>
      <w:rFonts w:ascii="Courier New" w:hAnsi="Courier New" w:cs="Courier New"/>
      <w:sz w:val="20"/>
      <w:szCs w:val="20"/>
    </w:rPr>
  </w:style>
  <w:style w:type="paragraph" w:styleId="afd">
    <w:name w:val="footer"/>
    <w:basedOn w:val="a2"/>
    <w:link w:val="12"/>
    <w:uiPriority w:val="99"/>
    <w:semiHidden/>
    <w:rsid w:val="00760FC1"/>
    <w:pPr>
      <w:tabs>
        <w:tab w:val="center" w:pos="4819"/>
        <w:tab w:val="right" w:pos="9639"/>
      </w:tabs>
    </w:pPr>
  </w:style>
  <w:style w:type="character" w:customStyle="1" w:styleId="afe">
    <w:name w:val="Нижний колонтитул Знак"/>
    <w:uiPriority w:val="99"/>
    <w:semiHidden/>
    <w:rPr>
      <w:sz w:val="28"/>
      <w:szCs w:val="28"/>
    </w:rPr>
  </w:style>
  <w:style w:type="character" w:customStyle="1" w:styleId="12">
    <w:name w:val="Нижний колонтитул Знак1"/>
    <w:link w:val="afd"/>
    <w:uiPriority w:val="99"/>
    <w:semiHidden/>
    <w:locked/>
    <w:rPr>
      <w:rFonts w:cs="Times New Roman"/>
      <w:sz w:val="28"/>
      <w:szCs w:val="28"/>
    </w:rPr>
  </w:style>
  <w:style w:type="character" w:customStyle="1" w:styleId="aff">
    <w:name w:val="номер страницы"/>
    <w:uiPriority w:val="99"/>
    <w:rsid w:val="00760FC1"/>
    <w:rPr>
      <w:rFonts w:cs="Times New Roman"/>
      <w:sz w:val="28"/>
      <w:szCs w:val="28"/>
    </w:rPr>
  </w:style>
  <w:style w:type="paragraph" w:styleId="13">
    <w:name w:val="toc 1"/>
    <w:basedOn w:val="a2"/>
    <w:next w:val="a2"/>
    <w:autoRedefine/>
    <w:uiPriority w:val="99"/>
    <w:semiHidden/>
    <w:rsid w:val="00760FC1"/>
    <w:pPr>
      <w:tabs>
        <w:tab w:val="right" w:leader="dot" w:pos="1400"/>
      </w:tabs>
      <w:ind w:firstLine="0"/>
    </w:pPr>
  </w:style>
  <w:style w:type="paragraph" w:styleId="22">
    <w:name w:val="toc 2"/>
    <w:basedOn w:val="a2"/>
    <w:next w:val="a2"/>
    <w:autoRedefine/>
    <w:uiPriority w:val="99"/>
    <w:semiHidden/>
    <w:rsid w:val="00760FC1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760FC1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760FC1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760FC1"/>
    <w:pPr>
      <w:ind w:left="958"/>
    </w:pPr>
  </w:style>
  <w:style w:type="paragraph" w:styleId="23">
    <w:name w:val="Body Text Indent 2"/>
    <w:basedOn w:val="a2"/>
    <w:link w:val="24"/>
    <w:uiPriority w:val="99"/>
    <w:rsid w:val="00760FC1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locked/>
    <w:rPr>
      <w:rFonts w:cs="Times New Roman"/>
      <w:sz w:val="28"/>
      <w:szCs w:val="28"/>
    </w:rPr>
  </w:style>
  <w:style w:type="paragraph" w:styleId="32">
    <w:name w:val="Body Text Indent 3"/>
    <w:basedOn w:val="a2"/>
    <w:link w:val="33"/>
    <w:uiPriority w:val="99"/>
    <w:rsid w:val="00760FC1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3">
    <w:name w:val="Основной текст с отступом 3 Знак"/>
    <w:link w:val="32"/>
    <w:uiPriority w:val="99"/>
    <w:semiHidden/>
    <w:locked/>
    <w:rPr>
      <w:rFonts w:cs="Times New Roman"/>
      <w:sz w:val="16"/>
      <w:szCs w:val="16"/>
    </w:rPr>
  </w:style>
  <w:style w:type="paragraph" w:customStyle="1" w:styleId="aff0">
    <w:name w:val="содержание"/>
    <w:uiPriority w:val="99"/>
    <w:rsid w:val="00760FC1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760FC1"/>
    <w:pPr>
      <w:numPr>
        <w:numId w:val="40"/>
      </w:numPr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760FC1"/>
    <w:pPr>
      <w:numPr>
        <w:numId w:val="41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760FC1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760FC1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760FC1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760FC1"/>
    <w:rPr>
      <w:i/>
      <w:iCs/>
    </w:rPr>
  </w:style>
  <w:style w:type="paragraph" w:customStyle="1" w:styleId="aff1">
    <w:name w:val="ТАБЛИЦА"/>
    <w:next w:val="a2"/>
    <w:autoRedefine/>
    <w:uiPriority w:val="99"/>
    <w:rsid w:val="00760FC1"/>
    <w:pPr>
      <w:spacing w:line="360" w:lineRule="auto"/>
    </w:pPr>
    <w:rPr>
      <w:color w:val="000000"/>
    </w:rPr>
  </w:style>
  <w:style w:type="paragraph" w:customStyle="1" w:styleId="aff2">
    <w:name w:val="Стиль ТАБЛИЦА + Междустр.интервал:  полуторный"/>
    <w:basedOn w:val="aff1"/>
    <w:uiPriority w:val="99"/>
    <w:rsid w:val="00760FC1"/>
  </w:style>
  <w:style w:type="paragraph" w:customStyle="1" w:styleId="14">
    <w:name w:val="Стиль ТАБЛИЦА + Междустр.интервал:  полуторный1"/>
    <w:basedOn w:val="aff1"/>
    <w:autoRedefine/>
    <w:uiPriority w:val="99"/>
    <w:rsid w:val="00760FC1"/>
  </w:style>
  <w:style w:type="table" w:customStyle="1" w:styleId="15">
    <w:name w:val="Стиль таблицы1"/>
    <w:uiPriority w:val="99"/>
    <w:rsid w:val="00760FC1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f3">
    <w:name w:val="схема"/>
    <w:basedOn w:val="a2"/>
    <w:autoRedefine/>
    <w:uiPriority w:val="99"/>
    <w:rsid w:val="00760FC1"/>
    <w:pPr>
      <w:spacing w:line="240" w:lineRule="auto"/>
      <w:ind w:firstLine="0"/>
      <w:jc w:val="center"/>
    </w:pPr>
    <w:rPr>
      <w:sz w:val="20"/>
      <w:szCs w:val="20"/>
    </w:rPr>
  </w:style>
  <w:style w:type="paragraph" w:styleId="aff4">
    <w:name w:val="endnote text"/>
    <w:basedOn w:val="a2"/>
    <w:link w:val="aff5"/>
    <w:uiPriority w:val="99"/>
    <w:semiHidden/>
    <w:rsid w:val="00760FC1"/>
    <w:rPr>
      <w:sz w:val="20"/>
      <w:szCs w:val="20"/>
    </w:rPr>
  </w:style>
  <w:style w:type="character" w:customStyle="1" w:styleId="aff5">
    <w:name w:val="Текст концевой сноски Знак"/>
    <w:link w:val="aff4"/>
    <w:uiPriority w:val="99"/>
    <w:semiHidden/>
    <w:locked/>
    <w:rPr>
      <w:rFonts w:cs="Times New Roman"/>
      <w:sz w:val="20"/>
      <w:szCs w:val="20"/>
    </w:rPr>
  </w:style>
  <w:style w:type="paragraph" w:customStyle="1" w:styleId="aff6">
    <w:name w:val="титут"/>
    <w:autoRedefine/>
    <w:uiPriority w:val="99"/>
    <w:rsid w:val="00760FC1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5182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18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18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5182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182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5182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5182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5182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51828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15182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151828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151828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151828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5182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18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182828">
              <w:marLeft w:val="0"/>
              <w:marRight w:val="0"/>
              <w:marTop w:val="15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5182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3389</Words>
  <Characters>19318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Задание к контрольной работе</vt:lpstr>
    </vt:vector>
  </TitlesOfParts>
  <Company>Home</Company>
  <LinksUpToDate>false</LinksUpToDate>
  <CharactersWithSpaces>22662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Задание к контрольной работе</dc:title>
  <dc:subject/>
  <dc:creator>User</dc:creator>
  <cp:keywords/>
  <dc:description/>
  <cp:lastModifiedBy>admin</cp:lastModifiedBy>
  <cp:revision>2</cp:revision>
  <cp:lastPrinted>2009-04-22T19:08:00Z</cp:lastPrinted>
  <dcterms:created xsi:type="dcterms:W3CDTF">2014-02-28T21:12:00Z</dcterms:created>
  <dcterms:modified xsi:type="dcterms:W3CDTF">2014-02-28T21:12:00Z</dcterms:modified>
</cp:coreProperties>
</file>