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6104" w:rsidRPr="00117961" w:rsidRDefault="009F6104" w:rsidP="00117961">
      <w:pPr>
        <w:pStyle w:val="a4"/>
        <w:shd w:val="clear" w:color="000000" w:fill="auto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A7B44" w:rsidRPr="00117961" w:rsidRDefault="00DA7B44" w:rsidP="00117961">
      <w:pPr>
        <w:pStyle w:val="a4"/>
        <w:shd w:val="clear" w:color="000000" w:fill="auto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DA7B44" w:rsidRPr="00117961" w:rsidRDefault="00DA7B44" w:rsidP="00117961">
      <w:pPr>
        <w:pStyle w:val="a4"/>
        <w:shd w:val="clear" w:color="000000" w:fill="auto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DA7B44" w:rsidRPr="00117961" w:rsidRDefault="00DA7B44" w:rsidP="00117961">
      <w:pPr>
        <w:pStyle w:val="a4"/>
        <w:shd w:val="clear" w:color="000000" w:fill="auto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DA7B44" w:rsidRPr="00117961" w:rsidRDefault="00DA7B44" w:rsidP="00117961">
      <w:pPr>
        <w:pStyle w:val="a4"/>
        <w:shd w:val="clear" w:color="000000" w:fill="auto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DA7B44" w:rsidRPr="00117961" w:rsidRDefault="00DA7B44" w:rsidP="00117961">
      <w:pPr>
        <w:pStyle w:val="a4"/>
        <w:shd w:val="clear" w:color="000000" w:fill="auto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DA7B44" w:rsidRPr="00117961" w:rsidRDefault="00DA7B44" w:rsidP="00117961">
      <w:pPr>
        <w:pStyle w:val="a4"/>
        <w:shd w:val="clear" w:color="000000" w:fill="auto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DA7B44" w:rsidRPr="00117961" w:rsidRDefault="00DA7B44" w:rsidP="00117961">
      <w:pPr>
        <w:pStyle w:val="a4"/>
        <w:shd w:val="clear" w:color="000000" w:fill="auto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DA7B44" w:rsidRPr="00117961" w:rsidRDefault="00DA7B44" w:rsidP="00117961">
      <w:pPr>
        <w:pStyle w:val="a4"/>
        <w:shd w:val="clear" w:color="000000" w:fill="auto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DA7B44" w:rsidRPr="00117961" w:rsidRDefault="00DA7B44" w:rsidP="00117961">
      <w:pPr>
        <w:pStyle w:val="a4"/>
        <w:shd w:val="clear" w:color="000000" w:fill="auto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DA7B44" w:rsidRPr="00117961" w:rsidRDefault="00DA7B44" w:rsidP="00117961">
      <w:pPr>
        <w:pStyle w:val="a4"/>
        <w:shd w:val="clear" w:color="000000" w:fill="auto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DA7B44" w:rsidRPr="00117961" w:rsidRDefault="00DA7B44" w:rsidP="00117961">
      <w:pPr>
        <w:pStyle w:val="a4"/>
        <w:shd w:val="clear" w:color="000000" w:fill="auto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DA7B44" w:rsidRPr="00117961" w:rsidRDefault="00DA7B44" w:rsidP="00117961">
      <w:pPr>
        <w:pStyle w:val="a4"/>
        <w:shd w:val="clear" w:color="000000" w:fill="auto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DA7B44" w:rsidRPr="00117961" w:rsidRDefault="00DA7B44" w:rsidP="00117961">
      <w:pPr>
        <w:pStyle w:val="a4"/>
        <w:shd w:val="clear" w:color="000000" w:fill="auto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DA7B44" w:rsidRPr="00117961" w:rsidRDefault="00DA7B44" w:rsidP="00117961">
      <w:pPr>
        <w:pStyle w:val="a4"/>
        <w:shd w:val="clear" w:color="000000" w:fill="auto"/>
        <w:spacing w:before="0" w:beforeAutospacing="0" w:after="0" w:afterAutospacing="0" w:line="360" w:lineRule="auto"/>
        <w:ind w:firstLine="709"/>
        <w:jc w:val="center"/>
        <w:rPr>
          <w:rFonts w:ascii="Times New Roman" w:hAnsi="Times New Roman" w:cs="Times New Roman"/>
          <w:sz w:val="28"/>
        </w:rPr>
      </w:pPr>
    </w:p>
    <w:p w:rsidR="009F6104" w:rsidRPr="00117961" w:rsidRDefault="009F6104" w:rsidP="00117961">
      <w:pPr>
        <w:pStyle w:val="a4"/>
        <w:shd w:val="clear" w:color="000000" w:fill="auto"/>
        <w:spacing w:before="0" w:beforeAutospacing="0" w:after="0" w:afterAutospacing="0" w:line="360" w:lineRule="auto"/>
        <w:ind w:firstLine="709"/>
        <w:jc w:val="center"/>
        <w:rPr>
          <w:rFonts w:ascii="Times New Roman" w:hAnsi="Times New Roman" w:cs="Times New Roman"/>
          <w:sz w:val="28"/>
        </w:rPr>
      </w:pPr>
      <w:r w:rsidRPr="00117961">
        <w:rPr>
          <w:rFonts w:ascii="Times New Roman" w:hAnsi="Times New Roman" w:cs="Times New Roman"/>
          <w:sz w:val="28"/>
        </w:rPr>
        <w:t>Реферат</w:t>
      </w:r>
    </w:p>
    <w:p w:rsidR="00DA7B44" w:rsidRPr="00117961" w:rsidRDefault="00DA7B44" w:rsidP="00117961">
      <w:pPr>
        <w:pStyle w:val="a4"/>
        <w:shd w:val="clear" w:color="000000" w:fill="auto"/>
        <w:spacing w:before="0" w:beforeAutospacing="0" w:after="0" w:afterAutospacing="0" w:line="360" w:lineRule="auto"/>
        <w:ind w:firstLine="709"/>
        <w:jc w:val="center"/>
        <w:rPr>
          <w:rFonts w:ascii="Times New Roman" w:hAnsi="Times New Roman" w:cs="Times New Roman"/>
          <w:sz w:val="28"/>
        </w:rPr>
      </w:pPr>
      <w:r w:rsidRPr="00117961">
        <w:rPr>
          <w:rFonts w:ascii="Times New Roman" w:hAnsi="Times New Roman" w:cs="Times New Roman"/>
          <w:sz w:val="28"/>
        </w:rPr>
        <w:t>По дисциплине</w:t>
      </w:r>
    </w:p>
    <w:p w:rsidR="009F6104" w:rsidRPr="00117961" w:rsidRDefault="008A294E" w:rsidP="00117961">
      <w:pPr>
        <w:pStyle w:val="a4"/>
        <w:shd w:val="clear" w:color="000000" w:fill="auto"/>
        <w:spacing w:before="0" w:beforeAutospacing="0" w:after="0" w:afterAutospacing="0" w:line="360" w:lineRule="auto"/>
        <w:ind w:firstLine="709"/>
        <w:jc w:val="center"/>
        <w:rPr>
          <w:rFonts w:ascii="Times New Roman" w:hAnsi="Times New Roman" w:cs="Times New Roman"/>
          <w:sz w:val="28"/>
        </w:rPr>
      </w:pPr>
      <w:r w:rsidRPr="00117961">
        <w:rPr>
          <w:rFonts w:ascii="Times New Roman" w:hAnsi="Times New Roman" w:cs="Times New Roman"/>
          <w:sz w:val="28"/>
        </w:rPr>
        <w:t>Управление развитием персонала</w:t>
      </w:r>
    </w:p>
    <w:p w:rsidR="009F6104" w:rsidRPr="00117961" w:rsidRDefault="009F6104" w:rsidP="00117961">
      <w:pPr>
        <w:pStyle w:val="a4"/>
        <w:shd w:val="clear" w:color="000000" w:fill="auto"/>
        <w:spacing w:before="0" w:beforeAutospacing="0" w:after="0" w:afterAutospacing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117961">
        <w:rPr>
          <w:rFonts w:ascii="Times New Roman" w:hAnsi="Times New Roman" w:cs="Times New Roman"/>
          <w:sz w:val="28"/>
          <w:szCs w:val="28"/>
        </w:rPr>
        <w:t>На тему:</w:t>
      </w:r>
    </w:p>
    <w:p w:rsidR="00D6655F" w:rsidRPr="00117961" w:rsidRDefault="00C13E67" w:rsidP="00117961">
      <w:pPr>
        <w:shd w:val="clear" w:color="000000" w:fill="auto"/>
        <w:autoSpaceDE w:val="0"/>
        <w:autoSpaceDN w:val="0"/>
        <w:adjustRightInd w:val="0"/>
        <w:spacing w:line="360" w:lineRule="auto"/>
        <w:ind w:firstLine="709"/>
        <w:jc w:val="center"/>
        <w:rPr>
          <w:bCs/>
          <w:sz w:val="28"/>
          <w:szCs w:val="32"/>
        </w:rPr>
      </w:pPr>
      <w:r w:rsidRPr="00117961">
        <w:rPr>
          <w:bCs/>
          <w:sz w:val="28"/>
          <w:szCs w:val="32"/>
        </w:rPr>
        <w:t>Р</w:t>
      </w:r>
      <w:r w:rsidR="00DA7B44" w:rsidRPr="00117961">
        <w:rPr>
          <w:bCs/>
          <w:sz w:val="28"/>
          <w:szCs w:val="32"/>
        </w:rPr>
        <w:t>азвитие потенциала команды с помощью коучинга: практика работы в российских компаниях</w:t>
      </w:r>
    </w:p>
    <w:p w:rsidR="00220E7B" w:rsidRPr="00117961" w:rsidRDefault="00220E7B" w:rsidP="00117961">
      <w:pPr>
        <w:pStyle w:val="a4"/>
        <w:shd w:val="clear" w:color="000000" w:fill="auto"/>
        <w:spacing w:before="0" w:beforeAutospacing="0" w:after="0" w:afterAutospacing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DA7B44" w:rsidRPr="00117961" w:rsidRDefault="00DA7B44" w:rsidP="00117961">
      <w:pPr>
        <w:pStyle w:val="a4"/>
        <w:shd w:val="clear" w:color="000000" w:fill="auto"/>
        <w:spacing w:before="0" w:beforeAutospacing="0" w:after="0" w:afterAutospacing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DA7B44" w:rsidRPr="00117961" w:rsidRDefault="00DA7B44" w:rsidP="00117961">
      <w:pPr>
        <w:pStyle w:val="a4"/>
        <w:shd w:val="clear" w:color="000000" w:fill="auto"/>
        <w:spacing w:before="0" w:beforeAutospacing="0" w:after="0" w:afterAutospacing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220E7B" w:rsidRPr="00117961" w:rsidRDefault="00220E7B" w:rsidP="00117961">
      <w:pPr>
        <w:pStyle w:val="a4"/>
        <w:shd w:val="clear" w:color="000000" w:fill="auto"/>
        <w:spacing w:before="0" w:beforeAutospacing="0" w:after="0" w:afterAutospacing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220E7B" w:rsidRPr="00117961" w:rsidRDefault="00220E7B" w:rsidP="00117961">
      <w:pPr>
        <w:pStyle w:val="a4"/>
        <w:shd w:val="clear" w:color="000000" w:fill="auto"/>
        <w:spacing w:before="0" w:beforeAutospacing="0" w:after="0" w:afterAutospacing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220E7B" w:rsidRPr="00117961" w:rsidRDefault="00220E7B" w:rsidP="00117961">
      <w:pPr>
        <w:pStyle w:val="a4"/>
        <w:shd w:val="clear" w:color="000000" w:fill="auto"/>
        <w:spacing w:before="0" w:beforeAutospacing="0" w:after="0" w:afterAutospacing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9F6104" w:rsidRPr="00117961" w:rsidRDefault="009F6104" w:rsidP="00117961">
      <w:pPr>
        <w:pStyle w:val="a4"/>
        <w:shd w:val="clear" w:color="000000" w:fill="auto"/>
        <w:spacing w:before="0" w:beforeAutospacing="0" w:after="0" w:afterAutospacing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9F6104" w:rsidRPr="00117961" w:rsidRDefault="009F6104" w:rsidP="00117961">
      <w:pPr>
        <w:shd w:val="clear" w:color="000000" w:fill="auto"/>
        <w:spacing w:line="360" w:lineRule="auto"/>
        <w:ind w:firstLine="709"/>
        <w:jc w:val="center"/>
        <w:rPr>
          <w:sz w:val="28"/>
          <w:szCs w:val="28"/>
        </w:rPr>
      </w:pPr>
      <w:r w:rsidRPr="00117961">
        <w:rPr>
          <w:sz w:val="28"/>
          <w:szCs w:val="28"/>
        </w:rPr>
        <w:t>г. Москва –</w:t>
      </w:r>
      <w:r w:rsidR="00DA7B44" w:rsidRPr="00117961">
        <w:rPr>
          <w:sz w:val="28"/>
          <w:szCs w:val="28"/>
        </w:rPr>
        <w:t xml:space="preserve"> </w:t>
      </w:r>
      <w:r w:rsidRPr="00117961">
        <w:rPr>
          <w:sz w:val="28"/>
          <w:szCs w:val="28"/>
        </w:rPr>
        <w:t>2009 г.</w:t>
      </w:r>
    </w:p>
    <w:p w:rsidR="00A74BB2" w:rsidRPr="00117961" w:rsidRDefault="00DA7B44" w:rsidP="00117961">
      <w:pPr>
        <w:pStyle w:val="a4"/>
        <w:shd w:val="clear" w:color="000000" w:fill="auto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2"/>
        </w:rPr>
      </w:pPr>
      <w:r w:rsidRPr="00117961">
        <w:rPr>
          <w:rFonts w:ascii="Times New Roman" w:hAnsi="Times New Roman" w:cs="Times New Roman"/>
          <w:b/>
          <w:bCs/>
          <w:sz w:val="28"/>
          <w:szCs w:val="22"/>
        </w:rPr>
        <w:br w:type="page"/>
      </w:r>
      <w:r w:rsidR="008A294E" w:rsidRPr="00117961">
        <w:rPr>
          <w:rFonts w:ascii="Times New Roman" w:hAnsi="Times New Roman" w:cs="Times New Roman"/>
          <w:b/>
          <w:bCs/>
          <w:sz w:val="28"/>
          <w:szCs w:val="22"/>
        </w:rPr>
        <w:t>ВВЕДЕНИЕ</w:t>
      </w:r>
    </w:p>
    <w:p w:rsidR="008A294E" w:rsidRPr="00117961" w:rsidRDefault="008A294E" w:rsidP="00117961">
      <w:pPr>
        <w:pStyle w:val="a4"/>
        <w:shd w:val="clear" w:color="000000" w:fill="auto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2"/>
        </w:rPr>
      </w:pPr>
    </w:p>
    <w:p w:rsidR="00A74BB2" w:rsidRPr="00117961" w:rsidRDefault="00A74BB2" w:rsidP="00117961">
      <w:pPr>
        <w:pStyle w:val="a4"/>
        <w:shd w:val="clear" w:color="000000" w:fill="auto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1"/>
        </w:rPr>
      </w:pPr>
      <w:r w:rsidRPr="00117961">
        <w:rPr>
          <w:rFonts w:ascii="Times New Roman" w:hAnsi="Times New Roman" w:cs="Times New Roman"/>
          <w:sz w:val="28"/>
          <w:szCs w:val="21"/>
        </w:rPr>
        <w:t>В современных условиях знания, умения, опыт сотрудников являются одним из важнейших конкурентных преимуществ компании, а в условиях кризиса, когда возможности для инвестиций и привлечения заемных средств ограниченны, они фактически становятся единственным ресурсом для развития.</w:t>
      </w:r>
      <w:r w:rsidR="008A294E" w:rsidRPr="00117961">
        <w:rPr>
          <w:rFonts w:ascii="Times New Roman" w:hAnsi="Times New Roman" w:cs="Times New Roman"/>
          <w:sz w:val="28"/>
          <w:szCs w:val="21"/>
        </w:rPr>
        <w:t xml:space="preserve"> </w:t>
      </w:r>
      <w:r w:rsidRPr="00117961">
        <w:rPr>
          <w:rFonts w:ascii="Times New Roman" w:hAnsi="Times New Roman" w:cs="Times New Roman"/>
          <w:sz w:val="28"/>
          <w:szCs w:val="21"/>
        </w:rPr>
        <w:t>Сразу отметим, что речь идет именно о сотрудниках (а не о безликих «кадрах» или «персонале»), вовлеченных в деятельность компании, готовых применить свои способности для достижения ее целей.</w:t>
      </w:r>
    </w:p>
    <w:p w:rsidR="00A74BB2" w:rsidRPr="00117961" w:rsidRDefault="00A74BB2" w:rsidP="00117961">
      <w:pPr>
        <w:pStyle w:val="a4"/>
        <w:shd w:val="clear" w:color="000000" w:fill="auto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1"/>
        </w:rPr>
      </w:pPr>
      <w:r w:rsidRPr="00117961">
        <w:rPr>
          <w:rFonts w:ascii="Times New Roman" w:hAnsi="Times New Roman" w:cs="Times New Roman"/>
          <w:sz w:val="28"/>
          <w:szCs w:val="21"/>
        </w:rPr>
        <w:t>В то же время полному раскрытию потенциала сотрудников в российских компаниях препятствует ряд серьезных и запущенных «болезней», таких как гипериерархия, репрессивный стиль менеджмента, отсутствие доверия между руководством и подчиненными, производственные войны и многие другие [1, с. 276].</w:t>
      </w:r>
    </w:p>
    <w:p w:rsidR="00A74BB2" w:rsidRPr="00117961" w:rsidRDefault="00A74BB2" w:rsidP="00117961">
      <w:pPr>
        <w:pStyle w:val="a4"/>
        <w:shd w:val="clear" w:color="000000" w:fill="auto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1"/>
        </w:rPr>
      </w:pPr>
      <w:r w:rsidRPr="00117961">
        <w:rPr>
          <w:rFonts w:ascii="Times New Roman" w:hAnsi="Times New Roman" w:cs="Times New Roman"/>
          <w:sz w:val="28"/>
          <w:szCs w:val="21"/>
        </w:rPr>
        <w:t>Среди них не последнее место занимает такая традиционная особенность российской системы управления, как наказание за невыполнение поставленных задач. Как результат, сотрудники предпочитают б</w:t>
      </w:r>
      <w:r w:rsidRPr="00117961">
        <w:rPr>
          <w:rFonts w:ascii="Times New Roman" w:hAnsi="Times New Roman" w:cs="Times New Roman"/>
          <w:i/>
          <w:iCs/>
          <w:sz w:val="28"/>
          <w:szCs w:val="21"/>
        </w:rPr>
        <w:t>о</w:t>
      </w:r>
      <w:r w:rsidRPr="00117961">
        <w:rPr>
          <w:rFonts w:ascii="Times New Roman" w:hAnsi="Times New Roman" w:cs="Times New Roman"/>
          <w:sz w:val="28"/>
          <w:szCs w:val="21"/>
        </w:rPr>
        <w:t>льшую часть сил тратить не на решение реальных проблем, а на поиск возможностей уйти от принятия решений и избежать ответственности [2]. Причем эта специфика наших компаний известна и широко обсуждается и за пределами России [3].</w:t>
      </w:r>
      <w:r w:rsidR="008A294E" w:rsidRPr="00117961">
        <w:rPr>
          <w:rFonts w:ascii="Times New Roman" w:hAnsi="Times New Roman" w:cs="Times New Roman"/>
          <w:sz w:val="28"/>
          <w:szCs w:val="21"/>
        </w:rPr>
        <w:t xml:space="preserve"> </w:t>
      </w:r>
      <w:r w:rsidRPr="00117961">
        <w:rPr>
          <w:rFonts w:ascii="Times New Roman" w:hAnsi="Times New Roman" w:cs="Times New Roman"/>
          <w:sz w:val="28"/>
          <w:szCs w:val="21"/>
        </w:rPr>
        <w:t>О «наказуемости инициативы» уже сложено немало легенд, и каждый наверняка может привести множество своих примеров. Чаще всего предложение по улучшению оборачивается для инициатора «наказанием» в виде ответственности за реализацию этого предложения без обеспечения ресурсами. Очевидно, что это не просто ограничивает, а буквально губит инновационную активность, необходимым условием которой является гарантия безопасности выдвижения новых идей [4].</w:t>
      </w:r>
    </w:p>
    <w:p w:rsidR="00A74BB2" w:rsidRPr="00117961" w:rsidRDefault="00A74BB2" w:rsidP="00117961">
      <w:pPr>
        <w:pStyle w:val="a4"/>
        <w:shd w:val="clear" w:color="000000" w:fill="auto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1"/>
        </w:rPr>
      </w:pPr>
      <w:r w:rsidRPr="00117961">
        <w:rPr>
          <w:rFonts w:ascii="Times New Roman" w:hAnsi="Times New Roman" w:cs="Times New Roman"/>
          <w:sz w:val="28"/>
          <w:szCs w:val="21"/>
        </w:rPr>
        <w:t>Очевидно, что какие-либо попытки одномоментного «силового» решения здесь неприемлемы. Одним из вариантов преодоления указанной проблемы может стать развитие в компаниях полноценной командной работы. Не обсуждая здесь все преимущества такого подхода</w:t>
      </w:r>
      <w:r w:rsidRPr="00117961">
        <w:rPr>
          <w:rFonts w:ascii="Times New Roman" w:hAnsi="Times New Roman" w:cs="Times New Roman"/>
          <w:sz w:val="28"/>
          <w:szCs w:val="12"/>
        </w:rPr>
        <w:t>1</w:t>
      </w:r>
      <w:r w:rsidRPr="00117961">
        <w:rPr>
          <w:rFonts w:ascii="Times New Roman" w:hAnsi="Times New Roman" w:cs="Times New Roman"/>
          <w:sz w:val="28"/>
          <w:szCs w:val="21"/>
        </w:rPr>
        <w:t>, укажем лишь одну важную особенность. Сотрудниками компании команда воспринимается как «безопасное место» для самореализации, поскольку результаты ее деятельности обезличиваются. При работе в команде тревоги участников относительно наказания за предложение новых идей значительно снижаются.</w:t>
      </w:r>
      <w:r w:rsidR="008A294E" w:rsidRPr="00117961">
        <w:rPr>
          <w:rFonts w:ascii="Times New Roman" w:hAnsi="Times New Roman" w:cs="Times New Roman"/>
          <w:sz w:val="28"/>
          <w:szCs w:val="21"/>
        </w:rPr>
        <w:t xml:space="preserve"> </w:t>
      </w:r>
      <w:r w:rsidRPr="00117961">
        <w:rPr>
          <w:rFonts w:ascii="Times New Roman" w:hAnsi="Times New Roman" w:cs="Times New Roman"/>
          <w:sz w:val="28"/>
          <w:szCs w:val="21"/>
        </w:rPr>
        <w:t xml:space="preserve">Вместе с тем для эффективной работы команды недостаточно собрать вместе ее участников и сформулировать проблемы, требующие решения. Нужны инструменты, способные «запустить» процесс раскрытия потенциала людей. Одним из таких инструментов, активно используемым в зарубежной практике на протяжении многих десятилетий, является </w:t>
      </w:r>
      <w:r w:rsidRPr="00117961">
        <w:rPr>
          <w:rFonts w:ascii="Times New Roman" w:hAnsi="Times New Roman" w:cs="Times New Roman"/>
          <w:i/>
          <w:iCs/>
          <w:sz w:val="28"/>
          <w:szCs w:val="21"/>
        </w:rPr>
        <w:t xml:space="preserve">коучинг </w:t>
      </w:r>
      <w:r w:rsidRPr="00117961">
        <w:rPr>
          <w:rFonts w:ascii="Times New Roman" w:hAnsi="Times New Roman" w:cs="Times New Roman"/>
          <w:sz w:val="28"/>
          <w:szCs w:val="21"/>
        </w:rPr>
        <w:t>[6–8].</w:t>
      </w:r>
    </w:p>
    <w:p w:rsidR="00A74BB2" w:rsidRPr="00117961" w:rsidRDefault="00A74BB2" w:rsidP="00117961">
      <w:pPr>
        <w:pStyle w:val="a4"/>
        <w:shd w:val="clear" w:color="000000" w:fill="auto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1"/>
        </w:rPr>
      </w:pPr>
      <w:r w:rsidRPr="00117961">
        <w:rPr>
          <w:rFonts w:ascii="Times New Roman" w:hAnsi="Times New Roman" w:cs="Times New Roman"/>
          <w:sz w:val="28"/>
          <w:szCs w:val="21"/>
        </w:rPr>
        <w:t>Интересно происхождение этого термина, являющегося калькой английского coaching. Слово coach происходит от венгерского kocsi. В свою очередь, Kocs — это город в Венгрии, где изготавливались крытые четырехколесные повозки, запрягаемые лошадьми. Их кучеров и называли коучами. В XIX в.</w:t>
      </w:r>
      <w:r w:rsidR="00BC5C39" w:rsidRPr="00117961">
        <w:rPr>
          <w:rFonts w:ascii="Times New Roman" w:hAnsi="Times New Roman" w:cs="Times New Roman"/>
          <w:sz w:val="28"/>
          <w:szCs w:val="21"/>
        </w:rPr>
        <w:t xml:space="preserve"> </w:t>
      </w:r>
      <w:r w:rsidRPr="00117961">
        <w:rPr>
          <w:rFonts w:ascii="Times New Roman" w:hAnsi="Times New Roman" w:cs="Times New Roman"/>
          <w:sz w:val="28"/>
          <w:szCs w:val="21"/>
        </w:rPr>
        <w:t xml:space="preserve">английские студенты называли коучами своих частных преподавателей, которые не просто обучали, но и «проводили» ученика через экзамены [9]. Это значение весьма близко современному определению слова, согласно которому </w:t>
      </w:r>
      <w:r w:rsidRPr="00117961">
        <w:rPr>
          <w:rFonts w:ascii="Times New Roman" w:hAnsi="Times New Roman" w:cs="Times New Roman"/>
          <w:i/>
          <w:iCs/>
          <w:sz w:val="28"/>
          <w:szCs w:val="21"/>
        </w:rPr>
        <w:t xml:space="preserve">коуч — это человек, помогающий другим людям перейти из состояния, в котором они сейчас находятся, к желаемому результату </w:t>
      </w:r>
      <w:r w:rsidRPr="00117961">
        <w:rPr>
          <w:rFonts w:ascii="Times New Roman" w:hAnsi="Times New Roman" w:cs="Times New Roman"/>
          <w:sz w:val="28"/>
          <w:szCs w:val="21"/>
        </w:rPr>
        <w:t>[10].</w:t>
      </w:r>
    </w:p>
    <w:p w:rsidR="00A74BB2" w:rsidRPr="00117961" w:rsidRDefault="00A74BB2" w:rsidP="00117961">
      <w:pPr>
        <w:pStyle w:val="a4"/>
        <w:shd w:val="clear" w:color="000000" w:fill="auto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1"/>
        </w:rPr>
      </w:pPr>
      <w:r w:rsidRPr="00117961">
        <w:rPr>
          <w:rFonts w:ascii="Times New Roman" w:hAnsi="Times New Roman" w:cs="Times New Roman"/>
          <w:sz w:val="28"/>
          <w:szCs w:val="21"/>
        </w:rPr>
        <w:t>За рубежом возможности применения коучинга в менеджменте стали обсуждаться еще в 1950-х гг. [11].</w:t>
      </w:r>
    </w:p>
    <w:p w:rsidR="00A74BB2" w:rsidRPr="00117961" w:rsidRDefault="00A74BB2" w:rsidP="00117961">
      <w:pPr>
        <w:pStyle w:val="a4"/>
        <w:shd w:val="clear" w:color="000000" w:fill="auto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1"/>
        </w:rPr>
      </w:pPr>
      <w:r w:rsidRPr="00117961">
        <w:rPr>
          <w:rFonts w:ascii="Times New Roman" w:hAnsi="Times New Roman" w:cs="Times New Roman"/>
          <w:sz w:val="28"/>
          <w:szCs w:val="21"/>
        </w:rPr>
        <w:t>Интерес к нему в последнее десятилетие существенно возрос [12]. Любопытно отметить, что сегодня коучинг уже на уровне международных стандартов рассматривается и как подход к развитию принципа лидерства в системе менеджмента качества [13], и как элемент раскрытия потенциала сотрудников в системе управления знаниями [14]. Эффективность коучинга подтверждена многими исследованиями.</w:t>
      </w:r>
    </w:p>
    <w:p w:rsidR="00A74BB2" w:rsidRPr="00117961" w:rsidRDefault="00A74BB2" w:rsidP="00117961">
      <w:pPr>
        <w:pStyle w:val="a4"/>
        <w:shd w:val="clear" w:color="000000" w:fill="auto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1"/>
        </w:rPr>
      </w:pPr>
      <w:r w:rsidRPr="00117961">
        <w:rPr>
          <w:rFonts w:ascii="Times New Roman" w:hAnsi="Times New Roman" w:cs="Times New Roman"/>
          <w:sz w:val="28"/>
          <w:szCs w:val="21"/>
        </w:rPr>
        <w:t>К примеру, результаты одного из исследований свидетельствуют, что в Великобритании компании, применяющие коучинг, смогли достичь почти 30%-ного увеличения производительности [15].</w:t>
      </w:r>
    </w:p>
    <w:p w:rsidR="00A74BB2" w:rsidRPr="00117961" w:rsidRDefault="00A74BB2" w:rsidP="00117961">
      <w:pPr>
        <w:pStyle w:val="a4"/>
        <w:shd w:val="clear" w:color="000000" w:fill="auto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1"/>
        </w:rPr>
      </w:pPr>
      <w:r w:rsidRPr="00117961">
        <w:rPr>
          <w:rFonts w:ascii="Times New Roman" w:hAnsi="Times New Roman" w:cs="Times New Roman"/>
          <w:sz w:val="28"/>
          <w:szCs w:val="21"/>
        </w:rPr>
        <w:t>Основой коучинга является структурированный и целенаправленный диалог [16], а одним из его главных инструментов — открытые вопросы, не предполагающие стандартного ответа. Обычно продолжительность коучинга варьируется от нескольких месяцев до года [17]. На протяжении всех этапов работы важной задачей коуча является поддержание у клиента уверенности в том, что цель будет достигнута. Вместе с тем встречи с коучем являются дисциплинирующим фактором для клиента в процессе продвижения к цели [10].</w:t>
      </w:r>
    </w:p>
    <w:p w:rsidR="00BC5C39" w:rsidRPr="00117961" w:rsidRDefault="008A294E" w:rsidP="00117961">
      <w:pPr>
        <w:pStyle w:val="a4"/>
        <w:shd w:val="clear" w:color="000000" w:fill="auto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2"/>
        </w:rPr>
      </w:pPr>
      <w:r w:rsidRPr="00117961">
        <w:rPr>
          <w:rFonts w:ascii="Times New Roman" w:hAnsi="Times New Roman" w:cs="Times New Roman"/>
          <w:b/>
          <w:bCs/>
          <w:sz w:val="28"/>
          <w:szCs w:val="22"/>
        </w:rPr>
        <w:br w:type="page"/>
        <w:t>ЭТАПЫ КОУЧИНГА</w:t>
      </w:r>
    </w:p>
    <w:p w:rsidR="008A294E" w:rsidRPr="00117961" w:rsidRDefault="008A294E" w:rsidP="00117961">
      <w:pPr>
        <w:pStyle w:val="a4"/>
        <w:shd w:val="clear" w:color="000000" w:fill="auto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2"/>
        </w:rPr>
      </w:pPr>
    </w:p>
    <w:p w:rsidR="00BC5C39" w:rsidRPr="00117961" w:rsidRDefault="00A74BB2" w:rsidP="00117961">
      <w:pPr>
        <w:pStyle w:val="a4"/>
        <w:shd w:val="clear" w:color="000000" w:fill="auto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1"/>
        </w:rPr>
      </w:pPr>
      <w:r w:rsidRPr="00117961">
        <w:rPr>
          <w:rFonts w:ascii="Times New Roman" w:hAnsi="Times New Roman" w:cs="Times New Roman"/>
          <w:sz w:val="28"/>
          <w:szCs w:val="21"/>
        </w:rPr>
        <w:t xml:space="preserve">Обширная практика коучинга в российских компаниях позволила определить последовательность этапов, четкое выполнение которых с высокой вероятностью обеспечивает существенное повышение </w:t>
      </w:r>
      <w:r w:rsidR="008A294E" w:rsidRPr="00117961">
        <w:rPr>
          <w:rFonts w:ascii="Times New Roman" w:hAnsi="Times New Roman" w:cs="Times New Roman"/>
          <w:sz w:val="28"/>
          <w:szCs w:val="21"/>
        </w:rPr>
        <w:t>эффективности командной работы.</w:t>
      </w:r>
    </w:p>
    <w:p w:rsidR="00BC5C39" w:rsidRPr="00117961" w:rsidRDefault="00BC5C39" w:rsidP="00117961">
      <w:pPr>
        <w:pStyle w:val="a4"/>
        <w:shd w:val="clear" w:color="000000" w:fill="auto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2"/>
        </w:rPr>
      </w:pPr>
    </w:p>
    <w:p w:rsidR="00BC5C39" w:rsidRPr="00117961" w:rsidRDefault="00A74BB2" w:rsidP="00117961">
      <w:pPr>
        <w:pStyle w:val="a4"/>
        <w:shd w:val="clear" w:color="000000" w:fill="auto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2"/>
        </w:rPr>
      </w:pPr>
      <w:r w:rsidRPr="00117961">
        <w:rPr>
          <w:rFonts w:ascii="Times New Roman" w:hAnsi="Times New Roman" w:cs="Times New Roman"/>
          <w:b/>
          <w:bCs/>
          <w:sz w:val="28"/>
          <w:szCs w:val="22"/>
        </w:rPr>
        <w:t>Пе</w:t>
      </w:r>
      <w:r w:rsidR="008A294E" w:rsidRPr="00117961">
        <w:rPr>
          <w:rFonts w:ascii="Times New Roman" w:hAnsi="Times New Roman" w:cs="Times New Roman"/>
          <w:b/>
          <w:bCs/>
          <w:sz w:val="28"/>
          <w:szCs w:val="22"/>
        </w:rPr>
        <w:t>рвый этап. Формирование команды</w:t>
      </w:r>
    </w:p>
    <w:p w:rsidR="008A294E" w:rsidRPr="00117961" w:rsidRDefault="008A294E" w:rsidP="00117961">
      <w:pPr>
        <w:pStyle w:val="a4"/>
        <w:shd w:val="clear" w:color="000000" w:fill="auto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2"/>
        </w:rPr>
      </w:pPr>
    </w:p>
    <w:p w:rsidR="00A74BB2" w:rsidRPr="00117961" w:rsidRDefault="00A74BB2" w:rsidP="00117961">
      <w:pPr>
        <w:pStyle w:val="a4"/>
        <w:shd w:val="clear" w:color="000000" w:fill="auto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1"/>
        </w:rPr>
      </w:pPr>
      <w:r w:rsidRPr="00117961">
        <w:rPr>
          <w:rFonts w:ascii="Times New Roman" w:hAnsi="Times New Roman" w:cs="Times New Roman"/>
          <w:sz w:val="28"/>
          <w:szCs w:val="21"/>
        </w:rPr>
        <w:t>Команда формируется из сотрудников разных подразделений компании при обязательном участии представителей высшего руководства, что является необходимым фактором для успешной работы. Без поддержки усилий команды первыми лицами практически гарантированы сложности в создании конструктивного настроя, сопротивление участников и, как следствие, недостижение поставленных целей.</w:t>
      </w:r>
      <w:r w:rsidR="008A294E" w:rsidRPr="00117961">
        <w:rPr>
          <w:rFonts w:ascii="Times New Roman" w:hAnsi="Times New Roman" w:cs="Times New Roman"/>
          <w:sz w:val="28"/>
          <w:szCs w:val="21"/>
        </w:rPr>
        <w:t xml:space="preserve"> </w:t>
      </w:r>
      <w:r w:rsidRPr="00117961">
        <w:rPr>
          <w:rFonts w:ascii="Times New Roman" w:hAnsi="Times New Roman" w:cs="Times New Roman"/>
          <w:sz w:val="28"/>
          <w:szCs w:val="21"/>
        </w:rPr>
        <w:t>На практике это может выглядеть следующим образом: директор отказывается участвовать в работе команд, демонстрируя полное отсутствие интереса и поручая эту деятельность одному из своих заместителей (например, главному инженеру). Несмотря на достаточно высокий статус последнего и его активное участие в работе команд, б</w:t>
      </w:r>
      <w:r w:rsidRPr="00117961">
        <w:rPr>
          <w:rFonts w:ascii="Times New Roman" w:hAnsi="Times New Roman" w:cs="Times New Roman"/>
          <w:i/>
          <w:iCs/>
          <w:sz w:val="28"/>
          <w:szCs w:val="21"/>
        </w:rPr>
        <w:t>о</w:t>
      </w:r>
      <w:r w:rsidRPr="00117961">
        <w:rPr>
          <w:rFonts w:ascii="Times New Roman" w:hAnsi="Times New Roman" w:cs="Times New Roman"/>
          <w:sz w:val="28"/>
          <w:szCs w:val="21"/>
        </w:rPr>
        <w:t>льшая часть инициатив участников не получает развития из-за сомнений относительно согласия директора на их реализацию.</w:t>
      </w:r>
    </w:p>
    <w:p w:rsidR="00BC5C39" w:rsidRPr="00117961" w:rsidRDefault="00BC5C39" w:rsidP="00117961">
      <w:pPr>
        <w:pStyle w:val="a4"/>
        <w:shd w:val="clear" w:color="000000" w:fill="auto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2"/>
        </w:rPr>
      </w:pPr>
    </w:p>
    <w:p w:rsidR="00BC5C39" w:rsidRPr="00117961" w:rsidRDefault="00A74BB2" w:rsidP="00117961">
      <w:pPr>
        <w:pStyle w:val="a4"/>
        <w:shd w:val="clear" w:color="000000" w:fill="auto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2"/>
        </w:rPr>
      </w:pPr>
      <w:r w:rsidRPr="00117961">
        <w:rPr>
          <w:rFonts w:ascii="Times New Roman" w:hAnsi="Times New Roman" w:cs="Times New Roman"/>
          <w:b/>
          <w:bCs/>
          <w:sz w:val="28"/>
          <w:szCs w:val="22"/>
        </w:rPr>
        <w:t>Второй этап. Согласование правил работы и периодичн</w:t>
      </w:r>
      <w:r w:rsidR="008A294E" w:rsidRPr="00117961">
        <w:rPr>
          <w:rFonts w:ascii="Times New Roman" w:hAnsi="Times New Roman" w:cs="Times New Roman"/>
          <w:b/>
          <w:bCs/>
          <w:sz w:val="28"/>
          <w:szCs w:val="22"/>
        </w:rPr>
        <w:t>ости встреч</w:t>
      </w:r>
    </w:p>
    <w:p w:rsidR="008A294E" w:rsidRPr="00117961" w:rsidRDefault="008A294E" w:rsidP="00117961">
      <w:pPr>
        <w:pStyle w:val="a4"/>
        <w:shd w:val="clear" w:color="000000" w:fill="auto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2"/>
        </w:rPr>
      </w:pPr>
    </w:p>
    <w:p w:rsidR="00A74BB2" w:rsidRPr="00117961" w:rsidRDefault="00A74BB2" w:rsidP="00117961">
      <w:pPr>
        <w:pStyle w:val="a4"/>
        <w:shd w:val="clear" w:color="000000" w:fill="auto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1"/>
        </w:rPr>
      </w:pPr>
      <w:r w:rsidRPr="00117961">
        <w:rPr>
          <w:rFonts w:ascii="Times New Roman" w:hAnsi="Times New Roman" w:cs="Times New Roman"/>
          <w:sz w:val="28"/>
          <w:szCs w:val="21"/>
        </w:rPr>
        <w:t>Участники команды вместе с коучем должны определить комфортный режим совместной деятельности. Для согласования и мониторинга соблюдения правил работы удобно использовать контрольный листок, применяемый для визуализации и анализа количества желательных и нежелательных событий в течение определенного периода времени [18]. Обязательным является фиксация согласия коуча и всех участников с установленными правилами путем подписания контрольного листка. В дальнейшем это позволяет избежать споров по вопросам соблюдения правил.</w:t>
      </w:r>
    </w:p>
    <w:p w:rsidR="00A74BB2" w:rsidRPr="00117961" w:rsidRDefault="00A74BB2" w:rsidP="00117961">
      <w:pPr>
        <w:pStyle w:val="a4"/>
        <w:shd w:val="clear" w:color="000000" w:fill="auto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1"/>
        </w:rPr>
      </w:pPr>
      <w:r w:rsidRPr="00117961">
        <w:rPr>
          <w:rFonts w:ascii="Times New Roman" w:hAnsi="Times New Roman" w:cs="Times New Roman"/>
          <w:sz w:val="28"/>
          <w:szCs w:val="21"/>
        </w:rPr>
        <w:t>В контрольном листке записываются согласованные с командой правила работы и факты их несоблюдения. На каждой встрече участник команды, нарушивший какое-либо правило, сам отмечает это в контрольном листке. Это не влечет за собой никаких санкций, но сам факт ведения контрольного листка дисциплинирует участников, что на практике подтверждается уменьшением количества нарушений по мере выполнения работы (см. таблицу).</w:t>
      </w:r>
    </w:p>
    <w:p w:rsidR="008A294E" w:rsidRPr="00117961" w:rsidRDefault="008A294E" w:rsidP="00117961">
      <w:pPr>
        <w:pStyle w:val="a4"/>
        <w:shd w:val="clear" w:color="000000" w:fill="auto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1"/>
        </w:rPr>
      </w:pPr>
    </w:p>
    <w:p w:rsidR="00BC5C39" w:rsidRPr="00117961" w:rsidRDefault="00785347" w:rsidP="00117961">
      <w:pPr>
        <w:pStyle w:val="a4"/>
        <w:shd w:val="clear" w:color="000000" w:fill="auto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1"/>
        </w:rPr>
      </w:pPr>
      <w:r>
        <w:rPr>
          <w:rFonts w:ascii="Times New Roman" w:hAnsi="Times New Roman" w:cs="Times New Roman"/>
          <w:sz w:val="28"/>
          <w:szCs w:val="21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6.25pt;height:145.5pt">
            <v:imagedata r:id="rId7" o:title=""/>
          </v:shape>
        </w:pict>
      </w:r>
    </w:p>
    <w:p w:rsidR="008A294E" w:rsidRPr="00117961" w:rsidRDefault="008A294E" w:rsidP="00117961">
      <w:pPr>
        <w:pStyle w:val="a4"/>
        <w:shd w:val="clear" w:color="000000" w:fill="auto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1"/>
        </w:rPr>
      </w:pPr>
    </w:p>
    <w:p w:rsidR="008A294E" w:rsidRPr="00117961" w:rsidRDefault="00A74BB2" w:rsidP="00117961">
      <w:pPr>
        <w:pStyle w:val="a4"/>
        <w:shd w:val="clear" w:color="000000" w:fill="auto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1"/>
        </w:rPr>
      </w:pPr>
      <w:r w:rsidRPr="00117961">
        <w:rPr>
          <w:rFonts w:ascii="Times New Roman" w:hAnsi="Times New Roman" w:cs="Times New Roman"/>
          <w:sz w:val="28"/>
          <w:szCs w:val="21"/>
        </w:rPr>
        <w:t>Введение правил командной работы дает заметный эффект, хотя и приводит порой к курьезным ситуациям. Например, на одной из сессий команда сформулировала правило: «Выключение мобильн</w:t>
      </w:r>
      <w:r w:rsidR="008A294E" w:rsidRPr="00117961">
        <w:rPr>
          <w:rFonts w:ascii="Times New Roman" w:hAnsi="Times New Roman" w:cs="Times New Roman"/>
          <w:sz w:val="28"/>
          <w:szCs w:val="21"/>
        </w:rPr>
        <w:t>ых телефонов на время встречи».</w:t>
      </w:r>
    </w:p>
    <w:p w:rsidR="00A74BB2" w:rsidRPr="00117961" w:rsidRDefault="00A74BB2" w:rsidP="00117961">
      <w:pPr>
        <w:pStyle w:val="a4"/>
        <w:shd w:val="clear" w:color="000000" w:fill="auto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1"/>
        </w:rPr>
      </w:pPr>
      <w:r w:rsidRPr="00117961">
        <w:rPr>
          <w:rFonts w:ascii="Times New Roman" w:hAnsi="Times New Roman" w:cs="Times New Roman"/>
          <w:sz w:val="28"/>
          <w:szCs w:val="21"/>
        </w:rPr>
        <w:t>В процессе работы участники напоминали друг другу о необходимости отключить телефон, а тех, кто все</w:t>
      </w:r>
      <w:r w:rsidR="00BC5C39" w:rsidRPr="00117961">
        <w:rPr>
          <w:rFonts w:ascii="Times New Roman" w:hAnsi="Times New Roman" w:cs="Times New Roman"/>
          <w:sz w:val="28"/>
          <w:szCs w:val="21"/>
        </w:rPr>
        <w:t>-</w:t>
      </w:r>
      <w:r w:rsidRPr="00117961">
        <w:rPr>
          <w:rFonts w:ascii="Times New Roman" w:hAnsi="Times New Roman" w:cs="Times New Roman"/>
          <w:sz w:val="28"/>
          <w:szCs w:val="21"/>
        </w:rPr>
        <w:t>таки отвлекался на звонки, настоятельно просили отметить это в контрольном листке. Однажды участники команды начали звонить друг другу,</w:t>
      </w:r>
      <w:r w:rsidRPr="00117961">
        <w:rPr>
          <w:rFonts w:ascii="Times New Roman" w:hAnsi="Times New Roman" w:cs="Times New Roman"/>
          <w:sz w:val="28"/>
          <w:szCs w:val="20"/>
        </w:rPr>
        <w:t xml:space="preserve"> </w:t>
      </w:r>
      <w:r w:rsidRPr="00117961">
        <w:rPr>
          <w:rFonts w:ascii="Times New Roman" w:hAnsi="Times New Roman" w:cs="Times New Roman"/>
          <w:sz w:val="28"/>
          <w:szCs w:val="21"/>
        </w:rPr>
        <w:t>чтобы проверить, кто из них действительно соблюдает принятые правила. Но в итоге уже после третьей встречи никто не отвлекался на разговоры по телефону.</w:t>
      </w:r>
    </w:p>
    <w:p w:rsidR="00BC5C39" w:rsidRPr="00117961" w:rsidRDefault="008A294E" w:rsidP="00117961">
      <w:pPr>
        <w:pStyle w:val="a4"/>
        <w:shd w:val="clear" w:color="000000" w:fill="auto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2"/>
        </w:rPr>
      </w:pPr>
      <w:r w:rsidRPr="00117961">
        <w:rPr>
          <w:rFonts w:ascii="Times New Roman" w:hAnsi="Times New Roman" w:cs="Times New Roman"/>
          <w:b/>
          <w:bCs/>
          <w:sz w:val="28"/>
          <w:szCs w:val="22"/>
        </w:rPr>
        <w:br w:type="page"/>
      </w:r>
      <w:r w:rsidR="00A74BB2" w:rsidRPr="00117961">
        <w:rPr>
          <w:rFonts w:ascii="Times New Roman" w:hAnsi="Times New Roman" w:cs="Times New Roman"/>
          <w:b/>
          <w:bCs/>
          <w:sz w:val="28"/>
          <w:szCs w:val="22"/>
        </w:rPr>
        <w:t xml:space="preserve">Третий этап. Обсуждение и согласование целей компании </w:t>
      </w:r>
    </w:p>
    <w:p w:rsidR="008A294E" w:rsidRPr="00117961" w:rsidRDefault="008A294E" w:rsidP="00117961">
      <w:pPr>
        <w:pStyle w:val="a4"/>
        <w:shd w:val="clear" w:color="000000" w:fill="auto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1"/>
        </w:rPr>
      </w:pPr>
    </w:p>
    <w:p w:rsidR="00A74BB2" w:rsidRPr="00117961" w:rsidRDefault="00A74BB2" w:rsidP="00117961">
      <w:pPr>
        <w:pStyle w:val="a4"/>
        <w:shd w:val="clear" w:color="000000" w:fill="auto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1"/>
        </w:rPr>
      </w:pPr>
      <w:r w:rsidRPr="00117961">
        <w:rPr>
          <w:rFonts w:ascii="Times New Roman" w:hAnsi="Times New Roman" w:cs="Times New Roman"/>
          <w:sz w:val="28"/>
          <w:szCs w:val="21"/>
        </w:rPr>
        <w:t>Нередко представления о целях компании и их приоритетности у сотрудников разных подразделений существенно расходятся. Например, руководитель отдела продаж может считать основной целью максимизацию краткосрочной прибыли, а генеральный директор — расширение доли рынка и развитие бренда.</w:t>
      </w:r>
      <w:r w:rsidR="008A294E" w:rsidRPr="00117961">
        <w:rPr>
          <w:rFonts w:ascii="Times New Roman" w:hAnsi="Times New Roman" w:cs="Times New Roman"/>
          <w:sz w:val="28"/>
          <w:szCs w:val="21"/>
        </w:rPr>
        <w:t xml:space="preserve"> </w:t>
      </w:r>
      <w:r w:rsidRPr="00117961">
        <w:rPr>
          <w:rFonts w:ascii="Times New Roman" w:hAnsi="Times New Roman" w:cs="Times New Roman"/>
          <w:sz w:val="28"/>
          <w:szCs w:val="21"/>
        </w:rPr>
        <w:t>На данном этапе происходит обсуждение целей компании и приведение их к «общему знаменателю». Технически это может выглядеть следующим образом: сотрудники каждого подразделения фиксируют свое представление о целях компании на большом листе бумаги, после чего эти листы развешиваются в комнате, где проводятся встречи. Далее все участники переходят от листа к листу и обсуждают, в чем они согласны / не согласны с представлениями данного подразделения. Главная задача — найти ответ на вопрос, почему одну цель стоит считать основной, а другую лишь средством достижения основной цели? Согласованные представления участников фиксируются на отдельном листе, который постоянно находится в комнате для встреч на протяжении всех сессий коучинга.</w:t>
      </w:r>
    </w:p>
    <w:p w:rsidR="00BC5C39" w:rsidRPr="00117961" w:rsidRDefault="00BC5C39" w:rsidP="00117961">
      <w:pPr>
        <w:pStyle w:val="a4"/>
        <w:shd w:val="clear" w:color="000000" w:fill="auto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2"/>
        </w:rPr>
      </w:pPr>
    </w:p>
    <w:p w:rsidR="00BC5C39" w:rsidRPr="00117961" w:rsidRDefault="00A74BB2" w:rsidP="00117961">
      <w:pPr>
        <w:pStyle w:val="a4"/>
        <w:shd w:val="clear" w:color="000000" w:fill="auto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2"/>
        </w:rPr>
      </w:pPr>
      <w:r w:rsidRPr="00117961">
        <w:rPr>
          <w:rFonts w:ascii="Times New Roman" w:hAnsi="Times New Roman" w:cs="Times New Roman"/>
          <w:b/>
          <w:bCs/>
          <w:sz w:val="28"/>
          <w:szCs w:val="22"/>
        </w:rPr>
        <w:t>Четвертый этап. Обсуждение и со</w:t>
      </w:r>
      <w:r w:rsidR="008A294E" w:rsidRPr="00117961">
        <w:rPr>
          <w:rFonts w:ascii="Times New Roman" w:hAnsi="Times New Roman" w:cs="Times New Roman"/>
          <w:b/>
          <w:bCs/>
          <w:sz w:val="28"/>
          <w:szCs w:val="22"/>
        </w:rPr>
        <w:t>гласование процессов в компании</w:t>
      </w:r>
    </w:p>
    <w:p w:rsidR="008A294E" w:rsidRPr="00117961" w:rsidRDefault="008A294E" w:rsidP="00117961">
      <w:pPr>
        <w:pStyle w:val="a4"/>
        <w:shd w:val="clear" w:color="000000" w:fill="auto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1"/>
        </w:rPr>
      </w:pPr>
    </w:p>
    <w:p w:rsidR="00A74BB2" w:rsidRPr="00117961" w:rsidRDefault="00A74BB2" w:rsidP="00117961">
      <w:pPr>
        <w:pStyle w:val="a4"/>
        <w:shd w:val="clear" w:color="000000" w:fill="auto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1"/>
        </w:rPr>
      </w:pPr>
      <w:r w:rsidRPr="00117961">
        <w:rPr>
          <w:rFonts w:ascii="Times New Roman" w:hAnsi="Times New Roman" w:cs="Times New Roman"/>
          <w:sz w:val="28"/>
          <w:szCs w:val="21"/>
        </w:rPr>
        <w:t>Другая часто встречающаяся ситуация связана с отсутствием у сотрудников общего представления о роли их деятельности в компании.</w:t>
      </w:r>
    </w:p>
    <w:p w:rsidR="00BB4361" w:rsidRDefault="00A74BB2" w:rsidP="00117961">
      <w:pPr>
        <w:pStyle w:val="a4"/>
        <w:shd w:val="clear" w:color="000000" w:fill="auto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1"/>
        </w:rPr>
      </w:pPr>
      <w:r w:rsidRPr="00117961">
        <w:rPr>
          <w:rFonts w:ascii="Times New Roman" w:hAnsi="Times New Roman" w:cs="Times New Roman"/>
          <w:sz w:val="28"/>
          <w:szCs w:val="21"/>
        </w:rPr>
        <w:t>Например, представители производственных подразделений обычно считают, что их работа является основной, а остальные виды деятельности — обслуживающими. В то же время сотрудники отдела продаж так же искренне верят в ключевую роль своего подразделения, полагая, что без продаж производство (как и любой другой бизнес-процесс в компании) не имеет смысла.</w:t>
      </w:r>
      <w:r w:rsidR="008A294E" w:rsidRPr="00117961">
        <w:rPr>
          <w:rFonts w:ascii="Times New Roman" w:hAnsi="Times New Roman" w:cs="Times New Roman"/>
          <w:sz w:val="28"/>
          <w:szCs w:val="21"/>
        </w:rPr>
        <w:t xml:space="preserve"> </w:t>
      </w:r>
      <w:r w:rsidRPr="00117961">
        <w:rPr>
          <w:rFonts w:ascii="Times New Roman" w:hAnsi="Times New Roman" w:cs="Times New Roman"/>
          <w:sz w:val="28"/>
          <w:szCs w:val="21"/>
        </w:rPr>
        <w:t>Это различие хорошо иллюстрирует рис. 1, на котором показаны типичные представления работников производства (рис. 1а) и отдела продаж (рис. 1б) о бизнес-процессах предприятия.</w:t>
      </w:r>
      <w:r w:rsidR="008A294E" w:rsidRPr="00117961">
        <w:rPr>
          <w:rFonts w:ascii="Times New Roman" w:hAnsi="Times New Roman" w:cs="Times New Roman"/>
          <w:sz w:val="28"/>
          <w:szCs w:val="21"/>
        </w:rPr>
        <w:t xml:space="preserve"> </w:t>
      </w:r>
      <w:r w:rsidR="00BB4361" w:rsidRPr="00117961">
        <w:rPr>
          <w:rFonts w:ascii="Times New Roman" w:hAnsi="Times New Roman" w:cs="Times New Roman"/>
          <w:sz w:val="28"/>
          <w:szCs w:val="21"/>
        </w:rPr>
        <w:t>Подобные расхождения порождают препятствия для общения между подразделениями. Задачей данного этапа является выявление таких препятствий и обсуждение планов по их преодолению.</w:t>
      </w:r>
      <w:r w:rsidR="008A294E" w:rsidRPr="00117961">
        <w:rPr>
          <w:rFonts w:ascii="Times New Roman" w:hAnsi="Times New Roman" w:cs="Times New Roman"/>
          <w:sz w:val="28"/>
          <w:szCs w:val="21"/>
        </w:rPr>
        <w:t xml:space="preserve"> </w:t>
      </w:r>
      <w:r w:rsidR="00BB4361" w:rsidRPr="00117961">
        <w:rPr>
          <w:rFonts w:ascii="Times New Roman" w:hAnsi="Times New Roman" w:cs="Times New Roman"/>
          <w:sz w:val="28"/>
          <w:szCs w:val="21"/>
        </w:rPr>
        <w:t>В качестве примера нахождения взаимопонимания можно привести следующий: в ходе одной из сессий (длительностью несколько часов) руководитель отдела продаж сумел решить с производственным подразделением вопрос, который до этого безрезультатно пытался решать путем переписки по электронной почте в течение восьми месяцев.</w:t>
      </w:r>
      <w:r w:rsidR="008A294E" w:rsidRPr="00117961">
        <w:rPr>
          <w:rFonts w:ascii="Times New Roman" w:hAnsi="Times New Roman" w:cs="Times New Roman"/>
          <w:sz w:val="28"/>
          <w:szCs w:val="21"/>
        </w:rPr>
        <w:t xml:space="preserve"> </w:t>
      </w:r>
      <w:r w:rsidR="00BB4361" w:rsidRPr="00117961">
        <w:rPr>
          <w:rFonts w:ascii="Times New Roman" w:hAnsi="Times New Roman" w:cs="Times New Roman"/>
          <w:sz w:val="28"/>
          <w:szCs w:val="21"/>
        </w:rPr>
        <w:t>В конечном итоге участники команды должны выработать единое представление о деятельности компании и принять его как основу для дальнейшего развития (рис. 1в). Важно понимать, что это непростой шаг, означающий для многих понижение их уровня значимости в компании. Для исключения возможности неприятия отдельными сотрудниками новой схемы следует акцентировать внимание участников на их личных интересах и интересах их подразделения.</w:t>
      </w:r>
    </w:p>
    <w:p w:rsidR="00BB4361" w:rsidRPr="00117961" w:rsidRDefault="00DA096E" w:rsidP="00117961">
      <w:pPr>
        <w:pStyle w:val="a4"/>
        <w:shd w:val="clear" w:color="000000" w:fill="auto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1"/>
        </w:rPr>
      </w:pPr>
      <w:r>
        <w:rPr>
          <w:rFonts w:ascii="Times New Roman" w:hAnsi="Times New Roman" w:cs="Times New Roman"/>
          <w:sz w:val="28"/>
          <w:szCs w:val="21"/>
        </w:rPr>
        <w:br w:type="page"/>
      </w:r>
      <w:r w:rsidR="00785347">
        <w:rPr>
          <w:rFonts w:ascii="Times New Roman" w:hAnsi="Times New Roman" w:cs="Times New Roman"/>
          <w:sz w:val="28"/>
          <w:szCs w:val="21"/>
        </w:rPr>
        <w:pict>
          <v:shape id="_x0000_i1026" type="#_x0000_t75" style="width:414.75pt;height:510.75pt">
            <v:imagedata r:id="rId8" o:title=""/>
          </v:shape>
        </w:pict>
      </w:r>
    </w:p>
    <w:p w:rsidR="00BB4361" w:rsidRPr="00117961" w:rsidRDefault="00BB4361" w:rsidP="00117961">
      <w:pPr>
        <w:pStyle w:val="a4"/>
        <w:shd w:val="clear" w:color="000000" w:fill="auto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1"/>
        </w:rPr>
      </w:pPr>
    </w:p>
    <w:p w:rsidR="00BB4361" w:rsidRPr="00117961" w:rsidRDefault="00A74BB2" w:rsidP="00117961">
      <w:pPr>
        <w:pStyle w:val="a4"/>
        <w:shd w:val="clear" w:color="000000" w:fill="auto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2"/>
        </w:rPr>
      </w:pPr>
      <w:r w:rsidRPr="00117961">
        <w:rPr>
          <w:rFonts w:ascii="Times New Roman" w:hAnsi="Times New Roman" w:cs="Times New Roman"/>
          <w:b/>
          <w:bCs/>
          <w:sz w:val="28"/>
          <w:szCs w:val="22"/>
        </w:rPr>
        <w:t>Пяты</w:t>
      </w:r>
      <w:r w:rsidR="008A294E" w:rsidRPr="00117961">
        <w:rPr>
          <w:rFonts w:ascii="Times New Roman" w:hAnsi="Times New Roman" w:cs="Times New Roman"/>
          <w:b/>
          <w:bCs/>
          <w:sz w:val="28"/>
          <w:szCs w:val="22"/>
        </w:rPr>
        <w:t>й этап. Анализ текущей ситуации</w:t>
      </w:r>
    </w:p>
    <w:p w:rsidR="008A294E" w:rsidRPr="00117961" w:rsidRDefault="008A294E" w:rsidP="00117961">
      <w:pPr>
        <w:pStyle w:val="a4"/>
        <w:shd w:val="clear" w:color="000000" w:fill="auto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2"/>
        </w:rPr>
      </w:pPr>
    </w:p>
    <w:p w:rsidR="00A74BB2" w:rsidRPr="00117961" w:rsidRDefault="00A74BB2" w:rsidP="00117961">
      <w:pPr>
        <w:pStyle w:val="a4"/>
        <w:shd w:val="clear" w:color="000000" w:fill="auto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1"/>
        </w:rPr>
      </w:pPr>
      <w:r w:rsidRPr="00117961">
        <w:rPr>
          <w:rFonts w:ascii="Times New Roman" w:hAnsi="Times New Roman" w:cs="Times New Roman"/>
          <w:sz w:val="28"/>
          <w:szCs w:val="21"/>
        </w:rPr>
        <w:t>Команды должны определить факторы, влияющие на достижение целей, и численно оценить их. Для визуализации и анализа данных факторов удобно использовать диаграмму «радар»</w:t>
      </w:r>
      <w:r w:rsidRPr="00117961">
        <w:rPr>
          <w:rFonts w:ascii="Times New Roman" w:hAnsi="Times New Roman" w:cs="Times New Roman"/>
          <w:sz w:val="28"/>
          <w:szCs w:val="12"/>
        </w:rPr>
        <w:t>4</w:t>
      </w:r>
      <w:r w:rsidRPr="00117961">
        <w:rPr>
          <w:rFonts w:ascii="Times New Roman" w:hAnsi="Times New Roman" w:cs="Times New Roman"/>
          <w:sz w:val="28"/>
          <w:szCs w:val="21"/>
        </w:rPr>
        <w:t>, главное достоинство которой — возможность наглядного сравнения двух различных ситуаций. Диаграмма строится следующим образом: определяются факторы, влияющие на проблему, после чего</w:t>
      </w:r>
      <w:r w:rsidRPr="00117961">
        <w:rPr>
          <w:rFonts w:ascii="Times New Roman" w:hAnsi="Times New Roman" w:cs="Times New Roman"/>
          <w:sz w:val="28"/>
          <w:szCs w:val="20"/>
        </w:rPr>
        <w:t xml:space="preserve"> </w:t>
      </w:r>
      <w:r w:rsidRPr="00117961">
        <w:rPr>
          <w:rFonts w:ascii="Times New Roman" w:hAnsi="Times New Roman" w:cs="Times New Roman"/>
          <w:sz w:val="28"/>
          <w:szCs w:val="21"/>
        </w:rPr>
        <w:t>из центра круга проводятся радиальные прямые (радиусы) по числу факторов. На радиусах откладываются значения оценок факторов, и полученные точки соединяют отрезками прямых.</w:t>
      </w:r>
    </w:p>
    <w:p w:rsidR="00BB4361" w:rsidRPr="00117961" w:rsidRDefault="00A74BB2" w:rsidP="00117961">
      <w:pPr>
        <w:pStyle w:val="a4"/>
        <w:shd w:val="clear" w:color="000000" w:fill="auto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1"/>
        </w:rPr>
      </w:pPr>
      <w:r w:rsidRPr="00117961">
        <w:rPr>
          <w:rFonts w:ascii="Times New Roman" w:hAnsi="Times New Roman" w:cs="Times New Roman"/>
          <w:sz w:val="28"/>
          <w:szCs w:val="21"/>
        </w:rPr>
        <w:t>Пример построения такой д</w:t>
      </w:r>
      <w:r w:rsidR="008A294E" w:rsidRPr="00117961">
        <w:rPr>
          <w:rFonts w:ascii="Times New Roman" w:hAnsi="Times New Roman" w:cs="Times New Roman"/>
          <w:sz w:val="28"/>
          <w:szCs w:val="21"/>
        </w:rPr>
        <w:t>иаграммы представлен на рис. 2.</w:t>
      </w:r>
    </w:p>
    <w:p w:rsidR="008A294E" w:rsidRPr="00117961" w:rsidRDefault="008A294E" w:rsidP="00117961">
      <w:pPr>
        <w:pStyle w:val="a4"/>
        <w:shd w:val="clear" w:color="000000" w:fill="auto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1"/>
        </w:rPr>
      </w:pPr>
    </w:p>
    <w:p w:rsidR="008A294E" w:rsidRPr="00117961" w:rsidRDefault="00785347" w:rsidP="00117961">
      <w:pPr>
        <w:pStyle w:val="a4"/>
        <w:shd w:val="clear" w:color="000000" w:fill="auto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1"/>
        </w:rPr>
      </w:pPr>
      <w:r>
        <w:rPr>
          <w:rFonts w:ascii="Times New Roman" w:hAnsi="Times New Roman" w:cs="Times New Roman"/>
          <w:sz w:val="28"/>
          <w:szCs w:val="21"/>
        </w:rPr>
        <w:pict>
          <v:shape id="_x0000_i1027" type="#_x0000_t75" style="width:366pt;height:247.5pt">
            <v:imagedata r:id="rId9" o:title=""/>
          </v:shape>
        </w:pict>
      </w:r>
    </w:p>
    <w:p w:rsidR="008A294E" w:rsidRPr="00117961" w:rsidRDefault="008A294E" w:rsidP="00117961">
      <w:pPr>
        <w:pStyle w:val="a4"/>
        <w:shd w:val="clear" w:color="000000" w:fill="auto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1"/>
        </w:rPr>
      </w:pPr>
    </w:p>
    <w:p w:rsidR="00A74BB2" w:rsidRPr="00117961" w:rsidRDefault="00A74BB2" w:rsidP="00117961">
      <w:pPr>
        <w:pStyle w:val="a4"/>
        <w:shd w:val="clear" w:color="000000" w:fill="auto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1"/>
        </w:rPr>
      </w:pPr>
      <w:r w:rsidRPr="00117961">
        <w:rPr>
          <w:rFonts w:ascii="Times New Roman" w:hAnsi="Times New Roman" w:cs="Times New Roman"/>
          <w:sz w:val="28"/>
          <w:szCs w:val="21"/>
        </w:rPr>
        <w:t>Команда выделила 12 факторов, вли</w:t>
      </w:r>
      <w:r w:rsidR="00BB4361" w:rsidRPr="00117961">
        <w:rPr>
          <w:rFonts w:ascii="Times New Roman" w:hAnsi="Times New Roman" w:cs="Times New Roman"/>
          <w:sz w:val="28"/>
          <w:szCs w:val="21"/>
        </w:rPr>
        <w:t>яющих на достижение цели (двукр</w:t>
      </w:r>
      <w:r w:rsidRPr="00117961">
        <w:rPr>
          <w:rFonts w:ascii="Times New Roman" w:hAnsi="Times New Roman" w:cs="Times New Roman"/>
          <w:sz w:val="28"/>
          <w:szCs w:val="21"/>
        </w:rPr>
        <w:t>атное увеличение объема производства). При этом существующая система мотивации оценивается на три балла (по десятибалльной шкале), а минимальное требуемое значение оценки данного фактора для достижения цели, по мнению команды, — восемь баллов. Аналогично оцениваются и другие факторы.</w:t>
      </w:r>
      <w:r w:rsidR="008A294E" w:rsidRPr="00117961">
        <w:rPr>
          <w:rFonts w:ascii="Times New Roman" w:hAnsi="Times New Roman" w:cs="Times New Roman"/>
          <w:sz w:val="28"/>
          <w:szCs w:val="21"/>
        </w:rPr>
        <w:t xml:space="preserve"> </w:t>
      </w:r>
      <w:r w:rsidRPr="00117961">
        <w:rPr>
          <w:rFonts w:ascii="Times New Roman" w:hAnsi="Times New Roman" w:cs="Times New Roman"/>
          <w:sz w:val="28"/>
          <w:szCs w:val="21"/>
        </w:rPr>
        <w:t>Диаграмма «радар» отличается высокой степенью наглядности, определяя «профиль» текущего и требуемого состояний, позволяя увидеть, насколько ситуация далека от желаемой.</w:t>
      </w:r>
    </w:p>
    <w:p w:rsidR="00BB4361" w:rsidRPr="00117961" w:rsidRDefault="00BB4361" w:rsidP="00117961">
      <w:pPr>
        <w:pStyle w:val="a4"/>
        <w:shd w:val="clear" w:color="000000" w:fill="auto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2"/>
        </w:rPr>
      </w:pPr>
    </w:p>
    <w:p w:rsidR="00BB4361" w:rsidRPr="00117961" w:rsidRDefault="00A74BB2" w:rsidP="00117961">
      <w:pPr>
        <w:pStyle w:val="a4"/>
        <w:shd w:val="clear" w:color="000000" w:fill="auto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2"/>
        </w:rPr>
      </w:pPr>
      <w:r w:rsidRPr="00117961">
        <w:rPr>
          <w:rFonts w:ascii="Times New Roman" w:hAnsi="Times New Roman" w:cs="Times New Roman"/>
          <w:b/>
          <w:bCs/>
          <w:sz w:val="28"/>
          <w:szCs w:val="22"/>
        </w:rPr>
        <w:t>Шестой этап. Разработка плана достижения целей</w:t>
      </w:r>
    </w:p>
    <w:p w:rsidR="008A294E" w:rsidRPr="00117961" w:rsidRDefault="008A294E" w:rsidP="00117961">
      <w:pPr>
        <w:pStyle w:val="a4"/>
        <w:shd w:val="clear" w:color="000000" w:fill="auto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1"/>
        </w:rPr>
      </w:pPr>
    </w:p>
    <w:p w:rsidR="00BB4361" w:rsidRPr="00117961" w:rsidRDefault="00A74BB2" w:rsidP="00117961">
      <w:pPr>
        <w:pStyle w:val="a4"/>
        <w:shd w:val="clear" w:color="000000" w:fill="auto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1"/>
        </w:rPr>
      </w:pPr>
      <w:r w:rsidRPr="00117961">
        <w:rPr>
          <w:rFonts w:ascii="Times New Roman" w:hAnsi="Times New Roman" w:cs="Times New Roman"/>
          <w:sz w:val="28"/>
          <w:szCs w:val="21"/>
        </w:rPr>
        <w:t>На основе анализа ситуации формируется план действий по достижению целей. Чаще всего он включает проекты по улучшениям, которые реализуют участники команды. Каждый участник разрабатывает и осуществляет собственный проект, отвечая на открытый вопрос: «Что я могу сделать для достижения цели компании?» Направления проектов определяются факторами, влияющими на достижение целей.</w:t>
      </w:r>
      <w:r w:rsidR="008A294E" w:rsidRPr="00117961">
        <w:rPr>
          <w:rFonts w:ascii="Times New Roman" w:hAnsi="Times New Roman" w:cs="Times New Roman"/>
          <w:sz w:val="28"/>
          <w:szCs w:val="21"/>
        </w:rPr>
        <w:t xml:space="preserve"> </w:t>
      </w:r>
      <w:r w:rsidRPr="00117961">
        <w:rPr>
          <w:rFonts w:ascii="Times New Roman" w:hAnsi="Times New Roman" w:cs="Times New Roman"/>
          <w:sz w:val="28"/>
          <w:szCs w:val="21"/>
        </w:rPr>
        <w:t xml:space="preserve">Каждый проект анализируется командой с точки зрения ожидаемых результатов, возможности реализации в установленные сроки и потребности в ресурсах. Цели проектов формулируются при помощи классической методики SMART [21, с. 89] в соответствии со следующими критериями. </w:t>
      </w:r>
    </w:p>
    <w:p w:rsidR="00A74BB2" w:rsidRPr="00117961" w:rsidRDefault="00A74BB2" w:rsidP="00117961">
      <w:pPr>
        <w:pStyle w:val="a4"/>
        <w:shd w:val="clear" w:color="000000" w:fill="auto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1"/>
        </w:rPr>
      </w:pPr>
      <w:r w:rsidRPr="00117961">
        <w:rPr>
          <w:rFonts w:ascii="Times New Roman" w:hAnsi="Times New Roman" w:cs="Times New Roman"/>
          <w:sz w:val="28"/>
          <w:szCs w:val="12"/>
        </w:rPr>
        <w:t xml:space="preserve">􀁑 </w:t>
      </w:r>
      <w:r w:rsidRPr="00117961">
        <w:rPr>
          <w:rFonts w:ascii="Times New Roman" w:hAnsi="Times New Roman" w:cs="Times New Roman"/>
          <w:sz w:val="28"/>
          <w:szCs w:val="21"/>
        </w:rPr>
        <w:t>S (Specific) — точность (конкретность). Точные цели должны ясно описывать состояние, когда цель достигнута.</w:t>
      </w:r>
    </w:p>
    <w:p w:rsidR="00A74BB2" w:rsidRPr="00117961" w:rsidRDefault="00BB4361" w:rsidP="00117961">
      <w:pPr>
        <w:pStyle w:val="a4"/>
        <w:shd w:val="clear" w:color="000000" w:fill="auto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1"/>
        </w:rPr>
      </w:pPr>
      <w:r w:rsidRPr="00117961">
        <w:rPr>
          <w:rFonts w:ascii="Times New Roman" w:hAnsi="Times New Roman" w:cs="Times New Roman"/>
          <w:sz w:val="28"/>
          <w:szCs w:val="12"/>
        </w:rPr>
        <w:t>􀁑</w:t>
      </w:r>
      <w:r w:rsidR="00DA7B44" w:rsidRPr="00117961">
        <w:rPr>
          <w:rFonts w:ascii="Times New Roman" w:hAnsi="Times New Roman" w:cs="Times New Roman"/>
          <w:sz w:val="28"/>
          <w:szCs w:val="12"/>
        </w:rPr>
        <w:t xml:space="preserve"> </w:t>
      </w:r>
      <w:r w:rsidR="00A74BB2" w:rsidRPr="00117961">
        <w:rPr>
          <w:rFonts w:ascii="Times New Roman" w:hAnsi="Times New Roman" w:cs="Times New Roman"/>
          <w:sz w:val="28"/>
          <w:szCs w:val="21"/>
        </w:rPr>
        <w:t>M (Measureable) — измеримость. Достижение цели желательно оценивать с помощью количественных показателей, для неколичественных — указывать категорию, к которой будет относиться целевое состояние. Измеримость целей предполагает наличие метода, позволяющего определить степень их достижения (чем проще ее вычислить, тем лучше). Измеримая цель выражает количественно и субъективные ожидания (например, уровень удовлетворенности клиентов).</w:t>
      </w:r>
    </w:p>
    <w:p w:rsidR="00A74BB2" w:rsidRPr="00117961" w:rsidRDefault="00BB4361" w:rsidP="00117961">
      <w:pPr>
        <w:pStyle w:val="a4"/>
        <w:shd w:val="clear" w:color="000000" w:fill="auto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1"/>
        </w:rPr>
      </w:pPr>
      <w:r w:rsidRPr="00117961">
        <w:rPr>
          <w:rFonts w:ascii="Times New Roman" w:hAnsi="Times New Roman" w:cs="Times New Roman"/>
          <w:sz w:val="28"/>
          <w:szCs w:val="12"/>
        </w:rPr>
        <w:t>􀁑</w:t>
      </w:r>
      <w:r w:rsidR="00DA7B44" w:rsidRPr="00117961">
        <w:rPr>
          <w:rFonts w:ascii="Times New Roman" w:hAnsi="Times New Roman" w:cs="Times New Roman"/>
          <w:sz w:val="28"/>
          <w:szCs w:val="12"/>
        </w:rPr>
        <w:t xml:space="preserve"> </w:t>
      </w:r>
      <w:r w:rsidR="00A74BB2" w:rsidRPr="00117961">
        <w:rPr>
          <w:rFonts w:ascii="Times New Roman" w:hAnsi="Times New Roman" w:cs="Times New Roman"/>
          <w:sz w:val="28"/>
          <w:szCs w:val="21"/>
        </w:rPr>
        <w:t>А (Achievable &amp; Ambitious) — достижимость и амбициозность. Должен соблюдаться баланс между достижимостью и амбициозностью цели.</w:t>
      </w:r>
    </w:p>
    <w:p w:rsidR="00A74BB2" w:rsidRPr="00117961" w:rsidRDefault="00A74BB2" w:rsidP="00117961">
      <w:pPr>
        <w:pStyle w:val="a4"/>
        <w:shd w:val="clear" w:color="000000" w:fill="auto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1"/>
        </w:rPr>
      </w:pPr>
      <w:r w:rsidRPr="00117961">
        <w:rPr>
          <w:rFonts w:ascii="Times New Roman" w:hAnsi="Times New Roman" w:cs="Times New Roman"/>
          <w:sz w:val="28"/>
          <w:szCs w:val="21"/>
        </w:rPr>
        <w:t>Очевидно, что заведомо недостижимые цели демотивируют участников. С другой стороны, цель должна быть амбициозной, чтобы ее достижение было связано с приложением определенных усилий, в противном случае теряется смысл постановки цели.</w:t>
      </w:r>
    </w:p>
    <w:p w:rsidR="00A74BB2" w:rsidRPr="00117961" w:rsidRDefault="00BB4361" w:rsidP="00117961">
      <w:pPr>
        <w:pStyle w:val="a4"/>
        <w:shd w:val="clear" w:color="000000" w:fill="auto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1"/>
        </w:rPr>
      </w:pPr>
      <w:r w:rsidRPr="00117961">
        <w:rPr>
          <w:rFonts w:ascii="Times New Roman" w:hAnsi="Times New Roman" w:cs="Times New Roman"/>
          <w:sz w:val="28"/>
          <w:szCs w:val="12"/>
        </w:rPr>
        <w:t>􀁑</w:t>
      </w:r>
      <w:r w:rsidR="00DA7B44" w:rsidRPr="00117961">
        <w:rPr>
          <w:rFonts w:ascii="Times New Roman" w:hAnsi="Times New Roman" w:cs="Times New Roman"/>
          <w:sz w:val="28"/>
          <w:szCs w:val="12"/>
          <w:lang w:val="en-US"/>
        </w:rPr>
        <w:t xml:space="preserve"> </w:t>
      </w:r>
      <w:r w:rsidR="00A74BB2" w:rsidRPr="00117961">
        <w:rPr>
          <w:rFonts w:ascii="Times New Roman" w:hAnsi="Times New Roman" w:cs="Times New Roman"/>
          <w:sz w:val="28"/>
          <w:szCs w:val="21"/>
          <w:lang w:val="en-US"/>
        </w:rPr>
        <w:t xml:space="preserve">R (Related &amp; Relevant) — </w:t>
      </w:r>
      <w:r w:rsidR="00A74BB2" w:rsidRPr="00117961">
        <w:rPr>
          <w:rFonts w:ascii="Times New Roman" w:hAnsi="Times New Roman" w:cs="Times New Roman"/>
          <w:sz w:val="28"/>
          <w:szCs w:val="21"/>
        </w:rPr>
        <w:t>важность</w:t>
      </w:r>
      <w:r w:rsidR="00A74BB2" w:rsidRPr="00117961">
        <w:rPr>
          <w:rFonts w:ascii="Times New Roman" w:hAnsi="Times New Roman" w:cs="Times New Roman"/>
          <w:sz w:val="28"/>
          <w:szCs w:val="21"/>
          <w:lang w:val="en-US"/>
        </w:rPr>
        <w:t xml:space="preserve">. </w:t>
      </w:r>
      <w:r w:rsidR="00A74BB2" w:rsidRPr="00117961">
        <w:rPr>
          <w:rFonts w:ascii="Times New Roman" w:hAnsi="Times New Roman" w:cs="Times New Roman"/>
          <w:sz w:val="28"/>
          <w:szCs w:val="21"/>
        </w:rPr>
        <w:t>Важная цель должна соотноситься со стратегией компании, учитывать направления ее развития и существующие интересы.</w:t>
      </w:r>
    </w:p>
    <w:p w:rsidR="00A74BB2" w:rsidRPr="00117961" w:rsidRDefault="00BB4361" w:rsidP="00117961">
      <w:pPr>
        <w:pStyle w:val="a4"/>
        <w:shd w:val="clear" w:color="000000" w:fill="auto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1"/>
        </w:rPr>
      </w:pPr>
      <w:r w:rsidRPr="00117961">
        <w:rPr>
          <w:rFonts w:ascii="Times New Roman" w:hAnsi="Times New Roman" w:cs="Times New Roman"/>
          <w:sz w:val="28"/>
          <w:szCs w:val="12"/>
        </w:rPr>
        <w:t>􀁑</w:t>
      </w:r>
      <w:r w:rsidR="00DA7B44" w:rsidRPr="00117961">
        <w:rPr>
          <w:rFonts w:ascii="Times New Roman" w:hAnsi="Times New Roman" w:cs="Times New Roman"/>
          <w:sz w:val="28"/>
          <w:szCs w:val="12"/>
        </w:rPr>
        <w:t xml:space="preserve"> </w:t>
      </w:r>
      <w:r w:rsidR="00A74BB2" w:rsidRPr="00117961">
        <w:rPr>
          <w:rFonts w:ascii="Times New Roman" w:hAnsi="Times New Roman" w:cs="Times New Roman"/>
          <w:sz w:val="28"/>
          <w:szCs w:val="21"/>
        </w:rPr>
        <w:t>T (Time-bound) — ограниченность во времени. Необходимо четко определить сроки достижения цели.</w:t>
      </w:r>
    </w:p>
    <w:p w:rsidR="00A74BB2" w:rsidRPr="00117961" w:rsidRDefault="00A74BB2" w:rsidP="00117961">
      <w:pPr>
        <w:pStyle w:val="a4"/>
        <w:shd w:val="clear" w:color="000000" w:fill="auto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1"/>
        </w:rPr>
      </w:pPr>
      <w:r w:rsidRPr="00117961">
        <w:rPr>
          <w:rFonts w:ascii="Times New Roman" w:hAnsi="Times New Roman" w:cs="Times New Roman"/>
          <w:sz w:val="28"/>
          <w:szCs w:val="21"/>
        </w:rPr>
        <w:t>На практике участникам далеко не всегда удается правильно сформулировать цели с первого раза. Первоначальные формулировки целей проектов обычно приходится корректировать, поскольку в качестве целей часто обозначаются задачи, являющиеся средствами их достижения.</w:t>
      </w:r>
    </w:p>
    <w:p w:rsidR="00BB4361" w:rsidRPr="00117961" w:rsidRDefault="00A74BB2" w:rsidP="00117961">
      <w:pPr>
        <w:pStyle w:val="a4"/>
        <w:shd w:val="clear" w:color="000000" w:fill="auto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12"/>
        </w:rPr>
      </w:pPr>
      <w:r w:rsidRPr="00117961">
        <w:rPr>
          <w:rFonts w:ascii="Times New Roman" w:hAnsi="Times New Roman" w:cs="Times New Roman"/>
          <w:sz w:val="28"/>
          <w:szCs w:val="21"/>
        </w:rPr>
        <w:t>Пример неправильно поставленной цели: «Разработка и внедрение программы мероприятий по повышению качества продукции к 1 октября 2008 г.». Видно, что здесь отсутствует точность и измеримость цели, неясны ее достижимость и амбициозность. Корректная формулировка может быть следующей: «Снижение уровня дефектности всех видов выпускаемых изделий на 30% к 1 октября 2008 г. за счет внедрения статистических методов управления качеством на производстве».</w:t>
      </w:r>
      <w:r w:rsidR="008A294E" w:rsidRPr="00117961">
        <w:rPr>
          <w:rFonts w:ascii="Times New Roman" w:hAnsi="Times New Roman" w:cs="Times New Roman"/>
          <w:sz w:val="28"/>
          <w:szCs w:val="21"/>
        </w:rPr>
        <w:t xml:space="preserve"> </w:t>
      </w:r>
      <w:r w:rsidRPr="00117961">
        <w:rPr>
          <w:rFonts w:ascii="Times New Roman" w:hAnsi="Times New Roman" w:cs="Times New Roman"/>
          <w:sz w:val="28"/>
          <w:szCs w:val="21"/>
        </w:rPr>
        <w:t xml:space="preserve">Для эффективной работы команды крайне важно обсуждение с участниками их личной мотивации к достижению целей компании и выполнению проектов. Для этого коуч задает каждому участнику вопрос о его ожиданиях от реализации собственного проекта. Типичные варианты ответов: </w:t>
      </w:r>
    </w:p>
    <w:p w:rsidR="00BB4361" w:rsidRPr="00117961" w:rsidRDefault="00BB4361" w:rsidP="00117961">
      <w:pPr>
        <w:pStyle w:val="a4"/>
        <w:shd w:val="clear" w:color="000000" w:fill="auto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12"/>
        </w:rPr>
      </w:pPr>
      <w:r w:rsidRPr="00117961">
        <w:rPr>
          <w:rFonts w:ascii="Times New Roman" w:hAnsi="Times New Roman" w:cs="Times New Roman"/>
          <w:sz w:val="28"/>
          <w:szCs w:val="12"/>
        </w:rPr>
        <w:t>􀁑</w:t>
      </w:r>
      <w:r w:rsidR="00DA7B44" w:rsidRPr="00117961">
        <w:rPr>
          <w:rFonts w:ascii="Times New Roman" w:hAnsi="Times New Roman" w:cs="Times New Roman"/>
          <w:sz w:val="28"/>
          <w:szCs w:val="12"/>
        </w:rPr>
        <w:t xml:space="preserve"> </w:t>
      </w:r>
      <w:r w:rsidR="00A74BB2" w:rsidRPr="00117961">
        <w:rPr>
          <w:rFonts w:ascii="Times New Roman" w:hAnsi="Times New Roman" w:cs="Times New Roman"/>
          <w:sz w:val="28"/>
          <w:szCs w:val="21"/>
        </w:rPr>
        <w:t xml:space="preserve">«Мне будет удобнее работать»; </w:t>
      </w:r>
    </w:p>
    <w:p w:rsidR="00BB4361" w:rsidRPr="00117961" w:rsidRDefault="00BB4361" w:rsidP="00117961">
      <w:pPr>
        <w:pStyle w:val="a4"/>
        <w:shd w:val="clear" w:color="000000" w:fill="auto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12"/>
        </w:rPr>
      </w:pPr>
      <w:r w:rsidRPr="00117961">
        <w:rPr>
          <w:rFonts w:ascii="Times New Roman" w:hAnsi="Times New Roman" w:cs="Times New Roman"/>
          <w:sz w:val="28"/>
          <w:szCs w:val="12"/>
        </w:rPr>
        <w:t>􀁑</w:t>
      </w:r>
      <w:r w:rsidR="00DA7B44" w:rsidRPr="00117961">
        <w:rPr>
          <w:rFonts w:ascii="Times New Roman" w:hAnsi="Times New Roman" w:cs="Times New Roman"/>
          <w:sz w:val="28"/>
          <w:szCs w:val="12"/>
        </w:rPr>
        <w:t xml:space="preserve"> </w:t>
      </w:r>
      <w:r w:rsidR="00A74BB2" w:rsidRPr="00117961">
        <w:rPr>
          <w:rFonts w:ascii="Times New Roman" w:hAnsi="Times New Roman" w:cs="Times New Roman"/>
          <w:sz w:val="28"/>
          <w:szCs w:val="21"/>
        </w:rPr>
        <w:t xml:space="preserve">«Я перестану конфликтовать с соседними отделами, спорить о том, кто должен выполнять ту или иную задачу, и не буду допоздна задерживаться на работе»; </w:t>
      </w:r>
    </w:p>
    <w:p w:rsidR="00BB4361" w:rsidRPr="00117961" w:rsidRDefault="00BB4361" w:rsidP="00117961">
      <w:pPr>
        <w:pStyle w:val="a4"/>
        <w:shd w:val="clear" w:color="000000" w:fill="auto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12"/>
        </w:rPr>
      </w:pPr>
      <w:r w:rsidRPr="00117961">
        <w:rPr>
          <w:rFonts w:ascii="Times New Roman" w:hAnsi="Times New Roman" w:cs="Times New Roman"/>
          <w:sz w:val="28"/>
          <w:szCs w:val="12"/>
        </w:rPr>
        <w:t>􀁑</w:t>
      </w:r>
      <w:r w:rsidR="00DA7B44" w:rsidRPr="00117961">
        <w:rPr>
          <w:rFonts w:ascii="Times New Roman" w:hAnsi="Times New Roman" w:cs="Times New Roman"/>
          <w:sz w:val="28"/>
          <w:szCs w:val="12"/>
        </w:rPr>
        <w:t xml:space="preserve"> </w:t>
      </w:r>
      <w:r w:rsidR="00A74BB2" w:rsidRPr="00117961">
        <w:rPr>
          <w:rFonts w:ascii="Times New Roman" w:hAnsi="Times New Roman" w:cs="Times New Roman"/>
          <w:sz w:val="28"/>
          <w:szCs w:val="21"/>
        </w:rPr>
        <w:t xml:space="preserve">«Мне повысят зарплату»; </w:t>
      </w:r>
    </w:p>
    <w:p w:rsidR="00BB4361" w:rsidRPr="00117961" w:rsidRDefault="00BB4361" w:rsidP="00117961">
      <w:pPr>
        <w:pStyle w:val="a4"/>
        <w:shd w:val="clear" w:color="000000" w:fill="auto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12"/>
        </w:rPr>
      </w:pPr>
      <w:r w:rsidRPr="00117961">
        <w:rPr>
          <w:rFonts w:ascii="Times New Roman" w:hAnsi="Times New Roman" w:cs="Times New Roman"/>
          <w:sz w:val="28"/>
          <w:szCs w:val="12"/>
        </w:rPr>
        <w:t>􀁑</w:t>
      </w:r>
      <w:r w:rsidR="00DA7B44" w:rsidRPr="00117961">
        <w:rPr>
          <w:rFonts w:ascii="Times New Roman" w:hAnsi="Times New Roman" w:cs="Times New Roman"/>
          <w:sz w:val="28"/>
          <w:szCs w:val="12"/>
        </w:rPr>
        <w:t xml:space="preserve"> </w:t>
      </w:r>
      <w:r w:rsidR="00A74BB2" w:rsidRPr="00117961">
        <w:rPr>
          <w:rFonts w:ascii="Times New Roman" w:hAnsi="Times New Roman" w:cs="Times New Roman"/>
          <w:sz w:val="28"/>
          <w:szCs w:val="21"/>
        </w:rPr>
        <w:t xml:space="preserve">«Меня повысят в должности или расширят мои полномочия»; </w:t>
      </w:r>
    </w:p>
    <w:p w:rsidR="00A74BB2" w:rsidRPr="00117961" w:rsidRDefault="00BB4361" w:rsidP="00117961">
      <w:pPr>
        <w:pStyle w:val="a4"/>
        <w:shd w:val="clear" w:color="000000" w:fill="auto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1"/>
        </w:rPr>
      </w:pPr>
      <w:r w:rsidRPr="00117961">
        <w:rPr>
          <w:rFonts w:ascii="Times New Roman" w:hAnsi="Times New Roman" w:cs="Times New Roman"/>
          <w:sz w:val="28"/>
          <w:szCs w:val="12"/>
        </w:rPr>
        <w:t>􀁑</w:t>
      </w:r>
      <w:r w:rsidR="00DA7B44" w:rsidRPr="00117961">
        <w:rPr>
          <w:rFonts w:ascii="Times New Roman" w:hAnsi="Times New Roman" w:cs="Times New Roman"/>
          <w:sz w:val="28"/>
          <w:szCs w:val="12"/>
        </w:rPr>
        <w:t xml:space="preserve"> </w:t>
      </w:r>
      <w:r w:rsidR="00A74BB2" w:rsidRPr="00117961">
        <w:rPr>
          <w:rFonts w:ascii="Times New Roman" w:hAnsi="Times New Roman" w:cs="Times New Roman"/>
          <w:sz w:val="28"/>
          <w:szCs w:val="21"/>
        </w:rPr>
        <w:t>«Руководство поощрит меня за активное участие в достижении целей компании».</w:t>
      </w:r>
    </w:p>
    <w:p w:rsidR="00A74BB2" w:rsidRPr="00117961" w:rsidRDefault="00A74BB2" w:rsidP="00117961">
      <w:pPr>
        <w:pStyle w:val="a4"/>
        <w:shd w:val="clear" w:color="000000" w:fill="auto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1"/>
        </w:rPr>
      </w:pPr>
      <w:r w:rsidRPr="00117961">
        <w:rPr>
          <w:rFonts w:ascii="Times New Roman" w:hAnsi="Times New Roman" w:cs="Times New Roman"/>
          <w:sz w:val="28"/>
          <w:szCs w:val="21"/>
        </w:rPr>
        <w:t>Полученные ответы необходимы для высшего руководства, которое должно разъяснить, какие действия будут предприняты для оправдания ожиданий участников. Такой открытый разговор представляет больш</w:t>
      </w:r>
      <w:r w:rsidRPr="00117961">
        <w:rPr>
          <w:rFonts w:ascii="Times New Roman" w:hAnsi="Times New Roman" w:cs="Times New Roman"/>
          <w:i/>
          <w:iCs/>
          <w:sz w:val="28"/>
          <w:szCs w:val="21"/>
        </w:rPr>
        <w:t>у</w:t>
      </w:r>
      <w:r w:rsidRPr="00117961">
        <w:rPr>
          <w:rFonts w:ascii="Times New Roman" w:hAnsi="Times New Roman" w:cs="Times New Roman"/>
          <w:sz w:val="28"/>
          <w:szCs w:val="21"/>
        </w:rPr>
        <w:t>ю ценность, т.к. позволяет сотрудникам увидеть возможности добиться личных целей через участие в достижении целей компании. В результате значительно повышается их мотивация к реализации проектов и снимается проблема сопротивления изменениям [22].</w:t>
      </w:r>
      <w:r w:rsidR="008A294E" w:rsidRPr="00117961">
        <w:rPr>
          <w:rFonts w:ascii="Times New Roman" w:hAnsi="Times New Roman" w:cs="Times New Roman"/>
          <w:sz w:val="28"/>
          <w:szCs w:val="21"/>
        </w:rPr>
        <w:t xml:space="preserve"> </w:t>
      </w:r>
      <w:r w:rsidRPr="00117961">
        <w:rPr>
          <w:rFonts w:ascii="Times New Roman" w:hAnsi="Times New Roman" w:cs="Times New Roman"/>
          <w:sz w:val="28"/>
          <w:szCs w:val="21"/>
        </w:rPr>
        <w:t>Возможность реализации собственных идей при поддержке руководства и обеспечении ресурсами позволяет сотрудникам убедиться, что их инициативы не наказуемы, а поощряемы. Как следствие, повышается мотивация сотрудников на достижение целей компании и ответственность за их осуществление.</w:t>
      </w:r>
      <w:r w:rsidR="008A294E" w:rsidRPr="00117961">
        <w:rPr>
          <w:rFonts w:ascii="Times New Roman" w:hAnsi="Times New Roman" w:cs="Times New Roman"/>
          <w:sz w:val="28"/>
          <w:szCs w:val="21"/>
        </w:rPr>
        <w:t xml:space="preserve"> </w:t>
      </w:r>
      <w:r w:rsidRPr="00117961">
        <w:rPr>
          <w:rFonts w:ascii="Times New Roman" w:hAnsi="Times New Roman" w:cs="Times New Roman"/>
          <w:sz w:val="28"/>
          <w:szCs w:val="21"/>
        </w:rPr>
        <w:t>Это позволяет решить еще одну традиционную конфликтную ситуацию. Обычно, когда руководитель ставит цели и разрабатывает план их достижения для подчиненных, в случае невыполнения этого плана сотрудники стараются снять с себя ответственность, аргументируя неуспех неправильной постановкой целей, нехваткой ресурсов и иными причинами.</w:t>
      </w:r>
      <w:r w:rsidRPr="00117961">
        <w:rPr>
          <w:rFonts w:ascii="Times New Roman" w:hAnsi="Times New Roman" w:cs="Times New Roman"/>
          <w:sz w:val="28"/>
          <w:szCs w:val="20"/>
        </w:rPr>
        <w:t xml:space="preserve"> </w:t>
      </w:r>
      <w:r w:rsidRPr="00117961">
        <w:rPr>
          <w:rFonts w:ascii="Times New Roman" w:hAnsi="Times New Roman" w:cs="Times New Roman"/>
          <w:sz w:val="28"/>
          <w:szCs w:val="21"/>
        </w:rPr>
        <w:t>Совершенно иная ситуация в случае, когда руководитель ставит перед подчиненными цель, после чего предлагает совместно найти ответ на вопрос: «Как мы можем это сделать?» В большинстве случаев сотрудники готовы предложить свои решения и взять на себя ответственность за их выполнение. Стимулирующим фактором здесь является заинтересованность в реализации собственных идей.</w:t>
      </w:r>
    </w:p>
    <w:p w:rsidR="00A74BB2" w:rsidRPr="00117961" w:rsidRDefault="00A74BB2" w:rsidP="00117961">
      <w:pPr>
        <w:pStyle w:val="a4"/>
        <w:shd w:val="clear" w:color="000000" w:fill="auto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1"/>
        </w:rPr>
      </w:pPr>
      <w:r w:rsidRPr="00117961">
        <w:rPr>
          <w:rFonts w:ascii="Times New Roman" w:hAnsi="Times New Roman" w:cs="Times New Roman"/>
          <w:sz w:val="28"/>
          <w:szCs w:val="21"/>
        </w:rPr>
        <w:t>Важно отметить, что топ-менеджеры принимают на себя ответственность за осуществление собственных проектов и участвуют в обсуждении проектов других членов команды, гарантируют им свою поддержку и обеспечение необходимыми ресурсами.</w:t>
      </w:r>
    </w:p>
    <w:p w:rsidR="00BB4361" w:rsidRPr="00117961" w:rsidRDefault="00BB4361" w:rsidP="00117961">
      <w:pPr>
        <w:pStyle w:val="a4"/>
        <w:shd w:val="clear" w:color="000000" w:fill="auto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2"/>
        </w:rPr>
      </w:pPr>
    </w:p>
    <w:p w:rsidR="00BB4361" w:rsidRPr="00117961" w:rsidRDefault="008A294E" w:rsidP="00117961">
      <w:pPr>
        <w:pStyle w:val="a4"/>
        <w:shd w:val="clear" w:color="000000" w:fill="auto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2"/>
        </w:rPr>
      </w:pPr>
      <w:r w:rsidRPr="00117961">
        <w:rPr>
          <w:rFonts w:ascii="Times New Roman" w:hAnsi="Times New Roman" w:cs="Times New Roman"/>
          <w:b/>
          <w:bCs/>
          <w:sz w:val="28"/>
          <w:szCs w:val="22"/>
        </w:rPr>
        <w:t>Седьмой этап. Реализация плана</w:t>
      </w:r>
    </w:p>
    <w:p w:rsidR="008A294E" w:rsidRPr="00117961" w:rsidRDefault="008A294E" w:rsidP="00117961">
      <w:pPr>
        <w:pStyle w:val="a4"/>
        <w:shd w:val="clear" w:color="000000" w:fill="auto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2"/>
        </w:rPr>
      </w:pPr>
    </w:p>
    <w:p w:rsidR="00A74BB2" w:rsidRPr="00117961" w:rsidRDefault="00A74BB2" w:rsidP="00117961">
      <w:pPr>
        <w:pStyle w:val="a4"/>
        <w:shd w:val="clear" w:color="000000" w:fill="auto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1"/>
        </w:rPr>
      </w:pPr>
      <w:r w:rsidRPr="00117961">
        <w:rPr>
          <w:rFonts w:ascii="Times New Roman" w:hAnsi="Times New Roman" w:cs="Times New Roman"/>
          <w:sz w:val="28"/>
          <w:szCs w:val="21"/>
        </w:rPr>
        <w:t>В процессе достижения целей коуч регулярно проводит встречи с участниками для открытого конструктивного обсуждения хода реализации проектов. Это дисциплинирует сотрудников, не позволяет им забывать о проектах в череде текущих дел.</w:t>
      </w:r>
    </w:p>
    <w:p w:rsidR="00BB4361" w:rsidRPr="00117961" w:rsidRDefault="008A294E" w:rsidP="00117961">
      <w:pPr>
        <w:pStyle w:val="a4"/>
        <w:shd w:val="clear" w:color="000000" w:fill="auto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2"/>
        </w:rPr>
      </w:pPr>
      <w:r w:rsidRPr="00117961">
        <w:rPr>
          <w:rFonts w:ascii="Times New Roman" w:hAnsi="Times New Roman" w:cs="Times New Roman"/>
          <w:b/>
          <w:bCs/>
          <w:sz w:val="28"/>
          <w:szCs w:val="22"/>
        </w:rPr>
        <w:br w:type="page"/>
      </w:r>
      <w:r w:rsidR="00A74BB2" w:rsidRPr="00117961">
        <w:rPr>
          <w:rFonts w:ascii="Times New Roman" w:hAnsi="Times New Roman" w:cs="Times New Roman"/>
          <w:b/>
          <w:bCs/>
          <w:sz w:val="28"/>
          <w:szCs w:val="22"/>
        </w:rPr>
        <w:t>ПРАКТИЧЕСКИЕ ОСОБЕННОСТИ РАБОТЫ И</w:t>
      </w:r>
      <w:r w:rsidRPr="00117961">
        <w:rPr>
          <w:rFonts w:ascii="Times New Roman" w:hAnsi="Times New Roman" w:cs="Times New Roman"/>
          <w:b/>
          <w:bCs/>
          <w:sz w:val="28"/>
          <w:szCs w:val="22"/>
        </w:rPr>
        <w:t xml:space="preserve"> РЕЗУЛЬТАТЫ ПРИМЕНЕНИЯ КОУЧИНГА</w:t>
      </w:r>
    </w:p>
    <w:p w:rsidR="008A294E" w:rsidRPr="00117961" w:rsidRDefault="008A294E" w:rsidP="00117961">
      <w:pPr>
        <w:pStyle w:val="a4"/>
        <w:shd w:val="clear" w:color="000000" w:fill="auto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2"/>
        </w:rPr>
      </w:pPr>
    </w:p>
    <w:p w:rsidR="00BB4361" w:rsidRPr="00117961" w:rsidRDefault="00A74BB2" w:rsidP="00117961">
      <w:pPr>
        <w:pStyle w:val="a4"/>
        <w:shd w:val="clear" w:color="000000" w:fill="auto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12"/>
        </w:rPr>
      </w:pPr>
      <w:r w:rsidRPr="00117961">
        <w:rPr>
          <w:rFonts w:ascii="Times New Roman" w:hAnsi="Times New Roman" w:cs="Times New Roman"/>
          <w:sz w:val="28"/>
          <w:szCs w:val="21"/>
        </w:rPr>
        <w:t xml:space="preserve">Как отмечалось во введении, одним из главных инструментов коучинга являются открытые вопросы. Очевидно, что в процессе работы, после постановки таких вопросов, возникает задача управления их обсуждением. Практика показывает, что можно выделить несколько типичных проблем, с которыми сталкивается коуч при проведении сессии: </w:t>
      </w:r>
    </w:p>
    <w:p w:rsidR="00BB4361" w:rsidRPr="00117961" w:rsidRDefault="00BB4361" w:rsidP="00117961">
      <w:pPr>
        <w:pStyle w:val="a4"/>
        <w:shd w:val="clear" w:color="000000" w:fill="auto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12"/>
        </w:rPr>
      </w:pPr>
      <w:r w:rsidRPr="00117961">
        <w:rPr>
          <w:rFonts w:ascii="Times New Roman" w:hAnsi="Times New Roman" w:cs="Times New Roman"/>
          <w:sz w:val="28"/>
          <w:szCs w:val="12"/>
        </w:rPr>
        <w:t>􀁑</w:t>
      </w:r>
      <w:r w:rsidR="00DA7B44" w:rsidRPr="00117961">
        <w:rPr>
          <w:rFonts w:ascii="Times New Roman" w:hAnsi="Times New Roman" w:cs="Times New Roman"/>
          <w:sz w:val="28"/>
          <w:szCs w:val="12"/>
        </w:rPr>
        <w:t xml:space="preserve"> </w:t>
      </w:r>
      <w:r w:rsidR="00A74BB2" w:rsidRPr="00117961">
        <w:rPr>
          <w:rFonts w:ascii="Times New Roman" w:hAnsi="Times New Roman" w:cs="Times New Roman"/>
          <w:sz w:val="28"/>
          <w:szCs w:val="21"/>
        </w:rPr>
        <w:t xml:space="preserve">отклонение участников от заданной темы обсуждения; </w:t>
      </w:r>
    </w:p>
    <w:p w:rsidR="00BB4361" w:rsidRPr="00117961" w:rsidRDefault="00BB4361" w:rsidP="00117961">
      <w:pPr>
        <w:pStyle w:val="a4"/>
        <w:shd w:val="clear" w:color="000000" w:fill="auto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12"/>
        </w:rPr>
      </w:pPr>
      <w:r w:rsidRPr="00117961">
        <w:rPr>
          <w:rFonts w:ascii="Times New Roman" w:hAnsi="Times New Roman" w:cs="Times New Roman"/>
          <w:sz w:val="28"/>
          <w:szCs w:val="12"/>
        </w:rPr>
        <w:t>􀁑</w:t>
      </w:r>
      <w:r w:rsidR="00DA7B44" w:rsidRPr="00117961">
        <w:rPr>
          <w:rFonts w:ascii="Times New Roman" w:hAnsi="Times New Roman" w:cs="Times New Roman"/>
          <w:sz w:val="28"/>
          <w:szCs w:val="12"/>
        </w:rPr>
        <w:t xml:space="preserve"> </w:t>
      </w:r>
      <w:r w:rsidR="00A74BB2" w:rsidRPr="00117961">
        <w:rPr>
          <w:rFonts w:ascii="Times New Roman" w:hAnsi="Times New Roman" w:cs="Times New Roman"/>
          <w:sz w:val="28"/>
          <w:szCs w:val="21"/>
        </w:rPr>
        <w:t xml:space="preserve">навязывание своего мнения (особенно со стороны представителей топ-менеджмента); </w:t>
      </w:r>
    </w:p>
    <w:p w:rsidR="00A74BB2" w:rsidRPr="00117961" w:rsidRDefault="00BB4361" w:rsidP="00117961">
      <w:pPr>
        <w:pStyle w:val="a4"/>
        <w:shd w:val="clear" w:color="000000" w:fill="auto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1"/>
        </w:rPr>
      </w:pPr>
      <w:r w:rsidRPr="00117961">
        <w:rPr>
          <w:rFonts w:ascii="Times New Roman" w:hAnsi="Times New Roman" w:cs="Times New Roman"/>
          <w:sz w:val="28"/>
          <w:szCs w:val="12"/>
        </w:rPr>
        <w:t>􀁑</w:t>
      </w:r>
      <w:r w:rsidR="00DA7B44" w:rsidRPr="00117961">
        <w:rPr>
          <w:rFonts w:ascii="Times New Roman" w:hAnsi="Times New Roman" w:cs="Times New Roman"/>
          <w:sz w:val="28"/>
          <w:szCs w:val="12"/>
        </w:rPr>
        <w:t xml:space="preserve"> </w:t>
      </w:r>
      <w:r w:rsidR="00A74BB2" w:rsidRPr="00117961">
        <w:rPr>
          <w:rFonts w:ascii="Times New Roman" w:hAnsi="Times New Roman" w:cs="Times New Roman"/>
          <w:sz w:val="28"/>
          <w:szCs w:val="21"/>
        </w:rPr>
        <w:t>попытки избежать ответственности и перекладывание работы друг на друга.</w:t>
      </w:r>
    </w:p>
    <w:p w:rsidR="00A74BB2" w:rsidRPr="00117961" w:rsidRDefault="00A74BB2" w:rsidP="00117961">
      <w:pPr>
        <w:pStyle w:val="a4"/>
        <w:shd w:val="clear" w:color="000000" w:fill="auto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1"/>
        </w:rPr>
      </w:pPr>
      <w:r w:rsidRPr="00117961">
        <w:rPr>
          <w:rFonts w:ascii="Times New Roman" w:hAnsi="Times New Roman" w:cs="Times New Roman"/>
          <w:sz w:val="28"/>
          <w:szCs w:val="21"/>
        </w:rPr>
        <w:t>Кроме решения этих проблем коуч должен на каждой встрече обеспечивать поддержку участников и признание достигнутых ими успехов, что мотивирует сотрудников на дальнейшую активную деятельность по проектам.</w:t>
      </w:r>
    </w:p>
    <w:p w:rsidR="00A74BB2" w:rsidRPr="00117961" w:rsidRDefault="00A74BB2" w:rsidP="00117961">
      <w:pPr>
        <w:pStyle w:val="a4"/>
        <w:shd w:val="clear" w:color="000000" w:fill="auto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1"/>
        </w:rPr>
      </w:pPr>
      <w:r w:rsidRPr="00117961">
        <w:rPr>
          <w:rFonts w:ascii="Times New Roman" w:hAnsi="Times New Roman" w:cs="Times New Roman"/>
          <w:sz w:val="28"/>
          <w:szCs w:val="21"/>
        </w:rPr>
        <w:t xml:space="preserve">Согласно результатам исследования журнала </w:t>
      </w:r>
      <w:r w:rsidRPr="00117961">
        <w:rPr>
          <w:rFonts w:ascii="Times New Roman" w:hAnsi="Times New Roman" w:cs="Times New Roman"/>
          <w:sz w:val="28"/>
          <w:szCs w:val="21"/>
          <w:lang w:val="en-US"/>
        </w:rPr>
        <w:t>Harvard</w:t>
      </w:r>
      <w:r w:rsidRPr="00117961">
        <w:rPr>
          <w:rFonts w:ascii="Times New Roman" w:hAnsi="Times New Roman" w:cs="Times New Roman"/>
          <w:sz w:val="28"/>
          <w:szCs w:val="21"/>
        </w:rPr>
        <w:t xml:space="preserve"> </w:t>
      </w:r>
      <w:r w:rsidRPr="00117961">
        <w:rPr>
          <w:rFonts w:ascii="Times New Roman" w:hAnsi="Times New Roman" w:cs="Times New Roman"/>
          <w:sz w:val="28"/>
          <w:szCs w:val="21"/>
          <w:lang w:val="en-US"/>
        </w:rPr>
        <w:t>Business</w:t>
      </w:r>
      <w:r w:rsidRPr="00117961">
        <w:rPr>
          <w:rFonts w:ascii="Times New Roman" w:hAnsi="Times New Roman" w:cs="Times New Roman"/>
          <w:sz w:val="28"/>
          <w:szCs w:val="21"/>
        </w:rPr>
        <w:t xml:space="preserve"> </w:t>
      </w:r>
      <w:r w:rsidRPr="00117961">
        <w:rPr>
          <w:rFonts w:ascii="Times New Roman" w:hAnsi="Times New Roman" w:cs="Times New Roman"/>
          <w:sz w:val="28"/>
          <w:szCs w:val="21"/>
          <w:lang w:val="en-US"/>
        </w:rPr>
        <w:t>Review</w:t>
      </w:r>
      <w:r w:rsidRPr="00117961">
        <w:rPr>
          <w:rFonts w:ascii="Times New Roman" w:hAnsi="Times New Roman" w:cs="Times New Roman"/>
          <w:sz w:val="28"/>
          <w:szCs w:val="21"/>
        </w:rPr>
        <w:t>, 65% опрошенных клиентов в качестве основного фактора, определяющего выбор коуча, назвали наличие опыта работы в аналогичных компаниях [17]. Коучинг — очень молодая технология в российской управленческой практике, поэтому особую ценность представляют результаты его практического применения. Рассмотрим несколько примеров.</w:t>
      </w:r>
      <w:r w:rsidR="008A294E" w:rsidRPr="00117961">
        <w:rPr>
          <w:rFonts w:ascii="Times New Roman" w:hAnsi="Times New Roman" w:cs="Times New Roman"/>
          <w:sz w:val="28"/>
          <w:szCs w:val="21"/>
        </w:rPr>
        <w:t xml:space="preserve"> </w:t>
      </w:r>
      <w:r w:rsidRPr="00117961">
        <w:rPr>
          <w:rFonts w:ascii="Times New Roman" w:hAnsi="Times New Roman" w:cs="Times New Roman"/>
          <w:sz w:val="28"/>
          <w:szCs w:val="21"/>
        </w:rPr>
        <w:t>Первый пример относится к небольшой производственной компании (около 40 человек), занимающейся выпуском метизной продукции. В процессе работы было сформировано девять команд (по два-три человека в каждой). На протяжении четырех месяцев под руководством двух коучей с каждой командой было проведено восемь сессий длительностью один-полтора часа.</w:t>
      </w:r>
    </w:p>
    <w:p w:rsidR="00BB4361" w:rsidRPr="00117961" w:rsidRDefault="00A74BB2" w:rsidP="00117961">
      <w:pPr>
        <w:pStyle w:val="a4"/>
        <w:shd w:val="clear" w:color="000000" w:fill="auto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12"/>
        </w:rPr>
      </w:pPr>
      <w:r w:rsidRPr="00117961">
        <w:rPr>
          <w:rFonts w:ascii="Times New Roman" w:hAnsi="Times New Roman" w:cs="Times New Roman"/>
          <w:sz w:val="28"/>
          <w:szCs w:val="21"/>
        </w:rPr>
        <w:t xml:space="preserve">Каждая команда разрабатывала и реализовывала собственный проект по улучшению. В числе основных результатов этих проектов можно отметить следующие: </w:t>
      </w:r>
    </w:p>
    <w:p w:rsidR="00BB4361" w:rsidRPr="00117961" w:rsidRDefault="00BB4361" w:rsidP="00117961">
      <w:pPr>
        <w:pStyle w:val="a4"/>
        <w:shd w:val="clear" w:color="000000" w:fill="auto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12"/>
        </w:rPr>
      </w:pPr>
      <w:r w:rsidRPr="00117961">
        <w:rPr>
          <w:rFonts w:ascii="Times New Roman" w:hAnsi="Times New Roman" w:cs="Times New Roman"/>
          <w:sz w:val="28"/>
          <w:szCs w:val="12"/>
        </w:rPr>
        <w:t>􀁑</w:t>
      </w:r>
      <w:r w:rsidR="00DA7B44" w:rsidRPr="00117961">
        <w:rPr>
          <w:rFonts w:ascii="Times New Roman" w:hAnsi="Times New Roman" w:cs="Times New Roman"/>
          <w:sz w:val="28"/>
          <w:szCs w:val="12"/>
        </w:rPr>
        <w:t xml:space="preserve"> </w:t>
      </w:r>
      <w:r w:rsidR="00A74BB2" w:rsidRPr="00117961">
        <w:rPr>
          <w:rFonts w:ascii="Times New Roman" w:hAnsi="Times New Roman" w:cs="Times New Roman"/>
          <w:sz w:val="28"/>
          <w:szCs w:val="21"/>
        </w:rPr>
        <w:t xml:space="preserve">увеличение выполненных в срок заявок клиентов с 70% до 90%; </w:t>
      </w:r>
    </w:p>
    <w:p w:rsidR="00BB4361" w:rsidRPr="00117961" w:rsidRDefault="00BB4361" w:rsidP="00117961">
      <w:pPr>
        <w:pStyle w:val="a4"/>
        <w:shd w:val="clear" w:color="000000" w:fill="auto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12"/>
        </w:rPr>
      </w:pPr>
      <w:r w:rsidRPr="00117961">
        <w:rPr>
          <w:rFonts w:ascii="Times New Roman" w:hAnsi="Times New Roman" w:cs="Times New Roman"/>
          <w:sz w:val="28"/>
          <w:szCs w:val="12"/>
        </w:rPr>
        <w:t>􀁑</w:t>
      </w:r>
      <w:r w:rsidR="00DA7B44" w:rsidRPr="00117961">
        <w:rPr>
          <w:rFonts w:ascii="Times New Roman" w:hAnsi="Times New Roman" w:cs="Times New Roman"/>
          <w:sz w:val="28"/>
          <w:szCs w:val="12"/>
        </w:rPr>
        <w:t xml:space="preserve"> </w:t>
      </w:r>
      <w:r w:rsidR="00A74BB2" w:rsidRPr="00117961">
        <w:rPr>
          <w:rFonts w:ascii="Times New Roman" w:hAnsi="Times New Roman" w:cs="Times New Roman"/>
          <w:sz w:val="28"/>
          <w:szCs w:val="21"/>
        </w:rPr>
        <w:t xml:space="preserve">сокращение времени переналадки оборудования с четырех до двух часов; </w:t>
      </w:r>
    </w:p>
    <w:p w:rsidR="00BB4361" w:rsidRPr="00117961" w:rsidRDefault="00BB4361" w:rsidP="00117961">
      <w:pPr>
        <w:pStyle w:val="a4"/>
        <w:shd w:val="clear" w:color="000000" w:fill="auto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12"/>
        </w:rPr>
      </w:pPr>
      <w:r w:rsidRPr="00117961">
        <w:rPr>
          <w:rFonts w:ascii="Times New Roman" w:hAnsi="Times New Roman" w:cs="Times New Roman"/>
          <w:sz w:val="28"/>
          <w:szCs w:val="12"/>
        </w:rPr>
        <w:t>􀁑</w:t>
      </w:r>
      <w:r w:rsidR="00DA7B44" w:rsidRPr="00117961">
        <w:rPr>
          <w:rFonts w:ascii="Times New Roman" w:hAnsi="Times New Roman" w:cs="Times New Roman"/>
          <w:sz w:val="28"/>
          <w:szCs w:val="12"/>
        </w:rPr>
        <w:t xml:space="preserve"> </w:t>
      </w:r>
      <w:r w:rsidR="00A74BB2" w:rsidRPr="00117961">
        <w:rPr>
          <w:rFonts w:ascii="Times New Roman" w:hAnsi="Times New Roman" w:cs="Times New Roman"/>
          <w:sz w:val="28"/>
          <w:szCs w:val="21"/>
        </w:rPr>
        <w:t xml:space="preserve">повышение производительности труда в 1,4 раза; </w:t>
      </w:r>
    </w:p>
    <w:p w:rsidR="00A74BB2" w:rsidRPr="00117961" w:rsidRDefault="00BB4361" w:rsidP="00117961">
      <w:pPr>
        <w:pStyle w:val="a4"/>
        <w:shd w:val="clear" w:color="000000" w:fill="auto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1"/>
        </w:rPr>
      </w:pPr>
      <w:r w:rsidRPr="00117961">
        <w:rPr>
          <w:rFonts w:ascii="Times New Roman" w:hAnsi="Times New Roman" w:cs="Times New Roman"/>
          <w:sz w:val="28"/>
          <w:szCs w:val="12"/>
        </w:rPr>
        <w:t>􀁑</w:t>
      </w:r>
      <w:r w:rsidR="00DA7B44" w:rsidRPr="00117961">
        <w:rPr>
          <w:rFonts w:ascii="Times New Roman" w:hAnsi="Times New Roman" w:cs="Times New Roman"/>
          <w:sz w:val="28"/>
          <w:szCs w:val="12"/>
        </w:rPr>
        <w:t xml:space="preserve"> </w:t>
      </w:r>
      <w:r w:rsidR="00A74BB2" w:rsidRPr="00117961">
        <w:rPr>
          <w:rFonts w:ascii="Times New Roman" w:hAnsi="Times New Roman" w:cs="Times New Roman"/>
          <w:sz w:val="28"/>
          <w:szCs w:val="21"/>
        </w:rPr>
        <w:t>снижение издержек на хранение и транспортировку материалов на 20%.</w:t>
      </w:r>
    </w:p>
    <w:p w:rsidR="00A74BB2" w:rsidRPr="00117961" w:rsidRDefault="00A74BB2" w:rsidP="00117961">
      <w:pPr>
        <w:pStyle w:val="a4"/>
        <w:shd w:val="clear" w:color="000000" w:fill="auto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1"/>
        </w:rPr>
      </w:pPr>
      <w:r w:rsidRPr="00117961">
        <w:rPr>
          <w:rFonts w:ascii="Times New Roman" w:hAnsi="Times New Roman" w:cs="Times New Roman"/>
          <w:sz w:val="28"/>
          <w:szCs w:val="21"/>
        </w:rPr>
        <w:t>Важно отметить, что все эти проекты были реализованы без привлечения дополнительных ресурсов.</w:t>
      </w:r>
    </w:p>
    <w:p w:rsidR="00BB4361" w:rsidRPr="00117961" w:rsidRDefault="00A74BB2" w:rsidP="00117961">
      <w:pPr>
        <w:pStyle w:val="a4"/>
        <w:shd w:val="clear" w:color="000000" w:fill="auto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12"/>
        </w:rPr>
      </w:pPr>
      <w:r w:rsidRPr="00117961">
        <w:rPr>
          <w:rFonts w:ascii="Times New Roman" w:hAnsi="Times New Roman" w:cs="Times New Roman"/>
          <w:sz w:val="28"/>
          <w:szCs w:val="21"/>
        </w:rPr>
        <w:t>Вторым примером является проведение сессий коучинга в крупном энергетическом холдинге</w:t>
      </w:r>
      <w:r w:rsidRPr="00117961">
        <w:rPr>
          <w:rFonts w:ascii="Times New Roman" w:hAnsi="Times New Roman" w:cs="Times New Roman"/>
          <w:sz w:val="28"/>
          <w:szCs w:val="20"/>
        </w:rPr>
        <w:t xml:space="preserve"> </w:t>
      </w:r>
      <w:r w:rsidRPr="00117961">
        <w:rPr>
          <w:rFonts w:ascii="Times New Roman" w:hAnsi="Times New Roman" w:cs="Times New Roman"/>
          <w:sz w:val="28"/>
          <w:szCs w:val="21"/>
        </w:rPr>
        <w:t xml:space="preserve">(численность сотрудников почти 20 тыс. человек) для 13 команд в течение семи месяцев. Каждая команда состояла из пяти-семи руководителей высшего звена, которые, в свою очередь, вовлекали в выполнение проектов значительную часть сотрудников предприятий холдинга. Среди наиболее успешных проектов можно выделить следующие: </w:t>
      </w:r>
    </w:p>
    <w:p w:rsidR="00BB4361" w:rsidRPr="00117961" w:rsidRDefault="00BB4361" w:rsidP="00117961">
      <w:pPr>
        <w:pStyle w:val="a4"/>
        <w:shd w:val="clear" w:color="000000" w:fill="auto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12"/>
        </w:rPr>
      </w:pPr>
      <w:r w:rsidRPr="00117961">
        <w:rPr>
          <w:rFonts w:ascii="Times New Roman" w:hAnsi="Times New Roman" w:cs="Times New Roman"/>
          <w:sz w:val="28"/>
          <w:szCs w:val="12"/>
        </w:rPr>
        <w:t>􀁑</w:t>
      </w:r>
      <w:r w:rsidR="00DA7B44" w:rsidRPr="00117961">
        <w:rPr>
          <w:rFonts w:ascii="Times New Roman" w:hAnsi="Times New Roman" w:cs="Times New Roman"/>
          <w:sz w:val="28"/>
          <w:szCs w:val="12"/>
        </w:rPr>
        <w:t xml:space="preserve"> </w:t>
      </w:r>
      <w:r w:rsidR="00A74BB2" w:rsidRPr="00117961">
        <w:rPr>
          <w:rFonts w:ascii="Times New Roman" w:hAnsi="Times New Roman" w:cs="Times New Roman"/>
          <w:sz w:val="28"/>
          <w:szCs w:val="21"/>
        </w:rPr>
        <w:t xml:space="preserve">повышение производительности труда на 10% за счет реструктуризации механического цеха одного из предприятий (экономический эффект — 3,5 </w:t>
      </w:r>
      <w:r w:rsidR="00272290" w:rsidRPr="00117961">
        <w:rPr>
          <w:rFonts w:ascii="Times New Roman" w:hAnsi="Times New Roman" w:cs="Times New Roman"/>
          <w:sz w:val="28"/>
          <w:szCs w:val="21"/>
        </w:rPr>
        <w:t>млн.</w:t>
      </w:r>
      <w:r w:rsidR="00A74BB2" w:rsidRPr="00117961">
        <w:rPr>
          <w:rFonts w:ascii="Times New Roman" w:hAnsi="Times New Roman" w:cs="Times New Roman"/>
          <w:sz w:val="28"/>
          <w:szCs w:val="21"/>
        </w:rPr>
        <w:t xml:space="preserve"> руб.); </w:t>
      </w:r>
    </w:p>
    <w:p w:rsidR="00BB4361" w:rsidRPr="00117961" w:rsidRDefault="00BB4361" w:rsidP="00117961">
      <w:pPr>
        <w:pStyle w:val="a4"/>
        <w:shd w:val="clear" w:color="000000" w:fill="auto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12"/>
        </w:rPr>
      </w:pPr>
      <w:r w:rsidRPr="00117961">
        <w:rPr>
          <w:rFonts w:ascii="Times New Roman" w:hAnsi="Times New Roman" w:cs="Times New Roman"/>
          <w:sz w:val="28"/>
          <w:szCs w:val="12"/>
        </w:rPr>
        <w:t>􀁑</w:t>
      </w:r>
      <w:r w:rsidR="00DA7B44" w:rsidRPr="00117961">
        <w:rPr>
          <w:rFonts w:ascii="Times New Roman" w:hAnsi="Times New Roman" w:cs="Times New Roman"/>
          <w:sz w:val="28"/>
          <w:szCs w:val="12"/>
        </w:rPr>
        <w:t xml:space="preserve"> </w:t>
      </w:r>
      <w:r w:rsidR="00A74BB2" w:rsidRPr="00117961">
        <w:rPr>
          <w:rFonts w:ascii="Times New Roman" w:hAnsi="Times New Roman" w:cs="Times New Roman"/>
          <w:sz w:val="28"/>
          <w:szCs w:val="21"/>
        </w:rPr>
        <w:t xml:space="preserve">повышение производительности труда на одном из предприятий в 1,7 раза за счет изменения системы мотивации, повышения квалификации работников и оптимизации техпроцессов (экономический эффект — 4 </w:t>
      </w:r>
      <w:r w:rsidR="00272290" w:rsidRPr="00117961">
        <w:rPr>
          <w:rFonts w:ascii="Times New Roman" w:hAnsi="Times New Roman" w:cs="Times New Roman"/>
          <w:sz w:val="28"/>
          <w:szCs w:val="21"/>
        </w:rPr>
        <w:t>млн.</w:t>
      </w:r>
      <w:r w:rsidR="00A74BB2" w:rsidRPr="00117961">
        <w:rPr>
          <w:rFonts w:ascii="Times New Roman" w:hAnsi="Times New Roman" w:cs="Times New Roman"/>
          <w:sz w:val="28"/>
          <w:szCs w:val="21"/>
        </w:rPr>
        <w:t xml:space="preserve"> руб.); </w:t>
      </w:r>
    </w:p>
    <w:p w:rsidR="00A74BB2" w:rsidRPr="00117961" w:rsidRDefault="00BB4361" w:rsidP="00117961">
      <w:pPr>
        <w:pStyle w:val="a4"/>
        <w:shd w:val="clear" w:color="000000" w:fill="auto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1"/>
        </w:rPr>
      </w:pPr>
      <w:r w:rsidRPr="00117961">
        <w:rPr>
          <w:rFonts w:ascii="Times New Roman" w:hAnsi="Times New Roman" w:cs="Times New Roman"/>
          <w:sz w:val="28"/>
          <w:szCs w:val="12"/>
        </w:rPr>
        <w:t>􀁑</w:t>
      </w:r>
      <w:r w:rsidR="00DA7B44" w:rsidRPr="00117961">
        <w:rPr>
          <w:rFonts w:ascii="Times New Roman" w:hAnsi="Times New Roman" w:cs="Times New Roman"/>
          <w:sz w:val="28"/>
          <w:szCs w:val="12"/>
        </w:rPr>
        <w:t xml:space="preserve"> </w:t>
      </w:r>
      <w:r w:rsidR="00A74BB2" w:rsidRPr="00117961">
        <w:rPr>
          <w:rFonts w:ascii="Times New Roman" w:hAnsi="Times New Roman" w:cs="Times New Roman"/>
          <w:sz w:val="28"/>
          <w:szCs w:val="21"/>
        </w:rPr>
        <w:t xml:space="preserve">повышение процента закрепления молодых сотрудников до 90% за счет внедрения программы повышения лояльности (экономический эффект — 2,5 </w:t>
      </w:r>
      <w:r w:rsidR="00272290" w:rsidRPr="00117961">
        <w:rPr>
          <w:rFonts w:ascii="Times New Roman" w:hAnsi="Times New Roman" w:cs="Times New Roman"/>
          <w:sz w:val="28"/>
          <w:szCs w:val="21"/>
        </w:rPr>
        <w:t>млн.</w:t>
      </w:r>
      <w:r w:rsidR="00A74BB2" w:rsidRPr="00117961">
        <w:rPr>
          <w:rFonts w:ascii="Times New Roman" w:hAnsi="Times New Roman" w:cs="Times New Roman"/>
          <w:sz w:val="28"/>
          <w:szCs w:val="21"/>
        </w:rPr>
        <w:t xml:space="preserve"> руб.).</w:t>
      </w:r>
    </w:p>
    <w:p w:rsidR="00A74BB2" w:rsidRPr="00117961" w:rsidRDefault="00A74BB2" w:rsidP="00117961">
      <w:pPr>
        <w:pStyle w:val="a4"/>
        <w:shd w:val="clear" w:color="000000" w:fill="auto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1"/>
        </w:rPr>
      </w:pPr>
      <w:r w:rsidRPr="00117961">
        <w:rPr>
          <w:rFonts w:ascii="Times New Roman" w:hAnsi="Times New Roman" w:cs="Times New Roman"/>
          <w:sz w:val="28"/>
          <w:szCs w:val="21"/>
        </w:rPr>
        <w:t>Как и в первом примере, б</w:t>
      </w:r>
      <w:r w:rsidRPr="00117961">
        <w:rPr>
          <w:rFonts w:ascii="Times New Roman" w:hAnsi="Times New Roman" w:cs="Times New Roman"/>
          <w:i/>
          <w:iCs/>
          <w:sz w:val="28"/>
          <w:szCs w:val="21"/>
        </w:rPr>
        <w:t>о</w:t>
      </w:r>
      <w:r w:rsidRPr="00117961">
        <w:rPr>
          <w:rFonts w:ascii="Times New Roman" w:hAnsi="Times New Roman" w:cs="Times New Roman"/>
          <w:sz w:val="28"/>
          <w:szCs w:val="21"/>
        </w:rPr>
        <w:t>льшая часть проектов была реализована практически без привлечения инвестиционных средств.</w:t>
      </w:r>
    </w:p>
    <w:p w:rsidR="00BB4361" w:rsidRPr="00117961" w:rsidRDefault="00A74BB2" w:rsidP="00117961">
      <w:pPr>
        <w:pStyle w:val="a4"/>
        <w:shd w:val="clear" w:color="000000" w:fill="auto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12"/>
        </w:rPr>
      </w:pPr>
      <w:r w:rsidRPr="00117961">
        <w:rPr>
          <w:rFonts w:ascii="Times New Roman" w:hAnsi="Times New Roman" w:cs="Times New Roman"/>
          <w:sz w:val="28"/>
          <w:szCs w:val="21"/>
        </w:rPr>
        <w:t xml:space="preserve">По завершении коучинга в компаниях всегда проводится опрос участников о степени их удовлетворенности результатами работы. Наиболее часто сотрудниками отмечаются следующие положительные эффекты: </w:t>
      </w:r>
    </w:p>
    <w:p w:rsidR="00BB4361" w:rsidRPr="00117961" w:rsidRDefault="00BB4361" w:rsidP="00117961">
      <w:pPr>
        <w:pStyle w:val="a4"/>
        <w:shd w:val="clear" w:color="000000" w:fill="auto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12"/>
        </w:rPr>
      </w:pPr>
      <w:r w:rsidRPr="00117961">
        <w:rPr>
          <w:rFonts w:ascii="Times New Roman" w:hAnsi="Times New Roman" w:cs="Times New Roman"/>
          <w:sz w:val="28"/>
          <w:szCs w:val="12"/>
        </w:rPr>
        <w:t>􀁑</w:t>
      </w:r>
      <w:r w:rsidR="00DA7B44" w:rsidRPr="00117961">
        <w:rPr>
          <w:rFonts w:ascii="Times New Roman" w:hAnsi="Times New Roman" w:cs="Times New Roman"/>
          <w:sz w:val="28"/>
          <w:szCs w:val="12"/>
        </w:rPr>
        <w:t xml:space="preserve"> </w:t>
      </w:r>
      <w:r w:rsidR="00A74BB2" w:rsidRPr="00117961">
        <w:rPr>
          <w:rFonts w:ascii="Times New Roman" w:hAnsi="Times New Roman" w:cs="Times New Roman"/>
          <w:sz w:val="28"/>
          <w:szCs w:val="21"/>
        </w:rPr>
        <w:t xml:space="preserve">получение опыта работы в команде (70–95%); </w:t>
      </w:r>
    </w:p>
    <w:p w:rsidR="00BB4361" w:rsidRPr="00117961" w:rsidRDefault="00BB4361" w:rsidP="00117961">
      <w:pPr>
        <w:pStyle w:val="a4"/>
        <w:shd w:val="clear" w:color="000000" w:fill="auto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12"/>
        </w:rPr>
      </w:pPr>
      <w:r w:rsidRPr="00117961">
        <w:rPr>
          <w:rFonts w:ascii="Times New Roman" w:hAnsi="Times New Roman" w:cs="Times New Roman"/>
          <w:sz w:val="28"/>
          <w:szCs w:val="12"/>
        </w:rPr>
        <w:t>􀁑</w:t>
      </w:r>
      <w:r w:rsidR="00DA7B44" w:rsidRPr="00117961">
        <w:rPr>
          <w:rFonts w:ascii="Times New Roman" w:hAnsi="Times New Roman" w:cs="Times New Roman"/>
          <w:sz w:val="28"/>
          <w:szCs w:val="12"/>
        </w:rPr>
        <w:t xml:space="preserve"> </w:t>
      </w:r>
      <w:r w:rsidR="00A74BB2" w:rsidRPr="00117961">
        <w:rPr>
          <w:rFonts w:ascii="Times New Roman" w:hAnsi="Times New Roman" w:cs="Times New Roman"/>
          <w:sz w:val="28"/>
          <w:szCs w:val="21"/>
        </w:rPr>
        <w:t xml:space="preserve">возможность самореализации (50–70%); </w:t>
      </w:r>
    </w:p>
    <w:p w:rsidR="00BB4361" w:rsidRPr="00117961" w:rsidRDefault="00BB4361" w:rsidP="00117961">
      <w:pPr>
        <w:pStyle w:val="a4"/>
        <w:shd w:val="clear" w:color="000000" w:fill="auto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12"/>
        </w:rPr>
      </w:pPr>
      <w:r w:rsidRPr="00117961">
        <w:rPr>
          <w:rFonts w:ascii="Times New Roman" w:hAnsi="Times New Roman" w:cs="Times New Roman"/>
          <w:sz w:val="28"/>
          <w:szCs w:val="12"/>
        </w:rPr>
        <w:t>􀁑</w:t>
      </w:r>
      <w:r w:rsidR="00DA7B44" w:rsidRPr="00117961">
        <w:rPr>
          <w:rFonts w:ascii="Times New Roman" w:hAnsi="Times New Roman" w:cs="Times New Roman"/>
          <w:sz w:val="28"/>
          <w:szCs w:val="12"/>
        </w:rPr>
        <w:t xml:space="preserve"> </w:t>
      </w:r>
      <w:r w:rsidR="00A74BB2" w:rsidRPr="00117961">
        <w:rPr>
          <w:rFonts w:ascii="Times New Roman" w:hAnsi="Times New Roman" w:cs="Times New Roman"/>
          <w:sz w:val="28"/>
          <w:szCs w:val="21"/>
        </w:rPr>
        <w:t xml:space="preserve">рост личных доходов (20–40%); </w:t>
      </w:r>
    </w:p>
    <w:p w:rsidR="00BB4361" w:rsidRPr="00117961" w:rsidRDefault="00BB4361" w:rsidP="00117961">
      <w:pPr>
        <w:pStyle w:val="a4"/>
        <w:shd w:val="clear" w:color="000000" w:fill="auto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12"/>
        </w:rPr>
      </w:pPr>
      <w:r w:rsidRPr="00117961">
        <w:rPr>
          <w:rFonts w:ascii="Times New Roman" w:hAnsi="Times New Roman" w:cs="Times New Roman"/>
          <w:sz w:val="28"/>
          <w:szCs w:val="12"/>
        </w:rPr>
        <w:t>􀁑</w:t>
      </w:r>
      <w:r w:rsidR="00DA7B44" w:rsidRPr="00117961">
        <w:rPr>
          <w:rFonts w:ascii="Times New Roman" w:hAnsi="Times New Roman" w:cs="Times New Roman"/>
          <w:sz w:val="28"/>
          <w:szCs w:val="12"/>
        </w:rPr>
        <w:t xml:space="preserve"> </w:t>
      </w:r>
      <w:r w:rsidR="00A74BB2" w:rsidRPr="00117961">
        <w:rPr>
          <w:rFonts w:ascii="Times New Roman" w:hAnsi="Times New Roman" w:cs="Times New Roman"/>
          <w:sz w:val="28"/>
          <w:szCs w:val="21"/>
        </w:rPr>
        <w:t xml:space="preserve">повышение стабильности предприятия (30–50%); </w:t>
      </w:r>
    </w:p>
    <w:p w:rsidR="00A74BB2" w:rsidRPr="00117961" w:rsidRDefault="00BB4361" w:rsidP="00117961">
      <w:pPr>
        <w:pStyle w:val="a4"/>
        <w:shd w:val="clear" w:color="000000" w:fill="auto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1"/>
        </w:rPr>
      </w:pPr>
      <w:r w:rsidRPr="00117961">
        <w:rPr>
          <w:rFonts w:ascii="Times New Roman" w:hAnsi="Times New Roman" w:cs="Times New Roman"/>
          <w:sz w:val="28"/>
          <w:szCs w:val="12"/>
        </w:rPr>
        <w:t>􀁑</w:t>
      </w:r>
      <w:r w:rsidR="00DA7B44" w:rsidRPr="00117961">
        <w:rPr>
          <w:rFonts w:ascii="Times New Roman" w:hAnsi="Times New Roman" w:cs="Times New Roman"/>
          <w:sz w:val="28"/>
          <w:szCs w:val="12"/>
        </w:rPr>
        <w:t xml:space="preserve"> </w:t>
      </w:r>
      <w:r w:rsidR="00A74BB2" w:rsidRPr="00117961">
        <w:rPr>
          <w:rFonts w:ascii="Times New Roman" w:hAnsi="Times New Roman" w:cs="Times New Roman"/>
          <w:sz w:val="28"/>
          <w:szCs w:val="21"/>
        </w:rPr>
        <w:t>приобретение опыта разработки и реализации проектов (70–90%).</w:t>
      </w:r>
    </w:p>
    <w:p w:rsidR="00A74BB2" w:rsidRPr="00117961" w:rsidRDefault="00A74BB2" w:rsidP="00117961">
      <w:pPr>
        <w:pStyle w:val="a4"/>
        <w:shd w:val="clear" w:color="000000" w:fill="auto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1"/>
        </w:rPr>
      </w:pPr>
      <w:r w:rsidRPr="00117961">
        <w:rPr>
          <w:rFonts w:ascii="Times New Roman" w:hAnsi="Times New Roman" w:cs="Times New Roman"/>
          <w:sz w:val="28"/>
          <w:szCs w:val="21"/>
        </w:rPr>
        <w:t>Важно отметить, что в результате проведения коучинга удалось совместить достижение личных целей участников с решением ряда задач по развитию компании.</w:t>
      </w:r>
    </w:p>
    <w:p w:rsidR="00BB4361" w:rsidRPr="00117961" w:rsidRDefault="008A294E" w:rsidP="00117961">
      <w:pPr>
        <w:pStyle w:val="a4"/>
        <w:shd w:val="clear" w:color="000000" w:fill="auto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2"/>
        </w:rPr>
      </w:pPr>
      <w:r w:rsidRPr="00117961">
        <w:rPr>
          <w:rFonts w:ascii="Times New Roman" w:hAnsi="Times New Roman" w:cs="Times New Roman"/>
          <w:b/>
          <w:bCs/>
          <w:sz w:val="28"/>
          <w:szCs w:val="22"/>
        </w:rPr>
        <w:br w:type="page"/>
      </w:r>
      <w:r w:rsidR="00A74BB2" w:rsidRPr="00117961">
        <w:rPr>
          <w:rFonts w:ascii="Times New Roman" w:hAnsi="Times New Roman" w:cs="Times New Roman"/>
          <w:b/>
          <w:bCs/>
          <w:sz w:val="28"/>
          <w:szCs w:val="22"/>
        </w:rPr>
        <w:t>ВЫ</w:t>
      </w:r>
      <w:r w:rsidRPr="00117961">
        <w:rPr>
          <w:rFonts w:ascii="Times New Roman" w:hAnsi="Times New Roman" w:cs="Times New Roman"/>
          <w:b/>
          <w:bCs/>
          <w:sz w:val="28"/>
          <w:szCs w:val="22"/>
        </w:rPr>
        <w:t>ВОДЫ</w:t>
      </w:r>
    </w:p>
    <w:p w:rsidR="008A294E" w:rsidRPr="00117961" w:rsidRDefault="008A294E" w:rsidP="00117961">
      <w:pPr>
        <w:pStyle w:val="a4"/>
        <w:shd w:val="clear" w:color="000000" w:fill="auto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2"/>
        </w:rPr>
      </w:pPr>
    </w:p>
    <w:p w:rsidR="00A74BB2" w:rsidRPr="00117961" w:rsidRDefault="00A74BB2" w:rsidP="00117961">
      <w:pPr>
        <w:pStyle w:val="a4"/>
        <w:shd w:val="clear" w:color="000000" w:fill="auto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1"/>
        </w:rPr>
      </w:pPr>
      <w:r w:rsidRPr="00117961">
        <w:rPr>
          <w:rFonts w:ascii="Times New Roman" w:hAnsi="Times New Roman" w:cs="Times New Roman"/>
          <w:sz w:val="28"/>
          <w:szCs w:val="21"/>
        </w:rPr>
        <w:t>В практике российского менеджмента, ввиду его относительной «молодости», коучинг в ближайшее время будет развиваться очень интенсивно. Однако уже накоплен серьезный опыт в проведении сессий коучинга с учетом ряда особенностей российских предприятий, таких как непонимание сотрудниками целей компании и своей роли в ее деятельности; отсутствие четкой системы мотивации, позволяющей сотрудникам добиться личных целей через участие в достижении целей компании; ориентация в большей степени на решение текущих задач, чем на системное улучшение деятельности. Кроме того, руководители постепенно утрачивают доверие к традиционным, «книжным» методам нематериального стимулирования, отмечая их низкую эффективность. Это связано с тем, что подобные методы чаще всего подходят лишь для краткосрочного удержания и повышения лояльности персонала, не позволяя достигать долгосрочных устойчивых результатов [23].</w:t>
      </w:r>
    </w:p>
    <w:p w:rsidR="00BB4361" w:rsidRPr="00117961" w:rsidRDefault="00A74BB2" w:rsidP="00117961">
      <w:pPr>
        <w:pStyle w:val="a4"/>
        <w:shd w:val="clear" w:color="000000" w:fill="auto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12"/>
        </w:rPr>
      </w:pPr>
      <w:r w:rsidRPr="00117961">
        <w:rPr>
          <w:rFonts w:ascii="Times New Roman" w:hAnsi="Times New Roman" w:cs="Times New Roman"/>
          <w:sz w:val="28"/>
          <w:szCs w:val="21"/>
        </w:rPr>
        <w:t xml:space="preserve">При условии привлечения руководства коучинг становится особенно эффективным в случаях, когда требуется: </w:t>
      </w:r>
    </w:p>
    <w:p w:rsidR="00BB4361" w:rsidRPr="00117961" w:rsidRDefault="00BB4361" w:rsidP="00117961">
      <w:pPr>
        <w:pStyle w:val="a4"/>
        <w:shd w:val="clear" w:color="000000" w:fill="auto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12"/>
        </w:rPr>
      </w:pPr>
      <w:r w:rsidRPr="00117961">
        <w:rPr>
          <w:rFonts w:ascii="Times New Roman" w:hAnsi="Times New Roman" w:cs="Times New Roman"/>
          <w:sz w:val="28"/>
          <w:szCs w:val="12"/>
        </w:rPr>
        <w:t>􀁑</w:t>
      </w:r>
      <w:r w:rsidR="00DA7B44" w:rsidRPr="00117961">
        <w:rPr>
          <w:rFonts w:ascii="Times New Roman" w:hAnsi="Times New Roman" w:cs="Times New Roman"/>
          <w:sz w:val="28"/>
          <w:szCs w:val="12"/>
        </w:rPr>
        <w:t xml:space="preserve"> </w:t>
      </w:r>
      <w:r w:rsidR="00A74BB2" w:rsidRPr="00117961">
        <w:rPr>
          <w:rFonts w:ascii="Times New Roman" w:hAnsi="Times New Roman" w:cs="Times New Roman"/>
          <w:sz w:val="28"/>
          <w:szCs w:val="21"/>
        </w:rPr>
        <w:t xml:space="preserve">повысить ответственность сотрудников и их мотивацию на достижение цели; </w:t>
      </w:r>
    </w:p>
    <w:p w:rsidR="00BB4361" w:rsidRPr="00117961" w:rsidRDefault="00BB4361" w:rsidP="00117961">
      <w:pPr>
        <w:pStyle w:val="a4"/>
        <w:shd w:val="clear" w:color="000000" w:fill="auto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12"/>
        </w:rPr>
      </w:pPr>
      <w:r w:rsidRPr="00117961">
        <w:rPr>
          <w:rFonts w:ascii="Times New Roman" w:hAnsi="Times New Roman" w:cs="Times New Roman"/>
          <w:sz w:val="28"/>
          <w:szCs w:val="12"/>
        </w:rPr>
        <w:t>􀁑</w:t>
      </w:r>
      <w:r w:rsidR="00DA7B44" w:rsidRPr="00117961">
        <w:rPr>
          <w:rFonts w:ascii="Times New Roman" w:hAnsi="Times New Roman" w:cs="Times New Roman"/>
          <w:sz w:val="28"/>
          <w:szCs w:val="12"/>
        </w:rPr>
        <w:t xml:space="preserve"> </w:t>
      </w:r>
      <w:r w:rsidR="00A74BB2" w:rsidRPr="00117961">
        <w:rPr>
          <w:rFonts w:ascii="Times New Roman" w:hAnsi="Times New Roman" w:cs="Times New Roman"/>
          <w:sz w:val="28"/>
          <w:szCs w:val="21"/>
        </w:rPr>
        <w:t xml:space="preserve">преодолеть сопротивление сотрудников изменениям; </w:t>
      </w:r>
    </w:p>
    <w:p w:rsidR="00BB4361" w:rsidRPr="00117961" w:rsidRDefault="00BB4361" w:rsidP="00117961">
      <w:pPr>
        <w:pStyle w:val="a4"/>
        <w:shd w:val="clear" w:color="000000" w:fill="auto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12"/>
        </w:rPr>
      </w:pPr>
      <w:r w:rsidRPr="00117961">
        <w:rPr>
          <w:rFonts w:ascii="Times New Roman" w:hAnsi="Times New Roman" w:cs="Times New Roman"/>
          <w:sz w:val="28"/>
          <w:szCs w:val="12"/>
        </w:rPr>
        <w:t>􀁑</w:t>
      </w:r>
      <w:r w:rsidR="00DA7B44" w:rsidRPr="00117961">
        <w:rPr>
          <w:rFonts w:ascii="Times New Roman" w:hAnsi="Times New Roman" w:cs="Times New Roman"/>
          <w:sz w:val="28"/>
          <w:szCs w:val="12"/>
        </w:rPr>
        <w:t xml:space="preserve"> </w:t>
      </w:r>
      <w:r w:rsidR="00A74BB2" w:rsidRPr="00117961">
        <w:rPr>
          <w:rFonts w:ascii="Times New Roman" w:hAnsi="Times New Roman" w:cs="Times New Roman"/>
          <w:sz w:val="28"/>
          <w:szCs w:val="21"/>
        </w:rPr>
        <w:t xml:space="preserve">разработать и реализовать проекты по улучшениям; </w:t>
      </w:r>
    </w:p>
    <w:p w:rsidR="00BB4361" w:rsidRPr="00117961" w:rsidRDefault="00BB4361" w:rsidP="00117961">
      <w:pPr>
        <w:pStyle w:val="a4"/>
        <w:shd w:val="clear" w:color="000000" w:fill="auto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12"/>
        </w:rPr>
      </w:pPr>
      <w:r w:rsidRPr="00117961">
        <w:rPr>
          <w:rFonts w:ascii="Times New Roman" w:hAnsi="Times New Roman" w:cs="Times New Roman"/>
          <w:sz w:val="28"/>
          <w:szCs w:val="12"/>
        </w:rPr>
        <w:t>􀁑</w:t>
      </w:r>
      <w:r w:rsidR="00DA7B44" w:rsidRPr="00117961">
        <w:rPr>
          <w:rFonts w:ascii="Times New Roman" w:hAnsi="Times New Roman" w:cs="Times New Roman"/>
          <w:sz w:val="28"/>
          <w:szCs w:val="12"/>
        </w:rPr>
        <w:t xml:space="preserve"> </w:t>
      </w:r>
      <w:r w:rsidR="00A74BB2" w:rsidRPr="00117961">
        <w:rPr>
          <w:rFonts w:ascii="Times New Roman" w:hAnsi="Times New Roman" w:cs="Times New Roman"/>
          <w:sz w:val="28"/>
          <w:szCs w:val="21"/>
        </w:rPr>
        <w:t xml:space="preserve">рассмотреть поставленные задачи с разных точек зрения и выявить возможности их решения; </w:t>
      </w:r>
    </w:p>
    <w:p w:rsidR="00BB4361" w:rsidRPr="00117961" w:rsidRDefault="00BB4361" w:rsidP="00117961">
      <w:pPr>
        <w:pStyle w:val="a4"/>
        <w:shd w:val="clear" w:color="000000" w:fill="auto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12"/>
        </w:rPr>
      </w:pPr>
      <w:r w:rsidRPr="00117961">
        <w:rPr>
          <w:rFonts w:ascii="Times New Roman" w:hAnsi="Times New Roman" w:cs="Times New Roman"/>
          <w:sz w:val="28"/>
          <w:szCs w:val="12"/>
        </w:rPr>
        <w:t>􀁑</w:t>
      </w:r>
      <w:r w:rsidR="00DA7B44" w:rsidRPr="00117961">
        <w:rPr>
          <w:rFonts w:ascii="Times New Roman" w:hAnsi="Times New Roman" w:cs="Times New Roman"/>
          <w:sz w:val="28"/>
          <w:szCs w:val="12"/>
        </w:rPr>
        <w:t xml:space="preserve"> </w:t>
      </w:r>
      <w:r w:rsidR="00A74BB2" w:rsidRPr="00117961">
        <w:rPr>
          <w:rFonts w:ascii="Times New Roman" w:hAnsi="Times New Roman" w:cs="Times New Roman"/>
          <w:sz w:val="28"/>
          <w:szCs w:val="21"/>
        </w:rPr>
        <w:t xml:space="preserve">выявить и преодолеть внутренние барьеры, мешающие раскрытию потенциала сотрудников; </w:t>
      </w:r>
    </w:p>
    <w:p w:rsidR="00BB4361" w:rsidRPr="00117961" w:rsidRDefault="00BB4361" w:rsidP="00117961">
      <w:pPr>
        <w:pStyle w:val="a4"/>
        <w:shd w:val="clear" w:color="000000" w:fill="auto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12"/>
        </w:rPr>
      </w:pPr>
      <w:r w:rsidRPr="00117961">
        <w:rPr>
          <w:rFonts w:ascii="Times New Roman" w:hAnsi="Times New Roman" w:cs="Times New Roman"/>
          <w:sz w:val="28"/>
          <w:szCs w:val="12"/>
        </w:rPr>
        <w:t>􀁑</w:t>
      </w:r>
      <w:r w:rsidR="00DA7B44" w:rsidRPr="00117961">
        <w:rPr>
          <w:rFonts w:ascii="Times New Roman" w:hAnsi="Times New Roman" w:cs="Times New Roman"/>
          <w:sz w:val="28"/>
          <w:szCs w:val="12"/>
        </w:rPr>
        <w:t xml:space="preserve"> </w:t>
      </w:r>
      <w:r w:rsidR="00A74BB2" w:rsidRPr="00117961">
        <w:rPr>
          <w:rFonts w:ascii="Times New Roman" w:hAnsi="Times New Roman" w:cs="Times New Roman"/>
          <w:sz w:val="28"/>
          <w:szCs w:val="21"/>
        </w:rPr>
        <w:t xml:space="preserve">усовершенствовать существующие и развить новые навыки у сотрудников; </w:t>
      </w:r>
    </w:p>
    <w:p w:rsidR="00A74BB2" w:rsidRPr="00117961" w:rsidRDefault="00BB4361" w:rsidP="00117961">
      <w:pPr>
        <w:pStyle w:val="a4"/>
        <w:shd w:val="clear" w:color="000000" w:fill="auto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1"/>
        </w:rPr>
      </w:pPr>
      <w:r w:rsidRPr="00117961">
        <w:rPr>
          <w:rFonts w:ascii="Times New Roman" w:hAnsi="Times New Roman" w:cs="Times New Roman"/>
          <w:sz w:val="28"/>
          <w:szCs w:val="12"/>
        </w:rPr>
        <w:t>􀁑</w:t>
      </w:r>
      <w:r w:rsidR="00DA7B44" w:rsidRPr="00117961">
        <w:rPr>
          <w:rFonts w:ascii="Times New Roman" w:hAnsi="Times New Roman" w:cs="Times New Roman"/>
          <w:sz w:val="28"/>
          <w:szCs w:val="12"/>
        </w:rPr>
        <w:t xml:space="preserve"> </w:t>
      </w:r>
      <w:r w:rsidR="00A74BB2" w:rsidRPr="00117961">
        <w:rPr>
          <w:rFonts w:ascii="Times New Roman" w:hAnsi="Times New Roman" w:cs="Times New Roman"/>
          <w:sz w:val="28"/>
          <w:szCs w:val="21"/>
        </w:rPr>
        <w:t>раскрыть потенциал команды.</w:t>
      </w:r>
    </w:p>
    <w:p w:rsidR="00A74BB2" w:rsidRPr="00117961" w:rsidRDefault="00A74BB2" w:rsidP="00117961">
      <w:pPr>
        <w:pStyle w:val="a4"/>
        <w:shd w:val="clear" w:color="000000" w:fill="auto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1"/>
        </w:rPr>
      </w:pPr>
      <w:r w:rsidRPr="00117961">
        <w:rPr>
          <w:rFonts w:ascii="Times New Roman" w:hAnsi="Times New Roman" w:cs="Times New Roman"/>
          <w:sz w:val="28"/>
          <w:szCs w:val="21"/>
        </w:rPr>
        <w:t xml:space="preserve">Как показывает зарубежный опыт, все это в значительной степени влияет на рыночные позиции компании [24]. Ориентиром здесь могут служить примеры многих западных компаний, создавших уникальные высокомотивирующие культуры [25–27], чей успех </w:t>
      </w:r>
      <w:r w:rsidR="00F26ECA" w:rsidRPr="00117961">
        <w:rPr>
          <w:rFonts w:ascii="Times New Roman" w:hAnsi="Times New Roman" w:cs="Times New Roman"/>
          <w:sz w:val="28"/>
          <w:szCs w:val="21"/>
        </w:rPr>
        <w:t>связан,</w:t>
      </w:r>
      <w:r w:rsidRPr="00117961">
        <w:rPr>
          <w:rFonts w:ascii="Times New Roman" w:hAnsi="Times New Roman" w:cs="Times New Roman"/>
          <w:sz w:val="28"/>
          <w:szCs w:val="21"/>
        </w:rPr>
        <w:t xml:space="preserve"> прежде </w:t>
      </w:r>
      <w:r w:rsidR="00F26ECA" w:rsidRPr="00117961">
        <w:rPr>
          <w:rFonts w:ascii="Times New Roman" w:hAnsi="Times New Roman" w:cs="Times New Roman"/>
          <w:sz w:val="28"/>
          <w:szCs w:val="21"/>
        </w:rPr>
        <w:t>всего,</w:t>
      </w:r>
      <w:r w:rsidRPr="00117961">
        <w:rPr>
          <w:rFonts w:ascii="Times New Roman" w:hAnsi="Times New Roman" w:cs="Times New Roman"/>
          <w:sz w:val="28"/>
          <w:szCs w:val="21"/>
        </w:rPr>
        <w:t xml:space="preserve"> с эффективным раскрытием потенциала среднестатистических сотрудников, или «человеческим фактором производительности» [28]. Применение коучинга команд (при более широкой постановке задачи — построение системы лидерства) может приблизить российские компании к мировому уровню [29]. В данном случае имеются в виду не столько формальные показатели деятельности, сколько «качество» внутренней культурной и мотивационной среды. Важно отметить, что развитие такой среды в значительной степени стимулирует и инновационную активность, что отражено в современных зарубежных рекомендациях по управлению инновациями, в некоторых странах имеющих статус государственных стандартов [30].</w:t>
      </w:r>
    </w:p>
    <w:p w:rsidR="008A294E" w:rsidRPr="00117961" w:rsidRDefault="00A74BB2" w:rsidP="00117961">
      <w:pPr>
        <w:pStyle w:val="a4"/>
        <w:shd w:val="clear" w:color="000000" w:fill="auto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1"/>
        </w:rPr>
      </w:pPr>
      <w:r w:rsidRPr="00117961">
        <w:rPr>
          <w:rFonts w:ascii="Times New Roman" w:hAnsi="Times New Roman" w:cs="Times New Roman"/>
          <w:sz w:val="28"/>
          <w:szCs w:val="21"/>
        </w:rPr>
        <w:t>Необходимость таких изменений в российских компаниях очевидна, поскольку сегодня речь идет в буквальном смысле об их выживании на фоне постоянно возрастающей конкуренции со стороны зарубежных организаций [31–32]. При этом в условиях кризиса и многочисленных финансовых ограничений эффективное использование человеческого капитала с помощью коучинга может рассматриваться как форма замещения инвестиционных ресурсов. Подтверждением этому служит тот факт, что в приведенных выше примерах каждый вложенный рубль приносил почти стократную прибыль.</w:t>
      </w:r>
    </w:p>
    <w:p w:rsidR="004819FF" w:rsidRPr="00117961" w:rsidRDefault="008A294E" w:rsidP="00117961">
      <w:pPr>
        <w:pStyle w:val="a4"/>
        <w:shd w:val="clear" w:color="000000" w:fill="auto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7961">
        <w:rPr>
          <w:rFonts w:ascii="Times New Roman" w:hAnsi="Times New Roman" w:cs="Times New Roman"/>
          <w:sz w:val="28"/>
          <w:szCs w:val="21"/>
        </w:rPr>
        <w:br w:type="page"/>
      </w:r>
      <w:r w:rsidRPr="00117961">
        <w:rPr>
          <w:rFonts w:ascii="Times New Roman" w:hAnsi="Times New Roman" w:cs="Times New Roman"/>
          <w:b/>
          <w:sz w:val="28"/>
          <w:szCs w:val="28"/>
        </w:rPr>
        <w:t>СПИСОК ИСПОЛЬЗОВАННОЙ ЛИТЕРАТУРЫ</w:t>
      </w:r>
    </w:p>
    <w:p w:rsidR="009065E8" w:rsidRPr="00117961" w:rsidRDefault="009065E8" w:rsidP="00117961">
      <w:pPr>
        <w:shd w:val="clear" w:color="000000" w:fill="auto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2"/>
        </w:rPr>
      </w:pPr>
    </w:p>
    <w:p w:rsidR="00706A3F" w:rsidRPr="00117961" w:rsidRDefault="00706A3F" w:rsidP="00DA096E">
      <w:pPr>
        <w:shd w:val="clear" w:color="000000" w:fill="auto"/>
        <w:autoSpaceDE w:val="0"/>
        <w:autoSpaceDN w:val="0"/>
        <w:adjustRightInd w:val="0"/>
        <w:spacing w:line="360" w:lineRule="auto"/>
        <w:jc w:val="both"/>
        <w:rPr>
          <w:sz w:val="28"/>
          <w:szCs w:val="22"/>
        </w:rPr>
      </w:pPr>
      <w:r w:rsidRPr="00117961">
        <w:rPr>
          <w:sz w:val="28"/>
          <w:szCs w:val="22"/>
        </w:rPr>
        <w:t>1. Лапидус В.А. Всеобщее качество (TQM) в российских компаниях. — Нижний Новгород: ООО СМЦ «Приоритет», 2008.</w:t>
      </w:r>
    </w:p>
    <w:p w:rsidR="00706A3F" w:rsidRPr="00117961" w:rsidRDefault="00706A3F" w:rsidP="00DA096E">
      <w:pPr>
        <w:shd w:val="clear" w:color="000000" w:fill="auto"/>
        <w:autoSpaceDE w:val="0"/>
        <w:autoSpaceDN w:val="0"/>
        <w:adjustRightInd w:val="0"/>
        <w:spacing w:line="360" w:lineRule="auto"/>
        <w:jc w:val="both"/>
        <w:rPr>
          <w:sz w:val="28"/>
          <w:szCs w:val="22"/>
        </w:rPr>
      </w:pPr>
      <w:r w:rsidRPr="00117961">
        <w:rPr>
          <w:sz w:val="28"/>
          <w:szCs w:val="22"/>
        </w:rPr>
        <w:t>2. Лапидус В.А. Менеджмент ошибок (имеют ли люди право на ошибку). — Нижний Новгород: ООО СМЦ «Приоритет, 2003.</w:t>
      </w:r>
    </w:p>
    <w:p w:rsidR="00706A3F" w:rsidRPr="00117961" w:rsidRDefault="00706A3F" w:rsidP="00DA096E">
      <w:pPr>
        <w:shd w:val="clear" w:color="000000" w:fill="auto"/>
        <w:autoSpaceDE w:val="0"/>
        <w:autoSpaceDN w:val="0"/>
        <w:adjustRightInd w:val="0"/>
        <w:spacing w:line="360" w:lineRule="auto"/>
        <w:jc w:val="both"/>
        <w:rPr>
          <w:sz w:val="28"/>
          <w:szCs w:val="22"/>
        </w:rPr>
      </w:pPr>
      <w:r w:rsidRPr="00117961">
        <w:rPr>
          <w:sz w:val="28"/>
          <w:szCs w:val="22"/>
          <w:lang w:val="en-US"/>
        </w:rPr>
        <w:t xml:space="preserve">3. Fey C.F., Denison D.R. (2003). «Organizational culture and effectiveness: can american theory be applied in Russia?» </w:t>
      </w:r>
      <w:r w:rsidRPr="00117961">
        <w:rPr>
          <w:i/>
          <w:iCs/>
          <w:sz w:val="28"/>
          <w:szCs w:val="22"/>
        </w:rPr>
        <w:t>Organization Science</w:t>
      </w:r>
      <w:r w:rsidRPr="00117961">
        <w:rPr>
          <w:sz w:val="28"/>
          <w:szCs w:val="22"/>
        </w:rPr>
        <w:t>, Vol. 14, No. 6, pp. 686–706.</w:t>
      </w:r>
    </w:p>
    <w:p w:rsidR="00706A3F" w:rsidRPr="00117961" w:rsidRDefault="00706A3F" w:rsidP="00DA096E">
      <w:pPr>
        <w:shd w:val="clear" w:color="000000" w:fill="auto"/>
        <w:autoSpaceDE w:val="0"/>
        <w:autoSpaceDN w:val="0"/>
        <w:adjustRightInd w:val="0"/>
        <w:spacing w:line="360" w:lineRule="auto"/>
        <w:jc w:val="both"/>
        <w:rPr>
          <w:sz w:val="28"/>
          <w:szCs w:val="22"/>
        </w:rPr>
      </w:pPr>
      <w:r w:rsidRPr="00117961">
        <w:rPr>
          <w:sz w:val="28"/>
          <w:szCs w:val="22"/>
        </w:rPr>
        <w:t>4. Дубина И.Н. Направления формирования организационного климата для активизации новаторской деятельности персонала // Управление персоналом. — 2008. — №24. — С. 52–54.</w:t>
      </w:r>
    </w:p>
    <w:p w:rsidR="00706A3F" w:rsidRPr="00117961" w:rsidRDefault="00706A3F" w:rsidP="00DA096E">
      <w:pPr>
        <w:shd w:val="clear" w:color="000000" w:fill="auto"/>
        <w:autoSpaceDE w:val="0"/>
        <w:autoSpaceDN w:val="0"/>
        <w:adjustRightInd w:val="0"/>
        <w:spacing w:line="360" w:lineRule="auto"/>
        <w:jc w:val="both"/>
        <w:rPr>
          <w:i/>
          <w:iCs/>
          <w:sz w:val="28"/>
          <w:szCs w:val="22"/>
          <w:lang w:val="en-US"/>
        </w:rPr>
      </w:pPr>
      <w:r w:rsidRPr="00117961">
        <w:rPr>
          <w:sz w:val="28"/>
          <w:szCs w:val="22"/>
          <w:lang w:val="en-GB"/>
        </w:rPr>
        <w:t xml:space="preserve">5. Cohen S.G., Bailey D.E. (1997). </w:t>
      </w:r>
      <w:r w:rsidRPr="00117961">
        <w:rPr>
          <w:sz w:val="28"/>
          <w:szCs w:val="22"/>
          <w:lang w:val="en-US"/>
        </w:rPr>
        <w:t xml:space="preserve">«What makes teams work: group effectiveness research from the shop floor to the executive suite». </w:t>
      </w:r>
      <w:r w:rsidRPr="00117961">
        <w:rPr>
          <w:i/>
          <w:iCs/>
          <w:sz w:val="28"/>
          <w:szCs w:val="22"/>
          <w:lang w:val="en-US"/>
        </w:rPr>
        <w:t>Journal of</w:t>
      </w:r>
      <w:r w:rsidRPr="00117961">
        <w:rPr>
          <w:i/>
          <w:iCs/>
          <w:sz w:val="28"/>
          <w:szCs w:val="22"/>
          <w:lang w:val="en-GB"/>
        </w:rPr>
        <w:t xml:space="preserve"> </w:t>
      </w:r>
      <w:r w:rsidRPr="00117961">
        <w:rPr>
          <w:i/>
          <w:iCs/>
          <w:sz w:val="28"/>
          <w:szCs w:val="22"/>
          <w:lang w:val="en-US"/>
        </w:rPr>
        <w:t>Management</w:t>
      </w:r>
      <w:r w:rsidRPr="00117961">
        <w:rPr>
          <w:sz w:val="28"/>
          <w:szCs w:val="22"/>
          <w:lang w:val="en-US"/>
        </w:rPr>
        <w:t>, Vol. 23, No. 3, pp. 239–290.</w:t>
      </w:r>
    </w:p>
    <w:p w:rsidR="00706A3F" w:rsidRPr="00117961" w:rsidRDefault="00706A3F" w:rsidP="00DA096E">
      <w:pPr>
        <w:shd w:val="clear" w:color="000000" w:fill="auto"/>
        <w:autoSpaceDE w:val="0"/>
        <w:autoSpaceDN w:val="0"/>
        <w:adjustRightInd w:val="0"/>
        <w:spacing w:line="360" w:lineRule="auto"/>
        <w:jc w:val="both"/>
        <w:rPr>
          <w:sz w:val="28"/>
          <w:szCs w:val="22"/>
          <w:lang w:val="en-US"/>
        </w:rPr>
      </w:pPr>
      <w:r w:rsidRPr="00117961">
        <w:rPr>
          <w:sz w:val="28"/>
          <w:szCs w:val="22"/>
          <w:lang w:val="en-US"/>
        </w:rPr>
        <w:t xml:space="preserve">6. Coutu D., Beschloss M. (2009). «Why teams don’t work». </w:t>
      </w:r>
      <w:r w:rsidRPr="00117961">
        <w:rPr>
          <w:i/>
          <w:iCs/>
          <w:sz w:val="28"/>
          <w:szCs w:val="22"/>
          <w:lang w:val="en-US"/>
        </w:rPr>
        <w:t>Harvard Business Review</w:t>
      </w:r>
      <w:r w:rsidRPr="00117961">
        <w:rPr>
          <w:sz w:val="28"/>
          <w:szCs w:val="22"/>
          <w:lang w:val="en-US"/>
        </w:rPr>
        <w:t>, May, pp. 99–105.</w:t>
      </w:r>
    </w:p>
    <w:p w:rsidR="00706A3F" w:rsidRPr="00117961" w:rsidRDefault="00706A3F" w:rsidP="00DA096E">
      <w:pPr>
        <w:shd w:val="clear" w:color="000000" w:fill="auto"/>
        <w:autoSpaceDE w:val="0"/>
        <w:autoSpaceDN w:val="0"/>
        <w:adjustRightInd w:val="0"/>
        <w:spacing w:line="360" w:lineRule="auto"/>
        <w:jc w:val="both"/>
        <w:rPr>
          <w:i/>
          <w:iCs/>
          <w:sz w:val="28"/>
          <w:szCs w:val="22"/>
          <w:lang w:val="en-US"/>
        </w:rPr>
      </w:pPr>
      <w:r w:rsidRPr="00117961">
        <w:rPr>
          <w:sz w:val="28"/>
          <w:szCs w:val="22"/>
          <w:lang w:val="en-US"/>
        </w:rPr>
        <w:t xml:space="preserve">7. Anderson M.C., Anderson D.L., Mayo W.D. (2008). «Team coaching helps a leadership team drive cultural change at caterpillar». </w:t>
      </w:r>
      <w:r w:rsidRPr="00117961">
        <w:rPr>
          <w:i/>
          <w:iCs/>
          <w:sz w:val="28"/>
          <w:szCs w:val="22"/>
          <w:lang w:val="en-US"/>
        </w:rPr>
        <w:t>Global Business</w:t>
      </w:r>
      <w:r w:rsidRPr="00117961">
        <w:rPr>
          <w:i/>
          <w:iCs/>
          <w:sz w:val="28"/>
          <w:szCs w:val="22"/>
          <w:lang w:val="en-GB"/>
        </w:rPr>
        <w:t xml:space="preserve"> </w:t>
      </w:r>
      <w:r w:rsidRPr="00117961">
        <w:rPr>
          <w:i/>
          <w:iCs/>
          <w:sz w:val="28"/>
          <w:szCs w:val="22"/>
          <w:lang w:val="en-US"/>
        </w:rPr>
        <w:t>and Organizational Excellenc</w:t>
      </w:r>
      <w:r w:rsidRPr="00117961">
        <w:rPr>
          <w:sz w:val="28"/>
          <w:szCs w:val="22"/>
          <w:lang w:val="en-US"/>
        </w:rPr>
        <w:t>e, May — June, pp. 40–50.</w:t>
      </w:r>
    </w:p>
    <w:p w:rsidR="00706A3F" w:rsidRPr="00117961" w:rsidRDefault="00706A3F" w:rsidP="00DA096E">
      <w:pPr>
        <w:shd w:val="clear" w:color="000000" w:fill="auto"/>
        <w:autoSpaceDE w:val="0"/>
        <w:autoSpaceDN w:val="0"/>
        <w:adjustRightInd w:val="0"/>
        <w:spacing w:line="360" w:lineRule="auto"/>
        <w:jc w:val="both"/>
        <w:rPr>
          <w:sz w:val="28"/>
          <w:szCs w:val="22"/>
          <w:lang w:val="en-US"/>
        </w:rPr>
      </w:pPr>
      <w:r w:rsidRPr="00117961">
        <w:rPr>
          <w:sz w:val="28"/>
          <w:szCs w:val="22"/>
          <w:lang w:val="en-US"/>
        </w:rPr>
        <w:t xml:space="preserve">8. Cunningham L., McNally K. (2003). «Improving organizational and individual performance through coaching». </w:t>
      </w:r>
      <w:r w:rsidRPr="00117961">
        <w:rPr>
          <w:i/>
          <w:iCs/>
          <w:sz w:val="28"/>
          <w:szCs w:val="22"/>
          <w:lang w:val="en-US"/>
        </w:rPr>
        <w:t>Nurse Leader</w:t>
      </w:r>
      <w:r w:rsidRPr="00117961">
        <w:rPr>
          <w:sz w:val="28"/>
          <w:szCs w:val="22"/>
          <w:lang w:val="en-US"/>
        </w:rPr>
        <w:t>, November —</w:t>
      </w:r>
      <w:r w:rsidRPr="00117961">
        <w:rPr>
          <w:sz w:val="28"/>
          <w:szCs w:val="22"/>
          <w:lang w:val="en-GB"/>
        </w:rPr>
        <w:t xml:space="preserve"> </w:t>
      </w:r>
      <w:r w:rsidRPr="00117961">
        <w:rPr>
          <w:sz w:val="28"/>
          <w:szCs w:val="22"/>
          <w:lang w:val="en-US"/>
        </w:rPr>
        <w:t>December, pp. 46–49.</w:t>
      </w:r>
    </w:p>
    <w:p w:rsidR="00706A3F" w:rsidRPr="00117961" w:rsidRDefault="00706A3F" w:rsidP="00DA096E">
      <w:pPr>
        <w:shd w:val="clear" w:color="000000" w:fill="auto"/>
        <w:autoSpaceDE w:val="0"/>
        <w:autoSpaceDN w:val="0"/>
        <w:adjustRightInd w:val="0"/>
        <w:spacing w:line="360" w:lineRule="auto"/>
        <w:jc w:val="both"/>
        <w:rPr>
          <w:sz w:val="28"/>
          <w:szCs w:val="22"/>
          <w:lang w:val="en-US"/>
        </w:rPr>
      </w:pPr>
      <w:r w:rsidRPr="00117961">
        <w:rPr>
          <w:sz w:val="28"/>
          <w:szCs w:val="22"/>
          <w:lang w:val="en-US"/>
        </w:rPr>
        <w:t xml:space="preserve">9. Berg M.E., Karlsen J.T. (2007). «Mental models in project management coaching». </w:t>
      </w:r>
      <w:r w:rsidRPr="00117961">
        <w:rPr>
          <w:i/>
          <w:iCs/>
          <w:sz w:val="28"/>
          <w:szCs w:val="22"/>
          <w:lang w:val="en-US"/>
        </w:rPr>
        <w:t>Engineering Management Journal</w:t>
      </w:r>
      <w:r w:rsidRPr="00117961">
        <w:rPr>
          <w:sz w:val="28"/>
          <w:szCs w:val="22"/>
          <w:lang w:val="en-US"/>
        </w:rPr>
        <w:t>, Vol. 19, No. 3, pp. 3–13.</w:t>
      </w:r>
    </w:p>
    <w:p w:rsidR="00706A3F" w:rsidRPr="00117961" w:rsidRDefault="00706A3F" w:rsidP="00DA096E">
      <w:pPr>
        <w:shd w:val="clear" w:color="000000" w:fill="auto"/>
        <w:autoSpaceDE w:val="0"/>
        <w:autoSpaceDN w:val="0"/>
        <w:adjustRightInd w:val="0"/>
        <w:spacing w:line="360" w:lineRule="auto"/>
        <w:jc w:val="both"/>
        <w:rPr>
          <w:sz w:val="28"/>
          <w:szCs w:val="22"/>
          <w:lang w:val="en-US"/>
        </w:rPr>
      </w:pPr>
      <w:r w:rsidRPr="00117961">
        <w:rPr>
          <w:sz w:val="28"/>
          <w:szCs w:val="22"/>
          <w:lang w:val="en-US"/>
        </w:rPr>
        <w:t xml:space="preserve">10. </w:t>
      </w:r>
      <w:r w:rsidRPr="00117961">
        <w:rPr>
          <w:sz w:val="28"/>
          <w:szCs w:val="22"/>
        </w:rPr>
        <w:t>Николаева</w:t>
      </w:r>
      <w:r w:rsidRPr="00117961">
        <w:rPr>
          <w:sz w:val="28"/>
          <w:szCs w:val="22"/>
          <w:lang w:val="en-US"/>
        </w:rPr>
        <w:t xml:space="preserve"> </w:t>
      </w:r>
      <w:r w:rsidRPr="00117961">
        <w:rPr>
          <w:sz w:val="28"/>
          <w:szCs w:val="22"/>
        </w:rPr>
        <w:t>А</w:t>
      </w:r>
      <w:r w:rsidRPr="00117961">
        <w:rPr>
          <w:sz w:val="28"/>
          <w:szCs w:val="22"/>
          <w:lang w:val="en-US"/>
        </w:rPr>
        <w:t>.</w:t>
      </w:r>
      <w:r w:rsidRPr="00117961">
        <w:rPr>
          <w:sz w:val="28"/>
          <w:szCs w:val="22"/>
        </w:rPr>
        <w:t>Г</w:t>
      </w:r>
      <w:r w:rsidRPr="00117961">
        <w:rPr>
          <w:sz w:val="28"/>
          <w:szCs w:val="22"/>
          <w:lang w:val="en-US"/>
        </w:rPr>
        <w:t xml:space="preserve">. </w:t>
      </w:r>
      <w:r w:rsidRPr="00117961">
        <w:rPr>
          <w:sz w:val="28"/>
          <w:szCs w:val="22"/>
        </w:rPr>
        <w:t>Коучинг</w:t>
      </w:r>
      <w:r w:rsidRPr="00117961">
        <w:rPr>
          <w:sz w:val="28"/>
          <w:szCs w:val="22"/>
          <w:lang w:val="en-US"/>
        </w:rPr>
        <w:t xml:space="preserve"> </w:t>
      </w:r>
      <w:r w:rsidRPr="00117961">
        <w:rPr>
          <w:sz w:val="28"/>
          <w:szCs w:val="22"/>
        </w:rPr>
        <w:t>как</w:t>
      </w:r>
      <w:r w:rsidRPr="00117961">
        <w:rPr>
          <w:sz w:val="28"/>
          <w:szCs w:val="22"/>
          <w:lang w:val="en-US"/>
        </w:rPr>
        <w:t xml:space="preserve"> </w:t>
      </w:r>
      <w:r w:rsidRPr="00117961">
        <w:rPr>
          <w:sz w:val="28"/>
          <w:szCs w:val="22"/>
        </w:rPr>
        <w:t>инструмент</w:t>
      </w:r>
      <w:r w:rsidRPr="00117961">
        <w:rPr>
          <w:sz w:val="28"/>
          <w:szCs w:val="22"/>
          <w:lang w:val="en-US"/>
        </w:rPr>
        <w:t xml:space="preserve"> </w:t>
      </w:r>
      <w:r w:rsidRPr="00117961">
        <w:rPr>
          <w:sz w:val="28"/>
          <w:szCs w:val="22"/>
        </w:rPr>
        <w:t>менеджера</w:t>
      </w:r>
      <w:r w:rsidRPr="00117961">
        <w:rPr>
          <w:sz w:val="28"/>
          <w:szCs w:val="22"/>
          <w:lang w:val="en-US"/>
        </w:rPr>
        <w:t xml:space="preserve">. — </w:t>
      </w:r>
      <w:r w:rsidRPr="00117961">
        <w:rPr>
          <w:sz w:val="28"/>
          <w:szCs w:val="22"/>
        </w:rPr>
        <w:t>Нижний</w:t>
      </w:r>
      <w:r w:rsidRPr="00117961">
        <w:rPr>
          <w:sz w:val="28"/>
          <w:szCs w:val="22"/>
          <w:lang w:val="en-US"/>
        </w:rPr>
        <w:t xml:space="preserve"> </w:t>
      </w:r>
      <w:r w:rsidRPr="00117961">
        <w:rPr>
          <w:sz w:val="28"/>
          <w:szCs w:val="22"/>
        </w:rPr>
        <w:t>Новгород</w:t>
      </w:r>
      <w:r w:rsidRPr="00117961">
        <w:rPr>
          <w:sz w:val="28"/>
          <w:szCs w:val="22"/>
          <w:lang w:val="en-US"/>
        </w:rPr>
        <w:t xml:space="preserve">: </w:t>
      </w:r>
      <w:r w:rsidRPr="00117961">
        <w:rPr>
          <w:sz w:val="28"/>
          <w:szCs w:val="22"/>
        </w:rPr>
        <w:t>ООО</w:t>
      </w:r>
      <w:r w:rsidRPr="00117961">
        <w:rPr>
          <w:sz w:val="28"/>
          <w:szCs w:val="22"/>
          <w:lang w:val="en-US"/>
        </w:rPr>
        <w:t xml:space="preserve"> </w:t>
      </w:r>
      <w:r w:rsidRPr="00117961">
        <w:rPr>
          <w:sz w:val="28"/>
          <w:szCs w:val="22"/>
        </w:rPr>
        <w:t>СМЦ</w:t>
      </w:r>
      <w:r w:rsidRPr="00117961">
        <w:rPr>
          <w:sz w:val="28"/>
          <w:szCs w:val="22"/>
          <w:lang w:val="en-US"/>
        </w:rPr>
        <w:t xml:space="preserve"> «</w:t>
      </w:r>
      <w:r w:rsidRPr="00117961">
        <w:rPr>
          <w:sz w:val="28"/>
          <w:szCs w:val="22"/>
        </w:rPr>
        <w:t>Приоритет</w:t>
      </w:r>
      <w:r w:rsidRPr="00117961">
        <w:rPr>
          <w:sz w:val="28"/>
          <w:szCs w:val="22"/>
          <w:lang w:val="en-US"/>
        </w:rPr>
        <w:t>», 2008.</w:t>
      </w:r>
    </w:p>
    <w:p w:rsidR="00706A3F" w:rsidRPr="00117961" w:rsidRDefault="00706A3F" w:rsidP="00DA096E">
      <w:pPr>
        <w:shd w:val="clear" w:color="000000" w:fill="auto"/>
        <w:autoSpaceDE w:val="0"/>
        <w:autoSpaceDN w:val="0"/>
        <w:adjustRightInd w:val="0"/>
        <w:spacing w:line="360" w:lineRule="auto"/>
        <w:jc w:val="both"/>
        <w:rPr>
          <w:sz w:val="28"/>
          <w:szCs w:val="22"/>
          <w:lang w:val="en-US"/>
        </w:rPr>
      </w:pPr>
      <w:r w:rsidRPr="00117961">
        <w:rPr>
          <w:sz w:val="28"/>
          <w:szCs w:val="22"/>
          <w:lang w:val="en-US"/>
        </w:rPr>
        <w:t xml:space="preserve">11. Evered R.D., Selman J.C. (1989). Coaching and the Art of Management. </w:t>
      </w:r>
      <w:r w:rsidRPr="00117961">
        <w:rPr>
          <w:i/>
          <w:iCs/>
          <w:sz w:val="28"/>
          <w:szCs w:val="22"/>
          <w:lang w:val="en-US"/>
        </w:rPr>
        <w:t>Organizational Dynamics</w:t>
      </w:r>
      <w:r w:rsidRPr="00117961">
        <w:rPr>
          <w:sz w:val="28"/>
          <w:szCs w:val="22"/>
          <w:lang w:val="en-US"/>
        </w:rPr>
        <w:t>, Vol. 18, pp. 16–32.</w:t>
      </w:r>
    </w:p>
    <w:p w:rsidR="00706A3F" w:rsidRPr="00117961" w:rsidRDefault="00706A3F" w:rsidP="00DA096E">
      <w:pPr>
        <w:shd w:val="clear" w:color="000000" w:fill="auto"/>
        <w:autoSpaceDE w:val="0"/>
        <w:autoSpaceDN w:val="0"/>
        <w:adjustRightInd w:val="0"/>
        <w:spacing w:line="360" w:lineRule="auto"/>
        <w:jc w:val="both"/>
        <w:rPr>
          <w:i/>
          <w:iCs/>
          <w:sz w:val="28"/>
          <w:szCs w:val="22"/>
          <w:lang w:val="en-US"/>
        </w:rPr>
      </w:pPr>
      <w:r w:rsidRPr="00117961">
        <w:rPr>
          <w:sz w:val="28"/>
          <w:szCs w:val="22"/>
          <w:lang w:val="en-US"/>
        </w:rPr>
        <w:t xml:space="preserve">12. Grant A.M., Cavanagh M.J. (2004). «Toward a profession of coaching: sixty-five years of progress and challenges for the future». </w:t>
      </w:r>
      <w:r w:rsidRPr="00117961">
        <w:rPr>
          <w:i/>
          <w:iCs/>
          <w:sz w:val="28"/>
          <w:szCs w:val="22"/>
          <w:lang w:val="en-US"/>
        </w:rPr>
        <w:t>International Journal of Evidence Based Coaching and Mentoring</w:t>
      </w:r>
      <w:r w:rsidRPr="00117961">
        <w:rPr>
          <w:sz w:val="28"/>
          <w:szCs w:val="22"/>
          <w:lang w:val="en-US"/>
        </w:rPr>
        <w:t>, Spring, Vol. 2, No. 1, pp. 1–16.</w:t>
      </w:r>
    </w:p>
    <w:p w:rsidR="00706A3F" w:rsidRPr="00117961" w:rsidRDefault="00706A3F" w:rsidP="00DA096E">
      <w:pPr>
        <w:shd w:val="clear" w:color="000000" w:fill="auto"/>
        <w:autoSpaceDE w:val="0"/>
        <w:autoSpaceDN w:val="0"/>
        <w:adjustRightInd w:val="0"/>
        <w:spacing w:line="360" w:lineRule="auto"/>
        <w:jc w:val="both"/>
        <w:rPr>
          <w:sz w:val="28"/>
          <w:szCs w:val="22"/>
          <w:lang w:val="en-US"/>
        </w:rPr>
      </w:pPr>
      <w:r w:rsidRPr="00117961">
        <w:rPr>
          <w:sz w:val="28"/>
          <w:szCs w:val="22"/>
          <w:lang w:val="en-US"/>
        </w:rPr>
        <w:t>13. ISO/CD. 10018 «Quality management systems — Guidance — People involvement and competence in quality management systems».</w:t>
      </w:r>
    </w:p>
    <w:p w:rsidR="00706A3F" w:rsidRPr="00117961" w:rsidRDefault="00706A3F" w:rsidP="00DA096E">
      <w:pPr>
        <w:shd w:val="clear" w:color="000000" w:fill="auto"/>
        <w:autoSpaceDE w:val="0"/>
        <w:autoSpaceDN w:val="0"/>
        <w:adjustRightInd w:val="0"/>
        <w:spacing w:line="360" w:lineRule="auto"/>
        <w:jc w:val="both"/>
        <w:rPr>
          <w:sz w:val="28"/>
          <w:szCs w:val="22"/>
          <w:lang w:val="en-US"/>
        </w:rPr>
      </w:pPr>
      <w:r w:rsidRPr="00117961">
        <w:rPr>
          <w:sz w:val="28"/>
          <w:szCs w:val="22"/>
          <w:lang w:val="en-US"/>
        </w:rPr>
        <w:t>14. CWA 14924-2:2004 «European guide to good practice in knowledge management». Part 2: Organizational Culture.</w:t>
      </w:r>
    </w:p>
    <w:p w:rsidR="00706A3F" w:rsidRPr="00117961" w:rsidRDefault="00706A3F" w:rsidP="00DA096E">
      <w:pPr>
        <w:shd w:val="clear" w:color="000000" w:fill="auto"/>
        <w:autoSpaceDE w:val="0"/>
        <w:autoSpaceDN w:val="0"/>
        <w:adjustRightInd w:val="0"/>
        <w:spacing w:line="360" w:lineRule="auto"/>
        <w:jc w:val="both"/>
        <w:rPr>
          <w:sz w:val="28"/>
          <w:szCs w:val="22"/>
          <w:lang w:val="en-US"/>
        </w:rPr>
      </w:pPr>
      <w:r w:rsidRPr="00117961">
        <w:rPr>
          <w:sz w:val="28"/>
          <w:szCs w:val="22"/>
          <w:lang w:val="en-US"/>
        </w:rPr>
        <w:t xml:space="preserve">15. Lawton-Smith C., Cox E. (2007). «Coaching: Is it just a new name for training?» </w:t>
      </w:r>
      <w:r w:rsidRPr="00117961">
        <w:rPr>
          <w:i/>
          <w:iCs/>
          <w:sz w:val="28"/>
          <w:szCs w:val="22"/>
          <w:lang w:val="en-US"/>
        </w:rPr>
        <w:t>International Journal of Evidence Based Coaching and Mentoring</w:t>
      </w:r>
      <w:r w:rsidRPr="00117961">
        <w:rPr>
          <w:sz w:val="28"/>
          <w:szCs w:val="22"/>
          <w:lang w:val="en-US"/>
        </w:rPr>
        <w:t>, Summer, Special Issue, pp. 1–9.</w:t>
      </w:r>
    </w:p>
    <w:p w:rsidR="00706A3F" w:rsidRPr="00117961" w:rsidRDefault="00706A3F" w:rsidP="00DA096E">
      <w:pPr>
        <w:shd w:val="clear" w:color="000000" w:fill="auto"/>
        <w:autoSpaceDE w:val="0"/>
        <w:autoSpaceDN w:val="0"/>
        <w:adjustRightInd w:val="0"/>
        <w:spacing w:line="360" w:lineRule="auto"/>
        <w:jc w:val="both"/>
        <w:rPr>
          <w:sz w:val="28"/>
          <w:szCs w:val="22"/>
          <w:lang w:val="en-US"/>
        </w:rPr>
      </w:pPr>
      <w:r w:rsidRPr="00117961">
        <w:rPr>
          <w:sz w:val="28"/>
          <w:szCs w:val="22"/>
          <w:lang w:val="en-US"/>
        </w:rPr>
        <w:t xml:space="preserve">16. Armstrong M. (2006). </w:t>
      </w:r>
      <w:r w:rsidRPr="00117961">
        <w:rPr>
          <w:i/>
          <w:iCs/>
          <w:sz w:val="28"/>
          <w:szCs w:val="22"/>
          <w:lang w:val="en-US"/>
        </w:rPr>
        <w:t>A Handbook Of Human Resource Management Practice</w:t>
      </w:r>
      <w:r w:rsidRPr="00117961">
        <w:rPr>
          <w:sz w:val="28"/>
          <w:szCs w:val="22"/>
          <w:lang w:val="en-US"/>
        </w:rPr>
        <w:t>. Kogan Page, UK.</w:t>
      </w:r>
    </w:p>
    <w:p w:rsidR="00706A3F" w:rsidRPr="00117961" w:rsidRDefault="00706A3F" w:rsidP="00DA096E">
      <w:pPr>
        <w:shd w:val="clear" w:color="000000" w:fill="auto"/>
        <w:autoSpaceDE w:val="0"/>
        <w:autoSpaceDN w:val="0"/>
        <w:adjustRightInd w:val="0"/>
        <w:spacing w:line="360" w:lineRule="auto"/>
        <w:jc w:val="both"/>
        <w:rPr>
          <w:sz w:val="28"/>
          <w:szCs w:val="22"/>
        </w:rPr>
      </w:pPr>
      <w:r w:rsidRPr="00117961">
        <w:rPr>
          <w:sz w:val="28"/>
          <w:szCs w:val="22"/>
          <w:lang w:val="en-US"/>
        </w:rPr>
        <w:t xml:space="preserve">17. Coutu D., Kauffman C. (2009). «What can coaches do for you?» </w:t>
      </w:r>
      <w:r w:rsidRPr="00117961">
        <w:rPr>
          <w:i/>
          <w:iCs/>
          <w:sz w:val="28"/>
          <w:szCs w:val="22"/>
        </w:rPr>
        <w:t>Harvard Business Review</w:t>
      </w:r>
      <w:r w:rsidRPr="00117961">
        <w:rPr>
          <w:sz w:val="28"/>
          <w:szCs w:val="22"/>
        </w:rPr>
        <w:t>, January, pp. 91–97.</w:t>
      </w:r>
    </w:p>
    <w:p w:rsidR="00706A3F" w:rsidRPr="00117961" w:rsidRDefault="00706A3F" w:rsidP="00DA096E">
      <w:pPr>
        <w:shd w:val="clear" w:color="000000" w:fill="auto"/>
        <w:autoSpaceDE w:val="0"/>
        <w:autoSpaceDN w:val="0"/>
        <w:adjustRightInd w:val="0"/>
        <w:spacing w:line="360" w:lineRule="auto"/>
        <w:jc w:val="both"/>
        <w:rPr>
          <w:sz w:val="28"/>
          <w:szCs w:val="22"/>
        </w:rPr>
      </w:pPr>
      <w:r w:rsidRPr="00117961">
        <w:rPr>
          <w:sz w:val="28"/>
          <w:szCs w:val="22"/>
        </w:rPr>
        <w:t>18. Марш Дж. Справочник по методам непрерывного улучшения: практикум для достижения организационного превосходства / Пер. с англ. — Нижний Новгород: ООО СМЦ «Приоритет», 2004.</w:t>
      </w:r>
    </w:p>
    <w:p w:rsidR="00706A3F" w:rsidRPr="00117961" w:rsidRDefault="00706A3F" w:rsidP="00DA096E">
      <w:pPr>
        <w:shd w:val="clear" w:color="000000" w:fill="auto"/>
        <w:autoSpaceDE w:val="0"/>
        <w:autoSpaceDN w:val="0"/>
        <w:adjustRightInd w:val="0"/>
        <w:spacing w:line="360" w:lineRule="auto"/>
        <w:jc w:val="both"/>
        <w:rPr>
          <w:sz w:val="28"/>
          <w:szCs w:val="22"/>
        </w:rPr>
      </w:pPr>
      <w:r w:rsidRPr="00117961">
        <w:rPr>
          <w:sz w:val="28"/>
          <w:szCs w:val="22"/>
        </w:rPr>
        <w:t>19. «Семь инструментов качества» в японской экономике. — М.: Издательство стандартов, 1990.</w:t>
      </w:r>
    </w:p>
    <w:p w:rsidR="00706A3F" w:rsidRPr="00117961" w:rsidRDefault="00706A3F" w:rsidP="00DA096E">
      <w:pPr>
        <w:shd w:val="clear" w:color="000000" w:fill="auto"/>
        <w:autoSpaceDE w:val="0"/>
        <w:autoSpaceDN w:val="0"/>
        <w:adjustRightInd w:val="0"/>
        <w:spacing w:line="360" w:lineRule="auto"/>
        <w:jc w:val="both"/>
        <w:rPr>
          <w:sz w:val="28"/>
          <w:szCs w:val="22"/>
        </w:rPr>
      </w:pPr>
      <w:r w:rsidRPr="00117961">
        <w:rPr>
          <w:sz w:val="28"/>
          <w:szCs w:val="22"/>
        </w:rPr>
        <w:t>20. Андерсен Б. Бизнес-процессы. Инструменты совершенствования / Пер. с англ. — М.: РИА «Стандарты и качество», 2003.</w:t>
      </w:r>
    </w:p>
    <w:p w:rsidR="00706A3F" w:rsidRPr="00117961" w:rsidRDefault="00706A3F" w:rsidP="00DA096E">
      <w:pPr>
        <w:shd w:val="clear" w:color="000000" w:fill="auto"/>
        <w:autoSpaceDE w:val="0"/>
        <w:autoSpaceDN w:val="0"/>
        <w:adjustRightInd w:val="0"/>
        <w:spacing w:line="360" w:lineRule="auto"/>
        <w:jc w:val="both"/>
        <w:rPr>
          <w:sz w:val="28"/>
          <w:szCs w:val="22"/>
          <w:lang w:val="en-US"/>
        </w:rPr>
      </w:pPr>
      <w:r w:rsidRPr="00117961">
        <w:rPr>
          <w:sz w:val="28"/>
          <w:szCs w:val="22"/>
          <w:lang w:val="en-US"/>
        </w:rPr>
        <w:t xml:space="preserve">21. Connor M., Pokora J. (2007). </w:t>
      </w:r>
      <w:r w:rsidRPr="00117961">
        <w:rPr>
          <w:i/>
          <w:iCs/>
          <w:sz w:val="28"/>
          <w:szCs w:val="22"/>
          <w:lang w:val="en-US"/>
        </w:rPr>
        <w:t>Coaching &amp; Mentoring at Work. Developing Effective Practice</w:t>
      </w:r>
      <w:r w:rsidRPr="00117961">
        <w:rPr>
          <w:sz w:val="28"/>
          <w:szCs w:val="22"/>
          <w:lang w:val="en-US"/>
        </w:rPr>
        <w:t>. Open University Press, England.</w:t>
      </w:r>
    </w:p>
    <w:p w:rsidR="00706A3F" w:rsidRPr="00117961" w:rsidRDefault="00706A3F" w:rsidP="00DA096E">
      <w:pPr>
        <w:shd w:val="clear" w:color="000000" w:fill="auto"/>
        <w:autoSpaceDE w:val="0"/>
        <w:autoSpaceDN w:val="0"/>
        <w:adjustRightInd w:val="0"/>
        <w:spacing w:line="360" w:lineRule="auto"/>
        <w:jc w:val="both"/>
        <w:rPr>
          <w:sz w:val="28"/>
          <w:szCs w:val="22"/>
        </w:rPr>
      </w:pPr>
      <w:r w:rsidRPr="00117961">
        <w:rPr>
          <w:sz w:val="28"/>
          <w:szCs w:val="22"/>
        </w:rPr>
        <w:t>22. Андреева Т.Е. Управление персоналом в период изменений в российских компаниях: методики распространенные и результативные // Российский журнал менеджмента. — 2006. — Т. 4. — №2. — С. 25–48.</w:t>
      </w:r>
    </w:p>
    <w:p w:rsidR="00706A3F" w:rsidRPr="00117961" w:rsidRDefault="00706A3F" w:rsidP="00DA096E">
      <w:pPr>
        <w:shd w:val="clear" w:color="000000" w:fill="auto"/>
        <w:autoSpaceDE w:val="0"/>
        <w:autoSpaceDN w:val="0"/>
        <w:adjustRightInd w:val="0"/>
        <w:spacing w:line="360" w:lineRule="auto"/>
        <w:jc w:val="both"/>
        <w:rPr>
          <w:sz w:val="28"/>
          <w:szCs w:val="22"/>
          <w:lang w:val="en-GB"/>
        </w:rPr>
      </w:pPr>
      <w:r w:rsidRPr="00117961">
        <w:rPr>
          <w:sz w:val="28"/>
          <w:szCs w:val="22"/>
        </w:rPr>
        <w:t>23. Завьялова Е.К. Нематериальное стимулирование в современных системах управления персоналом российских компаний // Вестник Санкт-Петербургского университета. Менеджмент</w:t>
      </w:r>
      <w:r w:rsidRPr="00117961">
        <w:rPr>
          <w:sz w:val="28"/>
          <w:szCs w:val="22"/>
          <w:lang w:val="en-GB"/>
        </w:rPr>
        <w:t xml:space="preserve">. — 2007. — №1. — </w:t>
      </w:r>
      <w:r w:rsidRPr="00117961">
        <w:rPr>
          <w:sz w:val="28"/>
          <w:szCs w:val="22"/>
        </w:rPr>
        <w:t>С</w:t>
      </w:r>
      <w:r w:rsidRPr="00117961">
        <w:rPr>
          <w:sz w:val="28"/>
          <w:szCs w:val="22"/>
          <w:lang w:val="en-GB"/>
        </w:rPr>
        <w:t>. 157–184.</w:t>
      </w:r>
    </w:p>
    <w:p w:rsidR="00D91FAF" w:rsidRPr="00117961" w:rsidRDefault="00706A3F" w:rsidP="00DA096E">
      <w:pPr>
        <w:shd w:val="clear" w:color="000000" w:fill="auto"/>
        <w:autoSpaceDE w:val="0"/>
        <w:autoSpaceDN w:val="0"/>
        <w:adjustRightInd w:val="0"/>
        <w:spacing w:line="360" w:lineRule="auto"/>
        <w:jc w:val="both"/>
        <w:rPr>
          <w:sz w:val="28"/>
          <w:szCs w:val="22"/>
          <w:lang w:val="en-US"/>
        </w:rPr>
      </w:pPr>
      <w:r w:rsidRPr="00117961">
        <w:rPr>
          <w:sz w:val="28"/>
          <w:szCs w:val="22"/>
          <w:lang w:val="en-US"/>
        </w:rPr>
        <w:t xml:space="preserve">24. The Effects of Employee Satisfaction on Company Financial Performance (2005). </w:t>
      </w:r>
      <w:r w:rsidRPr="00117961">
        <w:rPr>
          <w:i/>
          <w:iCs/>
          <w:sz w:val="28"/>
          <w:szCs w:val="22"/>
          <w:lang w:val="en-US"/>
        </w:rPr>
        <w:t>Marketing Innovators White Paper</w:t>
      </w:r>
      <w:r w:rsidRPr="00117961">
        <w:rPr>
          <w:sz w:val="28"/>
          <w:szCs w:val="22"/>
          <w:lang w:val="en-US"/>
        </w:rPr>
        <w:t>. — http://www.marketinginnovators.com/Downloads/TheEffects.pdf.</w:t>
      </w:r>
      <w:bookmarkStart w:id="0" w:name="_GoBack"/>
      <w:bookmarkEnd w:id="0"/>
    </w:p>
    <w:sectPr w:rsidR="00D91FAF" w:rsidRPr="00117961" w:rsidSect="0011796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850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A78A7" w:rsidRDefault="009A78A7">
      <w:r>
        <w:separator/>
      </w:r>
    </w:p>
  </w:endnote>
  <w:endnote w:type="continuationSeparator" w:id="0">
    <w:p w:rsidR="009A78A7" w:rsidRDefault="009A78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294E" w:rsidRDefault="008A294E" w:rsidP="00401A45">
    <w:pPr>
      <w:pStyle w:val="ac"/>
      <w:framePr w:wrap="around" w:vAnchor="text" w:hAnchor="margin" w:xAlign="right" w:y="1"/>
      <w:rPr>
        <w:rStyle w:val="ae"/>
      </w:rPr>
    </w:pPr>
  </w:p>
  <w:p w:rsidR="008A294E" w:rsidRDefault="008A294E" w:rsidP="00DA7B44">
    <w:pPr>
      <w:pStyle w:val="ac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294E" w:rsidRDefault="004B21D0" w:rsidP="00401A45">
    <w:pPr>
      <w:pStyle w:val="ac"/>
      <w:framePr w:wrap="around" w:vAnchor="text" w:hAnchor="margin" w:xAlign="right" w:y="1"/>
      <w:rPr>
        <w:rStyle w:val="ae"/>
      </w:rPr>
    </w:pPr>
    <w:r>
      <w:rPr>
        <w:rStyle w:val="ae"/>
        <w:noProof/>
      </w:rPr>
      <w:t>2</w:t>
    </w:r>
  </w:p>
  <w:p w:rsidR="008A294E" w:rsidRDefault="008A294E" w:rsidP="00DA7B44">
    <w:pPr>
      <w:pStyle w:val="ac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7961" w:rsidRDefault="00117961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A78A7" w:rsidRDefault="009A78A7">
      <w:r>
        <w:separator/>
      </w:r>
    </w:p>
  </w:footnote>
  <w:footnote w:type="continuationSeparator" w:id="0">
    <w:p w:rsidR="009A78A7" w:rsidRDefault="009A78A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7961" w:rsidRDefault="00117961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7961" w:rsidRDefault="00117961">
    <w:pPr>
      <w:pStyle w:val="a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7961" w:rsidRDefault="00117961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5A7043"/>
    <w:multiLevelType w:val="hybridMultilevel"/>
    <w:tmpl w:val="1DAE2312"/>
    <w:lvl w:ilvl="0" w:tplc="DCDECFF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C5B4349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49F47BC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E5C2BEE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44AA3D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00C1A7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D580439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62D607C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589A5D6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EE64D37"/>
    <w:multiLevelType w:val="multilevel"/>
    <w:tmpl w:val="653AE5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2">
    <w:nsid w:val="115D4721"/>
    <w:multiLevelType w:val="hybridMultilevel"/>
    <w:tmpl w:val="1C80D5CE"/>
    <w:lvl w:ilvl="0" w:tplc="DB0CEF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8AEE789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9F389A5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4736338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18A39E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CDE41F4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9CD402E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53EC30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5D9A503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426A1E93"/>
    <w:multiLevelType w:val="hybridMultilevel"/>
    <w:tmpl w:val="3E408B16"/>
    <w:lvl w:ilvl="0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>
    <w:nsid w:val="432E7928"/>
    <w:multiLevelType w:val="hybridMultilevel"/>
    <w:tmpl w:val="887EC792"/>
    <w:lvl w:ilvl="0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>
    <w:nsid w:val="4A695790"/>
    <w:multiLevelType w:val="hybridMultilevel"/>
    <w:tmpl w:val="E84432D4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6">
    <w:nsid w:val="50064C42"/>
    <w:multiLevelType w:val="hybridMultilevel"/>
    <w:tmpl w:val="6AA47514"/>
    <w:lvl w:ilvl="0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>
    <w:nsid w:val="5A0D6DA2"/>
    <w:multiLevelType w:val="hybridMultilevel"/>
    <w:tmpl w:val="740EA096"/>
    <w:lvl w:ilvl="0" w:tplc="0E3429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1"/>
  </w:num>
  <w:num w:numId="4">
    <w:abstractNumId w:val="2"/>
  </w:num>
  <w:num w:numId="5">
    <w:abstractNumId w:val="5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hyphenationZone w:val="357"/>
  <w:doNotHyphenateCap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F39CE"/>
    <w:rsid w:val="000026EA"/>
    <w:rsid w:val="00032690"/>
    <w:rsid w:val="000565EB"/>
    <w:rsid w:val="000D10C1"/>
    <w:rsid w:val="000D2653"/>
    <w:rsid w:val="000F74FE"/>
    <w:rsid w:val="00117961"/>
    <w:rsid w:val="001451C6"/>
    <w:rsid w:val="001512C7"/>
    <w:rsid w:val="00172337"/>
    <w:rsid w:val="001D3D1B"/>
    <w:rsid w:val="001E5A3A"/>
    <w:rsid w:val="00220E7B"/>
    <w:rsid w:val="00244662"/>
    <w:rsid w:val="00244EE1"/>
    <w:rsid w:val="002542CE"/>
    <w:rsid w:val="002603EE"/>
    <w:rsid w:val="0026644E"/>
    <w:rsid w:val="0026710E"/>
    <w:rsid w:val="00272290"/>
    <w:rsid w:val="002A77C3"/>
    <w:rsid w:val="002B4045"/>
    <w:rsid w:val="002E74CA"/>
    <w:rsid w:val="00337DC6"/>
    <w:rsid w:val="00352396"/>
    <w:rsid w:val="00397707"/>
    <w:rsid w:val="00401A45"/>
    <w:rsid w:val="00420EA8"/>
    <w:rsid w:val="00422FCF"/>
    <w:rsid w:val="00445CB5"/>
    <w:rsid w:val="0045651E"/>
    <w:rsid w:val="004725B1"/>
    <w:rsid w:val="004819FF"/>
    <w:rsid w:val="0049391E"/>
    <w:rsid w:val="004970BC"/>
    <w:rsid w:val="004B21D0"/>
    <w:rsid w:val="004B5CF0"/>
    <w:rsid w:val="004C1B7A"/>
    <w:rsid w:val="004C2963"/>
    <w:rsid w:val="004F4621"/>
    <w:rsid w:val="005251A3"/>
    <w:rsid w:val="00545574"/>
    <w:rsid w:val="005477E3"/>
    <w:rsid w:val="00572F67"/>
    <w:rsid w:val="00581B44"/>
    <w:rsid w:val="0059208F"/>
    <w:rsid w:val="006559F0"/>
    <w:rsid w:val="006B32E3"/>
    <w:rsid w:val="006D0331"/>
    <w:rsid w:val="006E1789"/>
    <w:rsid w:val="00706A3F"/>
    <w:rsid w:val="00742267"/>
    <w:rsid w:val="00785347"/>
    <w:rsid w:val="007B0B07"/>
    <w:rsid w:val="007D403D"/>
    <w:rsid w:val="00812C6F"/>
    <w:rsid w:val="008604A2"/>
    <w:rsid w:val="00870102"/>
    <w:rsid w:val="008761F4"/>
    <w:rsid w:val="008A294E"/>
    <w:rsid w:val="008D202A"/>
    <w:rsid w:val="008E799E"/>
    <w:rsid w:val="008F19B5"/>
    <w:rsid w:val="009065E8"/>
    <w:rsid w:val="0094085F"/>
    <w:rsid w:val="00986438"/>
    <w:rsid w:val="00991B04"/>
    <w:rsid w:val="009971EB"/>
    <w:rsid w:val="009A5EA1"/>
    <w:rsid w:val="009A78A7"/>
    <w:rsid w:val="009D55A8"/>
    <w:rsid w:val="009F6104"/>
    <w:rsid w:val="00A2739F"/>
    <w:rsid w:val="00A54726"/>
    <w:rsid w:val="00A63C3A"/>
    <w:rsid w:val="00A74BB2"/>
    <w:rsid w:val="00A776F3"/>
    <w:rsid w:val="00A77DC3"/>
    <w:rsid w:val="00A86E51"/>
    <w:rsid w:val="00AF35C2"/>
    <w:rsid w:val="00B14E07"/>
    <w:rsid w:val="00B21EBA"/>
    <w:rsid w:val="00BA1D08"/>
    <w:rsid w:val="00BB4361"/>
    <w:rsid w:val="00BC5C39"/>
    <w:rsid w:val="00BF3106"/>
    <w:rsid w:val="00BF752C"/>
    <w:rsid w:val="00C07DEF"/>
    <w:rsid w:val="00C13E67"/>
    <w:rsid w:val="00C15735"/>
    <w:rsid w:val="00C166D9"/>
    <w:rsid w:val="00C34155"/>
    <w:rsid w:val="00C6563A"/>
    <w:rsid w:val="00C8324A"/>
    <w:rsid w:val="00CC4C5C"/>
    <w:rsid w:val="00CE33DF"/>
    <w:rsid w:val="00D01E0A"/>
    <w:rsid w:val="00D3072E"/>
    <w:rsid w:val="00D6655F"/>
    <w:rsid w:val="00D80A33"/>
    <w:rsid w:val="00D91FAF"/>
    <w:rsid w:val="00D92525"/>
    <w:rsid w:val="00DA096E"/>
    <w:rsid w:val="00DA7B44"/>
    <w:rsid w:val="00DB6B3C"/>
    <w:rsid w:val="00DD7D79"/>
    <w:rsid w:val="00E35DAF"/>
    <w:rsid w:val="00E421CD"/>
    <w:rsid w:val="00E42CB1"/>
    <w:rsid w:val="00E62EE0"/>
    <w:rsid w:val="00E968C6"/>
    <w:rsid w:val="00EC1FEF"/>
    <w:rsid w:val="00EC676F"/>
    <w:rsid w:val="00ED08E3"/>
    <w:rsid w:val="00F15E26"/>
    <w:rsid w:val="00F22D2E"/>
    <w:rsid w:val="00F26ECA"/>
    <w:rsid w:val="00F41E0F"/>
    <w:rsid w:val="00F91E16"/>
    <w:rsid w:val="00F954E3"/>
    <w:rsid w:val="00FB54CF"/>
    <w:rsid w:val="00FB71BD"/>
    <w:rsid w:val="00FB71D6"/>
    <w:rsid w:val="00FF1D48"/>
    <w:rsid w:val="00FF3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9"/>
    <o:shapelayout v:ext="edit">
      <o:idmap v:ext="edit" data="1"/>
    </o:shapelayout>
  </w:shapeDefaults>
  <w:decimalSymbol w:val=","/>
  <w:listSeparator w:val=";"/>
  <w14:defaultImageDpi w14:val="0"/>
  <w15:chartTrackingRefBased/>
  <w15:docId w15:val="{C076974B-3821-4F78-A309-4B1F1141B9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19FF"/>
    <w:rPr>
      <w:sz w:val="24"/>
      <w:szCs w:val="24"/>
    </w:rPr>
  </w:style>
  <w:style w:type="paragraph" w:styleId="3">
    <w:name w:val="heading 3"/>
    <w:basedOn w:val="a"/>
    <w:link w:val="30"/>
    <w:uiPriority w:val="99"/>
    <w:qFormat/>
    <w:rsid w:val="00E62EE0"/>
    <w:pPr>
      <w:spacing w:after="100" w:line="288" w:lineRule="auto"/>
      <w:outlineLvl w:val="2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character" w:styleId="a3">
    <w:name w:val="Hyperlink"/>
    <w:uiPriority w:val="99"/>
    <w:rsid w:val="005477E3"/>
    <w:rPr>
      <w:rFonts w:cs="Times New Roman"/>
      <w:color w:val="0000FF"/>
      <w:u w:val="single"/>
    </w:rPr>
  </w:style>
  <w:style w:type="paragraph" w:styleId="a4">
    <w:name w:val="Normal (Web)"/>
    <w:basedOn w:val="a"/>
    <w:uiPriority w:val="99"/>
    <w:rsid w:val="005477E3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system">
    <w:name w:val="system"/>
    <w:basedOn w:val="a"/>
    <w:uiPriority w:val="99"/>
    <w:rsid w:val="00E62EE0"/>
    <w:pPr>
      <w:spacing w:before="100" w:beforeAutospacing="1" w:after="100" w:afterAutospacing="1"/>
    </w:pPr>
    <w:rPr>
      <w:color w:val="000000"/>
      <w:sz w:val="19"/>
      <w:szCs w:val="19"/>
    </w:rPr>
  </w:style>
  <w:style w:type="character" w:styleId="a5">
    <w:name w:val="Strong"/>
    <w:uiPriority w:val="99"/>
    <w:qFormat/>
    <w:rsid w:val="00E62EE0"/>
    <w:rPr>
      <w:rFonts w:cs="Times New Roman"/>
      <w:b/>
      <w:bCs/>
    </w:rPr>
  </w:style>
  <w:style w:type="paragraph" w:styleId="a6">
    <w:name w:val="footnote text"/>
    <w:basedOn w:val="a"/>
    <w:link w:val="a7"/>
    <w:uiPriority w:val="99"/>
    <w:semiHidden/>
    <w:rsid w:val="00A86E51"/>
    <w:rPr>
      <w:sz w:val="20"/>
      <w:szCs w:val="20"/>
    </w:rPr>
  </w:style>
  <w:style w:type="character" w:customStyle="1" w:styleId="a7">
    <w:name w:val="Текст сноски Знак"/>
    <w:link w:val="a6"/>
    <w:uiPriority w:val="99"/>
    <w:semiHidden/>
    <w:locked/>
    <w:rPr>
      <w:rFonts w:cs="Times New Roman"/>
      <w:sz w:val="20"/>
      <w:szCs w:val="20"/>
    </w:rPr>
  </w:style>
  <w:style w:type="character" w:styleId="a8">
    <w:name w:val="footnote reference"/>
    <w:uiPriority w:val="99"/>
    <w:semiHidden/>
    <w:rsid w:val="00A86E51"/>
    <w:rPr>
      <w:rFonts w:cs="Times New Roman"/>
      <w:vertAlign w:val="superscript"/>
    </w:rPr>
  </w:style>
  <w:style w:type="character" w:customStyle="1" w:styleId="autors1">
    <w:name w:val="autors1"/>
    <w:uiPriority w:val="99"/>
    <w:rsid w:val="004B5CF0"/>
    <w:rPr>
      <w:rFonts w:ascii="Verdana" w:hAnsi="Verdana" w:cs="Times New Roman"/>
      <w:color w:val="888888"/>
      <w:sz w:val="13"/>
      <w:szCs w:val="13"/>
    </w:rPr>
  </w:style>
  <w:style w:type="character" w:styleId="a9">
    <w:name w:val="FollowedHyperlink"/>
    <w:uiPriority w:val="99"/>
    <w:rsid w:val="00A77DC3"/>
    <w:rPr>
      <w:rFonts w:cs="Times New Roman"/>
      <w:color w:val="800080"/>
      <w:u w:val="single"/>
    </w:rPr>
  </w:style>
  <w:style w:type="paragraph" w:styleId="aa">
    <w:name w:val="header"/>
    <w:basedOn w:val="a"/>
    <w:link w:val="ab"/>
    <w:uiPriority w:val="99"/>
    <w:rsid w:val="00DA7B44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semiHidden/>
    <w:locked/>
    <w:rPr>
      <w:rFonts w:cs="Times New Roman"/>
      <w:sz w:val="24"/>
      <w:szCs w:val="24"/>
    </w:rPr>
  </w:style>
  <w:style w:type="paragraph" w:styleId="ac">
    <w:name w:val="footer"/>
    <w:basedOn w:val="a"/>
    <w:link w:val="ad"/>
    <w:uiPriority w:val="99"/>
    <w:rsid w:val="00DA7B44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semiHidden/>
    <w:locked/>
    <w:rPr>
      <w:rFonts w:cs="Times New Roman"/>
      <w:sz w:val="24"/>
      <w:szCs w:val="24"/>
    </w:rPr>
  </w:style>
  <w:style w:type="character" w:styleId="ae">
    <w:name w:val="page number"/>
    <w:uiPriority w:val="99"/>
    <w:rsid w:val="00DA7B44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5657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657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3928</Words>
  <Characters>22393</Characters>
  <Application>Microsoft Office Word</Application>
  <DocSecurity>0</DocSecurity>
  <Lines>186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Реферат</vt:lpstr>
    </vt:vector>
  </TitlesOfParts>
  <Company>ГУ-ВШЭ</Company>
  <LinksUpToDate>false</LinksUpToDate>
  <CharactersWithSpaces>26269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Реферат</dc:title>
  <dc:subject/>
  <dc:creator>Алёна</dc:creator>
  <cp:keywords/>
  <dc:description/>
  <cp:lastModifiedBy>admin</cp:lastModifiedBy>
  <cp:revision>2</cp:revision>
  <dcterms:created xsi:type="dcterms:W3CDTF">2014-02-28T19:57:00Z</dcterms:created>
  <dcterms:modified xsi:type="dcterms:W3CDTF">2014-02-28T19:57:00Z</dcterms:modified>
</cp:coreProperties>
</file>