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396" w:rsidRPr="00D26446" w:rsidRDefault="006C2396" w:rsidP="00D26446">
      <w:pPr>
        <w:shd w:val="clear" w:color="auto" w:fill="FFFFFF"/>
        <w:spacing w:line="360" w:lineRule="auto"/>
        <w:ind w:firstLine="709"/>
        <w:jc w:val="center"/>
        <w:rPr>
          <w:sz w:val="28"/>
        </w:rPr>
      </w:pPr>
      <w:r w:rsidRPr="00D26446">
        <w:rPr>
          <w:sz w:val="28"/>
        </w:rPr>
        <w:t>МИНИСТЕРСТВО ОБРАЗОВАНИЯ РЕСПУБЛИКИ БЕЛАРУСЬ</w:t>
      </w:r>
    </w:p>
    <w:p w:rsidR="006C2396" w:rsidRPr="00D26446" w:rsidRDefault="006C2396" w:rsidP="00D26446">
      <w:pPr>
        <w:shd w:val="clear" w:color="auto" w:fill="FFFFFF"/>
        <w:spacing w:line="360" w:lineRule="auto"/>
        <w:ind w:firstLine="709"/>
        <w:jc w:val="center"/>
        <w:rPr>
          <w:sz w:val="28"/>
        </w:rPr>
      </w:pPr>
      <w:r w:rsidRPr="00D26446">
        <w:rPr>
          <w:sz w:val="28"/>
        </w:rPr>
        <w:t>УО «БЕЛОРУССКИЙ ГОСУДАРСТВЕННЫЙ ЭКОНОМИЧЕСКИЙ УНИВЕРСИТЕТ»</w:t>
      </w:r>
    </w:p>
    <w:p w:rsidR="006C2396" w:rsidRPr="00D26446" w:rsidRDefault="006C2396" w:rsidP="00D26446">
      <w:pPr>
        <w:shd w:val="clear" w:color="auto" w:fill="FFFFFF"/>
        <w:spacing w:line="360" w:lineRule="auto"/>
        <w:ind w:firstLine="709"/>
        <w:jc w:val="center"/>
        <w:rPr>
          <w:sz w:val="28"/>
        </w:rPr>
      </w:pPr>
      <w:r w:rsidRPr="00D26446">
        <w:rPr>
          <w:sz w:val="28"/>
        </w:rPr>
        <w:t>БОБРУЙСКИЙ ФИЛИАЛ</w:t>
      </w:r>
    </w:p>
    <w:p w:rsidR="006C2396" w:rsidRPr="00D26446" w:rsidRDefault="006C2396" w:rsidP="00D26446">
      <w:pPr>
        <w:shd w:val="clear" w:color="auto" w:fill="FFFFFF"/>
        <w:spacing w:line="360" w:lineRule="auto"/>
        <w:ind w:firstLine="709"/>
        <w:jc w:val="center"/>
        <w:rPr>
          <w:sz w:val="28"/>
          <w:szCs w:val="28"/>
        </w:rPr>
      </w:pPr>
      <w:r w:rsidRPr="00D26446">
        <w:rPr>
          <w:sz w:val="28"/>
          <w:szCs w:val="28"/>
        </w:rPr>
        <w:t>Кафедра ЭиУП</w:t>
      </w:r>
    </w:p>
    <w:p w:rsidR="006C2396" w:rsidRDefault="006C2396" w:rsidP="00D26446">
      <w:pPr>
        <w:shd w:val="clear" w:color="auto" w:fill="FFFFFF"/>
        <w:spacing w:line="360" w:lineRule="auto"/>
        <w:ind w:firstLine="709"/>
        <w:jc w:val="both"/>
        <w:rPr>
          <w:sz w:val="28"/>
          <w:szCs w:val="28"/>
        </w:rPr>
      </w:pPr>
    </w:p>
    <w:p w:rsidR="00D26446" w:rsidRDefault="00D26446" w:rsidP="00D26446">
      <w:pPr>
        <w:shd w:val="clear" w:color="auto" w:fill="FFFFFF"/>
        <w:spacing w:line="360" w:lineRule="auto"/>
        <w:ind w:firstLine="709"/>
        <w:jc w:val="both"/>
        <w:rPr>
          <w:sz w:val="28"/>
          <w:szCs w:val="28"/>
        </w:rPr>
      </w:pPr>
    </w:p>
    <w:p w:rsidR="00D26446" w:rsidRDefault="00D26446" w:rsidP="00D26446">
      <w:pPr>
        <w:shd w:val="clear" w:color="auto" w:fill="FFFFFF"/>
        <w:spacing w:line="360" w:lineRule="auto"/>
        <w:ind w:firstLine="709"/>
        <w:jc w:val="both"/>
        <w:rPr>
          <w:sz w:val="28"/>
          <w:szCs w:val="28"/>
        </w:rPr>
      </w:pPr>
    </w:p>
    <w:p w:rsidR="00D26446" w:rsidRPr="00D26446" w:rsidRDefault="00D26446" w:rsidP="00D26446">
      <w:pPr>
        <w:shd w:val="clear" w:color="auto" w:fill="FFFFFF"/>
        <w:spacing w:line="360" w:lineRule="auto"/>
        <w:ind w:firstLine="709"/>
        <w:jc w:val="both"/>
        <w:rPr>
          <w:sz w:val="28"/>
          <w:szCs w:val="28"/>
        </w:rPr>
      </w:pPr>
    </w:p>
    <w:p w:rsidR="006C2396" w:rsidRPr="00D26446" w:rsidRDefault="006C2396" w:rsidP="00D26446">
      <w:pPr>
        <w:shd w:val="clear" w:color="auto" w:fill="FFFFFF"/>
        <w:spacing w:line="360" w:lineRule="auto"/>
        <w:ind w:firstLine="709"/>
        <w:jc w:val="center"/>
        <w:rPr>
          <w:b/>
          <w:sz w:val="28"/>
          <w:szCs w:val="52"/>
        </w:rPr>
      </w:pPr>
      <w:r w:rsidRPr="00D26446">
        <w:rPr>
          <w:b/>
          <w:sz w:val="28"/>
          <w:szCs w:val="52"/>
        </w:rPr>
        <w:t>КУРСОВАЯ РАБОТА</w:t>
      </w:r>
    </w:p>
    <w:p w:rsidR="006C2396" w:rsidRPr="00D26446" w:rsidRDefault="006C2396" w:rsidP="00D26446">
      <w:pPr>
        <w:shd w:val="clear" w:color="auto" w:fill="FFFFFF"/>
        <w:spacing w:line="360" w:lineRule="auto"/>
        <w:ind w:firstLine="709"/>
        <w:jc w:val="center"/>
        <w:rPr>
          <w:b/>
          <w:sz w:val="28"/>
          <w:szCs w:val="28"/>
        </w:rPr>
      </w:pPr>
      <w:r w:rsidRPr="00D26446">
        <w:rPr>
          <w:b/>
          <w:sz w:val="28"/>
          <w:szCs w:val="28"/>
        </w:rPr>
        <w:t>По дисциплине «Организация производства»</w:t>
      </w:r>
    </w:p>
    <w:p w:rsidR="006C2396" w:rsidRPr="00D26446" w:rsidRDefault="006C2396" w:rsidP="00D26446">
      <w:pPr>
        <w:shd w:val="clear" w:color="auto" w:fill="FFFFFF"/>
        <w:spacing w:line="360" w:lineRule="auto"/>
        <w:ind w:firstLine="709"/>
        <w:jc w:val="center"/>
        <w:rPr>
          <w:b/>
          <w:sz w:val="28"/>
          <w:szCs w:val="28"/>
        </w:rPr>
      </w:pPr>
      <w:r w:rsidRPr="00D26446">
        <w:rPr>
          <w:b/>
          <w:sz w:val="28"/>
          <w:szCs w:val="28"/>
        </w:rPr>
        <w:t>На тему «Пути повышения качества на предприятии» (на примере РУПП «Бобруйскагромаш».)</w:t>
      </w:r>
    </w:p>
    <w:p w:rsidR="006C2396" w:rsidRPr="00D26446" w:rsidRDefault="006C2396" w:rsidP="00D26446">
      <w:pPr>
        <w:shd w:val="clear" w:color="auto" w:fill="FFFFFF"/>
        <w:spacing w:line="360" w:lineRule="auto"/>
        <w:ind w:firstLine="709"/>
        <w:jc w:val="both"/>
        <w:rPr>
          <w:sz w:val="28"/>
          <w:szCs w:val="28"/>
        </w:rPr>
      </w:pPr>
    </w:p>
    <w:p w:rsidR="006C2396" w:rsidRPr="00D26446" w:rsidRDefault="006C2396" w:rsidP="00D26446">
      <w:pPr>
        <w:shd w:val="clear" w:color="auto" w:fill="FFFFFF"/>
        <w:spacing w:line="360" w:lineRule="auto"/>
        <w:ind w:firstLine="709"/>
        <w:jc w:val="both"/>
        <w:rPr>
          <w:sz w:val="28"/>
          <w:szCs w:val="28"/>
        </w:rPr>
      </w:pPr>
    </w:p>
    <w:p w:rsidR="006C2396" w:rsidRPr="00D26446" w:rsidRDefault="006C2396" w:rsidP="00D26446">
      <w:pPr>
        <w:shd w:val="clear" w:color="auto" w:fill="FFFFFF"/>
        <w:spacing w:line="360" w:lineRule="auto"/>
        <w:ind w:firstLine="709"/>
        <w:jc w:val="both"/>
        <w:rPr>
          <w:sz w:val="28"/>
          <w:szCs w:val="28"/>
        </w:rPr>
      </w:pPr>
    </w:p>
    <w:p w:rsidR="006C2396" w:rsidRPr="00D26446" w:rsidRDefault="006C2396" w:rsidP="00D26446">
      <w:pPr>
        <w:shd w:val="clear" w:color="auto" w:fill="FFFFFF"/>
        <w:spacing w:line="360" w:lineRule="auto"/>
        <w:ind w:firstLine="709"/>
        <w:jc w:val="both"/>
        <w:rPr>
          <w:sz w:val="28"/>
          <w:szCs w:val="28"/>
        </w:rPr>
      </w:pPr>
    </w:p>
    <w:p w:rsidR="006C2396" w:rsidRPr="00D26446" w:rsidRDefault="006C2396" w:rsidP="00D26446">
      <w:pPr>
        <w:shd w:val="clear" w:color="auto" w:fill="FFFFFF"/>
        <w:spacing w:line="360" w:lineRule="auto"/>
        <w:ind w:firstLine="709"/>
        <w:jc w:val="right"/>
        <w:rPr>
          <w:sz w:val="28"/>
          <w:szCs w:val="28"/>
        </w:rPr>
      </w:pPr>
      <w:r w:rsidRPr="00D26446">
        <w:rPr>
          <w:sz w:val="28"/>
          <w:szCs w:val="28"/>
        </w:rPr>
        <w:t>Студента 5-го курса</w:t>
      </w:r>
    </w:p>
    <w:p w:rsidR="006C2396" w:rsidRPr="00D26446" w:rsidRDefault="006C2396" w:rsidP="00D26446">
      <w:pPr>
        <w:shd w:val="clear" w:color="auto" w:fill="FFFFFF"/>
        <w:spacing w:line="360" w:lineRule="auto"/>
        <w:ind w:firstLine="709"/>
        <w:jc w:val="right"/>
        <w:rPr>
          <w:sz w:val="28"/>
          <w:szCs w:val="28"/>
        </w:rPr>
      </w:pPr>
      <w:r w:rsidRPr="00D26446">
        <w:rPr>
          <w:sz w:val="28"/>
          <w:szCs w:val="28"/>
        </w:rPr>
        <w:t>ЭУПЗ-021</w:t>
      </w:r>
      <w:r w:rsidR="00D26446">
        <w:rPr>
          <w:sz w:val="28"/>
          <w:szCs w:val="28"/>
        </w:rPr>
        <w:t xml:space="preserve"> </w:t>
      </w:r>
      <w:r w:rsidRPr="00D26446">
        <w:rPr>
          <w:sz w:val="28"/>
          <w:szCs w:val="28"/>
        </w:rPr>
        <w:t>____________Судько М.Н.</w:t>
      </w:r>
    </w:p>
    <w:p w:rsidR="006C2396" w:rsidRPr="00D26446" w:rsidRDefault="006C2396" w:rsidP="00D26446">
      <w:pPr>
        <w:shd w:val="clear" w:color="auto" w:fill="FFFFFF"/>
        <w:spacing w:line="360" w:lineRule="auto"/>
        <w:ind w:firstLine="709"/>
        <w:jc w:val="right"/>
        <w:rPr>
          <w:sz w:val="28"/>
          <w:szCs w:val="28"/>
        </w:rPr>
      </w:pPr>
    </w:p>
    <w:p w:rsidR="006C2396" w:rsidRPr="00D26446" w:rsidRDefault="006C2396" w:rsidP="00D26446">
      <w:pPr>
        <w:shd w:val="clear" w:color="auto" w:fill="FFFFFF"/>
        <w:spacing w:line="360" w:lineRule="auto"/>
        <w:ind w:firstLine="709"/>
        <w:jc w:val="right"/>
        <w:rPr>
          <w:sz w:val="28"/>
          <w:szCs w:val="28"/>
        </w:rPr>
      </w:pPr>
    </w:p>
    <w:p w:rsidR="006C2396" w:rsidRPr="00D26446" w:rsidRDefault="006C2396" w:rsidP="00D26446">
      <w:pPr>
        <w:shd w:val="clear" w:color="auto" w:fill="FFFFFF"/>
        <w:spacing w:line="360" w:lineRule="auto"/>
        <w:ind w:firstLine="709"/>
        <w:jc w:val="right"/>
        <w:rPr>
          <w:sz w:val="28"/>
          <w:szCs w:val="28"/>
        </w:rPr>
      </w:pPr>
      <w:r w:rsidRPr="00D26446">
        <w:rPr>
          <w:sz w:val="28"/>
          <w:szCs w:val="28"/>
        </w:rPr>
        <w:t>Руководитель</w:t>
      </w:r>
      <w:r w:rsidR="00D26446">
        <w:rPr>
          <w:sz w:val="28"/>
          <w:szCs w:val="28"/>
        </w:rPr>
        <w:t xml:space="preserve"> </w:t>
      </w:r>
      <w:r w:rsidRPr="00D26446">
        <w:rPr>
          <w:sz w:val="28"/>
          <w:szCs w:val="28"/>
        </w:rPr>
        <w:t>____________</w:t>
      </w:r>
    </w:p>
    <w:p w:rsidR="006C2396" w:rsidRPr="00D26446" w:rsidRDefault="006C2396" w:rsidP="00D26446">
      <w:pPr>
        <w:shd w:val="clear" w:color="auto" w:fill="FFFFFF"/>
        <w:spacing w:line="360" w:lineRule="auto"/>
        <w:ind w:firstLine="709"/>
        <w:jc w:val="both"/>
        <w:rPr>
          <w:sz w:val="28"/>
          <w:szCs w:val="28"/>
        </w:rPr>
      </w:pPr>
    </w:p>
    <w:p w:rsidR="006C2396" w:rsidRDefault="006C2396" w:rsidP="00D26446">
      <w:pPr>
        <w:shd w:val="clear" w:color="auto" w:fill="FFFFFF"/>
        <w:spacing w:line="360" w:lineRule="auto"/>
        <w:ind w:firstLine="709"/>
        <w:jc w:val="both"/>
        <w:rPr>
          <w:sz w:val="28"/>
          <w:szCs w:val="28"/>
        </w:rPr>
      </w:pPr>
    </w:p>
    <w:p w:rsidR="00D26446" w:rsidRDefault="00D26446" w:rsidP="00D26446">
      <w:pPr>
        <w:shd w:val="clear" w:color="auto" w:fill="FFFFFF"/>
        <w:spacing w:line="360" w:lineRule="auto"/>
        <w:ind w:firstLine="709"/>
        <w:jc w:val="both"/>
        <w:rPr>
          <w:sz w:val="28"/>
          <w:szCs w:val="28"/>
        </w:rPr>
      </w:pPr>
    </w:p>
    <w:p w:rsidR="00D26446" w:rsidRDefault="00D26446" w:rsidP="00D26446">
      <w:pPr>
        <w:shd w:val="clear" w:color="auto" w:fill="FFFFFF"/>
        <w:spacing w:line="360" w:lineRule="auto"/>
        <w:ind w:firstLine="709"/>
        <w:jc w:val="both"/>
        <w:rPr>
          <w:sz w:val="28"/>
          <w:szCs w:val="28"/>
        </w:rPr>
      </w:pPr>
    </w:p>
    <w:p w:rsidR="00D26446" w:rsidRDefault="00D26446" w:rsidP="00D26446">
      <w:pPr>
        <w:shd w:val="clear" w:color="auto" w:fill="FFFFFF"/>
        <w:spacing w:line="360" w:lineRule="auto"/>
        <w:ind w:firstLine="709"/>
        <w:jc w:val="both"/>
        <w:rPr>
          <w:sz w:val="28"/>
          <w:szCs w:val="28"/>
        </w:rPr>
      </w:pPr>
    </w:p>
    <w:p w:rsidR="00D26446" w:rsidRPr="00D26446" w:rsidRDefault="00D26446" w:rsidP="00D26446">
      <w:pPr>
        <w:shd w:val="clear" w:color="auto" w:fill="FFFFFF"/>
        <w:spacing w:line="360" w:lineRule="auto"/>
        <w:ind w:firstLine="709"/>
        <w:jc w:val="both"/>
        <w:rPr>
          <w:sz w:val="28"/>
          <w:szCs w:val="28"/>
        </w:rPr>
      </w:pPr>
    </w:p>
    <w:p w:rsidR="006C2396" w:rsidRPr="00D26446" w:rsidRDefault="006C2396" w:rsidP="00D26446">
      <w:pPr>
        <w:shd w:val="clear" w:color="auto" w:fill="FFFFFF"/>
        <w:spacing w:line="360" w:lineRule="auto"/>
        <w:ind w:firstLine="709"/>
        <w:jc w:val="center"/>
        <w:rPr>
          <w:sz w:val="28"/>
          <w:szCs w:val="28"/>
        </w:rPr>
      </w:pPr>
      <w:r w:rsidRPr="00D26446">
        <w:rPr>
          <w:sz w:val="28"/>
          <w:szCs w:val="28"/>
        </w:rPr>
        <w:t>Бобруйск 2006</w:t>
      </w:r>
    </w:p>
    <w:p w:rsidR="00D26446" w:rsidRDefault="00D26446" w:rsidP="00D26446">
      <w:pPr>
        <w:shd w:val="clear" w:color="auto" w:fill="FFFFFF"/>
        <w:spacing w:line="360" w:lineRule="auto"/>
        <w:ind w:firstLine="709"/>
        <w:jc w:val="both"/>
        <w:rPr>
          <w:sz w:val="28"/>
          <w:szCs w:val="52"/>
        </w:rPr>
      </w:pPr>
    </w:p>
    <w:p w:rsidR="00D26446" w:rsidRPr="00D26446" w:rsidRDefault="00D26446" w:rsidP="00D26446">
      <w:pPr>
        <w:shd w:val="clear" w:color="auto" w:fill="FFFFFF"/>
        <w:spacing w:line="360" w:lineRule="auto"/>
        <w:ind w:firstLine="709"/>
        <w:jc w:val="both"/>
        <w:rPr>
          <w:sz w:val="28"/>
          <w:szCs w:val="52"/>
        </w:rPr>
        <w:sectPr w:rsidR="00D26446" w:rsidRPr="00D26446" w:rsidSect="00D26446">
          <w:footerReference w:type="even" r:id="rId7"/>
          <w:pgSz w:w="11907" w:h="16840" w:code="9"/>
          <w:pgMar w:top="1134" w:right="851" w:bottom="1134" w:left="1701" w:header="709" w:footer="709" w:gutter="0"/>
          <w:pgNumType w:chapStyle="1"/>
          <w:cols w:space="708"/>
          <w:titlePg/>
          <w:docGrid w:linePitch="360"/>
        </w:sectPr>
      </w:pPr>
    </w:p>
    <w:p w:rsidR="004A5EA9" w:rsidRPr="00D26446" w:rsidRDefault="009C6DAE" w:rsidP="00D26446">
      <w:pPr>
        <w:shd w:val="clear" w:color="auto" w:fill="FFFFFF"/>
        <w:spacing w:line="360" w:lineRule="auto"/>
        <w:ind w:firstLine="709"/>
        <w:jc w:val="center"/>
        <w:rPr>
          <w:b/>
          <w:sz w:val="28"/>
          <w:szCs w:val="52"/>
        </w:rPr>
      </w:pPr>
      <w:r w:rsidRPr="00D26446">
        <w:rPr>
          <w:b/>
          <w:sz w:val="28"/>
          <w:szCs w:val="52"/>
        </w:rPr>
        <w:t>РЕФЕРАТ</w:t>
      </w:r>
    </w:p>
    <w:p w:rsidR="009C6DAE" w:rsidRPr="00D26446" w:rsidRDefault="009C6DAE" w:rsidP="00D26446">
      <w:pPr>
        <w:shd w:val="clear" w:color="auto" w:fill="FFFFFF"/>
        <w:spacing w:line="360" w:lineRule="auto"/>
        <w:ind w:firstLine="709"/>
        <w:jc w:val="both"/>
        <w:rPr>
          <w:sz w:val="28"/>
          <w:szCs w:val="52"/>
        </w:rPr>
      </w:pPr>
    </w:p>
    <w:p w:rsidR="009C6DAE" w:rsidRPr="00D26446" w:rsidRDefault="009C6DAE" w:rsidP="00D26446">
      <w:pPr>
        <w:shd w:val="clear" w:color="auto" w:fill="FFFFFF"/>
        <w:spacing w:line="360" w:lineRule="auto"/>
        <w:ind w:firstLine="709"/>
        <w:jc w:val="both"/>
        <w:rPr>
          <w:sz w:val="28"/>
          <w:szCs w:val="28"/>
        </w:rPr>
      </w:pPr>
      <w:r w:rsidRPr="00D26446">
        <w:rPr>
          <w:sz w:val="28"/>
          <w:szCs w:val="28"/>
        </w:rPr>
        <w:t xml:space="preserve">Объём </w:t>
      </w:r>
      <w:r w:rsidR="00F55098" w:rsidRPr="00D26446">
        <w:rPr>
          <w:sz w:val="28"/>
          <w:szCs w:val="28"/>
        </w:rPr>
        <w:t>32 с., 3 раздела</w:t>
      </w:r>
      <w:r w:rsidR="004144B4" w:rsidRPr="00D26446">
        <w:rPr>
          <w:sz w:val="28"/>
          <w:szCs w:val="28"/>
        </w:rPr>
        <w:t>, в том числе 2</w:t>
      </w:r>
      <w:r w:rsidR="004E54A5" w:rsidRPr="00D26446">
        <w:rPr>
          <w:sz w:val="28"/>
          <w:szCs w:val="28"/>
        </w:rPr>
        <w:t xml:space="preserve"> </w:t>
      </w:r>
      <w:r w:rsidRPr="00D26446">
        <w:rPr>
          <w:sz w:val="28"/>
          <w:szCs w:val="28"/>
        </w:rPr>
        <w:t xml:space="preserve">табл., </w:t>
      </w:r>
      <w:r w:rsidR="004144B4" w:rsidRPr="00D26446">
        <w:rPr>
          <w:sz w:val="28"/>
          <w:szCs w:val="28"/>
        </w:rPr>
        <w:t>10</w:t>
      </w:r>
      <w:r w:rsidR="004E54A5" w:rsidRPr="00D26446">
        <w:rPr>
          <w:sz w:val="28"/>
          <w:szCs w:val="28"/>
        </w:rPr>
        <w:t xml:space="preserve"> </w:t>
      </w:r>
      <w:r w:rsidRPr="00D26446">
        <w:rPr>
          <w:sz w:val="28"/>
          <w:szCs w:val="28"/>
        </w:rPr>
        <w:t>использованных источников.</w:t>
      </w:r>
    </w:p>
    <w:p w:rsidR="009624C8" w:rsidRPr="00D26446" w:rsidRDefault="009624C8" w:rsidP="00D26446">
      <w:pPr>
        <w:shd w:val="clear" w:color="auto" w:fill="FFFFFF"/>
        <w:spacing w:line="360" w:lineRule="auto"/>
        <w:ind w:firstLine="709"/>
        <w:jc w:val="both"/>
        <w:rPr>
          <w:sz w:val="28"/>
          <w:szCs w:val="28"/>
        </w:rPr>
      </w:pPr>
      <w:r w:rsidRPr="00D26446">
        <w:rPr>
          <w:sz w:val="28"/>
          <w:szCs w:val="28"/>
        </w:rPr>
        <w:t xml:space="preserve">Объектом исследования является </w:t>
      </w:r>
      <w:r w:rsidR="00F55098" w:rsidRPr="00D26446">
        <w:rPr>
          <w:sz w:val="28"/>
          <w:szCs w:val="28"/>
        </w:rPr>
        <w:t xml:space="preserve">ОАО </w:t>
      </w:r>
      <w:r w:rsidRPr="00D26446">
        <w:rPr>
          <w:sz w:val="28"/>
          <w:szCs w:val="28"/>
        </w:rPr>
        <w:t>«Бобруйскагромаш».</w:t>
      </w:r>
    </w:p>
    <w:p w:rsidR="009624C8" w:rsidRPr="00D26446" w:rsidRDefault="009624C8" w:rsidP="00D26446">
      <w:pPr>
        <w:widowControl w:val="0"/>
        <w:tabs>
          <w:tab w:val="left" w:pos="6940"/>
        </w:tabs>
        <w:spacing w:line="360" w:lineRule="auto"/>
        <w:ind w:firstLine="709"/>
        <w:jc w:val="both"/>
        <w:rPr>
          <w:sz w:val="28"/>
          <w:szCs w:val="28"/>
        </w:rPr>
      </w:pPr>
      <w:r w:rsidRPr="00D26446">
        <w:rPr>
          <w:sz w:val="28"/>
          <w:szCs w:val="28"/>
        </w:rPr>
        <w:t>Цель работы – изучить качество и конкурентоспособность продукции, выявить недостатки в управлении качеством</w:t>
      </w:r>
      <w:r w:rsidR="009C6DAE" w:rsidRPr="00D26446">
        <w:rPr>
          <w:sz w:val="28"/>
          <w:szCs w:val="28"/>
        </w:rPr>
        <w:t>,</w:t>
      </w:r>
      <w:r w:rsidRPr="00D26446">
        <w:rPr>
          <w:sz w:val="28"/>
          <w:szCs w:val="28"/>
        </w:rPr>
        <w:t xml:space="preserve"> разработать предложения по повышению качества продук</w:t>
      </w:r>
      <w:r w:rsidR="00E74B80" w:rsidRPr="00D26446">
        <w:rPr>
          <w:sz w:val="28"/>
          <w:szCs w:val="28"/>
        </w:rPr>
        <w:t>ции н</w:t>
      </w:r>
      <w:r w:rsidRPr="00D26446">
        <w:rPr>
          <w:sz w:val="28"/>
          <w:szCs w:val="28"/>
        </w:rPr>
        <w:t xml:space="preserve">а предприятии. </w:t>
      </w:r>
    </w:p>
    <w:p w:rsidR="009C6DAE" w:rsidRPr="00D26446" w:rsidRDefault="009624C8" w:rsidP="00D26446">
      <w:pPr>
        <w:widowControl w:val="0"/>
        <w:tabs>
          <w:tab w:val="left" w:pos="6940"/>
        </w:tabs>
        <w:spacing w:line="360" w:lineRule="auto"/>
        <w:ind w:firstLine="709"/>
        <w:jc w:val="both"/>
        <w:rPr>
          <w:sz w:val="28"/>
          <w:szCs w:val="28"/>
        </w:rPr>
      </w:pPr>
      <w:r w:rsidRPr="00D26446">
        <w:rPr>
          <w:sz w:val="28"/>
          <w:szCs w:val="28"/>
        </w:rPr>
        <w:t xml:space="preserve">В процессе работы были изучены следующие вопросы: понятие качества и его роль в современных условиях, </w:t>
      </w:r>
      <w:r w:rsidR="009C6DAE" w:rsidRPr="00D26446">
        <w:rPr>
          <w:sz w:val="28"/>
          <w:szCs w:val="28"/>
        </w:rPr>
        <w:t xml:space="preserve">управление качеством продукции. </w:t>
      </w:r>
    </w:p>
    <w:p w:rsidR="009624C8" w:rsidRPr="00D26446" w:rsidRDefault="004A5EA9" w:rsidP="00D26446">
      <w:pPr>
        <w:widowControl w:val="0"/>
        <w:tabs>
          <w:tab w:val="left" w:pos="6940"/>
        </w:tabs>
        <w:spacing w:line="360" w:lineRule="auto"/>
        <w:ind w:firstLine="709"/>
        <w:jc w:val="both"/>
        <w:rPr>
          <w:sz w:val="28"/>
          <w:szCs w:val="28"/>
        </w:rPr>
      </w:pPr>
      <w:r w:rsidRPr="00D26446">
        <w:rPr>
          <w:sz w:val="28"/>
          <w:szCs w:val="28"/>
        </w:rPr>
        <w:t>В результате</w:t>
      </w:r>
      <w:r w:rsidR="009624C8" w:rsidRPr="00D26446">
        <w:rPr>
          <w:sz w:val="28"/>
          <w:szCs w:val="28"/>
        </w:rPr>
        <w:t xml:space="preserve"> работы выполнены следующие исследования и разработки: был </w:t>
      </w:r>
      <w:r w:rsidR="0085583F" w:rsidRPr="00D26446">
        <w:rPr>
          <w:sz w:val="28"/>
          <w:szCs w:val="28"/>
        </w:rPr>
        <w:t>исследован</w:t>
      </w:r>
      <w:r w:rsidR="009624C8" w:rsidRPr="00D26446">
        <w:rPr>
          <w:sz w:val="28"/>
          <w:szCs w:val="28"/>
        </w:rPr>
        <w:t xml:space="preserve"> современный уровень качества продукции в народном </w:t>
      </w:r>
      <w:r w:rsidR="008610A6" w:rsidRPr="00D26446">
        <w:rPr>
          <w:sz w:val="28"/>
          <w:szCs w:val="28"/>
        </w:rPr>
        <w:t>хозяйстве</w:t>
      </w:r>
      <w:r w:rsidR="009624C8" w:rsidRPr="00D26446">
        <w:rPr>
          <w:sz w:val="28"/>
          <w:szCs w:val="28"/>
        </w:rPr>
        <w:t xml:space="preserve"> в целом и конкретно на </w:t>
      </w:r>
      <w:r w:rsidR="006C1916" w:rsidRPr="00D26446">
        <w:rPr>
          <w:sz w:val="28"/>
          <w:szCs w:val="28"/>
        </w:rPr>
        <w:t>ис</w:t>
      </w:r>
      <w:r w:rsidR="009624C8" w:rsidRPr="00D26446">
        <w:rPr>
          <w:sz w:val="28"/>
          <w:szCs w:val="28"/>
        </w:rPr>
        <w:t xml:space="preserve">следуемом объекте; проанализирована </w:t>
      </w:r>
      <w:r w:rsidR="008610A6" w:rsidRPr="00D26446">
        <w:rPr>
          <w:sz w:val="28"/>
          <w:szCs w:val="28"/>
        </w:rPr>
        <w:t>система</w:t>
      </w:r>
      <w:r w:rsidR="009624C8" w:rsidRPr="00D26446">
        <w:rPr>
          <w:sz w:val="28"/>
          <w:szCs w:val="28"/>
        </w:rPr>
        <w:t xml:space="preserve"> менеджмента качества на предприятии;</w:t>
      </w:r>
      <w:r w:rsidR="006C1916" w:rsidRPr="00D26446">
        <w:rPr>
          <w:sz w:val="28"/>
          <w:szCs w:val="28"/>
        </w:rPr>
        <w:t xml:space="preserve"> выявлены потери предприятия,</w:t>
      </w:r>
      <w:r w:rsidR="009624C8" w:rsidRPr="00D26446">
        <w:rPr>
          <w:sz w:val="28"/>
          <w:szCs w:val="28"/>
        </w:rPr>
        <w:t xml:space="preserve"> </w:t>
      </w:r>
      <w:r w:rsidR="006C1916" w:rsidRPr="00D26446">
        <w:rPr>
          <w:sz w:val="28"/>
          <w:szCs w:val="28"/>
        </w:rPr>
        <w:t xml:space="preserve">связанные с неудовлетворительным качеством продукции; </w:t>
      </w:r>
      <w:r w:rsidR="00522D22" w:rsidRPr="00D26446">
        <w:rPr>
          <w:sz w:val="28"/>
          <w:szCs w:val="28"/>
        </w:rPr>
        <w:t>р</w:t>
      </w:r>
      <w:r w:rsidR="009624C8" w:rsidRPr="00D26446">
        <w:rPr>
          <w:sz w:val="28"/>
          <w:szCs w:val="28"/>
        </w:rPr>
        <w:t xml:space="preserve">азработан ряд </w:t>
      </w:r>
      <w:r w:rsidR="00814528" w:rsidRPr="00D26446">
        <w:rPr>
          <w:sz w:val="28"/>
          <w:szCs w:val="28"/>
        </w:rPr>
        <w:t>предложений</w:t>
      </w:r>
      <w:r w:rsidR="009624C8" w:rsidRPr="00D26446">
        <w:rPr>
          <w:sz w:val="28"/>
          <w:szCs w:val="28"/>
        </w:rPr>
        <w:t xml:space="preserve"> по повышению качества продукции, выпускаемой предприятием.</w:t>
      </w:r>
    </w:p>
    <w:p w:rsidR="004144B4" w:rsidRPr="00D26446" w:rsidRDefault="004144B4" w:rsidP="00D26446">
      <w:pPr>
        <w:pStyle w:val="a3"/>
        <w:spacing w:line="360" w:lineRule="auto"/>
        <w:jc w:val="both"/>
        <w:rPr>
          <w:sz w:val="28"/>
        </w:rPr>
      </w:pPr>
    </w:p>
    <w:p w:rsidR="0018297D" w:rsidRPr="00D26446" w:rsidRDefault="0018297D" w:rsidP="00D26446">
      <w:pPr>
        <w:pStyle w:val="a3"/>
        <w:spacing w:line="360" w:lineRule="auto"/>
        <w:jc w:val="both"/>
        <w:rPr>
          <w:sz w:val="28"/>
        </w:rPr>
        <w:sectPr w:rsidR="0018297D" w:rsidRPr="00D26446" w:rsidSect="00D26446">
          <w:pgSz w:w="11907" w:h="16840" w:code="9"/>
          <w:pgMar w:top="1134" w:right="851" w:bottom="1134" w:left="1701" w:header="709" w:footer="709" w:gutter="0"/>
          <w:pgNumType w:chapStyle="1"/>
          <w:cols w:space="708"/>
          <w:titlePg/>
          <w:docGrid w:linePitch="360"/>
        </w:sectPr>
      </w:pPr>
    </w:p>
    <w:p w:rsidR="0040679E" w:rsidRPr="00D26446" w:rsidRDefault="0040679E" w:rsidP="00D26446">
      <w:pPr>
        <w:pStyle w:val="a3"/>
        <w:spacing w:line="360" w:lineRule="auto"/>
        <w:jc w:val="center"/>
        <w:rPr>
          <w:b/>
          <w:sz w:val="28"/>
        </w:rPr>
      </w:pPr>
      <w:r w:rsidRPr="00D26446">
        <w:rPr>
          <w:b/>
          <w:sz w:val="28"/>
        </w:rPr>
        <w:t>СОДЕРЖАНИЕ</w:t>
      </w:r>
    </w:p>
    <w:p w:rsidR="008A7965" w:rsidRPr="00D26446" w:rsidRDefault="008A7965" w:rsidP="00D26446">
      <w:pPr>
        <w:pStyle w:val="a3"/>
        <w:spacing w:line="360" w:lineRule="auto"/>
        <w:jc w:val="both"/>
        <w:rPr>
          <w:sz w:val="28"/>
        </w:rPr>
      </w:pPr>
    </w:p>
    <w:p w:rsidR="0040679E" w:rsidRPr="00D26446" w:rsidRDefault="0040679E" w:rsidP="00D26446">
      <w:pPr>
        <w:spacing w:line="360" w:lineRule="auto"/>
        <w:jc w:val="both"/>
        <w:rPr>
          <w:sz w:val="28"/>
          <w:szCs w:val="28"/>
        </w:rPr>
      </w:pPr>
      <w:r w:rsidRPr="00D26446">
        <w:rPr>
          <w:sz w:val="28"/>
          <w:szCs w:val="28"/>
        </w:rPr>
        <w:t>В</w:t>
      </w:r>
      <w:r w:rsidR="009C6DAE" w:rsidRPr="00D26446">
        <w:rPr>
          <w:sz w:val="28"/>
          <w:szCs w:val="28"/>
        </w:rPr>
        <w:t>ведение</w:t>
      </w:r>
    </w:p>
    <w:p w:rsidR="0040679E" w:rsidRPr="00D26446" w:rsidRDefault="00802186" w:rsidP="00D26446">
      <w:pPr>
        <w:pStyle w:val="a3"/>
        <w:spacing w:line="360" w:lineRule="auto"/>
        <w:ind w:firstLine="0"/>
        <w:jc w:val="both"/>
        <w:rPr>
          <w:sz w:val="28"/>
        </w:rPr>
      </w:pPr>
      <w:r w:rsidRPr="00D26446">
        <w:rPr>
          <w:sz w:val="28"/>
        </w:rPr>
        <w:t>1.</w:t>
      </w:r>
      <w:r w:rsidR="00931618" w:rsidRPr="00D26446">
        <w:rPr>
          <w:sz w:val="28"/>
        </w:rPr>
        <w:t xml:space="preserve">Качество продукции </w:t>
      </w:r>
      <w:r w:rsidR="009C6DAE" w:rsidRPr="00D26446">
        <w:rPr>
          <w:sz w:val="28"/>
        </w:rPr>
        <w:t>и пути его повышения</w:t>
      </w:r>
    </w:p>
    <w:p w:rsidR="00931618" w:rsidRPr="00D26446" w:rsidRDefault="00931618" w:rsidP="00D26446">
      <w:pPr>
        <w:pStyle w:val="a3"/>
        <w:spacing w:line="360" w:lineRule="auto"/>
        <w:ind w:firstLine="0"/>
        <w:jc w:val="both"/>
        <w:rPr>
          <w:sz w:val="28"/>
        </w:rPr>
      </w:pPr>
      <w:r w:rsidRPr="00D26446">
        <w:rPr>
          <w:sz w:val="28"/>
        </w:rPr>
        <w:t>1.1.</w:t>
      </w:r>
      <w:r w:rsidR="0018297D" w:rsidRPr="00D26446">
        <w:rPr>
          <w:sz w:val="28"/>
        </w:rPr>
        <w:t xml:space="preserve"> </w:t>
      </w:r>
      <w:r w:rsidR="008E2CEB" w:rsidRPr="00D26446">
        <w:rPr>
          <w:sz w:val="28"/>
        </w:rPr>
        <w:t>Государственная политика в области качества</w:t>
      </w:r>
    </w:p>
    <w:p w:rsidR="00931618" w:rsidRPr="00D26446" w:rsidRDefault="00931618" w:rsidP="00D26446">
      <w:pPr>
        <w:pStyle w:val="a3"/>
        <w:spacing w:line="360" w:lineRule="auto"/>
        <w:ind w:firstLine="0"/>
        <w:jc w:val="both"/>
        <w:rPr>
          <w:sz w:val="28"/>
        </w:rPr>
      </w:pPr>
      <w:r w:rsidRPr="00D26446">
        <w:rPr>
          <w:sz w:val="28"/>
        </w:rPr>
        <w:t>1.2.</w:t>
      </w:r>
      <w:r w:rsidR="005E6982" w:rsidRPr="00D26446">
        <w:rPr>
          <w:sz w:val="28"/>
        </w:rPr>
        <w:t xml:space="preserve"> Понятие и показатели качества продукции </w:t>
      </w:r>
    </w:p>
    <w:p w:rsidR="00931618" w:rsidRPr="00D26446" w:rsidRDefault="00931618" w:rsidP="00D26446">
      <w:pPr>
        <w:pStyle w:val="a3"/>
        <w:spacing w:line="360" w:lineRule="auto"/>
        <w:ind w:firstLine="0"/>
        <w:jc w:val="both"/>
        <w:rPr>
          <w:sz w:val="28"/>
        </w:rPr>
      </w:pPr>
      <w:r w:rsidRPr="00D26446">
        <w:rPr>
          <w:sz w:val="28"/>
        </w:rPr>
        <w:t>2.</w:t>
      </w:r>
      <w:r w:rsidR="005A18DF" w:rsidRPr="00D26446">
        <w:rPr>
          <w:sz w:val="28"/>
        </w:rPr>
        <w:t xml:space="preserve"> </w:t>
      </w:r>
      <w:r w:rsidRPr="00D26446">
        <w:rPr>
          <w:sz w:val="28"/>
        </w:rPr>
        <w:t>Управление качеством проду</w:t>
      </w:r>
      <w:r w:rsidR="009C6DAE" w:rsidRPr="00D26446">
        <w:rPr>
          <w:sz w:val="28"/>
        </w:rPr>
        <w:t xml:space="preserve">кции на </w:t>
      </w:r>
      <w:r w:rsidR="00522D22" w:rsidRPr="00D26446">
        <w:rPr>
          <w:sz w:val="28"/>
        </w:rPr>
        <w:t>ОАО</w:t>
      </w:r>
      <w:r w:rsidR="005A18DF" w:rsidRPr="00D26446">
        <w:rPr>
          <w:sz w:val="28"/>
        </w:rPr>
        <w:t xml:space="preserve"> </w:t>
      </w:r>
      <w:r w:rsidR="009C6DAE" w:rsidRPr="00D26446">
        <w:rPr>
          <w:sz w:val="28"/>
        </w:rPr>
        <w:t>«Бобруйскагромаш</w:t>
      </w:r>
    </w:p>
    <w:p w:rsidR="00A20BAD" w:rsidRPr="00D26446" w:rsidRDefault="006423BD" w:rsidP="00D26446">
      <w:pPr>
        <w:pStyle w:val="a3"/>
        <w:spacing w:line="360" w:lineRule="auto"/>
        <w:ind w:firstLine="0"/>
        <w:jc w:val="both"/>
        <w:rPr>
          <w:sz w:val="28"/>
        </w:rPr>
      </w:pPr>
      <w:r w:rsidRPr="00D26446">
        <w:rPr>
          <w:sz w:val="28"/>
        </w:rPr>
        <w:t>2.1.</w:t>
      </w:r>
      <w:r w:rsidR="0018297D" w:rsidRPr="00D26446">
        <w:rPr>
          <w:sz w:val="28"/>
        </w:rPr>
        <w:t xml:space="preserve"> </w:t>
      </w:r>
      <w:r w:rsidRPr="00D26446">
        <w:rPr>
          <w:sz w:val="28"/>
        </w:rPr>
        <w:t>П</w:t>
      </w:r>
      <w:r w:rsidR="00A20BAD" w:rsidRPr="00D26446">
        <w:rPr>
          <w:sz w:val="28"/>
        </w:rPr>
        <w:t>редприятие</w:t>
      </w:r>
      <w:r w:rsidR="0018297D" w:rsidRPr="00D26446">
        <w:rPr>
          <w:sz w:val="28"/>
        </w:rPr>
        <w:t xml:space="preserve"> на пути к </w:t>
      </w:r>
      <w:r w:rsidR="009C6DAE" w:rsidRPr="00D26446">
        <w:rPr>
          <w:sz w:val="28"/>
        </w:rPr>
        <w:t>рынку</w:t>
      </w:r>
    </w:p>
    <w:p w:rsidR="00A20BAD" w:rsidRPr="00D26446" w:rsidRDefault="00A20BAD" w:rsidP="00D26446">
      <w:pPr>
        <w:pStyle w:val="a3"/>
        <w:spacing w:line="360" w:lineRule="auto"/>
        <w:ind w:firstLine="0"/>
        <w:jc w:val="both"/>
        <w:rPr>
          <w:sz w:val="28"/>
        </w:rPr>
      </w:pPr>
      <w:r w:rsidRPr="00D26446">
        <w:rPr>
          <w:sz w:val="28"/>
        </w:rPr>
        <w:t>2.2.</w:t>
      </w:r>
      <w:r w:rsidR="0018297D" w:rsidRPr="00D26446">
        <w:rPr>
          <w:sz w:val="28"/>
        </w:rPr>
        <w:t xml:space="preserve"> </w:t>
      </w:r>
      <w:r w:rsidRPr="00D26446">
        <w:rPr>
          <w:sz w:val="28"/>
        </w:rPr>
        <w:t xml:space="preserve">Анализ функционирования </w:t>
      </w:r>
      <w:r w:rsidR="00802186" w:rsidRPr="00D26446">
        <w:rPr>
          <w:sz w:val="28"/>
        </w:rPr>
        <w:t>системы менеджмента качества</w:t>
      </w:r>
    </w:p>
    <w:p w:rsidR="00832545" w:rsidRPr="00D26446" w:rsidRDefault="00832545" w:rsidP="00D26446">
      <w:pPr>
        <w:pStyle w:val="a3"/>
        <w:spacing w:line="360" w:lineRule="auto"/>
        <w:ind w:firstLine="0"/>
        <w:jc w:val="both"/>
        <w:rPr>
          <w:sz w:val="28"/>
        </w:rPr>
      </w:pPr>
      <w:r w:rsidRPr="00D26446">
        <w:rPr>
          <w:sz w:val="28"/>
        </w:rPr>
        <w:t xml:space="preserve">3.Предложения по повышению качества продукции на </w:t>
      </w:r>
      <w:r w:rsidR="00522D22" w:rsidRPr="00D26446">
        <w:rPr>
          <w:sz w:val="28"/>
        </w:rPr>
        <w:t>ОАО</w:t>
      </w:r>
      <w:r w:rsidR="00D26446">
        <w:rPr>
          <w:sz w:val="28"/>
        </w:rPr>
        <w:t xml:space="preserve"> </w:t>
      </w:r>
      <w:r w:rsidR="00DA52FC" w:rsidRPr="00D26446">
        <w:rPr>
          <w:sz w:val="28"/>
        </w:rPr>
        <w:t>«Боб</w:t>
      </w:r>
      <w:r w:rsidRPr="00D26446">
        <w:rPr>
          <w:sz w:val="28"/>
        </w:rPr>
        <w:t>руй</w:t>
      </w:r>
      <w:r w:rsidR="009C6DAE" w:rsidRPr="00D26446">
        <w:rPr>
          <w:sz w:val="28"/>
        </w:rPr>
        <w:t>скагромаш»</w:t>
      </w:r>
    </w:p>
    <w:p w:rsidR="00424D80" w:rsidRPr="00D26446" w:rsidRDefault="00424D80" w:rsidP="00D26446">
      <w:pPr>
        <w:pStyle w:val="a3"/>
        <w:spacing w:line="360" w:lineRule="auto"/>
        <w:ind w:firstLine="0"/>
        <w:jc w:val="both"/>
        <w:rPr>
          <w:sz w:val="28"/>
        </w:rPr>
      </w:pPr>
      <w:r w:rsidRPr="00D26446">
        <w:rPr>
          <w:sz w:val="28"/>
        </w:rPr>
        <w:t>Заклю</w:t>
      </w:r>
      <w:r w:rsidR="009C6DAE" w:rsidRPr="00D26446">
        <w:rPr>
          <w:sz w:val="28"/>
        </w:rPr>
        <w:t>чение</w:t>
      </w:r>
    </w:p>
    <w:p w:rsidR="00424D80" w:rsidRPr="00D26446" w:rsidRDefault="00424D80" w:rsidP="00D26446">
      <w:pPr>
        <w:pStyle w:val="a3"/>
        <w:spacing w:line="360" w:lineRule="auto"/>
        <w:ind w:firstLine="0"/>
        <w:jc w:val="both"/>
        <w:rPr>
          <w:sz w:val="28"/>
        </w:rPr>
      </w:pPr>
      <w:r w:rsidRPr="00D26446">
        <w:rPr>
          <w:sz w:val="28"/>
        </w:rPr>
        <w:t>Список использо</w:t>
      </w:r>
      <w:r w:rsidR="009C6DAE" w:rsidRPr="00D26446">
        <w:rPr>
          <w:sz w:val="28"/>
        </w:rPr>
        <w:t>ванных источников</w:t>
      </w:r>
    </w:p>
    <w:p w:rsidR="00577F53" w:rsidRPr="00D26446" w:rsidRDefault="00D26446" w:rsidP="00D26446">
      <w:pPr>
        <w:pStyle w:val="a3"/>
        <w:spacing w:line="360" w:lineRule="auto"/>
        <w:jc w:val="center"/>
        <w:rPr>
          <w:b/>
          <w:sz w:val="28"/>
        </w:rPr>
      </w:pPr>
      <w:r>
        <w:rPr>
          <w:sz w:val="28"/>
        </w:rPr>
        <w:br w:type="page"/>
      </w:r>
      <w:r w:rsidR="00577F53" w:rsidRPr="00D26446">
        <w:rPr>
          <w:b/>
          <w:sz w:val="28"/>
        </w:rPr>
        <w:t>ВВЕДЕНИЕ</w:t>
      </w:r>
    </w:p>
    <w:p w:rsidR="00577F53" w:rsidRPr="00D26446" w:rsidRDefault="00577F53" w:rsidP="00D26446">
      <w:pPr>
        <w:spacing w:line="360" w:lineRule="auto"/>
        <w:ind w:firstLine="709"/>
        <w:jc w:val="both"/>
        <w:rPr>
          <w:sz w:val="28"/>
          <w:szCs w:val="28"/>
        </w:rPr>
      </w:pPr>
    </w:p>
    <w:p w:rsidR="00577F53" w:rsidRPr="00D26446" w:rsidRDefault="00577F53" w:rsidP="00D26446">
      <w:pPr>
        <w:pStyle w:val="21"/>
        <w:spacing w:line="360" w:lineRule="auto"/>
        <w:jc w:val="both"/>
        <w:rPr>
          <w:sz w:val="28"/>
        </w:rPr>
      </w:pPr>
      <w:r w:rsidRPr="00D26446">
        <w:rPr>
          <w:sz w:val="28"/>
        </w:rPr>
        <w:t>Качество продукции является одним из важнейших факторов деятельности любого предприятия.</w:t>
      </w:r>
    </w:p>
    <w:p w:rsidR="001A6BF8" w:rsidRPr="00D26446" w:rsidRDefault="00577F53" w:rsidP="00D26446">
      <w:pPr>
        <w:spacing w:line="360" w:lineRule="auto"/>
        <w:ind w:firstLine="709"/>
        <w:jc w:val="both"/>
        <w:rPr>
          <w:sz w:val="28"/>
          <w:szCs w:val="28"/>
        </w:rPr>
      </w:pPr>
      <w:r w:rsidRPr="00D26446">
        <w:rPr>
          <w:sz w:val="28"/>
          <w:szCs w:val="28"/>
        </w:rPr>
        <w:t>Роль и значение</w:t>
      </w:r>
      <w:r w:rsidR="00D26446">
        <w:rPr>
          <w:sz w:val="28"/>
          <w:szCs w:val="28"/>
        </w:rPr>
        <w:t xml:space="preserve"> </w:t>
      </w:r>
      <w:r w:rsidRPr="00D26446">
        <w:rPr>
          <w:sz w:val="28"/>
          <w:szCs w:val="28"/>
        </w:rPr>
        <w:t>повышения качества продукции для нашей страны на современном этапе социальных и экономических преобразований является актуальной задачей.</w:t>
      </w:r>
      <w:r w:rsidR="001A6BF8" w:rsidRPr="00D26446">
        <w:rPr>
          <w:sz w:val="28"/>
          <w:szCs w:val="28"/>
        </w:rPr>
        <w:t xml:space="preserve"> Роль и значение коренного повышения качества продукции для нашей страны на современном этапе социальных и экономических преобразований является актуальной задачей.</w:t>
      </w:r>
    </w:p>
    <w:p w:rsidR="001A6BF8" w:rsidRPr="00D26446" w:rsidRDefault="001A6BF8" w:rsidP="00D26446">
      <w:pPr>
        <w:spacing w:line="360" w:lineRule="auto"/>
        <w:ind w:firstLine="709"/>
        <w:jc w:val="both"/>
        <w:rPr>
          <w:sz w:val="28"/>
          <w:szCs w:val="28"/>
        </w:rPr>
      </w:pPr>
      <w:r w:rsidRPr="00D26446">
        <w:rPr>
          <w:sz w:val="28"/>
          <w:szCs w:val="28"/>
        </w:rPr>
        <w:t>В любой стране высокое качество производимой продукции повышает эффективность ее экономики, сокращает сроки внедрения в производство достижений науки и техники, обеспечивает наиболее полное использование природных, производственных и трудовых ресурсов, снижает непроизводственные расходы, повышает конкурентоспособность продукции, расширяет ее экспортные возможности, увеличивает эффективность внешнеторговых операций, повышает авторитет страны на мировой арене.</w:t>
      </w:r>
    </w:p>
    <w:p w:rsidR="001A6BF8" w:rsidRPr="00D26446" w:rsidRDefault="001A6BF8" w:rsidP="00D26446">
      <w:pPr>
        <w:spacing w:line="360" w:lineRule="auto"/>
        <w:ind w:firstLine="709"/>
        <w:jc w:val="both"/>
        <w:rPr>
          <w:sz w:val="28"/>
          <w:szCs w:val="28"/>
        </w:rPr>
      </w:pPr>
      <w:r w:rsidRPr="00D26446">
        <w:rPr>
          <w:sz w:val="28"/>
          <w:szCs w:val="28"/>
        </w:rPr>
        <w:t>Высокое качество продукции расширяет возможности потребления созданной продукции, повышает устойчивость денежного обращения, способствует росту жизненного уровня населения, обеспечивает совершенствование производства, улучшение условий труда и быта, охрану окружающей среды и здоровья населения.</w:t>
      </w:r>
    </w:p>
    <w:p w:rsidR="001A6BF8" w:rsidRPr="00D26446" w:rsidRDefault="001A6BF8" w:rsidP="00D26446">
      <w:pPr>
        <w:spacing w:line="360" w:lineRule="auto"/>
        <w:ind w:firstLine="709"/>
        <w:jc w:val="both"/>
        <w:rPr>
          <w:sz w:val="28"/>
          <w:szCs w:val="28"/>
        </w:rPr>
      </w:pPr>
      <w:r w:rsidRPr="00D26446">
        <w:rPr>
          <w:sz w:val="28"/>
          <w:szCs w:val="28"/>
        </w:rPr>
        <w:t>Необходимо отметить, что созданный у нас ранее механизм государственного воздействия на качество продукции, построенный, главным образом, на административных методах и позволяющий в определенной мере планировать, организовывать, контролировать и стимулировать рост качества продукции, требует коренной перестройки и обновления.</w:t>
      </w:r>
      <w:r w:rsidR="00D45BC0" w:rsidRPr="00D26446">
        <w:rPr>
          <w:sz w:val="28"/>
          <w:szCs w:val="28"/>
        </w:rPr>
        <w:t xml:space="preserve"> </w:t>
      </w:r>
      <w:r w:rsidRPr="00D26446">
        <w:rPr>
          <w:sz w:val="28"/>
          <w:szCs w:val="28"/>
        </w:rPr>
        <w:t>Выдвигая задачу стабилизации экономики нашей страны,</w:t>
      </w:r>
      <w:r w:rsidR="00522D22" w:rsidRPr="00D26446">
        <w:rPr>
          <w:sz w:val="28"/>
          <w:szCs w:val="28"/>
        </w:rPr>
        <w:t xml:space="preserve"> </w:t>
      </w:r>
      <w:r w:rsidRPr="00D26446">
        <w:rPr>
          <w:sz w:val="28"/>
          <w:szCs w:val="28"/>
        </w:rPr>
        <w:t>а в последующем и экономического развития, должно быть четкое представление, что центральным звеном экономической политики и всей практической работы по решению этой задачи становится всемерное повышение технического уровня и качества продукции.</w:t>
      </w:r>
    </w:p>
    <w:p w:rsidR="001A6BF8" w:rsidRPr="00D26446" w:rsidRDefault="00522D22" w:rsidP="00D26446">
      <w:pPr>
        <w:widowControl w:val="0"/>
        <w:tabs>
          <w:tab w:val="left" w:pos="6940"/>
        </w:tabs>
        <w:spacing w:line="360" w:lineRule="auto"/>
        <w:ind w:firstLine="709"/>
        <w:jc w:val="both"/>
        <w:rPr>
          <w:sz w:val="28"/>
          <w:szCs w:val="28"/>
        </w:rPr>
      </w:pPr>
      <w:r w:rsidRPr="00D26446">
        <w:rPr>
          <w:sz w:val="28"/>
          <w:szCs w:val="28"/>
        </w:rPr>
        <w:t>ОАО</w:t>
      </w:r>
      <w:r w:rsidR="001A6BF8" w:rsidRPr="00D26446">
        <w:rPr>
          <w:sz w:val="28"/>
          <w:szCs w:val="28"/>
        </w:rPr>
        <w:t xml:space="preserve"> «Бобруйскагромаш является» современным высокоразвитым предприятием по выпуску машин для сельского хозяйства. Предприятие производит продукцию высокого технического уровня, которая является конкурентоспособной и востребованной на рынках Республики, стран СНГ. </w:t>
      </w:r>
      <w:r w:rsidRPr="00D26446">
        <w:rPr>
          <w:sz w:val="28"/>
          <w:szCs w:val="28"/>
        </w:rPr>
        <w:t>ОАО</w:t>
      </w:r>
      <w:r w:rsidR="00577F53" w:rsidRPr="00D26446">
        <w:rPr>
          <w:sz w:val="28"/>
          <w:szCs w:val="28"/>
        </w:rPr>
        <w:t xml:space="preserve"> «Бобруйскагромаш», как инструмента повышения эффективности производства. </w:t>
      </w:r>
    </w:p>
    <w:p w:rsidR="00524A3D" w:rsidRPr="00D26446" w:rsidRDefault="00524A3D" w:rsidP="00D26446">
      <w:pPr>
        <w:pStyle w:val="a7"/>
        <w:spacing w:line="360" w:lineRule="auto"/>
        <w:ind w:firstLine="709"/>
        <w:jc w:val="both"/>
        <w:rPr>
          <w:rFonts w:ascii="Times New Roman" w:hAnsi="Times New Roman"/>
          <w:sz w:val="28"/>
          <w:szCs w:val="28"/>
        </w:rPr>
      </w:pPr>
      <w:r w:rsidRPr="00D26446">
        <w:rPr>
          <w:rFonts w:ascii="Times New Roman" w:hAnsi="Times New Roman"/>
          <w:sz w:val="28"/>
          <w:szCs w:val="28"/>
        </w:rPr>
        <w:t>Основной целью работы является разработка ряда предложений по</w:t>
      </w:r>
      <w:r w:rsidR="00D26446">
        <w:rPr>
          <w:rFonts w:ascii="Times New Roman" w:hAnsi="Times New Roman"/>
          <w:sz w:val="28"/>
          <w:szCs w:val="28"/>
        </w:rPr>
        <w:t xml:space="preserve"> </w:t>
      </w:r>
      <w:r w:rsidRPr="00D26446">
        <w:rPr>
          <w:rFonts w:ascii="Times New Roman" w:hAnsi="Times New Roman"/>
          <w:sz w:val="28"/>
          <w:szCs w:val="28"/>
        </w:rPr>
        <w:t>повышению качества продукции на ОАО «Бобруйскагромаш», как инструмента повышения эффективности производства. Для достижения этой цели поставлены следующие задачи: Определить сущность категории "качество продукции". Рассмотреть современный уровень качества продукции в на</w:t>
      </w:r>
      <w:r w:rsidRPr="00D26446">
        <w:rPr>
          <w:rFonts w:ascii="Times New Roman" w:hAnsi="Times New Roman"/>
          <w:sz w:val="28"/>
          <w:szCs w:val="28"/>
        </w:rPr>
        <w:softHyphen/>
        <w:t>родном хозяйстве в целом и конкретно на обследуемом объекте,</w:t>
      </w:r>
      <w:r w:rsidR="00D26446">
        <w:rPr>
          <w:rFonts w:ascii="Times New Roman" w:hAnsi="Times New Roman"/>
          <w:sz w:val="28"/>
          <w:szCs w:val="28"/>
        </w:rPr>
        <w:t xml:space="preserve"> </w:t>
      </w:r>
      <w:r w:rsidRPr="00D26446">
        <w:rPr>
          <w:rFonts w:ascii="Times New Roman" w:hAnsi="Times New Roman"/>
          <w:sz w:val="28"/>
          <w:szCs w:val="28"/>
        </w:rPr>
        <w:t>разработать ряд предложений по повышению качества на ОАО "Бобруйскагромаш".</w:t>
      </w:r>
    </w:p>
    <w:p w:rsidR="00524A3D" w:rsidRPr="00D26446" w:rsidRDefault="00524A3D" w:rsidP="00D26446">
      <w:pPr>
        <w:pStyle w:val="33"/>
        <w:spacing w:after="0" w:line="360" w:lineRule="auto"/>
        <w:ind w:firstLine="709"/>
        <w:jc w:val="both"/>
        <w:rPr>
          <w:sz w:val="28"/>
          <w:szCs w:val="28"/>
        </w:rPr>
      </w:pPr>
      <w:r w:rsidRPr="00D26446">
        <w:rPr>
          <w:sz w:val="28"/>
          <w:szCs w:val="28"/>
        </w:rPr>
        <w:t>При написании работы были использованы законодательные, нор</w:t>
      </w:r>
      <w:r w:rsidR="00D26446">
        <w:rPr>
          <w:sz w:val="28"/>
          <w:szCs w:val="28"/>
        </w:rPr>
        <w:t>ма</w:t>
      </w:r>
      <w:r w:rsidRPr="00D26446">
        <w:rPr>
          <w:sz w:val="28"/>
          <w:szCs w:val="28"/>
        </w:rPr>
        <w:t>тивные и методические материалы по вопросам качества в Республике Беларусь; статьи отечественных и зарубежных авторов по исследуемой проблеме. Основным источником практического материала, использованного при написании</w:t>
      </w:r>
      <w:r w:rsidR="00D26446">
        <w:rPr>
          <w:sz w:val="28"/>
          <w:szCs w:val="28"/>
        </w:rPr>
        <w:t xml:space="preserve"> </w:t>
      </w:r>
      <w:r w:rsidRPr="00D26446">
        <w:rPr>
          <w:sz w:val="28"/>
          <w:szCs w:val="28"/>
        </w:rPr>
        <w:t>работы, являют</w:t>
      </w:r>
      <w:r w:rsidR="00522D22" w:rsidRPr="00D26446">
        <w:rPr>
          <w:sz w:val="28"/>
          <w:szCs w:val="28"/>
        </w:rPr>
        <w:t>ся отчетные данные,</w:t>
      </w:r>
      <w:r w:rsidR="00D26446">
        <w:rPr>
          <w:sz w:val="28"/>
          <w:szCs w:val="28"/>
        </w:rPr>
        <w:t xml:space="preserve"> </w:t>
      </w:r>
      <w:r w:rsidRPr="00D26446">
        <w:rPr>
          <w:sz w:val="28"/>
          <w:szCs w:val="28"/>
        </w:rPr>
        <w:t>плановые и фактические расчеты по вопросам качества продукции.</w:t>
      </w:r>
    </w:p>
    <w:p w:rsidR="004106AE" w:rsidRPr="00D26446" w:rsidRDefault="00D26446" w:rsidP="00D26446">
      <w:pPr>
        <w:widowControl w:val="0"/>
        <w:tabs>
          <w:tab w:val="left" w:pos="6940"/>
        </w:tabs>
        <w:spacing w:line="360" w:lineRule="auto"/>
        <w:ind w:firstLine="709"/>
        <w:jc w:val="center"/>
        <w:rPr>
          <w:b/>
          <w:sz w:val="28"/>
          <w:szCs w:val="28"/>
        </w:rPr>
      </w:pPr>
      <w:r>
        <w:rPr>
          <w:sz w:val="28"/>
          <w:szCs w:val="28"/>
        </w:rPr>
        <w:br w:type="page"/>
      </w:r>
      <w:r w:rsidR="004106AE" w:rsidRPr="00D26446">
        <w:rPr>
          <w:b/>
          <w:sz w:val="28"/>
          <w:szCs w:val="28"/>
        </w:rPr>
        <w:t>1.КАЧЕСТВО ПРОДУКЦИИ И ПУТИ ЕГО ПОВЫШЕНИЯ</w:t>
      </w:r>
    </w:p>
    <w:p w:rsidR="004106AE" w:rsidRPr="00D26446" w:rsidRDefault="004106AE" w:rsidP="00D26446">
      <w:pPr>
        <w:spacing w:line="360" w:lineRule="auto"/>
        <w:ind w:firstLine="709"/>
        <w:jc w:val="center"/>
        <w:rPr>
          <w:b/>
          <w:sz w:val="28"/>
          <w:szCs w:val="28"/>
        </w:rPr>
      </w:pPr>
    </w:p>
    <w:p w:rsidR="00B92316" w:rsidRPr="00D26446" w:rsidRDefault="00B92316" w:rsidP="00D26446">
      <w:pPr>
        <w:pStyle w:val="a3"/>
        <w:spacing w:line="360" w:lineRule="auto"/>
        <w:jc w:val="center"/>
        <w:rPr>
          <w:b/>
          <w:sz w:val="28"/>
        </w:rPr>
      </w:pPr>
      <w:r w:rsidRPr="00D26446">
        <w:rPr>
          <w:b/>
          <w:sz w:val="28"/>
        </w:rPr>
        <w:t>1.1.Государственная политика в области качества</w:t>
      </w:r>
    </w:p>
    <w:p w:rsidR="00B92316" w:rsidRPr="00D26446" w:rsidRDefault="00B92316" w:rsidP="00D26446">
      <w:pPr>
        <w:pStyle w:val="a3"/>
        <w:spacing w:line="360" w:lineRule="auto"/>
        <w:jc w:val="both"/>
        <w:rPr>
          <w:sz w:val="28"/>
        </w:rPr>
      </w:pPr>
    </w:p>
    <w:p w:rsidR="00B92316" w:rsidRPr="00D26446" w:rsidRDefault="00B92316" w:rsidP="00D26446">
      <w:pPr>
        <w:pStyle w:val="a3"/>
        <w:spacing w:line="360" w:lineRule="auto"/>
        <w:jc w:val="both"/>
        <w:rPr>
          <w:sz w:val="28"/>
        </w:rPr>
      </w:pPr>
      <w:r w:rsidRPr="00D26446">
        <w:rPr>
          <w:sz w:val="28"/>
        </w:rPr>
        <w:t>В настоящее время роль и важность качества для формирования экономики страны является определяющей, качество – главный показатель оценки продукции, работ и услуг, определяет уровень жизни каждого человека и общества в целом.</w:t>
      </w:r>
    </w:p>
    <w:p w:rsidR="00B92316" w:rsidRPr="00D26446" w:rsidRDefault="00B92316" w:rsidP="00D26446">
      <w:pPr>
        <w:pStyle w:val="a3"/>
        <w:spacing w:line="360" w:lineRule="auto"/>
        <w:jc w:val="both"/>
        <w:rPr>
          <w:sz w:val="28"/>
        </w:rPr>
      </w:pPr>
      <w:r w:rsidRPr="00D26446">
        <w:rPr>
          <w:sz w:val="28"/>
        </w:rPr>
        <w:t>Решение проблемы качества – задача стратегическая. Поэтому только разработка четкой политики в этой области и долгосрочная программа мер, объединяющих усилия всех ветвей власти и всех специалистов, может привести к успеху, к подъему реального сектора экономики</w:t>
      </w:r>
      <w:r w:rsidR="00D26446">
        <w:rPr>
          <w:sz w:val="28"/>
        </w:rPr>
        <w:t xml:space="preserve"> </w:t>
      </w:r>
      <w:r w:rsidRPr="00D26446">
        <w:rPr>
          <w:sz w:val="28"/>
        </w:rPr>
        <w:t xml:space="preserve">[1, </w:t>
      </w:r>
      <w:r w:rsidRPr="00D26446">
        <w:rPr>
          <w:sz w:val="28"/>
          <w:lang w:val="en-US"/>
        </w:rPr>
        <w:t>c</w:t>
      </w:r>
      <w:r w:rsidRPr="00D26446">
        <w:rPr>
          <w:sz w:val="28"/>
        </w:rPr>
        <w:t>.5]</w:t>
      </w:r>
      <w:r w:rsidR="00161505" w:rsidRPr="00D26446">
        <w:rPr>
          <w:sz w:val="28"/>
        </w:rPr>
        <w:t>.</w:t>
      </w:r>
    </w:p>
    <w:p w:rsidR="00B92316" w:rsidRPr="00D26446" w:rsidRDefault="00B92316" w:rsidP="00D26446">
      <w:pPr>
        <w:pStyle w:val="a3"/>
        <w:spacing w:line="360" w:lineRule="auto"/>
        <w:jc w:val="both"/>
        <w:rPr>
          <w:sz w:val="28"/>
        </w:rPr>
      </w:pPr>
      <w:r w:rsidRPr="00D26446">
        <w:rPr>
          <w:sz w:val="28"/>
        </w:rPr>
        <w:t>Повышение качества белорусских товаров и услуг имеет первостепенное значение для выхода наших производителей на зарубежные рынки.</w:t>
      </w:r>
    </w:p>
    <w:p w:rsidR="00B92316" w:rsidRPr="00D26446" w:rsidRDefault="00B92316" w:rsidP="00D26446">
      <w:pPr>
        <w:pStyle w:val="a3"/>
        <w:spacing w:line="360" w:lineRule="auto"/>
        <w:jc w:val="both"/>
        <w:rPr>
          <w:sz w:val="28"/>
        </w:rPr>
      </w:pPr>
      <w:r w:rsidRPr="00D26446">
        <w:rPr>
          <w:sz w:val="28"/>
        </w:rPr>
        <w:t>«Белорусское – значит качественное» - вот цель, которая должна стать национальной идеей, консолидирующей усилия государства и производителей и способствующей повышению имиджа Республики Беларусь в мировом сообществе.</w:t>
      </w:r>
    </w:p>
    <w:p w:rsidR="00B92316" w:rsidRPr="00D26446" w:rsidRDefault="00B92316" w:rsidP="00D26446">
      <w:pPr>
        <w:pStyle w:val="a3"/>
        <w:spacing w:line="360" w:lineRule="auto"/>
        <w:jc w:val="both"/>
        <w:rPr>
          <w:sz w:val="28"/>
        </w:rPr>
      </w:pPr>
      <w:r w:rsidRPr="00D26446">
        <w:rPr>
          <w:sz w:val="28"/>
        </w:rPr>
        <w:t>Государственная политика в области качества должна учитывать реальное состояние отечественного рынка и быть составной частью общей экономической и промышленной политики.</w:t>
      </w:r>
    </w:p>
    <w:p w:rsidR="00B92316" w:rsidRPr="00D26446" w:rsidRDefault="00B92316" w:rsidP="00D26446">
      <w:pPr>
        <w:pStyle w:val="31"/>
        <w:spacing w:line="360" w:lineRule="auto"/>
        <w:jc w:val="both"/>
        <w:rPr>
          <w:b w:val="0"/>
          <w:sz w:val="28"/>
          <w:szCs w:val="28"/>
        </w:rPr>
      </w:pPr>
      <w:r w:rsidRPr="00D26446">
        <w:rPr>
          <w:b w:val="0"/>
          <w:sz w:val="28"/>
          <w:szCs w:val="28"/>
        </w:rPr>
        <w:t xml:space="preserve">В Республике Беларусь первой среди стран СНГ, была принята </w:t>
      </w:r>
      <w:r w:rsidR="001A6BF8" w:rsidRPr="00D26446">
        <w:rPr>
          <w:b w:val="0"/>
          <w:sz w:val="28"/>
          <w:szCs w:val="28"/>
        </w:rPr>
        <w:t>Правительством</w:t>
      </w:r>
      <w:r w:rsidRPr="00D26446">
        <w:rPr>
          <w:b w:val="0"/>
          <w:sz w:val="28"/>
          <w:szCs w:val="28"/>
        </w:rPr>
        <w:t xml:space="preserve"> государственная программа "Качество" на 2000-2002 гг.</w:t>
      </w:r>
    </w:p>
    <w:p w:rsidR="000C528D" w:rsidRPr="00D26446" w:rsidRDefault="00B92316" w:rsidP="00D26446">
      <w:pPr>
        <w:spacing w:line="360" w:lineRule="auto"/>
        <w:ind w:firstLine="709"/>
        <w:jc w:val="both"/>
        <w:rPr>
          <w:sz w:val="28"/>
          <w:szCs w:val="28"/>
        </w:rPr>
      </w:pPr>
      <w:r w:rsidRPr="00D26446">
        <w:rPr>
          <w:sz w:val="28"/>
          <w:szCs w:val="28"/>
        </w:rPr>
        <w:t>Основной целью разработки программы являлось создание правовых, экономических, организационных и социальных условий, способствующих повышению качества и конкурентоспособности выпускаемой в республике продукции и оказываемых услуг</w:t>
      </w:r>
      <w:r w:rsidR="00D26446">
        <w:rPr>
          <w:sz w:val="28"/>
          <w:szCs w:val="28"/>
        </w:rPr>
        <w:t xml:space="preserve"> </w:t>
      </w:r>
      <w:r w:rsidRPr="00D26446">
        <w:rPr>
          <w:sz w:val="28"/>
          <w:szCs w:val="28"/>
        </w:rPr>
        <w:t>[</w:t>
      </w:r>
      <w:r w:rsidR="00F363A4" w:rsidRPr="00D26446">
        <w:rPr>
          <w:sz w:val="28"/>
          <w:szCs w:val="28"/>
        </w:rPr>
        <w:t>2</w:t>
      </w:r>
      <w:r w:rsidRPr="00D26446">
        <w:rPr>
          <w:sz w:val="28"/>
          <w:szCs w:val="28"/>
        </w:rPr>
        <w:t xml:space="preserve">, </w:t>
      </w:r>
      <w:r w:rsidRPr="00D26446">
        <w:rPr>
          <w:sz w:val="28"/>
          <w:szCs w:val="28"/>
          <w:lang w:val="en-US"/>
        </w:rPr>
        <w:t>c</w:t>
      </w:r>
      <w:r w:rsidRPr="00D26446">
        <w:rPr>
          <w:sz w:val="28"/>
          <w:szCs w:val="28"/>
        </w:rPr>
        <w:t>.4]</w:t>
      </w:r>
      <w:r w:rsidR="00161505" w:rsidRPr="00D26446">
        <w:rPr>
          <w:sz w:val="28"/>
          <w:szCs w:val="28"/>
        </w:rPr>
        <w:t>.</w:t>
      </w:r>
    </w:p>
    <w:p w:rsidR="00B92316" w:rsidRPr="00D26446" w:rsidRDefault="00B92316" w:rsidP="00D26446">
      <w:pPr>
        <w:spacing w:line="360" w:lineRule="auto"/>
        <w:ind w:firstLine="709"/>
        <w:jc w:val="both"/>
        <w:rPr>
          <w:sz w:val="28"/>
          <w:szCs w:val="28"/>
        </w:rPr>
      </w:pPr>
      <w:r w:rsidRPr="00D26446">
        <w:rPr>
          <w:sz w:val="28"/>
          <w:szCs w:val="28"/>
        </w:rPr>
        <w:t>В реализации программы приняли участие практически все Министерства, государственные комитеты, производственные объединения и предприятия</w:t>
      </w:r>
      <w:r w:rsidR="00ED7DAD" w:rsidRPr="00D26446">
        <w:rPr>
          <w:sz w:val="28"/>
          <w:szCs w:val="28"/>
        </w:rPr>
        <w:t>.</w:t>
      </w:r>
    </w:p>
    <w:p w:rsidR="00B92316" w:rsidRPr="00D26446" w:rsidRDefault="00B92316" w:rsidP="00D26446">
      <w:pPr>
        <w:spacing w:line="360" w:lineRule="auto"/>
        <w:ind w:firstLine="709"/>
        <w:jc w:val="both"/>
        <w:rPr>
          <w:sz w:val="28"/>
          <w:szCs w:val="28"/>
        </w:rPr>
      </w:pPr>
      <w:r w:rsidRPr="00D26446">
        <w:rPr>
          <w:sz w:val="28"/>
          <w:szCs w:val="28"/>
        </w:rPr>
        <w:t xml:space="preserve">В ходе реализации названной программы в 2000-2002 годах было выполнено более 70 мероприятий, которые способствовали повышению экспортных возможностей предприятий путем расширения выпуска конкурентоспособной продукции. </w:t>
      </w:r>
    </w:p>
    <w:p w:rsidR="00B92316" w:rsidRPr="00D26446" w:rsidRDefault="00B92316" w:rsidP="00D26446">
      <w:pPr>
        <w:spacing w:line="360" w:lineRule="auto"/>
        <w:ind w:firstLine="709"/>
        <w:jc w:val="both"/>
        <w:rPr>
          <w:sz w:val="28"/>
          <w:szCs w:val="28"/>
        </w:rPr>
      </w:pPr>
      <w:r w:rsidRPr="00D26446">
        <w:rPr>
          <w:sz w:val="28"/>
          <w:szCs w:val="28"/>
        </w:rPr>
        <w:t>Как продолжение программы "Качество" на 2000-2002 гг. была разработана аналогичная программа на 2003-2006 гг.[</w:t>
      </w:r>
      <w:r w:rsidR="00FB3D0D" w:rsidRPr="00D26446">
        <w:rPr>
          <w:sz w:val="28"/>
          <w:szCs w:val="28"/>
        </w:rPr>
        <w:t>3</w:t>
      </w:r>
      <w:r w:rsidRPr="00D26446">
        <w:rPr>
          <w:sz w:val="28"/>
          <w:szCs w:val="28"/>
        </w:rPr>
        <w:t xml:space="preserve">, </w:t>
      </w:r>
      <w:r w:rsidRPr="00D26446">
        <w:rPr>
          <w:sz w:val="28"/>
          <w:szCs w:val="28"/>
          <w:lang w:val="en-US"/>
        </w:rPr>
        <w:t>c</w:t>
      </w:r>
      <w:r w:rsidRPr="00D26446">
        <w:rPr>
          <w:sz w:val="28"/>
          <w:szCs w:val="28"/>
        </w:rPr>
        <w:t>.7]</w:t>
      </w:r>
      <w:r w:rsidR="002F5697" w:rsidRPr="00D26446">
        <w:rPr>
          <w:sz w:val="28"/>
          <w:szCs w:val="28"/>
        </w:rPr>
        <w:t>.</w:t>
      </w:r>
    </w:p>
    <w:p w:rsidR="00B92316" w:rsidRPr="00D26446" w:rsidRDefault="00B92316" w:rsidP="00D26446">
      <w:pPr>
        <w:spacing w:line="360" w:lineRule="auto"/>
        <w:ind w:firstLine="709"/>
        <w:jc w:val="both"/>
        <w:rPr>
          <w:sz w:val="28"/>
          <w:szCs w:val="28"/>
        </w:rPr>
      </w:pPr>
      <w:r w:rsidRPr="00D26446">
        <w:rPr>
          <w:sz w:val="28"/>
          <w:szCs w:val="28"/>
        </w:rPr>
        <w:t>Основными задачами программы "Качество" на 2003-2006 гг. являются:</w:t>
      </w:r>
    </w:p>
    <w:p w:rsidR="00B92316" w:rsidRPr="00D26446" w:rsidRDefault="00B92316" w:rsidP="00D26446">
      <w:pPr>
        <w:spacing w:line="360" w:lineRule="auto"/>
        <w:ind w:firstLine="709"/>
        <w:jc w:val="both"/>
        <w:rPr>
          <w:sz w:val="28"/>
          <w:szCs w:val="28"/>
        </w:rPr>
      </w:pPr>
      <w:r w:rsidRPr="00D26446">
        <w:rPr>
          <w:sz w:val="28"/>
          <w:szCs w:val="28"/>
        </w:rPr>
        <w:t>- совершенствование форм и методов управления качеством на</w:t>
      </w:r>
      <w:r w:rsidRPr="00D26446">
        <w:rPr>
          <w:bCs/>
          <w:sz w:val="28"/>
          <w:szCs w:val="28"/>
        </w:rPr>
        <w:t xml:space="preserve"> всех</w:t>
      </w:r>
      <w:r w:rsidRPr="00D26446">
        <w:rPr>
          <w:sz w:val="28"/>
          <w:szCs w:val="28"/>
        </w:rPr>
        <w:t xml:space="preserve"> уров</w:t>
      </w:r>
      <w:r w:rsidRPr="00D26446">
        <w:rPr>
          <w:sz w:val="28"/>
          <w:szCs w:val="28"/>
        </w:rPr>
        <w:softHyphen/>
        <w:t>нях управления;</w:t>
      </w:r>
    </w:p>
    <w:p w:rsidR="00B92316" w:rsidRPr="00D26446" w:rsidRDefault="00B92316" w:rsidP="00D26446">
      <w:pPr>
        <w:spacing w:line="360" w:lineRule="auto"/>
        <w:ind w:firstLine="709"/>
        <w:jc w:val="both"/>
        <w:rPr>
          <w:sz w:val="28"/>
          <w:szCs w:val="28"/>
        </w:rPr>
      </w:pPr>
      <w:r w:rsidRPr="00D26446">
        <w:rPr>
          <w:sz w:val="28"/>
          <w:szCs w:val="28"/>
        </w:rPr>
        <w:t>- повышение экспортных возможнос</w:t>
      </w:r>
      <w:r w:rsidR="0087690F" w:rsidRPr="00D26446">
        <w:rPr>
          <w:sz w:val="28"/>
          <w:szCs w:val="28"/>
        </w:rPr>
        <w:t>тей отечественных товаропроизво</w:t>
      </w:r>
      <w:r w:rsidRPr="00D26446">
        <w:rPr>
          <w:sz w:val="28"/>
          <w:szCs w:val="28"/>
        </w:rPr>
        <w:t>дителей путем сертификации продукции в соответ</w:t>
      </w:r>
      <w:r w:rsidR="0087690F" w:rsidRPr="00D26446">
        <w:rPr>
          <w:sz w:val="28"/>
          <w:szCs w:val="28"/>
        </w:rPr>
        <w:t>ствии с требованиями меж</w:t>
      </w:r>
      <w:r w:rsidR="00D26446">
        <w:rPr>
          <w:sz w:val="28"/>
          <w:szCs w:val="28"/>
        </w:rPr>
        <w:t>ду</w:t>
      </w:r>
      <w:r w:rsidRPr="00D26446">
        <w:rPr>
          <w:sz w:val="28"/>
          <w:szCs w:val="28"/>
        </w:rPr>
        <w:t>народных стандартов, систем качества, систем управления окружающей средой;</w:t>
      </w:r>
    </w:p>
    <w:p w:rsidR="00B92316" w:rsidRPr="00D26446" w:rsidRDefault="00B92316" w:rsidP="00D26446">
      <w:pPr>
        <w:spacing w:line="360" w:lineRule="auto"/>
        <w:ind w:firstLine="709"/>
        <w:jc w:val="both"/>
        <w:rPr>
          <w:sz w:val="28"/>
          <w:szCs w:val="28"/>
        </w:rPr>
      </w:pPr>
      <w:r w:rsidRPr="00D26446">
        <w:rPr>
          <w:sz w:val="28"/>
          <w:szCs w:val="28"/>
        </w:rPr>
        <w:t xml:space="preserve">- стимулирование создания новых видов конкурентоспособной </w:t>
      </w:r>
      <w:r w:rsidR="0087690F" w:rsidRPr="00D26446">
        <w:rPr>
          <w:sz w:val="28"/>
          <w:szCs w:val="28"/>
        </w:rPr>
        <w:t>продукции</w:t>
      </w:r>
      <w:r w:rsidRPr="00D26446">
        <w:rPr>
          <w:sz w:val="28"/>
          <w:szCs w:val="28"/>
        </w:rPr>
        <w:t>;</w:t>
      </w:r>
    </w:p>
    <w:p w:rsidR="00B92316" w:rsidRPr="00D26446" w:rsidRDefault="00B92316" w:rsidP="00D26446">
      <w:pPr>
        <w:spacing w:line="360" w:lineRule="auto"/>
        <w:ind w:firstLine="709"/>
        <w:jc w:val="both"/>
        <w:rPr>
          <w:sz w:val="28"/>
          <w:szCs w:val="28"/>
        </w:rPr>
      </w:pPr>
      <w:r w:rsidRPr="00D26446">
        <w:rPr>
          <w:sz w:val="28"/>
          <w:szCs w:val="28"/>
        </w:rPr>
        <w:t>- совершенствование и информационного обеспечения в области качества и конкурентоспособности;</w:t>
      </w:r>
    </w:p>
    <w:p w:rsidR="00B92316" w:rsidRPr="00D26446" w:rsidRDefault="00B92316" w:rsidP="00D26446">
      <w:pPr>
        <w:spacing w:line="360" w:lineRule="auto"/>
        <w:ind w:firstLine="709"/>
        <w:jc w:val="both"/>
        <w:rPr>
          <w:sz w:val="28"/>
          <w:szCs w:val="28"/>
        </w:rPr>
      </w:pPr>
      <w:r w:rsidRPr="00D26446">
        <w:rPr>
          <w:sz w:val="28"/>
          <w:szCs w:val="28"/>
        </w:rPr>
        <w:t xml:space="preserve">- развитие нормативной базы в области технического нормирования и стандартизации; </w:t>
      </w:r>
    </w:p>
    <w:p w:rsidR="000C528D" w:rsidRPr="00D26446" w:rsidRDefault="00B92316" w:rsidP="00D26446">
      <w:pPr>
        <w:spacing w:line="360" w:lineRule="auto"/>
        <w:ind w:firstLine="709"/>
        <w:jc w:val="both"/>
        <w:rPr>
          <w:sz w:val="28"/>
          <w:szCs w:val="28"/>
        </w:rPr>
      </w:pPr>
      <w:r w:rsidRPr="00D26446">
        <w:rPr>
          <w:sz w:val="28"/>
          <w:szCs w:val="28"/>
        </w:rPr>
        <w:t>- формирование системы оценки соответствия продукции и услуг, гармонизированной с международными требованиями, создание технических нормативных правовых актов в области технического нормирования и стандартизации, обеспечивающих функционирование системы аккредитации и подтверждения соответствия;</w:t>
      </w:r>
    </w:p>
    <w:p w:rsidR="00B92316" w:rsidRPr="00D26446" w:rsidRDefault="00B92316" w:rsidP="00D26446">
      <w:pPr>
        <w:spacing w:line="360" w:lineRule="auto"/>
        <w:ind w:firstLine="709"/>
        <w:jc w:val="both"/>
        <w:rPr>
          <w:sz w:val="28"/>
          <w:szCs w:val="28"/>
        </w:rPr>
      </w:pPr>
      <w:r w:rsidRPr="00D26446">
        <w:rPr>
          <w:sz w:val="28"/>
          <w:szCs w:val="28"/>
        </w:rPr>
        <w:t>-</w:t>
      </w:r>
      <w:r w:rsidR="00D26446">
        <w:rPr>
          <w:sz w:val="28"/>
          <w:szCs w:val="28"/>
        </w:rPr>
        <w:t xml:space="preserve"> </w:t>
      </w:r>
      <w:r w:rsidRPr="00D26446">
        <w:rPr>
          <w:sz w:val="28"/>
          <w:szCs w:val="28"/>
        </w:rPr>
        <w:t>совершенствование системы образования и подготовки кадров в области качества;</w:t>
      </w:r>
    </w:p>
    <w:p w:rsidR="00B92316" w:rsidRPr="00D26446" w:rsidRDefault="00B92316" w:rsidP="00D26446">
      <w:pPr>
        <w:spacing w:line="360" w:lineRule="auto"/>
        <w:ind w:firstLine="709"/>
        <w:jc w:val="both"/>
        <w:rPr>
          <w:sz w:val="28"/>
          <w:szCs w:val="28"/>
        </w:rPr>
      </w:pPr>
      <w:r w:rsidRPr="00D26446">
        <w:rPr>
          <w:sz w:val="28"/>
          <w:szCs w:val="28"/>
        </w:rPr>
        <w:t xml:space="preserve">- активизация пропаганды в области качества во всех сферах </w:t>
      </w:r>
      <w:r w:rsidR="0087690F" w:rsidRPr="00D26446">
        <w:rPr>
          <w:sz w:val="28"/>
          <w:szCs w:val="28"/>
        </w:rPr>
        <w:t>деятельности</w:t>
      </w:r>
      <w:r w:rsidRPr="00D26446">
        <w:rPr>
          <w:sz w:val="28"/>
          <w:szCs w:val="28"/>
        </w:rPr>
        <w:t>.</w:t>
      </w:r>
    </w:p>
    <w:p w:rsidR="00B92316" w:rsidRPr="00D26446" w:rsidRDefault="00B92316" w:rsidP="00D26446">
      <w:pPr>
        <w:spacing w:line="360" w:lineRule="auto"/>
        <w:ind w:firstLine="709"/>
        <w:jc w:val="both"/>
        <w:rPr>
          <w:sz w:val="28"/>
          <w:szCs w:val="28"/>
        </w:rPr>
      </w:pPr>
      <w:r w:rsidRPr="00D26446">
        <w:rPr>
          <w:sz w:val="28"/>
          <w:szCs w:val="28"/>
        </w:rPr>
        <w:t>Программа основывается на принципах оптимального сочетания государственного регулирования и экономических интересов предприятий в выпуске качественной продукции.</w:t>
      </w:r>
    </w:p>
    <w:p w:rsidR="00B92316" w:rsidRPr="00D26446" w:rsidRDefault="00B92316" w:rsidP="00D26446">
      <w:pPr>
        <w:spacing w:line="360" w:lineRule="auto"/>
        <w:ind w:firstLine="709"/>
        <w:jc w:val="both"/>
        <w:rPr>
          <w:sz w:val="28"/>
          <w:szCs w:val="28"/>
        </w:rPr>
      </w:pPr>
      <w:r w:rsidRPr="00D26446">
        <w:rPr>
          <w:sz w:val="28"/>
          <w:szCs w:val="28"/>
        </w:rPr>
        <w:t xml:space="preserve">Правовое обеспечение управления качеством основано на законах Республики Беларусь "О стандартизации", "О сертификации продукции, работ и услуг", "О защите прав потребителей", "Об обеспечении единства измерений", "О поставках товаров для государственных нужд", "О санитарно-эпидемическом благополучии населения", Указе Президента Республики Беларусь от 20. 05. 1998 № 268 "О повышении конкурентоспособности продукции отечественного производства (работ, услуг) и об усилении </w:t>
      </w:r>
      <w:r w:rsidR="007B698A" w:rsidRPr="00D26446">
        <w:rPr>
          <w:sz w:val="28"/>
          <w:szCs w:val="28"/>
        </w:rPr>
        <w:t>ответственности</w:t>
      </w:r>
      <w:r w:rsidRPr="00D26446">
        <w:rPr>
          <w:sz w:val="28"/>
          <w:szCs w:val="28"/>
        </w:rPr>
        <w:t xml:space="preserve"> изготовителей, поставщиков и продавцов за качество продукции (работ, услуг)", Постановлениях Совета Министров Республики Беларусь "О введении обязательной сертификации товаров народного потребления, работ и услуг", "Положение о поставках товаров в Республику Беларусь", "Положение о приемке товаров по количеству, качеству и комплектно</w:t>
      </w:r>
      <w:r w:rsidR="002F5697" w:rsidRPr="00D26446">
        <w:rPr>
          <w:sz w:val="28"/>
          <w:szCs w:val="28"/>
        </w:rPr>
        <w:t xml:space="preserve">сти" </w:t>
      </w:r>
      <w:r w:rsidRPr="00D26446">
        <w:rPr>
          <w:sz w:val="28"/>
          <w:szCs w:val="28"/>
        </w:rPr>
        <w:t>[</w:t>
      </w:r>
      <w:r w:rsidR="00244BF2" w:rsidRPr="00D26446">
        <w:rPr>
          <w:sz w:val="28"/>
          <w:szCs w:val="28"/>
        </w:rPr>
        <w:t>4</w:t>
      </w:r>
      <w:r w:rsidRPr="00D26446">
        <w:rPr>
          <w:sz w:val="28"/>
          <w:szCs w:val="28"/>
        </w:rPr>
        <w:t xml:space="preserve">, </w:t>
      </w:r>
      <w:r w:rsidRPr="00D26446">
        <w:rPr>
          <w:sz w:val="28"/>
          <w:szCs w:val="28"/>
          <w:lang w:val="en-US"/>
        </w:rPr>
        <w:t>c</w:t>
      </w:r>
      <w:r w:rsidRPr="00D26446">
        <w:rPr>
          <w:sz w:val="28"/>
          <w:szCs w:val="28"/>
        </w:rPr>
        <w:t>.4]</w:t>
      </w:r>
      <w:r w:rsidR="002F5697" w:rsidRPr="00D26446">
        <w:rPr>
          <w:sz w:val="28"/>
          <w:szCs w:val="28"/>
        </w:rPr>
        <w:t>.</w:t>
      </w:r>
    </w:p>
    <w:p w:rsidR="00B92316" w:rsidRPr="00D26446" w:rsidRDefault="00B92316" w:rsidP="00D26446">
      <w:pPr>
        <w:spacing w:line="360" w:lineRule="auto"/>
        <w:ind w:firstLine="709"/>
        <w:jc w:val="both"/>
        <w:rPr>
          <w:sz w:val="28"/>
          <w:szCs w:val="28"/>
        </w:rPr>
      </w:pPr>
      <w:r w:rsidRPr="00D26446">
        <w:rPr>
          <w:sz w:val="28"/>
          <w:szCs w:val="28"/>
        </w:rPr>
        <w:t>Современная рыночная экономика предъявляет высокие требования к качеству продукции, а острая конкурентная борьба обуславливает во всех странах мира необходимость подтверждения своей способности выпускать продукцию стабильного качества.</w:t>
      </w:r>
    </w:p>
    <w:p w:rsidR="00B92316" w:rsidRPr="00D26446" w:rsidRDefault="00B92316" w:rsidP="00D26446">
      <w:pPr>
        <w:tabs>
          <w:tab w:val="left" w:pos="851"/>
        </w:tabs>
        <w:spacing w:line="360" w:lineRule="auto"/>
        <w:ind w:firstLine="709"/>
        <w:jc w:val="both"/>
        <w:rPr>
          <w:sz w:val="28"/>
          <w:szCs w:val="28"/>
        </w:rPr>
      </w:pPr>
      <w:r w:rsidRPr="00D26446">
        <w:rPr>
          <w:sz w:val="28"/>
          <w:szCs w:val="28"/>
        </w:rPr>
        <w:t xml:space="preserve">Решению проблемы повышения качества и конкурентоспособности продукции, повышению профессионального мастерства специалистов будут способствовать такие мероприятия, как конкурс "100 лучших товаров Республики Беларусь" и "100 лучших товаров союзного государства России и Беларуси", проведение региональных и отраслевых конкурсов в области качества, конкурсов профессионального мастерства на звание "Лучший по </w:t>
      </w:r>
      <w:r w:rsidR="0087690F" w:rsidRPr="00D26446">
        <w:rPr>
          <w:sz w:val="28"/>
          <w:szCs w:val="28"/>
        </w:rPr>
        <w:t>профессии</w:t>
      </w:r>
      <w:r w:rsidRPr="00D26446">
        <w:rPr>
          <w:sz w:val="28"/>
          <w:szCs w:val="28"/>
        </w:rPr>
        <w:t xml:space="preserve">", активное участие отечественной продукции в выставках, ярмарках, смотрах конкурсах, в том числе международных, с целью рекламы </w:t>
      </w:r>
      <w:r w:rsidR="007B698A" w:rsidRPr="00D26446">
        <w:rPr>
          <w:sz w:val="28"/>
          <w:szCs w:val="28"/>
        </w:rPr>
        <w:t>отечественной</w:t>
      </w:r>
      <w:r w:rsidRPr="00D26446">
        <w:rPr>
          <w:sz w:val="28"/>
          <w:szCs w:val="28"/>
        </w:rPr>
        <w:t xml:space="preserve"> продукции и увеличения объема экспорта.</w:t>
      </w:r>
    </w:p>
    <w:p w:rsidR="00B92316" w:rsidRPr="00D26446" w:rsidRDefault="00B92316" w:rsidP="00D26446">
      <w:pPr>
        <w:pStyle w:val="31"/>
        <w:spacing w:line="360" w:lineRule="auto"/>
        <w:jc w:val="both"/>
        <w:rPr>
          <w:b w:val="0"/>
          <w:sz w:val="28"/>
          <w:szCs w:val="28"/>
        </w:rPr>
      </w:pPr>
      <w:r w:rsidRPr="00D26446">
        <w:rPr>
          <w:b w:val="0"/>
          <w:sz w:val="28"/>
          <w:szCs w:val="28"/>
        </w:rPr>
        <w:t>Повышению конкурентоспособности отечественной продукции и снятию технических барьеров при поставке на экспорт отечественной продукции способствует работа по подписанию соглашений о взаимном признании сертификатов как на двухсторонней, так и на многосторонней основе. Подписаны и действуют соглашения о взаимном признании сертификатов со всеми странами СНГ. На двухсторонней основе заключены соглашения с Литвой, Латвией, Польшей, Словакией, Турцией, Китаем.</w:t>
      </w:r>
    </w:p>
    <w:p w:rsidR="00B92316" w:rsidRPr="00D26446" w:rsidRDefault="00B92316" w:rsidP="00D26446">
      <w:pPr>
        <w:spacing w:line="360" w:lineRule="auto"/>
        <w:ind w:firstLine="709"/>
        <w:jc w:val="both"/>
        <w:rPr>
          <w:sz w:val="28"/>
          <w:szCs w:val="28"/>
        </w:rPr>
      </w:pPr>
      <w:r w:rsidRPr="00D26446">
        <w:rPr>
          <w:sz w:val="28"/>
          <w:szCs w:val="28"/>
        </w:rPr>
        <w:t>Сегодня, когда экономика Республики Беларусь находится в сложных условиях, качество и конкурентоспособность продукции на внешнем и внутреннем рынке становится серьезной проблемой, от решения которой в значительной степени зависит судьба страны, ее место в мировом сообществе. Решение проблемы качества - это эффективный путь обеспечения будущего развития нашей республик</w:t>
      </w:r>
      <w:r w:rsidR="00762F0C" w:rsidRPr="00D26446">
        <w:rPr>
          <w:sz w:val="28"/>
          <w:szCs w:val="28"/>
        </w:rPr>
        <w:t>и, важнейшая задача государства.</w:t>
      </w:r>
    </w:p>
    <w:p w:rsidR="00FB14F1" w:rsidRPr="00D26446" w:rsidRDefault="00FB14F1" w:rsidP="00D26446">
      <w:pPr>
        <w:spacing w:line="360" w:lineRule="auto"/>
        <w:ind w:firstLine="709"/>
        <w:jc w:val="both"/>
        <w:rPr>
          <w:sz w:val="28"/>
          <w:szCs w:val="28"/>
        </w:rPr>
      </w:pPr>
    </w:p>
    <w:p w:rsidR="004106AE" w:rsidRPr="00D26446" w:rsidRDefault="004106AE" w:rsidP="00D26446">
      <w:pPr>
        <w:spacing w:line="360" w:lineRule="auto"/>
        <w:ind w:firstLine="709"/>
        <w:jc w:val="center"/>
        <w:rPr>
          <w:b/>
          <w:sz w:val="28"/>
          <w:szCs w:val="28"/>
        </w:rPr>
      </w:pPr>
      <w:r w:rsidRPr="00D26446">
        <w:rPr>
          <w:b/>
          <w:sz w:val="28"/>
          <w:szCs w:val="28"/>
        </w:rPr>
        <w:t>1.</w:t>
      </w:r>
      <w:r w:rsidR="00FA2CFE" w:rsidRPr="00D26446">
        <w:rPr>
          <w:b/>
          <w:sz w:val="28"/>
          <w:szCs w:val="28"/>
        </w:rPr>
        <w:t>2</w:t>
      </w:r>
      <w:r w:rsidRPr="00D26446">
        <w:rPr>
          <w:b/>
          <w:sz w:val="28"/>
          <w:szCs w:val="28"/>
        </w:rPr>
        <w:t>.</w:t>
      </w:r>
      <w:r w:rsidR="005F122D" w:rsidRPr="00D26446">
        <w:rPr>
          <w:b/>
          <w:sz w:val="28"/>
          <w:szCs w:val="28"/>
        </w:rPr>
        <w:t>Понятие и показатели качества продукции</w:t>
      </w:r>
    </w:p>
    <w:p w:rsidR="005F122D" w:rsidRPr="00D26446" w:rsidRDefault="005F122D" w:rsidP="00D26446">
      <w:pPr>
        <w:spacing w:line="360" w:lineRule="auto"/>
        <w:ind w:firstLine="709"/>
        <w:jc w:val="both"/>
        <w:rPr>
          <w:sz w:val="28"/>
          <w:szCs w:val="28"/>
        </w:rPr>
      </w:pPr>
    </w:p>
    <w:p w:rsidR="00CF75CB" w:rsidRPr="00D26446" w:rsidRDefault="00CF75CB" w:rsidP="00D26446">
      <w:pPr>
        <w:spacing w:line="360" w:lineRule="auto"/>
        <w:ind w:firstLine="709"/>
        <w:jc w:val="both"/>
        <w:rPr>
          <w:sz w:val="28"/>
          <w:szCs w:val="28"/>
        </w:rPr>
      </w:pPr>
      <w:r w:rsidRPr="00D26446">
        <w:rPr>
          <w:sz w:val="28"/>
          <w:szCs w:val="28"/>
        </w:rPr>
        <w:t xml:space="preserve">Качество продукции – это совокупность потребительских свойств и </w:t>
      </w:r>
      <w:r w:rsidR="00E335E6" w:rsidRPr="00D26446">
        <w:rPr>
          <w:sz w:val="28"/>
          <w:szCs w:val="28"/>
        </w:rPr>
        <w:t>характеристик</w:t>
      </w:r>
      <w:r w:rsidRPr="00D26446">
        <w:rPr>
          <w:sz w:val="28"/>
          <w:szCs w:val="28"/>
        </w:rPr>
        <w:t xml:space="preserve"> товара, обусловливающий его пригодность удовлетворять </w:t>
      </w:r>
      <w:r w:rsidR="00E335E6" w:rsidRPr="00D26446">
        <w:rPr>
          <w:sz w:val="28"/>
          <w:szCs w:val="28"/>
        </w:rPr>
        <w:t>определенные</w:t>
      </w:r>
      <w:r w:rsidRPr="00D26446">
        <w:rPr>
          <w:sz w:val="28"/>
          <w:szCs w:val="28"/>
        </w:rPr>
        <w:t xml:space="preserve"> потребности в соответствии с назначением. Оно фиксируется на </w:t>
      </w:r>
      <w:r w:rsidR="00E335E6" w:rsidRPr="00D26446">
        <w:rPr>
          <w:sz w:val="28"/>
          <w:szCs w:val="28"/>
        </w:rPr>
        <w:t>конкретный</w:t>
      </w:r>
      <w:r w:rsidRPr="00D26446">
        <w:rPr>
          <w:sz w:val="28"/>
          <w:szCs w:val="28"/>
        </w:rPr>
        <w:t xml:space="preserve"> период времени и изменяется при появлении более прогрессивной </w:t>
      </w:r>
      <w:r w:rsidR="00E335E6" w:rsidRPr="00D26446">
        <w:rPr>
          <w:sz w:val="28"/>
          <w:szCs w:val="28"/>
        </w:rPr>
        <w:t>технологии</w:t>
      </w:r>
      <w:r w:rsidRPr="00D26446">
        <w:rPr>
          <w:sz w:val="28"/>
          <w:szCs w:val="28"/>
        </w:rPr>
        <w:t xml:space="preserve">. </w:t>
      </w:r>
    </w:p>
    <w:p w:rsidR="004106AE" w:rsidRPr="00D26446" w:rsidRDefault="004106AE" w:rsidP="00D26446">
      <w:pPr>
        <w:spacing w:line="360" w:lineRule="auto"/>
        <w:ind w:firstLine="709"/>
        <w:jc w:val="both"/>
        <w:rPr>
          <w:sz w:val="28"/>
          <w:szCs w:val="28"/>
        </w:rPr>
      </w:pPr>
      <w:r w:rsidRPr="00D26446">
        <w:rPr>
          <w:sz w:val="28"/>
          <w:szCs w:val="28"/>
        </w:rPr>
        <w:t xml:space="preserve">Национальная экономика от высококачественной продукции имеет ряд преимуществ: увеличение экспортного потенциала и доходной части </w:t>
      </w:r>
      <w:r w:rsidR="00E335E6" w:rsidRPr="00D26446">
        <w:rPr>
          <w:sz w:val="28"/>
          <w:szCs w:val="28"/>
        </w:rPr>
        <w:t>платежного</w:t>
      </w:r>
      <w:r w:rsidRPr="00D26446">
        <w:rPr>
          <w:sz w:val="28"/>
          <w:szCs w:val="28"/>
        </w:rPr>
        <w:t xml:space="preserve"> баланса страны, повышение жизненного уровня населения и авторитета </w:t>
      </w:r>
      <w:r w:rsidR="00E335E6" w:rsidRPr="00D26446">
        <w:rPr>
          <w:sz w:val="28"/>
          <w:szCs w:val="28"/>
        </w:rPr>
        <w:t>государства</w:t>
      </w:r>
      <w:r w:rsidRPr="00D26446">
        <w:rPr>
          <w:sz w:val="28"/>
          <w:szCs w:val="28"/>
        </w:rPr>
        <w:t xml:space="preserve"> в мировом сообществе. Ухудшение качества продукции приводит к появлению обратных тенденций уменьшению объема продаж, прибыли и </w:t>
      </w:r>
      <w:r w:rsidR="00E335E6" w:rsidRPr="00D26446">
        <w:rPr>
          <w:sz w:val="28"/>
          <w:szCs w:val="28"/>
        </w:rPr>
        <w:t>рентабельности</w:t>
      </w:r>
      <w:r w:rsidRPr="00D26446">
        <w:rPr>
          <w:sz w:val="28"/>
          <w:szCs w:val="28"/>
        </w:rPr>
        <w:t xml:space="preserve">, снижению экспорта, национального богатства и благосостояния </w:t>
      </w:r>
      <w:r w:rsidR="00E335E6" w:rsidRPr="00D26446">
        <w:rPr>
          <w:sz w:val="28"/>
          <w:szCs w:val="28"/>
        </w:rPr>
        <w:t>народа</w:t>
      </w:r>
      <w:r w:rsidR="00CF75CB" w:rsidRPr="00D26446">
        <w:rPr>
          <w:sz w:val="28"/>
          <w:szCs w:val="28"/>
        </w:rPr>
        <w:t xml:space="preserve"> </w:t>
      </w:r>
      <w:r w:rsidR="004F0C8C" w:rsidRPr="00D26446">
        <w:rPr>
          <w:sz w:val="28"/>
          <w:szCs w:val="28"/>
        </w:rPr>
        <w:t>[</w:t>
      </w:r>
      <w:r w:rsidR="00244BF2" w:rsidRPr="00D26446">
        <w:rPr>
          <w:sz w:val="28"/>
          <w:szCs w:val="28"/>
        </w:rPr>
        <w:t>5</w:t>
      </w:r>
      <w:r w:rsidR="00F43A23" w:rsidRPr="00D26446">
        <w:rPr>
          <w:sz w:val="28"/>
          <w:szCs w:val="28"/>
        </w:rPr>
        <w:t xml:space="preserve">, </w:t>
      </w:r>
      <w:r w:rsidR="00F43A23" w:rsidRPr="00D26446">
        <w:rPr>
          <w:sz w:val="28"/>
          <w:szCs w:val="28"/>
          <w:lang w:val="en-US"/>
        </w:rPr>
        <w:t>c</w:t>
      </w:r>
      <w:r w:rsidR="00F43A23" w:rsidRPr="00D26446">
        <w:rPr>
          <w:sz w:val="28"/>
          <w:szCs w:val="28"/>
        </w:rPr>
        <w:t>.</w:t>
      </w:r>
      <w:r w:rsidR="00E20270" w:rsidRPr="00D26446">
        <w:rPr>
          <w:sz w:val="28"/>
          <w:szCs w:val="28"/>
        </w:rPr>
        <w:t>208]</w:t>
      </w:r>
      <w:r w:rsidR="00CF75CB" w:rsidRPr="00D26446">
        <w:rPr>
          <w:sz w:val="28"/>
          <w:szCs w:val="28"/>
        </w:rPr>
        <w:t>.</w:t>
      </w:r>
      <w:r w:rsidR="0087690F" w:rsidRPr="00D26446">
        <w:rPr>
          <w:sz w:val="28"/>
          <w:szCs w:val="28"/>
        </w:rPr>
        <w:t xml:space="preserve"> </w:t>
      </w:r>
      <w:r w:rsidRPr="00D26446">
        <w:rPr>
          <w:sz w:val="28"/>
          <w:szCs w:val="28"/>
        </w:rPr>
        <w:t xml:space="preserve">Отсюда вытекает необходимость постоянной, целенаправленной, </w:t>
      </w:r>
      <w:r w:rsidR="00E335E6" w:rsidRPr="00D26446">
        <w:rPr>
          <w:sz w:val="28"/>
          <w:szCs w:val="28"/>
        </w:rPr>
        <w:t>кропотливой</w:t>
      </w:r>
      <w:r w:rsidRPr="00D26446">
        <w:rPr>
          <w:sz w:val="28"/>
          <w:szCs w:val="28"/>
        </w:rPr>
        <w:t xml:space="preserve"> работы товаропроизводителей по повышению качества продукции.</w:t>
      </w:r>
    </w:p>
    <w:p w:rsidR="004106AE" w:rsidRPr="00D26446" w:rsidRDefault="004106AE" w:rsidP="00D26446">
      <w:pPr>
        <w:spacing w:line="360" w:lineRule="auto"/>
        <w:ind w:firstLine="709"/>
        <w:jc w:val="both"/>
        <w:rPr>
          <w:sz w:val="28"/>
          <w:szCs w:val="28"/>
        </w:rPr>
      </w:pPr>
      <w:r w:rsidRPr="00D26446">
        <w:rPr>
          <w:sz w:val="28"/>
          <w:szCs w:val="28"/>
        </w:rPr>
        <w:t xml:space="preserve">Показатели качества продукции – это качественная оценка одного или </w:t>
      </w:r>
      <w:r w:rsidR="00E335E6" w:rsidRPr="00D26446">
        <w:rPr>
          <w:sz w:val="28"/>
          <w:szCs w:val="28"/>
        </w:rPr>
        <w:t>нескольких</w:t>
      </w:r>
      <w:r w:rsidRPr="00D26446">
        <w:rPr>
          <w:sz w:val="28"/>
          <w:szCs w:val="28"/>
        </w:rPr>
        <w:t xml:space="preserve"> свойств продукции. Основные показатели качества продукции </w:t>
      </w:r>
      <w:r w:rsidR="00E335E6" w:rsidRPr="00D26446">
        <w:rPr>
          <w:sz w:val="28"/>
          <w:szCs w:val="28"/>
        </w:rPr>
        <w:t>отражены</w:t>
      </w:r>
      <w:r w:rsidRPr="00D26446">
        <w:rPr>
          <w:sz w:val="28"/>
          <w:szCs w:val="28"/>
        </w:rPr>
        <w:t xml:space="preserve"> в стандартах международных, национальных, отраслевых, стандартах предприятий и технических усло</w:t>
      </w:r>
      <w:r w:rsidR="00CF75CB" w:rsidRPr="00D26446">
        <w:rPr>
          <w:sz w:val="28"/>
          <w:szCs w:val="28"/>
        </w:rPr>
        <w:t xml:space="preserve">виях </w:t>
      </w:r>
      <w:r w:rsidR="00E20270" w:rsidRPr="00D26446">
        <w:rPr>
          <w:sz w:val="28"/>
          <w:szCs w:val="28"/>
        </w:rPr>
        <w:t>[</w:t>
      </w:r>
      <w:r w:rsidR="00244BF2" w:rsidRPr="00D26446">
        <w:rPr>
          <w:sz w:val="28"/>
          <w:szCs w:val="28"/>
        </w:rPr>
        <w:t>5</w:t>
      </w:r>
      <w:r w:rsidR="00E20270" w:rsidRPr="00D26446">
        <w:rPr>
          <w:sz w:val="28"/>
          <w:szCs w:val="28"/>
        </w:rPr>
        <w:t xml:space="preserve">, </w:t>
      </w:r>
      <w:r w:rsidR="00E20270" w:rsidRPr="00D26446">
        <w:rPr>
          <w:sz w:val="28"/>
          <w:szCs w:val="28"/>
          <w:lang w:val="en-US"/>
        </w:rPr>
        <w:t>c</w:t>
      </w:r>
      <w:r w:rsidR="00E20270" w:rsidRPr="00D26446">
        <w:rPr>
          <w:sz w:val="28"/>
          <w:szCs w:val="28"/>
        </w:rPr>
        <w:t>.211]</w:t>
      </w:r>
      <w:r w:rsidR="00CF75CB" w:rsidRPr="00D26446">
        <w:rPr>
          <w:sz w:val="28"/>
          <w:szCs w:val="28"/>
        </w:rPr>
        <w:t>.</w:t>
      </w:r>
    </w:p>
    <w:p w:rsidR="008610A6" w:rsidRPr="00D26446" w:rsidRDefault="004106AE" w:rsidP="00D26446">
      <w:pPr>
        <w:spacing w:line="360" w:lineRule="auto"/>
        <w:ind w:firstLine="709"/>
        <w:jc w:val="both"/>
        <w:rPr>
          <w:sz w:val="28"/>
          <w:szCs w:val="28"/>
        </w:rPr>
      </w:pPr>
      <w:r w:rsidRPr="00D26446">
        <w:rPr>
          <w:sz w:val="28"/>
          <w:szCs w:val="28"/>
        </w:rPr>
        <w:t xml:space="preserve">Уровень качества продукции - относительная характеристика, основанная на сравнении значений показателей качества оцениваемой продукции с </w:t>
      </w:r>
      <w:r w:rsidR="007B698A" w:rsidRPr="00D26446">
        <w:rPr>
          <w:sz w:val="28"/>
          <w:szCs w:val="28"/>
        </w:rPr>
        <w:t>базовыми</w:t>
      </w:r>
      <w:r w:rsidRPr="00D26446">
        <w:rPr>
          <w:sz w:val="28"/>
          <w:szCs w:val="28"/>
        </w:rPr>
        <w:t xml:space="preserve"> значениями соответствующих показателей. Данный показатель </w:t>
      </w:r>
      <w:r w:rsidR="007B698A" w:rsidRPr="00D26446">
        <w:rPr>
          <w:sz w:val="28"/>
          <w:szCs w:val="28"/>
        </w:rPr>
        <w:t>определяется</w:t>
      </w:r>
      <w:r w:rsidRPr="00D26446">
        <w:rPr>
          <w:sz w:val="28"/>
          <w:szCs w:val="28"/>
        </w:rPr>
        <w:t xml:space="preserve"> по формуле (1.1):</w:t>
      </w:r>
      <w:r w:rsidR="00D26446">
        <w:rPr>
          <w:sz w:val="28"/>
          <w:szCs w:val="28"/>
        </w:rPr>
        <w:t xml:space="preserve"> </w:t>
      </w:r>
    </w:p>
    <w:p w:rsidR="004106AE" w:rsidRPr="00D26446" w:rsidRDefault="004106AE" w:rsidP="00D26446">
      <w:pPr>
        <w:spacing w:line="360" w:lineRule="auto"/>
        <w:ind w:firstLine="709"/>
        <w:jc w:val="both"/>
        <w:rPr>
          <w:sz w:val="28"/>
          <w:szCs w:val="28"/>
        </w:rPr>
      </w:pPr>
      <w:r w:rsidRPr="00D26446">
        <w:rPr>
          <w:sz w:val="28"/>
          <w:szCs w:val="28"/>
        </w:rPr>
        <w:t>Для оценки качества продукции ис</w:t>
      </w:r>
      <w:r w:rsidR="00676F2B" w:rsidRPr="00D26446">
        <w:rPr>
          <w:sz w:val="28"/>
          <w:szCs w:val="28"/>
        </w:rPr>
        <w:t xml:space="preserve">пользуется система показателей, </w:t>
      </w:r>
      <w:r w:rsidR="00E335E6" w:rsidRPr="00D26446">
        <w:rPr>
          <w:sz w:val="28"/>
          <w:szCs w:val="28"/>
        </w:rPr>
        <w:t>которая</w:t>
      </w:r>
      <w:r w:rsidRPr="00D26446">
        <w:rPr>
          <w:sz w:val="28"/>
          <w:szCs w:val="28"/>
        </w:rPr>
        <w:t xml:space="preserve"> включает следующие группы:</w:t>
      </w:r>
    </w:p>
    <w:p w:rsidR="004106AE" w:rsidRPr="00D26446" w:rsidRDefault="004106AE" w:rsidP="00D26446">
      <w:pPr>
        <w:spacing w:line="360" w:lineRule="auto"/>
        <w:ind w:firstLine="709"/>
        <w:jc w:val="both"/>
        <w:rPr>
          <w:sz w:val="28"/>
          <w:szCs w:val="28"/>
        </w:rPr>
      </w:pPr>
      <w:r w:rsidRPr="00D26446">
        <w:rPr>
          <w:sz w:val="28"/>
          <w:szCs w:val="28"/>
        </w:rPr>
        <w:t>1.Обобщающие, характеризующие общий уровень качества продукции: объем и долю прогрессивных видов изделий в общей выпуске, сортность (</w:t>
      </w:r>
      <w:r w:rsidR="00E335E6" w:rsidRPr="00D26446">
        <w:rPr>
          <w:sz w:val="28"/>
          <w:szCs w:val="28"/>
        </w:rPr>
        <w:t>ма</w:t>
      </w:r>
      <w:r w:rsidRPr="00D26446">
        <w:rPr>
          <w:sz w:val="28"/>
          <w:szCs w:val="28"/>
        </w:rPr>
        <w:t xml:space="preserve">рочность) продукции (в легкой отрасли промышленности), экономический </w:t>
      </w:r>
      <w:r w:rsidR="00E335E6" w:rsidRPr="00D26446">
        <w:rPr>
          <w:sz w:val="28"/>
          <w:szCs w:val="28"/>
        </w:rPr>
        <w:t>эффект</w:t>
      </w:r>
      <w:r w:rsidRPr="00D26446">
        <w:rPr>
          <w:sz w:val="28"/>
          <w:szCs w:val="28"/>
        </w:rPr>
        <w:t xml:space="preserve"> и дополнительные затраты, связанные с улуч</w:t>
      </w:r>
      <w:r w:rsidR="00057B90" w:rsidRPr="00D26446">
        <w:rPr>
          <w:sz w:val="28"/>
          <w:szCs w:val="28"/>
        </w:rPr>
        <w:t xml:space="preserve">шением качества </w:t>
      </w:r>
      <w:r w:rsidR="00E20270" w:rsidRPr="00D26446">
        <w:rPr>
          <w:sz w:val="28"/>
          <w:szCs w:val="28"/>
        </w:rPr>
        <w:t>[</w:t>
      </w:r>
      <w:r w:rsidR="00244BF2" w:rsidRPr="00D26446">
        <w:rPr>
          <w:sz w:val="28"/>
          <w:szCs w:val="28"/>
        </w:rPr>
        <w:t>6</w:t>
      </w:r>
      <w:r w:rsidR="00605EA8" w:rsidRPr="00D26446">
        <w:rPr>
          <w:sz w:val="28"/>
          <w:szCs w:val="28"/>
        </w:rPr>
        <w:t>,</w:t>
      </w:r>
      <w:r w:rsidR="00E20270" w:rsidRPr="00D26446">
        <w:rPr>
          <w:sz w:val="28"/>
          <w:szCs w:val="28"/>
        </w:rPr>
        <w:t xml:space="preserve"> </w:t>
      </w:r>
      <w:r w:rsidR="00E20270" w:rsidRPr="00D26446">
        <w:rPr>
          <w:sz w:val="28"/>
          <w:szCs w:val="28"/>
          <w:lang w:val="en-US"/>
        </w:rPr>
        <w:t>c</w:t>
      </w:r>
      <w:r w:rsidR="00E20270" w:rsidRPr="00D26446">
        <w:rPr>
          <w:sz w:val="28"/>
          <w:szCs w:val="28"/>
        </w:rPr>
        <w:t>.11]</w:t>
      </w:r>
      <w:r w:rsidR="00057B90" w:rsidRPr="00D26446">
        <w:rPr>
          <w:sz w:val="28"/>
          <w:szCs w:val="28"/>
        </w:rPr>
        <w:t>.</w:t>
      </w:r>
    </w:p>
    <w:p w:rsidR="008610A6" w:rsidRPr="00D26446" w:rsidRDefault="004106AE" w:rsidP="00D26446">
      <w:pPr>
        <w:spacing w:line="360" w:lineRule="auto"/>
        <w:ind w:firstLine="709"/>
        <w:jc w:val="both"/>
        <w:rPr>
          <w:sz w:val="28"/>
          <w:szCs w:val="28"/>
        </w:rPr>
      </w:pPr>
      <w:r w:rsidRPr="00D26446">
        <w:rPr>
          <w:sz w:val="28"/>
          <w:szCs w:val="28"/>
        </w:rPr>
        <w:t xml:space="preserve">2.Комплексные, характеризующие несколько свойств изделий, включая затраты, связанные с разработкой, производством и эксплуатацией. В каждой отрасли промышленности применяются свои специфические комплексные </w:t>
      </w:r>
      <w:r w:rsidR="00E335E6" w:rsidRPr="00D26446">
        <w:rPr>
          <w:sz w:val="28"/>
          <w:szCs w:val="28"/>
        </w:rPr>
        <w:t>показатели</w:t>
      </w:r>
      <w:r w:rsidRPr="00D26446">
        <w:rPr>
          <w:sz w:val="28"/>
          <w:szCs w:val="28"/>
        </w:rPr>
        <w:t xml:space="preserve">. Например, в подшипниковой промышленности может быть </w:t>
      </w:r>
      <w:r w:rsidR="00E335E6" w:rsidRPr="00D26446">
        <w:rPr>
          <w:sz w:val="28"/>
          <w:szCs w:val="28"/>
        </w:rPr>
        <w:t>показатель</w:t>
      </w:r>
      <w:r w:rsidRPr="00D26446">
        <w:rPr>
          <w:sz w:val="28"/>
          <w:szCs w:val="28"/>
        </w:rPr>
        <w:t>, отражающий срок службы подшипников (в часах) и себестоимость их изготовления или цену ( в рублях), данный показатель рассчитывается по формуле (1.2.)</w:t>
      </w:r>
      <w:r w:rsidR="00D26446">
        <w:rPr>
          <w:sz w:val="28"/>
          <w:szCs w:val="28"/>
        </w:rPr>
        <w:t xml:space="preserve"> </w:t>
      </w:r>
    </w:p>
    <w:p w:rsidR="004106AE" w:rsidRPr="00D26446" w:rsidRDefault="004106AE" w:rsidP="00D26446">
      <w:pPr>
        <w:spacing w:line="360" w:lineRule="auto"/>
        <w:ind w:firstLine="709"/>
        <w:jc w:val="both"/>
        <w:rPr>
          <w:sz w:val="28"/>
          <w:szCs w:val="28"/>
        </w:rPr>
      </w:pPr>
      <w:r w:rsidRPr="00D26446">
        <w:rPr>
          <w:sz w:val="28"/>
          <w:szCs w:val="28"/>
        </w:rPr>
        <w:t xml:space="preserve">Комплексный показатель качества, например, электродвигателя, </w:t>
      </w:r>
      <w:r w:rsidR="00E335E6" w:rsidRPr="00D26446">
        <w:rPr>
          <w:sz w:val="28"/>
          <w:szCs w:val="28"/>
        </w:rPr>
        <w:t>определяется</w:t>
      </w:r>
      <w:r w:rsidRPr="00D26446">
        <w:rPr>
          <w:sz w:val="28"/>
          <w:szCs w:val="28"/>
        </w:rPr>
        <w:t xml:space="preserve"> отношением количества</w:t>
      </w:r>
      <w:r w:rsidR="00D26446">
        <w:rPr>
          <w:sz w:val="28"/>
          <w:szCs w:val="28"/>
        </w:rPr>
        <w:t xml:space="preserve"> </w:t>
      </w:r>
      <w:r w:rsidRPr="00D26446">
        <w:rPr>
          <w:sz w:val="28"/>
          <w:szCs w:val="28"/>
        </w:rPr>
        <w:t xml:space="preserve">полезной механической энергии, выработанной двигателем за весь срок службы к суммарным затратам на производство и </w:t>
      </w:r>
      <w:r w:rsidR="00E335E6" w:rsidRPr="00D26446">
        <w:rPr>
          <w:sz w:val="28"/>
          <w:szCs w:val="28"/>
        </w:rPr>
        <w:t>эксплуатацию</w:t>
      </w:r>
      <w:r w:rsidRPr="00D26446">
        <w:rPr>
          <w:sz w:val="28"/>
          <w:szCs w:val="28"/>
        </w:rPr>
        <w:t xml:space="preserve"> двигателя</w:t>
      </w:r>
      <w:r w:rsidR="00B82915" w:rsidRPr="00D26446">
        <w:rPr>
          <w:sz w:val="28"/>
          <w:szCs w:val="28"/>
        </w:rPr>
        <w:t xml:space="preserve"> </w:t>
      </w:r>
      <w:r w:rsidR="00E20270" w:rsidRPr="00D26446">
        <w:rPr>
          <w:sz w:val="28"/>
          <w:szCs w:val="28"/>
        </w:rPr>
        <w:t>[</w:t>
      </w:r>
      <w:r w:rsidR="00244BF2" w:rsidRPr="00D26446">
        <w:rPr>
          <w:sz w:val="28"/>
          <w:szCs w:val="28"/>
        </w:rPr>
        <w:t>6</w:t>
      </w:r>
      <w:r w:rsidR="00E20270" w:rsidRPr="00D26446">
        <w:rPr>
          <w:sz w:val="28"/>
          <w:szCs w:val="28"/>
        </w:rPr>
        <w:t xml:space="preserve">, </w:t>
      </w:r>
      <w:r w:rsidR="00E20270" w:rsidRPr="00D26446">
        <w:rPr>
          <w:sz w:val="28"/>
          <w:szCs w:val="28"/>
          <w:lang w:val="en-US"/>
        </w:rPr>
        <w:t>c</w:t>
      </w:r>
      <w:r w:rsidR="00E20270" w:rsidRPr="00D26446">
        <w:rPr>
          <w:sz w:val="28"/>
          <w:szCs w:val="28"/>
        </w:rPr>
        <w:t>.16]</w:t>
      </w:r>
      <w:r w:rsidR="00B82915" w:rsidRPr="00D26446">
        <w:rPr>
          <w:sz w:val="28"/>
          <w:szCs w:val="28"/>
        </w:rPr>
        <w:t>.</w:t>
      </w:r>
    </w:p>
    <w:p w:rsidR="00073846" w:rsidRPr="00D26446" w:rsidRDefault="004106AE" w:rsidP="00D26446">
      <w:pPr>
        <w:spacing w:line="360" w:lineRule="auto"/>
        <w:ind w:firstLine="709"/>
        <w:jc w:val="both"/>
        <w:rPr>
          <w:sz w:val="28"/>
          <w:szCs w:val="28"/>
        </w:rPr>
      </w:pPr>
      <w:r w:rsidRPr="00D26446">
        <w:rPr>
          <w:sz w:val="28"/>
          <w:szCs w:val="28"/>
        </w:rPr>
        <w:t xml:space="preserve">3. Единичные, характеризующие одно из свойств продукции. Они </w:t>
      </w:r>
      <w:r w:rsidR="00E335E6" w:rsidRPr="00D26446">
        <w:rPr>
          <w:sz w:val="28"/>
          <w:szCs w:val="28"/>
        </w:rPr>
        <w:t>подразделяются</w:t>
      </w:r>
      <w:r w:rsidRPr="00D26446">
        <w:rPr>
          <w:sz w:val="28"/>
          <w:szCs w:val="28"/>
        </w:rPr>
        <w:t xml:space="preserve"> на следующие показатели:</w:t>
      </w:r>
      <w:r w:rsidR="00B82915" w:rsidRPr="00D26446">
        <w:rPr>
          <w:sz w:val="28"/>
          <w:szCs w:val="28"/>
        </w:rPr>
        <w:t xml:space="preserve"> п</w:t>
      </w:r>
      <w:r w:rsidRPr="00D26446">
        <w:rPr>
          <w:sz w:val="28"/>
          <w:szCs w:val="28"/>
        </w:rPr>
        <w:t xml:space="preserve">оказатели назначения, </w:t>
      </w:r>
      <w:r w:rsidR="00B82915" w:rsidRPr="00D26446">
        <w:rPr>
          <w:sz w:val="28"/>
          <w:szCs w:val="28"/>
        </w:rPr>
        <w:t>п</w:t>
      </w:r>
      <w:r w:rsidRPr="00D26446">
        <w:rPr>
          <w:sz w:val="28"/>
          <w:szCs w:val="28"/>
        </w:rPr>
        <w:t xml:space="preserve">оказатели </w:t>
      </w:r>
      <w:r w:rsidR="00E335E6" w:rsidRPr="00D26446">
        <w:rPr>
          <w:sz w:val="28"/>
          <w:szCs w:val="28"/>
        </w:rPr>
        <w:t>надежности</w:t>
      </w:r>
      <w:r w:rsidRPr="00D26446">
        <w:rPr>
          <w:sz w:val="28"/>
          <w:szCs w:val="28"/>
        </w:rPr>
        <w:t xml:space="preserve"> и долговечности</w:t>
      </w:r>
      <w:r w:rsidR="00B82915" w:rsidRPr="00D26446">
        <w:rPr>
          <w:sz w:val="28"/>
          <w:szCs w:val="28"/>
        </w:rPr>
        <w:t>, п</w:t>
      </w:r>
      <w:r w:rsidRPr="00D26446">
        <w:rPr>
          <w:sz w:val="28"/>
          <w:szCs w:val="28"/>
        </w:rPr>
        <w:t xml:space="preserve">оказатели технологичности изделия, </w:t>
      </w:r>
      <w:r w:rsidR="00562080" w:rsidRPr="00D26446">
        <w:rPr>
          <w:sz w:val="28"/>
          <w:szCs w:val="28"/>
        </w:rPr>
        <w:t>п</w:t>
      </w:r>
      <w:r w:rsidRPr="00D26446">
        <w:rPr>
          <w:sz w:val="28"/>
          <w:szCs w:val="28"/>
        </w:rPr>
        <w:t xml:space="preserve">оказатели эргометрические, </w:t>
      </w:r>
      <w:r w:rsidR="00562080" w:rsidRPr="00D26446">
        <w:rPr>
          <w:sz w:val="28"/>
          <w:szCs w:val="28"/>
        </w:rPr>
        <w:t>п</w:t>
      </w:r>
      <w:r w:rsidRPr="00D26446">
        <w:rPr>
          <w:sz w:val="28"/>
          <w:szCs w:val="28"/>
        </w:rPr>
        <w:t xml:space="preserve">оказатели эстетические, </w:t>
      </w:r>
      <w:r w:rsidR="00562080" w:rsidRPr="00D26446">
        <w:rPr>
          <w:sz w:val="28"/>
          <w:szCs w:val="28"/>
        </w:rPr>
        <w:t>п</w:t>
      </w:r>
      <w:r w:rsidRPr="00D26446">
        <w:rPr>
          <w:sz w:val="28"/>
          <w:szCs w:val="28"/>
        </w:rPr>
        <w:t xml:space="preserve">оказатели стандартизации и </w:t>
      </w:r>
      <w:r w:rsidR="00E335E6" w:rsidRPr="00D26446">
        <w:rPr>
          <w:sz w:val="28"/>
          <w:szCs w:val="28"/>
        </w:rPr>
        <w:t>унификации</w:t>
      </w:r>
      <w:r w:rsidRPr="00D26446">
        <w:rPr>
          <w:sz w:val="28"/>
          <w:szCs w:val="28"/>
        </w:rPr>
        <w:t xml:space="preserve">, </w:t>
      </w:r>
      <w:r w:rsidR="00562080" w:rsidRPr="00D26446">
        <w:rPr>
          <w:sz w:val="28"/>
          <w:szCs w:val="28"/>
        </w:rPr>
        <w:t>п</w:t>
      </w:r>
      <w:r w:rsidRPr="00D26446">
        <w:rPr>
          <w:sz w:val="28"/>
          <w:szCs w:val="28"/>
        </w:rPr>
        <w:t xml:space="preserve">оказатели патентно-правовые, </w:t>
      </w:r>
      <w:r w:rsidR="00562080" w:rsidRPr="00D26446">
        <w:rPr>
          <w:sz w:val="28"/>
          <w:szCs w:val="28"/>
        </w:rPr>
        <w:t>п</w:t>
      </w:r>
      <w:r w:rsidRPr="00D26446">
        <w:rPr>
          <w:sz w:val="28"/>
          <w:szCs w:val="28"/>
        </w:rPr>
        <w:t xml:space="preserve">оказатели транспортабельности </w:t>
      </w:r>
      <w:r w:rsidR="00E335E6" w:rsidRPr="00D26446">
        <w:rPr>
          <w:sz w:val="28"/>
          <w:szCs w:val="28"/>
        </w:rPr>
        <w:t>продукции</w:t>
      </w:r>
      <w:r w:rsidRPr="00D26446">
        <w:rPr>
          <w:sz w:val="28"/>
          <w:szCs w:val="28"/>
        </w:rPr>
        <w:t xml:space="preserve"> к перевозкам</w:t>
      </w:r>
      <w:r w:rsidR="00562080" w:rsidRPr="00D26446">
        <w:rPr>
          <w:sz w:val="28"/>
          <w:szCs w:val="28"/>
        </w:rPr>
        <w:t>, п</w:t>
      </w:r>
      <w:r w:rsidRPr="00D26446">
        <w:rPr>
          <w:sz w:val="28"/>
          <w:szCs w:val="28"/>
        </w:rPr>
        <w:t>оказатели экономические</w:t>
      </w:r>
      <w:r w:rsidR="00562080" w:rsidRPr="00D26446">
        <w:rPr>
          <w:sz w:val="28"/>
          <w:szCs w:val="28"/>
        </w:rPr>
        <w:t>, п</w:t>
      </w:r>
      <w:r w:rsidRPr="00D26446">
        <w:rPr>
          <w:sz w:val="28"/>
          <w:szCs w:val="28"/>
        </w:rPr>
        <w:t xml:space="preserve">оказатели экологические, </w:t>
      </w:r>
      <w:r w:rsidR="00562080" w:rsidRPr="00D26446">
        <w:rPr>
          <w:sz w:val="28"/>
          <w:szCs w:val="28"/>
        </w:rPr>
        <w:t>п</w:t>
      </w:r>
      <w:r w:rsidRPr="00D26446">
        <w:rPr>
          <w:sz w:val="28"/>
          <w:szCs w:val="28"/>
        </w:rPr>
        <w:t>оказатели безопасности</w:t>
      </w:r>
      <w:r w:rsidR="00562080" w:rsidRPr="00D26446">
        <w:rPr>
          <w:sz w:val="28"/>
          <w:szCs w:val="28"/>
        </w:rPr>
        <w:t>.</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 xml:space="preserve">Рыночная экономика предъявляет особые требования к качеству </w:t>
      </w:r>
      <w:r w:rsidR="00073846" w:rsidRPr="00D26446">
        <w:rPr>
          <w:sz w:val="28"/>
          <w:szCs w:val="28"/>
        </w:rPr>
        <w:t>в</w:t>
      </w:r>
      <w:r w:rsidRPr="00D26446">
        <w:rPr>
          <w:sz w:val="28"/>
          <w:szCs w:val="28"/>
        </w:rPr>
        <w:t xml:space="preserve">ыпускаемой продукции, </w:t>
      </w:r>
      <w:r w:rsidR="003B2735" w:rsidRPr="00D26446">
        <w:rPr>
          <w:sz w:val="28"/>
          <w:szCs w:val="28"/>
        </w:rPr>
        <w:t xml:space="preserve">так как </w:t>
      </w:r>
      <w:r w:rsidRPr="00D26446">
        <w:rPr>
          <w:sz w:val="28"/>
          <w:szCs w:val="28"/>
        </w:rPr>
        <w:t>оно обеспечивает ее конкурентоспособность</w:t>
      </w:r>
      <w:r w:rsidR="00AD6EF7" w:rsidRPr="00D26446">
        <w:rPr>
          <w:sz w:val="28"/>
          <w:szCs w:val="28"/>
        </w:rPr>
        <w:t xml:space="preserve"> </w:t>
      </w:r>
      <w:r w:rsidR="0064448A" w:rsidRPr="00D26446">
        <w:rPr>
          <w:sz w:val="28"/>
          <w:szCs w:val="28"/>
        </w:rPr>
        <w:t>[</w:t>
      </w:r>
      <w:r w:rsidR="00244BF2" w:rsidRPr="00D26446">
        <w:rPr>
          <w:sz w:val="28"/>
          <w:szCs w:val="28"/>
        </w:rPr>
        <w:t>7</w:t>
      </w:r>
      <w:r w:rsidR="0064448A" w:rsidRPr="00D26446">
        <w:rPr>
          <w:sz w:val="28"/>
          <w:szCs w:val="28"/>
        </w:rPr>
        <w:t xml:space="preserve">, </w:t>
      </w:r>
      <w:r w:rsidR="0064448A" w:rsidRPr="00D26446">
        <w:rPr>
          <w:sz w:val="28"/>
          <w:szCs w:val="28"/>
          <w:lang w:val="en-US"/>
        </w:rPr>
        <w:t>c</w:t>
      </w:r>
      <w:r w:rsidR="0064448A" w:rsidRPr="00D26446">
        <w:rPr>
          <w:sz w:val="28"/>
          <w:szCs w:val="28"/>
        </w:rPr>
        <w:t>.112]</w:t>
      </w:r>
      <w:r w:rsidR="00AD6EF7" w:rsidRPr="00D26446">
        <w:rPr>
          <w:sz w:val="28"/>
          <w:szCs w:val="28"/>
        </w:rPr>
        <w:t>.</w:t>
      </w:r>
    </w:p>
    <w:p w:rsidR="003B2735" w:rsidRPr="00D26446" w:rsidRDefault="004106AE" w:rsidP="00D26446">
      <w:pPr>
        <w:tabs>
          <w:tab w:val="left" w:pos="3840"/>
        </w:tabs>
        <w:spacing w:line="360" w:lineRule="auto"/>
        <w:ind w:firstLine="709"/>
        <w:jc w:val="both"/>
        <w:rPr>
          <w:sz w:val="28"/>
          <w:szCs w:val="28"/>
        </w:rPr>
      </w:pPr>
      <w:r w:rsidRPr="00D26446">
        <w:rPr>
          <w:sz w:val="28"/>
          <w:szCs w:val="28"/>
        </w:rPr>
        <w:t xml:space="preserve">Управление качеством продукции </w:t>
      </w:r>
      <w:r w:rsidR="003B2735" w:rsidRPr="00D26446">
        <w:rPr>
          <w:sz w:val="28"/>
          <w:szCs w:val="28"/>
        </w:rPr>
        <w:t>предполагает работу по следующим направлениям:</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а) разработка плана повышения качества, новых требований к качеств</w:t>
      </w:r>
      <w:r w:rsidR="003B2735" w:rsidRPr="00D26446">
        <w:rPr>
          <w:sz w:val="28"/>
          <w:szCs w:val="28"/>
        </w:rPr>
        <w:t xml:space="preserve">у </w:t>
      </w:r>
      <w:r w:rsidRPr="00D26446">
        <w:rPr>
          <w:sz w:val="28"/>
          <w:szCs w:val="28"/>
        </w:rPr>
        <w:t>продукции;</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б) оценка соответствия свойств изготовляемой продукции требованиям;</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 xml:space="preserve">в) при необходимости принятие мер воздействия на процесс создания </w:t>
      </w:r>
      <w:r w:rsidR="007B698A" w:rsidRPr="00D26446">
        <w:rPr>
          <w:sz w:val="28"/>
          <w:szCs w:val="28"/>
        </w:rPr>
        <w:t>ценности</w:t>
      </w:r>
      <w:r w:rsidRPr="00D26446">
        <w:rPr>
          <w:sz w:val="28"/>
          <w:szCs w:val="28"/>
        </w:rPr>
        <w:t xml:space="preserve"> (качества);</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 xml:space="preserve">г) изучение условий эксплуатации, потребления продукции с целью </w:t>
      </w:r>
      <w:r w:rsidR="007B698A" w:rsidRPr="00D26446">
        <w:rPr>
          <w:sz w:val="28"/>
          <w:szCs w:val="28"/>
        </w:rPr>
        <w:t>определения</w:t>
      </w:r>
      <w:r w:rsidRPr="00D26446">
        <w:rPr>
          <w:sz w:val="28"/>
          <w:szCs w:val="28"/>
        </w:rPr>
        <w:t xml:space="preserve"> направлений дальнейшего повышения качества продукции.</w:t>
      </w:r>
    </w:p>
    <w:p w:rsidR="004106AE" w:rsidRPr="00D26446" w:rsidRDefault="003B2735" w:rsidP="00D26446">
      <w:pPr>
        <w:tabs>
          <w:tab w:val="left" w:pos="3840"/>
        </w:tabs>
        <w:spacing w:line="360" w:lineRule="auto"/>
        <w:ind w:firstLine="709"/>
        <w:jc w:val="both"/>
        <w:rPr>
          <w:sz w:val="28"/>
          <w:szCs w:val="28"/>
        </w:rPr>
      </w:pPr>
      <w:r w:rsidRPr="00D26446">
        <w:rPr>
          <w:sz w:val="28"/>
          <w:szCs w:val="28"/>
        </w:rPr>
        <w:t>д) у</w:t>
      </w:r>
      <w:r w:rsidR="004106AE" w:rsidRPr="00D26446">
        <w:rPr>
          <w:sz w:val="28"/>
          <w:szCs w:val="28"/>
        </w:rPr>
        <w:t>правление качеством предполагает регулирование свойств продукции:</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технико-экономических</w:t>
      </w:r>
      <w:r w:rsidR="00AD6EF7" w:rsidRPr="00D26446">
        <w:rPr>
          <w:sz w:val="28"/>
          <w:szCs w:val="28"/>
        </w:rPr>
        <w:t xml:space="preserve">, </w:t>
      </w:r>
      <w:r w:rsidRPr="00D26446">
        <w:rPr>
          <w:sz w:val="28"/>
          <w:szCs w:val="28"/>
        </w:rPr>
        <w:t>социально-экономических</w:t>
      </w:r>
      <w:r w:rsidR="00AD6EF7" w:rsidRPr="00D26446">
        <w:rPr>
          <w:sz w:val="28"/>
          <w:szCs w:val="28"/>
        </w:rPr>
        <w:t>.</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Важнейшей задачей управления качеством продукции и услуг является обеспечение оптимального уровня качества через определение экономического эффекта от</w:t>
      </w:r>
      <w:r w:rsidR="00D26446">
        <w:rPr>
          <w:sz w:val="28"/>
          <w:szCs w:val="28"/>
        </w:rPr>
        <w:t xml:space="preserve"> </w:t>
      </w:r>
      <w:r w:rsidRPr="00D26446">
        <w:rPr>
          <w:sz w:val="28"/>
          <w:szCs w:val="28"/>
        </w:rPr>
        <w:t>его повышения как на стадии производства и реализации, так и на стадии потребления и эксплуатации.</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Главное в управлении качеством не контроль, а бездефектная работа</w:t>
      </w:r>
      <w:r w:rsidR="007D173B" w:rsidRPr="00D26446">
        <w:rPr>
          <w:sz w:val="28"/>
          <w:szCs w:val="28"/>
        </w:rPr>
        <w:t>. Основные идеи такого подхода</w:t>
      </w:r>
      <w:r w:rsidRPr="00D26446">
        <w:rPr>
          <w:sz w:val="28"/>
          <w:szCs w:val="28"/>
        </w:rPr>
        <w:t xml:space="preserve"> состоит в том, чтобы все усилия процессе производства и их сборки. </w:t>
      </w:r>
      <w:r w:rsidR="007D173B" w:rsidRPr="00D26446">
        <w:rPr>
          <w:sz w:val="28"/>
          <w:szCs w:val="28"/>
        </w:rPr>
        <w:t>Н</w:t>
      </w:r>
      <w:r w:rsidRPr="00D26446">
        <w:rPr>
          <w:sz w:val="28"/>
          <w:szCs w:val="28"/>
        </w:rPr>
        <w:t>епроизводительная работа по проверке качества и устранению выпуска новых деталей взамен бракованных отвлекает от 15 до 40% производственных мощностей предприятия. Причем затраты на эти работы составляют от 20 до 40% на каждую условную едини</w:t>
      </w:r>
      <w:r w:rsidR="00057B90" w:rsidRPr="00D26446">
        <w:rPr>
          <w:sz w:val="28"/>
          <w:szCs w:val="28"/>
        </w:rPr>
        <w:t xml:space="preserve">цу продаж </w:t>
      </w:r>
      <w:r w:rsidR="006D617F" w:rsidRPr="00D26446">
        <w:rPr>
          <w:sz w:val="28"/>
          <w:szCs w:val="28"/>
        </w:rPr>
        <w:t>[</w:t>
      </w:r>
      <w:r w:rsidR="00244BF2" w:rsidRPr="00D26446">
        <w:rPr>
          <w:sz w:val="28"/>
          <w:szCs w:val="28"/>
        </w:rPr>
        <w:t>8</w:t>
      </w:r>
      <w:r w:rsidR="006D617F" w:rsidRPr="00D26446">
        <w:rPr>
          <w:sz w:val="28"/>
          <w:szCs w:val="28"/>
        </w:rPr>
        <w:t xml:space="preserve">, </w:t>
      </w:r>
      <w:r w:rsidR="006D617F" w:rsidRPr="00D26446">
        <w:rPr>
          <w:sz w:val="28"/>
          <w:szCs w:val="28"/>
          <w:lang w:val="en-US"/>
        </w:rPr>
        <w:t>c</w:t>
      </w:r>
      <w:r w:rsidR="006D617F" w:rsidRPr="00D26446">
        <w:rPr>
          <w:sz w:val="28"/>
          <w:szCs w:val="28"/>
        </w:rPr>
        <w:t>.608]</w:t>
      </w:r>
      <w:r w:rsidR="00057B90" w:rsidRPr="00D26446">
        <w:rPr>
          <w:sz w:val="28"/>
          <w:szCs w:val="28"/>
        </w:rPr>
        <w:t>.</w:t>
      </w:r>
    </w:p>
    <w:p w:rsidR="004106AE" w:rsidRPr="00D26446" w:rsidRDefault="004106AE" w:rsidP="00D26446">
      <w:pPr>
        <w:tabs>
          <w:tab w:val="left" w:pos="3840"/>
        </w:tabs>
        <w:spacing w:line="360" w:lineRule="auto"/>
        <w:ind w:firstLine="709"/>
        <w:jc w:val="both"/>
        <w:rPr>
          <w:sz w:val="28"/>
          <w:szCs w:val="28"/>
        </w:rPr>
      </w:pPr>
      <w:r w:rsidRPr="00D26446">
        <w:rPr>
          <w:sz w:val="28"/>
          <w:szCs w:val="28"/>
        </w:rPr>
        <w:t>Одним из подходов, который дает возможность</w:t>
      </w:r>
      <w:r w:rsidR="00D26446">
        <w:rPr>
          <w:sz w:val="28"/>
          <w:szCs w:val="28"/>
        </w:rPr>
        <w:t xml:space="preserve"> </w:t>
      </w:r>
      <w:r w:rsidRPr="00D26446">
        <w:rPr>
          <w:sz w:val="28"/>
          <w:szCs w:val="28"/>
        </w:rPr>
        <w:t xml:space="preserve">решать эти проблемы, является разработанная система организации производства, получившая </w:t>
      </w:r>
      <w:r w:rsidR="007B698A" w:rsidRPr="00D26446">
        <w:rPr>
          <w:sz w:val="28"/>
          <w:szCs w:val="28"/>
        </w:rPr>
        <w:t>название</w:t>
      </w:r>
      <w:r w:rsidRPr="00D26446">
        <w:rPr>
          <w:sz w:val="28"/>
          <w:szCs w:val="28"/>
        </w:rPr>
        <w:t xml:space="preserve"> «точно вовремя». Все </w:t>
      </w:r>
      <w:r w:rsidR="00A614F7" w:rsidRPr="00D26446">
        <w:rPr>
          <w:sz w:val="28"/>
          <w:szCs w:val="28"/>
        </w:rPr>
        <w:t>ма</w:t>
      </w:r>
      <w:r w:rsidRPr="00D26446">
        <w:rPr>
          <w:sz w:val="28"/>
          <w:szCs w:val="28"/>
        </w:rPr>
        <w:t xml:space="preserve">териалы и детали должны подаваться </w:t>
      </w:r>
      <w:r w:rsidR="007B698A" w:rsidRPr="00D26446">
        <w:rPr>
          <w:sz w:val="28"/>
          <w:szCs w:val="28"/>
        </w:rPr>
        <w:t>потребителям</w:t>
      </w:r>
      <w:r w:rsidRPr="00D26446">
        <w:rPr>
          <w:sz w:val="28"/>
          <w:szCs w:val="28"/>
        </w:rPr>
        <w:t xml:space="preserve"> по соответствующим запросам в определенное время.</w:t>
      </w:r>
    </w:p>
    <w:p w:rsidR="00A12514" w:rsidRPr="00D26446" w:rsidRDefault="004106AE" w:rsidP="00D26446">
      <w:pPr>
        <w:tabs>
          <w:tab w:val="left" w:pos="3840"/>
        </w:tabs>
        <w:spacing w:line="360" w:lineRule="auto"/>
        <w:ind w:firstLine="709"/>
        <w:jc w:val="both"/>
        <w:rPr>
          <w:sz w:val="28"/>
          <w:szCs w:val="28"/>
        </w:rPr>
      </w:pPr>
      <w:r w:rsidRPr="00D26446">
        <w:rPr>
          <w:sz w:val="28"/>
          <w:szCs w:val="28"/>
        </w:rPr>
        <w:t>В настоящее время не только японские компании с успехом применяют эту систему, но и европейские и американские («Моторола», «Интел»).</w:t>
      </w:r>
    </w:p>
    <w:p w:rsidR="00A12514" w:rsidRPr="00D26446" w:rsidRDefault="00A12514" w:rsidP="00D26446">
      <w:pPr>
        <w:tabs>
          <w:tab w:val="left" w:pos="3840"/>
        </w:tabs>
        <w:spacing w:line="360" w:lineRule="auto"/>
        <w:ind w:firstLine="709"/>
        <w:jc w:val="both"/>
        <w:rPr>
          <w:sz w:val="28"/>
          <w:szCs w:val="28"/>
        </w:rPr>
      </w:pPr>
      <w:r w:rsidRPr="00D26446">
        <w:rPr>
          <w:sz w:val="28"/>
          <w:szCs w:val="28"/>
        </w:rPr>
        <w:t xml:space="preserve">В традиционной системе управления </w:t>
      </w:r>
      <w:r w:rsidR="00AB03EC" w:rsidRPr="00D26446">
        <w:rPr>
          <w:sz w:val="28"/>
          <w:szCs w:val="28"/>
        </w:rPr>
        <w:t>препятствием</w:t>
      </w:r>
      <w:r w:rsidR="00D26446">
        <w:rPr>
          <w:sz w:val="28"/>
          <w:szCs w:val="28"/>
        </w:rPr>
        <w:t xml:space="preserve"> </w:t>
      </w:r>
      <w:r w:rsidRPr="00D26446">
        <w:rPr>
          <w:sz w:val="28"/>
          <w:szCs w:val="28"/>
        </w:rPr>
        <w:t xml:space="preserve">является </w:t>
      </w:r>
      <w:r w:rsidR="007B698A" w:rsidRPr="00D26446">
        <w:rPr>
          <w:sz w:val="28"/>
          <w:szCs w:val="28"/>
        </w:rPr>
        <w:t>действующая</w:t>
      </w:r>
      <w:r w:rsidRPr="00D26446">
        <w:rPr>
          <w:sz w:val="28"/>
          <w:szCs w:val="28"/>
        </w:rPr>
        <w:t xml:space="preserve"> на многих предприятиях система бухгалтерского учета. Эти системы </w:t>
      </w:r>
      <w:r w:rsidR="007B698A" w:rsidRPr="00D26446">
        <w:rPr>
          <w:sz w:val="28"/>
          <w:szCs w:val="28"/>
        </w:rPr>
        <w:t>фиксируют</w:t>
      </w:r>
      <w:r w:rsidRPr="00D26446">
        <w:rPr>
          <w:sz w:val="28"/>
          <w:szCs w:val="28"/>
        </w:rPr>
        <w:t xml:space="preserve"> все издержки и потери, которые уже произошли, но не учитывают тех средств, которые были сэкономлены. Или предотвращенных убытков. То есть повышение эффективности не стимулирует</w:t>
      </w:r>
      <w:r w:rsidR="00AB03EC" w:rsidRPr="00D26446">
        <w:rPr>
          <w:sz w:val="28"/>
          <w:szCs w:val="28"/>
        </w:rPr>
        <w:t xml:space="preserve">ся </w:t>
      </w:r>
      <w:r w:rsidR="006D617F" w:rsidRPr="00D26446">
        <w:rPr>
          <w:sz w:val="28"/>
          <w:szCs w:val="28"/>
        </w:rPr>
        <w:t>[</w:t>
      </w:r>
      <w:r w:rsidR="00244BF2" w:rsidRPr="00D26446">
        <w:rPr>
          <w:sz w:val="28"/>
          <w:szCs w:val="28"/>
        </w:rPr>
        <w:t>8</w:t>
      </w:r>
      <w:r w:rsidR="006D617F" w:rsidRPr="00D26446">
        <w:rPr>
          <w:sz w:val="28"/>
          <w:szCs w:val="28"/>
        </w:rPr>
        <w:t xml:space="preserve">, </w:t>
      </w:r>
      <w:r w:rsidR="006D617F" w:rsidRPr="00D26446">
        <w:rPr>
          <w:sz w:val="28"/>
          <w:szCs w:val="28"/>
          <w:lang w:val="en-US"/>
        </w:rPr>
        <w:t>c</w:t>
      </w:r>
      <w:r w:rsidR="006D617F" w:rsidRPr="00D26446">
        <w:rPr>
          <w:sz w:val="28"/>
          <w:szCs w:val="28"/>
        </w:rPr>
        <w:t>.611]</w:t>
      </w:r>
      <w:r w:rsidR="00AB03EC" w:rsidRPr="00D26446">
        <w:rPr>
          <w:sz w:val="28"/>
          <w:szCs w:val="28"/>
        </w:rPr>
        <w:t>.</w:t>
      </w:r>
    </w:p>
    <w:p w:rsidR="00A12514" w:rsidRPr="00D26446" w:rsidRDefault="003847B2" w:rsidP="00D26446">
      <w:pPr>
        <w:tabs>
          <w:tab w:val="left" w:pos="3840"/>
        </w:tabs>
        <w:spacing w:line="360" w:lineRule="auto"/>
        <w:ind w:firstLine="709"/>
        <w:jc w:val="both"/>
        <w:rPr>
          <w:sz w:val="28"/>
          <w:szCs w:val="28"/>
        </w:rPr>
      </w:pPr>
      <w:r w:rsidRPr="00D26446">
        <w:rPr>
          <w:sz w:val="28"/>
          <w:szCs w:val="28"/>
        </w:rPr>
        <w:t>Для того</w:t>
      </w:r>
      <w:r w:rsidR="00A12514" w:rsidRPr="00D26446">
        <w:rPr>
          <w:sz w:val="28"/>
          <w:szCs w:val="28"/>
        </w:rPr>
        <w:t xml:space="preserve"> чтобы решить эту проблему, передовые компании </w:t>
      </w:r>
      <w:r w:rsidR="007B698A" w:rsidRPr="00D26446">
        <w:rPr>
          <w:sz w:val="28"/>
          <w:szCs w:val="28"/>
        </w:rPr>
        <w:t>разрабатывают</w:t>
      </w:r>
      <w:r w:rsidR="00A12514" w:rsidRPr="00D26446">
        <w:rPr>
          <w:sz w:val="28"/>
          <w:szCs w:val="28"/>
        </w:rPr>
        <w:t xml:space="preserve"> свои собственные критерии оценки эффективности работы в области </w:t>
      </w:r>
      <w:r w:rsidR="007B698A" w:rsidRPr="00D26446">
        <w:rPr>
          <w:sz w:val="28"/>
          <w:szCs w:val="28"/>
        </w:rPr>
        <w:t>качества</w:t>
      </w:r>
      <w:r w:rsidRPr="00D26446">
        <w:rPr>
          <w:sz w:val="28"/>
          <w:szCs w:val="28"/>
        </w:rPr>
        <w:t>. Например,</w:t>
      </w:r>
      <w:r w:rsidR="00A12514" w:rsidRPr="00D26446">
        <w:rPr>
          <w:sz w:val="28"/>
          <w:szCs w:val="28"/>
        </w:rPr>
        <w:t xml:space="preserve"> </w:t>
      </w:r>
      <w:r w:rsidRPr="00D26446">
        <w:rPr>
          <w:sz w:val="28"/>
          <w:szCs w:val="28"/>
        </w:rPr>
        <w:t>м</w:t>
      </w:r>
      <w:r w:rsidR="00A12514" w:rsidRPr="00D26446">
        <w:rPr>
          <w:sz w:val="28"/>
          <w:szCs w:val="28"/>
        </w:rPr>
        <w:t>ожно использовать следующие три показателя:</w:t>
      </w:r>
    </w:p>
    <w:p w:rsidR="00A12514" w:rsidRPr="00D26446" w:rsidRDefault="003847B2" w:rsidP="00D26446">
      <w:pPr>
        <w:tabs>
          <w:tab w:val="left" w:pos="3840"/>
        </w:tabs>
        <w:spacing w:line="360" w:lineRule="auto"/>
        <w:ind w:firstLine="709"/>
        <w:jc w:val="both"/>
        <w:rPr>
          <w:sz w:val="28"/>
          <w:szCs w:val="28"/>
        </w:rPr>
      </w:pPr>
      <w:r w:rsidRPr="00D26446">
        <w:rPr>
          <w:sz w:val="28"/>
          <w:szCs w:val="28"/>
        </w:rPr>
        <w:t xml:space="preserve">1. </w:t>
      </w:r>
      <w:r w:rsidR="00A12514" w:rsidRPr="00D26446">
        <w:rPr>
          <w:sz w:val="28"/>
          <w:szCs w:val="28"/>
        </w:rPr>
        <w:t>К</w:t>
      </w:r>
      <w:r w:rsidRPr="00D26446">
        <w:rPr>
          <w:sz w:val="28"/>
          <w:szCs w:val="28"/>
        </w:rPr>
        <w:t>оличество дефектов на миллион (</w:t>
      </w:r>
      <w:r w:rsidR="00A12514" w:rsidRPr="00D26446">
        <w:rPr>
          <w:sz w:val="28"/>
          <w:szCs w:val="28"/>
        </w:rPr>
        <w:t>сто тысяч) поступающих деталей.</w:t>
      </w:r>
    </w:p>
    <w:p w:rsidR="00A12514" w:rsidRPr="00D26446" w:rsidRDefault="003847B2" w:rsidP="00D26446">
      <w:pPr>
        <w:tabs>
          <w:tab w:val="left" w:pos="3840"/>
        </w:tabs>
        <w:spacing w:line="360" w:lineRule="auto"/>
        <w:ind w:firstLine="709"/>
        <w:jc w:val="both"/>
        <w:rPr>
          <w:sz w:val="28"/>
          <w:szCs w:val="28"/>
        </w:rPr>
      </w:pPr>
      <w:r w:rsidRPr="00D26446">
        <w:rPr>
          <w:sz w:val="28"/>
          <w:szCs w:val="28"/>
        </w:rPr>
        <w:t xml:space="preserve">2. </w:t>
      </w:r>
      <w:r w:rsidR="00A12514" w:rsidRPr="00D26446">
        <w:rPr>
          <w:sz w:val="28"/>
          <w:szCs w:val="28"/>
        </w:rPr>
        <w:t>Количество деталей на сто готовых изделий для потребителей.</w:t>
      </w:r>
    </w:p>
    <w:p w:rsidR="00516F16" w:rsidRPr="00D26446" w:rsidRDefault="00FE78A0" w:rsidP="00D26446">
      <w:pPr>
        <w:tabs>
          <w:tab w:val="left" w:pos="3840"/>
        </w:tabs>
        <w:spacing w:line="360" w:lineRule="auto"/>
        <w:ind w:firstLine="709"/>
        <w:jc w:val="both"/>
        <w:rPr>
          <w:sz w:val="28"/>
          <w:szCs w:val="28"/>
        </w:rPr>
      </w:pPr>
      <w:r w:rsidRPr="00D26446">
        <w:rPr>
          <w:sz w:val="28"/>
          <w:szCs w:val="28"/>
        </w:rPr>
        <w:t>3.</w:t>
      </w:r>
      <w:r w:rsidR="00D26446">
        <w:rPr>
          <w:sz w:val="28"/>
          <w:szCs w:val="28"/>
        </w:rPr>
        <w:t xml:space="preserve"> </w:t>
      </w:r>
      <w:r w:rsidRPr="00D26446">
        <w:rPr>
          <w:sz w:val="28"/>
          <w:szCs w:val="28"/>
        </w:rPr>
        <w:t>Процент оборудования, установленного без дефектов и работающего без аварий.</w:t>
      </w:r>
    </w:p>
    <w:p w:rsidR="004106AE" w:rsidRPr="00D26446" w:rsidRDefault="00D26446" w:rsidP="00D26446">
      <w:pPr>
        <w:tabs>
          <w:tab w:val="left" w:pos="3840"/>
        </w:tabs>
        <w:spacing w:line="360" w:lineRule="auto"/>
        <w:ind w:firstLine="709"/>
        <w:jc w:val="center"/>
        <w:rPr>
          <w:b/>
          <w:sz w:val="28"/>
          <w:szCs w:val="28"/>
        </w:rPr>
      </w:pPr>
      <w:r>
        <w:rPr>
          <w:sz w:val="28"/>
          <w:szCs w:val="28"/>
        </w:rPr>
        <w:br w:type="page"/>
      </w:r>
      <w:r w:rsidR="00ED4B96" w:rsidRPr="00D26446">
        <w:rPr>
          <w:b/>
          <w:sz w:val="28"/>
          <w:szCs w:val="28"/>
        </w:rPr>
        <w:t>2.УПРАВЛЕНИЕ КАЧЕСТВОМ ПРОДУКЦИИ НА РУПП «БОБРУЙСКАГРОМАШ»</w:t>
      </w:r>
    </w:p>
    <w:p w:rsidR="00ED4B96" w:rsidRPr="00D26446" w:rsidRDefault="00ED4B96" w:rsidP="00D26446">
      <w:pPr>
        <w:spacing w:line="360" w:lineRule="auto"/>
        <w:ind w:firstLine="709"/>
        <w:jc w:val="center"/>
        <w:rPr>
          <w:b/>
          <w:sz w:val="28"/>
          <w:szCs w:val="28"/>
        </w:rPr>
      </w:pPr>
    </w:p>
    <w:p w:rsidR="004106AE" w:rsidRPr="00D26446" w:rsidRDefault="004106AE" w:rsidP="00D26446">
      <w:pPr>
        <w:spacing w:line="360" w:lineRule="auto"/>
        <w:ind w:firstLine="709"/>
        <w:jc w:val="center"/>
        <w:rPr>
          <w:b/>
          <w:sz w:val="28"/>
          <w:szCs w:val="28"/>
        </w:rPr>
      </w:pPr>
      <w:r w:rsidRPr="00D26446">
        <w:rPr>
          <w:b/>
          <w:sz w:val="28"/>
          <w:szCs w:val="28"/>
        </w:rPr>
        <w:t>2.1.П</w:t>
      </w:r>
      <w:r w:rsidR="00F00A8D" w:rsidRPr="00D26446">
        <w:rPr>
          <w:b/>
          <w:sz w:val="28"/>
          <w:szCs w:val="28"/>
        </w:rPr>
        <w:t>редприятие на пути к рынку</w:t>
      </w:r>
    </w:p>
    <w:p w:rsidR="00FD3DFD" w:rsidRPr="00D26446" w:rsidRDefault="00FD3DFD" w:rsidP="00D26446">
      <w:pPr>
        <w:spacing w:line="360" w:lineRule="auto"/>
        <w:ind w:firstLine="709"/>
        <w:jc w:val="both"/>
        <w:rPr>
          <w:sz w:val="28"/>
          <w:szCs w:val="28"/>
        </w:rPr>
      </w:pPr>
    </w:p>
    <w:p w:rsidR="00F00A8D" w:rsidRPr="00D26446" w:rsidRDefault="00CD38BE" w:rsidP="00D26446">
      <w:pPr>
        <w:pStyle w:val="a3"/>
        <w:spacing w:line="360" w:lineRule="auto"/>
        <w:jc w:val="both"/>
        <w:rPr>
          <w:sz w:val="28"/>
        </w:rPr>
      </w:pPr>
      <w:r w:rsidRPr="00D26446">
        <w:rPr>
          <w:sz w:val="28"/>
        </w:rPr>
        <w:t xml:space="preserve">Республиканское унитарное производственное предприятие </w:t>
      </w:r>
      <w:r w:rsidR="00522D22" w:rsidRPr="00D26446">
        <w:rPr>
          <w:sz w:val="28"/>
        </w:rPr>
        <w:t>ОАО</w:t>
      </w:r>
      <w:r w:rsidRPr="00D26446">
        <w:rPr>
          <w:sz w:val="28"/>
        </w:rPr>
        <w:t xml:space="preserve"> "Бобруйскагромаш" (первоначально - Бобруйский завод машин для внесения удобрений) был построено в 1974 году. В настоящее время оно является одним из крупнейших предприятий Республики Беларусь.</w:t>
      </w:r>
    </w:p>
    <w:p w:rsidR="00ED4B96" w:rsidRPr="00D26446" w:rsidRDefault="00ED4B96" w:rsidP="00D26446">
      <w:pPr>
        <w:pStyle w:val="a3"/>
        <w:spacing w:line="360" w:lineRule="auto"/>
        <w:jc w:val="both"/>
        <w:rPr>
          <w:sz w:val="28"/>
        </w:rPr>
      </w:pPr>
      <w:r w:rsidRPr="00D26446">
        <w:rPr>
          <w:sz w:val="28"/>
        </w:rPr>
        <w:t>Адрес п</w:t>
      </w:r>
      <w:r w:rsidR="00533016" w:rsidRPr="00D26446">
        <w:rPr>
          <w:sz w:val="28"/>
        </w:rPr>
        <w:t xml:space="preserve">редприятия: 213800 ул.Шинная </w:t>
      </w:r>
      <w:smartTag w:uri="urn:schemas-microsoft-com:office:smarttags" w:element="metricconverter">
        <w:smartTagPr>
          <w:attr w:name="ProductID" w:val="5, г"/>
        </w:smartTagPr>
        <w:r w:rsidR="00533016" w:rsidRPr="00D26446">
          <w:rPr>
            <w:sz w:val="28"/>
          </w:rPr>
          <w:t>5,</w:t>
        </w:r>
        <w:r w:rsidRPr="00D26446">
          <w:rPr>
            <w:sz w:val="28"/>
          </w:rPr>
          <w:t xml:space="preserve"> г</w:t>
        </w:r>
      </w:smartTag>
      <w:r w:rsidRPr="00D26446">
        <w:rPr>
          <w:sz w:val="28"/>
        </w:rPr>
        <w:t>.Бобруйск, Могилевская область. Тел. 43-45-52; факс 43-86-83.</w:t>
      </w:r>
    </w:p>
    <w:p w:rsidR="00ED4B96" w:rsidRPr="00D26446" w:rsidRDefault="00ED4B96" w:rsidP="00D26446">
      <w:pPr>
        <w:spacing w:line="360" w:lineRule="auto"/>
        <w:ind w:firstLine="709"/>
        <w:jc w:val="both"/>
        <w:rPr>
          <w:sz w:val="28"/>
          <w:szCs w:val="28"/>
        </w:rPr>
      </w:pPr>
      <w:r w:rsidRPr="00D26446">
        <w:rPr>
          <w:sz w:val="28"/>
          <w:szCs w:val="28"/>
        </w:rPr>
        <w:t xml:space="preserve">Бобруйский завод по выпуску машин для агрокомплекса, «Бобруйскагромаш» основан на государственной форме собственности и находится в </w:t>
      </w:r>
      <w:r w:rsidR="00CD38BE" w:rsidRPr="00D26446">
        <w:rPr>
          <w:sz w:val="28"/>
          <w:szCs w:val="28"/>
        </w:rPr>
        <w:t>ведении</w:t>
      </w:r>
      <w:r w:rsidRPr="00D26446">
        <w:rPr>
          <w:sz w:val="28"/>
          <w:szCs w:val="28"/>
        </w:rPr>
        <w:t xml:space="preserve"> Министерства промышленности РБ. Предприятие является </w:t>
      </w:r>
      <w:r w:rsidR="00CD38BE" w:rsidRPr="00D26446">
        <w:rPr>
          <w:sz w:val="28"/>
          <w:szCs w:val="28"/>
        </w:rPr>
        <w:t>самостоятельным</w:t>
      </w:r>
      <w:r w:rsidRPr="00D26446">
        <w:rPr>
          <w:sz w:val="28"/>
          <w:szCs w:val="28"/>
        </w:rPr>
        <w:t xml:space="preserve"> хозяйствующим субъектом с правом юридического лица, имеет </w:t>
      </w:r>
      <w:r w:rsidR="00CD38BE" w:rsidRPr="00D26446">
        <w:rPr>
          <w:sz w:val="28"/>
          <w:szCs w:val="28"/>
        </w:rPr>
        <w:t>самостоятельный</w:t>
      </w:r>
      <w:r w:rsidRPr="00D26446">
        <w:rPr>
          <w:sz w:val="28"/>
          <w:szCs w:val="28"/>
        </w:rPr>
        <w:t xml:space="preserve"> баланс, расчетный и другие счета в банке, печать с изображением </w:t>
      </w:r>
      <w:r w:rsidR="00CD38BE" w:rsidRPr="00D26446">
        <w:rPr>
          <w:sz w:val="28"/>
          <w:szCs w:val="28"/>
        </w:rPr>
        <w:t>государственного</w:t>
      </w:r>
      <w:r w:rsidRPr="00D26446">
        <w:rPr>
          <w:sz w:val="28"/>
          <w:szCs w:val="28"/>
        </w:rPr>
        <w:t xml:space="preserve"> герба Беларуси и своим наименованием, товарный знак, бланки и штампы, образцы которых утверждает генеральный директор.</w:t>
      </w:r>
    </w:p>
    <w:p w:rsidR="00ED4B96" w:rsidRPr="00D26446" w:rsidRDefault="00ED4B96" w:rsidP="00D26446">
      <w:pPr>
        <w:spacing w:line="360" w:lineRule="auto"/>
        <w:ind w:firstLine="709"/>
        <w:jc w:val="both"/>
        <w:rPr>
          <w:sz w:val="28"/>
          <w:szCs w:val="28"/>
        </w:rPr>
      </w:pPr>
      <w:r w:rsidRPr="00D26446">
        <w:rPr>
          <w:sz w:val="28"/>
          <w:szCs w:val="28"/>
        </w:rPr>
        <w:t xml:space="preserve">Ассортимент выпускаемой продукции следующий: машины для внесения в почву органических удобрений, машины для внесения в почву минеральных удобрений, прицепы тракторные, пресс-подборщики, косилки, грабли. </w:t>
      </w:r>
    </w:p>
    <w:p w:rsidR="0046709F" w:rsidRPr="00D26446" w:rsidRDefault="00ED4B96" w:rsidP="00D26446">
      <w:pPr>
        <w:pStyle w:val="21"/>
        <w:spacing w:line="360" w:lineRule="auto"/>
        <w:jc w:val="both"/>
        <w:rPr>
          <w:sz w:val="28"/>
        </w:rPr>
      </w:pPr>
      <w:r w:rsidRPr="00D26446">
        <w:rPr>
          <w:sz w:val="28"/>
        </w:rPr>
        <w:t xml:space="preserve">На </w:t>
      </w:r>
      <w:r w:rsidR="00522D22" w:rsidRPr="00D26446">
        <w:rPr>
          <w:sz w:val="28"/>
        </w:rPr>
        <w:t>ОАО</w:t>
      </w:r>
      <w:r w:rsidRPr="00D26446">
        <w:rPr>
          <w:sz w:val="28"/>
        </w:rPr>
        <w:t xml:space="preserve"> «Бобруйскагромаш» сертифицировано более 80% </w:t>
      </w:r>
      <w:r w:rsidR="00CD38BE" w:rsidRPr="00D26446">
        <w:rPr>
          <w:sz w:val="28"/>
        </w:rPr>
        <w:t>сельскохозяйственных</w:t>
      </w:r>
      <w:r w:rsidRPr="00D26446">
        <w:rPr>
          <w:sz w:val="28"/>
        </w:rPr>
        <w:t xml:space="preserve"> машин, все они имеют сертификаты соответствия </w:t>
      </w:r>
      <w:r w:rsidR="00B2670A" w:rsidRPr="00D26446">
        <w:rPr>
          <w:sz w:val="28"/>
        </w:rPr>
        <w:t>в Национальной системе</w:t>
      </w:r>
      <w:r w:rsidR="00383967" w:rsidRPr="00D26446">
        <w:rPr>
          <w:sz w:val="28"/>
        </w:rPr>
        <w:t xml:space="preserve"> сертификации </w:t>
      </w:r>
      <w:r w:rsidRPr="00D26446">
        <w:rPr>
          <w:sz w:val="28"/>
        </w:rPr>
        <w:t>Республики Беларусь и Российской Федерации.</w:t>
      </w:r>
      <w:r w:rsidR="00CD66F7" w:rsidRPr="00D26446">
        <w:rPr>
          <w:sz w:val="28"/>
        </w:rPr>
        <w:t xml:space="preserve"> </w:t>
      </w:r>
      <w:r w:rsidRPr="00D26446">
        <w:rPr>
          <w:sz w:val="28"/>
        </w:rPr>
        <w:t xml:space="preserve">При производстве сельхозмашин на предприятии применяются стандарты Республики Беларусь, межгосударственные стандарты, </w:t>
      </w:r>
      <w:r w:rsidR="00CD38BE" w:rsidRPr="00D26446">
        <w:rPr>
          <w:sz w:val="28"/>
        </w:rPr>
        <w:t>гармонизи</w:t>
      </w:r>
      <w:r w:rsidR="0046709F" w:rsidRPr="00D26446">
        <w:rPr>
          <w:sz w:val="28"/>
        </w:rPr>
        <w:t>рованные с международными. На предприятии существует фонд технических нормативных правовых актов, который насчитывает более</w:t>
      </w:r>
      <w:r w:rsidR="00CD38BE" w:rsidRPr="00D26446">
        <w:rPr>
          <w:sz w:val="28"/>
        </w:rPr>
        <w:t xml:space="preserve"> 10 000 нормативных документов.</w:t>
      </w:r>
    </w:p>
    <w:p w:rsidR="00402813" w:rsidRPr="00D26446" w:rsidRDefault="0046709F" w:rsidP="00D26446">
      <w:pPr>
        <w:pStyle w:val="a5"/>
        <w:spacing w:after="0" w:line="360" w:lineRule="auto"/>
        <w:ind w:firstLine="709"/>
        <w:jc w:val="both"/>
        <w:rPr>
          <w:sz w:val="28"/>
        </w:rPr>
      </w:pPr>
      <w:r w:rsidRPr="00D26446">
        <w:rPr>
          <w:sz w:val="28"/>
        </w:rPr>
        <w:t xml:space="preserve">Продукция </w:t>
      </w:r>
      <w:r w:rsidR="00522D22" w:rsidRPr="00D26446">
        <w:rPr>
          <w:sz w:val="28"/>
        </w:rPr>
        <w:t xml:space="preserve">ОАО </w:t>
      </w:r>
      <w:r w:rsidRPr="00D26446">
        <w:rPr>
          <w:sz w:val="28"/>
        </w:rPr>
        <w:t>«Бобруйскагрормаш» реализуется в Республике Беларусь, России, в странах СНГ и за ее пределами.</w:t>
      </w:r>
      <w:r w:rsidR="00CD66F7" w:rsidRPr="00D26446">
        <w:rPr>
          <w:sz w:val="28"/>
        </w:rPr>
        <w:t xml:space="preserve"> </w:t>
      </w:r>
      <w:r w:rsidRPr="00D26446">
        <w:rPr>
          <w:sz w:val="28"/>
        </w:rPr>
        <w:t xml:space="preserve">Продукция востребована в Литве, Латвии, Монголии, Эстонии, Казахстане, Кыргызстане, Чехии и в др. странах. Объем реализованной </w:t>
      </w:r>
      <w:r w:rsidR="00CD38BE" w:rsidRPr="00D26446">
        <w:rPr>
          <w:sz w:val="28"/>
        </w:rPr>
        <w:t>отгруженной</w:t>
      </w:r>
      <w:r w:rsidRPr="00D26446">
        <w:rPr>
          <w:sz w:val="28"/>
        </w:rPr>
        <w:t xml:space="preserve"> продукции</w:t>
      </w:r>
      <w:r w:rsidR="00D26446">
        <w:rPr>
          <w:sz w:val="28"/>
        </w:rPr>
        <w:t xml:space="preserve"> </w:t>
      </w:r>
      <w:r w:rsidRPr="00D26446">
        <w:rPr>
          <w:sz w:val="28"/>
        </w:rPr>
        <w:t>по категориям рынков сбыта представлен в таблице 1.</w:t>
      </w:r>
      <w:r w:rsidR="00326B82" w:rsidRPr="00D26446">
        <w:rPr>
          <w:sz w:val="28"/>
        </w:rPr>
        <w:t xml:space="preserve"> </w:t>
      </w:r>
    </w:p>
    <w:p w:rsidR="00D26446" w:rsidRDefault="00D26446" w:rsidP="00D26446">
      <w:pPr>
        <w:pStyle w:val="a5"/>
        <w:spacing w:after="0" w:line="360" w:lineRule="auto"/>
        <w:ind w:firstLine="709"/>
        <w:jc w:val="both"/>
        <w:rPr>
          <w:sz w:val="28"/>
          <w:szCs w:val="20"/>
        </w:rPr>
      </w:pPr>
    </w:p>
    <w:p w:rsidR="00CD66F7" w:rsidRPr="00D26446" w:rsidRDefault="00522D22" w:rsidP="00D26446">
      <w:pPr>
        <w:pStyle w:val="a5"/>
        <w:spacing w:after="0" w:line="360" w:lineRule="auto"/>
        <w:ind w:firstLine="709"/>
        <w:jc w:val="both"/>
        <w:rPr>
          <w:sz w:val="28"/>
          <w:szCs w:val="20"/>
        </w:rPr>
      </w:pPr>
      <w:r w:rsidRPr="00D26446">
        <w:rPr>
          <w:sz w:val="28"/>
          <w:szCs w:val="20"/>
        </w:rPr>
        <w:t>Таблица 1. Объем отгрузки и</w:t>
      </w:r>
      <w:r w:rsidR="00402813" w:rsidRPr="00D26446">
        <w:rPr>
          <w:sz w:val="28"/>
          <w:szCs w:val="20"/>
        </w:rPr>
        <w:t xml:space="preserve"> реализации продукции за 2002-</w:t>
      </w:r>
      <w:r w:rsidRPr="00D26446">
        <w:rPr>
          <w:sz w:val="28"/>
          <w:szCs w:val="20"/>
        </w:rPr>
        <w:t>05гг. по к</w:t>
      </w:r>
      <w:r w:rsidR="00402813" w:rsidRPr="00D26446">
        <w:rPr>
          <w:sz w:val="28"/>
          <w:szCs w:val="20"/>
        </w:rPr>
        <w:t>атегориям рынков сбыта в млн. р</w:t>
      </w:r>
      <w:r w:rsidRPr="00D26446">
        <w:rPr>
          <w:sz w:val="28"/>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998"/>
        <w:gridCol w:w="1256"/>
        <w:gridCol w:w="6"/>
        <w:gridCol w:w="22"/>
        <w:gridCol w:w="1498"/>
        <w:gridCol w:w="100"/>
        <w:gridCol w:w="1440"/>
      </w:tblGrid>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Регион</w:t>
            </w:r>
          </w:p>
        </w:tc>
        <w:tc>
          <w:tcPr>
            <w:tcW w:w="998" w:type="dxa"/>
          </w:tcPr>
          <w:p w:rsidR="00CD66F7" w:rsidRPr="00D26446" w:rsidRDefault="00522D22" w:rsidP="00D26446">
            <w:pPr>
              <w:spacing w:line="360" w:lineRule="auto"/>
              <w:jc w:val="both"/>
              <w:rPr>
                <w:sz w:val="20"/>
                <w:szCs w:val="20"/>
              </w:rPr>
            </w:pPr>
            <w:r w:rsidRPr="00D26446">
              <w:rPr>
                <w:sz w:val="20"/>
                <w:szCs w:val="20"/>
              </w:rPr>
              <w:t>2002</w:t>
            </w:r>
            <w:r w:rsidR="00CD66F7" w:rsidRPr="00D26446">
              <w:rPr>
                <w:sz w:val="20"/>
                <w:szCs w:val="20"/>
              </w:rPr>
              <w:t>г.</w:t>
            </w:r>
          </w:p>
        </w:tc>
        <w:tc>
          <w:tcPr>
            <w:tcW w:w="1262" w:type="dxa"/>
            <w:gridSpan w:val="2"/>
          </w:tcPr>
          <w:p w:rsidR="00CD66F7" w:rsidRPr="00D26446" w:rsidRDefault="00522D22" w:rsidP="00D26446">
            <w:pPr>
              <w:spacing w:line="360" w:lineRule="auto"/>
              <w:jc w:val="both"/>
              <w:rPr>
                <w:sz w:val="20"/>
                <w:szCs w:val="20"/>
              </w:rPr>
            </w:pPr>
            <w:r w:rsidRPr="00D26446">
              <w:rPr>
                <w:sz w:val="20"/>
                <w:szCs w:val="20"/>
              </w:rPr>
              <w:t>2003</w:t>
            </w:r>
            <w:r w:rsidR="00CD66F7" w:rsidRPr="00D26446">
              <w:rPr>
                <w:sz w:val="20"/>
                <w:szCs w:val="20"/>
              </w:rPr>
              <w:t>г.</w:t>
            </w:r>
          </w:p>
        </w:tc>
        <w:tc>
          <w:tcPr>
            <w:tcW w:w="1620" w:type="dxa"/>
            <w:gridSpan w:val="3"/>
          </w:tcPr>
          <w:p w:rsidR="00CD66F7" w:rsidRPr="00D26446" w:rsidRDefault="00522D22" w:rsidP="00D26446">
            <w:pPr>
              <w:spacing w:line="360" w:lineRule="auto"/>
              <w:jc w:val="both"/>
              <w:rPr>
                <w:sz w:val="20"/>
                <w:szCs w:val="20"/>
              </w:rPr>
            </w:pPr>
            <w:r w:rsidRPr="00D26446">
              <w:rPr>
                <w:sz w:val="20"/>
                <w:szCs w:val="20"/>
              </w:rPr>
              <w:t>2004</w:t>
            </w:r>
            <w:r w:rsidR="00CD66F7" w:rsidRPr="00D26446">
              <w:rPr>
                <w:sz w:val="20"/>
                <w:szCs w:val="20"/>
              </w:rPr>
              <w:t>г.9 мес.</w:t>
            </w:r>
          </w:p>
        </w:tc>
        <w:tc>
          <w:tcPr>
            <w:tcW w:w="1440" w:type="dxa"/>
          </w:tcPr>
          <w:p w:rsidR="00CD66F7" w:rsidRPr="00D26446" w:rsidRDefault="00522D22" w:rsidP="00D26446">
            <w:pPr>
              <w:spacing w:line="360" w:lineRule="auto"/>
              <w:jc w:val="both"/>
              <w:rPr>
                <w:sz w:val="20"/>
                <w:szCs w:val="20"/>
              </w:rPr>
            </w:pPr>
            <w:r w:rsidRPr="00D26446">
              <w:rPr>
                <w:sz w:val="20"/>
                <w:szCs w:val="20"/>
              </w:rPr>
              <w:t>2005</w:t>
            </w:r>
            <w:r w:rsidR="00CD66F7" w:rsidRPr="00D26446">
              <w:rPr>
                <w:sz w:val="20"/>
                <w:szCs w:val="20"/>
              </w:rPr>
              <w:t>г.9 мес.</w:t>
            </w:r>
          </w:p>
        </w:tc>
      </w:tr>
      <w:tr w:rsidR="00CD66F7" w:rsidRPr="00D26446" w:rsidTr="00D26446">
        <w:tc>
          <w:tcPr>
            <w:tcW w:w="3936" w:type="dxa"/>
          </w:tcPr>
          <w:p w:rsidR="00CD66F7" w:rsidRPr="00D26446" w:rsidRDefault="00CD66F7" w:rsidP="00D26446">
            <w:pPr>
              <w:pStyle w:val="1"/>
              <w:spacing w:line="360" w:lineRule="auto"/>
              <w:jc w:val="both"/>
              <w:rPr>
                <w:b w:val="0"/>
                <w:sz w:val="20"/>
                <w:szCs w:val="20"/>
              </w:rPr>
            </w:pPr>
            <w:r w:rsidRPr="00D26446">
              <w:rPr>
                <w:b w:val="0"/>
                <w:sz w:val="20"/>
                <w:szCs w:val="20"/>
              </w:rPr>
              <w:t>Местный рынок :</w:t>
            </w:r>
          </w:p>
          <w:p w:rsidR="00CD66F7" w:rsidRPr="00D26446" w:rsidRDefault="00CD66F7" w:rsidP="00D26446">
            <w:pPr>
              <w:pStyle w:val="1"/>
              <w:spacing w:line="360" w:lineRule="auto"/>
              <w:jc w:val="both"/>
              <w:rPr>
                <w:b w:val="0"/>
                <w:sz w:val="20"/>
                <w:szCs w:val="20"/>
              </w:rPr>
            </w:pPr>
            <w:r w:rsidRPr="00D26446">
              <w:rPr>
                <w:b w:val="0"/>
                <w:sz w:val="20"/>
                <w:szCs w:val="20"/>
              </w:rPr>
              <w:t>1.Брестская область</w:t>
            </w:r>
          </w:p>
        </w:tc>
        <w:tc>
          <w:tcPr>
            <w:tcW w:w="998" w:type="dxa"/>
            <w:vAlign w:val="bottom"/>
          </w:tcPr>
          <w:p w:rsidR="00CD66F7" w:rsidRPr="00D26446" w:rsidRDefault="00CD66F7" w:rsidP="00D26446">
            <w:pPr>
              <w:spacing w:line="360" w:lineRule="auto"/>
              <w:jc w:val="both"/>
              <w:rPr>
                <w:sz w:val="20"/>
                <w:szCs w:val="20"/>
              </w:rPr>
            </w:pPr>
            <w:r w:rsidRPr="00D26446">
              <w:rPr>
                <w:sz w:val="20"/>
                <w:szCs w:val="20"/>
              </w:rPr>
              <w:t>1246</w:t>
            </w:r>
          </w:p>
        </w:tc>
        <w:tc>
          <w:tcPr>
            <w:tcW w:w="1262" w:type="dxa"/>
            <w:gridSpan w:val="2"/>
            <w:vAlign w:val="bottom"/>
          </w:tcPr>
          <w:p w:rsidR="00CD66F7" w:rsidRPr="00D26446" w:rsidRDefault="00CD66F7" w:rsidP="00D26446">
            <w:pPr>
              <w:spacing w:line="360" w:lineRule="auto"/>
              <w:jc w:val="both"/>
              <w:rPr>
                <w:sz w:val="20"/>
                <w:szCs w:val="20"/>
              </w:rPr>
            </w:pPr>
            <w:r w:rsidRPr="00D26446">
              <w:rPr>
                <w:sz w:val="20"/>
                <w:szCs w:val="20"/>
              </w:rPr>
              <w:t>1829</w:t>
            </w:r>
          </w:p>
        </w:tc>
        <w:tc>
          <w:tcPr>
            <w:tcW w:w="1520" w:type="dxa"/>
            <w:gridSpan w:val="2"/>
            <w:vAlign w:val="bottom"/>
          </w:tcPr>
          <w:p w:rsidR="00CD66F7" w:rsidRPr="00D26446" w:rsidRDefault="00CD66F7" w:rsidP="00D26446">
            <w:pPr>
              <w:spacing w:line="360" w:lineRule="auto"/>
              <w:jc w:val="both"/>
              <w:rPr>
                <w:sz w:val="20"/>
                <w:szCs w:val="20"/>
              </w:rPr>
            </w:pPr>
            <w:r w:rsidRPr="00D26446">
              <w:rPr>
                <w:sz w:val="20"/>
                <w:szCs w:val="20"/>
              </w:rPr>
              <w:t>1247</w:t>
            </w:r>
          </w:p>
        </w:tc>
        <w:tc>
          <w:tcPr>
            <w:tcW w:w="1540" w:type="dxa"/>
            <w:gridSpan w:val="2"/>
            <w:vAlign w:val="bottom"/>
          </w:tcPr>
          <w:p w:rsidR="00CD66F7" w:rsidRPr="00D26446" w:rsidRDefault="00CD66F7" w:rsidP="00D26446">
            <w:pPr>
              <w:spacing w:line="360" w:lineRule="auto"/>
              <w:jc w:val="both"/>
              <w:rPr>
                <w:sz w:val="20"/>
                <w:szCs w:val="20"/>
              </w:rPr>
            </w:pPr>
            <w:r w:rsidRPr="00D26446">
              <w:rPr>
                <w:sz w:val="20"/>
                <w:szCs w:val="20"/>
              </w:rPr>
              <w:t>431</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2.Витебская область</w:t>
            </w:r>
          </w:p>
        </w:tc>
        <w:tc>
          <w:tcPr>
            <w:tcW w:w="998" w:type="dxa"/>
          </w:tcPr>
          <w:p w:rsidR="00CD66F7" w:rsidRPr="00D26446" w:rsidRDefault="00CD66F7" w:rsidP="00D26446">
            <w:pPr>
              <w:spacing w:line="360" w:lineRule="auto"/>
              <w:jc w:val="both"/>
              <w:rPr>
                <w:sz w:val="20"/>
                <w:szCs w:val="20"/>
              </w:rPr>
            </w:pPr>
            <w:r w:rsidRPr="00D26446">
              <w:rPr>
                <w:sz w:val="20"/>
                <w:szCs w:val="20"/>
              </w:rPr>
              <w:t>856</w:t>
            </w:r>
          </w:p>
        </w:tc>
        <w:tc>
          <w:tcPr>
            <w:tcW w:w="1262" w:type="dxa"/>
            <w:gridSpan w:val="2"/>
          </w:tcPr>
          <w:p w:rsidR="00CD66F7" w:rsidRPr="00D26446" w:rsidRDefault="00CD66F7" w:rsidP="00D26446">
            <w:pPr>
              <w:spacing w:line="360" w:lineRule="auto"/>
              <w:jc w:val="both"/>
              <w:rPr>
                <w:sz w:val="20"/>
                <w:szCs w:val="20"/>
              </w:rPr>
            </w:pPr>
            <w:r w:rsidRPr="00D26446">
              <w:rPr>
                <w:sz w:val="20"/>
                <w:szCs w:val="20"/>
              </w:rPr>
              <w:t>781</w:t>
            </w:r>
          </w:p>
        </w:tc>
        <w:tc>
          <w:tcPr>
            <w:tcW w:w="1520" w:type="dxa"/>
            <w:gridSpan w:val="2"/>
          </w:tcPr>
          <w:p w:rsidR="00CD66F7" w:rsidRPr="00D26446" w:rsidRDefault="00CD66F7" w:rsidP="00D26446">
            <w:pPr>
              <w:spacing w:line="360" w:lineRule="auto"/>
              <w:jc w:val="both"/>
              <w:rPr>
                <w:sz w:val="20"/>
                <w:szCs w:val="20"/>
              </w:rPr>
            </w:pPr>
            <w:r w:rsidRPr="00D26446">
              <w:rPr>
                <w:sz w:val="20"/>
                <w:szCs w:val="20"/>
              </w:rPr>
              <w:t>962</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323</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3.Гомельская область</w:t>
            </w:r>
          </w:p>
        </w:tc>
        <w:tc>
          <w:tcPr>
            <w:tcW w:w="998" w:type="dxa"/>
          </w:tcPr>
          <w:p w:rsidR="00CD66F7" w:rsidRPr="00D26446" w:rsidRDefault="00CD66F7" w:rsidP="00D26446">
            <w:pPr>
              <w:spacing w:line="360" w:lineRule="auto"/>
              <w:jc w:val="both"/>
              <w:rPr>
                <w:sz w:val="20"/>
                <w:szCs w:val="20"/>
              </w:rPr>
            </w:pPr>
            <w:r w:rsidRPr="00D26446">
              <w:rPr>
                <w:sz w:val="20"/>
                <w:szCs w:val="20"/>
              </w:rPr>
              <w:t>2010</w:t>
            </w:r>
          </w:p>
        </w:tc>
        <w:tc>
          <w:tcPr>
            <w:tcW w:w="1262" w:type="dxa"/>
            <w:gridSpan w:val="2"/>
          </w:tcPr>
          <w:p w:rsidR="00CD66F7" w:rsidRPr="00D26446" w:rsidRDefault="00CD66F7" w:rsidP="00D26446">
            <w:pPr>
              <w:spacing w:line="360" w:lineRule="auto"/>
              <w:jc w:val="both"/>
              <w:rPr>
                <w:sz w:val="20"/>
                <w:szCs w:val="20"/>
              </w:rPr>
            </w:pPr>
            <w:r w:rsidRPr="00D26446">
              <w:rPr>
                <w:sz w:val="20"/>
                <w:szCs w:val="20"/>
              </w:rPr>
              <w:t>2425</w:t>
            </w:r>
          </w:p>
        </w:tc>
        <w:tc>
          <w:tcPr>
            <w:tcW w:w="1520" w:type="dxa"/>
            <w:gridSpan w:val="2"/>
          </w:tcPr>
          <w:p w:rsidR="00CD66F7" w:rsidRPr="00D26446" w:rsidRDefault="00CD66F7" w:rsidP="00D26446">
            <w:pPr>
              <w:spacing w:line="360" w:lineRule="auto"/>
              <w:jc w:val="both"/>
              <w:rPr>
                <w:sz w:val="20"/>
                <w:szCs w:val="20"/>
              </w:rPr>
            </w:pPr>
            <w:r w:rsidRPr="00D26446">
              <w:rPr>
                <w:sz w:val="20"/>
                <w:szCs w:val="20"/>
              </w:rPr>
              <w:t>2145</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2667</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4.Гродненская область</w:t>
            </w:r>
          </w:p>
        </w:tc>
        <w:tc>
          <w:tcPr>
            <w:tcW w:w="998" w:type="dxa"/>
          </w:tcPr>
          <w:p w:rsidR="00CD66F7" w:rsidRPr="00D26446" w:rsidRDefault="00CD66F7" w:rsidP="00D26446">
            <w:pPr>
              <w:spacing w:line="360" w:lineRule="auto"/>
              <w:jc w:val="both"/>
              <w:rPr>
                <w:sz w:val="20"/>
                <w:szCs w:val="20"/>
              </w:rPr>
            </w:pPr>
            <w:r w:rsidRPr="00D26446">
              <w:rPr>
                <w:sz w:val="20"/>
                <w:szCs w:val="20"/>
              </w:rPr>
              <w:t>887</w:t>
            </w:r>
          </w:p>
        </w:tc>
        <w:tc>
          <w:tcPr>
            <w:tcW w:w="1262" w:type="dxa"/>
            <w:gridSpan w:val="2"/>
          </w:tcPr>
          <w:p w:rsidR="00CD66F7" w:rsidRPr="00D26446" w:rsidRDefault="00CD66F7" w:rsidP="00D26446">
            <w:pPr>
              <w:spacing w:line="360" w:lineRule="auto"/>
              <w:jc w:val="both"/>
              <w:rPr>
                <w:sz w:val="20"/>
                <w:szCs w:val="20"/>
              </w:rPr>
            </w:pPr>
            <w:r w:rsidRPr="00D26446">
              <w:rPr>
                <w:sz w:val="20"/>
                <w:szCs w:val="20"/>
              </w:rPr>
              <w:t>883</w:t>
            </w:r>
          </w:p>
        </w:tc>
        <w:tc>
          <w:tcPr>
            <w:tcW w:w="1520" w:type="dxa"/>
            <w:gridSpan w:val="2"/>
          </w:tcPr>
          <w:p w:rsidR="00CD66F7" w:rsidRPr="00D26446" w:rsidRDefault="00CD66F7" w:rsidP="00D26446">
            <w:pPr>
              <w:spacing w:line="360" w:lineRule="auto"/>
              <w:jc w:val="both"/>
              <w:rPr>
                <w:sz w:val="20"/>
                <w:szCs w:val="20"/>
              </w:rPr>
            </w:pPr>
            <w:r w:rsidRPr="00D26446">
              <w:rPr>
                <w:sz w:val="20"/>
                <w:szCs w:val="20"/>
              </w:rPr>
              <w:t>869</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983</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5.Минская область</w:t>
            </w:r>
          </w:p>
        </w:tc>
        <w:tc>
          <w:tcPr>
            <w:tcW w:w="998" w:type="dxa"/>
          </w:tcPr>
          <w:p w:rsidR="00CD66F7" w:rsidRPr="00D26446" w:rsidRDefault="00CD66F7" w:rsidP="00D26446">
            <w:pPr>
              <w:spacing w:line="360" w:lineRule="auto"/>
              <w:jc w:val="both"/>
              <w:rPr>
                <w:sz w:val="20"/>
                <w:szCs w:val="20"/>
              </w:rPr>
            </w:pPr>
            <w:r w:rsidRPr="00D26446">
              <w:rPr>
                <w:sz w:val="20"/>
                <w:szCs w:val="20"/>
              </w:rPr>
              <w:t>7918</w:t>
            </w:r>
          </w:p>
        </w:tc>
        <w:tc>
          <w:tcPr>
            <w:tcW w:w="1262" w:type="dxa"/>
            <w:gridSpan w:val="2"/>
          </w:tcPr>
          <w:p w:rsidR="00CD66F7" w:rsidRPr="00D26446" w:rsidRDefault="00CD66F7" w:rsidP="00D26446">
            <w:pPr>
              <w:spacing w:line="360" w:lineRule="auto"/>
              <w:jc w:val="both"/>
              <w:rPr>
                <w:sz w:val="20"/>
                <w:szCs w:val="20"/>
              </w:rPr>
            </w:pPr>
            <w:r w:rsidRPr="00D26446">
              <w:rPr>
                <w:sz w:val="20"/>
                <w:szCs w:val="20"/>
              </w:rPr>
              <w:t>10161</w:t>
            </w:r>
          </w:p>
        </w:tc>
        <w:tc>
          <w:tcPr>
            <w:tcW w:w="1520" w:type="dxa"/>
            <w:gridSpan w:val="2"/>
          </w:tcPr>
          <w:p w:rsidR="00CD66F7" w:rsidRPr="00D26446" w:rsidRDefault="00CD66F7" w:rsidP="00D26446">
            <w:pPr>
              <w:spacing w:line="360" w:lineRule="auto"/>
              <w:jc w:val="both"/>
              <w:rPr>
                <w:sz w:val="20"/>
                <w:szCs w:val="20"/>
              </w:rPr>
            </w:pPr>
            <w:r w:rsidRPr="00D26446">
              <w:rPr>
                <w:sz w:val="20"/>
                <w:szCs w:val="20"/>
              </w:rPr>
              <w:t>7695</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6628</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6.Могилёвская область</w:t>
            </w:r>
          </w:p>
        </w:tc>
        <w:tc>
          <w:tcPr>
            <w:tcW w:w="998" w:type="dxa"/>
          </w:tcPr>
          <w:p w:rsidR="00CD66F7" w:rsidRPr="00D26446" w:rsidRDefault="00CD66F7" w:rsidP="00D26446">
            <w:pPr>
              <w:spacing w:line="360" w:lineRule="auto"/>
              <w:jc w:val="both"/>
              <w:rPr>
                <w:sz w:val="20"/>
                <w:szCs w:val="20"/>
              </w:rPr>
            </w:pPr>
            <w:r w:rsidRPr="00D26446">
              <w:rPr>
                <w:sz w:val="20"/>
                <w:szCs w:val="20"/>
              </w:rPr>
              <w:t>4303</w:t>
            </w:r>
          </w:p>
        </w:tc>
        <w:tc>
          <w:tcPr>
            <w:tcW w:w="1284" w:type="dxa"/>
            <w:gridSpan w:val="3"/>
          </w:tcPr>
          <w:p w:rsidR="00CD66F7" w:rsidRPr="00D26446" w:rsidRDefault="00CD66F7" w:rsidP="00D26446">
            <w:pPr>
              <w:spacing w:line="360" w:lineRule="auto"/>
              <w:jc w:val="both"/>
              <w:rPr>
                <w:sz w:val="20"/>
                <w:szCs w:val="20"/>
              </w:rPr>
            </w:pPr>
            <w:r w:rsidRPr="00D26446">
              <w:rPr>
                <w:sz w:val="20"/>
                <w:szCs w:val="20"/>
              </w:rPr>
              <w:t>4993</w:t>
            </w:r>
          </w:p>
        </w:tc>
        <w:tc>
          <w:tcPr>
            <w:tcW w:w="1498" w:type="dxa"/>
          </w:tcPr>
          <w:p w:rsidR="00CD66F7" w:rsidRPr="00D26446" w:rsidRDefault="00CD66F7" w:rsidP="00D26446">
            <w:pPr>
              <w:spacing w:line="360" w:lineRule="auto"/>
              <w:jc w:val="both"/>
              <w:rPr>
                <w:sz w:val="20"/>
                <w:szCs w:val="20"/>
              </w:rPr>
            </w:pPr>
            <w:r w:rsidRPr="00D26446">
              <w:rPr>
                <w:sz w:val="20"/>
                <w:szCs w:val="20"/>
              </w:rPr>
              <w:t>4860</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5066</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ИТОГО:</w:t>
            </w:r>
          </w:p>
        </w:tc>
        <w:tc>
          <w:tcPr>
            <w:tcW w:w="998" w:type="dxa"/>
          </w:tcPr>
          <w:p w:rsidR="00CD66F7" w:rsidRPr="00D26446" w:rsidRDefault="00CD66F7" w:rsidP="00D26446">
            <w:pPr>
              <w:spacing w:line="360" w:lineRule="auto"/>
              <w:jc w:val="both"/>
              <w:rPr>
                <w:sz w:val="20"/>
                <w:szCs w:val="20"/>
              </w:rPr>
            </w:pPr>
            <w:r w:rsidRPr="00D26446">
              <w:rPr>
                <w:sz w:val="20"/>
                <w:szCs w:val="20"/>
              </w:rPr>
              <w:t>17220</w:t>
            </w:r>
          </w:p>
        </w:tc>
        <w:tc>
          <w:tcPr>
            <w:tcW w:w="1256" w:type="dxa"/>
          </w:tcPr>
          <w:p w:rsidR="00CD66F7" w:rsidRPr="00D26446" w:rsidRDefault="00CD66F7" w:rsidP="00D26446">
            <w:pPr>
              <w:spacing w:line="360" w:lineRule="auto"/>
              <w:jc w:val="both"/>
              <w:rPr>
                <w:sz w:val="20"/>
                <w:szCs w:val="20"/>
              </w:rPr>
            </w:pPr>
            <w:r w:rsidRPr="00D26446">
              <w:rPr>
                <w:sz w:val="20"/>
                <w:szCs w:val="20"/>
              </w:rPr>
              <w:t>21072</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17778</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16098</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Региональный рынок</w:t>
            </w:r>
          </w:p>
          <w:p w:rsidR="00CD66F7" w:rsidRPr="00D26446" w:rsidRDefault="00CD66F7" w:rsidP="00D26446">
            <w:pPr>
              <w:spacing w:line="360" w:lineRule="auto"/>
              <w:jc w:val="both"/>
              <w:rPr>
                <w:sz w:val="20"/>
                <w:szCs w:val="20"/>
              </w:rPr>
            </w:pPr>
            <w:r w:rsidRPr="00D26446">
              <w:rPr>
                <w:sz w:val="20"/>
                <w:szCs w:val="20"/>
              </w:rPr>
              <w:t>(страны СНГ):</w:t>
            </w:r>
          </w:p>
          <w:p w:rsidR="00CD66F7" w:rsidRPr="00D26446" w:rsidRDefault="00CD66F7" w:rsidP="00D26446">
            <w:pPr>
              <w:spacing w:line="360" w:lineRule="auto"/>
              <w:jc w:val="both"/>
              <w:rPr>
                <w:sz w:val="20"/>
                <w:szCs w:val="20"/>
              </w:rPr>
            </w:pPr>
            <w:r w:rsidRPr="00D26446">
              <w:rPr>
                <w:sz w:val="20"/>
                <w:szCs w:val="20"/>
              </w:rPr>
              <w:t>1.Россия</w:t>
            </w:r>
          </w:p>
        </w:tc>
        <w:tc>
          <w:tcPr>
            <w:tcW w:w="998" w:type="dxa"/>
            <w:vAlign w:val="bottom"/>
          </w:tcPr>
          <w:p w:rsidR="00CD66F7" w:rsidRPr="00D26446" w:rsidRDefault="00CD66F7" w:rsidP="00D26446">
            <w:pPr>
              <w:spacing w:line="360" w:lineRule="auto"/>
              <w:jc w:val="both"/>
              <w:rPr>
                <w:sz w:val="20"/>
                <w:szCs w:val="20"/>
              </w:rPr>
            </w:pPr>
            <w:r w:rsidRPr="00D26446">
              <w:rPr>
                <w:sz w:val="20"/>
                <w:szCs w:val="20"/>
              </w:rPr>
              <w:t>10448</w:t>
            </w:r>
          </w:p>
        </w:tc>
        <w:tc>
          <w:tcPr>
            <w:tcW w:w="1256" w:type="dxa"/>
            <w:vAlign w:val="bottom"/>
          </w:tcPr>
          <w:p w:rsidR="00CD66F7" w:rsidRPr="00D26446" w:rsidRDefault="00CD66F7" w:rsidP="00D26446">
            <w:pPr>
              <w:spacing w:line="360" w:lineRule="auto"/>
              <w:jc w:val="both"/>
              <w:rPr>
                <w:sz w:val="20"/>
                <w:szCs w:val="20"/>
              </w:rPr>
            </w:pPr>
            <w:r w:rsidRPr="00D26446">
              <w:rPr>
                <w:sz w:val="20"/>
                <w:szCs w:val="20"/>
              </w:rPr>
              <w:t>12749</w:t>
            </w:r>
          </w:p>
        </w:tc>
        <w:tc>
          <w:tcPr>
            <w:tcW w:w="1526" w:type="dxa"/>
            <w:gridSpan w:val="3"/>
            <w:vAlign w:val="bottom"/>
          </w:tcPr>
          <w:p w:rsidR="00CD66F7" w:rsidRPr="00D26446" w:rsidRDefault="00D26446" w:rsidP="00D26446">
            <w:pPr>
              <w:spacing w:line="360" w:lineRule="auto"/>
              <w:jc w:val="both"/>
              <w:rPr>
                <w:sz w:val="20"/>
                <w:szCs w:val="20"/>
              </w:rPr>
            </w:pPr>
            <w:r w:rsidRPr="00D26446">
              <w:rPr>
                <w:sz w:val="20"/>
                <w:szCs w:val="20"/>
              </w:rPr>
              <w:t xml:space="preserve"> </w:t>
            </w:r>
            <w:r w:rsidR="00CD66F7" w:rsidRPr="00D26446">
              <w:rPr>
                <w:sz w:val="20"/>
                <w:szCs w:val="20"/>
              </w:rPr>
              <w:t>11223</w:t>
            </w:r>
          </w:p>
        </w:tc>
        <w:tc>
          <w:tcPr>
            <w:tcW w:w="1540" w:type="dxa"/>
            <w:gridSpan w:val="2"/>
            <w:vAlign w:val="bottom"/>
          </w:tcPr>
          <w:p w:rsidR="00CD66F7" w:rsidRPr="00D26446" w:rsidRDefault="00D26446" w:rsidP="00D26446">
            <w:pPr>
              <w:spacing w:line="360" w:lineRule="auto"/>
              <w:jc w:val="both"/>
              <w:rPr>
                <w:sz w:val="20"/>
                <w:szCs w:val="20"/>
              </w:rPr>
            </w:pPr>
            <w:r w:rsidRPr="00D26446">
              <w:rPr>
                <w:sz w:val="20"/>
                <w:szCs w:val="20"/>
              </w:rPr>
              <w:t xml:space="preserve"> </w:t>
            </w:r>
            <w:r w:rsidR="00CD66F7" w:rsidRPr="00D26446">
              <w:rPr>
                <w:sz w:val="20"/>
                <w:szCs w:val="20"/>
              </w:rPr>
              <w:t>12919</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2.Украина</w:t>
            </w:r>
          </w:p>
        </w:tc>
        <w:tc>
          <w:tcPr>
            <w:tcW w:w="998" w:type="dxa"/>
          </w:tcPr>
          <w:p w:rsidR="00CD66F7" w:rsidRPr="00D26446" w:rsidRDefault="00CD66F7" w:rsidP="00D26446">
            <w:pPr>
              <w:spacing w:line="360" w:lineRule="auto"/>
              <w:jc w:val="both"/>
              <w:rPr>
                <w:sz w:val="20"/>
                <w:szCs w:val="20"/>
              </w:rPr>
            </w:pPr>
            <w:r w:rsidRPr="00D26446">
              <w:rPr>
                <w:sz w:val="20"/>
                <w:szCs w:val="20"/>
              </w:rPr>
              <w:t>290</w:t>
            </w:r>
          </w:p>
        </w:tc>
        <w:tc>
          <w:tcPr>
            <w:tcW w:w="1256" w:type="dxa"/>
          </w:tcPr>
          <w:p w:rsidR="00CD66F7" w:rsidRPr="00D26446" w:rsidRDefault="00CD66F7" w:rsidP="00D26446">
            <w:pPr>
              <w:spacing w:line="360" w:lineRule="auto"/>
              <w:jc w:val="both"/>
              <w:rPr>
                <w:sz w:val="20"/>
                <w:szCs w:val="20"/>
              </w:rPr>
            </w:pPr>
            <w:r w:rsidRPr="00D26446">
              <w:rPr>
                <w:sz w:val="20"/>
                <w:szCs w:val="20"/>
              </w:rPr>
              <w:t>360</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484</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1832</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3.Казахстан</w:t>
            </w:r>
          </w:p>
        </w:tc>
        <w:tc>
          <w:tcPr>
            <w:tcW w:w="998" w:type="dxa"/>
          </w:tcPr>
          <w:p w:rsidR="00CD66F7" w:rsidRPr="00D26446" w:rsidRDefault="00CD66F7" w:rsidP="00D26446">
            <w:pPr>
              <w:spacing w:line="360" w:lineRule="auto"/>
              <w:jc w:val="both"/>
              <w:rPr>
                <w:sz w:val="20"/>
                <w:szCs w:val="20"/>
              </w:rPr>
            </w:pPr>
            <w:r w:rsidRPr="00D26446">
              <w:rPr>
                <w:sz w:val="20"/>
                <w:szCs w:val="20"/>
              </w:rPr>
              <w:t>107</w:t>
            </w:r>
          </w:p>
        </w:tc>
        <w:tc>
          <w:tcPr>
            <w:tcW w:w="1256" w:type="dxa"/>
          </w:tcPr>
          <w:p w:rsidR="00CD66F7" w:rsidRPr="00D26446" w:rsidRDefault="00CD66F7" w:rsidP="00D26446">
            <w:pPr>
              <w:spacing w:line="360" w:lineRule="auto"/>
              <w:jc w:val="both"/>
              <w:rPr>
                <w:sz w:val="20"/>
                <w:szCs w:val="20"/>
              </w:rPr>
            </w:pPr>
            <w:r w:rsidRPr="00D26446">
              <w:rPr>
                <w:sz w:val="20"/>
                <w:szCs w:val="20"/>
              </w:rPr>
              <w:t>113</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379</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997</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4.Кыргызстан</w:t>
            </w:r>
          </w:p>
        </w:tc>
        <w:tc>
          <w:tcPr>
            <w:tcW w:w="998" w:type="dxa"/>
          </w:tcPr>
          <w:p w:rsidR="00CD66F7" w:rsidRPr="00D26446" w:rsidRDefault="00CD66F7" w:rsidP="00D26446">
            <w:pPr>
              <w:spacing w:line="360" w:lineRule="auto"/>
              <w:jc w:val="both"/>
              <w:rPr>
                <w:sz w:val="20"/>
                <w:szCs w:val="20"/>
              </w:rPr>
            </w:pPr>
            <w:r w:rsidRPr="00D26446">
              <w:rPr>
                <w:sz w:val="20"/>
                <w:szCs w:val="20"/>
              </w:rPr>
              <w:t>123</w:t>
            </w:r>
          </w:p>
        </w:tc>
        <w:tc>
          <w:tcPr>
            <w:tcW w:w="1256" w:type="dxa"/>
          </w:tcPr>
          <w:p w:rsidR="00CD66F7" w:rsidRPr="00D26446" w:rsidRDefault="00CD66F7" w:rsidP="00D26446">
            <w:pPr>
              <w:spacing w:line="360" w:lineRule="auto"/>
              <w:jc w:val="both"/>
              <w:rPr>
                <w:sz w:val="20"/>
                <w:szCs w:val="20"/>
              </w:rPr>
            </w:pPr>
            <w:r w:rsidRPr="00D26446">
              <w:rPr>
                <w:sz w:val="20"/>
                <w:szCs w:val="20"/>
              </w:rPr>
              <w:t>257</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 xml:space="preserve"> ИТОГО:</w:t>
            </w:r>
          </w:p>
        </w:tc>
        <w:tc>
          <w:tcPr>
            <w:tcW w:w="998" w:type="dxa"/>
          </w:tcPr>
          <w:p w:rsidR="00CD66F7" w:rsidRPr="00D26446" w:rsidRDefault="00CD66F7" w:rsidP="00D26446">
            <w:pPr>
              <w:spacing w:line="360" w:lineRule="auto"/>
              <w:jc w:val="both"/>
              <w:rPr>
                <w:sz w:val="20"/>
                <w:szCs w:val="20"/>
              </w:rPr>
            </w:pPr>
            <w:r w:rsidRPr="00D26446">
              <w:rPr>
                <w:sz w:val="20"/>
                <w:szCs w:val="20"/>
              </w:rPr>
              <w:t>10968</w:t>
            </w:r>
          </w:p>
        </w:tc>
        <w:tc>
          <w:tcPr>
            <w:tcW w:w="1256" w:type="dxa"/>
          </w:tcPr>
          <w:p w:rsidR="00CD66F7" w:rsidRPr="00D26446" w:rsidRDefault="00CD66F7" w:rsidP="00D26446">
            <w:pPr>
              <w:spacing w:line="360" w:lineRule="auto"/>
              <w:jc w:val="both"/>
              <w:rPr>
                <w:sz w:val="20"/>
                <w:szCs w:val="20"/>
              </w:rPr>
            </w:pPr>
            <w:r w:rsidRPr="00D26446">
              <w:rPr>
                <w:sz w:val="20"/>
                <w:szCs w:val="20"/>
              </w:rPr>
              <w:t>13479</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12086</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15748</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Международный рынок (страны дальнего зарубежья)</w:t>
            </w:r>
          </w:p>
          <w:p w:rsidR="00CD66F7" w:rsidRPr="00D26446" w:rsidRDefault="00CD66F7" w:rsidP="00D26446">
            <w:pPr>
              <w:spacing w:line="360" w:lineRule="auto"/>
              <w:jc w:val="both"/>
              <w:rPr>
                <w:sz w:val="20"/>
                <w:szCs w:val="20"/>
              </w:rPr>
            </w:pPr>
            <w:r w:rsidRPr="00D26446">
              <w:rPr>
                <w:sz w:val="20"/>
                <w:szCs w:val="20"/>
              </w:rPr>
              <w:t>Латвия</w:t>
            </w:r>
          </w:p>
        </w:tc>
        <w:tc>
          <w:tcPr>
            <w:tcW w:w="998" w:type="dxa"/>
            <w:vAlign w:val="bottom"/>
          </w:tcPr>
          <w:p w:rsidR="00CD66F7" w:rsidRPr="00D26446" w:rsidRDefault="00CD66F7" w:rsidP="00D26446">
            <w:pPr>
              <w:spacing w:line="360" w:lineRule="auto"/>
              <w:jc w:val="both"/>
              <w:rPr>
                <w:sz w:val="20"/>
                <w:szCs w:val="20"/>
              </w:rPr>
            </w:pPr>
            <w:r w:rsidRPr="00D26446">
              <w:rPr>
                <w:sz w:val="20"/>
                <w:szCs w:val="20"/>
              </w:rPr>
              <w:t>153</w:t>
            </w:r>
          </w:p>
        </w:tc>
        <w:tc>
          <w:tcPr>
            <w:tcW w:w="1256" w:type="dxa"/>
            <w:vAlign w:val="bottom"/>
          </w:tcPr>
          <w:p w:rsidR="00CD66F7" w:rsidRPr="00D26446" w:rsidRDefault="00CD66F7" w:rsidP="00D26446">
            <w:pPr>
              <w:spacing w:line="360" w:lineRule="auto"/>
              <w:jc w:val="both"/>
              <w:rPr>
                <w:sz w:val="20"/>
                <w:szCs w:val="20"/>
              </w:rPr>
            </w:pPr>
            <w:r w:rsidRPr="00D26446">
              <w:rPr>
                <w:sz w:val="20"/>
                <w:szCs w:val="20"/>
              </w:rPr>
              <w:t>236</w:t>
            </w:r>
          </w:p>
        </w:tc>
        <w:tc>
          <w:tcPr>
            <w:tcW w:w="1526" w:type="dxa"/>
            <w:gridSpan w:val="3"/>
            <w:vAlign w:val="bottom"/>
          </w:tcPr>
          <w:p w:rsidR="00CD66F7" w:rsidRPr="00D26446" w:rsidRDefault="00CD66F7" w:rsidP="00D26446">
            <w:pPr>
              <w:spacing w:line="360" w:lineRule="auto"/>
              <w:jc w:val="both"/>
              <w:rPr>
                <w:sz w:val="20"/>
                <w:szCs w:val="20"/>
              </w:rPr>
            </w:pPr>
            <w:r w:rsidRPr="00D26446">
              <w:rPr>
                <w:sz w:val="20"/>
                <w:szCs w:val="20"/>
              </w:rPr>
              <w:t>228</w:t>
            </w:r>
          </w:p>
        </w:tc>
        <w:tc>
          <w:tcPr>
            <w:tcW w:w="1540" w:type="dxa"/>
            <w:gridSpan w:val="2"/>
            <w:vAlign w:val="bottom"/>
          </w:tcPr>
          <w:p w:rsidR="00CD66F7" w:rsidRPr="00D26446" w:rsidRDefault="00CD66F7" w:rsidP="00D26446">
            <w:pPr>
              <w:spacing w:line="360" w:lineRule="auto"/>
              <w:jc w:val="both"/>
              <w:rPr>
                <w:sz w:val="20"/>
                <w:szCs w:val="20"/>
              </w:rPr>
            </w:pPr>
            <w:r w:rsidRPr="00D26446">
              <w:rPr>
                <w:sz w:val="20"/>
                <w:szCs w:val="20"/>
              </w:rPr>
              <w:t>121</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1.Эстония</w:t>
            </w:r>
          </w:p>
        </w:tc>
        <w:tc>
          <w:tcPr>
            <w:tcW w:w="998" w:type="dxa"/>
          </w:tcPr>
          <w:p w:rsidR="00CD66F7" w:rsidRPr="00D26446" w:rsidRDefault="00CD66F7" w:rsidP="00D26446">
            <w:pPr>
              <w:spacing w:line="360" w:lineRule="auto"/>
              <w:jc w:val="both"/>
              <w:rPr>
                <w:sz w:val="20"/>
                <w:szCs w:val="20"/>
              </w:rPr>
            </w:pPr>
            <w:r w:rsidRPr="00D26446">
              <w:rPr>
                <w:sz w:val="20"/>
                <w:szCs w:val="20"/>
              </w:rPr>
              <w:t>-</w:t>
            </w:r>
          </w:p>
        </w:tc>
        <w:tc>
          <w:tcPr>
            <w:tcW w:w="1256" w:type="dxa"/>
          </w:tcPr>
          <w:p w:rsidR="00CD66F7" w:rsidRPr="00D26446" w:rsidRDefault="00CD66F7" w:rsidP="00D26446">
            <w:pPr>
              <w:spacing w:line="360" w:lineRule="auto"/>
              <w:jc w:val="both"/>
              <w:rPr>
                <w:sz w:val="20"/>
                <w:szCs w:val="20"/>
              </w:rPr>
            </w:pPr>
            <w:r w:rsidRPr="00D26446">
              <w:rPr>
                <w:sz w:val="20"/>
                <w:szCs w:val="20"/>
              </w:rPr>
              <w:t>-</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50</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2.Литва</w:t>
            </w:r>
          </w:p>
        </w:tc>
        <w:tc>
          <w:tcPr>
            <w:tcW w:w="998" w:type="dxa"/>
          </w:tcPr>
          <w:p w:rsidR="00CD66F7" w:rsidRPr="00D26446" w:rsidRDefault="00CD66F7" w:rsidP="00D26446">
            <w:pPr>
              <w:spacing w:line="360" w:lineRule="auto"/>
              <w:jc w:val="both"/>
              <w:rPr>
                <w:sz w:val="20"/>
                <w:szCs w:val="20"/>
              </w:rPr>
            </w:pPr>
            <w:r w:rsidRPr="00D26446">
              <w:rPr>
                <w:sz w:val="20"/>
                <w:szCs w:val="20"/>
              </w:rPr>
              <w:t>61</w:t>
            </w:r>
          </w:p>
        </w:tc>
        <w:tc>
          <w:tcPr>
            <w:tcW w:w="1256" w:type="dxa"/>
          </w:tcPr>
          <w:p w:rsidR="00CD66F7" w:rsidRPr="00D26446" w:rsidRDefault="00CD66F7" w:rsidP="00D26446">
            <w:pPr>
              <w:spacing w:line="360" w:lineRule="auto"/>
              <w:jc w:val="both"/>
              <w:rPr>
                <w:sz w:val="20"/>
                <w:szCs w:val="20"/>
              </w:rPr>
            </w:pPr>
            <w:r w:rsidRPr="00D26446">
              <w:rPr>
                <w:sz w:val="20"/>
                <w:szCs w:val="20"/>
              </w:rPr>
              <w:t>72</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64</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3.Чехия</w:t>
            </w:r>
          </w:p>
        </w:tc>
        <w:tc>
          <w:tcPr>
            <w:tcW w:w="998" w:type="dxa"/>
          </w:tcPr>
          <w:p w:rsidR="00CD66F7" w:rsidRPr="00D26446" w:rsidRDefault="00CD66F7" w:rsidP="00D26446">
            <w:pPr>
              <w:spacing w:line="360" w:lineRule="auto"/>
              <w:jc w:val="both"/>
              <w:rPr>
                <w:sz w:val="20"/>
                <w:szCs w:val="20"/>
              </w:rPr>
            </w:pPr>
            <w:r w:rsidRPr="00D26446">
              <w:rPr>
                <w:sz w:val="20"/>
                <w:szCs w:val="20"/>
              </w:rPr>
              <w:t>92</w:t>
            </w:r>
          </w:p>
        </w:tc>
        <w:tc>
          <w:tcPr>
            <w:tcW w:w="1256" w:type="dxa"/>
          </w:tcPr>
          <w:p w:rsidR="00CD66F7" w:rsidRPr="00D26446" w:rsidRDefault="00CD66F7" w:rsidP="00D26446">
            <w:pPr>
              <w:spacing w:line="360" w:lineRule="auto"/>
              <w:jc w:val="both"/>
              <w:rPr>
                <w:sz w:val="20"/>
                <w:szCs w:val="20"/>
              </w:rPr>
            </w:pPr>
            <w:r w:rsidRPr="00D26446">
              <w:rPr>
                <w:sz w:val="20"/>
                <w:szCs w:val="20"/>
              </w:rPr>
              <w:t>288</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57</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162</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4.Монголия</w:t>
            </w:r>
          </w:p>
        </w:tc>
        <w:tc>
          <w:tcPr>
            <w:tcW w:w="998" w:type="dxa"/>
          </w:tcPr>
          <w:p w:rsidR="00CD66F7" w:rsidRPr="00D26446" w:rsidRDefault="00CD66F7" w:rsidP="00D26446">
            <w:pPr>
              <w:spacing w:line="360" w:lineRule="auto"/>
              <w:jc w:val="both"/>
              <w:rPr>
                <w:sz w:val="20"/>
                <w:szCs w:val="20"/>
              </w:rPr>
            </w:pPr>
            <w:r w:rsidRPr="00D26446">
              <w:rPr>
                <w:sz w:val="20"/>
                <w:szCs w:val="20"/>
              </w:rPr>
              <w:t>-</w:t>
            </w:r>
          </w:p>
        </w:tc>
        <w:tc>
          <w:tcPr>
            <w:tcW w:w="1256" w:type="dxa"/>
          </w:tcPr>
          <w:p w:rsidR="00CD66F7" w:rsidRPr="00D26446" w:rsidRDefault="00CD66F7" w:rsidP="00D26446">
            <w:pPr>
              <w:spacing w:line="360" w:lineRule="auto"/>
              <w:jc w:val="both"/>
              <w:rPr>
                <w:sz w:val="20"/>
                <w:szCs w:val="20"/>
              </w:rPr>
            </w:pPr>
            <w:r w:rsidRPr="00D26446">
              <w:rPr>
                <w:sz w:val="20"/>
                <w:szCs w:val="20"/>
              </w:rPr>
              <w:t>-</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21</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40</w:t>
            </w:r>
          </w:p>
        </w:tc>
      </w:tr>
      <w:tr w:rsidR="00CD66F7" w:rsidRPr="00D26446" w:rsidTr="00D26446">
        <w:tc>
          <w:tcPr>
            <w:tcW w:w="3936" w:type="dxa"/>
          </w:tcPr>
          <w:p w:rsidR="00CD66F7" w:rsidRPr="00D26446" w:rsidRDefault="00CD66F7" w:rsidP="00D26446">
            <w:pPr>
              <w:spacing w:line="360" w:lineRule="auto"/>
              <w:jc w:val="both"/>
              <w:rPr>
                <w:sz w:val="20"/>
                <w:szCs w:val="20"/>
              </w:rPr>
            </w:pPr>
            <w:r w:rsidRPr="00D26446">
              <w:rPr>
                <w:sz w:val="20"/>
                <w:szCs w:val="20"/>
              </w:rPr>
              <w:t>5.Финляндия</w:t>
            </w:r>
          </w:p>
        </w:tc>
        <w:tc>
          <w:tcPr>
            <w:tcW w:w="998" w:type="dxa"/>
          </w:tcPr>
          <w:p w:rsidR="00CD66F7" w:rsidRPr="00D26446" w:rsidRDefault="00CD66F7" w:rsidP="00D26446">
            <w:pPr>
              <w:spacing w:line="360" w:lineRule="auto"/>
              <w:jc w:val="both"/>
              <w:rPr>
                <w:sz w:val="20"/>
                <w:szCs w:val="20"/>
              </w:rPr>
            </w:pPr>
            <w:r w:rsidRPr="00D26446">
              <w:rPr>
                <w:sz w:val="20"/>
                <w:szCs w:val="20"/>
              </w:rPr>
              <w:t>-</w:t>
            </w:r>
          </w:p>
        </w:tc>
        <w:tc>
          <w:tcPr>
            <w:tcW w:w="1256" w:type="dxa"/>
          </w:tcPr>
          <w:p w:rsidR="00CD66F7" w:rsidRPr="00D26446" w:rsidRDefault="00CD66F7" w:rsidP="00D26446">
            <w:pPr>
              <w:spacing w:line="360" w:lineRule="auto"/>
              <w:jc w:val="both"/>
              <w:rPr>
                <w:sz w:val="20"/>
                <w:szCs w:val="20"/>
              </w:rPr>
            </w:pPr>
            <w:r w:rsidRPr="00D26446">
              <w:rPr>
                <w:sz w:val="20"/>
                <w:szCs w:val="20"/>
              </w:rPr>
              <w:t>-</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314</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701</w:t>
            </w:r>
          </w:p>
        </w:tc>
      </w:tr>
      <w:tr w:rsidR="00CD66F7" w:rsidRPr="00D26446" w:rsidTr="00D26446">
        <w:trPr>
          <w:cantSplit/>
        </w:trPr>
        <w:tc>
          <w:tcPr>
            <w:tcW w:w="3936" w:type="dxa"/>
          </w:tcPr>
          <w:p w:rsidR="00CD66F7" w:rsidRPr="00D26446" w:rsidRDefault="00CD66F7" w:rsidP="00D26446">
            <w:pPr>
              <w:spacing w:line="360" w:lineRule="auto"/>
              <w:jc w:val="both"/>
              <w:rPr>
                <w:sz w:val="20"/>
                <w:szCs w:val="20"/>
              </w:rPr>
            </w:pPr>
            <w:r w:rsidRPr="00D26446">
              <w:rPr>
                <w:sz w:val="20"/>
                <w:szCs w:val="20"/>
              </w:rPr>
              <w:t xml:space="preserve"> ИТОГО:</w:t>
            </w:r>
          </w:p>
        </w:tc>
        <w:tc>
          <w:tcPr>
            <w:tcW w:w="998" w:type="dxa"/>
          </w:tcPr>
          <w:p w:rsidR="00CD66F7" w:rsidRPr="00D26446" w:rsidRDefault="00CD66F7" w:rsidP="00D26446">
            <w:pPr>
              <w:spacing w:line="360" w:lineRule="auto"/>
              <w:jc w:val="both"/>
              <w:rPr>
                <w:sz w:val="20"/>
                <w:szCs w:val="20"/>
              </w:rPr>
            </w:pPr>
            <w:r w:rsidRPr="00D26446">
              <w:rPr>
                <w:sz w:val="20"/>
                <w:szCs w:val="20"/>
              </w:rPr>
              <w:t>306</w:t>
            </w:r>
          </w:p>
        </w:tc>
        <w:tc>
          <w:tcPr>
            <w:tcW w:w="1256" w:type="dxa"/>
          </w:tcPr>
          <w:p w:rsidR="00CD66F7" w:rsidRPr="00D26446" w:rsidRDefault="00CD66F7" w:rsidP="00D26446">
            <w:pPr>
              <w:spacing w:line="360" w:lineRule="auto"/>
              <w:jc w:val="both"/>
              <w:rPr>
                <w:sz w:val="20"/>
                <w:szCs w:val="20"/>
              </w:rPr>
            </w:pPr>
            <w:r w:rsidRPr="00D26446">
              <w:rPr>
                <w:sz w:val="20"/>
                <w:szCs w:val="20"/>
              </w:rPr>
              <w:t>596</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734</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1024</w:t>
            </w:r>
          </w:p>
        </w:tc>
      </w:tr>
      <w:tr w:rsidR="00CD66F7" w:rsidRPr="00D26446" w:rsidTr="00D26446">
        <w:trPr>
          <w:cantSplit/>
        </w:trPr>
        <w:tc>
          <w:tcPr>
            <w:tcW w:w="3936" w:type="dxa"/>
          </w:tcPr>
          <w:p w:rsidR="00CD66F7" w:rsidRPr="00D26446" w:rsidRDefault="00CD66F7" w:rsidP="00D26446">
            <w:pPr>
              <w:spacing w:line="360" w:lineRule="auto"/>
              <w:jc w:val="both"/>
              <w:rPr>
                <w:sz w:val="20"/>
                <w:szCs w:val="20"/>
              </w:rPr>
            </w:pPr>
            <w:r w:rsidRPr="00D26446">
              <w:rPr>
                <w:sz w:val="20"/>
                <w:szCs w:val="20"/>
              </w:rPr>
              <w:t xml:space="preserve"> ВСЕГО:</w:t>
            </w:r>
          </w:p>
        </w:tc>
        <w:tc>
          <w:tcPr>
            <w:tcW w:w="998" w:type="dxa"/>
          </w:tcPr>
          <w:p w:rsidR="00CD66F7" w:rsidRPr="00D26446" w:rsidRDefault="00CD66F7" w:rsidP="00D26446">
            <w:pPr>
              <w:spacing w:line="360" w:lineRule="auto"/>
              <w:jc w:val="both"/>
              <w:rPr>
                <w:sz w:val="20"/>
                <w:szCs w:val="20"/>
              </w:rPr>
            </w:pPr>
            <w:r w:rsidRPr="00D26446">
              <w:rPr>
                <w:sz w:val="20"/>
                <w:szCs w:val="20"/>
              </w:rPr>
              <w:t>28494</w:t>
            </w:r>
          </w:p>
        </w:tc>
        <w:tc>
          <w:tcPr>
            <w:tcW w:w="1256" w:type="dxa"/>
          </w:tcPr>
          <w:p w:rsidR="00CD66F7" w:rsidRPr="00D26446" w:rsidRDefault="00CD66F7" w:rsidP="00D26446">
            <w:pPr>
              <w:spacing w:line="360" w:lineRule="auto"/>
              <w:jc w:val="both"/>
              <w:rPr>
                <w:sz w:val="20"/>
                <w:szCs w:val="20"/>
              </w:rPr>
            </w:pPr>
            <w:r w:rsidRPr="00D26446">
              <w:rPr>
                <w:sz w:val="20"/>
                <w:szCs w:val="20"/>
              </w:rPr>
              <w:t>35147</w:t>
            </w:r>
          </w:p>
        </w:tc>
        <w:tc>
          <w:tcPr>
            <w:tcW w:w="1526" w:type="dxa"/>
            <w:gridSpan w:val="3"/>
          </w:tcPr>
          <w:p w:rsidR="00CD66F7" w:rsidRPr="00D26446" w:rsidRDefault="00CD66F7" w:rsidP="00D26446">
            <w:pPr>
              <w:spacing w:line="360" w:lineRule="auto"/>
              <w:jc w:val="both"/>
              <w:rPr>
                <w:sz w:val="20"/>
                <w:szCs w:val="20"/>
              </w:rPr>
            </w:pPr>
            <w:r w:rsidRPr="00D26446">
              <w:rPr>
                <w:sz w:val="20"/>
                <w:szCs w:val="20"/>
              </w:rPr>
              <w:t>30598</w:t>
            </w:r>
          </w:p>
        </w:tc>
        <w:tc>
          <w:tcPr>
            <w:tcW w:w="1540" w:type="dxa"/>
            <w:gridSpan w:val="2"/>
          </w:tcPr>
          <w:p w:rsidR="00CD66F7" w:rsidRPr="00D26446" w:rsidRDefault="00CD66F7" w:rsidP="00D26446">
            <w:pPr>
              <w:spacing w:line="360" w:lineRule="auto"/>
              <w:jc w:val="both"/>
              <w:rPr>
                <w:sz w:val="20"/>
                <w:szCs w:val="20"/>
              </w:rPr>
            </w:pPr>
            <w:r w:rsidRPr="00D26446">
              <w:rPr>
                <w:sz w:val="20"/>
                <w:szCs w:val="20"/>
              </w:rPr>
              <w:t>32870</w:t>
            </w:r>
          </w:p>
        </w:tc>
      </w:tr>
    </w:tbl>
    <w:p w:rsidR="00FE78A0" w:rsidRPr="00D26446" w:rsidRDefault="00FE78A0" w:rsidP="00D26446">
      <w:pPr>
        <w:pStyle w:val="a5"/>
        <w:spacing w:after="0" w:line="360" w:lineRule="auto"/>
        <w:ind w:firstLine="709"/>
        <w:jc w:val="both"/>
        <w:rPr>
          <w:sz w:val="28"/>
        </w:rPr>
      </w:pPr>
    </w:p>
    <w:p w:rsidR="00E73CE6" w:rsidRPr="00D26446" w:rsidRDefault="00326B82" w:rsidP="00D26446">
      <w:pPr>
        <w:pStyle w:val="a3"/>
        <w:tabs>
          <w:tab w:val="left" w:pos="9356"/>
        </w:tabs>
        <w:spacing w:line="360" w:lineRule="auto"/>
        <w:jc w:val="both"/>
        <w:rPr>
          <w:sz w:val="28"/>
        </w:rPr>
      </w:pPr>
      <w:r w:rsidRPr="00D26446">
        <w:rPr>
          <w:sz w:val="28"/>
        </w:rPr>
        <w:t>П</w:t>
      </w:r>
      <w:r w:rsidR="0046709F" w:rsidRPr="00D26446">
        <w:rPr>
          <w:sz w:val="28"/>
        </w:rPr>
        <w:t>рослеживается тенденция к повышению объема продаж на всех категориях рынков. Оценка выпускаемой продукции в сравнении с зарубежными аналогами осуществляется по результатам</w:t>
      </w:r>
      <w:r w:rsidR="00E73CE6" w:rsidRPr="00D26446">
        <w:rPr>
          <w:sz w:val="28"/>
        </w:rPr>
        <w:t xml:space="preserve"> испытаний машин в ГУ «БелМИС», на машиноиспытательных станциях Минсельхоза РФ, данных проспектов зарубежных фирм, а также исследовани</w:t>
      </w:r>
      <w:r w:rsidRPr="00D26446">
        <w:rPr>
          <w:sz w:val="28"/>
        </w:rPr>
        <w:t>ем з</w:t>
      </w:r>
      <w:r w:rsidR="00CD38BE" w:rsidRPr="00D26446">
        <w:rPr>
          <w:sz w:val="28"/>
        </w:rPr>
        <w:t>арубежных машин в хозяйствах Бе</w:t>
      </w:r>
      <w:r w:rsidRPr="00D26446">
        <w:rPr>
          <w:sz w:val="28"/>
        </w:rPr>
        <w:t>ларуси</w:t>
      </w:r>
      <w:r w:rsidR="00E73CE6" w:rsidRPr="00D26446">
        <w:rPr>
          <w:sz w:val="28"/>
        </w:rPr>
        <w:t>.</w:t>
      </w:r>
    </w:p>
    <w:p w:rsidR="008A1C8A" w:rsidRPr="00D26446" w:rsidRDefault="00D26446" w:rsidP="00D26446">
      <w:pPr>
        <w:spacing w:line="360" w:lineRule="auto"/>
        <w:ind w:firstLine="709"/>
        <w:jc w:val="both"/>
        <w:rPr>
          <w:sz w:val="28"/>
          <w:szCs w:val="28"/>
        </w:rPr>
      </w:pPr>
      <w:r>
        <w:rPr>
          <w:sz w:val="28"/>
          <w:szCs w:val="28"/>
        </w:rPr>
        <w:t xml:space="preserve"> </w:t>
      </w:r>
      <w:r w:rsidR="00E73CE6" w:rsidRPr="00D26446">
        <w:rPr>
          <w:sz w:val="28"/>
          <w:szCs w:val="28"/>
        </w:rPr>
        <w:t>На основании анализа сравнительных данных разрабатываются мероприятия по модернизации выпускаемой продукции, пов</w:t>
      </w:r>
      <w:r w:rsidR="0017208B" w:rsidRPr="00D26446">
        <w:rPr>
          <w:sz w:val="28"/>
          <w:szCs w:val="28"/>
        </w:rPr>
        <w:t>ышении её качества и конкуренто</w:t>
      </w:r>
      <w:r w:rsidR="003C3162" w:rsidRPr="00D26446">
        <w:rPr>
          <w:sz w:val="28"/>
          <w:szCs w:val="28"/>
        </w:rPr>
        <w:t xml:space="preserve">способности. По своим эксплуатационно-технологическим показателям машины </w:t>
      </w:r>
      <w:r w:rsidR="00522D22" w:rsidRPr="00D26446">
        <w:rPr>
          <w:sz w:val="28"/>
          <w:szCs w:val="28"/>
        </w:rPr>
        <w:t>ОАО</w:t>
      </w:r>
      <w:r w:rsidR="00CD66F7" w:rsidRPr="00D26446">
        <w:rPr>
          <w:sz w:val="28"/>
          <w:szCs w:val="28"/>
        </w:rPr>
        <w:t xml:space="preserve"> </w:t>
      </w:r>
      <w:r w:rsidR="00326B82" w:rsidRPr="00D26446">
        <w:rPr>
          <w:sz w:val="28"/>
          <w:szCs w:val="28"/>
        </w:rPr>
        <w:t>«Бобруйскагромаш» соответствуют зарубежным аналогам при цене в</w:t>
      </w:r>
      <w:r w:rsidR="00DC5206" w:rsidRPr="00D26446">
        <w:rPr>
          <w:sz w:val="28"/>
          <w:szCs w:val="28"/>
        </w:rPr>
        <w:t xml:space="preserve"> 2,5-3,5</w:t>
      </w:r>
      <w:r>
        <w:rPr>
          <w:sz w:val="28"/>
          <w:szCs w:val="28"/>
        </w:rPr>
        <w:t xml:space="preserve"> </w:t>
      </w:r>
      <w:r w:rsidR="00DC5206" w:rsidRPr="00D26446">
        <w:rPr>
          <w:sz w:val="28"/>
          <w:szCs w:val="28"/>
        </w:rPr>
        <w:t xml:space="preserve">раза </w:t>
      </w:r>
      <w:r w:rsidR="003C3162" w:rsidRPr="00D26446">
        <w:rPr>
          <w:sz w:val="28"/>
          <w:szCs w:val="28"/>
        </w:rPr>
        <w:t xml:space="preserve">ниже. </w:t>
      </w:r>
    </w:p>
    <w:p w:rsidR="003C3162" w:rsidRPr="00D26446" w:rsidRDefault="003C3162" w:rsidP="00D26446">
      <w:pPr>
        <w:spacing w:line="360" w:lineRule="auto"/>
        <w:ind w:firstLine="709"/>
        <w:jc w:val="both"/>
        <w:rPr>
          <w:sz w:val="28"/>
          <w:szCs w:val="28"/>
        </w:rPr>
      </w:pPr>
      <w:r w:rsidRPr="00D26446">
        <w:rPr>
          <w:sz w:val="28"/>
          <w:szCs w:val="28"/>
        </w:rPr>
        <w:t>Высокий технический уровень и стабильное качество поставляемой</w:t>
      </w:r>
      <w:r w:rsidR="00F131F7" w:rsidRPr="00D26446">
        <w:rPr>
          <w:sz w:val="28"/>
          <w:szCs w:val="28"/>
        </w:rPr>
        <w:t xml:space="preserve"> про</w:t>
      </w:r>
      <w:r w:rsidRPr="00D26446">
        <w:rPr>
          <w:sz w:val="28"/>
          <w:szCs w:val="28"/>
        </w:rPr>
        <w:t xml:space="preserve">дукции обеспечивает предприятию повышенный спрос на нее, высокую </w:t>
      </w:r>
      <w:r w:rsidR="00F131F7" w:rsidRPr="00D26446">
        <w:rPr>
          <w:sz w:val="28"/>
          <w:szCs w:val="28"/>
        </w:rPr>
        <w:t>загрузку</w:t>
      </w:r>
      <w:r w:rsidR="00012F02" w:rsidRPr="00D26446">
        <w:rPr>
          <w:sz w:val="28"/>
          <w:szCs w:val="28"/>
        </w:rPr>
        <w:t xml:space="preserve"> произво</w:t>
      </w:r>
      <w:r w:rsidRPr="00D26446">
        <w:rPr>
          <w:sz w:val="28"/>
          <w:szCs w:val="28"/>
        </w:rPr>
        <w:t>д</w:t>
      </w:r>
      <w:r w:rsidR="009D67E0" w:rsidRPr="00D26446">
        <w:rPr>
          <w:sz w:val="28"/>
          <w:szCs w:val="28"/>
        </w:rPr>
        <w:t>ствен</w:t>
      </w:r>
      <w:r w:rsidRPr="00D26446">
        <w:rPr>
          <w:sz w:val="28"/>
          <w:szCs w:val="28"/>
        </w:rPr>
        <w:t>ных мощностей и ритмичную деятельность</w:t>
      </w:r>
      <w:r w:rsidRPr="00D26446">
        <w:rPr>
          <w:sz w:val="28"/>
        </w:rPr>
        <w:t>.</w:t>
      </w:r>
      <w:r w:rsidR="00C165D3" w:rsidRPr="00D26446">
        <w:rPr>
          <w:sz w:val="28"/>
        </w:rPr>
        <w:t xml:space="preserve"> </w:t>
      </w:r>
    </w:p>
    <w:p w:rsidR="00991F14" w:rsidRPr="00D26446" w:rsidRDefault="00533016" w:rsidP="00D26446">
      <w:pPr>
        <w:spacing w:line="360" w:lineRule="auto"/>
        <w:ind w:firstLine="709"/>
        <w:jc w:val="both"/>
        <w:rPr>
          <w:sz w:val="28"/>
          <w:szCs w:val="28"/>
        </w:rPr>
      </w:pPr>
      <w:r w:rsidRPr="00D26446">
        <w:rPr>
          <w:sz w:val="28"/>
          <w:szCs w:val="28"/>
        </w:rPr>
        <w:t>В 200</w:t>
      </w:r>
      <w:r w:rsidR="00522D22" w:rsidRPr="00D26446">
        <w:rPr>
          <w:sz w:val="28"/>
          <w:szCs w:val="28"/>
        </w:rPr>
        <w:t>4</w:t>
      </w:r>
      <w:r w:rsidRPr="00D26446">
        <w:rPr>
          <w:sz w:val="28"/>
          <w:szCs w:val="28"/>
        </w:rPr>
        <w:t xml:space="preserve"> г. </w:t>
      </w:r>
      <w:r w:rsidR="00522D22" w:rsidRPr="00D26446">
        <w:rPr>
          <w:sz w:val="28"/>
          <w:szCs w:val="28"/>
        </w:rPr>
        <w:t>ОАО</w:t>
      </w:r>
      <w:r w:rsidRPr="00D26446">
        <w:rPr>
          <w:sz w:val="28"/>
          <w:szCs w:val="28"/>
        </w:rPr>
        <w:t xml:space="preserve"> «Бобруйскагромаш» приняло участие в</w:t>
      </w:r>
      <w:r w:rsidR="00D26446">
        <w:rPr>
          <w:sz w:val="28"/>
          <w:szCs w:val="28"/>
        </w:rPr>
        <w:t xml:space="preserve"> </w:t>
      </w:r>
      <w:r w:rsidR="00DE79DE" w:rsidRPr="00D26446">
        <w:rPr>
          <w:sz w:val="28"/>
          <w:szCs w:val="28"/>
        </w:rPr>
        <w:t xml:space="preserve">различных </w:t>
      </w:r>
      <w:r w:rsidRPr="00D26446">
        <w:rPr>
          <w:sz w:val="28"/>
          <w:szCs w:val="28"/>
        </w:rPr>
        <w:t>выставках:</w:t>
      </w:r>
      <w:r w:rsidR="00DE79DE" w:rsidRPr="00D26446">
        <w:rPr>
          <w:sz w:val="28"/>
          <w:szCs w:val="28"/>
        </w:rPr>
        <w:t xml:space="preserve"> </w:t>
      </w:r>
      <w:r w:rsidRPr="00D26446">
        <w:rPr>
          <w:sz w:val="28"/>
          <w:szCs w:val="28"/>
        </w:rPr>
        <w:t>Агроуниверсал-2004»</w:t>
      </w:r>
      <w:r w:rsidR="00D26446">
        <w:rPr>
          <w:sz w:val="28"/>
          <w:szCs w:val="28"/>
        </w:rPr>
        <w:t xml:space="preserve"> </w:t>
      </w:r>
      <w:r w:rsidRPr="00D26446">
        <w:rPr>
          <w:sz w:val="28"/>
          <w:szCs w:val="28"/>
        </w:rPr>
        <w:t>г.Ставрополь;</w:t>
      </w:r>
      <w:r w:rsidR="00D26446">
        <w:rPr>
          <w:sz w:val="28"/>
          <w:szCs w:val="28"/>
        </w:rPr>
        <w:t xml:space="preserve"> </w:t>
      </w:r>
      <w:r w:rsidRPr="00D26446">
        <w:rPr>
          <w:sz w:val="28"/>
          <w:szCs w:val="28"/>
        </w:rPr>
        <w:t>«Российский лен-2004»</w:t>
      </w:r>
      <w:r w:rsidR="00D26446">
        <w:rPr>
          <w:sz w:val="28"/>
          <w:szCs w:val="28"/>
        </w:rPr>
        <w:t xml:space="preserve"> </w:t>
      </w:r>
      <w:r w:rsidRPr="00D26446">
        <w:rPr>
          <w:sz w:val="28"/>
          <w:szCs w:val="28"/>
        </w:rPr>
        <w:t>г.Вологда;</w:t>
      </w:r>
      <w:r w:rsidR="00CD66F7" w:rsidRPr="00D26446">
        <w:rPr>
          <w:sz w:val="28"/>
          <w:szCs w:val="28"/>
        </w:rPr>
        <w:t xml:space="preserve"> </w:t>
      </w:r>
      <w:r w:rsidRPr="00D26446">
        <w:rPr>
          <w:sz w:val="28"/>
          <w:szCs w:val="28"/>
        </w:rPr>
        <w:t xml:space="preserve">«Урал-Агро-2004» г.Екатеринбург; Международная торговая ярмарка «Сельскохозяйственная техника и технологии-2004» г. </w:t>
      </w:r>
      <w:r w:rsidR="00DE79DE" w:rsidRPr="00D26446">
        <w:rPr>
          <w:sz w:val="28"/>
          <w:szCs w:val="28"/>
        </w:rPr>
        <w:t>И</w:t>
      </w:r>
      <w:r w:rsidR="00D26446">
        <w:rPr>
          <w:sz w:val="28"/>
          <w:szCs w:val="28"/>
        </w:rPr>
        <w:t xml:space="preserve"> </w:t>
      </w:r>
      <w:r w:rsidR="00DE79DE" w:rsidRPr="00D26446">
        <w:rPr>
          <w:sz w:val="28"/>
          <w:szCs w:val="28"/>
        </w:rPr>
        <w:t>др.</w:t>
      </w:r>
    </w:p>
    <w:p w:rsidR="00522D22" w:rsidRPr="00D26446" w:rsidRDefault="00533016" w:rsidP="00D26446">
      <w:pPr>
        <w:spacing w:line="360" w:lineRule="auto"/>
        <w:ind w:firstLine="709"/>
        <w:jc w:val="both"/>
        <w:rPr>
          <w:sz w:val="28"/>
          <w:szCs w:val="28"/>
        </w:rPr>
      </w:pPr>
      <w:r w:rsidRPr="00D26446">
        <w:rPr>
          <w:sz w:val="28"/>
          <w:szCs w:val="28"/>
        </w:rPr>
        <w:t>Награды, полученные предприятием на выставках, конкурсах:</w:t>
      </w:r>
    </w:p>
    <w:p w:rsidR="00522D22" w:rsidRPr="00D26446" w:rsidRDefault="00533016" w:rsidP="00D26446">
      <w:pPr>
        <w:numPr>
          <w:ilvl w:val="0"/>
          <w:numId w:val="2"/>
        </w:numPr>
        <w:spacing w:line="360" w:lineRule="auto"/>
        <w:ind w:left="0" w:firstLine="709"/>
        <w:jc w:val="both"/>
        <w:rPr>
          <w:sz w:val="28"/>
          <w:szCs w:val="28"/>
        </w:rPr>
      </w:pPr>
      <w:r w:rsidRPr="00D26446">
        <w:rPr>
          <w:sz w:val="28"/>
          <w:szCs w:val="28"/>
        </w:rPr>
        <w:t>Золотая медаль КПП-3,1 на выставке «Интерагромаш» г. Ростов-на-Дону.</w:t>
      </w:r>
    </w:p>
    <w:p w:rsidR="00522D22" w:rsidRPr="00D26446" w:rsidRDefault="00533016" w:rsidP="00D26446">
      <w:pPr>
        <w:numPr>
          <w:ilvl w:val="0"/>
          <w:numId w:val="2"/>
        </w:numPr>
        <w:spacing w:line="360" w:lineRule="auto"/>
        <w:ind w:left="0" w:firstLine="709"/>
        <w:jc w:val="both"/>
        <w:rPr>
          <w:sz w:val="28"/>
          <w:szCs w:val="28"/>
        </w:rPr>
      </w:pPr>
      <w:r w:rsidRPr="00D26446">
        <w:rPr>
          <w:sz w:val="28"/>
          <w:szCs w:val="28"/>
        </w:rPr>
        <w:t>Диплом международной сельскохозяйственной выставки «Белагро - 2004» г.Минск.</w:t>
      </w:r>
    </w:p>
    <w:p w:rsidR="00DE79DE" w:rsidRPr="00D26446" w:rsidRDefault="006B1E9A" w:rsidP="00D26446">
      <w:pPr>
        <w:numPr>
          <w:ilvl w:val="0"/>
          <w:numId w:val="2"/>
        </w:numPr>
        <w:spacing w:line="360" w:lineRule="auto"/>
        <w:ind w:left="0" w:firstLine="709"/>
        <w:jc w:val="both"/>
        <w:rPr>
          <w:sz w:val="28"/>
          <w:szCs w:val="28"/>
        </w:rPr>
      </w:pPr>
      <w:r w:rsidRPr="00D26446">
        <w:rPr>
          <w:sz w:val="28"/>
          <w:szCs w:val="28"/>
        </w:rPr>
        <w:t>Присуждена Премия правительства Республики Беларусь за достижения в области качества за 2004г.</w:t>
      </w:r>
    </w:p>
    <w:p w:rsidR="00DE79DE" w:rsidRPr="00D26446" w:rsidRDefault="00BE68C7" w:rsidP="00D26446">
      <w:pPr>
        <w:tabs>
          <w:tab w:val="left" w:pos="0"/>
        </w:tabs>
        <w:spacing w:line="360" w:lineRule="auto"/>
        <w:ind w:firstLine="709"/>
        <w:jc w:val="both"/>
        <w:rPr>
          <w:sz w:val="28"/>
          <w:szCs w:val="28"/>
        </w:rPr>
      </w:pPr>
      <w:r w:rsidRPr="00D26446">
        <w:rPr>
          <w:sz w:val="28"/>
          <w:szCs w:val="28"/>
        </w:rPr>
        <w:t xml:space="preserve">На рынке сельскохозяйственных машин </w:t>
      </w:r>
      <w:r w:rsidR="00522D22" w:rsidRPr="00D26446">
        <w:rPr>
          <w:sz w:val="28"/>
          <w:szCs w:val="28"/>
        </w:rPr>
        <w:t xml:space="preserve">ОАО </w:t>
      </w:r>
      <w:r w:rsidRPr="00D26446">
        <w:rPr>
          <w:sz w:val="28"/>
          <w:szCs w:val="28"/>
        </w:rPr>
        <w:t>«Бобруйскагромаш» работает уже</w:t>
      </w:r>
      <w:r w:rsidR="00D26446">
        <w:rPr>
          <w:sz w:val="28"/>
          <w:szCs w:val="28"/>
        </w:rPr>
        <w:t xml:space="preserve"> </w:t>
      </w:r>
      <w:r w:rsidR="00CD66F7" w:rsidRPr="00D26446">
        <w:rPr>
          <w:sz w:val="28"/>
          <w:szCs w:val="28"/>
        </w:rPr>
        <w:t xml:space="preserve">более </w:t>
      </w:r>
      <w:r w:rsidRPr="00D26446">
        <w:rPr>
          <w:sz w:val="28"/>
          <w:szCs w:val="28"/>
        </w:rPr>
        <w:t xml:space="preserve">30 лет и за этот период отлажена технология производства, приобретен значительный опыт рабочими и служащими, что позволяет достичь качественных показателей и относительно невысокой себестоимости продукции. </w:t>
      </w:r>
    </w:p>
    <w:p w:rsidR="00C070DC" w:rsidRPr="00D26446" w:rsidRDefault="00533016" w:rsidP="00D26446">
      <w:pPr>
        <w:spacing w:line="360" w:lineRule="auto"/>
        <w:ind w:firstLine="709"/>
        <w:jc w:val="both"/>
        <w:rPr>
          <w:sz w:val="28"/>
          <w:szCs w:val="28"/>
        </w:rPr>
      </w:pPr>
      <w:r w:rsidRPr="00D26446">
        <w:rPr>
          <w:sz w:val="28"/>
          <w:szCs w:val="28"/>
        </w:rPr>
        <w:t xml:space="preserve">Основными потребителями техники производства </w:t>
      </w:r>
      <w:r w:rsidR="00402813" w:rsidRPr="00D26446">
        <w:rPr>
          <w:sz w:val="28"/>
          <w:szCs w:val="28"/>
        </w:rPr>
        <w:t xml:space="preserve">ОАО </w:t>
      </w:r>
      <w:r w:rsidRPr="00D26446">
        <w:rPr>
          <w:sz w:val="28"/>
          <w:szCs w:val="28"/>
        </w:rPr>
        <w:t>«Бобруйскагромаш» и запасных частей является сельскохозяйственные предприятия РБ, коллективные и фермерские хозяйства РФ, базы материально-технического снабжения областей и регионов, дилерские центры.</w:t>
      </w:r>
      <w:r w:rsidR="00DE79DE" w:rsidRPr="00D26446">
        <w:rPr>
          <w:sz w:val="28"/>
          <w:szCs w:val="28"/>
        </w:rPr>
        <w:t xml:space="preserve"> </w:t>
      </w:r>
      <w:r w:rsidRPr="00D26446">
        <w:rPr>
          <w:sz w:val="28"/>
          <w:szCs w:val="28"/>
        </w:rPr>
        <w:t xml:space="preserve">Потребность в сельхозтехнике номенклатуры предприятия в </w:t>
      </w:r>
      <w:r w:rsidR="00DB2FC1" w:rsidRPr="00D26446">
        <w:rPr>
          <w:sz w:val="28"/>
          <w:szCs w:val="28"/>
        </w:rPr>
        <w:t>Беларус</w:t>
      </w:r>
      <w:r w:rsidR="00FE3C4C" w:rsidRPr="00D26446">
        <w:rPr>
          <w:sz w:val="28"/>
          <w:szCs w:val="28"/>
        </w:rPr>
        <w:t>и</w:t>
      </w:r>
      <w:r w:rsidR="00D26446">
        <w:rPr>
          <w:sz w:val="28"/>
          <w:szCs w:val="28"/>
        </w:rPr>
        <w:t xml:space="preserve"> </w:t>
      </w:r>
      <w:r w:rsidR="00C070DC" w:rsidRPr="00D26446">
        <w:rPr>
          <w:sz w:val="28"/>
          <w:szCs w:val="28"/>
        </w:rPr>
        <w:t>в косилках 29644 штук, граблях 25424 штук, пресс-подборщиках 15520</w:t>
      </w:r>
      <w:r w:rsidRPr="00D26446">
        <w:rPr>
          <w:sz w:val="28"/>
          <w:szCs w:val="28"/>
        </w:rPr>
        <w:t>.</w:t>
      </w:r>
      <w:r w:rsidR="00D26446">
        <w:rPr>
          <w:sz w:val="28"/>
          <w:szCs w:val="28"/>
        </w:rPr>
        <w:t xml:space="preserve"> </w:t>
      </w:r>
    </w:p>
    <w:p w:rsidR="00C070DC" w:rsidRPr="00D26446" w:rsidRDefault="00C070DC" w:rsidP="00D26446">
      <w:pPr>
        <w:spacing w:line="360" w:lineRule="auto"/>
        <w:ind w:firstLine="709"/>
        <w:jc w:val="both"/>
        <w:rPr>
          <w:sz w:val="28"/>
          <w:szCs w:val="28"/>
        </w:rPr>
      </w:pPr>
      <w:r w:rsidRPr="00D26446">
        <w:rPr>
          <w:sz w:val="28"/>
          <w:szCs w:val="28"/>
        </w:rPr>
        <w:t xml:space="preserve">Предприятие постоянно работает над расширением номенклатуры и </w:t>
      </w:r>
      <w:r w:rsidR="00F02BE4" w:rsidRPr="00D26446">
        <w:rPr>
          <w:sz w:val="28"/>
          <w:szCs w:val="28"/>
        </w:rPr>
        <w:t>ассортимента</w:t>
      </w:r>
      <w:r w:rsidRPr="00D26446">
        <w:rPr>
          <w:sz w:val="28"/>
          <w:szCs w:val="28"/>
        </w:rPr>
        <w:t xml:space="preserve"> продукции в соответствии с требованиями рынка. В рамках </w:t>
      </w:r>
      <w:r w:rsidR="00F02BE4" w:rsidRPr="00D26446">
        <w:rPr>
          <w:sz w:val="28"/>
          <w:szCs w:val="28"/>
        </w:rPr>
        <w:t>Республиканской</w:t>
      </w:r>
      <w:r w:rsidRPr="00D26446">
        <w:rPr>
          <w:sz w:val="28"/>
          <w:szCs w:val="28"/>
        </w:rPr>
        <w:t xml:space="preserve"> программы создания сельскохозяйственно</w:t>
      </w:r>
      <w:r w:rsidR="00F02BE4" w:rsidRPr="00D26446">
        <w:rPr>
          <w:sz w:val="28"/>
          <w:szCs w:val="28"/>
        </w:rPr>
        <w:t>й техники и оборудован</w:t>
      </w:r>
      <w:r w:rsidR="00402813" w:rsidRPr="00D26446">
        <w:rPr>
          <w:sz w:val="28"/>
          <w:szCs w:val="28"/>
        </w:rPr>
        <w:t>ия на 2002-2005</w:t>
      </w:r>
      <w:r w:rsidRPr="00D26446">
        <w:rPr>
          <w:sz w:val="28"/>
          <w:szCs w:val="28"/>
        </w:rPr>
        <w:t xml:space="preserve">г.г. </w:t>
      </w:r>
      <w:r w:rsidR="005A18DF" w:rsidRPr="00D26446">
        <w:rPr>
          <w:sz w:val="28"/>
          <w:szCs w:val="28"/>
        </w:rPr>
        <w:t>ОАО</w:t>
      </w:r>
      <w:r w:rsidRPr="00D26446">
        <w:rPr>
          <w:sz w:val="28"/>
          <w:szCs w:val="28"/>
        </w:rPr>
        <w:t xml:space="preserve"> «Бобруйскагромаш» совместно с ИМСХ НАН Беларуси участвует в создании и освоении 26 наименований техники.</w:t>
      </w:r>
    </w:p>
    <w:p w:rsidR="00CD6376" w:rsidRPr="00D26446" w:rsidRDefault="00CD6376" w:rsidP="00D26446">
      <w:pPr>
        <w:spacing w:line="360" w:lineRule="auto"/>
        <w:ind w:firstLine="709"/>
        <w:jc w:val="both"/>
        <w:rPr>
          <w:sz w:val="28"/>
          <w:szCs w:val="28"/>
        </w:rPr>
      </w:pPr>
      <w:r w:rsidRPr="00D26446">
        <w:rPr>
          <w:sz w:val="28"/>
          <w:szCs w:val="28"/>
        </w:rPr>
        <w:t>Главным фактором повышения конкурентоспособности продукции и развития предприятия является постоянно проводимая работа по созданию новой продукции, а также модернизации и совершенствованию выпускаемой. Для этих целей на предприятии создано проектно-конструкторское управление, включающее в свой состав конструкторский отдел численностью 17 человек; цех нестандарт</w:t>
      </w:r>
      <w:r w:rsidR="00981B26" w:rsidRPr="00D26446">
        <w:rPr>
          <w:sz w:val="28"/>
          <w:szCs w:val="28"/>
        </w:rPr>
        <w:t>изирован</w:t>
      </w:r>
      <w:r w:rsidRPr="00D26446">
        <w:rPr>
          <w:sz w:val="28"/>
          <w:szCs w:val="28"/>
        </w:rPr>
        <w:t xml:space="preserve">ного оборудования и отдел механизации и </w:t>
      </w:r>
      <w:r w:rsidR="00F02BE4" w:rsidRPr="00D26446">
        <w:rPr>
          <w:sz w:val="28"/>
          <w:szCs w:val="28"/>
        </w:rPr>
        <w:t>автоматизации</w:t>
      </w:r>
      <w:r w:rsidRPr="00D26446">
        <w:rPr>
          <w:sz w:val="28"/>
          <w:szCs w:val="28"/>
        </w:rPr>
        <w:t xml:space="preserve"> производства. Основными направлениями опытно-конструкторских работ </w:t>
      </w:r>
      <w:r w:rsidR="00A93D64" w:rsidRPr="00D26446">
        <w:rPr>
          <w:sz w:val="28"/>
          <w:szCs w:val="28"/>
        </w:rPr>
        <w:t>явля</w:t>
      </w:r>
      <w:r w:rsidRPr="00D26446">
        <w:rPr>
          <w:sz w:val="28"/>
          <w:szCs w:val="28"/>
        </w:rPr>
        <w:t xml:space="preserve">ются разработки комплекса машин для заготовки и раздачи грубых кормов, включающие рассеиватели удобрений и подкормщик. Эти комплексы получили высокую оценку специалистов, </w:t>
      </w:r>
      <w:r w:rsidR="00A93D64" w:rsidRPr="00D26446">
        <w:rPr>
          <w:sz w:val="28"/>
          <w:szCs w:val="28"/>
        </w:rPr>
        <w:t>сельхоз</w:t>
      </w:r>
      <w:r w:rsidRPr="00D26446">
        <w:rPr>
          <w:sz w:val="28"/>
          <w:szCs w:val="28"/>
        </w:rPr>
        <w:t>работников</w:t>
      </w:r>
      <w:r w:rsidR="00D26446">
        <w:rPr>
          <w:sz w:val="28"/>
          <w:szCs w:val="28"/>
        </w:rPr>
        <w:t xml:space="preserve"> </w:t>
      </w:r>
      <w:r w:rsidRPr="00D26446">
        <w:rPr>
          <w:sz w:val="28"/>
          <w:szCs w:val="28"/>
        </w:rPr>
        <w:t>и пользуются повышенным спросом в РБ и за ее пределами.</w:t>
      </w:r>
    </w:p>
    <w:p w:rsidR="00563D8D" w:rsidRPr="00D26446" w:rsidRDefault="00CD6376" w:rsidP="00D26446">
      <w:pPr>
        <w:spacing w:line="360" w:lineRule="auto"/>
        <w:ind w:firstLine="709"/>
        <w:jc w:val="both"/>
        <w:rPr>
          <w:sz w:val="28"/>
          <w:szCs w:val="28"/>
        </w:rPr>
      </w:pPr>
      <w:r w:rsidRPr="00D26446">
        <w:rPr>
          <w:sz w:val="28"/>
          <w:szCs w:val="28"/>
        </w:rPr>
        <w:t xml:space="preserve">На предприятии создана и 17.11.2000г. сертифицирована система </w:t>
      </w:r>
      <w:r w:rsidR="00F02BE4" w:rsidRPr="00D26446">
        <w:rPr>
          <w:sz w:val="28"/>
          <w:szCs w:val="28"/>
        </w:rPr>
        <w:t>качества</w:t>
      </w:r>
      <w:r w:rsidRPr="00D26446">
        <w:rPr>
          <w:sz w:val="28"/>
          <w:szCs w:val="28"/>
        </w:rPr>
        <w:t xml:space="preserve"> на соответствие МС ИСО 9000</w:t>
      </w:r>
      <w:r w:rsidR="00DE79DE" w:rsidRPr="00D26446">
        <w:rPr>
          <w:sz w:val="28"/>
          <w:szCs w:val="28"/>
        </w:rPr>
        <w:t>.</w:t>
      </w:r>
      <w:r w:rsidRPr="00D26446">
        <w:rPr>
          <w:sz w:val="28"/>
          <w:szCs w:val="28"/>
        </w:rPr>
        <w:t xml:space="preserve"> </w:t>
      </w:r>
      <w:r w:rsidR="00563D8D" w:rsidRPr="00D26446">
        <w:rPr>
          <w:sz w:val="28"/>
          <w:szCs w:val="28"/>
        </w:rPr>
        <w:t xml:space="preserve">В ноябре 2003г. Республиканским органом по </w:t>
      </w:r>
      <w:r w:rsidR="00F02BE4" w:rsidRPr="00D26446">
        <w:rPr>
          <w:sz w:val="28"/>
          <w:szCs w:val="28"/>
        </w:rPr>
        <w:t>стандартизации</w:t>
      </w:r>
      <w:r w:rsidR="00563D8D" w:rsidRPr="00D26446">
        <w:rPr>
          <w:sz w:val="28"/>
          <w:szCs w:val="28"/>
        </w:rPr>
        <w:t>, метрологии и сертификации был выдан</w:t>
      </w:r>
      <w:r w:rsidR="00D26446">
        <w:rPr>
          <w:sz w:val="28"/>
          <w:szCs w:val="28"/>
        </w:rPr>
        <w:t xml:space="preserve"> </w:t>
      </w:r>
      <w:r w:rsidR="00563D8D" w:rsidRPr="00D26446">
        <w:rPr>
          <w:sz w:val="28"/>
          <w:szCs w:val="28"/>
        </w:rPr>
        <w:t xml:space="preserve">сертификат соответствия, удостоверяющий, что система менеджмента качества проектирования, </w:t>
      </w:r>
      <w:r w:rsidR="00F02BE4" w:rsidRPr="00D26446">
        <w:rPr>
          <w:sz w:val="28"/>
          <w:szCs w:val="28"/>
        </w:rPr>
        <w:t>разработки</w:t>
      </w:r>
      <w:r w:rsidR="00563D8D" w:rsidRPr="00D26446">
        <w:rPr>
          <w:sz w:val="28"/>
          <w:szCs w:val="28"/>
        </w:rPr>
        <w:t xml:space="preserve">, производства и обслуживания машин для животноводства, </w:t>
      </w:r>
      <w:r w:rsidR="00F02BE4" w:rsidRPr="00D26446">
        <w:rPr>
          <w:sz w:val="28"/>
          <w:szCs w:val="28"/>
        </w:rPr>
        <w:t>кормопроизводства</w:t>
      </w:r>
      <w:r w:rsidR="00D03592" w:rsidRPr="00D26446">
        <w:rPr>
          <w:sz w:val="28"/>
          <w:szCs w:val="28"/>
        </w:rPr>
        <w:t xml:space="preserve"> и транспортно-т</w:t>
      </w:r>
      <w:r w:rsidR="0014686F" w:rsidRPr="00D26446">
        <w:rPr>
          <w:sz w:val="28"/>
          <w:szCs w:val="28"/>
        </w:rPr>
        <w:t>ехнологических соответствует тр</w:t>
      </w:r>
      <w:r w:rsidR="00D03592" w:rsidRPr="00D26446">
        <w:rPr>
          <w:sz w:val="28"/>
          <w:szCs w:val="28"/>
        </w:rPr>
        <w:t>ебованиям СТБ ИСО 9001-2001.</w:t>
      </w:r>
    </w:p>
    <w:p w:rsidR="00CD6376" w:rsidRPr="00D26446" w:rsidRDefault="004D1CDE" w:rsidP="00D26446">
      <w:pPr>
        <w:pStyle w:val="31"/>
        <w:spacing w:line="360" w:lineRule="auto"/>
        <w:jc w:val="both"/>
        <w:rPr>
          <w:b w:val="0"/>
          <w:sz w:val="28"/>
          <w:szCs w:val="28"/>
        </w:rPr>
      </w:pPr>
      <w:r w:rsidRPr="00D26446">
        <w:rPr>
          <w:b w:val="0"/>
          <w:sz w:val="28"/>
          <w:szCs w:val="28"/>
        </w:rPr>
        <w:t>С</w:t>
      </w:r>
      <w:r w:rsidR="00CD6376" w:rsidRPr="00D26446">
        <w:rPr>
          <w:b w:val="0"/>
          <w:sz w:val="28"/>
          <w:szCs w:val="28"/>
        </w:rPr>
        <w:t>истем</w:t>
      </w:r>
      <w:r w:rsidRPr="00D26446">
        <w:rPr>
          <w:b w:val="0"/>
          <w:sz w:val="28"/>
          <w:szCs w:val="28"/>
        </w:rPr>
        <w:t>а</w:t>
      </w:r>
      <w:r w:rsidR="00CD6376" w:rsidRPr="00D26446">
        <w:rPr>
          <w:b w:val="0"/>
          <w:sz w:val="28"/>
          <w:szCs w:val="28"/>
        </w:rPr>
        <w:t xml:space="preserve"> качества</w:t>
      </w:r>
      <w:r w:rsidR="00B074BF" w:rsidRPr="00D26446">
        <w:rPr>
          <w:b w:val="0"/>
          <w:sz w:val="28"/>
          <w:szCs w:val="28"/>
        </w:rPr>
        <w:t xml:space="preserve"> постоянно совершенствуется</w:t>
      </w:r>
      <w:r w:rsidR="00CD6376" w:rsidRPr="00D26446">
        <w:rPr>
          <w:b w:val="0"/>
          <w:sz w:val="28"/>
          <w:szCs w:val="28"/>
        </w:rPr>
        <w:t xml:space="preserve">, </w:t>
      </w:r>
      <w:r w:rsidR="00F02BE4" w:rsidRPr="00D26446">
        <w:rPr>
          <w:b w:val="0"/>
          <w:sz w:val="28"/>
          <w:szCs w:val="28"/>
        </w:rPr>
        <w:t>дорабатывается</w:t>
      </w:r>
      <w:r w:rsidR="00B074BF" w:rsidRPr="00D26446">
        <w:rPr>
          <w:b w:val="0"/>
          <w:sz w:val="28"/>
          <w:szCs w:val="28"/>
        </w:rPr>
        <w:t xml:space="preserve"> </w:t>
      </w:r>
      <w:r w:rsidR="00F02BE4" w:rsidRPr="00D26446">
        <w:rPr>
          <w:b w:val="0"/>
          <w:sz w:val="28"/>
          <w:szCs w:val="28"/>
        </w:rPr>
        <w:t>документация</w:t>
      </w:r>
      <w:r w:rsidR="00CD6376" w:rsidRPr="00D26446">
        <w:rPr>
          <w:b w:val="0"/>
          <w:sz w:val="28"/>
          <w:szCs w:val="28"/>
        </w:rPr>
        <w:t xml:space="preserve"> системы качества, определен</w:t>
      </w:r>
      <w:r w:rsidR="00B074BF" w:rsidRPr="00D26446">
        <w:rPr>
          <w:b w:val="0"/>
          <w:sz w:val="28"/>
          <w:szCs w:val="28"/>
        </w:rPr>
        <w:t>ы процессы,</w:t>
      </w:r>
      <w:r w:rsidR="00CD6376" w:rsidRPr="00D26446">
        <w:rPr>
          <w:b w:val="0"/>
          <w:sz w:val="28"/>
          <w:szCs w:val="28"/>
        </w:rPr>
        <w:t xml:space="preserve"> их</w:t>
      </w:r>
      <w:r w:rsidR="00D26446">
        <w:rPr>
          <w:b w:val="0"/>
          <w:sz w:val="28"/>
          <w:szCs w:val="28"/>
        </w:rPr>
        <w:t xml:space="preserve"> </w:t>
      </w:r>
      <w:r w:rsidR="00B074BF" w:rsidRPr="00D26446">
        <w:rPr>
          <w:b w:val="0"/>
          <w:sz w:val="28"/>
          <w:szCs w:val="28"/>
        </w:rPr>
        <w:t>взаимодействие</w:t>
      </w:r>
      <w:r w:rsidR="00CD6376" w:rsidRPr="00D26446">
        <w:rPr>
          <w:b w:val="0"/>
          <w:sz w:val="28"/>
          <w:szCs w:val="28"/>
        </w:rPr>
        <w:t>, внедрен</w:t>
      </w:r>
      <w:r w:rsidR="00B074BF" w:rsidRPr="00D26446">
        <w:rPr>
          <w:b w:val="0"/>
          <w:sz w:val="28"/>
          <w:szCs w:val="28"/>
        </w:rPr>
        <w:t>ы документы</w:t>
      </w:r>
      <w:r w:rsidR="00CD6376" w:rsidRPr="00D26446">
        <w:rPr>
          <w:b w:val="0"/>
          <w:sz w:val="28"/>
          <w:szCs w:val="28"/>
        </w:rPr>
        <w:t xml:space="preserve"> системы менеджмента качества, проведен</w:t>
      </w:r>
      <w:r w:rsidR="00B074BF" w:rsidRPr="00D26446">
        <w:rPr>
          <w:b w:val="0"/>
          <w:sz w:val="28"/>
          <w:szCs w:val="28"/>
        </w:rPr>
        <w:t>ы</w:t>
      </w:r>
      <w:r w:rsidR="00CD6376" w:rsidRPr="00D26446">
        <w:rPr>
          <w:b w:val="0"/>
          <w:sz w:val="28"/>
          <w:szCs w:val="28"/>
        </w:rPr>
        <w:t xml:space="preserve"> работ</w:t>
      </w:r>
      <w:r w:rsidR="00B074BF" w:rsidRPr="00D26446">
        <w:rPr>
          <w:b w:val="0"/>
          <w:sz w:val="28"/>
          <w:szCs w:val="28"/>
        </w:rPr>
        <w:t>ы</w:t>
      </w:r>
      <w:r w:rsidR="00CD6376" w:rsidRPr="00D26446">
        <w:rPr>
          <w:b w:val="0"/>
          <w:sz w:val="28"/>
          <w:szCs w:val="28"/>
        </w:rPr>
        <w:t xml:space="preserve"> по </w:t>
      </w:r>
      <w:r w:rsidR="00F02BE4" w:rsidRPr="00D26446">
        <w:rPr>
          <w:b w:val="0"/>
          <w:sz w:val="28"/>
          <w:szCs w:val="28"/>
        </w:rPr>
        <w:t>добровольной</w:t>
      </w:r>
      <w:r w:rsidR="00CD6376" w:rsidRPr="00D26446">
        <w:rPr>
          <w:b w:val="0"/>
          <w:sz w:val="28"/>
          <w:szCs w:val="28"/>
        </w:rPr>
        <w:t xml:space="preserve"> сертификации сельскохозяйственной техники по показателям назначения, сер</w:t>
      </w:r>
      <w:r w:rsidR="00C21B0C" w:rsidRPr="00D26446">
        <w:rPr>
          <w:b w:val="0"/>
          <w:sz w:val="28"/>
          <w:szCs w:val="28"/>
        </w:rPr>
        <w:t>ти</w:t>
      </w:r>
      <w:r w:rsidR="004D1999" w:rsidRPr="00D26446">
        <w:rPr>
          <w:b w:val="0"/>
          <w:sz w:val="28"/>
          <w:szCs w:val="28"/>
        </w:rPr>
        <w:t>фици</w:t>
      </w:r>
      <w:r w:rsidR="00C21B0C" w:rsidRPr="00D26446">
        <w:rPr>
          <w:b w:val="0"/>
          <w:sz w:val="28"/>
          <w:szCs w:val="28"/>
        </w:rPr>
        <w:t>руются</w:t>
      </w:r>
      <w:r w:rsidR="004D1999" w:rsidRPr="00D26446">
        <w:rPr>
          <w:b w:val="0"/>
          <w:sz w:val="28"/>
          <w:szCs w:val="28"/>
        </w:rPr>
        <w:t xml:space="preserve"> опытны</w:t>
      </w:r>
      <w:r w:rsidR="00C21B0C" w:rsidRPr="00D26446">
        <w:rPr>
          <w:b w:val="0"/>
          <w:sz w:val="28"/>
          <w:szCs w:val="28"/>
        </w:rPr>
        <w:t>е</w:t>
      </w:r>
      <w:r w:rsidR="004D1999" w:rsidRPr="00D26446">
        <w:rPr>
          <w:b w:val="0"/>
          <w:sz w:val="28"/>
          <w:szCs w:val="28"/>
        </w:rPr>
        <w:t xml:space="preserve"> парти</w:t>
      </w:r>
      <w:r w:rsidR="00C21B0C" w:rsidRPr="00D26446">
        <w:rPr>
          <w:b w:val="0"/>
          <w:sz w:val="28"/>
          <w:szCs w:val="28"/>
        </w:rPr>
        <w:t>и</w:t>
      </w:r>
      <w:r w:rsidR="004D1999" w:rsidRPr="00D26446">
        <w:rPr>
          <w:b w:val="0"/>
          <w:sz w:val="28"/>
          <w:szCs w:val="28"/>
        </w:rPr>
        <w:t xml:space="preserve"> сельхоз</w:t>
      </w:r>
      <w:r w:rsidR="00C21B0C" w:rsidRPr="00D26446">
        <w:rPr>
          <w:b w:val="0"/>
          <w:sz w:val="28"/>
          <w:szCs w:val="28"/>
        </w:rPr>
        <w:t>машин, прово</w:t>
      </w:r>
      <w:r w:rsidR="00CD6376" w:rsidRPr="00D26446">
        <w:rPr>
          <w:b w:val="0"/>
          <w:sz w:val="28"/>
          <w:szCs w:val="28"/>
        </w:rPr>
        <w:t>д</w:t>
      </w:r>
      <w:r w:rsidR="00C21B0C" w:rsidRPr="00D26446">
        <w:rPr>
          <w:b w:val="0"/>
          <w:sz w:val="28"/>
          <w:szCs w:val="28"/>
        </w:rPr>
        <w:t>ятся</w:t>
      </w:r>
      <w:r w:rsidR="00CD6376" w:rsidRPr="00D26446">
        <w:rPr>
          <w:b w:val="0"/>
          <w:sz w:val="28"/>
          <w:szCs w:val="28"/>
        </w:rPr>
        <w:t xml:space="preserve"> комплекс</w:t>
      </w:r>
      <w:r w:rsidR="00C21B0C" w:rsidRPr="00D26446">
        <w:rPr>
          <w:b w:val="0"/>
          <w:sz w:val="28"/>
          <w:szCs w:val="28"/>
        </w:rPr>
        <w:t>ы</w:t>
      </w:r>
      <w:r w:rsidR="00CD6376" w:rsidRPr="00D26446">
        <w:rPr>
          <w:b w:val="0"/>
          <w:sz w:val="28"/>
          <w:szCs w:val="28"/>
        </w:rPr>
        <w:t xml:space="preserve"> работ по </w:t>
      </w:r>
      <w:r w:rsidR="004D1999" w:rsidRPr="00D26446">
        <w:rPr>
          <w:b w:val="0"/>
          <w:sz w:val="28"/>
          <w:szCs w:val="28"/>
        </w:rPr>
        <w:t>ана</w:t>
      </w:r>
      <w:r w:rsidR="00CD6376" w:rsidRPr="00D26446">
        <w:rPr>
          <w:b w:val="0"/>
          <w:sz w:val="28"/>
          <w:szCs w:val="28"/>
        </w:rPr>
        <w:t xml:space="preserve">лизу состояния измерений и контроля испытаний на предприятии и на основании анализа </w:t>
      </w:r>
      <w:r w:rsidR="00F02BE4" w:rsidRPr="00D26446">
        <w:rPr>
          <w:b w:val="0"/>
          <w:sz w:val="28"/>
          <w:szCs w:val="28"/>
        </w:rPr>
        <w:t>разрабатываются</w:t>
      </w:r>
      <w:r w:rsidR="00CD6376" w:rsidRPr="00D26446">
        <w:rPr>
          <w:b w:val="0"/>
          <w:sz w:val="28"/>
          <w:szCs w:val="28"/>
        </w:rPr>
        <w:t xml:space="preserve"> мероприятия по улучшению </w:t>
      </w:r>
      <w:r w:rsidR="00F02BE4" w:rsidRPr="00D26446">
        <w:rPr>
          <w:b w:val="0"/>
          <w:sz w:val="28"/>
          <w:szCs w:val="28"/>
        </w:rPr>
        <w:t>метрологического</w:t>
      </w:r>
      <w:r w:rsidR="00CD6376" w:rsidRPr="00D26446">
        <w:rPr>
          <w:b w:val="0"/>
          <w:sz w:val="28"/>
          <w:szCs w:val="28"/>
        </w:rPr>
        <w:t xml:space="preserve"> обеспечения производства согласно МН 2240.</w:t>
      </w:r>
      <w:r w:rsidR="00C21B0C" w:rsidRPr="00D26446">
        <w:rPr>
          <w:b w:val="0"/>
          <w:sz w:val="28"/>
          <w:szCs w:val="28"/>
        </w:rPr>
        <w:t xml:space="preserve"> </w:t>
      </w:r>
    </w:p>
    <w:p w:rsidR="00A66BAB" w:rsidRPr="00D26446" w:rsidRDefault="00CD6376" w:rsidP="00D26446">
      <w:pPr>
        <w:pStyle w:val="a3"/>
        <w:tabs>
          <w:tab w:val="left" w:pos="9356"/>
        </w:tabs>
        <w:spacing w:line="360" w:lineRule="auto"/>
        <w:jc w:val="both"/>
        <w:rPr>
          <w:sz w:val="28"/>
        </w:rPr>
      </w:pPr>
      <w:r w:rsidRPr="00D26446">
        <w:rPr>
          <w:sz w:val="28"/>
        </w:rPr>
        <w:t>Создание новой прод</w:t>
      </w:r>
      <w:r w:rsidR="003072DB" w:rsidRPr="00D26446">
        <w:rPr>
          <w:sz w:val="28"/>
        </w:rPr>
        <w:t>укции проводится в соответствии</w:t>
      </w:r>
      <w:r w:rsidR="00D26446">
        <w:rPr>
          <w:sz w:val="28"/>
        </w:rPr>
        <w:t xml:space="preserve"> </w:t>
      </w:r>
      <w:r w:rsidRPr="00D26446">
        <w:rPr>
          <w:sz w:val="28"/>
        </w:rPr>
        <w:t>с Госзаказом;</w:t>
      </w:r>
      <w:r w:rsidR="003072DB" w:rsidRPr="00D26446">
        <w:rPr>
          <w:sz w:val="28"/>
        </w:rPr>
        <w:t xml:space="preserve"> </w:t>
      </w:r>
      <w:r w:rsidRPr="00D26446">
        <w:rPr>
          <w:sz w:val="28"/>
        </w:rPr>
        <w:t>по заказу потребителей;</w:t>
      </w:r>
      <w:r w:rsidR="003072DB" w:rsidRPr="00D26446">
        <w:rPr>
          <w:sz w:val="28"/>
        </w:rPr>
        <w:t xml:space="preserve"> </w:t>
      </w:r>
      <w:r w:rsidRPr="00D26446">
        <w:rPr>
          <w:sz w:val="28"/>
        </w:rPr>
        <w:t>по инициативе предприятия.</w:t>
      </w:r>
      <w:r w:rsidR="000A5F22" w:rsidRPr="00D26446">
        <w:rPr>
          <w:sz w:val="28"/>
        </w:rPr>
        <w:t xml:space="preserve"> </w:t>
      </w:r>
      <w:r w:rsidRPr="00D26446">
        <w:rPr>
          <w:sz w:val="28"/>
        </w:rPr>
        <w:t>Продукция, подлежащая разработке и постановке на производство</w:t>
      </w:r>
      <w:r w:rsidR="00D26446">
        <w:rPr>
          <w:sz w:val="28"/>
        </w:rPr>
        <w:t xml:space="preserve"> </w:t>
      </w:r>
      <w:r w:rsidRPr="00D26446">
        <w:rPr>
          <w:sz w:val="28"/>
        </w:rPr>
        <w:t>должна удовлетворять требованиям потребителя, безопасности для жизни и здоровья людей</w:t>
      </w:r>
      <w:r w:rsidR="00A66BAB" w:rsidRPr="00D26446">
        <w:rPr>
          <w:sz w:val="28"/>
        </w:rPr>
        <w:t xml:space="preserve"> и соответств</w:t>
      </w:r>
      <w:r w:rsidR="00F807A5" w:rsidRPr="00D26446">
        <w:rPr>
          <w:sz w:val="28"/>
        </w:rPr>
        <w:t>о</w:t>
      </w:r>
      <w:r w:rsidR="00A66BAB" w:rsidRPr="00D26446">
        <w:rPr>
          <w:sz w:val="28"/>
        </w:rPr>
        <w:t>вать техническим нормативным правовыми актам Республики Беларусь.</w:t>
      </w:r>
    </w:p>
    <w:p w:rsidR="00402813" w:rsidRPr="00D26446" w:rsidRDefault="00CD6376" w:rsidP="00D26446">
      <w:pPr>
        <w:spacing w:line="360" w:lineRule="auto"/>
        <w:ind w:firstLine="709"/>
        <w:jc w:val="both"/>
        <w:rPr>
          <w:sz w:val="28"/>
          <w:szCs w:val="28"/>
        </w:rPr>
      </w:pPr>
      <w:r w:rsidRPr="00D26446">
        <w:rPr>
          <w:sz w:val="28"/>
          <w:szCs w:val="28"/>
        </w:rPr>
        <w:t xml:space="preserve">Анализ показателей производственно-хозяйственной деятельности </w:t>
      </w:r>
      <w:r w:rsidR="00F02BE4" w:rsidRPr="00D26446">
        <w:rPr>
          <w:sz w:val="28"/>
          <w:szCs w:val="28"/>
        </w:rPr>
        <w:t>приведен</w:t>
      </w:r>
      <w:r w:rsidR="00A66BAB" w:rsidRPr="00D26446">
        <w:rPr>
          <w:sz w:val="28"/>
          <w:szCs w:val="28"/>
        </w:rPr>
        <w:t xml:space="preserve"> в таблице</w:t>
      </w:r>
      <w:r w:rsidR="00F807A5" w:rsidRPr="00D26446">
        <w:rPr>
          <w:sz w:val="28"/>
          <w:szCs w:val="28"/>
        </w:rPr>
        <w:t xml:space="preserve"> </w:t>
      </w:r>
      <w:r w:rsidR="00402813" w:rsidRPr="00D26446">
        <w:rPr>
          <w:sz w:val="28"/>
          <w:szCs w:val="28"/>
        </w:rPr>
        <w:t>2</w:t>
      </w:r>
      <w:r w:rsidRPr="00D26446">
        <w:rPr>
          <w:sz w:val="28"/>
          <w:szCs w:val="28"/>
        </w:rPr>
        <w:t xml:space="preserve">. </w:t>
      </w:r>
    </w:p>
    <w:p w:rsidR="00D26446" w:rsidRDefault="00D26446" w:rsidP="00D26446">
      <w:pPr>
        <w:spacing w:line="360" w:lineRule="auto"/>
        <w:ind w:firstLine="709"/>
        <w:jc w:val="both"/>
        <w:rPr>
          <w:sz w:val="28"/>
          <w:szCs w:val="20"/>
        </w:rPr>
      </w:pPr>
    </w:p>
    <w:p w:rsidR="007D772F" w:rsidRPr="00D26446" w:rsidRDefault="00402813" w:rsidP="00D26446">
      <w:pPr>
        <w:spacing w:line="360" w:lineRule="auto"/>
        <w:ind w:firstLine="709"/>
        <w:jc w:val="both"/>
        <w:rPr>
          <w:sz w:val="28"/>
          <w:szCs w:val="20"/>
        </w:rPr>
      </w:pPr>
      <w:r w:rsidRPr="00D26446">
        <w:rPr>
          <w:sz w:val="28"/>
          <w:szCs w:val="20"/>
        </w:rPr>
        <w:t xml:space="preserve">Таблица </w:t>
      </w:r>
      <w:r w:rsidR="007A68C9" w:rsidRPr="00D26446">
        <w:rPr>
          <w:sz w:val="28"/>
          <w:szCs w:val="20"/>
        </w:rPr>
        <w:t>2</w:t>
      </w:r>
      <w:r w:rsidRPr="00D26446">
        <w:rPr>
          <w:sz w:val="28"/>
          <w:szCs w:val="20"/>
        </w:rPr>
        <w:t>. Анализ производственно-хозяйственной деятельности на ОАО «Бобруйскагромаш»</w:t>
      </w:r>
    </w:p>
    <w:tbl>
      <w:tblPr>
        <w:tblW w:w="9248" w:type="dxa"/>
        <w:tblInd w:w="40" w:type="dxa"/>
        <w:tblBorders>
          <w:top w:val="single" w:sz="6" w:space="0" w:color="auto"/>
          <w:left w:val="single" w:sz="6" w:space="0" w:color="auto"/>
          <w:bottom w:val="single" w:sz="6" w:space="0" w:color="auto"/>
          <w:right w:val="single" w:sz="6" w:space="0" w:color="auto"/>
        </w:tblBorders>
        <w:tblLayout w:type="fixed"/>
        <w:tblCellMar>
          <w:left w:w="40" w:type="dxa"/>
          <w:right w:w="40" w:type="dxa"/>
        </w:tblCellMar>
        <w:tblLook w:val="0000" w:firstRow="0" w:lastRow="0" w:firstColumn="0" w:lastColumn="0" w:noHBand="0" w:noVBand="0"/>
      </w:tblPr>
      <w:tblGrid>
        <w:gridCol w:w="3969"/>
        <w:gridCol w:w="1080"/>
        <w:gridCol w:w="959"/>
        <w:gridCol w:w="1080"/>
        <w:gridCol w:w="1080"/>
        <w:gridCol w:w="1080"/>
      </w:tblGrid>
      <w:tr w:rsidR="005732C1" w:rsidRPr="00D26446" w:rsidTr="00D26446">
        <w:trPr>
          <w:trHeight w:hRule="exact" w:val="498"/>
        </w:trPr>
        <w:tc>
          <w:tcPr>
            <w:tcW w:w="3969" w:type="dxa"/>
            <w:tcBorders>
              <w:top w:val="single" w:sz="6" w:space="0" w:color="auto"/>
              <w:bottom w:val="single" w:sz="6" w:space="0" w:color="auto"/>
              <w:right w:val="single" w:sz="6" w:space="0" w:color="auto"/>
            </w:tcBorders>
          </w:tcPr>
          <w:p w:rsidR="005732C1" w:rsidRPr="00D26446" w:rsidRDefault="005732C1" w:rsidP="00D26446">
            <w:pPr>
              <w:spacing w:line="360" w:lineRule="auto"/>
              <w:jc w:val="both"/>
              <w:rPr>
                <w:sz w:val="20"/>
                <w:szCs w:val="20"/>
              </w:rPr>
            </w:pPr>
            <w:r w:rsidRPr="00D26446">
              <w:rPr>
                <w:sz w:val="20"/>
                <w:szCs w:val="20"/>
              </w:rPr>
              <w:t xml:space="preserve">Наименование показателей </w:t>
            </w:r>
          </w:p>
          <w:p w:rsidR="005732C1" w:rsidRPr="00D26446" w:rsidRDefault="005732C1" w:rsidP="00D26446">
            <w:pPr>
              <w:spacing w:line="360" w:lineRule="auto"/>
              <w:jc w:val="both"/>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5732C1" w:rsidRPr="00D26446" w:rsidRDefault="005732C1" w:rsidP="00D26446">
            <w:pPr>
              <w:spacing w:line="360" w:lineRule="auto"/>
              <w:jc w:val="both"/>
              <w:rPr>
                <w:sz w:val="20"/>
                <w:szCs w:val="20"/>
              </w:rPr>
            </w:pPr>
            <w:r w:rsidRPr="00D26446">
              <w:rPr>
                <w:sz w:val="20"/>
                <w:szCs w:val="20"/>
              </w:rPr>
              <w:t>Ед. изм</w:t>
            </w:r>
          </w:p>
          <w:p w:rsidR="005732C1" w:rsidRPr="00D26446" w:rsidRDefault="005732C1" w:rsidP="00D26446">
            <w:pPr>
              <w:spacing w:line="360" w:lineRule="auto"/>
              <w:jc w:val="both"/>
              <w:rPr>
                <w:sz w:val="20"/>
                <w:szCs w:val="20"/>
              </w:rPr>
            </w:pPr>
          </w:p>
        </w:tc>
        <w:tc>
          <w:tcPr>
            <w:tcW w:w="959" w:type="dxa"/>
            <w:tcBorders>
              <w:top w:val="single" w:sz="6" w:space="0" w:color="auto"/>
              <w:left w:val="single" w:sz="6" w:space="0" w:color="auto"/>
              <w:bottom w:val="single" w:sz="6" w:space="0" w:color="auto"/>
              <w:right w:val="single" w:sz="6" w:space="0" w:color="auto"/>
            </w:tcBorders>
          </w:tcPr>
          <w:p w:rsidR="005732C1" w:rsidRPr="00D26446" w:rsidRDefault="00DE79DE" w:rsidP="00D26446">
            <w:pPr>
              <w:spacing w:line="360" w:lineRule="auto"/>
              <w:jc w:val="both"/>
              <w:rPr>
                <w:sz w:val="20"/>
                <w:szCs w:val="20"/>
              </w:rPr>
            </w:pPr>
            <w:r w:rsidRPr="00D26446">
              <w:rPr>
                <w:sz w:val="20"/>
                <w:szCs w:val="20"/>
              </w:rPr>
              <w:t>200</w:t>
            </w:r>
            <w:r w:rsidR="00402813" w:rsidRPr="00D26446">
              <w:rPr>
                <w:sz w:val="20"/>
                <w:szCs w:val="20"/>
              </w:rPr>
              <w:t>2</w:t>
            </w:r>
            <w:r w:rsidR="005732C1" w:rsidRPr="00D26446">
              <w:rPr>
                <w:sz w:val="20"/>
                <w:szCs w:val="20"/>
              </w:rPr>
              <w:t>г.</w:t>
            </w:r>
          </w:p>
          <w:p w:rsidR="005732C1" w:rsidRPr="00D26446" w:rsidRDefault="005732C1" w:rsidP="00D26446">
            <w:pPr>
              <w:spacing w:line="360" w:lineRule="auto"/>
              <w:jc w:val="both"/>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5732C1" w:rsidRPr="00D26446" w:rsidRDefault="00DE79DE" w:rsidP="00D26446">
            <w:pPr>
              <w:spacing w:line="360" w:lineRule="auto"/>
              <w:jc w:val="both"/>
              <w:rPr>
                <w:sz w:val="20"/>
                <w:szCs w:val="20"/>
              </w:rPr>
            </w:pPr>
            <w:r w:rsidRPr="00D26446">
              <w:rPr>
                <w:sz w:val="20"/>
                <w:szCs w:val="20"/>
              </w:rPr>
              <w:t>200</w:t>
            </w:r>
            <w:r w:rsidR="00402813" w:rsidRPr="00D26446">
              <w:rPr>
                <w:sz w:val="20"/>
                <w:szCs w:val="20"/>
              </w:rPr>
              <w:t>3</w:t>
            </w:r>
            <w:r w:rsidR="005732C1" w:rsidRPr="00D26446">
              <w:rPr>
                <w:sz w:val="20"/>
                <w:szCs w:val="20"/>
              </w:rPr>
              <w:t>г.</w:t>
            </w:r>
          </w:p>
          <w:p w:rsidR="005732C1" w:rsidRPr="00D26446" w:rsidRDefault="005732C1" w:rsidP="00D26446">
            <w:pPr>
              <w:spacing w:line="360" w:lineRule="auto"/>
              <w:jc w:val="both"/>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5732C1" w:rsidRPr="00D26446" w:rsidRDefault="005732C1" w:rsidP="00D26446">
            <w:pPr>
              <w:spacing w:line="360" w:lineRule="auto"/>
              <w:jc w:val="both"/>
              <w:rPr>
                <w:sz w:val="20"/>
                <w:szCs w:val="20"/>
              </w:rPr>
            </w:pPr>
            <w:r w:rsidRPr="00D26446">
              <w:rPr>
                <w:sz w:val="20"/>
                <w:szCs w:val="20"/>
              </w:rPr>
              <w:t>9 мес.</w:t>
            </w:r>
          </w:p>
          <w:p w:rsidR="005732C1" w:rsidRPr="00D26446" w:rsidRDefault="00DE79DE" w:rsidP="00D26446">
            <w:pPr>
              <w:spacing w:line="360" w:lineRule="auto"/>
              <w:jc w:val="both"/>
              <w:rPr>
                <w:sz w:val="20"/>
                <w:szCs w:val="20"/>
              </w:rPr>
            </w:pPr>
            <w:r w:rsidRPr="00D26446">
              <w:rPr>
                <w:sz w:val="20"/>
                <w:szCs w:val="20"/>
              </w:rPr>
              <w:t>200</w:t>
            </w:r>
            <w:r w:rsidR="00402813" w:rsidRPr="00D26446">
              <w:rPr>
                <w:sz w:val="20"/>
                <w:szCs w:val="20"/>
              </w:rPr>
              <w:t>4</w:t>
            </w:r>
            <w:r w:rsidR="005732C1" w:rsidRPr="00D26446">
              <w:rPr>
                <w:sz w:val="20"/>
                <w:szCs w:val="20"/>
              </w:rPr>
              <w:t>г.</w:t>
            </w:r>
          </w:p>
          <w:p w:rsidR="005732C1" w:rsidRPr="00D26446" w:rsidRDefault="005732C1" w:rsidP="00D26446">
            <w:pPr>
              <w:spacing w:line="360" w:lineRule="auto"/>
              <w:jc w:val="both"/>
              <w:rPr>
                <w:sz w:val="20"/>
                <w:szCs w:val="20"/>
              </w:rPr>
            </w:pPr>
          </w:p>
        </w:tc>
        <w:tc>
          <w:tcPr>
            <w:tcW w:w="1080" w:type="dxa"/>
            <w:tcBorders>
              <w:top w:val="single" w:sz="6" w:space="0" w:color="auto"/>
              <w:left w:val="single" w:sz="6" w:space="0" w:color="auto"/>
              <w:bottom w:val="single" w:sz="6" w:space="0" w:color="auto"/>
            </w:tcBorders>
          </w:tcPr>
          <w:p w:rsidR="005732C1" w:rsidRPr="00D26446" w:rsidRDefault="005732C1" w:rsidP="00D26446">
            <w:pPr>
              <w:spacing w:line="360" w:lineRule="auto"/>
              <w:jc w:val="both"/>
              <w:rPr>
                <w:sz w:val="20"/>
                <w:szCs w:val="20"/>
              </w:rPr>
            </w:pPr>
            <w:r w:rsidRPr="00D26446">
              <w:rPr>
                <w:sz w:val="20"/>
                <w:szCs w:val="20"/>
              </w:rPr>
              <w:t>9 мес.</w:t>
            </w:r>
            <w:r w:rsidR="00D26446" w:rsidRPr="00D26446">
              <w:rPr>
                <w:sz w:val="20"/>
                <w:szCs w:val="20"/>
              </w:rPr>
              <w:t xml:space="preserve"> </w:t>
            </w:r>
          </w:p>
          <w:p w:rsidR="005732C1" w:rsidRPr="00D26446" w:rsidRDefault="00DE79DE" w:rsidP="00D26446">
            <w:pPr>
              <w:spacing w:line="360" w:lineRule="auto"/>
              <w:jc w:val="both"/>
              <w:rPr>
                <w:sz w:val="20"/>
                <w:szCs w:val="20"/>
              </w:rPr>
            </w:pPr>
            <w:r w:rsidRPr="00D26446">
              <w:rPr>
                <w:sz w:val="20"/>
                <w:szCs w:val="20"/>
              </w:rPr>
              <w:t>200</w:t>
            </w:r>
            <w:r w:rsidR="00402813" w:rsidRPr="00D26446">
              <w:rPr>
                <w:sz w:val="20"/>
                <w:szCs w:val="20"/>
              </w:rPr>
              <w:t>5</w:t>
            </w:r>
            <w:r w:rsidR="005732C1" w:rsidRPr="00D26446">
              <w:rPr>
                <w:sz w:val="20"/>
                <w:szCs w:val="20"/>
              </w:rPr>
              <w:t>г.</w:t>
            </w:r>
          </w:p>
        </w:tc>
      </w:tr>
      <w:tr w:rsidR="005732C1" w:rsidRPr="00D26446" w:rsidTr="00D26446">
        <w:trPr>
          <w:trHeight w:hRule="exact" w:val="517"/>
        </w:trPr>
        <w:tc>
          <w:tcPr>
            <w:tcW w:w="396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Годовой объем производства в стоимостном выражении, сопоставимых ценах</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млн.руб.</w:t>
            </w:r>
          </w:p>
          <w:p w:rsidR="005732C1" w:rsidRPr="00D26446" w:rsidRDefault="005732C1"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28466</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35042</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30537</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19350</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100,2</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1328</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113,7</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32,6</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452</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3485</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0,129</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106</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117500</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0,92</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9506</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32739</w:t>
            </w:r>
          </w:p>
        </w:tc>
      </w:tr>
      <w:tr w:rsidR="005732C1" w:rsidRPr="00D26446" w:rsidTr="00D26446">
        <w:trPr>
          <w:trHeight w:hRule="exact" w:val="541"/>
        </w:trPr>
        <w:tc>
          <w:tcPr>
            <w:tcW w:w="396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Выручка от реализации продукции (работ, услуг), всего</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млн.руб.</w:t>
            </w:r>
          </w:p>
          <w:p w:rsidR="005732C1" w:rsidRPr="00D26446" w:rsidRDefault="005732C1"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17695</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24501</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27584</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42573</w:t>
            </w:r>
          </w:p>
        </w:tc>
      </w:tr>
      <w:tr w:rsidR="005732C1" w:rsidRPr="00D26446" w:rsidTr="00D26446">
        <w:trPr>
          <w:trHeight w:hRule="exact" w:val="1135"/>
        </w:trPr>
        <w:tc>
          <w:tcPr>
            <w:tcW w:w="396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Соотношение между отгруженной и произведенной продукцией</w:t>
            </w:r>
          </w:p>
          <w:p w:rsidR="005732C1" w:rsidRPr="00D26446" w:rsidRDefault="005732C1" w:rsidP="00D26446">
            <w:pPr>
              <w:spacing w:line="360" w:lineRule="auto"/>
              <w:jc w:val="both"/>
              <w:rPr>
                <w:sz w:val="20"/>
                <w:szCs w:val="20"/>
              </w:rPr>
            </w:pPr>
            <w:r w:rsidRPr="00D26446">
              <w:rPr>
                <w:sz w:val="20"/>
                <w:szCs w:val="20"/>
              </w:rPr>
              <w:t>Объем отгруженной продукции</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w:t>
            </w:r>
          </w:p>
          <w:p w:rsidR="005732C1" w:rsidRPr="00D26446" w:rsidRDefault="005732C1" w:rsidP="00D26446">
            <w:pPr>
              <w:spacing w:line="360" w:lineRule="auto"/>
              <w:jc w:val="both"/>
              <w:rPr>
                <w:sz w:val="20"/>
                <w:szCs w:val="20"/>
              </w:rPr>
            </w:pPr>
            <w:r w:rsidRPr="00D26446">
              <w:rPr>
                <w:sz w:val="20"/>
                <w:szCs w:val="20"/>
              </w:rPr>
              <w:t>Млн.</w:t>
            </w:r>
          </w:p>
          <w:p w:rsidR="005732C1" w:rsidRPr="00D26446" w:rsidRDefault="005732C1" w:rsidP="00D26446">
            <w:pPr>
              <w:spacing w:line="360" w:lineRule="auto"/>
              <w:jc w:val="both"/>
              <w:rPr>
                <w:sz w:val="20"/>
                <w:szCs w:val="20"/>
              </w:rPr>
            </w:pPr>
            <w:r w:rsidRPr="00D26446">
              <w:rPr>
                <w:sz w:val="20"/>
                <w:szCs w:val="20"/>
              </w:rPr>
              <w:t>Руб.</w:t>
            </w:r>
          </w:p>
        </w:tc>
        <w:tc>
          <w:tcPr>
            <w:tcW w:w="95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100,1</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28494</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100.3</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35147</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100,2</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30598</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100,4</w:t>
            </w:r>
          </w:p>
          <w:p w:rsidR="005732C1" w:rsidRPr="00D26446" w:rsidRDefault="005732C1" w:rsidP="00D26446">
            <w:pPr>
              <w:spacing w:line="360" w:lineRule="auto"/>
              <w:jc w:val="both"/>
              <w:rPr>
                <w:sz w:val="20"/>
                <w:szCs w:val="20"/>
              </w:rPr>
            </w:pPr>
          </w:p>
          <w:p w:rsidR="005732C1" w:rsidRPr="00D26446" w:rsidRDefault="005732C1" w:rsidP="00D26446">
            <w:pPr>
              <w:spacing w:line="360" w:lineRule="auto"/>
              <w:jc w:val="both"/>
              <w:rPr>
                <w:sz w:val="20"/>
                <w:szCs w:val="20"/>
              </w:rPr>
            </w:pPr>
            <w:r w:rsidRPr="00D26446">
              <w:rPr>
                <w:sz w:val="20"/>
                <w:szCs w:val="20"/>
              </w:rPr>
              <w:t>32870</w:t>
            </w:r>
          </w:p>
        </w:tc>
      </w:tr>
      <w:tr w:rsidR="005732C1" w:rsidRPr="00D26446" w:rsidTr="00D26446">
        <w:trPr>
          <w:trHeight w:hRule="exact" w:val="309"/>
        </w:trPr>
        <w:tc>
          <w:tcPr>
            <w:tcW w:w="3969" w:type="dxa"/>
            <w:tcBorders>
              <w:top w:val="single" w:sz="4" w:space="0" w:color="auto"/>
              <w:left w:val="single" w:sz="4" w:space="0" w:color="auto"/>
              <w:bottom w:val="single" w:sz="4" w:space="0" w:color="auto"/>
              <w:right w:val="single" w:sz="4" w:space="0" w:color="auto"/>
            </w:tcBorders>
          </w:tcPr>
          <w:p w:rsidR="005732C1" w:rsidRPr="00D26446" w:rsidRDefault="007D772F" w:rsidP="00D26446">
            <w:pPr>
              <w:spacing w:line="360" w:lineRule="auto"/>
              <w:jc w:val="both"/>
              <w:rPr>
                <w:sz w:val="20"/>
                <w:szCs w:val="20"/>
              </w:rPr>
            </w:pPr>
            <w:r w:rsidRPr="00D26446">
              <w:rPr>
                <w:sz w:val="20"/>
                <w:szCs w:val="20"/>
              </w:rPr>
              <w:t>Дебиторская</w:t>
            </w:r>
            <w:r w:rsidR="005732C1" w:rsidRPr="00D26446">
              <w:rPr>
                <w:sz w:val="20"/>
                <w:szCs w:val="20"/>
              </w:rPr>
              <w:t xml:space="preserve"> задолженность</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млн.руб.</w:t>
            </w:r>
          </w:p>
          <w:p w:rsidR="005732C1" w:rsidRPr="00D26446" w:rsidRDefault="005732C1"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545,8</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735,6</w:t>
            </w:r>
            <w:r w:rsidR="00D26446" w:rsidRPr="00D26446">
              <w:rPr>
                <w:sz w:val="20"/>
                <w:szCs w:val="20"/>
              </w:rPr>
              <w:t xml:space="preserve"> </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2517</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6202</w:t>
            </w:r>
          </w:p>
        </w:tc>
      </w:tr>
      <w:tr w:rsidR="005732C1" w:rsidRPr="00D26446" w:rsidTr="00D26446">
        <w:trPr>
          <w:trHeight w:hRule="exact" w:val="347"/>
        </w:trPr>
        <w:tc>
          <w:tcPr>
            <w:tcW w:w="396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Кредиторская задолженность</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млн.руб.</w:t>
            </w:r>
          </w:p>
          <w:p w:rsidR="005732C1" w:rsidRPr="00D26446" w:rsidRDefault="005732C1"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4179,3</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5658,5</w:t>
            </w:r>
          </w:p>
          <w:p w:rsidR="005732C1" w:rsidRPr="00D26446" w:rsidRDefault="005732C1"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7084,7</w:t>
            </w:r>
          </w:p>
        </w:tc>
        <w:tc>
          <w:tcPr>
            <w:tcW w:w="1080" w:type="dxa"/>
            <w:tcBorders>
              <w:top w:val="single" w:sz="4" w:space="0" w:color="auto"/>
              <w:left w:val="single" w:sz="4" w:space="0" w:color="auto"/>
              <w:bottom w:val="single" w:sz="4" w:space="0" w:color="auto"/>
              <w:right w:val="single" w:sz="4" w:space="0" w:color="auto"/>
            </w:tcBorders>
          </w:tcPr>
          <w:p w:rsidR="005732C1" w:rsidRPr="00D26446" w:rsidRDefault="005732C1" w:rsidP="00D26446">
            <w:pPr>
              <w:spacing w:line="360" w:lineRule="auto"/>
              <w:jc w:val="both"/>
              <w:rPr>
                <w:sz w:val="20"/>
                <w:szCs w:val="20"/>
              </w:rPr>
            </w:pPr>
            <w:r w:rsidRPr="00D26446">
              <w:rPr>
                <w:sz w:val="20"/>
                <w:szCs w:val="20"/>
              </w:rPr>
              <w:t>11315</w:t>
            </w:r>
          </w:p>
        </w:tc>
      </w:tr>
      <w:tr w:rsidR="007D772F" w:rsidRPr="00D26446" w:rsidTr="00D26446">
        <w:trPr>
          <w:trHeight w:hRule="exact" w:val="350"/>
        </w:trPr>
        <w:tc>
          <w:tcPr>
            <w:tcW w:w="396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Соотношение дебиторской и кредиторской задолженности</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w:t>
            </w:r>
          </w:p>
          <w:p w:rsidR="007D772F" w:rsidRPr="00D26446" w:rsidRDefault="007D772F"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0,13</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0,13</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0,35</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0,55</w:t>
            </w:r>
          </w:p>
        </w:tc>
      </w:tr>
      <w:tr w:rsidR="007D772F" w:rsidRPr="00D26446" w:rsidTr="00D26446">
        <w:trPr>
          <w:trHeight w:hRule="exact" w:val="352"/>
        </w:trPr>
        <w:tc>
          <w:tcPr>
            <w:tcW w:w="396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Темп роста производительности труда</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w:t>
            </w:r>
          </w:p>
          <w:p w:rsidR="007D772F" w:rsidRPr="00D26446" w:rsidRDefault="007D772F"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126,1</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113,5</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107,3</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104,3</w:t>
            </w:r>
          </w:p>
        </w:tc>
      </w:tr>
      <w:tr w:rsidR="007D772F" w:rsidRPr="00D26446" w:rsidTr="00D26446">
        <w:trPr>
          <w:trHeight w:hRule="exact" w:val="347"/>
        </w:trPr>
        <w:tc>
          <w:tcPr>
            <w:tcW w:w="396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Среднемесячная заработная плата ППП</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руб.</w:t>
            </w:r>
          </w:p>
          <w:p w:rsidR="007D772F" w:rsidRPr="00D26446" w:rsidRDefault="007D772F"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137829</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183559</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229600</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366300</w:t>
            </w:r>
          </w:p>
        </w:tc>
      </w:tr>
      <w:tr w:rsidR="007D772F" w:rsidRPr="00D26446" w:rsidTr="00D26446">
        <w:trPr>
          <w:trHeight w:hRule="exact" w:val="371"/>
        </w:trPr>
        <w:tc>
          <w:tcPr>
            <w:tcW w:w="396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Затраты на 1 руб. ТП</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руб.</w:t>
            </w:r>
          </w:p>
          <w:p w:rsidR="007D772F" w:rsidRPr="00D26446" w:rsidRDefault="007D772F"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0,9463</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0,915</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0,911</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0,873</w:t>
            </w:r>
          </w:p>
        </w:tc>
      </w:tr>
      <w:tr w:rsidR="007D772F" w:rsidRPr="00D26446" w:rsidTr="00D26446">
        <w:trPr>
          <w:trHeight w:hRule="exact" w:val="377"/>
        </w:trPr>
        <w:tc>
          <w:tcPr>
            <w:tcW w:w="396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Прибыль от реализации продукции</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млн. руб.</w:t>
            </w:r>
          </w:p>
          <w:p w:rsidR="007D772F" w:rsidRPr="00D26446" w:rsidRDefault="007D772F"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800,6</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1266,3</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1542</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2379</w:t>
            </w:r>
          </w:p>
        </w:tc>
      </w:tr>
      <w:tr w:rsidR="007D772F" w:rsidRPr="00D26446" w:rsidTr="00D26446">
        <w:trPr>
          <w:trHeight w:hRule="exact" w:val="348"/>
        </w:trPr>
        <w:tc>
          <w:tcPr>
            <w:tcW w:w="396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Рентабельность реализованной продукции</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w:t>
            </w:r>
          </w:p>
          <w:p w:rsidR="007D772F" w:rsidRPr="00D26446" w:rsidRDefault="007D772F" w:rsidP="00D26446">
            <w:pPr>
              <w:spacing w:line="360" w:lineRule="auto"/>
              <w:jc w:val="both"/>
              <w:rPr>
                <w:sz w:val="20"/>
                <w:szCs w:val="20"/>
              </w:rPr>
            </w:pPr>
          </w:p>
        </w:tc>
        <w:tc>
          <w:tcPr>
            <w:tcW w:w="959"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6,0</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4,7</w:t>
            </w:r>
          </w:p>
          <w:p w:rsidR="007D772F" w:rsidRPr="00D26446" w:rsidRDefault="007D772F" w:rsidP="00D26446">
            <w:pPr>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7,2</w:t>
            </w:r>
          </w:p>
        </w:tc>
        <w:tc>
          <w:tcPr>
            <w:tcW w:w="1080" w:type="dxa"/>
            <w:tcBorders>
              <w:top w:val="single" w:sz="4" w:space="0" w:color="auto"/>
              <w:left w:val="single" w:sz="4" w:space="0" w:color="auto"/>
              <w:bottom w:val="single" w:sz="4" w:space="0" w:color="auto"/>
              <w:right w:val="single" w:sz="4" w:space="0" w:color="auto"/>
            </w:tcBorders>
          </w:tcPr>
          <w:p w:rsidR="007D772F" w:rsidRPr="00D26446" w:rsidRDefault="007D772F" w:rsidP="00D26446">
            <w:pPr>
              <w:spacing w:line="360" w:lineRule="auto"/>
              <w:jc w:val="both"/>
              <w:rPr>
                <w:sz w:val="20"/>
                <w:szCs w:val="20"/>
              </w:rPr>
            </w:pPr>
            <w:r w:rsidRPr="00D26446">
              <w:rPr>
                <w:sz w:val="20"/>
                <w:szCs w:val="20"/>
              </w:rPr>
              <w:t>11,5</w:t>
            </w:r>
          </w:p>
        </w:tc>
      </w:tr>
    </w:tbl>
    <w:p w:rsidR="00F807A5" w:rsidRPr="00D26446" w:rsidRDefault="00F807A5" w:rsidP="00D26446">
      <w:pPr>
        <w:spacing w:line="360" w:lineRule="auto"/>
        <w:ind w:firstLine="709"/>
        <w:jc w:val="both"/>
        <w:rPr>
          <w:sz w:val="28"/>
          <w:szCs w:val="28"/>
        </w:rPr>
      </w:pPr>
    </w:p>
    <w:p w:rsidR="00B10B21" w:rsidRPr="00D26446" w:rsidRDefault="00F807A5" w:rsidP="00D26446">
      <w:pPr>
        <w:spacing w:line="360" w:lineRule="auto"/>
        <w:ind w:firstLine="709"/>
        <w:jc w:val="both"/>
        <w:rPr>
          <w:sz w:val="28"/>
          <w:szCs w:val="28"/>
        </w:rPr>
      </w:pPr>
      <w:r w:rsidRPr="00D26446">
        <w:rPr>
          <w:sz w:val="28"/>
          <w:szCs w:val="28"/>
        </w:rPr>
        <w:t>Из таблицы видно, что годовой объем прои</w:t>
      </w:r>
      <w:r w:rsidR="005732C1" w:rsidRPr="00D26446">
        <w:rPr>
          <w:sz w:val="28"/>
          <w:szCs w:val="28"/>
        </w:rPr>
        <w:t>зводства имеет тенденцию к повы</w:t>
      </w:r>
      <w:r w:rsidR="00B10B21" w:rsidRPr="00D26446">
        <w:rPr>
          <w:sz w:val="28"/>
          <w:szCs w:val="28"/>
        </w:rPr>
        <w:t>шению.</w:t>
      </w:r>
    </w:p>
    <w:p w:rsidR="00B10B21" w:rsidRPr="00D26446" w:rsidRDefault="00B10B21" w:rsidP="00D26446">
      <w:pPr>
        <w:spacing w:line="360" w:lineRule="auto"/>
        <w:ind w:firstLine="709"/>
        <w:jc w:val="both"/>
        <w:rPr>
          <w:sz w:val="28"/>
          <w:szCs w:val="28"/>
        </w:rPr>
      </w:pPr>
      <w:r w:rsidRPr="00D26446">
        <w:rPr>
          <w:sz w:val="28"/>
          <w:szCs w:val="28"/>
        </w:rPr>
        <w:t>Соотношение дебиторской и кредиторской задолж</w:t>
      </w:r>
      <w:r w:rsidR="00DE79DE" w:rsidRPr="00D26446">
        <w:rPr>
          <w:sz w:val="28"/>
          <w:szCs w:val="28"/>
        </w:rPr>
        <w:t>енности не изменялось в 200</w:t>
      </w:r>
      <w:r w:rsidR="00402813" w:rsidRPr="00D26446">
        <w:rPr>
          <w:sz w:val="28"/>
          <w:szCs w:val="28"/>
        </w:rPr>
        <w:t>4</w:t>
      </w:r>
      <w:r w:rsidR="00DE79DE" w:rsidRPr="00D26446">
        <w:rPr>
          <w:sz w:val="28"/>
          <w:szCs w:val="28"/>
        </w:rPr>
        <w:t xml:space="preserve"> и 200</w:t>
      </w:r>
      <w:r w:rsidR="00402813" w:rsidRPr="00D26446">
        <w:rPr>
          <w:sz w:val="28"/>
          <w:szCs w:val="28"/>
        </w:rPr>
        <w:t>5</w:t>
      </w:r>
      <w:r w:rsidR="00DE79DE" w:rsidRPr="00D26446">
        <w:rPr>
          <w:sz w:val="28"/>
          <w:szCs w:val="28"/>
        </w:rPr>
        <w:t xml:space="preserve"> годах, но уже в 200</w:t>
      </w:r>
      <w:r w:rsidR="00402813" w:rsidRPr="00D26446">
        <w:rPr>
          <w:sz w:val="28"/>
          <w:szCs w:val="28"/>
        </w:rPr>
        <w:t>4</w:t>
      </w:r>
      <w:r w:rsidR="00DE79DE" w:rsidRPr="00D26446">
        <w:rPr>
          <w:sz w:val="28"/>
          <w:szCs w:val="28"/>
        </w:rPr>
        <w:t xml:space="preserve"> и 200</w:t>
      </w:r>
      <w:r w:rsidR="00402813" w:rsidRPr="00D26446">
        <w:rPr>
          <w:sz w:val="28"/>
          <w:szCs w:val="28"/>
        </w:rPr>
        <w:t>5</w:t>
      </w:r>
      <w:r w:rsidRPr="00D26446">
        <w:rPr>
          <w:sz w:val="28"/>
          <w:szCs w:val="28"/>
        </w:rPr>
        <w:t xml:space="preserve"> годах мы видим повышение уровня дебеторской и кредиторской задолженности и увеличение доли дебеторской </w:t>
      </w:r>
      <w:r w:rsidR="005732C1" w:rsidRPr="00D26446">
        <w:rPr>
          <w:sz w:val="28"/>
          <w:szCs w:val="28"/>
        </w:rPr>
        <w:t>задолженности</w:t>
      </w:r>
      <w:r w:rsidRPr="00D26446">
        <w:rPr>
          <w:sz w:val="28"/>
          <w:szCs w:val="28"/>
        </w:rPr>
        <w:t>, т.е. изменилась структура.</w:t>
      </w:r>
    </w:p>
    <w:p w:rsidR="00CF36CC" w:rsidRPr="00D26446" w:rsidRDefault="00B10B21" w:rsidP="00D26446">
      <w:pPr>
        <w:pStyle w:val="31"/>
        <w:spacing w:line="360" w:lineRule="auto"/>
        <w:jc w:val="both"/>
        <w:rPr>
          <w:b w:val="0"/>
          <w:sz w:val="28"/>
          <w:szCs w:val="28"/>
        </w:rPr>
      </w:pPr>
      <w:r w:rsidRPr="00D26446">
        <w:rPr>
          <w:b w:val="0"/>
          <w:sz w:val="28"/>
          <w:szCs w:val="28"/>
        </w:rPr>
        <w:t>Затраты на 1 рубль товарной продукции снизилис</w:t>
      </w:r>
      <w:r w:rsidR="00DE79DE" w:rsidRPr="00D26446">
        <w:rPr>
          <w:b w:val="0"/>
          <w:sz w:val="28"/>
          <w:szCs w:val="28"/>
        </w:rPr>
        <w:t>ь в 200</w:t>
      </w:r>
      <w:r w:rsidR="00402813" w:rsidRPr="00D26446">
        <w:rPr>
          <w:b w:val="0"/>
          <w:sz w:val="28"/>
          <w:szCs w:val="28"/>
        </w:rPr>
        <w:t>4</w:t>
      </w:r>
      <w:r w:rsidR="00DE79DE" w:rsidRPr="00D26446">
        <w:rPr>
          <w:b w:val="0"/>
          <w:sz w:val="28"/>
          <w:szCs w:val="28"/>
        </w:rPr>
        <w:t xml:space="preserve"> и 200</w:t>
      </w:r>
      <w:r w:rsidR="00402813" w:rsidRPr="00D26446">
        <w:rPr>
          <w:b w:val="0"/>
          <w:sz w:val="28"/>
          <w:szCs w:val="28"/>
        </w:rPr>
        <w:t>5</w:t>
      </w:r>
      <w:r w:rsidRPr="00D26446">
        <w:rPr>
          <w:b w:val="0"/>
          <w:sz w:val="28"/>
          <w:szCs w:val="28"/>
        </w:rPr>
        <w:t xml:space="preserve"> годах, что говорит об эффективной работе по снижению затрат.</w:t>
      </w:r>
      <w:r w:rsidR="00316518" w:rsidRPr="00D26446">
        <w:rPr>
          <w:b w:val="0"/>
          <w:sz w:val="28"/>
          <w:szCs w:val="28"/>
        </w:rPr>
        <w:t xml:space="preserve"> </w:t>
      </w:r>
      <w:r w:rsidRPr="00D26446">
        <w:rPr>
          <w:b w:val="0"/>
          <w:sz w:val="28"/>
          <w:szCs w:val="28"/>
        </w:rPr>
        <w:t xml:space="preserve">Снижение затрат на производство продукции соответственно привело к повышению </w:t>
      </w:r>
      <w:r w:rsidR="00DE79DE" w:rsidRPr="00D26446">
        <w:rPr>
          <w:b w:val="0"/>
          <w:sz w:val="28"/>
          <w:szCs w:val="28"/>
        </w:rPr>
        <w:t>рентабельности реализованной продукции в 200</w:t>
      </w:r>
      <w:r w:rsidR="00402813" w:rsidRPr="00D26446">
        <w:rPr>
          <w:b w:val="0"/>
          <w:sz w:val="28"/>
          <w:szCs w:val="28"/>
        </w:rPr>
        <w:t>4</w:t>
      </w:r>
      <w:r w:rsidR="00DE79DE" w:rsidRPr="00D26446">
        <w:rPr>
          <w:b w:val="0"/>
          <w:sz w:val="28"/>
          <w:szCs w:val="28"/>
        </w:rPr>
        <w:t xml:space="preserve"> году на 2,5 %, в 200</w:t>
      </w:r>
      <w:r w:rsidR="00402813" w:rsidRPr="00D26446">
        <w:rPr>
          <w:b w:val="0"/>
          <w:sz w:val="28"/>
          <w:szCs w:val="28"/>
        </w:rPr>
        <w:t>5</w:t>
      </w:r>
      <w:r w:rsidRPr="00D26446">
        <w:rPr>
          <w:b w:val="0"/>
          <w:sz w:val="28"/>
          <w:szCs w:val="28"/>
        </w:rPr>
        <w:t xml:space="preserve"> году еще на</w:t>
      </w:r>
      <w:r w:rsidR="00D26446">
        <w:rPr>
          <w:b w:val="0"/>
          <w:sz w:val="28"/>
          <w:szCs w:val="28"/>
        </w:rPr>
        <w:t xml:space="preserve"> </w:t>
      </w:r>
      <w:r w:rsidRPr="00D26446">
        <w:rPr>
          <w:b w:val="0"/>
          <w:sz w:val="28"/>
          <w:szCs w:val="28"/>
        </w:rPr>
        <w:t>4,3 % по отношению к предыдущему периоду, причем при нормативе 10% в 200</w:t>
      </w:r>
      <w:r w:rsidR="00402813" w:rsidRPr="00D26446">
        <w:rPr>
          <w:b w:val="0"/>
          <w:sz w:val="28"/>
          <w:szCs w:val="28"/>
        </w:rPr>
        <w:t>5</w:t>
      </w:r>
      <w:r w:rsidRPr="00D26446">
        <w:rPr>
          <w:b w:val="0"/>
          <w:sz w:val="28"/>
          <w:szCs w:val="28"/>
        </w:rPr>
        <w:t xml:space="preserve"> </w:t>
      </w:r>
      <w:r w:rsidR="00DE79DE" w:rsidRPr="00D26446">
        <w:rPr>
          <w:b w:val="0"/>
          <w:sz w:val="28"/>
          <w:szCs w:val="28"/>
        </w:rPr>
        <w:t>показатель</w:t>
      </w:r>
      <w:r w:rsidRPr="00D26446">
        <w:rPr>
          <w:b w:val="0"/>
          <w:sz w:val="28"/>
          <w:szCs w:val="28"/>
        </w:rPr>
        <w:t xml:space="preserve"> превысил норматив на 1,5%.</w:t>
      </w:r>
      <w:r w:rsidR="007A68C9" w:rsidRPr="00D26446">
        <w:rPr>
          <w:b w:val="0"/>
          <w:sz w:val="28"/>
          <w:szCs w:val="28"/>
        </w:rPr>
        <w:t xml:space="preserve"> </w:t>
      </w:r>
    </w:p>
    <w:p w:rsidR="007A68C9" w:rsidRPr="00D26446" w:rsidRDefault="007A68C9" w:rsidP="00D26446">
      <w:pPr>
        <w:pStyle w:val="31"/>
        <w:spacing w:line="360" w:lineRule="auto"/>
        <w:jc w:val="both"/>
        <w:rPr>
          <w:b w:val="0"/>
          <w:sz w:val="28"/>
          <w:szCs w:val="28"/>
        </w:rPr>
      </w:pPr>
      <w:r w:rsidRPr="00D26446">
        <w:rPr>
          <w:b w:val="0"/>
          <w:sz w:val="28"/>
          <w:szCs w:val="28"/>
        </w:rPr>
        <w:t>Годовой объём производства увеличился почти на 2 млн. р., т.к. увеличилось количество отгруженной продукции, уменьшились затраты на 1 руб. товарной продукции. Возросла и рентабельность реализованной продукции.</w:t>
      </w:r>
    </w:p>
    <w:p w:rsidR="00617156" w:rsidRPr="00D26446" w:rsidRDefault="00617156" w:rsidP="00D26446">
      <w:pPr>
        <w:pStyle w:val="a7"/>
        <w:spacing w:line="360" w:lineRule="auto"/>
        <w:ind w:firstLine="709"/>
        <w:jc w:val="both"/>
        <w:rPr>
          <w:rFonts w:ascii="Times New Roman" w:hAnsi="Times New Roman"/>
          <w:sz w:val="28"/>
          <w:szCs w:val="28"/>
        </w:rPr>
      </w:pPr>
    </w:p>
    <w:p w:rsidR="00745DC3" w:rsidRPr="00D26446" w:rsidRDefault="00745DC3" w:rsidP="00D26446">
      <w:pPr>
        <w:pStyle w:val="a7"/>
        <w:spacing w:line="360" w:lineRule="auto"/>
        <w:ind w:firstLine="709"/>
        <w:jc w:val="center"/>
        <w:rPr>
          <w:rFonts w:ascii="Times New Roman" w:hAnsi="Times New Roman"/>
          <w:b/>
          <w:sz w:val="28"/>
          <w:szCs w:val="28"/>
        </w:rPr>
      </w:pPr>
      <w:r w:rsidRPr="00D26446">
        <w:rPr>
          <w:rFonts w:ascii="Times New Roman" w:hAnsi="Times New Roman"/>
          <w:b/>
          <w:sz w:val="28"/>
          <w:szCs w:val="28"/>
        </w:rPr>
        <w:t xml:space="preserve">2.2.Анализ функционирования системы менеджмента качества на </w:t>
      </w:r>
      <w:r w:rsidR="005A18DF" w:rsidRPr="00D26446">
        <w:rPr>
          <w:rFonts w:ascii="Times New Roman" w:hAnsi="Times New Roman"/>
          <w:b/>
          <w:sz w:val="28"/>
          <w:szCs w:val="28"/>
        </w:rPr>
        <w:t xml:space="preserve">ОАО </w:t>
      </w:r>
      <w:r w:rsidRPr="00D26446">
        <w:rPr>
          <w:rFonts w:ascii="Times New Roman" w:hAnsi="Times New Roman"/>
          <w:b/>
          <w:sz w:val="28"/>
          <w:szCs w:val="28"/>
        </w:rPr>
        <w:t>«Бобруйскагромаш»</w:t>
      </w:r>
    </w:p>
    <w:p w:rsidR="00745DC3" w:rsidRPr="00D26446" w:rsidRDefault="00745DC3" w:rsidP="00D26446">
      <w:pPr>
        <w:pStyle w:val="a7"/>
        <w:spacing w:line="360" w:lineRule="auto"/>
        <w:ind w:firstLine="709"/>
        <w:jc w:val="both"/>
        <w:rPr>
          <w:rFonts w:ascii="Times New Roman" w:hAnsi="Times New Roman"/>
          <w:sz w:val="28"/>
          <w:szCs w:val="28"/>
        </w:rPr>
      </w:pPr>
    </w:p>
    <w:p w:rsidR="00745DC3" w:rsidRPr="00D26446" w:rsidRDefault="00745DC3" w:rsidP="00D26446">
      <w:pPr>
        <w:spacing w:line="360" w:lineRule="auto"/>
        <w:ind w:firstLine="709"/>
        <w:jc w:val="both"/>
        <w:rPr>
          <w:sz w:val="28"/>
          <w:szCs w:val="28"/>
        </w:rPr>
      </w:pPr>
      <w:r w:rsidRPr="00D26446">
        <w:rPr>
          <w:sz w:val="28"/>
          <w:szCs w:val="28"/>
        </w:rPr>
        <w:t>Работа по обеспечению качества продукции осуществляется в рамках действующей на предприятии системы</w:t>
      </w:r>
      <w:r w:rsidR="00D26446">
        <w:rPr>
          <w:sz w:val="28"/>
          <w:szCs w:val="28"/>
        </w:rPr>
        <w:t xml:space="preserve"> </w:t>
      </w:r>
      <w:r w:rsidRPr="00D26446">
        <w:rPr>
          <w:sz w:val="28"/>
          <w:szCs w:val="28"/>
        </w:rPr>
        <w:t>менеджмента качества.</w:t>
      </w:r>
    </w:p>
    <w:p w:rsidR="00745DC3" w:rsidRPr="00D26446" w:rsidRDefault="00745DC3" w:rsidP="00D26446">
      <w:pPr>
        <w:spacing w:line="360" w:lineRule="auto"/>
        <w:ind w:firstLine="709"/>
        <w:jc w:val="both"/>
        <w:rPr>
          <w:sz w:val="28"/>
          <w:szCs w:val="28"/>
        </w:rPr>
      </w:pPr>
      <w:r w:rsidRPr="00D26446">
        <w:rPr>
          <w:sz w:val="28"/>
          <w:szCs w:val="28"/>
        </w:rPr>
        <w:t>Система качества представляет собой совокупность организационной структуры управления качеством, ответственности, методов, процессов и ресурсов, обеспечивающих проведение определенной политики в области качества.</w:t>
      </w:r>
    </w:p>
    <w:p w:rsidR="00745DC3" w:rsidRPr="00D26446" w:rsidRDefault="00745DC3" w:rsidP="00D26446">
      <w:pPr>
        <w:spacing w:line="360" w:lineRule="auto"/>
        <w:ind w:firstLine="709"/>
        <w:jc w:val="both"/>
        <w:rPr>
          <w:sz w:val="28"/>
          <w:szCs w:val="28"/>
        </w:rPr>
      </w:pPr>
      <w:r w:rsidRPr="00D26446">
        <w:rPr>
          <w:sz w:val="28"/>
          <w:szCs w:val="28"/>
        </w:rPr>
        <w:t>На предприятии функционирует сертификационная система менеджмента качества. Сертификат соответствия СМК СТБ ИСО 9001-2001 выдан 17 ноября 2000 года и действителен до 17 ноября 2006г. Система менеджмента качества - это система для разработки политики и целей в области качества, а также достижение этих целей.</w:t>
      </w:r>
    </w:p>
    <w:p w:rsidR="00745DC3" w:rsidRPr="00D26446" w:rsidRDefault="00745DC3" w:rsidP="00D26446">
      <w:pPr>
        <w:spacing w:line="360" w:lineRule="auto"/>
        <w:ind w:firstLine="709"/>
        <w:jc w:val="both"/>
        <w:rPr>
          <w:sz w:val="28"/>
          <w:szCs w:val="28"/>
        </w:rPr>
      </w:pPr>
      <w:r w:rsidRPr="00D26446">
        <w:rPr>
          <w:sz w:val="28"/>
          <w:szCs w:val="28"/>
        </w:rPr>
        <w:t xml:space="preserve">ИСО 9001 охватывает всю деятельность предприятия, рассматривая процессы обеспечения качества продукции от ее разработки до эксплуатации. ИСО 9001 представляет базовую модель системы для обеспечения качества при проектировании, разработке, производстве и обслуживании. </w:t>
      </w:r>
    </w:p>
    <w:p w:rsidR="00745DC3" w:rsidRPr="00D26446" w:rsidRDefault="00745DC3" w:rsidP="00D26446">
      <w:pPr>
        <w:spacing w:line="360" w:lineRule="auto"/>
        <w:ind w:firstLine="709"/>
        <w:jc w:val="both"/>
        <w:rPr>
          <w:sz w:val="28"/>
          <w:szCs w:val="28"/>
        </w:rPr>
      </w:pPr>
      <w:r w:rsidRPr="00D26446">
        <w:rPr>
          <w:sz w:val="28"/>
          <w:szCs w:val="28"/>
        </w:rPr>
        <w:t xml:space="preserve">Обеспечение и демонстрация системы менеджмента качества на </w:t>
      </w:r>
      <w:r w:rsidR="007A68C9" w:rsidRPr="00D26446">
        <w:rPr>
          <w:sz w:val="28"/>
          <w:szCs w:val="28"/>
        </w:rPr>
        <w:t xml:space="preserve">ОАО </w:t>
      </w:r>
      <w:r w:rsidRPr="00D26446">
        <w:rPr>
          <w:sz w:val="28"/>
          <w:szCs w:val="28"/>
        </w:rPr>
        <w:t>«Бобруйскагромаш» представлено в стандарте СТП 00238776.085-2003 «Руководство по качеству». Руководство по качеству – это основной документ, который включает политику и цели предприятия в области качества, перечень процессов жизненного цикла продукции и паспорта на эти процессы.</w:t>
      </w:r>
    </w:p>
    <w:p w:rsidR="000C528D" w:rsidRPr="00D26446" w:rsidRDefault="00745DC3" w:rsidP="00D26446">
      <w:pPr>
        <w:spacing w:line="360" w:lineRule="auto"/>
        <w:ind w:firstLine="709"/>
        <w:jc w:val="both"/>
        <w:rPr>
          <w:sz w:val="28"/>
          <w:szCs w:val="28"/>
        </w:rPr>
      </w:pPr>
      <w:r w:rsidRPr="00D26446">
        <w:rPr>
          <w:sz w:val="28"/>
          <w:szCs w:val="28"/>
        </w:rPr>
        <w:t>Проанализируем деятельность системы качества на основании отчета о ее функционировании в 1 полугодии 2005 года на основании соответствующих показателей и</w:t>
      </w:r>
      <w:r w:rsidR="00D26446">
        <w:rPr>
          <w:sz w:val="28"/>
          <w:szCs w:val="28"/>
        </w:rPr>
        <w:t xml:space="preserve"> </w:t>
      </w:r>
      <w:r w:rsidRPr="00D26446">
        <w:rPr>
          <w:sz w:val="28"/>
          <w:szCs w:val="28"/>
        </w:rPr>
        <w:t>оценки экспертной группы по 5-ти бальной шкале.</w:t>
      </w:r>
    </w:p>
    <w:p w:rsidR="00745DC3" w:rsidRPr="00D26446" w:rsidRDefault="00745DC3" w:rsidP="00D26446">
      <w:pPr>
        <w:spacing w:line="360" w:lineRule="auto"/>
        <w:ind w:firstLine="709"/>
        <w:jc w:val="both"/>
        <w:rPr>
          <w:sz w:val="28"/>
          <w:szCs w:val="28"/>
        </w:rPr>
      </w:pPr>
      <w:r w:rsidRPr="00D26446">
        <w:rPr>
          <w:sz w:val="28"/>
          <w:szCs w:val="28"/>
        </w:rPr>
        <w:t>1.Достижение целей в области качества:</w:t>
      </w:r>
    </w:p>
    <w:p w:rsidR="00745DC3" w:rsidRPr="00D26446" w:rsidRDefault="00745DC3" w:rsidP="00D26446">
      <w:pPr>
        <w:spacing w:line="360" w:lineRule="auto"/>
        <w:ind w:firstLine="709"/>
        <w:jc w:val="both"/>
        <w:rPr>
          <w:sz w:val="28"/>
          <w:szCs w:val="28"/>
        </w:rPr>
      </w:pPr>
      <w:r w:rsidRPr="00D26446">
        <w:rPr>
          <w:sz w:val="28"/>
          <w:szCs w:val="28"/>
        </w:rPr>
        <w:t>1.1.Постоянное расширение номенклатуры новых изделий, модернизация и совершенствование выпускаемых.</w:t>
      </w:r>
    </w:p>
    <w:p w:rsidR="00745DC3" w:rsidRPr="00D26446" w:rsidRDefault="00745DC3" w:rsidP="00D26446">
      <w:pPr>
        <w:spacing w:line="360" w:lineRule="auto"/>
        <w:ind w:firstLine="709"/>
        <w:jc w:val="both"/>
        <w:rPr>
          <w:sz w:val="28"/>
          <w:szCs w:val="28"/>
        </w:rPr>
      </w:pPr>
      <w:r w:rsidRPr="00D26446">
        <w:rPr>
          <w:sz w:val="28"/>
          <w:szCs w:val="28"/>
        </w:rPr>
        <w:t>- Освоение серийного производства и выпуск опытных партий новых изделий:</w:t>
      </w:r>
      <w:r w:rsidR="00D26446">
        <w:rPr>
          <w:sz w:val="28"/>
          <w:szCs w:val="28"/>
        </w:rPr>
        <w:t xml:space="preserve"> </w:t>
      </w:r>
      <w:r w:rsidRPr="00D26446">
        <w:rPr>
          <w:sz w:val="28"/>
          <w:szCs w:val="28"/>
        </w:rPr>
        <w:t>Результативность данной работы – 4 балла.</w:t>
      </w:r>
    </w:p>
    <w:p w:rsidR="00745DC3" w:rsidRPr="00D26446" w:rsidRDefault="00745DC3" w:rsidP="00D26446">
      <w:pPr>
        <w:spacing w:line="360" w:lineRule="auto"/>
        <w:ind w:firstLine="709"/>
        <w:jc w:val="both"/>
        <w:rPr>
          <w:sz w:val="28"/>
          <w:szCs w:val="28"/>
        </w:rPr>
      </w:pPr>
      <w:r w:rsidRPr="00D26446">
        <w:rPr>
          <w:sz w:val="28"/>
          <w:szCs w:val="28"/>
        </w:rPr>
        <w:t>- Модернизация и совершенствование выпускаемой продукции:</w:t>
      </w:r>
    </w:p>
    <w:p w:rsidR="00745DC3" w:rsidRPr="00D26446" w:rsidRDefault="00745DC3" w:rsidP="00D26446">
      <w:pPr>
        <w:spacing w:line="360" w:lineRule="auto"/>
        <w:ind w:firstLine="709"/>
        <w:jc w:val="both"/>
        <w:rPr>
          <w:sz w:val="28"/>
          <w:szCs w:val="28"/>
        </w:rPr>
      </w:pPr>
      <w:r w:rsidRPr="00D26446">
        <w:rPr>
          <w:sz w:val="28"/>
          <w:szCs w:val="28"/>
        </w:rPr>
        <w:t>Результативность – 5 баллов.</w:t>
      </w:r>
    </w:p>
    <w:p w:rsidR="00745DC3" w:rsidRPr="00D26446" w:rsidRDefault="00745DC3" w:rsidP="00D26446">
      <w:pPr>
        <w:spacing w:line="360" w:lineRule="auto"/>
        <w:ind w:firstLine="709"/>
        <w:jc w:val="both"/>
        <w:rPr>
          <w:sz w:val="28"/>
          <w:szCs w:val="28"/>
        </w:rPr>
      </w:pPr>
      <w:r w:rsidRPr="00D26446">
        <w:rPr>
          <w:sz w:val="28"/>
          <w:szCs w:val="28"/>
        </w:rPr>
        <w:t>1.2.Обеспечение конкурентоспособности выпускаемой продукции и</w:t>
      </w:r>
    </w:p>
    <w:p w:rsidR="00745DC3" w:rsidRPr="00D26446" w:rsidRDefault="00745DC3" w:rsidP="00D26446">
      <w:pPr>
        <w:spacing w:line="360" w:lineRule="auto"/>
        <w:ind w:firstLine="709"/>
        <w:jc w:val="both"/>
        <w:rPr>
          <w:sz w:val="28"/>
          <w:szCs w:val="28"/>
        </w:rPr>
      </w:pPr>
      <w:r w:rsidRPr="00D26446">
        <w:rPr>
          <w:sz w:val="28"/>
          <w:szCs w:val="28"/>
        </w:rPr>
        <w:t>расширение рынков сбыта:</w:t>
      </w:r>
    </w:p>
    <w:p w:rsidR="00745DC3" w:rsidRPr="00D26446" w:rsidRDefault="00745DC3" w:rsidP="00D26446">
      <w:pPr>
        <w:spacing w:line="360" w:lineRule="auto"/>
        <w:ind w:firstLine="709"/>
        <w:jc w:val="both"/>
        <w:rPr>
          <w:sz w:val="28"/>
          <w:szCs w:val="28"/>
        </w:rPr>
      </w:pPr>
      <w:r w:rsidRPr="00D26446">
        <w:rPr>
          <w:sz w:val="28"/>
          <w:szCs w:val="28"/>
        </w:rPr>
        <w:t>- Обеспечение темпа роста объема производства 110 %</w:t>
      </w:r>
      <w:r w:rsidR="00D26446">
        <w:rPr>
          <w:sz w:val="28"/>
          <w:szCs w:val="28"/>
        </w:rPr>
        <w:t xml:space="preserve"> </w:t>
      </w:r>
      <w:r w:rsidRPr="00D26446">
        <w:rPr>
          <w:sz w:val="28"/>
          <w:szCs w:val="28"/>
        </w:rPr>
        <w:t>-</w:t>
      </w:r>
      <w:r w:rsidR="00D26446">
        <w:rPr>
          <w:sz w:val="28"/>
          <w:szCs w:val="28"/>
        </w:rPr>
        <w:t xml:space="preserve"> </w:t>
      </w:r>
      <w:r w:rsidRPr="00D26446">
        <w:rPr>
          <w:sz w:val="28"/>
          <w:szCs w:val="28"/>
        </w:rPr>
        <w:t>за 1 полугодие 2004г. достигнут уровень 106 % - оценка 5 баллов.</w:t>
      </w:r>
    </w:p>
    <w:p w:rsidR="00745DC3" w:rsidRPr="00D26446" w:rsidRDefault="00745DC3" w:rsidP="00D26446">
      <w:pPr>
        <w:spacing w:line="360" w:lineRule="auto"/>
        <w:ind w:firstLine="709"/>
        <w:jc w:val="both"/>
        <w:rPr>
          <w:sz w:val="28"/>
          <w:szCs w:val="28"/>
        </w:rPr>
      </w:pPr>
      <w:r w:rsidRPr="00D26446">
        <w:rPr>
          <w:sz w:val="28"/>
          <w:szCs w:val="28"/>
        </w:rPr>
        <w:t>- Снижение уровня материалоемкости на 3% - за 1 полугодие 2004г. достигнуто понижение на 2 % - оценка 5 баллов.</w:t>
      </w:r>
    </w:p>
    <w:p w:rsidR="00745DC3" w:rsidRPr="00D26446" w:rsidRDefault="00745DC3" w:rsidP="00D26446">
      <w:pPr>
        <w:spacing w:line="360" w:lineRule="auto"/>
        <w:ind w:firstLine="709"/>
        <w:jc w:val="both"/>
        <w:rPr>
          <w:sz w:val="28"/>
          <w:szCs w:val="28"/>
        </w:rPr>
      </w:pPr>
      <w:r w:rsidRPr="00D26446">
        <w:rPr>
          <w:sz w:val="28"/>
          <w:szCs w:val="28"/>
        </w:rPr>
        <w:t>-</w:t>
      </w:r>
      <w:r w:rsidR="00D26446">
        <w:rPr>
          <w:sz w:val="28"/>
          <w:szCs w:val="28"/>
        </w:rPr>
        <w:t xml:space="preserve"> </w:t>
      </w:r>
      <w:r w:rsidRPr="00D26446">
        <w:rPr>
          <w:sz w:val="28"/>
          <w:szCs w:val="28"/>
        </w:rPr>
        <w:t>Снижение производственных затрат на 2,5 % - за 1 полугодие 2004г. снижение превысило плановое значение и составляет 5,1 % - оценка 5 баллов.</w:t>
      </w:r>
    </w:p>
    <w:p w:rsidR="00745DC3" w:rsidRPr="00D26446" w:rsidRDefault="00745DC3" w:rsidP="00D26446">
      <w:pPr>
        <w:spacing w:line="360" w:lineRule="auto"/>
        <w:ind w:firstLine="709"/>
        <w:jc w:val="both"/>
        <w:rPr>
          <w:sz w:val="28"/>
          <w:szCs w:val="28"/>
        </w:rPr>
      </w:pPr>
      <w:r w:rsidRPr="00D26446">
        <w:rPr>
          <w:sz w:val="28"/>
          <w:szCs w:val="28"/>
        </w:rPr>
        <w:t>-</w:t>
      </w:r>
      <w:r w:rsidR="00D26446">
        <w:rPr>
          <w:sz w:val="28"/>
          <w:szCs w:val="28"/>
        </w:rPr>
        <w:t xml:space="preserve"> </w:t>
      </w:r>
      <w:r w:rsidRPr="00D26446">
        <w:rPr>
          <w:sz w:val="28"/>
          <w:szCs w:val="28"/>
        </w:rPr>
        <w:t>Увеличение экспорта на 11 % - фактически на 65 % - оценка 5 баллов.</w:t>
      </w:r>
    </w:p>
    <w:p w:rsidR="00745DC3" w:rsidRPr="00D26446" w:rsidRDefault="00745DC3" w:rsidP="00D26446">
      <w:pPr>
        <w:spacing w:line="360" w:lineRule="auto"/>
        <w:ind w:firstLine="709"/>
        <w:jc w:val="both"/>
        <w:rPr>
          <w:sz w:val="28"/>
          <w:szCs w:val="28"/>
        </w:rPr>
      </w:pPr>
      <w:r w:rsidRPr="00D26446">
        <w:rPr>
          <w:sz w:val="28"/>
          <w:szCs w:val="28"/>
        </w:rPr>
        <w:t>-</w:t>
      </w:r>
      <w:r w:rsidR="00D26446">
        <w:rPr>
          <w:sz w:val="28"/>
          <w:szCs w:val="28"/>
        </w:rPr>
        <w:t xml:space="preserve"> </w:t>
      </w:r>
      <w:r w:rsidRPr="00D26446">
        <w:rPr>
          <w:sz w:val="28"/>
          <w:szCs w:val="28"/>
        </w:rPr>
        <w:t>Обеспечение удельного веса новой продукции в общем объеме производства 23 % - фактически 17,4 % - оценка 4 балла.</w:t>
      </w:r>
    </w:p>
    <w:p w:rsidR="00745DC3" w:rsidRPr="00D26446" w:rsidRDefault="00745DC3" w:rsidP="00D26446">
      <w:pPr>
        <w:spacing w:line="360" w:lineRule="auto"/>
        <w:ind w:firstLine="709"/>
        <w:jc w:val="both"/>
        <w:rPr>
          <w:sz w:val="28"/>
          <w:szCs w:val="28"/>
        </w:rPr>
      </w:pPr>
      <w:r w:rsidRPr="00D26446">
        <w:rPr>
          <w:sz w:val="28"/>
          <w:szCs w:val="28"/>
        </w:rPr>
        <w:t>-</w:t>
      </w:r>
      <w:r w:rsidR="00D26446">
        <w:rPr>
          <w:sz w:val="28"/>
          <w:szCs w:val="28"/>
        </w:rPr>
        <w:t xml:space="preserve"> </w:t>
      </w:r>
      <w:r w:rsidRPr="00D26446">
        <w:rPr>
          <w:sz w:val="28"/>
          <w:szCs w:val="28"/>
        </w:rPr>
        <w:t>Доля сертифицированной продукции в общем объеме производства, не менее 67 % - фактически 84,1 % - оценка 5 баллов.</w:t>
      </w:r>
    </w:p>
    <w:p w:rsidR="00745DC3" w:rsidRPr="00D26446" w:rsidRDefault="00745DC3" w:rsidP="00D26446">
      <w:pPr>
        <w:spacing w:line="360" w:lineRule="auto"/>
        <w:ind w:firstLine="709"/>
        <w:jc w:val="both"/>
        <w:rPr>
          <w:sz w:val="28"/>
          <w:szCs w:val="28"/>
        </w:rPr>
      </w:pPr>
      <w:r w:rsidRPr="00D26446">
        <w:rPr>
          <w:sz w:val="28"/>
          <w:szCs w:val="28"/>
        </w:rPr>
        <w:t>1.3. Обеспечение удовлетворенности потребителя качеством поставляемой продукции и сервисным обслуживанием.</w:t>
      </w:r>
    </w:p>
    <w:p w:rsidR="00745DC3" w:rsidRPr="00D26446" w:rsidRDefault="00745DC3" w:rsidP="00D26446">
      <w:pPr>
        <w:spacing w:line="360" w:lineRule="auto"/>
        <w:ind w:firstLine="709"/>
        <w:jc w:val="both"/>
        <w:rPr>
          <w:sz w:val="28"/>
          <w:szCs w:val="28"/>
        </w:rPr>
      </w:pPr>
      <w:r w:rsidRPr="00D26446">
        <w:rPr>
          <w:sz w:val="28"/>
          <w:szCs w:val="28"/>
        </w:rPr>
        <w:t>- Обеспечение потребителей качественной продукцией предприятия согласно заявкам – фактически 64 % - оценка 4 балла.</w:t>
      </w:r>
    </w:p>
    <w:p w:rsidR="00745DC3" w:rsidRPr="00D26446" w:rsidRDefault="00745DC3" w:rsidP="00D26446">
      <w:pPr>
        <w:spacing w:line="360" w:lineRule="auto"/>
        <w:ind w:firstLine="709"/>
        <w:jc w:val="both"/>
        <w:rPr>
          <w:sz w:val="28"/>
          <w:szCs w:val="28"/>
        </w:rPr>
      </w:pPr>
      <w:r w:rsidRPr="00D26446">
        <w:rPr>
          <w:sz w:val="28"/>
          <w:szCs w:val="28"/>
        </w:rPr>
        <w:t>- Снижение количества рекламаций по серийно выпускаемым машинам, находящимся на гарантии на 0,05 % - уровень рекламаций в 1 полугодие 2003г. 1,22, в 1 полугодие 2004г. 1,9 – оценка 3 балла.</w:t>
      </w:r>
    </w:p>
    <w:p w:rsidR="00745DC3" w:rsidRPr="00D26446" w:rsidRDefault="00745DC3" w:rsidP="00D26446">
      <w:pPr>
        <w:spacing w:line="360" w:lineRule="auto"/>
        <w:ind w:firstLine="709"/>
        <w:jc w:val="both"/>
        <w:rPr>
          <w:sz w:val="28"/>
          <w:szCs w:val="28"/>
        </w:rPr>
      </w:pPr>
      <w:r w:rsidRPr="00D26446">
        <w:rPr>
          <w:sz w:val="28"/>
          <w:szCs w:val="28"/>
        </w:rPr>
        <w:t>- Повышение удовлетворенности потребителя на 3 % - коэффициент удовлетворения потребителя продукцией и сервисным обслуживанием 0,92 – оценка 4 балла.</w:t>
      </w:r>
    </w:p>
    <w:p w:rsidR="00AC1D59" w:rsidRPr="00D26446" w:rsidRDefault="00745DC3" w:rsidP="00D26446">
      <w:pPr>
        <w:spacing w:line="360" w:lineRule="auto"/>
        <w:ind w:firstLine="709"/>
        <w:jc w:val="both"/>
        <w:rPr>
          <w:sz w:val="28"/>
          <w:szCs w:val="28"/>
        </w:rPr>
      </w:pPr>
      <w:r w:rsidRPr="00D26446">
        <w:rPr>
          <w:sz w:val="28"/>
          <w:szCs w:val="28"/>
        </w:rPr>
        <w:t xml:space="preserve">1.4.Постоянный анализ, оценка и совершенствование системы менеджмента качества предприятия – разработаны паспорта процессов системы </w:t>
      </w:r>
    </w:p>
    <w:p w:rsidR="00745DC3" w:rsidRPr="00D26446" w:rsidRDefault="00745DC3" w:rsidP="00D26446">
      <w:pPr>
        <w:spacing w:line="360" w:lineRule="auto"/>
        <w:ind w:firstLine="709"/>
        <w:jc w:val="both"/>
        <w:rPr>
          <w:sz w:val="28"/>
          <w:szCs w:val="28"/>
        </w:rPr>
      </w:pPr>
      <w:r w:rsidRPr="00D26446">
        <w:rPr>
          <w:sz w:val="28"/>
          <w:szCs w:val="28"/>
        </w:rPr>
        <w:t>менеджмента качества, в которых приведены показатели качества для оценки результативности процесса, анализ проводится 2 раза в год.</w:t>
      </w:r>
    </w:p>
    <w:p w:rsidR="00745DC3" w:rsidRPr="00D26446" w:rsidRDefault="00745DC3" w:rsidP="00D26446">
      <w:pPr>
        <w:spacing w:line="360" w:lineRule="auto"/>
        <w:ind w:firstLine="709"/>
        <w:jc w:val="both"/>
        <w:rPr>
          <w:sz w:val="28"/>
          <w:szCs w:val="28"/>
        </w:rPr>
      </w:pPr>
      <w:r w:rsidRPr="00D26446">
        <w:rPr>
          <w:sz w:val="28"/>
          <w:szCs w:val="28"/>
        </w:rPr>
        <w:t>1.5. Поддержание положительного имиджа предприятия в области качества.</w:t>
      </w:r>
      <w:r w:rsidR="00402813" w:rsidRPr="00D26446">
        <w:rPr>
          <w:sz w:val="28"/>
          <w:szCs w:val="28"/>
        </w:rPr>
        <w:t xml:space="preserve"> О</w:t>
      </w:r>
      <w:r w:rsidRPr="00D26446">
        <w:rPr>
          <w:sz w:val="28"/>
          <w:szCs w:val="28"/>
        </w:rPr>
        <w:t>ценка 5 баллов.</w:t>
      </w:r>
    </w:p>
    <w:p w:rsidR="00745DC3" w:rsidRPr="00D26446" w:rsidRDefault="00745DC3" w:rsidP="00D26446">
      <w:pPr>
        <w:spacing w:line="360" w:lineRule="auto"/>
        <w:ind w:firstLine="709"/>
        <w:jc w:val="both"/>
        <w:rPr>
          <w:sz w:val="28"/>
          <w:szCs w:val="28"/>
        </w:rPr>
      </w:pPr>
      <w:r w:rsidRPr="00D26446">
        <w:rPr>
          <w:sz w:val="28"/>
          <w:szCs w:val="28"/>
        </w:rPr>
        <w:t>1.6. Постоянное обучение персонала всех уровней.</w:t>
      </w:r>
      <w:r w:rsidR="00402813" w:rsidRPr="00D26446">
        <w:rPr>
          <w:sz w:val="28"/>
          <w:szCs w:val="28"/>
        </w:rPr>
        <w:t xml:space="preserve"> </w:t>
      </w:r>
      <w:r w:rsidRPr="00D26446">
        <w:rPr>
          <w:sz w:val="28"/>
          <w:szCs w:val="28"/>
        </w:rPr>
        <w:t>Оценка 3 балла.</w:t>
      </w:r>
    </w:p>
    <w:p w:rsidR="00745DC3" w:rsidRPr="00D26446" w:rsidRDefault="00745DC3" w:rsidP="00D26446">
      <w:pPr>
        <w:spacing w:line="360" w:lineRule="auto"/>
        <w:ind w:firstLine="709"/>
        <w:jc w:val="both"/>
        <w:rPr>
          <w:sz w:val="28"/>
          <w:szCs w:val="28"/>
        </w:rPr>
      </w:pPr>
      <w:r w:rsidRPr="00D26446">
        <w:rPr>
          <w:sz w:val="28"/>
          <w:szCs w:val="28"/>
        </w:rPr>
        <w:t>2. Программа качества.</w:t>
      </w:r>
    </w:p>
    <w:p w:rsidR="00745DC3" w:rsidRPr="00D26446" w:rsidRDefault="00745DC3" w:rsidP="00D26446">
      <w:pPr>
        <w:spacing w:line="360" w:lineRule="auto"/>
        <w:ind w:firstLine="709"/>
        <w:jc w:val="both"/>
        <w:rPr>
          <w:sz w:val="28"/>
        </w:rPr>
      </w:pPr>
      <w:r w:rsidRPr="00D26446">
        <w:rPr>
          <w:sz w:val="28"/>
          <w:szCs w:val="28"/>
        </w:rPr>
        <w:t>2.1. Выполнение мероприятий отраслевой программы качества.</w:t>
      </w:r>
    </w:p>
    <w:p w:rsidR="00745DC3" w:rsidRPr="00D26446" w:rsidRDefault="00745DC3" w:rsidP="00D26446">
      <w:pPr>
        <w:spacing w:line="360" w:lineRule="auto"/>
        <w:ind w:firstLine="709"/>
        <w:jc w:val="both"/>
        <w:rPr>
          <w:sz w:val="28"/>
        </w:rPr>
      </w:pPr>
      <w:r w:rsidRPr="00D26446">
        <w:rPr>
          <w:sz w:val="28"/>
        </w:rPr>
        <w:t>Вся выпускаемая продукция предприятия, подлежащая обязательной сертификации, сертифицирована.</w:t>
      </w:r>
    </w:p>
    <w:p w:rsidR="00745DC3" w:rsidRPr="00D26446" w:rsidRDefault="00745DC3" w:rsidP="00D26446">
      <w:pPr>
        <w:spacing w:line="360" w:lineRule="auto"/>
        <w:ind w:firstLine="709"/>
        <w:jc w:val="both"/>
        <w:rPr>
          <w:sz w:val="28"/>
        </w:rPr>
      </w:pPr>
      <w:r w:rsidRPr="00D26446">
        <w:rPr>
          <w:sz w:val="28"/>
        </w:rPr>
        <w:t>2.2. Выполнение мероприятий по повышению качества выпускаемой продукции.</w:t>
      </w:r>
    </w:p>
    <w:p w:rsidR="00745DC3" w:rsidRPr="00D26446" w:rsidRDefault="00745DC3" w:rsidP="00D26446">
      <w:pPr>
        <w:spacing w:line="360" w:lineRule="auto"/>
        <w:ind w:firstLine="709"/>
        <w:jc w:val="both"/>
        <w:rPr>
          <w:sz w:val="28"/>
        </w:rPr>
      </w:pPr>
      <w:r w:rsidRPr="00D26446">
        <w:rPr>
          <w:sz w:val="28"/>
        </w:rPr>
        <w:t>2.2.1. Освоение новых видов продукции:</w:t>
      </w:r>
    </w:p>
    <w:p w:rsidR="00745DC3" w:rsidRPr="00D26446" w:rsidRDefault="00745DC3" w:rsidP="00D26446">
      <w:pPr>
        <w:spacing w:line="360" w:lineRule="auto"/>
        <w:ind w:firstLine="709"/>
        <w:jc w:val="both"/>
        <w:rPr>
          <w:sz w:val="28"/>
        </w:rPr>
      </w:pPr>
      <w:r w:rsidRPr="00D26446">
        <w:rPr>
          <w:sz w:val="28"/>
        </w:rPr>
        <w:t>Все потребители обеспечены продукцией согласно заявкам.</w:t>
      </w:r>
    </w:p>
    <w:p w:rsidR="00745DC3" w:rsidRPr="00D26446" w:rsidRDefault="00745DC3" w:rsidP="00D26446">
      <w:pPr>
        <w:spacing w:line="360" w:lineRule="auto"/>
        <w:ind w:firstLine="709"/>
        <w:jc w:val="both"/>
        <w:rPr>
          <w:sz w:val="28"/>
        </w:rPr>
      </w:pPr>
      <w:r w:rsidRPr="00D26446">
        <w:rPr>
          <w:sz w:val="28"/>
        </w:rPr>
        <w:t>Общая оценка проведенной работы 4 балла.</w:t>
      </w:r>
    </w:p>
    <w:p w:rsidR="00745DC3" w:rsidRPr="00D26446" w:rsidRDefault="00745DC3" w:rsidP="00D26446">
      <w:pPr>
        <w:spacing w:line="360" w:lineRule="auto"/>
        <w:ind w:firstLine="709"/>
        <w:jc w:val="both"/>
        <w:rPr>
          <w:sz w:val="28"/>
        </w:rPr>
      </w:pPr>
      <w:r w:rsidRPr="00D26446">
        <w:rPr>
          <w:sz w:val="28"/>
        </w:rPr>
        <w:t>2.2.2. Техническое перевооружение производства.</w:t>
      </w:r>
    </w:p>
    <w:p w:rsidR="00745DC3" w:rsidRPr="00D26446" w:rsidRDefault="00745DC3" w:rsidP="00D26446">
      <w:pPr>
        <w:spacing w:line="360" w:lineRule="auto"/>
        <w:ind w:firstLine="709"/>
        <w:jc w:val="both"/>
        <w:rPr>
          <w:sz w:val="28"/>
        </w:rPr>
      </w:pPr>
      <w:r w:rsidRPr="00D26446">
        <w:rPr>
          <w:sz w:val="28"/>
        </w:rPr>
        <w:t xml:space="preserve">Проведение децентрализации снабжения производственных цехов в корпусах № 1, 26, 26А сжатым воздухом с применением винтовых компрессоров – выполнено. Затрачено 291,8 млн. руб., из них 17,0 млн. руб. собственные средства, 274,8 млн. руб. кредиты. </w:t>
      </w:r>
    </w:p>
    <w:p w:rsidR="00745DC3" w:rsidRPr="00D26446" w:rsidRDefault="00745DC3" w:rsidP="00D26446">
      <w:pPr>
        <w:spacing w:line="360" w:lineRule="auto"/>
        <w:ind w:firstLine="709"/>
        <w:jc w:val="both"/>
        <w:rPr>
          <w:sz w:val="28"/>
        </w:rPr>
      </w:pPr>
      <w:r w:rsidRPr="00D26446">
        <w:rPr>
          <w:sz w:val="28"/>
        </w:rPr>
        <w:t>3. Анализ претензий потребителей.</w:t>
      </w:r>
    </w:p>
    <w:p w:rsidR="00745DC3" w:rsidRPr="00D26446" w:rsidRDefault="00745DC3" w:rsidP="00D26446">
      <w:pPr>
        <w:spacing w:line="360" w:lineRule="auto"/>
        <w:ind w:firstLine="709"/>
        <w:jc w:val="both"/>
        <w:rPr>
          <w:sz w:val="28"/>
        </w:rPr>
      </w:pPr>
      <w:r w:rsidRPr="00D26446">
        <w:rPr>
          <w:sz w:val="28"/>
        </w:rPr>
        <w:t>Все претензии устранены своевременно, т.е. в срок, не превышающий установленного Положением о гарантийном сроке эксплуатации сложной техники и оборудования № 617 от 8 ноября 1995г.</w:t>
      </w:r>
    </w:p>
    <w:p w:rsidR="00745DC3" w:rsidRPr="00D26446" w:rsidRDefault="00745DC3" w:rsidP="00D26446">
      <w:pPr>
        <w:spacing w:line="360" w:lineRule="auto"/>
        <w:ind w:firstLine="709"/>
        <w:jc w:val="both"/>
        <w:rPr>
          <w:sz w:val="28"/>
        </w:rPr>
      </w:pPr>
      <w:r w:rsidRPr="00D26446">
        <w:rPr>
          <w:sz w:val="28"/>
        </w:rPr>
        <w:t>4. Выполнение мероприятий Плана организационно-технических мероприятий.</w:t>
      </w:r>
      <w:r w:rsidR="00402813" w:rsidRPr="00D26446">
        <w:rPr>
          <w:sz w:val="28"/>
        </w:rPr>
        <w:t xml:space="preserve"> </w:t>
      </w:r>
      <w:r w:rsidRPr="00D26446">
        <w:rPr>
          <w:sz w:val="28"/>
        </w:rPr>
        <w:t>Оценка 4 балла.</w:t>
      </w:r>
    </w:p>
    <w:p w:rsidR="00745DC3" w:rsidRPr="00D26446" w:rsidRDefault="00D26446" w:rsidP="00D26446">
      <w:pPr>
        <w:spacing w:line="360" w:lineRule="auto"/>
        <w:ind w:firstLine="709"/>
        <w:jc w:val="both"/>
        <w:rPr>
          <w:sz w:val="28"/>
        </w:rPr>
      </w:pPr>
      <w:r>
        <w:rPr>
          <w:sz w:val="28"/>
        </w:rPr>
        <w:t xml:space="preserve"> </w:t>
      </w:r>
      <w:r w:rsidR="00745DC3" w:rsidRPr="00D26446">
        <w:rPr>
          <w:sz w:val="28"/>
        </w:rPr>
        <w:t>5. Результаты мониторинга за процессом «Инфраструктура и производственная среда»:</w:t>
      </w:r>
    </w:p>
    <w:p w:rsidR="00745DC3" w:rsidRPr="00D26446" w:rsidRDefault="00745DC3" w:rsidP="00D26446">
      <w:pPr>
        <w:spacing w:line="360" w:lineRule="auto"/>
        <w:ind w:firstLine="709"/>
        <w:jc w:val="both"/>
        <w:rPr>
          <w:sz w:val="28"/>
        </w:rPr>
      </w:pPr>
      <w:r w:rsidRPr="00D26446">
        <w:rPr>
          <w:sz w:val="28"/>
        </w:rPr>
        <w:t>- коэффициент выполнения графика капитального ремонта технологического оборудования – план 1 (360 единиц), факт 0,998 (359,3 единицы). Результативность 0,998. Оценка 5 баллов;</w:t>
      </w:r>
    </w:p>
    <w:p w:rsidR="00745DC3" w:rsidRPr="00D26446" w:rsidRDefault="00745DC3" w:rsidP="00D26446">
      <w:pPr>
        <w:spacing w:line="360" w:lineRule="auto"/>
        <w:ind w:firstLine="709"/>
        <w:jc w:val="both"/>
        <w:rPr>
          <w:sz w:val="28"/>
        </w:rPr>
      </w:pPr>
      <w:r w:rsidRPr="00D26446">
        <w:rPr>
          <w:sz w:val="28"/>
        </w:rPr>
        <w:t>- удовлетворенность внутренних потребителей – за 1 полугодие 2003г. 12 упущений в работе; за 1 полугодие 2004г.- 68 упущений (ремонтно-механический цех 3. электроцех 18, энергоцех 10, отдел главного энергетика 27, отдел строительства и ремонтных работ 6, отдел главного механика 4).</w:t>
      </w:r>
    </w:p>
    <w:p w:rsidR="00745DC3" w:rsidRPr="00D26446" w:rsidRDefault="00745DC3" w:rsidP="00D26446">
      <w:pPr>
        <w:spacing w:line="360" w:lineRule="auto"/>
        <w:ind w:firstLine="709"/>
        <w:jc w:val="both"/>
        <w:rPr>
          <w:sz w:val="28"/>
        </w:rPr>
      </w:pPr>
      <w:r w:rsidRPr="00D26446">
        <w:rPr>
          <w:sz w:val="28"/>
        </w:rPr>
        <w:t>Результативность – увеличение на 56 упущений. Оценка 3 балла.</w:t>
      </w:r>
    </w:p>
    <w:p w:rsidR="00745DC3" w:rsidRPr="00D26446" w:rsidRDefault="00745DC3" w:rsidP="00D26446">
      <w:pPr>
        <w:spacing w:line="360" w:lineRule="auto"/>
        <w:ind w:firstLine="709"/>
        <w:jc w:val="both"/>
        <w:rPr>
          <w:sz w:val="28"/>
        </w:rPr>
      </w:pPr>
      <w:r w:rsidRPr="00D26446">
        <w:rPr>
          <w:sz w:val="28"/>
        </w:rPr>
        <w:t>6. Результаты мониторинга за процессом «Технологическая подготовка производства»:</w:t>
      </w:r>
    </w:p>
    <w:p w:rsidR="00745DC3" w:rsidRPr="00D26446" w:rsidRDefault="00745DC3" w:rsidP="00D26446">
      <w:pPr>
        <w:spacing w:line="360" w:lineRule="auto"/>
        <w:ind w:firstLine="709"/>
        <w:jc w:val="both"/>
        <w:rPr>
          <w:sz w:val="28"/>
        </w:rPr>
      </w:pPr>
      <w:r w:rsidRPr="00D26446">
        <w:rPr>
          <w:sz w:val="28"/>
        </w:rPr>
        <w:t>- уровень достаточности ресурсов – недостаточная обеспеченность металлом, расходными материалами и запчастями;</w:t>
      </w:r>
    </w:p>
    <w:p w:rsidR="00745DC3" w:rsidRPr="00D26446" w:rsidRDefault="00745DC3" w:rsidP="00D26446">
      <w:pPr>
        <w:spacing w:line="360" w:lineRule="auto"/>
        <w:ind w:firstLine="709"/>
        <w:jc w:val="both"/>
        <w:rPr>
          <w:sz w:val="28"/>
        </w:rPr>
      </w:pPr>
      <w:r w:rsidRPr="00D26446">
        <w:rPr>
          <w:sz w:val="28"/>
        </w:rPr>
        <w:t xml:space="preserve">- уровень удовлетворенности внутренних потребителей – 4 балла. </w:t>
      </w:r>
    </w:p>
    <w:p w:rsidR="00745DC3" w:rsidRPr="00D26446" w:rsidRDefault="00D26446" w:rsidP="00D26446">
      <w:pPr>
        <w:spacing w:line="360" w:lineRule="auto"/>
        <w:ind w:firstLine="709"/>
        <w:jc w:val="both"/>
        <w:rPr>
          <w:sz w:val="28"/>
        </w:rPr>
      </w:pPr>
      <w:r>
        <w:rPr>
          <w:sz w:val="28"/>
        </w:rPr>
        <w:t xml:space="preserve"> </w:t>
      </w:r>
      <w:r w:rsidR="00745DC3" w:rsidRPr="00D26446">
        <w:rPr>
          <w:sz w:val="28"/>
        </w:rPr>
        <w:t>7. Результаты мониторинга за процессом</w:t>
      </w:r>
      <w:r>
        <w:rPr>
          <w:sz w:val="28"/>
        </w:rPr>
        <w:t xml:space="preserve"> </w:t>
      </w:r>
      <w:r w:rsidR="00745DC3" w:rsidRPr="00D26446">
        <w:rPr>
          <w:sz w:val="28"/>
        </w:rPr>
        <w:t xml:space="preserve">«Проектирование и разработка» </w:t>
      </w:r>
    </w:p>
    <w:p w:rsidR="00745DC3" w:rsidRPr="00D26446" w:rsidRDefault="00745DC3" w:rsidP="00D26446">
      <w:pPr>
        <w:spacing w:line="360" w:lineRule="auto"/>
        <w:ind w:firstLine="709"/>
        <w:jc w:val="both"/>
        <w:rPr>
          <w:sz w:val="28"/>
        </w:rPr>
      </w:pPr>
      <w:r w:rsidRPr="00D26446">
        <w:rPr>
          <w:sz w:val="28"/>
        </w:rPr>
        <w:t>- разработка конструкторской документации изделий ПС-30; УСМ-1; ПРМ-150; ОРЭ-1 – выполнено. Оценка 5 баллов;</w:t>
      </w:r>
    </w:p>
    <w:p w:rsidR="00745DC3" w:rsidRPr="00D26446" w:rsidRDefault="00745DC3" w:rsidP="00D26446">
      <w:pPr>
        <w:spacing w:line="360" w:lineRule="auto"/>
        <w:ind w:firstLine="709"/>
        <w:jc w:val="both"/>
        <w:rPr>
          <w:sz w:val="28"/>
        </w:rPr>
      </w:pPr>
      <w:r w:rsidRPr="00D26446">
        <w:rPr>
          <w:sz w:val="28"/>
        </w:rPr>
        <w:t>- доработка конструкторской документации изделий КПП-3,1; ГР-700 – выполнено. Оценка 5 баллов;</w:t>
      </w:r>
    </w:p>
    <w:p w:rsidR="00745DC3" w:rsidRPr="00D26446" w:rsidRDefault="00745DC3" w:rsidP="00D26446">
      <w:pPr>
        <w:spacing w:line="360" w:lineRule="auto"/>
        <w:ind w:firstLine="709"/>
        <w:jc w:val="both"/>
        <w:rPr>
          <w:sz w:val="28"/>
        </w:rPr>
      </w:pPr>
      <w:r w:rsidRPr="00D26446">
        <w:rPr>
          <w:sz w:val="28"/>
        </w:rPr>
        <w:t>- изготовление опытных образцов КПП-3,1; ГР-700; УСМ-1; ПСТ-12;</w:t>
      </w:r>
      <w:r w:rsidR="00D26446">
        <w:rPr>
          <w:sz w:val="28"/>
        </w:rPr>
        <w:t xml:space="preserve"> </w:t>
      </w:r>
      <w:r w:rsidRPr="00D26446">
        <w:rPr>
          <w:sz w:val="28"/>
        </w:rPr>
        <w:t>АПЖ-12; ПРЛ-150; ПРТ-7А</w:t>
      </w:r>
      <w:r w:rsidR="00D26446">
        <w:rPr>
          <w:sz w:val="28"/>
        </w:rPr>
        <w:t xml:space="preserve"> </w:t>
      </w:r>
      <w:r w:rsidRPr="00D26446">
        <w:rPr>
          <w:sz w:val="28"/>
        </w:rPr>
        <w:t>- выполнено при доработке. Оценка 4 балла;</w:t>
      </w:r>
    </w:p>
    <w:p w:rsidR="00745DC3" w:rsidRPr="00D26446" w:rsidRDefault="00745DC3" w:rsidP="00D26446">
      <w:pPr>
        <w:spacing w:line="360" w:lineRule="auto"/>
        <w:ind w:firstLine="709"/>
        <w:jc w:val="both"/>
        <w:rPr>
          <w:sz w:val="28"/>
        </w:rPr>
      </w:pPr>
      <w:r w:rsidRPr="00D26446">
        <w:rPr>
          <w:sz w:val="28"/>
        </w:rPr>
        <w:t>- проведение испытаний - КПП-3,1; ГР-700; ПР-Ф-145; ПСТ-9; МЖТ-Ф 11;</w:t>
      </w:r>
      <w:r w:rsidR="00D26446">
        <w:rPr>
          <w:sz w:val="28"/>
        </w:rPr>
        <w:t xml:space="preserve"> </w:t>
      </w:r>
      <w:r w:rsidRPr="00D26446">
        <w:rPr>
          <w:sz w:val="28"/>
        </w:rPr>
        <w:t>МТТ-4У; УСМ-1; ПСТ-12; ПРЛ-150 – выполнено. Оценка 4 балла.</w:t>
      </w:r>
    </w:p>
    <w:p w:rsidR="00745DC3" w:rsidRPr="00D26446" w:rsidRDefault="00745DC3" w:rsidP="00D26446">
      <w:pPr>
        <w:spacing w:line="360" w:lineRule="auto"/>
        <w:ind w:firstLine="709"/>
        <w:jc w:val="both"/>
        <w:rPr>
          <w:sz w:val="28"/>
        </w:rPr>
      </w:pPr>
      <w:r w:rsidRPr="00D26446">
        <w:rPr>
          <w:sz w:val="28"/>
        </w:rPr>
        <w:t>8. Результаты мониторинга за процессом «Закупки»</w:t>
      </w:r>
    </w:p>
    <w:p w:rsidR="00745DC3" w:rsidRPr="00D26446" w:rsidRDefault="00D26446" w:rsidP="00D26446">
      <w:pPr>
        <w:spacing w:line="360" w:lineRule="auto"/>
        <w:ind w:firstLine="709"/>
        <w:jc w:val="both"/>
        <w:rPr>
          <w:sz w:val="28"/>
        </w:rPr>
      </w:pPr>
      <w:r>
        <w:rPr>
          <w:sz w:val="28"/>
        </w:rPr>
        <w:t xml:space="preserve"> </w:t>
      </w:r>
      <w:r w:rsidR="00745DC3" w:rsidRPr="00D26446">
        <w:rPr>
          <w:sz w:val="28"/>
        </w:rPr>
        <w:t xml:space="preserve">Достаточность ресурсов. </w:t>
      </w:r>
    </w:p>
    <w:p w:rsidR="00745DC3" w:rsidRPr="00D26446" w:rsidRDefault="00745DC3" w:rsidP="00D26446">
      <w:pPr>
        <w:spacing w:line="360" w:lineRule="auto"/>
        <w:ind w:firstLine="709"/>
        <w:jc w:val="both"/>
        <w:rPr>
          <w:sz w:val="28"/>
        </w:rPr>
      </w:pPr>
      <w:r w:rsidRPr="00D26446">
        <w:rPr>
          <w:sz w:val="28"/>
        </w:rPr>
        <w:t>- коэффициент, характеризующий обеспеченность предприятия сырьем, материалами, покупными комплектующими изделиями – план 1, факт 1. Оценка 4 балла;</w:t>
      </w:r>
    </w:p>
    <w:p w:rsidR="00745DC3" w:rsidRPr="00D26446" w:rsidRDefault="00745DC3" w:rsidP="00D26446">
      <w:pPr>
        <w:spacing w:line="360" w:lineRule="auto"/>
        <w:ind w:firstLine="709"/>
        <w:jc w:val="both"/>
        <w:rPr>
          <w:sz w:val="28"/>
        </w:rPr>
      </w:pPr>
      <w:r w:rsidRPr="00D26446">
        <w:rPr>
          <w:sz w:val="28"/>
        </w:rPr>
        <w:t>- снижение количества карт разрешений - в 1 полугодии 2003г. 831, в 1 полугодии 2004г. 676. Результативность – уменьшение количества карт разрешений, экономия составила 44398 рублей. Оценка 4 балла;</w:t>
      </w:r>
    </w:p>
    <w:p w:rsidR="00745DC3" w:rsidRPr="00D26446" w:rsidRDefault="00745DC3" w:rsidP="00D26446">
      <w:pPr>
        <w:spacing w:line="360" w:lineRule="auto"/>
        <w:ind w:firstLine="709"/>
        <w:jc w:val="both"/>
        <w:rPr>
          <w:sz w:val="28"/>
        </w:rPr>
      </w:pPr>
      <w:r w:rsidRPr="00D26446">
        <w:rPr>
          <w:sz w:val="28"/>
        </w:rPr>
        <w:t>- выполнение всех заявок на выделение транспорта – план 1, факт 1. Оценка 4 балла;</w:t>
      </w:r>
    </w:p>
    <w:p w:rsidR="00745DC3" w:rsidRPr="00D26446" w:rsidRDefault="00745DC3" w:rsidP="00D26446">
      <w:pPr>
        <w:spacing w:line="360" w:lineRule="auto"/>
        <w:ind w:firstLine="709"/>
        <w:jc w:val="both"/>
        <w:rPr>
          <w:sz w:val="28"/>
        </w:rPr>
      </w:pPr>
      <w:r w:rsidRPr="00D26446">
        <w:rPr>
          <w:sz w:val="28"/>
        </w:rPr>
        <w:t>- коэффициент качества закупленных материалов и покупных комплектующих изделий – план 1, факт 0,99. Оценка 4 балла.</w:t>
      </w:r>
    </w:p>
    <w:p w:rsidR="00745DC3" w:rsidRPr="00D26446" w:rsidRDefault="00D26446" w:rsidP="00D26446">
      <w:pPr>
        <w:pStyle w:val="a5"/>
        <w:spacing w:after="0" w:line="360" w:lineRule="auto"/>
        <w:ind w:firstLine="709"/>
        <w:jc w:val="both"/>
        <w:rPr>
          <w:sz w:val="28"/>
          <w:szCs w:val="28"/>
        </w:rPr>
      </w:pPr>
      <w:r>
        <w:rPr>
          <w:sz w:val="28"/>
          <w:szCs w:val="28"/>
        </w:rPr>
        <w:t xml:space="preserve"> </w:t>
      </w:r>
      <w:r w:rsidR="00745DC3" w:rsidRPr="00D26446">
        <w:rPr>
          <w:sz w:val="28"/>
          <w:szCs w:val="28"/>
        </w:rPr>
        <w:t>- удовлетворенность внутренних потребителей - предъявлено упущений: отделу внешней кооперации –15 шт</w:t>
      </w:r>
      <w:r w:rsidR="007A68C9" w:rsidRPr="00D26446">
        <w:rPr>
          <w:sz w:val="28"/>
          <w:szCs w:val="28"/>
        </w:rPr>
        <w:t>. (</w:t>
      </w:r>
      <w:r w:rsidR="00745DC3" w:rsidRPr="00D26446">
        <w:rPr>
          <w:sz w:val="28"/>
          <w:szCs w:val="28"/>
        </w:rPr>
        <w:t>в 1 полугодии 2003г.- 35), все упущения сняты;</w:t>
      </w:r>
      <w:r>
        <w:rPr>
          <w:sz w:val="28"/>
          <w:szCs w:val="28"/>
        </w:rPr>
        <w:t xml:space="preserve"> </w:t>
      </w:r>
      <w:r w:rsidR="00745DC3" w:rsidRPr="00D26446">
        <w:rPr>
          <w:sz w:val="28"/>
          <w:szCs w:val="28"/>
        </w:rPr>
        <w:t>отделу материально-технического снабжения - 138 шт.</w:t>
      </w:r>
      <w:r w:rsidR="007A68C9" w:rsidRPr="00D26446">
        <w:rPr>
          <w:sz w:val="28"/>
          <w:szCs w:val="28"/>
        </w:rPr>
        <w:t xml:space="preserve"> </w:t>
      </w:r>
      <w:r w:rsidR="00745DC3" w:rsidRPr="00D26446">
        <w:rPr>
          <w:sz w:val="28"/>
          <w:szCs w:val="28"/>
        </w:rPr>
        <w:t>(в 1 полугодии 2003г.- 158), наказано - 80 чел. Результативность – количество упущений уменьшилось. Оценка 4 балла.</w:t>
      </w:r>
    </w:p>
    <w:p w:rsidR="00745DC3" w:rsidRPr="00D26446" w:rsidRDefault="00745DC3" w:rsidP="00D26446">
      <w:pPr>
        <w:pStyle w:val="a3"/>
        <w:spacing w:line="360" w:lineRule="auto"/>
        <w:jc w:val="both"/>
        <w:rPr>
          <w:sz w:val="28"/>
        </w:rPr>
      </w:pPr>
      <w:r w:rsidRPr="00D26446">
        <w:rPr>
          <w:sz w:val="28"/>
        </w:rPr>
        <w:t>9. Результаты мониторинга за процессом</w:t>
      </w:r>
      <w:r w:rsidR="00D26446">
        <w:rPr>
          <w:sz w:val="28"/>
        </w:rPr>
        <w:t xml:space="preserve"> </w:t>
      </w:r>
      <w:r w:rsidRPr="00D26446">
        <w:rPr>
          <w:sz w:val="28"/>
        </w:rPr>
        <w:t>«Управление производством»:</w:t>
      </w:r>
    </w:p>
    <w:p w:rsidR="00745DC3" w:rsidRPr="00D26446" w:rsidRDefault="00745DC3" w:rsidP="00D26446">
      <w:pPr>
        <w:pStyle w:val="a3"/>
        <w:spacing w:line="360" w:lineRule="auto"/>
        <w:jc w:val="both"/>
        <w:rPr>
          <w:sz w:val="28"/>
        </w:rPr>
      </w:pPr>
      <w:r w:rsidRPr="00D26446">
        <w:rPr>
          <w:sz w:val="28"/>
        </w:rPr>
        <w:t>- доведение плана производства до производственных подразделений</w:t>
      </w:r>
    </w:p>
    <w:p w:rsidR="00745DC3" w:rsidRPr="00D26446" w:rsidRDefault="00745DC3" w:rsidP="00D26446">
      <w:pPr>
        <w:pStyle w:val="a3"/>
        <w:spacing w:line="360" w:lineRule="auto"/>
        <w:jc w:val="both"/>
        <w:rPr>
          <w:sz w:val="28"/>
        </w:rPr>
      </w:pPr>
      <w:r w:rsidRPr="00D26446">
        <w:rPr>
          <w:sz w:val="28"/>
        </w:rPr>
        <w:t>производилось не</w:t>
      </w:r>
      <w:r w:rsidR="007A68C9" w:rsidRPr="00D26446">
        <w:rPr>
          <w:sz w:val="28"/>
        </w:rPr>
        <w:t xml:space="preserve"> </w:t>
      </w:r>
      <w:r w:rsidRPr="00D26446">
        <w:rPr>
          <w:sz w:val="28"/>
        </w:rPr>
        <w:t>позднее установленного срока – до 3 числа каждого месяца. Оценка 5 баллов;</w:t>
      </w:r>
    </w:p>
    <w:p w:rsidR="007A68C9" w:rsidRPr="00D26446" w:rsidRDefault="00745DC3" w:rsidP="00D26446">
      <w:pPr>
        <w:pStyle w:val="a3"/>
        <w:spacing w:line="360" w:lineRule="auto"/>
        <w:jc w:val="both"/>
        <w:rPr>
          <w:sz w:val="28"/>
        </w:rPr>
      </w:pPr>
      <w:r w:rsidRPr="00D26446">
        <w:rPr>
          <w:sz w:val="28"/>
        </w:rPr>
        <w:t>- суточные рапорта, накладные на передачу запчастей для ремонта машин достоверны;</w:t>
      </w:r>
    </w:p>
    <w:p w:rsidR="00745DC3" w:rsidRPr="00D26446" w:rsidRDefault="00745DC3" w:rsidP="00D26446">
      <w:pPr>
        <w:pStyle w:val="a3"/>
        <w:spacing w:line="360" w:lineRule="auto"/>
        <w:jc w:val="both"/>
        <w:rPr>
          <w:sz w:val="28"/>
        </w:rPr>
      </w:pPr>
      <w:r w:rsidRPr="00D26446">
        <w:rPr>
          <w:sz w:val="28"/>
        </w:rPr>
        <w:t>10. Результаты мониторинга за процессом</w:t>
      </w:r>
      <w:r w:rsidR="00D26446">
        <w:rPr>
          <w:sz w:val="28"/>
        </w:rPr>
        <w:t xml:space="preserve"> </w:t>
      </w:r>
      <w:r w:rsidRPr="00D26446">
        <w:rPr>
          <w:sz w:val="28"/>
        </w:rPr>
        <w:t>«Производство заготовительно-прессовых</w:t>
      </w:r>
      <w:r w:rsidR="00D26446">
        <w:rPr>
          <w:sz w:val="28"/>
        </w:rPr>
        <w:t xml:space="preserve"> </w:t>
      </w:r>
      <w:r w:rsidRPr="00D26446">
        <w:rPr>
          <w:sz w:val="28"/>
        </w:rPr>
        <w:t>работ».</w:t>
      </w:r>
    </w:p>
    <w:p w:rsidR="00745DC3" w:rsidRPr="00D26446" w:rsidRDefault="00745DC3" w:rsidP="00D26446">
      <w:pPr>
        <w:pStyle w:val="a3"/>
        <w:spacing w:line="360" w:lineRule="auto"/>
        <w:jc w:val="both"/>
        <w:rPr>
          <w:sz w:val="28"/>
        </w:rPr>
      </w:pPr>
      <w:r w:rsidRPr="00D26446">
        <w:rPr>
          <w:sz w:val="28"/>
        </w:rPr>
        <w:t>Достаточность ресурсов оценивается как удовлетворительная из-за:</w:t>
      </w:r>
    </w:p>
    <w:p w:rsidR="00745DC3" w:rsidRPr="00D26446" w:rsidRDefault="00745DC3" w:rsidP="00D26446">
      <w:pPr>
        <w:pStyle w:val="a3"/>
        <w:numPr>
          <w:ilvl w:val="0"/>
          <w:numId w:val="5"/>
        </w:numPr>
        <w:tabs>
          <w:tab w:val="clear" w:pos="3840"/>
        </w:tabs>
        <w:spacing w:line="360" w:lineRule="auto"/>
        <w:ind w:left="0" w:firstLine="709"/>
        <w:jc w:val="both"/>
        <w:rPr>
          <w:sz w:val="28"/>
        </w:rPr>
      </w:pPr>
      <w:r w:rsidRPr="00D26446">
        <w:rPr>
          <w:sz w:val="28"/>
        </w:rPr>
        <w:t>отсутствия необходимых материалов;</w:t>
      </w:r>
    </w:p>
    <w:p w:rsidR="00745DC3" w:rsidRPr="00D26446" w:rsidRDefault="00745DC3" w:rsidP="00D26446">
      <w:pPr>
        <w:pStyle w:val="a3"/>
        <w:numPr>
          <w:ilvl w:val="0"/>
          <w:numId w:val="5"/>
        </w:numPr>
        <w:tabs>
          <w:tab w:val="clear" w:pos="3840"/>
        </w:tabs>
        <w:spacing w:line="360" w:lineRule="auto"/>
        <w:ind w:left="0" w:firstLine="709"/>
        <w:jc w:val="both"/>
        <w:rPr>
          <w:sz w:val="28"/>
        </w:rPr>
      </w:pPr>
      <w:r w:rsidRPr="00D26446">
        <w:rPr>
          <w:sz w:val="28"/>
        </w:rPr>
        <w:t>физического износа оборудования.</w:t>
      </w:r>
    </w:p>
    <w:p w:rsidR="00745DC3" w:rsidRPr="00D26446" w:rsidRDefault="00745DC3" w:rsidP="00D26446">
      <w:pPr>
        <w:pStyle w:val="a3"/>
        <w:spacing w:line="360" w:lineRule="auto"/>
        <w:jc w:val="both"/>
        <w:rPr>
          <w:sz w:val="28"/>
        </w:rPr>
      </w:pPr>
      <w:r w:rsidRPr="00D26446">
        <w:rPr>
          <w:sz w:val="28"/>
        </w:rPr>
        <w:t>11. Результаты мониторинга за процессом</w:t>
      </w:r>
      <w:r w:rsidR="00D26446">
        <w:rPr>
          <w:sz w:val="28"/>
        </w:rPr>
        <w:t xml:space="preserve"> </w:t>
      </w:r>
      <w:r w:rsidRPr="00D26446">
        <w:rPr>
          <w:sz w:val="28"/>
        </w:rPr>
        <w:t>«Производство механосборочных</w:t>
      </w:r>
      <w:r w:rsidR="00D26446">
        <w:rPr>
          <w:sz w:val="28"/>
        </w:rPr>
        <w:t xml:space="preserve"> </w:t>
      </w:r>
      <w:r w:rsidRPr="00D26446">
        <w:rPr>
          <w:sz w:val="28"/>
        </w:rPr>
        <w:t>работ».</w:t>
      </w:r>
    </w:p>
    <w:p w:rsidR="00745DC3" w:rsidRPr="00D26446" w:rsidRDefault="00D26446" w:rsidP="00D26446">
      <w:pPr>
        <w:pStyle w:val="a3"/>
        <w:spacing w:line="360" w:lineRule="auto"/>
        <w:jc w:val="both"/>
        <w:rPr>
          <w:sz w:val="28"/>
        </w:rPr>
      </w:pPr>
      <w:r>
        <w:rPr>
          <w:sz w:val="28"/>
        </w:rPr>
        <w:t xml:space="preserve"> </w:t>
      </w:r>
      <w:r w:rsidR="00745DC3" w:rsidRPr="00D26446">
        <w:rPr>
          <w:sz w:val="28"/>
        </w:rPr>
        <w:t>Достаточность ресурсов – удовлетворительная из-за отсутствия: необходимого металла; режущего и мерительного инструмента; физического износа оборудования.</w:t>
      </w:r>
    </w:p>
    <w:p w:rsidR="00745DC3" w:rsidRPr="00D26446" w:rsidRDefault="00745DC3" w:rsidP="00D26446">
      <w:pPr>
        <w:pStyle w:val="a3"/>
        <w:spacing w:line="360" w:lineRule="auto"/>
        <w:jc w:val="both"/>
        <w:rPr>
          <w:sz w:val="28"/>
        </w:rPr>
      </w:pPr>
      <w:r w:rsidRPr="00D26446">
        <w:rPr>
          <w:sz w:val="28"/>
        </w:rPr>
        <w:t>12. Результаты мониторинга за процессом</w:t>
      </w:r>
      <w:r w:rsidR="00D26446">
        <w:rPr>
          <w:sz w:val="28"/>
        </w:rPr>
        <w:t xml:space="preserve"> </w:t>
      </w:r>
      <w:r w:rsidRPr="00D26446">
        <w:rPr>
          <w:sz w:val="28"/>
        </w:rPr>
        <w:t>«Производство сборочно-сварочных</w:t>
      </w:r>
      <w:r w:rsidR="00D26446">
        <w:rPr>
          <w:sz w:val="28"/>
        </w:rPr>
        <w:t xml:space="preserve"> </w:t>
      </w:r>
      <w:r w:rsidRPr="00D26446">
        <w:rPr>
          <w:sz w:val="28"/>
        </w:rPr>
        <w:t>работ».</w:t>
      </w:r>
      <w:r w:rsidR="00D26446">
        <w:rPr>
          <w:sz w:val="28"/>
        </w:rPr>
        <w:t xml:space="preserve"> </w:t>
      </w:r>
      <w:r w:rsidRPr="00D26446">
        <w:rPr>
          <w:sz w:val="28"/>
        </w:rPr>
        <w:t>Достаточность ресурсов:</w:t>
      </w:r>
      <w:r w:rsidR="00D26446">
        <w:rPr>
          <w:sz w:val="28"/>
        </w:rPr>
        <w:t xml:space="preserve"> </w:t>
      </w:r>
      <w:r w:rsidRPr="00D26446">
        <w:rPr>
          <w:sz w:val="28"/>
        </w:rPr>
        <w:t>обеспечение деталями, комплектующими изделиями и материалами – в соответствии с плановыми</w:t>
      </w:r>
      <w:r w:rsidR="00D26446">
        <w:rPr>
          <w:sz w:val="28"/>
        </w:rPr>
        <w:t xml:space="preserve"> </w:t>
      </w:r>
      <w:r w:rsidRPr="00D26446">
        <w:rPr>
          <w:sz w:val="28"/>
        </w:rPr>
        <w:t>заданиями;</w:t>
      </w:r>
      <w:r w:rsidR="00D26446">
        <w:rPr>
          <w:sz w:val="28"/>
        </w:rPr>
        <w:t xml:space="preserve"> </w:t>
      </w:r>
      <w:r w:rsidRPr="00D26446">
        <w:rPr>
          <w:sz w:val="28"/>
        </w:rPr>
        <w:t>обеспечение сварочным оборудованием и инструментом – удовлетворительное.</w:t>
      </w:r>
      <w:r w:rsidR="00D26446">
        <w:rPr>
          <w:sz w:val="28"/>
        </w:rPr>
        <w:t xml:space="preserve"> </w:t>
      </w:r>
      <w:r w:rsidRPr="00D26446">
        <w:rPr>
          <w:sz w:val="28"/>
        </w:rPr>
        <w:t>План перевыполнен на 23%. Сборочно-сварочному цеху удалось снизить затраты</w:t>
      </w:r>
      <w:r w:rsidR="00D26446">
        <w:rPr>
          <w:sz w:val="28"/>
        </w:rPr>
        <w:t xml:space="preserve"> </w:t>
      </w:r>
      <w:r w:rsidRPr="00D26446">
        <w:rPr>
          <w:sz w:val="28"/>
        </w:rPr>
        <w:t>на производство продукции на 3,1%. В данном цеху не предъявлено ни одной рекламации, не было ни одного упущения в работе, несмотря на незначительный простой оборудования и необходимость в дополнительной оснастке по технологической точности. Оценка 4,5 балла.</w:t>
      </w:r>
    </w:p>
    <w:p w:rsidR="00745DC3" w:rsidRPr="00D26446" w:rsidRDefault="00745DC3" w:rsidP="00D26446">
      <w:pPr>
        <w:pStyle w:val="a3"/>
        <w:spacing w:line="360" w:lineRule="auto"/>
        <w:jc w:val="both"/>
        <w:rPr>
          <w:sz w:val="28"/>
        </w:rPr>
      </w:pPr>
      <w:r w:rsidRPr="00D26446">
        <w:rPr>
          <w:sz w:val="28"/>
        </w:rPr>
        <w:t>13. Результаты мониторинга за процессом</w:t>
      </w:r>
      <w:r w:rsidR="00D26446">
        <w:rPr>
          <w:sz w:val="28"/>
        </w:rPr>
        <w:t xml:space="preserve"> </w:t>
      </w:r>
      <w:r w:rsidRPr="00D26446">
        <w:rPr>
          <w:sz w:val="28"/>
        </w:rPr>
        <w:t>«Производство сборочно-окрасочных работ».</w:t>
      </w:r>
      <w:r w:rsidR="00D26446">
        <w:rPr>
          <w:sz w:val="28"/>
        </w:rPr>
        <w:t xml:space="preserve"> </w:t>
      </w:r>
      <w:r w:rsidRPr="00D26446">
        <w:rPr>
          <w:sz w:val="28"/>
        </w:rPr>
        <w:t>Достаточность ресурсов – удовлетворительная.</w:t>
      </w:r>
    </w:p>
    <w:p w:rsidR="00745DC3" w:rsidRPr="00D26446" w:rsidRDefault="00745DC3" w:rsidP="00D26446">
      <w:pPr>
        <w:pStyle w:val="a3"/>
        <w:spacing w:line="360" w:lineRule="auto"/>
        <w:jc w:val="both"/>
        <w:rPr>
          <w:sz w:val="28"/>
        </w:rPr>
      </w:pPr>
      <w:r w:rsidRPr="00D26446">
        <w:rPr>
          <w:sz w:val="28"/>
        </w:rPr>
        <w:t>14.</w:t>
      </w:r>
      <w:r w:rsidR="00D26446">
        <w:rPr>
          <w:sz w:val="28"/>
        </w:rPr>
        <w:t xml:space="preserve"> </w:t>
      </w:r>
      <w:r w:rsidRPr="00D26446">
        <w:rPr>
          <w:sz w:val="28"/>
        </w:rPr>
        <w:t>Результаты мониторинга за процессом</w:t>
      </w:r>
      <w:r w:rsidR="00D26446">
        <w:rPr>
          <w:sz w:val="28"/>
        </w:rPr>
        <w:t xml:space="preserve"> </w:t>
      </w:r>
      <w:r w:rsidRPr="00D26446">
        <w:rPr>
          <w:sz w:val="28"/>
        </w:rPr>
        <w:t>«Управление устройствами для мониторинга и измерений»</w:t>
      </w:r>
      <w:r w:rsidR="007A68C9" w:rsidRPr="00D26446">
        <w:rPr>
          <w:sz w:val="28"/>
        </w:rPr>
        <w:t xml:space="preserve"> </w:t>
      </w:r>
      <w:r w:rsidRPr="00D26446">
        <w:rPr>
          <w:sz w:val="28"/>
        </w:rPr>
        <w:t>Достаточность ресурсов –</w:t>
      </w:r>
      <w:r w:rsidR="00D26446">
        <w:rPr>
          <w:sz w:val="28"/>
        </w:rPr>
        <w:t xml:space="preserve"> </w:t>
      </w:r>
      <w:r w:rsidRPr="00D26446">
        <w:rPr>
          <w:sz w:val="28"/>
        </w:rPr>
        <w:t>оплата счетов, выделение автотранспорта производились своевременно.</w:t>
      </w:r>
    </w:p>
    <w:p w:rsidR="00745DC3" w:rsidRPr="00D26446" w:rsidRDefault="00745DC3" w:rsidP="00D26446">
      <w:pPr>
        <w:pStyle w:val="21"/>
        <w:spacing w:line="360" w:lineRule="auto"/>
        <w:jc w:val="both"/>
        <w:rPr>
          <w:sz w:val="28"/>
        </w:rPr>
      </w:pPr>
      <w:r w:rsidRPr="00D26446">
        <w:rPr>
          <w:sz w:val="28"/>
        </w:rPr>
        <w:t>Поверка систем измерения производилась согласно графика : план 1653, факт 1598. Результативность 0,966. Оценка 5 баллов.</w:t>
      </w:r>
    </w:p>
    <w:p w:rsidR="00745DC3" w:rsidRPr="00D26446" w:rsidRDefault="00745DC3" w:rsidP="00D26446">
      <w:pPr>
        <w:pStyle w:val="21"/>
        <w:spacing w:line="360" w:lineRule="auto"/>
        <w:jc w:val="both"/>
        <w:rPr>
          <w:sz w:val="28"/>
        </w:rPr>
      </w:pPr>
      <w:r w:rsidRPr="00D26446">
        <w:rPr>
          <w:sz w:val="28"/>
        </w:rPr>
        <w:t xml:space="preserve"> График метрологической дисциплины соблюден полностью : план 4, факт 4. Оценка 5 баллов. </w:t>
      </w:r>
    </w:p>
    <w:p w:rsidR="00745DC3" w:rsidRPr="00D26446" w:rsidRDefault="00745DC3" w:rsidP="00D26446">
      <w:pPr>
        <w:spacing w:line="360" w:lineRule="auto"/>
        <w:ind w:firstLine="709"/>
        <w:jc w:val="both"/>
        <w:rPr>
          <w:sz w:val="28"/>
          <w:szCs w:val="28"/>
        </w:rPr>
      </w:pPr>
      <w:r w:rsidRPr="00D26446">
        <w:rPr>
          <w:sz w:val="28"/>
          <w:szCs w:val="28"/>
        </w:rPr>
        <w:t>15. Измерение, анализ.</w:t>
      </w:r>
      <w:r w:rsidR="00D26446">
        <w:rPr>
          <w:sz w:val="28"/>
          <w:szCs w:val="28"/>
        </w:rPr>
        <w:t xml:space="preserve"> </w:t>
      </w:r>
      <w:r w:rsidRPr="00D26446">
        <w:rPr>
          <w:sz w:val="28"/>
          <w:szCs w:val="28"/>
        </w:rPr>
        <w:t>Результаты проведения внутренних аудитов.</w:t>
      </w:r>
      <w:r w:rsidR="00D26446">
        <w:rPr>
          <w:sz w:val="28"/>
          <w:szCs w:val="28"/>
        </w:rPr>
        <w:t xml:space="preserve"> </w:t>
      </w:r>
    </w:p>
    <w:p w:rsidR="00745DC3" w:rsidRPr="00D26446" w:rsidRDefault="00745DC3" w:rsidP="00D26446">
      <w:pPr>
        <w:spacing w:line="360" w:lineRule="auto"/>
        <w:ind w:firstLine="709"/>
        <w:jc w:val="both"/>
        <w:rPr>
          <w:sz w:val="28"/>
          <w:szCs w:val="28"/>
        </w:rPr>
      </w:pPr>
      <w:r w:rsidRPr="00D26446">
        <w:rPr>
          <w:sz w:val="28"/>
          <w:szCs w:val="28"/>
        </w:rPr>
        <w:t xml:space="preserve"> Внутренние аудиты проводились аудиторами согласно Плану-графику внутренних проверок качества на 2005г. и по указанию руководства. Несоответствия, обнаруженные в ходе проверок оформлялись в</w:t>
      </w:r>
      <w:r w:rsidR="00D26446">
        <w:rPr>
          <w:sz w:val="28"/>
          <w:szCs w:val="28"/>
        </w:rPr>
        <w:t xml:space="preserve"> </w:t>
      </w:r>
      <w:r w:rsidRPr="00D26446">
        <w:rPr>
          <w:sz w:val="28"/>
          <w:szCs w:val="28"/>
        </w:rPr>
        <w:t>соответствии с СТП 00238776.032. Результаты проверок отражены в справке.</w:t>
      </w:r>
    </w:p>
    <w:p w:rsidR="00745DC3" w:rsidRPr="00D26446" w:rsidRDefault="00745DC3" w:rsidP="00D26446">
      <w:pPr>
        <w:spacing w:line="360" w:lineRule="auto"/>
        <w:ind w:firstLine="709"/>
        <w:jc w:val="both"/>
        <w:rPr>
          <w:sz w:val="28"/>
          <w:szCs w:val="28"/>
        </w:rPr>
      </w:pPr>
      <w:r w:rsidRPr="00D26446">
        <w:rPr>
          <w:sz w:val="28"/>
          <w:szCs w:val="28"/>
        </w:rPr>
        <w:t>16.</w:t>
      </w:r>
      <w:r w:rsidR="007A68C9" w:rsidRPr="00D26446">
        <w:rPr>
          <w:sz w:val="28"/>
          <w:szCs w:val="28"/>
        </w:rPr>
        <w:t xml:space="preserve"> </w:t>
      </w:r>
      <w:r w:rsidRPr="00D26446">
        <w:rPr>
          <w:sz w:val="28"/>
          <w:szCs w:val="28"/>
        </w:rPr>
        <w:t>Результаты проведения инспекционного контроля.</w:t>
      </w:r>
    </w:p>
    <w:p w:rsidR="00745DC3" w:rsidRPr="00D26446" w:rsidRDefault="00745DC3" w:rsidP="00D26446">
      <w:pPr>
        <w:spacing w:line="360" w:lineRule="auto"/>
        <w:ind w:firstLine="709"/>
        <w:jc w:val="both"/>
        <w:rPr>
          <w:sz w:val="28"/>
          <w:szCs w:val="28"/>
        </w:rPr>
      </w:pPr>
      <w:r w:rsidRPr="00D26446">
        <w:rPr>
          <w:sz w:val="28"/>
          <w:szCs w:val="28"/>
        </w:rPr>
        <w:t>В марте 2005г. Бобруйским отделом стандартизации, проведена проверка внедрения стандартов.</w:t>
      </w:r>
    </w:p>
    <w:p w:rsidR="00745DC3" w:rsidRPr="00D26446" w:rsidRDefault="00745DC3" w:rsidP="00D26446">
      <w:pPr>
        <w:spacing w:line="360" w:lineRule="auto"/>
        <w:ind w:firstLine="709"/>
        <w:jc w:val="both"/>
        <w:rPr>
          <w:sz w:val="28"/>
          <w:szCs w:val="28"/>
        </w:rPr>
      </w:pPr>
      <w:r w:rsidRPr="00D26446">
        <w:rPr>
          <w:sz w:val="28"/>
          <w:szCs w:val="28"/>
        </w:rPr>
        <w:t>По результатам проверки внесены изменения в СТП 00238776.003-2002, приобретены</w:t>
      </w:r>
      <w:r w:rsidR="00D26446">
        <w:rPr>
          <w:sz w:val="28"/>
          <w:szCs w:val="28"/>
        </w:rPr>
        <w:t xml:space="preserve"> </w:t>
      </w:r>
      <w:r w:rsidRPr="00D26446">
        <w:rPr>
          <w:sz w:val="28"/>
          <w:szCs w:val="28"/>
        </w:rPr>
        <w:t>все нормативные документы в соответствии с Международной программой. Штрафные санкции не предъявлялись.</w:t>
      </w:r>
    </w:p>
    <w:p w:rsidR="00745DC3" w:rsidRPr="00D26446" w:rsidRDefault="00745DC3" w:rsidP="00D26446">
      <w:pPr>
        <w:pStyle w:val="a3"/>
        <w:spacing w:line="360" w:lineRule="auto"/>
        <w:jc w:val="both"/>
        <w:rPr>
          <w:sz w:val="28"/>
        </w:rPr>
      </w:pPr>
      <w:r w:rsidRPr="00D26446">
        <w:rPr>
          <w:sz w:val="28"/>
        </w:rPr>
        <w:t>17. Результаты мониторинга за процессом</w:t>
      </w:r>
      <w:r w:rsidR="00D26446">
        <w:rPr>
          <w:sz w:val="28"/>
        </w:rPr>
        <w:t xml:space="preserve"> </w:t>
      </w:r>
      <w:r w:rsidRPr="00D26446">
        <w:rPr>
          <w:sz w:val="28"/>
        </w:rPr>
        <w:t>«Взаимодействие с потребителем».</w:t>
      </w:r>
    </w:p>
    <w:p w:rsidR="00745DC3" w:rsidRPr="00D26446" w:rsidRDefault="00745DC3" w:rsidP="00D26446">
      <w:pPr>
        <w:pStyle w:val="21"/>
        <w:spacing w:line="360" w:lineRule="auto"/>
        <w:jc w:val="both"/>
        <w:rPr>
          <w:sz w:val="28"/>
        </w:rPr>
      </w:pPr>
      <w:r w:rsidRPr="00D26446">
        <w:rPr>
          <w:sz w:val="28"/>
        </w:rPr>
        <w:t xml:space="preserve">Выполнение показателей по данному процессу приведены. </w:t>
      </w:r>
    </w:p>
    <w:p w:rsidR="00745DC3" w:rsidRPr="00D26446" w:rsidRDefault="00745DC3" w:rsidP="00D26446">
      <w:pPr>
        <w:pStyle w:val="21"/>
        <w:spacing w:line="360" w:lineRule="auto"/>
        <w:jc w:val="both"/>
        <w:rPr>
          <w:sz w:val="28"/>
        </w:rPr>
      </w:pPr>
      <w:r w:rsidRPr="00D26446">
        <w:rPr>
          <w:sz w:val="28"/>
        </w:rPr>
        <w:t>За период 2004г. выполнен</w:t>
      </w:r>
      <w:r w:rsidR="00D26446">
        <w:rPr>
          <w:sz w:val="28"/>
        </w:rPr>
        <w:t xml:space="preserve"> </w:t>
      </w:r>
      <w:r w:rsidRPr="00D26446">
        <w:rPr>
          <w:sz w:val="28"/>
        </w:rPr>
        <w:t>финансовый план на 100,6%. Заявки потребителей выполнены на 64% - большая часть отказов от поданных заявок связано с недостаточностью финансовых средств у потребителей, особенно характерно это для сельхозпроизводителей РБ.</w:t>
      </w:r>
    </w:p>
    <w:p w:rsidR="00745DC3" w:rsidRPr="00D26446" w:rsidRDefault="00745DC3" w:rsidP="00D26446">
      <w:pPr>
        <w:spacing w:line="360" w:lineRule="auto"/>
        <w:ind w:firstLine="709"/>
        <w:jc w:val="both"/>
        <w:rPr>
          <w:sz w:val="28"/>
        </w:rPr>
      </w:pPr>
      <w:r w:rsidRPr="00D26446">
        <w:rPr>
          <w:sz w:val="28"/>
        </w:rPr>
        <w:t>ВЫВОД: Система менеджмента качества на предприятии в</w:t>
      </w:r>
      <w:r w:rsidR="00D26446">
        <w:rPr>
          <w:sz w:val="28"/>
        </w:rPr>
        <w:t xml:space="preserve"> </w:t>
      </w:r>
      <w:r w:rsidRPr="00D26446">
        <w:rPr>
          <w:sz w:val="28"/>
        </w:rPr>
        <w:t>1 полугодии</w:t>
      </w:r>
      <w:r w:rsidR="00D26446">
        <w:rPr>
          <w:sz w:val="28"/>
        </w:rPr>
        <w:t xml:space="preserve"> </w:t>
      </w:r>
      <w:r w:rsidRPr="00D26446">
        <w:rPr>
          <w:sz w:val="28"/>
        </w:rPr>
        <w:t>2005 г. функционировала эффективно.</w:t>
      </w:r>
    </w:p>
    <w:p w:rsidR="00BD325D" w:rsidRPr="00D26446" w:rsidRDefault="00D26446" w:rsidP="00D26446">
      <w:pPr>
        <w:tabs>
          <w:tab w:val="left" w:pos="3840"/>
        </w:tabs>
        <w:spacing w:line="360" w:lineRule="auto"/>
        <w:ind w:firstLine="709"/>
        <w:jc w:val="center"/>
        <w:rPr>
          <w:b/>
          <w:sz w:val="28"/>
          <w:szCs w:val="28"/>
        </w:rPr>
      </w:pPr>
      <w:r>
        <w:rPr>
          <w:sz w:val="28"/>
          <w:szCs w:val="28"/>
        </w:rPr>
        <w:br w:type="page"/>
      </w:r>
      <w:r w:rsidR="00BD325D" w:rsidRPr="00D26446">
        <w:rPr>
          <w:b/>
          <w:sz w:val="28"/>
          <w:szCs w:val="28"/>
        </w:rPr>
        <w:t xml:space="preserve">3. ПРЕДЛОЖЕНИЯ ПО ПОВЫШЕНИЮ КАЧЕСТВА НА </w:t>
      </w:r>
      <w:r w:rsidR="007A68C9" w:rsidRPr="00D26446">
        <w:rPr>
          <w:b/>
          <w:sz w:val="28"/>
          <w:szCs w:val="28"/>
        </w:rPr>
        <w:t xml:space="preserve">ОАО </w:t>
      </w:r>
      <w:r w:rsidR="00BD325D" w:rsidRPr="00D26446">
        <w:rPr>
          <w:b/>
          <w:sz w:val="28"/>
          <w:szCs w:val="28"/>
        </w:rPr>
        <w:t>«БОБРУЙСКАГРОМАШ»</w:t>
      </w:r>
    </w:p>
    <w:p w:rsidR="001E050D" w:rsidRPr="00D26446" w:rsidRDefault="001E050D" w:rsidP="00D26446">
      <w:pPr>
        <w:spacing w:line="360" w:lineRule="auto"/>
        <w:ind w:firstLine="709"/>
        <w:jc w:val="both"/>
        <w:rPr>
          <w:sz w:val="28"/>
          <w:szCs w:val="28"/>
        </w:rPr>
      </w:pPr>
    </w:p>
    <w:p w:rsidR="003929C5" w:rsidRPr="00D26446" w:rsidRDefault="003929C5" w:rsidP="00D26446">
      <w:pPr>
        <w:pStyle w:val="31"/>
        <w:spacing w:line="360" w:lineRule="auto"/>
        <w:jc w:val="both"/>
        <w:rPr>
          <w:b w:val="0"/>
          <w:sz w:val="28"/>
          <w:szCs w:val="28"/>
        </w:rPr>
      </w:pPr>
      <w:r w:rsidRPr="00D26446">
        <w:rPr>
          <w:b w:val="0"/>
          <w:sz w:val="28"/>
          <w:szCs w:val="28"/>
        </w:rPr>
        <w:t>По результатам анализа, проведенного во 2-ой главе, было выявлено, что система менеджмента качества на предприятии функционировала эффективно,</w:t>
      </w:r>
      <w:r w:rsidR="00D26446">
        <w:rPr>
          <w:b w:val="0"/>
          <w:sz w:val="28"/>
          <w:szCs w:val="28"/>
        </w:rPr>
        <w:t xml:space="preserve"> </w:t>
      </w:r>
      <w:r w:rsidRPr="00D26446">
        <w:rPr>
          <w:b w:val="0"/>
          <w:sz w:val="28"/>
          <w:szCs w:val="28"/>
        </w:rPr>
        <w:t xml:space="preserve">продукция завода имеет высокие технические характеристики и является </w:t>
      </w:r>
      <w:r w:rsidR="00745DC3" w:rsidRPr="00D26446">
        <w:rPr>
          <w:b w:val="0"/>
          <w:sz w:val="28"/>
          <w:szCs w:val="28"/>
        </w:rPr>
        <w:t>конкурентоспособной</w:t>
      </w:r>
      <w:r w:rsidRPr="00D26446">
        <w:rPr>
          <w:b w:val="0"/>
          <w:sz w:val="28"/>
          <w:szCs w:val="28"/>
        </w:rPr>
        <w:t xml:space="preserve"> на рынках Республики Беларусь и Российской Федерации.</w:t>
      </w:r>
    </w:p>
    <w:p w:rsidR="003929C5" w:rsidRPr="00D26446" w:rsidRDefault="003929C5" w:rsidP="00D26446">
      <w:pPr>
        <w:pStyle w:val="31"/>
        <w:spacing w:line="360" w:lineRule="auto"/>
        <w:jc w:val="both"/>
        <w:rPr>
          <w:b w:val="0"/>
          <w:sz w:val="28"/>
          <w:szCs w:val="28"/>
        </w:rPr>
      </w:pPr>
      <w:r w:rsidRPr="00D26446">
        <w:rPr>
          <w:b w:val="0"/>
          <w:sz w:val="28"/>
          <w:szCs w:val="28"/>
        </w:rPr>
        <w:t>Продукция завода агрегируется с тракторами МТЗ, и поэтому у потребителя нет дополнительных расходов по эксплуатации техники. При разработке новых видов сельскохозяйственной техники и модернизации серийно выпускаемых изделий особое внимание уделяется</w:t>
      </w:r>
      <w:r w:rsidR="00D26446">
        <w:rPr>
          <w:b w:val="0"/>
          <w:sz w:val="28"/>
          <w:szCs w:val="28"/>
        </w:rPr>
        <w:t xml:space="preserve"> </w:t>
      </w:r>
      <w:r w:rsidRPr="00D26446">
        <w:rPr>
          <w:b w:val="0"/>
          <w:sz w:val="28"/>
          <w:szCs w:val="28"/>
        </w:rPr>
        <w:t>ремонтопригодности, надежности и удобству обслуживания.</w:t>
      </w:r>
    </w:p>
    <w:p w:rsidR="003929C5" w:rsidRPr="00D26446" w:rsidRDefault="003929C5" w:rsidP="00D26446">
      <w:pPr>
        <w:pStyle w:val="31"/>
        <w:spacing w:line="360" w:lineRule="auto"/>
        <w:jc w:val="both"/>
        <w:rPr>
          <w:b w:val="0"/>
          <w:sz w:val="28"/>
          <w:szCs w:val="28"/>
        </w:rPr>
      </w:pPr>
      <w:r w:rsidRPr="00D26446">
        <w:rPr>
          <w:b w:val="0"/>
          <w:sz w:val="28"/>
          <w:szCs w:val="28"/>
        </w:rPr>
        <w:t>Среди отрицательных моментов можно назвать следующие:</w:t>
      </w:r>
    </w:p>
    <w:p w:rsidR="003929C5" w:rsidRPr="00D26446" w:rsidRDefault="003929C5" w:rsidP="00D26446">
      <w:pPr>
        <w:pStyle w:val="31"/>
        <w:numPr>
          <w:ilvl w:val="0"/>
          <w:numId w:val="11"/>
        </w:numPr>
        <w:tabs>
          <w:tab w:val="clear" w:pos="1287"/>
          <w:tab w:val="num" w:pos="851"/>
        </w:tabs>
        <w:spacing w:line="360" w:lineRule="auto"/>
        <w:ind w:left="0" w:firstLine="709"/>
        <w:jc w:val="both"/>
        <w:rPr>
          <w:b w:val="0"/>
          <w:sz w:val="28"/>
          <w:szCs w:val="28"/>
        </w:rPr>
      </w:pPr>
      <w:r w:rsidRPr="00D26446">
        <w:rPr>
          <w:b w:val="0"/>
          <w:sz w:val="28"/>
          <w:szCs w:val="28"/>
        </w:rPr>
        <w:t>скачкообразные тенденции коэффициентов рекламаций и гарантийных ремонтов;</w:t>
      </w:r>
    </w:p>
    <w:p w:rsidR="003929C5" w:rsidRPr="00D26446" w:rsidRDefault="003929C5" w:rsidP="00D26446">
      <w:pPr>
        <w:pStyle w:val="31"/>
        <w:numPr>
          <w:ilvl w:val="0"/>
          <w:numId w:val="11"/>
        </w:numPr>
        <w:tabs>
          <w:tab w:val="clear" w:pos="1287"/>
          <w:tab w:val="num" w:pos="851"/>
        </w:tabs>
        <w:spacing w:line="360" w:lineRule="auto"/>
        <w:ind w:left="0" w:firstLine="709"/>
        <w:jc w:val="both"/>
        <w:rPr>
          <w:b w:val="0"/>
          <w:sz w:val="28"/>
          <w:szCs w:val="28"/>
        </w:rPr>
      </w:pPr>
      <w:r w:rsidRPr="00D26446">
        <w:rPr>
          <w:b w:val="0"/>
          <w:sz w:val="28"/>
          <w:szCs w:val="28"/>
        </w:rPr>
        <w:t>увеличивающиеся потери завода от брака, возрастающие затраты на гарантийный ремонт, причем фактором, в развитии которого заложен наибольший резерв снижения величины отказов (претензий) являются случаи брака собственных изделий.</w:t>
      </w:r>
    </w:p>
    <w:p w:rsidR="003929C5" w:rsidRPr="00D26446" w:rsidRDefault="003929C5" w:rsidP="00D26446">
      <w:pPr>
        <w:pStyle w:val="31"/>
        <w:spacing w:line="360" w:lineRule="auto"/>
        <w:jc w:val="both"/>
        <w:rPr>
          <w:b w:val="0"/>
          <w:sz w:val="28"/>
          <w:szCs w:val="28"/>
        </w:rPr>
      </w:pPr>
      <w:r w:rsidRPr="00D26446">
        <w:rPr>
          <w:b w:val="0"/>
          <w:sz w:val="28"/>
          <w:szCs w:val="28"/>
        </w:rPr>
        <w:t>Кроме того, несмотря на сравнительно невысокие цены, некоторая сельскохозяйственная техника, производимая в Российской Федерации, имеет меньшую стоимость. Этот не может не сказываться на освоении рынка России, Украины и других стран СНГ.</w:t>
      </w:r>
    </w:p>
    <w:p w:rsidR="00AC1D59" w:rsidRPr="00D26446" w:rsidRDefault="003929C5" w:rsidP="00D26446">
      <w:pPr>
        <w:pStyle w:val="31"/>
        <w:widowControl w:val="0"/>
        <w:spacing w:line="360" w:lineRule="auto"/>
        <w:jc w:val="both"/>
        <w:rPr>
          <w:b w:val="0"/>
          <w:sz w:val="28"/>
          <w:szCs w:val="28"/>
        </w:rPr>
      </w:pPr>
      <w:r w:rsidRPr="00D26446">
        <w:rPr>
          <w:b w:val="0"/>
          <w:sz w:val="28"/>
          <w:szCs w:val="28"/>
        </w:rPr>
        <w:t xml:space="preserve">У завода имеются трудности по продвижению своей продукции на рынки дальнего зарубежья, так как у него имеется множество серьезных конкурентов, которые производят широкий спектр сельскохозяйственных машин для кормозаготовки, внесения органических и минеральных удобрений и т. д. и практически полностью </w:t>
      </w:r>
    </w:p>
    <w:p w:rsidR="003929C5" w:rsidRPr="00D26446" w:rsidRDefault="003929C5" w:rsidP="00D26446">
      <w:pPr>
        <w:pStyle w:val="31"/>
        <w:widowControl w:val="0"/>
        <w:spacing w:line="360" w:lineRule="auto"/>
        <w:jc w:val="both"/>
        <w:rPr>
          <w:b w:val="0"/>
          <w:sz w:val="28"/>
          <w:szCs w:val="28"/>
        </w:rPr>
      </w:pPr>
      <w:r w:rsidRPr="00D26446">
        <w:rPr>
          <w:b w:val="0"/>
          <w:sz w:val="28"/>
          <w:szCs w:val="28"/>
        </w:rPr>
        <w:t>удовлетворяют спрос своих потребителей.</w:t>
      </w:r>
    </w:p>
    <w:p w:rsidR="003929C5" w:rsidRPr="00D26446" w:rsidRDefault="003929C5" w:rsidP="00D26446">
      <w:pPr>
        <w:pStyle w:val="31"/>
        <w:widowControl w:val="0"/>
        <w:spacing w:line="360" w:lineRule="auto"/>
        <w:jc w:val="both"/>
        <w:rPr>
          <w:b w:val="0"/>
          <w:sz w:val="28"/>
          <w:szCs w:val="28"/>
        </w:rPr>
      </w:pPr>
      <w:r w:rsidRPr="00D26446">
        <w:rPr>
          <w:b w:val="0"/>
          <w:sz w:val="28"/>
          <w:szCs w:val="28"/>
        </w:rPr>
        <w:t xml:space="preserve">В связи с этим для </w:t>
      </w:r>
      <w:r w:rsidR="005A18DF" w:rsidRPr="00D26446">
        <w:rPr>
          <w:b w:val="0"/>
          <w:sz w:val="28"/>
          <w:szCs w:val="28"/>
        </w:rPr>
        <w:t xml:space="preserve">ОАО </w:t>
      </w:r>
      <w:r w:rsidRPr="00D26446">
        <w:rPr>
          <w:b w:val="0"/>
          <w:sz w:val="28"/>
          <w:szCs w:val="28"/>
        </w:rPr>
        <w:t>«Бобруйскагромаш» основными направлениями в области качества должны являться:</w:t>
      </w:r>
    </w:p>
    <w:p w:rsidR="003929C5" w:rsidRPr="00D26446" w:rsidRDefault="003929C5" w:rsidP="00D26446">
      <w:pPr>
        <w:pStyle w:val="31"/>
        <w:widowControl w:val="0"/>
        <w:numPr>
          <w:ilvl w:val="0"/>
          <w:numId w:val="12"/>
        </w:numPr>
        <w:tabs>
          <w:tab w:val="clear" w:pos="1287"/>
          <w:tab w:val="num" w:pos="851"/>
        </w:tabs>
        <w:spacing w:line="360" w:lineRule="auto"/>
        <w:ind w:left="0" w:firstLine="709"/>
        <w:jc w:val="both"/>
        <w:rPr>
          <w:b w:val="0"/>
          <w:sz w:val="28"/>
          <w:szCs w:val="28"/>
        </w:rPr>
      </w:pPr>
      <w:r w:rsidRPr="00D26446">
        <w:rPr>
          <w:b w:val="0"/>
          <w:sz w:val="28"/>
          <w:szCs w:val="28"/>
        </w:rPr>
        <w:t>Снижение себестоимости продукции, что приведет к снижению продажной цены и увеличению объемов реализации.</w:t>
      </w:r>
    </w:p>
    <w:p w:rsidR="003929C5" w:rsidRPr="00D26446" w:rsidRDefault="003929C5" w:rsidP="00D26446">
      <w:pPr>
        <w:pStyle w:val="31"/>
        <w:widowControl w:val="0"/>
        <w:numPr>
          <w:ilvl w:val="0"/>
          <w:numId w:val="12"/>
        </w:numPr>
        <w:tabs>
          <w:tab w:val="clear" w:pos="1287"/>
          <w:tab w:val="num" w:pos="851"/>
        </w:tabs>
        <w:spacing w:line="360" w:lineRule="auto"/>
        <w:ind w:left="0" w:firstLine="709"/>
        <w:jc w:val="both"/>
        <w:rPr>
          <w:b w:val="0"/>
          <w:sz w:val="28"/>
          <w:szCs w:val="28"/>
        </w:rPr>
      </w:pPr>
      <w:r w:rsidRPr="00D26446">
        <w:rPr>
          <w:b w:val="0"/>
          <w:sz w:val="28"/>
          <w:szCs w:val="28"/>
        </w:rPr>
        <w:t>Повышение качества выпускаемой продукции.</w:t>
      </w:r>
    </w:p>
    <w:p w:rsidR="003929C5" w:rsidRPr="00D26446" w:rsidRDefault="003929C5" w:rsidP="00D26446">
      <w:pPr>
        <w:pStyle w:val="31"/>
        <w:widowControl w:val="0"/>
        <w:numPr>
          <w:ilvl w:val="0"/>
          <w:numId w:val="12"/>
        </w:numPr>
        <w:tabs>
          <w:tab w:val="clear" w:pos="1287"/>
          <w:tab w:val="num" w:pos="851"/>
        </w:tabs>
        <w:spacing w:line="360" w:lineRule="auto"/>
        <w:ind w:left="0" w:firstLine="709"/>
        <w:jc w:val="both"/>
        <w:rPr>
          <w:b w:val="0"/>
          <w:sz w:val="28"/>
          <w:szCs w:val="28"/>
        </w:rPr>
      </w:pPr>
      <w:r w:rsidRPr="00D26446">
        <w:rPr>
          <w:b w:val="0"/>
          <w:sz w:val="28"/>
          <w:szCs w:val="28"/>
        </w:rPr>
        <w:t>Создание новых машин.</w:t>
      </w:r>
    </w:p>
    <w:p w:rsidR="003929C5" w:rsidRPr="00D26446" w:rsidRDefault="003929C5" w:rsidP="00D26446">
      <w:pPr>
        <w:pStyle w:val="31"/>
        <w:widowControl w:val="0"/>
        <w:numPr>
          <w:ilvl w:val="0"/>
          <w:numId w:val="12"/>
        </w:numPr>
        <w:tabs>
          <w:tab w:val="clear" w:pos="1287"/>
          <w:tab w:val="num" w:pos="851"/>
        </w:tabs>
        <w:spacing w:line="360" w:lineRule="auto"/>
        <w:ind w:left="0" w:firstLine="709"/>
        <w:jc w:val="both"/>
        <w:rPr>
          <w:b w:val="0"/>
          <w:sz w:val="28"/>
          <w:szCs w:val="28"/>
        </w:rPr>
      </w:pPr>
      <w:r w:rsidRPr="00D26446">
        <w:rPr>
          <w:b w:val="0"/>
          <w:sz w:val="28"/>
          <w:szCs w:val="28"/>
        </w:rPr>
        <w:t>Введение конструктивных и технологических новшеств в выпускаемые сельскохозяйственные машины.</w:t>
      </w:r>
    </w:p>
    <w:p w:rsidR="003929C5" w:rsidRPr="00D26446" w:rsidRDefault="003929C5" w:rsidP="00D26446">
      <w:pPr>
        <w:pStyle w:val="31"/>
        <w:widowControl w:val="0"/>
        <w:numPr>
          <w:ilvl w:val="0"/>
          <w:numId w:val="12"/>
        </w:numPr>
        <w:tabs>
          <w:tab w:val="clear" w:pos="1287"/>
          <w:tab w:val="num" w:pos="851"/>
        </w:tabs>
        <w:spacing w:line="360" w:lineRule="auto"/>
        <w:ind w:left="0" w:firstLine="709"/>
        <w:jc w:val="both"/>
        <w:rPr>
          <w:b w:val="0"/>
          <w:sz w:val="28"/>
          <w:szCs w:val="28"/>
        </w:rPr>
      </w:pPr>
      <w:r w:rsidRPr="00D26446">
        <w:rPr>
          <w:b w:val="0"/>
          <w:sz w:val="28"/>
          <w:szCs w:val="28"/>
        </w:rPr>
        <w:t>Создание совместных производств по ремонту, техническому и сервисному обслуживанию.</w:t>
      </w:r>
    </w:p>
    <w:p w:rsidR="003929C5" w:rsidRPr="00D26446" w:rsidRDefault="003929C5" w:rsidP="00D26446">
      <w:pPr>
        <w:pStyle w:val="31"/>
        <w:widowControl w:val="0"/>
        <w:numPr>
          <w:ilvl w:val="0"/>
          <w:numId w:val="12"/>
        </w:numPr>
        <w:tabs>
          <w:tab w:val="clear" w:pos="1287"/>
          <w:tab w:val="num" w:pos="851"/>
        </w:tabs>
        <w:spacing w:line="360" w:lineRule="auto"/>
        <w:ind w:left="0" w:firstLine="709"/>
        <w:jc w:val="both"/>
        <w:rPr>
          <w:b w:val="0"/>
          <w:sz w:val="28"/>
          <w:szCs w:val="28"/>
        </w:rPr>
      </w:pPr>
      <w:r w:rsidRPr="00D26446">
        <w:rPr>
          <w:b w:val="0"/>
          <w:sz w:val="28"/>
          <w:szCs w:val="28"/>
        </w:rPr>
        <w:t>Обновление основных производственных фондов, так как на изношенном оборудовании нельзя произвести продукцию высокого качества.</w:t>
      </w:r>
    </w:p>
    <w:p w:rsidR="003929C5" w:rsidRPr="00D26446" w:rsidRDefault="003929C5" w:rsidP="00D26446">
      <w:pPr>
        <w:pStyle w:val="31"/>
        <w:widowControl w:val="0"/>
        <w:spacing w:line="360" w:lineRule="auto"/>
        <w:jc w:val="both"/>
        <w:rPr>
          <w:b w:val="0"/>
          <w:sz w:val="28"/>
          <w:szCs w:val="28"/>
        </w:rPr>
      </w:pPr>
      <w:r w:rsidRPr="00D26446">
        <w:rPr>
          <w:b w:val="0"/>
          <w:sz w:val="28"/>
          <w:szCs w:val="28"/>
        </w:rPr>
        <w:t>Одной из главных задач, стоящих перед заводом, является повышение надежности и долговечности своей продукции, в чем оно уступает зарубежным аналогам. Об этом свидетельствуют повышающиеся затраты на гарантийный ремонт. Очень важным моментом для завода является снижение потерь от брака. При хронической нехватке оборотных средств для завода это тем более является актуальным, так как высвобожденные средства в результате снижения затрат на брак можно будет вложить в разработку и</w:t>
      </w:r>
      <w:r w:rsidR="00D26446">
        <w:rPr>
          <w:b w:val="0"/>
          <w:sz w:val="28"/>
          <w:szCs w:val="28"/>
        </w:rPr>
        <w:t xml:space="preserve"> </w:t>
      </w:r>
      <w:r w:rsidRPr="00D26446">
        <w:rPr>
          <w:b w:val="0"/>
          <w:sz w:val="28"/>
          <w:szCs w:val="28"/>
        </w:rPr>
        <w:t>усовершенствование продукции.</w:t>
      </w:r>
    </w:p>
    <w:p w:rsidR="003929C5" w:rsidRPr="00D26446" w:rsidRDefault="003929C5" w:rsidP="00D26446">
      <w:pPr>
        <w:pStyle w:val="31"/>
        <w:widowControl w:val="0"/>
        <w:spacing w:line="360" w:lineRule="auto"/>
        <w:jc w:val="both"/>
        <w:rPr>
          <w:b w:val="0"/>
          <w:sz w:val="28"/>
          <w:szCs w:val="28"/>
        </w:rPr>
      </w:pPr>
      <w:r w:rsidRPr="00D26446">
        <w:rPr>
          <w:b w:val="0"/>
          <w:sz w:val="28"/>
          <w:szCs w:val="28"/>
        </w:rPr>
        <w:t>В связи с этим предприятию необходимо</w:t>
      </w:r>
      <w:r w:rsidR="00D26446">
        <w:rPr>
          <w:b w:val="0"/>
          <w:sz w:val="28"/>
          <w:szCs w:val="28"/>
        </w:rPr>
        <w:t xml:space="preserve"> </w:t>
      </w:r>
      <w:r w:rsidRPr="00D26446">
        <w:rPr>
          <w:b w:val="0"/>
          <w:sz w:val="28"/>
          <w:szCs w:val="28"/>
        </w:rPr>
        <w:t>направлять все усилия и средства на</w:t>
      </w:r>
      <w:r w:rsidR="00D26446">
        <w:rPr>
          <w:b w:val="0"/>
          <w:sz w:val="28"/>
          <w:szCs w:val="28"/>
        </w:rPr>
        <w:t xml:space="preserve"> </w:t>
      </w:r>
      <w:r w:rsidRPr="00D26446">
        <w:rPr>
          <w:b w:val="0"/>
          <w:sz w:val="28"/>
          <w:szCs w:val="28"/>
        </w:rPr>
        <w:t>недопущение брака, а не исправлять брак, не планировать снижение уровня брака.</w:t>
      </w:r>
    </w:p>
    <w:p w:rsidR="003929C5" w:rsidRPr="00D26446" w:rsidRDefault="003929C5" w:rsidP="00D26446">
      <w:pPr>
        <w:pStyle w:val="31"/>
        <w:widowControl w:val="0"/>
        <w:spacing w:line="360" w:lineRule="auto"/>
        <w:jc w:val="both"/>
        <w:rPr>
          <w:b w:val="0"/>
          <w:sz w:val="28"/>
          <w:szCs w:val="28"/>
        </w:rPr>
      </w:pPr>
      <w:r w:rsidRPr="00D26446">
        <w:rPr>
          <w:b w:val="0"/>
          <w:sz w:val="28"/>
          <w:szCs w:val="28"/>
        </w:rPr>
        <w:t xml:space="preserve"> На </w:t>
      </w:r>
      <w:r w:rsidR="005A18DF" w:rsidRPr="00D26446">
        <w:rPr>
          <w:b w:val="0"/>
          <w:sz w:val="28"/>
          <w:szCs w:val="28"/>
        </w:rPr>
        <w:t>ОАО</w:t>
      </w:r>
      <w:r w:rsidRPr="00D26446">
        <w:rPr>
          <w:b w:val="0"/>
          <w:sz w:val="28"/>
          <w:szCs w:val="28"/>
        </w:rPr>
        <w:t xml:space="preserve"> «Бобруйскагромаш» необходимо внедрить политику 100%-го качества.</w:t>
      </w:r>
    </w:p>
    <w:p w:rsidR="003929C5" w:rsidRPr="00D26446" w:rsidRDefault="003929C5" w:rsidP="00D26446">
      <w:pPr>
        <w:pStyle w:val="31"/>
        <w:widowControl w:val="0"/>
        <w:spacing w:line="360" w:lineRule="auto"/>
        <w:jc w:val="both"/>
        <w:rPr>
          <w:b w:val="0"/>
          <w:sz w:val="28"/>
          <w:szCs w:val="28"/>
        </w:rPr>
      </w:pPr>
      <w:r w:rsidRPr="00D26446">
        <w:rPr>
          <w:b w:val="0"/>
          <w:sz w:val="28"/>
          <w:szCs w:val="28"/>
        </w:rPr>
        <w:t>100%-ное качество – это качество, при котором 100% продукции (товаров или услуг) полностью соответствуют установленным требованиям. Обеспечение этого уровня качества носит комплексный характер.</w:t>
      </w:r>
    </w:p>
    <w:p w:rsidR="003929C5" w:rsidRPr="00D26446" w:rsidRDefault="003929C5" w:rsidP="00D26446">
      <w:pPr>
        <w:pStyle w:val="31"/>
        <w:widowControl w:val="0"/>
        <w:spacing w:line="360" w:lineRule="auto"/>
        <w:jc w:val="both"/>
        <w:rPr>
          <w:b w:val="0"/>
          <w:sz w:val="28"/>
          <w:szCs w:val="28"/>
        </w:rPr>
      </w:pPr>
      <w:r w:rsidRPr="00D26446">
        <w:rPr>
          <w:b w:val="0"/>
          <w:sz w:val="28"/>
          <w:szCs w:val="28"/>
        </w:rPr>
        <w:t>В основе политики, обеспечивающей 100% качество, лежит известное соотношение затрат, связанных с обеспечением качества: необходимые затраты возрастают на порядок с каждым этапом продвижения от проектирования к производству, установке оборудования, а затем к его эксплуатации. То есть если предотвращение или устранение ошибки на стадии проектирования стоит 1000 рублей, то на стадии</w:t>
      </w:r>
      <w:r w:rsidR="00D26446">
        <w:rPr>
          <w:b w:val="0"/>
          <w:sz w:val="28"/>
          <w:szCs w:val="28"/>
        </w:rPr>
        <w:t xml:space="preserve"> </w:t>
      </w:r>
      <w:r w:rsidRPr="00D26446">
        <w:rPr>
          <w:b w:val="0"/>
          <w:sz w:val="28"/>
          <w:szCs w:val="28"/>
        </w:rPr>
        <w:t>производства машины оно обойдется в 10 тыс. рублей, на стадии монтажа и наладки у заказчика – 100 тыс. рублей, в процессе эксплуатации оно будет стоить 1 млн. рублей, если вообще окажется возможным.</w:t>
      </w:r>
    </w:p>
    <w:p w:rsidR="003929C5" w:rsidRPr="00D26446" w:rsidRDefault="003929C5" w:rsidP="00D26446">
      <w:pPr>
        <w:pStyle w:val="31"/>
        <w:widowControl w:val="0"/>
        <w:spacing w:line="360" w:lineRule="auto"/>
        <w:jc w:val="both"/>
        <w:rPr>
          <w:b w:val="0"/>
          <w:sz w:val="28"/>
          <w:szCs w:val="28"/>
        </w:rPr>
      </w:pPr>
      <w:r w:rsidRPr="00D26446">
        <w:rPr>
          <w:b w:val="0"/>
          <w:sz w:val="28"/>
          <w:szCs w:val="28"/>
        </w:rPr>
        <w:t>Таким образом, большое влияние на качество выпускаемой техники оказывает качество материалов и комплектующих. Из-за нехватки оборотных средств завод вынужден покупать материалы не самого высокого качества. В связи с этим заводу необходимо вести поиск новых поставщиков металлопроката и комплектующих.</w:t>
      </w:r>
    </w:p>
    <w:p w:rsidR="003929C5" w:rsidRPr="00D26446" w:rsidRDefault="00480FA2" w:rsidP="00D26446">
      <w:pPr>
        <w:pStyle w:val="31"/>
        <w:widowControl w:val="0"/>
        <w:spacing w:line="360" w:lineRule="auto"/>
        <w:jc w:val="both"/>
        <w:rPr>
          <w:b w:val="0"/>
          <w:sz w:val="28"/>
          <w:szCs w:val="28"/>
        </w:rPr>
      </w:pPr>
      <w:r w:rsidRPr="00D26446">
        <w:rPr>
          <w:b w:val="0"/>
          <w:sz w:val="28"/>
          <w:szCs w:val="28"/>
        </w:rPr>
        <w:t>Б</w:t>
      </w:r>
      <w:r w:rsidR="004144B4" w:rsidRPr="00D26446">
        <w:rPr>
          <w:b w:val="0"/>
          <w:sz w:val="28"/>
          <w:szCs w:val="28"/>
        </w:rPr>
        <w:t>рак на заводе возникает</w:t>
      </w:r>
      <w:r w:rsidR="003929C5" w:rsidRPr="00D26446">
        <w:rPr>
          <w:b w:val="0"/>
          <w:sz w:val="28"/>
          <w:szCs w:val="28"/>
        </w:rPr>
        <w:t xml:space="preserve"> из-за неточностей и ошибок в технологической документации. В связи с этим возникает необходимость ее проверки. На заводе постоянно разрабатывается новая техника и соответствующая документация.</w:t>
      </w:r>
    </w:p>
    <w:p w:rsidR="003929C5" w:rsidRPr="00D26446" w:rsidRDefault="00361948" w:rsidP="00D26446">
      <w:pPr>
        <w:pStyle w:val="31"/>
        <w:widowControl w:val="0"/>
        <w:spacing w:line="360" w:lineRule="auto"/>
        <w:jc w:val="both"/>
        <w:rPr>
          <w:b w:val="0"/>
          <w:sz w:val="28"/>
          <w:szCs w:val="28"/>
        </w:rPr>
      </w:pPr>
      <w:r w:rsidRPr="00D26446">
        <w:rPr>
          <w:b w:val="0"/>
          <w:sz w:val="28"/>
          <w:szCs w:val="28"/>
        </w:rPr>
        <w:t xml:space="preserve">Для успешного руководства предприятием и его функционирования </w:t>
      </w:r>
      <w:r w:rsidR="00745DC3" w:rsidRPr="00D26446">
        <w:rPr>
          <w:b w:val="0"/>
          <w:sz w:val="28"/>
          <w:szCs w:val="28"/>
        </w:rPr>
        <w:t>необходимо</w:t>
      </w:r>
      <w:r w:rsidR="005F16AD" w:rsidRPr="00D26446">
        <w:rPr>
          <w:b w:val="0"/>
          <w:sz w:val="28"/>
          <w:szCs w:val="28"/>
        </w:rPr>
        <w:t xml:space="preserve"> направлять и управлять систематически и прозрачным способом. Успех</w:t>
      </w:r>
      <w:r w:rsidR="00745DC3" w:rsidRPr="00D26446">
        <w:rPr>
          <w:b w:val="0"/>
          <w:sz w:val="28"/>
          <w:szCs w:val="28"/>
        </w:rPr>
        <w:t xml:space="preserve"> </w:t>
      </w:r>
      <w:r w:rsidR="003929C5" w:rsidRPr="00D26446">
        <w:rPr>
          <w:b w:val="0"/>
          <w:sz w:val="28"/>
          <w:szCs w:val="28"/>
        </w:rPr>
        <w:t>может быть до</w:t>
      </w:r>
      <w:r w:rsidR="00073B03" w:rsidRPr="00D26446">
        <w:rPr>
          <w:b w:val="0"/>
          <w:sz w:val="28"/>
          <w:szCs w:val="28"/>
        </w:rPr>
        <w:t>стигнут в результате</w:t>
      </w:r>
      <w:r w:rsidR="00D26446">
        <w:rPr>
          <w:b w:val="0"/>
          <w:sz w:val="28"/>
          <w:szCs w:val="28"/>
        </w:rPr>
        <w:t xml:space="preserve"> </w:t>
      </w:r>
      <w:r w:rsidR="003929C5" w:rsidRPr="00D26446">
        <w:rPr>
          <w:b w:val="0"/>
          <w:sz w:val="28"/>
          <w:szCs w:val="28"/>
        </w:rPr>
        <w:t>поддержания в рабочем состоянии системы менеджмента качества, разработанной для постоянного улучшения деятельности с учетом потребностей всех заинтересованных сторон. Управление предприятием включает менеджмент качества наряду с другими аспектами менеджмента.</w:t>
      </w:r>
    </w:p>
    <w:p w:rsidR="003929C5" w:rsidRPr="00D26446" w:rsidRDefault="00745DC3" w:rsidP="00D26446">
      <w:pPr>
        <w:pStyle w:val="31"/>
        <w:widowControl w:val="0"/>
        <w:spacing w:line="360" w:lineRule="auto"/>
        <w:jc w:val="both"/>
        <w:rPr>
          <w:b w:val="0"/>
          <w:sz w:val="28"/>
          <w:szCs w:val="28"/>
        </w:rPr>
      </w:pPr>
      <w:r w:rsidRPr="00D26446">
        <w:rPr>
          <w:b w:val="0"/>
          <w:sz w:val="28"/>
          <w:szCs w:val="28"/>
        </w:rPr>
        <w:t>В 2006</w:t>
      </w:r>
      <w:r w:rsidR="003929C5" w:rsidRPr="00D26446">
        <w:rPr>
          <w:b w:val="0"/>
          <w:sz w:val="28"/>
          <w:szCs w:val="28"/>
        </w:rPr>
        <w:t>г. для улучшения качества продукции и более эффективного управления рекомендуется провести следующий ряд мероприятий:</w:t>
      </w:r>
    </w:p>
    <w:p w:rsidR="003929C5" w:rsidRPr="00D26446" w:rsidRDefault="003929C5" w:rsidP="00D26446">
      <w:pPr>
        <w:pStyle w:val="31"/>
        <w:widowControl w:val="0"/>
        <w:spacing w:line="360" w:lineRule="auto"/>
        <w:jc w:val="both"/>
        <w:rPr>
          <w:b w:val="0"/>
          <w:sz w:val="28"/>
          <w:szCs w:val="28"/>
        </w:rPr>
      </w:pPr>
      <w:r w:rsidRPr="00D26446">
        <w:rPr>
          <w:b w:val="0"/>
          <w:sz w:val="28"/>
          <w:szCs w:val="28"/>
        </w:rPr>
        <w:t>1.Выполнить комплекс работ по внедрению комплексной автоматизированной системы управления технической подготовки производства, внедрить подсистемы: управление конструкторскими спецификациями, управление технологическими спецификациями, технико-экономическое планирование, планирование производства. Источник финансирования – кредиты.</w:t>
      </w:r>
    </w:p>
    <w:p w:rsidR="003929C5" w:rsidRPr="00D26446" w:rsidRDefault="003929C5" w:rsidP="00D26446">
      <w:pPr>
        <w:pStyle w:val="31"/>
        <w:widowControl w:val="0"/>
        <w:spacing w:line="360" w:lineRule="auto"/>
        <w:jc w:val="both"/>
        <w:rPr>
          <w:b w:val="0"/>
          <w:sz w:val="28"/>
          <w:szCs w:val="28"/>
        </w:rPr>
      </w:pPr>
      <w:r w:rsidRPr="00D26446">
        <w:rPr>
          <w:b w:val="0"/>
          <w:sz w:val="28"/>
          <w:szCs w:val="28"/>
        </w:rPr>
        <w:t>2.Выполнить комплекс работ по продлению сертификатов соответствия на машины ПСТ-9, КРФ-10, МЖТ-Ф-11, КДН-210, ГВР-630, ТП-10, ГР-700, ПРЛ-150.</w:t>
      </w:r>
    </w:p>
    <w:p w:rsidR="003929C5" w:rsidRPr="00D26446" w:rsidRDefault="003929C5" w:rsidP="00D26446">
      <w:pPr>
        <w:pStyle w:val="31"/>
        <w:widowControl w:val="0"/>
        <w:spacing w:line="360" w:lineRule="auto"/>
        <w:jc w:val="both"/>
        <w:rPr>
          <w:b w:val="0"/>
          <w:sz w:val="28"/>
          <w:szCs w:val="28"/>
        </w:rPr>
      </w:pPr>
      <w:r w:rsidRPr="00D26446">
        <w:rPr>
          <w:b w:val="0"/>
          <w:sz w:val="28"/>
          <w:szCs w:val="28"/>
        </w:rPr>
        <w:t xml:space="preserve">3.Выполнить комплекс работ по сертификации вновь </w:t>
      </w:r>
      <w:r w:rsidR="004144B4" w:rsidRPr="00D26446">
        <w:rPr>
          <w:b w:val="0"/>
          <w:sz w:val="28"/>
          <w:szCs w:val="28"/>
        </w:rPr>
        <w:t>осваиваемой</w:t>
      </w:r>
      <w:r w:rsidRPr="00D26446">
        <w:rPr>
          <w:b w:val="0"/>
          <w:sz w:val="28"/>
          <w:szCs w:val="28"/>
        </w:rPr>
        <w:t xml:space="preserve"> продукции, подлежащей обязательной сертификации в РБ.</w:t>
      </w:r>
    </w:p>
    <w:p w:rsidR="003929C5" w:rsidRPr="00D26446" w:rsidRDefault="003929C5" w:rsidP="00D26446">
      <w:pPr>
        <w:pStyle w:val="31"/>
        <w:widowControl w:val="0"/>
        <w:spacing w:line="360" w:lineRule="auto"/>
        <w:jc w:val="both"/>
        <w:rPr>
          <w:b w:val="0"/>
          <w:sz w:val="28"/>
          <w:szCs w:val="28"/>
        </w:rPr>
      </w:pPr>
      <w:r w:rsidRPr="00D26446">
        <w:rPr>
          <w:b w:val="0"/>
          <w:sz w:val="28"/>
          <w:szCs w:val="28"/>
        </w:rPr>
        <w:t>4.Совершенствовать взаимоотношения предприятия с потребителями и поставщиками комплектующих изделий и материалов в соответствии с требованиями международного стандарта ИСО 9000 - оптимизировать количество поставщиков и партнеров, стимулирование поставщиков</w:t>
      </w:r>
      <w:r w:rsidR="00D26446">
        <w:rPr>
          <w:b w:val="0"/>
          <w:sz w:val="28"/>
          <w:szCs w:val="28"/>
        </w:rPr>
        <w:t xml:space="preserve"> </w:t>
      </w:r>
      <w:r w:rsidRPr="00D26446">
        <w:rPr>
          <w:b w:val="0"/>
          <w:sz w:val="28"/>
          <w:szCs w:val="28"/>
        </w:rPr>
        <w:t>к выполнению программы постоянного улучшения деятельности, вовлечение партнеров в определение потребностей в закупках и совместную разработку стратегии.</w:t>
      </w:r>
    </w:p>
    <w:p w:rsidR="003929C5" w:rsidRPr="00D26446" w:rsidRDefault="003929C5" w:rsidP="00D26446">
      <w:pPr>
        <w:pStyle w:val="31"/>
        <w:widowControl w:val="0"/>
        <w:spacing w:line="360" w:lineRule="auto"/>
        <w:jc w:val="both"/>
        <w:rPr>
          <w:b w:val="0"/>
          <w:sz w:val="28"/>
          <w:szCs w:val="28"/>
        </w:rPr>
      </w:pPr>
      <w:r w:rsidRPr="00D26446">
        <w:rPr>
          <w:b w:val="0"/>
          <w:sz w:val="28"/>
          <w:szCs w:val="28"/>
        </w:rPr>
        <w:t>5.Совершенствовать систему сервисного обслуживания, ремонта, утилизации выпускаемой продукции, утратившей потребительские свойства с целью завершения жизненного цикла и уменьшения потерь.</w:t>
      </w:r>
    </w:p>
    <w:p w:rsidR="003929C5" w:rsidRPr="00D26446" w:rsidRDefault="003929C5" w:rsidP="00D26446">
      <w:pPr>
        <w:pStyle w:val="31"/>
        <w:widowControl w:val="0"/>
        <w:spacing w:line="360" w:lineRule="auto"/>
        <w:jc w:val="both"/>
        <w:rPr>
          <w:b w:val="0"/>
          <w:sz w:val="28"/>
          <w:szCs w:val="28"/>
        </w:rPr>
      </w:pPr>
      <w:r w:rsidRPr="00D26446">
        <w:rPr>
          <w:b w:val="0"/>
          <w:sz w:val="28"/>
          <w:szCs w:val="28"/>
        </w:rPr>
        <w:t>6.Расширять и совершенствовать фирменную торговлю, участвовать в международных, республиканских выставках, смотрах-конкурсах выпускаемой продукции.</w:t>
      </w:r>
    </w:p>
    <w:p w:rsidR="003929C5" w:rsidRPr="00D26446" w:rsidRDefault="003929C5" w:rsidP="00D26446">
      <w:pPr>
        <w:pStyle w:val="31"/>
        <w:widowControl w:val="0"/>
        <w:spacing w:line="360" w:lineRule="auto"/>
        <w:jc w:val="both"/>
        <w:rPr>
          <w:b w:val="0"/>
          <w:sz w:val="28"/>
          <w:szCs w:val="28"/>
        </w:rPr>
      </w:pPr>
      <w:r w:rsidRPr="00D26446">
        <w:rPr>
          <w:b w:val="0"/>
          <w:sz w:val="28"/>
          <w:szCs w:val="28"/>
        </w:rPr>
        <w:t>7.Разработать и реализовать программу многоуровневого обучения кадров по вопросам управления качеством по международному стандарту ИСО 9000- персонал, выполняющий работу, влияющую на качество продукции должен быть компетентным в соответствии с полученным образованием. Подготовкой. Навыками и опытом.</w:t>
      </w:r>
    </w:p>
    <w:p w:rsidR="004144B4" w:rsidRPr="00D26446" w:rsidRDefault="003929C5" w:rsidP="00D26446">
      <w:pPr>
        <w:spacing w:line="360" w:lineRule="auto"/>
        <w:ind w:firstLine="709"/>
        <w:jc w:val="both"/>
        <w:rPr>
          <w:sz w:val="28"/>
          <w:szCs w:val="28"/>
        </w:rPr>
      </w:pPr>
      <w:r w:rsidRPr="00D26446">
        <w:rPr>
          <w:sz w:val="28"/>
          <w:szCs w:val="28"/>
        </w:rPr>
        <w:t>8.Совершенствовать оплату труда, стимулирующую исполнителей на производство высококачественной и конкурентоспособной продукции.</w:t>
      </w:r>
      <w:r w:rsidR="004144B4" w:rsidRPr="00D26446">
        <w:rPr>
          <w:sz w:val="28"/>
          <w:szCs w:val="28"/>
        </w:rPr>
        <w:t xml:space="preserve"> </w:t>
      </w:r>
    </w:p>
    <w:p w:rsidR="004144B4" w:rsidRPr="00D26446" w:rsidRDefault="004144B4" w:rsidP="00D26446">
      <w:pPr>
        <w:spacing w:line="360" w:lineRule="auto"/>
        <w:ind w:firstLine="709"/>
        <w:jc w:val="both"/>
        <w:rPr>
          <w:sz w:val="28"/>
          <w:szCs w:val="28"/>
        </w:rPr>
      </w:pPr>
      <w:r w:rsidRPr="00D26446">
        <w:rPr>
          <w:sz w:val="28"/>
          <w:szCs w:val="28"/>
        </w:rPr>
        <w:t xml:space="preserve">Осуществление предложенных мероприятий позволит </w:t>
      </w:r>
      <w:r w:rsidR="00F55098" w:rsidRPr="00D26446">
        <w:rPr>
          <w:sz w:val="28"/>
          <w:szCs w:val="28"/>
        </w:rPr>
        <w:t xml:space="preserve">ОАО </w:t>
      </w:r>
      <w:r w:rsidRPr="00D26446">
        <w:rPr>
          <w:sz w:val="28"/>
          <w:szCs w:val="28"/>
        </w:rPr>
        <w:t>«Бобруйскагромаш» повысить качество и конкурентоспособность производимой техники тем самым, завоевать доверие потребителя, улучшить управление качеством продукции, завоевать доверие потребителей, освоить новые рынки сбыта, увеличить объемы продаж и прибыль и, в конечном счете, повысить эффективность функционирования предприятия в целом.</w:t>
      </w:r>
    </w:p>
    <w:p w:rsidR="00193E63" w:rsidRPr="00D26446" w:rsidRDefault="00D26446" w:rsidP="00D26446">
      <w:pPr>
        <w:pStyle w:val="31"/>
        <w:widowControl w:val="0"/>
        <w:spacing w:line="360" w:lineRule="auto"/>
        <w:rPr>
          <w:sz w:val="28"/>
          <w:szCs w:val="28"/>
        </w:rPr>
      </w:pPr>
      <w:r>
        <w:rPr>
          <w:b w:val="0"/>
          <w:sz w:val="28"/>
          <w:szCs w:val="28"/>
        </w:rPr>
        <w:br w:type="page"/>
      </w:r>
      <w:r w:rsidR="00193E63" w:rsidRPr="00D26446">
        <w:rPr>
          <w:sz w:val="28"/>
          <w:szCs w:val="28"/>
        </w:rPr>
        <w:t>ЗАКЛЮЧЕНИЕ</w:t>
      </w:r>
    </w:p>
    <w:p w:rsidR="00193E63" w:rsidRPr="00D26446" w:rsidRDefault="00193E63" w:rsidP="00D26446">
      <w:pPr>
        <w:spacing w:line="360" w:lineRule="auto"/>
        <w:ind w:firstLine="709"/>
        <w:jc w:val="both"/>
        <w:rPr>
          <w:sz w:val="28"/>
          <w:szCs w:val="28"/>
        </w:rPr>
      </w:pPr>
    </w:p>
    <w:p w:rsidR="00D3555D" w:rsidRPr="00D26446" w:rsidRDefault="00CE2222" w:rsidP="00D26446">
      <w:pPr>
        <w:spacing w:line="360" w:lineRule="auto"/>
        <w:ind w:firstLine="709"/>
        <w:jc w:val="both"/>
        <w:rPr>
          <w:sz w:val="28"/>
          <w:szCs w:val="28"/>
        </w:rPr>
      </w:pPr>
      <w:r w:rsidRPr="00D26446">
        <w:rPr>
          <w:sz w:val="28"/>
          <w:szCs w:val="28"/>
        </w:rPr>
        <w:t xml:space="preserve">За последнее время на предприятии </w:t>
      </w:r>
      <w:r w:rsidR="004144B4" w:rsidRPr="00D26446">
        <w:rPr>
          <w:sz w:val="28"/>
          <w:szCs w:val="28"/>
        </w:rPr>
        <w:t>ОАО</w:t>
      </w:r>
      <w:r w:rsidRPr="00D26446">
        <w:rPr>
          <w:sz w:val="28"/>
          <w:szCs w:val="28"/>
        </w:rPr>
        <w:t xml:space="preserve"> «Бобруйскагромаш» произошло значительное изменение в объемах и структуре выпуска продукции.</w:t>
      </w:r>
    </w:p>
    <w:p w:rsidR="00CE2222" w:rsidRPr="00D26446" w:rsidRDefault="00CE2222" w:rsidP="00D26446">
      <w:pPr>
        <w:spacing w:line="360" w:lineRule="auto"/>
        <w:ind w:firstLine="709"/>
        <w:jc w:val="both"/>
        <w:rPr>
          <w:sz w:val="28"/>
          <w:szCs w:val="28"/>
        </w:rPr>
      </w:pPr>
      <w:r w:rsidRPr="00D26446">
        <w:rPr>
          <w:sz w:val="28"/>
          <w:szCs w:val="28"/>
        </w:rPr>
        <w:t xml:space="preserve">Началась </w:t>
      </w:r>
      <w:r w:rsidR="00DE6BD9" w:rsidRPr="00D26446">
        <w:rPr>
          <w:sz w:val="28"/>
          <w:szCs w:val="28"/>
        </w:rPr>
        <w:t>диверсификация производства, направленная на расширение номенклатуры продукции. Наметились новая стратегия и новые приоритеты в области маркетинга, сбыта и сервиса.</w:t>
      </w:r>
    </w:p>
    <w:p w:rsidR="00193E63" w:rsidRPr="00D26446" w:rsidRDefault="00193E63" w:rsidP="00D26446">
      <w:pPr>
        <w:pStyle w:val="31"/>
        <w:spacing w:line="360" w:lineRule="auto"/>
        <w:jc w:val="both"/>
        <w:rPr>
          <w:b w:val="0"/>
          <w:sz w:val="28"/>
          <w:szCs w:val="28"/>
        </w:rPr>
      </w:pPr>
      <w:r w:rsidRPr="00D26446">
        <w:rPr>
          <w:b w:val="0"/>
          <w:sz w:val="28"/>
          <w:szCs w:val="28"/>
        </w:rPr>
        <w:t xml:space="preserve">Качество продукции является важнейшей экономической категорией, связанной с прибыльностью и конкурентоспособностью предприятия. </w:t>
      </w:r>
    </w:p>
    <w:p w:rsidR="000C0DFB" w:rsidRPr="00D26446" w:rsidRDefault="004144B4" w:rsidP="00D26446">
      <w:pPr>
        <w:spacing w:line="360" w:lineRule="auto"/>
        <w:ind w:firstLine="709"/>
        <w:jc w:val="both"/>
        <w:rPr>
          <w:sz w:val="28"/>
          <w:szCs w:val="28"/>
        </w:rPr>
      </w:pPr>
      <w:r w:rsidRPr="00D26446">
        <w:rPr>
          <w:sz w:val="28"/>
          <w:szCs w:val="28"/>
        </w:rPr>
        <w:t>ОАО</w:t>
      </w:r>
      <w:r w:rsidR="00193E63" w:rsidRPr="00D26446">
        <w:rPr>
          <w:sz w:val="28"/>
          <w:szCs w:val="28"/>
        </w:rPr>
        <w:t xml:space="preserve"> "Бобруйскагромаш" является крупнейшим производителем сельскохозяйственных машин и приспособлений в странах СНГ и Балтии. Продукция </w:t>
      </w:r>
      <w:r w:rsidRPr="00D26446">
        <w:rPr>
          <w:sz w:val="28"/>
          <w:szCs w:val="28"/>
        </w:rPr>
        <w:t>ОАО</w:t>
      </w:r>
      <w:r w:rsidR="00193E63" w:rsidRPr="00D26446">
        <w:rPr>
          <w:sz w:val="28"/>
          <w:szCs w:val="28"/>
        </w:rPr>
        <w:t xml:space="preserve"> "Бобруйскагромаш" имеет высокое качество, является конкурентоспособной и пользуется высоким спросом на рынках Республики Беларусь</w:t>
      </w:r>
      <w:r w:rsidR="00DE6BD9" w:rsidRPr="00D26446">
        <w:rPr>
          <w:sz w:val="28"/>
          <w:szCs w:val="28"/>
        </w:rPr>
        <w:t>, странах СНГ и дальнего зарубежья</w:t>
      </w:r>
      <w:r w:rsidR="00193E63" w:rsidRPr="00D26446">
        <w:rPr>
          <w:sz w:val="28"/>
          <w:szCs w:val="28"/>
        </w:rPr>
        <w:t>.</w:t>
      </w:r>
      <w:r w:rsidR="000C0DFB" w:rsidRPr="00D26446">
        <w:rPr>
          <w:sz w:val="28"/>
          <w:szCs w:val="28"/>
        </w:rPr>
        <w:t xml:space="preserve"> </w:t>
      </w:r>
    </w:p>
    <w:p w:rsidR="00426BEE" w:rsidRPr="00D26446" w:rsidRDefault="00D26446" w:rsidP="00D26446">
      <w:pPr>
        <w:spacing w:line="360" w:lineRule="auto"/>
        <w:ind w:firstLine="709"/>
        <w:jc w:val="center"/>
        <w:rPr>
          <w:b/>
          <w:sz w:val="28"/>
          <w:szCs w:val="28"/>
        </w:rPr>
      </w:pPr>
      <w:r>
        <w:rPr>
          <w:sz w:val="28"/>
          <w:szCs w:val="28"/>
        </w:rPr>
        <w:br w:type="page"/>
      </w:r>
      <w:r w:rsidR="00426BEE" w:rsidRPr="00D26446">
        <w:rPr>
          <w:b/>
          <w:sz w:val="28"/>
          <w:szCs w:val="28"/>
        </w:rPr>
        <w:t>СПИСОК ИСПОЛЬЗОВАННЫХ ИСТОЧНИКОВ</w:t>
      </w:r>
    </w:p>
    <w:p w:rsidR="00426BEE" w:rsidRPr="00D26446" w:rsidRDefault="00426BEE" w:rsidP="00D26446">
      <w:pPr>
        <w:spacing w:line="360" w:lineRule="auto"/>
        <w:ind w:firstLine="709"/>
        <w:jc w:val="center"/>
        <w:rPr>
          <w:b/>
          <w:sz w:val="28"/>
          <w:szCs w:val="28"/>
        </w:rPr>
      </w:pPr>
    </w:p>
    <w:p w:rsidR="00ED4CDF" w:rsidRPr="00D26446" w:rsidRDefault="00ED4CDF" w:rsidP="00D26446">
      <w:pPr>
        <w:spacing w:line="360" w:lineRule="auto"/>
        <w:jc w:val="both"/>
        <w:rPr>
          <w:sz w:val="28"/>
          <w:szCs w:val="28"/>
        </w:rPr>
      </w:pPr>
      <w:r w:rsidRPr="00D26446">
        <w:rPr>
          <w:sz w:val="28"/>
          <w:szCs w:val="28"/>
        </w:rPr>
        <w:t>1.Гончаров В.И. Менеджмент: Учеб.пособие. Мн.: Мисанта, 2003.624с.</w:t>
      </w:r>
    </w:p>
    <w:p w:rsidR="00ED4CDF" w:rsidRPr="00D26446" w:rsidRDefault="00ED4CDF" w:rsidP="00D26446">
      <w:pPr>
        <w:tabs>
          <w:tab w:val="num" w:pos="0"/>
          <w:tab w:val="num" w:pos="3119"/>
        </w:tabs>
        <w:spacing w:line="360" w:lineRule="auto"/>
        <w:jc w:val="both"/>
        <w:rPr>
          <w:sz w:val="28"/>
          <w:szCs w:val="28"/>
        </w:rPr>
      </w:pPr>
      <w:r w:rsidRPr="00D26446">
        <w:rPr>
          <w:sz w:val="28"/>
          <w:szCs w:val="28"/>
        </w:rPr>
        <w:t>2.</w:t>
      </w:r>
      <w:r w:rsidR="00FB3D0D" w:rsidRPr="00D26446">
        <w:rPr>
          <w:sz w:val="28"/>
          <w:szCs w:val="28"/>
        </w:rPr>
        <w:t xml:space="preserve"> </w:t>
      </w:r>
      <w:r w:rsidRPr="00D26446">
        <w:rPr>
          <w:sz w:val="28"/>
          <w:szCs w:val="28"/>
        </w:rPr>
        <w:t>Демидович И. И. Состояние работ по повышению качества и</w:t>
      </w:r>
      <w:r w:rsidR="00D26446">
        <w:rPr>
          <w:sz w:val="28"/>
          <w:szCs w:val="28"/>
        </w:rPr>
        <w:t xml:space="preserve"> </w:t>
      </w:r>
      <w:r w:rsidRPr="00D26446">
        <w:rPr>
          <w:sz w:val="28"/>
          <w:szCs w:val="28"/>
        </w:rPr>
        <w:t>конкурентоспособности продукции, производимой</w:t>
      </w:r>
      <w:r w:rsidR="00D26446">
        <w:rPr>
          <w:sz w:val="28"/>
          <w:szCs w:val="28"/>
        </w:rPr>
        <w:t xml:space="preserve"> </w:t>
      </w:r>
      <w:r w:rsidRPr="00D26446">
        <w:rPr>
          <w:sz w:val="28"/>
          <w:szCs w:val="28"/>
        </w:rPr>
        <w:t>предприятиями Министерства Промышленности Республики Беларусь // Новости. Стандартизация и сертификация. 2000. №</w:t>
      </w:r>
      <w:r w:rsidRPr="00D26446">
        <w:rPr>
          <w:sz w:val="28"/>
          <w:szCs w:val="28"/>
          <w:lang w:val="be-BY"/>
        </w:rPr>
        <w:t xml:space="preserve"> </w:t>
      </w:r>
      <w:r w:rsidRPr="00D26446">
        <w:rPr>
          <w:sz w:val="28"/>
          <w:szCs w:val="28"/>
        </w:rPr>
        <w:t>6. С 11-14.</w:t>
      </w:r>
    </w:p>
    <w:p w:rsidR="00244BF2" w:rsidRPr="00D26446" w:rsidRDefault="00FB3D0D" w:rsidP="00D26446">
      <w:pPr>
        <w:tabs>
          <w:tab w:val="num" w:pos="0"/>
          <w:tab w:val="num" w:pos="851"/>
          <w:tab w:val="num" w:pos="3119"/>
        </w:tabs>
        <w:spacing w:line="360" w:lineRule="auto"/>
        <w:jc w:val="both"/>
        <w:rPr>
          <w:sz w:val="28"/>
          <w:szCs w:val="28"/>
          <w:lang w:val="be-BY"/>
        </w:rPr>
      </w:pPr>
      <w:r w:rsidRPr="00D26446">
        <w:rPr>
          <w:sz w:val="28"/>
          <w:szCs w:val="28"/>
          <w:lang w:val="be-BY"/>
        </w:rPr>
        <w:t>3</w:t>
      </w:r>
      <w:r w:rsidR="00ED4CDF" w:rsidRPr="00D26446">
        <w:rPr>
          <w:sz w:val="28"/>
          <w:szCs w:val="28"/>
          <w:lang w:val="be-BY"/>
        </w:rPr>
        <w:t>.</w:t>
      </w:r>
      <w:r w:rsidR="00ED4CDF" w:rsidRPr="00D26446">
        <w:rPr>
          <w:sz w:val="28"/>
          <w:szCs w:val="28"/>
        </w:rPr>
        <w:t xml:space="preserve"> Программа "Качество". Министерство Промышленности Республики</w:t>
      </w:r>
      <w:r w:rsidR="00D26446">
        <w:rPr>
          <w:sz w:val="28"/>
          <w:szCs w:val="28"/>
        </w:rPr>
        <w:t xml:space="preserve"> </w:t>
      </w:r>
      <w:r w:rsidR="00ED4CDF" w:rsidRPr="00D26446">
        <w:rPr>
          <w:sz w:val="28"/>
          <w:szCs w:val="28"/>
        </w:rPr>
        <w:t>Беларусь. 2000.</w:t>
      </w:r>
      <w:r w:rsidR="00244BF2" w:rsidRPr="00D26446">
        <w:rPr>
          <w:sz w:val="28"/>
          <w:szCs w:val="28"/>
          <w:lang w:val="be-BY"/>
        </w:rPr>
        <w:t xml:space="preserve"> </w:t>
      </w:r>
    </w:p>
    <w:p w:rsidR="00244BF2" w:rsidRPr="00D26446" w:rsidRDefault="00244BF2" w:rsidP="00D26446">
      <w:pPr>
        <w:tabs>
          <w:tab w:val="num" w:pos="0"/>
          <w:tab w:val="num" w:pos="851"/>
          <w:tab w:val="num" w:pos="3119"/>
        </w:tabs>
        <w:spacing w:line="360" w:lineRule="auto"/>
        <w:jc w:val="both"/>
        <w:rPr>
          <w:sz w:val="28"/>
          <w:szCs w:val="28"/>
          <w:lang w:val="be-BY"/>
        </w:rPr>
      </w:pPr>
      <w:r w:rsidRPr="00D26446">
        <w:rPr>
          <w:sz w:val="28"/>
          <w:szCs w:val="28"/>
          <w:lang w:val="be-BY"/>
        </w:rPr>
        <w:t>4.</w:t>
      </w:r>
      <w:r w:rsidRPr="00D26446">
        <w:rPr>
          <w:sz w:val="28"/>
        </w:rPr>
        <w:t xml:space="preserve"> </w:t>
      </w:r>
      <w:r w:rsidRPr="00D26446">
        <w:rPr>
          <w:sz w:val="28"/>
          <w:szCs w:val="28"/>
        </w:rPr>
        <w:t>Прохорчик Н. А. Государственная программа "Качество": основные направления развития // Новости. Стандартизация и сертификация. 2000. №6.С 15-24.</w:t>
      </w:r>
    </w:p>
    <w:p w:rsidR="00426BEE" w:rsidRPr="00D26446" w:rsidRDefault="00244BF2" w:rsidP="00D26446">
      <w:pPr>
        <w:tabs>
          <w:tab w:val="num" w:pos="0"/>
          <w:tab w:val="num" w:pos="851"/>
          <w:tab w:val="num" w:pos="3119"/>
        </w:tabs>
        <w:spacing w:line="360" w:lineRule="auto"/>
        <w:jc w:val="both"/>
        <w:rPr>
          <w:sz w:val="28"/>
          <w:szCs w:val="28"/>
          <w:lang w:val="be-BY"/>
        </w:rPr>
      </w:pPr>
      <w:r w:rsidRPr="00D26446">
        <w:rPr>
          <w:sz w:val="28"/>
          <w:szCs w:val="28"/>
        </w:rPr>
        <w:t>5</w:t>
      </w:r>
      <w:r w:rsidR="002506AC" w:rsidRPr="00D26446">
        <w:rPr>
          <w:sz w:val="28"/>
          <w:szCs w:val="28"/>
        </w:rPr>
        <w:t>.</w:t>
      </w:r>
      <w:r w:rsidR="00426BEE" w:rsidRPr="00D26446">
        <w:rPr>
          <w:sz w:val="28"/>
          <w:szCs w:val="28"/>
        </w:rPr>
        <w:t>Экономика предприятия: Учеб. пособие</w:t>
      </w:r>
      <w:r w:rsidR="00D26446">
        <w:rPr>
          <w:sz w:val="28"/>
          <w:szCs w:val="28"/>
        </w:rPr>
        <w:t xml:space="preserve"> </w:t>
      </w:r>
      <w:r w:rsidR="00426BEE" w:rsidRPr="00D26446">
        <w:rPr>
          <w:sz w:val="28"/>
          <w:szCs w:val="28"/>
        </w:rPr>
        <w:t>/В.П.Волков, А.И.Ильин, В.И. Станкевич и др.; Под общ. ред. А.И.Ильина, В.П.Волкова. М.:Новое знание, 2003. 677с.</w:t>
      </w:r>
    </w:p>
    <w:p w:rsidR="00426BEE" w:rsidRPr="00D26446" w:rsidRDefault="00D26446" w:rsidP="00D26446">
      <w:pPr>
        <w:spacing w:line="360" w:lineRule="auto"/>
        <w:jc w:val="both"/>
        <w:rPr>
          <w:sz w:val="28"/>
          <w:szCs w:val="28"/>
        </w:rPr>
      </w:pPr>
      <w:r>
        <w:rPr>
          <w:sz w:val="28"/>
          <w:szCs w:val="28"/>
          <w:lang w:val="be-BY"/>
        </w:rPr>
        <w:t xml:space="preserve"> </w:t>
      </w:r>
      <w:r w:rsidR="00244BF2" w:rsidRPr="00D26446">
        <w:rPr>
          <w:sz w:val="28"/>
          <w:szCs w:val="28"/>
        </w:rPr>
        <w:t>6</w:t>
      </w:r>
      <w:r w:rsidR="002506AC" w:rsidRPr="00D26446">
        <w:rPr>
          <w:sz w:val="28"/>
          <w:szCs w:val="28"/>
        </w:rPr>
        <w:t>.</w:t>
      </w:r>
      <w:r w:rsidR="00426BEE" w:rsidRPr="00D26446">
        <w:rPr>
          <w:sz w:val="28"/>
          <w:szCs w:val="28"/>
        </w:rPr>
        <w:t>Новицкий Н.И., Олексюк В.Н. Управление качеством продукции:Учеб. пособие. Мн.: Новое знание, 2001. 238с.</w:t>
      </w:r>
    </w:p>
    <w:p w:rsidR="00426BEE" w:rsidRPr="00D26446" w:rsidRDefault="00244BF2" w:rsidP="00D26446">
      <w:pPr>
        <w:spacing w:line="360" w:lineRule="auto"/>
        <w:jc w:val="both"/>
        <w:rPr>
          <w:sz w:val="28"/>
          <w:szCs w:val="28"/>
        </w:rPr>
      </w:pPr>
      <w:r w:rsidRPr="00D26446">
        <w:rPr>
          <w:sz w:val="28"/>
          <w:szCs w:val="28"/>
        </w:rPr>
        <w:t>7</w:t>
      </w:r>
      <w:r w:rsidR="002506AC" w:rsidRPr="00D26446">
        <w:rPr>
          <w:sz w:val="28"/>
          <w:szCs w:val="28"/>
        </w:rPr>
        <w:t>.</w:t>
      </w:r>
      <w:r w:rsidR="00426BEE" w:rsidRPr="00D26446">
        <w:rPr>
          <w:sz w:val="28"/>
          <w:szCs w:val="28"/>
        </w:rPr>
        <w:t>Экономика предприятия: Учеб. пособие / Л.Н. Нехорошева, Н.Б. Антонова, М.а. Зайцева и др.; Под общ. ред. Л.Н. Нехорошевой. Мн.: Высшая школа, 2003. 383с.</w:t>
      </w:r>
    </w:p>
    <w:p w:rsidR="00426BEE" w:rsidRPr="00D26446" w:rsidRDefault="00244BF2" w:rsidP="00D26446">
      <w:pPr>
        <w:spacing w:line="360" w:lineRule="auto"/>
        <w:jc w:val="both"/>
        <w:rPr>
          <w:sz w:val="28"/>
          <w:szCs w:val="28"/>
        </w:rPr>
      </w:pPr>
      <w:r w:rsidRPr="00D26446">
        <w:rPr>
          <w:sz w:val="28"/>
          <w:szCs w:val="28"/>
        </w:rPr>
        <w:t>8</w:t>
      </w:r>
      <w:r w:rsidR="002506AC" w:rsidRPr="00D26446">
        <w:rPr>
          <w:sz w:val="28"/>
          <w:szCs w:val="28"/>
        </w:rPr>
        <w:t>.</w:t>
      </w:r>
      <w:r w:rsidR="00426BEE" w:rsidRPr="00D26446">
        <w:rPr>
          <w:sz w:val="28"/>
          <w:szCs w:val="28"/>
        </w:rPr>
        <w:t>Котлер Ф. Маркетинг менеджмент. /Пер. с англ. под ред. Л.А.Волковой. Ю.Н. Каптуревского. СПб.: Питер, 2000. 752с.</w:t>
      </w:r>
    </w:p>
    <w:p w:rsidR="00524A3D" w:rsidRPr="00D26446" w:rsidRDefault="00244BF2" w:rsidP="00D26446">
      <w:pPr>
        <w:spacing w:line="360" w:lineRule="auto"/>
        <w:jc w:val="both"/>
        <w:rPr>
          <w:sz w:val="28"/>
          <w:szCs w:val="28"/>
        </w:rPr>
      </w:pPr>
      <w:r w:rsidRPr="00D26446">
        <w:rPr>
          <w:sz w:val="28"/>
          <w:szCs w:val="28"/>
        </w:rPr>
        <w:t>9</w:t>
      </w:r>
      <w:r w:rsidR="00FB3D0D" w:rsidRPr="00D26446">
        <w:rPr>
          <w:sz w:val="28"/>
          <w:szCs w:val="28"/>
        </w:rPr>
        <w:t>.Кожекин Г.Я., Синица Л.М. Организация производства: Уч.пос. - Мн.: ИП «Экоперспектива», 1998.-334с.</w:t>
      </w:r>
      <w:r w:rsidR="00524A3D" w:rsidRPr="00D26446">
        <w:rPr>
          <w:sz w:val="28"/>
          <w:szCs w:val="28"/>
        </w:rPr>
        <w:t xml:space="preserve"> </w:t>
      </w:r>
    </w:p>
    <w:p w:rsidR="0052574A" w:rsidRPr="00D26446" w:rsidRDefault="00524A3D" w:rsidP="00D26446">
      <w:pPr>
        <w:tabs>
          <w:tab w:val="num" w:pos="0"/>
          <w:tab w:val="num" w:pos="3119"/>
        </w:tabs>
        <w:spacing w:line="360" w:lineRule="auto"/>
        <w:jc w:val="both"/>
        <w:rPr>
          <w:sz w:val="28"/>
          <w:szCs w:val="28"/>
        </w:rPr>
      </w:pPr>
      <w:r w:rsidRPr="00D26446">
        <w:rPr>
          <w:sz w:val="28"/>
          <w:szCs w:val="28"/>
          <w:lang w:val="be-BY"/>
        </w:rPr>
        <w:t>10.</w:t>
      </w:r>
      <w:r w:rsidRPr="00D26446">
        <w:rPr>
          <w:sz w:val="28"/>
          <w:szCs w:val="28"/>
        </w:rPr>
        <w:t xml:space="preserve"> О ходе реализации заданий Государственной программы "Качество" //</w:t>
      </w:r>
      <w:r w:rsidR="00D26446">
        <w:rPr>
          <w:sz w:val="28"/>
          <w:szCs w:val="28"/>
        </w:rPr>
        <w:t xml:space="preserve"> </w:t>
      </w:r>
      <w:r w:rsidRPr="00D26446">
        <w:rPr>
          <w:sz w:val="28"/>
          <w:szCs w:val="28"/>
        </w:rPr>
        <w:t>Новости. Стандартизация и сертификация. 2001. №5. С 47-50.</w:t>
      </w:r>
      <w:bookmarkStart w:id="0" w:name="_GoBack"/>
      <w:bookmarkEnd w:id="0"/>
    </w:p>
    <w:sectPr w:rsidR="0052574A" w:rsidRPr="00D26446" w:rsidSect="00D26446">
      <w:pgSz w:w="11907" w:h="16840" w:code="9"/>
      <w:pgMar w:top="1134" w:right="851" w:bottom="1134" w:left="1701"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133" w:rsidRDefault="008C3133">
      <w:r>
        <w:separator/>
      </w:r>
    </w:p>
  </w:endnote>
  <w:endnote w:type="continuationSeparator" w:id="0">
    <w:p w:rsidR="008C3133" w:rsidRDefault="008C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BF2" w:rsidRDefault="00244BF2" w:rsidP="00226C47">
    <w:pPr>
      <w:pStyle w:val="ad"/>
      <w:framePr w:wrap="around" w:vAnchor="text" w:hAnchor="margin" w:xAlign="center" w:y="1"/>
      <w:rPr>
        <w:rStyle w:val="af"/>
      </w:rPr>
    </w:pPr>
  </w:p>
  <w:p w:rsidR="00244BF2" w:rsidRDefault="00244BF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133" w:rsidRDefault="008C3133">
      <w:r>
        <w:separator/>
      </w:r>
    </w:p>
  </w:footnote>
  <w:footnote w:type="continuationSeparator" w:id="0">
    <w:p w:rsidR="008C3133" w:rsidRDefault="008C31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406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36E4158"/>
    <w:multiLevelType w:val="hybridMultilevel"/>
    <w:tmpl w:val="FB3A717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70B7444"/>
    <w:multiLevelType w:val="hybridMultilevel"/>
    <w:tmpl w:val="3B7A0F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B0742A3"/>
    <w:multiLevelType w:val="hybridMultilevel"/>
    <w:tmpl w:val="4AECB7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EEC1AC4"/>
    <w:multiLevelType w:val="hybridMultilevel"/>
    <w:tmpl w:val="017AE9E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2FF6440"/>
    <w:multiLevelType w:val="hybridMultilevel"/>
    <w:tmpl w:val="491076E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14801ECB"/>
    <w:multiLevelType w:val="singleLevel"/>
    <w:tmpl w:val="FB70C216"/>
    <w:lvl w:ilvl="0">
      <w:start w:val="131"/>
      <w:numFmt w:val="bullet"/>
      <w:lvlText w:val="-"/>
      <w:lvlJc w:val="left"/>
      <w:pPr>
        <w:tabs>
          <w:tab w:val="num" w:pos="360"/>
        </w:tabs>
        <w:ind w:left="360" w:hanging="360"/>
      </w:pPr>
      <w:rPr>
        <w:rFonts w:hint="default"/>
      </w:rPr>
    </w:lvl>
  </w:abstractNum>
  <w:abstractNum w:abstractNumId="7">
    <w:nsid w:val="18442B39"/>
    <w:multiLevelType w:val="hybridMultilevel"/>
    <w:tmpl w:val="D944AD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EC22418"/>
    <w:multiLevelType w:val="hybridMultilevel"/>
    <w:tmpl w:val="734E0A10"/>
    <w:lvl w:ilvl="0" w:tplc="C3F08596">
      <w:start w:val="1"/>
      <w:numFmt w:val="decimal"/>
      <w:lvlText w:val="%1."/>
      <w:lvlJc w:val="left"/>
      <w:pPr>
        <w:tabs>
          <w:tab w:val="num" w:pos="530"/>
        </w:tabs>
        <w:ind w:left="530" w:hanging="360"/>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9">
    <w:nsid w:val="248C4D25"/>
    <w:multiLevelType w:val="hybridMultilevel"/>
    <w:tmpl w:val="941443D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76A48C0"/>
    <w:multiLevelType w:val="multilevel"/>
    <w:tmpl w:val="2D4E6E12"/>
    <w:lvl w:ilvl="0">
      <w:start w:val="3"/>
      <w:numFmt w:val="bullet"/>
      <w:lvlText w:val="-"/>
      <w:lvlJc w:val="left"/>
      <w:pPr>
        <w:tabs>
          <w:tab w:val="num" w:pos="1245"/>
        </w:tabs>
        <w:ind w:left="1245" w:hanging="705"/>
      </w:pPr>
      <w:rPr>
        <w:rFont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1">
    <w:nsid w:val="34B95849"/>
    <w:multiLevelType w:val="hybridMultilevel"/>
    <w:tmpl w:val="D0C6B7A2"/>
    <w:lvl w:ilvl="0" w:tplc="58564EE6">
      <w:start w:val="1"/>
      <w:numFmt w:val="decimal"/>
      <w:lvlText w:val="%1."/>
      <w:lvlJc w:val="left"/>
      <w:pPr>
        <w:tabs>
          <w:tab w:val="num" w:pos="1211"/>
        </w:tabs>
        <w:ind w:left="1211" w:hanging="360"/>
      </w:pPr>
      <w:rPr>
        <w:rFonts w:cs="Times New Roman" w:hint="default"/>
      </w:rPr>
    </w:lvl>
    <w:lvl w:ilvl="1" w:tplc="29EEF640">
      <w:numFmt w:val="none"/>
      <w:lvlText w:val=""/>
      <w:lvlJc w:val="left"/>
      <w:pPr>
        <w:tabs>
          <w:tab w:val="num" w:pos="360"/>
        </w:tabs>
      </w:pPr>
      <w:rPr>
        <w:rFonts w:cs="Times New Roman"/>
      </w:rPr>
    </w:lvl>
    <w:lvl w:ilvl="2" w:tplc="9DC408A6">
      <w:numFmt w:val="none"/>
      <w:lvlText w:val=""/>
      <w:lvlJc w:val="left"/>
      <w:pPr>
        <w:tabs>
          <w:tab w:val="num" w:pos="360"/>
        </w:tabs>
      </w:pPr>
      <w:rPr>
        <w:rFonts w:cs="Times New Roman"/>
      </w:rPr>
    </w:lvl>
    <w:lvl w:ilvl="3" w:tplc="1CA6508A">
      <w:numFmt w:val="none"/>
      <w:lvlText w:val=""/>
      <w:lvlJc w:val="left"/>
      <w:pPr>
        <w:tabs>
          <w:tab w:val="num" w:pos="360"/>
        </w:tabs>
      </w:pPr>
      <w:rPr>
        <w:rFonts w:cs="Times New Roman"/>
      </w:rPr>
    </w:lvl>
    <w:lvl w:ilvl="4" w:tplc="4802DCE6">
      <w:numFmt w:val="none"/>
      <w:lvlText w:val=""/>
      <w:lvlJc w:val="left"/>
      <w:pPr>
        <w:tabs>
          <w:tab w:val="num" w:pos="360"/>
        </w:tabs>
      </w:pPr>
      <w:rPr>
        <w:rFonts w:cs="Times New Roman"/>
      </w:rPr>
    </w:lvl>
    <w:lvl w:ilvl="5" w:tplc="0DC8EF28">
      <w:numFmt w:val="none"/>
      <w:lvlText w:val=""/>
      <w:lvlJc w:val="left"/>
      <w:pPr>
        <w:tabs>
          <w:tab w:val="num" w:pos="360"/>
        </w:tabs>
      </w:pPr>
      <w:rPr>
        <w:rFonts w:cs="Times New Roman"/>
      </w:rPr>
    </w:lvl>
    <w:lvl w:ilvl="6" w:tplc="97AAF2D2">
      <w:numFmt w:val="none"/>
      <w:lvlText w:val=""/>
      <w:lvlJc w:val="left"/>
      <w:pPr>
        <w:tabs>
          <w:tab w:val="num" w:pos="360"/>
        </w:tabs>
      </w:pPr>
      <w:rPr>
        <w:rFonts w:cs="Times New Roman"/>
      </w:rPr>
    </w:lvl>
    <w:lvl w:ilvl="7" w:tplc="E146C906">
      <w:numFmt w:val="none"/>
      <w:lvlText w:val=""/>
      <w:lvlJc w:val="left"/>
      <w:pPr>
        <w:tabs>
          <w:tab w:val="num" w:pos="360"/>
        </w:tabs>
      </w:pPr>
      <w:rPr>
        <w:rFonts w:cs="Times New Roman"/>
      </w:rPr>
    </w:lvl>
    <w:lvl w:ilvl="8" w:tplc="8F8C8670">
      <w:numFmt w:val="none"/>
      <w:lvlText w:val=""/>
      <w:lvlJc w:val="left"/>
      <w:pPr>
        <w:tabs>
          <w:tab w:val="num" w:pos="360"/>
        </w:tabs>
      </w:pPr>
      <w:rPr>
        <w:rFonts w:cs="Times New Roman"/>
      </w:rPr>
    </w:lvl>
  </w:abstractNum>
  <w:abstractNum w:abstractNumId="12">
    <w:nsid w:val="3E8F3532"/>
    <w:multiLevelType w:val="hybridMultilevel"/>
    <w:tmpl w:val="135C25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0787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DEC19D0"/>
    <w:multiLevelType w:val="hybridMultilevel"/>
    <w:tmpl w:val="5E0EC924"/>
    <w:lvl w:ilvl="0" w:tplc="945AACB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58172837"/>
    <w:multiLevelType w:val="hybridMultilevel"/>
    <w:tmpl w:val="FCB65786"/>
    <w:lvl w:ilvl="0" w:tplc="C46C1A0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604D4554"/>
    <w:multiLevelType w:val="singleLevel"/>
    <w:tmpl w:val="B9EAD95C"/>
    <w:lvl w:ilvl="0">
      <w:start w:val="100"/>
      <w:numFmt w:val="bullet"/>
      <w:lvlText w:val="-"/>
      <w:lvlJc w:val="left"/>
      <w:pPr>
        <w:tabs>
          <w:tab w:val="num" w:pos="927"/>
        </w:tabs>
        <w:ind w:left="927" w:hanging="360"/>
      </w:pPr>
      <w:rPr>
        <w:rFonts w:hint="default"/>
      </w:rPr>
    </w:lvl>
  </w:abstractNum>
  <w:abstractNum w:abstractNumId="17">
    <w:nsid w:val="61943CDA"/>
    <w:multiLevelType w:val="hybridMultilevel"/>
    <w:tmpl w:val="E27440E8"/>
    <w:lvl w:ilvl="0" w:tplc="50C2ABBC">
      <w:start w:val="3"/>
      <w:numFmt w:val="decimal"/>
      <w:lvlText w:val="%1."/>
      <w:lvlJc w:val="left"/>
      <w:pPr>
        <w:tabs>
          <w:tab w:val="num" w:pos="1069"/>
        </w:tabs>
        <w:ind w:left="1069" w:hanging="360"/>
      </w:pPr>
      <w:rPr>
        <w:rFonts w:cs="Times New Roman" w:hint="default"/>
      </w:rPr>
    </w:lvl>
    <w:lvl w:ilvl="1" w:tplc="CD76D38A">
      <w:numFmt w:val="none"/>
      <w:lvlText w:val=""/>
      <w:lvlJc w:val="left"/>
      <w:pPr>
        <w:tabs>
          <w:tab w:val="num" w:pos="360"/>
        </w:tabs>
      </w:pPr>
      <w:rPr>
        <w:rFonts w:cs="Times New Roman"/>
      </w:rPr>
    </w:lvl>
    <w:lvl w:ilvl="2" w:tplc="D264E690">
      <w:numFmt w:val="none"/>
      <w:lvlText w:val=""/>
      <w:lvlJc w:val="left"/>
      <w:pPr>
        <w:tabs>
          <w:tab w:val="num" w:pos="360"/>
        </w:tabs>
      </w:pPr>
      <w:rPr>
        <w:rFonts w:cs="Times New Roman"/>
      </w:rPr>
    </w:lvl>
    <w:lvl w:ilvl="3" w:tplc="E71823D2">
      <w:numFmt w:val="none"/>
      <w:lvlText w:val=""/>
      <w:lvlJc w:val="left"/>
      <w:pPr>
        <w:tabs>
          <w:tab w:val="num" w:pos="360"/>
        </w:tabs>
      </w:pPr>
      <w:rPr>
        <w:rFonts w:cs="Times New Roman"/>
      </w:rPr>
    </w:lvl>
    <w:lvl w:ilvl="4" w:tplc="BBC64CF4">
      <w:numFmt w:val="none"/>
      <w:lvlText w:val=""/>
      <w:lvlJc w:val="left"/>
      <w:pPr>
        <w:tabs>
          <w:tab w:val="num" w:pos="360"/>
        </w:tabs>
      </w:pPr>
      <w:rPr>
        <w:rFonts w:cs="Times New Roman"/>
      </w:rPr>
    </w:lvl>
    <w:lvl w:ilvl="5" w:tplc="C23E4F26">
      <w:numFmt w:val="none"/>
      <w:lvlText w:val=""/>
      <w:lvlJc w:val="left"/>
      <w:pPr>
        <w:tabs>
          <w:tab w:val="num" w:pos="360"/>
        </w:tabs>
      </w:pPr>
      <w:rPr>
        <w:rFonts w:cs="Times New Roman"/>
      </w:rPr>
    </w:lvl>
    <w:lvl w:ilvl="6" w:tplc="CC5C6E88">
      <w:numFmt w:val="none"/>
      <w:lvlText w:val=""/>
      <w:lvlJc w:val="left"/>
      <w:pPr>
        <w:tabs>
          <w:tab w:val="num" w:pos="360"/>
        </w:tabs>
      </w:pPr>
      <w:rPr>
        <w:rFonts w:cs="Times New Roman"/>
      </w:rPr>
    </w:lvl>
    <w:lvl w:ilvl="7" w:tplc="AFA84456">
      <w:numFmt w:val="none"/>
      <w:lvlText w:val=""/>
      <w:lvlJc w:val="left"/>
      <w:pPr>
        <w:tabs>
          <w:tab w:val="num" w:pos="360"/>
        </w:tabs>
      </w:pPr>
      <w:rPr>
        <w:rFonts w:cs="Times New Roman"/>
      </w:rPr>
    </w:lvl>
    <w:lvl w:ilvl="8" w:tplc="F5DA37B6">
      <w:numFmt w:val="none"/>
      <w:lvlText w:val=""/>
      <w:lvlJc w:val="left"/>
      <w:pPr>
        <w:tabs>
          <w:tab w:val="num" w:pos="360"/>
        </w:tabs>
      </w:pPr>
      <w:rPr>
        <w:rFonts w:cs="Times New Roman"/>
      </w:rPr>
    </w:lvl>
  </w:abstractNum>
  <w:abstractNum w:abstractNumId="18">
    <w:nsid w:val="7B1104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C785B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F010DE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20"/>
  </w:num>
  <w:num w:numId="3">
    <w:abstractNumId w:val="11"/>
  </w:num>
  <w:num w:numId="4">
    <w:abstractNumId w:val="6"/>
  </w:num>
  <w:num w:numId="5">
    <w:abstractNumId w:val="16"/>
  </w:num>
  <w:num w:numId="6">
    <w:abstractNumId w:val="17"/>
  </w:num>
  <w:num w:numId="7">
    <w:abstractNumId w:val="19"/>
  </w:num>
  <w:num w:numId="8">
    <w:abstractNumId w:val="18"/>
  </w:num>
  <w:num w:numId="9">
    <w:abstractNumId w:val="13"/>
  </w:num>
  <w:num w:numId="10">
    <w:abstractNumId w:val="0"/>
  </w:num>
  <w:num w:numId="11">
    <w:abstractNumId w:val="4"/>
  </w:num>
  <w:num w:numId="12">
    <w:abstractNumId w:val="5"/>
  </w:num>
  <w:num w:numId="13">
    <w:abstractNumId w:val="1"/>
  </w:num>
  <w:num w:numId="14">
    <w:abstractNumId w:val="7"/>
  </w:num>
  <w:num w:numId="15">
    <w:abstractNumId w:val="3"/>
  </w:num>
  <w:num w:numId="16">
    <w:abstractNumId w:val="9"/>
  </w:num>
  <w:num w:numId="17">
    <w:abstractNumId w:val="2"/>
  </w:num>
  <w:num w:numId="18">
    <w:abstractNumId w:val="10"/>
  </w:num>
  <w:num w:numId="19">
    <w:abstractNumId w:val="15"/>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6AE"/>
    <w:rsid w:val="00005B77"/>
    <w:rsid w:val="000108ED"/>
    <w:rsid w:val="00010BE4"/>
    <w:rsid w:val="00012F02"/>
    <w:rsid w:val="00013757"/>
    <w:rsid w:val="00036109"/>
    <w:rsid w:val="00037AF3"/>
    <w:rsid w:val="000409A3"/>
    <w:rsid w:val="000438D7"/>
    <w:rsid w:val="00044059"/>
    <w:rsid w:val="00057B90"/>
    <w:rsid w:val="00062CAC"/>
    <w:rsid w:val="000656AB"/>
    <w:rsid w:val="000725CE"/>
    <w:rsid w:val="00073846"/>
    <w:rsid w:val="00073B03"/>
    <w:rsid w:val="000742A1"/>
    <w:rsid w:val="00083A95"/>
    <w:rsid w:val="00085A49"/>
    <w:rsid w:val="00085F18"/>
    <w:rsid w:val="00090693"/>
    <w:rsid w:val="0009757A"/>
    <w:rsid w:val="000A2D7D"/>
    <w:rsid w:val="000A5F22"/>
    <w:rsid w:val="000B1159"/>
    <w:rsid w:val="000B5EF7"/>
    <w:rsid w:val="000B6401"/>
    <w:rsid w:val="000C0DFB"/>
    <w:rsid w:val="000C16C9"/>
    <w:rsid w:val="000C426C"/>
    <w:rsid w:val="000C528D"/>
    <w:rsid w:val="000D2E65"/>
    <w:rsid w:val="000D3882"/>
    <w:rsid w:val="000E4249"/>
    <w:rsid w:val="000E5C7E"/>
    <w:rsid w:val="000E7E71"/>
    <w:rsid w:val="000F286A"/>
    <w:rsid w:val="000F61E5"/>
    <w:rsid w:val="00100991"/>
    <w:rsid w:val="00100EEA"/>
    <w:rsid w:val="001077C0"/>
    <w:rsid w:val="00110560"/>
    <w:rsid w:val="00110806"/>
    <w:rsid w:val="001125D2"/>
    <w:rsid w:val="00113101"/>
    <w:rsid w:val="00114C82"/>
    <w:rsid w:val="001258D2"/>
    <w:rsid w:val="00130303"/>
    <w:rsid w:val="00131802"/>
    <w:rsid w:val="00142090"/>
    <w:rsid w:val="001431A8"/>
    <w:rsid w:val="0014686F"/>
    <w:rsid w:val="00161505"/>
    <w:rsid w:val="00161672"/>
    <w:rsid w:val="0016534A"/>
    <w:rsid w:val="00165E77"/>
    <w:rsid w:val="0017208B"/>
    <w:rsid w:val="001721A4"/>
    <w:rsid w:val="0018297D"/>
    <w:rsid w:val="001834E9"/>
    <w:rsid w:val="00187702"/>
    <w:rsid w:val="001938BD"/>
    <w:rsid w:val="00193E63"/>
    <w:rsid w:val="001A22DD"/>
    <w:rsid w:val="001A285C"/>
    <w:rsid w:val="001A4269"/>
    <w:rsid w:val="001A6BF8"/>
    <w:rsid w:val="001B0DC6"/>
    <w:rsid w:val="001B3366"/>
    <w:rsid w:val="001B3CA2"/>
    <w:rsid w:val="001B48DC"/>
    <w:rsid w:val="001C1ABF"/>
    <w:rsid w:val="001C1D15"/>
    <w:rsid w:val="001C5D1E"/>
    <w:rsid w:val="001C7179"/>
    <w:rsid w:val="001E050D"/>
    <w:rsid w:val="001E3519"/>
    <w:rsid w:val="001F4BAE"/>
    <w:rsid w:val="001F5983"/>
    <w:rsid w:val="001F78CF"/>
    <w:rsid w:val="00200183"/>
    <w:rsid w:val="00203D80"/>
    <w:rsid w:val="0020424F"/>
    <w:rsid w:val="0020690A"/>
    <w:rsid w:val="00211B27"/>
    <w:rsid w:val="00214368"/>
    <w:rsid w:val="002200D3"/>
    <w:rsid w:val="00220B96"/>
    <w:rsid w:val="0022140D"/>
    <w:rsid w:val="00221AA7"/>
    <w:rsid w:val="002223CC"/>
    <w:rsid w:val="00226C47"/>
    <w:rsid w:val="002408C5"/>
    <w:rsid w:val="002447E9"/>
    <w:rsid w:val="00244BF2"/>
    <w:rsid w:val="00245BF6"/>
    <w:rsid w:val="002506AC"/>
    <w:rsid w:val="0025448E"/>
    <w:rsid w:val="00266A68"/>
    <w:rsid w:val="00281EBE"/>
    <w:rsid w:val="002839DC"/>
    <w:rsid w:val="0028448F"/>
    <w:rsid w:val="00286702"/>
    <w:rsid w:val="002904BC"/>
    <w:rsid w:val="00292FF0"/>
    <w:rsid w:val="00293574"/>
    <w:rsid w:val="0029636F"/>
    <w:rsid w:val="00297707"/>
    <w:rsid w:val="002A156D"/>
    <w:rsid w:val="002A158E"/>
    <w:rsid w:val="002B1F24"/>
    <w:rsid w:val="002B4521"/>
    <w:rsid w:val="002B4BD2"/>
    <w:rsid w:val="002B7C72"/>
    <w:rsid w:val="002D21EF"/>
    <w:rsid w:val="002D6AE2"/>
    <w:rsid w:val="002D6D6A"/>
    <w:rsid w:val="002E6F75"/>
    <w:rsid w:val="002E7ECA"/>
    <w:rsid w:val="002F02EE"/>
    <w:rsid w:val="002F5697"/>
    <w:rsid w:val="002F7561"/>
    <w:rsid w:val="003031DD"/>
    <w:rsid w:val="003033BE"/>
    <w:rsid w:val="003072DB"/>
    <w:rsid w:val="00312178"/>
    <w:rsid w:val="00314911"/>
    <w:rsid w:val="00316518"/>
    <w:rsid w:val="0031681F"/>
    <w:rsid w:val="003249A9"/>
    <w:rsid w:val="00326B82"/>
    <w:rsid w:val="003319CA"/>
    <w:rsid w:val="00335587"/>
    <w:rsid w:val="00336ACE"/>
    <w:rsid w:val="00351E5C"/>
    <w:rsid w:val="003529C0"/>
    <w:rsid w:val="003550AD"/>
    <w:rsid w:val="00361948"/>
    <w:rsid w:val="003633D1"/>
    <w:rsid w:val="003675B9"/>
    <w:rsid w:val="00370B1A"/>
    <w:rsid w:val="00372DE2"/>
    <w:rsid w:val="00374523"/>
    <w:rsid w:val="00374847"/>
    <w:rsid w:val="00383967"/>
    <w:rsid w:val="003847B2"/>
    <w:rsid w:val="00385B07"/>
    <w:rsid w:val="00386E1C"/>
    <w:rsid w:val="0039207B"/>
    <w:rsid w:val="003929C5"/>
    <w:rsid w:val="00395528"/>
    <w:rsid w:val="00397C26"/>
    <w:rsid w:val="003A08E4"/>
    <w:rsid w:val="003A2671"/>
    <w:rsid w:val="003A502E"/>
    <w:rsid w:val="003A74AF"/>
    <w:rsid w:val="003B1053"/>
    <w:rsid w:val="003B2735"/>
    <w:rsid w:val="003B2CD6"/>
    <w:rsid w:val="003B5C62"/>
    <w:rsid w:val="003C09FE"/>
    <w:rsid w:val="003C3162"/>
    <w:rsid w:val="003C5C85"/>
    <w:rsid w:val="003C7DE9"/>
    <w:rsid w:val="003E6061"/>
    <w:rsid w:val="003E6C46"/>
    <w:rsid w:val="003E7004"/>
    <w:rsid w:val="003F5F78"/>
    <w:rsid w:val="003F72EE"/>
    <w:rsid w:val="00402813"/>
    <w:rsid w:val="00405A8B"/>
    <w:rsid w:val="0040679E"/>
    <w:rsid w:val="00406838"/>
    <w:rsid w:val="004106AE"/>
    <w:rsid w:val="00413E1C"/>
    <w:rsid w:val="004144B4"/>
    <w:rsid w:val="00424280"/>
    <w:rsid w:val="00424D80"/>
    <w:rsid w:val="00426BEE"/>
    <w:rsid w:val="004274A7"/>
    <w:rsid w:val="00427926"/>
    <w:rsid w:val="004524A6"/>
    <w:rsid w:val="00455516"/>
    <w:rsid w:val="004555BE"/>
    <w:rsid w:val="0046709F"/>
    <w:rsid w:val="00475F29"/>
    <w:rsid w:val="004763CB"/>
    <w:rsid w:val="00480FA2"/>
    <w:rsid w:val="0048584B"/>
    <w:rsid w:val="00490C2A"/>
    <w:rsid w:val="004A5EA9"/>
    <w:rsid w:val="004B7ABB"/>
    <w:rsid w:val="004D1999"/>
    <w:rsid w:val="004D1CDE"/>
    <w:rsid w:val="004D3230"/>
    <w:rsid w:val="004D5471"/>
    <w:rsid w:val="004E3292"/>
    <w:rsid w:val="004E37CB"/>
    <w:rsid w:val="004E54A5"/>
    <w:rsid w:val="004F0C8C"/>
    <w:rsid w:val="004F28F0"/>
    <w:rsid w:val="004F29CB"/>
    <w:rsid w:val="004F6A83"/>
    <w:rsid w:val="00501039"/>
    <w:rsid w:val="00501C96"/>
    <w:rsid w:val="00503851"/>
    <w:rsid w:val="00505942"/>
    <w:rsid w:val="00512CA5"/>
    <w:rsid w:val="00512E3F"/>
    <w:rsid w:val="00512F9E"/>
    <w:rsid w:val="005144FC"/>
    <w:rsid w:val="00516F16"/>
    <w:rsid w:val="0052079C"/>
    <w:rsid w:val="00522D22"/>
    <w:rsid w:val="00523B48"/>
    <w:rsid w:val="00524A3D"/>
    <w:rsid w:val="0052574A"/>
    <w:rsid w:val="00533016"/>
    <w:rsid w:val="0053504E"/>
    <w:rsid w:val="005429B5"/>
    <w:rsid w:val="00542CEE"/>
    <w:rsid w:val="00542D3F"/>
    <w:rsid w:val="005478F1"/>
    <w:rsid w:val="00552716"/>
    <w:rsid w:val="005548FA"/>
    <w:rsid w:val="00562080"/>
    <w:rsid w:val="00563D8D"/>
    <w:rsid w:val="00564ACC"/>
    <w:rsid w:val="005656FD"/>
    <w:rsid w:val="005675C3"/>
    <w:rsid w:val="005732C1"/>
    <w:rsid w:val="005734BA"/>
    <w:rsid w:val="00577F53"/>
    <w:rsid w:val="00585DDD"/>
    <w:rsid w:val="005A18DF"/>
    <w:rsid w:val="005A6384"/>
    <w:rsid w:val="005B03AB"/>
    <w:rsid w:val="005C3543"/>
    <w:rsid w:val="005C3CD7"/>
    <w:rsid w:val="005C5EAE"/>
    <w:rsid w:val="005C651A"/>
    <w:rsid w:val="005D04EF"/>
    <w:rsid w:val="005D36E7"/>
    <w:rsid w:val="005D3D15"/>
    <w:rsid w:val="005D5638"/>
    <w:rsid w:val="005D5E06"/>
    <w:rsid w:val="005D5FD9"/>
    <w:rsid w:val="005D6738"/>
    <w:rsid w:val="005E6982"/>
    <w:rsid w:val="005F122D"/>
    <w:rsid w:val="005F16AD"/>
    <w:rsid w:val="005F1F93"/>
    <w:rsid w:val="00605EA8"/>
    <w:rsid w:val="00607D13"/>
    <w:rsid w:val="0061305A"/>
    <w:rsid w:val="00616370"/>
    <w:rsid w:val="00616549"/>
    <w:rsid w:val="00617156"/>
    <w:rsid w:val="006272B8"/>
    <w:rsid w:val="006276E9"/>
    <w:rsid w:val="0063025B"/>
    <w:rsid w:val="00630D21"/>
    <w:rsid w:val="0064017D"/>
    <w:rsid w:val="006423BD"/>
    <w:rsid w:val="0064448A"/>
    <w:rsid w:val="00647380"/>
    <w:rsid w:val="00652022"/>
    <w:rsid w:val="00656C73"/>
    <w:rsid w:val="00656F13"/>
    <w:rsid w:val="00664EDC"/>
    <w:rsid w:val="0066729D"/>
    <w:rsid w:val="00670504"/>
    <w:rsid w:val="00670F93"/>
    <w:rsid w:val="006723F1"/>
    <w:rsid w:val="006724BD"/>
    <w:rsid w:val="00676F2B"/>
    <w:rsid w:val="006859DB"/>
    <w:rsid w:val="00691BBE"/>
    <w:rsid w:val="0069406B"/>
    <w:rsid w:val="00694874"/>
    <w:rsid w:val="00696551"/>
    <w:rsid w:val="006A39D9"/>
    <w:rsid w:val="006A672B"/>
    <w:rsid w:val="006B0623"/>
    <w:rsid w:val="006B1E9A"/>
    <w:rsid w:val="006B4855"/>
    <w:rsid w:val="006C1916"/>
    <w:rsid w:val="006C237B"/>
    <w:rsid w:val="006C2396"/>
    <w:rsid w:val="006C2E94"/>
    <w:rsid w:val="006C38B7"/>
    <w:rsid w:val="006C418C"/>
    <w:rsid w:val="006C748B"/>
    <w:rsid w:val="006D14E8"/>
    <w:rsid w:val="006D4322"/>
    <w:rsid w:val="006D617F"/>
    <w:rsid w:val="006D674F"/>
    <w:rsid w:val="006E21BE"/>
    <w:rsid w:val="006E65C0"/>
    <w:rsid w:val="006F1594"/>
    <w:rsid w:val="006F2CE8"/>
    <w:rsid w:val="006F2F8C"/>
    <w:rsid w:val="0071128A"/>
    <w:rsid w:val="007129AD"/>
    <w:rsid w:val="00716ED7"/>
    <w:rsid w:val="00722F37"/>
    <w:rsid w:val="007336BD"/>
    <w:rsid w:val="007358A1"/>
    <w:rsid w:val="00736CE1"/>
    <w:rsid w:val="007414E4"/>
    <w:rsid w:val="00743BA8"/>
    <w:rsid w:val="007455B4"/>
    <w:rsid w:val="00745DC3"/>
    <w:rsid w:val="00753898"/>
    <w:rsid w:val="00754E1B"/>
    <w:rsid w:val="007557D5"/>
    <w:rsid w:val="00762F0C"/>
    <w:rsid w:val="0076701A"/>
    <w:rsid w:val="00770384"/>
    <w:rsid w:val="007740A7"/>
    <w:rsid w:val="007837B7"/>
    <w:rsid w:val="007850C8"/>
    <w:rsid w:val="007855ED"/>
    <w:rsid w:val="00787535"/>
    <w:rsid w:val="00795A01"/>
    <w:rsid w:val="00796C35"/>
    <w:rsid w:val="007A0D5B"/>
    <w:rsid w:val="007A2FF6"/>
    <w:rsid w:val="007A4F62"/>
    <w:rsid w:val="007A68C9"/>
    <w:rsid w:val="007B698A"/>
    <w:rsid w:val="007C4D42"/>
    <w:rsid w:val="007C63A0"/>
    <w:rsid w:val="007C6D16"/>
    <w:rsid w:val="007D173B"/>
    <w:rsid w:val="007D2EFC"/>
    <w:rsid w:val="007D772F"/>
    <w:rsid w:val="007E08A8"/>
    <w:rsid w:val="007E455B"/>
    <w:rsid w:val="007E6539"/>
    <w:rsid w:val="007F446A"/>
    <w:rsid w:val="007F693E"/>
    <w:rsid w:val="00802186"/>
    <w:rsid w:val="00804BC4"/>
    <w:rsid w:val="00811AD6"/>
    <w:rsid w:val="0081333A"/>
    <w:rsid w:val="00814528"/>
    <w:rsid w:val="00820547"/>
    <w:rsid w:val="0082406C"/>
    <w:rsid w:val="00831953"/>
    <w:rsid w:val="00831EB4"/>
    <w:rsid w:val="00832545"/>
    <w:rsid w:val="00832949"/>
    <w:rsid w:val="00835CFD"/>
    <w:rsid w:val="008428FB"/>
    <w:rsid w:val="00847A8B"/>
    <w:rsid w:val="0085083B"/>
    <w:rsid w:val="0085248C"/>
    <w:rsid w:val="0085524B"/>
    <w:rsid w:val="0085583F"/>
    <w:rsid w:val="008610A6"/>
    <w:rsid w:val="00863C54"/>
    <w:rsid w:val="00864708"/>
    <w:rsid w:val="0087690F"/>
    <w:rsid w:val="00883D11"/>
    <w:rsid w:val="00885783"/>
    <w:rsid w:val="008921AB"/>
    <w:rsid w:val="0089229F"/>
    <w:rsid w:val="00894BBF"/>
    <w:rsid w:val="00895C5D"/>
    <w:rsid w:val="008A1C8A"/>
    <w:rsid w:val="008A2B39"/>
    <w:rsid w:val="008A7965"/>
    <w:rsid w:val="008B12FC"/>
    <w:rsid w:val="008B2F36"/>
    <w:rsid w:val="008C03F2"/>
    <w:rsid w:val="008C3133"/>
    <w:rsid w:val="008C6F07"/>
    <w:rsid w:val="008D0A0B"/>
    <w:rsid w:val="008D34E4"/>
    <w:rsid w:val="008D78F1"/>
    <w:rsid w:val="008E2CEB"/>
    <w:rsid w:val="008E5A75"/>
    <w:rsid w:val="008F17C6"/>
    <w:rsid w:val="008F2A22"/>
    <w:rsid w:val="008F4DE8"/>
    <w:rsid w:val="008F50E1"/>
    <w:rsid w:val="009012EE"/>
    <w:rsid w:val="00910ED6"/>
    <w:rsid w:val="00917320"/>
    <w:rsid w:val="0092075C"/>
    <w:rsid w:val="0092392C"/>
    <w:rsid w:val="00926FA3"/>
    <w:rsid w:val="009272B0"/>
    <w:rsid w:val="00931618"/>
    <w:rsid w:val="00933DDE"/>
    <w:rsid w:val="0094021F"/>
    <w:rsid w:val="00943C7E"/>
    <w:rsid w:val="0094414C"/>
    <w:rsid w:val="00953682"/>
    <w:rsid w:val="009624C8"/>
    <w:rsid w:val="009738E2"/>
    <w:rsid w:val="00974E51"/>
    <w:rsid w:val="009808CF"/>
    <w:rsid w:val="00981B26"/>
    <w:rsid w:val="00982840"/>
    <w:rsid w:val="009840AD"/>
    <w:rsid w:val="00984A0C"/>
    <w:rsid w:val="00984EDB"/>
    <w:rsid w:val="00986A03"/>
    <w:rsid w:val="00991A24"/>
    <w:rsid w:val="00991F14"/>
    <w:rsid w:val="00993B64"/>
    <w:rsid w:val="0099584E"/>
    <w:rsid w:val="00997AF3"/>
    <w:rsid w:val="009B15C3"/>
    <w:rsid w:val="009B3C0C"/>
    <w:rsid w:val="009B6187"/>
    <w:rsid w:val="009B7BF7"/>
    <w:rsid w:val="009C2C86"/>
    <w:rsid w:val="009C2D41"/>
    <w:rsid w:val="009C62E3"/>
    <w:rsid w:val="009C68B1"/>
    <w:rsid w:val="009C6DAE"/>
    <w:rsid w:val="009D5823"/>
    <w:rsid w:val="009D67E0"/>
    <w:rsid w:val="009E2F08"/>
    <w:rsid w:val="009E5EBB"/>
    <w:rsid w:val="009E7124"/>
    <w:rsid w:val="009F03DF"/>
    <w:rsid w:val="009F080A"/>
    <w:rsid w:val="009F1104"/>
    <w:rsid w:val="009F183E"/>
    <w:rsid w:val="00A01188"/>
    <w:rsid w:val="00A03024"/>
    <w:rsid w:val="00A0321B"/>
    <w:rsid w:val="00A03423"/>
    <w:rsid w:val="00A051A2"/>
    <w:rsid w:val="00A116B1"/>
    <w:rsid w:val="00A12514"/>
    <w:rsid w:val="00A169D0"/>
    <w:rsid w:val="00A177B4"/>
    <w:rsid w:val="00A20BAD"/>
    <w:rsid w:val="00A21231"/>
    <w:rsid w:val="00A21329"/>
    <w:rsid w:val="00A272E2"/>
    <w:rsid w:val="00A315C4"/>
    <w:rsid w:val="00A32162"/>
    <w:rsid w:val="00A3216C"/>
    <w:rsid w:val="00A37373"/>
    <w:rsid w:val="00A405A2"/>
    <w:rsid w:val="00A41851"/>
    <w:rsid w:val="00A454F4"/>
    <w:rsid w:val="00A529F6"/>
    <w:rsid w:val="00A53B47"/>
    <w:rsid w:val="00A53FD5"/>
    <w:rsid w:val="00A55556"/>
    <w:rsid w:val="00A602DD"/>
    <w:rsid w:val="00A614F7"/>
    <w:rsid w:val="00A64F77"/>
    <w:rsid w:val="00A65344"/>
    <w:rsid w:val="00A65D8E"/>
    <w:rsid w:val="00A662AD"/>
    <w:rsid w:val="00A66BAB"/>
    <w:rsid w:val="00A67B9A"/>
    <w:rsid w:val="00A76C08"/>
    <w:rsid w:val="00A86C2F"/>
    <w:rsid w:val="00A86C48"/>
    <w:rsid w:val="00A904C4"/>
    <w:rsid w:val="00A93D64"/>
    <w:rsid w:val="00AA408A"/>
    <w:rsid w:val="00AA6837"/>
    <w:rsid w:val="00AA71CC"/>
    <w:rsid w:val="00AA7982"/>
    <w:rsid w:val="00AB03EC"/>
    <w:rsid w:val="00AB2537"/>
    <w:rsid w:val="00AC1D59"/>
    <w:rsid w:val="00AD0D88"/>
    <w:rsid w:val="00AD1D69"/>
    <w:rsid w:val="00AD6EF7"/>
    <w:rsid w:val="00AE03AE"/>
    <w:rsid w:val="00AE0FA3"/>
    <w:rsid w:val="00AE3B67"/>
    <w:rsid w:val="00AE43AC"/>
    <w:rsid w:val="00AF16D5"/>
    <w:rsid w:val="00B03443"/>
    <w:rsid w:val="00B0577A"/>
    <w:rsid w:val="00B063D2"/>
    <w:rsid w:val="00B074BF"/>
    <w:rsid w:val="00B10B21"/>
    <w:rsid w:val="00B21575"/>
    <w:rsid w:val="00B220B2"/>
    <w:rsid w:val="00B230AD"/>
    <w:rsid w:val="00B24855"/>
    <w:rsid w:val="00B2584D"/>
    <w:rsid w:val="00B2670A"/>
    <w:rsid w:val="00B26F34"/>
    <w:rsid w:val="00B34EC9"/>
    <w:rsid w:val="00B43792"/>
    <w:rsid w:val="00B43EBC"/>
    <w:rsid w:val="00B50CF0"/>
    <w:rsid w:val="00B51405"/>
    <w:rsid w:val="00B53857"/>
    <w:rsid w:val="00B53D4D"/>
    <w:rsid w:val="00B53E87"/>
    <w:rsid w:val="00B56B3B"/>
    <w:rsid w:val="00B62143"/>
    <w:rsid w:val="00B62578"/>
    <w:rsid w:val="00B66FE8"/>
    <w:rsid w:val="00B70B81"/>
    <w:rsid w:val="00B72383"/>
    <w:rsid w:val="00B81025"/>
    <w:rsid w:val="00B81EF3"/>
    <w:rsid w:val="00B82166"/>
    <w:rsid w:val="00B8234D"/>
    <w:rsid w:val="00B82915"/>
    <w:rsid w:val="00B832FC"/>
    <w:rsid w:val="00B85E86"/>
    <w:rsid w:val="00B9093A"/>
    <w:rsid w:val="00B91814"/>
    <w:rsid w:val="00B92316"/>
    <w:rsid w:val="00B929A1"/>
    <w:rsid w:val="00B95028"/>
    <w:rsid w:val="00B96594"/>
    <w:rsid w:val="00B969A0"/>
    <w:rsid w:val="00BA2591"/>
    <w:rsid w:val="00BA344F"/>
    <w:rsid w:val="00BA51CC"/>
    <w:rsid w:val="00BA6585"/>
    <w:rsid w:val="00BB6B27"/>
    <w:rsid w:val="00BD325D"/>
    <w:rsid w:val="00BD7950"/>
    <w:rsid w:val="00BE0A5C"/>
    <w:rsid w:val="00BE0D2A"/>
    <w:rsid w:val="00BE48D2"/>
    <w:rsid w:val="00BE68C7"/>
    <w:rsid w:val="00BE7710"/>
    <w:rsid w:val="00BF51AA"/>
    <w:rsid w:val="00C02FC9"/>
    <w:rsid w:val="00C070DC"/>
    <w:rsid w:val="00C11E49"/>
    <w:rsid w:val="00C1234F"/>
    <w:rsid w:val="00C165D3"/>
    <w:rsid w:val="00C175A8"/>
    <w:rsid w:val="00C20091"/>
    <w:rsid w:val="00C20938"/>
    <w:rsid w:val="00C217D7"/>
    <w:rsid w:val="00C21B0C"/>
    <w:rsid w:val="00C2472C"/>
    <w:rsid w:val="00C25739"/>
    <w:rsid w:val="00C26E38"/>
    <w:rsid w:val="00C279CA"/>
    <w:rsid w:val="00C323BF"/>
    <w:rsid w:val="00C34CDA"/>
    <w:rsid w:val="00C3746A"/>
    <w:rsid w:val="00C40F70"/>
    <w:rsid w:val="00C46DD5"/>
    <w:rsid w:val="00C54784"/>
    <w:rsid w:val="00C6247E"/>
    <w:rsid w:val="00C6350B"/>
    <w:rsid w:val="00C6406C"/>
    <w:rsid w:val="00C64E65"/>
    <w:rsid w:val="00C71307"/>
    <w:rsid w:val="00C74BB8"/>
    <w:rsid w:val="00C90223"/>
    <w:rsid w:val="00C9733C"/>
    <w:rsid w:val="00CA277C"/>
    <w:rsid w:val="00CA7A52"/>
    <w:rsid w:val="00CA7D99"/>
    <w:rsid w:val="00CB032A"/>
    <w:rsid w:val="00CB3C63"/>
    <w:rsid w:val="00CB3E7C"/>
    <w:rsid w:val="00CB4644"/>
    <w:rsid w:val="00CB7ADB"/>
    <w:rsid w:val="00CC01EE"/>
    <w:rsid w:val="00CC2007"/>
    <w:rsid w:val="00CC350A"/>
    <w:rsid w:val="00CC4163"/>
    <w:rsid w:val="00CD38BE"/>
    <w:rsid w:val="00CD4C2E"/>
    <w:rsid w:val="00CD6376"/>
    <w:rsid w:val="00CD66F7"/>
    <w:rsid w:val="00CE2222"/>
    <w:rsid w:val="00CE4CC9"/>
    <w:rsid w:val="00CE539D"/>
    <w:rsid w:val="00CE6BDF"/>
    <w:rsid w:val="00CE6CAC"/>
    <w:rsid w:val="00CE7FA5"/>
    <w:rsid w:val="00CF16F0"/>
    <w:rsid w:val="00CF18C4"/>
    <w:rsid w:val="00CF36CC"/>
    <w:rsid w:val="00CF75CB"/>
    <w:rsid w:val="00D004CE"/>
    <w:rsid w:val="00D03592"/>
    <w:rsid w:val="00D120CB"/>
    <w:rsid w:val="00D16819"/>
    <w:rsid w:val="00D20DC7"/>
    <w:rsid w:val="00D22474"/>
    <w:rsid w:val="00D26446"/>
    <w:rsid w:val="00D27F65"/>
    <w:rsid w:val="00D314B7"/>
    <w:rsid w:val="00D3555D"/>
    <w:rsid w:val="00D363C2"/>
    <w:rsid w:val="00D368B3"/>
    <w:rsid w:val="00D41E18"/>
    <w:rsid w:val="00D424B3"/>
    <w:rsid w:val="00D43C1B"/>
    <w:rsid w:val="00D43E13"/>
    <w:rsid w:val="00D44468"/>
    <w:rsid w:val="00D45B08"/>
    <w:rsid w:val="00D45BC0"/>
    <w:rsid w:val="00D4670A"/>
    <w:rsid w:val="00D47732"/>
    <w:rsid w:val="00D507A5"/>
    <w:rsid w:val="00D52403"/>
    <w:rsid w:val="00D56CA2"/>
    <w:rsid w:val="00D57D21"/>
    <w:rsid w:val="00D61AF5"/>
    <w:rsid w:val="00D63106"/>
    <w:rsid w:val="00D6338B"/>
    <w:rsid w:val="00D67395"/>
    <w:rsid w:val="00D7451F"/>
    <w:rsid w:val="00D747DC"/>
    <w:rsid w:val="00D74BFA"/>
    <w:rsid w:val="00D76E7F"/>
    <w:rsid w:val="00D83A02"/>
    <w:rsid w:val="00D845FE"/>
    <w:rsid w:val="00D932FF"/>
    <w:rsid w:val="00D9421E"/>
    <w:rsid w:val="00DA291A"/>
    <w:rsid w:val="00DA52FC"/>
    <w:rsid w:val="00DA588D"/>
    <w:rsid w:val="00DA7EA7"/>
    <w:rsid w:val="00DB1A28"/>
    <w:rsid w:val="00DB2FC1"/>
    <w:rsid w:val="00DB3AE8"/>
    <w:rsid w:val="00DB62A6"/>
    <w:rsid w:val="00DC25ED"/>
    <w:rsid w:val="00DC5206"/>
    <w:rsid w:val="00DC53CC"/>
    <w:rsid w:val="00DC56A5"/>
    <w:rsid w:val="00DD2791"/>
    <w:rsid w:val="00DD3877"/>
    <w:rsid w:val="00DD7B81"/>
    <w:rsid w:val="00DE6A9E"/>
    <w:rsid w:val="00DE6BD9"/>
    <w:rsid w:val="00DE79DE"/>
    <w:rsid w:val="00DF022B"/>
    <w:rsid w:val="00DF1E88"/>
    <w:rsid w:val="00DF6D47"/>
    <w:rsid w:val="00E0192B"/>
    <w:rsid w:val="00E02513"/>
    <w:rsid w:val="00E02936"/>
    <w:rsid w:val="00E02DCD"/>
    <w:rsid w:val="00E07E4A"/>
    <w:rsid w:val="00E20270"/>
    <w:rsid w:val="00E220DC"/>
    <w:rsid w:val="00E335E6"/>
    <w:rsid w:val="00E408F7"/>
    <w:rsid w:val="00E4774E"/>
    <w:rsid w:val="00E57B8A"/>
    <w:rsid w:val="00E62905"/>
    <w:rsid w:val="00E73CE6"/>
    <w:rsid w:val="00E74B80"/>
    <w:rsid w:val="00E87E9B"/>
    <w:rsid w:val="00E920FB"/>
    <w:rsid w:val="00EA31D5"/>
    <w:rsid w:val="00EA389F"/>
    <w:rsid w:val="00EA3E51"/>
    <w:rsid w:val="00EA78EE"/>
    <w:rsid w:val="00EB0DB2"/>
    <w:rsid w:val="00EB494B"/>
    <w:rsid w:val="00EC4FE1"/>
    <w:rsid w:val="00ED0CF9"/>
    <w:rsid w:val="00ED4702"/>
    <w:rsid w:val="00ED4B96"/>
    <w:rsid w:val="00ED4CDF"/>
    <w:rsid w:val="00ED59B1"/>
    <w:rsid w:val="00ED65C8"/>
    <w:rsid w:val="00ED7DAD"/>
    <w:rsid w:val="00EE1C08"/>
    <w:rsid w:val="00EF023E"/>
    <w:rsid w:val="00EF14E6"/>
    <w:rsid w:val="00EF3DA2"/>
    <w:rsid w:val="00EF4819"/>
    <w:rsid w:val="00EF6537"/>
    <w:rsid w:val="00EF7FB0"/>
    <w:rsid w:val="00F00A8D"/>
    <w:rsid w:val="00F02BE4"/>
    <w:rsid w:val="00F04D71"/>
    <w:rsid w:val="00F131F7"/>
    <w:rsid w:val="00F1453B"/>
    <w:rsid w:val="00F163D5"/>
    <w:rsid w:val="00F20A38"/>
    <w:rsid w:val="00F23A72"/>
    <w:rsid w:val="00F27656"/>
    <w:rsid w:val="00F34364"/>
    <w:rsid w:val="00F363A4"/>
    <w:rsid w:val="00F435C1"/>
    <w:rsid w:val="00F43A23"/>
    <w:rsid w:val="00F457EC"/>
    <w:rsid w:val="00F52C31"/>
    <w:rsid w:val="00F55098"/>
    <w:rsid w:val="00F5632E"/>
    <w:rsid w:val="00F72D0F"/>
    <w:rsid w:val="00F73977"/>
    <w:rsid w:val="00F74C8C"/>
    <w:rsid w:val="00F807A5"/>
    <w:rsid w:val="00F83032"/>
    <w:rsid w:val="00F84770"/>
    <w:rsid w:val="00F87FA5"/>
    <w:rsid w:val="00F90730"/>
    <w:rsid w:val="00F90E1F"/>
    <w:rsid w:val="00F9267D"/>
    <w:rsid w:val="00F93BB7"/>
    <w:rsid w:val="00F946E4"/>
    <w:rsid w:val="00FA0A2D"/>
    <w:rsid w:val="00FA139E"/>
    <w:rsid w:val="00FA283D"/>
    <w:rsid w:val="00FA2CFE"/>
    <w:rsid w:val="00FA4B31"/>
    <w:rsid w:val="00FB14F1"/>
    <w:rsid w:val="00FB1FDE"/>
    <w:rsid w:val="00FB3D0D"/>
    <w:rsid w:val="00FC0280"/>
    <w:rsid w:val="00FC4762"/>
    <w:rsid w:val="00FC6CF9"/>
    <w:rsid w:val="00FD197C"/>
    <w:rsid w:val="00FD3DFD"/>
    <w:rsid w:val="00FD5E75"/>
    <w:rsid w:val="00FD71CC"/>
    <w:rsid w:val="00FE074F"/>
    <w:rsid w:val="00FE10D5"/>
    <w:rsid w:val="00FE3C2B"/>
    <w:rsid w:val="00FE3C4C"/>
    <w:rsid w:val="00FE5317"/>
    <w:rsid w:val="00FE68F3"/>
    <w:rsid w:val="00FE78A0"/>
    <w:rsid w:val="00FF0F79"/>
    <w:rsid w:val="00FF2EC0"/>
    <w:rsid w:val="00FF53B7"/>
    <w:rsid w:val="00FF6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46E216-8A3D-4DF3-83A4-6D1FD6C2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6AE"/>
    <w:rPr>
      <w:sz w:val="24"/>
      <w:szCs w:val="24"/>
    </w:rPr>
  </w:style>
  <w:style w:type="paragraph" w:styleId="1">
    <w:name w:val="heading 1"/>
    <w:basedOn w:val="a"/>
    <w:next w:val="a"/>
    <w:link w:val="10"/>
    <w:uiPriority w:val="9"/>
    <w:qFormat/>
    <w:rsid w:val="00533016"/>
    <w:pPr>
      <w:keepNext/>
      <w:outlineLvl w:val="0"/>
    </w:pPr>
    <w:rPr>
      <w:b/>
      <w:sz w:val="28"/>
      <w:szCs w:val="28"/>
    </w:rPr>
  </w:style>
  <w:style w:type="paragraph" w:styleId="2">
    <w:name w:val="heading 2"/>
    <w:basedOn w:val="a"/>
    <w:next w:val="a"/>
    <w:link w:val="20"/>
    <w:uiPriority w:val="9"/>
    <w:qFormat/>
    <w:rsid w:val="00CD637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33016"/>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22140D"/>
    <w:pPr>
      <w:spacing w:before="240" w:after="60"/>
      <w:outlineLvl w:val="4"/>
    </w:pPr>
    <w:rPr>
      <w:b/>
      <w:bCs/>
      <w:i/>
      <w:iCs/>
      <w:sz w:val="26"/>
      <w:szCs w:val="26"/>
    </w:rPr>
  </w:style>
  <w:style w:type="paragraph" w:styleId="6">
    <w:name w:val="heading 6"/>
    <w:basedOn w:val="a"/>
    <w:next w:val="a"/>
    <w:link w:val="60"/>
    <w:uiPriority w:val="9"/>
    <w:qFormat/>
    <w:rsid w:val="00CD637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FR1">
    <w:name w:val="FR1"/>
    <w:rsid w:val="004106AE"/>
    <w:pPr>
      <w:widowControl w:val="0"/>
      <w:autoSpaceDE w:val="0"/>
      <w:autoSpaceDN w:val="0"/>
      <w:adjustRightInd w:val="0"/>
      <w:jc w:val="both"/>
    </w:pPr>
    <w:rPr>
      <w:rFonts w:ascii="Arial" w:hAnsi="Arial" w:cs="Arial"/>
    </w:rPr>
  </w:style>
  <w:style w:type="paragraph" w:customStyle="1" w:styleId="FR2">
    <w:name w:val="FR2"/>
    <w:rsid w:val="004106AE"/>
    <w:pPr>
      <w:widowControl w:val="0"/>
      <w:autoSpaceDE w:val="0"/>
      <w:autoSpaceDN w:val="0"/>
      <w:adjustRightInd w:val="0"/>
      <w:spacing w:before="60"/>
    </w:pPr>
    <w:rPr>
      <w:sz w:val="12"/>
      <w:szCs w:val="12"/>
    </w:rPr>
  </w:style>
  <w:style w:type="paragraph" w:styleId="a3">
    <w:name w:val="Body Text Indent"/>
    <w:basedOn w:val="a"/>
    <w:link w:val="a4"/>
    <w:uiPriority w:val="99"/>
    <w:rsid w:val="004106AE"/>
    <w:pPr>
      <w:tabs>
        <w:tab w:val="left" w:pos="3840"/>
      </w:tabs>
      <w:ind w:firstLine="709"/>
    </w:pPr>
    <w:rPr>
      <w:sz w:val="20"/>
      <w:szCs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rsid w:val="004106AE"/>
    <w:pPr>
      <w:spacing w:line="240" w:lineRule="atLeast"/>
      <w:ind w:firstLine="709"/>
    </w:pPr>
    <w:rPr>
      <w:sz w:val="22"/>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4106AE"/>
    <w:pPr>
      <w:spacing w:line="240" w:lineRule="atLeast"/>
      <w:ind w:firstLine="709"/>
      <w:jc w:val="center"/>
    </w:pPr>
    <w:rPr>
      <w:b/>
      <w:sz w:val="22"/>
      <w:szCs w:val="32"/>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rsid w:val="00533016"/>
    <w:pPr>
      <w:spacing w:after="120"/>
    </w:pPr>
  </w:style>
  <w:style w:type="character" w:customStyle="1" w:styleId="a6">
    <w:name w:val="Основной текст Знак"/>
    <w:link w:val="a5"/>
    <w:uiPriority w:val="99"/>
    <w:semiHidden/>
    <w:rPr>
      <w:sz w:val="24"/>
      <w:szCs w:val="24"/>
    </w:rPr>
  </w:style>
  <w:style w:type="paragraph" w:styleId="23">
    <w:name w:val="Body Text 2"/>
    <w:basedOn w:val="a"/>
    <w:link w:val="24"/>
    <w:uiPriority w:val="99"/>
    <w:rsid w:val="00533016"/>
    <w:pPr>
      <w:spacing w:after="120" w:line="480" w:lineRule="auto"/>
    </w:pPr>
  </w:style>
  <w:style w:type="character" w:customStyle="1" w:styleId="24">
    <w:name w:val="Основной текст 2 Знак"/>
    <w:link w:val="23"/>
    <w:uiPriority w:val="99"/>
    <w:semiHidden/>
    <w:rPr>
      <w:sz w:val="24"/>
      <w:szCs w:val="24"/>
    </w:rPr>
  </w:style>
  <w:style w:type="paragraph" w:styleId="a7">
    <w:name w:val="Plain Text"/>
    <w:basedOn w:val="a"/>
    <w:link w:val="a8"/>
    <w:uiPriority w:val="99"/>
    <w:rsid w:val="00533016"/>
    <w:rPr>
      <w:rFonts w:ascii="Courier New" w:hAnsi="Courier New"/>
      <w:sz w:val="20"/>
      <w:szCs w:val="20"/>
    </w:rPr>
  </w:style>
  <w:style w:type="character" w:customStyle="1" w:styleId="a8">
    <w:name w:val="Текст Знак"/>
    <w:link w:val="a7"/>
    <w:uiPriority w:val="99"/>
    <w:semiHidden/>
    <w:rPr>
      <w:rFonts w:ascii="Courier New" w:hAnsi="Courier New" w:cs="Courier New"/>
    </w:rPr>
  </w:style>
  <w:style w:type="paragraph" w:styleId="a9">
    <w:name w:val="Balloon Text"/>
    <w:basedOn w:val="a"/>
    <w:link w:val="aa"/>
    <w:uiPriority w:val="99"/>
    <w:semiHidden/>
    <w:rsid w:val="00C3746A"/>
    <w:rPr>
      <w:rFonts w:ascii="Tahoma" w:hAnsi="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Normal (Web)"/>
    <w:basedOn w:val="a"/>
    <w:uiPriority w:val="99"/>
    <w:rsid w:val="00EA3E51"/>
    <w:pPr>
      <w:spacing w:before="100" w:beforeAutospacing="1" w:after="100" w:afterAutospacing="1"/>
    </w:pPr>
  </w:style>
  <w:style w:type="character" w:styleId="ac">
    <w:name w:val="Hyperlink"/>
    <w:uiPriority w:val="99"/>
    <w:rsid w:val="00EA3E51"/>
    <w:rPr>
      <w:rFonts w:cs="Times New Roman"/>
      <w:color w:val="0000FF"/>
      <w:u w:val="none"/>
      <w:effect w:val="none"/>
    </w:rPr>
  </w:style>
  <w:style w:type="paragraph" w:styleId="33">
    <w:name w:val="Body Text 3"/>
    <w:basedOn w:val="a"/>
    <w:link w:val="34"/>
    <w:uiPriority w:val="99"/>
    <w:rsid w:val="00577F53"/>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d">
    <w:name w:val="footer"/>
    <w:basedOn w:val="a"/>
    <w:link w:val="ae"/>
    <w:uiPriority w:val="99"/>
    <w:rsid w:val="00B82166"/>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B82166"/>
    <w:rPr>
      <w:rFonts w:cs="Times New Roman"/>
    </w:rPr>
  </w:style>
  <w:style w:type="paragraph" w:styleId="af0">
    <w:name w:val="header"/>
    <w:basedOn w:val="a"/>
    <w:link w:val="af1"/>
    <w:uiPriority w:val="99"/>
    <w:rsid w:val="00670504"/>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table" w:styleId="af2">
    <w:name w:val="Table Grid"/>
    <w:basedOn w:val="a1"/>
    <w:uiPriority w:val="59"/>
    <w:rsid w:val="003A08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ocument Map"/>
    <w:basedOn w:val="a"/>
    <w:link w:val="af4"/>
    <w:uiPriority w:val="99"/>
    <w:semiHidden/>
    <w:rsid w:val="00F1453B"/>
    <w:pPr>
      <w:shd w:val="clear" w:color="auto" w:fill="000080"/>
    </w:pPr>
    <w:rPr>
      <w:rFonts w:ascii="Tahoma" w:hAnsi="Tahoma" w:cs="Tahoma"/>
      <w:sz w:val="20"/>
      <w:szCs w:val="20"/>
    </w:rPr>
  </w:style>
  <w:style w:type="character" w:customStyle="1" w:styleId="af4">
    <w:name w:val="Схема документа Знак"/>
    <w:link w:val="af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83665">
      <w:marLeft w:val="0"/>
      <w:marRight w:val="0"/>
      <w:marTop w:val="0"/>
      <w:marBottom w:val="0"/>
      <w:divBdr>
        <w:top w:val="none" w:sz="0" w:space="0" w:color="auto"/>
        <w:left w:val="none" w:sz="0" w:space="0" w:color="auto"/>
        <w:bottom w:val="none" w:sz="0" w:space="0" w:color="auto"/>
        <w:right w:val="none" w:sz="0" w:space="0" w:color="auto"/>
      </w:divBdr>
    </w:div>
    <w:div w:id="6975836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6600</Words>
  <Characters>37626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2</Company>
  <LinksUpToDate>false</LinksUpToDate>
  <CharactersWithSpaces>44138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2006-11-23T13:38:00Z</cp:lastPrinted>
  <dcterms:created xsi:type="dcterms:W3CDTF">2014-02-28T19:47:00Z</dcterms:created>
  <dcterms:modified xsi:type="dcterms:W3CDTF">2014-02-28T19:47:00Z</dcterms:modified>
</cp:coreProperties>
</file>