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649" w:rsidRDefault="00473649" w:rsidP="00473649">
      <w:pPr>
        <w:pStyle w:val="ac"/>
        <w:spacing w:line="360" w:lineRule="auto"/>
        <w:ind w:left="0"/>
        <w:jc w:val="center"/>
        <w:rPr>
          <w:b/>
          <w:bCs/>
          <w:color w:val="000000"/>
          <w:sz w:val="28"/>
          <w:szCs w:val="28"/>
        </w:rPr>
      </w:pPr>
    </w:p>
    <w:p w:rsidR="00473649" w:rsidRDefault="00473649" w:rsidP="00473649">
      <w:pPr>
        <w:pStyle w:val="ac"/>
        <w:spacing w:line="360" w:lineRule="auto"/>
        <w:ind w:left="0"/>
        <w:jc w:val="center"/>
        <w:rPr>
          <w:b/>
          <w:bCs/>
          <w:color w:val="000000"/>
          <w:sz w:val="28"/>
          <w:szCs w:val="28"/>
        </w:rPr>
      </w:pPr>
    </w:p>
    <w:p w:rsidR="00473649" w:rsidRDefault="00473649" w:rsidP="00473649">
      <w:pPr>
        <w:pStyle w:val="ac"/>
        <w:spacing w:line="360" w:lineRule="auto"/>
        <w:ind w:left="0"/>
        <w:jc w:val="center"/>
        <w:rPr>
          <w:b/>
          <w:bCs/>
          <w:color w:val="000000"/>
          <w:sz w:val="28"/>
          <w:szCs w:val="28"/>
        </w:rPr>
      </w:pPr>
    </w:p>
    <w:p w:rsidR="00473649" w:rsidRDefault="00473649" w:rsidP="00473649">
      <w:pPr>
        <w:pStyle w:val="ac"/>
        <w:spacing w:line="360" w:lineRule="auto"/>
        <w:ind w:left="0"/>
        <w:jc w:val="center"/>
        <w:rPr>
          <w:b/>
          <w:bCs/>
          <w:color w:val="000000"/>
          <w:sz w:val="28"/>
          <w:szCs w:val="28"/>
        </w:rPr>
      </w:pPr>
    </w:p>
    <w:p w:rsidR="00473649" w:rsidRDefault="00473649" w:rsidP="00473649">
      <w:pPr>
        <w:pStyle w:val="ac"/>
        <w:spacing w:line="360" w:lineRule="auto"/>
        <w:ind w:left="0"/>
        <w:jc w:val="center"/>
        <w:rPr>
          <w:b/>
          <w:bCs/>
          <w:color w:val="000000"/>
          <w:sz w:val="28"/>
          <w:szCs w:val="28"/>
        </w:rPr>
      </w:pPr>
    </w:p>
    <w:p w:rsidR="00473649" w:rsidRDefault="00473649" w:rsidP="00473649">
      <w:pPr>
        <w:pStyle w:val="ac"/>
        <w:spacing w:line="360" w:lineRule="auto"/>
        <w:ind w:left="0"/>
        <w:jc w:val="center"/>
        <w:rPr>
          <w:b/>
          <w:bCs/>
          <w:color w:val="000000"/>
          <w:sz w:val="28"/>
          <w:szCs w:val="28"/>
        </w:rPr>
      </w:pPr>
    </w:p>
    <w:p w:rsidR="00473649" w:rsidRDefault="00473649" w:rsidP="00473649">
      <w:pPr>
        <w:pStyle w:val="ac"/>
        <w:spacing w:line="360" w:lineRule="auto"/>
        <w:ind w:left="0"/>
        <w:jc w:val="center"/>
        <w:rPr>
          <w:b/>
          <w:bCs/>
          <w:color w:val="000000"/>
          <w:sz w:val="28"/>
          <w:szCs w:val="28"/>
        </w:rPr>
      </w:pPr>
    </w:p>
    <w:p w:rsidR="00473649" w:rsidRDefault="00473649" w:rsidP="00473649">
      <w:pPr>
        <w:pStyle w:val="ac"/>
        <w:spacing w:line="360" w:lineRule="auto"/>
        <w:ind w:left="0"/>
        <w:jc w:val="center"/>
        <w:rPr>
          <w:b/>
          <w:bCs/>
          <w:color w:val="000000"/>
          <w:sz w:val="28"/>
          <w:szCs w:val="28"/>
        </w:rPr>
      </w:pPr>
    </w:p>
    <w:p w:rsidR="00473649" w:rsidRDefault="00473649" w:rsidP="00473649">
      <w:pPr>
        <w:pStyle w:val="ac"/>
        <w:spacing w:line="360" w:lineRule="auto"/>
        <w:ind w:left="0"/>
        <w:jc w:val="center"/>
        <w:rPr>
          <w:b/>
          <w:bCs/>
          <w:color w:val="000000"/>
          <w:sz w:val="28"/>
          <w:szCs w:val="28"/>
        </w:rPr>
      </w:pPr>
    </w:p>
    <w:p w:rsidR="00473649" w:rsidRDefault="00473649" w:rsidP="00473649">
      <w:pPr>
        <w:pStyle w:val="ac"/>
        <w:spacing w:line="360" w:lineRule="auto"/>
        <w:ind w:left="0"/>
        <w:jc w:val="center"/>
        <w:rPr>
          <w:b/>
          <w:bCs/>
          <w:color w:val="000000"/>
          <w:sz w:val="28"/>
          <w:szCs w:val="28"/>
        </w:rPr>
      </w:pPr>
    </w:p>
    <w:p w:rsidR="00473649" w:rsidRDefault="00473649" w:rsidP="00473649">
      <w:pPr>
        <w:pStyle w:val="ac"/>
        <w:spacing w:line="360" w:lineRule="auto"/>
        <w:ind w:left="0"/>
        <w:jc w:val="center"/>
        <w:rPr>
          <w:b/>
          <w:bCs/>
          <w:color w:val="000000"/>
          <w:sz w:val="28"/>
          <w:szCs w:val="28"/>
        </w:rPr>
      </w:pPr>
    </w:p>
    <w:p w:rsidR="00473649" w:rsidRDefault="00473649" w:rsidP="00473649">
      <w:pPr>
        <w:pStyle w:val="ac"/>
        <w:spacing w:line="360" w:lineRule="auto"/>
        <w:ind w:left="0"/>
        <w:jc w:val="center"/>
        <w:rPr>
          <w:b/>
          <w:bCs/>
          <w:color w:val="000000"/>
          <w:sz w:val="28"/>
          <w:szCs w:val="28"/>
        </w:rPr>
      </w:pPr>
    </w:p>
    <w:p w:rsidR="00473649" w:rsidRDefault="00473649" w:rsidP="00473649">
      <w:pPr>
        <w:pStyle w:val="ac"/>
        <w:spacing w:line="360" w:lineRule="auto"/>
        <w:ind w:left="0"/>
        <w:jc w:val="center"/>
        <w:rPr>
          <w:b/>
          <w:bCs/>
          <w:color w:val="000000"/>
          <w:sz w:val="28"/>
          <w:szCs w:val="28"/>
        </w:rPr>
      </w:pPr>
    </w:p>
    <w:p w:rsidR="00473649" w:rsidRDefault="00473649" w:rsidP="00473649">
      <w:pPr>
        <w:pStyle w:val="ac"/>
        <w:spacing w:line="360" w:lineRule="auto"/>
        <w:ind w:left="0"/>
        <w:jc w:val="center"/>
        <w:rPr>
          <w:b/>
          <w:bCs/>
          <w:color w:val="000000"/>
          <w:sz w:val="28"/>
          <w:szCs w:val="28"/>
        </w:rPr>
      </w:pPr>
    </w:p>
    <w:p w:rsidR="00473649" w:rsidRDefault="00473649" w:rsidP="00473649">
      <w:pPr>
        <w:pStyle w:val="ac"/>
        <w:spacing w:line="360" w:lineRule="auto"/>
        <w:ind w:left="0"/>
        <w:jc w:val="center"/>
        <w:rPr>
          <w:b/>
          <w:bCs/>
          <w:color w:val="000000"/>
          <w:sz w:val="28"/>
          <w:szCs w:val="28"/>
        </w:rPr>
      </w:pPr>
    </w:p>
    <w:p w:rsidR="00473649" w:rsidRDefault="00473649" w:rsidP="00473649">
      <w:pPr>
        <w:pStyle w:val="ac"/>
        <w:spacing w:line="360" w:lineRule="auto"/>
        <w:ind w:left="0"/>
        <w:jc w:val="center"/>
        <w:rPr>
          <w:b/>
          <w:bCs/>
          <w:color w:val="000000"/>
          <w:sz w:val="28"/>
          <w:szCs w:val="28"/>
        </w:rPr>
      </w:pPr>
    </w:p>
    <w:p w:rsidR="00473649" w:rsidRDefault="00473649" w:rsidP="00473649">
      <w:pPr>
        <w:pStyle w:val="ac"/>
        <w:spacing w:line="360" w:lineRule="auto"/>
        <w:ind w:left="0"/>
        <w:jc w:val="center"/>
        <w:rPr>
          <w:b/>
          <w:bCs/>
          <w:color w:val="000000"/>
          <w:sz w:val="28"/>
          <w:szCs w:val="28"/>
        </w:rPr>
      </w:pPr>
    </w:p>
    <w:p w:rsidR="00473649" w:rsidRDefault="00473649" w:rsidP="00473649">
      <w:pPr>
        <w:pStyle w:val="ac"/>
        <w:spacing w:line="360" w:lineRule="auto"/>
        <w:ind w:left="0"/>
        <w:jc w:val="center"/>
        <w:rPr>
          <w:b/>
          <w:bCs/>
          <w:color w:val="000000"/>
          <w:sz w:val="28"/>
          <w:szCs w:val="28"/>
        </w:rPr>
      </w:pPr>
    </w:p>
    <w:p w:rsidR="00F63BF1" w:rsidRPr="00473649" w:rsidRDefault="003F20F4" w:rsidP="00473649">
      <w:pPr>
        <w:pStyle w:val="ac"/>
        <w:spacing w:line="360" w:lineRule="auto"/>
        <w:ind w:left="0"/>
        <w:jc w:val="center"/>
        <w:rPr>
          <w:b/>
          <w:bCs/>
          <w:color w:val="000000"/>
          <w:sz w:val="28"/>
        </w:rPr>
      </w:pPr>
      <w:r w:rsidRPr="00473649">
        <w:rPr>
          <w:b/>
          <w:bCs/>
          <w:color w:val="000000"/>
          <w:sz w:val="28"/>
          <w:szCs w:val="28"/>
        </w:rPr>
        <w:t>Основные элементы оплаты и стимулирования труда в современных условиях</w:t>
      </w:r>
    </w:p>
    <w:p w:rsidR="00473649" w:rsidRDefault="00473649" w:rsidP="00C102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73649" w:rsidRDefault="00473649" w:rsidP="00C102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2926" w:rsidRPr="00C1024E" w:rsidRDefault="00473649" w:rsidP="00C1024E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F63BF1" w:rsidRPr="00C1024E">
        <w:rPr>
          <w:rFonts w:ascii="Times New Roman" w:hAnsi="Times New Roman"/>
          <w:b/>
          <w:color w:val="000000"/>
          <w:sz w:val="28"/>
          <w:szCs w:val="24"/>
        </w:rPr>
        <w:t>Введение</w:t>
      </w:r>
    </w:p>
    <w:p w:rsidR="00BD7083" w:rsidRDefault="00BD7083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</w:p>
    <w:p w:rsidR="00115A00" w:rsidRPr="00C1024E" w:rsidRDefault="00115A00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 xml:space="preserve">В условиях рыночной экономики отношения между наемным работником и предпринимателем строятся на новой основе. Цель предпринимателя </w:t>
      </w:r>
      <w:r w:rsidRPr="00C1024E">
        <w:rPr>
          <w:color w:val="000000"/>
          <w:sz w:val="28"/>
        </w:rPr>
        <w:t xml:space="preserve"> это успех на рынке и, соответственно, получение прибыли. Цель наемных работников </w:t>
      </w:r>
      <w:r w:rsidRPr="00C1024E">
        <w:rPr>
          <w:color w:val="000000"/>
          <w:sz w:val="28"/>
        </w:rPr>
        <w:t> получить материальное вознаграждение и удовлетворение от работы. Предприниматель старается получить максимум прибыли при минимуме издержек (в т.ч. и на персонал). Наемные работники стараются получить большее материальное вознаграждение при меньшем объеме выполняемых работ. В нахождении компромисса между ожиданиями наемного работника и предпринимателя и состоит суть стимулирования работников в рыночной экономике.</w:t>
      </w:r>
    </w:p>
    <w:p w:rsidR="00115A00" w:rsidRPr="00C1024E" w:rsidRDefault="00115A00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Для предпринимателя люди являются наиболее ценным ресурсом, так как именно люди могут постоянно совершенствоваться. Соответственно, умело управляя людьми, можно постоянно совершенствовать организацию производства и увеличивать прибыль. Поэтому предприниматель должен хорошо разбираться в людях, знать их достоинства и недостатки, мотивы, которые побуждают их к труду.</w:t>
      </w:r>
    </w:p>
    <w:p w:rsidR="00115A00" w:rsidRPr="00C1024E" w:rsidRDefault="00115A00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 xml:space="preserve">Хорошее знание мотивации работников </w:t>
      </w:r>
      <w:r w:rsidRPr="00C1024E">
        <w:rPr>
          <w:color w:val="000000"/>
          <w:sz w:val="28"/>
        </w:rPr>
        <w:t> залог создания более совершенной системы стимулирования наемных работников.</w:t>
      </w:r>
    </w:p>
    <w:p w:rsidR="00115A00" w:rsidRPr="00C1024E" w:rsidRDefault="00115A00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С развитием социальных отношений в обществе меняются и потребности работников. В современной экономике помимо материального фактора большое значение имеют моральные стимулы и социальные льготы. Эволюционируют и материальные формы стимулирования наемных работников. В материальном вознаграждении увеличивается доля выплат по результатам хозяйственной деятельности предприятия, большее значение придается развитию у наемных работников корпоративного мышления, развивается система социальных льгот.</w:t>
      </w:r>
    </w:p>
    <w:p w:rsidR="00115A00" w:rsidRPr="00C1024E" w:rsidRDefault="00115A00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В то же время в условиях изменения форм собственности необходим комплексный подход к оценке влияния стимулирования на эффективность труда наемных работников и отношения между предпринимателем и наемными работниками, что обусловливает актуальность избранной темы.</w:t>
      </w:r>
    </w:p>
    <w:p w:rsidR="00115A00" w:rsidRPr="00C1024E" w:rsidRDefault="00115A00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В западной экономической литературе содержатся сведения по современным формам стимулирования наемных работников, но они разрозненны, отражают специфику отдельных стран и не применимы в чистом виде по отношению к российской экономике.</w:t>
      </w:r>
    </w:p>
    <w:p w:rsidR="00115A00" w:rsidRPr="00C1024E" w:rsidRDefault="00115A00" w:rsidP="00C1024E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</w:p>
    <w:p w:rsidR="00115A00" w:rsidRPr="00C1024E" w:rsidRDefault="00115A00" w:rsidP="00C1024E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</w:p>
    <w:p w:rsidR="00BD7083" w:rsidRPr="00BD7083" w:rsidRDefault="00BD7083" w:rsidP="00BD7083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4"/>
        </w:rPr>
        <w:br w:type="page"/>
      </w:r>
      <w:r w:rsidRPr="00BD708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1. Житейские экономические категории: стоимость, цена, заработная плата</w:t>
      </w:r>
    </w:p>
    <w:p w:rsidR="00F63BF1" w:rsidRPr="00C1024E" w:rsidRDefault="00F63BF1" w:rsidP="00C1024E">
      <w:pPr>
        <w:spacing w:after="0" w:line="360" w:lineRule="auto"/>
        <w:ind w:firstLine="709"/>
        <w:jc w:val="both"/>
        <w:rPr>
          <w:rFonts w:ascii="Times New Roman" w:hAnsi="Times New Roman"/>
          <w:vanish/>
          <w:color w:val="000000"/>
          <w:sz w:val="28"/>
          <w:szCs w:val="24"/>
          <w:lang w:eastAsia="ru-RU"/>
        </w:rPr>
      </w:pPr>
    </w:p>
    <w:p w:rsidR="00BD7083" w:rsidRPr="00BD7083" w:rsidRDefault="00BD7083" w:rsidP="00BD7083">
      <w:pPr>
        <w:spacing w:after="0" w:line="360" w:lineRule="auto"/>
        <w:ind w:firstLine="77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D7083">
        <w:rPr>
          <w:rFonts w:ascii="Times New Roman" w:hAnsi="Times New Roman"/>
          <w:color w:val="000000"/>
          <w:sz w:val="28"/>
          <w:szCs w:val="28"/>
          <w:lang w:eastAsia="ru-RU"/>
        </w:rPr>
        <w:t>Стоимость как экономическая категория характерна лишь для товарного производства, для продуктов, предназначенных для обмена. Она представляет собой овеществленный в товаре общественный труд. В состав себестоимости продукции включают стоимость материальных затрат, отчисления на социальные нужды, амортизацию основных фондов, заработную плату и прочие затраты. Величина же стоимости товара в классической литературе определяется количеством общественно необходимого рабочего времени для его производства. Такой подход содержит принципиальную систематическую ошибку для общественного производства с ненулевым ссудным процентом. Дело в том, что выплаты процентов по кредиту в объеме учетной ставки ЦБ плюс 3% относятся на себестоимость продукции и тем самым деформируют ценообразование во всем народнохозяйственном комплексе.</w:t>
      </w:r>
    </w:p>
    <w:p w:rsidR="00BD7083" w:rsidRDefault="00BD7083" w:rsidP="00BD7083">
      <w:pPr>
        <w:spacing w:after="0" w:line="360" w:lineRule="auto"/>
        <w:ind w:firstLine="77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D7083">
        <w:rPr>
          <w:rFonts w:ascii="Times New Roman" w:hAnsi="Times New Roman"/>
          <w:color w:val="000000"/>
          <w:sz w:val="28"/>
          <w:szCs w:val="28"/>
          <w:lang w:eastAsia="ru-RU"/>
        </w:rPr>
        <w:t>Эта составляющая в себестоимости товара с длинным циклом производства может многократно превосходить его стоимость, определяемую без учета процентных платежей, тем более в экономике нашей страны, где учетная ставка ЦБ менялась за время перестройки в диапазоне 25–210%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годовых. </w:t>
      </w:r>
    </w:p>
    <w:p w:rsidR="00BD7083" w:rsidRDefault="00BD7083" w:rsidP="00BD7083">
      <w:pPr>
        <w:spacing w:after="0" w:line="360" w:lineRule="auto"/>
        <w:ind w:firstLine="77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D7083">
        <w:rPr>
          <w:rFonts w:ascii="Times New Roman" w:hAnsi="Times New Roman"/>
          <w:color w:val="000000"/>
          <w:sz w:val="28"/>
          <w:szCs w:val="28"/>
          <w:lang w:eastAsia="ru-RU"/>
        </w:rPr>
        <w:t>В экономике господствует заблуждение, что процентные платежи завышают стоимость лишь тех товаров, производители которых берут деньги в кредит, а отказавшись от кредита можно отстроиться от этого системного изъяна. В действительности это не так, поскольку любое сырье, услуги инфраструктурных отраслей содержат долю процентов в своей себестоимости, ибо кредитуются водоканал, энергосистемы, транспорт, жилищники, строители и т.д. По данным М. Кеннеди («Деньги без процентов и инфляции, Lilalex, Швеция, 1993 г.) доля процентов в стоимости товаров и услуг повседневного спроса (вода, канализация, энергетика, плата за жилье) для относительно благополучной в плане процентных платежей ФРТ составляет величину порядка 50%. Стоимость является критерием выявления эффективности и общественной полезности отдельных технологических отраслей. Однако принципиально разное влияние процентной составляющей в разных сферах деятельности формирует ложные представления как о сравнительной эффективности отраслей, так и о кадрах, об их квалификации, умении организовать и вести дело. Так, даже высочайшая квалификация и трудолюбие аграрного сектора не могут получить адекватной оценки общества, так как результаты их усилий сводятся на нет из-за неэквивалентных процентных платежей, вызванных большой кредитоемкостью и длительным циклом обор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ота капитала.</w:t>
      </w:r>
    </w:p>
    <w:p w:rsidR="00BD7083" w:rsidRDefault="00BD7083" w:rsidP="00BD7083">
      <w:pPr>
        <w:spacing w:after="0" w:line="360" w:lineRule="auto"/>
        <w:ind w:firstLine="77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D7083">
        <w:rPr>
          <w:rFonts w:ascii="Times New Roman" w:hAnsi="Times New Roman"/>
          <w:color w:val="000000"/>
          <w:sz w:val="28"/>
          <w:szCs w:val="28"/>
          <w:lang w:eastAsia="ru-RU"/>
        </w:rPr>
        <w:t>Цена является денежным выражением стоимости товара. Однако наряду со стоимостью товара, цена связана кроме того и с соотношением спроса и предложения, ибо их несоответствие серьезным образом воздействует на цену. Если спрос превышает предложение, то это ведет к увеличению цены по отношению к стоимости. И наоборот – превышение предложения по отношению к спросу ведет к отклонению цены в зону ниже стоимости товара. При наличии широкой классификации цен выделим из нее оптовые и розничные цены, при этом розничные цены всегда превышают оптовые на сумму издержек торговли и ее прибыли. Цена на продукцию не может быть конкурентоспособной если в ее состав включены несопоставимые по размерам процентные платежи по всем видам кредитов, прямо или косвенно связанных с производством этой продукции и сырья для нее, с функционированием материальных, энергетических, транспортных систем, 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беспечивающих это производство.</w:t>
      </w:r>
    </w:p>
    <w:p w:rsidR="00BD7083" w:rsidRDefault="00BD7083" w:rsidP="00BD7083">
      <w:pPr>
        <w:spacing w:after="0" w:line="360" w:lineRule="auto"/>
        <w:ind w:firstLine="77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D7083">
        <w:rPr>
          <w:rFonts w:ascii="Times New Roman" w:hAnsi="Times New Roman"/>
          <w:color w:val="000000"/>
          <w:sz w:val="28"/>
          <w:szCs w:val="28"/>
          <w:lang w:eastAsia="ru-RU"/>
        </w:rPr>
        <w:t>В товарном производстве каждый из работников принимает участие в формировании дохода предприятия, в производстве некоторой части совокупного общественного продукта, национального дохода. В обмен на созданную им долю он получает встречное право на эквивалентную часть национального дохода, на удовлетворение личных потребностей. Эта часть национального дохода, получаемая в соответствии с затратами и результатами его труда и называется заработной платой. Бескризисное развитие общества возможно только в том случае, если сохраняется изначальный смысл заработной платы, как стоимостной категории, обеспечивающей эквивалентный товарный обмен. В случае формирования доходов и заработной платы без связи с созданием национального дохода (ссудный процент, доходы от спекуляций валютами, акциями и т.п.), страна не может не войти в инфляционные процессы и кризисы из-за прямого нарушения процедур товарного обмена, когда изымаемое из национального дохода через зарплату не подкреплено равноценным товарным взносом в этот доход. Именно поэтому заработная плата кредитно-финансовой системы, как и любой иной сферы обслуживания, должна формироваться исключительно как часть дохода сферы материального производства, функциониро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вание которого она обслуживает.</w:t>
      </w:r>
    </w:p>
    <w:p w:rsidR="00BD7083" w:rsidRDefault="00BD7083" w:rsidP="00BD7083">
      <w:pPr>
        <w:spacing w:after="0" w:line="360" w:lineRule="auto"/>
        <w:ind w:firstLine="77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D7083">
        <w:rPr>
          <w:rFonts w:ascii="Times New Roman" w:hAnsi="Times New Roman"/>
          <w:color w:val="000000"/>
          <w:sz w:val="28"/>
          <w:szCs w:val="28"/>
          <w:lang w:eastAsia="ru-RU"/>
        </w:rPr>
        <w:t>Система формирования заработной платы в России в настоящее время согласована с вектором цели на разорение страны. При этом чем выше общественная значимость труда, тем по более низкой ставке занятые им оплачиваются. И напротив, труд, имеющий нулевую общественную пользу и тем более наносящий обществу вред, относится к разряду высокооплачиваемого. При этом в зону абсолютной нищеты попадают хлеборобы (хлеб всему голова), труженики села, учителя, врачи, военные и т.п. Высокая заработная плата имеет место в структурах, переливающих из пустого в порожнее (брокерские фирмы, биржи, банки), в отраслях, превращающих народное состояние (газ, нефть, лес и пр.) в груды бессмысленной долларовой макулатуры, подрывающих генетический потенциал народа с помощью табака, алкоголя, его наиболее опасной разновидности – пива, и других ядов, включая информационно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Pr="00BD7083">
        <w:rPr>
          <w:rFonts w:ascii="Times New Roman" w:hAnsi="Times New Roman"/>
          <w:color w:val="000000"/>
          <w:sz w:val="28"/>
          <w:szCs w:val="28"/>
          <w:lang w:eastAsia="ru-RU"/>
        </w:rPr>
        <w:t>телевизионные наркотики, уродующие подрастаю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щее поколение.</w:t>
      </w:r>
    </w:p>
    <w:p w:rsidR="00BD7083" w:rsidRDefault="00BD7083" w:rsidP="00BD7083">
      <w:pPr>
        <w:spacing w:after="0" w:line="360" w:lineRule="auto"/>
        <w:ind w:firstLine="77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D7083">
        <w:rPr>
          <w:rFonts w:ascii="Times New Roman" w:hAnsi="Times New Roman"/>
          <w:color w:val="000000"/>
          <w:sz w:val="28"/>
          <w:szCs w:val="28"/>
          <w:lang w:eastAsia="ru-RU"/>
        </w:rPr>
        <w:t>Заработная плата считается основным источником, обеспечивающим доступ к жизненным средствам для воспроизводства трудовых ресурсов нужной подготовки и качества. При этом полагается, что денежная система со ссудным процентом оказывает на всех одинаковое как положительное (при вкладах в банк), так и отрицательное (при займе в банке) воздействие. В действительности же, на базе ссудного процента мы имеем серьезную систему перераспределения доходов, когда после начисления заработной платы имеющие высокие доходы становятся еще богаче, а имеющие низкие доходы становятся еще беднее. В соответствии с расчетами, выполненными ранее упоминаемой М. Кеннеди потери от процентов низкообеспеченных семей в пять раз превосходят их процентные доходы. Такие тенденции работают в отношении 80% населения. И напротив, доходы от процентов самых высокообеспеченных семей в два раза превосходят их процентные расходы. Расчет выполнен для учетной ставки, равной 5.5% годовых. Для нашего случая (25% годовых) ситуация многократно усугубляется. Именно эта закулисная схема жестокой эксплуатации осталась вне поля зрения К. Маркса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</w:p>
    <w:p w:rsidR="00BD7083" w:rsidRPr="00BD7083" w:rsidRDefault="00BD7083" w:rsidP="00BD7083">
      <w:pPr>
        <w:spacing w:after="0" w:line="360" w:lineRule="auto"/>
        <w:ind w:firstLine="77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D7083">
        <w:rPr>
          <w:rFonts w:ascii="Times New Roman" w:hAnsi="Times New Roman"/>
          <w:color w:val="000000"/>
          <w:sz w:val="28"/>
          <w:szCs w:val="28"/>
          <w:lang w:eastAsia="ru-RU"/>
        </w:rPr>
        <w:t>Страна, формирующая систему общественно полезной экономики, с помощью налогово-дотационной политики должна создавать равнопривлекательные с точки зрения заработной платы условия для всех отраслей народного хозяйства.</w:t>
      </w:r>
    </w:p>
    <w:p w:rsidR="00BD7083" w:rsidRPr="00BD7083" w:rsidRDefault="00BD7083" w:rsidP="00BD7083">
      <w:pPr>
        <w:spacing w:after="0" w:line="360" w:lineRule="auto"/>
        <w:ind w:firstLine="77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B6010" w:rsidRPr="00C1024E" w:rsidRDefault="00115A00" w:rsidP="00C102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C1024E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>1.1</w:t>
      </w:r>
      <w:r w:rsidR="00C1024E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="00F63BF1" w:rsidRPr="00C1024E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>Сущность и принципы управленческого контроля</w:t>
      </w:r>
    </w:p>
    <w:p w:rsidR="00C1024E" w:rsidRDefault="00C1024E" w:rsidP="00C102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F63BF1" w:rsidRPr="00C1024E" w:rsidRDefault="00F63BF1" w:rsidP="00C102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C1024E">
        <w:rPr>
          <w:rFonts w:ascii="Times New Roman" w:hAnsi="Times New Roman"/>
          <w:color w:val="000000"/>
          <w:sz w:val="28"/>
          <w:szCs w:val="24"/>
          <w:lang w:eastAsia="ru-RU"/>
        </w:rPr>
        <w:t>Управленческий (внутренний) контроль является одной из основных функций менеджмента. Деятельность организации требует, чтобы контроль, как и планирование, с которым он теснейшим образом связан, был непрерывным процессом. Процесс контроля состоит из трех основных элементов:</w:t>
      </w:r>
    </w:p>
    <w:p w:rsidR="00BD7083" w:rsidRDefault="00F63BF1" w:rsidP="00C102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C1024E">
        <w:rPr>
          <w:rFonts w:ascii="Times New Roman" w:hAnsi="Times New Roman"/>
          <w:color w:val="000000"/>
          <w:sz w:val="28"/>
          <w:szCs w:val="24"/>
          <w:lang w:eastAsia="ru-RU"/>
        </w:rPr>
        <w:t>• определение перечня нормативных документов (бюджеты, планы, положения, стандарты, приказы, штатные расписания, договора, бухгалтерские документы и др.), характеризующих деятельность организации и подлежащих контролю, а также источников информации об их исполнении. Определение «точек контроля», то есть наиболее подходящих мест для осущ</w:t>
      </w:r>
      <w:r w:rsidR="00BD7083">
        <w:rPr>
          <w:rFonts w:ascii="Times New Roman" w:hAnsi="Times New Roman"/>
          <w:color w:val="000000"/>
          <w:sz w:val="28"/>
          <w:szCs w:val="24"/>
          <w:lang w:eastAsia="ru-RU"/>
        </w:rPr>
        <w:t>ествления контрольных действий,</w:t>
      </w:r>
    </w:p>
    <w:p w:rsidR="00BD7083" w:rsidRDefault="00F63BF1" w:rsidP="00C102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C1024E">
        <w:rPr>
          <w:rFonts w:ascii="Times New Roman" w:hAnsi="Times New Roman"/>
          <w:color w:val="000000"/>
          <w:sz w:val="28"/>
          <w:szCs w:val="24"/>
          <w:lang w:eastAsia="ru-RU"/>
        </w:rPr>
        <w:t xml:space="preserve">• снятие информации о реальном положении дел в разрезе ранее определенного перечня документов и сопоставление ее с нормативными документами; </w:t>
      </w:r>
      <w:r w:rsidR="00BD7083">
        <w:rPr>
          <w:rFonts w:ascii="Times New Roman" w:hAnsi="Times New Roman"/>
          <w:color w:val="000000"/>
          <w:sz w:val="28"/>
          <w:szCs w:val="24"/>
          <w:lang w:eastAsia="ru-RU"/>
        </w:rPr>
        <w:t>определение степени отклонения,</w:t>
      </w:r>
    </w:p>
    <w:p w:rsidR="00BD7083" w:rsidRDefault="00F63BF1" w:rsidP="00C102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C1024E">
        <w:rPr>
          <w:rFonts w:ascii="Times New Roman" w:hAnsi="Times New Roman"/>
          <w:color w:val="000000"/>
          <w:sz w:val="28"/>
          <w:szCs w:val="24"/>
          <w:lang w:eastAsia="ru-RU"/>
        </w:rPr>
        <w:t>• устранение причин порождающих отклонения, а в случае необходимости, корректировка управленческих и производственных процессов.</w:t>
      </w:r>
      <w:r w:rsidRPr="00C1024E">
        <w:rPr>
          <w:rFonts w:ascii="Times New Roman" w:hAnsi="Times New Roman"/>
          <w:color w:val="000000"/>
          <w:sz w:val="28"/>
          <w:szCs w:val="24"/>
          <w:lang w:eastAsia="ru-RU"/>
        </w:rPr>
        <w:br/>
        <w:t>Контроль п</w:t>
      </w:r>
      <w:r w:rsidR="00BD7083">
        <w:rPr>
          <w:rFonts w:ascii="Times New Roman" w:hAnsi="Times New Roman"/>
          <w:color w:val="000000"/>
          <w:sz w:val="28"/>
          <w:szCs w:val="24"/>
          <w:lang w:eastAsia="ru-RU"/>
        </w:rPr>
        <w:t>ризван решать следующие задачи:</w:t>
      </w:r>
    </w:p>
    <w:p w:rsidR="00BD7083" w:rsidRDefault="00F63BF1" w:rsidP="00C102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C1024E">
        <w:rPr>
          <w:rFonts w:ascii="Times New Roman" w:hAnsi="Times New Roman"/>
          <w:color w:val="000000"/>
          <w:sz w:val="28"/>
          <w:szCs w:val="24"/>
          <w:lang w:eastAsia="ru-RU"/>
        </w:rPr>
        <w:t>• своевременно обнаруживать неизбежные в деятельности любой организации нарушения, ошибки, злоупотребления и оперативно пр</w:t>
      </w:r>
      <w:r w:rsidR="00BD7083">
        <w:rPr>
          <w:rFonts w:ascii="Times New Roman" w:hAnsi="Times New Roman"/>
          <w:color w:val="000000"/>
          <w:sz w:val="28"/>
          <w:szCs w:val="24"/>
          <w:lang w:eastAsia="ru-RU"/>
        </w:rPr>
        <w:t>инимать меры для их устранения,</w:t>
      </w:r>
    </w:p>
    <w:p w:rsidR="00BD7083" w:rsidRDefault="00F63BF1" w:rsidP="00C102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C1024E">
        <w:rPr>
          <w:rFonts w:ascii="Times New Roman" w:hAnsi="Times New Roman"/>
          <w:color w:val="000000"/>
          <w:sz w:val="28"/>
          <w:szCs w:val="24"/>
          <w:lang w:eastAsia="ru-RU"/>
        </w:rPr>
        <w:t>• оценить работу организации и ее персонала за определенный период времени, а также эффективно</w:t>
      </w:r>
      <w:r w:rsidR="00BD7083">
        <w:rPr>
          <w:rFonts w:ascii="Times New Roman" w:hAnsi="Times New Roman"/>
          <w:color w:val="000000"/>
          <w:sz w:val="28"/>
          <w:szCs w:val="24"/>
          <w:lang w:eastAsia="ru-RU"/>
        </w:rPr>
        <w:t>сть и надежность управления ею,</w:t>
      </w:r>
    </w:p>
    <w:p w:rsidR="00BD7083" w:rsidRDefault="00F63BF1" w:rsidP="00C102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C1024E">
        <w:rPr>
          <w:rFonts w:ascii="Times New Roman" w:hAnsi="Times New Roman"/>
          <w:color w:val="000000"/>
          <w:sz w:val="28"/>
          <w:szCs w:val="24"/>
          <w:lang w:eastAsia="ru-RU"/>
        </w:rPr>
        <w:t>• создать основу для соответствующей м</w:t>
      </w:r>
      <w:r w:rsidR="00BD7083">
        <w:rPr>
          <w:rFonts w:ascii="Times New Roman" w:hAnsi="Times New Roman"/>
          <w:color w:val="000000"/>
          <w:sz w:val="28"/>
          <w:szCs w:val="24"/>
          <w:lang w:eastAsia="ru-RU"/>
        </w:rPr>
        <w:t>отивации персонала организации,</w:t>
      </w:r>
    </w:p>
    <w:p w:rsidR="00BD7083" w:rsidRDefault="00F63BF1" w:rsidP="00C102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C1024E">
        <w:rPr>
          <w:rFonts w:ascii="Times New Roman" w:hAnsi="Times New Roman"/>
          <w:color w:val="000000"/>
          <w:sz w:val="28"/>
          <w:szCs w:val="24"/>
          <w:lang w:eastAsia="ru-RU"/>
        </w:rPr>
        <w:t>• разработать превентивные меры для недопущения в будущем неудовлетворительных ре</w:t>
      </w:r>
      <w:r w:rsidR="00BD7083">
        <w:rPr>
          <w:rFonts w:ascii="Times New Roman" w:hAnsi="Times New Roman"/>
          <w:color w:val="000000"/>
          <w:sz w:val="28"/>
          <w:szCs w:val="24"/>
          <w:lang w:eastAsia="ru-RU"/>
        </w:rPr>
        <w:t>зультатов деятельности,</w:t>
      </w:r>
    </w:p>
    <w:p w:rsidR="00BD7083" w:rsidRDefault="00F63BF1" w:rsidP="00C102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C1024E">
        <w:rPr>
          <w:rFonts w:ascii="Times New Roman" w:hAnsi="Times New Roman"/>
          <w:color w:val="000000"/>
          <w:sz w:val="28"/>
          <w:szCs w:val="24"/>
          <w:lang w:eastAsia="ru-RU"/>
        </w:rPr>
        <w:t>Цели контроля будут достигнуты только в том случае, если он осуществляется в соответствии с пятью</w:t>
      </w:r>
      <w:r w:rsidR="00BD7083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нижеперечисленными принципами:</w:t>
      </w:r>
    </w:p>
    <w:p w:rsidR="00BD7083" w:rsidRDefault="00F63BF1" w:rsidP="00C102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C1024E">
        <w:rPr>
          <w:rFonts w:ascii="Times New Roman" w:hAnsi="Times New Roman"/>
          <w:color w:val="000000"/>
          <w:sz w:val="28"/>
          <w:szCs w:val="24"/>
          <w:lang w:eastAsia="ru-RU"/>
        </w:rPr>
        <w:t>• контроль должен быть всеохватывающим, то есть держать в поле зрения основные сферы деятельности орган</w:t>
      </w:r>
      <w:r w:rsidR="00BD7083">
        <w:rPr>
          <w:rFonts w:ascii="Times New Roman" w:hAnsi="Times New Roman"/>
          <w:color w:val="000000"/>
          <w:sz w:val="28"/>
          <w:szCs w:val="24"/>
          <w:lang w:eastAsia="ru-RU"/>
        </w:rPr>
        <w:t>изации,</w:t>
      </w:r>
    </w:p>
    <w:p w:rsidR="00BD7083" w:rsidRDefault="00F63BF1" w:rsidP="00C102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C1024E">
        <w:rPr>
          <w:rFonts w:ascii="Times New Roman" w:hAnsi="Times New Roman"/>
          <w:color w:val="000000"/>
          <w:sz w:val="28"/>
          <w:szCs w:val="24"/>
          <w:lang w:eastAsia="ru-RU"/>
        </w:rPr>
        <w:t>• контроль не должен быть чрезмерным и мелочным, так как это ухудшает морально-психол</w:t>
      </w:r>
      <w:r w:rsidR="00BD7083">
        <w:rPr>
          <w:rFonts w:ascii="Times New Roman" w:hAnsi="Times New Roman"/>
          <w:color w:val="000000"/>
          <w:sz w:val="28"/>
          <w:szCs w:val="24"/>
          <w:lang w:eastAsia="ru-RU"/>
        </w:rPr>
        <w:t>огический климат в организации,</w:t>
      </w:r>
    </w:p>
    <w:p w:rsidR="00BD7083" w:rsidRDefault="00F63BF1" w:rsidP="00C102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C1024E">
        <w:rPr>
          <w:rFonts w:ascii="Times New Roman" w:hAnsi="Times New Roman"/>
          <w:color w:val="000000"/>
          <w:sz w:val="28"/>
          <w:szCs w:val="24"/>
          <w:lang w:eastAsia="ru-RU"/>
        </w:rPr>
        <w:t>• контроль должен быть гибким, то есть соответствовать изменениям в стр</w:t>
      </w:r>
      <w:r w:rsidR="00BD7083">
        <w:rPr>
          <w:rFonts w:ascii="Times New Roman" w:hAnsi="Times New Roman"/>
          <w:color w:val="000000"/>
          <w:sz w:val="28"/>
          <w:szCs w:val="24"/>
          <w:lang w:eastAsia="ru-RU"/>
        </w:rPr>
        <w:t>атегии и структуре организации,</w:t>
      </w:r>
    </w:p>
    <w:p w:rsidR="00BD7083" w:rsidRDefault="00F63BF1" w:rsidP="00C102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C1024E">
        <w:rPr>
          <w:rFonts w:ascii="Times New Roman" w:hAnsi="Times New Roman"/>
          <w:color w:val="000000"/>
          <w:sz w:val="28"/>
          <w:szCs w:val="24"/>
          <w:lang w:eastAsia="ru-RU"/>
        </w:rPr>
        <w:t>• контроль должен быть объективным, то есть непредвзятым и нацеленным на конкретн</w:t>
      </w:r>
      <w:r w:rsidR="00BD7083">
        <w:rPr>
          <w:rFonts w:ascii="Times New Roman" w:hAnsi="Times New Roman"/>
          <w:color w:val="000000"/>
          <w:sz w:val="28"/>
          <w:szCs w:val="24"/>
          <w:lang w:eastAsia="ru-RU"/>
        </w:rPr>
        <w:t>ые процессы, результаты, людей,</w:t>
      </w:r>
    </w:p>
    <w:p w:rsidR="00BD7083" w:rsidRDefault="00F63BF1" w:rsidP="00C102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C1024E">
        <w:rPr>
          <w:rFonts w:ascii="Times New Roman" w:hAnsi="Times New Roman"/>
          <w:color w:val="000000"/>
          <w:sz w:val="28"/>
          <w:szCs w:val="24"/>
          <w:lang w:eastAsia="ru-RU"/>
        </w:rPr>
        <w:t>• контроль должен быть экономичным, чтобы выгоды, приносимые контролем, превы</w:t>
      </w:r>
      <w:r w:rsidR="00BD7083">
        <w:rPr>
          <w:rFonts w:ascii="Times New Roman" w:hAnsi="Times New Roman"/>
          <w:color w:val="000000"/>
          <w:sz w:val="28"/>
          <w:szCs w:val="24"/>
          <w:lang w:eastAsia="ru-RU"/>
        </w:rPr>
        <w:t>шали затраты на его проведение.</w:t>
      </w:r>
    </w:p>
    <w:p w:rsidR="00BD7083" w:rsidRDefault="00F63BF1" w:rsidP="00C102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C1024E">
        <w:rPr>
          <w:rFonts w:ascii="Times New Roman" w:hAnsi="Times New Roman"/>
          <w:color w:val="000000"/>
          <w:sz w:val="28"/>
          <w:szCs w:val="24"/>
          <w:lang w:eastAsia="ru-RU"/>
        </w:rPr>
        <w:t>На практике существует три основных вида управленческого контроля: предв</w:t>
      </w:r>
      <w:r w:rsidR="00BD7083">
        <w:rPr>
          <w:rFonts w:ascii="Times New Roman" w:hAnsi="Times New Roman"/>
          <w:color w:val="000000"/>
          <w:sz w:val="28"/>
          <w:szCs w:val="24"/>
          <w:lang w:eastAsia="ru-RU"/>
        </w:rPr>
        <w:t>арительный, текущий и итоговый.</w:t>
      </w:r>
    </w:p>
    <w:p w:rsidR="00F63BF1" w:rsidRPr="00C1024E" w:rsidRDefault="00F63BF1" w:rsidP="00C102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C1024E">
        <w:rPr>
          <w:rFonts w:ascii="Times New Roman" w:hAnsi="Times New Roman"/>
          <w:color w:val="000000"/>
          <w:sz w:val="28"/>
          <w:szCs w:val="24"/>
          <w:lang w:eastAsia="ru-RU"/>
        </w:rPr>
        <w:t>Предварительный контроль осуществляется на стадии проверки готовности организации, ее персонала, системы управления, производственных процессов к заявленной деятельности. Текущий контроль ведется в двух формах: стратегический контроль и оперативный контроль. Стратегический контроль нацелен на оценку степени достижения организацией конечных целей и эффективности использования ресурсов при этом; наиболее широко используемый оперативный контроль ориентирован на текущую производственную и хозяйственную деятельность организации. Итоговый контроль связан с всесторонним анализом и оценкой выполнения организацией своих планов, принятых организацией на определенный период (например, год) и составлением новых планов на будущий период.</w:t>
      </w:r>
    </w:p>
    <w:p w:rsidR="00BD7083" w:rsidRDefault="00BD7083" w:rsidP="00C1024E">
      <w:pPr>
        <w:pStyle w:val="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4"/>
        </w:rPr>
      </w:pPr>
    </w:p>
    <w:p w:rsidR="001B6010" w:rsidRPr="00C1024E" w:rsidRDefault="00BD7083" w:rsidP="00C1024E">
      <w:pPr>
        <w:pStyle w:val="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1.2</w:t>
      </w:r>
      <w:r w:rsidR="00C1024E">
        <w:rPr>
          <w:color w:val="000000"/>
          <w:sz w:val="28"/>
          <w:szCs w:val="24"/>
        </w:rPr>
        <w:t xml:space="preserve"> </w:t>
      </w:r>
      <w:r w:rsidR="001B6010" w:rsidRPr="00C1024E">
        <w:rPr>
          <w:color w:val="000000"/>
          <w:sz w:val="28"/>
          <w:szCs w:val="24"/>
        </w:rPr>
        <w:t xml:space="preserve">Факторы, определяющие уровень оплаты труда. Рост фондовооруженности и производительности труда </w:t>
      </w:r>
      <w:r w:rsidR="00C1024E">
        <w:rPr>
          <w:color w:val="000000"/>
          <w:sz w:val="28"/>
          <w:szCs w:val="24"/>
        </w:rPr>
        <w:t>–</w:t>
      </w:r>
      <w:r w:rsidR="00C1024E" w:rsidRPr="00C1024E">
        <w:rPr>
          <w:color w:val="000000"/>
          <w:sz w:val="28"/>
          <w:szCs w:val="24"/>
        </w:rPr>
        <w:t xml:space="preserve"> </w:t>
      </w:r>
      <w:r w:rsidR="001B6010" w:rsidRPr="00C1024E">
        <w:rPr>
          <w:color w:val="000000"/>
          <w:sz w:val="28"/>
          <w:szCs w:val="24"/>
        </w:rPr>
        <w:t>основа повышения заработной платы</w:t>
      </w:r>
    </w:p>
    <w:p w:rsidR="00BD7083" w:rsidRDefault="00BD7083" w:rsidP="00C1024E">
      <w:pPr>
        <w:pStyle w:val="bodyt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</w:p>
    <w:p w:rsidR="001B6010" w:rsidRPr="00C1024E" w:rsidRDefault="001B6010" w:rsidP="00C1024E">
      <w:pPr>
        <w:pStyle w:val="bodyt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Труд, рассматриваемый как рыночный фактор производства, включает услуги наемных работников, приобретаемые на рынке труда. Здесь определяются величина заработной платы, условия найма, занятость, безработица, мобильность работников и др. (более подробно о рынке труда см. гл.</w:t>
      </w:r>
      <w:r w:rsidR="00C1024E">
        <w:rPr>
          <w:color w:val="000000"/>
          <w:sz w:val="28"/>
        </w:rPr>
        <w:t> </w:t>
      </w:r>
      <w:r w:rsidR="00C1024E" w:rsidRPr="00C1024E">
        <w:rPr>
          <w:color w:val="000000"/>
          <w:sz w:val="28"/>
        </w:rPr>
        <w:t>1</w:t>
      </w:r>
      <w:r w:rsidRPr="00C1024E">
        <w:rPr>
          <w:color w:val="000000"/>
          <w:sz w:val="28"/>
        </w:rPr>
        <w:t>6).</w:t>
      </w:r>
    </w:p>
    <w:p w:rsidR="001B6010" w:rsidRPr="00C1024E" w:rsidRDefault="001B6010" w:rsidP="00C1024E">
      <w:pPr>
        <w:pStyle w:val="bodyt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 xml:space="preserve">Работники различаются по полу, возрасту, образованию, квалификации, профессиям </w:t>
      </w:r>
      <w:r w:rsidR="00C1024E">
        <w:rPr>
          <w:color w:val="000000"/>
          <w:sz w:val="28"/>
        </w:rPr>
        <w:t>и т.д.</w:t>
      </w:r>
      <w:r w:rsidRPr="00C1024E">
        <w:rPr>
          <w:color w:val="000000"/>
          <w:sz w:val="28"/>
        </w:rPr>
        <w:t xml:space="preserve"> Одни работники зарабатывают больше, другие меньше. Однако мы отвлекаемся от этих различий, поскольку прежде всего нужно ответить на вопрос о том, как определяется средняя реальная заработная плата в целом по экономике.</w:t>
      </w:r>
    </w:p>
    <w:p w:rsidR="001B6010" w:rsidRPr="00C1024E" w:rsidRDefault="001B6010" w:rsidP="00C1024E">
      <w:pPr>
        <w:pStyle w:val="bodyt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В общем виде исходной базой, определяющей размер оплаты труда на каждом этапе развития общества, являются затраты на воспроизводство рабочей силы, обеспечивающие признаваемый нормальным уровень потребления работников и членов их семей. Заработная плата формируется на этой основе с использованием механизма спроса и предложения. При этом, несмотря на все зигзаги и повороты, уровень реальной заработной платы в развитых странах с рыночной экономикой на длительных отрезках времени повышается.</w:t>
      </w:r>
    </w:p>
    <w:p w:rsidR="001B6010" w:rsidRPr="00C1024E" w:rsidRDefault="001B6010" w:rsidP="00C1024E">
      <w:pPr>
        <w:pStyle w:val="bodyt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Базой роста реальной заработной платы является увеличение производительности труда. Решающее значение для повышения производительности труда имеет рост его вооруженности основными фондами, связанный с взаимозаменяемостью труда и капитала. Одновременно увеличение капитала увеличивает спрос на труд. Спрос на рабочую силу с ростом общего объема накопленного капитала возрастает при любом уровне реальной заработной платы.</w:t>
      </w:r>
    </w:p>
    <w:p w:rsidR="001B6010" w:rsidRPr="00C1024E" w:rsidRDefault="001B6010" w:rsidP="00C1024E">
      <w:pPr>
        <w:pStyle w:val="bodyt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Для того чтобы экономическая политика вела к росту ВВП, занятости и уровня оплаты труда, должны выдерживаться определенные соотношения ведущих макроэкономических показателей. Одним из таких соотношений является соотношение роста заработной платы и производительности труда. Ставки номинальной заработной платы могут увеличиваться в меру роста производительности труда в целом по экономике. Аналогичное правило справедливо и в отношении отдельных отраслей. Поскольку удельные издержки на рабочую силу в этом случае не изменяются, рост заработной платы не будет иметь инфляционных последствий.</w:t>
      </w:r>
    </w:p>
    <w:p w:rsidR="001B6010" w:rsidRPr="00C1024E" w:rsidRDefault="001B6010" w:rsidP="00C1024E">
      <w:pPr>
        <w:pStyle w:val="bodyt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 xml:space="preserve">При этом в отраслях, где рост производительности труда опережает рост заработной платы, цены могут иметь тенденцию к снижению, а в отраслях с обратным соотношением 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 xml:space="preserve">к повышению, чтобы компенсировать рост удельных издержек на заработную плату. Следует иметь в виду, что рынок труда неоднороден и различные его сегменты изменяются с различной скоростью и проявляют определенную независимость и устойчивость в связи с проблемами смены профессии, места жительства </w:t>
      </w:r>
      <w:r w:rsidR="00C1024E">
        <w:rPr>
          <w:color w:val="000000"/>
          <w:sz w:val="28"/>
        </w:rPr>
        <w:t>и т.д.</w:t>
      </w:r>
    </w:p>
    <w:p w:rsidR="001B6010" w:rsidRPr="00C1024E" w:rsidRDefault="001B6010" w:rsidP="00C1024E">
      <w:pPr>
        <w:pStyle w:val="bodyt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Обеспечивающий эти тенденции механизм сводится к следующему. При сложившейся цене продукции рост цены любого фактора производства ведет к сокращению спроса на этот фактор, и наоборот. Спрос предприятий на тот или иной фактор, в том числе на труд, является функцией его реальной цены, под которой понимают номинальную цену фактора, деленную на номинальную цену единицы продукции.</w:t>
      </w:r>
    </w:p>
    <w:p w:rsidR="001B6010" w:rsidRPr="00C1024E" w:rsidRDefault="001B6010" w:rsidP="00C1024E">
      <w:pPr>
        <w:pStyle w:val="bodyt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Проектируя производство на длительную перспективу, предприятия рассматривают различные варианты производства продукции. Во многих случаях существуют альтернативные решения, и приходится выбирать, что лучше: использовать относительно больший объем капитала при меньшей численности работников или увеличить численность работников за счет экономии на физическом капитале.</w:t>
      </w:r>
    </w:p>
    <w:p w:rsidR="001B6010" w:rsidRPr="00C1024E" w:rsidRDefault="001B6010" w:rsidP="00C1024E">
      <w:pPr>
        <w:pStyle w:val="bodyt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Из приведенного ранее уравнения w</w:t>
      </w:r>
      <w:r w:rsidR="00C1024E">
        <w:rPr>
          <w:color w:val="000000"/>
          <w:sz w:val="28"/>
        </w:rPr>
        <w:t>:</w:t>
      </w:r>
      <w:r w:rsidRPr="00C1024E">
        <w:rPr>
          <w:color w:val="000000"/>
          <w:sz w:val="28"/>
        </w:rPr>
        <w:t xml:space="preserve"> MPL = rk</w:t>
      </w:r>
      <w:r w:rsidR="00C1024E">
        <w:rPr>
          <w:color w:val="000000"/>
          <w:sz w:val="28"/>
        </w:rPr>
        <w:t>:</w:t>
      </w:r>
      <w:r w:rsidRPr="00C1024E">
        <w:rPr>
          <w:color w:val="000000"/>
          <w:sz w:val="28"/>
        </w:rPr>
        <w:t xml:space="preserve"> МРК вытекает равенство, позволяющее решать эту проблему:</w:t>
      </w:r>
    </w:p>
    <w:p w:rsidR="001B6010" w:rsidRPr="00C1024E" w:rsidRDefault="001B6010" w:rsidP="00C1024E">
      <w:pPr>
        <w:pStyle w:val="bodyt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Иначе говоря, чем меньше отношение заработной платы к доходности (рентной оценке) капитала, тем меньше оптимальный уровень отношения предельного продукта труда к предельному продукту капитала.</w:t>
      </w:r>
    </w:p>
    <w:p w:rsidR="001B6010" w:rsidRPr="00C1024E" w:rsidRDefault="001B6010" w:rsidP="00C1024E">
      <w:pPr>
        <w:pStyle w:val="bodyt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 xml:space="preserve">При выборе вариантов производства 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 xml:space="preserve">труда или капитала 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это означает следующее. Чем ниже издержки на труд по сравнению с издержками на капитал, тем выгоднее использование труда, и предприятия будут стремиться использовать больше труда, чем капитала. В случае если издержки на труд высоки по сравнению с издержками на капитал, предприятия будут стремиться повысить долю капитала.</w:t>
      </w:r>
    </w:p>
    <w:p w:rsidR="001B6010" w:rsidRPr="00C1024E" w:rsidRDefault="001B6010" w:rsidP="00C1024E">
      <w:pPr>
        <w:pStyle w:val="bodyt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В краткосрочном периоде величина капитала, который может быть использован, является фиксированной; в долгосрочном периоде предложение капитала высокоэластично. Предложение земли как в краткосрочном, так и в долгосрочном периоде практически фиксировано. Норма дохода от использования земли и капитала зависит от спроса и предложения этих факторов производства.</w:t>
      </w:r>
    </w:p>
    <w:p w:rsidR="001B6010" w:rsidRPr="00C1024E" w:rsidRDefault="001B6010" w:rsidP="00C1024E">
      <w:pPr>
        <w:pStyle w:val="bodyt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Факторы производства приносят доход, если отдача от них больше затрат, связанных с их использованием. Минимальная величина отдачи должна быть не меньше альтернативной при иных способах получения дохода. Она возрастает с увеличением цены капитальных активов и величины реальной процентной ставки.</w:t>
      </w:r>
    </w:p>
    <w:p w:rsidR="001B6010" w:rsidRPr="00C1024E" w:rsidRDefault="001B6010" w:rsidP="00C1024E">
      <w:pPr>
        <w:pStyle w:val="bodyt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 xml:space="preserve">В долгосрочных конкурентных условиях спрос предприятия на капитал будет возрастать до тех пор, пока предельная доходность капитала будет равна его цене 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стоимости использования услуг капитала: арендной плате и другим видам рентной оценки. При этом предельная доходность дополнительного капитала определяется как произведение дополнительного выпуска продукции на цену ее единицы.</w:t>
      </w:r>
    </w:p>
    <w:p w:rsidR="001B6010" w:rsidRPr="00C1024E" w:rsidRDefault="001B6010" w:rsidP="00C1024E">
      <w:pPr>
        <w:pStyle w:val="bodyt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Из изложенного вытекает, что существуют определенные зависимости между уровнем оплаты труда, количеством занятых и взаимозаменяемостью труда и капитала. Рост ставок заработной платы ведет к сокращению спроса на труд и увеличению спроса на капитал. Масштабы и темпы этого замещения зависят от эластичности спроса на труд по заработной плате. Эластичность спроса тем выше, чем легче замещают друг друга в производстве труд и капитал, и варьирует по секторам экономики и отраслям промышленности.</w:t>
      </w:r>
    </w:p>
    <w:p w:rsidR="001B6010" w:rsidRPr="00C1024E" w:rsidRDefault="001B6010" w:rsidP="00C1024E">
      <w:pPr>
        <w:pStyle w:val="bodyt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Фактором, противодействующим замещению труда капиталом при повышении заработной платы, является связанный с ее ростом рост предельных издержек для каждого уровня выпуска продукции. Повышение предельных издержек снижает оптимальный уровень выпуска и соответственно уменьшает спрос на капитал при увеличении заработной платы.</w:t>
      </w:r>
    </w:p>
    <w:p w:rsidR="001B6010" w:rsidRPr="00C1024E" w:rsidRDefault="001B6010" w:rsidP="00C1024E">
      <w:pPr>
        <w:pStyle w:val="bodyt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В целом за длительные периоды происходят взаимосвязанные процессы роста производительности труда и заработной платы на основе увеличения капиталовооруженности труда. При этом давление со стороны наемных работников, направленное на повышение заработной платы, ориентирует предприятия на замещение труда капиталом.</w:t>
      </w:r>
    </w:p>
    <w:p w:rsidR="001B6010" w:rsidRPr="00C1024E" w:rsidRDefault="001B6010" w:rsidP="00C1024E">
      <w:pPr>
        <w:pStyle w:val="bodyt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Ситуация в экономике в целом складывается из процессов, происходящих в отдельных отраслях производства и на предприятиях. В случае если процесс замещения охватывает отрасль в целом, изменяется объем потребления какого-либо фактора, объем производимых в отрасли товаров и цена продукции. Эластичность спроса на факторы отражает эластичность спроса на производимые отраслью товары. При этом чем менее эластичен спрос на продукцию отрасли, тем менее эластичен и спрос на отдельные факторы производства. Это определяется тем обстоятельством, что рынки товаров и рынки производственных факторов взаимосвязаны. Спрос на факторы является производным от спроса на продукцию, в производстве которой они участвуют.</w:t>
      </w:r>
    </w:p>
    <w:p w:rsidR="001B6010" w:rsidRPr="00C1024E" w:rsidRDefault="001B6010" w:rsidP="00C1024E">
      <w:pPr>
        <w:pStyle w:val="bodyt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Повышение заработной платы в какой-либо отрасли на основе роста производительности труда более уровня, сложившегося в других отраслях, приводит к увеличению притока работников в данную отрасль и соответствующему сокращению предложения рабочей силы в отраслях с более низкой заработной платой. Эти отрасли в целях привлечения работников вынуждены, в свою очередь, повышать заработную плату и компенсировать эти дополнительные затраты за счет роста производительности труда на основе совершенствования технологии и повышения капиталовооруженности труда.</w:t>
      </w:r>
    </w:p>
    <w:p w:rsidR="001B6010" w:rsidRPr="00C1024E" w:rsidRDefault="001B6010" w:rsidP="00C1024E">
      <w:pPr>
        <w:pStyle w:val="bodyt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Таким образом, повышение заработной платы в одной отрасли оказывает влияние на рынок труда в других отраслях. Аналогичная ситуация может складываться в отдельных регионах: повышение заработной платы на отдельных предприятиях может притягивать туда работников соседних предприятий и вынуждать их к принятию ответных мер.</w:t>
      </w:r>
    </w:p>
    <w:p w:rsidR="001B6010" w:rsidRPr="00C1024E" w:rsidRDefault="001B6010" w:rsidP="00C1024E">
      <w:pPr>
        <w:pStyle w:val="bodyt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Уровень оплаты труда в каждом периоде зависит от факторов, определяющих потребность в рабочей силе, и факторов, изменяющих ее предложение. Такими факторами являются, в частности, уровень развития экономики, цикличность развития, изменение численности населения в целом и в трудоспособном возрасте, доля желающих работать при складывающемся уровне оплаты труда и предлагаемых условиях работы, изменение структуры производства, миграционные процессы, войны и др.</w:t>
      </w:r>
    </w:p>
    <w:p w:rsidR="001B6010" w:rsidRPr="00C1024E" w:rsidRDefault="001B6010" w:rsidP="00C1024E">
      <w:pPr>
        <w:pStyle w:val="bodyt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 xml:space="preserve">В течение длительных периодов времени решающее воздействие на увеличение спроса на рабочую силу оказывает накопление в экономике физического капитала, появление и развитие новых сфер приложения капитала и труда. Эти процессы сопровождаются увеличением вооруженности труда основными фондами, ростом его производительности и вовлечением в производство увеличивающегося с ростом населения числа лиц в трудоспособном возрасте даже с учетом сокращения длительности рабочего времени 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продолжительности рабочей недели, рабочего дня. Рост производительности труда и ВВП как в целом, так и на одного занятого и на душу населения создает условия для увеличения его доходов.</w:t>
      </w:r>
    </w:p>
    <w:p w:rsidR="001B6010" w:rsidRPr="00C1024E" w:rsidRDefault="001B6010" w:rsidP="00C1024E">
      <w:pPr>
        <w:pStyle w:val="bodyt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Совокупность указанных факторов определяет величину номинальной и реальной заработной платы. Под номинальной заработной платой понимают сумму денег за выполненную работу. Реальная заработная плата определяется количеством товаров и услуг, которое работник может приобрести на номинальную заработную плату. Поскольку работники трудятся для того, чтобы иметь возможность приобретать товары и услуги, решающее значение имеет реальная заработная плата. Ее величина, несмотря на происходящие в отдельные периоды сокращения с увеличением производительности труда, накопленного физического капитала, освоением достижений науки и техники, имеет тенденцию к повышению. Эта тенденция сопряжена с повышением квалификации рабочей силы.</w:t>
      </w:r>
    </w:p>
    <w:p w:rsidR="001B6010" w:rsidRPr="00C1024E" w:rsidRDefault="001B6010" w:rsidP="00C1024E">
      <w:pPr>
        <w:pStyle w:val="bodyt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 xml:space="preserve">Уровень квалификации называют человеческим капиталом рабочей силы. Человеческий капитал 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это сумма врожденных способностей, общего и специального образования, приобретенного профессионального опыта, творческого потенциала, морально-психологического и физического здоровья, обеспечивающих возможность приносить доход.</w:t>
      </w:r>
    </w:p>
    <w:p w:rsidR="001B6010" w:rsidRPr="00C1024E" w:rsidRDefault="001B6010" w:rsidP="00C1024E">
      <w:pPr>
        <w:pStyle w:val="bodyt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Человеческий капитал неотделим от его владельца. Цена услуг, предоставляемых работником, зависит от его квалификации, поскольку с ней связаны качество его услуг, производительность труда и увеличение прибыли. Повышение квалификации работников также ведет к повышению уровня оплаты труда. Рост человеческого капитала является одним из важнейших источников увеличения производственных ресурсов на основе повышения его эффективности. Вложения в человеческий капитал обеспечивают в развитых странах до 3</w:t>
      </w:r>
      <w:r w:rsidR="00C1024E" w:rsidRPr="00C1024E">
        <w:rPr>
          <w:color w:val="000000"/>
          <w:sz w:val="28"/>
        </w:rPr>
        <w:t>0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прироста национального дохода.</w:t>
      </w:r>
    </w:p>
    <w:p w:rsidR="001B6010" w:rsidRPr="00C1024E" w:rsidRDefault="001B6010" w:rsidP="00C1024E">
      <w:pPr>
        <w:pStyle w:val="bodyt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Наличие и характер используемых ресурсов во многом определяют структуру экономики страны и ее экономические взаимоотношения с другими странами.</w:t>
      </w:r>
    </w:p>
    <w:p w:rsidR="001B6010" w:rsidRPr="00C1024E" w:rsidRDefault="001B6010" w:rsidP="00C1024E">
      <w:pPr>
        <w:pStyle w:val="bodyt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В зависимости от преобладания тех или иных используемых ресурсов отрасли и сферы экономики относятся к первичному, вторичному или третичному секторам производства. Основным ресурсом для первого сектора являются земля и ее недра. Соответственно к нему относятся сельское хозяйство, добывающая и лесная промышленность и другие отрасли, связанные с использованием природных ресурсов. Второй сектор связан по преимуществу с использованием капитала (основных и оборотных средств) и труда. Третий сектор относительно больше связан с предпринимательской деятельностью и охватывает финансы, банки, страхование, лиц свободных профессий, а также транспортную и складскую деятельность.</w:t>
      </w:r>
    </w:p>
    <w:p w:rsidR="001B6010" w:rsidRPr="00C1024E" w:rsidRDefault="001B6010" w:rsidP="00C1024E">
      <w:pPr>
        <w:pStyle w:val="bodytx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Конечно, такое деление условно. Характерно, однако, что второй и третий секторы являются более эффективными. В развитых странах удельный вес отраслей, базирующихся на капитале и предпринимательской деятельности, и уровень жизни относительно выше. Страны, экономика которых базируется в основном на сельском хозяйстве и добывающей промышленности, как правило, относятся к отсталым, имеют относительно низкий уровень душевого дохода и качества жизни.</w:t>
      </w:r>
    </w:p>
    <w:p w:rsidR="00BD7083" w:rsidRDefault="00BD7083" w:rsidP="00C1024E">
      <w:pPr>
        <w:pStyle w:val="3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F20F4" w:rsidRPr="00C1024E" w:rsidRDefault="00BD7083" w:rsidP="00C1024E">
      <w:pPr>
        <w:pStyle w:val="3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3F20F4" w:rsidRPr="00C1024E">
        <w:rPr>
          <w:rFonts w:ascii="Times New Roman" w:hAnsi="Times New Roman"/>
          <w:color w:val="000000"/>
          <w:sz w:val="28"/>
          <w:szCs w:val="28"/>
        </w:rPr>
        <w:t>2. Российский рынок труда: «щадящая» динамика занятости</w:t>
      </w:r>
    </w:p>
    <w:p w:rsidR="00BD7083" w:rsidRDefault="00BD7083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Рынок труда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как и любой другой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имеет два основных измерения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количественное и ценовое. Первое определяется числом и составом занятых работников, а также продолжительностью их рабочего времени; второе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заработной платой, то есть ценой труда как фактора производства.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В развитых рыночных экономиках заработная плата обладает той или иной степенью негибкости к понижению, причем, в зависимости от конкретной конфигурации институтов, регулирующих трудовые отношения, негибкостью может отличаться как номинальная, так и реальная заработная плата.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Такая негибкость была бы невозможна без соответствующего набора институтов, определяющих деятельность рынка труда. Состав этих институтов хорошо известен и конечен. Основные среди них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минимальная заработная плата, пособия по безработице, законодательство о защите занятости, налоги на заработную плату (включая обязательные отчисления работодателей на социальные цели), объединения работодателей и профсоюзов, система коллективных договоров и процедуры переговоров между социальными партнерами.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Но если адаптивный потенциал заработной платы (цены труда) ограничен, то основным механизмом приспособления становится количественная подстройка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сокращение занятости и рост безработицы. Если при этом занятость чрезмерно «зарегулирована» административными барьерами или вменяемыми работодателям финансовыми издержками, то безработица может становиться не только неприемлемо высокой, но и устойчивой во времени. При полной зарегулирова</w:t>
      </w:r>
      <w:r w:rsidR="00115A00" w:rsidRPr="00C1024E">
        <w:rPr>
          <w:color w:val="000000"/>
          <w:sz w:val="28"/>
        </w:rPr>
        <w:t>н</w:t>
      </w:r>
      <w:r w:rsidRPr="00C1024E">
        <w:rPr>
          <w:color w:val="000000"/>
          <w:sz w:val="28"/>
        </w:rPr>
        <w:t>ности трудовых отношений рынок труда особенно плохо переносит внешние шоки (макроэкономические кризисы), «наказывая» безработицей в первую очередь молодежь, женщин и другие группы со слабыми переговорными позициями. Такова ситуация во многих странах континентальной Европы (Германия, Франция, Италия).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Жесткость заработной платы особенно наглядно проявляется в ситуациях острых кризисов. Так, в годы Великой депрессии в первой половине ХХ столетия в США занятость резко сократилась, безработица превысила 2</w:t>
      </w:r>
      <w:r w:rsidR="00C1024E" w:rsidRPr="00C1024E">
        <w:rPr>
          <w:color w:val="000000"/>
          <w:sz w:val="28"/>
        </w:rPr>
        <w:t>0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>-ную отметку, но реальная заработная плата (у тех, кто сохранил работу) практически не отреагировала на экономический спад</w:t>
      </w:r>
      <w:r w:rsidR="00C1024E">
        <w:rPr>
          <w:color w:val="000000"/>
          <w:sz w:val="28"/>
        </w:rPr>
        <w:t>.</w:t>
      </w:r>
      <w:r w:rsidRPr="00C1024E">
        <w:rPr>
          <w:color w:val="000000"/>
          <w:sz w:val="28"/>
        </w:rPr>
        <w:t xml:space="preserve"> Похожая ситуация наблюдалась в тот период и в Великобритании, где значительные по масштабам сокращение занятости, снижение продолжительности отработанного времени, рост безработицы имели место на фоне продолжавшегося увеличения реальной и лишь незначительного уменьшения номинальной заработной платы работающих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Развитие событий в большинстве стран Центральной и Восточной Европы (ЦВЕ) в 1990</w:t>
      </w:r>
      <w:r w:rsidR="00C1024E">
        <w:rPr>
          <w:color w:val="000000"/>
          <w:sz w:val="28"/>
        </w:rPr>
        <w:t>-</w:t>
      </w:r>
      <w:r w:rsidR="00C1024E" w:rsidRPr="00C1024E">
        <w:rPr>
          <w:color w:val="000000"/>
          <w:sz w:val="28"/>
        </w:rPr>
        <w:t>е</w:t>
      </w:r>
      <w:r w:rsidRPr="00C1024E">
        <w:rPr>
          <w:color w:val="000000"/>
          <w:sz w:val="28"/>
        </w:rPr>
        <w:t xml:space="preserve"> годы в целом шло примерно по той же схеме. Снижение реальной заработной платы было в них относительно невелико, тогда как динамика занятости вплотную следовала за динамикой ВВП. Кроме того, процесс обесценения заработков в этих странах не был затяжным: экономический рост, возобновлявшийся спустя два-три года после начала рыночных преобразований, обеспечивал их быстрое восстановление до дореформенного уровня.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Иначе развивалась ситуация в России (а также в других странах СНГ), где падение реальной заработной платы оказалось намного глубже, чем в странах ЦВЕ, тогда как снижение занятости оставалось непропорционально слабым (относительно глубины падения ВВП).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В России переходный период стартовал с сильнейшего шока конца 1991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первой половины 1992 года, вызвавшего резкое сокращение ВВП и, как следствие, спровоцировавшего глубокий коллапс спроса на труд. Здесь тесным образом переплелось всё: распад СССР, крах централизованного планирования, разрыв кооперативных связей между предприятиями, либерализация цен, бюджетный кризис и резкое снижение бюджетных расходов, гиперинфляция. Дальнейшее поддержание искусственно завышенной занятости стало невозможным при любом вообразимом сценарии, тем более на фоне драматического сокращения производства. Естественным и всеобщим ожиданием в тот период был взрывной рост безработицы с сопутствующими катастрофическими социальными и политическими последствиями. Различные эксперты активно подогревали друг друга алармистскими прогнозами, отпугивая политиков от реформ, тем самым неявно агитируя работников снижать притязания и соглашаться на низкую оплату. Отчасти страх безработицы сделал своё дело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Безработица, хотя и неуклонно росла, но делала это без лишней спешки. Она достигла своего пика, составившего 1</w:t>
      </w:r>
      <w:r w:rsidR="00C1024E" w:rsidRPr="00C1024E">
        <w:rPr>
          <w:color w:val="000000"/>
          <w:sz w:val="28"/>
        </w:rPr>
        <w:t>4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от экономически активного населения, лишь на восьмом году переходного периода, вскоре после финансового краха 1998 года. Массовые увольнения, которых так опасались власти, имели место только как единичные и локальные события, но так и не стали повседневной реальностью, заметно влияющей на рынок труда и социально-политическую температуру в стране. Предприятия отнюдь не спешили приводить численность занятых у них работников в соответствие со своей фактической производственной программой и своими реальными потребностями в рабочей силе. Они гораздо чаще практиковали постепенное «индивидуальное» выдавливание, принуждая лишних работников к «добровольному» уходу. Хотя такое выдавливание и приняло значительные масштабы, но будучи сильно растянутым во времени и в пространстве, было неспособно вызвать немедленный обвал на рынке труда. В итоге занятость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изначально чрезмерная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снижалась постепенно, шаг за шагом нащупывая новое равновесие и при этом крайне слабо реагируя на текущую экономическую конъюнктуру.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Всего за период с 1991 по 1998 год общее число занятых в российской экономике сократилось с 74 до 64</w:t>
      </w:r>
      <w:r w:rsidR="00C1024E">
        <w:rPr>
          <w:color w:val="000000"/>
          <w:sz w:val="28"/>
        </w:rPr>
        <w:t xml:space="preserve"> </w:t>
      </w:r>
      <w:r w:rsidR="00C1024E" w:rsidRPr="00C1024E">
        <w:rPr>
          <w:color w:val="000000"/>
          <w:sz w:val="28"/>
        </w:rPr>
        <w:t>млн</w:t>
      </w:r>
      <w:r w:rsidRPr="00C1024E">
        <w:rPr>
          <w:color w:val="000000"/>
          <w:sz w:val="28"/>
        </w:rPr>
        <w:t>. человек, или на 13,</w:t>
      </w:r>
      <w:r w:rsidR="00C1024E" w:rsidRPr="00C1024E">
        <w:rPr>
          <w:color w:val="000000"/>
          <w:sz w:val="28"/>
        </w:rPr>
        <w:t>5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>. В корпоративном секторе (секторе предприятий и организаций) сокращение занятости все эти годы шло почти постоянным темпом, и его масштаб был больше. Число работающих на «крупных и средних предприятиях», составляющих ядро корпоративного сектора, снизилось с примерно 59</w:t>
      </w:r>
      <w:r w:rsidR="00C1024E">
        <w:rPr>
          <w:color w:val="000000"/>
          <w:sz w:val="28"/>
        </w:rPr>
        <w:t xml:space="preserve"> </w:t>
      </w:r>
      <w:r w:rsidR="00C1024E" w:rsidRPr="00C1024E">
        <w:rPr>
          <w:color w:val="000000"/>
          <w:sz w:val="28"/>
        </w:rPr>
        <w:t>млн</w:t>
      </w:r>
      <w:r w:rsidRPr="00C1024E">
        <w:rPr>
          <w:color w:val="000000"/>
          <w:sz w:val="28"/>
        </w:rPr>
        <w:t>. человек в 1991 г. до 42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>4</w:t>
      </w:r>
      <w:r w:rsidRPr="00C1024E">
        <w:rPr>
          <w:color w:val="000000"/>
          <w:sz w:val="28"/>
        </w:rPr>
        <w:t>3</w:t>
      </w:r>
      <w:r w:rsidR="00C1024E">
        <w:rPr>
          <w:color w:val="000000"/>
          <w:sz w:val="28"/>
        </w:rPr>
        <w:t xml:space="preserve"> </w:t>
      </w:r>
      <w:r w:rsidR="00C1024E" w:rsidRPr="00C1024E">
        <w:rPr>
          <w:color w:val="000000"/>
          <w:sz w:val="28"/>
        </w:rPr>
        <w:t>млн</w:t>
      </w:r>
      <w:r w:rsidRPr="00C1024E">
        <w:rPr>
          <w:color w:val="000000"/>
          <w:sz w:val="28"/>
        </w:rPr>
        <w:t>. человек в 1998 г., или почти на треть от исходного уровня. Расхождение между трендами во всей экономике и в корпоративном секторе объяснялось разной эластичностью занятости внутри них по отношению к изменениям в выпуске. Напомним, что совокупное сокращение ВВП за этот период составило около 4</w:t>
      </w:r>
      <w:r w:rsidR="00C1024E" w:rsidRPr="00C1024E">
        <w:rPr>
          <w:color w:val="000000"/>
          <w:sz w:val="28"/>
        </w:rPr>
        <w:t>0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и по большей части пришлось на корпоративный сектор.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Финансовый кризис 1998 года стал сильным ударом для всей российской экономики, но в то же время обозначил начало перелома в ее развитии. Глубокая девальвация рубля, стимулировавшая импортозамещение, консервативная макроэкономическая политика, а также произошедший вскоре скачок цен на основные товары российского экспорта запустили двигатель экономического роста. Экономика начала постепенно вылезать из «ямы» и, в итоге, в 2006 г. ВВП превысил уровень кризисного 1998 года почти в 1,7 раза. Экономический рост дал импульсы к резкому сокращению безработицы и «потащил» вверх за собой показатели занятости.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В посткризисный период (1999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>2</w:t>
      </w:r>
      <w:r w:rsidRPr="00C1024E">
        <w:rPr>
          <w:color w:val="000000"/>
          <w:sz w:val="28"/>
        </w:rPr>
        <w:t>006 годы) безработица снизилась вдвое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 xml:space="preserve">до примерно </w:t>
      </w:r>
      <w:r w:rsidR="00C1024E" w:rsidRPr="00C1024E">
        <w:rPr>
          <w:color w:val="000000"/>
          <w:sz w:val="28"/>
        </w:rPr>
        <w:t>7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от численности экономически активного населения, что само по себе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завидный показатель для стран с переходной экономикой. Общая занятость за те же годы увеличилась почти на 5</w:t>
      </w:r>
      <w:r w:rsidR="00C1024E">
        <w:rPr>
          <w:color w:val="000000"/>
          <w:sz w:val="28"/>
        </w:rPr>
        <w:t xml:space="preserve"> </w:t>
      </w:r>
      <w:r w:rsidR="00C1024E" w:rsidRPr="00C1024E">
        <w:rPr>
          <w:color w:val="000000"/>
          <w:sz w:val="28"/>
        </w:rPr>
        <w:t>млн</w:t>
      </w:r>
      <w:r w:rsidRPr="00C1024E">
        <w:rPr>
          <w:color w:val="000000"/>
          <w:sz w:val="28"/>
        </w:rPr>
        <w:t>. человек (с 64 до 69</w:t>
      </w:r>
      <w:r w:rsidR="00C1024E">
        <w:rPr>
          <w:color w:val="000000"/>
          <w:sz w:val="28"/>
        </w:rPr>
        <w:t xml:space="preserve"> </w:t>
      </w:r>
      <w:r w:rsidR="00C1024E" w:rsidRPr="00C1024E">
        <w:rPr>
          <w:color w:val="000000"/>
          <w:sz w:val="28"/>
        </w:rPr>
        <w:t>млн</w:t>
      </w:r>
      <w:r w:rsidRPr="00C1024E">
        <w:rPr>
          <w:color w:val="000000"/>
          <w:sz w:val="28"/>
        </w:rPr>
        <w:t>. человек), или на </w:t>
      </w:r>
      <w:r w:rsidR="00C1024E" w:rsidRPr="00C1024E">
        <w:rPr>
          <w:color w:val="000000"/>
          <w:sz w:val="28"/>
        </w:rPr>
        <w:t>8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>. И все же на фоне быстро «прибавлявшего» ВВП рост числа занятых был не слишком масштабным, а к середине 2000</w:t>
      </w:r>
      <w:r w:rsidR="00C1024E">
        <w:rPr>
          <w:color w:val="000000"/>
          <w:sz w:val="28"/>
        </w:rPr>
        <w:t>-</w:t>
      </w:r>
      <w:r w:rsidR="00C1024E" w:rsidRPr="00C1024E">
        <w:rPr>
          <w:color w:val="000000"/>
          <w:sz w:val="28"/>
        </w:rPr>
        <w:t>х</w:t>
      </w:r>
      <w:r w:rsidRPr="00C1024E">
        <w:rPr>
          <w:color w:val="000000"/>
          <w:sz w:val="28"/>
        </w:rPr>
        <w:t xml:space="preserve"> годов потенциал его дальнейшего расширения оказался, по-видимому, исчерпанным.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Благоприятная динамика занятости не должна вызывать особых иллюзий еще и по другой причине. Число занятых в секторе крупных и средних предприятий, который является основным генератором ВВП, не только не увеличилось, но продолжало сокращаться примерно тем же неизменным темпом, что и в кризисный период. Как будто глубокий спад в экономике не сменился бурным ростом! За 1999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>2</w:t>
      </w:r>
      <w:r w:rsidRPr="00C1024E">
        <w:rPr>
          <w:color w:val="000000"/>
          <w:sz w:val="28"/>
        </w:rPr>
        <w:t>006 годы списочная занятость в этом секторе сократилась с 42 до 38</w:t>
      </w:r>
      <w:r w:rsidR="00C1024E">
        <w:rPr>
          <w:color w:val="000000"/>
          <w:sz w:val="28"/>
        </w:rPr>
        <w:t xml:space="preserve"> </w:t>
      </w:r>
      <w:r w:rsidR="00C1024E" w:rsidRPr="00C1024E">
        <w:rPr>
          <w:color w:val="000000"/>
          <w:sz w:val="28"/>
        </w:rPr>
        <w:t>млн</w:t>
      </w:r>
      <w:r w:rsidRPr="00C1024E">
        <w:rPr>
          <w:color w:val="000000"/>
          <w:sz w:val="28"/>
        </w:rPr>
        <w:t>. человек, или на </w:t>
      </w:r>
      <w:r w:rsidR="00C1024E" w:rsidRPr="00C1024E">
        <w:rPr>
          <w:color w:val="000000"/>
          <w:sz w:val="28"/>
        </w:rPr>
        <w:t>9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>. Ее сокращение было бы еще больше, если бы ползучее расширение бюджетных отраслей (образование, здравоохранение, государственное управление и безопасность) не противостояло сокращению числа занятых в отраслях частного сектора. Разрыв между двумя индикторами занятости (общей и на крупных и средних предприятиях) увеличился с 22 до 31</w:t>
      </w:r>
      <w:r w:rsidR="00C1024E">
        <w:rPr>
          <w:color w:val="000000"/>
          <w:sz w:val="28"/>
        </w:rPr>
        <w:t xml:space="preserve"> </w:t>
      </w:r>
      <w:r w:rsidR="00C1024E" w:rsidRPr="00C1024E">
        <w:rPr>
          <w:color w:val="000000"/>
          <w:sz w:val="28"/>
        </w:rPr>
        <w:t>млн</w:t>
      </w:r>
      <w:r w:rsidRPr="00C1024E">
        <w:rPr>
          <w:color w:val="000000"/>
          <w:sz w:val="28"/>
        </w:rPr>
        <w:t>. человек. Возросшую разницу между ними заполнили занятые в неформальном секторе и на малых предприятиях, где рынок труда достаточно гибок в обоих своих измерениях, а социальная защита крайне слаба, если вообще существует. Фактически происходил постепенный переток работников из формального и социально-защищенного (Трудовым Кодексом</w:t>
      </w:r>
      <w:r w:rsidR="00C1024E">
        <w:rPr>
          <w:color w:val="000000"/>
          <w:sz w:val="28"/>
        </w:rPr>
        <w:t>)</w:t>
      </w:r>
      <w:r w:rsidRPr="00C1024E">
        <w:rPr>
          <w:color w:val="000000"/>
          <w:sz w:val="28"/>
        </w:rPr>
        <w:t xml:space="preserve"> сегмента экономики в неформальный и социально-незащищенный сегмент (где Трудовой Кодекс фактически не действует). Особо следует отметить, что на протяжении всего переходного периода динамика занятости на крупных и средних предприятиях, на которых сосредоточена основная масса российских получателей заработной платы, демонстрировала удивительную устойчивость по отношению к любым внешним шокам. Численность этой категории работников неуклонно и последовательно снижалась, несмотря на то, что вначале шоки были в основном сильными негативными, а затем, поменяв знак, стали положительными.</w:t>
      </w:r>
    </w:p>
    <w:p w:rsidR="00BD7083" w:rsidRDefault="00BD7083" w:rsidP="00C1024E">
      <w:pPr>
        <w:pStyle w:val="3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bookmarkStart w:id="0" w:name="r2"/>
      <w:bookmarkEnd w:id="0"/>
    </w:p>
    <w:p w:rsidR="003F20F4" w:rsidRPr="00C1024E" w:rsidRDefault="00BD7083" w:rsidP="00C1024E">
      <w:pPr>
        <w:pStyle w:val="3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2.1</w:t>
      </w:r>
      <w:r w:rsidR="00C1024E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3F20F4" w:rsidRPr="00C1024E">
        <w:rPr>
          <w:rFonts w:ascii="Times New Roman" w:hAnsi="Times New Roman"/>
          <w:color w:val="000000"/>
          <w:sz w:val="28"/>
          <w:szCs w:val="24"/>
        </w:rPr>
        <w:t>«Евразийский подход»: занятость важнее зарплаты</w:t>
      </w:r>
    </w:p>
    <w:p w:rsidR="00BD7083" w:rsidRDefault="00BD7083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Что же при этом происходило с заработной платой, в какой мере она участвовала в этих адаптационных процессах? Если занятость оставалась мало чувствительной к шокам, то реальная заработная плата демонстрировала обратную реакцию: она была гиперчувствительной. Реагируя на каждый из трех самых мощных негативных шоков, имевших место в течение первого десятилетия трансформации (1992, 1994, 1998 гг.), она всякий раз «проваливалась» вниз примерно на четверть или треть от предкризисной величины, проскакивая, по-видимому, экономически обоснованный уровень</w:t>
      </w:r>
      <w:r w:rsid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После очередного падения она вскоре вновь начинала «ползти» вверх, пытаясь восстановить потерянное во время кризиса. Адаптивность заработной платы опиралась и на многие «смежные» инструменты: накопление долгов по заработной плате, получивших особое распространение в середине и второй половине 1990</w:t>
      </w:r>
      <w:r w:rsidR="00C1024E">
        <w:rPr>
          <w:color w:val="000000"/>
          <w:sz w:val="28"/>
        </w:rPr>
        <w:t>-</w:t>
      </w:r>
      <w:r w:rsidR="00C1024E" w:rsidRPr="00C1024E">
        <w:rPr>
          <w:color w:val="000000"/>
          <w:sz w:val="28"/>
        </w:rPr>
        <w:t>х</w:t>
      </w:r>
      <w:r w:rsidRPr="00C1024E">
        <w:rPr>
          <w:color w:val="000000"/>
          <w:sz w:val="28"/>
        </w:rPr>
        <w:t> гг.; высокую долю в заработках теневой составляющей; значительную вариативность рабочего времени.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Напротив, посткризисный период был отмечен бурным ростом реальной заработной платы, ежегодные темпы которого достигали двузначных величин.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Подобные итоги функционирования российского рынка труда тем более удивительны, что с точки зрения формального устройства он едва ли сильно отличался от рынков труда стран ЦВЕ. Уже в самом начале переходного периода в России были введены такие базовые институты, как минимальная заработная плата (МРОТ) и пособия по безработице, налоги на заработную плату (включая обязательные отчисления работодателей на социальные цели) и единая тарифная сетка для оплаты труда бюджетников, возникли объединения работодателей и были перестроены профсоюзы, заработала Трёхсторонняя комиссия как высший орган согласования интересов в социально-трудовой сфере. Трудовое законодательство было пересмотрено с целью его адаптации к новым рыночным реалиям, а в последующем институциональном строительстве широко использовались стандартные лекала, рекомендованные международными экономическими организациями (например, МОТ и ОЭСР).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Но как бы парадоксально ни выглядело в этом институциональном контексте поведение заработной платы, его нельзя считать аберрацией, чисто случайно возникшей на российском рынке труда. Оно устойчиво воспроизводилось и носило явно системный характер.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И на этапе спада, и на этапе подъема российский рынок труда функционировал как очень пластичный механизм. Однако природа и степень гибкости были у него при этом совершенно особыми. Можно сказать, что в российской экономике наблюдалась своего рода «гибкость наоборот»: вместо высокой эластичности занятости она демонстрировала чрезвычайно высокую гибкость заработной платы. В такой модели адаптации британский экономист Ричард Лэйард, наблюдавший за началом переходного процесса в России, еще в 1994 году увидел особый «российский путь»</w:t>
      </w:r>
      <w:r w:rsidR="00115A00" w:rsidRPr="00C1024E">
        <w:rPr>
          <w:color w:val="000000"/>
          <w:sz w:val="28"/>
        </w:rPr>
        <w:t>.</w:t>
      </w:r>
      <w:r w:rsid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И хотя тогда рыночная экономика в нашей стране пребывала в своем институциональном младенчестве, за прошедшие с тех пор годы эта модель не изменилась в своих фундаментальных проявлениях, приобретя со временем еще большую устойчивость. Поскольку близкие к ней версии встречаются также в странах СНГ, то в некоторых публикациях подобный подход обозначается как «евразийский» и противопоставляется «европейскому», принятому в странах ЦВЕ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 xml:space="preserve">Первый </w:t>
      </w:r>
      <w:r w:rsidR="00C1024E" w:rsidRPr="00C1024E">
        <w:rPr>
          <w:color w:val="000000"/>
          <w:sz w:val="28"/>
        </w:rPr>
        <w:t>(«российский»</w:t>
      </w:r>
      <w:r w:rsidRPr="00C1024E">
        <w:rPr>
          <w:color w:val="000000"/>
          <w:sz w:val="28"/>
        </w:rPr>
        <w:t xml:space="preserve"> или «евразийский») подход предполагает сохранение большого числа рабочих мест независимо от их производительности. Его неявный девиз: «занятость важнее зарплаты». Низкая оплата труда оказывается той ценой, которую экономике приходится платить за консервацию обширного сегмента малопроизводительных рабочих мест. Задержки заработной платы, получившие повсеместное распространение в 1990</w:t>
      </w:r>
      <w:r w:rsidR="00C1024E">
        <w:rPr>
          <w:color w:val="000000"/>
          <w:sz w:val="28"/>
        </w:rPr>
        <w:t>-</w:t>
      </w:r>
      <w:r w:rsidR="00C1024E" w:rsidRPr="00C1024E">
        <w:rPr>
          <w:color w:val="000000"/>
          <w:sz w:val="28"/>
        </w:rPr>
        <w:t>е</w:t>
      </w:r>
      <w:r w:rsidRPr="00C1024E">
        <w:rPr>
          <w:color w:val="000000"/>
          <w:sz w:val="28"/>
        </w:rPr>
        <w:t xml:space="preserve"> годы, были частью этой цены, разложенной на большинство работников (см. ниже). Это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одна из причин, почему в России и в странах СНГ так велико неравенство в оплате труда и почему в них так широко распространена бедность среди работающих.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Второй подход делает акцент на поддержании высокого уровня не занятости, а производительности и, соответственно, заработной платы. Он исходит из того, что защищать следует не рабочие места, а работников, теряющих работу, и что для этого необходимы достаточно щедрые пособия по безработице и другие социальные выплаты. В этом случае цена, которую платят работники, иная и распределена она иначе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это, прежде всего, более высокий риск потери работы, с которым сталкивается меньшинство, состоящее из наименее производительных работников. Поскольку такая политика «выдавливает» самых низкооплачиваемых работников в экономическую неактивность, неравенство в распределении заработной платы оказывается достаточно умеренным, а бедность среди работающих встречается редко.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 xml:space="preserve">Принципиальные особенности российской модели рынка труда уже рассматривались в ряде обобщающих работ последнего времени. Однако основное внимание уделялось в них не столько «ценовым», сколько «количественным» ее аспектам (занятости, безработице, продолжительности рабочего времени </w:t>
      </w:r>
      <w:r w:rsidR="00C1024E">
        <w:rPr>
          <w:color w:val="000000"/>
          <w:sz w:val="28"/>
        </w:rPr>
        <w:t>и т.д.</w:t>
      </w:r>
      <w:r w:rsidRPr="00C1024E">
        <w:rPr>
          <w:color w:val="000000"/>
          <w:sz w:val="28"/>
        </w:rPr>
        <w:t>). То, как в ее рамках формируется цена труда, редко становилось предметом специального изучения. Отсюда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необходимость в целостном анализе того специфического механизма зарплатообразования, который сложился в российской экономике за годы, прошедшие после начала реформ. Своеобразие этого механизма отчетливо проявилось и в том, каким образом в переходный период менялась величина заработной платы, и в том, как ее динамика соотносилась с динамикой других макроэкономических показателей, и в том, из каких составных частей она складывалась, и, наконец, в феномене задержек оплаты труда.</w:t>
      </w:r>
    </w:p>
    <w:p w:rsidR="00BD7083" w:rsidRDefault="00BD7083" w:rsidP="00C1024E">
      <w:pPr>
        <w:pStyle w:val="3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bookmarkStart w:id="1" w:name="r3"/>
      <w:bookmarkEnd w:id="1"/>
    </w:p>
    <w:p w:rsidR="003F20F4" w:rsidRPr="00C1024E" w:rsidRDefault="00BD7083" w:rsidP="00C1024E">
      <w:pPr>
        <w:pStyle w:val="3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2.2</w:t>
      </w:r>
      <w:r w:rsidR="00115A00" w:rsidRPr="00C1024E">
        <w:rPr>
          <w:rFonts w:ascii="Times New Roman" w:hAnsi="Times New Roman"/>
          <w:color w:val="000000"/>
          <w:sz w:val="28"/>
          <w:szCs w:val="24"/>
        </w:rPr>
        <w:t xml:space="preserve"> В</w:t>
      </w:r>
      <w:r w:rsidR="003F20F4" w:rsidRPr="00C1024E">
        <w:rPr>
          <w:rFonts w:ascii="Times New Roman" w:hAnsi="Times New Roman"/>
          <w:color w:val="000000"/>
          <w:sz w:val="28"/>
          <w:szCs w:val="24"/>
        </w:rPr>
        <w:t>еличина среднемесячной заработной платы</w:t>
      </w:r>
    </w:p>
    <w:p w:rsidR="00BD7083" w:rsidRDefault="00BD7083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Наиболее распространенный и чаще всего используемый в непрофессиональных дискуссиях показатель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среднемесячная начисленная заработная плата. Этот показатель охватывает относительно узкий сегмент рынка труда: во-первых, он относится только к работникам гражданских организаций с юридическим лицом, во-вторых, он не учитывает целый ряд трудовых доходов, также относящихся к оплате труда. Тем не менее, учитывая популярность показателя, именно с него целесообразно начать рассмотрение макроэкономических индикаторов заработной платы.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Впрочем, обычно внимание привлекает динамика не столько номинальной, сколько реальной среднемесячной заработной платы. Именно она находится в центре общественного внимания и часто становится объектом политических спекуляций, в первую очередь при сравнениях с «дореволюционным», то есть советским временем.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С содержательной точки зрения такого рода сопоставления выглядят довольно бессмысленными, учитывая произошедшие за 1990–2000</w:t>
      </w:r>
      <w:r w:rsidR="00C1024E">
        <w:rPr>
          <w:color w:val="000000"/>
          <w:sz w:val="28"/>
        </w:rPr>
        <w:t>-</w:t>
      </w:r>
      <w:r w:rsidR="00C1024E" w:rsidRPr="00C1024E">
        <w:rPr>
          <w:color w:val="000000"/>
          <w:sz w:val="28"/>
        </w:rPr>
        <w:t>е</w:t>
      </w:r>
      <w:r w:rsidRPr="00C1024E">
        <w:rPr>
          <w:color w:val="000000"/>
          <w:sz w:val="28"/>
        </w:rPr>
        <w:t xml:space="preserve"> годы радикальные изменения на потребительском рынке, включая набор доступных населению товаров, структуру потребления, доходную дифференциацию </w:t>
      </w:r>
      <w:r w:rsidR="00C1024E">
        <w:rPr>
          <w:color w:val="000000"/>
          <w:sz w:val="28"/>
        </w:rPr>
        <w:t>и т.д.</w:t>
      </w:r>
      <w:r w:rsidRPr="00C1024E">
        <w:rPr>
          <w:color w:val="000000"/>
          <w:sz w:val="28"/>
        </w:rPr>
        <w:t xml:space="preserve"> Но даже абстрагируясь от содержательной стороны дела, сопоставления с советским уровнем заработной платы оказываются практически невозможными из-за отсутствия данных о динамике потребительских цен, с учетом которых и рассчитываются изменения среднемесячной реальной заработной платы.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Методика сбора информации и построения индексов цен, соответствующая международным стандартам, была разработана Госкомстатом РФ лишь к 1995 году, и только с этого времени мы располагаем относительно надежными оценками инфляции на потребительском рынке. Динамика цен в первой половине 1990</w:t>
      </w:r>
      <w:r w:rsidR="00C1024E">
        <w:rPr>
          <w:color w:val="000000"/>
          <w:sz w:val="28"/>
        </w:rPr>
        <w:t>-</w:t>
      </w:r>
      <w:r w:rsidR="00C1024E" w:rsidRPr="00C1024E">
        <w:rPr>
          <w:color w:val="000000"/>
          <w:sz w:val="28"/>
        </w:rPr>
        <w:t>х</w:t>
      </w:r>
      <w:r w:rsidRPr="00C1024E">
        <w:rPr>
          <w:color w:val="000000"/>
          <w:sz w:val="28"/>
        </w:rPr>
        <w:t xml:space="preserve"> годов, и особенно в 1991–1992 годах, остается неопределенной (в силу нехватки первичной статистической информации), и имеющиеся оценки варьируются в широких пределах. Например, оценки среднегодового темпа прироста потребительских цен в 1992 году варьируются в диапазоне 1032–173</w:t>
      </w:r>
      <w:r w:rsidR="00C1024E" w:rsidRPr="00C1024E">
        <w:rPr>
          <w:color w:val="000000"/>
          <w:sz w:val="28"/>
        </w:rPr>
        <w:t>5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>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Поэтому, в зависимости от выбора того или иного показателя динамики потребительских цен можно получить совершенно разные оценки динамики реальной заработной платы в первой половине 1990</w:t>
      </w:r>
      <w:r w:rsidR="00C1024E">
        <w:rPr>
          <w:color w:val="000000"/>
          <w:sz w:val="28"/>
        </w:rPr>
        <w:t>-</w:t>
      </w:r>
      <w:r w:rsidR="00C1024E" w:rsidRPr="00C1024E">
        <w:rPr>
          <w:color w:val="000000"/>
          <w:sz w:val="28"/>
        </w:rPr>
        <w:t>х</w:t>
      </w:r>
      <w:r w:rsidRPr="00C1024E">
        <w:rPr>
          <w:color w:val="000000"/>
          <w:sz w:val="28"/>
        </w:rPr>
        <w:t xml:space="preserve"> годов. К сожалению, этот выбор часто определяется идеологическими факторами. В результате противники экономических реформ 1990</w:t>
      </w:r>
      <w:r w:rsidR="00C1024E">
        <w:rPr>
          <w:color w:val="000000"/>
          <w:sz w:val="28"/>
        </w:rPr>
        <w:t>-</w:t>
      </w:r>
      <w:r w:rsidR="00C1024E" w:rsidRPr="00C1024E">
        <w:rPr>
          <w:color w:val="000000"/>
          <w:sz w:val="28"/>
        </w:rPr>
        <w:t>х</w:t>
      </w:r>
      <w:r w:rsidRPr="00C1024E">
        <w:rPr>
          <w:color w:val="000000"/>
          <w:sz w:val="28"/>
        </w:rPr>
        <w:t xml:space="preserve"> годов могут заявлять, что реальная зарплата сократилась с 1990 по 1999 год на 7</w:t>
      </w:r>
      <w:r w:rsidR="00C1024E" w:rsidRPr="00C1024E">
        <w:rPr>
          <w:color w:val="000000"/>
          <w:sz w:val="28"/>
        </w:rPr>
        <w:t>2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и в 2006 году, несмотря на семилетний рост, была все еще на 2</w:t>
      </w:r>
      <w:r w:rsidR="00C1024E" w:rsidRPr="00C1024E">
        <w:rPr>
          <w:color w:val="000000"/>
          <w:sz w:val="28"/>
        </w:rPr>
        <w:t>6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ниже, чем 1990 г. В свою очередь сторонники рыночных реформ могут утверждать, что за 1990</w:t>
      </w:r>
      <w:r w:rsidR="00C1024E">
        <w:rPr>
          <w:color w:val="000000"/>
          <w:sz w:val="28"/>
        </w:rPr>
        <w:t>-</w:t>
      </w:r>
      <w:r w:rsidR="00C1024E" w:rsidRPr="00C1024E">
        <w:rPr>
          <w:color w:val="000000"/>
          <w:sz w:val="28"/>
        </w:rPr>
        <w:t>е</w:t>
      </w:r>
      <w:r w:rsidRPr="00C1024E">
        <w:rPr>
          <w:color w:val="000000"/>
          <w:sz w:val="28"/>
        </w:rPr>
        <w:t xml:space="preserve"> годы среднемесячная реальная зарплата сократилась на 5</w:t>
      </w:r>
      <w:r w:rsidR="00C1024E" w:rsidRPr="00C1024E">
        <w:rPr>
          <w:color w:val="000000"/>
          <w:sz w:val="28"/>
        </w:rPr>
        <w:t>0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>, а в 2006 году была уже на 3</w:t>
      </w:r>
      <w:r w:rsidR="00C1024E" w:rsidRPr="00C1024E">
        <w:rPr>
          <w:color w:val="000000"/>
          <w:sz w:val="28"/>
        </w:rPr>
        <w:t>1</w:t>
      </w:r>
      <w:r w:rsidR="00C1024E">
        <w:rPr>
          <w:color w:val="000000"/>
          <w:sz w:val="28"/>
        </w:rPr>
        <w:t>%</w:t>
      </w:r>
      <w:r w:rsidR="00BD7083">
        <w:rPr>
          <w:color w:val="000000"/>
          <w:sz w:val="28"/>
        </w:rPr>
        <w:t xml:space="preserve"> выше, чем в 1990 году</w:t>
      </w:r>
      <w:r w:rsidRPr="00C1024E">
        <w:rPr>
          <w:color w:val="000000"/>
          <w:sz w:val="28"/>
        </w:rPr>
        <w:t>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Широко используемый в России показатель среднемесячной заработной платы, основанный на отчетах предприятий, характеризуется неполнотой охвата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как в отношении различных компонентов оплаты труда, так и в отношении получателей заработной платы. Более полные данные о заработной плате оцениваются в рамках Системы национальных счетов (СНС), а более полную информацию о численности получателей заработной платы дают Обследования населения по проблемам занятости (ОНПЗ).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Исходя из условных оценок с использованием данных Системы национальных счетов, можно считать, что, например, в 2005 году фонд начисленной зарплаты по методике СНС был примерно на 1</w:t>
      </w:r>
      <w:r w:rsidR="00C1024E" w:rsidRPr="00C1024E">
        <w:rPr>
          <w:color w:val="000000"/>
          <w:sz w:val="28"/>
        </w:rPr>
        <w:t>1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больше, чем по отчетности гражданских организаций, прежде всего за счет включения заработной платы военнослужащих и работников общественных организаций. Но с учетом скрытой оплаты труда превышение фонда заработной платы по методике СНС по сравнению с отчетностью предприятий становится намного более существенным. Так, в том же 2005 году общий фонд заработной платы (с учетом скрытой оплаты) в СНС был на 6</w:t>
      </w:r>
      <w:r w:rsidR="00C1024E" w:rsidRPr="00C1024E">
        <w:rPr>
          <w:color w:val="000000"/>
          <w:sz w:val="28"/>
        </w:rPr>
        <w:t>2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больше, чем фонд заработной платы по отчетам предприятий.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Что касается скрытой заработной платы, которая оценивается Росстатом с 1993 года, то ее доля в общей заработной плате в 1990</w:t>
      </w:r>
      <w:r w:rsidR="00C1024E">
        <w:rPr>
          <w:color w:val="000000"/>
          <w:sz w:val="28"/>
        </w:rPr>
        <w:t>-</w:t>
      </w:r>
      <w:r w:rsidR="00C1024E" w:rsidRPr="00C1024E">
        <w:rPr>
          <w:color w:val="000000"/>
          <w:sz w:val="28"/>
        </w:rPr>
        <w:t>е</w:t>
      </w:r>
      <w:r w:rsidRPr="00C1024E">
        <w:rPr>
          <w:color w:val="000000"/>
          <w:sz w:val="28"/>
        </w:rPr>
        <w:t xml:space="preserve"> годы почти постоянно увеличивалась (с 15,</w:t>
      </w:r>
      <w:r w:rsidR="00C1024E" w:rsidRPr="00C1024E">
        <w:rPr>
          <w:color w:val="000000"/>
          <w:sz w:val="28"/>
        </w:rPr>
        <w:t>1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в 1993 году до 35,</w:t>
      </w:r>
      <w:r w:rsidR="00C1024E" w:rsidRPr="00C1024E">
        <w:rPr>
          <w:color w:val="000000"/>
          <w:sz w:val="28"/>
        </w:rPr>
        <w:t>2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в 2000 году). В начале 2000</w:t>
      </w:r>
      <w:r w:rsidR="00C1024E">
        <w:rPr>
          <w:color w:val="000000"/>
          <w:sz w:val="28"/>
        </w:rPr>
        <w:t>-</w:t>
      </w:r>
      <w:r w:rsidR="00C1024E" w:rsidRPr="00C1024E">
        <w:rPr>
          <w:color w:val="000000"/>
          <w:sz w:val="28"/>
        </w:rPr>
        <w:t>х</w:t>
      </w:r>
      <w:r w:rsidRPr="00C1024E">
        <w:rPr>
          <w:color w:val="000000"/>
          <w:sz w:val="28"/>
        </w:rPr>
        <w:t xml:space="preserve"> годов эта доля несколько сократилась (до 29,</w:t>
      </w:r>
      <w:r w:rsidR="00C1024E" w:rsidRPr="00C1024E">
        <w:rPr>
          <w:color w:val="000000"/>
          <w:sz w:val="28"/>
        </w:rPr>
        <w:t>7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в 2003 году), а затем снова начала расти и в 2005 году составляла 31,</w:t>
      </w:r>
      <w:r w:rsidR="00C1024E" w:rsidRPr="00C1024E">
        <w:rPr>
          <w:color w:val="000000"/>
          <w:sz w:val="28"/>
        </w:rPr>
        <w:t>8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всей заработной платы.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Данные ОНПЗ в сочетании со статистикой СНС дают основу для оценки среднемесячной заработной платы в масштабе всей экономики. По нашим расчетам, в 2004 году номинальная среднемесячная зарплата по всей экономике была на 2</w:t>
      </w:r>
      <w:r w:rsidR="00C1024E" w:rsidRPr="00C1024E">
        <w:rPr>
          <w:color w:val="000000"/>
          <w:sz w:val="28"/>
        </w:rPr>
        <w:t>8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выше, чем номинальная начисленная зарплата работников гражданских организаций, а в 2005 году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на 2</w:t>
      </w:r>
      <w:r w:rsidR="00C1024E" w:rsidRPr="00C1024E">
        <w:rPr>
          <w:color w:val="000000"/>
          <w:sz w:val="28"/>
        </w:rPr>
        <w:t>4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выше.</w:t>
      </w:r>
    </w:p>
    <w:p w:rsidR="00BD7083" w:rsidRDefault="00BD7083" w:rsidP="00C1024E">
      <w:pPr>
        <w:pStyle w:val="3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bookmarkStart w:id="2" w:name="r4"/>
      <w:bookmarkEnd w:id="2"/>
    </w:p>
    <w:p w:rsidR="003F20F4" w:rsidRPr="00C1024E" w:rsidRDefault="00CB4791" w:rsidP="00C1024E">
      <w:pPr>
        <w:pStyle w:val="3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C1024E">
        <w:rPr>
          <w:rFonts w:ascii="Times New Roman" w:hAnsi="Times New Roman"/>
          <w:color w:val="000000"/>
          <w:sz w:val="28"/>
          <w:szCs w:val="24"/>
        </w:rPr>
        <w:t>2.</w:t>
      </w:r>
      <w:r w:rsidR="009C783B" w:rsidRPr="00C1024E">
        <w:rPr>
          <w:rFonts w:ascii="Times New Roman" w:hAnsi="Times New Roman"/>
          <w:color w:val="000000"/>
          <w:sz w:val="28"/>
          <w:szCs w:val="24"/>
        </w:rPr>
        <w:t>3</w:t>
      </w:r>
      <w:r w:rsidRPr="00C1024E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3F20F4" w:rsidRPr="00C1024E">
        <w:rPr>
          <w:rFonts w:ascii="Times New Roman" w:hAnsi="Times New Roman"/>
          <w:color w:val="000000"/>
          <w:sz w:val="28"/>
          <w:szCs w:val="24"/>
        </w:rPr>
        <w:t>Действительно ли нам недоплачивают?</w:t>
      </w:r>
    </w:p>
    <w:p w:rsidR="00BD7083" w:rsidRDefault="00BD7083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Большое общественное внимание привлекает доля оплаты труда во внутреннем продукте. Оплата труда в Системе национальных счетов, помимо заработной платы (начисленной и скрытой), включает отчисления работодателей на социальное страхование, которые, в свою очередь, состоят из двух частей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фактических и условно исчисленных. Хотя работники де-факто не получают эти отчисления «на руки», в соответствии с методологией СНС они входят в состав доходов населения. Одновременно эти средства отражаются в составе расходов населения, вместе с отчислениями на социальное страхование, производимыми самими работниками.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В состав ВВП по источникам доходов, помимо частных доходов (заработной платы, валового смешанного дохода и валовой прибыли), входят доходы государства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чистые налоги на производство и импорт (то есть косвенные налоги за вычетом субсидий). Соответственно, доля оплаты труда в ВВП зависит как от ее доли в частных доходах, так и от соотношения частных доходов и доходов государства.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На протяжении последних 18 лет доля чистых налогов на производство и импорт в ВВП сильно менялась: в начале 1990</w:t>
      </w:r>
      <w:r w:rsidR="00C1024E">
        <w:rPr>
          <w:color w:val="000000"/>
          <w:sz w:val="28"/>
        </w:rPr>
        <w:t>-</w:t>
      </w:r>
      <w:r w:rsidR="00C1024E" w:rsidRPr="00C1024E">
        <w:rPr>
          <w:color w:val="000000"/>
          <w:sz w:val="28"/>
        </w:rPr>
        <w:t>х</w:t>
      </w:r>
      <w:r w:rsidRPr="00C1024E">
        <w:rPr>
          <w:color w:val="000000"/>
          <w:sz w:val="28"/>
        </w:rPr>
        <w:t xml:space="preserve"> годов она сократилась с 1</w:t>
      </w:r>
      <w:r w:rsidR="00C1024E" w:rsidRPr="00C1024E">
        <w:rPr>
          <w:color w:val="000000"/>
          <w:sz w:val="28"/>
        </w:rPr>
        <w:t>3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в 1989 году до </w:t>
      </w:r>
      <w:r w:rsidR="00C1024E" w:rsidRPr="00C1024E">
        <w:rPr>
          <w:color w:val="000000"/>
          <w:sz w:val="28"/>
        </w:rPr>
        <w:t>3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в 1992 году, после чего в целом увеличивалась и в 2006 году достигла гигантской, по международным меркам, величины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2</w:t>
      </w:r>
      <w:r w:rsidR="00C1024E" w:rsidRPr="00C1024E">
        <w:rPr>
          <w:color w:val="000000"/>
          <w:sz w:val="28"/>
        </w:rPr>
        <w:t>0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ВВП, то есть была выше, чем во всех странах ОЭСР.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Что же касается доли оплаты труда в частных доходах, то в целом на протяжении последних 18 лет она практически не изменилась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в середине 2000</w:t>
      </w:r>
      <w:r w:rsidR="00C1024E">
        <w:rPr>
          <w:color w:val="000000"/>
          <w:sz w:val="28"/>
        </w:rPr>
        <w:t>-</w:t>
      </w:r>
      <w:r w:rsidR="00C1024E" w:rsidRPr="00C1024E">
        <w:rPr>
          <w:color w:val="000000"/>
          <w:sz w:val="28"/>
        </w:rPr>
        <w:t>х</w:t>
      </w:r>
      <w:r w:rsidRPr="00C1024E">
        <w:rPr>
          <w:color w:val="000000"/>
          <w:sz w:val="28"/>
        </w:rPr>
        <w:t xml:space="preserve"> годов, как и в конце 1980</w:t>
      </w:r>
      <w:r w:rsidR="00C1024E">
        <w:rPr>
          <w:color w:val="000000"/>
          <w:sz w:val="28"/>
        </w:rPr>
        <w:t>-</w:t>
      </w:r>
      <w:r w:rsidR="00C1024E" w:rsidRPr="00C1024E">
        <w:rPr>
          <w:color w:val="000000"/>
          <w:sz w:val="28"/>
        </w:rPr>
        <w:t>х</w:t>
      </w:r>
      <w:r w:rsidRPr="00C1024E">
        <w:rPr>
          <w:color w:val="000000"/>
          <w:sz w:val="28"/>
        </w:rPr>
        <w:t>, она составляла около 5</w:t>
      </w:r>
      <w:r w:rsidR="00C1024E" w:rsidRPr="00C1024E">
        <w:rPr>
          <w:color w:val="000000"/>
          <w:sz w:val="28"/>
        </w:rPr>
        <w:t>5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(рис. 3). При этом доля собственно заработной платы сократилась за рассматриваемый период примерно на 7 процентных пунктов (с 51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>52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в конце 1980</w:t>
      </w:r>
      <w:r w:rsidR="00C1024E">
        <w:rPr>
          <w:color w:val="000000"/>
          <w:sz w:val="28"/>
        </w:rPr>
        <w:t>-</w:t>
      </w:r>
      <w:r w:rsidR="00C1024E" w:rsidRPr="00C1024E">
        <w:rPr>
          <w:color w:val="000000"/>
          <w:sz w:val="28"/>
        </w:rPr>
        <w:t>х</w:t>
      </w:r>
      <w:r w:rsidRPr="00C1024E">
        <w:rPr>
          <w:color w:val="000000"/>
          <w:sz w:val="28"/>
        </w:rPr>
        <w:t xml:space="preserve"> до 44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>45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в середине 2000</w:t>
      </w:r>
      <w:r w:rsidR="00C1024E">
        <w:rPr>
          <w:color w:val="000000"/>
          <w:sz w:val="28"/>
        </w:rPr>
        <w:t>-</w:t>
      </w:r>
      <w:r w:rsidR="00C1024E" w:rsidRPr="00C1024E">
        <w:rPr>
          <w:color w:val="000000"/>
          <w:sz w:val="28"/>
        </w:rPr>
        <w:t>х</w:t>
      </w:r>
      <w:r w:rsidRPr="00C1024E">
        <w:rPr>
          <w:color w:val="000000"/>
          <w:sz w:val="28"/>
        </w:rPr>
        <w:t>), но это сокращение было полностью компенсировано увеличением доли отчислений предпринимателей на социальное страхование (с </w:t>
      </w:r>
      <w:r w:rsidR="00C1024E" w:rsidRPr="00C1024E">
        <w:rPr>
          <w:color w:val="000000"/>
          <w:sz w:val="28"/>
        </w:rPr>
        <w:t>3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в конце 1980</w:t>
      </w:r>
      <w:r w:rsidR="00C1024E">
        <w:rPr>
          <w:color w:val="000000"/>
          <w:sz w:val="28"/>
        </w:rPr>
        <w:t>-</w:t>
      </w:r>
      <w:r w:rsidR="00C1024E" w:rsidRPr="00C1024E">
        <w:rPr>
          <w:color w:val="000000"/>
          <w:sz w:val="28"/>
        </w:rPr>
        <w:t>х</w:t>
      </w:r>
      <w:r w:rsidRPr="00C1024E">
        <w:rPr>
          <w:color w:val="000000"/>
          <w:sz w:val="28"/>
        </w:rPr>
        <w:t xml:space="preserve"> до примерно 1</w:t>
      </w:r>
      <w:r w:rsidR="00C1024E" w:rsidRPr="00C1024E">
        <w:rPr>
          <w:color w:val="000000"/>
          <w:sz w:val="28"/>
        </w:rPr>
        <w:t>0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в середине 2000</w:t>
      </w:r>
      <w:r w:rsidR="00C1024E">
        <w:rPr>
          <w:color w:val="000000"/>
          <w:sz w:val="28"/>
        </w:rPr>
        <w:t>-</w:t>
      </w:r>
      <w:r w:rsidR="00C1024E" w:rsidRPr="00C1024E">
        <w:rPr>
          <w:color w:val="000000"/>
          <w:sz w:val="28"/>
        </w:rPr>
        <w:t>х</w:t>
      </w:r>
      <w:r w:rsidRPr="00C1024E">
        <w:rPr>
          <w:color w:val="000000"/>
          <w:sz w:val="28"/>
        </w:rPr>
        <w:t xml:space="preserve"> годов).</w:t>
      </w:r>
    </w:p>
    <w:p w:rsidR="003F20F4" w:rsidRPr="00C1024E" w:rsidRDefault="003F20F4" w:rsidP="00C102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1024E">
        <w:rPr>
          <w:rFonts w:ascii="Times New Roman" w:hAnsi="Times New Roman"/>
          <w:color w:val="000000"/>
          <w:sz w:val="28"/>
        </w:rPr>
        <w:t>Частные первичные доходы включают оплату труда, валовой смешанный доход и валовую прибыль.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Международные сопоставления (например, со странами, входящими в Организацию экономического сотрудничества и развития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ОЭСР) также свидетельствуют о том, что доля оплаты труда в частных первичных доходах в России в настоящее время отнюдь не является низкой.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По доле заработной платы в сумме частных доходов (заработной платы, валового смешанного дохода и валовой прибыли) Россия опережает большинство стран ОЭСР и входит в десятку стран с наибольшими значениями этого показателя. Однако относительные размеры отчислений на социальные страхование в России являются сравнительно небольшими (хотя и не критическими с точки зрения международных сопоставлений). В результате по общей доле оплаты труда в частных доходах российский показатель близок к медианному для стран ОЭСР, то есть Россия оказывается практически в самой середине списка.</w:t>
      </w:r>
    </w:p>
    <w:p w:rsidR="00BD7083" w:rsidRDefault="00BD7083" w:rsidP="00C1024E">
      <w:pPr>
        <w:pStyle w:val="3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bookmarkStart w:id="3" w:name="r5"/>
      <w:bookmarkEnd w:id="3"/>
    </w:p>
    <w:p w:rsidR="003F20F4" w:rsidRPr="00C1024E" w:rsidRDefault="00CB4791" w:rsidP="00C1024E">
      <w:pPr>
        <w:pStyle w:val="3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C1024E">
        <w:rPr>
          <w:rFonts w:ascii="Times New Roman" w:hAnsi="Times New Roman"/>
          <w:color w:val="000000"/>
          <w:sz w:val="28"/>
          <w:szCs w:val="24"/>
        </w:rPr>
        <w:t>2.</w:t>
      </w:r>
      <w:r w:rsidR="009C783B" w:rsidRPr="00C1024E">
        <w:rPr>
          <w:rFonts w:ascii="Times New Roman" w:hAnsi="Times New Roman"/>
          <w:color w:val="000000"/>
          <w:sz w:val="28"/>
          <w:szCs w:val="24"/>
        </w:rPr>
        <w:t>4</w:t>
      </w:r>
      <w:r w:rsidRPr="00C1024E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3F20F4" w:rsidRPr="00C1024E">
        <w:rPr>
          <w:rFonts w:ascii="Times New Roman" w:hAnsi="Times New Roman"/>
          <w:color w:val="000000"/>
          <w:sz w:val="28"/>
          <w:szCs w:val="24"/>
        </w:rPr>
        <w:t>Что растет быстрее: оплата труда или его производительность?</w:t>
      </w:r>
    </w:p>
    <w:p w:rsidR="00BD7083" w:rsidRDefault="00BD7083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В дискуссиях о заработной плате одно из центральных мест занимает вопрос о соотношении динамики реальных расходов на оплату труда и производительности труда. Справедливости ради отметим, что, в отличие от проблемы распределения доходов, соотношение динамики реальных трудовых издержек и производительности обсуждается не только в России, но и во всех развитых странах.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В соответствии с практикой статистических служб большинства стран мира, анализ соотношения между реальными трудовыми расходами и производительностью проводится не для всей экономики, а только для определенных ее секторов, в которых, во-первых, высок удельный вес наемных работников, а во-вторых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выпуск рассчитывается не на основе затрат (как это имеет место, например, в общественном секторе). Обычно в качестве таких секторов фигурируют частный (предпринимательский) несельскохозяйственный сектор экономики (private (business) nonfarm sector) и обрабатывающая промышленность. Оценки по частному (предпринимательскому) несельскохозяйственному сектору пока только начинают рассчитываться Росстатом в рамках построения СНС, поэтому нам придется ограничиться рассмотрением промышленности.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К сожалению, при построении оценок производительности труда и реальных трудовых издержек за длительный период приходится использовать информацию, различающуюся по методике расчета, полноте охвата и степени надежности. Поэтому мы можем определить лишь некоторые общие тенденции в динамике трудовых издержек и производительности труда за два десятилетия, не претендуя на абсолютную точность полученных оценок. Результаты наших расчетов, часовой производительности и реальных расходов на часовую оплату труда в промышленности в 1989–20</w:t>
      </w:r>
      <w:r w:rsidR="00BD7083">
        <w:rPr>
          <w:color w:val="000000"/>
          <w:sz w:val="28"/>
        </w:rPr>
        <w:t>06 годах</w:t>
      </w:r>
      <w:r w:rsidRPr="00C1024E">
        <w:rPr>
          <w:color w:val="000000"/>
          <w:sz w:val="28"/>
        </w:rPr>
        <w:t>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Судя по имеющимся данным, снижение часовой производительности труда в промышленности наблюдалось только в 1991–1994 годах, и уже с 1995 года начался рост этого показателя, причем даже в 1998 году он не уменьшился, а лишь затормозил свой рост. В результате часовая производительность труда в промышленности уже в 2001 году превысила максимальный «советский» уровень 1990 года, а в 2006 году была уже почти на 4</w:t>
      </w:r>
      <w:r w:rsidR="00C1024E" w:rsidRPr="00C1024E">
        <w:rPr>
          <w:color w:val="000000"/>
          <w:sz w:val="28"/>
        </w:rPr>
        <w:t>0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выше, чем в 1990 году. Таким образом, динамика производительности труда существенно отличалась от динамики выпуска в промышленности, который начал сокращаться уже в 1990 году, и это падение продолжалось вплоть до 1998 года (небольшое увеличение выпуска было отмечено лишь в 1997 году). С 1989 по 1998 год выпуск в промышленности сократился на 5</w:t>
      </w:r>
      <w:r w:rsidR="00C1024E" w:rsidRPr="00C1024E">
        <w:rPr>
          <w:color w:val="000000"/>
          <w:sz w:val="28"/>
        </w:rPr>
        <w:t>2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>, а за 1999–2006 годы он вырос на 6</w:t>
      </w:r>
      <w:r w:rsidR="00C1024E" w:rsidRPr="00C1024E">
        <w:rPr>
          <w:color w:val="000000"/>
          <w:sz w:val="28"/>
        </w:rPr>
        <w:t>6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(но от существенно меньшей базы, поэтому в 2006 году выпуск в промышленности был все еще на 2</w:t>
      </w:r>
      <w:r w:rsidR="00C1024E" w:rsidRPr="00C1024E">
        <w:rPr>
          <w:color w:val="000000"/>
          <w:sz w:val="28"/>
        </w:rPr>
        <w:t>0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меньше, чем в 1989 году).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Относительно умеренное (по сравнению с падением выпуска) снижение часовой производительности труда в промышленности в 1991–1994 годы (на –2</w:t>
      </w:r>
      <w:r w:rsidR="00C1024E" w:rsidRPr="00C1024E">
        <w:rPr>
          <w:color w:val="000000"/>
          <w:sz w:val="28"/>
        </w:rPr>
        <w:t>4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к 1990 году) и ее интенсивный рост в последующие годы были обеспечены за счет значительного сокращения занятости и рабочего времени при повышении эффективности производства. Общая численность занятых в промышленности сократилась с 23,5</w:t>
      </w:r>
      <w:r w:rsidR="00C1024E">
        <w:rPr>
          <w:color w:val="000000"/>
          <w:sz w:val="28"/>
        </w:rPr>
        <w:t xml:space="preserve"> </w:t>
      </w:r>
      <w:r w:rsidR="00C1024E" w:rsidRPr="00C1024E">
        <w:rPr>
          <w:color w:val="000000"/>
          <w:sz w:val="28"/>
        </w:rPr>
        <w:t>млн</w:t>
      </w:r>
      <w:r w:rsidRPr="00C1024E">
        <w:rPr>
          <w:color w:val="000000"/>
          <w:sz w:val="28"/>
        </w:rPr>
        <w:t>. человек в 1989 году до 14,2</w:t>
      </w:r>
      <w:r w:rsidR="00C1024E">
        <w:rPr>
          <w:color w:val="000000"/>
          <w:sz w:val="28"/>
        </w:rPr>
        <w:t xml:space="preserve"> </w:t>
      </w:r>
      <w:r w:rsidR="00C1024E" w:rsidRPr="00C1024E">
        <w:rPr>
          <w:color w:val="000000"/>
          <w:sz w:val="28"/>
        </w:rPr>
        <w:t>млн</w:t>
      </w:r>
      <w:r w:rsidRPr="00C1024E">
        <w:rPr>
          <w:color w:val="000000"/>
          <w:sz w:val="28"/>
        </w:rPr>
        <w:t>. человек в 1998 году (</w:t>
      </w:r>
      <w:r w:rsidR="00C1024E">
        <w:rPr>
          <w:color w:val="000000"/>
          <w:sz w:val="28"/>
        </w:rPr>
        <w:t>т.е.</w:t>
      </w:r>
      <w:r w:rsidRPr="00C1024E">
        <w:rPr>
          <w:color w:val="000000"/>
          <w:sz w:val="28"/>
        </w:rPr>
        <w:t xml:space="preserve"> почти на 4</w:t>
      </w:r>
      <w:r w:rsidR="00C1024E" w:rsidRPr="00C1024E">
        <w:rPr>
          <w:color w:val="000000"/>
          <w:sz w:val="28"/>
        </w:rPr>
        <w:t>0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>), и после некоторого увеличения в 1999–2001 годах (до 14,7</w:t>
      </w:r>
      <w:r w:rsidR="00C1024E">
        <w:rPr>
          <w:color w:val="000000"/>
          <w:sz w:val="28"/>
        </w:rPr>
        <w:t xml:space="preserve"> </w:t>
      </w:r>
      <w:r w:rsidR="00C1024E" w:rsidRPr="00C1024E">
        <w:rPr>
          <w:color w:val="000000"/>
          <w:sz w:val="28"/>
        </w:rPr>
        <w:t>млн</w:t>
      </w:r>
      <w:r w:rsidRPr="00C1024E">
        <w:rPr>
          <w:color w:val="000000"/>
          <w:sz w:val="28"/>
        </w:rPr>
        <w:t>. человек) она снова начала уменьшаться и в 2004 году составляла всего 14,3</w:t>
      </w:r>
      <w:r w:rsidR="00C1024E">
        <w:rPr>
          <w:color w:val="000000"/>
          <w:sz w:val="28"/>
        </w:rPr>
        <w:t xml:space="preserve"> </w:t>
      </w:r>
      <w:r w:rsidR="00C1024E" w:rsidRPr="00C1024E">
        <w:rPr>
          <w:color w:val="000000"/>
          <w:sz w:val="28"/>
        </w:rPr>
        <w:t>млн</w:t>
      </w:r>
      <w:r w:rsidRPr="00C1024E">
        <w:rPr>
          <w:color w:val="000000"/>
          <w:sz w:val="28"/>
        </w:rPr>
        <w:t>. человек. Общая численность занятых по видам экономической деятельности «добыча полезных ископаемых», «обрабатывающие производства» и «производство и распределение электроэнергии, газа и воды» сократилась с 15,3</w:t>
      </w:r>
      <w:r w:rsidR="00C1024E">
        <w:rPr>
          <w:color w:val="000000"/>
          <w:sz w:val="28"/>
        </w:rPr>
        <w:t xml:space="preserve"> </w:t>
      </w:r>
      <w:r w:rsidR="00C1024E" w:rsidRPr="00C1024E">
        <w:rPr>
          <w:color w:val="000000"/>
          <w:sz w:val="28"/>
        </w:rPr>
        <w:t>млн</w:t>
      </w:r>
      <w:r w:rsidRPr="00C1024E">
        <w:rPr>
          <w:color w:val="000000"/>
          <w:sz w:val="28"/>
        </w:rPr>
        <w:t>. человек в 2001 году до 14,2</w:t>
      </w:r>
      <w:r w:rsidR="00C1024E">
        <w:rPr>
          <w:color w:val="000000"/>
          <w:sz w:val="28"/>
        </w:rPr>
        <w:t xml:space="preserve"> </w:t>
      </w:r>
      <w:r w:rsidR="00C1024E" w:rsidRPr="00C1024E">
        <w:rPr>
          <w:color w:val="000000"/>
          <w:sz w:val="28"/>
        </w:rPr>
        <w:t>млн</w:t>
      </w:r>
      <w:r w:rsidRPr="00C1024E">
        <w:rPr>
          <w:color w:val="000000"/>
          <w:sz w:val="28"/>
        </w:rPr>
        <w:t>. человек в 2006 году.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В свою очередь средняя продолжительность годового рабочего времени работников уменьшилась с примерно 1810 часов в год в 1989 году до 1500 часов в 1996 году (</w:t>
      </w:r>
      <w:r w:rsidR="00C1024E">
        <w:rPr>
          <w:color w:val="000000"/>
          <w:sz w:val="28"/>
        </w:rPr>
        <w:t>т.е.</w:t>
      </w:r>
      <w:r w:rsidRPr="00C1024E">
        <w:rPr>
          <w:color w:val="000000"/>
          <w:sz w:val="28"/>
        </w:rPr>
        <w:t xml:space="preserve"> на 1</w:t>
      </w:r>
      <w:r w:rsidR="00C1024E" w:rsidRPr="00C1024E">
        <w:rPr>
          <w:color w:val="000000"/>
          <w:sz w:val="28"/>
        </w:rPr>
        <w:t>7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>), после чего начала постепенно увеличиваться. В 2006 году средняя продолжительность годового рабочего времени работников промышленных предприятий составляла примерно 1730 часов, то есть была все еще на </w:t>
      </w:r>
      <w:r w:rsidR="00C1024E" w:rsidRPr="00C1024E">
        <w:rPr>
          <w:color w:val="000000"/>
          <w:sz w:val="28"/>
        </w:rPr>
        <w:t>4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меньше, чем в 1989 году.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В 1989–1997 годах реальные часовые трудовые издержки в целом двигались синхронно с часовой производительностью (рост в 1990 году, снижение в 1991–1994 годах, рост в 1995–1997 годах), но с существенно большей амплитудой колебаний. В 1998–2006 годах динамика часовой производительности и трудовых издержек начала различаться более существенно. Производительность труда в промышленности продолжала устойчиво расти (только в 1998 году наблюдалась приостановка роста), в то время как реальные часовые трудовые издержки значительно сокращались в 1998–1999 и 2004–2005 годах. В первом случае это сокращение явилось результатом финансового кризиса 1998 года, вследствие которого резко уменьшилась реальная заработная плата, во втором оно произошло из-за скачка мировых цен на основные статьи российского экспорта, что дало толчок резкому повышению индекса цен производства в промышленности и, таким образом, обеспечило значительное удешевление рабочей силы с точки зрения предприятий. В 2005 году к этому добавилось существенное сокращение отчислений на социальное страхование в результате уменьшения ставки единого социального налога (ЕСН).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В обоих случаях предприниматели (работодатели) использовали изменение внешних условий для существенной экономии на расходах на оплату труда и соответствующего увеличения прибыли. В 1998–1999 годах они могли ограничивать рост номинальной заработной платы по сравнению с ростом цен из-за роста безработицы и готовности наемных работников терпеть сокращение реальной заработной платы под угрозой потери работы. Во втором случае работодатели не стали увеличивать оплату труда пропорционально возросшим ценам на их продукцию, а также использовали сокращение ЕСН для экономии трудовых издержек, переведя основную часть высвободившихся средств не в заработную плату, а в прибыль.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Кроме того, если после 1999 года реальные часовые трудовые издержки начали быстро расти, опережая темп роста производительности труда вплоть до 2003 года, то в 2004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>2</w:t>
      </w:r>
      <w:r w:rsidRPr="00C1024E">
        <w:rPr>
          <w:color w:val="000000"/>
          <w:sz w:val="28"/>
        </w:rPr>
        <w:t>006 годах наблюдался относительно медленный рост реальных трудовых издержек, заметно отстававший от темпов роста производительности труда.</w:t>
      </w:r>
    </w:p>
    <w:p w:rsidR="003F20F4" w:rsidRPr="00C1024E" w:rsidRDefault="00BD7083" w:rsidP="00C1024E">
      <w:pPr>
        <w:pStyle w:val="3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bookmarkStart w:id="4" w:name="r6"/>
      <w:bookmarkEnd w:id="4"/>
      <w:r>
        <w:rPr>
          <w:rFonts w:ascii="Times New Roman" w:hAnsi="Times New Roman"/>
          <w:color w:val="000000"/>
          <w:sz w:val="28"/>
          <w:szCs w:val="24"/>
        </w:rPr>
        <w:br w:type="page"/>
      </w:r>
      <w:r w:rsidR="00CB4791" w:rsidRPr="00C1024E">
        <w:rPr>
          <w:rFonts w:ascii="Times New Roman" w:hAnsi="Times New Roman"/>
          <w:color w:val="000000"/>
          <w:sz w:val="28"/>
          <w:szCs w:val="24"/>
        </w:rPr>
        <w:t>2.</w:t>
      </w:r>
      <w:r w:rsidR="00305E2E" w:rsidRPr="00C1024E">
        <w:rPr>
          <w:rFonts w:ascii="Times New Roman" w:hAnsi="Times New Roman"/>
          <w:color w:val="000000"/>
          <w:sz w:val="28"/>
          <w:szCs w:val="24"/>
        </w:rPr>
        <w:t>5</w:t>
      </w:r>
      <w:r w:rsidR="00CB4791" w:rsidRPr="00C1024E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3F20F4" w:rsidRPr="00C1024E">
        <w:rPr>
          <w:rFonts w:ascii="Times New Roman" w:hAnsi="Times New Roman"/>
          <w:color w:val="000000"/>
          <w:sz w:val="28"/>
          <w:szCs w:val="24"/>
        </w:rPr>
        <w:t>Незарплатная составляющая издержек на рабочую силу сжимается</w:t>
      </w:r>
    </w:p>
    <w:p w:rsidR="00BD7083" w:rsidRDefault="00BD7083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Денежная заработная плата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главный, но далеко не единственный элемент затрат на рабочую силу, на которые приходится идти предприятиям. Помимо нее они предоставляют своим работникам дополнительные блага и услуги; производят отчисления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как обязательные, так и добровольные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 xml:space="preserve">в социальные фонды; нередко прибегают к выплатам в неденежной (натуральной) форме </w:t>
      </w:r>
      <w:r w:rsidR="00C1024E">
        <w:rPr>
          <w:color w:val="000000"/>
          <w:sz w:val="28"/>
        </w:rPr>
        <w:t>и т.п.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В самом общем виде затраты на рабочую силу могут быть разделены на два крупных блока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«зарплатный» (платежи, поступающие работникам) и «незарплатный» (предоставляемые им блага и услуги).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В составе собственно заработной платы также можно выделить две различных части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постоянную и переменную. Переменная оплата может устанавливаться в зависимости как от индивидуальных результатов деятельности работников, так и от общих результатов деятельности предприятий, на которых они заняты. Обеспечивая более тесную привязку к производительности, она стимулирует работников к тому, чтобы трудиться с большей отдачей, но одновременно делает их заработки менее устойчивыми и предсказуемыми. Можно сказать, что гарантированная оплата фактически страхует работников от возможных колебаний в будущих доходах, в то время как негарантированная выступает как специфическая форма разделения риска между ними и нанявшими их фирмами. Чем выше доля переменной части заработков, тем более чувствительными становятся они по отношению к любым перепадам рыночной конъюнктуры.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Рис.</w:t>
      </w:r>
      <w:r w:rsidR="00C1024E">
        <w:rPr>
          <w:color w:val="000000"/>
          <w:sz w:val="28"/>
        </w:rPr>
        <w:t> </w:t>
      </w:r>
      <w:r w:rsidR="00C1024E" w:rsidRPr="00C1024E">
        <w:rPr>
          <w:color w:val="000000"/>
          <w:sz w:val="28"/>
        </w:rPr>
        <w:t>8</w:t>
      </w:r>
      <w:r w:rsidRPr="00C1024E">
        <w:rPr>
          <w:color w:val="000000"/>
          <w:sz w:val="28"/>
        </w:rPr>
        <w:t xml:space="preserve"> показывает, как в переходный период менялась структура затрат на рабочую силу во всей российской экономике, а также в промышленности. За период 1995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>2</w:t>
      </w:r>
      <w:r w:rsidRPr="00C1024E">
        <w:rPr>
          <w:color w:val="000000"/>
          <w:sz w:val="28"/>
        </w:rPr>
        <w:t>005 годов структура затрат российских предприятий на рабочую силу претерпела значительные изменения. Первоначально «зарплатная» и «незарплатная» составляющие занимали в ней почти равное место. В 1995 году на долю первой приходилось примерно 5</w:t>
      </w:r>
      <w:r w:rsidR="00C1024E" w:rsidRPr="00C1024E">
        <w:rPr>
          <w:color w:val="000000"/>
          <w:sz w:val="28"/>
        </w:rPr>
        <w:t>5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от всех издержек на рабочую силу, на долю второй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4</w:t>
      </w:r>
      <w:r w:rsidR="00C1024E" w:rsidRPr="00C1024E">
        <w:rPr>
          <w:color w:val="000000"/>
          <w:sz w:val="28"/>
        </w:rPr>
        <w:t>5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>. К 2005 году доминирование «зарплатной» составляющей стало абсолютным: ее удельный вес увеличился почти на 20 процентных пунктов. Основная часть этого прироста пришлась на оплату работников за отработанное время, доля которой возросла с 44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>45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до 6</w:t>
      </w:r>
      <w:r w:rsidR="00C1024E" w:rsidRPr="00C1024E">
        <w:rPr>
          <w:color w:val="000000"/>
          <w:sz w:val="28"/>
        </w:rPr>
        <w:t>4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>. Относительное значение всех остальных элементов фонда заработной платы изменилось мало: так, доля оплаты за неотработанное время возросла примерно на 1 пункт, так же увеличилась доля единовременных поощрительных выплат, в то время как доля расходов на питание и проживание работников уменьшилась на 1 пункт.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За счет чего же стало возможно столь радикальное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почти на 20 пунктов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сжатие «незарплатной» составляющей? Как следует из представленных данных, решающая роль принадлежала здесь двум факторами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во-первых, снижению (в относительном выражении) расходов на социальную защиту работников и, во-вторых, сокращению налогов на фонд оплаты труда. Падение доли расходов на социальную защиту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с 2</w:t>
      </w:r>
      <w:r w:rsidR="00C1024E" w:rsidRPr="00C1024E">
        <w:rPr>
          <w:color w:val="000000"/>
          <w:sz w:val="28"/>
        </w:rPr>
        <w:t>7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в 1995 году до 2</w:t>
      </w:r>
      <w:r w:rsidR="00C1024E" w:rsidRPr="00C1024E">
        <w:rPr>
          <w:color w:val="000000"/>
          <w:sz w:val="28"/>
        </w:rPr>
        <w:t>0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в 2005 году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было связано с изменениями, произошедшими в законодательстве. Как известно, начиная с 2001 года, взносы в различные внебюджетные фонды были объединены в единый социальный налог, причем совокупная ставка по ним была существенно снижена. Кроме того, у предприятий появилась возможность перехода на упрощенную систему налогообложения и уплату единого налога на вмененный доход, которой многие из них воспользовались. Бремя, связанное с обязательными (то есть законодательно обусловленными) выплатами на социальную защиту работников, стало значительно меньше. И хотя сокращение коснулось также и добровольных расходов на социальную защиту работников, оно оказалось не столь существенным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порядка 1,0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>1</w:t>
      </w:r>
      <w:r w:rsidRPr="00C1024E">
        <w:rPr>
          <w:color w:val="000000"/>
          <w:sz w:val="28"/>
        </w:rPr>
        <w:t>,5 пункта, и, по-видимому, было связано с постепенным отказом предприятий от «страховых схем», которые активно использовались ими в 1990</w:t>
      </w:r>
      <w:r w:rsidR="00C1024E">
        <w:rPr>
          <w:color w:val="000000"/>
          <w:sz w:val="28"/>
        </w:rPr>
        <w:t>-</w:t>
      </w:r>
      <w:r w:rsidR="00C1024E" w:rsidRPr="00C1024E">
        <w:rPr>
          <w:color w:val="000000"/>
          <w:sz w:val="28"/>
        </w:rPr>
        <w:t>е</w:t>
      </w:r>
      <w:r w:rsidRPr="00C1024E">
        <w:rPr>
          <w:color w:val="000000"/>
          <w:sz w:val="28"/>
        </w:rPr>
        <w:t xml:space="preserve"> годы для сокращения издержек, связанных с отчислениями в государственные социальные фонды.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Не меньшее значение, с точки зрения облегчения нагрузки на предприятия, имела почти полная отмена всех налогов и сборов на фонд оплаты труда (в настоящее время из них продолжают действовать только налоги, уплачиваемые при привлечении иностранной рабочей силы). В результате этого доля «налоговых» расходов в общих затратах предприятий на рабочую силу упала с </w:t>
      </w:r>
      <w:r w:rsidR="00C1024E" w:rsidRPr="00C1024E">
        <w:rPr>
          <w:color w:val="000000"/>
          <w:sz w:val="28"/>
        </w:rPr>
        <w:t>7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в 1995 году до почти нулевой отметки в 2005 году.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Кардинальные сдвиги произошли также в обеспечении работников социальными благами и услугами за счет предприятий, особенно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 xml:space="preserve">через принадлежащие им объекты социальной инфраструктуры. В основе этих сдвигов лежало несколько причин. Во-первых, в новых условиях такой механизм компенсации рабочей силы в значительной мере утратил смысл, поскольку многие из ранее труднодоступных благ и услуг стало легко получать по рыночным каналам. Во-вторых, освобождение предприятий от бремени социальных активов рассматривалось правительством как необходимое условие реструктуризации и повышения эффективности их деятельности. В разное время было принято множество законодательных и нормативных актов, которые требовали либо передачи объектов социального назначения (жилья </w:t>
      </w:r>
      <w:r w:rsidR="00C1024E">
        <w:rPr>
          <w:color w:val="000000"/>
          <w:sz w:val="28"/>
        </w:rPr>
        <w:t>и т.п.</w:t>
      </w:r>
      <w:r w:rsidRPr="00C1024E">
        <w:rPr>
          <w:color w:val="000000"/>
          <w:sz w:val="28"/>
        </w:rPr>
        <w:t>) с баланса предприятий на баланс местных органов власти, либо их приватизации. В-третьих, трансформационный кризис подорвал финансовое положение большинства предприятий, что вынуждало их уже по собственной инициативе ограничивать круг неденежных льгот и гарантий и отказываться от социальных активов. Наконец, в переходный период сформировался обширный сектор «созданных с нуля» новых частных предприятий, которые не имели ни стимулов, ни возможностей, чтобы обзаводиться собственной социальной инфраструктурой. В тех случаях, когда такие предприятия оказывали своим работникам социальную поддержку, они чаще всего предпочитали делать это не на базе собственной инфраструктуры, а по рыночным каналам.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Только за 1992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>1</w:t>
      </w:r>
      <w:r w:rsidRPr="00C1024E">
        <w:rPr>
          <w:color w:val="000000"/>
          <w:sz w:val="28"/>
        </w:rPr>
        <w:t>995 годы охват работников услугами, получаемыми по месту работы, уменьшился по различным их видам на 5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>30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. В первую очередь, это было связано с крупномасштабный </w:t>
      </w:r>
      <w:r w:rsidR="00C1024E">
        <w:rPr>
          <w:color w:val="000000"/>
          <w:sz w:val="28"/>
        </w:rPr>
        <w:t>«</w:t>
      </w:r>
      <w:r w:rsidR="00C1024E" w:rsidRPr="00C1024E">
        <w:rPr>
          <w:color w:val="000000"/>
          <w:sz w:val="28"/>
        </w:rPr>
        <w:t>с</w:t>
      </w:r>
      <w:r w:rsidRPr="00C1024E">
        <w:rPr>
          <w:color w:val="000000"/>
          <w:sz w:val="28"/>
        </w:rPr>
        <w:t>бросом</w:t>
      </w:r>
      <w:r w:rsidR="00C1024E">
        <w:rPr>
          <w:color w:val="000000"/>
          <w:sz w:val="28"/>
        </w:rPr>
        <w:t>»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объектов социальной инфраструктуры. Согласно имеющимся данным, по сравнению с дореформенным периодом, количество объектов социального назначения, находящихся на балансе предприятий, сократилось за 1990</w:t>
      </w:r>
      <w:r w:rsidR="00C1024E">
        <w:rPr>
          <w:color w:val="000000"/>
          <w:sz w:val="28"/>
        </w:rPr>
        <w:t>-</w:t>
      </w:r>
      <w:r w:rsidR="00C1024E" w:rsidRPr="00C1024E">
        <w:rPr>
          <w:color w:val="000000"/>
          <w:sz w:val="28"/>
        </w:rPr>
        <w:t>е</w:t>
      </w:r>
      <w:r w:rsidRPr="00C1024E">
        <w:rPr>
          <w:color w:val="000000"/>
          <w:sz w:val="28"/>
        </w:rPr>
        <w:t xml:space="preserve"> годы на 9</w:t>
      </w:r>
      <w:r w:rsidR="00C1024E" w:rsidRPr="00C1024E">
        <w:rPr>
          <w:color w:val="000000"/>
          <w:sz w:val="28"/>
        </w:rPr>
        <w:t>0</w:t>
      </w:r>
      <w:r w:rsidR="00C1024E">
        <w:rPr>
          <w:color w:val="000000"/>
          <w:sz w:val="28"/>
        </w:rPr>
        <w:t>%.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Постепенный отказ предприятий от предоставления социальных льгот продолжился и в 2000</w:t>
      </w:r>
      <w:r w:rsidR="00C1024E">
        <w:rPr>
          <w:color w:val="000000"/>
          <w:sz w:val="28"/>
        </w:rPr>
        <w:t>-</w:t>
      </w:r>
      <w:r w:rsidR="00C1024E" w:rsidRPr="00C1024E">
        <w:rPr>
          <w:color w:val="000000"/>
          <w:sz w:val="28"/>
        </w:rPr>
        <w:t>е</w:t>
      </w:r>
      <w:r w:rsidRPr="00C1024E">
        <w:rPr>
          <w:color w:val="000000"/>
          <w:sz w:val="28"/>
        </w:rPr>
        <w:t xml:space="preserve"> годы (табл. 2, рис. 9). Даже охват установленными законом льготами (такими как оплата очередных отпусков, оплата больничных листов и др.) со временем становился все уже. Еще более сильное сжатие наблюдалась по благам и услугам, которые предприятия предоставляли на добровольной основе (таким, как обеспечение медицинскими услугами, оплата отдыха, бесплатное питание, предоставление ссуд и кредитов и др.). Таким образом, даже вступление российской экономики в фазу подъема не смогло прервать тенденции к сокращению «социального бремени», которое готовы брать на себя предприятия.</w:t>
      </w:r>
    </w:p>
    <w:p w:rsidR="00BD7083" w:rsidRDefault="00BD7083" w:rsidP="00C102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3F20F4" w:rsidRPr="00C1024E" w:rsidRDefault="00BD7083" w:rsidP="00C102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Таблица 1</w:t>
      </w:r>
      <w:r w:rsidR="003F20F4" w:rsidRPr="00C1024E">
        <w:rPr>
          <w:rFonts w:ascii="Times New Roman" w:hAnsi="Times New Roman"/>
          <w:color w:val="000000"/>
          <w:sz w:val="28"/>
        </w:rPr>
        <w:t>. Охват работников социальными льготами, предоставляемыми по месту работы (% получателей от общего числа занятых)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263"/>
        <w:gridCol w:w="881"/>
        <w:gridCol w:w="879"/>
        <w:gridCol w:w="770"/>
        <w:gridCol w:w="770"/>
        <w:gridCol w:w="881"/>
        <w:gridCol w:w="853"/>
      </w:tblGrid>
      <w:tr w:rsidR="003F20F4" w:rsidRPr="00CC0DFE" w:rsidTr="00CC0DFE">
        <w:trPr>
          <w:cantSplit/>
          <w:jc w:val="center"/>
        </w:trPr>
        <w:tc>
          <w:tcPr>
            <w:tcW w:w="2292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Виды социальных льгот</w:t>
            </w:r>
          </w:p>
        </w:tc>
        <w:tc>
          <w:tcPr>
            <w:tcW w:w="47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b/>
                <w:bCs/>
                <w:color w:val="000000"/>
                <w:sz w:val="20"/>
              </w:rPr>
              <w:t>2000</w:t>
            </w:r>
          </w:p>
        </w:tc>
        <w:tc>
          <w:tcPr>
            <w:tcW w:w="473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b/>
                <w:bCs/>
                <w:color w:val="000000"/>
                <w:sz w:val="20"/>
              </w:rPr>
              <w:t>2001</w:t>
            </w:r>
          </w:p>
        </w:tc>
        <w:tc>
          <w:tcPr>
            <w:tcW w:w="41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b/>
                <w:bCs/>
                <w:color w:val="000000"/>
                <w:sz w:val="20"/>
              </w:rPr>
              <w:t>2002</w:t>
            </w:r>
          </w:p>
        </w:tc>
        <w:tc>
          <w:tcPr>
            <w:tcW w:w="41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b/>
                <w:bCs/>
                <w:color w:val="000000"/>
                <w:sz w:val="20"/>
              </w:rPr>
              <w:t>2003</w:t>
            </w:r>
          </w:p>
        </w:tc>
        <w:tc>
          <w:tcPr>
            <w:tcW w:w="47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b/>
                <w:bCs/>
                <w:color w:val="000000"/>
                <w:sz w:val="20"/>
              </w:rPr>
              <w:t>2004</w:t>
            </w:r>
          </w:p>
        </w:tc>
        <w:tc>
          <w:tcPr>
            <w:tcW w:w="460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b/>
                <w:bCs/>
                <w:color w:val="000000"/>
                <w:sz w:val="20"/>
              </w:rPr>
              <w:t>2005</w:t>
            </w:r>
          </w:p>
        </w:tc>
      </w:tr>
      <w:tr w:rsidR="003F20F4" w:rsidRPr="00CC0DFE" w:rsidTr="00CC0DFE">
        <w:trPr>
          <w:cantSplit/>
          <w:jc w:val="center"/>
        </w:trPr>
        <w:tc>
          <w:tcPr>
            <w:tcW w:w="2292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Оплаты очередных отпусков</w:t>
            </w:r>
          </w:p>
        </w:tc>
        <w:tc>
          <w:tcPr>
            <w:tcW w:w="47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91,5</w:t>
            </w:r>
          </w:p>
        </w:tc>
        <w:tc>
          <w:tcPr>
            <w:tcW w:w="473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89,8</w:t>
            </w:r>
          </w:p>
        </w:tc>
        <w:tc>
          <w:tcPr>
            <w:tcW w:w="41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89,8</w:t>
            </w:r>
          </w:p>
        </w:tc>
        <w:tc>
          <w:tcPr>
            <w:tcW w:w="41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88,7</w:t>
            </w:r>
          </w:p>
        </w:tc>
        <w:tc>
          <w:tcPr>
            <w:tcW w:w="47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87,0</w:t>
            </w:r>
          </w:p>
        </w:tc>
        <w:tc>
          <w:tcPr>
            <w:tcW w:w="460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88,2</w:t>
            </w:r>
          </w:p>
        </w:tc>
      </w:tr>
      <w:tr w:rsidR="003F20F4" w:rsidRPr="00CC0DFE" w:rsidTr="00CC0DFE">
        <w:trPr>
          <w:cantSplit/>
          <w:jc w:val="center"/>
        </w:trPr>
        <w:tc>
          <w:tcPr>
            <w:tcW w:w="2292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Оплаты больничных листов</w:t>
            </w:r>
          </w:p>
        </w:tc>
        <w:tc>
          <w:tcPr>
            <w:tcW w:w="47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91,2</w:t>
            </w:r>
          </w:p>
        </w:tc>
        <w:tc>
          <w:tcPr>
            <w:tcW w:w="473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88,7</w:t>
            </w:r>
          </w:p>
        </w:tc>
        <w:tc>
          <w:tcPr>
            <w:tcW w:w="41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87,8</w:t>
            </w:r>
          </w:p>
        </w:tc>
        <w:tc>
          <w:tcPr>
            <w:tcW w:w="41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86,6</w:t>
            </w:r>
          </w:p>
        </w:tc>
        <w:tc>
          <w:tcPr>
            <w:tcW w:w="47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84,3</w:t>
            </w:r>
          </w:p>
        </w:tc>
        <w:tc>
          <w:tcPr>
            <w:tcW w:w="460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85,6</w:t>
            </w:r>
          </w:p>
        </w:tc>
      </w:tr>
      <w:tr w:rsidR="003F20F4" w:rsidRPr="00CC0DFE" w:rsidTr="00CC0DFE">
        <w:trPr>
          <w:cantSplit/>
          <w:jc w:val="center"/>
        </w:trPr>
        <w:tc>
          <w:tcPr>
            <w:tcW w:w="2292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Оплаты отпусков по беременности, родам, уходу за ребенком до 3</w:t>
            </w:r>
            <w:r w:rsidR="00C1024E" w:rsidRPr="00CC0DFE">
              <w:rPr>
                <w:rFonts w:ascii="Times New Roman" w:hAnsi="Times New Roman"/>
                <w:color w:val="000000"/>
                <w:sz w:val="20"/>
              </w:rPr>
              <w:t>-х</w:t>
            </w:r>
            <w:r w:rsidRPr="00CC0DFE">
              <w:rPr>
                <w:rFonts w:ascii="Times New Roman" w:hAnsi="Times New Roman"/>
                <w:color w:val="000000"/>
                <w:sz w:val="20"/>
              </w:rPr>
              <w:t xml:space="preserve"> лет</w:t>
            </w:r>
          </w:p>
        </w:tc>
        <w:tc>
          <w:tcPr>
            <w:tcW w:w="47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89,7</w:t>
            </w:r>
          </w:p>
        </w:tc>
        <w:tc>
          <w:tcPr>
            <w:tcW w:w="473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82,8</w:t>
            </w:r>
          </w:p>
        </w:tc>
        <w:tc>
          <w:tcPr>
            <w:tcW w:w="41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83,6</w:t>
            </w:r>
          </w:p>
        </w:tc>
        <w:tc>
          <w:tcPr>
            <w:tcW w:w="41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81,5</w:t>
            </w:r>
          </w:p>
        </w:tc>
        <w:tc>
          <w:tcPr>
            <w:tcW w:w="47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76,6</w:t>
            </w:r>
          </w:p>
        </w:tc>
        <w:tc>
          <w:tcPr>
            <w:tcW w:w="460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77,1</w:t>
            </w:r>
          </w:p>
        </w:tc>
      </w:tr>
      <w:tr w:rsidR="003F20F4" w:rsidRPr="00CC0DFE" w:rsidTr="00CC0DFE">
        <w:trPr>
          <w:cantSplit/>
          <w:jc w:val="center"/>
        </w:trPr>
        <w:tc>
          <w:tcPr>
            <w:tcW w:w="2292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Бесплатного лечение в ведомственных медицинских учреждениях, полная или частичная оплаты лечения в других медицинских учреждениях</w:t>
            </w:r>
          </w:p>
        </w:tc>
        <w:tc>
          <w:tcPr>
            <w:tcW w:w="47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37,4</w:t>
            </w:r>
          </w:p>
        </w:tc>
        <w:tc>
          <w:tcPr>
            <w:tcW w:w="473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41,8</w:t>
            </w:r>
          </w:p>
        </w:tc>
        <w:tc>
          <w:tcPr>
            <w:tcW w:w="41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38,9</w:t>
            </w:r>
          </w:p>
        </w:tc>
        <w:tc>
          <w:tcPr>
            <w:tcW w:w="41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32,2</w:t>
            </w:r>
          </w:p>
        </w:tc>
        <w:tc>
          <w:tcPr>
            <w:tcW w:w="47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26,8</w:t>
            </w:r>
          </w:p>
        </w:tc>
        <w:tc>
          <w:tcPr>
            <w:tcW w:w="460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26,9</w:t>
            </w:r>
          </w:p>
        </w:tc>
      </w:tr>
      <w:tr w:rsidR="003F20F4" w:rsidRPr="00CC0DFE" w:rsidTr="00CC0DFE">
        <w:trPr>
          <w:cantSplit/>
          <w:jc w:val="center"/>
        </w:trPr>
        <w:tc>
          <w:tcPr>
            <w:tcW w:w="2292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 xml:space="preserve">Полная или частичная оплата путевок в санатории, дома отдыха </w:t>
            </w:r>
            <w:r w:rsidR="00C1024E" w:rsidRPr="00CC0DFE">
              <w:rPr>
                <w:rFonts w:ascii="Times New Roman" w:hAnsi="Times New Roman"/>
                <w:color w:val="000000"/>
                <w:sz w:val="20"/>
              </w:rPr>
              <w:t>и т.д.</w:t>
            </w:r>
          </w:p>
        </w:tc>
        <w:tc>
          <w:tcPr>
            <w:tcW w:w="47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43,8</w:t>
            </w:r>
          </w:p>
        </w:tc>
        <w:tc>
          <w:tcPr>
            <w:tcW w:w="473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52,4</w:t>
            </w:r>
          </w:p>
        </w:tc>
        <w:tc>
          <w:tcPr>
            <w:tcW w:w="41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49,5</w:t>
            </w:r>
          </w:p>
        </w:tc>
        <w:tc>
          <w:tcPr>
            <w:tcW w:w="41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38,8</w:t>
            </w:r>
          </w:p>
        </w:tc>
        <w:tc>
          <w:tcPr>
            <w:tcW w:w="47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31,5</w:t>
            </w:r>
          </w:p>
        </w:tc>
        <w:tc>
          <w:tcPr>
            <w:tcW w:w="460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30,7</w:t>
            </w:r>
          </w:p>
        </w:tc>
      </w:tr>
      <w:tr w:rsidR="003F20F4" w:rsidRPr="00CC0DFE" w:rsidTr="00CC0DFE">
        <w:trPr>
          <w:cantSplit/>
          <w:jc w:val="center"/>
        </w:trPr>
        <w:tc>
          <w:tcPr>
            <w:tcW w:w="2292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Бесплатное содержания детей в ведомственных дошкольных учреждениях, полная и частичной оплата их содержания в других дошкольных учреждениях</w:t>
            </w:r>
          </w:p>
        </w:tc>
        <w:tc>
          <w:tcPr>
            <w:tcW w:w="47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13,0</w:t>
            </w:r>
          </w:p>
        </w:tc>
        <w:tc>
          <w:tcPr>
            <w:tcW w:w="473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16,4</w:t>
            </w:r>
          </w:p>
        </w:tc>
        <w:tc>
          <w:tcPr>
            <w:tcW w:w="41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14,1</w:t>
            </w:r>
          </w:p>
        </w:tc>
        <w:tc>
          <w:tcPr>
            <w:tcW w:w="41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8,8</w:t>
            </w:r>
          </w:p>
        </w:tc>
        <w:tc>
          <w:tcPr>
            <w:tcW w:w="47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7,6</w:t>
            </w:r>
          </w:p>
        </w:tc>
        <w:tc>
          <w:tcPr>
            <w:tcW w:w="460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6,0</w:t>
            </w:r>
          </w:p>
        </w:tc>
      </w:tr>
      <w:tr w:rsidR="003F20F4" w:rsidRPr="00CC0DFE" w:rsidTr="00CC0DFE">
        <w:trPr>
          <w:cantSplit/>
          <w:jc w:val="center"/>
        </w:trPr>
        <w:tc>
          <w:tcPr>
            <w:tcW w:w="2292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Бесплатное или льготное питание или оплата питания</w:t>
            </w:r>
          </w:p>
        </w:tc>
        <w:tc>
          <w:tcPr>
            <w:tcW w:w="47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15,2</w:t>
            </w:r>
          </w:p>
        </w:tc>
        <w:tc>
          <w:tcPr>
            <w:tcW w:w="473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18,7</w:t>
            </w:r>
          </w:p>
        </w:tc>
        <w:tc>
          <w:tcPr>
            <w:tcW w:w="41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16,4</w:t>
            </w:r>
          </w:p>
        </w:tc>
        <w:tc>
          <w:tcPr>
            <w:tcW w:w="41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14,9</w:t>
            </w:r>
          </w:p>
        </w:tc>
        <w:tc>
          <w:tcPr>
            <w:tcW w:w="47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13,5</w:t>
            </w:r>
          </w:p>
        </w:tc>
        <w:tc>
          <w:tcPr>
            <w:tcW w:w="460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12,8</w:t>
            </w:r>
          </w:p>
        </w:tc>
      </w:tr>
      <w:tr w:rsidR="003F20F4" w:rsidRPr="00CC0DFE" w:rsidTr="00CC0DFE">
        <w:trPr>
          <w:cantSplit/>
          <w:jc w:val="center"/>
        </w:trPr>
        <w:tc>
          <w:tcPr>
            <w:tcW w:w="2292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Дотации на транспорт, оплата проездных</w:t>
            </w:r>
          </w:p>
        </w:tc>
        <w:tc>
          <w:tcPr>
            <w:tcW w:w="47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14,2</w:t>
            </w:r>
          </w:p>
        </w:tc>
        <w:tc>
          <w:tcPr>
            <w:tcW w:w="473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17,6</w:t>
            </w:r>
          </w:p>
        </w:tc>
        <w:tc>
          <w:tcPr>
            <w:tcW w:w="41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16,4</w:t>
            </w:r>
          </w:p>
        </w:tc>
        <w:tc>
          <w:tcPr>
            <w:tcW w:w="41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14,8</w:t>
            </w:r>
          </w:p>
        </w:tc>
        <w:tc>
          <w:tcPr>
            <w:tcW w:w="47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13,3</w:t>
            </w:r>
          </w:p>
        </w:tc>
        <w:tc>
          <w:tcPr>
            <w:tcW w:w="460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11,7</w:t>
            </w:r>
          </w:p>
        </w:tc>
      </w:tr>
      <w:tr w:rsidR="003F20F4" w:rsidRPr="00CC0DFE" w:rsidTr="00CC0DFE">
        <w:trPr>
          <w:cantSplit/>
          <w:jc w:val="center"/>
        </w:trPr>
        <w:tc>
          <w:tcPr>
            <w:tcW w:w="2292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Обучение за счет предприятия</w:t>
            </w:r>
          </w:p>
        </w:tc>
        <w:tc>
          <w:tcPr>
            <w:tcW w:w="47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21,3</w:t>
            </w:r>
          </w:p>
        </w:tc>
        <w:tc>
          <w:tcPr>
            <w:tcW w:w="473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29,4</w:t>
            </w:r>
          </w:p>
        </w:tc>
        <w:tc>
          <w:tcPr>
            <w:tcW w:w="41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29,3</w:t>
            </w:r>
          </w:p>
        </w:tc>
        <w:tc>
          <w:tcPr>
            <w:tcW w:w="41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26,0</w:t>
            </w:r>
          </w:p>
        </w:tc>
        <w:tc>
          <w:tcPr>
            <w:tcW w:w="47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24,3</w:t>
            </w:r>
          </w:p>
        </w:tc>
        <w:tc>
          <w:tcPr>
            <w:tcW w:w="460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22,7</w:t>
            </w:r>
          </w:p>
        </w:tc>
      </w:tr>
      <w:tr w:rsidR="003F20F4" w:rsidRPr="00CC0DFE" w:rsidTr="00CC0DFE">
        <w:trPr>
          <w:cantSplit/>
          <w:jc w:val="center"/>
        </w:trPr>
        <w:tc>
          <w:tcPr>
            <w:tcW w:w="2292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Предоставление ссуд, кредитов</w:t>
            </w:r>
          </w:p>
        </w:tc>
        <w:tc>
          <w:tcPr>
            <w:tcW w:w="47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14,3</w:t>
            </w:r>
          </w:p>
        </w:tc>
        <w:tc>
          <w:tcPr>
            <w:tcW w:w="473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21,9</w:t>
            </w:r>
          </w:p>
        </w:tc>
        <w:tc>
          <w:tcPr>
            <w:tcW w:w="41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20,8</w:t>
            </w:r>
          </w:p>
        </w:tc>
        <w:tc>
          <w:tcPr>
            <w:tcW w:w="41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15,6</w:t>
            </w:r>
          </w:p>
        </w:tc>
        <w:tc>
          <w:tcPr>
            <w:tcW w:w="47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11,9</w:t>
            </w:r>
          </w:p>
        </w:tc>
        <w:tc>
          <w:tcPr>
            <w:tcW w:w="460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10,8</w:t>
            </w:r>
          </w:p>
        </w:tc>
      </w:tr>
      <w:tr w:rsidR="003F20F4" w:rsidRPr="00CC0DFE" w:rsidTr="00CC0DFE">
        <w:trPr>
          <w:cantSplit/>
          <w:jc w:val="center"/>
        </w:trPr>
        <w:tc>
          <w:tcPr>
            <w:tcW w:w="2292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Оплата арендуемого жилья</w:t>
            </w:r>
          </w:p>
        </w:tc>
        <w:tc>
          <w:tcPr>
            <w:tcW w:w="47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473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41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41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474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1,9</w:t>
            </w:r>
          </w:p>
        </w:tc>
        <w:tc>
          <w:tcPr>
            <w:tcW w:w="460" w:type="pct"/>
            <w:shd w:val="clear" w:color="auto" w:fill="auto"/>
          </w:tcPr>
          <w:p w:rsidR="003F20F4" w:rsidRPr="00CC0DFE" w:rsidRDefault="003F20F4" w:rsidP="00CC0DF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CC0DFE">
              <w:rPr>
                <w:rFonts w:ascii="Times New Roman" w:hAnsi="Times New Roman"/>
                <w:color w:val="000000"/>
                <w:sz w:val="20"/>
              </w:rPr>
              <w:t>2,1</w:t>
            </w:r>
          </w:p>
        </w:tc>
      </w:tr>
    </w:tbl>
    <w:p w:rsidR="00BD7083" w:rsidRDefault="00BD7083" w:rsidP="00C1024E">
      <w:pPr>
        <w:pStyle w:val="3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bookmarkStart w:id="5" w:name="r7"/>
      <w:bookmarkEnd w:id="5"/>
    </w:p>
    <w:p w:rsidR="003F20F4" w:rsidRPr="00C1024E" w:rsidRDefault="00CB4791" w:rsidP="00C1024E">
      <w:pPr>
        <w:pStyle w:val="3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C1024E">
        <w:rPr>
          <w:rFonts w:ascii="Times New Roman" w:hAnsi="Times New Roman"/>
          <w:color w:val="000000"/>
          <w:sz w:val="28"/>
          <w:szCs w:val="24"/>
        </w:rPr>
        <w:t>2.</w:t>
      </w:r>
      <w:r w:rsidR="00305E2E" w:rsidRPr="00C1024E">
        <w:rPr>
          <w:rFonts w:ascii="Times New Roman" w:hAnsi="Times New Roman"/>
          <w:color w:val="000000"/>
          <w:sz w:val="28"/>
          <w:szCs w:val="24"/>
        </w:rPr>
        <w:t>6</w:t>
      </w:r>
      <w:r w:rsidRPr="00C1024E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3F20F4" w:rsidRPr="00C1024E">
        <w:rPr>
          <w:rFonts w:ascii="Times New Roman" w:hAnsi="Times New Roman"/>
          <w:color w:val="000000"/>
          <w:sz w:val="28"/>
          <w:szCs w:val="24"/>
        </w:rPr>
        <w:t>Структура затрат на рабочую силу в России </w:t>
      </w:r>
      <w:r w:rsidR="00C1024E">
        <w:rPr>
          <w:rFonts w:ascii="Times New Roman" w:hAnsi="Times New Roman"/>
          <w:color w:val="000000"/>
          <w:sz w:val="28"/>
          <w:szCs w:val="24"/>
        </w:rPr>
        <w:t>–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3F20F4" w:rsidRPr="00C1024E">
        <w:rPr>
          <w:rFonts w:ascii="Times New Roman" w:hAnsi="Times New Roman"/>
          <w:color w:val="000000"/>
          <w:sz w:val="28"/>
          <w:szCs w:val="24"/>
        </w:rPr>
        <w:t>почти как в Европе</w:t>
      </w:r>
    </w:p>
    <w:p w:rsidR="00BD7083" w:rsidRDefault="00BD7083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Как выглядит российская структура затрат на рабочую силу в межстрановой перспективе? По значению «зарплатной» составляющей Россия с уровнем 76,</w:t>
      </w:r>
      <w:r w:rsidR="00C1024E" w:rsidRPr="00C1024E">
        <w:rPr>
          <w:color w:val="000000"/>
          <w:sz w:val="28"/>
        </w:rPr>
        <w:t>5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предстает как типичная европейская страна. Это практически совпадает со средним показателем для стран ЕС (рис. 10).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Но по доле затрат на социальную защиту работников Россия отстает от большинства стран ЕС, где они, как правило, находятся в интервале 25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>30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>. Показатели ниже российских 2</w:t>
      </w:r>
      <w:r w:rsidR="00C1024E" w:rsidRPr="00C1024E">
        <w:rPr>
          <w:color w:val="000000"/>
          <w:sz w:val="28"/>
        </w:rPr>
        <w:t>0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демонстрируют только Великобритания, Норвегия, Польша и Словения. Доля обязательных отчислений российских предприятий в государственные социальные фонды (чуть более 1</w:t>
      </w:r>
      <w:r w:rsidR="00C1024E" w:rsidRPr="00C1024E">
        <w:rPr>
          <w:color w:val="000000"/>
          <w:sz w:val="28"/>
        </w:rPr>
        <w:t>7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>) примерно соответствует европейскому стандарту. Но что касается добровольных взносов на социальную защиту работников, то в России их доля оказывается ниже, чем в большей части западноевропейских государств, хотя, как ни странно, выше, чем в странах Восточной Европы и Балтии. Относительное значение выходных пособий в России примерно вчетверо ниже, чем, в среднем, в странах ЕС (из-за крайне низкого уровня вынужденных увольнений). В несколько раз отстает Россия от европейских стран и по доле затрат на подготовку и переподготовку работников.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 xml:space="preserve">В настоящее время в России, по существу, отсутствуют налоги на фонд заработной платы. Это можно считать обычной европейской практикой, из рассматриваемых стран такие налоги составляют значимую величину лишь в Норвегии, Франции, Швеции и Словении. В то же время практически во всех европейских странах используются различные схемы субсидирования занятости (в некоторых из них такие субсидии достигают более </w:t>
      </w:r>
      <w:r w:rsidR="00C1024E" w:rsidRPr="00C1024E">
        <w:rPr>
          <w:color w:val="000000"/>
          <w:sz w:val="28"/>
        </w:rPr>
        <w:t>1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от всех затрат на рабочую силу). В данном отношении российский опыт очевидным образом расходится с европейской практикой.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Конечно, к результатам подобного сравнительного анализа следует относиться с известной осторожностью (прежде всего потому, что в ЕС и в России используются не вполне идентичные классификаторы затрат на рабочую силу). Но это едва ли может поставить под сомнение общий вывод о том, что в данном отношении российский опыт выглядит сегодня достаточно «стандартно». Можно утверждать, что за полтора десятилетия с начала рыночных преобразований российская экономика сумела пройти путь от явно нерыночной к типично рыночной структуре издержек, связанных с использованием труда.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Однако здесь есть одно важное исключение. Это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беспрецедентно высокая доля переменной, негарантированной части оплаты труда, почти не имеющая близких аналогов в других странах. По нашим расчетам, от четверти до трети заработков, получаемых российскими работниками, не являются строго фиксированными</w:t>
      </w:r>
      <w:r w:rsidR="00C1024E">
        <w:rPr>
          <w:color w:val="000000"/>
          <w:sz w:val="28"/>
        </w:rPr>
        <w:t>.</w:t>
      </w:r>
      <w:r w:rsidRPr="00C1024E">
        <w:rPr>
          <w:color w:val="000000"/>
          <w:sz w:val="28"/>
        </w:rPr>
        <w:t xml:space="preserve"> Это намного больше, чем в других экономиках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как развитых, так и переходных. Например, в США в конце 2006 года на переменную часть приходилось лишь 3,</w:t>
      </w:r>
      <w:r w:rsidR="00C1024E" w:rsidRPr="00C1024E">
        <w:rPr>
          <w:color w:val="000000"/>
          <w:sz w:val="28"/>
        </w:rPr>
        <w:t>5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 xml:space="preserve"> от общей суммы заработков. Всеми участниками российского рынка труда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не только работодателями, но также работниками и государством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такая «скошенность» структуры заработной платы воспринимается как норма, как нечто само собой разумеющееся. Так, Генеральное соглашение между общероссийскими объединениями профсоюзов, общероссийскими объединениями работодателей и Правительством Российской Федерации на 2005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>2</w:t>
      </w:r>
      <w:r w:rsidRPr="00C1024E">
        <w:rPr>
          <w:color w:val="000000"/>
          <w:sz w:val="28"/>
        </w:rPr>
        <w:t>007 годы прямо рекомендует «при определении минимальной тарифной ставки (оклада) работников организаций ориентироваться на оптимальный для современного состояния экономики удельный вес тарифа в заработной плате не менее 5</w:t>
      </w:r>
      <w:r w:rsidR="00C1024E" w:rsidRPr="00C1024E">
        <w:rPr>
          <w:color w:val="000000"/>
          <w:sz w:val="28"/>
        </w:rPr>
        <w:t>0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>». (А, скажем, отраслевое соглашение по организациям нефтяной, газовой отраслей промышленности и строительства объектов нефтегазового комплекса на 2005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>2</w:t>
      </w:r>
      <w:r w:rsidRPr="00C1024E">
        <w:rPr>
          <w:color w:val="000000"/>
          <w:sz w:val="28"/>
        </w:rPr>
        <w:t>007 годы фиксирует «оптимальное» значение этого показателя на еще более низком уровне </w:t>
      </w:r>
      <w:r w:rsidR="00C1024E">
        <w:rPr>
          <w:color w:val="000000"/>
          <w:sz w:val="28"/>
        </w:rPr>
        <w:t>–</w:t>
      </w:r>
      <w:r w:rsidR="00C1024E" w:rsidRP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4</w:t>
      </w:r>
      <w:r w:rsidR="00C1024E" w:rsidRPr="00C1024E">
        <w:rPr>
          <w:color w:val="000000"/>
          <w:sz w:val="28"/>
        </w:rPr>
        <w:t>0</w:t>
      </w:r>
      <w:r w:rsidR="00C1024E">
        <w:rPr>
          <w:color w:val="000000"/>
          <w:sz w:val="28"/>
        </w:rPr>
        <w:t>%</w:t>
      </w:r>
      <w:r w:rsidRPr="00C1024E">
        <w:rPr>
          <w:color w:val="000000"/>
          <w:sz w:val="28"/>
        </w:rPr>
        <w:t>.)</w:t>
      </w:r>
    </w:p>
    <w:p w:rsidR="003F20F4" w:rsidRPr="00C1024E" w:rsidRDefault="003F20F4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Именно активным использованием гибких форм оплаты объясняется то, что в межстрановой перспективе система компенсации рабочей силы, сложившаяся в России, предстает как значительно более пластичная, чем в других европейских странах, как развитых, так и переходных.</w:t>
      </w:r>
    </w:p>
    <w:p w:rsidR="00C1024E" w:rsidRDefault="00C1024E" w:rsidP="00C1024E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</w:p>
    <w:p w:rsidR="00CB4791" w:rsidRPr="00C1024E" w:rsidRDefault="00CB4791" w:rsidP="00C1024E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BD7083" w:rsidRPr="00BD7083" w:rsidRDefault="00BD7083" w:rsidP="00BD708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Cs w:val="28"/>
        </w:rPr>
        <w:br w:type="page"/>
      </w:r>
      <w:r w:rsidR="00F63BF1" w:rsidRPr="00BD7083">
        <w:rPr>
          <w:rFonts w:ascii="Times New Roman" w:hAnsi="Times New Roman"/>
          <w:b/>
          <w:sz w:val="28"/>
          <w:szCs w:val="28"/>
        </w:rPr>
        <w:t>Заключение</w:t>
      </w:r>
      <w:bookmarkStart w:id="6" w:name="_Toc473201934"/>
    </w:p>
    <w:p w:rsidR="00BD7083" w:rsidRPr="00BD7083" w:rsidRDefault="00BD7083" w:rsidP="00BD708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4791" w:rsidRPr="00BD7083" w:rsidRDefault="00C1024E" w:rsidP="00BD708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7083">
        <w:rPr>
          <w:rFonts w:ascii="Times New Roman" w:hAnsi="Times New Roman"/>
          <w:sz w:val="28"/>
          <w:szCs w:val="28"/>
        </w:rPr>
        <w:t>«Э</w:t>
      </w:r>
      <w:r w:rsidR="00CB4791" w:rsidRPr="00BD7083">
        <w:rPr>
          <w:rFonts w:ascii="Times New Roman" w:hAnsi="Times New Roman"/>
          <w:sz w:val="28"/>
          <w:szCs w:val="28"/>
        </w:rPr>
        <w:t>ффективность труда</w:t>
      </w:r>
      <w:r w:rsidRPr="00BD7083">
        <w:rPr>
          <w:rFonts w:ascii="Times New Roman" w:hAnsi="Times New Roman"/>
          <w:sz w:val="28"/>
          <w:szCs w:val="28"/>
        </w:rPr>
        <w:t xml:space="preserve">» </w:t>
      </w:r>
      <w:r w:rsidR="00CB4791" w:rsidRPr="00BD7083">
        <w:rPr>
          <w:rFonts w:ascii="Times New Roman" w:hAnsi="Times New Roman"/>
          <w:sz w:val="28"/>
          <w:szCs w:val="28"/>
        </w:rPr>
        <w:t xml:space="preserve">и </w:t>
      </w:r>
      <w:r w:rsidRPr="00BD7083">
        <w:rPr>
          <w:rFonts w:ascii="Times New Roman" w:hAnsi="Times New Roman"/>
          <w:sz w:val="28"/>
          <w:szCs w:val="28"/>
        </w:rPr>
        <w:t>«к</w:t>
      </w:r>
      <w:r w:rsidR="00CB4791" w:rsidRPr="00BD7083">
        <w:rPr>
          <w:rFonts w:ascii="Times New Roman" w:hAnsi="Times New Roman"/>
          <w:sz w:val="28"/>
          <w:szCs w:val="28"/>
        </w:rPr>
        <w:t>ачество труда</w:t>
      </w:r>
      <w:r w:rsidRPr="00BD7083">
        <w:rPr>
          <w:rFonts w:ascii="Times New Roman" w:hAnsi="Times New Roman"/>
          <w:sz w:val="28"/>
          <w:szCs w:val="28"/>
        </w:rPr>
        <w:t xml:space="preserve">» </w:t>
      </w:r>
      <w:r w:rsidR="00CB4791" w:rsidRPr="00BD7083">
        <w:rPr>
          <w:rFonts w:ascii="Times New Roman" w:hAnsi="Times New Roman"/>
          <w:sz w:val="28"/>
          <w:szCs w:val="28"/>
        </w:rPr>
        <w:t>являются ключевыми факторами в повышении прибыли предприятия в долгосрочном периоде. На стимулирование наемных работников влияет проводимая</w:t>
      </w:r>
      <w:r w:rsidRPr="00BD7083">
        <w:rPr>
          <w:rFonts w:ascii="Times New Roman" w:hAnsi="Times New Roman"/>
          <w:sz w:val="28"/>
          <w:szCs w:val="28"/>
        </w:rPr>
        <w:t xml:space="preserve"> </w:t>
      </w:r>
      <w:r w:rsidR="00CB4791" w:rsidRPr="00BD7083">
        <w:rPr>
          <w:rFonts w:ascii="Times New Roman" w:hAnsi="Times New Roman"/>
          <w:sz w:val="28"/>
          <w:szCs w:val="28"/>
        </w:rPr>
        <w:t>предпринимателем социальная политика. Социальные льготы являются формой участия наемных работников в экономическом успехе предприятия.</w:t>
      </w:r>
    </w:p>
    <w:p w:rsidR="00CB4791" w:rsidRPr="00C1024E" w:rsidRDefault="00CB4791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D7083">
        <w:rPr>
          <w:color w:val="000000"/>
          <w:sz w:val="28"/>
          <w:szCs w:val="28"/>
        </w:rPr>
        <w:t>Целесообразно исходить из следующих принципов</w:t>
      </w:r>
      <w:r w:rsidRPr="00C1024E">
        <w:rPr>
          <w:color w:val="000000"/>
          <w:sz w:val="28"/>
        </w:rPr>
        <w:t xml:space="preserve"> построения системы социальных льгот для сотрудников:</w:t>
      </w:r>
    </w:p>
    <w:p w:rsidR="00CB4791" w:rsidRPr="00C1024E" w:rsidRDefault="00CB4791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1</w:t>
      </w:r>
      <w:r w:rsidR="00C1024E" w:rsidRPr="00C1024E">
        <w:rPr>
          <w:color w:val="000000"/>
          <w:sz w:val="28"/>
        </w:rPr>
        <w:t>)</w:t>
      </w:r>
      <w:r w:rsidR="00C1024E">
        <w:rPr>
          <w:color w:val="000000"/>
          <w:sz w:val="28"/>
        </w:rPr>
        <w:t xml:space="preserve"> </w:t>
      </w:r>
      <w:r w:rsidR="00C1024E" w:rsidRPr="00C1024E">
        <w:rPr>
          <w:color w:val="000000"/>
          <w:sz w:val="28"/>
        </w:rPr>
        <w:t>н</w:t>
      </w:r>
      <w:r w:rsidRPr="00C1024E">
        <w:rPr>
          <w:color w:val="000000"/>
          <w:sz w:val="28"/>
        </w:rPr>
        <w:t>еобходимо выявить материальные и нематериальные потребности сотрудников;</w:t>
      </w:r>
    </w:p>
    <w:p w:rsidR="00CB4791" w:rsidRPr="00C1024E" w:rsidRDefault="00CB4791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2</w:t>
      </w:r>
      <w:r w:rsidR="00C1024E" w:rsidRPr="00C1024E">
        <w:rPr>
          <w:color w:val="000000"/>
          <w:sz w:val="28"/>
        </w:rPr>
        <w:t>)</w:t>
      </w:r>
      <w:r w:rsidR="00C1024E">
        <w:rPr>
          <w:color w:val="000000"/>
          <w:sz w:val="28"/>
        </w:rPr>
        <w:t xml:space="preserve"> </w:t>
      </w:r>
      <w:r w:rsidR="00C1024E" w:rsidRPr="00C1024E">
        <w:rPr>
          <w:color w:val="000000"/>
          <w:sz w:val="28"/>
        </w:rPr>
        <w:t>н</w:t>
      </w:r>
      <w:r w:rsidRPr="00C1024E">
        <w:rPr>
          <w:color w:val="000000"/>
          <w:sz w:val="28"/>
        </w:rPr>
        <w:t>еобходимо в полном объеме информировать сотрудников о предоставляемых им социальных льготах, а также об их дополнительном, сверх государственных льгот, характере;</w:t>
      </w:r>
    </w:p>
    <w:p w:rsidR="00CB4791" w:rsidRPr="00C1024E" w:rsidRDefault="00CB4791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3</w:t>
      </w:r>
      <w:r w:rsidR="00C1024E" w:rsidRPr="00C1024E">
        <w:rPr>
          <w:color w:val="000000"/>
          <w:sz w:val="28"/>
        </w:rPr>
        <w:t>)</w:t>
      </w:r>
      <w:r w:rsidR="00C1024E">
        <w:rPr>
          <w:color w:val="000000"/>
          <w:sz w:val="28"/>
        </w:rPr>
        <w:t xml:space="preserve"> </w:t>
      </w:r>
      <w:r w:rsidR="00C1024E" w:rsidRPr="00C1024E">
        <w:rPr>
          <w:color w:val="000000"/>
          <w:sz w:val="28"/>
        </w:rPr>
        <w:t>п</w:t>
      </w:r>
      <w:r w:rsidRPr="00C1024E">
        <w:rPr>
          <w:color w:val="000000"/>
          <w:sz w:val="28"/>
        </w:rPr>
        <w:t>редоставляемые социальные льготы должны быть экономически оправданы и применяться только с учетом бюджета предприятия;</w:t>
      </w:r>
    </w:p>
    <w:p w:rsidR="00CB4791" w:rsidRPr="00C1024E" w:rsidRDefault="00CB4791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4</w:t>
      </w:r>
      <w:r w:rsidR="00C1024E" w:rsidRPr="00C1024E">
        <w:rPr>
          <w:color w:val="000000"/>
          <w:sz w:val="28"/>
        </w:rPr>
        <w:t>)</w:t>
      </w:r>
      <w:r w:rsidR="00C1024E">
        <w:rPr>
          <w:color w:val="000000"/>
          <w:sz w:val="28"/>
        </w:rPr>
        <w:t xml:space="preserve"> </w:t>
      </w:r>
      <w:r w:rsidR="00C1024E" w:rsidRPr="00C1024E">
        <w:rPr>
          <w:color w:val="000000"/>
          <w:sz w:val="28"/>
        </w:rPr>
        <w:t>с</w:t>
      </w:r>
      <w:r w:rsidRPr="00C1024E">
        <w:rPr>
          <w:color w:val="000000"/>
          <w:sz w:val="28"/>
        </w:rPr>
        <w:t>оциальные льготы, которые уже предоставлены работникам государством, не должны применяться на предприятии;</w:t>
      </w:r>
    </w:p>
    <w:p w:rsidR="00CB4791" w:rsidRPr="00C1024E" w:rsidRDefault="00CB4791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5</w:t>
      </w:r>
      <w:r w:rsidR="00C1024E" w:rsidRPr="00C1024E">
        <w:rPr>
          <w:color w:val="000000"/>
          <w:sz w:val="28"/>
        </w:rPr>
        <w:t>)</w:t>
      </w:r>
      <w:r w:rsidR="00C1024E">
        <w:rPr>
          <w:color w:val="000000"/>
          <w:sz w:val="28"/>
        </w:rPr>
        <w:t xml:space="preserve"> </w:t>
      </w:r>
      <w:r w:rsidR="00C1024E" w:rsidRPr="00C1024E">
        <w:rPr>
          <w:color w:val="000000"/>
          <w:sz w:val="28"/>
        </w:rPr>
        <w:t>с</w:t>
      </w:r>
      <w:r w:rsidRPr="00C1024E">
        <w:rPr>
          <w:color w:val="000000"/>
          <w:sz w:val="28"/>
        </w:rPr>
        <w:t>истема социальных льгот должна быть понятной сотрудникам и каждый сотрудник должен знать за что, за какие заслуги ему положена или не положена та или иная льгота.</w:t>
      </w:r>
    </w:p>
    <w:p w:rsidR="00CB4791" w:rsidRPr="00C1024E" w:rsidRDefault="00CB4791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На основе анализа зарубежного опыта управления персоналом</w:t>
      </w:r>
      <w:r w:rsidR="00C1024E">
        <w:rPr>
          <w:color w:val="000000"/>
          <w:sz w:val="28"/>
        </w:rPr>
        <w:t xml:space="preserve"> </w:t>
      </w:r>
      <w:r w:rsidRPr="00C1024E">
        <w:rPr>
          <w:color w:val="000000"/>
          <w:sz w:val="28"/>
        </w:rPr>
        <w:t>российским предпринимателям может быть рекомендована система стимулирования наемных работников, состоящая из пяти подсистем, рассчитанных на различные группы работников (рабочие, служащие, специалисты, менеджеры, коммерческие представители).</w:t>
      </w:r>
    </w:p>
    <w:p w:rsidR="00CB4791" w:rsidRPr="00C1024E" w:rsidRDefault="00CB4791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Для усиления стимулирующей роли заработной платы целесообразно соблюдение следующих принципов:</w:t>
      </w:r>
    </w:p>
    <w:p w:rsidR="00CB4791" w:rsidRPr="00C1024E" w:rsidRDefault="00CB4791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1) зависимость заработной платы от эффективности, производительности и качества выполняемых работ с целью обеспечения заинтересованности наемных работников в результатах своей работы;</w:t>
      </w:r>
    </w:p>
    <w:p w:rsidR="00CB4791" w:rsidRPr="00C1024E" w:rsidRDefault="00CB4791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2) внедрение гибких систем оплаты, основанных на учете конечных результатов работы организации и индивидуального вклада работника, в том числе участие в прибылях;</w:t>
      </w:r>
    </w:p>
    <w:p w:rsidR="00CB4791" w:rsidRPr="00C1024E" w:rsidRDefault="00CB4791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3) исключение уравнительности в оплате наемных работников;</w:t>
      </w:r>
    </w:p>
    <w:p w:rsidR="00CB4791" w:rsidRPr="00C1024E" w:rsidRDefault="00CB4791" w:rsidP="00C1024E">
      <w:pPr>
        <w:pStyle w:val="a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C1024E">
        <w:rPr>
          <w:color w:val="000000"/>
          <w:sz w:val="28"/>
        </w:rPr>
        <w:t>4) при создании системы оплаты наемных работников предусмотреть усиление ее объединяющей роли, исключающей противостояние между работниками.</w:t>
      </w:r>
      <w:bookmarkEnd w:id="6"/>
    </w:p>
    <w:p w:rsidR="00F63BF1" w:rsidRPr="00C1024E" w:rsidRDefault="00F63BF1" w:rsidP="00C102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F63BF1" w:rsidRPr="00C1024E" w:rsidRDefault="00F63BF1" w:rsidP="00C102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1A2531" w:rsidRDefault="00BD7083" w:rsidP="00C1024E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4"/>
        </w:rPr>
        <w:br w:type="page"/>
      </w:r>
      <w:r w:rsidR="001A2531" w:rsidRPr="00C1024E">
        <w:rPr>
          <w:rFonts w:ascii="Times New Roman" w:hAnsi="Times New Roman"/>
          <w:b/>
          <w:color w:val="000000"/>
          <w:sz w:val="28"/>
          <w:szCs w:val="28"/>
        </w:rPr>
        <w:t>Список используемой литературы</w:t>
      </w:r>
    </w:p>
    <w:p w:rsidR="00BD7083" w:rsidRPr="00C1024E" w:rsidRDefault="00BD7083" w:rsidP="00C1024E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1A2531" w:rsidRPr="00C1024E" w:rsidRDefault="00CB4791" w:rsidP="00BD708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C1024E">
        <w:rPr>
          <w:rFonts w:ascii="Times New Roman" w:hAnsi="Times New Roman"/>
          <w:color w:val="000000"/>
          <w:sz w:val="28"/>
          <w:szCs w:val="24"/>
        </w:rPr>
        <w:t>1. Антропова А. Как мотивировать топ-менеджера?</w:t>
      </w:r>
      <w:r w:rsidR="00C1024E">
        <w:rPr>
          <w:rFonts w:ascii="Times New Roman" w:hAnsi="Times New Roman"/>
          <w:color w:val="000000"/>
          <w:sz w:val="28"/>
          <w:szCs w:val="24"/>
        </w:rPr>
        <w:t> 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//</w:t>
      </w:r>
      <w:r w:rsidRPr="00C1024E">
        <w:rPr>
          <w:rFonts w:ascii="Times New Roman" w:hAnsi="Times New Roman"/>
          <w:color w:val="000000"/>
          <w:sz w:val="28"/>
          <w:szCs w:val="24"/>
        </w:rPr>
        <w:t xml:space="preserve"> Компания, </w:t>
      </w:r>
      <w:r w:rsidR="00C1024E">
        <w:rPr>
          <w:rFonts w:ascii="Times New Roman" w:hAnsi="Times New Roman"/>
          <w:color w:val="000000"/>
          <w:sz w:val="28"/>
          <w:szCs w:val="24"/>
        </w:rPr>
        <w:t>№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3</w:t>
      </w:r>
      <w:r w:rsidRPr="00C1024E">
        <w:rPr>
          <w:rFonts w:ascii="Times New Roman" w:hAnsi="Times New Roman"/>
          <w:color w:val="000000"/>
          <w:sz w:val="28"/>
          <w:szCs w:val="24"/>
        </w:rPr>
        <w:t>30, 2004.</w:t>
      </w:r>
    </w:p>
    <w:p w:rsidR="001A2531" w:rsidRPr="00C1024E" w:rsidRDefault="00CB4791" w:rsidP="00BD708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C1024E">
        <w:rPr>
          <w:rFonts w:ascii="Times New Roman" w:hAnsi="Times New Roman"/>
          <w:color w:val="000000"/>
          <w:sz w:val="28"/>
          <w:szCs w:val="24"/>
        </w:rPr>
        <w:t xml:space="preserve">2. 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Герчикова</w:t>
      </w:r>
      <w:r w:rsidR="00C1024E">
        <w:rPr>
          <w:rFonts w:ascii="Times New Roman" w:hAnsi="Times New Roman"/>
          <w:color w:val="000000"/>
          <w:sz w:val="28"/>
          <w:szCs w:val="24"/>
        </w:rPr>
        <w:t> 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И.Н.</w:t>
      </w:r>
      <w:r w:rsidRPr="00C1024E">
        <w:rPr>
          <w:rFonts w:ascii="Times New Roman" w:hAnsi="Times New Roman"/>
          <w:color w:val="000000"/>
          <w:sz w:val="28"/>
          <w:szCs w:val="24"/>
        </w:rPr>
        <w:t xml:space="preserve"> «Менеджмент». </w:t>
      </w:r>
      <w:r w:rsidR="00C1024E">
        <w:rPr>
          <w:rFonts w:ascii="Times New Roman" w:hAnsi="Times New Roman"/>
          <w:color w:val="000000"/>
          <w:sz w:val="28"/>
          <w:szCs w:val="24"/>
        </w:rPr>
        <w:t>–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C1024E">
        <w:rPr>
          <w:rFonts w:ascii="Times New Roman" w:hAnsi="Times New Roman"/>
          <w:color w:val="000000"/>
          <w:sz w:val="28"/>
          <w:szCs w:val="24"/>
        </w:rPr>
        <w:t xml:space="preserve">М: ЮНИТИ, 2003. </w:t>
      </w:r>
      <w:r w:rsidR="00C1024E">
        <w:rPr>
          <w:rFonts w:ascii="Times New Roman" w:hAnsi="Times New Roman"/>
          <w:color w:val="000000"/>
          <w:sz w:val="28"/>
          <w:szCs w:val="24"/>
        </w:rPr>
        <w:t>–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C1024E">
        <w:rPr>
          <w:rFonts w:ascii="Times New Roman" w:hAnsi="Times New Roman"/>
          <w:color w:val="000000"/>
          <w:sz w:val="28"/>
          <w:szCs w:val="24"/>
        </w:rPr>
        <w:t>501</w:t>
      </w:r>
      <w:r w:rsidR="00C1024E">
        <w:rPr>
          <w:rFonts w:ascii="Times New Roman" w:hAnsi="Times New Roman"/>
          <w:color w:val="000000"/>
          <w:sz w:val="28"/>
          <w:szCs w:val="24"/>
        </w:rPr>
        <w:t> 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с.</w:t>
      </w:r>
    </w:p>
    <w:p w:rsidR="001A2531" w:rsidRPr="00C1024E" w:rsidRDefault="00CB4791" w:rsidP="00BD708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C1024E">
        <w:rPr>
          <w:rFonts w:ascii="Times New Roman" w:hAnsi="Times New Roman"/>
          <w:color w:val="000000"/>
          <w:sz w:val="28"/>
          <w:szCs w:val="24"/>
        </w:rPr>
        <w:t xml:space="preserve">3. 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Егоршин</w:t>
      </w:r>
      <w:r w:rsidR="00C1024E">
        <w:rPr>
          <w:rFonts w:ascii="Times New Roman" w:hAnsi="Times New Roman"/>
          <w:color w:val="000000"/>
          <w:sz w:val="28"/>
          <w:szCs w:val="24"/>
        </w:rPr>
        <w:t> 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А.П.</w:t>
      </w:r>
      <w:r w:rsidR="00C1024E">
        <w:rPr>
          <w:rFonts w:ascii="Times New Roman" w:hAnsi="Times New Roman"/>
          <w:color w:val="000000"/>
          <w:sz w:val="28"/>
          <w:szCs w:val="24"/>
        </w:rPr>
        <w:t> 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Управление</w:t>
      </w:r>
      <w:r w:rsidRPr="00C1024E">
        <w:rPr>
          <w:rFonts w:ascii="Times New Roman" w:hAnsi="Times New Roman"/>
          <w:color w:val="000000"/>
          <w:sz w:val="28"/>
          <w:szCs w:val="24"/>
        </w:rPr>
        <w:t xml:space="preserve"> персоналом. </w:t>
      </w:r>
      <w:r w:rsidR="00C1024E">
        <w:rPr>
          <w:rFonts w:ascii="Times New Roman" w:hAnsi="Times New Roman"/>
          <w:color w:val="000000"/>
          <w:sz w:val="28"/>
          <w:szCs w:val="24"/>
        </w:rPr>
        <w:t>–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 xml:space="preserve"> Н.</w:t>
      </w:r>
      <w:r w:rsidR="00C1024E">
        <w:rPr>
          <w:rFonts w:ascii="Times New Roman" w:hAnsi="Times New Roman"/>
          <w:color w:val="000000"/>
          <w:sz w:val="28"/>
          <w:szCs w:val="24"/>
        </w:rPr>
        <w:t> 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Новгород</w:t>
      </w:r>
      <w:r w:rsidRPr="00C1024E">
        <w:rPr>
          <w:rFonts w:ascii="Times New Roman" w:hAnsi="Times New Roman"/>
          <w:color w:val="000000"/>
          <w:sz w:val="28"/>
          <w:szCs w:val="24"/>
        </w:rPr>
        <w:t xml:space="preserve">: НИМБ, 1997 </w:t>
      </w:r>
      <w:r w:rsidR="00C1024E">
        <w:rPr>
          <w:rFonts w:ascii="Times New Roman" w:hAnsi="Times New Roman"/>
          <w:color w:val="000000"/>
          <w:sz w:val="28"/>
          <w:szCs w:val="24"/>
        </w:rPr>
        <w:t>–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 xml:space="preserve"> 607</w:t>
      </w:r>
      <w:r w:rsidR="00C1024E">
        <w:rPr>
          <w:rFonts w:ascii="Times New Roman" w:hAnsi="Times New Roman"/>
          <w:color w:val="000000"/>
          <w:sz w:val="28"/>
          <w:szCs w:val="24"/>
        </w:rPr>
        <w:t> 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с.</w:t>
      </w:r>
    </w:p>
    <w:p w:rsidR="001A2531" w:rsidRPr="00C1024E" w:rsidRDefault="00CB4791" w:rsidP="00BD708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C1024E">
        <w:rPr>
          <w:rFonts w:ascii="Times New Roman" w:hAnsi="Times New Roman"/>
          <w:color w:val="000000"/>
          <w:sz w:val="28"/>
          <w:szCs w:val="24"/>
        </w:rPr>
        <w:t xml:space="preserve">4. Капустин А. Мотивация менеджмента </w:t>
      </w:r>
      <w:r w:rsidR="00C1024E">
        <w:rPr>
          <w:rFonts w:ascii="Times New Roman" w:hAnsi="Times New Roman"/>
          <w:color w:val="000000"/>
          <w:sz w:val="28"/>
          <w:szCs w:val="24"/>
        </w:rPr>
        <w:t>–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C1024E">
        <w:rPr>
          <w:rFonts w:ascii="Times New Roman" w:hAnsi="Times New Roman"/>
          <w:color w:val="000000"/>
          <w:sz w:val="28"/>
          <w:szCs w:val="24"/>
        </w:rPr>
        <w:t>залог стабильности компании</w:t>
      </w:r>
      <w:r w:rsidR="00C1024E">
        <w:rPr>
          <w:rFonts w:ascii="Times New Roman" w:hAnsi="Times New Roman"/>
          <w:color w:val="000000"/>
          <w:sz w:val="28"/>
          <w:szCs w:val="24"/>
        </w:rPr>
        <w:t> 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//</w:t>
      </w:r>
      <w:r w:rsidRPr="00C1024E">
        <w:rPr>
          <w:rFonts w:ascii="Times New Roman" w:hAnsi="Times New Roman"/>
          <w:color w:val="000000"/>
          <w:sz w:val="28"/>
          <w:szCs w:val="24"/>
        </w:rPr>
        <w:t xml:space="preserve"> ЖУК, </w:t>
      </w:r>
      <w:r w:rsidR="00C1024E">
        <w:rPr>
          <w:rFonts w:ascii="Times New Roman" w:hAnsi="Times New Roman"/>
          <w:color w:val="000000"/>
          <w:sz w:val="28"/>
          <w:szCs w:val="24"/>
        </w:rPr>
        <w:t>№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6</w:t>
      </w:r>
      <w:r w:rsidRPr="00C1024E">
        <w:rPr>
          <w:rFonts w:ascii="Times New Roman" w:hAnsi="Times New Roman"/>
          <w:color w:val="000000"/>
          <w:sz w:val="28"/>
          <w:szCs w:val="24"/>
        </w:rPr>
        <w:t>, 2003</w:t>
      </w:r>
    </w:p>
    <w:p w:rsidR="001A2531" w:rsidRPr="00C1024E" w:rsidRDefault="00CB4791" w:rsidP="00BD708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C1024E">
        <w:rPr>
          <w:rFonts w:ascii="Times New Roman" w:hAnsi="Times New Roman"/>
          <w:color w:val="000000"/>
          <w:sz w:val="28"/>
          <w:szCs w:val="24"/>
        </w:rPr>
        <w:t>5. Клемина Т. Гибкие системы вознаграждения за рубежом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.</w:t>
      </w:r>
      <w:r w:rsidR="00C1024E">
        <w:rPr>
          <w:rFonts w:ascii="Times New Roman" w:hAnsi="Times New Roman"/>
          <w:color w:val="000000"/>
          <w:sz w:val="28"/>
          <w:szCs w:val="24"/>
        </w:rPr>
        <w:t> 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//</w:t>
      </w:r>
      <w:r w:rsidR="00C1024E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П</w:t>
      </w:r>
      <w:r w:rsidRPr="00C1024E">
        <w:rPr>
          <w:rFonts w:ascii="Times New Roman" w:hAnsi="Times New Roman"/>
          <w:color w:val="000000"/>
          <w:sz w:val="28"/>
          <w:szCs w:val="24"/>
        </w:rPr>
        <w:t xml:space="preserve">ерсонал Микс, </w:t>
      </w:r>
      <w:r w:rsidR="00C1024E">
        <w:rPr>
          <w:rFonts w:ascii="Times New Roman" w:hAnsi="Times New Roman"/>
          <w:color w:val="000000"/>
          <w:sz w:val="28"/>
          <w:szCs w:val="24"/>
        </w:rPr>
        <w:t>№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1</w:t>
      </w:r>
      <w:r w:rsidRPr="00C1024E">
        <w:rPr>
          <w:rFonts w:ascii="Times New Roman" w:hAnsi="Times New Roman"/>
          <w:color w:val="000000"/>
          <w:sz w:val="28"/>
          <w:szCs w:val="24"/>
        </w:rPr>
        <w:t>, 2001</w:t>
      </w:r>
    </w:p>
    <w:p w:rsidR="001A2531" w:rsidRPr="00C1024E" w:rsidRDefault="00CB4791" w:rsidP="00BD708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C1024E">
        <w:rPr>
          <w:rFonts w:ascii="Times New Roman" w:hAnsi="Times New Roman"/>
          <w:color w:val="000000"/>
          <w:sz w:val="28"/>
          <w:szCs w:val="24"/>
        </w:rPr>
        <w:t xml:space="preserve">6. 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Козычева</w:t>
      </w:r>
      <w:r w:rsidR="00C1024E">
        <w:rPr>
          <w:rFonts w:ascii="Times New Roman" w:hAnsi="Times New Roman"/>
          <w:color w:val="000000"/>
          <w:sz w:val="28"/>
          <w:szCs w:val="24"/>
        </w:rPr>
        <w:t> 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Н.Б.</w:t>
      </w:r>
      <w:r w:rsidRPr="00C1024E">
        <w:rPr>
          <w:rFonts w:ascii="Times New Roman" w:hAnsi="Times New Roman"/>
          <w:color w:val="000000"/>
          <w:sz w:val="28"/>
          <w:szCs w:val="24"/>
        </w:rPr>
        <w:t xml:space="preserve">, 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Козычев</w:t>
      </w:r>
      <w:r w:rsidR="00C1024E">
        <w:rPr>
          <w:rFonts w:ascii="Times New Roman" w:hAnsi="Times New Roman"/>
          <w:color w:val="000000"/>
          <w:sz w:val="28"/>
          <w:szCs w:val="24"/>
        </w:rPr>
        <w:t> 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Б.С.</w:t>
      </w:r>
      <w:r w:rsidR="00C1024E">
        <w:rPr>
          <w:rFonts w:ascii="Times New Roman" w:hAnsi="Times New Roman"/>
          <w:color w:val="000000"/>
          <w:sz w:val="28"/>
          <w:szCs w:val="24"/>
        </w:rPr>
        <w:t> 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Проблемы</w:t>
      </w:r>
      <w:r w:rsidRPr="00C1024E">
        <w:rPr>
          <w:rFonts w:ascii="Times New Roman" w:hAnsi="Times New Roman"/>
          <w:color w:val="000000"/>
          <w:sz w:val="28"/>
          <w:szCs w:val="24"/>
        </w:rPr>
        <w:t xml:space="preserve"> и задачи стимулирования</w:t>
      </w:r>
      <w:r w:rsidR="00C1024E">
        <w:rPr>
          <w:rFonts w:ascii="Times New Roman" w:hAnsi="Times New Roman"/>
          <w:color w:val="000000"/>
          <w:sz w:val="28"/>
          <w:szCs w:val="24"/>
        </w:rPr>
        <w:t> 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//</w:t>
      </w:r>
      <w:r w:rsidRPr="00C1024E">
        <w:rPr>
          <w:rFonts w:ascii="Times New Roman" w:hAnsi="Times New Roman"/>
          <w:color w:val="000000"/>
          <w:sz w:val="28"/>
          <w:szCs w:val="24"/>
        </w:rPr>
        <w:t xml:space="preserve"> Менеджмент в России и за рубежом, </w:t>
      </w:r>
      <w:r w:rsidR="00C1024E">
        <w:rPr>
          <w:rFonts w:ascii="Times New Roman" w:hAnsi="Times New Roman"/>
          <w:color w:val="000000"/>
          <w:sz w:val="28"/>
          <w:szCs w:val="24"/>
        </w:rPr>
        <w:t>№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2</w:t>
      </w:r>
      <w:r w:rsidRPr="00C1024E">
        <w:rPr>
          <w:rFonts w:ascii="Times New Roman" w:hAnsi="Times New Roman"/>
          <w:color w:val="000000"/>
          <w:sz w:val="28"/>
          <w:szCs w:val="24"/>
        </w:rPr>
        <w:t>, 2001.</w:t>
      </w:r>
    </w:p>
    <w:p w:rsidR="001A2531" w:rsidRPr="00C1024E" w:rsidRDefault="00CB4791" w:rsidP="00BD708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C1024E">
        <w:rPr>
          <w:rFonts w:ascii="Times New Roman" w:hAnsi="Times New Roman"/>
          <w:color w:val="000000"/>
          <w:sz w:val="28"/>
          <w:szCs w:val="24"/>
        </w:rPr>
        <w:t>7. Менеджмент (Современный российский менеджмент): Учебник</w:t>
      </w:r>
      <w:r w:rsidR="00C1024E">
        <w:rPr>
          <w:rFonts w:ascii="Times New Roman" w:hAnsi="Times New Roman"/>
          <w:color w:val="000000"/>
          <w:sz w:val="28"/>
          <w:szCs w:val="24"/>
        </w:rPr>
        <w:t xml:space="preserve"> / 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Под</w:t>
      </w:r>
      <w:r w:rsidRPr="00C1024E">
        <w:rPr>
          <w:rFonts w:ascii="Times New Roman" w:hAnsi="Times New Roman"/>
          <w:color w:val="000000"/>
          <w:sz w:val="28"/>
          <w:szCs w:val="24"/>
        </w:rPr>
        <w:t xml:space="preserve"> ред. 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Ф.М.</w:t>
      </w:r>
      <w:r w:rsidR="00C1024E">
        <w:rPr>
          <w:rFonts w:ascii="Times New Roman" w:hAnsi="Times New Roman"/>
          <w:color w:val="000000"/>
          <w:sz w:val="28"/>
          <w:szCs w:val="24"/>
        </w:rPr>
        <w:t> 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Русинова</w:t>
      </w:r>
      <w:r w:rsidRPr="00C1024E">
        <w:rPr>
          <w:rFonts w:ascii="Times New Roman" w:hAnsi="Times New Roman"/>
          <w:color w:val="000000"/>
          <w:sz w:val="28"/>
          <w:szCs w:val="24"/>
        </w:rPr>
        <w:t xml:space="preserve"> и 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М.Л.</w:t>
      </w:r>
      <w:r w:rsidR="00C1024E">
        <w:rPr>
          <w:rFonts w:ascii="Times New Roman" w:hAnsi="Times New Roman"/>
          <w:color w:val="000000"/>
          <w:sz w:val="28"/>
          <w:szCs w:val="24"/>
        </w:rPr>
        <w:t> 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Разу</w:t>
      </w:r>
      <w:r w:rsidRPr="00C1024E">
        <w:rPr>
          <w:rFonts w:ascii="Times New Roman" w:hAnsi="Times New Roman"/>
          <w:color w:val="000000"/>
          <w:sz w:val="28"/>
          <w:szCs w:val="24"/>
        </w:rPr>
        <w:t xml:space="preserve">. </w:t>
      </w:r>
      <w:r w:rsidR="00C1024E">
        <w:rPr>
          <w:rFonts w:ascii="Times New Roman" w:hAnsi="Times New Roman"/>
          <w:color w:val="000000"/>
          <w:sz w:val="28"/>
          <w:szCs w:val="24"/>
        </w:rPr>
        <w:t>–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C1024E">
        <w:rPr>
          <w:rFonts w:ascii="Times New Roman" w:hAnsi="Times New Roman"/>
          <w:color w:val="000000"/>
          <w:sz w:val="28"/>
          <w:szCs w:val="24"/>
        </w:rPr>
        <w:t xml:space="preserve">М.:ФБК-Пресс, 1998. </w:t>
      </w:r>
      <w:r w:rsidR="00C1024E">
        <w:rPr>
          <w:rFonts w:ascii="Times New Roman" w:hAnsi="Times New Roman"/>
          <w:color w:val="000000"/>
          <w:sz w:val="28"/>
          <w:szCs w:val="24"/>
        </w:rPr>
        <w:t>–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C1024E">
        <w:rPr>
          <w:rFonts w:ascii="Times New Roman" w:hAnsi="Times New Roman"/>
          <w:color w:val="000000"/>
          <w:sz w:val="28"/>
          <w:szCs w:val="24"/>
        </w:rPr>
        <w:t>504</w:t>
      </w:r>
      <w:r w:rsidR="00C1024E">
        <w:rPr>
          <w:rFonts w:ascii="Times New Roman" w:hAnsi="Times New Roman"/>
          <w:color w:val="000000"/>
          <w:sz w:val="28"/>
          <w:szCs w:val="24"/>
        </w:rPr>
        <w:t> 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с.</w:t>
      </w:r>
    </w:p>
    <w:p w:rsidR="001A2531" w:rsidRPr="00C1024E" w:rsidRDefault="00CB4791" w:rsidP="00BD708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C1024E">
        <w:rPr>
          <w:rFonts w:ascii="Times New Roman" w:hAnsi="Times New Roman"/>
          <w:color w:val="000000"/>
          <w:sz w:val="28"/>
          <w:szCs w:val="24"/>
        </w:rPr>
        <w:t xml:space="preserve">8. 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Миграбян</w:t>
      </w:r>
      <w:r w:rsidR="00C1024E">
        <w:rPr>
          <w:rFonts w:ascii="Times New Roman" w:hAnsi="Times New Roman"/>
          <w:color w:val="000000"/>
          <w:sz w:val="28"/>
          <w:szCs w:val="24"/>
        </w:rPr>
        <w:t> 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А.</w:t>
      </w:r>
      <w:r w:rsidRPr="00C1024E">
        <w:rPr>
          <w:rFonts w:ascii="Times New Roman" w:hAnsi="Times New Roman"/>
          <w:color w:val="000000"/>
          <w:sz w:val="28"/>
          <w:szCs w:val="24"/>
        </w:rPr>
        <w:t xml:space="preserve"> В погоне за стимулирование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м</w:t>
      </w:r>
      <w:r w:rsidR="00C1024E">
        <w:rPr>
          <w:rFonts w:ascii="Times New Roman" w:hAnsi="Times New Roman"/>
          <w:color w:val="000000"/>
          <w:sz w:val="28"/>
          <w:szCs w:val="24"/>
        </w:rPr>
        <w:t> 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//</w:t>
      </w:r>
      <w:r w:rsidRPr="00C1024E">
        <w:rPr>
          <w:rFonts w:ascii="Times New Roman" w:hAnsi="Times New Roman"/>
          <w:color w:val="000000"/>
          <w:sz w:val="28"/>
          <w:szCs w:val="24"/>
        </w:rPr>
        <w:t xml:space="preserve"> ЖУК, </w:t>
      </w:r>
      <w:r w:rsidR="00C1024E">
        <w:rPr>
          <w:rFonts w:ascii="Times New Roman" w:hAnsi="Times New Roman"/>
          <w:color w:val="000000"/>
          <w:sz w:val="28"/>
          <w:szCs w:val="24"/>
        </w:rPr>
        <w:t>№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3</w:t>
      </w:r>
      <w:r w:rsidRPr="00C1024E">
        <w:rPr>
          <w:rFonts w:ascii="Times New Roman" w:hAnsi="Times New Roman"/>
          <w:color w:val="000000"/>
          <w:sz w:val="28"/>
          <w:szCs w:val="24"/>
        </w:rPr>
        <w:t>, 2004</w:t>
      </w:r>
    </w:p>
    <w:p w:rsidR="001A2531" w:rsidRPr="00C1024E" w:rsidRDefault="00CB4791" w:rsidP="00BD708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C1024E">
        <w:rPr>
          <w:rFonts w:ascii="Times New Roman" w:hAnsi="Times New Roman"/>
          <w:color w:val="000000"/>
          <w:sz w:val="28"/>
          <w:szCs w:val="24"/>
        </w:rPr>
        <w:t>9. Мотивация персонала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.</w:t>
      </w:r>
      <w:r w:rsidR="00C1024E">
        <w:rPr>
          <w:rFonts w:ascii="Times New Roman" w:hAnsi="Times New Roman"/>
          <w:color w:val="000000"/>
          <w:sz w:val="28"/>
          <w:szCs w:val="24"/>
        </w:rPr>
        <w:t> 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//</w:t>
      </w:r>
      <w:r w:rsidR="00C1024E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В</w:t>
      </w:r>
      <w:r w:rsidRPr="00C1024E">
        <w:rPr>
          <w:rFonts w:ascii="Times New Roman" w:hAnsi="Times New Roman"/>
          <w:color w:val="000000"/>
          <w:sz w:val="28"/>
          <w:szCs w:val="24"/>
        </w:rPr>
        <w:t xml:space="preserve">опросы экономики, </w:t>
      </w:r>
      <w:r w:rsidR="00C1024E">
        <w:rPr>
          <w:rFonts w:ascii="Times New Roman" w:hAnsi="Times New Roman"/>
          <w:color w:val="000000"/>
          <w:sz w:val="28"/>
          <w:szCs w:val="24"/>
        </w:rPr>
        <w:t>№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2</w:t>
      </w:r>
      <w:r w:rsidRPr="00C1024E">
        <w:rPr>
          <w:rFonts w:ascii="Times New Roman" w:hAnsi="Times New Roman"/>
          <w:color w:val="000000"/>
          <w:sz w:val="28"/>
          <w:szCs w:val="24"/>
        </w:rPr>
        <w:t>, 1996.</w:t>
      </w:r>
    </w:p>
    <w:p w:rsidR="001A2531" w:rsidRPr="00C1024E" w:rsidRDefault="00CB4791" w:rsidP="00BD708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C1024E">
        <w:rPr>
          <w:rFonts w:ascii="Times New Roman" w:hAnsi="Times New Roman"/>
          <w:color w:val="000000"/>
          <w:sz w:val="28"/>
          <w:szCs w:val="24"/>
        </w:rPr>
        <w:t xml:space="preserve">10. 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Петрухин</w:t>
      </w:r>
      <w:r w:rsidR="00C1024E">
        <w:rPr>
          <w:rFonts w:ascii="Times New Roman" w:hAnsi="Times New Roman"/>
          <w:color w:val="000000"/>
          <w:sz w:val="28"/>
          <w:szCs w:val="24"/>
        </w:rPr>
        <w:t> 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В.С.</w:t>
      </w:r>
      <w:r w:rsidR="00C1024E">
        <w:rPr>
          <w:rFonts w:ascii="Times New Roman" w:hAnsi="Times New Roman"/>
          <w:color w:val="000000"/>
          <w:sz w:val="28"/>
          <w:szCs w:val="24"/>
        </w:rPr>
        <w:t> 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Менеджмент</w:t>
      </w:r>
      <w:r w:rsidRPr="00C1024E">
        <w:rPr>
          <w:rFonts w:ascii="Times New Roman" w:hAnsi="Times New Roman"/>
          <w:color w:val="000000"/>
          <w:sz w:val="28"/>
          <w:szCs w:val="24"/>
        </w:rPr>
        <w:t xml:space="preserve"> 21 века: Руководство для бизнеса. </w:t>
      </w:r>
      <w:r w:rsidR="00C1024E">
        <w:rPr>
          <w:rFonts w:ascii="Times New Roman" w:hAnsi="Times New Roman"/>
          <w:color w:val="000000"/>
          <w:sz w:val="28"/>
          <w:szCs w:val="24"/>
        </w:rPr>
        <w:t>–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C1024E">
        <w:rPr>
          <w:rFonts w:ascii="Times New Roman" w:hAnsi="Times New Roman"/>
          <w:color w:val="000000"/>
          <w:sz w:val="28"/>
          <w:szCs w:val="24"/>
        </w:rPr>
        <w:t xml:space="preserve">М: «Зеракало», 1998. </w:t>
      </w:r>
      <w:r w:rsidR="00C1024E">
        <w:rPr>
          <w:rFonts w:ascii="Times New Roman" w:hAnsi="Times New Roman"/>
          <w:color w:val="000000"/>
          <w:sz w:val="28"/>
          <w:szCs w:val="24"/>
        </w:rPr>
        <w:t>–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C1024E">
        <w:rPr>
          <w:rFonts w:ascii="Times New Roman" w:hAnsi="Times New Roman"/>
          <w:color w:val="000000"/>
          <w:sz w:val="28"/>
          <w:szCs w:val="24"/>
        </w:rPr>
        <w:t>280</w:t>
      </w:r>
      <w:r w:rsidR="00C1024E">
        <w:rPr>
          <w:rFonts w:ascii="Times New Roman" w:hAnsi="Times New Roman"/>
          <w:color w:val="000000"/>
          <w:sz w:val="28"/>
          <w:szCs w:val="24"/>
        </w:rPr>
        <w:t> 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с.</w:t>
      </w:r>
    </w:p>
    <w:p w:rsidR="001A2531" w:rsidRPr="00C1024E" w:rsidRDefault="00CB4791" w:rsidP="00BD708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C1024E">
        <w:rPr>
          <w:rFonts w:ascii="Times New Roman" w:hAnsi="Times New Roman"/>
          <w:color w:val="000000"/>
          <w:sz w:val="28"/>
          <w:szCs w:val="24"/>
        </w:rPr>
        <w:t>11. Платова К. Индивидуальный подход к стимулированию отдельных сотруднико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в</w:t>
      </w:r>
      <w:r w:rsidR="00C1024E">
        <w:rPr>
          <w:rFonts w:ascii="Times New Roman" w:hAnsi="Times New Roman"/>
          <w:color w:val="000000"/>
          <w:sz w:val="28"/>
          <w:szCs w:val="24"/>
        </w:rPr>
        <w:t> 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//</w:t>
      </w:r>
      <w:r w:rsidR="00C1024E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У</w:t>
      </w:r>
      <w:r w:rsidRPr="00C1024E">
        <w:rPr>
          <w:rFonts w:ascii="Times New Roman" w:hAnsi="Times New Roman"/>
          <w:color w:val="000000"/>
          <w:sz w:val="28"/>
          <w:szCs w:val="24"/>
        </w:rPr>
        <w:t xml:space="preserve">правление персоналом, </w:t>
      </w:r>
      <w:r w:rsidR="00C1024E">
        <w:rPr>
          <w:rFonts w:ascii="Times New Roman" w:hAnsi="Times New Roman"/>
          <w:color w:val="000000"/>
          <w:sz w:val="28"/>
          <w:szCs w:val="24"/>
        </w:rPr>
        <w:t>№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9</w:t>
      </w:r>
      <w:r w:rsidRPr="00C1024E">
        <w:rPr>
          <w:rFonts w:ascii="Times New Roman" w:hAnsi="Times New Roman"/>
          <w:color w:val="000000"/>
          <w:sz w:val="28"/>
          <w:szCs w:val="24"/>
        </w:rPr>
        <w:t>, 2004</w:t>
      </w:r>
    </w:p>
    <w:p w:rsidR="001A2531" w:rsidRPr="00C1024E" w:rsidRDefault="00CB4791" w:rsidP="00BD708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C1024E">
        <w:rPr>
          <w:rFonts w:ascii="Times New Roman" w:hAnsi="Times New Roman"/>
          <w:color w:val="000000"/>
          <w:sz w:val="28"/>
          <w:szCs w:val="24"/>
        </w:rPr>
        <w:t xml:space="preserve">12. Рейчел Шеклтон. Стимулирование </w:t>
      </w:r>
      <w:r w:rsidR="00C1024E">
        <w:rPr>
          <w:rFonts w:ascii="Times New Roman" w:hAnsi="Times New Roman"/>
          <w:color w:val="000000"/>
          <w:sz w:val="28"/>
          <w:szCs w:val="24"/>
        </w:rPr>
        <w:t>–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C1024E">
        <w:rPr>
          <w:rFonts w:ascii="Times New Roman" w:hAnsi="Times New Roman"/>
          <w:color w:val="000000"/>
          <w:sz w:val="28"/>
          <w:szCs w:val="24"/>
        </w:rPr>
        <w:t>меняющийся подход.</w:t>
      </w:r>
      <w:r w:rsidR="00C1024E">
        <w:rPr>
          <w:rFonts w:ascii="Times New Roman" w:hAnsi="Times New Roman"/>
          <w:color w:val="000000"/>
          <w:sz w:val="28"/>
          <w:szCs w:val="24"/>
        </w:rPr>
        <w:t> 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//</w:t>
      </w:r>
      <w:r w:rsidRPr="00C1024E">
        <w:rPr>
          <w:rFonts w:ascii="Times New Roman" w:hAnsi="Times New Roman"/>
          <w:color w:val="000000"/>
          <w:sz w:val="28"/>
          <w:szCs w:val="24"/>
        </w:rPr>
        <w:t xml:space="preserve"> Персонал Микс, </w:t>
      </w:r>
      <w:r w:rsidR="00C1024E">
        <w:rPr>
          <w:rFonts w:ascii="Times New Roman" w:hAnsi="Times New Roman"/>
          <w:color w:val="000000"/>
          <w:sz w:val="28"/>
          <w:szCs w:val="24"/>
        </w:rPr>
        <w:t>№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5</w:t>
      </w:r>
      <w:r w:rsidRPr="00C1024E">
        <w:rPr>
          <w:rFonts w:ascii="Times New Roman" w:hAnsi="Times New Roman"/>
          <w:color w:val="000000"/>
          <w:sz w:val="28"/>
          <w:szCs w:val="24"/>
        </w:rPr>
        <w:t>, 2001.</w:t>
      </w:r>
    </w:p>
    <w:p w:rsidR="001A2531" w:rsidRPr="00C1024E" w:rsidRDefault="00CB4791" w:rsidP="00BD708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C1024E">
        <w:rPr>
          <w:rFonts w:ascii="Times New Roman" w:hAnsi="Times New Roman"/>
          <w:color w:val="000000"/>
          <w:sz w:val="28"/>
          <w:szCs w:val="24"/>
        </w:rPr>
        <w:t xml:space="preserve">13. 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Самоукина</w:t>
      </w:r>
      <w:r w:rsidR="00C1024E">
        <w:rPr>
          <w:rFonts w:ascii="Times New Roman" w:hAnsi="Times New Roman"/>
          <w:color w:val="000000"/>
          <w:sz w:val="28"/>
          <w:szCs w:val="24"/>
        </w:rPr>
        <w:t> 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Н.В.</w:t>
      </w:r>
      <w:r w:rsidR="00C1024E">
        <w:rPr>
          <w:rFonts w:ascii="Times New Roman" w:hAnsi="Times New Roman"/>
          <w:color w:val="000000"/>
          <w:sz w:val="28"/>
          <w:szCs w:val="24"/>
        </w:rPr>
        <w:t> 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Стимулирование</w:t>
      </w:r>
      <w:r w:rsidRPr="00C1024E">
        <w:rPr>
          <w:rFonts w:ascii="Times New Roman" w:hAnsi="Times New Roman"/>
          <w:color w:val="000000"/>
          <w:sz w:val="28"/>
          <w:szCs w:val="24"/>
        </w:rPr>
        <w:t xml:space="preserve"> персонала как проблема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.</w:t>
      </w:r>
      <w:r w:rsidR="00C1024E">
        <w:rPr>
          <w:rFonts w:ascii="Times New Roman" w:hAnsi="Times New Roman"/>
          <w:color w:val="000000"/>
          <w:sz w:val="28"/>
          <w:szCs w:val="24"/>
        </w:rPr>
        <w:t> 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//</w:t>
      </w:r>
      <w:r w:rsidR="00C1024E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У</w:t>
      </w:r>
      <w:r w:rsidRPr="00C1024E">
        <w:rPr>
          <w:rFonts w:ascii="Times New Roman" w:hAnsi="Times New Roman"/>
          <w:color w:val="000000"/>
          <w:sz w:val="28"/>
          <w:szCs w:val="24"/>
        </w:rPr>
        <w:t xml:space="preserve">правление Персоналом, </w:t>
      </w:r>
      <w:r w:rsidR="00C1024E">
        <w:rPr>
          <w:rFonts w:ascii="Times New Roman" w:hAnsi="Times New Roman"/>
          <w:color w:val="000000"/>
          <w:sz w:val="28"/>
          <w:szCs w:val="24"/>
        </w:rPr>
        <w:t>№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7</w:t>
      </w:r>
      <w:r w:rsidRPr="00C1024E">
        <w:rPr>
          <w:rFonts w:ascii="Times New Roman" w:hAnsi="Times New Roman"/>
          <w:color w:val="000000"/>
          <w:sz w:val="28"/>
          <w:szCs w:val="24"/>
        </w:rPr>
        <w:t>, 2004.</w:t>
      </w:r>
    </w:p>
    <w:p w:rsidR="001A2531" w:rsidRPr="00C1024E" w:rsidRDefault="00CB4791" w:rsidP="00BD708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C1024E">
        <w:rPr>
          <w:rFonts w:ascii="Times New Roman" w:hAnsi="Times New Roman"/>
          <w:color w:val="000000"/>
          <w:sz w:val="28"/>
          <w:szCs w:val="24"/>
        </w:rPr>
        <w:t>14. Тульчинский Г. Поддержание стимулирования</w:t>
      </w:r>
      <w:r w:rsidR="00C1024E">
        <w:rPr>
          <w:rFonts w:ascii="Times New Roman" w:hAnsi="Times New Roman"/>
          <w:color w:val="000000"/>
          <w:sz w:val="28"/>
          <w:szCs w:val="24"/>
        </w:rPr>
        <w:t> 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//</w:t>
      </w:r>
      <w:r w:rsidRPr="00C1024E">
        <w:rPr>
          <w:rFonts w:ascii="Times New Roman" w:hAnsi="Times New Roman"/>
          <w:color w:val="000000"/>
          <w:sz w:val="28"/>
          <w:szCs w:val="24"/>
        </w:rPr>
        <w:t xml:space="preserve"> Персонал Микс, </w:t>
      </w:r>
      <w:r w:rsidR="00C1024E">
        <w:rPr>
          <w:rFonts w:ascii="Times New Roman" w:hAnsi="Times New Roman"/>
          <w:color w:val="000000"/>
          <w:sz w:val="28"/>
          <w:szCs w:val="24"/>
        </w:rPr>
        <w:t>№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1</w:t>
      </w:r>
      <w:r w:rsidRPr="00C1024E">
        <w:rPr>
          <w:rFonts w:ascii="Times New Roman" w:hAnsi="Times New Roman"/>
          <w:color w:val="000000"/>
          <w:sz w:val="28"/>
          <w:szCs w:val="24"/>
        </w:rPr>
        <w:t>, 2001.</w:t>
      </w:r>
    </w:p>
    <w:p w:rsidR="00CB4791" w:rsidRPr="00C1024E" w:rsidRDefault="00CB4791" w:rsidP="00BD708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C1024E">
        <w:rPr>
          <w:rFonts w:ascii="Times New Roman" w:hAnsi="Times New Roman"/>
          <w:color w:val="000000"/>
          <w:sz w:val="28"/>
          <w:szCs w:val="24"/>
        </w:rPr>
        <w:t>15. Удалов А. Стимулирование персонала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.</w:t>
      </w:r>
      <w:r w:rsidR="00C1024E">
        <w:rPr>
          <w:rFonts w:ascii="Times New Roman" w:hAnsi="Times New Roman"/>
          <w:color w:val="000000"/>
          <w:sz w:val="28"/>
          <w:szCs w:val="24"/>
        </w:rPr>
        <w:t> 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//</w:t>
      </w:r>
      <w:r w:rsidRPr="00C1024E">
        <w:rPr>
          <w:rFonts w:ascii="Times New Roman" w:hAnsi="Times New Roman"/>
          <w:color w:val="000000"/>
          <w:sz w:val="28"/>
          <w:szCs w:val="24"/>
        </w:rPr>
        <w:t xml:space="preserve"> Персонал Микс, </w:t>
      </w:r>
      <w:r w:rsidR="00C1024E">
        <w:rPr>
          <w:rFonts w:ascii="Times New Roman" w:hAnsi="Times New Roman"/>
          <w:color w:val="000000"/>
          <w:sz w:val="28"/>
          <w:szCs w:val="24"/>
        </w:rPr>
        <w:t>№</w:t>
      </w:r>
      <w:r w:rsidR="00C1024E" w:rsidRPr="00C1024E">
        <w:rPr>
          <w:rFonts w:ascii="Times New Roman" w:hAnsi="Times New Roman"/>
          <w:color w:val="000000"/>
          <w:sz w:val="28"/>
          <w:szCs w:val="24"/>
        </w:rPr>
        <w:t>1</w:t>
      </w:r>
      <w:r w:rsidRPr="00C1024E">
        <w:rPr>
          <w:rFonts w:ascii="Times New Roman" w:hAnsi="Times New Roman"/>
          <w:color w:val="000000"/>
          <w:sz w:val="28"/>
          <w:szCs w:val="24"/>
        </w:rPr>
        <w:t>, 2001.</w:t>
      </w:r>
      <w:bookmarkStart w:id="7" w:name="_GoBack"/>
      <w:bookmarkEnd w:id="7"/>
    </w:p>
    <w:sectPr w:rsidR="00CB4791" w:rsidRPr="00C1024E" w:rsidSect="00C1024E">
      <w:footerReference w:type="default" r:id="rId7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DFE" w:rsidRDefault="00CC0DFE" w:rsidP="001A2531">
      <w:pPr>
        <w:spacing w:after="0" w:line="240" w:lineRule="auto"/>
      </w:pPr>
      <w:r>
        <w:separator/>
      </w:r>
    </w:p>
  </w:endnote>
  <w:endnote w:type="continuationSeparator" w:id="0">
    <w:p w:rsidR="00CC0DFE" w:rsidRDefault="00CC0DFE" w:rsidP="001A2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649" w:rsidRDefault="007C4FCC">
    <w:pPr>
      <w:pStyle w:val="ae"/>
      <w:jc w:val="center"/>
    </w:pPr>
    <w:r>
      <w:rPr>
        <w:noProof/>
      </w:rPr>
      <w:t>2</w:t>
    </w:r>
  </w:p>
  <w:p w:rsidR="00473649" w:rsidRDefault="0047364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DFE" w:rsidRDefault="00CC0DFE" w:rsidP="001A2531">
      <w:pPr>
        <w:spacing w:after="0" w:line="240" w:lineRule="auto"/>
      </w:pPr>
      <w:r>
        <w:separator/>
      </w:r>
    </w:p>
  </w:footnote>
  <w:footnote w:type="continuationSeparator" w:id="0">
    <w:p w:rsidR="00CC0DFE" w:rsidRDefault="00CC0DFE" w:rsidP="001A25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6F581B"/>
    <w:multiLevelType w:val="multilevel"/>
    <w:tmpl w:val="2CAAE6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3BF1"/>
    <w:rsid w:val="000636D2"/>
    <w:rsid w:val="00115A00"/>
    <w:rsid w:val="001A2531"/>
    <w:rsid w:val="001B6010"/>
    <w:rsid w:val="00215AF9"/>
    <w:rsid w:val="00305E2E"/>
    <w:rsid w:val="003F20F4"/>
    <w:rsid w:val="00473649"/>
    <w:rsid w:val="007C4FCC"/>
    <w:rsid w:val="008F2926"/>
    <w:rsid w:val="009C783B"/>
    <w:rsid w:val="00AE3BF4"/>
    <w:rsid w:val="00BD7083"/>
    <w:rsid w:val="00C1024E"/>
    <w:rsid w:val="00CB4791"/>
    <w:rsid w:val="00CC0DFE"/>
    <w:rsid w:val="00F6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1D48AB1-0BC6-4679-A579-13A6B79F2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BF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B4791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F63BF1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F20F4"/>
    <w:pPr>
      <w:keepNext/>
      <w:keepLines/>
      <w:spacing w:before="200" w:after="0"/>
      <w:outlineLvl w:val="2"/>
    </w:pPr>
    <w:rPr>
      <w:rFonts w:ascii="Cambria" w:eastAsia="Calibri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1A2531"/>
    <w:pPr>
      <w:tabs>
        <w:tab w:val="center" w:pos="4677"/>
        <w:tab w:val="right" w:pos="9355"/>
      </w:tabs>
      <w:spacing w:after="0" w:line="240" w:lineRule="auto"/>
    </w:pPr>
  </w:style>
  <w:style w:type="character" w:styleId="a5">
    <w:name w:val="Hyperlink"/>
    <w:uiPriority w:val="99"/>
    <w:semiHidden/>
    <w:rsid w:val="00F63BF1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3F20F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Title"/>
    <w:basedOn w:val="a"/>
    <w:link w:val="a9"/>
    <w:uiPriority w:val="99"/>
    <w:qFormat/>
    <w:rsid w:val="00F63BF1"/>
    <w:pPr>
      <w:widowControl w:val="0"/>
      <w:spacing w:after="0" w:line="240" w:lineRule="auto"/>
      <w:jc w:val="center"/>
    </w:pPr>
    <w:rPr>
      <w:rFonts w:ascii="Times New Roman" w:eastAsia="Calibri" w:hAnsi="Times New Roman"/>
      <w:b/>
      <w:i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rsid w:val="00F63BF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63BF1"/>
    <w:rPr>
      <w:rFonts w:ascii="Times New Roman" w:eastAsia="Times New Roman" w:hAnsi="Times New Roman" w:cs="Times New Roman"/>
      <w:b/>
      <w:i/>
      <w:sz w:val="20"/>
      <w:szCs w:val="20"/>
      <w:lang w:val="x-none" w:eastAsia="ru-RU"/>
    </w:rPr>
  </w:style>
  <w:style w:type="character" w:styleId="ab">
    <w:name w:val="Strong"/>
    <w:uiPriority w:val="99"/>
    <w:qFormat/>
    <w:rsid w:val="00F63BF1"/>
    <w:rPr>
      <w:rFonts w:cs="Times New Roman"/>
      <w:b/>
      <w:bCs/>
    </w:rPr>
  </w:style>
  <w:style w:type="character" w:customStyle="1" w:styleId="20">
    <w:name w:val="Заголовок 2 Знак"/>
    <w:link w:val="2"/>
    <w:uiPriority w:val="99"/>
    <w:locked/>
    <w:rsid w:val="00F63BF1"/>
    <w:rPr>
      <w:rFonts w:ascii="Times New Roman" w:eastAsia="Times New Roman" w:hAnsi="Times New Roman" w:cs="Times New Roman"/>
      <w:b/>
      <w:bCs/>
      <w:sz w:val="36"/>
      <w:szCs w:val="36"/>
      <w:lang w:val="x-none" w:eastAsia="ru-RU"/>
    </w:rPr>
  </w:style>
  <w:style w:type="paragraph" w:customStyle="1" w:styleId="bodytxt">
    <w:name w:val="bodytxt"/>
    <w:basedOn w:val="a"/>
    <w:uiPriority w:val="99"/>
    <w:rsid w:val="001B601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3F20F4"/>
    <w:rPr>
      <w:rFonts w:ascii="Cambria" w:eastAsia="Times New Roman" w:hAnsi="Cambria" w:cs="Times New Roman"/>
      <w:b/>
      <w:bCs/>
      <w:color w:val="4F81BD"/>
    </w:rPr>
  </w:style>
  <w:style w:type="paragraph" w:styleId="ac">
    <w:name w:val="Body Text Indent"/>
    <w:basedOn w:val="a"/>
    <w:link w:val="ad"/>
    <w:uiPriority w:val="99"/>
    <w:rsid w:val="003F20F4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3F20F4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locked/>
    <w:rsid w:val="00CB479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ad">
    <w:name w:val="Основной текст с отступом Знак"/>
    <w:link w:val="ac"/>
    <w:uiPriority w:val="99"/>
    <w:locked/>
    <w:rsid w:val="003F20F4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uiPriority w:val="99"/>
    <w:rsid w:val="001A2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1A2531"/>
    <w:rPr>
      <w:rFonts w:ascii="Calibri" w:eastAsia="Times New Roman" w:hAnsi="Calibri" w:cs="Times New Roman"/>
    </w:rPr>
  </w:style>
  <w:style w:type="table" w:styleId="11">
    <w:name w:val="Table Grid 1"/>
    <w:basedOn w:val="a1"/>
    <w:uiPriority w:val="99"/>
    <w:rsid w:val="00C1024E"/>
    <w:rPr>
      <w:rFonts w:eastAsia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">
    <w:name w:val="Нижний колонтитул Знак"/>
    <w:link w:val="ae"/>
    <w:uiPriority w:val="99"/>
    <w:locked/>
    <w:rsid w:val="001A2531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4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4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4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4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4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4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4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4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4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4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10008</Words>
  <Characters>57050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/>
  <LinksUpToDate>false</LinksUpToDate>
  <CharactersWithSpaces>66925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User</dc:creator>
  <cp:keywords/>
  <dc:description/>
  <cp:lastModifiedBy>admin</cp:lastModifiedBy>
  <cp:revision>2</cp:revision>
  <dcterms:created xsi:type="dcterms:W3CDTF">2014-02-28T16:17:00Z</dcterms:created>
  <dcterms:modified xsi:type="dcterms:W3CDTF">2014-02-28T16:17:00Z</dcterms:modified>
</cp:coreProperties>
</file>