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270" w:rsidRPr="00727EFF" w:rsidRDefault="00727EFF" w:rsidP="00BA32A0">
      <w:pPr>
        <w:pStyle w:val="aff0"/>
      </w:pPr>
      <w:r>
        <w:t>Оглавление</w:t>
      </w:r>
    </w:p>
    <w:p w:rsidR="00052270" w:rsidRDefault="00052270" w:rsidP="00727EFF">
      <w:pPr>
        <w:ind w:firstLine="709"/>
        <w:rPr>
          <w:b/>
          <w:bCs/>
        </w:rPr>
      </w:pP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Введение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Глава I. Теоретические основы управления мотивацией труда персонала на предприятии (в организации)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1.1 Общая характеристика понятий "мотив" и "мотивация"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1.2 Теории содержания мотивации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1.3 Процессный подход к мотивации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1.4 Мотивация и деятельность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1.5 Мотивация и личность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rFonts w:eastAsia="ArialMT"/>
          <w:noProof/>
        </w:rPr>
        <w:t>1.6 Методы мотивации труда персонала на предприятии (в организации)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rFonts w:eastAsia="ArialMT"/>
          <w:noProof/>
        </w:rPr>
        <w:t>1.7 Административные методы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rFonts w:eastAsia="ArialMT"/>
          <w:noProof/>
        </w:rPr>
        <w:t>1.8 Экономические методы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rFonts w:eastAsia="ArialMT"/>
          <w:noProof/>
        </w:rPr>
        <w:t>1.9 Социально-психологические методы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Глава II. Оценка состояния мотивации труда персонала в моу дод "дом детства и юношества" г. Златоуст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2.1 Общая характеристика организации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2.2 Анализ состояния мотивации труда персонала в МОУ ДОД "Дом детства и юношества" г. Златоуста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2.3 Предложения по активизации мотивации труда персонала в МОУ ДОД "Дом детства и юношества" г. Златоуста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Заключение</w:t>
      </w:r>
    </w:p>
    <w:p w:rsidR="00DC18F5" w:rsidRDefault="00DC18F5">
      <w:pPr>
        <w:pStyle w:val="23"/>
        <w:rPr>
          <w:smallCaps w:val="0"/>
          <w:noProof/>
          <w:sz w:val="24"/>
          <w:szCs w:val="24"/>
        </w:rPr>
      </w:pPr>
      <w:r w:rsidRPr="007C404D">
        <w:rPr>
          <w:rStyle w:val="af3"/>
          <w:noProof/>
        </w:rPr>
        <w:t>Библиографический список использованной литературы</w:t>
      </w:r>
    </w:p>
    <w:p w:rsidR="00052270" w:rsidRPr="00727EFF" w:rsidRDefault="00052270" w:rsidP="00727EFF">
      <w:pPr>
        <w:ind w:firstLine="709"/>
        <w:rPr>
          <w:b/>
          <w:bCs/>
        </w:rPr>
      </w:pPr>
    </w:p>
    <w:p w:rsidR="00727EFF" w:rsidRDefault="00052270" w:rsidP="00727EFF">
      <w:pPr>
        <w:pStyle w:val="2"/>
      </w:pPr>
      <w:r w:rsidRPr="00727EFF">
        <w:br w:type="page"/>
      </w:r>
      <w:bookmarkStart w:id="0" w:name="_Toc259345482"/>
      <w:r w:rsidR="00C94190" w:rsidRPr="00727EFF">
        <w:t>Введение</w:t>
      </w:r>
      <w:bookmarkEnd w:id="0"/>
    </w:p>
    <w:p w:rsidR="00727EFF" w:rsidRDefault="00727EFF" w:rsidP="00727EFF">
      <w:pPr>
        <w:ind w:firstLine="709"/>
      </w:pPr>
    </w:p>
    <w:p w:rsidR="00727EFF" w:rsidRDefault="009005FB" w:rsidP="00727EFF">
      <w:pPr>
        <w:ind w:firstLine="709"/>
      </w:pPr>
      <w:r w:rsidRPr="00727EFF">
        <w:t>Эффективность деятельности предприятия непосредственно зависит от качества управления не только его финансами, но и непосредственно персоналом</w:t>
      </w:r>
      <w:r w:rsidR="00727EFF" w:rsidRPr="00727EFF">
        <w:t xml:space="preserve">. </w:t>
      </w:r>
      <w:r w:rsidRPr="00727EFF">
        <w:t>Руководители всегда сознавали, что необходимо побуждать людей работать на организацию</w:t>
      </w:r>
      <w:r w:rsidR="00727EFF" w:rsidRPr="00727EFF">
        <w:t xml:space="preserve">. </w:t>
      </w:r>
      <w:r w:rsidRPr="00727EFF">
        <w:t>Однако они полагали, что для этого достаточно простого материального вознаграждения</w:t>
      </w:r>
      <w:r w:rsidR="00727EFF" w:rsidRPr="00727EFF">
        <w:t xml:space="preserve">. </w:t>
      </w:r>
      <w:r w:rsidR="00DC18F5">
        <w:t>Функция моти</w:t>
      </w:r>
      <w:r w:rsidR="00C94190" w:rsidRPr="00727EFF">
        <w:t>вирования</w:t>
      </w:r>
      <w:r w:rsidR="00727EFF" w:rsidRPr="00727EFF">
        <w:t xml:space="preserve"> - </w:t>
      </w:r>
      <w:r w:rsidR="00C94190" w:rsidRPr="00727EFF">
        <w:t>является одной из ключевых</w:t>
      </w:r>
      <w:r w:rsidR="001777D8" w:rsidRPr="00727EFF">
        <w:t xml:space="preserve"> </w:t>
      </w:r>
      <w:r w:rsidR="00C94190" w:rsidRPr="00727EFF">
        <w:t>функций управле</w:t>
      </w:r>
      <w:r w:rsidR="001777D8" w:rsidRPr="00727EFF">
        <w:t>ния персоналом</w:t>
      </w:r>
      <w:r w:rsidR="00727EFF" w:rsidRPr="00727EFF">
        <w:t xml:space="preserve">. </w:t>
      </w:r>
      <w:r w:rsidR="001777D8" w:rsidRPr="00727EFF">
        <w:t>Реализация руководителем</w:t>
      </w:r>
      <w:r w:rsidR="00C94190" w:rsidRPr="00727EFF">
        <w:t xml:space="preserve"> данной функции требует знания мотивов личности, умения их использовать</w:t>
      </w:r>
      <w:r w:rsidR="00727EFF" w:rsidRPr="00727EFF">
        <w:t xml:space="preserve">. </w:t>
      </w:r>
      <w:r w:rsidR="00C94190" w:rsidRPr="00727EFF">
        <w:t>Грамотный учет закономерностей мотивации является залогом эффективной реализации этой функции и, следовательно, решающим фактором эффективности управленческой деятельности в целом</w:t>
      </w:r>
      <w:r w:rsidR="00727EFF" w:rsidRPr="00727EFF">
        <w:t xml:space="preserve">. </w:t>
      </w:r>
      <w:r w:rsidR="00C94190" w:rsidRPr="00727EFF">
        <w:t>Ключевую роль мотивирования подчеркивают практически все ведущие теоретики и практики управления</w:t>
      </w:r>
      <w:r w:rsidR="00727EFF" w:rsidRPr="00727EFF">
        <w:t xml:space="preserve">. </w:t>
      </w:r>
      <w:r w:rsidR="00C94190" w:rsidRPr="00727EFF">
        <w:t>Например, Ли Якокка</w:t>
      </w:r>
      <w:r w:rsidR="00727EFF">
        <w:t xml:space="preserve"> (</w:t>
      </w:r>
      <w:r w:rsidR="00AC1DE9" w:rsidRPr="00727EFF">
        <w:t>10</w:t>
      </w:r>
      <w:r w:rsidR="00727EFF" w:rsidRPr="00727EFF">
        <w:t xml:space="preserve">) </w:t>
      </w:r>
      <w:r w:rsidR="00874C90" w:rsidRPr="00727EFF">
        <w:t>сообщает</w:t>
      </w:r>
      <w:r w:rsidR="00727EFF" w:rsidRPr="00727EFF">
        <w:t>:</w:t>
      </w:r>
      <w:r w:rsidR="00727EFF">
        <w:t xml:space="preserve"> "</w:t>
      </w:r>
      <w:r w:rsidR="00C94190" w:rsidRPr="00727EFF">
        <w:t>Когда речь идет о том, чтобы предприятие двигать впер</w:t>
      </w:r>
      <w:r w:rsidR="00874C90" w:rsidRPr="00727EFF">
        <w:t>ед, вся суть в мотивации людей</w:t>
      </w:r>
      <w:r w:rsidR="00727EFF">
        <w:t>"</w:t>
      </w:r>
      <w:r w:rsidR="00DC18F5">
        <w:t>.</w:t>
      </w:r>
      <w:r w:rsidR="00727EFF">
        <w:t xml:space="preserve"> </w:t>
      </w:r>
      <w:r w:rsidR="00C94190" w:rsidRPr="00727EFF">
        <w:t>Известен и основной в этом отношении тезис практики управления</w:t>
      </w:r>
      <w:r w:rsidR="00727EFF" w:rsidRPr="00727EFF">
        <w:t xml:space="preserve">: </w:t>
      </w:r>
      <w:r w:rsidR="00C94190" w:rsidRPr="00727EFF">
        <w:t xml:space="preserve">лучшее средство заставить человека сделать что-либо </w:t>
      </w:r>
      <w:r w:rsidR="00727EFF">
        <w:t>-</w:t>
      </w:r>
      <w:r w:rsidR="00C94190" w:rsidRPr="00727EFF">
        <w:t xml:space="preserve"> это сделать так, чтобы он сам захотел это сделать</w:t>
      </w:r>
      <w:r w:rsidR="00727EFF" w:rsidRPr="00727EFF">
        <w:t xml:space="preserve">. </w:t>
      </w:r>
      <w:r w:rsidR="00C94190" w:rsidRPr="00727EFF">
        <w:t>Изложенное выше определяет актуальность проблемы нашего исследования</w:t>
      </w:r>
      <w:r w:rsidR="00727EFF" w:rsidRPr="00727EFF">
        <w:t>.</w:t>
      </w:r>
    </w:p>
    <w:p w:rsidR="00727EFF" w:rsidRDefault="00C94190" w:rsidP="00727EFF">
      <w:pPr>
        <w:ind w:firstLine="709"/>
      </w:pPr>
      <w:r w:rsidRPr="00727EFF">
        <w:t>Объектом исследования является</w:t>
      </w:r>
      <w:r w:rsidR="00496F24" w:rsidRPr="00727EFF">
        <w:t xml:space="preserve"> муниципальное образовательное учреждение доп</w:t>
      </w:r>
      <w:r w:rsidR="00874C90" w:rsidRPr="00727EFF">
        <w:t>олнительного образования детей</w:t>
      </w:r>
      <w:r w:rsidR="00727EFF">
        <w:t xml:space="preserve"> "</w:t>
      </w:r>
      <w:r w:rsidR="00874C90" w:rsidRPr="00727EFF">
        <w:t>Дом детства и юношества</w:t>
      </w:r>
      <w:r w:rsidR="00727EFF">
        <w:t xml:space="preserve">" </w:t>
      </w:r>
      <w:r w:rsidRPr="00727EFF">
        <w:t>г</w:t>
      </w:r>
      <w:r w:rsidR="00727EFF" w:rsidRPr="00727EFF">
        <w:t xml:space="preserve">. </w:t>
      </w:r>
      <w:r w:rsidRPr="00727EFF">
        <w:t>Златоуста</w:t>
      </w:r>
      <w:r w:rsidR="00727EFF" w:rsidRPr="00727EFF">
        <w:t>.</w:t>
      </w:r>
    </w:p>
    <w:p w:rsidR="00727EFF" w:rsidRDefault="00C94190" w:rsidP="00727EFF">
      <w:pPr>
        <w:ind w:firstLine="709"/>
      </w:pPr>
      <w:r w:rsidRPr="00727EFF">
        <w:t>Предмет</w:t>
      </w:r>
      <w:r w:rsidR="002932AA" w:rsidRPr="00727EFF">
        <w:t xml:space="preserve"> исследования мотивация</w:t>
      </w:r>
      <w:r w:rsidRPr="00727EFF">
        <w:t xml:space="preserve"> труда персонала муниципального образовательного учреждения доп</w:t>
      </w:r>
      <w:r w:rsidR="00874C90" w:rsidRPr="00727EFF">
        <w:t>олнительного образования детей</w:t>
      </w:r>
      <w:r w:rsidR="00727EFF">
        <w:t xml:space="preserve"> "</w:t>
      </w:r>
      <w:r w:rsidR="00874C90" w:rsidRPr="00727EFF">
        <w:t>Дом детства и юношества</w:t>
      </w:r>
      <w:r w:rsidR="00727EFF">
        <w:t xml:space="preserve">" </w:t>
      </w:r>
      <w:r w:rsidRPr="00727EFF">
        <w:t>г</w:t>
      </w:r>
      <w:r w:rsidR="00727EFF" w:rsidRPr="00727EFF">
        <w:t xml:space="preserve">. </w:t>
      </w:r>
      <w:r w:rsidRPr="00727EFF">
        <w:t>Златоуста</w:t>
      </w:r>
      <w:r w:rsidR="00727EFF" w:rsidRPr="00727EFF">
        <w:t>.</w:t>
      </w:r>
    </w:p>
    <w:p w:rsidR="00727EFF" w:rsidRDefault="002932AA" w:rsidP="00727EFF">
      <w:pPr>
        <w:ind w:firstLine="709"/>
      </w:pPr>
      <w:r w:rsidRPr="00727EFF">
        <w:t>Цель</w:t>
      </w:r>
      <w:r w:rsidR="00C94190" w:rsidRPr="00727EFF">
        <w:t>ю</w:t>
      </w:r>
      <w:r w:rsidR="00C94190" w:rsidRPr="00727EFF">
        <w:rPr>
          <w:b/>
          <w:bCs/>
        </w:rPr>
        <w:t xml:space="preserve"> </w:t>
      </w:r>
      <w:r w:rsidR="00C94190" w:rsidRPr="00727EFF">
        <w:t>данной работы является исследование теоретических основ управления мотивацией труда персонала на предприятиях</w:t>
      </w:r>
      <w:r w:rsidR="00727EFF">
        <w:t xml:space="preserve"> (</w:t>
      </w:r>
      <w:r w:rsidR="00C94190" w:rsidRPr="00727EFF">
        <w:t>в организациях</w:t>
      </w:r>
      <w:r w:rsidR="00727EFF" w:rsidRPr="00727EFF">
        <w:t xml:space="preserve">) </w:t>
      </w:r>
      <w:r w:rsidR="00C94190" w:rsidRPr="00727EFF">
        <w:t>и определение основных направлений по активизации мотивации труда сотрудников</w:t>
      </w:r>
      <w:r w:rsidRPr="00727EFF">
        <w:t xml:space="preserve"> </w:t>
      </w:r>
      <w:r w:rsidR="00C94190" w:rsidRPr="00727EFF">
        <w:t>муниципального образовательного учреждения доп</w:t>
      </w:r>
      <w:r w:rsidR="00874C90" w:rsidRPr="00727EFF">
        <w:t>олнительного образования детей</w:t>
      </w:r>
      <w:r w:rsidR="00727EFF">
        <w:t xml:space="preserve"> "</w:t>
      </w:r>
      <w:r w:rsidR="00874C90" w:rsidRPr="00727EFF">
        <w:t>Дом детства и юношества</w:t>
      </w:r>
      <w:r w:rsidR="00727EFF">
        <w:t xml:space="preserve">" </w:t>
      </w:r>
      <w:r w:rsidR="00C94190" w:rsidRPr="00727EFF">
        <w:t>г</w:t>
      </w:r>
      <w:r w:rsidR="00727EFF" w:rsidRPr="00727EFF">
        <w:t xml:space="preserve">. </w:t>
      </w:r>
      <w:r w:rsidR="00C94190" w:rsidRPr="00727EFF">
        <w:t>Златоуста</w:t>
      </w:r>
      <w:r w:rsidR="00727EFF" w:rsidRPr="00727EFF">
        <w:t>.</w:t>
      </w:r>
    </w:p>
    <w:p w:rsidR="00727EFF" w:rsidRDefault="002932AA" w:rsidP="00727EFF">
      <w:pPr>
        <w:ind w:firstLine="709"/>
      </w:pPr>
      <w:r w:rsidRPr="00727EFF">
        <w:t>Задачи</w:t>
      </w:r>
      <w:r w:rsidR="00727EFF" w:rsidRPr="00727EFF">
        <w:t xml:space="preserve"> </w:t>
      </w:r>
      <w:r w:rsidRPr="00727EFF">
        <w:t>исследования</w:t>
      </w:r>
      <w:r w:rsidR="00727EFF" w:rsidRPr="00727EFF">
        <w:t>.</w:t>
      </w:r>
    </w:p>
    <w:p w:rsidR="00727EFF" w:rsidRDefault="00C94190" w:rsidP="00727EFF">
      <w:pPr>
        <w:ind w:firstLine="709"/>
      </w:pPr>
      <w:r w:rsidRPr="00727EFF">
        <w:t>1</w:t>
      </w:r>
      <w:r w:rsidR="00727EFF" w:rsidRPr="00727EFF">
        <w:t xml:space="preserve">. </w:t>
      </w:r>
      <w:r w:rsidRPr="00727EFF">
        <w:t>Охарактеризовать теоретические основы управления мотивацией труда персонала на предприятии</w:t>
      </w:r>
      <w:r w:rsidR="00727EFF">
        <w:t xml:space="preserve"> (</w:t>
      </w:r>
      <w:r w:rsidRPr="00727EFF">
        <w:t>в организации</w:t>
      </w:r>
      <w:r w:rsidR="00727EFF" w:rsidRPr="00727EFF">
        <w:t>).</w:t>
      </w:r>
    </w:p>
    <w:p w:rsidR="00727EFF" w:rsidRDefault="00C94190" w:rsidP="00727EFF">
      <w:pPr>
        <w:ind w:firstLine="709"/>
      </w:pPr>
      <w:r w:rsidRPr="00727EFF">
        <w:t>2</w:t>
      </w:r>
      <w:r w:rsidR="00727EFF" w:rsidRPr="00727EFF">
        <w:t xml:space="preserve">. </w:t>
      </w:r>
      <w:r w:rsidRPr="00727EFF">
        <w:t>Проанализировать состояние мотивации труда персонала в муниципальном образовательном учреждении дополнительного образова</w:t>
      </w:r>
      <w:r w:rsidR="00874C90" w:rsidRPr="00727EFF">
        <w:t>ния детей</w:t>
      </w:r>
      <w:r w:rsidR="00727EFF">
        <w:t xml:space="preserve"> "</w:t>
      </w:r>
      <w:r w:rsidR="00874C90" w:rsidRPr="00727EFF">
        <w:t>Дом детства и юношества</w:t>
      </w:r>
      <w:r w:rsidR="00727EFF">
        <w:t xml:space="preserve">" </w:t>
      </w:r>
      <w:r w:rsidRPr="00727EFF">
        <w:t>г</w:t>
      </w:r>
      <w:r w:rsidR="00727EFF" w:rsidRPr="00727EFF">
        <w:t xml:space="preserve">. </w:t>
      </w:r>
      <w:r w:rsidRPr="00727EFF">
        <w:t>Златоуста</w:t>
      </w:r>
      <w:r w:rsidR="00727EFF" w:rsidRPr="00727EFF">
        <w:t>.</w:t>
      </w:r>
    </w:p>
    <w:p w:rsidR="00727EFF" w:rsidRDefault="00C94190" w:rsidP="00727EFF">
      <w:pPr>
        <w:ind w:firstLine="709"/>
      </w:pPr>
      <w:r w:rsidRPr="00727EFF">
        <w:t>3</w:t>
      </w:r>
      <w:r w:rsidR="00727EFF" w:rsidRPr="00727EFF">
        <w:t xml:space="preserve">. </w:t>
      </w:r>
      <w:r w:rsidRPr="00727EFF">
        <w:t>Сформулировать предложения по активизации мотивации труда сотрудников муниципального образовательного учреждения доп</w:t>
      </w:r>
      <w:r w:rsidR="00874C90" w:rsidRPr="00727EFF">
        <w:t>олнительного образования детей</w:t>
      </w:r>
      <w:r w:rsidR="00727EFF">
        <w:t xml:space="preserve"> "</w:t>
      </w:r>
      <w:r w:rsidR="00874C90" w:rsidRPr="00727EFF">
        <w:t>Дом детства и юношества</w:t>
      </w:r>
      <w:r w:rsidR="00727EFF">
        <w:t xml:space="preserve">" </w:t>
      </w:r>
      <w:r w:rsidRPr="00727EFF">
        <w:t>г</w:t>
      </w:r>
      <w:r w:rsidR="00727EFF" w:rsidRPr="00727EFF">
        <w:t xml:space="preserve">. </w:t>
      </w:r>
      <w:r w:rsidRPr="00727EFF">
        <w:t>Златоуста</w:t>
      </w:r>
      <w:r w:rsidR="00727EFF" w:rsidRPr="00727EFF">
        <w:t>.</w:t>
      </w:r>
    </w:p>
    <w:p w:rsidR="00727EFF" w:rsidRDefault="00E959BC" w:rsidP="00727EFF">
      <w:pPr>
        <w:ind w:firstLine="709"/>
      </w:pPr>
      <w:r w:rsidRPr="00727EFF">
        <w:t>При выполнении данной работы нами использовались следующие методы исследования</w:t>
      </w:r>
      <w:r w:rsidR="00727EFF" w:rsidRPr="00727EFF">
        <w:t xml:space="preserve">: </w:t>
      </w:r>
      <w:r w:rsidRPr="00727EFF">
        <w:t>анализ научных источников и изучение состояния практики по рассматриваемой проблеме</w:t>
      </w:r>
      <w:r w:rsidR="00727EFF" w:rsidRPr="00727EFF">
        <w:t xml:space="preserve">; </w:t>
      </w:r>
      <w:r w:rsidRPr="00727EFF">
        <w:t>беседы, наблюдения,</w:t>
      </w:r>
      <w:r w:rsidR="00296CAE" w:rsidRPr="00727EFF">
        <w:t xml:space="preserve"> анкетирование, синтез и обобщение</w:t>
      </w:r>
      <w:r w:rsidR="00727EFF" w:rsidRPr="00727EFF">
        <w:t>.</w:t>
      </w:r>
    </w:p>
    <w:p w:rsidR="00727EFF" w:rsidRDefault="002932AA" w:rsidP="00727EFF">
      <w:pPr>
        <w:pStyle w:val="2"/>
      </w:pPr>
      <w:r w:rsidRPr="00727EFF">
        <w:br w:type="page"/>
      </w:r>
      <w:bookmarkStart w:id="1" w:name="_Toc259345483"/>
      <w:r w:rsidR="00727EFF" w:rsidRPr="00727EFF">
        <w:t xml:space="preserve">Глава </w:t>
      </w:r>
      <w:r w:rsidR="00F503BF" w:rsidRPr="00727EFF">
        <w:t>I</w:t>
      </w:r>
      <w:r w:rsidR="00DC18F5">
        <w:t>. Теоре</w:t>
      </w:r>
      <w:r w:rsidR="00727EFF" w:rsidRPr="00727EFF">
        <w:t>тические основы управления мотивацией труда персонала на предприятии</w:t>
      </w:r>
      <w:r w:rsidR="00727EFF">
        <w:t xml:space="preserve"> (</w:t>
      </w:r>
      <w:r w:rsidR="00727EFF" w:rsidRPr="00727EFF">
        <w:t>в организации)</w:t>
      </w:r>
      <w:bookmarkEnd w:id="1"/>
    </w:p>
    <w:p w:rsidR="00727EFF" w:rsidRPr="00727EFF" w:rsidRDefault="00727EFF" w:rsidP="00727EFF">
      <w:pPr>
        <w:ind w:firstLine="709"/>
      </w:pPr>
    </w:p>
    <w:p w:rsidR="00727EFF" w:rsidRDefault="00727EFF" w:rsidP="00727EFF">
      <w:pPr>
        <w:pStyle w:val="2"/>
      </w:pPr>
      <w:bookmarkStart w:id="2" w:name="_Toc259345484"/>
      <w:r>
        <w:t xml:space="preserve">1.1 </w:t>
      </w:r>
      <w:r w:rsidR="00874C90" w:rsidRPr="00727EFF">
        <w:t>Общая характеристика понятий</w:t>
      </w:r>
      <w:r>
        <w:t xml:space="preserve"> "</w:t>
      </w:r>
      <w:r w:rsidR="00874C90" w:rsidRPr="00727EFF">
        <w:t>мотив</w:t>
      </w:r>
      <w:r>
        <w:t xml:space="preserve">" </w:t>
      </w:r>
      <w:r w:rsidR="00874C90" w:rsidRPr="00727EFF">
        <w:t>и</w:t>
      </w:r>
      <w:r>
        <w:t xml:space="preserve"> "</w:t>
      </w:r>
      <w:r w:rsidR="009005FB" w:rsidRPr="00727EFF">
        <w:t>мотивация</w:t>
      </w:r>
      <w:r>
        <w:t>"</w:t>
      </w:r>
      <w:bookmarkEnd w:id="2"/>
    </w:p>
    <w:p w:rsidR="00727EFF" w:rsidRDefault="00727EFF" w:rsidP="00727EFF">
      <w:pPr>
        <w:ind w:firstLine="709"/>
      </w:pPr>
    </w:p>
    <w:p w:rsidR="00727EFF" w:rsidRDefault="00EC1A7F" w:rsidP="00727EFF">
      <w:pPr>
        <w:ind w:firstLine="709"/>
      </w:pPr>
      <w:r w:rsidRPr="00727EFF">
        <w:t>В поведении человека есть две функционально взаимосвязанные стороны</w:t>
      </w:r>
      <w:r w:rsidR="00727EFF" w:rsidRPr="00727EFF">
        <w:t xml:space="preserve">: </w:t>
      </w:r>
      <w:r w:rsidR="005E5593" w:rsidRPr="00727EFF">
        <w:t>побудительная и регуляционная</w:t>
      </w:r>
      <w:r w:rsidR="00727EFF" w:rsidRPr="00727EFF">
        <w:t xml:space="preserve">. </w:t>
      </w:r>
      <w:r w:rsidRPr="00727EFF">
        <w:t>Побуждение обеспечивает активизацию и направленность поведения, а регуляция отвечает за то, как оно складывается от начала и до конца в конкретной ситуации</w:t>
      </w:r>
      <w:r w:rsidR="00727EFF" w:rsidRPr="00727EFF">
        <w:t xml:space="preserve">. </w:t>
      </w:r>
      <w:r w:rsidR="005E5593" w:rsidRPr="00727EFF">
        <w:t>П</w:t>
      </w:r>
      <w:r w:rsidRPr="00727EFF">
        <w:t>сихические процессы, явления и состояния</w:t>
      </w:r>
      <w:r w:rsidR="00727EFF" w:rsidRPr="00727EFF">
        <w:t xml:space="preserve">: </w:t>
      </w:r>
      <w:r w:rsidRPr="00727EFF">
        <w:t>ощущения, восприятие, память, воображение, внимание, мышление, способности, темперамент, характер, эмоции</w:t>
      </w:r>
      <w:r w:rsidR="00727EFF" w:rsidRPr="00727EFF">
        <w:t xml:space="preserve"> - </w:t>
      </w:r>
      <w:r w:rsidRPr="00727EFF">
        <w:t>все это обеспечивает в основном регуляцию поведения</w:t>
      </w:r>
      <w:r w:rsidR="00727EFF" w:rsidRPr="00727EFF">
        <w:t xml:space="preserve">. </w:t>
      </w:r>
      <w:r w:rsidRPr="00727EFF">
        <w:t>Что же касается его стимуляции, или побуждения, то оно связано с понятиями мотива и мотивации</w:t>
      </w:r>
      <w:r w:rsidR="00727EFF" w:rsidRPr="00727EFF">
        <w:t xml:space="preserve">. </w:t>
      </w:r>
      <w:r w:rsidRPr="00727EFF">
        <w:t>Эти понятия включают в себя представление о потребностях, интересах, целях, намерениях, стремлениях, побуждениях, имеющихся у человека, о внешних факторах, которые заставляют его вести себя определенным образом, об управлении деятельностью в процессе ее осуществления и о многом другом</w:t>
      </w:r>
      <w:r w:rsidR="00727EFF" w:rsidRPr="00727EFF">
        <w:t xml:space="preserve">. </w:t>
      </w:r>
      <w:r w:rsidRPr="00727EFF">
        <w:t>Среди всех понятий, которые используются в психологии для описания и объяснения побудительных моментов в поведении человека, самыми общими, основными являются понятия мотивации и мотива</w:t>
      </w:r>
      <w:r w:rsidR="00727EFF" w:rsidRPr="00727EFF">
        <w:t>.</w:t>
      </w:r>
    </w:p>
    <w:p w:rsidR="00727EFF" w:rsidRDefault="009009AA" w:rsidP="00727EFF">
      <w:pPr>
        <w:ind w:firstLine="709"/>
      </w:pPr>
      <w:r w:rsidRPr="00727EFF">
        <w:t>Мотив</w:t>
      </w:r>
      <w:r w:rsidR="00727EFF" w:rsidRPr="00727EFF">
        <w:rPr>
          <w:b/>
          <w:bCs/>
        </w:rPr>
        <w:t xml:space="preserve"> - </w:t>
      </w:r>
      <w:r w:rsidRPr="00727EFF">
        <w:t>это внутренняя устойчивая психологическая причина поведения или поступка человека</w:t>
      </w:r>
      <w:r w:rsidR="00727EFF" w:rsidRPr="00727EFF">
        <w:t xml:space="preserve">. </w:t>
      </w:r>
      <w:r w:rsidR="00EC1A7F" w:rsidRPr="00727EFF">
        <w:t>Термин</w:t>
      </w:r>
      <w:r w:rsidR="00727EFF">
        <w:t xml:space="preserve"> "</w:t>
      </w:r>
      <w:r w:rsidR="00EC1A7F" w:rsidRPr="00727EFF">
        <w:t>мотивация</w:t>
      </w:r>
      <w:r w:rsidR="00727EFF">
        <w:t xml:space="preserve">" </w:t>
      </w:r>
      <w:r w:rsidR="00EC1A7F" w:rsidRPr="00727EFF">
        <w:t>представляет более широкое понятие, чем термин</w:t>
      </w:r>
      <w:r w:rsidR="00727EFF">
        <w:t xml:space="preserve"> "</w:t>
      </w:r>
      <w:r w:rsidR="00EC1A7F" w:rsidRPr="00727EFF">
        <w:t>мотив</w:t>
      </w:r>
      <w:r w:rsidR="00727EFF">
        <w:t xml:space="preserve">". </w:t>
      </w:r>
      <w:r w:rsidR="00EC1A7F" w:rsidRPr="00727EFF">
        <w:t>Слово</w:t>
      </w:r>
      <w:r w:rsidR="00727EFF">
        <w:t xml:space="preserve"> "</w:t>
      </w:r>
      <w:r w:rsidR="009A7297" w:rsidRPr="00727EFF">
        <w:t>мотивация</w:t>
      </w:r>
      <w:r w:rsidR="00727EFF">
        <w:t xml:space="preserve">" </w:t>
      </w:r>
      <w:r w:rsidR="00EC1A7F" w:rsidRPr="00727EFF">
        <w:t>используется в современной психологии в двояком смысле</w:t>
      </w:r>
      <w:r w:rsidR="00727EFF" w:rsidRPr="00727EFF">
        <w:t xml:space="preserve">: </w:t>
      </w:r>
      <w:r w:rsidR="00EC1A7F" w:rsidRPr="00727EFF">
        <w:t>как обозначающее систему факторов, детерминирующих поведение</w:t>
      </w:r>
      <w:r w:rsidR="00727EFF">
        <w:t xml:space="preserve"> (</w:t>
      </w:r>
      <w:r w:rsidR="00EC1A7F" w:rsidRPr="00727EFF">
        <w:t>сюда входят, в частности, потребности, мотивы, цели, намерения, стремления и многое другое</w:t>
      </w:r>
      <w:r w:rsidR="00727EFF" w:rsidRPr="00727EFF">
        <w:t>),</w:t>
      </w:r>
      <w:r w:rsidR="00EC1A7F" w:rsidRPr="00727EFF">
        <w:t xml:space="preserve"> и как характеристика процесса, который стимулирует и поддерживает поведенческую активность на определенном уровне</w:t>
      </w:r>
      <w:r w:rsidR="00727EFF" w:rsidRPr="00727EFF">
        <w:t xml:space="preserve">. </w:t>
      </w:r>
      <w:r w:rsidR="00EC1A7F" w:rsidRPr="00727EFF">
        <w:t>Мотивацию,</w:t>
      </w:r>
      <w:r w:rsidR="00EC1A7F" w:rsidRPr="00727EFF">
        <w:rPr>
          <w:i/>
          <w:iCs/>
        </w:rPr>
        <w:t xml:space="preserve"> </w:t>
      </w:r>
      <w:r w:rsidR="00EC1A7F" w:rsidRPr="00727EFF">
        <w:t>таким образом, можно определить как совокупность причин психологического характера, объясняющих поведение человека, его начало, направленность и активность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Мотивационного объяснения требуют следующие стороны поведения</w:t>
      </w:r>
      <w:r w:rsidR="00727EFF" w:rsidRPr="00727EFF">
        <w:t xml:space="preserve">: </w:t>
      </w:r>
      <w:r w:rsidRPr="00727EFF">
        <w:t>его возникновение, продолжительность и устойчивость, направленность и прекращение после достижения поставленной цели, преднастройка на будущие события, повышение эффективности, разумность или смысловая целостность отдельно взятого поведенческого акта</w:t>
      </w:r>
      <w:r w:rsidR="00727EFF" w:rsidRPr="00727EFF">
        <w:t xml:space="preserve">. </w:t>
      </w:r>
      <w:r w:rsidRPr="00727EFF">
        <w:t>Кроме того, на уровне познавательных процессов мотивационному объяснению подлежат их избирательность, эмоционально специфическая окрашенность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Представление о мотивации возникает при попытке объяснения, а не описания поведения</w:t>
      </w:r>
      <w:r w:rsidR="00727EFF" w:rsidRPr="00727EFF">
        <w:t xml:space="preserve">. </w:t>
      </w:r>
      <w:r w:rsidRPr="00727EFF">
        <w:t>Это</w:t>
      </w:r>
      <w:r w:rsidR="00727EFF" w:rsidRPr="00727EFF">
        <w:t xml:space="preserve"> - </w:t>
      </w:r>
      <w:r w:rsidR="002F0C29" w:rsidRPr="00727EFF">
        <w:t>поиск ответов на вопросы типа</w:t>
      </w:r>
      <w:r w:rsidR="00727EFF">
        <w:t xml:space="preserve"> "</w:t>
      </w:r>
      <w:r w:rsidR="002F0C29" w:rsidRPr="00727EFF">
        <w:t>почему</w:t>
      </w:r>
      <w:r w:rsidR="00727EFF">
        <w:t>?", "</w:t>
      </w:r>
      <w:r w:rsidR="009A7297" w:rsidRPr="00727EFF">
        <w:t>зачем</w:t>
      </w:r>
      <w:r w:rsidR="00727EFF">
        <w:t>?", "</w:t>
      </w:r>
      <w:r w:rsidRPr="00727EFF">
        <w:t>для какой цели</w:t>
      </w:r>
      <w:r w:rsidR="00727EFF">
        <w:t>?", "</w:t>
      </w:r>
      <w:r w:rsidR="002F0C29" w:rsidRPr="00727EFF">
        <w:t>ради чего</w:t>
      </w:r>
      <w:r w:rsidR="00727EFF">
        <w:t>?", "</w:t>
      </w:r>
      <w:r w:rsidR="009A7297" w:rsidRPr="00727EFF">
        <w:t>какой смысл</w:t>
      </w:r>
      <w:r w:rsidR="00727EFF">
        <w:t xml:space="preserve">...?". </w:t>
      </w:r>
      <w:r w:rsidRPr="00727EFF">
        <w:t>Обнаружение и описание причин устойчивых изменений поведения и есть ответ на вопрос о мотивации содержащих его поступков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Любая форма поведения может быть объяснена как внутренними, так и внешними причинами</w:t>
      </w:r>
      <w:r w:rsidR="00727EFF" w:rsidRPr="00727EFF">
        <w:t xml:space="preserve">. </w:t>
      </w:r>
      <w:r w:rsidRPr="00727EFF">
        <w:t>В первом случае в качестве исходного и конечного пунктов объяснения выступают психологические свойства субъекта поведения, а во втором</w:t>
      </w:r>
      <w:r w:rsidR="00727EFF" w:rsidRPr="00727EFF">
        <w:t xml:space="preserve"> - </w:t>
      </w:r>
      <w:r w:rsidRPr="00727EFF">
        <w:t>внешние условия и обстоятельства его деятельности</w:t>
      </w:r>
      <w:r w:rsidR="00727EFF" w:rsidRPr="00727EFF">
        <w:t xml:space="preserve">. </w:t>
      </w:r>
      <w:r w:rsidRPr="00727EFF">
        <w:t xml:space="preserve">В первом случае говорят о мотивах, потребностях, целях, намерениях, желаниях, интересах и </w:t>
      </w:r>
      <w:r w:rsidR="00727EFF">
        <w:t>т.п.,</w:t>
      </w:r>
      <w:r w:rsidRPr="00727EFF">
        <w:t xml:space="preserve"> а во втором</w:t>
      </w:r>
      <w:r w:rsidR="00727EFF" w:rsidRPr="00727EFF">
        <w:t xml:space="preserve"> - </w:t>
      </w:r>
      <w:r w:rsidRPr="00727EFF">
        <w:t>о стимулах,</w:t>
      </w:r>
      <w:r w:rsidRPr="00727EFF">
        <w:rPr>
          <w:i/>
          <w:iCs/>
        </w:rPr>
        <w:t xml:space="preserve"> </w:t>
      </w:r>
      <w:r w:rsidRPr="00727EFF">
        <w:t>исходящих из сложившейся ситуации</w:t>
      </w:r>
      <w:r w:rsidR="00727EFF" w:rsidRPr="00727EFF">
        <w:t xml:space="preserve">. </w:t>
      </w:r>
      <w:r w:rsidRPr="00727EFF">
        <w:t>Иногда все психологические факторы, которые как бы изнутри, от человека определяют его поведение, называют личностными диспозициями</w:t>
      </w:r>
      <w:r w:rsidR="00727EFF" w:rsidRPr="00727EFF">
        <w:t xml:space="preserve">. </w:t>
      </w:r>
      <w:r w:rsidRPr="00727EFF">
        <w:t>Тогда, соответственно, говорят о диспозиционной и ситуационной мотивациях</w:t>
      </w:r>
      <w:r w:rsidRPr="00727EFF">
        <w:rPr>
          <w:i/>
          <w:iCs/>
        </w:rPr>
        <w:t xml:space="preserve"> </w:t>
      </w:r>
      <w:r w:rsidRPr="00727EFF">
        <w:t>как аналогах внутренней и внешней детерминации поведения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Диспозиционная и ситуационная мотивации не являются независимыми</w:t>
      </w:r>
      <w:r w:rsidR="00727EFF" w:rsidRPr="00727EFF">
        <w:t xml:space="preserve">. </w:t>
      </w:r>
      <w:r w:rsidRPr="00727EFF">
        <w:t>Диспозиции могут актуализироваться под влиянием определенной ситуации, и, напротив, активизация определенных диспозиций</w:t>
      </w:r>
      <w:r w:rsidR="00727EFF">
        <w:t xml:space="preserve"> (</w:t>
      </w:r>
      <w:r w:rsidRPr="00727EFF">
        <w:t>мотивов, потребностей</w:t>
      </w:r>
      <w:r w:rsidR="00727EFF" w:rsidRPr="00727EFF">
        <w:t xml:space="preserve">) </w:t>
      </w:r>
      <w:r w:rsidRPr="00727EFF">
        <w:t>приводит к изменению ситуации, точнее, ее восприятия субъектом</w:t>
      </w:r>
      <w:r w:rsidR="00727EFF" w:rsidRPr="00727EFF">
        <w:t xml:space="preserve">. </w:t>
      </w:r>
      <w:r w:rsidRPr="00727EFF">
        <w:t>Его внимание в таком случае становится избирательным, а сам субъект предвзято воспринимает и оценивает ситуацию, исходя из актуальных интересов и потребностей</w:t>
      </w:r>
      <w:r w:rsidR="00727EFF" w:rsidRPr="00727EFF">
        <w:t xml:space="preserve">. </w:t>
      </w:r>
      <w:r w:rsidRPr="00727EFF">
        <w:t xml:space="preserve">Практически любое действие человека </w:t>
      </w:r>
      <w:r w:rsidR="00296CAE" w:rsidRPr="00727EFF">
        <w:t>следует</w:t>
      </w:r>
      <w:r w:rsidRPr="00727EFF">
        <w:t xml:space="preserve"> поэтому рассматривать как двоякодетерминированное</w:t>
      </w:r>
      <w:r w:rsidR="00727EFF" w:rsidRPr="00727EFF">
        <w:t xml:space="preserve">: </w:t>
      </w:r>
      <w:r w:rsidRPr="00727EFF">
        <w:t>диспозиционно и ситуационно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Поведение личности в ситуациях, которые кажутся одинаковыми, представляется довольно разнообразным, и это разнообразие трудно объяснить, апеллируя только к ситуации</w:t>
      </w:r>
      <w:r w:rsidR="00727EFF" w:rsidRPr="00727EFF">
        <w:t xml:space="preserve">. </w:t>
      </w:r>
      <w:r w:rsidRPr="00727EFF">
        <w:t>Установлено, например, что даже на одни и те же вопросы человек отвечает по-разному в зависимости от того, где и как эти вопросы ему задаются</w:t>
      </w:r>
      <w:r w:rsidR="00727EFF" w:rsidRPr="00727EFF">
        <w:t xml:space="preserve">. </w:t>
      </w:r>
      <w:r w:rsidRPr="00727EFF">
        <w:t xml:space="preserve">В этой связи есть смысл определить ситуацию не физически, а психологически, так, как она представляется субъекту в его восприятии и переживаниях, </w:t>
      </w:r>
      <w:r w:rsidR="00727EFF">
        <w:t>т.е.</w:t>
      </w:r>
      <w:r w:rsidR="00727EFF" w:rsidRPr="00727EFF">
        <w:t xml:space="preserve"> </w:t>
      </w:r>
      <w:r w:rsidRPr="00727EFF">
        <w:t>так, как человек понимает и оценивает ее</w:t>
      </w:r>
      <w:r w:rsidR="00727EFF" w:rsidRPr="00727EFF">
        <w:t>.</w:t>
      </w:r>
    </w:p>
    <w:p w:rsidR="00727EFF" w:rsidRDefault="00296CAE" w:rsidP="00727EFF">
      <w:pPr>
        <w:ind w:firstLine="709"/>
      </w:pPr>
      <w:r w:rsidRPr="00727EFF">
        <w:t>Известный</w:t>
      </w:r>
      <w:r w:rsidR="00EC1A7F" w:rsidRPr="00727EFF">
        <w:t xml:space="preserve"> психолог К</w:t>
      </w:r>
      <w:r w:rsidR="00727EFF" w:rsidRPr="00727EFF">
        <w:t xml:space="preserve">. </w:t>
      </w:r>
      <w:r w:rsidR="00EC1A7F" w:rsidRPr="00727EFF">
        <w:t>Левин</w:t>
      </w:r>
      <w:r w:rsidR="00727EFF">
        <w:t xml:space="preserve"> (</w:t>
      </w:r>
      <w:r w:rsidR="0027370F" w:rsidRPr="00727EFF">
        <w:t>2</w:t>
      </w:r>
      <w:r w:rsidR="00727EFF" w:rsidRPr="00727EFF">
        <w:t xml:space="preserve">) </w:t>
      </w:r>
      <w:r w:rsidR="00EC1A7F" w:rsidRPr="00727EFF">
        <w:t>показал, что каждый человек характерным для него образом воспринимает и оценивает одну и ту же ситуацию и у разных людей эти оценки не совпадают</w:t>
      </w:r>
      <w:r w:rsidR="00727EFF" w:rsidRPr="00727EFF">
        <w:t xml:space="preserve">. </w:t>
      </w:r>
      <w:r w:rsidR="00EC1A7F" w:rsidRPr="00727EFF">
        <w:t>Кроме того, один и тот же человек в зависимости от того, в каком состоянии он находится, ту же самую ситуацию может воспринимать по-разному</w:t>
      </w:r>
      <w:r w:rsidR="00727EFF" w:rsidRPr="00727EFF">
        <w:t xml:space="preserve">. </w:t>
      </w:r>
      <w:r w:rsidR="00EC1A7F" w:rsidRPr="00727EFF">
        <w:t>Это особенно характерно для интеллектуально развитых людей, имеющих большой жизненный опыт и способных из любой ситуации извлечь для себя много полезного, видеть ее под разными углами зрения и действовать в ней различными способами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Сиюминутное, актуальное поведение человека следует рассматривать не как реакцию на определенные внутренние или внешние стимулы, а как результат непрерывного взаимодействия его диспозиций с ситуацией</w:t>
      </w:r>
      <w:r w:rsidR="00727EFF" w:rsidRPr="00727EFF">
        <w:t xml:space="preserve">. </w:t>
      </w:r>
      <w:r w:rsidRPr="00727EFF">
        <w:t>Это предполагает рассмотрение мотивации как циклического процесса непрерывного взаимного воздействия и преобразования, в котором субъект действия и ситуация взаимно влияют друг на друга, и результатом этого является реально наблюдаемое поведение</w:t>
      </w:r>
      <w:r w:rsidR="00727EFF" w:rsidRPr="00727EFF">
        <w:t xml:space="preserve">. </w:t>
      </w:r>
      <w:r w:rsidRPr="00727EFF">
        <w:t>Мотивация в данном случае мыслится как процесс непрер</w:t>
      </w:r>
      <w:r w:rsidR="009A7297" w:rsidRPr="00727EFF">
        <w:t>ывного выбора и принятия решения</w:t>
      </w:r>
      <w:r w:rsidRPr="00727EFF">
        <w:rPr>
          <w:i/>
          <w:iCs/>
        </w:rPr>
        <w:t xml:space="preserve"> </w:t>
      </w:r>
      <w:r w:rsidRPr="00727EFF">
        <w:t>на основе взвешивания поведенческих альтернатив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Мотивация объясняет целенаправленность действия, организованность и устойчивость целостной деятельности, направленной на достижение определенной цели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Мотив в отличие от мотивации</w:t>
      </w:r>
      <w:r w:rsidR="00727EFF" w:rsidRPr="00727EFF">
        <w:t xml:space="preserve"> - </w:t>
      </w:r>
      <w:r w:rsidRPr="00727EFF">
        <w:t>это то, что принадлежит самому субъекту поведения, является его устойчивым личностным свойством, изнутри побуждающим к совершению определенных действий</w:t>
      </w:r>
      <w:r w:rsidR="00727EFF" w:rsidRPr="00727EFF">
        <w:t xml:space="preserve">. </w:t>
      </w:r>
      <w:r w:rsidRPr="00727EFF">
        <w:t>Мотив также можно определить как понятие, которое в обобщенном виде представляет множество диспозиций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Из всех возможных диспозиций наиболее важной является понятие потребности</w:t>
      </w:r>
      <w:r w:rsidR="00727EFF" w:rsidRPr="00727EFF">
        <w:t xml:space="preserve">. </w:t>
      </w:r>
      <w:r w:rsidRPr="00727EFF">
        <w:t>Ею называют состояние нужды человека или животного в определенных условиях, которых им недостает для нормального существования и развития</w:t>
      </w:r>
      <w:r w:rsidR="00727EFF" w:rsidRPr="00727EFF">
        <w:t xml:space="preserve">. </w:t>
      </w:r>
      <w:r w:rsidRPr="00727EFF">
        <w:t xml:space="preserve">Потребность как состояние личности всегда связана с наличием у человека чувства неудовлетворенности, связанного с дефицитом того, </w:t>
      </w:r>
      <w:r w:rsidR="009005FB" w:rsidRPr="00727EFF">
        <w:t>что требуется</w:t>
      </w:r>
      <w:r w:rsidR="00727EFF">
        <w:t xml:space="preserve"> (</w:t>
      </w:r>
      <w:r w:rsidR="009005FB" w:rsidRPr="00727EFF">
        <w:t>отсюда название</w:t>
      </w:r>
      <w:r w:rsidR="00727EFF">
        <w:t xml:space="preserve"> "</w:t>
      </w:r>
      <w:r w:rsidR="009005FB" w:rsidRPr="00727EFF">
        <w:t>потребность</w:t>
      </w:r>
      <w:r w:rsidR="00727EFF">
        <w:t>"</w:t>
      </w:r>
      <w:r w:rsidR="00727EFF" w:rsidRPr="00727EFF">
        <w:t xml:space="preserve">) </w:t>
      </w:r>
      <w:r w:rsidRPr="00727EFF">
        <w:t>организму</w:t>
      </w:r>
      <w:r w:rsidR="00727EFF">
        <w:t xml:space="preserve"> (</w:t>
      </w:r>
      <w:r w:rsidRPr="00727EFF">
        <w:t>личности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Потребности есть у всех живых существ, и этим живая природа отличается от неживой</w:t>
      </w:r>
      <w:r w:rsidR="00727EFF" w:rsidRPr="00727EFF">
        <w:t xml:space="preserve">. </w:t>
      </w:r>
      <w:r w:rsidRPr="00727EFF">
        <w:t xml:space="preserve">Другим ее отличием, также связанным с потребностями, является избирательность реагирования живого именно на то, что составляет предмет потребностей, </w:t>
      </w:r>
      <w:r w:rsidR="00727EFF">
        <w:t>т.е.</w:t>
      </w:r>
      <w:r w:rsidR="00727EFF" w:rsidRPr="00727EFF">
        <w:t xml:space="preserve"> </w:t>
      </w:r>
      <w:r w:rsidRPr="00727EFF">
        <w:t>на то, чего организму в данный момент времени не хватает</w:t>
      </w:r>
      <w:r w:rsidR="00727EFF" w:rsidRPr="00727EFF">
        <w:t xml:space="preserve">. </w:t>
      </w:r>
      <w:r w:rsidRPr="00727EFF">
        <w:t>Потребность активизирует организм, стимулирует его поведение, направленное на поиск того, что требуется</w:t>
      </w:r>
      <w:r w:rsidR="00727EFF" w:rsidRPr="00727EFF">
        <w:t xml:space="preserve">. </w:t>
      </w:r>
      <w:r w:rsidRPr="00727EFF">
        <w:t>Она как бы ведет за собой организм, приводит в состояние повышенной возбудимости отдельные психические процессы и органы, поддерживает активность организма до тех пор, пока соответствующее состояние нужды не будет полностью удовлетворено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Количество и качество потребностей, которые имеют живые существа, зависит от уровня их организации, от образа и условий жизни, от места, занимаемого соответствующим организмом на эволюционной лестнице</w:t>
      </w:r>
      <w:r w:rsidR="00727EFF" w:rsidRPr="00727EFF">
        <w:t xml:space="preserve">. </w:t>
      </w:r>
      <w:r w:rsidRPr="00727EFF">
        <w:t>Меньше всего потребностей у растений, которые имеют нужду в основном только в определенных биохимических и физических условиях существования</w:t>
      </w:r>
      <w:r w:rsidR="00727EFF" w:rsidRPr="00727EFF">
        <w:t xml:space="preserve">. </w:t>
      </w:r>
      <w:r w:rsidRPr="00727EFF">
        <w:t>Больше всего разнообразных потребностей у человека, у которого, кроме физических и органических потребностей, есть еще материальные, духовные, социальные</w:t>
      </w:r>
      <w:r w:rsidR="00727EFF">
        <w:t xml:space="preserve"> (</w:t>
      </w:r>
      <w:r w:rsidRPr="00727EFF">
        <w:t>последние представляют собой специфические потребности, связанные с общением и взаимодействием людей друг с другом</w:t>
      </w:r>
      <w:r w:rsidR="00727EFF" w:rsidRPr="00727EFF">
        <w:t xml:space="preserve">). </w:t>
      </w:r>
      <w:r w:rsidRPr="00727EFF">
        <w:t>Как личности люди отличаются друг от друга разнообразием имеющихся у них потребностей и особым сочетанием этих потребностей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Основные характеристики человеческих потребностей</w:t>
      </w:r>
      <w:r w:rsidR="00727EFF" w:rsidRPr="00727EFF">
        <w:t xml:space="preserve"> - </w:t>
      </w:r>
      <w:r w:rsidRPr="00727EFF">
        <w:t>сила, периодичность возникновения и способ удовлетворения</w:t>
      </w:r>
      <w:r w:rsidR="00727EFF" w:rsidRPr="00727EFF">
        <w:t xml:space="preserve">. </w:t>
      </w:r>
      <w:r w:rsidRPr="00727EFF">
        <w:t xml:space="preserve">Дополнительной, но весьма существенной характеристикой, особенно когда речь идет о личности, является предметное содержание потребности, </w:t>
      </w:r>
      <w:r w:rsidR="00727EFF">
        <w:t>т.е.</w:t>
      </w:r>
      <w:r w:rsidR="00727EFF" w:rsidRPr="00727EFF">
        <w:t xml:space="preserve"> </w:t>
      </w:r>
      <w:r w:rsidRPr="00727EFF">
        <w:t>совокупность тех объектов материальной и духовной культуры, с помощью которых данная потребность может быть удовлетворена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Второе после потребности по своему мотивационному значению понятие</w:t>
      </w:r>
      <w:r w:rsidR="00727EFF" w:rsidRPr="00727EFF">
        <w:t xml:space="preserve"> - </w:t>
      </w:r>
      <w:r w:rsidRPr="00727EFF">
        <w:t>цель</w:t>
      </w:r>
      <w:r w:rsidR="00727EFF" w:rsidRPr="00727EFF">
        <w:t xml:space="preserve">. </w:t>
      </w:r>
      <w:r w:rsidRPr="00727EFF">
        <w:t>Целью называют тот непосредственно осознаваемый результат, на который в данный момент направлено действие, связанное с деятельностью, удовлетворяющей актуализированную потребность</w:t>
      </w:r>
      <w:r w:rsidR="00727EFF" w:rsidRPr="00727EFF">
        <w:t xml:space="preserve">. </w:t>
      </w:r>
      <w:r w:rsidRPr="00727EFF">
        <w:t>Если всю сферу осознаваемого человеком в сложной мотивационной динамике его поведения представить в виде своеобразной арены, на которой разворачивается красочный и многогранный спектакль его жизни, и допустить, что наиболее ярко в данный момент на ней освещено то место, которое должно приковывать к себе наибольшее внимание зрителя</w:t>
      </w:r>
      <w:r w:rsidR="00727EFF">
        <w:t xml:space="preserve"> (</w:t>
      </w:r>
      <w:r w:rsidRPr="00727EFF">
        <w:t>самого субъекта</w:t>
      </w:r>
      <w:r w:rsidR="00727EFF" w:rsidRPr="00727EFF">
        <w:t>),</w:t>
      </w:r>
      <w:r w:rsidRPr="00727EFF">
        <w:t xml:space="preserve"> то это и будет цель</w:t>
      </w:r>
      <w:r w:rsidR="00727EFF" w:rsidRPr="00727EFF">
        <w:t xml:space="preserve">. </w:t>
      </w:r>
      <w:r w:rsidRPr="00727EFF">
        <w:t>Психологически цель есть то мотивационно-побудительное содержание сознания, которое воспринимается человеком как непосредственный и ближайший ожидаемый результат его деятельности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Цель является основным объектом внимания, занимает объем кратковременной и оперативной памяти</w:t>
      </w:r>
      <w:r w:rsidR="00727EFF" w:rsidRPr="00727EFF">
        <w:t xml:space="preserve">; </w:t>
      </w:r>
      <w:r w:rsidRPr="00727EFF">
        <w:t>с ней связаны разворачивающийся в данный момент времени мыслительный процесс и большая часть всевозможных эмоциональных переживаний</w:t>
      </w:r>
      <w:r w:rsidR="00727EFF" w:rsidRPr="00727EFF">
        <w:t xml:space="preserve">. </w:t>
      </w:r>
      <w:r w:rsidRPr="00727EFF">
        <w:t>В отличие от цели, связанной с кратковременной памятью, потребности, вероятно, хранятся в долговременной памяти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Рассмотренные мотивационные образования</w:t>
      </w:r>
      <w:r w:rsidR="00727EFF" w:rsidRPr="00727EFF">
        <w:t xml:space="preserve">: </w:t>
      </w:r>
      <w:r w:rsidRPr="00727EFF">
        <w:t>диспозиции</w:t>
      </w:r>
      <w:r w:rsidR="00727EFF">
        <w:t xml:space="preserve"> (</w:t>
      </w:r>
      <w:r w:rsidRPr="00727EFF">
        <w:t>мотивы</w:t>
      </w:r>
      <w:r w:rsidR="00727EFF" w:rsidRPr="00727EFF">
        <w:t>),</w:t>
      </w:r>
      <w:r w:rsidRPr="00727EFF">
        <w:t xml:space="preserve"> потребности и цели</w:t>
      </w:r>
      <w:r w:rsidR="00727EFF" w:rsidRPr="00727EFF">
        <w:t xml:space="preserve"> - </w:t>
      </w:r>
      <w:r w:rsidRPr="00727EFF">
        <w:t>являются основными составляющими мотивационной сферы человека</w:t>
      </w:r>
      <w:r w:rsidR="00727EFF" w:rsidRPr="00727EFF">
        <w:t xml:space="preserve">. </w:t>
      </w:r>
      <w:r w:rsidRPr="00727EFF">
        <w:t>Соотношение между ними и общая структура мотивационной сферы человека предс</w:t>
      </w:r>
      <w:r w:rsidR="003C3D14" w:rsidRPr="00727EFF">
        <w:t>тавлены схематически на рис</w:t>
      </w:r>
      <w:r w:rsidR="009005FB" w:rsidRPr="00727EFF">
        <w:t>унке</w:t>
      </w:r>
      <w:r w:rsidR="003C3D14" w:rsidRPr="00727EFF">
        <w:t xml:space="preserve"> 1</w:t>
      </w:r>
      <w:r w:rsidR="00727EFF" w:rsidRPr="00727EFF">
        <w:t>.</w:t>
      </w:r>
    </w:p>
    <w:p w:rsidR="00727EFF" w:rsidRDefault="00727EFF" w:rsidP="00727EFF">
      <w:pPr>
        <w:ind w:firstLine="709"/>
      </w:pPr>
    </w:p>
    <w:p w:rsidR="00727EFF" w:rsidRDefault="00727EFF" w:rsidP="00727EFF">
      <w:pPr>
        <w:ind w:firstLine="709"/>
      </w:pPr>
      <w:r w:rsidRPr="00727EFF">
        <w:t>ДИСПОЗИЦИИ</w:t>
      </w:r>
      <w:r>
        <w:t xml:space="preserve"> (</w:t>
      </w:r>
      <w:r w:rsidRPr="00727EFF">
        <w:t>МОТИВЫ)</w:t>
      </w:r>
    </w:p>
    <w:p w:rsidR="00727EFF" w:rsidRDefault="00E81694" w:rsidP="00727EFF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203.25pt">
            <v:imagedata r:id="rId7" o:title=""/>
          </v:shape>
        </w:pict>
      </w:r>
    </w:p>
    <w:p w:rsidR="00727EFF" w:rsidRPr="00727EFF" w:rsidRDefault="00727EFF" w:rsidP="00727EFF">
      <w:pPr>
        <w:ind w:firstLine="709"/>
        <w:rPr>
          <w:b/>
          <w:bCs/>
        </w:rPr>
      </w:pPr>
      <w:r>
        <w:rPr>
          <w:b/>
          <w:bCs/>
        </w:rPr>
        <w:t>Рис.1</w:t>
      </w:r>
      <w:r w:rsidRPr="00727EFF">
        <w:rPr>
          <w:b/>
          <w:bCs/>
        </w:rPr>
        <w:t xml:space="preserve">. </w:t>
      </w:r>
      <w:r w:rsidR="00296CAE" w:rsidRPr="00727EFF">
        <w:rPr>
          <w:b/>
          <w:bCs/>
        </w:rPr>
        <w:t>Общее строение мотивационной</w:t>
      </w:r>
      <w:r>
        <w:rPr>
          <w:b/>
          <w:bCs/>
        </w:rPr>
        <w:t xml:space="preserve"> </w:t>
      </w:r>
      <w:r w:rsidR="00296CAE" w:rsidRPr="00727EFF">
        <w:rPr>
          <w:b/>
          <w:bCs/>
        </w:rPr>
        <w:t>сферы человека</w:t>
      </w:r>
    </w:p>
    <w:p w:rsidR="00727EFF" w:rsidRDefault="00727EFF" w:rsidP="00727EFF">
      <w:pPr>
        <w:ind w:firstLine="709"/>
      </w:pPr>
    </w:p>
    <w:p w:rsidR="00727EFF" w:rsidRDefault="004A173B" w:rsidP="00727EFF">
      <w:pPr>
        <w:ind w:firstLine="709"/>
      </w:pPr>
      <w:r w:rsidRPr="00727EFF">
        <w:t>Отметим, что к</w:t>
      </w:r>
      <w:r w:rsidR="00EC1A7F" w:rsidRPr="00727EFF">
        <w:t>аждая из диспозиций может быть реализована во многих потребностях</w:t>
      </w:r>
      <w:r w:rsidR="00727EFF" w:rsidRPr="00727EFF">
        <w:t xml:space="preserve">. </w:t>
      </w:r>
      <w:r w:rsidR="00EC1A7F" w:rsidRPr="00727EFF">
        <w:t>В свою очередь</w:t>
      </w:r>
      <w:r w:rsidRPr="00727EFF">
        <w:t>,</w:t>
      </w:r>
      <w:r w:rsidR="00EC1A7F" w:rsidRPr="00727EFF">
        <w:t xml:space="preserve"> поведение, направленное на удовлетворение потребности, разделяется на виды деятельности</w:t>
      </w:r>
      <w:r w:rsidR="00727EFF">
        <w:t xml:space="preserve"> (</w:t>
      </w:r>
      <w:r w:rsidR="00EC1A7F" w:rsidRPr="00727EFF">
        <w:t>общения</w:t>
      </w:r>
      <w:r w:rsidR="00727EFF" w:rsidRPr="00727EFF">
        <w:t>),</w:t>
      </w:r>
      <w:r w:rsidR="00EC1A7F" w:rsidRPr="00727EFF">
        <w:t xml:space="preserve"> соответствующие частным целям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Мотивационную сферу человека с точки зрения ее развитости можно оценивать по следующим параметрам</w:t>
      </w:r>
      <w:r w:rsidR="00727EFF" w:rsidRPr="00727EFF">
        <w:t xml:space="preserve">: </w:t>
      </w:r>
      <w:r w:rsidRPr="00727EFF">
        <w:t>широта, гибкость и иерархизированность</w:t>
      </w:r>
      <w:r w:rsidR="00727EFF" w:rsidRPr="00727EFF">
        <w:t xml:space="preserve">. </w:t>
      </w:r>
      <w:r w:rsidRPr="00727EFF">
        <w:t>Под широтой</w:t>
      </w:r>
      <w:r w:rsidRPr="00727EFF">
        <w:rPr>
          <w:i/>
          <w:iCs/>
        </w:rPr>
        <w:t xml:space="preserve"> </w:t>
      </w:r>
      <w:r w:rsidRPr="00727EFF">
        <w:t>мотивационной сферы понимается качественное разнообразие мотивационных факторов</w:t>
      </w:r>
      <w:r w:rsidR="00727EFF" w:rsidRPr="00727EFF">
        <w:t xml:space="preserve"> - </w:t>
      </w:r>
      <w:r w:rsidRPr="00727EFF">
        <w:t>диспозиций</w:t>
      </w:r>
      <w:r w:rsidR="00727EFF">
        <w:t xml:space="preserve"> (</w:t>
      </w:r>
      <w:r w:rsidRPr="00727EFF">
        <w:t>мотивов</w:t>
      </w:r>
      <w:r w:rsidR="00727EFF" w:rsidRPr="00727EFF">
        <w:t>),</w:t>
      </w:r>
      <w:r w:rsidRPr="00727EFF">
        <w:t xml:space="preserve"> потребностей и целей, представленных на каждом из уровней</w:t>
      </w:r>
      <w:r w:rsidR="00727EFF" w:rsidRPr="00727EFF">
        <w:t xml:space="preserve">. </w:t>
      </w:r>
      <w:r w:rsidRPr="00727EFF">
        <w:t>Чем больше у человека разнообразных мотивов, потребностей и целей, тем более развитой является его мотивационная сфера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Гибкость</w:t>
      </w:r>
      <w:r w:rsidRPr="00727EFF">
        <w:rPr>
          <w:i/>
          <w:iCs/>
        </w:rPr>
        <w:t xml:space="preserve"> </w:t>
      </w:r>
      <w:r w:rsidRPr="00727EFF">
        <w:t>мотивационной сферы характеризует процесс мотивации следующим образом</w:t>
      </w:r>
      <w:r w:rsidR="00727EFF" w:rsidRPr="00727EFF">
        <w:t xml:space="preserve">. </w:t>
      </w:r>
      <w:r w:rsidRPr="00727EFF">
        <w:t>Более гибкой считается такая мотивационная сфера, в ко</w:t>
      </w:r>
      <w:r w:rsidR="003437E7" w:rsidRPr="00727EFF">
        <w:t>торой для удовлетворения мотива</w:t>
      </w:r>
      <w:r w:rsidRPr="00727EFF">
        <w:t>ционного побуждения более общего характера</w:t>
      </w:r>
      <w:r w:rsidR="00727EFF">
        <w:t xml:space="preserve"> (</w:t>
      </w:r>
      <w:r w:rsidRPr="00727EFF">
        <w:t>более высокого уровня</w:t>
      </w:r>
      <w:r w:rsidR="00727EFF" w:rsidRPr="00727EFF">
        <w:t xml:space="preserve">) </w:t>
      </w:r>
      <w:r w:rsidRPr="00727EFF">
        <w:t>может быть испол</w:t>
      </w:r>
      <w:r w:rsidR="003437E7" w:rsidRPr="00727EFF">
        <w:t>ьзовано больше разнообразных мо</w:t>
      </w:r>
      <w:r w:rsidRPr="00727EFF">
        <w:t>тивационных побудителей более низкого уровня</w:t>
      </w:r>
      <w:r w:rsidR="00727EFF" w:rsidRPr="00727EFF">
        <w:t xml:space="preserve">. </w:t>
      </w:r>
      <w:r w:rsidRPr="00727EFF">
        <w:t>Например, более гибкой является мотивационная сфера человека, который в зависимости от обстоятельств удовлетворения одного и того же мотива может использовать более разнообразные сред</w:t>
      </w:r>
      <w:r w:rsidR="003C3D14" w:rsidRPr="00727EFF">
        <w:t>ства, чем другой человек</w:t>
      </w:r>
      <w:r w:rsidR="00727EFF" w:rsidRPr="00727EFF">
        <w:t xml:space="preserve">. </w:t>
      </w:r>
      <w:r w:rsidR="003C3D14" w:rsidRPr="00727EFF">
        <w:t>Например</w:t>
      </w:r>
      <w:r w:rsidRPr="00727EFF">
        <w:t>, для одного индивида потребность в знаниях может быть удовлетворена только телевидением, радио и кино, а для другого средством ее удовлетворения также являются разнообразные книги, периодическая печать, общение с людьми</w:t>
      </w:r>
      <w:r w:rsidR="00727EFF" w:rsidRPr="00727EFF">
        <w:t xml:space="preserve">. </w:t>
      </w:r>
      <w:r w:rsidRPr="00727EFF">
        <w:t>У последнего мо</w:t>
      </w:r>
      <w:r w:rsidR="004A173B" w:rsidRPr="00727EFF">
        <w:t>тивационная сфера</w:t>
      </w:r>
      <w:r w:rsidRPr="00727EFF">
        <w:t xml:space="preserve"> будет более гибкой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Заметим, что широта и ги</w:t>
      </w:r>
      <w:r w:rsidR="00751F49" w:rsidRPr="00727EFF">
        <w:t>бкость характеризуют мотивацион</w:t>
      </w:r>
      <w:r w:rsidRPr="00727EFF">
        <w:t>ную сферу человека по-разному</w:t>
      </w:r>
      <w:r w:rsidR="00727EFF" w:rsidRPr="00727EFF">
        <w:t xml:space="preserve">. </w:t>
      </w:r>
      <w:r w:rsidRPr="00727EFF">
        <w:t>Широта</w:t>
      </w:r>
      <w:r w:rsidR="00727EFF" w:rsidRPr="00727EFF">
        <w:t xml:space="preserve"> - </w:t>
      </w:r>
      <w:r w:rsidRPr="00727EFF">
        <w:t>это разнообразие потенциального круга предметов, способных для данного человека служить средством удовлетворения актуальной потребности, а гибкость</w:t>
      </w:r>
      <w:r w:rsidR="00727EFF" w:rsidRPr="00727EFF">
        <w:t xml:space="preserve"> - </w:t>
      </w:r>
      <w:r w:rsidRPr="00727EFF">
        <w:t>подвижность связей, существующих между разными уровнями иерарх</w:t>
      </w:r>
      <w:r w:rsidR="00751F49" w:rsidRPr="00727EFF">
        <w:t>ической организованности мотива</w:t>
      </w:r>
      <w:r w:rsidRPr="00727EFF">
        <w:t>ционной сферы</w:t>
      </w:r>
      <w:r w:rsidR="00727EFF" w:rsidRPr="00727EFF">
        <w:t xml:space="preserve">: </w:t>
      </w:r>
      <w:r w:rsidRPr="00727EFF">
        <w:t>между мотивами и потребностями, мотивами и целями, потребностями и целями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Наконец, иерархизированность</w:t>
      </w:r>
      <w:r w:rsidR="00727EFF" w:rsidRPr="00727EFF">
        <w:t xml:space="preserve"> - </w:t>
      </w:r>
      <w:r w:rsidRPr="00727EFF">
        <w:t>это характеристика строения каждого из уровней организации мотивационной сферы, взятого в отдельности</w:t>
      </w:r>
      <w:r w:rsidR="00727EFF" w:rsidRPr="00727EFF">
        <w:t xml:space="preserve">. </w:t>
      </w:r>
      <w:r w:rsidRPr="00727EFF">
        <w:t>Потребности, мотивы и цели не существуют как рядоположенные наборы мотивационных диспозиций</w:t>
      </w:r>
      <w:r w:rsidR="00727EFF" w:rsidRPr="00727EFF">
        <w:t xml:space="preserve">. </w:t>
      </w:r>
      <w:r w:rsidRPr="00727EFF">
        <w:t>Одни диспозиции</w:t>
      </w:r>
      <w:r w:rsidR="00727EFF">
        <w:t xml:space="preserve"> (</w:t>
      </w:r>
      <w:r w:rsidRPr="00727EFF">
        <w:t>мотивы, цели</w:t>
      </w:r>
      <w:r w:rsidR="00727EFF" w:rsidRPr="00727EFF">
        <w:t xml:space="preserve">) </w:t>
      </w:r>
      <w:r w:rsidRPr="00727EFF">
        <w:t>сильнее других и возникают чаще</w:t>
      </w:r>
      <w:r w:rsidR="00727EFF" w:rsidRPr="00727EFF">
        <w:t xml:space="preserve">; </w:t>
      </w:r>
      <w:r w:rsidRPr="00727EFF">
        <w:t>другие слабее и актуализируются реже</w:t>
      </w:r>
      <w:r w:rsidR="00727EFF" w:rsidRPr="00727EFF">
        <w:t xml:space="preserve">. </w:t>
      </w:r>
      <w:r w:rsidRPr="00727EFF">
        <w:t>Чем больше различий в силе и частоте актуализации мотивационных образований определенного уровня, тем выше иерархизированность мотивационной сферы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Кроме мотивов, потребностей и целей в качестве побудителей человеческого поведения рассматриваются также интересы, задачи, желания и намерения</w:t>
      </w:r>
      <w:r w:rsidR="00727EFF" w:rsidRPr="00727EFF">
        <w:t xml:space="preserve">. </w:t>
      </w:r>
      <w:r w:rsidRPr="00727EFF">
        <w:t>Интересом</w:t>
      </w:r>
      <w:r w:rsidRPr="00727EFF">
        <w:rPr>
          <w:i/>
          <w:iCs/>
        </w:rPr>
        <w:t xml:space="preserve"> </w:t>
      </w:r>
      <w:r w:rsidRPr="00727EFF">
        <w:t>называют особое мотивационное состояние познавательного характера, которое, как правило, напрямую не связано с какой-либо одной, актуальной в данный момент времени потребностью</w:t>
      </w:r>
      <w:r w:rsidR="00727EFF" w:rsidRPr="00727EFF">
        <w:t xml:space="preserve">. </w:t>
      </w:r>
      <w:r w:rsidRPr="00727EFF">
        <w:t>Интерес к себе может вызвать любое неожиданное событие, непроизвольно привлекшее к себе внимание, любой новый появившийся в поле зрения предмет, любой частный, случайно возникший слуховой или иной раздражитель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Интересу соответствует особый вид деятельности, которая называется ориентировочно-исследовательской</w:t>
      </w:r>
      <w:r w:rsidR="00727EFF" w:rsidRPr="00727EFF">
        <w:t xml:space="preserve">. </w:t>
      </w:r>
      <w:r w:rsidRPr="00727EFF">
        <w:t>Чем выше на эволюционной лестнице стоит организм, тем больше времени занимает у него данный вид деятельности и тем совершеннее ее методы и средства</w:t>
      </w:r>
      <w:r w:rsidR="00727EFF" w:rsidRPr="00727EFF">
        <w:t xml:space="preserve">. </w:t>
      </w:r>
      <w:r w:rsidRPr="00727EFF">
        <w:t>Высший уровень развития такой деятельности, имеющийся только у человека,</w:t>
      </w:r>
      <w:r w:rsidR="00727EFF" w:rsidRPr="00727EFF">
        <w:t xml:space="preserve"> - </w:t>
      </w:r>
      <w:r w:rsidRPr="00727EFF">
        <w:t>это научные и художественно-творческие изыскания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Задача</w:t>
      </w:r>
      <w:r w:rsidRPr="00727EFF">
        <w:rPr>
          <w:i/>
          <w:iCs/>
        </w:rPr>
        <w:t xml:space="preserve"> </w:t>
      </w:r>
      <w:r w:rsidRPr="00727EFF">
        <w:t>как частный ситуационно-мотивационный фактор возникает тогда, когда в ходе выполнения действия, направленного на достижение определенной цели, организм наталкивается на препятствие, которое необходимо преодолеть, чтобы двигаться дальше</w:t>
      </w:r>
      <w:r w:rsidR="00727EFF" w:rsidRPr="00727EFF">
        <w:t xml:space="preserve">. </w:t>
      </w:r>
      <w:r w:rsidRPr="00727EFF">
        <w:t>Одна и та же задача может возникать в процессе выполнения самых различных действий</w:t>
      </w:r>
      <w:r w:rsidR="00933E36" w:rsidRPr="00727EFF">
        <w:t>,</w:t>
      </w:r>
      <w:r w:rsidRPr="00727EFF">
        <w:t xml:space="preserve"> и поэтому так же неспецифична для потребностей, как и интерес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Желания и намерения</w:t>
      </w:r>
      <w:r w:rsidR="00727EFF" w:rsidRPr="00727EFF">
        <w:rPr>
          <w:i/>
          <w:iCs/>
        </w:rPr>
        <w:t xml:space="preserve"> - </w:t>
      </w:r>
      <w:r w:rsidRPr="00727EFF">
        <w:t>это сиюминутно возникающие и довольно часто сменяющие друг друга мотивационные субъективные состояния, отвечающие изменяющимся условиям выполнения действия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Интересы, задачи, желания и намерения хотя и входят в систему мотивационных факторов, участвуют в мотивации поведения, однако выполняют в ней не столько побудительную, сколько инструментальную роль</w:t>
      </w:r>
      <w:r w:rsidR="00727EFF" w:rsidRPr="00727EFF">
        <w:t xml:space="preserve">. </w:t>
      </w:r>
      <w:r w:rsidRPr="00727EFF">
        <w:t>Они больше ответственны за стиль, а не за направленность поведения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Мотивация поведения человека может быть сознательной и бессознательной</w:t>
      </w:r>
      <w:r w:rsidR="00727EFF" w:rsidRPr="00727EFF">
        <w:t xml:space="preserve">. </w:t>
      </w:r>
      <w:r w:rsidRPr="00727EFF">
        <w:t>Это означает, что одни потребности и цели, управляющие поведением человека, им осознаются, другие нет</w:t>
      </w:r>
      <w:r w:rsidR="00727EFF" w:rsidRPr="00727EFF">
        <w:t xml:space="preserve">. </w:t>
      </w:r>
      <w:r w:rsidRPr="00727EFF">
        <w:t>Многие психологические проблемы получают свое решение, как только мы отказываемся от представления о том, будто люди всегда осознают мотивы своих действий, поступков, мыслей и чувств</w:t>
      </w:r>
      <w:r w:rsidR="00727EFF" w:rsidRPr="00727EFF">
        <w:t xml:space="preserve">. </w:t>
      </w:r>
      <w:r w:rsidRPr="00727EFF">
        <w:t>На самом деле их истинные мотивы не обязательно таковы, какими они кажутся</w:t>
      </w:r>
      <w:r w:rsidR="00727EFF" w:rsidRPr="00727EFF">
        <w:t>.</w:t>
      </w:r>
    </w:p>
    <w:p w:rsidR="00727EFF" w:rsidRDefault="00727EFF" w:rsidP="00727EFF">
      <w:pPr>
        <w:ind w:firstLine="709"/>
        <w:rPr>
          <w:b/>
          <w:bCs/>
        </w:rPr>
      </w:pPr>
    </w:p>
    <w:p w:rsidR="00727EFF" w:rsidRPr="00727EFF" w:rsidRDefault="00727EFF" w:rsidP="00727EFF">
      <w:pPr>
        <w:pStyle w:val="2"/>
      </w:pPr>
      <w:bookmarkStart w:id="3" w:name="_Toc259345485"/>
      <w:r>
        <w:t xml:space="preserve">1.2 </w:t>
      </w:r>
      <w:r w:rsidR="00644B1E" w:rsidRPr="00727EFF">
        <w:t>Теории содержания мотивации</w:t>
      </w:r>
      <w:bookmarkEnd w:id="3"/>
    </w:p>
    <w:p w:rsidR="00727EFF" w:rsidRDefault="00727EFF" w:rsidP="00727EFF">
      <w:pPr>
        <w:ind w:firstLine="709"/>
      </w:pPr>
    </w:p>
    <w:p w:rsidR="00727EFF" w:rsidRDefault="00254B29" w:rsidP="00727EFF">
      <w:pPr>
        <w:ind w:firstLine="709"/>
      </w:pPr>
      <w:r w:rsidRPr="00727EFF">
        <w:t>Систематическое изучение мотивации с психологической точки зрения не позволяет определить точно,</w:t>
      </w:r>
      <w:r w:rsidRPr="00727EFF">
        <w:rPr>
          <w:i/>
          <w:iCs/>
        </w:rPr>
        <w:t xml:space="preserve"> </w:t>
      </w:r>
      <w:r w:rsidRPr="00727EFF">
        <w:t>что же побу</w:t>
      </w:r>
      <w:r w:rsidR="006628AA" w:rsidRPr="00727EFF">
        <w:t>ждает человека к труду</w:t>
      </w:r>
      <w:r w:rsidR="00727EFF" w:rsidRPr="00727EFF">
        <w:t xml:space="preserve">. </w:t>
      </w:r>
      <w:r w:rsidR="006628AA" w:rsidRPr="00727EFF">
        <w:t xml:space="preserve">Однако, </w:t>
      </w:r>
      <w:r w:rsidRPr="00727EFF">
        <w:t>исследование поведения человека в труде дает некоторые общие объяснения мотивации и позволяет создать прагматические модели мотивации сотрудника на рабочем месте</w:t>
      </w:r>
      <w:r w:rsidR="00727EFF" w:rsidRPr="00727EFF">
        <w:t>.</w:t>
      </w:r>
    </w:p>
    <w:p w:rsidR="00727EFF" w:rsidRDefault="004A173B" w:rsidP="00727EFF">
      <w:pPr>
        <w:ind w:firstLine="709"/>
      </w:pPr>
      <w:r w:rsidRPr="00727EFF">
        <w:t>В науке</w:t>
      </w:r>
      <w:r w:rsidR="00727EFF" w:rsidRPr="00727EFF">
        <w:t xml:space="preserve"> </w:t>
      </w:r>
      <w:r w:rsidR="006628AA" w:rsidRPr="00727EFF">
        <w:t>разделяют</w:t>
      </w:r>
      <w:r w:rsidRPr="00727EFF">
        <w:t xml:space="preserve"> различные теории мотивации</w:t>
      </w:r>
      <w:r w:rsidR="006628AA" w:rsidRPr="00727EFF">
        <w:t xml:space="preserve"> </w:t>
      </w:r>
      <w:r w:rsidR="00C620A9" w:rsidRPr="00727EFF">
        <w:t>на две категории</w:t>
      </w:r>
      <w:r w:rsidR="00727EFF" w:rsidRPr="00727EFF">
        <w:t xml:space="preserve">: </w:t>
      </w:r>
      <w:r w:rsidR="00C620A9" w:rsidRPr="00727EFF">
        <w:t>содержательные и процессные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Содержательные делают</w:t>
      </w:r>
      <w:r w:rsidRPr="00727EFF">
        <w:rPr>
          <w:i/>
          <w:iCs/>
        </w:rPr>
        <w:t xml:space="preserve"> </w:t>
      </w:r>
      <w:r w:rsidRPr="00727EFF">
        <w:t>упор на то, какие потребности побуждают людей проявлять</w:t>
      </w:r>
      <w:r w:rsidR="002B5AC6" w:rsidRPr="00727EFF">
        <w:t xml:space="preserve"> </w:t>
      </w:r>
      <w:r w:rsidRPr="00727EFF">
        <w:t>активность в труде</w:t>
      </w:r>
      <w:r w:rsidR="00727EFF" w:rsidRPr="00727EFF">
        <w:t xml:space="preserve">. </w:t>
      </w:r>
      <w:r w:rsidRPr="00727EFF">
        <w:t>Процессные</w:t>
      </w:r>
      <w:r w:rsidR="00727EFF" w:rsidRPr="00727EFF">
        <w:t xml:space="preserve"> - </w:t>
      </w:r>
      <w:r w:rsidRPr="00727EFF">
        <w:t>раскрывают, при каких условиях и каким образом</w:t>
      </w:r>
      <w:r w:rsidR="002B5AC6" w:rsidRPr="00727EFF">
        <w:t xml:space="preserve"> </w:t>
      </w:r>
      <w:r w:rsidRPr="00727EFF">
        <w:t>это становится возможным</w:t>
      </w:r>
      <w:r w:rsidR="00727EFF" w:rsidRPr="00727EFF">
        <w:t xml:space="preserve">. </w:t>
      </w:r>
      <w:r w:rsidRPr="00727EFF">
        <w:t>Иными словами, они объясняют действие механизма</w:t>
      </w:r>
      <w:r w:rsidR="002B5AC6" w:rsidRPr="00727EFF">
        <w:t xml:space="preserve"> </w:t>
      </w:r>
      <w:r w:rsidRPr="00727EFF">
        <w:t>мотивации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Содержательный подход к проблеме мотивации является исторически первым</w:t>
      </w:r>
      <w:r w:rsidR="00727EFF" w:rsidRPr="00727EFF">
        <w:t xml:space="preserve">. </w:t>
      </w:r>
      <w:r w:rsidRPr="00727EFF">
        <w:t>В его рамках существует несколько концепций</w:t>
      </w:r>
      <w:r w:rsidR="00727EFF" w:rsidRPr="00727EFF">
        <w:t xml:space="preserve">. </w:t>
      </w:r>
      <w:r w:rsidRPr="00727EFF">
        <w:t>Патерналистская предполагает, что люди готовы работать, если им гарантируется</w:t>
      </w:r>
      <w:r w:rsidR="00727EFF" w:rsidRPr="00727EFF">
        <w:t xml:space="preserve"> </w:t>
      </w:r>
      <w:r w:rsidRPr="00727EFF">
        <w:t>вознаграждение, зависящее, однако, не от достигнутых результатов, а от стажа</w:t>
      </w:r>
      <w:r w:rsidR="00794454" w:rsidRPr="00727EFF">
        <w:t xml:space="preserve"> </w:t>
      </w:r>
      <w:r w:rsidRPr="00727EFF">
        <w:t>в организации, исполнительности, лояльности администрации</w:t>
      </w:r>
      <w:r w:rsidR="00727EFF" w:rsidRPr="00727EFF">
        <w:t xml:space="preserve">. </w:t>
      </w:r>
      <w:r w:rsidRPr="00727EFF">
        <w:t>Гарантированность вознаграждения снижает текучесть кадров, но не оказывает прямого воздействие</w:t>
      </w:r>
      <w:r w:rsidR="00794454" w:rsidRPr="00727EFF">
        <w:t xml:space="preserve"> на п</w:t>
      </w:r>
      <w:r w:rsidR="00C620A9" w:rsidRPr="00727EFF">
        <w:t>ро</w:t>
      </w:r>
      <w:r w:rsidR="00794454" w:rsidRPr="00727EFF">
        <w:t>изв</w:t>
      </w:r>
      <w:r w:rsidR="00C620A9" w:rsidRPr="00727EFF">
        <w:t>о</w:t>
      </w:r>
      <w:r w:rsidR="00794454" w:rsidRPr="00727EFF">
        <w:t>дит</w:t>
      </w:r>
      <w:r w:rsidR="00C620A9" w:rsidRPr="00727EFF">
        <w:t>е</w:t>
      </w:r>
      <w:r w:rsidR="00794454" w:rsidRPr="00727EFF">
        <w:t>льн</w:t>
      </w:r>
      <w:r w:rsidR="00C620A9" w:rsidRPr="00727EFF">
        <w:t>ос</w:t>
      </w:r>
      <w:r w:rsidR="00794454" w:rsidRPr="00727EFF">
        <w:t>т</w:t>
      </w:r>
      <w:r w:rsidRPr="00727EFF">
        <w:t>ь</w:t>
      </w:r>
      <w:r w:rsidR="00727EFF" w:rsidRPr="00727EFF">
        <w:t xml:space="preserve">. </w:t>
      </w:r>
      <w:r w:rsidRPr="00727EFF">
        <w:t>Поэтому в конечном счете его эффект не столь уж велик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Первую научную теорию мотивации в рамках содержательного подхода обосновал</w:t>
      </w:r>
      <w:r w:rsidR="00794454" w:rsidRPr="00727EFF">
        <w:t xml:space="preserve"> </w:t>
      </w:r>
      <w:r w:rsidRPr="00727EFF">
        <w:t>Ф</w:t>
      </w:r>
      <w:r w:rsidR="00727EFF" w:rsidRPr="00727EFF">
        <w:t xml:space="preserve">. </w:t>
      </w:r>
      <w:r w:rsidRPr="00727EFF">
        <w:t>Тейлор</w:t>
      </w:r>
      <w:r w:rsidR="00727EFF">
        <w:t xml:space="preserve"> (</w:t>
      </w:r>
      <w:r w:rsidR="00A35C09" w:rsidRPr="00727EFF">
        <w:t>6</w:t>
      </w:r>
      <w:r w:rsidR="00727EFF" w:rsidRPr="00727EFF">
        <w:t>),</w:t>
      </w:r>
      <w:r w:rsidRPr="00727EFF">
        <w:rPr>
          <w:i/>
          <w:iCs/>
        </w:rPr>
        <w:t xml:space="preserve"> </w:t>
      </w:r>
      <w:r w:rsidRPr="00727EFF">
        <w:t>выступивший с ее классическим</w:t>
      </w:r>
      <w:r w:rsidRPr="00727EFF">
        <w:rPr>
          <w:i/>
          <w:iCs/>
        </w:rPr>
        <w:t xml:space="preserve"> </w:t>
      </w:r>
      <w:r w:rsidRPr="00727EFF">
        <w:t>вариантом</w:t>
      </w:r>
      <w:r w:rsidR="00727EFF" w:rsidRPr="00727EFF">
        <w:t xml:space="preserve">. </w:t>
      </w:r>
      <w:r w:rsidRPr="00727EFF">
        <w:t>Он предположил, что</w:t>
      </w:r>
      <w:r w:rsidR="00794454" w:rsidRPr="00727EFF">
        <w:t xml:space="preserve"> </w:t>
      </w:r>
      <w:r w:rsidRPr="00727EFF">
        <w:t>людьми движет желание удовлетворять возрастающие потребности, для чего нужно</w:t>
      </w:r>
      <w:r w:rsidR="00794454" w:rsidRPr="00727EFF">
        <w:t xml:space="preserve"> </w:t>
      </w:r>
      <w:r w:rsidRPr="00727EFF">
        <w:t>дать им возможность зарабатывать деньги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 основу своей модели Тейлор положил систему норм расходования времени на</w:t>
      </w:r>
      <w:r w:rsidR="00794454" w:rsidRPr="00727EFF">
        <w:t xml:space="preserve"> </w:t>
      </w:r>
      <w:r w:rsidRPr="00727EFF">
        <w:t>каждый вид работ или выполнение отдельн</w:t>
      </w:r>
      <w:r w:rsidR="00914D53" w:rsidRPr="00727EFF">
        <w:t>ых операций</w:t>
      </w:r>
      <w:r w:rsidR="00727EFF" w:rsidRPr="00727EFF">
        <w:t xml:space="preserve">. </w:t>
      </w:r>
      <w:r w:rsidR="00914D53" w:rsidRPr="00727EFF">
        <w:t>Т</w:t>
      </w:r>
      <w:r w:rsidRPr="00727EFF">
        <w:t>акие</w:t>
      </w:r>
      <w:r w:rsidR="00794454" w:rsidRPr="00727EFF">
        <w:t xml:space="preserve"> </w:t>
      </w:r>
      <w:r w:rsidRPr="00727EFF">
        <w:t>нормы были получены опытным путем из наблюдений за действиями наиболее</w:t>
      </w:r>
      <w:r w:rsidR="00794454" w:rsidRPr="00727EFF">
        <w:t xml:space="preserve"> </w:t>
      </w:r>
      <w:r w:rsidRPr="00727EFF">
        <w:t>сильных и сноровистых исполнителей</w:t>
      </w:r>
      <w:r w:rsidR="00727EFF" w:rsidRPr="00727EFF">
        <w:t xml:space="preserve">. </w:t>
      </w:r>
      <w:r w:rsidRPr="00727EFF">
        <w:t>При достижении более высокой производительности труда, чем та, которую они</w:t>
      </w:r>
      <w:r w:rsidR="00794454" w:rsidRPr="00727EFF">
        <w:t xml:space="preserve"> </w:t>
      </w:r>
      <w:r w:rsidRPr="00727EFF">
        <w:t>предусматривали, работники оплачивались по повышенному тарифу и получали</w:t>
      </w:r>
      <w:r w:rsidR="00794454" w:rsidRPr="00727EFF">
        <w:t xml:space="preserve"> </w:t>
      </w:r>
      <w:r w:rsidRPr="00727EFF">
        <w:t>премии</w:t>
      </w:r>
      <w:r w:rsidR="00727EFF" w:rsidRPr="00727EFF">
        <w:t xml:space="preserve">. </w:t>
      </w:r>
      <w:r w:rsidRPr="00727EFF">
        <w:t>Это и давало им возможность более полно удовлетворять свои потребности</w:t>
      </w:r>
      <w:r w:rsidR="00727EFF" w:rsidRPr="00727EFF">
        <w:t xml:space="preserve">. </w:t>
      </w:r>
      <w:r w:rsidRPr="00727EFF">
        <w:t>В то же время невыполнение задания влекло за собой оплату по пониженным</w:t>
      </w:r>
      <w:r w:rsidR="00794454" w:rsidRPr="00727EFF">
        <w:t xml:space="preserve"> </w:t>
      </w:r>
      <w:r w:rsidRPr="00727EFF">
        <w:t>расценкам</w:t>
      </w:r>
      <w:r w:rsidR="00727EFF" w:rsidRPr="00727EFF">
        <w:t xml:space="preserve">. </w:t>
      </w:r>
      <w:r w:rsidRPr="00727EFF">
        <w:t>Все это заставляло большинство людей работать на пределе своих возможностей</w:t>
      </w:r>
      <w:r w:rsidR="00727EFF" w:rsidRPr="00727EFF">
        <w:t>.</w:t>
      </w:r>
    </w:p>
    <w:p w:rsidR="00727EFF" w:rsidRDefault="00C620A9" w:rsidP="00727EFF">
      <w:pPr>
        <w:ind w:firstLine="709"/>
      </w:pPr>
      <w:r w:rsidRPr="00727EFF">
        <w:rPr>
          <w:b/>
          <w:bCs/>
        </w:rPr>
        <w:t>Иерархия потребностей по Маслоу</w:t>
      </w:r>
      <w:r w:rsidR="00727EFF" w:rsidRPr="00727EFF">
        <w:rPr>
          <w:b/>
          <w:bCs/>
        </w:rPr>
        <w:t xml:space="preserve">. </w:t>
      </w:r>
      <w:r w:rsidRPr="00727EFF">
        <w:t>Одним из первых бихевиористов</w:t>
      </w:r>
      <w:r w:rsidRPr="00727EFF">
        <w:rPr>
          <w:rStyle w:val="12"/>
          <w:rFonts w:ascii="Times New Roman" w:hAnsi="Times New Roman" w:cs="Times New Roman"/>
          <w:color w:val="000000"/>
          <w:vertAlign w:val="superscript"/>
        </w:rPr>
        <w:footnoteReference w:id="1"/>
      </w:r>
      <w:r w:rsidRPr="00727EFF">
        <w:t>, из работ которого руководители узнали о сложности человеческих потребностей и об их влиянии на мотивацию, был Абрахам Маслоу</w:t>
      </w:r>
      <w:r w:rsidR="00727EFF">
        <w:t xml:space="preserve"> (</w:t>
      </w:r>
      <w:r w:rsidR="00404D07" w:rsidRPr="00727EFF">
        <w:t>4</w:t>
      </w:r>
      <w:r w:rsidR="00727EFF" w:rsidRPr="00727EFF">
        <w:t xml:space="preserve">). </w:t>
      </w:r>
      <w:r w:rsidRPr="00727EFF">
        <w:t>Создавая свою теорию мотивации в 40-е годы</w:t>
      </w:r>
      <w:r w:rsidR="004A173B" w:rsidRPr="00727EFF">
        <w:t xml:space="preserve"> </w:t>
      </w:r>
      <w:r w:rsidR="004A173B" w:rsidRPr="00727EFF">
        <w:rPr>
          <w:lang w:val="en-US"/>
        </w:rPr>
        <w:t>XX</w:t>
      </w:r>
      <w:r w:rsidR="00DC18F5">
        <w:t xml:space="preserve"> </w:t>
      </w:r>
      <w:r w:rsidR="003C3794" w:rsidRPr="00727EFF">
        <w:t>в</w:t>
      </w:r>
      <w:r w:rsidR="00DC18F5">
        <w:t>.</w:t>
      </w:r>
      <w:r w:rsidRPr="00727EFF">
        <w:t>, Маслоу признавал, что люди имеют множество различных потребностей, но полагал также, что эти потребности можно разделить на пять основных категорий</w:t>
      </w:r>
      <w:r w:rsidR="00727EFF" w:rsidRPr="00727EFF">
        <w:t>.</w:t>
      </w:r>
    </w:p>
    <w:p w:rsidR="00727EFF" w:rsidRDefault="00C44C21" w:rsidP="00727EFF">
      <w:pPr>
        <w:ind w:firstLine="709"/>
      </w:pPr>
      <w:r w:rsidRPr="00727EFF">
        <w:t>1</w:t>
      </w:r>
      <w:r w:rsidR="00727EFF" w:rsidRPr="00727EFF">
        <w:t xml:space="preserve">. </w:t>
      </w:r>
      <w:r w:rsidR="00C620A9" w:rsidRPr="00727EFF">
        <w:t>Физиологические потребности</w:t>
      </w:r>
      <w:r w:rsidR="00C620A9" w:rsidRPr="00727EFF">
        <w:rPr>
          <w:i/>
          <w:iCs/>
        </w:rPr>
        <w:t xml:space="preserve"> </w:t>
      </w:r>
      <w:r w:rsidR="00C620A9" w:rsidRPr="00727EFF">
        <w:t>являются необходимыми для выживания</w:t>
      </w:r>
      <w:r w:rsidR="00727EFF" w:rsidRPr="00727EFF">
        <w:t xml:space="preserve">. </w:t>
      </w:r>
      <w:r w:rsidR="00C620A9" w:rsidRPr="00727EFF">
        <w:t>Они включают потребности в еде, воде, убежище, отдыхе и сексуальные потребности</w:t>
      </w:r>
      <w:r w:rsidR="00727EFF" w:rsidRPr="00727EFF">
        <w:t>.</w:t>
      </w:r>
    </w:p>
    <w:p w:rsidR="00727EFF" w:rsidRDefault="00C44C21" w:rsidP="00727EFF">
      <w:pPr>
        <w:ind w:firstLine="709"/>
      </w:pPr>
      <w:r w:rsidRPr="00727EFF">
        <w:t>2</w:t>
      </w:r>
      <w:r w:rsidR="00727EFF" w:rsidRPr="00727EFF">
        <w:t xml:space="preserve">. </w:t>
      </w:r>
      <w:r w:rsidR="00C620A9" w:rsidRPr="00727EFF">
        <w:t>Потребности в безопасности и уверенности в будущем</w:t>
      </w:r>
      <w:r w:rsidR="009005FB" w:rsidRPr="00727EFF">
        <w:t>, например,</w:t>
      </w:r>
      <w:r w:rsidR="00C620A9" w:rsidRPr="00727EFF">
        <w:rPr>
          <w:i/>
          <w:iCs/>
        </w:rPr>
        <w:t xml:space="preserve"> </w:t>
      </w:r>
      <w:r w:rsidR="00C620A9" w:rsidRPr="00727EFF">
        <w:t>включают потребности в защите от физических и психологических опасностей со стороны окружающего мира и уверенность в том, что физиологические потребности будут удовлетворены в будущем</w:t>
      </w:r>
      <w:r w:rsidR="00727EFF" w:rsidRPr="00727EFF">
        <w:t xml:space="preserve">. </w:t>
      </w:r>
      <w:r w:rsidR="00C620A9" w:rsidRPr="00727EFF">
        <w:t>Проявлением потребностей уверенности в будущем</w:t>
      </w:r>
      <w:r w:rsidR="003C3794" w:rsidRPr="00727EFF">
        <w:t>, например</w:t>
      </w:r>
      <w:r w:rsidR="00727EFF" w:rsidRPr="00727EFF">
        <w:t xml:space="preserve">, </w:t>
      </w:r>
      <w:r w:rsidR="00C620A9" w:rsidRPr="00727EFF">
        <w:t>является покупка страхового полиса или поиск надежной работы с хорошими видами на пенсию</w:t>
      </w:r>
      <w:r w:rsidR="00727EFF" w:rsidRPr="00727EFF">
        <w:t>.</w:t>
      </w:r>
    </w:p>
    <w:p w:rsidR="00727EFF" w:rsidRDefault="00C44C21" w:rsidP="00727EFF">
      <w:pPr>
        <w:ind w:firstLine="709"/>
      </w:pPr>
      <w:r w:rsidRPr="00727EFF">
        <w:t>3</w:t>
      </w:r>
      <w:r w:rsidR="00727EFF" w:rsidRPr="00727EFF">
        <w:t xml:space="preserve">. </w:t>
      </w:r>
      <w:r w:rsidR="00C620A9" w:rsidRPr="00727EFF">
        <w:t>Социальные потребности,</w:t>
      </w:r>
      <w:r w:rsidR="00C620A9" w:rsidRPr="00727EFF">
        <w:rPr>
          <w:i/>
          <w:iCs/>
        </w:rPr>
        <w:t xml:space="preserve"> </w:t>
      </w:r>
      <w:r w:rsidR="00C620A9" w:rsidRPr="00727EFF">
        <w:t>иногда называемые потребностями в причастности,</w:t>
      </w:r>
      <w:r w:rsidR="00727EFF" w:rsidRPr="00727EFF">
        <w:t xml:space="preserve"> - </w:t>
      </w:r>
      <w:r w:rsidR="00C620A9" w:rsidRPr="00727EFF">
        <w:t>это понятие, включающее чувство принадлежности к чему-либо или кому-либо, чувство, что тебя принимают другие, чувства социального взаимодействия, привязанности и поддержки</w:t>
      </w:r>
      <w:r w:rsidR="00727EFF" w:rsidRPr="00727EFF">
        <w:t>.</w:t>
      </w:r>
    </w:p>
    <w:p w:rsidR="00727EFF" w:rsidRDefault="00C44C21" w:rsidP="00727EFF">
      <w:pPr>
        <w:ind w:firstLine="709"/>
      </w:pPr>
      <w:r w:rsidRPr="00727EFF">
        <w:t>4</w:t>
      </w:r>
      <w:r w:rsidR="00727EFF" w:rsidRPr="00727EFF">
        <w:t xml:space="preserve">. </w:t>
      </w:r>
      <w:r w:rsidR="00C620A9" w:rsidRPr="00727EFF">
        <w:t>Потребности в уважении</w:t>
      </w:r>
      <w:r w:rsidR="00C620A9" w:rsidRPr="00727EFF">
        <w:rPr>
          <w:i/>
          <w:iCs/>
        </w:rPr>
        <w:t xml:space="preserve"> </w:t>
      </w:r>
      <w:r w:rsidR="00C620A9" w:rsidRPr="00727EFF">
        <w:t>включают потребности в самоуважении, личных достижений, компетентности, уважении со стороны окружающих, признании</w:t>
      </w:r>
      <w:r w:rsidR="00727EFF" w:rsidRPr="00727EFF">
        <w:t>.</w:t>
      </w:r>
    </w:p>
    <w:p w:rsidR="00727EFF" w:rsidRDefault="00C44C21" w:rsidP="00727EFF">
      <w:pPr>
        <w:ind w:firstLine="709"/>
      </w:pPr>
      <w:r w:rsidRPr="00727EFF">
        <w:t>5</w:t>
      </w:r>
      <w:r w:rsidR="00727EFF" w:rsidRPr="00727EFF">
        <w:t xml:space="preserve">. </w:t>
      </w:r>
      <w:r w:rsidR="00C620A9" w:rsidRPr="00727EFF">
        <w:t>Потребности самовыражения</w:t>
      </w:r>
      <w:r w:rsidR="00727EFF" w:rsidRPr="00727EFF">
        <w:rPr>
          <w:i/>
          <w:iCs/>
        </w:rPr>
        <w:t xml:space="preserve"> - </w:t>
      </w:r>
      <w:r w:rsidR="00C620A9" w:rsidRPr="00727EFF">
        <w:t>потребность в реализации своих потенциальных возможностей и росте как личности</w:t>
      </w:r>
      <w:r w:rsidR="00727EFF" w:rsidRPr="00727EFF">
        <w:t>.</w:t>
      </w:r>
    </w:p>
    <w:p w:rsidR="00727EFF" w:rsidRDefault="00C620A9" w:rsidP="00727EFF">
      <w:pPr>
        <w:ind w:firstLine="709"/>
      </w:pPr>
      <w:r w:rsidRPr="00727EFF">
        <w:t>Мотивация и иерархия потребностей</w:t>
      </w:r>
      <w:r w:rsidR="00727EFF" w:rsidRPr="00727EFF">
        <w:t>.</w:t>
      </w:r>
    </w:p>
    <w:p w:rsidR="00727EFF" w:rsidRDefault="00C620A9" w:rsidP="00727EFF">
      <w:pPr>
        <w:ind w:firstLine="709"/>
      </w:pPr>
      <w:r w:rsidRPr="00727EFF">
        <w:t>По теории Маслоу, все эти потребности можно расположить в виде строгой иерархической</w:t>
      </w:r>
      <w:r w:rsidRPr="00727EFF">
        <w:rPr>
          <w:i/>
          <w:iCs/>
        </w:rPr>
        <w:t xml:space="preserve"> </w:t>
      </w:r>
      <w:r w:rsidRPr="00727EFF">
        <w:t>структуры</w:t>
      </w:r>
      <w:r w:rsidR="00727EFF">
        <w:rPr>
          <w:i/>
          <w:iCs/>
        </w:rPr>
        <w:t xml:space="preserve"> (</w:t>
      </w:r>
      <w:r w:rsidR="009005FB" w:rsidRPr="00727EFF">
        <w:t>см</w:t>
      </w:r>
      <w:r w:rsidR="00727EFF" w:rsidRPr="00727EFF">
        <w:t xml:space="preserve">. </w:t>
      </w:r>
      <w:r w:rsidR="00727EFF">
        <w:t>рис.</w:t>
      </w:r>
      <w:r w:rsidR="00DC18F5">
        <w:t xml:space="preserve"> </w:t>
      </w:r>
      <w:r w:rsidR="00727EFF">
        <w:t>2</w:t>
      </w:r>
      <w:r w:rsidR="00727EFF" w:rsidRPr="00727EFF">
        <w:t>).</w:t>
      </w:r>
    </w:p>
    <w:p w:rsidR="00727EFF" w:rsidRDefault="00727EFF" w:rsidP="00727EFF">
      <w:pPr>
        <w:ind w:firstLine="709"/>
      </w:pPr>
    </w:p>
    <w:p w:rsidR="003C3794" w:rsidRPr="00727EFF" w:rsidRDefault="00E81694" w:rsidP="00727EFF">
      <w:pPr>
        <w:ind w:firstLine="709"/>
        <w:rPr>
          <w:noProof/>
        </w:rPr>
      </w:pPr>
      <w:r>
        <w:rPr>
          <w:noProof/>
        </w:rPr>
        <w:pict>
          <v:shape id="Рисунок 5" o:spid="_x0000_i1026" type="#_x0000_t75" style="width:300.75pt;height:155.25pt;visibility:visible">
            <v:imagedata r:id="rId8" o:title="" cropbottom="5894f"/>
          </v:shape>
        </w:pict>
      </w:r>
    </w:p>
    <w:p w:rsidR="00727EFF" w:rsidRPr="00727EFF" w:rsidRDefault="00727EFF" w:rsidP="00727EFF">
      <w:pPr>
        <w:ind w:firstLine="709"/>
        <w:rPr>
          <w:b/>
          <w:bCs/>
        </w:rPr>
      </w:pPr>
      <w:r>
        <w:rPr>
          <w:b/>
          <w:bCs/>
          <w:noProof/>
        </w:rPr>
        <w:t>Рис.2</w:t>
      </w:r>
      <w:r w:rsidR="003C3794" w:rsidRPr="00727EFF">
        <w:rPr>
          <w:b/>
          <w:bCs/>
          <w:noProof/>
        </w:rPr>
        <w:t xml:space="preserve"> Иерархия потребностей по А</w:t>
      </w:r>
      <w:r w:rsidRPr="00727EFF">
        <w:rPr>
          <w:b/>
          <w:bCs/>
          <w:noProof/>
        </w:rPr>
        <w:t xml:space="preserve">. </w:t>
      </w:r>
      <w:r w:rsidR="003C3794" w:rsidRPr="00727EFF">
        <w:rPr>
          <w:b/>
          <w:bCs/>
          <w:noProof/>
        </w:rPr>
        <w:t>Маслоу</w:t>
      </w:r>
    </w:p>
    <w:p w:rsidR="00727EFF" w:rsidRDefault="00727EFF" w:rsidP="00727EFF">
      <w:pPr>
        <w:ind w:firstLine="709"/>
      </w:pPr>
    </w:p>
    <w:p w:rsidR="00727EFF" w:rsidRDefault="00C620A9" w:rsidP="00727EFF">
      <w:pPr>
        <w:ind w:firstLine="709"/>
      </w:pPr>
      <w:r w:rsidRPr="00727EFF">
        <w:t>Этим он хотел показать, что потребности нижних уровней требуют удовлетворения и, следовательно, влияют на поведение человека прежде, чем на мотивации начнут сказываться потребности более высоких уровней</w:t>
      </w:r>
      <w:r w:rsidR="00727EFF" w:rsidRPr="00727EFF">
        <w:t xml:space="preserve">. </w:t>
      </w:r>
      <w:r w:rsidRPr="00727EFF">
        <w:t>В каждый конкретный момент человек будет стремиться к удовлетворению той потребности, которая для него является более важной или сильной</w:t>
      </w:r>
      <w:r w:rsidR="00727EFF" w:rsidRPr="00727EFF">
        <w:t xml:space="preserve">. </w:t>
      </w:r>
      <w:r w:rsidRPr="00727EFF">
        <w:t>Прежде чем потребность следующего уровня станет наиболее мощным, определяющим фактором в поведении человека, должна быть удовлетворена потребность более низкого уровня</w:t>
      </w:r>
      <w:r w:rsidR="00727EFF" w:rsidRPr="00727EFF">
        <w:t>.</w:t>
      </w:r>
    </w:p>
    <w:p w:rsidR="00727EFF" w:rsidRDefault="00C620A9" w:rsidP="00727EFF">
      <w:pPr>
        <w:ind w:firstLine="709"/>
      </w:pPr>
      <w:r w:rsidRPr="00727EFF">
        <w:t>Поскольку с развитием человека как личности расширяются его потенциальные возможности, потребность в самовыражении никогда не может быть полностью удовлетворена</w:t>
      </w:r>
      <w:r w:rsidR="00727EFF" w:rsidRPr="00727EFF">
        <w:t xml:space="preserve">. </w:t>
      </w:r>
      <w:r w:rsidRPr="00727EFF">
        <w:t>Поэтому и процесс мотивации поведения через потребности бесконечен</w:t>
      </w:r>
      <w:r w:rsidR="00727EFF" w:rsidRPr="00727EFF">
        <w:t>.</w:t>
      </w:r>
    </w:p>
    <w:p w:rsidR="00727EFF" w:rsidRDefault="00C620A9" w:rsidP="00727EFF">
      <w:pPr>
        <w:ind w:firstLine="709"/>
      </w:pPr>
      <w:r w:rsidRPr="00727EFF">
        <w:t>Человек, испытывающий голод, будет сначала стремиться найти пищу и только после еды будет пытаться построить убежище</w:t>
      </w:r>
      <w:r w:rsidR="00727EFF" w:rsidRPr="00727EFF">
        <w:t xml:space="preserve">. </w:t>
      </w:r>
      <w:r w:rsidRPr="00727EFF">
        <w:t>Живя в удобстве и безопасности, человек сначала будет побуждаться к деятельности потребностью в социальных контактах, а затем начнет активно стремиться к уважению со стороны окружающих, Только после того как человек почувствует внутреннюю удовлетворенность и уважение окружающих, его важнейшие потребности начнут расти в соответствии с его потенциальными возможностями</w:t>
      </w:r>
      <w:r w:rsidR="00727EFF" w:rsidRPr="00727EFF">
        <w:t xml:space="preserve">. </w:t>
      </w:r>
      <w:r w:rsidRPr="00727EFF">
        <w:t>Но если ситуация радикально изменяется, то и важнейшие потребности могут круто измениться</w:t>
      </w:r>
      <w:r w:rsidR="00727EFF" w:rsidRPr="00727EFF">
        <w:t xml:space="preserve">. </w:t>
      </w:r>
      <w:r w:rsidRPr="00727EFF">
        <w:t>Для того чтобы следующий, более высокий уровень иерархии потребностей начал влиять на поведение человека, не обязательно удовлетворять потребность более низкого уровня полностью</w:t>
      </w:r>
      <w:r w:rsidR="00727EFF" w:rsidRPr="00727EFF">
        <w:t xml:space="preserve">. </w:t>
      </w:r>
      <w:r w:rsidRPr="00727EFF">
        <w:t>Таким образом, иерархические уровни не являются декретными ступенями</w:t>
      </w:r>
      <w:r w:rsidR="00727EFF" w:rsidRPr="00727EFF">
        <w:t xml:space="preserve">. </w:t>
      </w:r>
      <w:r w:rsidRPr="00727EFF">
        <w:t>Например, люди обычно начинают искать свое место в некотором сообществе задолго до того, как будут обеспечены их потребности в безопасности или полностью удовлетворены их физиологические потребности</w:t>
      </w:r>
      <w:r w:rsidR="00727EFF" w:rsidRPr="00727EFF">
        <w:t xml:space="preserve">. </w:t>
      </w:r>
      <w:r w:rsidRPr="00727EFF">
        <w:t>Другими словами, хотя в данный момент одна из потребностей может доминировать, деятельность человека при этом стимулируется не только ею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Сравнительно новой концепцией в рамках содержательного подхода к мотивации</w:t>
      </w:r>
      <w:r w:rsidR="00794454" w:rsidRPr="00727EFF">
        <w:t xml:space="preserve"> </w:t>
      </w:r>
      <w:r w:rsidRPr="00727EFF">
        <w:t xml:space="preserve">считается </w:t>
      </w:r>
      <w:r w:rsidRPr="00727EFF">
        <w:rPr>
          <w:b/>
          <w:bCs/>
        </w:rPr>
        <w:t>концепция ERG К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Альдерфера</w:t>
      </w:r>
      <w:r w:rsidR="00727EFF">
        <w:rPr>
          <w:b/>
          <w:bCs/>
        </w:rPr>
        <w:t xml:space="preserve"> (</w:t>
      </w:r>
      <w:r w:rsidR="007607EE" w:rsidRPr="00727EFF">
        <w:t>14</w:t>
      </w:r>
      <w:r w:rsidR="00727EFF" w:rsidRPr="00727EFF">
        <w:t xml:space="preserve">). </w:t>
      </w:r>
      <w:r w:rsidR="003C3794" w:rsidRPr="00727EFF">
        <w:t>Ученый</w:t>
      </w:r>
      <w:r w:rsidRPr="00727EFF">
        <w:rPr>
          <w:i/>
          <w:iCs/>
        </w:rPr>
        <w:t xml:space="preserve"> </w:t>
      </w:r>
      <w:r w:rsidRPr="00727EFF">
        <w:t>выделяет</w:t>
      </w:r>
      <w:r w:rsidR="00727EFF" w:rsidRPr="00727EFF">
        <w:t>:</w:t>
      </w:r>
    </w:p>
    <w:p w:rsidR="00727EFF" w:rsidRDefault="00FE61B5" w:rsidP="00727EFF">
      <w:pPr>
        <w:ind w:firstLine="709"/>
      </w:pPr>
      <w:r w:rsidRPr="00727EFF">
        <w:t>потребности существования,</w:t>
      </w:r>
      <w:r w:rsidRPr="00727EFF">
        <w:rPr>
          <w:i/>
          <w:iCs/>
        </w:rPr>
        <w:t xml:space="preserve"> </w:t>
      </w:r>
      <w:r w:rsidRPr="00727EFF">
        <w:t>примерно соответствующие двум нижним ступеням</w:t>
      </w:r>
      <w:r w:rsidR="00794454" w:rsidRPr="00727EFF">
        <w:t xml:space="preserve"> </w:t>
      </w:r>
      <w:r w:rsidRPr="00727EFF">
        <w:t>пирамиды Маслоу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потребности связи,</w:t>
      </w:r>
      <w:r w:rsidRPr="00727EFF">
        <w:rPr>
          <w:i/>
          <w:iCs/>
        </w:rPr>
        <w:t xml:space="preserve"> </w:t>
      </w:r>
      <w:r w:rsidRPr="00727EFF">
        <w:t>нацеленные на поддержание контактов, обретение признания,</w:t>
      </w:r>
      <w:r w:rsidR="00794454" w:rsidRPr="00727EFF">
        <w:t xml:space="preserve"> </w:t>
      </w:r>
      <w:r w:rsidRPr="00727EFF">
        <w:t>поддержки, групповой безопасности, охватывающие третью, а также</w:t>
      </w:r>
      <w:r w:rsidR="00794454" w:rsidRPr="00727EFF">
        <w:t xml:space="preserve"> </w:t>
      </w:r>
      <w:r w:rsidRPr="00727EFF">
        <w:t>частично вторую и четвертую ее ступени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потребности роста,</w:t>
      </w:r>
      <w:r w:rsidRPr="00727EFF">
        <w:rPr>
          <w:i/>
          <w:iCs/>
        </w:rPr>
        <w:t xml:space="preserve"> </w:t>
      </w:r>
      <w:r w:rsidRPr="00727EFF">
        <w:t>выражающиеся в стремлении человека к признанию и самоутверждению,</w:t>
      </w:r>
      <w:r w:rsidR="00794454" w:rsidRPr="00727EFF">
        <w:t xml:space="preserve"> </w:t>
      </w:r>
      <w:r w:rsidRPr="00727EFF">
        <w:t>в основном эквивалентные двум верхним ступеням пирамиды</w:t>
      </w:r>
      <w:r w:rsidR="00794454" w:rsidRPr="00727EFF">
        <w:t xml:space="preserve"> </w:t>
      </w:r>
      <w:r w:rsidRPr="00727EFF">
        <w:t>Маслоу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Как и</w:t>
      </w:r>
      <w:r w:rsidR="003C3794" w:rsidRPr="00727EFF">
        <w:t xml:space="preserve"> А</w:t>
      </w:r>
      <w:r w:rsidR="00727EFF" w:rsidRPr="00727EFF">
        <w:t xml:space="preserve">. </w:t>
      </w:r>
      <w:r w:rsidRPr="00727EFF">
        <w:t>Маслоу,</w:t>
      </w:r>
      <w:r w:rsidR="003C3794" w:rsidRPr="00727EFF">
        <w:t xml:space="preserve"> К</w:t>
      </w:r>
      <w:r w:rsidR="00727EFF" w:rsidRPr="00727EFF">
        <w:t xml:space="preserve">. </w:t>
      </w:r>
      <w:r w:rsidRPr="00727EFF">
        <w:t>Альдерфер рассматривает потребности в иерархии, однако в отличие</w:t>
      </w:r>
      <w:r w:rsidR="008E09B7" w:rsidRPr="00727EFF">
        <w:t xml:space="preserve"> </w:t>
      </w:r>
      <w:r w:rsidRPr="00727EFF">
        <w:t>от него считает возможным переход от одного уровня к другому в любых направлениях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Например, при невозможности удовлетворить потребности высшего уровня человек</w:t>
      </w:r>
      <w:r w:rsidR="008E09B7" w:rsidRPr="00727EFF">
        <w:t xml:space="preserve"> </w:t>
      </w:r>
      <w:r w:rsidRPr="00727EFF">
        <w:t>вновь возвращается к низшему и активизирует свою деятельность здесь, что создает</w:t>
      </w:r>
      <w:r w:rsidR="008E09B7" w:rsidRPr="00727EFF">
        <w:t xml:space="preserve"> </w:t>
      </w:r>
      <w:r w:rsidRPr="00727EFF">
        <w:t>дополнительные возможности для мотивации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rPr>
          <w:b/>
          <w:bCs/>
        </w:rPr>
        <w:t>Концепция мотивации К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Мадсена</w:t>
      </w:r>
      <w:r w:rsidR="00727EFF">
        <w:rPr>
          <w:b/>
          <w:bCs/>
        </w:rPr>
        <w:t xml:space="preserve"> (</w:t>
      </w:r>
      <w:r w:rsidR="008A5844" w:rsidRPr="00727EFF">
        <w:t>3</w:t>
      </w:r>
      <w:r w:rsidR="00727EFF" w:rsidRPr="00727EFF">
        <w:t xml:space="preserve">) </w:t>
      </w:r>
      <w:r w:rsidRPr="00727EFF">
        <w:t>предполагает, что людьми движут следующие</w:t>
      </w:r>
      <w:r w:rsidR="008E09B7" w:rsidRPr="00727EFF">
        <w:t xml:space="preserve"> </w:t>
      </w:r>
      <w:r w:rsidRPr="00727EFF">
        <w:t>потребности</w:t>
      </w:r>
      <w:r w:rsidR="00727EFF" w:rsidRPr="00727EFF">
        <w:t>:</w:t>
      </w:r>
    </w:p>
    <w:p w:rsidR="00727EFF" w:rsidRDefault="00FE61B5" w:rsidP="00727EFF">
      <w:pPr>
        <w:ind w:firstLine="709"/>
      </w:pPr>
      <w:r w:rsidRPr="00727EFF">
        <w:t>1</w:t>
      </w:r>
      <w:r w:rsidR="00727EFF" w:rsidRPr="00727EFF">
        <w:t xml:space="preserve">) </w:t>
      </w:r>
      <w:r w:rsidRPr="00727EFF">
        <w:t>органические</w:t>
      </w:r>
      <w:r w:rsidR="00727EFF" w:rsidRPr="00727EFF">
        <w:t xml:space="preserve"> - </w:t>
      </w:r>
      <w:r w:rsidRPr="00727EFF">
        <w:t>голод, жажда, половое влечение, материнское чувство, ощущение</w:t>
      </w:r>
      <w:r w:rsidR="008E09B7" w:rsidRPr="00727EFF">
        <w:t xml:space="preserve"> </w:t>
      </w:r>
      <w:r w:rsidRPr="00727EFF">
        <w:t>боли, холода</w:t>
      </w:r>
      <w:r w:rsidR="00727EFF">
        <w:t xml:space="preserve"> (</w:t>
      </w:r>
      <w:r w:rsidRPr="00727EFF">
        <w:t>самосохранение</w:t>
      </w:r>
      <w:r w:rsidR="00727EFF" w:rsidRPr="00727EFF">
        <w:t>),</w:t>
      </w:r>
      <w:r w:rsidRPr="00727EFF">
        <w:t xml:space="preserve"> необходимость выделений и проч</w:t>
      </w:r>
      <w:r w:rsidR="00727EFF">
        <w:t>.;</w:t>
      </w:r>
    </w:p>
    <w:p w:rsidR="00727EFF" w:rsidRDefault="00FE61B5" w:rsidP="00727EFF">
      <w:pPr>
        <w:ind w:firstLine="709"/>
      </w:pPr>
      <w:r w:rsidRPr="00727EFF">
        <w:t>2</w:t>
      </w:r>
      <w:r w:rsidR="00727EFF" w:rsidRPr="00727EFF">
        <w:t xml:space="preserve">) </w:t>
      </w:r>
      <w:r w:rsidRPr="00727EFF">
        <w:t>эмоциональные</w:t>
      </w:r>
      <w:r w:rsidR="00727EFF" w:rsidRPr="00727EFF">
        <w:t xml:space="preserve"> - </w:t>
      </w:r>
      <w:r w:rsidRPr="00727EFF">
        <w:t>стремление к безопасности, агрессивности и реализации</w:t>
      </w:r>
      <w:r w:rsidR="008E09B7" w:rsidRPr="00727EFF">
        <w:t xml:space="preserve"> </w:t>
      </w:r>
      <w:r w:rsidRPr="00727EFF">
        <w:t>бойцовских качеств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3</w:t>
      </w:r>
      <w:r w:rsidR="00727EFF" w:rsidRPr="00727EFF">
        <w:t xml:space="preserve">) </w:t>
      </w:r>
      <w:r w:rsidRPr="00727EFF">
        <w:t>социальные</w:t>
      </w:r>
      <w:r w:rsidR="00727EFF" w:rsidRPr="00727EFF">
        <w:t xml:space="preserve"> - </w:t>
      </w:r>
      <w:r w:rsidRPr="00727EFF">
        <w:t>в контактах, власти</w:t>
      </w:r>
      <w:r w:rsidR="00727EFF">
        <w:t xml:space="preserve"> (</w:t>
      </w:r>
      <w:r w:rsidRPr="00727EFF">
        <w:t>отстаивании своих претензий</w:t>
      </w:r>
      <w:r w:rsidR="00727EFF" w:rsidRPr="00727EFF">
        <w:t>),</w:t>
      </w:r>
      <w:r w:rsidRPr="00727EFF">
        <w:t xml:space="preserve"> деятельности</w:t>
      </w:r>
      <w:r w:rsidR="00727EFF" w:rsidRPr="00727EFF">
        <w:t>;</w:t>
      </w:r>
    </w:p>
    <w:p w:rsidR="00727EFF" w:rsidRDefault="00C44C21" w:rsidP="00727EFF">
      <w:pPr>
        <w:ind w:firstLine="709"/>
      </w:pPr>
      <w:r w:rsidRPr="00727EFF">
        <w:t>4</w:t>
      </w:r>
      <w:r w:rsidR="00727EFF" w:rsidRPr="00727EFF">
        <w:t xml:space="preserve">) </w:t>
      </w:r>
      <w:r w:rsidR="00FE61B5" w:rsidRPr="00727EFF">
        <w:t>деятельные</w:t>
      </w:r>
      <w:r w:rsidR="00727EFF" w:rsidRPr="00727EFF">
        <w:t xml:space="preserve"> - </w:t>
      </w:r>
      <w:r w:rsidR="00FE61B5" w:rsidRPr="00727EFF">
        <w:t>в опыте, физической, интеллектуальной</w:t>
      </w:r>
      <w:r w:rsidR="00727EFF">
        <w:t xml:space="preserve"> (</w:t>
      </w:r>
      <w:r w:rsidR="00FE61B5" w:rsidRPr="00727EFF">
        <w:t>любопытство</w:t>
      </w:r>
      <w:r w:rsidR="00727EFF" w:rsidRPr="00727EFF">
        <w:t>),</w:t>
      </w:r>
      <w:r w:rsidR="00FE61B5" w:rsidRPr="00727EFF">
        <w:t xml:space="preserve"> эмоциональной</w:t>
      </w:r>
      <w:r w:rsidR="00727EFF">
        <w:t xml:space="preserve"> (</w:t>
      </w:r>
      <w:r w:rsidR="00FE61B5" w:rsidRPr="00727EFF">
        <w:t>возбуждение</w:t>
      </w:r>
      <w:r w:rsidR="00727EFF" w:rsidRPr="00727EFF">
        <w:t>),</w:t>
      </w:r>
      <w:r w:rsidR="00FE61B5" w:rsidRPr="00727EFF">
        <w:t xml:space="preserve"> комплексной</w:t>
      </w:r>
      <w:r w:rsidR="00727EFF">
        <w:t xml:space="preserve"> (</w:t>
      </w:r>
      <w:r w:rsidR="00FE61B5" w:rsidRPr="00727EFF">
        <w:t>творчество</w:t>
      </w:r>
      <w:r w:rsidR="00727EFF" w:rsidRPr="00727EFF">
        <w:t xml:space="preserve">) </w:t>
      </w:r>
      <w:r w:rsidR="00FE61B5" w:rsidRPr="00727EFF">
        <w:t>деятельности</w:t>
      </w:r>
      <w:r w:rsidR="00727EFF" w:rsidRPr="00727EFF">
        <w:t>.</w:t>
      </w:r>
    </w:p>
    <w:p w:rsidR="00727EFF" w:rsidRDefault="008E09B7" w:rsidP="00727EFF">
      <w:pPr>
        <w:ind w:firstLine="709"/>
      </w:pPr>
      <w:r w:rsidRPr="00727EFF">
        <w:t xml:space="preserve">Реализация этих потребностей, </w:t>
      </w:r>
      <w:r w:rsidR="00FE61B5" w:rsidRPr="00727EFF">
        <w:t>по мнению</w:t>
      </w:r>
      <w:r w:rsidR="003C3794" w:rsidRPr="00727EFF">
        <w:t xml:space="preserve"> К</w:t>
      </w:r>
      <w:r w:rsidR="00727EFF" w:rsidRPr="00727EFF">
        <w:t xml:space="preserve">. </w:t>
      </w:r>
      <w:r w:rsidR="00FE61B5" w:rsidRPr="00727EFF">
        <w:t>Мадсена, позволяет получить удовлетворение</w:t>
      </w:r>
      <w:r w:rsidRPr="00727EFF">
        <w:t xml:space="preserve"> </w:t>
      </w:r>
      <w:r w:rsidR="00FE61B5" w:rsidRPr="00727EFF">
        <w:t>от работы</w:t>
      </w:r>
      <w:r w:rsidR="00727EFF" w:rsidRPr="00727EFF">
        <w:t>.</w:t>
      </w:r>
    </w:p>
    <w:p w:rsidR="00727EFF" w:rsidRDefault="00FE61B5" w:rsidP="00727EFF">
      <w:pPr>
        <w:ind w:firstLine="709"/>
        <w:rPr>
          <w:b/>
          <w:bCs/>
        </w:rPr>
      </w:pPr>
      <w:r w:rsidRPr="00727EFF">
        <w:t xml:space="preserve">Известный психолог и философ </w:t>
      </w:r>
      <w:r w:rsidRPr="00727EFF">
        <w:rPr>
          <w:b/>
          <w:bCs/>
        </w:rPr>
        <w:t>Э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Фромм</w:t>
      </w:r>
      <w:r w:rsidR="00727EFF">
        <w:rPr>
          <w:b/>
          <w:bCs/>
        </w:rPr>
        <w:t xml:space="preserve"> (</w:t>
      </w:r>
      <w:r w:rsidR="006345B8" w:rsidRPr="00727EFF">
        <w:t>3</w:t>
      </w:r>
      <w:r w:rsidR="00727EFF" w:rsidRPr="00727EFF">
        <w:t xml:space="preserve">) </w:t>
      </w:r>
      <w:r w:rsidRPr="00727EFF">
        <w:rPr>
          <w:b/>
          <w:bCs/>
        </w:rPr>
        <w:t>выделил следующие виды социальных</w:t>
      </w:r>
      <w:r w:rsidR="008E09B7" w:rsidRPr="00727EFF">
        <w:rPr>
          <w:b/>
          <w:bCs/>
        </w:rPr>
        <w:t xml:space="preserve"> </w:t>
      </w:r>
      <w:r w:rsidRPr="00727EFF">
        <w:rPr>
          <w:b/>
          <w:bCs/>
        </w:rPr>
        <w:t>потребностей</w:t>
      </w:r>
      <w:r w:rsidR="00727EFF" w:rsidRPr="00727EFF">
        <w:rPr>
          <w:b/>
          <w:bCs/>
        </w:rPr>
        <w:t>:</w:t>
      </w:r>
    </w:p>
    <w:p w:rsidR="00727EFF" w:rsidRDefault="00FE61B5" w:rsidP="00727EFF">
      <w:pPr>
        <w:ind w:firstLine="709"/>
      </w:pPr>
      <w:r w:rsidRPr="00727EFF">
        <w:t>в человеческих связях, принадлежности к группе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в самоутверждении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 xml:space="preserve">в привязанности, любви, теплых </w:t>
      </w:r>
      <w:r w:rsidR="00C620A9" w:rsidRPr="00727EFF">
        <w:t>отношениях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в самосознании, в том, чтобы быть индивидуальностью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в системе ориентации, объекте поклонения, принадлежности к определенной</w:t>
      </w:r>
      <w:r w:rsidR="008E09B7" w:rsidRPr="00727EFF">
        <w:t xml:space="preserve"> </w:t>
      </w:r>
      <w:r w:rsidRPr="00727EFF">
        <w:t>культуре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 xml:space="preserve">Еще одной концепцией в рамках содержательного подхода является </w:t>
      </w:r>
      <w:r w:rsidRPr="00727EFF">
        <w:rPr>
          <w:b/>
          <w:bCs/>
        </w:rPr>
        <w:t>двухфакторная модель</w:t>
      </w:r>
      <w:r w:rsidR="003C3794" w:rsidRPr="00727EFF">
        <w:rPr>
          <w:i/>
          <w:iCs/>
        </w:rPr>
        <w:t xml:space="preserve"> </w:t>
      </w:r>
      <w:r w:rsidRPr="00727EFF">
        <w:rPr>
          <w:b/>
          <w:bCs/>
        </w:rPr>
        <w:t>Ф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Герцберга</w:t>
      </w:r>
      <w:r w:rsidR="00727EFF">
        <w:rPr>
          <w:b/>
          <w:bCs/>
        </w:rPr>
        <w:t xml:space="preserve"> (</w:t>
      </w:r>
      <w:r w:rsidR="009D4C62" w:rsidRPr="00727EFF">
        <w:t>12</w:t>
      </w:r>
      <w:r w:rsidR="00727EFF" w:rsidRPr="00727EFF">
        <w:t>),</w:t>
      </w:r>
      <w:r w:rsidRPr="00727EFF">
        <w:t xml:space="preserve"> разработанная им во второй</w:t>
      </w:r>
      <w:r w:rsidR="008E09B7" w:rsidRPr="00727EFF">
        <w:t xml:space="preserve"> </w:t>
      </w:r>
      <w:r w:rsidRPr="00727EFF">
        <w:t>половине1950-х гг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Автор показал, что на поведение людей влияет не только удовлетворенность,</w:t>
      </w:r>
      <w:r w:rsidR="008E09B7" w:rsidRPr="00727EFF">
        <w:t xml:space="preserve"> </w:t>
      </w:r>
      <w:r w:rsidRPr="00727EFF">
        <w:t>но и неудовлетворенность тех или иных потребностей</w:t>
      </w:r>
      <w:r w:rsidR="00727EFF" w:rsidRPr="00727EFF">
        <w:t xml:space="preserve">. </w:t>
      </w:r>
      <w:r w:rsidRPr="00727EFF">
        <w:t>Причем их изменение происходит</w:t>
      </w:r>
      <w:r w:rsidR="008E09B7" w:rsidRPr="00727EFF">
        <w:t xml:space="preserve"> </w:t>
      </w:r>
      <w:r w:rsidRPr="00727EFF">
        <w:t>независимо друг от друга</w:t>
      </w:r>
      <w:r w:rsidR="00727EFF" w:rsidRPr="00727EFF">
        <w:t>.</w:t>
      </w:r>
    </w:p>
    <w:p w:rsidR="00727EFF" w:rsidRDefault="00FE61B5" w:rsidP="00727EFF">
      <w:pPr>
        <w:ind w:firstLine="709"/>
        <w:rPr>
          <w:rFonts w:eastAsia="ArialMT"/>
        </w:rPr>
      </w:pPr>
      <w:r w:rsidRPr="00727EFF">
        <w:t xml:space="preserve">Потребности </w:t>
      </w:r>
      <w:r w:rsidR="008332FC" w:rsidRPr="00727EFF">
        <w:t>Ф</w:t>
      </w:r>
      <w:r w:rsidR="00727EFF" w:rsidRPr="00727EFF">
        <w:t xml:space="preserve">. </w:t>
      </w:r>
      <w:r w:rsidRPr="00727EFF">
        <w:t>Герцберг разбил на две группы</w:t>
      </w:r>
      <w:r w:rsidR="00727EFF" w:rsidRPr="00727EFF">
        <w:t xml:space="preserve">: </w:t>
      </w:r>
      <w:r w:rsidRPr="00727EFF">
        <w:t>мотивирующие</w:t>
      </w:r>
      <w:r w:rsidR="00727EFF">
        <w:t xml:space="preserve"> (</w:t>
      </w:r>
      <w:r w:rsidRPr="00727EFF">
        <w:t>в признании, успехе,</w:t>
      </w:r>
      <w:r w:rsidR="008E09B7" w:rsidRPr="00727EFF">
        <w:t xml:space="preserve"> </w:t>
      </w:r>
      <w:r w:rsidRPr="00727EFF">
        <w:t>творческом росте, продвижении по службе и проч</w:t>
      </w:r>
      <w:r w:rsidR="00727EFF" w:rsidRPr="00727EFF">
        <w:t xml:space="preserve">) </w:t>
      </w:r>
      <w:r w:rsidRPr="00727EFF">
        <w:t>и</w:t>
      </w:r>
      <w:r w:rsidR="00727EFF">
        <w:t xml:space="preserve"> "</w:t>
      </w:r>
      <w:r w:rsidR="00914D53" w:rsidRPr="00727EFF">
        <w:t>гигиенические</w:t>
      </w:r>
      <w:r w:rsidR="00727EFF">
        <w:t xml:space="preserve">", </w:t>
      </w:r>
      <w:r w:rsidRPr="00727EFF">
        <w:t>связанные</w:t>
      </w:r>
      <w:r w:rsidR="008E09B7" w:rsidRPr="00727EFF">
        <w:t xml:space="preserve"> </w:t>
      </w:r>
      <w:r w:rsidRPr="00727EFF">
        <w:t>с условиями труда</w:t>
      </w:r>
      <w:r w:rsidR="00727EFF">
        <w:t xml:space="preserve"> (</w:t>
      </w:r>
      <w:r w:rsidRPr="00727EFF">
        <w:t>заработок, вознаграждение, состояние внутренней</w:t>
      </w:r>
      <w:r w:rsidR="008E09B7" w:rsidRPr="00727EFF">
        <w:t xml:space="preserve"> </w:t>
      </w:r>
      <w:r w:rsidRPr="00727EFF">
        <w:t xml:space="preserve">среды и </w:t>
      </w:r>
      <w:r w:rsidR="00727EFF">
        <w:t>т.п.)</w:t>
      </w:r>
      <w:r w:rsidR="00727EFF" w:rsidRPr="00727EFF">
        <w:t xml:space="preserve">. </w:t>
      </w:r>
      <w:r w:rsidRPr="00727EFF">
        <w:t>Последние</w:t>
      </w:r>
      <w:r w:rsidR="006628AA" w:rsidRPr="00727EFF">
        <w:t>,</w:t>
      </w:r>
      <w:r w:rsidRPr="00727EFF">
        <w:t xml:space="preserve"> в известной мере</w:t>
      </w:r>
      <w:r w:rsidR="006628AA" w:rsidRPr="00727EFF">
        <w:t>,</w:t>
      </w:r>
      <w:r w:rsidRPr="00727EFF">
        <w:t xml:space="preserve"> адекватны первичным потребностям</w:t>
      </w:r>
      <w:r w:rsidR="008E09B7" w:rsidRPr="00727EFF">
        <w:t xml:space="preserve"> </w:t>
      </w:r>
      <w:r w:rsidR="008332FC" w:rsidRPr="00727EFF">
        <w:t>А</w:t>
      </w:r>
      <w:r w:rsidR="00727EFF" w:rsidRPr="00727EFF">
        <w:t xml:space="preserve">. </w:t>
      </w:r>
      <w:r w:rsidRPr="00727EFF">
        <w:t>Маслоу</w:t>
      </w:r>
      <w:r w:rsidR="00727EFF" w:rsidRPr="00727EFF">
        <w:t xml:space="preserve">. </w:t>
      </w:r>
      <w:r w:rsidR="007F5D82" w:rsidRPr="00727EFF">
        <w:rPr>
          <w:rFonts w:eastAsia="ArialMT"/>
        </w:rPr>
        <w:t>Их еще называют факторами здоровья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Они связаны с окружающей средой, в которой осуществляется работа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К ним можно отнести такие факторы, как нормальные условия труда, достаточная заработная плата, политика фирмы и администрации, межличностные отношения с начальниками, коллегами и подчиненными, степень непосредственного контроля над работой, статус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Эти факторы не определяют автоматически положительную мотивацию работников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По</w:t>
      </w:r>
      <w:r w:rsidR="00727EFF" w:rsidRPr="00727EFF">
        <w:rPr>
          <w:rFonts w:eastAsia="ArialMT"/>
        </w:rPr>
        <w:t xml:space="preserve"> </w:t>
      </w:r>
      <w:r w:rsidR="008332FC" w:rsidRPr="00727EFF">
        <w:rPr>
          <w:rFonts w:eastAsia="ArialMT"/>
        </w:rPr>
        <w:t>Ф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Герцбергу, отсутствие или недостаточная степень присутствия гигиенических факторов вызывает у человека неудовлетворение работой, которую он выполняет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Если они достаточны, то сами по себе не вызывают удовлетворения работой и не могут мотивировать человека на какие-либо поступки</w:t>
      </w:r>
      <w:r w:rsidR="00727EFF" w:rsidRPr="00727EFF">
        <w:rPr>
          <w:rFonts w:eastAsia="ArialMT"/>
        </w:rPr>
        <w:t xml:space="preserve">. </w:t>
      </w:r>
      <w:r w:rsidR="007F5D82" w:rsidRPr="00727EFF">
        <w:rPr>
          <w:rFonts w:eastAsia="ArialMT"/>
        </w:rPr>
        <w:t>Но их наличие в полной мере вызывает удовлетворение и мотивирует работников на повышение эффективности, выполняемой ими деятельности</w:t>
      </w:r>
      <w:r w:rsidR="00727EFF" w:rsidRPr="00727EFF">
        <w:rPr>
          <w:rFonts w:eastAsia="ArialMT"/>
        </w:rPr>
        <w:t>.</w:t>
      </w:r>
    </w:p>
    <w:p w:rsidR="00727EFF" w:rsidRDefault="007F5D82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Ко второй группе</w:t>
      </w:r>
      <w:r w:rsidR="00042B4C" w:rsidRPr="00727EFF">
        <w:rPr>
          <w:rFonts w:eastAsia="ArialMT"/>
        </w:rPr>
        <w:t xml:space="preserve"> Ф</w:t>
      </w:r>
      <w:r w:rsidR="00727EFF" w:rsidRPr="00727EFF">
        <w:rPr>
          <w:rFonts w:eastAsia="ArialMT"/>
        </w:rPr>
        <w:t xml:space="preserve">. </w:t>
      </w:r>
      <w:r w:rsidR="00042B4C" w:rsidRPr="00727EFF">
        <w:rPr>
          <w:rFonts w:eastAsia="ArialMT"/>
        </w:rPr>
        <w:t>Герцберг</w:t>
      </w:r>
      <w:r w:rsidR="00727EFF" w:rsidRPr="00727EFF">
        <w:rPr>
          <w:rFonts w:eastAsia="ArialMT"/>
        </w:rPr>
        <w:t xml:space="preserve"> </w:t>
      </w:r>
      <w:r w:rsidR="008332FC" w:rsidRPr="00727EFF">
        <w:rPr>
          <w:rFonts w:eastAsia="ArialMT"/>
        </w:rPr>
        <w:t>относит</w:t>
      </w:r>
      <w:r w:rsidRPr="00727EFF">
        <w:rPr>
          <w:rFonts w:eastAsia="ArialMT"/>
        </w:rPr>
        <w:t xml:space="preserve"> внутренние факторы, присущие работе, которые называ</w:t>
      </w:r>
      <w:r w:rsidR="002F0C29" w:rsidRPr="00727EFF">
        <w:rPr>
          <w:rFonts w:eastAsia="ArialMT"/>
        </w:rPr>
        <w:t>ют мотивирующими факторами или</w:t>
      </w:r>
      <w:r w:rsidR="00727EFF">
        <w:rPr>
          <w:rFonts w:eastAsia="ArialMT"/>
        </w:rPr>
        <w:t xml:space="preserve"> "</w:t>
      </w:r>
      <w:r w:rsidR="002F0C29" w:rsidRPr="00727EFF">
        <w:rPr>
          <w:rFonts w:eastAsia="ArialMT"/>
        </w:rPr>
        <w:t>мотиваторами</w:t>
      </w:r>
      <w:r w:rsidR="00727EFF">
        <w:rPr>
          <w:rFonts w:eastAsia="ArialMT"/>
        </w:rPr>
        <w:t xml:space="preserve">". </w:t>
      </w:r>
      <w:r w:rsidRPr="00727EFF">
        <w:rPr>
          <w:rFonts w:eastAsia="ArialMT"/>
        </w:rPr>
        <w:t>Это такие факторы, как успех, продвижение по службе, признание и одобрение результатов работы, высокая степень ответственности за выполняемое дело, возможности творческого и делового роста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Эта группа факторов предполагает, что каждый отдельный человек может мотивированно работать, когда видит цель и считает возможным ее достижение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Отсутствие или неадекватность факторов мотивации не приводит к неудовлетворенности работой, но их наличие приносит удовлетворение и мотивирует работников к более производительному труду</w:t>
      </w:r>
      <w:r w:rsidR="00727EFF" w:rsidRPr="00727EFF">
        <w:rPr>
          <w:rFonts w:eastAsia="ArialMT"/>
        </w:rPr>
        <w:t>.</w:t>
      </w:r>
    </w:p>
    <w:p w:rsidR="00727EFF" w:rsidRDefault="007F5D82" w:rsidP="00727EFF">
      <w:pPr>
        <w:ind w:firstLine="709"/>
      </w:pPr>
      <w:r w:rsidRPr="00727EFF">
        <w:t>Последователи содержательного подхода внесли важный вклад в понимание мотивации и ее факторов, показали, что людьми движет не одна, а несколько потребностей</w:t>
      </w:r>
      <w:r w:rsidR="00727EFF" w:rsidRPr="00727EFF">
        <w:t xml:space="preserve">. </w:t>
      </w:r>
      <w:r w:rsidRPr="00727EFF">
        <w:t>Но они не смогли объяснить мотивационного механизма, и в первую очередь его поведенческих аспектов, а также влияния внешней среды</w:t>
      </w:r>
      <w:r w:rsidR="00727EFF" w:rsidRPr="00727EFF">
        <w:t xml:space="preserve">. </w:t>
      </w:r>
      <w:r w:rsidRPr="00727EFF">
        <w:t>Этот недостаток в той или иной степени был преодолен сторонниками процессного подхода</w:t>
      </w:r>
      <w:r w:rsidRPr="00727EFF">
        <w:rPr>
          <w:i/>
          <w:iCs/>
        </w:rPr>
        <w:t xml:space="preserve"> </w:t>
      </w:r>
      <w:r w:rsidRPr="00727EFF">
        <w:t>к мотивации</w:t>
      </w:r>
      <w:r w:rsidR="00727EFF" w:rsidRPr="00727EFF">
        <w:t>.</w:t>
      </w:r>
    </w:p>
    <w:p w:rsidR="00727EFF" w:rsidRDefault="00727EFF" w:rsidP="00727EFF">
      <w:pPr>
        <w:ind w:firstLine="709"/>
        <w:rPr>
          <w:b/>
          <w:bCs/>
        </w:rPr>
      </w:pPr>
    </w:p>
    <w:p w:rsidR="00727EFF" w:rsidRPr="00727EFF" w:rsidRDefault="00727EFF" w:rsidP="00727EFF">
      <w:pPr>
        <w:pStyle w:val="2"/>
      </w:pPr>
      <w:bookmarkStart w:id="4" w:name="_Toc259345486"/>
      <w:r>
        <w:t xml:space="preserve">1.3 </w:t>
      </w:r>
      <w:r w:rsidR="00FE61B5" w:rsidRPr="00727EFF">
        <w:t>Процессный подход к мотивации</w:t>
      </w:r>
      <w:bookmarkEnd w:id="4"/>
    </w:p>
    <w:p w:rsidR="00727EFF" w:rsidRDefault="00727EFF" w:rsidP="00727EFF">
      <w:pPr>
        <w:ind w:firstLine="709"/>
      </w:pPr>
    </w:p>
    <w:p w:rsidR="00727EFF" w:rsidRDefault="00FE61B5" w:rsidP="00727EFF">
      <w:pPr>
        <w:ind w:firstLine="709"/>
      </w:pPr>
      <w:r w:rsidRPr="00727EFF">
        <w:t>Согласно процессному подходу поведение личности определяется не только ее</w:t>
      </w:r>
      <w:r w:rsidR="003F1A47" w:rsidRPr="00727EFF">
        <w:t xml:space="preserve"> </w:t>
      </w:r>
      <w:r w:rsidRPr="00727EFF">
        <w:t>потребностями, но и восприятием ситуации, ожиданиями, связанными с ней,</w:t>
      </w:r>
      <w:r w:rsidR="003F1A47" w:rsidRPr="00727EFF">
        <w:t xml:space="preserve"> </w:t>
      </w:r>
      <w:r w:rsidRPr="00727EFF">
        <w:t>оценкой своих возможностей, последствий выбранного типа поведения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 рамках процессного подхода</w:t>
      </w:r>
      <w:r w:rsidR="002110BB" w:rsidRPr="00727EFF">
        <w:t>,</w:t>
      </w:r>
      <w:r w:rsidRPr="00727EFF">
        <w:t xml:space="preserve"> прежде всего</w:t>
      </w:r>
      <w:r w:rsidR="002F7D4B" w:rsidRPr="00727EFF">
        <w:t>,</w:t>
      </w:r>
      <w:r w:rsidRPr="00727EFF">
        <w:t xml:space="preserve"> необходимо выделить </w:t>
      </w:r>
      <w:r w:rsidRPr="00727EFF">
        <w:rPr>
          <w:b/>
          <w:bCs/>
        </w:rPr>
        <w:t>теорию ожиданий</w:t>
      </w:r>
      <w:r w:rsidR="003F1A47" w:rsidRPr="00727EFF">
        <w:rPr>
          <w:b/>
          <w:bCs/>
        </w:rPr>
        <w:t xml:space="preserve"> </w:t>
      </w:r>
      <w:r w:rsidRPr="00727EFF">
        <w:rPr>
          <w:b/>
          <w:bCs/>
        </w:rPr>
        <w:t>В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Врума</w:t>
      </w:r>
      <w:r w:rsidR="00727EFF">
        <w:rPr>
          <w:b/>
          <w:bCs/>
        </w:rPr>
        <w:t xml:space="preserve"> (</w:t>
      </w:r>
      <w:r w:rsidR="00CC3167" w:rsidRPr="00727EFF">
        <w:t>6</w:t>
      </w:r>
      <w:r w:rsidR="00727EFF" w:rsidRPr="00727EFF">
        <w:t>),</w:t>
      </w:r>
      <w:r w:rsidRPr="00727EFF">
        <w:rPr>
          <w:i/>
          <w:iCs/>
        </w:rPr>
        <w:t xml:space="preserve"> </w:t>
      </w:r>
      <w:r w:rsidRPr="00727EFF">
        <w:t>который считал, что, помимо осознанных потребностей, человеком</w:t>
      </w:r>
      <w:r w:rsidR="003F1A47" w:rsidRPr="00727EFF">
        <w:t xml:space="preserve"> </w:t>
      </w:r>
      <w:r w:rsidRPr="00727EFF">
        <w:t>движет надежда на справедливое вознаграждение</w:t>
      </w:r>
      <w:r w:rsidR="00727EFF" w:rsidRPr="00727EFF">
        <w:t xml:space="preserve">. </w:t>
      </w:r>
      <w:r w:rsidRPr="00727EFF">
        <w:t>В своей концепции</w:t>
      </w:r>
      <w:r w:rsidR="008332FC" w:rsidRPr="00727EFF">
        <w:t xml:space="preserve"> В</w:t>
      </w:r>
      <w:r w:rsidR="00727EFF" w:rsidRPr="00727EFF">
        <w:t xml:space="preserve">. </w:t>
      </w:r>
      <w:r w:rsidRPr="00727EFF">
        <w:t>Врум и его соавторы Л</w:t>
      </w:r>
      <w:r w:rsidR="00727EFF" w:rsidRPr="00727EFF">
        <w:t xml:space="preserve">. </w:t>
      </w:r>
      <w:r w:rsidRPr="00727EFF">
        <w:t>Портер и Э</w:t>
      </w:r>
      <w:r w:rsidR="00727EFF" w:rsidRPr="00727EFF">
        <w:t xml:space="preserve">. </w:t>
      </w:r>
      <w:r w:rsidRPr="00727EFF">
        <w:t>Лоулер</w:t>
      </w:r>
      <w:r w:rsidR="00727EFF">
        <w:rPr>
          <w:i/>
          <w:iCs/>
        </w:rPr>
        <w:t xml:space="preserve"> (</w:t>
      </w:r>
      <w:r w:rsidR="007607EE" w:rsidRPr="00727EFF">
        <w:t>5</w:t>
      </w:r>
      <w:r w:rsidR="00727EFF" w:rsidRPr="00727EFF">
        <w:t xml:space="preserve">) </w:t>
      </w:r>
      <w:r w:rsidRPr="00727EFF">
        <w:t>попытались объяснить,</w:t>
      </w:r>
      <w:r w:rsidR="003F1A47" w:rsidRPr="00727EFF">
        <w:t xml:space="preserve"> </w:t>
      </w:r>
      <w:r w:rsidRPr="00727EFF">
        <w:t>почему человек делает тот или иной выбор, сталкиваясь с несколькими возможностями,</w:t>
      </w:r>
      <w:r w:rsidR="003F1A47" w:rsidRPr="00727EFF">
        <w:t xml:space="preserve"> </w:t>
      </w:r>
      <w:r w:rsidRPr="00727EFF">
        <w:t>и сколько он готов затратить усилий для достижения результата</w:t>
      </w:r>
      <w:r w:rsidR="00727EFF" w:rsidRPr="00727EFF">
        <w:t xml:space="preserve">. </w:t>
      </w:r>
      <w:r w:rsidRPr="00727EFF">
        <w:t>При этом сам результат рассматривался ими двояко</w:t>
      </w:r>
      <w:r w:rsidR="00727EFF" w:rsidRPr="00727EFF">
        <w:t xml:space="preserve">: </w:t>
      </w:r>
      <w:r w:rsidRPr="00727EFF">
        <w:t>как некий продукт деятельности</w:t>
      </w:r>
      <w:r w:rsidR="003F1A47" w:rsidRPr="00727EFF">
        <w:t xml:space="preserve"> </w:t>
      </w:r>
      <w:r w:rsidRPr="00727EFF">
        <w:t>лю</w:t>
      </w:r>
      <w:r w:rsidR="003F1A47" w:rsidRPr="00727EFF">
        <w:t>дей и как различные формы вознагр</w:t>
      </w:r>
      <w:r w:rsidRPr="00727EFF">
        <w:t>аждения, связанные с его получением</w:t>
      </w:r>
      <w:r w:rsidR="00727EFF" w:rsidRPr="00727EFF">
        <w:t xml:space="preserve">. </w:t>
      </w:r>
      <w:r w:rsidRPr="00727EFF">
        <w:t>Степень желательности, привлекательности, приоритетности для человека достижения</w:t>
      </w:r>
      <w:r w:rsidR="003F1A47" w:rsidRPr="00727EFF">
        <w:t xml:space="preserve"> </w:t>
      </w:r>
      <w:r w:rsidRPr="00727EFF">
        <w:t>конкретного результата</w:t>
      </w:r>
      <w:r w:rsidR="00727EFF">
        <w:t xml:space="preserve"> (</w:t>
      </w:r>
      <w:r w:rsidRPr="00727EFF">
        <w:t>потребности</w:t>
      </w:r>
      <w:r w:rsidR="00727EFF" w:rsidRPr="00727EFF">
        <w:t xml:space="preserve">) </w:t>
      </w:r>
      <w:r w:rsidRPr="00727EFF">
        <w:t>получила в рамках данной концепции</w:t>
      </w:r>
      <w:r w:rsidR="003F1A47" w:rsidRPr="00727EFF">
        <w:t xml:space="preserve"> </w:t>
      </w:r>
      <w:r w:rsidRPr="00727EFF">
        <w:t>название валентности</w:t>
      </w:r>
      <w:r w:rsidR="00727EFF" w:rsidRPr="00727EFF">
        <w:t xml:space="preserve">. </w:t>
      </w:r>
      <w:r w:rsidRPr="00727EFF">
        <w:t>Если их ценность высока, то валентность положительна</w:t>
      </w:r>
      <w:r w:rsidR="00727EFF" w:rsidRPr="00727EFF">
        <w:t xml:space="preserve">; </w:t>
      </w:r>
      <w:r w:rsidRPr="00727EFF">
        <w:t>если нет</w:t>
      </w:r>
      <w:r w:rsidR="00727EFF" w:rsidRPr="00727EFF">
        <w:t xml:space="preserve"> - </w:t>
      </w:r>
      <w:r w:rsidRPr="00727EFF">
        <w:t>отрицательна</w:t>
      </w:r>
      <w:r w:rsidR="00727EFF" w:rsidRPr="00727EFF">
        <w:t xml:space="preserve">; </w:t>
      </w:r>
      <w:r w:rsidRPr="00727EFF">
        <w:t>при безразличном отношении к ним</w:t>
      </w:r>
      <w:r w:rsidR="00727EFF" w:rsidRPr="00727EFF">
        <w:t xml:space="preserve"> - </w:t>
      </w:r>
      <w:r w:rsidRPr="00727EFF">
        <w:t>нулевая</w:t>
      </w:r>
      <w:r w:rsidR="00727EFF" w:rsidRPr="00727EFF">
        <w:t xml:space="preserve">. </w:t>
      </w:r>
      <w:r w:rsidRPr="00727EFF">
        <w:t>Валентность</w:t>
      </w:r>
      <w:r w:rsidR="003F1A47" w:rsidRPr="00727EFF">
        <w:t xml:space="preserve"> </w:t>
      </w:r>
      <w:r w:rsidRPr="00727EFF">
        <w:t>весьма</w:t>
      </w:r>
      <w:r w:rsidR="003F1A47" w:rsidRPr="00727EFF">
        <w:t xml:space="preserve"> </w:t>
      </w:r>
      <w:r w:rsidRPr="00727EFF">
        <w:t>субъективна, поэтому для разных людей неодинакова</w:t>
      </w:r>
      <w:r w:rsidR="00727EFF" w:rsidRPr="00727EFF">
        <w:t xml:space="preserve">. </w:t>
      </w:r>
      <w:r w:rsidRPr="00727EFF">
        <w:t>Это очень</w:t>
      </w:r>
      <w:r w:rsidR="003F1A47" w:rsidRPr="00727EFF">
        <w:t xml:space="preserve"> </w:t>
      </w:r>
      <w:r w:rsidRPr="00727EFF">
        <w:t>хорошо видно на примере заработной платы, ту или иную величину которой одни считают</w:t>
      </w:r>
      <w:r w:rsidR="003F1A47" w:rsidRPr="00727EFF">
        <w:t xml:space="preserve"> </w:t>
      </w:r>
      <w:r w:rsidRPr="00727EFF">
        <w:t>недостойной, а другие готовы трудиться ради нее с утра до ночи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Представление людей о том, в какой мере их действия приведут к необходимому</w:t>
      </w:r>
      <w:r w:rsidR="003F1A47" w:rsidRPr="00727EFF">
        <w:t xml:space="preserve"> </w:t>
      </w:r>
      <w:r w:rsidRPr="00727EFF">
        <w:t>результату</w:t>
      </w:r>
      <w:r w:rsidR="00727EFF">
        <w:t xml:space="preserve"> (</w:t>
      </w:r>
      <w:r w:rsidRPr="00727EFF">
        <w:t>выполнению работы, получению справедливого вознаграждения</w:t>
      </w:r>
      <w:r w:rsidR="00727EFF" w:rsidRPr="00727EFF">
        <w:t>),</w:t>
      </w:r>
      <w:r w:rsidRPr="00727EFF">
        <w:t xml:space="preserve"> называется</w:t>
      </w:r>
      <w:r w:rsidR="003F1A47" w:rsidRPr="00727EFF">
        <w:t xml:space="preserve"> </w:t>
      </w:r>
      <w:r w:rsidRPr="00727EFF">
        <w:t>ожиданием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Ожидание определяется на основе анализа ситуации, знаний, опыта, интуиции и оказывает</w:t>
      </w:r>
      <w:r w:rsidR="003F1A47" w:rsidRPr="00727EFF">
        <w:t xml:space="preserve"> </w:t>
      </w:r>
      <w:r w:rsidRPr="00727EFF">
        <w:t>значительное влияние на активность человека, его стремление к достижению</w:t>
      </w:r>
      <w:r w:rsidR="003F1A47" w:rsidRPr="00727EFF">
        <w:t xml:space="preserve"> </w:t>
      </w:r>
      <w:r w:rsidRPr="00727EFF">
        <w:t>поставленной цели</w:t>
      </w:r>
      <w:r w:rsidR="00727EFF" w:rsidRPr="00727EFF">
        <w:t xml:space="preserve">. </w:t>
      </w:r>
      <w:r w:rsidRPr="00727EFF">
        <w:t>Поскольку ожидание является вероятностной категорией, его</w:t>
      </w:r>
      <w:r w:rsidR="003F1A47" w:rsidRPr="00727EFF">
        <w:t xml:space="preserve"> </w:t>
      </w:r>
      <w:r w:rsidRPr="00727EFF">
        <w:t>числовая характерис</w:t>
      </w:r>
      <w:r w:rsidR="00252A8A" w:rsidRPr="00727EFF">
        <w:t>тика изменяется в диапазоне от 0</w:t>
      </w:r>
      <w:r w:rsidRPr="00727EFF">
        <w:t xml:space="preserve"> до 1</w:t>
      </w:r>
      <w:r w:rsidR="00727EFF" w:rsidRPr="00727EFF">
        <w:t xml:space="preserve">. </w:t>
      </w:r>
      <w:r w:rsidRPr="00727EFF">
        <w:t>Итоговая оценка, определяющая степень мотивированности</w:t>
      </w:r>
      <w:r w:rsidR="00727EFF" w:rsidRPr="00727EFF">
        <w:t xml:space="preserve"> </w:t>
      </w:r>
      <w:r w:rsidRPr="00727EFF">
        <w:t>человека к той или</w:t>
      </w:r>
      <w:r w:rsidR="003F1A47" w:rsidRPr="00727EFF">
        <w:t xml:space="preserve"> </w:t>
      </w:r>
      <w:r w:rsidRPr="00727EFF">
        <w:t>иной деятельности, интегрирует в себе оценки вероятности того, что, во-первых,</w:t>
      </w:r>
      <w:r w:rsidR="003F1A47" w:rsidRPr="00727EFF">
        <w:t xml:space="preserve"> </w:t>
      </w:r>
      <w:r w:rsidRPr="00727EFF">
        <w:t>работник сможет справиться с поставленной задачей</w:t>
      </w:r>
      <w:r w:rsidR="00727EFF">
        <w:t xml:space="preserve"> (</w:t>
      </w:r>
      <w:r w:rsidRPr="00727EFF">
        <w:t>ожидание результатов первого</w:t>
      </w:r>
      <w:r w:rsidR="003F1A47" w:rsidRPr="00727EFF">
        <w:t xml:space="preserve"> </w:t>
      </w:r>
      <w:r w:rsidRPr="00727EFF">
        <w:t>рода</w:t>
      </w:r>
      <w:r w:rsidR="00727EFF" w:rsidRPr="00727EFF">
        <w:t>),</w:t>
      </w:r>
      <w:r w:rsidRPr="00727EFF">
        <w:t xml:space="preserve"> во-вторых, что его успех будет замечен руководителем и должным образом</w:t>
      </w:r>
      <w:r w:rsidR="003F1A47" w:rsidRPr="00727EFF">
        <w:t xml:space="preserve"> </w:t>
      </w:r>
      <w:r w:rsidRPr="00727EFF">
        <w:t>вознагражден</w:t>
      </w:r>
      <w:r w:rsidR="00727EFF">
        <w:t xml:space="preserve"> (</w:t>
      </w:r>
      <w:r w:rsidRPr="00727EFF">
        <w:t>ожидание результатов второго рода</w:t>
      </w:r>
      <w:r w:rsidR="00727EFF" w:rsidRPr="00727EFF">
        <w:t>),</w:t>
      </w:r>
      <w:r w:rsidRPr="00727EFF">
        <w:t xml:space="preserve"> и, в-третьих, оценку возможного</w:t>
      </w:r>
      <w:r w:rsidR="003F1A47" w:rsidRPr="00727EFF">
        <w:t xml:space="preserve"> </w:t>
      </w:r>
      <w:r w:rsidRPr="00727EFF">
        <w:t>вознаграждения как такового</w:t>
      </w:r>
      <w:r w:rsidR="00727EFF">
        <w:t xml:space="preserve"> (</w:t>
      </w:r>
      <w:r w:rsidRPr="00727EFF">
        <w:t>валентность результата второго рода</w:t>
      </w:r>
      <w:r w:rsidR="00727EFF" w:rsidRPr="00727EFF">
        <w:t>).</w:t>
      </w:r>
    </w:p>
    <w:p w:rsidR="00727EFF" w:rsidRDefault="00FE61B5" w:rsidP="00727EFF">
      <w:pPr>
        <w:ind w:firstLine="709"/>
      </w:pPr>
      <w:r w:rsidRPr="00727EFF">
        <w:t>Успех системы мотивации, основанной на теории ожиданий</w:t>
      </w:r>
      <w:r w:rsidR="008332FC" w:rsidRPr="00727EFF">
        <w:t xml:space="preserve"> В</w:t>
      </w:r>
      <w:r w:rsidR="00727EFF" w:rsidRPr="00727EFF">
        <w:t xml:space="preserve">. </w:t>
      </w:r>
      <w:r w:rsidR="008332FC" w:rsidRPr="00727EFF">
        <w:t>Врума</w:t>
      </w:r>
      <w:r w:rsidRPr="00727EFF">
        <w:t>, обусловлен</w:t>
      </w:r>
      <w:r w:rsidR="00727EFF" w:rsidRPr="00727EFF">
        <w:t>:</w:t>
      </w:r>
    </w:p>
    <w:p w:rsidR="00727EFF" w:rsidRDefault="00FE61B5" w:rsidP="00727EFF">
      <w:pPr>
        <w:ind w:firstLine="709"/>
      </w:pPr>
      <w:r w:rsidRPr="00727EFF">
        <w:t>ценностью для индивидов того или иного вознаграждения, однозначностью</w:t>
      </w:r>
      <w:r w:rsidR="003F1A47" w:rsidRPr="00727EFF">
        <w:t xml:space="preserve"> </w:t>
      </w:r>
      <w:r w:rsidRPr="00727EFF">
        <w:t>связи его с результатами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четкостью постановки задачи, возможностью ее выполнить с помощью нормальных</w:t>
      </w:r>
      <w:r w:rsidR="003F1A47" w:rsidRPr="00727EFF">
        <w:t xml:space="preserve"> </w:t>
      </w:r>
      <w:r w:rsidRPr="00727EFF">
        <w:t>усилий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наличием необходимых условий труда, получением требуемых разъяснений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обладанием исполнителями достаточно высоким уровнем ожиданий первого</w:t>
      </w:r>
      <w:r w:rsidR="003F1A47" w:rsidRPr="00727EFF">
        <w:t xml:space="preserve"> </w:t>
      </w:r>
      <w:r w:rsidRPr="00727EFF">
        <w:t xml:space="preserve">и второго рода и неотрицательной валентностью второго рода, </w:t>
      </w:r>
      <w:r w:rsidR="00727EFF">
        <w:t>т.е.</w:t>
      </w:r>
      <w:r w:rsidR="00727EFF" w:rsidRPr="00727EFF">
        <w:t xml:space="preserve"> </w:t>
      </w:r>
      <w:r w:rsidRPr="00727EFF">
        <w:t>знанием,</w:t>
      </w:r>
      <w:r w:rsidR="003F1A47" w:rsidRPr="00727EFF">
        <w:t xml:space="preserve"> </w:t>
      </w:r>
      <w:r w:rsidRPr="00727EFF">
        <w:t>что от их усилий зависят определенные результаты, за которыми следует вознаграждение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обеспечением обратной связи руководителя с подчиненными относительно</w:t>
      </w:r>
      <w:r w:rsidR="00254B29" w:rsidRPr="00727EFF">
        <w:t xml:space="preserve"> </w:t>
      </w:r>
      <w:r w:rsidRPr="00727EFF">
        <w:t>удовлетворенности теми вознаграждением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По сравнению с другими данная теория имеет комплексный характер и более</w:t>
      </w:r>
      <w:r w:rsidR="00254B29" w:rsidRPr="00727EFF">
        <w:t xml:space="preserve"> </w:t>
      </w:r>
      <w:r w:rsidRPr="00727EFF">
        <w:t>реалистична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 xml:space="preserve">Другой концепцией в рамках процессного подхода является </w:t>
      </w:r>
      <w:r w:rsidRPr="00727EFF">
        <w:rPr>
          <w:b/>
          <w:bCs/>
        </w:rPr>
        <w:t>теория справедливости</w:t>
      </w:r>
      <w:r w:rsidR="00254B29" w:rsidRPr="00727EFF">
        <w:rPr>
          <w:b/>
          <w:bCs/>
        </w:rPr>
        <w:t xml:space="preserve"> </w:t>
      </w:r>
      <w:r w:rsidR="002110BB" w:rsidRPr="00727EFF">
        <w:rPr>
          <w:b/>
          <w:bCs/>
        </w:rPr>
        <w:t>Дж</w:t>
      </w:r>
      <w:r w:rsidR="00727EFF" w:rsidRPr="00727EFF">
        <w:rPr>
          <w:b/>
          <w:bCs/>
        </w:rPr>
        <w:t xml:space="preserve">. </w:t>
      </w:r>
      <w:r w:rsidR="002110BB" w:rsidRPr="00727EFF">
        <w:rPr>
          <w:b/>
          <w:bCs/>
        </w:rPr>
        <w:t>А</w:t>
      </w:r>
      <w:r w:rsidRPr="00727EFF">
        <w:rPr>
          <w:b/>
          <w:bCs/>
        </w:rPr>
        <w:t>дамса</w:t>
      </w:r>
      <w:r w:rsidR="00727EFF">
        <w:rPr>
          <w:b/>
          <w:bCs/>
        </w:rPr>
        <w:t xml:space="preserve"> (</w:t>
      </w:r>
      <w:r w:rsidR="006345B8" w:rsidRPr="00727EFF">
        <w:t>4</w:t>
      </w:r>
      <w:r w:rsidR="00727EFF" w:rsidRPr="00727EFF">
        <w:t xml:space="preserve">). </w:t>
      </w:r>
      <w:r w:rsidRPr="00727EFF">
        <w:t>Она утверждает, что на мотивацию человека влияет справедливость</w:t>
      </w:r>
      <w:r w:rsidR="00254B29" w:rsidRPr="00727EFF">
        <w:t xml:space="preserve"> </w:t>
      </w:r>
      <w:r w:rsidRPr="00727EFF">
        <w:t>оценки его</w:t>
      </w:r>
      <w:r w:rsidR="002110BB" w:rsidRPr="00727EFF">
        <w:t xml:space="preserve"> успехов в сравнении как с предыд</w:t>
      </w:r>
      <w:r w:rsidRPr="00727EFF">
        <w:t>ущими периодами, так и, самое</w:t>
      </w:r>
      <w:r w:rsidR="00254B29" w:rsidRPr="00727EFF">
        <w:t xml:space="preserve"> </w:t>
      </w:r>
      <w:r w:rsidRPr="00727EFF">
        <w:t>главное, с достижениями других людей</w:t>
      </w:r>
      <w:r w:rsidR="00727EFF" w:rsidRPr="00727EFF">
        <w:t xml:space="preserve">. </w:t>
      </w:r>
      <w:r w:rsidRPr="00727EFF">
        <w:t>По мнению</w:t>
      </w:r>
      <w:r w:rsidR="00E457CD" w:rsidRPr="00727EFF">
        <w:t xml:space="preserve"> Дж</w:t>
      </w:r>
      <w:r w:rsidR="00727EFF" w:rsidRPr="00727EFF">
        <w:t xml:space="preserve">. </w:t>
      </w:r>
      <w:r w:rsidRPr="00727EFF">
        <w:t>Адамса, каждый субъект всегда мысленно оценивает отношение</w:t>
      </w:r>
      <w:r w:rsidR="00727EFF" w:rsidRPr="00727EFF">
        <w:t>:</w:t>
      </w:r>
    </w:p>
    <w:p w:rsidR="00727EFF" w:rsidRDefault="00727EFF" w:rsidP="00727EFF">
      <w:pPr>
        <w:ind w:firstLine="709"/>
      </w:pPr>
    </w:p>
    <w:p w:rsidR="00FE61B5" w:rsidRPr="00727EFF" w:rsidRDefault="00FE61B5" w:rsidP="00727EFF">
      <w:pPr>
        <w:ind w:left="709" w:firstLine="709"/>
      </w:pPr>
      <w:r w:rsidRPr="00727EFF">
        <w:t>Индивидуальные доходы</w:t>
      </w:r>
      <w:r w:rsidR="00727EFF" w:rsidRPr="00727EFF">
        <w:t xml:space="preserve"> </w:t>
      </w:r>
      <w:r w:rsidR="00727EFF">
        <w:tab/>
      </w:r>
      <w:r w:rsidRPr="00727EFF">
        <w:t>Доходы других лиц</w:t>
      </w:r>
    </w:p>
    <w:p w:rsidR="00727EFF" w:rsidRDefault="00E81694" w:rsidP="00727EFF">
      <w:pPr>
        <w:ind w:firstLine="709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1pt;margin-top:6.95pt;width:127.5pt;height:0;z-index:251656192" o:connectortype="straight"/>
        </w:pict>
      </w:r>
      <w:r>
        <w:rPr>
          <w:noProof/>
        </w:rPr>
        <w:pict>
          <v:shape id="_x0000_s1027" type="#_x0000_t32" style="position:absolute;left:0;text-align:left;margin-left:50.95pt;margin-top:6.95pt;width:156.75pt;height:0;z-index:251655168" o:connectortype="straight"/>
        </w:pict>
      </w:r>
      <w:r w:rsidR="00727EFF" w:rsidRPr="00727EFF">
        <w:t xml:space="preserve"> </w:t>
      </w:r>
      <w:r w:rsidR="00871C93" w:rsidRPr="00727EFF">
        <w:t>=</w:t>
      </w:r>
    </w:p>
    <w:p w:rsidR="00727EFF" w:rsidRPr="00727EFF" w:rsidRDefault="00FE61B5" w:rsidP="00727EFF">
      <w:pPr>
        <w:ind w:left="709" w:firstLine="709"/>
      </w:pPr>
      <w:r w:rsidRPr="00727EFF">
        <w:t xml:space="preserve">Индивидуальные </w:t>
      </w:r>
      <w:r w:rsidR="002F7D4B" w:rsidRPr="00727EFF">
        <w:t>затраты</w:t>
      </w:r>
      <w:r w:rsidR="00727EFF" w:rsidRPr="00727EFF">
        <w:t xml:space="preserve"> </w:t>
      </w:r>
      <w:r w:rsidR="00727EFF">
        <w:tab/>
      </w:r>
      <w:r w:rsidRPr="00727EFF">
        <w:t>Затраты других лиц</w:t>
      </w:r>
    </w:p>
    <w:p w:rsidR="00727EFF" w:rsidRDefault="00727EFF" w:rsidP="00727EFF">
      <w:pPr>
        <w:ind w:firstLine="709"/>
      </w:pPr>
    </w:p>
    <w:p w:rsidR="00727EFF" w:rsidRDefault="00FE61B5" w:rsidP="00727EFF">
      <w:pPr>
        <w:ind w:firstLine="709"/>
      </w:pPr>
      <w:r w:rsidRPr="00727EFF">
        <w:t>При этом в затраты включаются не только усилия по выполнению данной работы,</w:t>
      </w:r>
      <w:r w:rsidR="00254B29" w:rsidRPr="00727EFF">
        <w:t xml:space="preserve"> </w:t>
      </w:r>
      <w:r w:rsidRPr="00727EFF">
        <w:t>но и стаж, уровень квалификации, социальный статус и проч</w:t>
      </w:r>
      <w:r w:rsidR="00727EFF" w:rsidRPr="00727EFF">
        <w:t xml:space="preserve">. </w:t>
      </w:r>
      <w:r w:rsidRPr="00727EFF">
        <w:t>Если человек видит, что к нему подходят с той же меркой, что и к остальным, он</w:t>
      </w:r>
      <w:r w:rsidR="00254B29" w:rsidRPr="00727EFF">
        <w:t xml:space="preserve"> </w:t>
      </w:r>
      <w:r w:rsidRPr="00727EFF">
        <w:t>ощущает удовлетворенность и будет добросовестно трудиться</w:t>
      </w:r>
      <w:r w:rsidR="00727EFF" w:rsidRPr="00727EFF">
        <w:t xml:space="preserve">. </w:t>
      </w:r>
      <w:r w:rsidRPr="00727EFF">
        <w:t>В противном случае</w:t>
      </w:r>
      <w:r w:rsidR="00254B29" w:rsidRPr="00727EFF">
        <w:t xml:space="preserve"> </w:t>
      </w:r>
      <w:r w:rsidRPr="00727EFF">
        <w:t>происходит демотивация личности, снижение деловой активности</w:t>
      </w:r>
      <w:r w:rsidR="00727EFF" w:rsidRPr="00727EFF">
        <w:t xml:space="preserve">. </w:t>
      </w:r>
      <w:r w:rsidRPr="00727EFF">
        <w:t>Чувство неудовлетворенности может возникнуть даже при высоком абсолютном</w:t>
      </w:r>
      <w:r w:rsidR="00254B29" w:rsidRPr="00727EFF">
        <w:t xml:space="preserve"> </w:t>
      </w:r>
      <w:r w:rsidRPr="00727EFF">
        <w:t>уровне вознаграждения, а о низком и говорить не приходится</w:t>
      </w:r>
      <w:r w:rsidR="00727EFF" w:rsidRPr="00727EFF">
        <w:t xml:space="preserve">. </w:t>
      </w:r>
      <w:r w:rsidRPr="00727EFF">
        <w:t>Так, сегодня в России</w:t>
      </w:r>
      <w:r w:rsidR="00254B29" w:rsidRPr="00727EFF">
        <w:t xml:space="preserve"> </w:t>
      </w:r>
      <w:r w:rsidRPr="00727EFF">
        <w:t>только 16 процентов рабочих и 6,3 процента специалистов считают, что их заработок</w:t>
      </w:r>
      <w:r w:rsidR="00254B29" w:rsidRPr="00727EFF">
        <w:t xml:space="preserve"> </w:t>
      </w:r>
      <w:r w:rsidRPr="00727EFF">
        <w:t>соответствует трудовому вкладу</w:t>
      </w:r>
      <w:r w:rsidR="00727EFF" w:rsidRPr="00727EFF">
        <w:t>.</w:t>
      </w:r>
    </w:p>
    <w:p w:rsidR="00727EFF" w:rsidRDefault="002110BB" w:rsidP="00727EFF">
      <w:pPr>
        <w:ind w:firstLine="709"/>
      </w:pPr>
      <w:r w:rsidRPr="00727EFF">
        <w:t>Недовольный работник начинает</w:t>
      </w:r>
      <w:r w:rsidR="00727EFF">
        <w:t xml:space="preserve"> "</w:t>
      </w:r>
      <w:r w:rsidRPr="00727EFF">
        <w:t>восстанавливать справедливость</w:t>
      </w:r>
      <w:r w:rsidR="00727EFF">
        <w:t xml:space="preserve">", </w:t>
      </w:r>
      <w:r w:rsidR="00FE61B5" w:rsidRPr="00727EFF">
        <w:t>требуя повышения</w:t>
      </w:r>
      <w:r w:rsidR="00254B29" w:rsidRPr="00727EFF">
        <w:t xml:space="preserve"> </w:t>
      </w:r>
      <w:r w:rsidR="00FE61B5" w:rsidRPr="00727EFF">
        <w:t>заработной платы, улучшения условий труда, продвижения по службе</w:t>
      </w:r>
      <w:r w:rsidR="00727EFF" w:rsidRPr="00727EFF">
        <w:t xml:space="preserve">. </w:t>
      </w:r>
      <w:r w:rsidR="00FE61B5" w:rsidRPr="00727EFF">
        <w:t>При этом используются различные противоправные способы увеличения дохода</w:t>
      </w:r>
      <w:r w:rsidR="00727EFF" w:rsidRPr="00727EFF">
        <w:t xml:space="preserve">; </w:t>
      </w:r>
      <w:r w:rsidR="00FE61B5" w:rsidRPr="00727EFF">
        <w:t>регулирование личной производительности</w:t>
      </w:r>
      <w:r w:rsidR="00727EFF">
        <w:t xml:space="preserve"> (</w:t>
      </w:r>
      <w:r w:rsidR="00FE61B5" w:rsidRPr="00727EFF">
        <w:t>темпа и рациональности работы</w:t>
      </w:r>
      <w:r w:rsidR="00727EFF" w:rsidRPr="00727EFF">
        <w:t xml:space="preserve">); </w:t>
      </w:r>
      <w:r w:rsidR="00FE61B5" w:rsidRPr="00727EFF">
        <w:t>переход</w:t>
      </w:r>
      <w:r w:rsidR="00254B29" w:rsidRPr="00727EFF">
        <w:t xml:space="preserve"> </w:t>
      </w:r>
      <w:r w:rsidR="00FE61B5" w:rsidRPr="00727EFF">
        <w:t>в другое подразделение или увольнение</w:t>
      </w:r>
      <w:r w:rsidR="00727EFF" w:rsidRPr="00727EFF">
        <w:t xml:space="preserve">. </w:t>
      </w:r>
      <w:r w:rsidR="00FE61B5" w:rsidRPr="00727EFF">
        <w:t>Если же людям переплачивают, большей частью свое поведение они менять не</w:t>
      </w:r>
      <w:r w:rsidR="00254B29" w:rsidRPr="00727EFF">
        <w:t xml:space="preserve"> </w:t>
      </w:r>
      <w:r w:rsidR="00FE61B5" w:rsidRPr="00727EFF">
        <w:t>склонны</w:t>
      </w:r>
      <w:r w:rsidR="00727EFF" w:rsidRPr="00727EFF">
        <w:t xml:space="preserve">. </w:t>
      </w:r>
      <w:r w:rsidR="00FE61B5" w:rsidRPr="00727EFF">
        <w:t>Поскольку подобные оценки весьма субъективны</w:t>
      </w:r>
      <w:r w:rsidR="00727EFF">
        <w:t xml:space="preserve"> (</w:t>
      </w:r>
      <w:r w:rsidR="00FE61B5" w:rsidRPr="00727EFF">
        <w:t>особенно в отношении других</w:t>
      </w:r>
      <w:r w:rsidR="00254B29" w:rsidRPr="00727EFF">
        <w:t xml:space="preserve"> </w:t>
      </w:r>
      <w:r w:rsidR="00FE61B5" w:rsidRPr="00727EFF">
        <w:t>лиц, о которых судят лишь на основе догадок и отрывочной информации</w:t>
      </w:r>
      <w:r w:rsidR="00727EFF" w:rsidRPr="00727EFF">
        <w:t>),</w:t>
      </w:r>
      <w:r w:rsidR="00FE61B5" w:rsidRPr="00727EFF">
        <w:t xml:space="preserve"> необходимо</w:t>
      </w:r>
      <w:r w:rsidR="00254B29" w:rsidRPr="00727EFF">
        <w:t xml:space="preserve"> </w:t>
      </w:r>
      <w:r w:rsidR="00FE61B5" w:rsidRPr="00727EFF">
        <w:t>иметь четкие критерии вознаграждения, основывающиеся на точных исследованиях</w:t>
      </w:r>
      <w:r w:rsidR="00254B29" w:rsidRPr="00727EFF">
        <w:t xml:space="preserve"> </w:t>
      </w:r>
      <w:r w:rsidR="00FE61B5" w:rsidRPr="00727EFF">
        <w:t>и учитывающие психологию людей</w:t>
      </w:r>
      <w:r w:rsidR="00727EFF" w:rsidRPr="00727EFF">
        <w:t xml:space="preserve">. </w:t>
      </w:r>
      <w:r w:rsidR="00FE61B5" w:rsidRPr="00727EFF">
        <w:t>Кроме того, как показывает практика, позитивную роль играют</w:t>
      </w:r>
      <w:r w:rsidR="00727EFF" w:rsidRPr="00727EFF">
        <w:t xml:space="preserve">: </w:t>
      </w:r>
      <w:r w:rsidR="00FE61B5" w:rsidRPr="00727EFF">
        <w:t>возможность</w:t>
      </w:r>
      <w:r w:rsidR="00254B29" w:rsidRPr="00727EFF">
        <w:t xml:space="preserve"> </w:t>
      </w:r>
      <w:r w:rsidR="00FE61B5" w:rsidRPr="00727EFF">
        <w:t>открыто обсудить спорны</w:t>
      </w:r>
      <w:r w:rsidR="00EC23AD" w:rsidRPr="00727EFF">
        <w:t>е вопросы, связанные с вознагражд</w:t>
      </w:r>
      <w:r w:rsidR="00FE61B5" w:rsidRPr="00727EFF">
        <w:t>ением</w:t>
      </w:r>
      <w:r w:rsidR="00727EFF" w:rsidRPr="00727EFF">
        <w:t xml:space="preserve">; </w:t>
      </w:r>
      <w:r w:rsidR="00FE61B5" w:rsidRPr="00727EFF">
        <w:t>исключение</w:t>
      </w:r>
      <w:r w:rsidR="00254B29" w:rsidRPr="00727EFF">
        <w:t xml:space="preserve"> </w:t>
      </w:r>
      <w:r w:rsidR="00FE61B5" w:rsidRPr="00727EFF">
        <w:t>тайны в отношении его величины у каждого из сотрудников</w:t>
      </w:r>
      <w:r w:rsidR="00727EFF" w:rsidRPr="00727EFF">
        <w:t xml:space="preserve">; </w:t>
      </w:r>
      <w:r w:rsidR="00FE61B5" w:rsidRPr="00727EFF">
        <w:t>создание благоприятного</w:t>
      </w:r>
      <w:r w:rsidR="00254B29" w:rsidRPr="00727EFF">
        <w:t xml:space="preserve"> </w:t>
      </w:r>
      <w:r w:rsidR="00FE61B5" w:rsidRPr="00727EFF">
        <w:t>морально-психологического климата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 xml:space="preserve">К процессному подходу принадлежит также </w:t>
      </w:r>
      <w:r w:rsidRPr="00727EFF">
        <w:rPr>
          <w:b/>
          <w:bCs/>
        </w:rPr>
        <w:t>теория постановки целей, основным</w:t>
      </w:r>
      <w:r w:rsidR="00254B29" w:rsidRPr="00727EFF">
        <w:rPr>
          <w:b/>
          <w:bCs/>
        </w:rPr>
        <w:t xml:space="preserve"> </w:t>
      </w:r>
      <w:r w:rsidRPr="00727EFF">
        <w:rPr>
          <w:b/>
          <w:bCs/>
        </w:rPr>
        <w:t>автором которой является Э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Лак</w:t>
      </w:r>
      <w:r w:rsidR="00727EFF">
        <w:rPr>
          <w:b/>
          <w:bCs/>
        </w:rPr>
        <w:t xml:space="preserve"> (</w:t>
      </w:r>
      <w:r w:rsidR="007607EE" w:rsidRPr="00727EFF">
        <w:t>16</w:t>
      </w:r>
      <w:r w:rsidR="00727EFF" w:rsidRPr="00727EFF">
        <w:t xml:space="preserve">). </w:t>
      </w:r>
      <w:r w:rsidRPr="00727EFF">
        <w:t>Она исходит из того, что люди способны воспринимать</w:t>
      </w:r>
      <w:r w:rsidR="00254B29" w:rsidRPr="00727EFF">
        <w:t xml:space="preserve"> </w:t>
      </w:r>
      <w:r w:rsidRPr="00727EFF">
        <w:t>цели организации как свои собственные и стремиться к их достижению, получая</w:t>
      </w:r>
      <w:r w:rsidR="00254B29" w:rsidRPr="00727EFF">
        <w:t xml:space="preserve"> </w:t>
      </w:r>
      <w:r w:rsidRPr="00727EFF">
        <w:t>удовлетворение от выполненной работы</w:t>
      </w:r>
      <w:r w:rsidR="00727EFF" w:rsidRPr="00727EFF">
        <w:t xml:space="preserve">. </w:t>
      </w:r>
      <w:r w:rsidRPr="00727EFF">
        <w:t>Чем цели выше, тем, как правило, упорнее человек будет к ним стремиться, несмотря</w:t>
      </w:r>
      <w:r w:rsidR="00254B29" w:rsidRPr="00727EFF">
        <w:t xml:space="preserve"> </w:t>
      </w:r>
      <w:r w:rsidRPr="00727EFF">
        <w:t>ни на что, и тем больших результатов сумеет добиться при условии надлежащей</w:t>
      </w:r>
      <w:r w:rsidR="00254B29" w:rsidRPr="00727EFF">
        <w:t xml:space="preserve"> </w:t>
      </w:r>
      <w:r w:rsidRPr="00727EFF">
        <w:t>организации работы и обладания соответствующими способностями</w:t>
      </w:r>
      <w:r w:rsidR="00727EFF" w:rsidRPr="00727EFF">
        <w:t xml:space="preserve">. </w:t>
      </w:r>
      <w:r w:rsidRPr="00727EFF">
        <w:t>Но сами</w:t>
      </w:r>
      <w:r w:rsidR="00254B29" w:rsidRPr="00727EFF">
        <w:t xml:space="preserve"> </w:t>
      </w:r>
      <w:r w:rsidRPr="00727EFF">
        <w:t>цели должны быть достаточно сложными, реальными, приемлемыми с моральной</w:t>
      </w:r>
      <w:r w:rsidR="00254B29" w:rsidRPr="00727EFF">
        <w:t xml:space="preserve"> </w:t>
      </w:r>
      <w:r w:rsidRPr="00727EFF">
        <w:t xml:space="preserve">точки зрения и </w:t>
      </w:r>
      <w:r w:rsidR="00727EFF">
        <w:t>т.п.</w:t>
      </w:r>
    </w:p>
    <w:p w:rsidR="00727EFF" w:rsidRDefault="00FE61B5" w:rsidP="00727EFF">
      <w:pPr>
        <w:ind w:firstLine="709"/>
      </w:pPr>
      <w:r w:rsidRPr="00727EFF">
        <w:t>Значительное воздействие на мотивацию работника оказывает и полученный</w:t>
      </w:r>
      <w:r w:rsidR="00254B29" w:rsidRPr="00727EFF">
        <w:t xml:space="preserve"> </w:t>
      </w:r>
      <w:r w:rsidRPr="00727EFF">
        <w:t>результат</w:t>
      </w:r>
      <w:r w:rsidR="00727EFF" w:rsidRPr="00727EFF">
        <w:t xml:space="preserve">. </w:t>
      </w:r>
      <w:r w:rsidRPr="00727EFF">
        <w:t>Если он позитивен, исполнителем довольны</w:t>
      </w:r>
      <w:r w:rsidR="00EC23AD" w:rsidRPr="00727EFF">
        <w:t>,</w:t>
      </w:r>
      <w:r w:rsidRPr="00727EFF">
        <w:t xml:space="preserve"> и он удовлетворен своими</w:t>
      </w:r>
      <w:r w:rsidR="00254B29" w:rsidRPr="00727EFF">
        <w:t xml:space="preserve"> </w:t>
      </w:r>
      <w:r w:rsidRPr="00727EFF">
        <w:t>достижениями, мотивация повышается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 то же время, стремясь заслужить благоприятную</w:t>
      </w:r>
      <w:r w:rsidR="00EC23AD" w:rsidRPr="00727EFF">
        <w:t xml:space="preserve"> </w:t>
      </w:r>
      <w:r w:rsidRPr="00727EFF">
        <w:t>оценку, человек может брать</w:t>
      </w:r>
      <w:r w:rsidR="00254B29" w:rsidRPr="00727EFF">
        <w:t xml:space="preserve"> </w:t>
      </w:r>
      <w:r w:rsidRPr="00727EFF">
        <w:t>на себя заниженные обязательства</w:t>
      </w:r>
      <w:r w:rsidR="00727EFF" w:rsidRPr="00727EFF">
        <w:t xml:space="preserve">; </w:t>
      </w:r>
      <w:r w:rsidRPr="00727EFF">
        <w:t>если же не выполненная в полном объеме, даже</w:t>
      </w:r>
      <w:r w:rsidR="00254B29" w:rsidRPr="00727EFF">
        <w:t xml:space="preserve"> </w:t>
      </w:r>
      <w:r w:rsidRPr="00727EFF">
        <w:t>по объективным причинам, большая работа высоко не оценивается, это приводит</w:t>
      </w:r>
      <w:r w:rsidR="00254B29" w:rsidRPr="00727EFF">
        <w:t xml:space="preserve"> </w:t>
      </w:r>
      <w:r w:rsidRPr="00727EFF">
        <w:t>к его демотивации</w:t>
      </w:r>
      <w:r w:rsidR="00727EFF" w:rsidRPr="00727EFF">
        <w:t>.</w:t>
      </w:r>
    </w:p>
    <w:p w:rsidR="00727EFF" w:rsidRDefault="00FE61B5" w:rsidP="00727EFF">
      <w:pPr>
        <w:ind w:firstLine="709"/>
        <w:rPr>
          <w:b/>
          <w:bCs/>
        </w:rPr>
      </w:pPr>
      <w:r w:rsidRPr="00727EFF">
        <w:t xml:space="preserve">К теории постановки целей близка по духу </w:t>
      </w:r>
      <w:r w:rsidRPr="00727EFF">
        <w:rPr>
          <w:b/>
          <w:bCs/>
        </w:rPr>
        <w:t>концепция партисипативного управления</w:t>
      </w:r>
      <w:r w:rsidR="00727EFF" w:rsidRPr="00727EFF">
        <w:rPr>
          <w:b/>
          <w:bCs/>
        </w:rPr>
        <w:t>.</w:t>
      </w:r>
    </w:p>
    <w:p w:rsidR="00727EFF" w:rsidRDefault="00FE61B5" w:rsidP="00727EFF">
      <w:pPr>
        <w:ind w:firstLine="709"/>
      </w:pPr>
      <w:r w:rsidRPr="00727EFF">
        <w:t>Она исходит из того, что люди, получая удовлетворение от участия в делах организации,</w:t>
      </w:r>
      <w:r w:rsidR="00254B29" w:rsidRPr="00727EFF">
        <w:t xml:space="preserve"> </w:t>
      </w:r>
      <w:r w:rsidRPr="00727EFF">
        <w:t>не только работают с повышенной эффективностью, но и максимально</w:t>
      </w:r>
      <w:r w:rsidR="00254B29" w:rsidRPr="00727EFF">
        <w:t xml:space="preserve"> </w:t>
      </w:r>
      <w:r w:rsidRPr="00727EFF">
        <w:t>раскрывают свои способности и возможности</w:t>
      </w:r>
      <w:r w:rsidR="00727EFF" w:rsidRPr="00727EFF">
        <w:t xml:space="preserve">. </w:t>
      </w:r>
      <w:r w:rsidRPr="00727EFF">
        <w:t>Работа будет стимулировать, если выполнение задания потребует от человека разнообразных</w:t>
      </w:r>
      <w:r w:rsidR="00254B29" w:rsidRPr="00727EFF">
        <w:t xml:space="preserve"> </w:t>
      </w:r>
      <w:r w:rsidRPr="00727EFF">
        <w:t>знаний и навыков, значимо для организации и общества, осуществляется</w:t>
      </w:r>
      <w:r w:rsidR="00254B29" w:rsidRPr="00727EFF">
        <w:t xml:space="preserve"> </w:t>
      </w:r>
      <w:r w:rsidR="00EC23AD" w:rsidRPr="00727EFF">
        <w:t>автон</w:t>
      </w:r>
      <w:r w:rsidRPr="00727EFF">
        <w:t>омно, но при наличии обратной связи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 рамках партисипативного управления рядовые работники получают право самостоятельно</w:t>
      </w:r>
      <w:r w:rsidR="00EC23AD" w:rsidRPr="00727EFF">
        <w:t xml:space="preserve"> </w:t>
      </w:r>
      <w:r w:rsidRPr="00727EFF">
        <w:t xml:space="preserve">принимать решения, касающиеся средств и методов </w:t>
      </w:r>
      <w:r w:rsidR="00BD2362" w:rsidRPr="00727EFF">
        <w:t>выполнения,</w:t>
      </w:r>
      <w:r w:rsidRPr="00727EFF">
        <w:t xml:space="preserve"> поставленных</w:t>
      </w:r>
      <w:r w:rsidR="00EC23AD" w:rsidRPr="00727EFF">
        <w:t xml:space="preserve"> </w:t>
      </w:r>
      <w:r w:rsidRPr="00727EFF">
        <w:t>перед ними задач</w:t>
      </w:r>
      <w:r w:rsidR="00727EFF" w:rsidRPr="00727EFF">
        <w:t xml:space="preserve">; </w:t>
      </w:r>
      <w:r w:rsidRPr="00727EFF">
        <w:t>привлекаются к сбору информации и консультированию</w:t>
      </w:r>
      <w:r w:rsidR="00EC23AD" w:rsidRPr="00727EFF">
        <w:t xml:space="preserve"> </w:t>
      </w:r>
      <w:r w:rsidRPr="00727EFF">
        <w:t>по специальным вопросам</w:t>
      </w:r>
      <w:r w:rsidR="00727EFF" w:rsidRPr="00727EFF">
        <w:t xml:space="preserve">; </w:t>
      </w:r>
      <w:r w:rsidRPr="00727EFF">
        <w:t>участвуют в рационализаторстве и изобретательстве,</w:t>
      </w:r>
      <w:r w:rsidR="00EC23AD" w:rsidRPr="00727EFF">
        <w:t xml:space="preserve"> </w:t>
      </w:r>
      <w:r w:rsidRPr="00727EFF">
        <w:t>деятельности специальных творческих групп</w:t>
      </w:r>
      <w:r w:rsidR="00727EFF" w:rsidRPr="00727EFF">
        <w:t xml:space="preserve">; </w:t>
      </w:r>
      <w:r w:rsidRPr="00727EFF">
        <w:t>получают возможность</w:t>
      </w:r>
      <w:r w:rsidR="00EC23AD" w:rsidRPr="00727EFF">
        <w:t xml:space="preserve"> </w:t>
      </w:r>
      <w:r w:rsidRPr="00727EFF">
        <w:t>самостоятельно контролировать свою работу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На практике все эти формы используются совместно</w:t>
      </w:r>
      <w:r w:rsidR="00727EFF">
        <w:t xml:space="preserve"> (</w:t>
      </w:r>
      <w:r w:rsidRPr="00727EFF">
        <w:t>в зависимости от характера</w:t>
      </w:r>
      <w:r w:rsidR="00EC23AD" w:rsidRPr="00727EFF">
        <w:t xml:space="preserve"> </w:t>
      </w:r>
      <w:r w:rsidRPr="00727EFF">
        <w:t>организации и специфики внутренних процессов в ней</w:t>
      </w:r>
      <w:r w:rsidR="00727EFF" w:rsidRPr="00727EFF">
        <w:t>).</w:t>
      </w:r>
    </w:p>
    <w:p w:rsidR="00727EFF" w:rsidRDefault="00FE61B5" w:rsidP="00727EFF">
      <w:pPr>
        <w:ind w:firstLine="709"/>
      </w:pPr>
      <w:r w:rsidRPr="00727EFF">
        <w:t>В последнее время появились попытки совместить оба приведенных выше подхода</w:t>
      </w:r>
      <w:r w:rsidR="00727EFF" w:rsidRPr="00727EFF">
        <w:t xml:space="preserve">. </w:t>
      </w:r>
      <w:r w:rsidRPr="00727EFF">
        <w:t xml:space="preserve">Так, </w:t>
      </w:r>
      <w:r w:rsidR="003808D1" w:rsidRPr="00727EFF">
        <w:rPr>
          <w:b/>
          <w:bCs/>
        </w:rPr>
        <w:t>Л</w:t>
      </w:r>
      <w:r w:rsidR="00727EFF" w:rsidRPr="00727EFF">
        <w:rPr>
          <w:b/>
          <w:bCs/>
        </w:rPr>
        <w:t xml:space="preserve">. </w:t>
      </w:r>
      <w:r w:rsidR="003808D1" w:rsidRPr="00727EFF">
        <w:rPr>
          <w:b/>
          <w:bCs/>
        </w:rPr>
        <w:t>Портер и</w:t>
      </w:r>
      <w:r w:rsidRPr="00727EFF">
        <w:rPr>
          <w:b/>
          <w:bCs/>
        </w:rPr>
        <w:t xml:space="preserve"> Э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Лоулер</w:t>
      </w:r>
      <w:r w:rsidR="00727EFF">
        <w:rPr>
          <w:b/>
          <w:bCs/>
        </w:rPr>
        <w:t xml:space="preserve"> (</w:t>
      </w:r>
      <w:r w:rsidR="007607EE" w:rsidRPr="00727EFF">
        <w:t>5</w:t>
      </w:r>
      <w:r w:rsidR="00727EFF" w:rsidRPr="00727EFF">
        <w:t xml:space="preserve">) </w:t>
      </w:r>
      <w:r w:rsidRPr="00727EFF">
        <w:rPr>
          <w:b/>
          <w:bCs/>
        </w:rPr>
        <w:t>разработали комплексную</w:t>
      </w:r>
      <w:r w:rsidRPr="00727EFF">
        <w:rPr>
          <w:i/>
          <w:iCs/>
        </w:rPr>
        <w:t xml:space="preserve"> </w:t>
      </w:r>
      <w:r w:rsidRPr="00727EFF">
        <w:rPr>
          <w:b/>
          <w:bCs/>
        </w:rPr>
        <w:t>процессную теорию мотивации</w:t>
      </w:r>
      <w:r w:rsidR="00727EFF">
        <w:rPr>
          <w:i/>
          <w:iCs/>
        </w:rPr>
        <w:t xml:space="preserve"> (</w:t>
      </w:r>
      <w:r w:rsidRPr="00727EFF">
        <w:t>расширенная модель ожидания</w:t>
      </w:r>
      <w:r w:rsidR="00727EFF" w:rsidRPr="00727EFF">
        <w:t xml:space="preserve">). </w:t>
      </w:r>
      <w:r w:rsidRPr="00727EFF">
        <w:t>Она соединяет к</w:t>
      </w:r>
      <w:r w:rsidR="00823C44" w:rsidRPr="00727EFF">
        <w:t>онцепции Маслоу, Герцберга, Мак</w:t>
      </w:r>
      <w:r w:rsidRPr="00727EFF">
        <w:t xml:space="preserve">Клелланда </w:t>
      </w:r>
      <w:r w:rsidR="003808D1" w:rsidRPr="00727EFF">
        <w:t>с идеями процессного подхода В</w:t>
      </w:r>
      <w:r w:rsidR="00727EFF" w:rsidRPr="00727EFF">
        <w:t xml:space="preserve">. </w:t>
      </w:r>
      <w:r w:rsidRPr="00727EFF">
        <w:t>Врума и устанавливает</w:t>
      </w:r>
      <w:r w:rsidR="00EC23AD" w:rsidRPr="00727EFF">
        <w:t xml:space="preserve"> </w:t>
      </w:r>
      <w:r w:rsidRPr="00727EFF">
        <w:t>связь между вознаграждением и результатами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 xml:space="preserve">Теория Портера </w:t>
      </w:r>
      <w:r w:rsidR="00727EFF">
        <w:t>-</w:t>
      </w:r>
      <w:r w:rsidRPr="00727EFF">
        <w:t xml:space="preserve"> Лоулера оперирует 5 переменными</w:t>
      </w:r>
      <w:r w:rsidR="00727EFF" w:rsidRPr="00727EFF">
        <w:t xml:space="preserve">: </w:t>
      </w:r>
      <w:r w:rsidRPr="00727EFF">
        <w:t>усилия</w:t>
      </w:r>
      <w:r w:rsidR="00727EFF" w:rsidRPr="00727EFF">
        <w:t xml:space="preserve">; </w:t>
      </w:r>
      <w:r w:rsidRPr="00727EFF">
        <w:t>восприятие</w:t>
      </w:r>
      <w:r w:rsidR="00727EFF" w:rsidRPr="00727EFF">
        <w:t xml:space="preserve">; </w:t>
      </w:r>
      <w:r w:rsidRPr="00727EFF">
        <w:t>результаты</w:t>
      </w:r>
      <w:r w:rsidR="00727EFF" w:rsidRPr="00727EFF">
        <w:t xml:space="preserve">; </w:t>
      </w:r>
      <w:r w:rsidRPr="00727EFF">
        <w:t>внутреннее и внешнее вознаграждение</w:t>
      </w:r>
      <w:r w:rsidR="00727EFF" w:rsidRPr="00727EFF">
        <w:t xml:space="preserve">; </w:t>
      </w:r>
      <w:r w:rsidRPr="00727EFF">
        <w:t>степень удовлетворенности</w:t>
      </w:r>
      <w:r w:rsidR="00727EFF" w:rsidRPr="00727EFF">
        <w:t xml:space="preserve">. </w:t>
      </w:r>
      <w:r w:rsidRPr="00727EFF">
        <w:t>Ценность ожидаемого вознаграждения, вероятность его получения, свойства</w:t>
      </w:r>
      <w:r w:rsidR="00EC23AD" w:rsidRPr="00727EFF">
        <w:t xml:space="preserve"> </w:t>
      </w:r>
      <w:r w:rsidRPr="00727EFF">
        <w:t>и особенности личности</w:t>
      </w:r>
      <w:r w:rsidR="00727EFF">
        <w:t xml:space="preserve"> (</w:t>
      </w:r>
      <w:r w:rsidRPr="00727EFF">
        <w:t>способностей, характера</w:t>
      </w:r>
      <w:r w:rsidR="00727EFF" w:rsidRPr="00727EFF">
        <w:t xml:space="preserve">) </w:t>
      </w:r>
      <w:r w:rsidRPr="00727EFF">
        <w:t>исполнителей, осознание своей</w:t>
      </w:r>
      <w:r w:rsidR="00EC23AD" w:rsidRPr="00727EFF">
        <w:t xml:space="preserve"> </w:t>
      </w:r>
      <w:r w:rsidRPr="00727EFF">
        <w:t>роли в процессе труда обусловливают их усилия, а соответственно, и результаты</w:t>
      </w:r>
      <w:r w:rsidR="00727EFF" w:rsidRPr="00727EFF">
        <w:t xml:space="preserve">. </w:t>
      </w:r>
      <w:r w:rsidRPr="00727EFF">
        <w:t>Последние влияют на реальное внутреннее</w:t>
      </w:r>
      <w:r w:rsidR="00727EFF">
        <w:t xml:space="preserve"> (</w:t>
      </w:r>
      <w:r w:rsidRPr="00727EFF">
        <w:t>самоуважение, осознание своей компетентности</w:t>
      </w:r>
      <w:r w:rsidR="00727EFF" w:rsidRPr="00727EFF">
        <w:t xml:space="preserve">) </w:t>
      </w:r>
      <w:r w:rsidRPr="00727EFF">
        <w:t>и внешнее</w:t>
      </w:r>
      <w:r w:rsidR="00727EFF">
        <w:t xml:space="preserve"> (</w:t>
      </w:r>
      <w:r w:rsidRPr="00727EFF">
        <w:t>рост заработной</w:t>
      </w:r>
      <w:r w:rsidR="00EC23AD" w:rsidRPr="00727EFF">
        <w:t xml:space="preserve"> </w:t>
      </w:r>
      <w:r w:rsidRPr="00727EFF">
        <w:t>платы, премия, похвала, повышение</w:t>
      </w:r>
      <w:r w:rsidR="00EC23AD" w:rsidRPr="00727EFF">
        <w:t xml:space="preserve"> </w:t>
      </w:r>
      <w:r w:rsidRPr="00727EFF">
        <w:t>в должности</w:t>
      </w:r>
      <w:r w:rsidR="00727EFF" w:rsidRPr="00727EFF">
        <w:t xml:space="preserve">) </w:t>
      </w:r>
      <w:r w:rsidRPr="00727EFF">
        <w:t>вознаграждение</w:t>
      </w:r>
      <w:r w:rsidR="00727EFF" w:rsidRPr="00727EFF">
        <w:t xml:space="preserve">. </w:t>
      </w:r>
      <w:r w:rsidRPr="00727EFF">
        <w:t>В результате возникает удовлетворение</w:t>
      </w:r>
      <w:r w:rsidR="00727EFF">
        <w:t xml:space="preserve"> (</w:t>
      </w:r>
      <w:r w:rsidRPr="00727EFF">
        <w:t>с учетом их</w:t>
      </w:r>
      <w:r w:rsidR="00EC23AD" w:rsidRPr="00727EFF">
        <w:t xml:space="preserve"> </w:t>
      </w:r>
      <w:r w:rsidRPr="00727EFF">
        <w:t>справедливости</w:t>
      </w:r>
      <w:r w:rsidR="00727EFF" w:rsidRPr="00727EFF">
        <w:t>),</w:t>
      </w:r>
      <w:r w:rsidRPr="00727EFF">
        <w:t xml:space="preserve"> оказывающее влияние на эффективность работы в будущем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 xml:space="preserve">Воздействие стимулов на текущее поведение людей рассматривает </w:t>
      </w:r>
      <w:r w:rsidRPr="00727EFF">
        <w:rPr>
          <w:b/>
          <w:bCs/>
        </w:rPr>
        <w:t>теория подкрепления,</w:t>
      </w:r>
      <w:r w:rsidR="00EC23AD" w:rsidRPr="00727EFF">
        <w:rPr>
          <w:b/>
          <w:bCs/>
          <w:i/>
          <w:iCs/>
        </w:rPr>
        <w:t xml:space="preserve"> </w:t>
      </w:r>
      <w:r w:rsidRPr="00727EFF">
        <w:rPr>
          <w:b/>
          <w:bCs/>
        </w:rPr>
        <w:t>разработанная В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Скиннером</w:t>
      </w:r>
      <w:r w:rsidR="00727EFF">
        <w:rPr>
          <w:b/>
          <w:bCs/>
        </w:rPr>
        <w:t xml:space="preserve"> (</w:t>
      </w:r>
      <w:r w:rsidR="006345B8" w:rsidRPr="00727EFF">
        <w:t>18</w:t>
      </w:r>
      <w:r w:rsidR="00727EFF" w:rsidRPr="00727EFF">
        <w:t xml:space="preserve">) </w:t>
      </w:r>
      <w:r w:rsidRPr="00727EFF">
        <w:t>в 1971 г</w:t>
      </w:r>
      <w:r w:rsidR="00727EFF" w:rsidRPr="00727EFF">
        <w:t xml:space="preserve">. </w:t>
      </w:r>
      <w:r w:rsidR="00E457CD" w:rsidRPr="00727EFF">
        <w:t>и</w:t>
      </w:r>
      <w:r w:rsidRPr="00727EFF">
        <w:t xml:space="preserve"> показывающая зависимость мотивации</w:t>
      </w:r>
      <w:r w:rsidR="00EC23AD" w:rsidRPr="00727EFF">
        <w:t xml:space="preserve"> </w:t>
      </w:r>
      <w:r w:rsidRPr="00727EFF">
        <w:t>от прошлого опыта</w:t>
      </w:r>
      <w:r w:rsidR="00727EFF" w:rsidRPr="00727EFF">
        <w:t xml:space="preserve">. </w:t>
      </w:r>
      <w:r w:rsidRPr="00727EFF">
        <w:t>Она основывается на том, что любые действия сотрудника</w:t>
      </w:r>
      <w:r w:rsidR="00727EFF">
        <w:t xml:space="preserve"> (</w:t>
      </w:r>
      <w:r w:rsidRPr="00727EFF">
        <w:t>в зависимости от</w:t>
      </w:r>
      <w:r w:rsidR="00EC23AD" w:rsidRPr="00727EFF">
        <w:t xml:space="preserve"> </w:t>
      </w:r>
      <w:r w:rsidRPr="00727EFF">
        <w:t>того, как выполняется порученная работа</w:t>
      </w:r>
      <w:r w:rsidR="00727EFF" w:rsidRPr="00727EFF">
        <w:t xml:space="preserve">) </w:t>
      </w:r>
      <w:r w:rsidRPr="00727EFF">
        <w:t>должны иметь для него положительные,</w:t>
      </w:r>
      <w:r w:rsidR="00EC23AD" w:rsidRPr="00727EFF">
        <w:t xml:space="preserve"> </w:t>
      </w:r>
      <w:r w:rsidRPr="00727EFF">
        <w:t>отрицательные или нейтральные последствия</w:t>
      </w:r>
      <w:r w:rsidR="00727EFF" w:rsidRPr="00727EFF">
        <w:t xml:space="preserve">. </w:t>
      </w:r>
      <w:r w:rsidRPr="00727EFF">
        <w:t>Положительные увеличивают вероятность</w:t>
      </w:r>
      <w:r w:rsidR="00EC23AD" w:rsidRPr="00727EFF">
        <w:t xml:space="preserve"> </w:t>
      </w:r>
      <w:r w:rsidRPr="00727EFF">
        <w:t>аналогичного поведения в будущем, отрицательные уменьшают, нейтральные</w:t>
      </w:r>
      <w:r w:rsidR="00EC23AD" w:rsidRPr="00727EFF">
        <w:t xml:space="preserve"> </w:t>
      </w:r>
      <w:r w:rsidRPr="00727EFF">
        <w:t>ведут к медленному его затуханию</w:t>
      </w:r>
      <w:r w:rsidR="00727EFF" w:rsidRPr="00727EFF">
        <w:t xml:space="preserve">. </w:t>
      </w:r>
      <w:r w:rsidRPr="00727EFF">
        <w:t>Человек с учетом прошлого опыта, сохраняя либо корректируя поведение, стремится</w:t>
      </w:r>
      <w:r w:rsidR="00EC23AD" w:rsidRPr="00727EFF">
        <w:t xml:space="preserve"> </w:t>
      </w:r>
      <w:r w:rsidRPr="00727EFF">
        <w:t>избежать отрицательных последствий и заслужить поощрение</w:t>
      </w:r>
      <w:r w:rsidR="00727EFF" w:rsidRPr="00727EFF">
        <w:t xml:space="preserve">. </w:t>
      </w:r>
      <w:r w:rsidRPr="00727EFF">
        <w:t>Но нужно иметь в виду, что на аналогичные стимулы разные люди реагируют неодинаково</w:t>
      </w:r>
      <w:r w:rsidR="00EC23AD" w:rsidRPr="00727EFF">
        <w:t xml:space="preserve"> </w:t>
      </w:r>
      <w:r w:rsidRPr="00727EFF">
        <w:t>и с различной степенью интенсивности, а близкие результаты могут быть получены</w:t>
      </w:r>
      <w:r w:rsidR="00324083" w:rsidRPr="00727EFF">
        <w:t xml:space="preserve"> </w:t>
      </w:r>
      <w:r w:rsidRPr="00727EFF">
        <w:t>и за счет вознаграждения, и за счет наказания</w:t>
      </w:r>
      <w:r w:rsidR="00727EFF" w:rsidRPr="00727EFF">
        <w:t xml:space="preserve">. </w:t>
      </w:r>
      <w:r w:rsidRPr="00727EFF">
        <w:t>Исследования показывают,</w:t>
      </w:r>
      <w:r w:rsidR="00324083" w:rsidRPr="00727EFF">
        <w:t xml:space="preserve"> </w:t>
      </w:r>
      <w:r w:rsidRPr="00727EFF">
        <w:t xml:space="preserve">что поощрение улучшает работу в 89 процентах случаев, а наказание </w:t>
      </w:r>
      <w:r w:rsidR="00727EFF">
        <w:t>-</w:t>
      </w:r>
      <w:r w:rsidRPr="00727EFF">
        <w:t xml:space="preserve"> в 11 процентах</w:t>
      </w:r>
      <w:r w:rsidR="00324083" w:rsidRPr="00727EFF">
        <w:t xml:space="preserve"> </w:t>
      </w:r>
      <w:r w:rsidRPr="00727EFF">
        <w:t>и в 11 процентах ухудшает</w:t>
      </w:r>
      <w:r w:rsidR="00727EFF" w:rsidRPr="00727EFF">
        <w:t xml:space="preserve">; </w:t>
      </w:r>
      <w:r w:rsidRPr="00727EFF">
        <w:t>угрозы же на 99 процентов игнорируются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</w:t>
      </w:r>
      <w:r w:rsidR="00727EFF" w:rsidRPr="00727EFF">
        <w:t xml:space="preserve">. </w:t>
      </w:r>
      <w:r w:rsidRPr="00727EFF">
        <w:t>Скиннер предлагает такие способы воздействия на людей, как положительное</w:t>
      </w:r>
      <w:r w:rsidR="00324083" w:rsidRPr="00727EFF">
        <w:t xml:space="preserve"> </w:t>
      </w:r>
      <w:r w:rsidRPr="00727EFF">
        <w:t>и отрицательное подкрепление, гашение и наказание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Суть положительного подкрепления</w:t>
      </w:r>
      <w:r w:rsidRPr="00727EFF">
        <w:rPr>
          <w:i/>
          <w:iCs/>
        </w:rPr>
        <w:t xml:space="preserve"> </w:t>
      </w:r>
      <w:r w:rsidRPr="00727EFF">
        <w:t>состоит в том, что поощряются действия,</w:t>
      </w:r>
      <w:r w:rsidR="00324083" w:rsidRPr="00727EFF">
        <w:t xml:space="preserve"> </w:t>
      </w:r>
      <w:r w:rsidRPr="00727EFF">
        <w:t>имеющие позитивную направленность</w:t>
      </w:r>
      <w:r w:rsidR="00727EFF" w:rsidRPr="00727EFF">
        <w:t xml:space="preserve">. </w:t>
      </w:r>
      <w:r w:rsidRPr="00727EFF">
        <w:t>Это, кроме того, облегчает привлечение персонала</w:t>
      </w:r>
      <w:r w:rsidR="00324083" w:rsidRPr="00727EFF">
        <w:t xml:space="preserve"> </w:t>
      </w:r>
      <w:r w:rsidRPr="00727EFF">
        <w:t>в организацию и его сохранение, управление издержками на оплату труда</w:t>
      </w:r>
      <w:r w:rsidR="00727EFF" w:rsidRPr="00727EFF">
        <w:t xml:space="preserve">. </w:t>
      </w:r>
      <w:r w:rsidRPr="00727EFF">
        <w:t>При отрицательном подкреплении</w:t>
      </w:r>
      <w:r w:rsidRPr="00727EFF">
        <w:rPr>
          <w:i/>
          <w:iCs/>
        </w:rPr>
        <w:t xml:space="preserve"> </w:t>
      </w:r>
      <w:r w:rsidRPr="00727EFF">
        <w:t>поощряется отсутствие действий с негативной</w:t>
      </w:r>
      <w:r w:rsidR="00324083" w:rsidRPr="00727EFF">
        <w:t xml:space="preserve"> </w:t>
      </w:r>
      <w:r w:rsidRPr="00727EFF">
        <w:t>направленностью, например прогулов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Между положительным и отрицательным подкреплением существует определенная</w:t>
      </w:r>
      <w:r w:rsidR="00324083" w:rsidRPr="00727EFF">
        <w:t xml:space="preserve"> </w:t>
      </w:r>
      <w:r w:rsidRPr="00727EFF">
        <w:t>асимметрия</w:t>
      </w:r>
      <w:r w:rsidR="00727EFF" w:rsidRPr="00727EFF">
        <w:t xml:space="preserve">. </w:t>
      </w:r>
      <w:r w:rsidRPr="00727EFF">
        <w:t>Отрицательное может вызвать не только желательные, но и непредсказуемые</w:t>
      </w:r>
      <w:r w:rsidR="00324083" w:rsidRPr="00727EFF">
        <w:t xml:space="preserve"> </w:t>
      </w:r>
      <w:r w:rsidRPr="00727EFF">
        <w:t>и негативные реакции</w:t>
      </w:r>
      <w:r w:rsidR="00727EFF" w:rsidRPr="00727EFF">
        <w:t xml:space="preserve">; </w:t>
      </w:r>
      <w:r w:rsidRPr="00727EFF">
        <w:t xml:space="preserve">положительное </w:t>
      </w:r>
      <w:r w:rsidR="00727EFF">
        <w:t>-</w:t>
      </w:r>
      <w:r w:rsidRPr="00727EFF">
        <w:t xml:space="preserve"> только желательные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Гашение,</w:t>
      </w:r>
      <w:r w:rsidRPr="00727EFF">
        <w:rPr>
          <w:i/>
          <w:iCs/>
        </w:rPr>
        <w:t xml:space="preserve"> </w:t>
      </w:r>
      <w:r w:rsidR="00727EFF">
        <w:t>т.е.</w:t>
      </w:r>
      <w:r w:rsidR="00727EFF" w:rsidRPr="00727EFF">
        <w:t xml:space="preserve"> </w:t>
      </w:r>
      <w:r w:rsidRPr="00727EFF">
        <w:t>отсутствие подкрепления тех или иных действий, происходит путем</w:t>
      </w:r>
      <w:r w:rsidR="00324083" w:rsidRPr="00727EFF">
        <w:t xml:space="preserve"> </w:t>
      </w:r>
      <w:r w:rsidRPr="00727EFF">
        <w:t>их игнорирования, и тогда они сами по себе затухают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Наконец, наказанием</w:t>
      </w:r>
      <w:r w:rsidRPr="00727EFF">
        <w:rPr>
          <w:i/>
          <w:iCs/>
        </w:rPr>
        <w:t xml:space="preserve"> </w:t>
      </w:r>
      <w:r w:rsidRPr="00727EFF">
        <w:t>является прямое</w:t>
      </w:r>
      <w:r w:rsidR="00324083" w:rsidRPr="00727EFF">
        <w:t xml:space="preserve"> </w:t>
      </w:r>
      <w:r w:rsidRPr="00727EFF">
        <w:t>пресечение негативного поведения и создание</w:t>
      </w:r>
      <w:r w:rsidR="00324083" w:rsidRPr="00727EFF">
        <w:t xml:space="preserve"> </w:t>
      </w:r>
      <w:r w:rsidRPr="00727EFF">
        <w:t>условий недопущения его в будущем</w:t>
      </w:r>
      <w:r w:rsidR="00727EFF" w:rsidRPr="00727EFF">
        <w:t xml:space="preserve">. </w:t>
      </w:r>
      <w:r w:rsidRPr="00727EFF">
        <w:t>Для этого используются штрафы, снижение</w:t>
      </w:r>
      <w:r w:rsidR="00324083" w:rsidRPr="00727EFF">
        <w:t xml:space="preserve"> </w:t>
      </w:r>
      <w:r w:rsidRPr="00727EFF">
        <w:t>социального статуса, должности, заработной платы, создание атмосферы нетерпимости</w:t>
      </w:r>
      <w:r w:rsidR="00324083" w:rsidRPr="00727EFF">
        <w:t xml:space="preserve"> </w:t>
      </w:r>
      <w:r w:rsidR="00EC73CA" w:rsidRPr="00727EFF">
        <w:t xml:space="preserve">и </w:t>
      </w:r>
      <w:r w:rsidR="00727EFF">
        <w:t>т.п.</w:t>
      </w:r>
      <w:r w:rsidR="00727EFF" w:rsidRPr="00727EFF">
        <w:t xml:space="preserve"> </w:t>
      </w:r>
      <w:r w:rsidRPr="00727EFF">
        <w:t>Наказание уменьшает частоту проступков, но в целом оно малоэффективно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К наказанию предъявляются следующие требования</w:t>
      </w:r>
      <w:r w:rsidR="00727EFF" w:rsidRPr="00727EFF">
        <w:t>:</w:t>
      </w:r>
    </w:p>
    <w:p w:rsidR="00727EFF" w:rsidRDefault="00FE61B5" w:rsidP="00727EFF">
      <w:pPr>
        <w:ind w:firstLine="709"/>
      </w:pPr>
      <w:r w:rsidRPr="00727EFF">
        <w:t>применение к конкретному проступку, а не личности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учет специфики совершаемого действия и характера человека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своевременность и немедленное приведение в исполнение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Нельзя наказывать в состоянии возбуждения и возлагать ответственность</w:t>
      </w:r>
      <w:r w:rsidR="00324083" w:rsidRPr="00727EFF">
        <w:t xml:space="preserve"> </w:t>
      </w:r>
      <w:r w:rsidRPr="00727EFF">
        <w:t>за действия одного на весь коллектив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Важную роль играют не только форма, способ, но и режим подкрепления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Непрерывное подкрепление</w:t>
      </w:r>
      <w:r w:rsidRPr="00727EFF">
        <w:rPr>
          <w:i/>
          <w:iCs/>
        </w:rPr>
        <w:t xml:space="preserve"> </w:t>
      </w:r>
      <w:r w:rsidRPr="00727EFF">
        <w:t>предполагает, что оно следует за каждым действием</w:t>
      </w:r>
      <w:r w:rsidR="00727EFF" w:rsidRPr="00727EFF">
        <w:t xml:space="preserve">. </w:t>
      </w:r>
      <w:r w:rsidRPr="00727EFF">
        <w:t>Это обеспечивает высокую результативность, но приводит к раннему насыщению потребностей</w:t>
      </w:r>
      <w:r w:rsidR="00324083" w:rsidRPr="00727EFF">
        <w:t xml:space="preserve"> </w:t>
      </w:r>
      <w:r w:rsidRPr="00727EFF">
        <w:t>и гашению поведения</w:t>
      </w:r>
      <w:r w:rsidR="00727EFF">
        <w:t xml:space="preserve"> (</w:t>
      </w:r>
      <w:r w:rsidRPr="00727EFF">
        <w:t>его быстрому изменению, если стимулы прекращаются</w:t>
      </w:r>
      <w:r w:rsidR="00727EFF" w:rsidRPr="00727EFF">
        <w:t>).</w:t>
      </w:r>
    </w:p>
    <w:p w:rsidR="00727EFF" w:rsidRDefault="00FE61B5" w:rsidP="00727EFF">
      <w:pPr>
        <w:ind w:firstLine="709"/>
      </w:pPr>
      <w:r w:rsidRPr="00727EFF">
        <w:t>Перемежающееся подкрепление</w:t>
      </w:r>
      <w:r w:rsidRPr="00727EFF">
        <w:rPr>
          <w:i/>
          <w:iCs/>
        </w:rPr>
        <w:t xml:space="preserve"> </w:t>
      </w:r>
      <w:r w:rsidRPr="00727EFF">
        <w:t>состоит в том, что оно следует не за всеми результатами,</w:t>
      </w:r>
      <w:r w:rsidR="00324083" w:rsidRPr="00727EFF">
        <w:t xml:space="preserve"> </w:t>
      </w:r>
      <w:r w:rsidRPr="00727EFF">
        <w:t>а через строго определенное их число</w:t>
      </w:r>
      <w:r w:rsidR="00727EFF" w:rsidRPr="00727EFF">
        <w:t xml:space="preserve">. </w:t>
      </w:r>
      <w:r w:rsidRPr="00727EFF">
        <w:t>Это дает хороший эффект в условиях</w:t>
      </w:r>
      <w:r w:rsidR="00324083" w:rsidRPr="00727EFF">
        <w:t xml:space="preserve"> </w:t>
      </w:r>
      <w:r w:rsidRPr="00727EFF">
        <w:t>часто и регулярно повторяющихся действий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Подкрепление с фиксированным интервалом</w:t>
      </w:r>
      <w:r w:rsidRPr="00727EFF">
        <w:rPr>
          <w:i/>
          <w:iCs/>
        </w:rPr>
        <w:t xml:space="preserve"> </w:t>
      </w:r>
      <w:r w:rsidRPr="00727EFF">
        <w:t>означает, что стимулирование происходит</w:t>
      </w:r>
      <w:r w:rsidR="00324083" w:rsidRPr="00727EFF">
        <w:t xml:space="preserve"> </w:t>
      </w:r>
      <w:r w:rsidRPr="00727EFF">
        <w:t>за первым результатом, но по истечении определенного времени</w:t>
      </w:r>
      <w:r w:rsidR="00727EFF" w:rsidRPr="00727EFF">
        <w:t xml:space="preserve">. </w:t>
      </w:r>
      <w:r w:rsidRPr="00727EFF">
        <w:t>Это приводит</w:t>
      </w:r>
      <w:r w:rsidR="00324083" w:rsidRPr="00727EFF">
        <w:t xml:space="preserve"> </w:t>
      </w:r>
      <w:r w:rsidRPr="00727EFF">
        <w:t xml:space="preserve">к устойчивой реакции </w:t>
      </w:r>
      <w:r w:rsidR="00727EFF">
        <w:t>-</w:t>
      </w:r>
      <w:r w:rsidRPr="00727EFF">
        <w:t xml:space="preserve"> медле</w:t>
      </w:r>
      <w:r w:rsidR="00324083" w:rsidRPr="00727EFF">
        <w:t>нной и слабой после стимула, быс</w:t>
      </w:r>
      <w:r w:rsidRPr="00727EFF">
        <w:t>трой и сильной</w:t>
      </w:r>
      <w:r w:rsidR="00324083" w:rsidRPr="00727EFF">
        <w:t xml:space="preserve"> </w:t>
      </w:r>
      <w:r w:rsidRPr="00727EFF">
        <w:t>непосредственно перед ним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Подкрепление с переменным интервалом</w:t>
      </w:r>
      <w:r w:rsidRPr="00727EFF">
        <w:rPr>
          <w:i/>
          <w:iCs/>
        </w:rPr>
        <w:t xml:space="preserve"> </w:t>
      </w:r>
      <w:r w:rsidRPr="00727EFF">
        <w:t>предполагает, что стимул следует за первым</w:t>
      </w:r>
      <w:r w:rsidR="00324083" w:rsidRPr="00727EFF">
        <w:t xml:space="preserve"> </w:t>
      </w:r>
      <w:r w:rsidRPr="00727EFF">
        <w:t>результатом по истечении случайного отрезка времени</w:t>
      </w:r>
      <w:r w:rsidR="00727EFF" w:rsidRPr="00727EFF">
        <w:t xml:space="preserve">. </w:t>
      </w:r>
      <w:r w:rsidRPr="00727EFF">
        <w:t>За ним следует сильная,</w:t>
      </w:r>
      <w:r w:rsidR="00324083" w:rsidRPr="00727EFF">
        <w:t xml:space="preserve"> </w:t>
      </w:r>
      <w:r w:rsidRPr="00727EFF">
        <w:t>постоянная, устойчивая к гашению реакция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 xml:space="preserve">Иногда </w:t>
      </w:r>
      <w:r w:rsidR="00324083" w:rsidRPr="00727EFF">
        <w:t>целесообразным бывает даже подк</w:t>
      </w:r>
      <w:r w:rsidRPr="00727EFF">
        <w:t>репление</w:t>
      </w:r>
      <w:r w:rsidR="00727EFF">
        <w:t xml:space="preserve"> "</w:t>
      </w:r>
      <w:r w:rsidR="00397025" w:rsidRPr="00727EFF">
        <w:t>авансом</w:t>
      </w:r>
      <w:r w:rsidR="00727EFF">
        <w:t xml:space="preserve">", </w:t>
      </w:r>
      <w:r w:rsidRPr="00727EFF">
        <w:t>обязывающее человека</w:t>
      </w:r>
      <w:r w:rsidR="00727EFF" w:rsidRPr="00727EFF">
        <w:t xml:space="preserve"> </w:t>
      </w:r>
      <w:r w:rsidRPr="00727EFF">
        <w:t>работать лучше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Эффективное подкрепление всегда должно быть своевременным и конкретным,</w:t>
      </w:r>
      <w:r w:rsidR="00324083" w:rsidRPr="00727EFF">
        <w:t xml:space="preserve"> </w:t>
      </w:r>
      <w:r w:rsidRPr="00727EFF">
        <w:t>а величина</w:t>
      </w:r>
      <w:r w:rsidR="00727EFF" w:rsidRPr="00727EFF">
        <w:t xml:space="preserve"> - </w:t>
      </w:r>
      <w:r w:rsidRPr="00727EFF">
        <w:t>минимальной, чтобы постоянно поддерживать заинтересованность</w:t>
      </w:r>
      <w:r w:rsidR="00324083" w:rsidRPr="00727EFF">
        <w:t xml:space="preserve"> </w:t>
      </w:r>
      <w:r w:rsidRPr="00727EFF">
        <w:t>в продолжени</w:t>
      </w:r>
      <w:r w:rsidR="001E1EE6" w:rsidRPr="00727EFF">
        <w:t>е</w:t>
      </w:r>
      <w:r w:rsidRPr="00727EFF">
        <w:t xml:space="preserve"> нужной деятельности и не истощать ресурсы организации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rPr>
          <w:b/>
          <w:bCs/>
        </w:rPr>
        <w:t>Теория мотивации</w:t>
      </w:r>
      <w:r w:rsidR="001777D8" w:rsidRPr="00727EFF">
        <w:rPr>
          <w:b/>
          <w:bCs/>
        </w:rPr>
        <w:t xml:space="preserve"> Д</w:t>
      </w:r>
      <w:r w:rsidR="00727EFF" w:rsidRPr="00727EFF">
        <w:rPr>
          <w:b/>
          <w:bCs/>
        </w:rPr>
        <w:t xml:space="preserve">. </w:t>
      </w:r>
      <w:r w:rsidRPr="00727EFF">
        <w:rPr>
          <w:b/>
          <w:bCs/>
        </w:rPr>
        <w:t>Аткинсона</w:t>
      </w:r>
      <w:r w:rsidR="00727EFF">
        <w:rPr>
          <w:b/>
          <w:bCs/>
        </w:rPr>
        <w:t xml:space="preserve"> (</w:t>
      </w:r>
      <w:r w:rsidR="00EC73CA" w:rsidRPr="00727EFF">
        <w:t>21</w:t>
      </w:r>
      <w:r w:rsidR="00727EFF" w:rsidRPr="00727EFF">
        <w:t xml:space="preserve">) </w:t>
      </w:r>
      <w:r w:rsidRPr="00727EFF">
        <w:t>предполагает, что поведение работников есть</w:t>
      </w:r>
      <w:r w:rsidR="00324083" w:rsidRPr="00727EFF">
        <w:t xml:space="preserve"> </w:t>
      </w:r>
      <w:r w:rsidRPr="00727EFF">
        <w:t>результат взаимодействия индивидуальных качеств личности, ее восприятия, а также</w:t>
      </w:r>
      <w:r w:rsidR="00324083" w:rsidRPr="00727EFF">
        <w:t xml:space="preserve"> </w:t>
      </w:r>
      <w:r w:rsidRPr="00727EFF">
        <w:t>ситуационных переменных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Каждый человек стремится</w:t>
      </w:r>
      <w:r w:rsidR="00324083" w:rsidRPr="00727EFF">
        <w:t xml:space="preserve"> </w:t>
      </w:r>
      <w:r w:rsidRPr="00727EFF">
        <w:t>к успеху и избежанию неудач и имеет соответственно</w:t>
      </w:r>
      <w:r w:rsidR="00324083" w:rsidRPr="00727EFF">
        <w:t xml:space="preserve"> </w:t>
      </w:r>
      <w:r w:rsidRPr="00727EFF">
        <w:t>мотив успеха</w:t>
      </w:r>
      <w:r w:rsidR="00727EFF">
        <w:t xml:space="preserve"> (</w:t>
      </w:r>
      <w:r w:rsidRPr="00727EFF">
        <w:t>МУ</w:t>
      </w:r>
      <w:r w:rsidR="00727EFF" w:rsidRPr="00727EFF">
        <w:t xml:space="preserve">) </w:t>
      </w:r>
      <w:r w:rsidRPr="00727EFF">
        <w:t>и актуализирует мотив избежания неудач</w:t>
      </w:r>
      <w:r w:rsidR="00727EFF">
        <w:t xml:space="preserve"> (</w:t>
      </w:r>
      <w:r w:rsidRPr="00727EFF">
        <w:t>МН</w:t>
      </w:r>
      <w:r w:rsidR="00727EFF" w:rsidRPr="00727EFF">
        <w:t>),</w:t>
      </w:r>
      <w:r w:rsidRPr="00727EFF">
        <w:t xml:space="preserve"> которые стабильны</w:t>
      </w:r>
      <w:r w:rsidR="00324083" w:rsidRPr="00727EFF">
        <w:t xml:space="preserve"> </w:t>
      </w:r>
      <w:r w:rsidRPr="00727EFF">
        <w:t>и формируются в процессе жизни и работы</w:t>
      </w:r>
      <w:r w:rsidR="00727EFF" w:rsidRPr="00727EFF">
        <w:t xml:space="preserve">. </w:t>
      </w:r>
      <w:r w:rsidRPr="00727EFF">
        <w:t>В них отражается стремление</w:t>
      </w:r>
      <w:r w:rsidR="00324083" w:rsidRPr="00727EFF">
        <w:t xml:space="preserve"> </w:t>
      </w:r>
      <w:r w:rsidRPr="00727EFF">
        <w:t>к определенному уровню удовлетворения потребностей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Вероятность успеха</w:t>
      </w:r>
      <w:r w:rsidR="00727EFF">
        <w:t xml:space="preserve"> (</w:t>
      </w:r>
      <w:r w:rsidRPr="00727EFF">
        <w:t>ВУ</w:t>
      </w:r>
      <w:r w:rsidR="00727EFF" w:rsidRPr="00727EFF">
        <w:t xml:space="preserve">) </w:t>
      </w:r>
      <w:r w:rsidRPr="00727EFF">
        <w:t>и привлекательность успеха</w:t>
      </w:r>
      <w:r w:rsidR="00727EFF">
        <w:t xml:space="preserve"> (</w:t>
      </w:r>
      <w:r w:rsidRPr="00727EFF">
        <w:t>ПУ</w:t>
      </w:r>
      <w:r w:rsidR="00727EFF" w:rsidRPr="00727EFF">
        <w:t xml:space="preserve">) </w:t>
      </w:r>
      <w:r w:rsidRPr="00727EFF">
        <w:t>связаны формулой</w:t>
      </w:r>
      <w:r w:rsidR="00324083" w:rsidRPr="00727EFF">
        <w:t xml:space="preserve"> </w:t>
      </w:r>
      <w:r w:rsidRPr="00727EFF">
        <w:t xml:space="preserve">ПУ = 1 </w:t>
      </w:r>
      <w:r w:rsidR="00727EFF">
        <w:t>-</w:t>
      </w:r>
      <w:r w:rsidRPr="00727EFF">
        <w:t xml:space="preserve"> ВУ</w:t>
      </w:r>
      <w:r w:rsidR="00727EFF" w:rsidRPr="00727EFF">
        <w:t xml:space="preserve">. </w:t>
      </w:r>
      <w:r w:rsidRPr="00727EFF">
        <w:t>Сила мотивации</w:t>
      </w:r>
      <w:r w:rsidR="00727EFF">
        <w:t xml:space="preserve"> (</w:t>
      </w:r>
      <w:r w:rsidRPr="00727EFF">
        <w:t>МУ</w:t>
      </w:r>
      <w:r w:rsidR="00727EFF" w:rsidRPr="00727EFF">
        <w:t xml:space="preserve">) </w:t>
      </w:r>
      <w:r w:rsidRPr="00727EFF">
        <w:t>в этом случае описывается выражением МУ = ВУ х ПУ</w:t>
      </w:r>
      <w:r w:rsidR="00727EFF" w:rsidRPr="00727EFF">
        <w:t xml:space="preserve">. </w:t>
      </w:r>
      <w:r w:rsidRPr="00727EFF">
        <w:t>Наибольшая ее величина достигается при ВУ = 0,5, так как при этом ВУ х ПУ</w:t>
      </w:r>
      <w:r w:rsidR="00324083" w:rsidRPr="00727EFF">
        <w:t xml:space="preserve"> </w:t>
      </w:r>
      <w:r w:rsidRPr="00727EFF">
        <w:t>максимальны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Лица, ориентированные на успех</w:t>
      </w:r>
      <w:r w:rsidR="00727EFF">
        <w:t xml:space="preserve"> (</w:t>
      </w:r>
      <w:r w:rsidRPr="00727EFF">
        <w:t>МУ &gt; МН</w:t>
      </w:r>
      <w:r w:rsidR="00727EFF" w:rsidRPr="00727EFF">
        <w:t>),</w:t>
      </w:r>
      <w:r w:rsidRPr="00727EFF">
        <w:t xml:space="preserve"> предпочитают задачи меньшей</w:t>
      </w:r>
      <w:r w:rsidR="00324083" w:rsidRPr="00727EFF">
        <w:t xml:space="preserve"> </w:t>
      </w:r>
      <w:r w:rsidRPr="00727EFF">
        <w:t>сложности, тогда как работники, ориентированные на неудачу, предпочитают экстремальные</w:t>
      </w:r>
      <w:r w:rsidR="00324083" w:rsidRPr="00727EFF">
        <w:t xml:space="preserve"> </w:t>
      </w:r>
      <w:r w:rsidRPr="00727EFF">
        <w:t>задачи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Д</w:t>
      </w:r>
      <w:r w:rsidR="00727EFF" w:rsidRPr="00727EFF">
        <w:t xml:space="preserve">. </w:t>
      </w:r>
      <w:r w:rsidRPr="00727EFF">
        <w:t>Боуэн, Э</w:t>
      </w:r>
      <w:r w:rsidR="00727EFF" w:rsidRPr="00727EFF">
        <w:t xml:space="preserve">. </w:t>
      </w:r>
      <w:r w:rsidRPr="00727EFF">
        <w:t>Лоулер, Р</w:t>
      </w:r>
      <w:r w:rsidR="00727EFF" w:rsidRPr="00727EFF">
        <w:t xml:space="preserve">. </w:t>
      </w:r>
      <w:r w:rsidRPr="00727EFF">
        <w:t>Фрей</w:t>
      </w:r>
      <w:r w:rsidR="00727EFF">
        <w:t xml:space="preserve"> (</w:t>
      </w:r>
      <w:r w:rsidR="007607EE" w:rsidRPr="00727EFF">
        <w:t>22</w:t>
      </w:r>
      <w:r w:rsidR="00727EFF" w:rsidRPr="00727EFF">
        <w:t xml:space="preserve">) </w:t>
      </w:r>
      <w:r w:rsidRPr="00727EFF">
        <w:t>в 1992</w:t>
      </w:r>
      <w:r w:rsidR="00727EFF" w:rsidRPr="00727EFF">
        <w:t>-</w:t>
      </w:r>
      <w:r w:rsidRPr="00727EFF">
        <w:t>1993 гг</w:t>
      </w:r>
      <w:r w:rsidR="00727EFF" w:rsidRPr="00727EFF">
        <w:t xml:space="preserve">. </w:t>
      </w:r>
      <w:r w:rsidRPr="00727EFF">
        <w:t xml:space="preserve">сформулировали </w:t>
      </w:r>
      <w:r w:rsidRPr="00727EFF">
        <w:rPr>
          <w:b/>
          <w:bCs/>
        </w:rPr>
        <w:t>концепцию наделения</w:t>
      </w:r>
      <w:r w:rsidR="00AA7535" w:rsidRPr="00727EFF">
        <w:rPr>
          <w:b/>
          <w:bCs/>
        </w:rPr>
        <w:t xml:space="preserve"> </w:t>
      </w:r>
      <w:r w:rsidRPr="00727EFF">
        <w:rPr>
          <w:b/>
          <w:bCs/>
        </w:rPr>
        <w:t>властью и участия в делах организации,</w:t>
      </w:r>
      <w:r w:rsidRPr="00727EFF">
        <w:rPr>
          <w:i/>
          <w:iCs/>
        </w:rPr>
        <w:t xml:space="preserve"> </w:t>
      </w:r>
      <w:r w:rsidRPr="00727EFF">
        <w:t>что, по их мнению</w:t>
      </w:r>
      <w:r w:rsidR="00727EFF" w:rsidRPr="00727EFF">
        <w:t>:</w:t>
      </w:r>
    </w:p>
    <w:p w:rsidR="00727EFF" w:rsidRDefault="00FE61B5" w:rsidP="00727EFF">
      <w:pPr>
        <w:ind w:firstLine="709"/>
      </w:pPr>
      <w:r w:rsidRPr="00727EFF">
        <w:t>1</w:t>
      </w:r>
      <w:r w:rsidR="00727EFF" w:rsidRPr="00727EFF">
        <w:t xml:space="preserve">) </w:t>
      </w:r>
      <w:r w:rsidRPr="00727EFF">
        <w:t>ускоряет реакцию на запросы потребителей, поскольку отпадает надобность</w:t>
      </w:r>
      <w:r w:rsidR="00AA7535" w:rsidRPr="00727EFF">
        <w:t xml:space="preserve"> </w:t>
      </w:r>
      <w:r w:rsidRPr="00727EFF">
        <w:t>обращаться к руководителю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2</w:t>
      </w:r>
      <w:r w:rsidR="00727EFF" w:rsidRPr="00727EFF">
        <w:t xml:space="preserve">) </w:t>
      </w:r>
      <w:r w:rsidRPr="00727EFF">
        <w:t>повышает степень удовлетворения сотрудников трудом вследствие выполнения</w:t>
      </w:r>
      <w:r w:rsidR="00AA7535" w:rsidRPr="00727EFF">
        <w:t xml:space="preserve"> </w:t>
      </w:r>
      <w:r w:rsidRPr="00727EFF">
        <w:t>более ответственной работы</w:t>
      </w:r>
      <w:r w:rsidR="00727EFF" w:rsidRPr="00727EFF">
        <w:t>;</w:t>
      </w:r>
    </w:p>
    <w:p w:rsidR="00727EFF" w:rsidRDefault="00FE61B5" w:rsidP="00727EFF">
      <w:pPr>
        <w:ind w:firstLine="709"/>
      </w:pPr>
      <w:r w:rsidRPr="00727EFF">
        <w:t>3</w:t>
      </w:r>
      <w:r w:rsidR="00727EFF" w:rsidRPr="00727EFF">
        <w:t xml:space="preserve">) </w:t>
      </w:r>
      <w:r w:rsidRPr="00727EFF">
        <w:t>дает возможность более тесного общения с потребителями, стимулирующего</w:t>
      </w:r>
      <w:r w:rsidR="00AA7535" w:rsidRPr="00727EFF">
        <w:t xml:space="preserve"> </w:t>
      </w:r>
      <w:r w:rsidRPr="00727EFF">
        <w:t>предложения по улучшению их обслуживания</w:t>
      </w:r>
      <w:r w:rsidR="00727EFF" w:rsidRPr="00727EFF">
        <w:t>.</w:t>
      </w:r>
    </w:p>
    <w:p w:rsidR="00727EFF" w:rsidRDefault="00FE61B5" w:rsidP="00727EFF">
      <w:pPr>
        <w:ind w:firstLine="709"/>
      </w:pPr>
      <w:r w:rsidRPr="00727EFF">
        <w:t>В то же время наделение властью влечет за собой большие затраты на подготовку</w:t>
      </w:r>
      <w:r w:rsidR="00AA7535" w:rsidRPr="00727EFF">
        <w:t xml:space="preserve"> </w:t>
      </w:r>
      <w:r w:rsidRPr="00727EFF">
        <w:t>и определение границ полномочий, разнобой в действиях, ошибки</w:t>
      </w:r>
      <w:r w:rsidR="00727EFF" w:rsidRPr="00727EFF">
        <w:t>.</w:t>
      </w:r>
    </w:p>
    <w:p w:rsidR="00727EFF" w:rsidRDefault="00727EFF" w:rsidP="00727EFF">
      <w:pPr>
        <w:ind w:firstLine="709"/>
        <w:rPr>
          <w:b/>
          <w:bCs/>
        </w:rPr>
      </w:pPr>
    </w:p>
    <w:p w:rsidR="00727EFF" w:rsidRPr="00727EFF" w:rsidRDefault="00727EFF" w:rsidP="00727EFF">
      <w:pPr>
        <w:pStyle w:val="2"/>
      </w:pPr>
      <w:bookmarkStart w:id="5" w:name="_Toc259345487"/>
      <w:r>
        <w:t xml:space="preserve">1.4 </w:t>
      </w:r>
      <w:r w:rsidR="0074294E" w:rsidRPr="00727EFF">
        <w:t>Мотивация и деятельность</w:t>
      </w:r>
      <w:bookmarkEnd w:id="5"/>
    </w:p>
    <w:p w:rsidR="00727EFF" w:rsidRDefault="00727EFF" w:rsidP="00727EFF">
      <w:pPr>
        <w:ind w:firstLine="709"/>
      </w:pPr>
    </w:p>
    <w:p w:rsidR="00727EFF" w:rsidRDefault="00EC1A7F" w:rsidP="00727EFF">
      <w:pPr>
        <w:ind w:firstLine="709"/>
      </w:pPr>
      <w:r w:rsidRPr="00727EFF">
        <w:t>Один из важнейших вопросов мотивации деятельности человека</w:t>
      </w:r>
      <w:r w:rsidR="00727EFF" w:rsidRPr="00727EFF">
        <w:t xml:space="preserve"> - </w:t>
      </w:r>
      <w:r w:rsidRPr="00727EFF">
        <w:t>причинное объяснение его поступков</w:t>
      </w:r>
      <w:r w:rsidR="00727EFF" w:rsidRPr="00727EFF">
        <w:t xml:space="preserve">. </w:t>
      </w:r>
      <w:r w:rsidRPr="00727EFF">
        <w:t>Такое объяснение в психологии называется каузальной атрибуцией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rPr>
          <w:i/>
          <w:iCs/>
        </w:rPr>
        <w:t>Каузальная атрибуция</w:t>
      </w:r>
      <w:r w:rsidR="00B6409F" w:rsidRPr="00727EFF">
        <w:rPr>
          <w:rStyle w:val="12"/>
          <w:rFonts w:ascii="Times New Roman" w:hAnsi="Times New Roman" w:cs="Times New Roman"/>
          <w:i/>
          <w:iCs/>
          <w:color w:val="000000"/>
          <w:vertAlign w:val="superscript"/>
        </w:rPr>
        <w:footnoteReference w:id="2"/>
      </w:r>
      <w:r w:rsidRPr="00727EFF">
        <w:rPr>
          <w:i/>
          <w:iCs/>
        </w:rPr>
        <w:t xml:space="preserve"> </w:t>
      </w:r>
      <w:r w:rsidRPr="00727EFF">
        <w:t>представляет собой мотивированный процесс когнитивного плана, направленный на осмысление полученной информации о поведении человека, выяснение причин тех или иных его поступков, а главное</w:t>
      </w:r>
      <w:r w:rsidR="00727EFF" w:rsidRPr="00727EFF">
        <w:t xml:space="preserve"> - </w:t>
      </w:r>
      <w:r w:rsidRPr="00727EFF">
        <w:t>на развитие у человека способности предсказывать их</w:t>
      </w:r>
      <w:r w:rsidR="00727EFF" w:rsidRPr="00727EFF">
        <w:t xml:space="preserve">. </w:t>
      </w:r>
      <w:r w:rsidRPr="00727EFF">
        <w:t>Если один человек знает причину поступка другого человека, то он не просто может его объяснить, но и предсказать, и это очень важно в общении и взаимодействии людей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Каузальная атрибуция одновременно выступает как потребность человека в понимании причин наблюдаемых им явлений, как его способность к такому пониманию</w:t>
      </w:r>
      <w:r w:rsidR="00727EFF" w:rsidRPr="00727EFF">
        <w:t xml:space="preserve">. </w:t>
      </w:r>
      <w:r w:rsidRPr="00727EFF">
        <w:t>Каузальная атрибуция непосредственно связана с регуляцией человеческих отношений и включает объяснение, оправдание или осуждение поступков людей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Начало изучению каузальной атрибуции б</w:t>
      </w:r>
      <w:r w:rsidR="001E1EE6" w:rsidRPr="00727EFF">
        <w:t>ыло положено работой Ф</w:t>
      </w:r>
      <w:r w:rsidR="00727EFF" w:rsidRPr="00727EFF">
        <w:t xml:space="preserve">. </w:t>
      </w:r>
      <w:r w:rsidR="001E1EE6" w:rsidRPr="00727EFF">
        <w:t>Хайдера</w:t>
      </w:r>
      <w:r w:rsidR="00727EFF">
        <w:t xml:space="preserve"> (</w:t>
      </w:r>
      <w:r w:rsidR="00710760" w:rsidRPr="00727EFF">
        <w:t>6</w:t>
      </w:r>
      <w:r w:rsidR="00727EFF">
        <w:t>)"</w:t>
      </w:r>
      <w:r w:rsidRPr="00727EFF">
        <w:t>Пси</w:t>
      </w:r>
      <w:r w:rsidR="001E1EE6" w:rsidRPr="00727EFF">
        <w:t>хология межличностных отношений</w:t>
      </w:r>
      <w:r w:rsidR="00727EFF">
        <w:t xml:space="preserve">", </w:t>
      </w:r>
      <w:r w:rsidRPr="00727EFF">
        <w:t>опубликованной в 1958 г</w:t>
      </w:r>
      <w:r w:rsidR="00727EFF" w:rsidRPr="00727EFF">
        <w:t xml:space="preserve">. </w:t>
      </w:r>
      <w:r w:rsidRPr="00727EFF">
        <w:t>Одновременно в печати появились важные исследования по восприятию человека человеком, где были установлены эффекты влияния последовательности предъявления информации о человеке на его восприятие как личности</w:t>
      </w:r>
      <w:r w:rsidR="00727EFF" w:rsidRPr="00727EFF">
        <w:t xml:space="preserve">. </w:t>
      </w:r>
      <w:r w:rsidRPr="00727EFF">
        <w:t>Существенный вклад в развитие этой области знаний внесли работы Г</w:t>
      </w:r>
      <w:r w:rsidR="00727EFF" w:rsidRPr="00727EFF">
        <w:t xml:space="preserve">. </w:t>
      </w:r>
      <w:r w:rsidRPr="00727EFF">
        <w:t>Келли</w:t>
      </w:r>
      <w:r w:rsidR="00727EFF">
        <w:t xml:space="preserve"> (</w:t>
      </w:r>
      <w:r w:rsidR="00710760" w:rsidRPr="00727EFF">
        <w:t>11</w:t>
      </w:r>
      <w:r w:rsidR="00727EFF" w:rsidRPr="00727EFF">
        <w:t xml:space="preserve">) </w:t>
      </w:r>
      <w:r w:rsidRPr="00727EFF">
        <w:t>по теории личностных конструктов</w:t>
      </w:r>
      <w:r w:rsidR="00727EFF" w:rsidRPr="00727EFF">
        <w:t xml:space="preserve"> - </w:t>
      </w:r>
      <w:r w:rsidRPr="00727EFF">
        <w:t>устойчивых когнитивно-оценочных образований, представляющих собой систему понятий, сквозь призму которых человек воспринимает мир</w:t>
      </w:r>
      <w:r w:rsidR="00727EFF" w:rsidRPr="00727EFF">
        <w:t xml:space="preserve">. </w:t>
      </w:r>
      <w:r w:rsidRPr="00727EFF">
        <w:t>Личностным конструктом называется пара противоположны</w:t>
      </w:r>
      <w:r w:rsidR="00710760" w:rsidRPr="00727EFF">
        <w:t>х оценочных понятий</w:t>
      </w:r>
      <w:r w:rsidR="00727EFF">
        <w:t xml:space="preserve"> (</w:t>
      </w:r>
      <w:r w:rsidR="00710760" w:rsidRPr="00727EFF">
        <w:t>например,</w:t>
      </w:r>
      <w:r w:rsidR="00727EFF">
        <w:t xml:space="preserve"> "</w:t>
      </w:r>
      <w:r w:rsidRPr="00727EFF">
        <w:t>добрый</w:t>
      </w:r>
      <w:r w:rsidR="00727EFF" w:rsidRPr="00727EFF">
        <w:t xml:space="preserve"> - </w:t>
      </w:r>
      <w:r w:rsidR="00710760" w:rsidRPr="00727EFF">
        <w:t>злой</w:t>
      </w:r>
      <w:r w:rsidR="00727EFF">
        <w:t>"; "</w:t>
      </w:r>
      <w:r w:rsidR="00710760" w:rsidRPr="00727EFF">
        <w:t>хороший</w:t>
      </w:r>
      <w:r w:rsidR="00727EFF" w:rsidRPr="00727EFF">
        <w:t xml:space="preserve"> - </w:t>
      </w:r>
      <w:r w:rsidR="00710760" w:rsidRPr="00727EFF">
        <w:t>плохой</w:t>
      </w:r>
      <w:r w:rsidR="00727EFF">
        <w:t>", "</w:t>
      </w:r>
      <w:r w:rsidR="00710760" w:rsidRPr="00727EFF">
        <w:t>честный</w:t>
      </w:r>
      <w:r w:rsidR="00727EFF" w:rsidRPr="00727EFF">
        <w:t xml:space="preserve"> - </w:t>
      </w:r>
      <w:r w:rsidR="00710760" w:rsidRPr="00727EFF">
        <w:t>нечестный</w:t>
      </w:r>
      <w:r w:rsidR="00727EFF">
        <w:t>"</w:t>
      </w:r>
      <w:r w:rsidR="00727EFF" w:rsidRPr="00727EFF">
        <w:t>),</w:t>
      </w:r>
      <w:r w:rsidRPr="00727EFF">
        <w:t xml:space="preserve"> часто встречающихся в характеристиках, которые данный человек дает другим людям и происходящим вокруг него событиям</w:t>
      </w:r>
      <w:r w:rsidR="00727EFF" w:rsidRPr="00727EFF">
        <w:t xml:space="preserve">. </w:t>
      </w:r>
      <w:r w:rsidRPr="00727EFF">
        <w:t>Один предпочитает пользоваться одними определениями</w:t>
      </w:r>
      <w:r w:rsidR="00727EFF">
        <w:t xml:space="preserve"> (</w:t>
      </w:r>
      <w:r w:rsidRPr="00727EFF">
        <w:t>конструктами</w:t>
      </w:r>
      <w:r w:rsidR="00727EFF" w:rsidRPr="00727EFF">
        <w:t>),</w:t>
      </w:r>
      <w:r w:rsidRPr="00727EFF">
        <w:t xml:space="preserve"> другой</w:t>
      </w:r>
      <w:r w:rsidR="00727EFF" w:rsidRPr="00727EFF">
        <w:t xml:space="preserve"> - </w:t>
      </w:r>
      <w:r w:rsidRPr="00727EFF">
        <w:t>иными</w:t>
      </w:r>
      <w:r w:rsidR="00727EFF" w:rsidRPr="00727EFF">
        <w:t xml:space="preserve">; </w:t>
      </w:r>
      <w:r w:rsidRPr="00727EFF">
        <w:t>один склонен чаще обращаться к положительным характеристикам</w:t>
      </w:r>
      <w:r w:rsidR="00727EFF">
        <w:t xml:space="preserve"> (</w:t>
      </w:r>
      <w:r w:rsidRPr="00727EFF">
        <w:t>положительным полюсам конструктов</w:t>
      </w:r>
      <w:r w:rsidR="00727EFF" w:rsidRPr="00727EFF">
        <w:t>),</w:t>
      </w:r>
      <w:r w:rsidRPr="00727EFF">
        <w:t xml:space="preserve"> другой</w:t>
      </w:r>
      <w:r w:rsidR="00727EFF" w:rsidRPr="00727EFF">
        <w:t xml:space="preserve"> - </w:t>
      </w:r>
      <w:r w:rsidRPr="00727EFF">
        <w:t>к отрицательным</w:t>
      </w:r>
      <w:r w:rsidR="00727EFF" w:rsidRPr="00727EFF">
        <w:t xml:space="preserve">. </w:t>
      </w:r>
      <w:r w:rsidRPr="00727EFF">
        <w:t>Сквозь призму личностных конструктов, характерных для данного человека, может быть описан его особый взгляд на мир</w:t>
      </w:r>
      <w:r w:rsidR="00727EFF" w:rsidRPr="00727EFF">
        <w:t xml:space="preserve">. </w:t>
      </w:r>
      <w:r w:rsidRPr="00727EFF">
        <w:t>Они же могут служить для предсказания поведения чело</w:t>
      </w:r>
      <w:r w:rsidR="00C5738C" w:rsidRPr="00727EFF">
        <w:t>века, его мотивационно-когнитив</w:t>
      </w:r>
      <w:r w:rsidRPr="00727EFF">
        <w:t>ного объяснения</w:t>
      </w:r>
      <w:r w:rsidR="00727EFF">
        <w:t xml:space="preserve"> (</w:t>
      </w:r>
      <w:r w:rsidRPr="00727EFF">
        <w:t>каузальная атрибуция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Оказалось, что люди с большей готовностью приписывают причины наблюдаемых поступков личности того человека, который их совершает, чем независящим от человека внешним обстоятельствам</w:t>
      </w:r>
      <w:r w:rsidR="00727EFF" w:rsidRPr="00727EFF">
        <w:t xml:space="preserve">. </w:t>
      </w:r>
      <w:r w:rsidRPr="00727EFF">
        <w:t>Эта за</w:t>
      </w:r>
      <w:r w:rsidR="002F0C29" w:rsidRPr="00727EFF">
        <w:t>кономерность получила название</w:t>
      </w:r>
      <w:r w:rsidR="00727EFF">
        <w:t xml:space="preserve"> "</w:t>
      </w:r>
      <w:r w:rsidRPr="00727EFF">
        <w:t>ф</w:t>
      </w:r>
      <w:r w:rsidR="002F0C29" w:rsidRPr="00727EFF">
        <w:t>ундаментальной ошибки атрибуции</w:t>
      </w:r>
      <w:r w:rsidR="00727EFF">
        <w:t>" (</w:t>
      </w:r>
      <w:r w:rsidRPr="00727EFF">
        <w:t>И</w:t>
      </w:r>
      <w:r w:rsidR="00727EFF" w:rsidRPr="00727EFF">
        <w:t xml:space="preserve">. </w:t>
      </w:r>
      <w:r w:rsidRPr="00727EFF">
        <w:t>Джоунс, 1979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Особым видом каузальной атрибуции является приписывание ответственности за те или иные поступки</w:t>
      </w:r>
      <w:r w:rsidR="00727EFF" w:rsidRPr="00727EFF">
        <w:t xml:space="preserve">. </w:t>
      </w:r>
      <w:r w:rsidRPr="00727EFF">
        <w:t>При определении меры ответственности личности на результат каузальной атрибуции могут повлиять три фактора</w:t>
      </w:r>
      <w:r w:rsidR="00727EFF" w:rsidRPr="00727EFF">
        <w:t>:</w:t>
      </w:r>
    </w:p>
    <w:p w:rsidR="00727EFF" w:rsidRDefault="00EC1A7F" w:rsidP="00727EFF">
      <w:pPr>
        <w:ind w:firstLine="709"/>
      </w:pPr>
      <w:r w:rsidRPr="00727EFF">
        <w:t>а</w:t>
      </w:r>
      <w:r w:rsidR="00727EFF" w:rsidRPr="00727EFF">
        <w:t xml:space="preserve">) </w:t>
      </w:r>
      <w:r w:rsidRPr="00727EFF">
        <w:t>близость или удаленность субъекта, которому приписывается ответственность, от того места, где было совершено действие, за которое ему приписывается ответственность</w:t>
      </w:r>
      <w:r w:rsidR="00727EFF" w:rsidRPr="00727EFF">
        <w:t>;</w:t>
      </w:r>
    </w:p>
    <w:p w:rsidR="00727EFF" w:rsidRDefault="00EC1A7F" w:rsidP="00727EFF">
      <w:pPr>
        <w:ind w:firstLine="709"/>
      </w:pPr>
      <w:r w:rsidRPr="00727EFF">
        <w:t>б</w:t>
      </w:r>
      <w:r w:rsidR="00727EFF" w:rsidRPr="00727EFF">
        <w:t xml:space="preserve">) </w:t>
      </w:r>
      <w:r w:rsidRPr="00727EFF">
        <w:t>возможность субъекта предвидеть исход выполненного действия и предусмотреть заранее его возможные следствия</w:t>
      </w:r>
      <w:r w:rsidR="00727EFF" w:rsidRPr="00727EFF">
        <w:t>;</w:t>
      </w:r>
    </w:p>
    <w:p w:rsidR="00727EFF" w:rsidRDefault="00EC1A7F" w:rsidP="00727EFF">
      <w:pPr>
        <w:ind w:firstLine="709"/>
      </w:pPr>
      <w:r w:rsidRPr="00727EFF">
        <w:t>в</w:t>
      </w:r>
      <w:r w:rsidR="00727EFF" w:rsidRPr="00727EFF">
        <w:t xml:space="preserve">) </w:t>
      </w:r>
      <w:r w:rsidR="00550CCB" w:rsidRPr="00727EFF">
        <w:t>преднамеренность</w:t>
      </w:r>
      <w:r w:rsidRPr="00727EFF">
        <w:t xml:space="preserve"> совершенного действия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 исследованиях атрибуции</w:t>
      </w:r>
      <w:r w:rsidR="00727EFF">
        <w:t xml:space="preserve"> (</w:t>
      </w:r>
      <w:r w:rsidR="00710760" w:rsidRPr="00727EFF">
        <w:t>6</w:t>
      </w:r>
      <w:r w:rsidR="00727EFF" w:rsidRPr="00727EFF">
        <w:t xml:space="preserve">) </w:t>
      </w:r>
      <w:r w:rsidRPr="00727EFF">
        <w:t>ответственности среди прочих установлены следующие интересные психологические факты</w:t>
      </w:r>
      <w:r w:rsidR="00727EFF" w:rsidRPr="00727EFF">
        <w:t>:</w:t>
      </w:r>
    </w:p>
    <w:p w:rsidR="00727EFF" w:rsidRDefault="00EC1A7F" w:rsidP="00727EFF">
      <w:pPr>
        <w:ind w:firstLine="709"/>
      </w:pPr>
      <w:r w:rsidRPr="00727EFF">
        <w:t>1</w:t>
      </w:r>
      <w:r w:rsidR="00727EFF" w:rsidRPr="00727EFF">
        <w:t xml:space="preserve">. </w:t>
      </w:r>
      <w:r w:rsidRPr="00727EFF">
        <w:t>Индивиды, которые уже однажды были виновниками содеянного, склонны усматривать первопричину действий, подобных совершенным ими ранее и в аналогичных ситуациях, в личностных качествах людей, а не в складывающихся независимо от них обстоятельствах</w:t>
      </w:r>
      <w:r w:rsidR="00727EFF" w:rsidRPr="00727EFF">
        <w:t>.</w:t>
      </w:r>
    </w:p>
    <w:p w:rsidR="00727EFF" w:rsidRDefault="00550CCB" w:rsidP="00727EFF">
      <w:pPr>
        <w:ind w:firstLine="709"/>
      </w:pPr>
      <w:r w:rsidRPr="00727EFF">
        <w:t>2</w:t>
      </w:r>
      <w:r w:rsidR="00727EFF" w:rsidRPr="00727EFF">
        <w:t xml:space="preserve">. </w:t>
      </w:r>
      <w:r w:rsidR="00EC1A7F" w:rsidRPr="00727EFF">
        <w:t>При невозможности отыскать рациональное объяснение случившемуся, исходя из сложившихся обстоятельств, человек проявляет склонность видеть эту причину в другом человеке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3</w:t>
      </w:r>
      <w:r w:rsidR="00727EFF" w:rsidRPr="00727EFF">
        <w:t xml:space="preserve">. </w:t>
      </w:r>
      <w:r w:rsidRPr="00727EFF">
        <w:t>Большинство людей проявляет явное нежелание признавать случай</w:t>
      </w:r>
      <w:r w:rsidR="00550CCB" w:rsidRPr="00727EFF">
        <w:t>,</w:t>
      </w:r>
      <w:r w:rsidRPr="00727EFF">
        <w:t xml:space="preserve"> как причину их собственного поведения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4</w:t>
      </w:r>
      <w:r w:rsidR="00727EFF" w:rsidRPr="00727EFF">
        <w:t xml:space="preserve">. </w:t>
      </w:r>
      <w:r w:rsidRPr="00727EFF">
        <w:t>В случае тяжелых ударов судьбы, неудач и несчастий, затрагивающих кого-либо лично и касающихся значимых для него людей, человек не склонен искать причины этого только исключительно в сложившихся обстоятельствах</w:t>
      </w:r>
      <w:r w:rsidR="00727EFF" w:rsidRPr="00727EFF">
        <w:t xml:space="preserve">; </w:t>
      </w:r>
      <w:r w:rsidRPr="00727EFF">
        <w:t>он обязательно винит себя или других в произошедшем или обвиняет саму жертву в случившемся</w:t>
      </w:r>
      <w:r w:rsidR="00727EFF" w:rsidRPr="00727EFF">
        <w:t xml:space="preserve">. </w:t>
      </w:r>
      <w:r w:rsidRPr="00727EFF">
        <w:t>Так, например, родители обычно упрекают себя в несчастиях своих детей, выговаривают самим детям за тот вред, который был им причинен волей случая</w:t>
      </w:r>
      <w:r w:rsidR="00727EFF">
        <w:t xml:space="preserve"> (</w:t>
      </w:r>
      <w:r w:rsidRPr="00727EFF">
        <w:t>упавший, ударившийся или порезавшийся чем-то ребенок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5</w:t>
      </w:r>
      <w:r w:rsidR="00727EFF" w:rsidRPr="00727EFF">
        <w:t xml:space="preserve">. </w:t>
      </w:r>
      <w:r w:rsidRPr="00727EFF">
        <w:t>Иногда жертвы насилия, будучи очень совестливыми и ответственными людьми, упрекают самих себя в том, что явились жертвами нападения, спровоцировали его</w:t>
      </w:r>
      <w:r w:rsidR="00727EFF" w:rsidRPr="00727EFF">
        <w:t xml:space="preserve">. </w:t>
      </w:r>
      <w:r w:rsidRPr="00727EFF">
        <w:t>Они уверяют себя в том, что в будущем, ведя себя иначе, смогут оградить себя от нападений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6</w:t>
      </w:r>
      <w:r w:rsidR="00727EFF" w:rsidRPr="00727EFF">
        <w:t xml:space="preserve">. </w:t>
      </w:r>
      <w:r w:rsidRPr="00727EFF">
        <w:t>Имеется тенденция приписывать ответственность за несчастье тому че</w:t>
      </w:r>
      <w:r w:rsidR="00280379" w:rsidRPr="00727EFF">
        <w:t>ловеку, которого оно постигло</w:t>
      </w:r>
      <w:r w:rsidR="00727EFF">
        <w:t xml:space="preserve"> ("</w:t>
      </w:r>
      <w:r w:rsidR="00280379" w:rsidRPr="00727EFF">
        <w:t>сам виноват</w:t>
      </w:r>
      <w:r w:rsidR="00727EFF">
        <w:t>"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Это касается не только самого субъекта действия, но и других людей и проявляется тем в большей степени, чем сильнее случившееся несчастье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Одной из плодотворных концепций, с успехом применяемых для объяснения достижений в деятельности, является теория В</w:t>
      </w:r>
      <w:r w:rsidR="00727EFF" w:rsidRPr="00727EFF">
        <w:t xml:space="preserve">. </w:t>
      </w:r>
      <w:r w:rsidRPr="00727EFF">
        <w:t>Вайнера</w:t>
      </w:r>
      <w:r w:rsidR="00727EFF">
        <w:t xml:space="preserve"> (</w:t>
      </w:r>
      <w:r w:rsidR="007607EE" w:rsidRPr="00727EFF">
        <w:t>12</w:t>
      </w:r>
      <w:r w:rsidR="00727EFF" w:rsidRPr="00727EFF">
        <w:t xml:space="preserve">). </w:t>
      </w:r>
      <w:r w:rsidRPr="00727EFF">
        <w:t>Согласно ей всевозможные причины успехов и неудач можно оценивать по двум параметрам</w:t>
      </w:r>
      <w:r w:rsidR="00727EFF" w:rsidRPr="00727EFF">
        <w:t xml:space="preserve">: </w:t>
      </w:r>
      <w:r w:rsidRPr="00727EFF">
        <w:t>локализации и стабильности</w:t>
      </w:r>
      <w:r w:rsidR="00727EFF" w:rsidRPr="00727EFF">
        <w:t xml:space="preserve">. </w:t>
      </w:r>
      <w:r w:rsidRPr="00727EFF">
        <w:t>Первый из названных параметров характеризует то, в чем человек усматривает причины своих успехов и неудач</w:t>
      </w:r>
      <w:r w:rsidR="00727EFF" w:rsidRPr="00727EFF">
        <w:t xml:space="preserve">: </w:t>
      </w:r>
      <w:r w:rsidRPr="00727EFF">
        <w:t>в самом себе или в независимо от него сложившихся обстоятельствах</w:t>
      </w:r>
      <w:r w:rsidR="00727EFF" w:rsidRPr="00727EFF">
        <w:t xml:space="preserve">. </w:t>
      </w:r>
      <w:r w:rsidRPr="00727EFF">
        <w:t>Стабильность рассматривается как постоянство или устойчивость действия соответствующей причины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Различные сочетания </w:t>
      </w:r>
      <w:r w:rsidR="001777D8" w:rsidRPr="00727EFF">
        <w:t>этих двух пара</w:t>
      </w:r>
      <w:r w:rsidR="00710760" w:rsidRPr="00727EFF">
        <w:t>метров определяют, по В</w:t>
      </w:r>
      <w:r w:rsidR="00727EFF" w:rsidRPr="00727EFF">
        <w:t xml:space="preserve">. </w:t>
      </w:r>
      <w:r w:rsidR="00710760" w:rsidRPr="00727EFF">
        <w:t>Вайнеру</w:t>
      </w:r>
      <w:r w:rsidR="001777D8" w:rsidRPr="00727EFF">
        <w:t xml:space="preserve">, </w:t>
      </w:r>
      <w:r w:rsidRPr="00727EFF">
        <w:t>следующую классификацию возможных причин успехов и неудач</w:t>
      </w:r>
      <w:r w:rsidR="00727EFF" w:rsidRPr="00727EFF">
        <w:t>:</w:t>
      </w:r>
    </w:p>
    <w:p w:rsidR="00727EFF" w:rsidRDefault="00EC1A7F" w:rsidP="00727EFF">
      <w:pPr>
        <w:ind w:firstLine="709"/>
      </w:pPr>
      <w:r w:rsidRPr="00727EFF">
        <w:t>1</w:t>
      </w:r>
      <w:r w:rsidR="00727EFF" w:rsidRPr="00727EFF">
        <w:t xml:space="preserve">. </w:t>
      </w:r>
      <w:r w:rsidRPr="00727EFF">
        <w:t>Сложность выполняемого задания</w:t>
      </w:r>
      <w:r w:rsidR="00727EFF">
        <w:t xml:space="preserve"> (</w:t>
      </w:r>
      <w:r w:rsidRPr="00727EFF">
        <w:t>внешний, устойчивый фактор успеха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2</w:t>
      </w:r>
      <w:r w:rsidR="00727EFF" w:rsidRPr="00727EFF">
        <w:t xml:space="preserve">. </w:t>
      </w:r>
      <w:r w:rsidRPr="00727EFF">
        <w:t>Старание</w:t>
      </w:r>
      <w:r w:rsidR="00727EFF">
        <w:t xml:space="preserve"> (</w:t>
      </w:r>
      <w:r w:rsidRPr="00727EFF">
        <w:t>внутренний, изменчивый фактор успеха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3</w:t>
      </w:r>
      <w:r w:rsidR="00727EFF" w:rsidRPr="00727EFF">
        <w:t xml:space="preserve">. </w:t>
      </w:r>
      <w:r w:rsidRPr="00727EFF">
        <w:t>Случайное стечение обстоятельств</w:t>
      </w:r>
      <w:r w:rsidR="00727EFF">
        <w:t xml:space="preserve"> (</w:t>
      </w:r>
      <w:r w:rsidRPr="00727EFF">
        <w:t>внешний, неустойчивый фактор успеха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4</w:t>
      </w:r>
      <w:r w:rsidR="00727EFF" w:rsidRPr="00727EFF">
        <w:t xml:space="preserve">. </w:t>
      </w:r>
      <w:r w:rsidRPr="00727EFF">
        <w:t>Способности</w:t>
      </w:r>
      <w:r w:rsidR="00727EFF">
        <w:t xml:space="preserve"> (</w:t>
      </w:r>
      <w:r w:rsidRPr="00727EFF">
        <w:t>внутренний, устойчивый фактор успеха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Люди склонны объяснять свои успехи и неудачи в выгодном</w:t>
      </w:r>
      <w:r w:rsidR="00221FEC" w:rsidRPr="00727EFF">
        <w:t xml:space="preserve"> </w:t>
      </w:r>
      <w:r w:rsidRPr="00727EFF">
        <w:t>для сохранения и поддержания</w:t>
      </w:r>
      <w:r w:rsidR="00221FEC" w:rsidRPr="00727EFF">
        <w:t xml:space="preserve"> высокой самооценки свете</w:t>
      </w:r>
      <w:r w:rsidR="00727EFF">
        <w:t xml:space="preserve">.Р. </w:t>
      </w:r>
      <w:r w:rsidR="00221FEC" w:rsidRPr="00727EFF">
        <w:t>Де</w:t>
      </w:r>
      <w:r w:rsidRPr="00727EFF">
        <w:t>чармс</w:t>
      </w:r>
      <w:r w:rsidR="00727EFF">
        <w:t xml:space="preserve"> (</w:t>
      </w:r>
      <w:r w:rsidR="007607EE" w:rsidRPr="00727EFF">
        <w:t>17</w:t>
      </w:r>
      <w:r w:rsidR="00727EFF" w:rsidRPr="00727EFF">
        <w:t xml:space="preserve">) </w:t>
      </w:r>
      <w:r w:rsidRPr="00727EFF">
        <w:t>сделал два интересных вывода относительно влияния награды за успехи на мотивацию деятельности</w:t>
      </w:r>
      <w:r w:rsidR="00727EFF" w:rsidRPr="00727EFF">
        <w:t xml:space="preserve">. </w:t>
      </w:r>
      <w:r w:rsidRPr="00727EFF">
        <w:t>Первый выглядит следующим образом</w:t>
      </w:r>
      <w:r w:rsidR="00727EFF" w:rsidRPr="00727EFF">
        <w:t xml:space="preserve">: </w:t>
      </w:r>
      <w:r w:rsidRPr="00727EFF">
        <w:t>если человек награждается за нечто такое, что он делает или уже сделал по собственному желанию, то такое вознаграждение ведет к уменьшению внутренних стимулов к соответствующей деятельности</w:t>
      </w:r>
      <w:r w:rsidR="00727EFF" w:rsidRPr="00727EFF">
        <w:t xml:space="preserve">. </w:t>
      </w:r>
      <w:r w:rsidRPr="00727EFF">
        <w:t>Если человек не получает вознаграждения за неинтересную, выполненную только ради вознаграждения работу, то, напротив, внутренняя мотивация к ней может усилиться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Чисто когнитивное представление о каузальной атрибуции основано на не всегда оправданном предположении о том, что человек во всех без исключения случаях жизни действует только разумно и, принимая решение, обязательно основывает его на всей имеющейся в его распоряжении информации</w:t>
      </w:r>
      <w:r w:rsidR="00727EFF" w:rsidRPr="00727EFF">
        <w:t xml:space="preserve">. </w:t>
      </w:r>
      <w:r w:rsidRPr="00727EFF">
        <w:t>Так ли это на самом деле</w:t>
      </w:r>
      <w:r w:rsidR="00727EFF" w:rsidRPr="00727EFF">
        <w:t>?</w:t>
      </w:r>
    </w:p>
    <w:p w:rsidR="00727EFF" w:rsidRDefault="00EC1A7F" w:rsidP="00727EFF">
      <w:pPr>
        <w:ind w:firstLine="709"/>
      </w:pPr>
      <w:r w:rsidRPr="00727EFF">
        <w:t>Оказалось, что не так</w:t>
      </w:r>
      <w:r w:rsidR="00727EFF" w:rsidRPr="00727EFF">
        <w:t xml:space="preserve">. </w:t>
      </w:r>
      <w:r w:rsidRPr="00727EFF">
        <w:t>Люди далеко не всегда ощущают необходимость и испытывают потребность разобраться в причинах своих действий, выяснить их</w:t>
      </w:r>
      <w:r w:rsidR="00727EFF" w:rsidRPr="00727EFF">
        <w:t xml:space="preserve">. </w:t>
      </w:r>
      <w:r w:rsidRPr="00727EFF">
        <w:t>Чаще они совершают поступки, заранее их не обдумывая, по крайней мере</w:t>
      </w:r>
      <w:r w:rsidR="00727EFF" w:rsidRPr="00727EFF">
        <w:t xml:space="preserve"> - </w:t>
      </w:r>
      <w:r w:rsidRPr="00727EFF">
        <w:t>до конца, и впоследствии не оценивая</w:t>
      </w:r>
      <w:r w:rsidR="00727EFF" w:rsidRPr="00727EFF">
        <w:t xml:space="preserve">. </w:t>
      </w:r>
      <w:r w:rsidRPr="00727EFF">
        <w:t>Атрибуция в сознательно-когнитивном ее понимании возникает в основном лишь тогда, когда человеку во что бы то ни стало требуется что-то понять и объяснить в своем поведении или в поступках, совершаемых другими людьми</w:t>
      </w:r>
      <w:r w:rsidR="00727EFF" w:rsidRPr="00727EFF">
        <w:t xml:space="preserve">. </w:t>
      </w:r>
      <w:r w:rsidRPr="00727EFF">
        <w:t>Подобные ситуации в жизни встречаются не так уж часто</w:t>
      </w:r>
      <w:r w:rsidR="00727EFF" w:rsidRPr="00727EFF">
        <w:t xml:space="preserve">. </w:t>
      </w:r>
      <w:r w:rsidRPr="00727EFF">
        <w:t>В большинстве других реальных жизненных ситуаций мотивация действий индивида, по-видимому, мало или почти не связана с атрибутивными процессами, тем более что мотивация во многом осуществляется вообще на подсознательном уровне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 объяснении поведения индивида нередко вполне удовлетворяет первая пришедшая ему в голову разумная мысль, он довольствуется ею и не ищет другой причины до тех пор, пока сам или кто-либо другой не усомнится в правильности найденного объяснения</w:t>
      </w:r>
      <w:r w:rsidR="00727EFF" w:rsidRPr="00727EFF">
        <w:t xml:space="preserve">. </w:t>
      </w:r>
      <w:r w:rsidRPr="00727EFF">
        <w:t>Тогда человек находит другое, более обоснованное, с его точки зрения, и довольствуется им, если его никто не оспаривае</w:t>
      </w:r>
      <w:r w:rsidR="00727EFF">
        <w:t>т.</w:t>
      </w:r>
      <w:r w:rsidR="00DC18F5">
        <w:t xml:space="preserve"> Д</w:t>
      </w:r>
      <w:r w:rsidRPr="00727EFF">
        <w:t>анный процесс, циклически повторяясь, может продолжаться довольно долго</w:t>
      </w:r>
      <w:r w:rsidR="00727EFF" w:rsidRPr="00727EFF">
        <w:t xml:space="preserve">. </w:t>
      </w:r>
      <w:r w:rsidRPr="00727EFF">
        <w:t>Но где же истина</w:t>
      </w:r>
      <w:r w:rsidR="00727EFF" w:rsidRPr="00727EFF">
        <w:t xml:space="preserve">? </w:t>
      </w:r>
      <w:r w:rsidRPr="00727EFF">
        <w:t>На этот вопрос удовлетворительного ответа пока не получено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Рассмотрим еще одно направление в исследованиях мотивации</w:t>
      </w:r>
      <w:r w:rsidR="00727EFF" w:rsidRPr="00727EFF">
        <w:t xml:space="preserve">. </w:t>
      </w:r>
      <w:r w:rsidRPr="00727EFF">
        <w:t>Оно связано с попыткой понять, каким образом человек мотивируется в деятельности, направленной на достижение успехов, и как он реагирует на постигающие его неудачи</w:t>
      </w:r>
      <w:r w:rsidR="00727EFF" w:rsidRPr="00727EFF">
        <w:t xml:space="preserve">. </w:t>
      </w:r>
      <w:r w:rsidRPr="00727EFF">
        <w:t>Факты, полученные в псих</w:t>
      </w:r>
      <w:r w:rsidR="00C5738C" w:rsidRPr="00727EFF">
        <w:t>ологии, говорят о том, что мотив</w:t>
      </w:r>
      <w:r w:rsidRPr="00727EFF">
        <w:t>ации достижения успехов и избегания неудач являются важными и относительно независимыми видами человеческой мотивации</w:t>
      </w:r>
      <w:r w:rsidR="00727EFF" w:rsidRPr="00727EFF">
        <w:t xml:space="preserve">. </w:t>
      </w:r>
      <w:r w:rsidRPr="00727EFF">
        <w:t>От них во многом зависит судьба и положение человека в обществе</w:t>
      </w:r>
      <w:r w:rsidR="00727EFF" w:rsidRPr="00727EFF">
        <w:t xml:space="preserve">. </w:t>
      </w:r>
      <w:r w:rsidRPr="00727EFF">
        <w:t>Замечено, что люди с сильно выраженным стремлением к достижению успехов добиваются в жизни гораздо большего, чем те, у кого такая мотивация слаба или отсутствует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В психологии создана и детально разработана </w:t>
      </w:r>
      <w:r w:rsidRPr="00727EFF">
        <w:rPr>
          <w:i/>
          <w:iCs/>
        </w:rPr>
        <w:t>теория мотивации достижения успехов в различных видах деятельности</w:t>
      </w:r>
      <w:r w:rsidR="00727EFF" w:rsidRPr="00727EFF">
        <w:rPr>
          <w:i/>
          <w:iCs/>
        </w:rPr>
        <w:t xml:space="preserve">. </w:t>
      </w:r>
      <w:r w:rsidRPr="00727EFF">
        <w:t>Основателями этой теории счит</w:t>
      </w:r>
      <w:r w:rsidR="00221FEC" w:rsidRPr="00727EFF">
        <w:t>аются американские ученые Д</w:t>
      </w:r>
      <w:r w:rsidR="00727EFF" w:rsidRPr="00727EFF">
        <w:t xml:space="preserve">. </w:t>
      </w:r>
      <w:r w:rsidR="00221FEC" w:rsidRPr="00727EFF">
        <w:t>Мак</w:t>
      </w:r>
      <w:r w:rsidR="001777D8" w:rsidRPr="00727EFF">
        <w:t>К</w:t>
      </w:r>
      <w:r w:rsidRPr="00727EFF">
        <w:t>лелланд, Д</w:t>
      </w:r>
      <w:r w:rsidR="00727EFF" w:rsidRPr="00727EFF">
        <w:t xml:space="preserve">. </w:t>
      </w:r>
      <w:r w:rsidRPr="00727EFF">
        <w:t>Аткинсон</w:t>
      </w:r>
      <w:r w:rsidR="00727EFF">
        <w:t xml:space="preserve"> (</w:t>
      </w:r>
      <w:r w:rsidR="00710760" w:rsidRPr="00727EFF">
        <w:t>32</w:t>
      </w:r>
      <w:r w:rsidR="00727EFF" w:rsidRPr="00727EFF">
        <w:t xml:space="preserve">) </w:t>
      </w:r>
      <w:r w:rsidRPr="00727EFF">
        <w:t>и немецкий ученый Х</w:t>
      </w:r>
      <w:r w:rsidR="00727EFF" w:rsidRPr="00727EFF">
        <w:t xml:space="preserve">. </w:t>
      </w:r>
      <w:r w:rsidRPr="00727EFF">
        <w:t>Хекхаузен</w:t>
      </w:r>
      <w:r w:rsidR="00727EFF">
        <w:t xml:space="preserve"> (</w:t>
      </w:r>
      <w:r w:rsidR="007607EE" w:rsidRPr="00727EFF">
        <w:t>10</w:t>
      </w:r>
      <w:r w:rsidR="00727EFF" w:rsidRPr="00727EFF">
        <w:t xml:space="preserve">). </w:t>
      </w:r>
      <w:r w:rsidRPr="00727EFF">
        <w:t>Рассмотрим основные положения данной теории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У человека есть два разных мотива, функционально связанных с деятельностью, направленной на достижение успеха</w:t>
      </w:r>
      <w:r w:rsidR="00727EFF" w:rsidRPr="00727EFF">
        <w:t xml:space="preserve">. </w:t>
      </w:r>
      <w:r w:rsidRPr="00727EFF">
        <w:t>Это</w:t>
      </w:r>
      <w:r w:rsidR="00727EFF" w:rsidRPr="00727EFF">
        <w:t xml:space="preserve"> - </w:t>
      </w:r>
      <w:r w:rsidRPr="00727EFF">
        <w:rPr>
          <w:i/>
          <w:iCs/>
        </w:rPr>
        <w:t>мотив достижения успеха и мотив избегания неудачи</w:t>
      </w:r>
      <w:r w:rsidR="00727EFF" w:rsidRPr="00727EFF">
        <w:rPr>
          <w:i/>
          <w:iCs/>
        </w:rPr>
        <w:t xml:space="preserve">. </w:t>
      </w:r>
      <w:r w:rsidRPr="00727EFF">
        <w:t>Поведение людей, мотивированных на достижение успеха и на избегание неудачи, различается следующим образом</w:t>
      </w:r>
      <w:r w:rsidR="00727EFF" w:rsidRPr="00727EFF">
        <w:t xml:space="preserve">. </w:t>
      </w:r>
      <w:r w:rsidRPr="00727EFF">
        <w:t>Люди, мотивированные на успех, обычно ставят перед собой в деятельности некоторую положительную цель, достижение которой может быть однозначно расценено как успех</w:t>
      </w:r>
      <w:r w:rsidR="00727EFF" w:rsidRPr="00727EFF">
        <w:t xml:space="preserve">. </w:t>
      </w:r>
      <w:r w:rsidRPr="00727EFF">
        <w:t>Они отчетливо проявляют стремление во что бы то ни стало добиваться только успехов в</w:t>
      </w:r>
      <w:r w:rsidR="00C5738C" w:rsidRPr="00727EFF">
        <w:t xml:space="preserve"> </w:t>
      </w:r>
      <w:r w:rsidRPr="00727EFF">
        <w:t>своей деятельности, ищут такой деятельности, активно в нее включаются, выбирают средства и предпочитают действия, направленные на достижение поставленной цели</w:t>
      </w:r>
      <w:r w:rsidR="00727EFF" w:rsidRPr="00727EFF">
        <w:t xml:space="preserve">. </w:t>
      </w:r>
      <w:r w:rsidRPr="00727EFF">
        <w:t xml:space="preserve">У таких людей в их когнитивной сфере обычно имеется ожидание успеха, </w:t>
      </w:r>
      <w:r w:rsidR="00727EFF">
        <w:t>т.е.,</w:t>
      </w:r>
      <w:r w:rsidRPr="00727EFF">
        <w:t xml:space="preserve"> берясь за какую-нибудь работу, они обязательно рассчитывают на то, что добьются успеха, ув</w:t>
      </w:r>
      <w:r w:rsidR="00221FEC" w:rsidRPr="00727EFF">
        <w:t>ерены в этом</w:t>
      </w:r>
      <w:r w:rsidR="00727EFF" w:rsidRPr="00727EFF">
        <w:t xml:space="preserve">. </w:t>
      </w:r>
      <w:r w:rsidR="00221FEC" w:rsidRPr="00727EFF">
        <w:t>Они рассчитывают п</w:t>
      </w:r>
      <w:r w:rsidRPr="00727EFF">
        <w:t>олучить одобрение за действия, направленные на достижение поставленной цели, а связанная с этим работа вызывает у них положительные эмоции</w:t>
      </w:r>
      <w:r w:rsidR="00727EFF" w:rsidRPr="00727EFF">
        <w:t xml:space="preserve">. </w:t>
      </w:r>
      <w:r w:rsidRPr="00727EFF">
        <w:t>Для них, кроме того, характерна полная мобилизация всех своих ресурсов и сосредоточенность внимания на достижении поставленной цели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Совершенно иначе ведут себя индивиды, мотивированные на избегание неудачи</w:t>
      </w:r>
      <w:r w:rsidR="00727EFF" w:rsidRPr="00727EFF">
        <w:t xml:space="preserve">. </w:t>
      </w:r>
      <w:r w:rsidRPr="00727EFF">
        <w:t>Их явно выраженная цель в деятельности заключается не в том, чтобы добиться успеха, а в том, чтобы избежать неудачи, все их мысли и действия</w:t>
      </w:r>
      <w:r w:rsidR="00401BD6" w:rsidRPr="00727EFF">
        <w:t>,</w:t>
      </w:r>
      <w:r w:rsidRPr="00727EFF">
        <w:t xml:space="preserve"> в первую очередь</w:t>
      </w:r>
      <w:r w:rsidR="00401BD6" w:rsidRPr="00727EFF">
        <w:t>,</w:t>
      </w:r>
      <w:r w:rsidRPr="00727EFF">
        <w:t xml:space="preserve"> подчинены именно этой цели</w:t>
      </w:r>
      <w:r w:rsidR="00727EFF" w:rsidRPr="00727EFF">
        <w:t xml:space="preserve">. </w:t>
      </w:r>
      <w:r w:rsidRPr="00727EFF">
        <w:t>Человек, изначально мотивированный на неудачу, проявляет неуверенность в себе, не верит в возможность добиться успеха, боится критики</w:t>
      </w:r>
      <w:r w:rsidR="00727EFF" w:rsidRPr="00727EFF">
        <w:t xml:space="preserve">. </w:t>
      </w:r>
      <w:r w:rsidRPr="00727EFF">
        <w:t>С работой, особенно такой, которая чревата возможностью неудачи, у него обычно связаны отрицательные эмоциональные переживания, он не испытывает удовольствия от деятельности, тяготится ею</w:t>
      </w:r>
      <w:r w:rsidR="00727EFF" w:rsidRPr="00727EFF">
        <w:t xml:space="preserve">. </w:t>
      </w:r>
      <w:r w:rsidRPr="00727EFF">
        <w:t>В результате он часто оказывается не победителем, а побежденным, в целом</w:t>
      </w:r>
      <w:r w:rsidR="00727EFF" w:rsidRPr="00727EFF">
        <w:t xml:space="preserve"> - </w:t>
      </w:r>
      <w:r w:rsidRPr="00727EFF">
        <w:t>жизненным неудачником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Индивиды, ориентированные на достижение успеха, способны правильнее оценивать свои возможности, успехи и неудачи и обычно выбирают для себя профессии, соответствующие имеющимся у них знаниям, умениям и навыкам</w:t>
      </w:r>
      <w:r w:rsidR="00727EFF" w:rsidRPr="00727EFF">
        <w:t xml:space="preserve">. </w:t>
      </w:r>
      <w:r w:rsidRPr="00727EFF">
        <w:t>Люди, ориентированные на неудачи, напротив, нередко характеризуются неадекватностью профессионального самоопределения, предпочитая для себя или слишком легкие, или слишком сложные виды профессий</w:t>
      </w:r>
      <w:r w:rsidR="00727EFF" w:rsidRPr="00727EFF">
        <w:t xml:space="preserve">. </w:t>
      </w:r>
      <w:r w:rsidRPr="00727EFF">
        <w:t>При этом они нередко игнорируют объективную информацию о своих способностях, имеют завышенную или заниженную самооценку, нереалистичный уровень притязаний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Люди, мотивированные на успех, проявляют большую настойчивость в достижении поставленных целей</w:t>
      </w:r>
      <w:r w:rsidR="00727EFF" w:rsidRPr="00727EFF">
        <w:t xml:space="preserve">. </w:t>
      </w:r>
      <w:r w:rsidRPr="00727EFF">
        <w:t>При слишком легких и очень трудных задачах они ведут себя иначе, чем те, кто мотивирован на неудачу</w:t>
      </w:r>
      <w:r w:rsidR="00727EFF" w:rsidRPr="00727EFF">
        <w:t xml:space="preserve">. </w:t>
      </w:r>
      <w:r w:rsidRPr="00727EFF">
        <w:t>При доминировании мотивации достижения успеха человек предпочитает задачи средней или слегка повышенной степени трудности, а при преобладании мотивации избегания неудачи</w:t>
      </w:r>
      <w:r w:rsidR="00727EFF" w:rsidRPr="00727EFF">
        <w:t xml:space="preserve"> - </w:t>
      </w:r>
      <w:r w:rsidRPr="00727EFF">
        <w:t>задачи, наиболее легкие и</w:t>
      </w:r>
      <w:r w:rsidR="00710760" w:rsidRPr="00727EFF">
        <w:t>ли</w:t>
      </w:r>
      <w:r w:rsidRPr="00727EFF">
        <w:t xml:space="preserve"> наиболее трудные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Интересным представляется еще одно психологическое различие в поведении людей, мотивированных на успех и неудачу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Для человека, стремящегося к успеху в деятельности, привлекательность некоторой задачи, интерес к ней после неудачи в ее решении возрастает, а для человека, ориентированного на неудачу,</w:t>
      </w:r>
      <w:r w:rsidR="00727EFF" w:rsidRPr="00727EFF">
        <w:t xml:space="preserve"> - </w:t>
      </w:r>
      <w:r w:rsidRPr="00727EFF">
        <w:t>падает</w:t>
      </w:r>
      <w:r w:rsidR="00727EFF" w:rsidRPr="00727EFF">
        <w:t xml:space="preserve">. </w:t>
      </w:r>
      <w:r w:rsidRPr="00727EFF">
        <w:t>Иными словами, индивиды, мотивированные на успех, проявляют тенденцию возвращения к решению задачи, в которой они потерпели неудачу, а изначально мотивированные на неудачу</w:t>
      </w:r>
      <w:r w:rsidR="00727EFF" w:rsidRPr="00727EFF">
        <w:t xml:space="preserve"> - </w:t>
      </w:r>
      <w:r w:rsidRPr="00727EFF">
        <w:t>избегания ее, желание больше к ней никогда не возвращаться</w:t>
      </w:r>
      <w:r w:rsidR="00727EFF" w:rsidRPr="00727EFF">
        <w:t xml:space="preserve">. </w:t>
      </w:r>
      <w:r w:rsidRPr="00727EFF">
        <w:t>Оказалось также, что люди, изначально настроенные на успех, после неудачи обычно добиваются лучших результатов, а те, кто был с самого начала настроен на нее, напротив, лучших результатов добиваются после успеха</w:t>
      </w:r>
      <w:r w:rsidR="00727EFF" w:rsidRPr="00727EFF">
        <w:t xml:space="preserve">. </w:t>
      </w:r>
      <w:r w:rsidRPr="00727EFF">
        <w:t>Отсюда можно сд</w:t>
      </w:r>
      <w:r w:rsidR="00401BD6" w:rsidRPr="00727EFF">
        <w:t>елать вывод, что успех в трудовой</w:t>
      </w:r>
      <w:r w:rsidRPr="00727EFF">
        <w:t xml:space="preserve"> и дру</w:t>
      </w:r>
      <w:r w:rsidR="00401BD6" w:rsidRPr="00727EFF">
        <w:t>гих видах деятельности тех сотрудников</w:t>
      </w:r>
      <w:r w:rsidRPr="00727EFF">
        <w:t>, которые имеют выраженные мотивы достижения успеха и избегания неудачи, может быть на практике обеспечен по-разному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Значимая, отдаленная во времени цель в большей степени способна стимулировать деятельность человека с развитым мотивом достижения успеха, чем с выраженным мотивом избегания неудачи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Рассмотренные факты показывают, что прямой корреляции между силой мотива достижения успехов и величиной мотива избегания неудачи ожидать не приходится, так как, кроме величины и характера мотива стремл</w:t>
      </w:r>
      <w:r w:rsidR="00401BD6" w:rsidRPr="00727EFF">
        <w:t>ения к успехам, успехи в трудовой</w:t>
      </w:r>
      <w:r w:rsidR="00727EFF" w:rsidRPr="00727EFF">
        <w:t xml:space="preserve"> </w:t>
      </w:r>
      <w:r w:rsidRPr="00727EFF">
        <w:t>деятельности зависят от сложности решаемых задач, от достижений или неудач, которые имели место в прошлом, от многих других причин</w:t>
      </w:r>
      <w:r w:rsidR="00727EFF" w:rsidRPr="00727EFF">
        <w:t xml:space="preserve">. </w:t>
      </w:r>
      <w:r w:rsidRPr="00727EFF">
        <w:t>Кроме того, непосредственная зависимость между мотивацией и достижениями успехов в деятельности, даже если она существует</w:t>
      </w:r>
      <w:r w:rsidR="00727EFF">
        <w:t xml:space="preserve"> (</w:t>
      </w:r>
      <w:r w:rsidRPr="00727EFF">
        <w:t>при нейтрализации действий многих других значимых факторов</w:t>
      </w:r>
      <w:r w:rsidR="00727EFF" w:rsidRPr="00727EFF">
        <w:t>),</w:t>
      </w:r>
      <w:r w:rsidRPr="00727EFF">
        <w:t xml:space="preserve"> не носит линейного характера</w:t>
      </w:r>
      <w:r w:rsidR="00727EFF" w:rsidRPr="00727EFF">
        <w:t xml:space="preserve">. </w:t>
      </w:r>
      <w:r w:rsidRPr="00727EFF">
        <w:t>Особенно это касается связи мотивации достижения успехов с качеством работы</w:t>
      </w:r>
      <w:r w:rsidR="00727EFF" w:rsidRPr="00727EFF">
        <w:t xml:space="preserve">. </w:t>
      </w:r>
      <w:r w:rsidRPr="00727EFF">
        <w:t>Наилучшим оно является при среднем уровне мотивированности и обычно ухудшается при слишком слабом и слишком сильном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Имеются определенные различия в объяснениях своих успехов и неудач людьми с выраженными мотивами достижения успеха и избегания неудачи</w:t>
      </w:r>
      <w:r w:rsidR="00727EFF" w:rsidRPr="00727EFF">
        <w:t xml:space="preserve">. </w:t>
      </w:r>
      <w:r w:rsidRPr="00727EFF">
        <w:t>В то время как стремящиеся к успеху чаще приписывают свой успех имеющимся у них способностям, избегающие неудач обращаются к анализу способностей как раз в противоположном случае</w:t>
      </w:r>
      <w:r w:rsidR="00727EFF" w:rsidRPr="00727EFF">
        <w:t xml:space="preserve"> - </w:t>
      </w:r>
      <w:r w:rsidRPr="00727EFF">
        <w:t>в случае неудачи</w:t>
      </w:r>
      <w:r w:rsidR="00727EFF" w:rsidRPr="00727EFF">
        <w:t xml:space="preserve">. </w:t>
      </w:r>
      <w:r w:rsidRPr="00727EFF">
        <w:t>Наоборот, опасающиеся неудачи свой успех скорее склонны объяснять случайным стечением обстоятельств, в то время как стремящиеся к успеху подобным образом объясняют свою неудачу</w:t>
      </w:r>
      <w:r w:rsidR="00727EFF" w:rsidRPr="00727EFF">
        <w:t xml:space="preserve">. </w:t>
      </w:r>
      <w:r w:rsidRPr="00727EFF">
        <w:t>Таким образом, в зависимости от доминирующего мотива, связанного с деятельностью, направленной на достижение успехов, результаты этой деятельности люди с мотивами достижения успехов и избегания неудачи склонны объяснять по-разному</w:t>
      </w:r>
      <w:r w:rsidR="00727EFF" w:rsidRPr="00727EFF">
        <w:t xml:space="preserve">. </w:t>
      </w:r>
      <w:r w:rsidRPr="00727EFF">
        <w:t>Стремящиеся к успеху свои достижения приписывают внутриличностным факторам</w:t>
      </w:r>
      <w:r w:rsidR="00727EFF">
        <w:t xml:space="preserve"> (</w:t>
      </w:r>
      <w:r w:rsidRPr="00727EFF">
        <w:t xml:space="preserve">способностям, старанию и </w:t>
      </w:r>
      <w:r w:rsidR="00727EFF">
        <w:t>т.п.)</w:t>
      </w:r>
      <w:r w:rsidR="00727EFF" w:rsidRPr="00727EFF">
        <w:t>,</w:t>
      </w:r>
      <w:r w:rsidRPr="00727EFF">
        <w:t xml:space="preserve"> а стремящиеся к неудаче</w:t>
      </w:r>
      <w:r w:rsidR="00727EFF" w:rsidRPr="00727EFF">
        <w:t xml:space="preserve"> - </w:t>
      </w:r>
      <w:r w:rsidRPr="00727EFF">
        <w:t>внешним факторам</w:t>
      </w:r>
      <w:r w:rsidR="00727EFF">
        <w:t xml:space="preserve"> (</w:t>
      </w:r>
      <w:r w:rsidRPr="00727EFF">
        <w:t xml:space="preserve">легкости или трудности выполняемой задачи, везению и </w:t>
      </w:r>
      <w:r w:rsidR="00727EFF">
        <w:t>т.п.)</w:t>
      </w:r>
      <w:r w:rsidR="00727EFF" w:rsidRPr="00727EFF">
        <w:t xml:space="preserve">. </w:t>
      </w:r>
      <w:r w:rsidRPr="00727EFF">
        <w:t>Вместе с тем люди, имеющие сильно выраженный мотив избегания неудачи, склонны недооценивать свои возможности, быстро расстраиваются при неудачах, снижают самооценку, а те, кто ориентирован на успех, ведут себя противоположным образом</w:t>
      </w:r>
      <w:r w:rsidR="00727EFF" w:rsidRPr="00727EFF">
        <w:t xml:space="preserve">: </w:t>
      </w:r>
      <w:r w:rsidRPr="00727EFF">
        <w:t>правильно оценивают свои способности, мобилизуются при неудачах, не расстраиваются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Индивиды, определенно ориентированные на успех, обычно стараются получить правильную, достоверную информацию о результатах своей деятельности и поэтому предпочитают задачи средней степени трудности, так как при их решении старание и способности могут проявиться наилучшим образом</w:t>
      </w:r>
      <w:r w:rsidR="00727EFF" w:rsidRPr="00727EFF">
        <w:t xml:space="preserve">. </w:t>
      </w:r>
      <w:r w:rsidRPr="00727EFF">
        <w:t>Избегающие неудачи, напротив, стремятся уклониться от такой информации и поэтому чаще выбирают или слишком легкие, или чересчур сложные задачи, которые практически невыполнимы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Кроме мотива достижения на выбор задачи и результаты деятельности влияет представление человека о самом себе, которое в </w:t>
      </w:r>
      <w:r w:rsidR="00C57029" w:rsidRPr="00727EFF">
        <w:t>психологии именуют по-разному</w:t>
      </w:r>
      <w:r w:rsidR="00727EFF" w:rsidRPr="00727EFF">
        <w:t>:</w:t>
      </w:r>
      <w:r w:rsidR="00727EFF">
        <w:t xml:space="preserve"> "</w:t>
      </w:r>
      <w:r w:rsidR="00C57029" w:rsidRPr="00727EFF">
        <w:t>Я</w:t>
      </w:r>
      <w:r w:rsidR="00727EFF">
        <w:t>", "</w:t>
      </w:r>
      <w:r w:rsidR="00C57029" w:rsidRPr="00727EFF">
        <w:t>образ Я</w:t>
      </w:r>
      <w:r w:rsidR="00727EFF">
        <w:t>", "</w:t>
      </w:r>
      <w:r w:rsidR="00C57029" w:rsidRPr="00727EFF">
        <w:t>самосознание</w:t>
      </w:r>
      <w:r w:rsidR="00727EFF">
        <w:t>", "</w:t>
      </w:r>
      <w:r w:rsidR="00C57029" w:rsidRPr="00727EFF">
        <w:t>самооценка</w:t>
      </w:r>
      <w:r w:rsidR="00727EFF">
        <w:t xml:space="preserve">" </w:t>
      </w:r>
      <w:r w:rsidRPr="00727EFF">
        <w:t xml:space="preserve">и </w:t>
      </w:r>
      <w:r w:rsidR="00727EFF">
        <w:t>т.д.</w:t>
      </w:r>
      <w:r w:rsidR="00727EFF" w:rsidRPr="00727EFF">
        <w:t xml:space="preserve"> </w:t>
      </w:r>
      <w:r w:rsidRPr="00727EFF">
        <w:t>Люди, приписывающие себе такое качество личности, как ответственность, чаще предпочитают иметь дело с решением задач средней, а не низкой или высокой степени трудности</w:t>
      </w:r>
      <w:r w:rsidR="00727EFF" w:rsidRPr="00727EFF">
        <w:t xml:space="preserve">. </w:t>
      </w:r>
      <w:r w:rsidRPr="00727EFF">
        <w:t>Они же, как правило, обладают и более соответствующим действительным успехам уровнем притязаний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Другой важной психологической особенностью, влияющей на достижения успехов и самооценку человека, являются требования, предъявляемые им к самому себе</w:t>
      </w:r>
      <w:r w:rsidR="00727EFF" w:rsidRPr="00727EFF">
        <w:t xml:space="preserve">. </w:t>
      </w:r>
      <w:r w:rsidRPr="00727EFF">
        <w:t>Тот, кто предъявляет к себе повышенные требования, в большей мере старается добиться успеха, чем тот, чьи требования к себе невысоки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Немаловажное значение для достижения успеха и оценки результатов деятельности имеет представление человека о присущих ему способностях, необходимых для решаемой задачи</w:t>
      </w:r>
      <w:r w:rsidR="00727EFF" w:rsidRPr="00727EFF">
        <w:t xml:space="preserve">. </w:t>
      </w:r>
      <w:r w:rsidRPr="00727EFF">
        <w:t>Установлено, например, что те индивиды, которые имеют высокое мнение о наличии у них таких способностей, в случае неудачи в деятельности меньше переживают, чем те, кто считает, что соответствующие способности у них развиты слабо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Важную роль в понимании того, как человек будет выполнять ту или иную деятельность, особенно в том случае, когда рядом с ним кто-то еще занимается тем же самым делом, кроме мотива достижения играет </w:t>
      </w:r>
      <w:r w:rsidRPr="00727EFF">
        <w:rPr>
          <w:i/>
          <w:iCs/>
        </w:rPr>
        <w:t>тревожность</w:t>
      </w:r>
      <w:r w:rsidR="00727EFF" w:rsidRPr="00727EFF">
        <w:rPr>
          <w:i/>
          <w:iCs/>
        </w:rPr>
        <w:t xml:space="preserve">. </w:t>
      </w:r>
      <w:r w:rsidRPr="00727EFF">
        <w:t>Проявления тревожности в различных ситуациях не одинаковы</w:t>
      </w:r>
      <w:r w:rsidR="00727EFF" w:rsidRPr="00727EFF">
        <w:t xml:space="preserve">. </w:t>
      </w:r>
      <w:r w:rsidRPr="00727EFF">
        <w:t>В одних случаях люди склонны вести себя тревожно всегда и везде, в других они обнаруживают свою тревожность лишь время от времени, в зависимости от складывающихся обстоятельств</w:t>
      </w:r>
      <w:r w:rsidR="00727EFF" w:rsidRPr="00727EFF">
        <w:t xml:space="preserve">. </w:t>
      </w:r>
      <w:r w:rsidRPr="00727EFF">
        <w:t>Ситуативно устойчивые проявления тревожности принято называть личностными и связывать с наличием у человека соответствующей ли</w:t>
      </w:r>
      <w:r w:rsidR="00C57029" w:rsidRPr="00727EFF">
        <w:t>чностной черты</w:t>
      </w:r>
      <w:r w:rsidR="00727EFF">
        <w:t xml:space="preserve"> (</w:t>
      </w:r>
      <w:r w:rsidR="00C57029" w:rsidRPr="00727EFF">
        <w:t>так называемая</w:t>
      </w:r>
      <w:r w:rsidR="00727EFF">
        <w:t xml:space="preserve"> "</w:t>
      </w:r>
      <w:r w:rsidR="00C57029" w:rsidRPr="00727EFF">
        <w:t>личностная тревожность</w:t>
      </w:r>
      <w:r w:rsidR="00727EFF">
        <w:t>"</w:t>
      </w:r>
      <w:r w:rsidR="00727EFF" w:rsidRPr="00727EFF">
        <w:t xml:space="preserve">). </w:t>
      </w:r>
      <w:r w:rsidRPr="00727EFF">
        <w:t>Ситуативно изменчивые проявления тревожности именуют ситуативными, а особенность личности, проявляющей такого рода тревожность, обозначают как</w:t>
      </w:r>
      <w:r w:rsidR="00727EFF">
        <w:t xml:space="preserve"> "</w:t>
      </w:r>
      <w:r w:rsidR="00C57029" w:rsidRPr="00727EFF">
        <w:rPr>
          <w:i/>
          <w:iCs/>
        </w:rPr>
        <w:t>ситуационная тревожность</w:t>
      </w:r>
      <w:r w:rsidR="00727EFF">
        <w:rPr>
          <w:i/>
          <w:iCs/>
        </w:rPr>
        <w:t xml:space="preserve">". </w:t>
      </w:r>
      <w:r w:rsidRPr="00727EFF">
        <w:t>Далее для сокращения личностную тревожность будем обозначать сочетанием букв ЛТ, а ситуационную</w:t>
      </w:r>
      <w:r w:rsidR="00727EFF" w:rsidRPr="00727EFF">
        <w:t xml:space="preserve"> - </w:t>
      </w:r>
      <w:r w:rsidRPr="00727EFF">
        <w:t>СТ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Поведение повышенно тревожных людей в деятельности, направленной на достижение успехов, имеет следующие особенности</w:t>
      </w:r>
      <w:r w:rsidR="00727EFF" w:rsidRPr="00727EFF">
        <w:t>:</w:t>
      </w:r>
    </w:p>
    <w:p w:rsidR="00727EFF" w:rsidRDefault="00C5738C" w:rsidP="00727EFF">
      <w:pPr>
        <w:ind w:firstLine="709"/>
      </w:pPr>
      <w:r w:rsidRPr="00727EFF">
        <w:t>1</w:t>
      </w:r>
      <w:r w:rsidR="00727EFF" w:rsidRPr="00727EFF">
        <w:t xml:space="preserve">. </w:t>
      </w:r>
      <w:r w:rsidR="00EC1A7F" w:rsidRPr="00727EFF">
        <w:t>Высокотревожные индивиды эмоционально острее, чем низкотревожные, реагируют на сообщения о неудаче</w:t>
      </w:r>
      <w:r w:rsidR="00727EFF" w:rsidRPr="00727EFF">
        <w:t>.</w:t>
      </w:r>
    </w:p>
    <w:p w:rsidR="00727EFF" w:rsidRDefault="00C5738C" w:rsidP="00727EFF">
      <w:pPr>
        <w:ind w:firstLine="709"/>
      </w:pPr>
      <w:r w:rsidRPr="00727EFF">
        <w:t>2</w:t>
      </w:r>
      <w:r w:rsidR="00727EFF" w:rsidRPr="00727EFF">
        <w:t xml:space="preserve">. </w:t>
      </w:r>
      <w:r w:rsidR="00EC1A7F" w:rsidRPr="00727EFF">
        <w:t>Высокотревожные люди хуже, чем низкотревожные, работают в стрессовых ситуациях или в условиях дефицита времени, отведенного на решение задачи</w:t>
      </w:r>
      <w:r w:rsidR="00727EFF" w:rsidRPr="00727EFF">
        <w:t>.</w:t>
      </w:r>
    </w:p>
    <w:p w:rsidR="00727EFF" w:rsidRDefault="00C5738C" w:rsidP="00727EFF">
      <w:pPr>
        <w:ind w:firstLine="709"/>
      </w:pPr>
      <w:r w:rsidRPr="00727EFF">
        <w:t>3</w:t>
      </w:r>
      <w:r w:rsidR="00727EFF" w:rsidRPr="00727EFF">
        <w:t xml:space="preserve">. </w:t>
      </w:r>
      <w:r w:rsidR="00EC1A7F" w:rsidRPr="00727EFF">
        <w:t>Боязнь неудачи</w:t>
      </w:r>
      <w:r w:rsidR="00727EFF" w:rsidRPr="00727EFF">
        <w:t xml:space="preserve"> - </w:t>
      </w:r>
      <w:r w:rsidR="00EC1A7F" w:rsidRPr="00727EFF">
        <w:t>характерная черта высокотревожных людей</w:t>
      </w:r>
      <w:r w:rsidR="00727EFF" w:rsidRPr="00727EFF">
        <w:t xml:space="preserve">. </w:t>
      </w:r>
      <w:r w:rsidR="00EC1A7F" w:rsidRPr="00727EFF">
        <w:t>Эта боязнь у них доминирует над стремлением к достижению успеха</w:t>
      </w:r>
      <w:r w:rsidR="00727EFF" w:rsidRPr="00727EFF">
        <w:t>.</w:t>
      </w:r>
    </w:p>
    <w:p w:rsidR="00727EFF" w:rsidRDefault="00C5738C" w:rsidP="00727EFF">
      <w:pPr>
        <w:ind w:firstLine="709"/>
      </w:pPr>
      <w:r w:rsidRPr="00727EFF">
        <w:t>4</w:t>
      </w:r>
      <w:r w:rsidR="00727EFF" w:rsidRPr="00727EFF">
        <w:t xml:space="preserve">. </w:t>
      </w:r>
      <w:r w:rsidR="00EC1A7F" w:rsidRPr="00727EFF">
        <w:t>Мотивация достижения успехов преобладает у низкотревожных людей</w:t>
      </w:r>
      <w:r w:rsidR="00727EFF" w:rsidRPr="00727EFF">
        <w:t xml:space="preserve">. </w:t>
      </w:r>
      <w:r w:rsidR="00EC1A7F" w:rsidRPr="00727EFF">
        <w:t>Обычно она перевешивает опасение возможной неудачи</w:t>
      </w:r>
      <w:r w:rsidR="00727EFF" w:rsidRPr="00727EFF">
        <w:t>.</w:t>
      </w:r>
    </w:p>
    <w:p w:rsidR="00727EFF" w:rsidRDefault="00C5738C" w:rsidP="00727EFF">
      <w:pPr>
        <w:ind w:firstLine="709"/>
      </w:pPr>
      <w:r w:rsidRPr="00727EFF">
        <w:t>5</w:t>
      </w:r>
      <w:r w:rsidR="00727EFF" w:rsidRPr="00727EFF">
        <w:t xml:space="preserve">. </w:t>
      </w:r>
      <w:r w:rsidR="00EC1A7F" w:rsidRPr="00727EFF">
        <w:t>Для высокотревожных людей большей стимулирующей силой обладает сообщение об успехе, чем о неудаче</w:t>
      </w:r>
      <w:r w:rsidR="00727EFF" w:rsidRPr="00727EFF">
        <w:t>.</w:t>
      </w:r>
    </w:p>
    <w:p w:rsidR="00727EFF" w:rsidRDefault="00C5738C" w:rsidP="00727EFF">
      <w:pPr>
        <w:ind w:firstLine="709"/>
      </w:pPr>
      <w:r w:rsidRPr="00727EFF">
        <w:t>6</w:t>
      </w:r>
      <w:r w:rsidR="00727EFF" w:rsidRPr="00727EFF">
        <w:t xml:space="preserve">. </w:t>
      </w:r>
      <w:r w:rsidR="00EC1A7F" w:rsidRPr="00727EFF">
        <w:t>Низкотревожных людей больше стимулирует сообщение о неудаче</w:t>
      </w:r>
      <w:r w:rsidR="00727EFF" w:rsidRPr="00727EFF">
        <w:t>.</w:t>
      </w:r>
    </w:p>
    <w:p w:rsidR="00727EFF" w:rsidRDefault="00C5738C" w:rsidP="00727EFF">
      <w:pPr>
        <w:ind w:firstLine="709"/>
      </w:pPr>
      <w:r w:rsidRPr="00727EFF">
        <w:t>7</w:t>
      </w:r>
      <w:r w:rsidR="00727EFF" w:rsidRPr="00727EFF">
        <w:t xml:space="preserve">. </w:t>
      </w:r>
      <w:r w:rsidR="00EC1A7F" w:rsidRPr="00727EFF">
        <w:t>ЛТ предрасполагает индивида к восприятию и оценке многих, объективно безопасных ситуаций как таких, которые несут в себе угрозу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Один из наиболее известных исследователей явления тревожности К</w:t>
      </w:r>
      <w:r w:rsidR="00727EFF" w:rsidRPr="00727EFF">
        <w:t xml:space="preserve">. </w:t>
      </w:r>
      <w:r w:rsidRPr="00727EFF">
        <w:t>Спилбергер</w:t>
      </w:r>
      <w:r w:rsidR="00727EFF">
        <w:t xml:space="preserve"> (</w:t>
      </w:r>
      <w:r w:rsidR="007607EE" w:rsidRPr="00727EFF">
        <w:t>3</w:t>
      </w:r>
      <w:r w:rsidR="00727EFF" w:rsidRPr="00727EFF">
        <w:t xml:space="preserve">) </w:t>
      </w:r>
      <w:r w:rsidRPr="00727EFF">
        <w:t>совместно с Г</w:t>
      </w:r>
      <w:r w:rsidR="00727EFF" w:rsidRPr="00727EFF">
        <w:t xml:space="preserve">. </w:t>
      </w:r>
      <w:r w:rsidRPr="00727EFF">
        <w:t>О'Нейлом</w:t>
      </w:r>
      <w:r w:rsidR="00727EFF">
        <w:t xml:space="preserve"> (</w:t>
      </w:r>
      <w:r w:rsidR="00C86576" w:rsidRPr="00727EFF">
        <w:t>17</w:t>
      </w:r>
      <w:r w:rsidR="00727EFF" w:rsidRPr="00727EFF">
        <w:t>),</w:t>
      </w:r>
      <w:r w:rsidRPr="00727EFF">
        <w:t xml:space="preserve"> Д</w:t>
      </w:r>
      <w:r w:rsidR="00727EFF" w:rsidRPr="00727EFF">
        <w:t xml:space="preserve">. </w:t>
      </w:r>
      <w:r w:rsidRPr="00727EFF">
        <w:t>Хансеном пре</w:t>
      </w:r>
      <w:r w:rsidR="00401BD6" w:rsidRPr="00727EFF">
        <w:t>дложил следующую модель</w:t>
      </w:r>
      <w:r w:rsidR="00727EFF">
        <w:t xml:space="preserve"> (рис.3</w:t>
      </w:r>
      <w:r w:rsidR="00727EFF" w:rsidRPr="00727EFF">
        <w:t>),</w:t>
      </w:r>
      <w:r w:rsidRPr="00727EFF">
        <w:t xml:space="preserve"> показывающую основные социально-психологические факторы, влияющие на состояние тревожности у человека, на результаты его деятельности</w:t>
      </w:r>
      <w:r w:rsidR="00727EFF" w:rsidRPr="00727EFF">
        <w:t>.</w:t>
      </w:r>
    </w:p>
    <w:p w:rsidR="00727EFF" w:rsidRDefault="002F0C29" w:rsidP="00727EFF">
      <w:pPr>
        <w:ind w:firstLine="709"/>
      </w:pPr>
      <w:r w:rsidRPr="00727EFF">
        <w:t>В этой модели учтены перечисленные выше особенности поведения высокотревожных и низкотревожных людей</w:t>
      </w:r>
      <w:r w:rsidR="00727EFF" w:rsidRPr="00727EFF">
        <w:t>.</w:t>
      </w:r>
    </w:p>
    <w:p w:rsidR="00727EFF" w:rsidRDefault="00727EFF" w:rsidP="00727EFF">
      <w:pPr>
        <w:ind w:firstLine="709"/>
      </w:pPr>
    </w:p>
    <w:p w:rsidR="00401BD6" w:rsidRPr="00727EFF" w:rsidRDefault="00E81694" w:rsidP="00727EFF">
      <w:pPr>
        <w:ind w:firstLine="709"/>
        <w:rPr>
          <w:noProof/>
        </w:rPr>
      </w:pPr>
      <w:r>
        <w:rPr>
          <w:noProof/>
        </w:rPr>
        <w:pict>
          <v:shape id="Рисунок 4" o:spid="_x0000_i1027" type="#_x0000_t75" style="width:348.75pt;height:151.5pt;visibility:visible">
            <v:imagedata r:id="rId9" o:title=""/>
          </v:shape>
        </w:pict>
      </w:r>
    </w:p>
    <w:p w:rsidR="00727EFF" w:rsidRPr="00727EFF" w:rsidRDefault="00727EFF" w:rsidP="00727EFF">
      <w:pPr>
        <w:ind w:firstLine="709"/>
        <w:rPr>
          <w:b/>
          <w:bCs/>
        </w:rPr>
      </w:pPr>
      <w:r>
        <w:rPr>
          <w:b/>
          <w:bCs/>
        </w:rPr>
        <w:t>Рис.3</w:t>
      </w:r>
      <w:r w:rsidR="00FA3BFD" w:rsidRPr="00727EFF">
        <w:rPr>
          <w:b/>
          <w:bCs/>
        </w:rPr>
        <w:t xml:space="preserve"> Схематическая модель влияния тревожности на деятельность</w:t>
      </w:r>
      <w:r w:rsidR="009009AA" w:rsidRPr="00727EFF">
        <w:rPr>
          <w:b/>
          <w:bCs/>
        </w:rPr>
        <w:t xml:space="preserve"> </w:t>
      </w:r>
      <w:r w:rsidR="00FA3BFD" w:rsidRPr="00727EFF">
        <w:rPr>
          <w:b/>
          <w:bCs/>
        </w:rPr>
        <w:t>человека в напряженных ситуациях, несущих в себе угрозу</w:t>
      </w:r>
    </w:p>
    <w:p w:rsidR="00727EFF" w:rsidRDefault="00727EFF" w:rsidP="00727EFF">
      <w:pPr>
        <w:ind w:firstLine="709"/>
      </w:pPr>
    </w:p>
    <w:p w:rsidR="00727EFF" w:rsidRDefault="00EC1A7F" w:rsidP="00727EFF">
      <w:pPr>
        <w:ind w:firstLine="709"/>
      </w:pPr>
      <w:r w:rsidRPr="00727EFF">
        <w:t>Деятельность человека в конкретной ситуации согласно этой модели зависит не только от самой ситуации, от наличия или отсутствия у индивида ЛТ, но и от СТ, возникающей у данного человека в данной ситуации под влиянием складывающихся обстоятельств</w:t>
      </w:r>
      <w:r w:rsidR="00727EFF" w:rsidRPr="00727EFF">
        <w:t xml:space="preserve">. </w:t>
      </w:r>
      <w:r w:rsidRPr="00727EFF">
        <w:t>Воздействие сложившейся ситуации, собственные потребности, мысли и чувства человека, особенности его тревожности как ЛТ определяют когнитивную оценку им возникшей ситуации</w:t>
      </w:r>
      <w:r w:rsidR="00727EFF" w:rsidRPr="00727EFF">
        <w:t xml:space="preserve">. </w:t>
      </w:r>
      <w:r w:rsidRPr="00727EFF">
        <w:t>Эта оценка, в свою очередь, вызывает определенные эмоции</w:t>
      </w:r>
      <w:r w:rsidR="00727EFF">
        <w:t xml:space="preserve"> (</w:t>
      </w:r>
      <w:r w:rsidRPr="00727EFF">
        <w:t>активизация работы автономной нервной системы и усиление состояния СТ вместе с ожиданиями возможной неудачи</w:t>
      </w:r>
      <w:r w:rsidR="00727EFF" w:rsidRPr="00727EFF">
        <w:t xml:space="preserve">). </w:t>
      </w:r>
      <w:r w:rsidRPr="00727EFF">
        <w:t>Информация обо всем этом через нервные механизмы обратной связи передается в кору головного мозга человека, воздействуя на его мысли, потребности и чувства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Та же когнитивная оценка ситуации одновременно и автоматически вызывает реакцию организма на угрожающие стимулы, что приводит к появлению контрмер и соответствующих ответных реакций, направленных на понижение возникшей СТ</w:t>
      </w:r>
      <w:r w:rsidR="00727EFF" w:rsidRPr="00727EFF">
        <w:t xml:space="preserve">. </w:t>
      </w:r>
      <w:r w:rsidRPr="00727EFF">
        <w:t>Итог всего этого непосредственно сказывается на выполняемой деятельности</w:t>
      </w:r>
      <w:r w:rsidR="00727EFF" w:rsidRPr="00727EFF">
        <w:t xml:space="preserve">. </w:t>
      </w:r>
      <w:r w:rsidRPr="00727EFF">
        <w:t>Эта деятельность находится в непосредственной зависимости от состояния тревожности, которое не удалось преодолеть с помощью предпринятых ответных реакций и контрмер, а также адекватной когнитивной оценки ситуации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Таким образом, деятельность человека в порождающей тревожность ситуации непосредственно зависит от силы СТ, действенности контрмер, предпринятых для ее снижения, точности когнитивной оценки ситуации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Особый интерес у исследователей тревожности вызвало психологическое изучение поведения людей во время экзаменационных испытаний, влияние возникающей при этом СТ на результаты экзаменов</w:t>
      </w:r>
      <w:r w:rsidR="00727EFF" w:rsidRPr="00727EFF">
        <w:t xml:space="preserve">. </w:t>
      </w:r>
      <w:r w:rsidRPr="00727EFF">
        <w:t>Оказалось, что многие высокотревожные люди терпят неудачи во время экзаменационных сессий не потому, что им недостает способностей, знаний или умений, а по причине стрессовых состояний, возникающих в это время</w:t>
      </w:r>
      <w:r w:rsidR="00727EFF" w:rsidRPr="00727EFF">
        <w:t xml:space="preserve">. </w:t>
      </w:r>
      <w:r w:rsidRPr="00727EFF">
        <w:t>У них появляется ощущение некомпетентности, беспомощности, беспокойства, причем все эти блокирующие успешную деятельность состояния чаще возникают у людей с высокими показателями ЛТ</w:t>
      </w:r>
      <w:r w:rsidR="00727EFF" w:rsidRPr="00727EFF">
        <w:t xml:space="preserve">. </w:t>
      </w:r>
      <w:r w:rsidRPr="00727EFF">
        <w:t>Сообщение о том, что им предстоит пройти испытание, нередко вызывает у таких людей сильнейшее беспокойство, которое мешает им нормально думать, вызывает множество не имеющих отношение к делу аффективно окрашенных мыслей, которые мешают сосредоточить внимание и блокируют извлечение нужной информации из долговременной памяти</w:t>
      </w:r>
      <w:r w:rsidR="00727EFF" w:rsidRPr="00727EFF">
        <w:t xml:space="preserve">. </w:t>
      </w:r>
      <w:r w:rsidRPr="00727EFF">
        <w:t>Высокотревожными людьми ситуации экзаменационных испытаний обычно воспринимаютс</w:t>
      </w:r>
      <w:r w:rsidR="002F0C29" w:rsidRPr="00727EFF">
        <w:t>я и переживаются как угроза их</w:t>
      </w:r>
      <w:r w:rsidR="00727EFF">
        <w:t xml:space="preserve"> "</w:t>
      </w:r>
      <w:r w:rsidR="002F0C29" w:rsidRPr="00727EFF">
        <w:t>Я</w:t>
      </w:r>
      <w:r w:rsidR="00727EFF">
        <w:t xml:space="preserve">", </w:t>
      </w:r>
      <w:r w:rsidRPr="00727EFF">
        <w:t>порождают серьезные сомнения в себе, излишнюю эмоциональную напряженность, которая согласно закону Йеркса</w:t>
      </w:r>
      <w:r w:rsidR="00727EFF" w:rsidRPr="00727EFF">
        <w:t>-</w:t>
      </w:r>
      <w:r w:rsidRPr="00727EFF">
        <w:t>Додсона</w:t>
      </w:r>
      <w:r w:rsidR="00727EFF">
        <w:t xml:space="preserve"> (</w:t>
      </w:r>
      <w:r w:rsidR="002F0C29" w:rsidRPr="00727EFF">
        <w:t>34</w:t>
      </w:r>
      <w:r w:rsidR="00727EFF" w:rsidRPr="00727EFF">
        <w:t xml:space="preserve">) </w:t>
      </w:r>
      <w:r w:rsidRPr="00727EFF">
        <w:t>отрицательно сказывается на результатах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Часто человек, попадая в такие жизненные ситуации, где он в состоянии справиться с неожиданно возникшей проблемой, тем не менее оказывается практически беспомощным</w:t>
      </w:r>
      <w:r w:rsidR="00727EFF" w:rsidRPr="00727EFF">
        <w:t xml:space="preserve">. </w:t>
      </w:r>
      <w:r w:rsidRPr="00727EFF">
        <w:t>Почему</w:t>
      </w:r>
      <w:r w:rsidR="00727EFF" w:rsidRPr="00727EFF">
        <w:t xml:space="preserve">? </w:t>
      </w:r>
      <w:r w:rsidRPr="00727EFF">
        <w:t>Посмотрим, что по этому поводу говорят данные психологических исследований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Первые результаты, связанные с психологическим изучением состояния беспомощности, причин его возникновения, были получены на животных</w:t>
      </w:r>
      <w:r w:rsidR="00727EFF" w:rsidRPr="00727EFF">
        <w:t xml:space="preserve">. </w:t>
      </w:r>
      <w:r w:rsidRPr="00727EFF">
        <w:t>Оказалось, что если собаку некоторое время силой удерживать на привязи в станке и давать ей умеренные удары электрическим током после того, как зажигается световой сигнал, то, будучи свободной от сдерживающих ее пут, она поначалу ведет себя довольно странно</w:t>
      </w:r>
      <w:r w:rsidR="00727EFF" w:rsidRPr="00727EFF">
        <w:t xml:space="preserve">. </w:t>
      </w:r>
      <w:r w:rsidRPr="00727EFF">
        <w:t>Имея возможность выпрыгнуть из станка и убежать после того, как очередной раз зажигается световой сигнал, она тем не менее покорно стоит на месте и дожидается удара электрическим током</w:t>
      </w:r>
      <w:r w:rsidR="00727EFF" w:rsidRPr="00727EFF">
        <w:t xml:space="preserve">. </w:t>
      </w:r>
      <w:r w:rsidRPr="00727EFF">
        <w:t>Животное оказывается беспомощным, хотя на самом деле вполне в состоянии избежать беды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 противоположность этому собаки, которые не подвергались подобного рода процедуре в физически стесненных обстоятельствах, ведут себя иначе</w:t>
      </w:r>
      <w:r w:rsidR="00727EFF" w:rsidRPr="00727EFF">
        <w:t xml:space="preserve">: </w:t>
      </w:r>
      <w:r w:rsidRPr="00727EFF">
        <w:t>как только зажигается световой сигнал, они моментально выпрыгивают из станка и убегают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Почему в первом эксперименте собаки не вели себя иначе</w:t>
      </w:r>
      <w:r w:rsidR="00727EFF" w:rsidRPr="00727EFF">
        <w:t xml:space="preserve">? </w:t>
      </w:r>
      <w:r w:rsidRPr="00727EFF">
        <w:t>Дальнейшие исследования позволили получить ответ на этот вопрос</w:t>
      </w:r>
      <w:r w:rsidR="00727EFF" w:rsidRPr="00727EFF">
        <w:t xml:space="preserve">. </w:t>
      </w:r>
      <w:r w:rsidRPr="00727EFF">
        <w:t>Оказалось, что беспомощным собаку делает прежний печальный опыт поведения в подобного рода ситуациях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Аналогичные реакции нередко наблюдаются и у людей, причем наибольшую беспомощность демонстрируют те, кто характеризуется сильно выраженной ЛТ, </w:t>
      </w:r>
      <w:r w:rsidR="00727EFF">
        <w:t>т.е.</w:t>
      </w:r>
      <w:r w:rsidR="00727EFF" w:rsidRPr="00727EFF">
        <w:t xml:space="preserve"> </w:t>
      </w:r>
      <w:r w:rsidRPr="00727EFF">
        <w:t>люди, неуверенные в себе и полагающие, что от них в жизни мало что зависит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Еще более интересные результаты дали непосредственно проведенные на человеке эксперименты по возбуждению и выяснению причин так называемой когнитивной беспомощности, когда, взявшись за решение некоторой задачи и имея необходимые для нее знания, умения и навыки, человек оказывается не в состоянии применить их на практике</w:t>
      </w:r>
      <w:r w:rsidR="00727EFF" w:rsidRPr="00727EFF">
        <w:t xml:space="preserve">. </w:t>
      </w:r>
      <w:r w:rsidRPr="00727EFF">
        <w:t>Чтобы опытным путем исследовать когнитивную беспомощность, необходимо было поставить человека в такую ситуацию, где он, успешно решая одни задачи, не справлялся бы с другими и был не в состоянии объяснить, почему в одних случаях он добивается успеха, а в других его постигает неудача</w:t>
      </w:r>
      <w:r w:rsidR="00727EFF" w:rsidRPr="00727EFF">
        <w:t xml:space="preserve">. </w:t>
      </w:r>
      <w:r w:rsidRPr="00727EFF">
        <w:t>Такого рода ситуация должна была сделать его усилия, направленные на управление успехами, практически бессмысленными</w:t>
      </w:r>
      <w:r w:rsidR="00727EFF" w:rsidRPr="00727EFF">
        <w:t xml:space="preserve">. </w:t>
      </w:r>
      <w:r w:rsidRPr="00727EFF">
        <w:t>Именно так соответствующие исследования проводились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Было установлено, что чувство беспомощности чаще всего возникает у человека тогда, когда многочисленные неудачи в его сознании ассоциируются с отсутствием у него способностей, необходимых для успешной деятельности</w:t>
      </w:r>
      <w:r w:rsidR="00727EFF" w:rsidRPr="00727EFF">
        <w:t xml:space="preserve">. </w:t>
      </w:r>
      <w:r w:rsidRPr="00727EFF">
        <w:t>В этом случае у человека пропадает желание предпринимать попытки и прилагать усилия дальше, ибо вследствие многочисленных и неконтролируемых неудач они теряют смысл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Наряду со снижением мотивации в этих случаях обычно ощущается нехватка знаний, а также эмоционально-положительной стимуляции деятельности</w:t>
      </w:r>
      <w:r w:rsidR="00727EFF" w:rsidRPr="00727EFF">
        <w:t xml:space="preserve">. </w:t>
      </w:r>
      <w:r w:rsidRPr="00727EFF">
        <w:t>Подобные психологические явления чаще всего наблюдаются при выполнении задач средней степени сложности, а</w:t>
      </w:r>
      <w:r w:rsidR="000F31F5" w:rsidRPr="00727EFF">
        <w:t xml:space="preserve"> не особо трудных</w:t>
      </w:r>
      <w:r w:rsidR="00727EFF">
        <w:t xml:space="preserve"> (</w:t>
      </w:r>
      <w:r w:rsidRPr="00727EFF">
        <w:t>неудачу можно объяснить трудностью самой задачи, а не отсутствием необходимых способностей у субъекта</w:t>
      </w:r>
      <w:r w:rsidR="00727EFF" w:rsidRPr="00727EFF">
        <w:t>).</w:t>
      </w:r>
    </w:p>
    <w:p w:rsidR="00727EFF" w:rsidRDefault="00EC1A7F" w:rsidP="00727EFF">
      <w:pPr>
        <w:ind w:firstLine="709"/>
      </w:pPr>
      <w:r w:rsidRPr="00727EFF">
        <w:t>Выявлены особенности людей, способствующие и препятствующие появлению у них чувства когнитивной беспомощности</w:t>
      </w:r>
      <w:r w:rsidR="00727EFF" w:rsidRPr="00727EFF">
        <w:t xml:space="preserve">. </w:t>
      </w:r>
      <w:r w:rsidRPr="00727EFF">
        <w:t>Оказалось, что при сильно выраженной мотивации достижения успехов и уверенности в том, что многое зависит от самого действующего лица, чувство беспомощности, его отрицательные следствия возникают реже, чем при наличии мотивации избегания неудач и неуверенности</w:t>
      </w:r>
      <w:r w:rsidR="00727EFF" w:rsidRPr="00727EFF">
        <w:t xml:space="preserve">. </w:t>
      </w:r>
      <w:r w:rsidRPr="00727EFF">
        <w:t>Более всего поддаются такому чувству люди, которые слишком поспешно и неоправданно часто объясняют свои неудачи отсутствием у них необходимых способностей и имеют заниженную самооценку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Есть данные, свидетельствующие о том, что девочки в школьном возрасте более склонны поддаваться этому чувству, чем мальчики, но это случается с ними тогда, когда оценка их деятельности и способностей исходит от значимых взрослых людей, а не от сверстников</w:t>
      </w:r>
      <w:r w:rsidR="00727EFF" w:rsidRPr="00727EFF">
        <w:t xml:space="preserve">. </w:t>
      </w:r>
      <w:r w:rsidRPr="00727EFF">
        <w:t>Аналогичную тенденцию проявляют люди, склонные к депр</w:t>
      </w:r>
      <w:r w:rsidR="00976DDB" w:rsidRPr="00727EFF">
        <w:t>ессии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Оказалось, что состояние беспомощности, порожденное искусственно создаваемой в эксперименте случайностью и необъяснимостью для индивида его успехов и неудач, пропадает, как</w:t>
      </w:r>
      <w:r w:rsidR="00C5738C" w:rsidRPr="00727EFF">
        <w:t xml:space="preserve"> </w:t>
      </w:r>
      <w:r w:rsidRPr="00727EFF">
        <w:t>только ему дают понять, что результаты деятельности от него фактически не зависят</w:t>
      </w:r>
      <w:r w:rsidR="00727EFF" w:rsidRPr="00727EFF">
        <w:t xml:space="preserve">. </w:t>
      </w:r>
      <w:r w:rsidRPr="00727EFF">
        <w:t>Поэтому главное для человека, чтобы он не попадал в ситуацию когнитивной беспомощности, состоит в том, чтобы его не покидало чувство подконтрольности складывающейся ситуации</w:t>
      </w:r>
      <w:r w:rsidR="00727EFF" w:rsidRPr="00727EFF">
        <w:t>.</w:t>
      </w:r>
    </w:p>
    <w:p w:rsidR="00727EFF" w:rsidRDefault="00727EFF" w:rsidP="00727EFF">
      <w:pPr>
        <w:ind w:firstLine="709"/>
        <w:rPr>
          <w:b/>
          <w:bCs/>
        </w:rPr>
      </w:pPr>
    </w:p>
    <w:p w:rsidR="00727EFF" w:rsidRPr="00727EFF" w:rsidRDefault="00727EFF" w:rsidP="00727EFF">
      <w:pPr>
        <w:pStyle w:val="2"/>
      </w:pPr>
      <w:bookmarkStart w:id="6" w:name="_Toc259345488"/>
      <w:r>
        <w:t xml:space="preserve">1.5 </w:t>
      </w:r>
      <w:r w:rsidR="0074294E" w:rsidRPr="00727EFF">
        <w:t>Мотивация и личность</w:t>
      </w:r>
      <w:bookmarkEnd w:id="6"/>
    </w:p>
    <w:p w:rsidR="00727EFF" w:rsidRDefault="00727EFF" w:rsidP="00727EFF">
      <w:pPr>
        <w:ind w:firstLine="709"/>
      </w:pPr>
    </w:p>
    <w:p w:rsidR="00727EFF" w:rsidRDefault="00EC1A7F" w:rsidP="00727EFF">
      <w:pPr>
        <w:ind w:firstLine="709"/>
      </w:pPr>
      <w:r w:rsidRPr="00727EFF">
        <w:t>Многие из рассмотренных нами мотивационных факторов со временем становятся настолько характерными для человека, что превращаются в черты его личности</w:t>
      </w:r>
      <w:r w:rsidR="00727EFF" w:rsidRPr="00727EFF">
        <w:t xml:space="preserve">. </w:t>
      </w:r>
      <w:r w:rsidRPr="00727EFF">
        <w:t xml:space="preserve">К ним </w:t>
      </w:r>
      <w:r w:rsidR="00976DDB" w:rsidRPr="00727EFF">
        <w:t>вполне можно отнести</w:t>
      </w:r>
      <w:r w:rsidR="00727EFF" w:rsidRPr="00727EFF">
        <w:t xml:space="preserve">: </w:t>
      </w:r>
      <w:r w:rsidRPr="00727EFF">
        <w:t>мотив достижения успехов, мотив избегания неудачи, тревожность</w:t>
      </w:r>
      <w:r w:rsidR="00727EFF">
        <w:t xml:space="preserve"> (</w:t>
      </w:r>
      <w:r w:rsidRPr="00727EFF">
        <w:rPr>
          <w:lang w:val="en-US"/>
        </w:rPr>
        <w:t>JIT</w:t>
      </w:r>
      <w:r w:rsidR="00727EFF" w:rsidRPr="00727EFF">
        <w:t>),</w:t>
      </w:r>
      <w:r w:rsidRPr="00727EFF">
        <w:t xml:space="preserve"> определенный локус контроля, самооценка, уровень притязаний</w:t>
      </w:r>
      <w:r w:rsidR="00727EFF" w:rsidRPr="00727EFF">
        <w:t xml:space="preserve">. </w:t>
      </w:r>
      <w:r w:rsidRPr="00727EFF">
        <w:t>Кроме них личностно характеризуют человека потребность в общении</w:t>
      </w:r>
      <w:r w:rsidR="00727EFF">
        <w:t xml:space="preserve"> (</w:t>
      </w:r>
      <w:r w:rsidRPr="00727EFF">
        <w:t>аффилиация</w:t>
      </w:r>
      <w:r w:rsidR="00727EFF" w:rsidRPr="00727EFF">
        <w:t>),</w:t>
      </w:r>
      <w:r w:rsidRPr="00727EFF">
        <w:t xml:space="preserve"> мотив власти, мотив оказания помощи другим людям</w:t>
      </w:r>
      <w:r w:rsidR="00727EFF">
        <w:t xml:space="preserve"> (</w:t>
      </w:r>
      <w:r w:rsidRPr="00727EFF">
        <w:t>альтруизм</w:t>
      </w:r>
      <w:r w:rsidR="00727EFF" w:rsidRPr="00727EFF">
        <w:t xml:space="preserve">) </w:t>
      </w:r>
      <w:r w:rsidRPr="00727EFF">
        <w:t>и агрессивность</w:t>
      </w:r>
      <w:r w:rsidR="00727EFF" w:rsidRPr="00727EFF">
        <w:t xml:space="preserve">. </w:t>
      </w:r>
      <w:r w:rsidRPr="00727EFF">
        <w:t>Это</w:t>
      </w:r>
      <w:r w:rsidR="00727EFF" w:rsidRPr="00727EFF">
        <w:t xml:space="preserve"> - </w:t>
      </w:r>
      <w:r w:rsidRPr="00727EFF">
        <w:t>наиболее значимые социальные мотивы человека, определяющие его отношение к людям</w:t>
      </w:r>
      <w:r w:rsidR="00727EFF" w:rsidRPr="00727EFF">
        <w:t xml:space="preserve">. </w:t>
      </w:r>
      <w:r w:rsidRPr="00727EFF">
        <w:t>Рассмотрим эти мотивы, начав с самооценки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Установлено, что у людей, ориентированных на успех, чаще преобладают реалистические, а у индивидов, ориентированных на неудачу,</w:t>
      </w:r>
      <w:r w:rsidR="00727EFF" w:rsidRPr="00727EFF">
        <w:t xml:space="preserve"> - </w:t>
      </w:r>
      <w:r w:rsidRPr="00727EFF">
        <w:t xml:space="preserve">нереалистические, завышенные или заниженные, </w:t>
      </w:r>
      <w:r w:rsidRPr="00727EFF">
        <w:rPr>
          <w:i/>
          <w:iCs/>
        </w:rPr>
        <w:t>самооценки</w:t>
      </w:r>
      <w:r w:rsidR="00727EFF" w:rsidRPr="00727EFF">
        <w:rPr>
          <w:i/>
          <w:iCs/>
        </w:rPr>
        <w:t xml:space="preserve">. </w:t>
      </w:r>
      <w:r w:rsidRPr="00727EFF">
        <w:t>С величиной самооценки связаны удовлетворенность или неудовлетворенность человека, возникающие в результате достижения успеха или появления неудачи</w:t>
      </w:r>
      <w:r w:rsidR="00727EFF" w:rsidRPr="00727EFF">
        <w:t xml:space="preserve">. </w:t>
      </w:r>
      <w:r w:rsidRPr="00727EFF">
        <w:t>В своей практической деятельности человек обычно стремится к достижению таких результатов, которые согласуются с его самооценкой, способствуют ее укреплению, нормализации</w:t>
      </w:r>
      <w:r w:rsidR="00727EFF" w:rsidRPr="00727EFF">
        <w:t xml:space="preserve">. </w:t>
      </w:r>
      <w:r w:rsidRPr="00727EFF">
        <w:t>Самооценка, в свою очередь, зависит от результата деятельности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С самооценкой соотносится </w:t>
      </w:r>
      <w:r w:rsidRPr="00727EFF">
        <w:rPr>
          <w:i/>
          <w:iCs/>
        </w:rPr>
        <w:t>уровень притязаний</w:t>
      </w:r>
      <w:r w:rsidR="00727EFF" w:rsidRPr="00727EFF">
        <w:rPr>
          <w:i/>
          <w:iCs/>
        </w:rPr>
        <w:t xml:space="preserve"> - </w:t>
      </w:r>
      <w:r w:rsidRPr="00727EFF">
        <w:t>тот практический результат, которого субъект рассчитывает достичь в работе</w:t>
      </w:r>
      <w:r w:rsidR="00727EFF" w:rsidRPr="00727EFF">
        <w:t xml:space="preserve">. </w:t>
      </w:r>
      <w:r w:rsidRPr="00727EFF">
        <w:t>Как фактор, определяющий удовлетворенность или неудовлетворенность деятельностью, уровень притязаний имеет большее значение для лиц, ориентированных на избегание неудачи, а не на достижение успехов</w:t>
      </w:r>
      <w:r w:rsidR="00727EFF" w:rsidRPr="00727EFF">
        <w:t xml:space="preserve">. </w:t>
      </w:r>
      <w:r w:rsidRPr="00727EFF">
        <w:t>Существенные изменения в самооценке появляются в том случае, когда сами успехи или неудачи связываются субъектом деятельности с наличием или отсутствием у него необходимых способностей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rPr>
          <w:i/>
          <w:iCs/>
        </w:rPr>
        <w:t xml:space="preserve">Мотивы аффилиации и власти </w:t>
      </w:r>
      <w:r w:rsidRPr="00727EFF">
        <w:t>актуализируются и удовлетворяются только в общении людей</w:t>
      </w:r>
      <w:r w:rsidR="00727EFF" w:rsidRPr="00727EFF">
        <w:t xml:space="preserve">. </w:t>
      </w:r>
      <w:r w:rsidRPr="00727EFF">
        <w:t>Мотив аффилиации обычно</w:t>
      </w:r>
      <w:r w:rsidR="00C5738C" w:rsidRPr="00727EFF">
        <w:t xml:space="preserve"> </w:t>
      </w:r>
      <w:r w:rsidRPr="00727EFF">
        <w:t>проявляется как стремление человека наладить добрые, эмоционально положительные взаимоотношения с людьми</w:t>
      </w:r>
      <w:r w:rsidR="00727EFF" w:rsidRPr="00727EFF">
        <w:t xml:space="preserve">. </w:t>
      </w:r>
      <w:r w:rsidRPr="00727EFF">
        <w:t>Внутренне, или психологически, он выступает в виде чувства привязанности, верности, а внешне</w:t>
      </w:r>
      <w:r w:rsidR="00727EFF" w:rsidRPr="00727EFF">
        <w:t xml:space="preserve"> - </w:t>
      </w:r>
      <w:r w:rsidRPr="00727EFF">
        <w:t>в общительности, в стремлении сотрудничать с другими людьми, постоянно находиться вместе с ними</w:t>
      </w:r>
      <w:r w:rsidR="00727EFF" w:rsidRPr="00727EFF">
        <w:t xml:space="preserve">. </w:t>
      </w:r>
      <w:r w:rsidRPr="00727EFF">
        <w:t>Любовь к человеку</w:t>
      </w:r>
      <w:r w:rsidR="00727EFF" w:rsidRPr="00727EFF">
        <w:t xml:space="preserve"> - </w:t>
      </w:r>
      <w:r w:rsidRPr="00727EFF">
        <w:t>высшее духовное проявление данного мотива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Отношения между людьми, построенные на о</w:t>
      </w:r>
      <w:r w:rsidR="00FA3BFD" w:rsidRPr="00727EFF">
        <w:t>снове аффилиации, в описанных выше её</w:t>
      </w:r>
      <w:r w:rsidRPr="00727EFF">
        <w:t xml:space="preserve"> качествах, как правило, взаимны</w:t>
      </w:r>
      <w:r w:rsidR="00727EFF" w:rsidRPr="00727EFF">
        <w:t xml:space="preserve">. </w:t>
      </w:r>
      <w:r w:rsidRPr="00727EFF">
        <w:t>Партнеры по общению, обладающие такими мотивами, не рассматривают друг друга как средство удовлетворения личных потребностей, не стремятся к доминированию друг над другом, а рассчитывают на равноправное сотрудничество</w:t>
      </w:r>
      <w:r w:rsidR="00727EFF" w:rsidRPr="00727EFF">
        <w:t xml:space="preserve">. </w:t>
      </w:r>
      <w:r w:rsidRPr="00727EFF">
        <w:t>В результате удовлетворения мотива аффилиации между людьми складываются доверительные, открытые взаимоотношения, основанные на симпатиях и взаимопомощи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В качестве противоположного мотиву аффилиации выступает </w:t>
      </w:r>
      <w:r w:rsidRPr="00727EFF">
        <w:rPr>
          <w:i/>
          <w:iCs/>
        </w:rPr>
        <w:t xml:space="preserve">мотив отвергания, </w:t>
      </w:r>
      <w:r w:rsidRPr="00727EFF">
        <w:t>проявляющийся в боязни быть не принятым, отвергнутым значимыми людьми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Доминирование у человека мотива аффилиации порождает стиль общения с людьми, характеризующийся уверенностью, непринужденностью, открытостью и смелостью</w:t>
      </w:r>
      <w:r w:rsidR="00727EFF" w:rsidRPr="00727EFF">
        <w:t xml:space="preserve">. </w:t>
      </w:r>
      <w:r w:rsidRPr="00727EFF">
        <w:t>Напротив, преобладание мотива отвергания ведет к неуверенности, скованности, неловкости, напряженности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Выраженный мотив аффилиации внешне проявляется в особой озабоченности человека установлением, поддержанием или восстановлением нарушенных дружеских взаимоотношений с людьми, таки</w:t>
      </w:r>
      <w:r w:rsidR="00CA18B2" w:rsidRPr="00727EFF">
        <w:t>х</w:t>
      </w:r>
      <w:r w:rsidR="00FA3BFD" w:rsidRPr="00727EFF">
        <w:t>,</w:t>
      </w:r>
      <w:r w:rsidR="00CA18B2" w:rsidRPr="00727EFF">
        <w:t xml:space="preserve"> которые описываются словами</w:t>
      </w:r>
      <w:r w:rsidR="00727EFF">
        <w:t xml:space="preserve"> "</w:t>
      </w:r>
      <w:r w:rsidR="00CA18B2" w:rsidRPr="00727EFF">
        <w:t>дружба</w:t>
      </w:r>
      <w:r w:rsidR="00727EFF">
        <w:t xml:space="preserve">" </w:t>
      </w:r>
      <w:r w:rsidR="00CA18B2" w:rsidRPr="00727EFF">
        <w:t>и</w:t>
      </w:r>
      <w:r w:rsidR="00727EFF">
        <w:t xml:space="preserve"> "</w:t>
      </w:r>
      <w:r w:rsidR="00CA18B2" w:rsidRPr="00727EFF">
        <w:t>любовь</w:t>
      </w:r>
      <w:r w:rsidR="00727EFF">
        <w:t xml:space="preserve">". </w:t>
      </w:r>
      <w:r w:rsidR="0074294E" w:rsidRPr="00727EFF">
        <w:t>Мотив аффилиации схож</w:t>
      </w:r>
      <w:r w:rsidRPr="00727EFF">
        <w:t xml:space="preserve"> со стремлением человека к одобрению со стороны окружающих людей, с уверенностью и желанием самоутверждения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 xml:space="preserve">Люди с развитым мотивом аффилиации проявляют большую активность и инициативу в общении с окружающими, особенно в таких видах деятельности, как переписка, разговоры по телефону, посещение разного рода клубов, собраний, совещаний, встреч, вечеров и </w:t>
      </w:r>
      <w:r w:rsidR="00727EFF">
        <w:t>т.п.</w:t>
      </w:r>
      <w:r w:rsidR="00727EFF" w:rsidRPr="00727EFF">
        <w:t xml:space="preserve"> </w:t>
      </w:r>
      <w:r w:rsidRPr="00727EFF">
        <w:t>Сильный мотив аффилиации ведет к предпочтению со стороны человека такого партнера по общению, в котором развиты дружеские качества</w:t>
      </w:r>
      <w:r w:rsidR="00727EFF">
        <w:t xml:space="preserve"> (</w:t>
      </w:r>
      <w:r w:rsidRPr="00727EFF">
        <w:t>заметим, кстати, что сильный мотив достижения предопределяет выбор партнера с развитыми деловыми качествами</w:t>
      </w:r>
      <w:r w:rsidR="00727EFF" w:rsidRPr="00727EFF">
        <w:t xml:space="preserve">). </w:t>
      </w:r>
      <w:r w:rsidRPr="00727EFF">
        <w:t>У женщин, по некоторым данным, мотив аффилиации при столкновении с мотивом достижения успехов доминирует чаще, чем у мужчин</w:t>
      </w:r>
      <w:r w:rsidR="00727EFF" w:rsidRPr="00727EFF">
        <w:t xml:space="preserve">. </w:t>
      </w:r>
      <w:r w:rsidRPr="00727EFF">
        <w:t>Однако</w:t>
      </w:r>
      <w:r w:rsidR="00C5738C" w:rsidRPr="00727EFF">
        <w:t xml:space="preserve"> </w:t>
      </w:r>
      <w:r w:rsidRPr="00727EFF">
        <w:t>это скорее результат различий в обучении и воспитании, чем следствие половой принадлежности как таковой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Люди с преобладающим мотивом аффилиации достигают более высоких результатов в работе в тех случаях, когда они трудятся не в одиночку, а в составе группы, с членами которой у них установились дружеские взаимоотношения</w:t>
      </w:r>
      <w:r w:rsidR="00727EFF" w:rsidRPr="00727EFF">
        <w:t xml:space="preserve">. </w:t>
      </w:r>
      <w:r w:rsidRPr="00727EFF">
        <w:t>Максимальное улучшение результатов деятельности в этих условиях наблюдается у тех, кто одновременно имеет сильно выраженные мотивы аффилиации и достижения успехов</w:t>
      </w:r>
      <w:r w:rsidR="00727EFF" w:rsidRPr="00727EFF">
        <w:t xml:space="preserve">. </w:t>
      </w:r>
      <w:r w:rsidRPr="00727EFF">
        <w:t>Худшие результаты обнаруживаются в том случае, если рядом с другими людьми работает человек с высокоразвитым мотивом достижения и с выраженной боязнью быть отвергнутым людьми в случае неудачи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Лица, у которых доминирует мотив аффилиации над боязнью быть отвергнутым, лучше относятся к людям</w:t>
      </w:r>
      <w:r w:rsidR="00727EFF" w:rsidRPr="00727EFF">
        <w:t xml:space="preserve">. </w:t>
      </w:r>
      <w:r w:rsidRPr="00727EFF">
        <w:t>Им больше нравятся те, кто их окружает, они сами пользуются симпатией и уважением окружающих людей</w:t>
      </w:r>
      <w:r w:rsidR="00727EFF" w:rsidRPr="00727EFF">
        <w:t xml:space="preserve">. </w:t>
      </w:r>
      <w:r w:rsidRPr="00727EFF">
        <w:t>Отношения таких людей с окружающими строятся на основе взаимного доверия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Преобладание мотива-боязни быть отвергнутым, напротив, создает препятствия на пути межличностного общения</w:t>
      </w:r>
      <w:r w:rsidR="00727EFF" w:rsidRPr="00727EFF">
        <w:t xml:space="preserve">. </w:t>
      </w:r>
      <w:r w:rsidRPr="00727EFF">
        <w:t>Такие люди вызывают недоверие к себе, они одиноки, у них слабо развиты умения и навыки общения</w:t>
      </w:r>
      <w:r w:rsidR="00727EFF" w:rsidRPr="00727EFF">
        <w:t xml:space="preserve">. </w:t>
      </w:r>
      <w:r w:rsidRPr="00727EFF">
        <w:t xml:space="preserve">И все же, невзирая на страх быть отвергнутыми, они так же, как и те, у кого силен мотив </w:t>
      </w:r>
      <w:r w:rsidR="00976DDB" w:rsidRPr="00727EFF">
        <w:t>аффилиации, стремятся к общению</w:t>
      </w:r>
      <w:r w:rsidR="00727EFF" w:rsidRPr="00727EFF">
        <w:t xml:space="preserve">. </w:t>
      </w:r>
      <w:r w:rsidR="00976DDB" w:rsidRPr="00727EFF">
        <w:t>П</w:t>
      </w:r>
      <w:r w:rsidRPr="00727EFF">
        <w:t>оэтому нет оснований говорить о них как о не имеющих выраженной потребности в общении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Мотив власти кратко можно определить как устойчивое и отчетливо выраженное стремление человека иметь власть над другими людьми</w:t>
      </w:r>
      <w:r w:rsidR="00727EFF">
        <w:t xml:space="preserve">.Г. </w:t>
      </w:r>
      <w:r w:rsidRPr="00727EFF">
        <w:t>Маррей</w:t>
      </w:r>
      <w:r w:rsidR="00727EFF">
        <w:t xml:space="preserve"> (</w:t>
      </w:r>
      <w:r w:rsidR="00C86576" w:rsidRPr="00727EFF">
        <w:t>3</w:t>
      </w:r>
      <w:r w:rsidR="00AA5B6A" w:rsidRPr="00727EFF">
        <w:t>7</w:t>
      </w:r>
      <w:r w:rsidR="00727EFF" w:rsidRPr="00727EFF">
        <w:t xml:space="preserve">) </w:t>
      </w:r>
      <w:r w:rsidRPr="00727EFF">
        <w:t>дал такое определение этому мотиву</w:t>
      </w:r>
      <w:r w:rsidR="00727EFF" w:rsidRPr="00727EFF">
        <w:t xml:space="preserve">: </w:t>
      </w:r>
      <w:r w:rsidRPr="00727EFF">
        <w:t>мотив власти</w:t>
      </w:r>
      <w:r w:rsidR="00727EFF" w:rsidRPr="00727EFF">
        <w:t xml:space="preserve"> - </w:t>
      </w:r>
      <w:r w:rsidRPr="00727EFF">
        <w:t xml:space="preserve">это склонность управлять социальным окружением, в том числе людьми, воздействовать на поведение других людей разнообразными способами, включая убеждение, принуждение, внушение, сдерживание, запрещение и </w:t>
      </w:r>
      <w:r w:rsidR="00727EFF">
        <w:t>т.п.;</w:t>
      </w:r>
      <w:r w:rsidR="00727EFF" w:rsidRPr="00727EFF">
        <w:t xml:space="preserve"> </w:t>
      </w:r>
      <w:r w:rsidRPr="00727EFF">
        <w:t>побуждение других поступать в соответствии со своими интересами и потребностями</w:t>
      </w:r>
      <w:r w:rsidR="00727EFF" w:rsidRPr="00727EFF">
        <w:t xml:space="preserve">; </w:t>
      </w:r>
      <w:r w:rsidRPr="00727EFF">
        <w:t>добиваться их расположения, сотрудничества</w:t>
      </w:r>
      <w:r w:rsidR="00727EFF" w:rsidRPr="00727EFF">
        <w:t xml:space="preserve">; </w:t>
      </w:r>
      <w:r w:rsidRPr="00727EFF">
        <w:t>доказывать свою правоту, отстаивать собственную точку зрения</w:t>
      </w:r>
      <w:r w:rsidR="00727EFF" w:rsidRPr="00727EFF">
        <w:t xml:space="preserve">; </w:t>
      </w:r>
      <w:r w:rsidRPr="00727EFF">
        <w:t>влиять, направлять, организовывать, руководить, надзирать, править, подчинять, властвовать, диктовать условия</w:t>
      </w:r>
      <w:r w:rsidR="00727EFF" w:rsidRPr="00727EFF">
        <w:t xml:space="preserve">; </w:t>
      </w:r>
      <w:r w:rsidRPr="00727EFF">
        <w:t>судить, устанавливать законы, определять нормы и правила поведения</w:t>
      </w:r>
      <w:r w:rsidR="00727EFF" w:rsidRPr="00727EFF">
        <w:t xml:space="preserve">; </w:t>
      </w:r>
      <w:r w:rsidRPr="00727EFF">
        <w:t>принимать за других решения, обязывающие их поступать определенным образом</w:t>
      </w:r>
      <w:r w:rsidR="00727EFF" w:rsidRPr="00727EFF">
        <w:t xml:space="preserve">; </w:t>
      </w:r>
      <w:r w:rsidRPr="00727EFF">
        <w:t>уговаривать, отговаривать, наказывать</w:t>
      </w:r>
      <w:r w:rsidR="00727EFF" w:rsidRPr="00727EFF">
        <w:t xml:space="preserve">; </w:t>
      </w:r>
      <w:r w:rsidRPr="00727EFF">
        <w:t>очаровывать, привлекать к себе внимание, иметь последователей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Другой исследователь мотивации власти Д</w:t>
      </w:r>
      <w:r w:rsidR="00727EFF" w:rsidRPr="00727EFF">
        <w:t xml:space="preserve">. </w:t>
      </w:r>
      <w:r w:rsidRPr="00727EFF">
        <w:t>Верофф</w:t>
      </w:r>
      <w:r w:rsidR="00727EFF">
        <w:t xml:space="preserve"> (</w:t>
      </w:r>
      <w:r w:rsidR="007607EE" w:rsidRPr="00727EFF">
        <w:t>1</w:t>
      </w:r>
      <w:r w:rsidR="00727EFF" w:rsidRPr="00727EFF">
        <w:t xml:space="preserve">) </w:t>
      </w:r>
      <w:r w:rsidRPr="00727EFF">
        <w:t>психологически уточнил определение данного явления следующим образом</w:t>
      </w:r>
      <w:r w:rsidR="00727EFF" w:rsidRPr="00727EFF">
        <w:t xml:space="preserve">: </w:t>
      </w:r>
      <w:r w:rsidRPr="00727EFF">
        <w:t>под мотивацией власти понимается стремление и способность получать удовлетворение от контроля над другими людьми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Эмпирическими признаками наличия у человека мотива, или мотивации, власти являются следующие</w:t>
      </w:r>
      <w:r w:rsidR="00727EFF" w:rsidRPr="00727EFF">
        <w:t xml:space="preserve">: </w:t>
      </w:r>
      <w:r w:rsidRPr="00727EFF">
        <w:t>постоянные и достаточно отчетливо выраженные эмоциональные переживания, связанные с удержанием или утратой психологического или поведенческого контроля над другими людьми</w:t>
      </w:r>
      <w:r w:rsidR="00727EFF" w:rsidRPr="00727EFF">
        <w:t xml:space="preserve">; </w:t>
      </w:r>
      <w:r w:rsidRPr="00727EFF">
        <w:t>удовлетворение от победы над другим человеком в какой-либо деятельности или огорчение по поводу неудачи</w:t>
      </w:r>
      <w:r w:rsidR="00727EFF" w:rsidRPr="00727EFF">
        <w:t xml:space="preserve">; </w:t>
      </w:r>
      <w:r w:rsidRPr="00727EFF">
        <w:t>нежелание подчиняться другим людям, активное стремление к независимости</w:t>
      </w:r>
      <w:r w:rsidR="00727EFF" w:rsidRPr="00727EFF">
        <w:t xml:space="preserve">; </w:t>
      </w:r>
      <w:r w:rsidRPr="00727EFF">
        <w:t>склонность управлять, доминировать над людьми в разнообразных ситуациях об</w:t>
      </w:r>
      <w:r w:rsidR="00CA18B2" w:rsidRPr="00727EFF">
        <w:t>щения и взаимодействия с ними</w:t>
      </w:r>
      <w:r w:rsidR="00727EFF" w:rsidRPr="00727EFF">
        <w:t>.</w:t>
      </w:r>
      <w:r w:rsidR="00727EFF">
        <w:t xml:space="preserve"> "</w:t>
      </w:r>
      <w:r w:rsidRPr="00727EFF">
        <w:t>Мотив власти направлен на приобретение и сохранение ее источников либо ради связанного с ними престижа и ощущения власти, либо ради влияния</w:t>
      </w:r>
      <w:r w:rsidR="006826C2" w:rsidRPr="00727EFF">
        <w:t>…</w:t>
      </w:r>
      <w:r w:rsidRPr="00727EFF">
        <w:t xml:space="preserve"> на поведение и переживания других людей, которые, будучи предоставленными сами себе, не поступили бы желательным для субъекта образом</w:t>
      </w:r>
      <w:r w:rsidR="00727EFF">
        <w:t>" (</w:t>
      </w:r>
      <w:r w:rsidR="00C719AB" w:rsidRPr="00727EFF">
        <w:t>Хекхаузен Х</w:t>
      </w:r>
      <w:r w:rsidR="00727EFF">
        <w:t>.,</w:t>
      </w:r>
      <w:r w:rsidR="00C719AB" w:rsidRPr="00727EFF">
        <w:t xml:space="preserve"> М</w:t>
      </w:r>
      <w:r w:rsidR="00727EFF" w:rsidRPr="00727EFF">
        <w:t>., 20</w:t>
      </w:r>
      <w:r w:rsidR="00C719AB" w:rsidRPr="00727EFF">
        <w:t>03</w:t>
      </w:r>
      <w:r w:rsidR="00727EFF" w:rsidRPr="00727EFF">
        <w:t xml:space="preserve">. </w:t>
      </w:r>
      <w:r w:rsidR="00727EFF">
        <w:t>-</w:t>
      </w:r>
      <w:r w:rsidR="00C719AB" w:rsidRPr="00727EFF">
        <w:t xml:space="preserve"> с 322</w:t>
      </w:r>
      <w:r w:rsidR="00727EFF" w:rsidRPr="00727EFF">
        <w:t>)</w:t>
      </w:r>
    </w:p>
    <w:p w:rsidR="00727EFF" w:rsidRDefault="00EC1A7F" w:rsidP="00727EFF">
      <w:pPr>
        <w:ind w:firstLine="709"/>
      </w:pPr>
      <w:r w:rsidRPr="00727EFF">
        <w:t xml:space="preserve">Впервые данный мотив привлек к себе внимание в исследованиях </w:t>
      </w:r>
      <w:r w:rsidRPr="00727EFF">
        <w:rPr>
          <w:i/>
          <w:iCs/>
        </w:rPr>
        <w:t>неофрейдистов</w:t>
      </w:r>
      <w:r w:rsidR="00727EFF" w:rsidRPr="00727EFF">
        <w:rPr>
          <w:i/>
          <w:iCs/>
        </w:rPr>
        <w:t xml:space="preserve">. </w:t>
      </w:r>
      <w:r w:rsidRPr="00727EFF">
        <w:t>Он был объявлен одним из главных мотивов человеческого социального поведения</w:t>
      </w:r>
      <w:r w:rsidR="00727EFF">
        <w:t xml:space="preserve">.А. </w:t>
      </w:r>
      <w:r w:rsidRPr="00727EFF">
        <w:t>Адлер</w:t>
      </w:r>
      <w:r w:rsidR="00727EFF">
        <w:t xml:space="preserve"> (</w:t>
      </w:r>
      <w:r w:rsidR="005D1784" w:rsidRPr="00727EFF">
        <w:t>40</w:t>
      </w:r>
      <w:r w:rsidR="00727EFF" w:rsidRPr="00727EFF">
        <w:t>),</w:t>
      </w:r>
      <w:r w:rsidRPr="00727EFF">
        <w:t xml:space="preserve"> ученик</w:t>
      </w:r>
      <w:r w:rsidR="00727EFF" w:rsidRPr="00727EFF">
        <w:t xml:space="preserve"> </w:t>
      </w:r>
      <w:r w:rsidRPr="00727EFF">
        <w:t>З</w:t>
      </w:r>
      <w:r w:rsidR="00727EFF" w:rsidRPr="00727EFF">
        <w:t xml:space="preserve">. </w:t>
      </w:r>
      <w:r w:rsidRPr="00727EFF">
        <w:t>Фрейда, считал, что стремление к превосходству, совершенству и социальной власти компенсирует естественные недостатки людей, испытывающих так называемый комплекс неполноценности</w:t>
      </w:r>
      <w:r w:rsidR="00727EFF" w:rsidRPr="00727EFF">
        <w:t xml:space="preserve">. </w:t>
      </w:r>
      <w:r w:rsidRPr="00727EFF">
        <w:t>Аналогичной точки зр</w:t>
      </w:r>
      <w:r w:rsidR="00A844C9" w:rsidRPr="00727EFF">
        <w:t>ения, но теоретически разрабатываемой</w:t>
      </w:r>
      <w:r w:rsidR="00C5738C" w:rsidRPr="00727EFF">
        <w:t xml:space="preserve"> в ином контексте, придерживался другой представитель неофрейдизма</w:t>
      </w:r>
      <w:r w:rsidR="00727EFF" w:rsidRPr="00727EFF">
        <w:t xml:space="preserve"> - </w:t>
      </w:r>
      <w:r w:rsidR="00C5738C" w:rsidRPr="00727EFF">
        <w:t>Э</w:t>
      </w:r>
      <w:r w:rsidR="00727EFF" w:rsidRPr="00727EFF">
        <w:t xml:space="preserve">. </w:t>
      </w:r>
      <w:r w:rsidR="00C5738C" w:rsidRPr="00727EFF">
        <w:t>Фромм</w:t>
      </w:r>
      <w:r w:rsidR="00727EFF">
        <w:t xml:space="preserve"> (</w:t>
      </w:r>
      <w:r w:rsidR="005D1784" w:rsidRPr="00727EFF">
        <w:t>40</w:t>
      </w:r>
      <w:r w:rsidR="00727EFF" w:rsidRPr="00727EFF">
        <w:t>).</w:t>
      </w:r>
    </w:p>
    <w:p w:rsidR="00727EFF" w:rsidRDefault="00C719AB" w:rsidP="00727EFF">
      <w:pPr>
        <w:ind w:firstLine="709"/>
      </w:pPr>
      <w:r w:rsidRPr="00727EFF">
        <w:t>Ими было установлено, что п</w:t>
      </w:r>
      <w:r w:rsidR="00EC1A7F" w:rsidRPr="00727EFF">
        <w:t>сихологически власть одного человека над другими людьми подкрепляется несколькими способами</w:t>
      </w:r>
      <w:r w:rsidR="00727EFF" w:rsidRPr="00727EFF">
        <w:t xml:space="preserve">: </w:t>
      </w:r>
      <w:r w:rsidR="00EC1A7F" w:rsidRPr="00727EFF">
        <w:t>возможностью награждать и наказывать людей</w:t>
      </w:r>
      <w:r w:rsidR="00727EFF" w:rsidRPr="00727EFF">
        <w:t xml:space="preserve">; </w:t>
      </w:r>
      <w:r w:rsidR="00EC1A7F" w:rsidRPr="00727EFF">
        <w:t>способностью принуждать их к совершению определенных действий</w:t>
      </w:r>
      <w:r w:rsidR="00727EFF" w:rsidRPr="00727EFF">
        <w:t xml:space="preserve">; </w:t>
      </w:r>
      <w:r w:rsidR="00EC1A7F" w:rsidRPr="00727EFF">
        <w:t>системой правовых и моральных норм, дающих одним право управлять, а другим вменяющих в обязанность подчиняться и беспрекословно следовать распоряжениям власть имущих</w:t>
      </w:r>
      <w:r w:rsidR="00727EFF" w:rsidRPr="00727EFF">
        <w:t xml:space="preserve">; </w:t>
      </w:r>
      <w:r w:rsidR="00EC1A7F" w:rsidRPr="00727EFF">
        <w:t>авторитетом, которым один человек обладает в глазах другого, являясь для него образцом для подражания, знатоком, в общем чем-то таким, что этому человеку крайне необходимо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Следуя этим определениям, можно считать, что некоторой психологической властью над другими людьми располагает каждый человек, если в данный момент времени он выступает в качестве монопольного обладателя каких-либо жизненно значимых для этих людей ценностей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Замечено, что индивидуальные различия в склонности к обладанию властью над другими людьми проявляются в следующих личностных качествах</w:t>
      </w:r>
      <w:r w:rsidR="00727EFF" w:rsidRPr="00727EFF">
        <w:t xml:space="preserve">: </w:t>
      </w:r>
      <w:r w:rsidRPr="00727EFF">
        <w:t>умениях получать доступ и распоряжаться источниками власти, способности менять психологию другого человека в нужном направлении, оказывать влияние на его поведение, в предпочтении тех или иных средств психологического воздействия</w:t>
      </w:r>
      <w:r w:rsidR="00727EFF" w:rsidRPr="00727EFF">
        <w:t xml:space="preserve">. </w:t>
      </w:r>
      <w:r w:rsidRPr="00727EFF">
        <w:t>Такие различия обнаруживаются и в целях, ради которых человек стремится получить власть над другими людьми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Проявление властных тенденций оказалось связанным не только с мотивом власти как специфической личностной диспозицией, но также и с особенностями склады</w:t>
      </w:r>
      <w:r w:rsidR="0052370D" w:rsidRPr="00727EFF">
        <w:t>вающейся ситуации</w:t>
      </w:r>
      <w:r w:rsidR="00727EFF" w:rsidRPr="00727EFF">
        <w:t xml:space="preserve">. </w:t>
      </w:r>
      <w:r w:rsidR="0052370D" w:rsidRPr="00727EFF">
        <w:t>В</w:t>
      </w:r>
      <w:r w:rsidRPr="00727EFF">
        <w:t xml:space="preserve"> тех случаях, когда образующаяся ситуация способствует таким проявлениям, интенсивность и количество действий, связанных с мотивацией власти и свидетельствующих о стремлении иметь власть, увеличивается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С теоретической точки зрения явления, связанные с мотивацией власти, представляются гораздо более сложными для понимания, предсказания и объяснения, чем феномены, относящиеся к аффилиации и мотивации достижения успехов</w:t>
      </w:r>
      <w:r w:rsidR="00727EFF" w:rsidRPr="00727EFF">
        <w:t xml:space="preserve">. </w:t>
      </w:r>
      <w:r w:rsidRPr="00727EFF">
        <w:t>В стремление человека казаться более сильным и влиятельным, оказывать воздействие на людей и происходящие события могут быть включены многие различные мотивы помимо собственно мотива власти, поэтому четко представить себе структуру и иерархию всевозможных мотивов, побуждающих к проявлениям власти, не всегда представляется возможным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Люди с развитым мотивом власти более других склонны обращать на себя внимание других, выделяться, привлекать сторонников, сравнительно легко поддающихся влиянию, приобретать и накапливать престижные, пользующиеся модой вещи</w:t>
      </w:r>
      <w:r w:rsidR="00727EFF" w:rsidRPr="00727EFF">
        <w:t xml:space="preserve">. </w:t>
      </w:r>
      <w:r w:rsidRPr="00727EFF">
        <w:t xml:space="preserve">У них, как правило, более высокий уровень социальной активности, проявляющейся в стремлении занимать руководящие посты, включаться в соревнование, организовывать работу </w:t>
      </w:r>
      <w:r w:rsidR="00B273AA" w:rsidRPr="00727EFF">
        <w:t>других людей</w:t>
      </w:r>
      <w:r w:rsidR="00727EFF" w:rsidRPr="00727EFF">
        <w:t xml:space="preserve">. </w:t>
      </w:r>
      <w:r w:rsidR="00B273AA" w:rsidRPr="00727EFF">
        <w:t>Они</w:t>
      </w:r>
      <w:r w:rsidRPr="00727EFF">
        <w:t xml:space="preserve"> неважно себя чувствуют в групповых видах деятельности, когда вынуждены строго следовать одинаковым для всех правилам поведения и подчиняться другим</w:t>
      </w:r>
      <w:r w:rsidR="00727EFF" w:rsidRPr="00727EFF">
        <w:t xml:space="preserve">. </w:t>
      </w:r>
      <w:r w:rsidRPr="00727EFF">
        <w:t>Считается, что люди с высокоразвитым мотивом власти обладают способностью с выгодой для себя использовать предоставляемые ситуацией возможности для проявления соответствующего мотива</w:t>
      </w:r>
      <w:r w:rsidR="00727EFF" w:rsidRPr="00727EFF">
        <w:t xml:space="preserve">. </w:t>
      </w:r>
      <w:r w:rsidRPr="00727EFF">
        <w:t>Обнаружено также, что учащиеся с высоким мотивом власти показывают лучшие результаты в учебе, если преподаватель не доминирует над ними, не задает жесткие правила поведения в учебной ситуации и предоставляет им свободу действий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Интересные данные о поведении людей с разновыраженными мотивами достижения, аффилиации и власти получены в эксперименте, проведенном К</w:t>
      </w:r>
      <w:r w:rsidR="00727EFF" w:rsidRPr="00727EFF">
        <w:t xml:space="preserve">. </w:t>
      </w:r>
      <w:r w:rsidRPr="00727EFF">
        <w:t>Терюном</w:t>
      </w:r>
      <w:r w:rsidR="00727EFF">
        <w:t xml:space="preserve"> (</w:t>
      </w:r>
      <w:r w:rsidR="005D1784" w:rsidRPr="00727EFF">
        <w:t>42</w:t>
      </w:r>
      <w:r w:rsidR="00727EFF" w:rsidRPr="00727EFF">
        <w:t xml:space="preserve">) </w:t>
      </w:r>
      <w:r w:rsidRPr="00727EFF">
        <w:t>с и</w:t>
      </w:r>
      <w:r w:rsidR="005D1784" w:rsidRPr="00727EFF">
        <w:t>спользованием игры, называемой</w:t>
      </w:r>
      <w:r w:rsidR="00727EFF">
        <w:t xml:space="preserve"> "</w:t>
      </w:r>
      <w:r w:rsidR="00A844C9" w:rsidRPr="00727EFF">
        <w:t>дилемма узника</w:t>
      </w:r>
      <w:r w:rsidR="00727EFF">
        <w:t xml:space="preserve">". </w:t>
      </w:r>
      <w:r w:rsidRPr="00727EFF">
        <w:t>В этой игре участвуют два человека, от их поведения в отношении друг друга прямо зависят выигрыш и проигрыш каждого из них в отдельности и обоих вместе</w:t>
      </w:r>
      <w:r w:rsidR="00727EFF" w:rsidRPr="00727EFF">
        <w:t xml:space="preserve">. </w:t>
      </w:r>
      <w:r w:rsidRPr="00727EFF">
        <w:t>Если оба участника не идут на сотрудничество друг с другом, то оба проигрывают</w:t>
      </w:r>
      <w:r w:rsidR="00727EFF" w:rsidRPr="00727EFF">
        <w:t xml:space="preserve">. </w:t>
      </w:r>
      <w:r w:rsidRPr="00727EFF">
        <w:t>Если оба одновременно идут на сотрудничество</w:t>
      </w:r>
      <w:r w:rsidR="00727EFF" w:rsidRPr="00727EFF">
        <w:t xml:space="preserve"> - </w:t>
      </w:r>
      <w:r w:rsidRPr="00727EFF">
        <w:t>оба выигрывают, однако в этом случае выигрыш каждого оказывается меньше, чем он мог бы быть в случае, если один из партнеров шел на сотрудничество, а другой обманывал его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Выяснилось, что люди с сильно развитым мотивом достижения успехов, как правило, оба идут на конфронтацию</w:t>
      </w:r>
      <w:r w:rsidR="00727EFF" w:rsidRPr="00727EFF">
        <w:t xml:space="preserve">; </w:t>
      </w:r>
      <w:r w:rsidRPr="00727EFF">
        <w:t>люди с развитым мотивом аффилиации чаще предпочитают сотрудничество</w:t>
      </w:r>
      <w:r w:rsidR="00727EFF" w:rsidRPr="00727EFF">
        <w:t xml:space="preserve">; </w:t>
      </w:r>
      <w:r w:rsidRPr="00727EFF">
        <w:t>люди с преобладающим мотивом власти нередко, склоняя своего партнера на сотрудничество, сами обманывают его и стараются извлечь максимальную пользу из игры только для себя</w:t>
      </w:r>
      <w:r w:rsidR="00727EFF" w:rsidRPr="00727EFF">
        <w:t xml:space="preserve">. </w:t>
      </w:r>
      <w:r w:rsidRPr="00727EFF">
        <w:t>Однако при увеличении размера ожидаемого выигрыша и, соответственно, проигрыша эти различия во взаимном поведении сглаживаются, и почти все индивиды независимо от характера их мотивации начинают проявлять склонность к соперничеству</w:t>
      </w:r>
      <w:r w:rsidR="00727EFF" w:rsidRPr="00727EFF">
        <w:t>.</w:t>
      </w:r>
    </w:p>
    <w:p w:rsidR="00727EFF" w:rsidRDefault="00EC1A7F" w:rsidP="00727EFF">
      <w:pPr>
        <w:ind w:firstLine="709"/>
      </w:pPr>
      <w:r w:rsidRPr="00727EFF">
        <w:t>В другом исследовании</w:t>
      </w:r>
      <w:r w:rsidR="00727EFF">
        <w:t xml:space="preserve"> (</w:t>
      </w:r>
      <w:r w:rsidR="00F959E3" w:rsidRPr="00727EFF">
        <w:t>6</w:t>
      </w:r>
      <w:r w:rsidR="00727EFF" w:rsidRPr="00727EFF">
        <w:t xml:space="preserve">) </w:t>
      </w:r>
      <w:r w:rsidRPr="00727EFF">
        <w:t>было обнаружено, что сочетание высокого мотива власти со слабо выраженным мотивом аффилиации способствует проявлению людьми</w:t>
      </w:r>
      <w:r w:rsidR="00727EFF">
        <w:t xml:space="preserve"> (</w:t>
      </w:r>
      <w:r w:rsidRPr="00727EFF">
        <w:t>в данном случае изучались руководители</w:t>
      </w:r>
      <w:r w:rsidR="00727EFF" w:rsidRPr="00727EFF">
        <w:t xml:space="preserve">) </w:t>
      </w:r>
      <w:r w:rsidRPr="00727EFF">
        <w:t>ответственности, хороших организаторских</w:t>
      </w:r>
      <w:r w:rsidR="00C5738C" w:rsidRPr="00727EFF">
        <w:t xml:space="preserve"> </w:t>
      </w:r>
      <w:r w:rsidRPr="00727EFF">
        <w:t>способностей, стремления к сплоченности</w:t>
      </w:r>
      <w:r w:rsidR="00727EFF" w:rsidRPr="00727EFF">
        <w:t xml:space="preserve">. </w:t>
      </w:r>
      <w:r w:rsidRPr="00727EFF">
        <w:t>Оказалось, что оптимальным для руководителей является следующее сочетание различных мотивов</w:t>
      </w:r>
      <w:r w:rsidR="00727EFF" w:rsidRPr="00727EFF">
        <w:t xml:space="preserve">: </w:t>
      </w:r>
      <w:r w:rsidRPr="00727EFF">
        <w:t>высоких мотивов достижения и власти и сравнительно низкого мотива аффилиации, причем из этих трех мотивов менее значимой оказалась величина мотива власти</w:t>
      </w:r>
      <w:r w:rsidR="00727EFF" w:rsidRPr="00727EFF">
        <w:t xml:space="preserve">. </w:t>
      </w:r>
      <w:r w:rsidRPr="00727EFF">
        <w:t>Наиболее благоприятное для успешного руководства людьми сочетание данных мотивов образуется при среднем, а не сильно выраженном мотиве власти</w:t>
      </w:r>
      <w:r w:rsidR="00727EFF" w:rsidRPr="00727EFF">
        <w:t>.</w:t>
      </w:r>
    </w:p>
    <w:p w:rsidR="00727EFF" w:rsidRDefault="00727EFF" w:rsidP="00727EFF">
      <w:pPr>
        <w:ind w:firstLine="709"/>
        <w:rPr>
          <w:rFonts w:eastAsia="ArialMT"/>
          <w:b/>
          <w:bCs/>
        </w:rPr>
      </w:pPr>
    </w:p>
    <w:p w:rsidR="00727EFF" w:rsidRDefault="00727EFF" w:rsidP="00727EFF">
      <w:pPr>
        <w:pStyle w:val="2"/>
        <w:rPr>
          <w:rFonts w:eastAsia="ArialMT"/>
        </w:rPr>
      </w:pPr>
      <w:bookmarkStart w:id="7" w:name="_Toc259345489"/>
      <w:r>
        <w:rPr>
          <w:rFonts w:eastAsia="ArialMT"/>
        </w:rPr>
        <w:t xml:space="preserve">1.6 </w:t>
      </w:r>
      <w:r w:rsidR="00341468" w:rsidRPr="00727EFF">
        <w:rPr>
          <w:rFonts w:eastAsia="ArialMT"/>
        </w:rPr>
        <w:t>Методы мотивации</w:t>
      </w:r>
      <w:r w:rsidR="00B51955" w:rsidRPr="00727EFF">
        <w:rPr>
          <w:rFonts w:eastAsia="ArialMT"/>
        </w:rPr>
        <w:t xml:space="preserve"> труда персонала на пре</w:t>
      </w:r>
      <w:r w:rsidR="005E4A3E" w:rsidRPr="00727EFF">
        <w:rPr>
          <w:rFonts w:eastAsia="ArialMT"/>
        </w:rPr>
        <w:t>д</w:t>
      </w:r>
      <w:r w:rsidR="00B51955" w:rsidRPr="00727EFF">
        <w:rPr>
          <w:rFonts w:eastAsia="ArialMT"/>
        </w:rPr>
        <w:t>приятии</w:t>
      </w:r>
      <w:r>
        <w:rPr>
          <w:rFonts w:eastAsia="ArialMT"/>
        </w:rPr>
        <w:t xml:space="preserve"> (</w:t>
      </w:r>
      <w:r w:rsidR="0052370D" w:rsidRPr="00727EFF">
        <w:rPr>
          <w:rFonts w:eastAsia="ArialMT"/>
        </w:rPr>
        <w:t>в организации</w:t>
      </w:r>
      <w:r w:rsidRPr="00727EFF">
        <w:rPr>
          <w:rFonts w:eastAsia="ArialMT"/>
        </w:rPr>
        <w:t>)</w:t>
      </w:r>
      <w:bookmarkEnd w:id="7"/>
    </w:p>
    <w:p w:rsidR="00727EFF" w:rsidRDefault="00727EFF" w:rsidP="00727EFF">
      <w:pPr>
        <w:ind w:firstLine="709"/>
        <w:rPr>
          <w:rFonts w:eastAsia="ArialMT"/>
        </w:rPr>
      </w:pPr>
    </w:p>
    <w:p w:rsidR="00727EFF" w:rsidRDefault="00341468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Методы мотивации труда аналогичны методам, используемым в управлении персоналом вообще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Среди них есть общие, широко применяемые в управлении другими объектами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производством, народным хозяйством в целом</w:t>
      </w:r>
      <w:r w:rsidR="00727EFF" w:rsidRPr="00727EFF">
        <w:rPr>
          <w:rFonts w:eastAsia="ArialMT"/>
        </w:rPr>
        <w:t xml:space="preserve">): </w:t>
      </w:r>
      <w:r w:rsidRPr="00727EFF">
        <w:rPr>
          <w:rFonts w:eastAsia="ArialMT"/>
        </w:rPr>
        <w:t>администрат</w:t>
      </w:r>
      <w:r w:rsidR="0052370D" w:rsidRPr="00727EFF">
        <w:rPr>
          <w:rFonts w:eastAsia="ArialMT"/>
        </w:rPr>
        <w:t>ивные, экономические, социально</w:t>
      </w:r>
      <w:r w:rsidRPr="00727EFF">
        <w:rPr>
          <w:rFonts w:eastAsia="ArialMT"/>
        </w:rPr>
        <w:t>-</w:t>
      </w:r>
      <w:r w:rsidR="0052370D" w:rsidRPr="00727EFF">
        <w:rPr>
          <w:rFonts w:eastAsia="ArialMT"/>
        </w:rPr>
        <w:t>психологические</w:t>
      </w:r>
      <w:r w:rsidRPr="00727EFF">
        <w:rPr>
          <w:rFonts w:eastAsia="ArialMT"/>
        </w:rPr>
        <w:t xml:space="preserve"> и большое количество конкретных частных методов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Управление персоналом и, в частности, мотивацией труда должно основываться на принципах системного подхода и анализа, что означает охват всего кадрового состава предприятия, увязку конкретных решений в пределах подсистемы с учетом влияния их на всю систему в целом, анализ и принятие решений в отношении персонала с учетом факторов внешней и внутренней среды во всей полноте взаимосвязей</w:t>
      </w:r>
      <w:r w:rsidR="00727EFF" w:rsidRPr="00727EFF">
        <w:rPr>
          <w:rFonts w:eastAsia="ArialMT"/>
        </w:rPr>
        <w:t>.</w:t>
      </w:r>
    </w:p>
    <w:p w:rsidR="00727EFF" w:rsidRDefault="00727EFF" w:rsidP="00727EFF">
      <w:pPr>
        <w:ind w:firstLine="709"/>
        <w:rPr>
          <w:rFonts w:eastAsia="ArialMT"/>
        </w:rPr>
      </w:pPr>
      <w:r>
        <w:rPr>
          <w:rFonts w:eastAsia="ArialMT"/>
        </w:rPr>
        <w:t>Т.о.</w:t>
      </w:r>
      <w:r w:rsidRPr="00727EFF">
        <w:rPr>
          <w:rFonts w:eastAsia="ArialMT"/>
        </w:rPr>
        <w:t xml:space="preserve"> </w:t>
      </w:r>
      <w:r w:rsidR="00EE54EE" w:rsidRPr="00727EFF">
        <w:rPr>
          <w:rFonts w:eastAsia="ArialMT"/>
        </w:rPr>
        <w:t>из проведенных на Западе социологических исследований</w:t>
      </w:r>
      <w:r>
        <w:rPr>
          <w:rFonts w:eastAsia="ArialMT"/>
        </w:rPr>
        <w:t xml:space="preserve"> (</w:t>
      </w:r>
      <w:r w:rsidR="001A0C38" w:rsidRPr="00727EFF">
        <w:rPr>
          <w:rFonts w:eastAsia="ArialMT"/>
        </w:rPr>
        <w:t>табл</w:t>
      </w:r>
      <w:r w:rsidRPr="00727EFF">
        <w:rPr>
          <w:rFonts w:eastAsia="ArialMT"/>
        </w:rPr>
        <w:t xml:space="preserve">. </w:t>
      </w:r>
      <w:r w:rsidR="001A0C38" w:rsidRPr="00727EFF">
        <w:rPr>
          <w:rFonts w:eastAsia="ArialMT"/>
        </w:rPr>
        <w:t>№1</w:t>
      </w:r>
      <w:r w:rsidRPr="00727EFF">
        <w:rPr>
          <w:rFonts w:eastAsia="ArialMT"/>
        </w:rPr>
        <w:t xml:space="preserve">) </w:t>
      </w:r>
      <w:r w:rsidR="00EE54EE" w:rsidRPr="00727EFF">
        <w:rPr>
          <w:rFonts w:eastAsia="ArialMT"/>
        </w:rPr>
        <w:t>видно, что учет факторов повышения производительности труда заставляет людей лучше работать, да и показатели привлекательности рабочего места достаточно высоки, если сравнить с показателями последней колонки таблицы</w:t>
      </w:r>
      <w:r w:rsidRPr="00727EFF">
        <w:rPr>
          <w:rFonts w:eastAsia="ArialMT"/>
        </w:rPr>
        <w:t xml:space="preserve">. </w:t>
      </w:r>
      <w:r w:rsidR="00EE54EE" w:rsidRPr="00727EFF">
        <w:rPr>
          <w:rFonts w:eastAsia="ArialMT"/>
        </w:rPr>
        <w:t>А в случае учета всех гигиенических факторов</w:t>
      </w:r>
      <w:r w:rsidR="001A0C38" w:rsidRPr="00727EFF">
        <w:rPr>
          <w:rFonts w:eastAsia="ArialMT"/>
        </w:rPr>
        <w:t xml:space="preserve"> картина прямо противоположная</w:t>
      </w:r>
      <w:r w:rsidRPr="00727EFF">
        <w:rPr>
          <w:rFonts w:eastAsia="ArialMT"/>
        </w:rPr>
        <w:t xml:space="preserve">. </w:t>
      </w:r>
      <w:r w:rsidR="001A0C38" w:rsidRPr="00727EFF">
        <w:rPr>
          <w:rFonts w:eastAsia="ArialMT"/>
        </w:rPr>
        <w:t>Показатели привлекательности работы высокие в то время как сама производительность на порядок ниже</w:t>
      </w:r>
      <w:r w:rsidRPr="00727EFF">
        <w:rPr>
          <w:rFonts w:eastAsia="ArialMT"/>
        </w:rPr>
        <w:t xml:space="preserve">. </w:t>
      </w:r>
      <w:r w:rsidR="001A0C38" w:rsidRPr="00727EFF">
        <w:rPr>
          <w:rFonts w:eastAsia="ArialMT"/>
        </w:rPr>
        <w:t>То же самое можно сказать и о показателях сводной колонки</w:t>
      </w:r>
      <w:r w:rsidRPr="00727EFF">
        <w:rPr>
          <w:rFonts w:eastAsia="ArialMT"/>
        </w:rPr>
        <w:t>.</w:t>
      </w:r>
    </w:p>
    <w:p w:rsidR="00727EFF" w:rsidRDefault="00727EFF" w:rsidP="00727EFF">
      <w:pPr>
        <w:ind w:firstLine="709"/>
        <w:rPr>
          <w:rFonts w:eastAsia="ArialMT"/>
          <w:b/>
          <w:bCs/>
        </w:rPr>
      </w:pPr>
    </w:p>
    <w:p w:rsidR="00727EFF" w:rsidRPr="00727EFF" w:rsidRDefault="00727EFF" w:rsidP="00727EFF">
      <w:pPr>
        <w:ind w:firstLine="709"/>
        <w:rPr>
          <w:rFonts w:eastAsia="ArialMT"/>
          <w:b/>
          <w:bCs/>
        </w:rPr>
      </w:pPr>
      <w:r w:rsidRPr="00727EFF">
        <w:rPr>
          <w:rFonts w:eastAsia="ArialMT"/>
          <w:b/>
          <w:bCs/>
        </w:rPr>
        <w:t xml:space="preserve">Таблица </w:t>
      </w:r>
      <w:r>
        <w:rPr>
          <w:rFonts w:eastAsia="ArialMT"/>
          <w:b/>
          <w:bCs/>
        </w:rPr>
        <w:t>1.1</w:t>
      </w:r>
    </w:p>
    <w:p w:rsidR="00727EFF" w:rsidRPr="00727EFF" w:rsidRDefault="00727EFF" w:rsidP="00727EFF">
      <w:pPr>
        <w:ind w:left="709" w:firstLine="0"/>
        <w:rPr>
          <w:rFonts w:eastAsia="ArialMT"/>
          <w:b/>
          <w:bCs/>
        </w:rPr>
      </w:pPr>
      <w:r w:rsidRPr="00727EFF">
        <w:rPr>
          <w:rFonts w:eastAsia="ArialMT"/>
          <w:b/>
          <w:bCs/>
        </w:rPr>
        <w:t>Влияние гигиенических и мотивационных факторов на отношение людей к работе</w:t>
      </w:r>
    </w:p>
    <w:p w:rsidR="00727EFF" w:rsidRDefault="00E81694" w:rsidP="00727EFF">
      <w:pPr>
        <w:ind w:firstLine="709"/>
        <w:rPr>
          <w:noProof/>
        </w:rPr>
      </w:pPr>
      <w:r>
        <w:rPr>
          <w:noProof/>
        </w:rPr>
        <w:pict>
          <v:shape id="Рисунок 3" o:spid="_x0000_i1028" type="#_x0000_t75" style="width:371.25pt;height:310.5pt;visibility:visible">
            <v:imagedata r:id="rId10" o:title=""/>
          </v:shape>
        </w:pict>
      </w:r>
    </w:p>
    <w:p w:rsidR="00727EFF" w:rsidRPr="00727EFF" w:rsidRDefault="00727EFF" w:rsidP="00727EFF">
      <w:pPr>
        <w:ind w:firstLine="709"/>
        <w:rPr>
          <w:rFonts w:eastAsia="ArialMT"/>
        </w:rPr>
      </w:pPr>
    </w:p>
    <w:p w:rsidR="00727EFF" w:rsidRDefault="0052370D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Рассмотрим отдельно каждую группу</w:t>
      </w:r>
      <w:r w:rsidR="00341468" w:rsidRPr="00727EFF">
        <w:rPr>
          <w:rFonts w:eastAsia="ArialMT"/>
        </w:rPr>
        <w:t xml:space="preserve"> мето</w:t>
      </w:r>
      <w:r w:rsidRPr="00727EFF">
        <w:rPr>
          <w:rFonts w:eastAsia="ArialMT"/>
        </w:rPr>
        <w:t>дов управления мотивацией труда персонала на предприятии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в организации</w:t>
      </w:r>
      <w:r w:rsidR="00727EFF" w:rsidRPr="00727EFF">
        <w:rPr>
          <w:rFonts w:eastAsia="ArialMT"/>
        </w:rPr>
        <w:t>).</w:t>
      </w:r>
    </w:p>
    <w:p w:rsidR="00727EFF" w:rsidRDefault="00727EFF" w:rsidP="00727EFF">
      <w:pPr>
        <w:pStyle w:val="2"/>
        <w:rPr>
          <w:rFonts w:eastAsia="ArialMT"/>
        </w:rPr>
      </w:pPr>
    </w:p>
    <w:p w:rsidR="00341468" w:rsidRPr="00727EFF" w:rsidRDefault="00727EFF" w:rsidP="00727EFF">
      <w:pPr>
        <w:pStyle w:val="2"/>
        <w:rPr>
          <w:rFonts w:eastAsia="ArialMT"/>
        </w:rPr>
      </w:pPr>
      <w:bookmarkStart w:id="8" w:name="_Toc259345490"/>
      <w:r>
        <w:rPr>
          <w:rFonts w:eastAsia="ArialMT"/>
        </w:rPr>
        <w:t xml:space="preserve">1.7 </w:t>
      </w:r>
      <w:r w:rsidR="00341468" w:rsidRPr="00727EFF">
        <w:rPr>
          <w:rFonts w:eastAsia="ArialMT"/>
        </w:rPr>
        <w:t>Административные методы</w:t>
      </w:r>
      <w:bookmarkEnd w:id="8"/>
    </w:p>
    <w:p w:rsidR="00727EFF" w:rsidRDefault="00727EFF" w:rsidP="00727EFF">
      <w:pPr>
        <w:ind w:firstLine="709"/>
        <w:rPr>
          <w:rFonts w:eastAsia="ArialMT"/>
        </w:rPr>
      </w:pPr>
    </w:p>
    <w:p w:rsidR="00727EFF" w:rsidRDefault="00341468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Для них характерно прямое централизованное воздействие субъекта на</w:t>
      </w:r>
      <w:r w:rsidR="00C000DE" w:rsidRPr="00727EFF">
        <w:rPr>
          <w:rFonts w:eastAsia="ArialMT"/>
        </w:rPr>
        <w:t xml:space="preserve"> </w:t>
      </w:r>
      <w:r w:rsidRPr="00727EFF">
        <w:rPr>
          <w:rFonts w:eastAsia="ArialMT"/>
        </w:rPr>
        <w:t>объект управления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Административные методы ориентированы на такие мотивы</w:t>
      </w:r>
      <w:r w:rsidR="00C000DE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поведения, как осознанная необходимость трудовой дисциплины, чувство долга,</w:t>
      </w:r>
      <w:r w:rsidR="00C000DE" w:rsidRPr="00727EFF">
        <w:rPr>
          <w:rFonts w:eastAsia="ArialMT"/>
        </w:rPr>
        <w:t xml:space="preserve"> </w:t>
      </w:r>
      <w:r w:rsidRPr="00727EFF">
        <w:rPr>
          <w:rFonts w:eastAsia="ArialMT"/>
        </w:rPr>
        <w:t>стремление человека трудиться в определенной организации, культура трудовой</w:t>
      </w:r>
      <w:r w:rsidR="00C000DE" w:rsidRPr="00727EFF">
        <w:rPr>
          <w:rFonts w:eastAsia="ArialMT"/>
        </w:rPr>
        <w:t xml:space="preserve"> </w:t>
      </w:r>
      <w:r w:rsidRPr="00727EFF">
        <w:rPr>
          <w:rFonts w:eastAsia="ArialMT"/>
        </w:rPr>
        <w:t>деятельности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В систему административных методов входят</w:t>
      </w:r>
      <w:r w:rsidR="00727EFF" w:rsidRPr="00727EFF">
        <w:rPr>
          <w:rFonts w:eastAsia="ArialMT"/>
        </w:rPr>
        <w:t>:</w:t>
      </w:r>
    </w:p>
    <w:p w:rsidR="00727EFF" w:rsidRDefault="0052370D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1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Организационно-стабилизирующие методы</w:t>
      </w:r>
      <w:r w:rsidR="00727EFF">
        <w:rPr>
          <w:rFonts w:eastAsia="ArialMT"/>
        </w:rPr>
        <w:t xml:space="preserve"> (</w:t>
      </w:r>
      <w:r w:rsidR="00341468" w:rsidRPr="00727EFF">
        <w:rPr>
          <w:rFonts w:eastAsia="ArialMT"/>
        </w:rPr>
        <w:t>федеральные законы, указы,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 xml:space="preserve">уставы, правила, госстандарты и </w:t>
      </w:r>
      <w:r w:rsidR="00727EFF">
        <w:rPr>
          <w:rFonts w:eastAsia="ArialMT"/>
        </w:rPr>
        <w:t>др.)</w:t>
      </w:r>
      <w:r w:rsidR="00727EFF" w:rsidRPr="00727EFF">
        <w:rPr>
          <w:rFonts w:eastAsia="ArialMT"/>
        </w:rPr>
        <w:t>,</w:t>
      </w:r>
      <w:r w:rsidR="00341468" w:rsidRPr="00727EFF">
        <w:rPr>
          <w:rFonts w:eastAsia="ArialMT"/>
        </w:rPr>
        <w:t xml:space="preserve"> то есть правовые нормы и акты,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утвержденные государственными органами для обязательного выполнения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При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определении их состава и содержания используются научные подходы к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менеджменту, правовые акты д</w:t>
      </w:r>
      <w:r w:rsidRPr="00727EFF">
        <w:rPr>
          <w:rFonts w:eastAsia="ArialMT"/>
        </w:rPr>
        <w:t>олжны быть объединены в систему</w:t>
      </w:r>
      <w:r w:rsidR="00727EFF" w:rsidRPr="00727EFF">
        <w:rPr>
          <w:rFonts w:eastAsia="ArialMT"/>
        </w:rPr>
        <w:t>.</w:t>
      </w:r>
    </w:p>
    <w:p w:rsidR="00727EFF" w:rsidRDefault="0052370D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2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Методы организационного воздействия</w:t>
      </w:r>
      <w:r w:rsidR="00727EFF">
        <w:rPr>
          <w:rFonts w:eastAsia="ArialMT"/>
        </w:rPr>
        <w:t xml:space="preserve"> (</w:t>
      </w:r>
      <w:r w:rsidR="00341468" w:rsidRPr="00727EFF">
        <w:rPr>
          <w:rFonts w:eastAsia="ArialMT"/>
        </w:rPr>
        <w:t>регламентирование, инструкции,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организационные схемы, нормирование труда</w:t>
      </w:r>
      <w:r w:rsidR="00727EFF" w:rsidRPr="00727EFF">
        <w:rPr>
          <w:rFonts w:eastAsia="ArialMT"/>
        </w:rPr>
        <w:t>),</w:t>
      </w:r>
      <w:r w:rsidR="00341468" w:rsidRPr="00727EFF">
        <w:rPr>
          <w:rFonts w:eastAsia="ArialMT"/>
        </w:rPr>
        <w:t xml:space="preserve"> действующие внутри организации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Документы регламентируют состав, содержание и взаимосвязи всех подсистем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организации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Распорядительные методы</w:t>
      </w:r>
      <w:r w:rsidR="00727EFF">
        <w:rPr>
          <w:rFonts w:eastAsia="ArialMT"/>
        </w:rPr>
        <w:t xml:space="preserve"> (</w:t>
      </w:r>
      <w:r w:rsidR="00341468" w:rsidRPr="00727EFF">
        <w:rPr>
          <w:rFonts w:eastAsia="ArialMT"/>
        </w:rPr>
        <w:t xml:space="preserve">приказы, </w:t>
      </w:r>
      <w:r w:rsidR="00C000DE" w:rsidRPr="00727EFF">
        <w:rPr>
          <w:rFonts w:eastAsia="ArialMT"/>
        </w:rPr>
        <w:t>распоряже</w:t>
      </w:r>
      <w:r w:rsidR="00C94555" w:rsidRPr="00727EFF">
        <w:rPr>
          <w:rFonts w:eastAsia="ArialMT"/>
        </w:rPr>
        <w:t>ни</w:t>
      </w:r>
      <w:r w:rsidR="00C000DE" w:rsidRPr="00727EFF">
        <w:rPr>
          <w:rFonts w:eastAsia="ArialMT"/>
        </w:rPr>
        <w:t>я</w:t>
      </w:r>
      <w:r w:rsidR="00727EFF" w:rsidRPr="00727EFF">
        <w:rPr>
          <w:rFonts w:eastAsia="ArialMT"/>
        </w:rPr>
        <w:t xml:space="preserve">) </w:t>
      </w:r>
      <w:r w:rsidR="00341468" w:rsidRPr="00727EFF">
        <w:rPr>
          <w:rFonts w:eastAsia="ArialMT"/>
        </w:rPr>
        <w:t>используются в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процессе оперативного руководства</w:t>
      </w:r>
      <w:r w:rsidR="00727EFF" w:rsidRPr="00727EFF">
        <w:rPr>
          <w:rFonts w:eastAsia="ArialMT"/>
        </w:rPr>
        <w:t>.</w:t>
      </w:r>
    </w:p>
    <w:p w:rsidR="00727EFF" w:rsidRDefault="00C94555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3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Дисциплинарные методы</w:t>
      </w:r>
      <w:r w:rsidR="00727EFF">
        <w:rPr>
          <w:rFonts w:eastAsia="ArialMT"/>
        </w:rPr>
        <w:t xml:space="preserve"> (</w:t>
      </w:r>
      <w:r w:rsidR="00341468" w:rsidRPr="00727EFF">
        <w:rPr>
          <w:rFonts w:eastAsia="ArialMT"/>
        </w:rPr>
        <w:t>установление и реализация форм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ответственности</w:t>
      </w:r>
      <w:r w:rsidR="00727EFF" w:rsidRPr="00727EFF">
        <w:rPr>
          <w:rFonts w:eastAsia="ArialMT"/>
        </w:rPr>
        <w:t xml:space="preserve">). </w:t>
      </w:r>
      <w:r w:rsidR="00341468" w:rsidRPr="00727EFF">
        <w:rPr>
          <w:rFonts w:eastAsia="ArialMT"/>
        </w:rPr>
        <w:t>Под дисциплинарными методами можно понимать, в частности,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применение негативных стимулов</w:t>
      </w:r>
      <w:r w:rsidR="00727EFF">
        <w:rPr>
          <w:rFonts w:eastAsia="ArialMT"/>
        </w:rPr>
        <w:t xml:space="preserve"> (</w:t>
      </w:r>
      <w:r w:rsidR="00341468" w:rsidRPr="00727EFF">
        <w:rPr>
          <w:rFonts w:eastAsia="ArialMT"/>
        </w:rPr>
        <w:t>страх перед потерей работы, голодом,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штрафами</w:t>
      </w:r>
      <w:r w:rsidR="00727EFF" w:rsidRPr="00727EFF">
        <w:rPr>
          <w:rFonts w:eastAsia="ArialMT"/>
        </w:rPr>
        <w:t xml:space="preserve">). </w:t>
      </w:r>
      <w:r w:rsidR="00341468" w:rsidRPr="00727EFF">
        <w:rPr>
          <w:rFonts w:eastAsia="ArialMT"/>
        </w:rPr>
        <w:t>Но необходимо разумное сочетание позитивных и негативных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стимулов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В экономически развитых странах преобладает переход от негативных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стимулов к позитивным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Это зависит от традиций, сложившихся в обществе и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коллективе, взглядов, нравов, методов и стиля руководства организации</w:t>
      </w:r>
      <w:r w:rsidR="00727EFF" w:rsidRPr="00727EFF">
        <w:rPr>
          <w:rFonts w:eastAsia="ArialMT"/>
        </w:rPr>
        <w:t>.</w:t>
      </w:r>
      <w:r w:rsid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Административные методы мотивации труда используются в тех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организациях, где руководство определяется теорией</w:t>
      </w:r>
      <w:r w:rsidR="00727EFF">
        <w:rPr>
          <w:rFonts w:eastAsia="ArialMT"/>
        </w:rPr>
        <w:t xml:space="preserve"> "</w:t>
      </w:r>
      <w:r w:rsidR="00341468" w:rsidRPr="00727EFF">
        <w:rPr>
          <w:rFonts w:eastAsia="ArialMT"/>
        </w:rPr>
        <w:t>X</w:t>
      </w:r>
      <w:r w:rsidR="00727EFF">
        <w:rPr>
          <w:rFonts w:eastAsia="ArialMT"/>
        </w:rPr>
        <w:t xml:space="preserve">" </w:t>
      </w:r>
      <w:r w:rsidR="00341468" w:rsidRPr="00727EFF">
        <w:rPr>
          <w:rFonts w:eastAsia="ArialMT"/>
        </w:rPr>
        <w:t>Д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МакГрегора, то есть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это авторитарное руководство, считающее, что люди ленивы, не любят трудиться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и по отношению к ним нужно применять политику</w:t>
      </w:r>
      <w:r w:rsidR="00727EFF">
        <w:rPr>
          <w:rFonts w:eastAsia="ArialMT"/>
        </w:rPr>
        <w:t xml:space="preserve"> "</w:t>
      </w:r>
      <w:r w:rsidR="00341468" w:rsidRPr="00727EFF">
        <w:rPr>
          <w:rFonts w:eastAsia="ArialMT"/>
        </w:rPr>
        <w:t>кнута и пряника</w:t>
      </w:r>
      <w:r w:rsidR="00727EFF">
        <w:rPr>
          <w:rFonts w:eastAsia="ArialMT"/>
        </w:rPr>
        <w:t xml:space="preserve">", </w:t>
      </w:r>
      <w:r w:rsidR="00341468" w:rsidRPr="00727EFF">
        <w:rPr>
          <w:rFonts w:eastAsia="ArialMT"/>
        </w:rPr>
        <w:t>с другой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стороны, такие методы, как организационное воздействие, необходимы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Организационные схемы, нормирование труда и др</w:t>
      </w:r>
      <w:r w:rsidR="00727EFF" w:rsidRPr="00727EFF">
        <w:rPr>
          <w:rFonts w:eastAsia="ArialMT"/>
        </w:rPr>
        <w:t xml:space="preserve">. </w:t>
      </w:r>
      <w:r w:rsidR="00341468" w:rsidRPr="00727EFF">
        <w:rPr>
          <w:rFonts w:eastAsia="ArialMT"/>
        </w:rPr>
        <w:t>способствуют более четкой и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эффективной организации труда на любом предприятии, а нормирование труда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позволяет разработать научно обоснованную систему оплаты труда и социальной</w:t>
      </w:r>
      <w:r w:rsidR="00C000DE" w:rsidRPr="00727EFF">
        <w:rPr>
          <w:rFonts w:eastAsia="ArialMT"/>
        </w:rPr>
        <w:t xml:space="preserve"> </w:t>
      </w:r>
      <w:r w:rsidR="00341468" w:rsidRPr="00727EFF">
        <w:rPr>
          <w:rFonts w:eastAsia="ArialMT"/>
        </w:rPr>
        <w:t>защищенности работников</w:t>
      </w:r>
      <w:r w:rsidR="00727EFF" w:rsidRPr="00727EFF">
        <w:rPr>
          <w:rFonts w:eastAsia="ArialMT"/>
        </w:rPr>
        <w:t xml:space="preserve">. </w:t>
      </w:r>
      <w:r w:rsidR="00DC77BC" w:rsidRPr="00727EFF">
        <w:rPr>
          <w:rFonts w:eastAsia="ArialMT"/>
        </w:rPr>
        <w:t>Государственные законы, подзаконные акты и государственные стандарты являются обязательными для выполнения и определяют принципы государственного влияния на рынке труда</w:t>
      </w:r>
      <w:r w:rsidR="00727EFF" w:rsidRPr="00727EFF">
        <w:rPr>
          <w:rFonts w:eastAsia="ArialMT"/>
        </w:rPr>
        <w:t xml:space="preserve">. </w:t>
      </w:r>
      <w:r w:rsidR="00DC77BC" w:rsidRPr="00727EFF">
        <w:rPr>
          <w:rFonts w:eastAsia="ArialMT"/>
        </w:rPr>
        <w:t>На тех предприятиях, где нарушается Трудовой кодекс РФ и налоговое законодательство, мотивация труда снижается, как это было показано выше</w:t>
      </w:r>
      <w:r w:rsidR="00727EFF" w:rsidRPr="00727EFF">
        <w:rPr>
          <w:rFonts w:eastAsia="ArialMT"/>
        </w:rPr>
        <w:t xml:space="preserve">. </w:t>
      </w:r>
      <w:r w:rsidR="00DC77BC" w:rsidRPr="00727EFF">
        <w:rPr>
          <w:rFonts w:eastAsia="ArialMT"/>
        </w:rPr>
        <w:t>Действительно, если по закону работник имеет право на оплачиваемый отпуск в 28 календарных дней, а в реальности руководство разрешает ему уйти только на две недели</w:t>
      </w:r>
      <w:r w:rsidR="00727EFF">
        <w:rPr>
          <w:rFonts w:eastAsia="ArialMT"/>
        </w:rPr>
        <w:t xml:space="preserve"> (</w:t>
      </w:r>
      <w:r w:rsidR="00DC77BC" w:rsidRPr="00727EFF">
        <w:rPr>
          <w:rFonts w:eastAsia="ArialMT"/>
        </w:rPr>
        <w:t>14 календарных дней</w:t>
      </w:r>
      <w:r w:rsidR="00727EFF" w:rsidRPr="00727EFF">
        <w:rPr>
          <w:rFonts w:eastAsia="ArialMT"/>
        </w:rPr>
        <w:t>),</w:t>
      </w:r>
      <w:r w:rsidR="00DC77BC" w:rsidRPr="00727EFF">
        <w:rPr>
          <w:rFonts w:eastAsia="ArialMT"/>
        </w:rPr>
        <w:t xml:space="preserve"> то мотивация к труду у него будет снижаться, а между тем такое положение вещей существует в большинстве негосударственных предприятий</w:t>
      </w:r>
      <w:r w:rsidR="00727EFF" w:rsidRPr="00727EFF">
        <w:rPr>
          <w:rFonts w:eastAsia="ArialMT"/>
        </w:rPr>
        <w:t>.</w:t>
      </w:r>
    </w:p>
    <w:p w:rsidR="00727EFF" w:rsidRDefault="00727EFF" w:rsidP="00727EFF">
      <w:pPr>
        <w:ind w:firstLine="709"/>
        <w:rPr>
          <w:rFonts w:eastAsia="ArialMT"/>
          <w:b/>
          <w:bCs/>
        </w:rPr>
      </w:pPr>
    </w:p>
    <w:p w:rsidR="00DC77BC" w:rsidRPr="00727EFF" w:rsidRDefault="00727EFF" w:rsidP="00727EFF">
      <w:pPr>
        <w:pStyle w:val="2"/>
        <w:rPr>
          <w:rFonts w:eastAsia="ArialMT"/>
        </w:rPr>
      </w:pPr>
      <w:bookmarkStart w:id="9" w:name="_Toc259345491"/>
      <w:r>
        <w:rPr>
          <w:rFonts w:eastAsia="ArialMT"/>
        </w:rPr>
        <w:t xml:space="preserve">1.8 </w:t>
      </w:r>
      <w:r w:rsidR="00DC77BC" w:rsidRPr="00727EFF">
        <w:rPr>
          <w:rFonts w:eastAsia="ArialMT"/>
        </w:rPr>
        <w:t>Экономические методы</w:t>
      </w:r>
      <w:bookmarkEnd w:id="9"/>
    </w:p>
    <w:p w:rsidR="00727EFF" w:rsidRDefault="00727EFF" w:rsidP="00727EFF">
      <w:pPr>
        <w:ind w:firstLine="709"/>
        <w:rPr>
          <w:rFonts w:eastAsia="ArialMT"/>
        </w:rPr>
      </w:pP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С помощью данной группы методов осуществляется материальное стимулирование коллективов и отдельных работников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Они основаны на использовании экон</w:t>
      </w:r>
      <w:r w:rsidR="00C94555" w:rsidRPr="00727EFF">
        <w:rPr>
          <w:rFonts w:eastAsia="ArialMT"/>
        </w:rPr>
        <w:t>омического механизма управления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 xml:space="preserve">Экономические методы </w:t>
      </w:r>
      <w:r w:rsidR="00727EFF">
        <w:rPr>
          <w:rFonts w:eastAsia="ArialMT"/>
        </w:rPr>
        <w:t>-</w:t>
      </w:r>
      <w:r w:rsidRPr="00727EFF">
        <w:rPr>
          <w:rFonts w:eastAsia="ArialMT"/>
        </w:rPr>
        <w:t xml:space="preserve"> это элементы экономического механизма, с помощью которых обеспечивается прогрессивное развитие </w:t>
      </w:r>
      <w:r w:rsidR="00B51955" w:rsidRPr="00727EFF">
        <w:rPr>
          <w:rFonts w:eastAsia="ArialMT"/>
        </w:rPr>
        <w:t>организации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Это целая система мотивов и стимулов, побуждающих всех работников плодотворно трудиться на общее благо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Среди них выделяют</w:t>
      </w:r>
      <w:r w:rsidR="00727EFF" w:rsidRPr="00727EFF">
        <w:rPr>
          <w:rFonts w:eastAsia="ArialMT"/>
        </w:rPr>
        <w:t>: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методы, используемые федеральными и региональными органами управления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налоговая система, кредитно-финансовый механизм регионов и страны в целом</w:t>
      </w:r>
      <w:r w:rsidR="00727EFF" w:rsidRPr="00727EFF">
        <w:rPr>
          <w:rFonts w:eastAsia="ArialMT"/>
        </w:rPr>
        <w:t>);</w:t>
      </w:r>
    </w:p>
    <w:p w:rsidR="00DC77BC" w:rsidRP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методы, используемые организацией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экономические нормативы</w:t>
      </w:r>
    </w:p>
    <w:p w:rsidR="00727EFF" w:rsidRPr="00DC18F5" w:rsidRDefault="00DC77BC" w:rsidP="00DC18F5">
      <w:pPr>
        <w:ind w:firstLine="709"/>
        <w:rPr>
          <w:rFonts w:eastAsia="ArialMT"/>
        </w:rPr>
      </w:pPr>
      <w:r w:rsidRPr="00727EFF">
        <w:rPr>
          <w:rFonts w:eastAsia="ArialMT"/>
        </w:rPr>
        <w:t>функционирования предприятия, система материального поощрения работников, система ответственности за качество и эффективность работы, участие в прибылях и капитале</w:t>
      </w:r>
      <w:r w:rsidR="00727EFF" w:rsidRPr="00727EFF">
        <w:rPr>
          <w:rFonts w:eastAsia="ArialMT"/>
        </w:rPr>
        <w:t>).</w:t>
      </w:r>
    </w:p>
    <w:p w:rsidR="00DC77BC" w:rsidRPr="00727EFF" w:rsidRDefault="00DC18F5" w:rsidP="00727EFF">
      <w:pPr>
        <w:pStyle w:val="2"/>
        <w:rPr>
          <w:rFonts w:eastAsia="ArialMT"/>
        </w:rPr>
      </w:pPr>
      <w:r>
        <w:rPr>
          <w:rFonts w:eastAsia="ArialMT"/>
        </w:rPr>
        <w:br w:type="page"/>
      </w:r>
      <w:bookmarkStart w:id="10" w:name="_Toc259345492"/>
      <w:r w:rsidR="00727EFF">
        <w:rPr>
          <w:rFonts w:eastAsia="ArialMT"/>
        </w:rPr>
        <w:t xml:space="preserve">1.9 </w:t>
      </w:r>
      <w:r w:rsidR="00DC77BC" w:rsidRPr="00727EFF">
        <w:rPr>
          <w:rFonts w:eastAsia="ArialMT"/>
        </w:rPr>
        <w:t>Социально-психологические методы</w:t>
      </w:r>
      <w:bookmarkEnd w:id="10"/>
    </w:p>
    <w:p w:rsidR="00727EFF" w:rsidRDefault="00727EFF" w:rsidP="00727EFF">
      <w:pPr>
        <w:ind w:firstLine="709"/>
        <w:rPr>
          <w:rFonts w:eastAsia="ArialMT"/>
        </w:rPr>
      </w:pPr>
    </w:p>
    <w:p w:rsidR="00727EFF" w:rsidRDefault="00F959E3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Данные</w:t>
      </w:r>
      <w:r w:rsidR="00DC77BC" w:rsidRPr="00727EFF">
        <w:rPr>
          <w:rFonts w:eastAsia="ArialMT"/>
        </w:rPr>
        <w:t xml:space="preserve"> методы связаны с социальными отношениями, с моральным и психологическим воздействием</w:t>
      </w:r>
      <w:r w:rsidR="00727EFF" w:rsidRPr="00727EFF">
        <w:rPr>
          <w:rFonts w:eastAsia="ArialMT"/>
        </w:rPr>
        <w:t xml:space="preserve">. </w:t>
      </w:r>
      <w:r w:rsidR="00DC77BC" w:rsidRPr="00727EFF">
        <w:rPr>
          <w:rFonts w:eastAsia="ArialMT"/>
        </w:rPr>
        <w:t>С их помощью активизируются гражданские и патриотические чувства, регулируются ценностные ориентации людей через мотивацию, нормы поведения, создание социально-психологического климата, моральное стимулирование, социальное планирование и социальную политику в организации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Социально-психологические методы управления основаны на использовании моральных стимулов к труду и оказании воздействия на личность с помощью психологических приемов в целях превращения административного задания в осознанный долг, внутреннюю потребность человека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В состав данных методов входят</w:t>
      </w:r>
      <w:r w:rsidR="00727EFF" w:rsidRPr="00727EFF">
        <w:rPr>
          <w:rFonts w:eastAsia="ArialMT"/>
        </w:rPr>
        <w:t>:</w:t>
      </w:r>
    </w:p>
    <w:p w:rsidR="00727EFF" w:rsidRDefault="00C94555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ф</w:t>
      </w:r>
      <w:r w:rsidR="00DC77BC" w:rsidRPr="00727EFF">
        <w:rPr>
          <w:rFonts w:eastAsia="ArialMT"/>
        </w:rPr>
        <w:t>ормирование коллективов, учитывая типы личности и характера</w:t>
      </w:r>
      <w:r w:rsidRPr="00727EFF">
        <w:rPr>
          <w:rFonts w:eastAsia="ArialMT"/>
        </w:rPr>
        <w:t xml:space="preserve"> </w:t>
      </w:r>
      <w:r w:rsidR="00DC77BC" w:rsidRPr="00727EFF">
        <w:rPr>
          <w:rFonts w:eastAsia="ArialMT"/>
        </w:rPr>
        <w:t>работников, создание нормального психологического климата, творческой</w:t>
      </w:r>
      <w:r w:rsidR="00B51955" w:rsidRPr="00727EFF">
        <w:rPr>
          <w:rFonts w:eastAsia="ArialMT"/>
        </w:rPr>
        <w:t xml:space="preserve"> </w:t>
      </w:r>
      <w:r w:rsidR="00DC77BC" w:rsidRPr="00727EFF">
        <w:rPr>
          <w:rFonts w:eastAsia="ArialMT"/>
        </w:rPr>
        <w:t>атмосферы</w:t>
      </w:r>
      <w:r w:rsidR="00727EFF" w:rsidRPr="00727EFF">
        <w:rPr>
          <w:rFonts w:eastAsia="ArialMT"/>
        </w:rPr>
        <w:t xml:space="preserve">. </w:t>
      </w:r>
      <w:r w:rsidR="00DC77BC" w:rsidRPr="00727EFF">
        <w:rPr>
          <w:rFonts w:eastAsia="ArialMT"/>
        </w:rPr>
        <w:t>Здесь в целях эффективной мотивации необходимо учитывать, что</w:t>
      </w:r>
      <w:r w:rsidR="00B51955" w:rsidRPr="00727EFF">
        <w:rPr>
          <w:rFonts w:eastAsia="ArialMT"/>
        </w:rPr>
        <w:t xml:space="preserve"> </w:t>
      </w:r>
      <w:r w:rsidR="00DC77BC" w:rsidRPr="00727EFF">
        <w:rPr>
          <w:rFonts w:eastAsia="ArialMT"/>
        </w:rPr>
        <w:t>отношение к труду у всех разное</w:t>
      </w:r>
      <w:r w:rsidR="00727EFF" w:rsidRPr="00727EFF">
        <w:rPr>
          <w:rFonts w:eastAsia="ArialMT"/>
        </w:rPr>
        <w:t xml:space="preserve">. </w:t>
      </w:r>
      <w:r w:rsidR="00DC77BC" w:rsidRPr="00727EFF">
        <w:rPr>
          <w:rFonts w:eastAsia="ArialMT"/>
        </w:rPr>
        <w:t>Особое мнение руководители должны обращать</w:t>
      </w:r>
      <w:r w:rsidR="00B51955" w:rsidRPr="00727EFF">
        <w:rPr>
          <w:rFonts w:eastAsia="ArialMT"/>
        </w:rPr>
        <w:t xml:space="preserve"> </w:t>
      </w:r>
      <w:r w:rsidR="00DC77BC" w:rsidRPr="00727EFF">
        <w:rPr>
          <w:rFonts w:eastAsia="ArialMT"/>
        </w:rPr>
        <w:t>на отношение сотрудников к труду как к объект</w:t>
      </w:r>
      <w:r w:rsidR="00C2627B" w:rsidRPr="00727EFF">
        <w:rPr>
          <w:rFonts w:eastAsia="ArialMT"/>
        </w:rPr>
        <w:t>у</w:t>
      </w:r>
      <w:r w:rsidR="00727EFF">
        <w:rPr>
          <w:rFonts w:eastAsia="ArialMT"/>
        </w:rPr>
        <w:t xml:space="preserve"> (</w:t>
      </w:r>
      <w:r w:rsidR="00C2627B" w:rsidRPr="00727EFF">
        <w:rPr>
          <w:rFonts w:eastAsia="ArialMT"/>
        </w:rPr>
        <w:t>внутреннему или внешнему</w:t>
      </w:r>
      <w:r w:rsidR="00727EFF" w:rsidRPr="00727EFF">
        <w:rPr>
          <w:rFonts w:eastAsia="ArialMT"/>
        </w:rPr>
        <w:t>),</w:t>
      </w:r>
      <w:r w:rsidR="00C2627B" w:rsidRPr="00727EFF">
        <w:rPr>
          <w:rFonts w:eastAsia="ArialMT"/>
        </w:rPr>
        <w:t xml:space="preserve"> то есть учитывать</w:t>
      </w:r>
      <w:r w:rsidR="00F959E3" w:rsidRPr="00727EFF">
        <w:rPr>
          <w:rFonts w:eastAsia="ArialMT"/>
        </w:rPr>
        <w:t xml:space="preserve"> их</w:t>
      </w:r>
      <w:r w:rsidR="00C2627B" w:rsidRPr="00727EFF">
        <w:rPr>
          <w:rFonts w:eastAsia="ArialMT"/>
        </w:rPr>
        <w:t xml:space="preserve"> индивидуальные психологические особенности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Личный пример руководителя своим подчиненным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Во-первых, это</w:t>
      </w:r>
      <w:r w:rsidR="00C2627B" w:rsidRPr="00727EFF">
        <w:rPr>
          <w:rFonts w:eastAsia="ArialMT"/>
        </w:rPr>
        <w:t xml:space="preserve"> создает</w:t>
      </w:r>
      <w:r w:rsidR="00727EFF" w:rsidRPr="00727EFF">
        <w:rPr>
          <w:rFonts w:eastAsia="ArialMT"/>
        </w:rPr>
        <w:t xml:space="preserve"> </w:t>
      </w:r>
      <w:r w:rsidRPr="00727EFF">
        <w:rPr>
          <w:rFonts w:eastAsia="ArialMT"/>
        </w:rPr>
        <w:t>имидж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менеджера, который оказывает мотивационное воздействие на сотрудников в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плане их самовыра</w:t>
      </w:r>
      <w:r w:rsidR="00C2627B" w:rsidRPr="00727EFF">
        <w:rPr>
          <w:rFonts w:eastAsia="ArialMT"/>
        </w:rPr>
        <w:t>жения и причастности к работе в</w:t>
      </w:r>
      <w:r w:rsidRPr="00727EFF">
        <w:rPr>
          <w:rFonts w:eastAsia="ArialMT"/>
        </w:rPr>
        <w:t xml:space="preserve"> фирме с эффективным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руководителем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Кроме этого, на личном примере часто основывается власть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руководителя, необходимая для осуществления других функций по управлению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персоналом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Ориентирующие условия, то есть цели организации и ее миссия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Каждый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сотрудник должен знать эти цели, поскольку, удовлетворяя личные потребности,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он одновр</w:t>
      </w:r>
      <w:r w:rsidR="00C2627B" w:rsidRPr="00727EFF">
        <w:rPr>
          <w:rFonts w:eastAsia="ArialMT"/>
        </w:rPr>
        <w:t>еменно работает, чтобы реализовать</w:t>
      </w:r>
      <w:r w:rsidRPr="00727EFF">
        <w:rPr>
          <w:rFonts w:eastAsia="ArialMT"/>
        </w:rPr>
        <w:t xml:space="preserve"> цели, стоящие перед организацией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в целом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Участие работников в управлении, то есть партисипативное управлени</w:t>
      </w:r>
      <w:r w:rsidR="00B51955" w:rsidRPr="00727EFF">
        <w:rPr>
          <w:rFonts w:eastAsia="ArialMT"/>
        </w:rPr>
        <w:t>е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Удовлетворение культурных и духовных потребностей</w:t>
      </w:r>
      <w:r w:rsidR="00C2627B" w:rsidRPr="00727EFF">
        <w:rPr>
          <w:rFonts w:eastAsia="ArialMT"/>
        </w:rPr>
        <w:t xml:space="preserve"> членов коллектива</w:t>
      </w:r>
      <w:r w:rsidRPr="00727EFF">
        <w:rPr>
          <w:rFonts w:eastAsia="ArialMT"/>
        </w:rPr>
        <w:t xml:space="preserve"> </w:t>
      </w:r>
      <w:r w:rsidR="00727EFF">
        <w:rPr>
          <w:rFonts w:eastAsia="ArialMT"/>
        </w:rPr>
        <w:t>-</w:t>
      </w:r>
      <w:r w:rsidRPr="00727EFF">
        <w:rPr>
          <w:rFonts w:eastAsia="ArialMT"/>
        </w:rPr>
        <w:t xml:space="preserve"> это</w:t>
      </w:r>
      <w:r w:rsidR="00C2627B" w:rsidRPr="00727EFF">
        <w:rPr>
          <w:rFonts w:eastAsia="ArialMT"/>
        </w:rPr>
        <w:t xml:space="preserve"> обеспечение</w:t>
      </w:r>
      <w:r w:rsidRPr="00727EFF">
        <w:rPr>
          <w:rFonts w:eastAsia="ArialMT"/>
        </w:rPr>
        <w:t xml:space="preserve"> возможности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социального общения сотрудников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Многие руководители, делающие ставку на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персонал, особенно в организациях, не занимающихся материальным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производством, а оказывающих услуги населению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консалтинг, инжиниринг 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другие виды деятельности</w:t>
      </w:r>
      <w:r w:rsidR="00727EFF" w:rsidRPr="00727EFF">
        <w:rPr>
          <w:rFonts w:eastAsia="ArialMT"/>
        </w:rPr>
        <w:t>),</w:t>
      </w:r>
      <w:r w:rsidRPr="00727EFF">
        <w:rPr>
          <w:rFonts w:eastAsia="ArialMT"/>
        </w:rPr>
        <w:t xml:space="preserve"> стараются проводить в свободное время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мероприятия по организации досуга своих сотрудников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Такие мероприятия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считаются гораздо более значимыми в плане повышения мотивации труда, чем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элементы материального стимулирования, применяемые к отдельным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работникам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Следует отметить, что уровень оплаты труда в таких фирмах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достаточно высокий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В государственных предприятиях подобными функциями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занимаются профсоюзы, старающиеся организовать коллективные мероприятия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поездки, экскурсии</w:t>
      </w:r>
      <w:r w:rsidR="00727EFF" w:rsidRPr="00727EFF">
        <w:rPr>
          <w:rFonts w:eastAsia="ArialMT"/>
        </w:rPr>
        <w:t xml:space="preserve">) </w:t>
      </w:r>
      <w:r w:rsidRPr="00727EFF">
        <w:rPr>
          <w:rFonts w:eastAsia="ArialMT"/>
        </w:rPr>
        <w:t>и удовлетворить культурные потребности работников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Установление социальных норм поведения и социальное стимулирование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развития коллектива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Практически любой человек придерживается каких-либо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этических норм поведения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Такие нормы необходимы не только в быту, но и в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трудовой деятельности людей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Поэтому если руководство определяет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социальные нормы поведения или они вырабатываются на основе соглашения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между членами коллектива и руководством либо на основании выработанных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годами традиций, то такое положение вещей способствует повышению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социально-нравственного климата в коллективе и является важным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мотивирующим фактором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 xml:space="preserve">отсутствие конфликтов, согласие и </w:t>
      </w:r>
      <w:r w:rsidR="00727EFF">
        <w:rPr>
          <w:rFonts w:eastAsia="ArialMT"/>
        </w:rPr>
        <w:t>т.д.)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Руководство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должно поддерживать такую ситуацию, для этого следует проводить какие-либо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мероприятия по типу социалистического соревнования в СССР, но без излишних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бюрократических моментов, присущих данному мероприятию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Так, на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предприятиях Московского метрополитена существует до сих пор соревнование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по профессии, выявляющее лучших работников коллектива с последующим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материальным стимулированием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Установление моральных санкций и поощрений, то есть разумное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сочетание позитивных и негативных стимулов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Моральные санкции в виде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выговоров и замечаний имеют силу мотивационного воздействия на тех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предприятиях, где это выработано многолетней традицией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На коммерческих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предприятиях моральные санкции вряд ли имеют силу, тогда как даже такая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незаконная форма материальной санкции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штраф за опоздание на работу</w:t>
      </w:r>
      <w:r w:rsidR="00727EFF" w:rsidRPr="00727EFF">
        <w:rPr>
          <w:rFonts w:eastAsia="ArialMT"/>
        </w:rPr>
        <w:t>),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которая запрещена Трудовым кодексом РФ, способна принести должный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мотивационный эффект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Такая же ситуация обстоит и с моральными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поощрениями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Меры морального поощрения, такие, как благодарность,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почетная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грамота или фотография на Доске почета, оказывают свое мотивационное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воздействие в фирмах, где принята многолетняя традиция таких поощрен</w:t>
      </w:r>
      <w:r w:rsidR="00C2627B" w:rsidRPr="00727EFF">
        <w:rPr>
          <w:rFonts w:eastAsia="ArialMT"/>
        </w:rPr>
        <w:t>ий</w:t>
      </w:r>
      <w:r w:rsidR="00727EFF" w:rsidRPr="00727EFF">
        <w:rPr>
          <w:rFonts w:eastAsia="ArialMT"/>
        </w:rPr>
        <w:t xml:space="preserve">. </w:t>
      </w:r>
      <w:r w:rsidR="00C2627B" w:rsidRPr="00727EFF">
        <w:rPr>
          <w:rFonts w:eastAsia="ArialMT"/>
        </w:rPr>
        <w:t>В</w:t>
      </w:r>
      <w:r w:rsidRPr="00727EFF">
        <w:rPr>
          <w:rFonts w:eastAsia="ArialMT"/>
        </w:rPr>
        <w:t xml:space="preserve"> странах</w:t>
      </w:r>
      <w:r w:rsidR="00C2627B" w:rsidRPr="00727EFF">
        <w:rPr>
          <w:rFonts w:eastAsia="ArialMT"/>
        </w:rPr>
        <w:t xml:space="preserve"> Западной Европы</w:t>
      </w:r>
      <w:r w:rsidRPr="00727EFF">
        <w:rPr>
          <w:rFonts w:eastAsia="ArialMT"/>
        </w:rPr>
        <w:t xml:space="preserve"> и в США также применяются меры морального поощрения </w:t>
      </w:r>
      <w:r w:rsidR="00727EFF">
        <w:rPr>
          <w:rFonts w:eastAsia="ArialMT"/>
        </w:rPr>
        <w:t>-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например, отличившегося сотрудника фотографируют вместе с руководителем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фирмы и такая фотография стоит на рабочем столе сотрудника для всеобщего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обозрения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 xml:space="preserve">Социальная профилактика и социальная защита работников </w:t>
      </w:r>
      <w:r w:rsidR="00727EFF">
        <w:rPr>
          <w:rFonts w:eastAsia="ArialMT"/>
        </w:rPr>
        <w:t>-</w:t>
      </w:r>
      <w:r w:rsidRPr="00727EFF">
        <w:rPr>
          <w:rFonts w:eastAsia="ArialMT"/>
        </w:rPr>
        <w:t xml:space="preserve"> это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бесплатная медицинская помощь, профилакти</w:t>
      </w:r>
      <w:r w:rsidR="00B51955" w:rsidRPr="00727EFF">
        <w:rPr>
          <w:rFonts w:eastAsia="ArialMT"/>
        </w:rPr>
        <w:t>ческие осмотры, льготы</w:t>
      </w:r>
      <w:r w:rsidRPr="00727EFF">
        <w:rPr>
          <w:rFonts w:eastAsia="ArialMT"/>
        </w:rPr>
        <w:t>, талоны на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питание, бесплатные путевки, компенсации на проезд и другие виды неденежного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стимулирования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Однако такие методы социальной защиты оказывают свое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мотивационное воздействие на тех предприятиях, где стоимость рабочей силы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относительно низкая и требуются дополнительные меры материального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поощрения работников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Отдельно можно выделить духовно-нравственные методы, которые были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присущи в большей степени советской модели стимулирования труда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Это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ориентация на макроцели, озвучиваемые лозунгами</w:t>
      </w:r>
      <w:r w:rsidR="00727EFF" w:rsidRPr="00727EFF">
        <w:rPr>
          <w:rFonts w:eastAsia="ArialMT"/>
        </w:rPr>
        <w:t>:</w:t>
      </w:r>
      <w:r w:rsidR="00727EFF">
        <w:rPr>
          <w:rFonts w:eastAsia="ArialMT"/>
        </w:rPr>
        <w:t xml:space="preserve"> "</w:t>
      </w:r>
      <w:r w:rsidRPr="00727EFF">
        <w:rPr>
          <w:rFonts w:eastAsia="ArialMT"/>
        </w:rPr>
        <w:t>Догнать и перегнать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Америку</w:t>
      </w:r>
      <w:r w:rsidR="00727EFF">
        <w:rPr>
          <w:rFonts w:eastAsia="ArialMT"/>
        </w:rPr>
        <w:t>!", "</w:t>
      </w:r>
      <w:r w:rsidRPr="00727EFF">
        <w:rPr>
          <w:rFonts w:eastAsia="ArialMT"/>
        </w:rPr>
        <w:t xml:space="preserve">Пятилетку </w:t>
      </w:r>
      <w:r w:rsidR="00727EFF">
        <w:rPr>
          <w:rFonts w:eastAsia="ArialMT"/>
        </w:rPr>
        <w:t>-</w:t>
      </w:r>
      <w:r w:rsidRPr="00727EFF">
        <w:rPr>
          <w:rFonts w:eastAsia="ArialMT"/>
        </w:rPr>
        <w:t xml:space="preserve"> в три года</w:t>
      </w:r>
      <w:r w:rsidR="00727EFF">
        <w:rPr>
          <w:rFonts w:eastAsia="ArialMT"/>
        </w:rPr>
        <w:t xml:space="preserve">" </w:t>
      </w:r>
      <w:r w:rsidRPr="00727EFF">
        <w:rPr>
          <w:rFonts w:eastAsia="ArialMT"/>
        </w:rPr>
        <w:t>и им подобными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Поэтому в масштабах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организации такие методы редко применимы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Однако для удовлетворения у части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сотрудников потребностей высшего порядка в причастности и успехе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они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наблюдаются отнюдь не у всех</w:t>
      </w:r>
      <w:r w:rsidR="00727EFF" w:rsidRPr="00727EFF">
        <w:rPr>
          <w:rFonts w:eastAsia="ArialMT"/>
        </w:rPr>
        <w:t xml:space="preserve">) </w:t>
      </w:r>
      <w:r w:rsidRPr="00727EFF">
        <w:rPr>
          <w:rFonts w:eastAsia="ArialMT"/>
        </w:rPr>
        <w:t>руководство может определить высшие цели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фирмы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идеалы</w:t>
      </w:r>
      <w:r w:rsidR="00727EFF" w:rsidRPr="00727EFF">
        <w:rPr>
          <w:rFonts w:eastAsia="ArialMT"/>
        </w:rPr>
        <w:t xml:space="preserve">) </w:t>
      </w:r>
      <w:r w:rsidRPr="00727EFF">
        <w:rPr>
          <w:rFonts w:eastAsia="ArialMT"/>
        </w:rPr>
        <w:t>и проводить политику их достижения духовно-нравственными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методами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 xml:space="preserve">пропаганда и </w:t>
      </w:r>
      <w:r w:rsidR="00727EFF">
        <w:rPr>
          <w:rFonts w:eastAsia="ArialMT"/>
        </w:rPr>
        <w:t>др.)</w:t>
      </w:r>
      <w:r w:rsidR="00727EFF" w:rsidRPr="00727EFF">
        <w:rPr>
          <w:rFonts w:eastAsia="ArialMT"/>
        </w:rPr>
        <w:t>.</w:t>
      </w:r>
    </w:p>
    <w:p w:rsidR="00727EFF" w:rsidRDefault="00DC77B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Резюме</w:t>
      </w:r>
      <w:r w:rsidR="00727EFF" w:rsidRPr="00727EFF">
        <w:rPr>
          <w:rFonts w:eastAsia="ArialMT"/>
        </w:rPr>
        <w:t xml:space="preserve">: </w:t>
      </w:r>
      <w:r w:rsidRPr="00727EFF">
        <w:rPr>
          <w:rFonts w:eastAsia="ArialMT"/>
        </w:rPr>
        <w:t>на предприятиях, где оплата труда не достигает высокого уровня,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наиболее применимы административные и социально-психологические методы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управления персоналом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 xml:space="preserve">Это в большей степени </w:t>
      </w:r>
      <w:r w:rsidR="00C2627B" w:rsidRPr="00727EFF">
        <w:rPr>
          <w:rFonts w:eastAsia="ArialMT"/>
        </w:rPr>
        <w:t>относится к государственным предприятиям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В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организациях, где материальное стимулирование играет основную роль,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применяются экономические методы мотивации, однако нельзя забывать и о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социально-психологических методах воздействия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Должен применяться</w:t>
      </w:r>
      <w:r w:rsidR="00B51955" w:rsidRPr="00727EFF">
        <w:rPr>
          <w:rFonts w:eastAsia="ArialMT"/>
        </w:rPr>
        <w:t xml:space="preserve"> </w:t>
      </w:r>
      <w:r w:rsidRPr="00727EFF">
        <w:rPr>
          <w:rFonts w:eastAsia="ArialMT"/>
        </w:rPr>
        <w:t>комплексно-целевой подход</w:t>
      </w:r>
      <w:r w:rsidR="00727EFF" w:rsidRPr="00727EFF">
        <w:rPr>
          <w:rFonts w:eastAsia="ArialMT"/>
        </w:rPr>
        <w:t>.</w:t>
      </w:r>
    </w:p>
    <w:p w:rsidR="00727EFF" w:rsidRDefault="00A84D02" w:rsidP="00A84D02">
      <w:pPr>
        <w:pStyle w:val="2"/>
      </w:pPr>
      <w:r>
        <w:br w:type="page"/>
      </w:r>
      <w:bookmarkStart w:id="11" w:name="_Toc259345493"/>
      <w:r w:rsidRPr="00727EFF">
        <w:t xml:space="preserve">Глава </w:t>
      </w:r>
      <w:r w:rsidR="00B92EE9" w:rsidRPr="00727EFF">
        <w:t>II</w:t>
      </w:r>
      <w:r w:rsidR="00727EFF" w:rsidRPr="00727EFF">
        <w:t xml:space="preserve">. </w:t>
      </w:r>
      <w:r w:rsidRPr="00727EFF">
        <w:t>Оценка состояния мотивации труда персонала в моу дод</w:t>
      </w:r>
      <w:r>
        <w:t xml:space="preserve"> "</w:t>
      </w:r>
      <w:r w:rsidRPr="00727EFF">
        <w:t>дом детства и юношества</w:t>
      </w:r>
      <w:r>
        <w:t xml:space="preserve">" </w:t>
      </w:r>
      <w:r w:rsidRPr="00727EFF">
        <w:t>г. Златоуст</w:t>
      </w:r>
      <w:bookmarkEnd w:id="11"/>
    </w:p>
    <w:p w:rsidR="00A84D02" w:rsidRDefault="00A84D02" w:rsidP="00727EFF">
      <w:pPr>
        <w:ind w:firstLine="709"/>
        <w:rPr>
          <w:b/>
          <w:bCs/>
        </w:rPr>
      </w:pPr>
    </w:p>
    <w:p w:rsidR="00727EFF" w:rsidRPr="00727EFF" w:rsidRDefault="00727EFF" w:rsidP="00A84D02">
      <w:pPr>
        <w:pStyle w:val="2"/>
      </w:pPr>
      <w:bookmarkStart w:id="12" w:name="_Toc259345494"/>
      <w:r>
        <w:t xml:space="preserve">2.1 </w:t>
      </w:r>
      <w:r w:rsidR="00B92EE9" w:rsidRPr="00727EFF">
        <w:t>Общая характеристика организации</w:t>
      </w:r>
      <w:bookmarkEnd w:id="12"/>
    </w:p>
    <w:p w:rsidR="00A84D02" w:rsidRDefault="00A84D02" w:rsidP="00727EFF">
      <w:pPr>
        <w:ind w:firstLine="709"/>
      </w:pPr>
    </w:p>
    <w:p w:rsidR="00727EFF" w:rsidRDefault="00B92EE9" w:rsidP="00727EFF">
      <w:pPr>
        <w:ind w:firstLine="709"/>
      </w:pPr>
      <w:r w:rsidRPr="00727EFF">
        <w:t>Муниципальное образовательное учреждение дополнительного образования детей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="007A1CF2" w:rsidRPr="00727EFF">
        <w:t>создано Распоряжением Главы г</w:t>
      </w:r>
      <w:r w:rsidR="00727EFF" w:rsidRPr="00727EFF">
        <w:t xml:space="preserve">. </w:t>
      </w:r>
      <w:r w:rsidR="007A1CF2" w:rsidRPr="00727EFF">
        <w:t>Златоуста от 19 марта 2004г</w:t>
      </w:r>
      <w:r w:rsidR="00727EFF" w:rsidRPr="00727EFF">
        <w:t xml:space="preserve">. </w:t>
      </w:r>
      <w:r w:rsidR="007A1CF2" w:rsidRPr="00727EFF">
        <w:t>№ 737-р с целью обеспечения условий для реализации прав на д</w:t>
      </w:r>
      <w:r w:rsidR="00C31A86" w:rsidRPr="00727EFF">
        <w:t>ополнительное образование, допо</w:t>
      </w:r>
      <w:r w:rsidR="007A1CF2" w:rsidRPr="00727EFF">
        <w:t>лнительную и начальную профессиональную подготовку и физическое развитие детей</w:t>
      </w:r>
      <w:r w:rsidR="00727EFF" w:rsidRPr="00727EFF">
        <w:t xml:space="preserve">. </w:t>
      </w:r>
      <w:r w:rsidR="007A1CF2" w:rsidRPr="00727EFF">
        <w:t xml:space="preserve">Сокращенное </w:t>
      </w:r>
      <w:r w:rsidR="008D31AC" w:rsidRPr="00727EFF">
        <w:t>наименование У</w:t>
      </w:r>
      <w:r w:rsidR="007A1CF2" w:rsidRPr="00727EFF">
        <w:t>чреждения МОУ</w:t>
      </w:r>
      <w:r w:rsidR="00C31A86" w:rsidRPr="00727EFF">
        <w:t xml:space="preserve"> </w:t>
      </w:r>
      <w:r w:rsidR="007A1CF2" w:rsidRPr="00727EFF">
        <w:t>ДОД</w:t>
      </w:r>
      <w:r w:rsidR="00727EFF">
        <w:t xml:space="preserve"> "</w:t>
      </w:r>
      <w:r w:rsidR="007A1CF2" w:rsidRPr="00727EFF">
        <w:t>Дом детства и юношества</w:t>
      </w:r>
      <w:r w:rsidR="00727EFF">
        <w:t xml:space="preserve">". </w:t>
      </w:r>
      <w:r w:rsidR="00C31A86" w:rsidRPr="00727EFF">
        <w:t>Его м</w:t>
      </w:r>
      <w:r w:rsidR="008D31AC" w:rsidRPr="00727EFF">
        <w:t>естонахождение</w:t>
      </w:r>
      <w:r w:rsidR="00727EFF" w:rsidRPr="00727EFF">
        <w:t xml:space="preserve">: </w:t>
      </w:r>
      <w:r w:rsidR="008D31AC" w:rsidRPr="00727EFF">
        <w:t>456205, Челябинская область, г</w:t>
      </w:r>
      <w:r w:rsidR="00727EFF" w:rsidRPr="00727EFF">
        <w:t xml:space="preserve">. </w:t>
      </w:r>
      <w:r w:rsidR="008D31AC" w:rsidRPr="00727EFF">
        <w:t>Златоуст, ул</w:t>
      </w:r>
      <w:r w:rsidR="00727EFF" w:rsidRPr="00727EFF">
        <w:t xml:space="preserve">. </w:t>
      </w:r>
      <w:r w:rsidR="008D31AC" w:rsidRPr="00727EFF">
        <w:t>Румянцева, 113а</w:t>
      </w:r>
      <w:r w:rsidR="00727EFF" w:rsidRPr="00727EFF">
        <w:t>.</w:t>
      </w:r>
    </w:p>
    <w:p w:rsidR="00727EFF" w:rsidRDefault="007A1CF2" w:rsidP="00727EFF">
      <w:pPr>
        <w:ind w:firstLine="709"/>
      </w:pPr>
      <w:r w:rsidRPr="00727EFF">
        <w:t xml:space="preserve">Учредителем Учреждения является </w:t>
      </w:r>
      <w:r w:rsidR="00050620" w:rsidRPr="00727EFF">
        <w:t>администрация Златоустовского городского округа</w:t>
      </w:r>
      <w:r w:rsidR="00727EFF" w:rsidRPr="00727EFF">
        <w:t>.</w:t>
      </w:r>
    </w:p>
    <w:p w:rsidR="00727EFF" w:rsidRDefault="00FA07F9" w:rsidP="00727EFF">
      <w:pPr>
        <w:ind w:firstLine="709"/>
      </w:pPr>
      <w:r w:rsidRPr="00727EFF">
        <w:t>Основным предметом деятельности Учреждения является реализация программ дополнительного образования детей различных направленностей</w:t>
      </w:r>
      <w:r w:rsidR="00727EFF" w:rsidRPr="00727EFF">
        <w:t xml:space="preserve">: </w:t>
      </w:r>
      <w:r w:rsidRPr="00727EFF">
        <w:t>художе</w:t>
      </w:r>
      <w:r w:rsidR="00DC18F5">
        <w:t>с</w:t>
      </w:r>
      <w:r w:rsidRPr="00727EFF">
        <w:t>твенно-эстетической, научно-технической, спортивно-технической, социально-педагогической, физкультурно-спортивной, эколого-биологической, военно-патриотической</w:t>
      </w:r>
      <w:r w:rsidR="00727EFF" w:rsidRPr="00727EFF">
        <w:t>.</w:t>
      </w:r>
    </w:p>
    <w:p w:rsidR="00727EFF" w:rsidRDefault="00FA07F9" w:rsidP="00727EFF">
      <w:pPr>
        <w:ind w:firstLine="709"/>
      </w:pPr>
      <w:r w:rsidRPr="00727EFF">
        <w:t>Деятельность Учреждения направлена на</w:t>
      </w:r>
      <w:r w:rsidR="00727EFF" w:rsidRPr="00727EFF">
        <w:t>:</w:t>
      </w:r>
    </w:p>
    <w:p w:rsidR="00727EFF" w:rsidRDefault="00FA07F9" w:rsidP="00727EFF">
      <w:pPr>
        <w:ind w:firstLine="709"/>
      </w:pPr>
      <w:r w:rsidRPr="00727EFF">
        <w:t>организацию полноценного досуга детей</w:t>
      </w:r>
      <w:r w:rsidR="00727EFF" w:rsidRPr="00727EFF">
        <w:t>;</w:t>
      </w:r>
    </w:p>
    <w:p w:rsidR="00727EFF" w:rsidRDefault="00FA07F9" w:rsidP="00727EFF">
      <w:pPr>
        <w:ind w:firstLine="709"/>
      </w:pPr>
      <w:r w:rsidRPr="00727EFF">
        <w:t>развитие творческих и интеллектуальных способностей детей</w:t>
      </w:r>
      <w:r w:rsidR="00727EFF" w:rsidRPr="00727EFF">
        <w:t>;</w:t>
      </w:r>
    </w:p>
    <w:p w:rsidR="00727EFF" w:rsidRDefault="00FA07F9" w:rsidP="00727EFF">
      <w:pPr>
        <w:ind w:firstLine="709"/>
      </w:pPr>
      <w:r w:rsidRPr="00727EFF">
        <w:t>профессиональное самоопределение воспитанников</w:t>
      </w:r>
      <w:r w:rsidR="00727EFF" w:rsidRPr="00727EFF">
        <w:t>;</w:t>
      </w:r>
    </w:p>
    <w:p w:rsidR="00727EFF" w:rsidRDefault="00FA07F9" w:rsidP="00727EFF">
      <w:pPr>
        <w:ind w:firstLine="709"/>
      </w:pPr>
      <w:r w:rsidRPr="00727EFF">
        <w:t>формирование здорового образа жизни</w:t>
      </w:r>
      <w:r w:rsidR="00727EFF" w:rsidRPr="00727EFF">
        <w:t>.</w:t>
      </w:r>
    </w:p>
    <w:p w:rsidR="00727EFF" w:rsidRDefault="00050620" w:rsidP="00727EFF">
      <w:pPr>
        <w:ind w:firstLine="709"/>
      </w:pPr>
      <w:r w:rsidRPr="00727EFF">
        <w:t>Учреждение осуществляет свою деятельность в соответствии с действующим законодательством Российской Федерации, Типовым положением об образовательном учреждении дополнительного образования детей, нормативно правовыми актами органов местного самоуправления Златоустовского городского округа, Уставом учреждения и локальными правовыми актами</w:t>
      </w:r>
      <w:r w:rsidR="00727EFF" w:rsidRPr="00727EFF">
        <w:t>.</w:t>
      </w:r>
    </w:p>
    <w:p w:rsidR="00727EFF" w:rsidRDefault="00050620" w:rsidP="00727EFF">
      <w:pPr>
        <w:ind w:firstLine="709"/>
      </w:pPr>
      <w:r w:rsidRPr="00727EFF">
        <w:t>Учреждение является юридическим лицом, имеет самостоятельный баланс, обладает обособленным имуществом на праве оперативного управления</w:t>
      </w:r>
      <w:r w:rsidR="00727EFF" w:rsidRPr="00727EFF">
        <w:t xml:space="preserve">. </w:t>
      </w:r>
      <w:r w:rsidR="008F62B2" w:rsidRPr="00727EFF">
        <w:t xml:space="preserve">Учреждение имеет счет в органах казначейства и может от своего имени приобретать и осуществлять имущественные и неимущественные права, нести обязанности, быть истцом и ответчиком </w:t>
      </w:r>
      <w:r w:rsidR="00C31A86" w:rsidRPr="00727EFF">
        <w:t>в суде</w:t>
      </w:r>
      <w:r w:rsidR="00727EFF" w:rsidRPr="00727EFF">
        <w:t xml:space="preserve">. </w:t>
      </w:r>
      <w:r w:rsidR="00C31A86" w:rsidRPr="00727EFF">
        <w:t>Учреждение имеет печать</w:t>
      </w:r>
      <w:r w:rsidR="008F62B2" w:rsidRPr="00727EFF">
        <w:t xml:space="preserve"> установленного образца</w:t>
      </w:r>
      <w:r w:rsidR="008D31AC" w:rsidRPr="00727EFF">
        <w:t>, штамп и бла</w:t>
      </w:r>
      <w:r w:rsidR="008F62B2" w:rsidRPr="00727EFF">
        <w:t>нки со своим наименованием</w:t>
      </w:r>
      <w:r w:rsidR="00727EFF" w:rsidRPr="00727EFF">
        <w:t>.</w:t>
      </w:r>
    </w:p>
    <w:p w:rsidR="00727EFF" w:rsidRDefault="008F62B2" w:rsidP="00727EFF">
      <w:pPr>
        <w:ind w:firstLine="709"/>
      </w:pPr>
      <w:r w:rsidRPr="00727EFF">
        <w:t xml:space="preserve">Права юридического лица у Учреждения в части ведения уставной финансово-хозяйственной деятельности, направленной на подготовку </w:t>
      </w:r>
      <w:r w:rsidR="008D31AC" w:rsidRPr="00727EFF">
        <w:t>образовательного процесса, возникают с момента его государственной регистрации</w:t>
      </w:r>
      <w:r w:rsidR="00727EFF" w:rsidRPr="00727EFF">
        <w:t xml:space="preserve">. </w:t>
      </w:r>
      <w:r w:rsidR="008D31AC" w:rsidRPr="00727EFF">
        <w:t>Лицензирование, аттестация и государственная аккредитация осуществляются в порядке, установленном законодательством Российской Федерации, с момента выдачи ему лицензии</w:t>
      </w:r>
      <w:r w:rsidR="00727EFF" w:rsidRPr="00727EFF">
        <w:t>.</w:t>
      </w:r>
    </w:p>
    <w:p w:rsidR="00727EFF" w:rsidRDefault="008D31AC" w:rsidP="00727EFF">
      <w:pPr>
        <w:ind w:firstLine="709"/>
      </w:pPr>
      <w:r w:rsidRPr="00727EFF">
        <w:t>Учреждение самостоятельно осуществляет образовательный процесс в соответствии с Уставом, лицензией и свидетельством о государственной аккредитации</w:t>
      </w:r>
      <w:r w:rsidR="00727EFF" w:rsidRPr="00727EFF">
        <w:t xml:space="preserve">. </w:t>
      </w:r>
      <w:r w:rsidRPr="00727EFF">
        <w:t>Оно самостоятельно разрабатывает программу своей деятельности с учетом запросов детей, потребности семьи</w:t>
      </w:r>
      <w:r w:rsidR="003D138F" w:rsidRPr="00727EFF">
        <w:t>, образовательных учреждений, детских общественных объединений и организаций, особенностей социально-экономического развития региона и национально-культурных традиций</w:t>
      </w:r>
      <w:r w:rsidR="00727EFF" w:rsidRPr="00727EFF">
        <w:t>.</w:t>
      </w:r>
    </w:p>
    <w:p w:rsidR="00727EFF" w:rsidRDefault="003D138F" w:rsidP="00727EFF">
      <w:pPr>
        <w:ind w:firstLine="709"/>
      </w:pPr>
      <w:r w:rsidRPr="00727EFF">
        <w:t>МОУ</w:t>
      </w:r>
      <w:r w:rsidR="00C31A86" w:rsidRPr="00727EFF">
        <w:t xml:space="preserve"> </w:t>
      </w:r>
      <w:r w:rsidRPr="00727EFF">
        <w:t>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Pr="00727EFF">
        <w:t>организует работу с детьми в течение всего календарного года, начиная с 1 сентября</w:t>
      </w:r>
      <w:r w:rsidR="00727EFF" w:rsidRPr="00727EFF">
        <w:t xml:space="preserve">. </w:t>
      </w:r>
      <w:r w:rsidRPr="00727EFF">
        <w:t>В каникулярное время Учреждение работает в особом режиме и может открывать в установленном порядке лагеря дневного пребывания, создавать различные объединения с переменным составом детей, как на своей базе, так и по месту жительства детей</w:t>
      </w:r>
      <w:r w:rsidR="00727EFF" w:rsidRPr="00727EFF">
        <w:t xml:space="preserve">. </w:t>
      </w:r>
      <w:r w:rsidR="00162BBC" w:rsidRPr="00727EFF">
        <w:t>Коллектив организует и проводит мероприятия, создает необходимые условия для совместного отдыха детей и их родителей</w:t>
      </w:r>
      <w:r w:rsidR="00727EFF">
        <w:t xml:space="preserve"> (</w:t>
      </w:r>
      <w:r w:rsidR="00162BBC" w:rsidRPr="00727EFF">
        <w:t>законных представителей</w:t>
      </w:r>
      <w:r w:rsidR="00727EFF" w:rsidRPr="00727EFF">
        <w:t>).</w:t>
      </w:r>
    </w:p>
    <w:p w:rsidR="00727EFF" w:rsidRDefault="00162BBC" w:rsidP="00727EFF">
      <w:pPr>
        <w:ind w:firstLine="709"/>
      </w:pPr>
      <w:r w:rsidRPr="00727EFF">
        <w:t>Руководитель</w:t>
      </w:r>
      <w:r w:rsidR="00727EFF" w:rsidRPr="00727EFF">
        <w:t xml:space="preserve"> </w:t>
      </w:r>
      <w:r w:rsidRPr="00727EFF">
        <w:t>учреждения самостоятельно осуществляет подбор, прием на работу и расстановку кадров</w:t>
      </w:r>
      <w:r w:rsidR="00727EFF" w:rsidRPr="00727EFF">
        <w:t xml:space="preserve">; </w:t>
      </w:r>
      <w:r w:rsidRPr="00727EFF">
        <w:t>устанавливает структуру управления деятельностью, распределяет должностные обязанности, утверждает штатное расписание, согласованное с Учредителем</w:t>
      </w:r>
      <w:r w:rsidR="00727EFF" w:rsidRPr="00727EFF">
        <w:t xml:space="preserve">; </w:t>
      </w:r>
      <w:r w:rsidRPr="00727EFF">
        <w:t>устанавливает заработную плату работникам, в том числе устанавливает надбавки и доплаты к должностным окладам</w:t>
      </w:r>
      <w:r w:rsidR="00727EFF" w:rsidRPr="00727EFF">
        <w:t xml:space="preserve">; </w:t>
      </w:r>
      <w:r w:rsidR="008936EB" w:rsidRPr="00727EFF">
        <w:t>определяет порядок и размер стимулирующих выплат и премирования работников в пределах собственных средств и ограничений, установленных Учредителем</w:t>
      </w:r>
      <w:r w:rsidR="00727EFF" w:rsidRPr="00727EFF">
        <w:t>.</w:t>
      </w:r>
    </w:p>
    <w:p w:rsidR="00727EFF" w:rsidRDefault="00162BBC" w:rsidP="00727EFF">
      <w:pPr>
        <w:ind w:firstLine="709"/>
      </w:pPr>
      <w:r w:rsidRPr="00727EFF">
        <w:t>Учреждение использует и совершенствует образовательные технологии и методики обучения детей в пределах, определенных Законом Российской Федерации</w:t>
      </w:r>
      <w:r w:rsidR="00727EFF">
        <w:t xml:space="preserve"> "</w:t>
      </w:r>
      <w:r w:rsidRPr="00727EFF">
        <w:t>Об образовании</w:t>
      </w:r>
      <w:r w:rsidR="00727EFF">
        <w:t xml:space="preserve">". </w:t>
      </w:r>
      <w:r w:rsidR="008936EB" w:rsidRPr="00727EFF">
        <w:t>Организация образовательного процесса в Учреждении осуществляется в соответствии с учебным планом, образовательной программой, расписанием занятий, разработанным в соответствии с Типовым положением об образовательном учреждении дополнительного образования детей, программами дополнительного образования, санитарными правилами и нормативами</w:t>
      </w:r>
      <w:r w:rsidR="00727EFF" w:rsidRPr="00727EFF">
        <w:t>.</w:t>
      </w:r>
    </w:p>
    <w:p w:rsidR="00727EFF" w:rsidRDefault="00B3314B" w:rsidP="00727EFF">
      <w:pPr>
        <w:ind w:firstLine="709"/>
      </w:pPr>
      <w:r w:rsidRPr="00727EFF">
        <w:t xml:space="preserve">К педагогической деятельности </w:t>
      </w:r>
      <w:r w:rsidR="00C31A86" w:rsidRPr="00727EFF">
        <w:t xml:space="preserve">в Учреждении </w:t>
      </w:r>
      <w:r w:rsidRPr="00727EFF">
        <w:t xml:space="preserve">допускаются лица, имеющие высшее или среднее профессиональное </w:t>
      </w:r>
      <w:r w:rsidR="003B4894" w:rsidRPr="00727EFF">
        <w:t>образование и отвечающие требованиям квалификационных характеристик, определенных для соответствующих должностей педагогических работников</w:t>
      </w:r>
      <w:r w:rsidR="00727EFF" w:rsidRPr="00727EFF">
        <w:t>.</w:t>
      </w:r>
    </w:p>
    <w:p w:rsidR="00727EFF" w:rsidRDefault="003B4894" w:rsidP="00727EFF">
      <w:pPr>
        <w:ind w:firstLine="709"/>
      </w:pPr>
      <w:r w:rsidRPr="00727EFF">
        <w:t>В Учреждении реализуются дополнительные образовательные программы по следующим направлениям</w:t>
      </w:r>
      <w:r w:rsidR="00727EFF" w:rsidRPr="00727EFF">
        <w:t>:</w:t>
      </w:r>
    </w:p>
    <w:p w:rsidR="00727EFF" w:rsidRDefault="00C31A86" w:rsidP="00727EFF">
      <w:pPr>
        <w:ind w:firstLine="709"/>
      </w:pPr>
      <w:r w:rsidRPr="00727EFF">
        <w:t>художественно-эстетическое</w:t>
      </w:r>
      <w:r w:rsidR="00727EFF" w:rsidRPr="00727EFF">
        <w:t>;</w:t>
      </w:r>
    </w:p>
    <w:p w:rsidR="00727EFF" w:rsidRDefault="00C31A86" w:rsidP="00727EFF">
      <w:pPr>
        <w:ind w:firstLine="709"/>
      </w:pPr>
      <w:r w:rsidRPr="00727EFF">
        <w:t>социально-педагогическое</w:t>
      </w:r>
      <w:r w:rsidR="00727EFF" w:rsidRPr="00727EFF">
        <w:t>;</w:t>
      </w:r>
    </w:p>
    <w:p w:rsidR="00727EFF" w:rsidRDefault="00C31A86" w:rsidP="00727EFF">
      <w:pPr>
        <w:ind w:firstLine="709"/>
      </w:pPr>
      <w:r w:rsidRPr="00727EFF">
        <w:t>физкультурно-спортивное</w:t>
      </w:r>
      <w:r w:rsidR="00727EFF" w:rsidRPr="00727EFF">
        <w:t>;</w:t>
      </w:r>
    </w:p>
    <w:p w:rsidR="00727EFF" w:rsidRDefault="00C31A86" w:rsidP="00727EFF">
      <w:pPr>
        <w:ind w:firstLine="709"/>
      </w:pPr>
      <w:r w:rsidRPr="00727EFF">
        <w:t>эколого-биологическое</w:t>
      </w:r>
      <w:r w:rsidR="00727EFF" w:rsidRPr="00727EFF">
        <w:t>;</w:t>
      </w:r>
    </w:p>
    <w:p w:rsidR="00727EFF" w:rsidRDefault="00C31A86" w:rsidP="00727EFF">
      <w:pPr>
        <w:ind w:firstLine="709"/>
      </w:pPr>
      <w:r w:rsidRPr="00727EFF">
        <w:t>спортивно-техническое</w:t>
      </w:r>
      <w:r w:rsidR="00727EFF" w:rsidRPr="00727EFF">
        <w:t>;</w:t>
      </w:r>
    </w:p>
    <w:p w:rsidR="00727EFF" w:rsidRDefault="00C31A86" w:rsidP="00727EFF">
      <w:pPr>
        <w:ind w:firstLine="709"/>
      </w:pPr>
      <w:r w:rsidRPr="00727EFF">
        <w:t>научно-техническое</w:t>
      </w:r>
      <w:r w:rsidR="00727EFF" w:rsidRPr="00727EFF">
        <w:t>;</w:t>
      </w:r>
    </w:p>
    <w:p w:rsidR="00727EFF" w:rsidRDefault="00C31A86" w:rsidP="00727EFF">
      <w:pPr>
        <w:ind w:firstLine="709"/>
      </w:pPr>
      <w:r w:rsidRPr="00727EFF">
        <w:t>военно-патриотическое</w:t>
      </w:r>
      <w:r w:rsidR="00727EFF" w:rsidRPr="00727EFF">
        <w:t>.</w:t>
      </w:r>
    </w:p>
    <w:p w:rsidR="00727EFF" w:rsidRDefault="009F418B" w:rsidP="00727EFF">
      <w:pPr>
        <w:ind w:firstLine="709"/>
      </w:pPr>
      <w:r w:rsidRPr="00727EFF">
        <w:t>Учреждение может оказывать дополнительные платные образовательные услуги, выходящие за рамки финансируемых из бюджета образовательных программ</w:t>
      </w:r>
      <w:r w:rsidR="00727EFF">
        <w:t xml:space="preserve"> (</w:t>
      </w:r>
      <w:r w:rsidRPr="00727EFF">
        <w:t>преподавание специальных курсов и дисциплин, репетиторство, занятия с детьми</w:t>
      </w:r>
      <w:r w:rsidR="00C31A86" w:rsidRPr="00727EFF">
        <w:t xml:space="preserve"> по углубленно</w:t>
      </w:r>
      <w:r w:rsidRPr="00727EFF">
        <w:t>м</w:t>
      </w:r>
      <w:r w:rsidR="00C31A86" w:rsidRPr="00727EFF">
        <w:t>у изучению</w:t>
      </w:r>
      <w:r w:rsidRPr="00727EFF">
        <w:t xml:space="preserve"> предметов и другие услуги</w:t>
      </w:r>
      <w:r w:rsidR="00727EFF" w:rsidRPr="00727EFF">
        <w:t>),</w:t>
      </w:r>
      <w:r w:rsidRPr="00727EFF">
        <w:t xml:space="preserve"> по договорам с учреждениями, предприятиями, организациями и физическими лицами</w:t>
      </w:r>
      <w:r w:rsidR="00727EFF" w:rsidRPr="00727EFF">
        <w:t>.</w:t>
      </w:r>
    </w:p>
    <w:p w:rsidR="00727EFF" w:rsidRDefault="009F418B" w:rsidP="00727EFF">
      <w:pPr>
        <w:ind w:firstLine="709"/>
      </w:pPr>
      <w:r w:rsidRPr="00727EFF">
        <w:t>Перечень платных дополнительных услуг</w:t>
      </w:r>
      <w:r w:rsidR="00727EFF" w:rsidRPr="00727EFF">
        <w:t>:</w:t>
      </w:r>
    </w:p>
    <w:p w:rsidR="00727EFF" w:rsidRDefault="009F418B" w:rsidP="00727EFF">
      <w:pPr>
        <w:ind w:firstLine="709"/>
      </w:pPr>
      <w:r w:rsidRPr="00727EFF">
        <w:t>изучение учебных дисциплин сверх базисного компонента государственных учебных программ</w:t>
      </w:r>
      <w:r w:rsidR="00727EFF" w:rsidRPr="00727EFF">
        <w:t>;</w:t>
      </w:r>
    </w:p>
    <w:p w:rsidR="00727EFF" w:rsidRDefault="009F418B" w:rsidP="00727EFF">
      <w:pPr>
        <w:ind w:firstLine="709"/>
      </w:pPr>
      <w:r w:rsidRPr="00727EFF">
        <w:t>репетиторство</w:t>
      </w:r>
      <w:r w:rsidR="00727EFF" w:rsidRPr="00727EFF">
        <w:t>;</w:t>
      </w:r>
    </w:p>
    <w:p w:rsidR="00727EFF" w:rsidRDefault="009F418B" w:rsidP="00727EFF">
      <w:pPr>
        <w:ind w:firstLine="709"/>
      </w:pPr>
      <w:r w:rsidRPr="00727EFF">
        <w:t>курсы подготовки к школе</w:t>
      </w:r>
      <w:r w:rsidR="00727EFF" w:rsidRPr="00727EFF">
        <w:t>;</w:t>
      </w:r>
    </w:p>
    <w:p w:rsidR="00727EFF" w:rsidRDefault="009F418B" w:rsidP="00727EFF">
      <w:pPr>
        <w:ind w:firstLine="709"/>
      </w:pPr>
      <w:r w:rsidRPr="00727EFF">
        <w:t>курсы пользователей персональным компьютером</w:t>
      </w:r>
      <w:r w:rsidR="00727EFF" w:rsidRPr="00727EFF">
        <w:t>;</w:t>
      </w:r>
    </w:p>
    <w:p w:rsidR="00727EFF" w:rsidRDefault="009F418B" w:rsidP="00727EFF">
      <w:pPr>
        <w:ind w:firstLine="709"/>
      </w:pPr>
      <w:r w:rsidRPr="00727EFF">
        <w:t>услуги по обучению игры на музыкальных инструментах, фотографированию, кройке и шитью, вязанию, домоводству, танцам</w:t>
      </w:r>
      <w:r w:rsidR="00727EFF" w:rsidRPr="00727EFF">
        <w:t>;</w:t>
      </w:r>
    </w:p>
    <w:p w:rsidR="00727EFF" w:rsidRDefault="009F418B" w:rsidP="00727EFF">
      <w:pPr>
        <w:ind w:firstLine="709"/>
      </w:pPr>
      <w:r w:rsidRPr="00727EFF">
        <w:t>создание студий, школ, групп по обучению и приобщению воспитанн</w:t>
      </w:r>
      <w:r w:rsidR="00C31A86" w:rsidRPr="00727EFF">
        <w:t>иков к занятиям по мировой культуре</w:t>
      </w:r>
      <w:r w:rsidRPr="00727EFF">
        <w:t>, живописи, графи</w:t>
      </w:r>
      <w:r w:rsidR="00C31A86" w:rsidRPr="00727EFF">
        <w:t>ки, скульптуре, народным промыслам</w:t>
      </w:r>
      <w:r w:rsidRPr="00727EFF">
        <w:t xml:space="preserve"> и иные услуги, не</w:t>
      </w:r>
      <w:r w:rsidR="00A4239A" w:rsidRPr="00727EFF">
        <w:t xml:space="preserve"> предусмотренные государственным образовательным стандартом</w:t>
      </w:r>
      <w:r w:rsidR="00727EFF" w:rsidRPr="00727EFF">
        <w:t>;</w:t>
      </w:r>
    </w:p>
    <w:p w:rsidR="00727EFF" w:rsidRDefault="00A4239A" w:rsidP="00727EFF">
      <w:pPr>
        <w:ind w:firstLine="709"/>
      </w:pPr>
      <w:r w:rsidRPr="00727EFF">
        <w:t>организация групп по укреплению здоровья воспитанников</w:t>
      </w:r>
      <w:r w:rsidR="00727EFF">
        <w:t xml:space="preserve"> (</w:t>
      </w:r>
      <w:r w:rsidRPr="00727EFF">
        <w:t>общая физическая подготовка, аэробика, танцы, различные игры и другие дополнительные услуги, выходящие за рамки обязательных программ</w:t>
      </w:r>
      <w:r w:rsidR="00727EFF" w:rsidRPr="00727EFF">
        <w:t>);</w:t>
      </w:r>
    </w:p>
    <w:p w:rsidR="00727EFF" w:rsidRDefault="00A4239A" w:rsidP="00727EFF">
      <w:pPr>
        <w:ind w:firstLine="709"/>
      </w:pPr>
      <w:r w:rsidRPr="00727EFF">
        <w:t>организация профилактических и оздоровительных мероприятий, групп по коррекции физического развития</w:t>
      </w:r>
      <w:r w:rsidR="00727EFF" w:rsidRPr="00727EFF">
        <w:t>;</w:t>
      </w:r>
    </w:p>
    <w:p w:rsidR="00727EFF" w:rsidRDefault="00A4239A" w:rsidP="00727EFF">
      <w:pPr>
        <w:ind w:firstLine="709"/>
      </w:pPr>
      <w:r w:rsidRPr="00727EFF">
        <w:t>организация досуга обучающихся</w:t>
      </w:r>
      <w:r w:rsidR="00727EFF">
        <w:t xml:space="preserve"> (</w:t>
      </w:r>
      <w:r w:rsidRPr="00727EFF">
        <w:t>дискотеки, клубы по интересам, лектории, организация экскурсий, туристических походов, творческих лагерей</w:t>
      </w:r>
      <w:r w:rsidR="00727EFF" w:rsidRPr="00727EFF">
        <w:t>);</w:t>
      </w:r>
    </w:p>
    <w:p w:rsidR="00727EFF" w:rsidRDefault="00A4239A" w:rsidP="00727EFF">
      <w:pPr>
        <w:ind w:firstLine="709"/>
      </w:pPr>
      <w:r w:rsidRPr="00727EFF">
        <w:t>концертная деятельность</w:t>
      </w:r>
      <w:r w:rsidR="00727EFF" w:rsidRPr="00727EFF">
        <w:t>.</w:t>
      </w:r>
    </w:p>
    <w:p w:rsidR="00727EFF" w:rsidRDefault="00A4239A" w:rsidP="00727EFF">
      <w:pPr>
        <w:ind w:firstLine="709"/>
      </w:pPr>
      <w:r w:rsidRPr="00727EFF">
        <w:t>Платные дополнительные образовательные услуги не могут быть оказаны вместо образовательной деятельности, финансируемой за счет средств бюджета</w:t>
      </w:r>
      <w:r w:rsidR="00727EFF" w:rsidRPr="00727EFF">
        <w:t xml:space="preserve">. </w:t>
      </w:r>
      <w:r w:rsidRPr="00727EFF">
        <w:t>Порядок</w:t>
      </w:r>
      <w:r w:rsidR="00C31A86" w:rsidRPr="00727EFF">
        <w:t>,</w:t>
      </w:r>
      <w:r w:rsidRPr="00727EFF">
        <w:t xml:space="preserve"> регламентирующий оформление отношений Учреждения и родителей</w:t>
      </w:r>
      <w:r w:rsidR="00727EFF">
        <w:t xml:space="preserve"> (</w:t>
      </w:r>
      <w:r w:rsidRPr="00727EFF">
        <w:t>законных представителей</w:t>
      </w:r>
      <w:r w:rsidR="00727EFF" w:rsidRPr="00727EFF">
        <w:t xml:space="preserve">) </w:t>
      </w:r>
      <w:r w:rsidRPr="00727EFF">
        <w:t xml:space="preserve">воспитанников на получение платных </w:t>
      </w:r>
      <w:r w:rsidR="00A76D28" w:rsidRPr="00727EFF">
        <w:t>дополнительных</w:t>
      </w:r>
      <w:r w:rsidRPr="00727EFF">
        <w:t xml:space="preserve"> услуг</w:t>
      </w:r>
      <w:r w:rsidR="00A76D28" w:rsidRPr="00727EFF">
        <w:t>, определяется договором и Уставом учреждения</w:t>
      </w:r>
      <w:r w:rsidR="00727EFF" w:rsidRPr="00727EFF">
        <w:t xml:space="preserve">. </w:t>
      </w:r>
      <w:r w:rsidR="00A76D28" w:rsidRPr="00727EFF">
        <w:t>В МОУ</w:t>
      </w:r>
      <w:r w:rsidR="00D72808" w:rsidRPr="00727EFF">
        <w:t xml:space="preserve"> </w:t>
      </w:r>
      <w:r w:rsidR="00A76D28" w:rsidRPr="00727EFF">
        <w:t>ДОД</w:t>
      </w:r>
      <w:r w:rsidR="00727EFF">
        <w:t xml:space="preserve"> "</w:t>
      </w:r>
      <w:r w:rsidR="00A76D28" w:rsidRPr="00727EFF">
        <w:t>Дом детства и юношества</w:t>
      </w:r>
      <w:r w:rsidR="00727EFF">
        <w:t xml:space="preserve">" </w:t>
      </w:r>
      <w:r w:rsidR="00A76D28" w:rsidRPr="00727EFF">
        <w:t>принимаются дети в возрасте от 4 до 18 лет</w:t>
      </w:r>
      <w:r w:rsidR="00727EFF" w:rsidRPr="00727EFF">
        <w:t xml:space="preserve">. </w:t>
      </w:r>
      <w:r w:rsidR="00A76D28" w:rsidRPr="00727EFF">
        <w:t>При</w:t>
      </w:r>
      <w:r w:rsidR="00C31A86" w:rsidRPr="00727EFF">
        <w:t xml:space="preserve"> приеме детей Учреждение</w:t>
      </w:r>
      <w:r w:rsidR="00727EFF" w:rsidRPr="00727EFF">
        <w:t xml:space="preserve"> </w:t>
      </w:r>
      <w:r w:rsidR="00C31A86" w:rsidRPr="00727EFF">
        <w:t>ознакомит</w:t>
      </w:r>
      <w:r w:rsidR="00A76D28" w:rsidRPr="00727EFF">
        <w:t xml:space="preserve"> их и их родителей</w:t>
      </w:r>
      <w:r w:rsidR="00727EFF">
        <w:t xml:space="preserve"> (</w:t>
      </w:r>
      <w:r w:rsidR="00A76D28" w:rsidRPr="00727EFF">
        <w:t>законных представителей</w:t>
      </w:r>
      <w:r w:rsidR="00727EFF" w:rsidRPr="00727EFF">
        <w:t xml:space="preserve">) </w:t>
      </w:r>
      <w:r w:rsidR="00A76D28" w:rsidRPr="00727EFF">
        <w:t>с Уставом, лицензией на право ведения образовательной деятельности, со свидетельством о государственной аккредитации и другими документами, регламентирующими организацию образовательного процесса в Учреждении</w:t>
      </w:r>
      <w:r w:rsidR="00727EFF" w:rsidRPr="00727EFF">
        <w:t>.</w:t>
      </w:r>
    </w:p>
    <w:p w:rsidR="00727EFF" w:rsidRDefault="00A76D28" w:rsidP="00727EFF">
      <w:pPr>
        <w:ind w:firstLine="709"/>
      </w:pPr>
      <w:r w:rsidRPr="00727EFF">
        <w:t>Деятельность воспитанников осуществляется в одновозрастных и разновозрастных объединениях по интереса</w:t>
      </w:r>
      <w:r w:rsidR="00C31A86" w:rsidRPr="00727EFF">
        <w:t>м</w:t>
      </w:r>
      <w:r w:rsidR="00727EFF" w:rsidRPr="00727EFF">
        <w:t xml:space="preserve">: </w:t>
      </w:r>
      <w:r w:rsidR="00C31A86" w:rsidRPr="00727EFF">
        <w:t>студиях, ансамблях, группах, творческих лабораториях и др</w:t>
      </w:r>
      <w:r w:rsidR="00727EFF" w:rsidRPr="00727EFF">
        <w:t xml:space="preserve">. </w:t>
      </w:r>
      <w:r w:rsidR="00C31A86" w:rsidRPr="00727EFF">
        <w:t>Занятия в объединениях проводя</w:t>
      </w:r>
      <w:r w:rsidRPr="00727EFF">
        <w:t>тся по программам одной тематической направленности</w:t>
      </w:r>
      <w:r w:rsidR="00C40220" w:rsidRPr="00727EFF">
        <w:t xml:space="preserve"> или по комплексным интегрированным программам</w:t>
      </w:r>
      <w:r w:rsidR="00727EFF" w:rsidRPr="00727EFF">
        <w:t xml:space="preserve">. </w:t>
      </w:r>
      <w:r w:rsidR="00C40220" w:rsidRPr="00727EFF">
        <w:t>Численный состав объединения, продолжительность занятий в нем определяется в соответствии с санитарными правилами и нормативами</w:t>
      </w:r>
      <w:r w:rsidR="00727EFF" w:rsidRPr="00727EFF">
        <w:t xml:space="preserve">. </w:t>
      </w:r>
      <w:r w:rsidR="00C40220" w:rsidRPr="00727EFF">
        <w:t>Занятия проводятся по группам, индивидуально или всем составом объединения</w:t>
      </w:r>
      <w:r w:rsidR="00727EFF" w:rsidRPr="00727EFF">
        <w:t xml:space="preserve">. </w:t>
      </w:r>
      <w:r w:rsidR="00C40220" w:rsidRPr="00727EFF">
        <w:t>Продолжительность учебных занятий составляет от 30 до 45 минут, перерыв</w:t>
      </w:r>
      <w:r w:rsidR="00727EFF">
        <w:t xml:space="preserve"> (</w:t>
      </w:r>
      <w:r w:rsidR="00C40220" w:rsidRPr="00727EFF">
        <w:t>перемена</w:t>
      </w:r>
      <w:r w:rsidR="00727EFF" w:rsidRPr="00727EFF">
        <w:t xml:space="preserve">) </w:t>
      </w:r>
      <w:r w:rsidR="00C40220" w:rsidRPr="00727EFF">
        <w:t>между ними 10-15 минут</w:t>
      </w:r>
      <w:r w:rsidR="00727EFF" w:rsidRPr="00727EFF">
        <w:t xml:space="preserve">. </w:t>
      </w:r>
      <w:r w:rsidR="00C40220" w:rsidRPr="00727EFF">
        <w:t>Каждый воспитанник имеет право заниматься в нескольких объединениях, меня</w:t>
      </w:r>
      <w:r w:rsidR="00E50887" w:rsidRPr="00727EFF">
        <w:t>ть их</w:t>
      </w:r>
      <w:r w:rsidR="00727EFF" w:rsidRPr="00727EFF">
        <w:t xml:space="preserve">. </w:t>
      </w:r>
      <w:r w:rsidR="00E50887" w:rsidRPr="00727EFF">
        <w:t>С детьми-</w:t>
      </w:r>
      <w:r w:rsidR="008901D9" w:rsidRPr="00727EFF">
        <w:t>инвалидами</w:t>
      </w:r>
      <w:r w:rsidR="00C40220" w:rsidRPr="00727EFF">
        <w:t xml:space="preserve"> проводится индивидуальная работа по месту жительства</w:t>
      </w:r>
      <w:r w:rsidR="00727EFF" w:rsidRPr="00727EFF">
        <w:t>.</w:t>
      </w:r>
    </w:p>
    <w:p w:rsidR="00727EFF" w:rsidRDefault="008901D9" w:rsidP="00727EFF">
      <w:pPr>
        <w:ind w:firstLine="709"/>
      </w:pPr>
      <w:r w:rsidRPr="00727EFF">
        <w:t>В работе объединений участвуют</w:t>
      </w:r>
      <w:r w:rsidR="00A76D28" w:rsidRPr="00727EFF">
        <w:t xml:space="preserve"> </w:t>
      </w:r>
      <w:r w:rsidR="00650A7B" w:rsidRPr="00727EFF">
        <w:t>совместно с воспитанниками и их родители</w:t>
      </w:r>
      <w:r w:rsidR="00727EFF">
        <w:t xml:space="preserve"> (</w:t>
      </w:r>
      <w:r w:rsidR="00650A7B" w:rsidRPr="00727EFF">
        <w:t>законные представители</w:t>
      </w:r>
      <w:r w:rsidR="00727EFF" w:rsidRPr="00727EFF">
        <w:t>),</w:t>
      </w:r>
      <w:r w:rsidR="00650A7B" w:rsidRPr="00727EFF">
        <w:t xml:space="preserve"> без включения в основной состав, при наличии условий и согласия руководителя объединения</w:t>
      </w:r>
      <w:r w:rsidR="00727EFF" w:rsidRPr="00727EFF">
        <w:t xml:space="preserve">. </w:t>
      </w:r>
      <w:r w:rsidR="00650A7B" w:rsidRPr="00727EFF">
        <w:t>Расписание занятий объединения составляется для создания наиболее благоприятного режима труда и отдыха воспитанников администрацией Учреждения по преставлению педагогических работников с учетом пожеланий родителей</w:t>
      </w:r>
      <w:r w:rsidR="00727EFF">
        <w:t xml:space="preserve"> (</w:t>
      </w:r>
      <w:r w:rsidR="00650A7B" w:rsidRPr="00727EFF">
        <w:t>законных представителей</w:t>
      </w:r>
      <w:r w:rsidR="00727EFF" w:rsidRPr="00727EFF">
        <w:t>),</w:t>
      </w:r>
      <w:r w:rsidR="00650A7B" w:rsidRPr="00727EFF">
        <w:t xml:space="preserve"> возрастных особенностей воспитанников и установленных санитарно-гигиенических норм</w:t>
      </w:r>
      <w:r w:rsidR="00727EFF" w:rsidRPr="00727EFF">
        <w:t>.</w:t>
      </w:r>
    </w:p>
    <w:p w:rsidR="00727EFF" w:rsidRDefault="003C22E5" w:rsidP="00727EFF">
      <w:pPr>
        <w:ind w:firstLine="709"/>
        <w:rPr>
          <w:b/>
          <w:bCs/>
        </w:rPr>
      </w:pPr>
      <w:r w:rsidRPr="00727EFF">
        <w:rPr>
          <w:b/>
          <w:bCs/>
        </w:rPr>
        <w:t>Управление Учреждением</w:t>
      </w:r>
      <w:r w:rsidR="00727EFF" w:rsidRPr="00727EFF">
        <w:rPr>
          <w:b/>
          <w:bCs/>
        </w:rPr>
        <w:t>.</w:t>
      </w:r>
    </w:p>
    <w:p w:rsidR="00727EFF" w:rsidRDefault="003C22E5" w:rsidP="00727EFF">
      <w:pPr>
        <w:ind w:firstLine="709"/>
      </w:pPr>
      <w:r w:rsidRPr="00727EFF">
        <w:t>К компетенции Учредителя относятся</w:t>
      </w:r>
      <w:r w:rsidR="00727EFF" w:rsidRPr="00727EFF">
        <w:t>:</w:t>
      </w:r>
    </w:p>
    <w:p w:rsidR="00727EFF" w:rsidRDefault="003C22E5" w:rsidP="00727EFF">
      <w:pPr>
        <w:ind w:firstLine="709"/>
      </w:pPr>
      <w:r w:rsidRPr="00727EFF">
        <w:t>контроль расходования денежных и иных средств</w:t>
      </w:r>
      <w:r w:rsidR="00727EFF" w:rsidRPr="00727EFF">
        <w:t>;</w:t>
      </w:r>
    </w:p>
    <w:p w:rsidR="00727EFF" w:rsidRDefault="003C22E5" w:rsidP="00727EFF">
      <w:pPr>
        <w:ind w:firstLine="709"/>
      </w:pPr>
      <w:r w:rsidRPr="00727EFF">
        <w:t>оказание финансовой, материальной, методической и посреднической помощи</w:t>
      </w:r>
      <w:r w:rsidR="00727EFF" w:rsidRPr="00727EFF">
        <w:t>;</w:t>
      </w:r>
    </w:p>
    <w:p w:rsidR="00727EFF" w:rsidRDefault="003C22E5" w:rsidP="00727EFF">
      <w:pPr>
        <w:ind w:firstLine="709"/>
      </w:pPr>
      <w:r w:rsidRPr="00727EFF">
        <w:t>утверждение Устава Уч</w:t>
      </w:r>
      <w:r w:rsidR="008901D9" w:rsidRPr="00727EFF">
        <w:t>реждения, изменений и дополнений</w:t>
      </w:r>
      <w:r w:rsidRPr="00727EFF">
        <w:t xml:space="preserve"> к нему</w:t>
      </w:r>
      <w:r w:rsidR="00727EFF" w:rsidRPr="00727EFF">
        <w:t>;</w:t>
      </w:r>
    </w:p>
    <w:p w:rsidR="00727EFF" w:rsidRDefault="00007176" w:rsidP="00727EFF">
      <w:pPr>
        <w:ind w:firstLine="709"/>
      </w:pPr>
      <w:r w:rsidRPr="00727EFF">
        <w:t>утверждение годовой сметы доходов и расходов Учреждения</w:t>
      </w:r>
      <w:r w:rsidR="00727EFF" w:rsidRPr="00727EFF">
        <w:t>;</w:t>
      </w:r>
    </w:p>
    <w:p w:rsidR="00727EFF" w:rsidRDefault="00007176" w:rsidP="00727EFF">
      <w:pPr>
        <w:ind w:firstLine="709"/>
      </w:pPr>
      <w:r w:rsidRPr="00727EFF">
        <w:t>контроль финансово-хозяйственной деятельности</w:t>
      </w:r>
      <w:r w:rsidR="00727EFF" w:rsidRPr="00727EFF">
        <w:t>;</w:t>
      </w:r>
    </w:p>
    <w:p w:rsidR="00727EFF" w:rsidRDefault="00007176" w:rsidP="00727EFF">
      <w:pPr>
        <w:ind w:firstLine="709"/>
      </w:pPr>
      <w:r w:rsidRPr="00727EFF">
        <w:t>реорганизация, ликвидация Учреждения</w:t>
      </w:r>
      <w:r w:rsidR="00727EFF" w:rsidRPr="00727EFF">
        <w:t xml:space="preserve">. </w:t>
      </w:r>
      <w:r w:rsidRPr="00727EFF">
        <w:t>Назначение ликвидационной комиссии</w:t>
      </w:r>
      <w:r w:rsidR="00727EFF" w:rsidRPr="00727EFF">
        <w:t>.</w:t>
      </w:r>
    </w:p>
    <w:p w:rsidR="00727EFF" w:rsidRDefault="00007176" w:rsidP="00727EFF">
      <w:pPr>
        <w:ind w:firstLine="709"/>
      </w:pPr>
      <w:r w:rsidRPr="00727EFF">
        <w:t>Компетенция Учредителя в области управления Учреждением определяется в договоре, который не может противоречить Закону РФ</w:t>
      </w:r>
      <w:r w:rsidR="00727EFF">
        <w:t xml:space="preserve"> "</w:t>
      </w:r>
      <w:r w:rsidRPr="00727EFF">
        <w:t>Об образовании</w:t>
      </w:r>
      <w:r w:rsidR="00727EFF">
        <w:t xml:space="preserve">", </w:t>
      </w:r>
      <w:r w:rsidRPr="00727EFF">
        <w:t>Типовому положению об образовательном учреждении дополнительного образования и Уставу</w:t>
      </w:r>
      <w:r w:rsidR="00727EFF" w:rsidRPr="00727EFF">
        <w:t xml:space="preserve">. </w:t>
      </w:r>
      <w:r w:rsidRPr="00727EFF">
        <w:t>Управление Учреждением осуществляется на основе сочетания принципов самоуправления и единоначалия</w:t>
      </w:r>
      <w:r w:rsidR="00727EFF" w:rsidRPr="00727EFF">
        <w:t xml:space="preserve">. </w:t>
      </w:r>
      <w:r w:rsidRPr="00727EFF">
        <w:t xml:space="preserve">Формами самоуправления являются Педагогический совет, </w:t>
      </w:r>
      <w:r w:rsidR="00B95ADA" w:rsidRPr="00727EFF">
        <w:t>Общее собрание трудового коллектива Учреждения</w:t>
      </w:r>
      <w:r w:rsidR="00727EFF" w:rsidRPr="00727EFF">
        <w:t xml:space="preserve">. </w:t>
      </w:r>
      <w:r w:rsidR="00B95ADA" w:rsidRPr="00727EFF">
        <w:t>Непосредственное управление</w:t>
      </w:r>
      <w:r w:rsidR="00727EFF">
        <w:t xml:space="preserve"> "</w:t>
      </w:r>
      <w:r w:rsidR="00B95ADA" w:rsidRPr="00727EFF">
        <w:t>Домом детства и юношества</w:t>
      </w:r>
      <w:r w:rsidR="00727EFF">
        <w:t xml:space="preserve">" </w:t>
      </w:r>
      <w:r w:rsidR="00B95ADA" w:rsidRPr="00727EFF">
        <w:t>осуществляет прошедший соответствующую аттестацию директор, назначаемый на должность и освобождаемый от должности Главой Златоустовского городского округа</w:t>
      </w:r>
      <w:r w:rsidR="00727EFF" w:rsidRPr="00727EFF">
        <w:t xml:space="preserve">. </w:t>
      </w:r>
      <w:r w:rsidR="00B95ADA" w:rsidRPr="00727EFF">
        <w:t>Директор Учреждения несет ответственность за свою деятельность в соответствии с функциональными обязанностями, предусмотренными квалификационными требованиями, трудовым договором и Уставом Учреждения</w:t>
      </w:r>
      <w:r w:rsidR="00727EFF" w:rsidRPr="00727EFF">
        <w:t xml:space="preserve">. </w:t>
      </w:r>
      <w:r w:rsidR="00B95ADA" w:rsidRPr="00727EFF">
        <w:t>Директор действует без доверенности от имени Учреждения</w:t>
      </w:r>
      <w:r w:rsidR="00727EFF" w:rsidRPr="00727EFF">
        <w:t>:</w:t>
      </w:r>
    </w:p>
    <w:p w:rsidR="00727EFF" w:rsidRDefault="00B95ADA" w:rsidP="00727EFF">
      <w:pPr>
        <w:ind w:firstLine="709"/>
      </w:pPr>
      <w:r w:rsidRPr="00727EFF">
        <w:t>действует от имени Учреждения, представляет его интересы во взаимоотношениях с юридическими и физическими лицами</w:t>
      </w:r>
      <w:r w:rsidR="00727EFF" w:rsidRPr="00727EFF">
        <w:t>;</w:t>
      </w:r>
    </w:p>
    <w:p w:rsidR="00727EFF" w:rsidRDefault="00B95ADA" w:rsidP="00727EFF">
      <w:pPr>
        <w:ind w:firstLine="709"/>
      </w:pPr>
      <w:r w:rsidRPr="00727EFF">
        <w:t>распоряжается имуществом</w:t>
      </w:r>
      <w:r w:rsidR="00AA66FE" w:rsidRPr="00727EFF">
        <w:t xml:space="preserve"> в соответствии с Гражданским Кодексом Российской Федерации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заключает договоры, в том числе и трудовые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выдает доверенности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открывает в органах казначейства расчетный и другие счета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издает приказы и распоряжения</w:t>
      </w:r>
      <w:r w:rsidR="008901D9" w:rsidRPr="00727EFF">
        <w:t>,</w:t>
      </w:r>
      <w:r w:rsidRPr="00727EFF">
        <w:t xml:space="preserve"> обязательные для всех работников и воспитанников Учреждения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утверждает структуру Учреждения и штатное расписание, графики работы и расписание занятий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распределяет обязанности между работниками, утверждает должностные инструкции</w:t>
      </w:r>
      <w:r w:rsidR="00727EFF" w:rsidRPr="00727EFF">
        <w:t>;</w:t>
      </w:r>
    </w:p>
    <w:p w:rsidR="00727EFF" w:rsidRDefault="00AA66FE" w:rsidP="00727EFF">
      <w:pPr>
        <w:ind w:firstLine="709"/>
      </w:pPr>
      <w:r w:rsidRPr="00727EFF">
        <w:t>распределяет в порядке, определенном федеральным законодательством, региональной и муниципальной тарифными системами оплаты труда работников бюджетной сферы</w:t>
      </w:r>
      <w:r w:rsidR="008901D9" w:rsidRPr="00727EFF">
        <w:t>,</w:t>
      </w:r>
      <w:r w:rsidRPr="00727EFF">
        <w:t xml:space="preserve"> учебную нагрузку, устанавливает ставки и должностные оклады</w:t>
      </w:r>
      <w:r w:rsidR="009F79E5" w:rsidRPr="00727EFF">
        <w:t>, в том числе надбавки и доплаты к должностным окладам, порядок и размеры премирования</w:t>
      </w:r>
      <w:r w:rsidR="00727EFF" w:rsidRPr="00727EFF">
        <w:t>.</w:t>
      </w:r>
    </w:p>
    <w:p w:rsidR="00727EFF" w:rsidRDefault="009F79E5" w:rsidP="00727EFF">
      <w:pPr>
        <w:ind w:firstLine="709"/>
      </w:pPr>
      <w:r w:rsidRPr="00727EFF">
        <w:t>Совмещение должности директора с другими руководящими должностями внутри или вне Учреждения не допускается</w:t>
      </w:r>
      <w:r w:rsidR="00727EFF" w:rsidRPr="00727EFF">
        <w:t>.</w:t>
      </w:r>
    </w:p>
    <w:p w:rsidR="00727EFF" w:rsidRDefault="009F79E5" w:rsidP="00727EFF">
      <w:pPr>
        <w:ind w:firstLine="709"/>
      </w:pPr>
      <w:r w:rsidRPr="00727EFF">
        <w:t>Трудовой коллектив Учреждения составляют все граждане, участвующие в его трудовой деятельности на основе трудового договора</w:t>
      </w:r>
      <w:r w:rsidR="00727EFF" w:rsidRPr="00727EFF">
        <w:t xml:space="preserve">. </w:t>
      </w:r>
      <w:r w:rsidR="00356B01" w:rsidRPr="00727EFF">
        <w:t>П</w:t>
      </w:r>
      <w:r w:rsidRPr="00727EFF">
        <w:t>олномочия</w:t>
      </w:r>
      <w:r w:rsidR="00356B01" w:rsidRPr="00727EFF">
        <w:t xml:space="preserve"> </w:t>
      </w:r>
      <w:r w:rsidR="008901D9" w:rsidRPr="00727EFF">
        <w:t>трудового коллектива осуществляю</w:t>
      </w:r>
      <w:r w:rsidR="00356B01" w:rsidRPr="00727EFF">
        <w:t>тся Общим собранием, которое проводится не реже чем 2 раза в год</w:t>
      </w:r>
      <w:r w:rsidR="00727EFF" w:rsidRPr="00727EFF">
        <w:t xml:space="preserve">. </w:t>
      </w:r>
      <w:r w:rsidR="00356B01" w:rsidRPr="00727EFF">
        <w:t>Общее собрание правомончо, если на нем присутствует не менее двух третей состава работников Учреждения</w:t>
      </w:r>
      <w:r w:rsidR="00727EFF" w:rsidRPr="00727EFF">
        <w:t xml:space="preserve">. </w:t>
      </w:r>
      <w:r w:rsidR="00356B01" w:rsidRPr="00727EFF">
        <w:t>Решение Общего собрания считается принятым, если за него проголосовало не более половины работников, присутствующих на собрании</w:t>
      </w:r>
      <w:r w:rsidR="00727EFF" w:rsidRPr="00727EFF">
        <w:t>.</w:t>
      </w:r>
    </w:p>
    <w:p w:rsidR="00727EFF" w:rsidRDefault="00356B01" w:rsidP="00727EFF">
      <w:pPr>
        <w:ind w:firstLine="709"/>
      </w:pPr>
      <w:r w:rsidRPr="00727EFF">
        <w:t>Общее собрание трудового коллектива Учреждения</w:t>
      </w:r>
      <w:r w:rsidR="00727EFF" w:rsidRPr="00727EFF">
        <w:t>:</w:t>
      </w:r>
    </w:p>
    <w:p w:rsidR="00727EFF" w:rsidRDefault="00356B01" w:rsidP="00727EFF">
      <w:pPr>
        <w:ind w:firstLine="709"/>
      </w:pPr>
      <w:r w:rsidRPr="00727EFF">
        <w:t>избирает</w:t>
      </w:r>
      <w:r w:rsidR="008901D9" w:rsidRPr="00727EFF">
        <w:t xml:space="preserve"> своих</w:t>
      </w:r>
      <w:r w:rsidRPr="00727EFF">
        <w:t xml:space="preserve"> представителей в комиссию по трудовым спорам Учреждения</w:t>
      </w:r>
      <w:r w:rsidR="00727EFF" w:rsidRPr="00727EFF">
        <w:t>;</w:t>
      </w:r>
    </w:p>
    <w:p w:rsidR="00727EFF" w:rsidRDefault="00356B01" w:rsidP="00727EFF">
      <w:pPr>
        <w:ind w:firstLine="709"/>
      </w:pPr>
      <w:r w:rsidRPr="00727EFF">
        <w:t xml:space="preserve">определяет тайным голосованием первичную </w:t>
      </w:r>
      <w:r w:rsidR="00FC2183" w:rsidRPr="00727EFF">
        <w:t>профсоюзную организацию, которой поручает формирование представительного органа на переговорах с работодателем при заключении коллектив</w:t>
      </w:r>
      <w:r w:rsidR="008901D9" w:rsidRPr="00727EFF">
        <w:t>ного трудового договора, если ни</w:t>
      </w:r>
      <w:r w:rsidR="00FC2183" w:rsidRPr="00727EFF">
        <w:t xml:space="preserve"> одна из первичных профсоюзных организаций не объединяет более половины работников Учреждения</w:t>
      </w:r>
      <w:r w:rsidR="00727EFF" w:rsidRPr="00727EFF">
        <w:t>;</w:t>
      </w:r>
    </w:p>
    <w:p w:rsidR="00727EFF" w:rsidRDefault="00FC2183" w:rsidP="00727EFF">
      <w:pPr>
        <w:ind w:firstLine="709"/>
      </w:pPr>
      <w:r w:rsidRPr="00727EFF">
        <w:t>утверждает коллективные требования к работодателю</w:t>
      </w:r>
      <w:r w:rsidR="00727EFF" w:rsidRPr="00727EFF">
        <w:t>;</w:t>
      </w:r>
    </w:p>
    <w:p w:rsidR="00727EFF" w:rsidRDefault="00FC2183" w:rsidP="00727EFF">
      <w:pPr>
        <w:ind w:firstLine="709"/>
      </w:pPr>
      <w:r w:rsidRPr="00727EFF">
        <w:t>принимает решение об объявлении забастовки</w:t>
      </w:r>
      <w:r w:rsidR="00727EFF" w:rsidRPr="00727EFF">
        <w:t>.</w:t>
      </w:r>
    </w:p>
    <w:p w:rsidR="00727EFF" w:rsidRDefault="00B4518A" w:rsidP="00727EFF">
      <w:pPr>
        <w:ind w:firstLine="709"/>
      </w:pPr>
      <w:r w:rsidRPr="00727EFF">
        <w:t>В целях рассмотрения сложных педагогических и методических вопросов, вопросов организации учебно-воспитательного процесса, изучения и распространения передового педагогического опыта в Учреждении действует Педагогический совет</w:t>
      </w:r>
      <w:r w:rsidR="00727EFF" w:rsidRPr="00727EFF">
        <w:t xml:space="preserve">. </w:t>
      </w:r>
      <w:r w:rsidRPr="00727EFF">
        <w:t>Его членами являются все педагоги, включая совместителей</w:t>
      </w:r>
      <w:r w:rsidR="00727EFF" w:rsidRPr="00727EFF">
        <w:t xml:space="preserve">. </w:t>
      </w:r>
      <w:r w:rsidRPr="00727EFF">
        <w:t>Председателем Педагогического совета является директор</w:t>
      </w:r>
      <w:r w:rsidR="00727EFF" w:rsidRPr="00727EFF">
        <w:t xml:space="preserve">. </w:t>
      </w:r>
      <w:r w:rsidRPr="00727EFF">
        <w:t>Совет собирается не реже четыре раз в год</w:t>
      </w:r>
      <w:r w:rsidR="00727EFF" w:rsidRPr="00727EFF">
        <w:t xml:space="preserve">. </w:t>
      </w:r>
      <w:r w:rsidRPr="00727EFF">
        <w:t>На совете обсуждается и производится выбор различных вариантов содержания образования</w:t>
      </w:r>
      <w:r w:rsidR="00727EFF">
        <w:t xml:space="preserve"> (</w:t>
      </w:r>
      <w:r w:rsidRPr="00727EFF">
        <w:t xml:space="preserve">учебных планов, программ, учебников и </w:t>
      </w:r>
      <w:r w:rsidR="00727EFF">
        <w:t>т.д.)</w:t>
      </w:r>
      <w:r w:rsidR="00727EFF" w:rsidRPr="00727EFF">
        <w:t>,</w:t>
      </w:r>
      <w:r w:rsidRPr="00727EFF">
        <w:t xml:space="preserve"> форм, методов учебно-во</w:t>
      </w:r>
      <w:r w:rsidR="008901D9" w:rsidRPr="00727EFF">
        <w:t>спитательного процесса и способов их реализации</w:t>
      </w:r>
      <w:r w:rsidR="00727EFF" w:rsidRPr="00727EFF">
        <w:t xml:space="preserve">. </w:t>
      </w:r>
      <w:r w:rsidR="008901D9" w:rsidRPr="00727EFF">
        <w:t>Педагогический совет</w:t>
      </w:r>
      <w:r w:rsidRPr="00727EFF">
        <w:t xml:space="preserve"> организует работу по повышению квалификации педагогических кадров, развитию их творческой инициативы, распространению передового опыта, принимает ре</w:t>
      </w:r>
      <w:r w:rsidR="008901D9" w:rsidRPr="00727EFF">
        <w:t>шения</w:t>
      </w:r>
      <w:r w:rsidRPr="00727EFF">
        <w:t xml:space="preserve"> по всем другим вопросам профессиональной деятельности педагогов</w:t>
      </w:r>
      <w:r w:rsidR="00727EFF" w:rsidRPr="00727EFF">
        <w:t>.</w:t>
      </w:r>
    </w:p>
    <w:p w:rsidR="00727EFF" w:rsidRDefault="00B4518A" w:rsidP="00727EFF">
      <w:pPr>
        <w:ind w:firstLine="709"/>
      </w:pPr>
      <w:r w:rsidRPr="00727EFF">
        <w:t>Педаго</w:t>
      </w:r>
      <w:r w:rsidR="008901D9" w:rsidRPr="00727EFF">
        <w:t>гический совет обсуждает годовые</w:t>
      </w:r>
      <w:r w:rsidRPr="00727EFF">
        <w:t xml:space="preserve"> план</w:t>
      </w:r>
      <w:r w:rsidR="008901D9" w:rsidRPr="00727EFF">
        <w:t>ы</w:t>
      </w:r>
      <w:r w:rsidRPr="00727EFF">
        <w:t xml:space="preserve"> работы</w:t>
      </w:r>
      <w:r w:rsidR="00D961AC" w:rsidRPr="00727EFF">
        <w:t xml:space="preserve"> Учреждения, информацию и отчеты работников</w:t>
      </w:r>
      <w:r w:rsidR="008901D9" w:rsidRPr="00727EFF">
        <w:t xml:space="preserve"> по их выполнению</w:t>
      </w:r>
      <w:r w:rsidR="00727EFF" w:rsidRPr="00727EFF">
        <w:t xml:space="preserve">. </w:t>
      </w:r>
      <w:r w:rsidR="00D961AC" w:rsidRPr="00727EFF">
        <w:t>В необходимых случаях на заседание</w:t>
      </w:r>
      <w:r w:rsidR="008901D9" w:rsidRPr="00727EFF">
        <w:t xml:space="preserve"> Педагогического совета</w:t>
      </w:r>
      <w:r w:rsidR="00D961AC" w:rsidRPr="00727EFF">
        <w:t xml:space="preserve"> приглашаются представители общественных организаций, ученического самоуправления, родители обучающихся</w:t>
      </w:r>
      <w:r w:rsidR="00727EFF">
        <w:t xml:space="preserve"> (</w:t>
      </w:r>
      <w:r w:rsidR="00D961AC" w:rsidRPr="00727EFF">
        <w:t>законные представители</w:t>
      </w:r>
      <w:r w:rsidR="00727EFF" w:rsidRPr="00727EFF">
        <w:t xml:space="preserve">) </w:t>
      </w:r>
      <w:r w:rsidR="00D961AC" w:rsidRPr="00727EFF">
        <w:t>и другие лица</w:t>
      </w:r>
      <w:r w:rsidR="00727EFF" w:rsidRPr="00727EFF">
        <w:t xml:space="preserve">. </w:t>
      </w:r>
      <w:r w:rsidR="00D961AC" w:rsidRPr="00727EFF">
        <w:t>Необходимость их приглашения определяется председателем</w:t>
      </w:r>
      <w:r w:rsidR="00727EFF" w:rsidRPr="00727EFF">
        <w:t xml:space="preserve">. </w:t>
      </w:r>
      <w:r w:rsidR="00D961AC" w:rsidRPr="00727EFF">
        <w:t>Приглашенные лица имеют право совещательного голоса</w:t>
      </w:r>
      <w:r w:rsidR="00727EFF" w:rsidRPr="00727EFF">
        <w:t xml:space="preserve">. </w:t>
      </w:r>
      <w:r w:rsidR="00D961AC" w:rsidRPr="00727EFF">
        <w:t>Решения Педагогического совета являются обязательными для всех членов педагогического коллектива и реализуются через приказы директора</w:t>
      </w:r>
      <w:r w:rsidR="00727EFF" w:rsidRPr="00727EFF">
        <w:t>.</w:t>
      </w:r>
    </w:p>
    <w:p w:rsidR="00727EFF" w:rsidRDefault="00D961AC" w:rsidP="00727EFF">
      <w:pPr>
        <w:ind w:firstLine="709"/>
      </w:pPr>
      <w:r w:rsidRPr="00727EFF">
        <w:t>Комплектование штата работников осуществляется на основе трудовых договоров, заключаемых на неопределенный срок</w:t>
      </w:r>
      <w:r w:rsidR="00727EFF" w:rsidRPr="00727EFF">
        <w:t xml:space="preserve">. </w:t>
      </w:r>
      <w:r w:rsidRPr="00727EFF">
        <w:t>В случаях, предусмотренных</w:t>
      </w:r>
      <w:r w:rsidR="00736352" w:rsidRPr="00727EFF">
        <w:t xml:space="preserve"> трудовым</w:t>
      </w:r>
      <w:r w:rsidRPr="00727EFF">
        <w:t xml:space="preserve"> законодательством</w:t>
      </w:r>
      <w:r w:rsidR="00736352" w:rsidRPr="00727EFF">
        <w:t>, могут заключаться срочные трудовые договора</w:t>
      </w:r>
      <w:r w:rsidR="00727EFF" w:rsidRPr="00727EFF">
        <w:t xml:space="preserve">. </w:t>
      </w:r>
      <w:r w:rsidR="00736352" w:rsidRPr="00727EFF">
        <w:t>Заработная плата или должностной оклад работнику выплачивается за выполнение им функциональных обязанностей и работ, предусмотренных трудовым договором</w:t>
      </w:r>
      <w:r w:rsidR="00727EFF" w:rsidRPr="00727EFF">
        <w:t xml:space="preserve">. </w:t>
      </w:r>
      <w:r w:rsidR="00736352" w:rsidRPr="00727EFF">
        <w:t xml:space="preserve">Выполнение работником Учреждения других работ и обязанностей оплачивается согласно дополнительного договора, за исключением случаев, предусмотренных </w:t>
      </w:r>
      <w:r w:rsidR="00170465" w:rsidRPr="00727EFF">
        <w:t>законодательством Российской Федерации</w:t>
      </w:r>
      <w:r w:rsidR="00727EFF" w:rsidRPr="00727EFF">
        <w:t xml:space="preserve">. </w:t>
      </w:r>
      <w:r w:rsidR="00173C20" w:rsidRPr="00727EFF">
        <w:t>Максимально допустимая учебная нагрузка работника Учреждения не должна превышать нормы часов, соответствующей двум ставкам</w:t>
      </w:r>
      <w:r w:rsidR="00727EFF" w:rsidRPr="00727EFF">
        <w:t>.</w:t>
      </w:r>
    </w:p>
    <w:p w:rsidR="00A84D02" w:rsidRDefault="00A84D02" w:rsidP="00A84D02">
      <w:pPr>
        <w:pStyle w:val="2"/>
      </w:pPr>
    </w:p>
    <w:p w:rsidR="00727EFF" w:rsidRDefault="00727EFF" w:rsidP="00A84D02">
      <w:pPr>
        <w:pStyle w:val="2"/>
      </w:pPr>
      <w:bookmarkStart w:id="13" w:name="_Toc259345495"/>
      <w:r>
        <w:t xml:space="preserve">2.2 </w:t>
      </w:r>
      <w:r w:rsidR="00173C20" w:rsidRPr="00727EFF">
        <w:t>Анализ состояния мотивации труда персонала в МОУ</w:t>
      </w:r>
      <w:r w:rsidR="008901D9" w:rsidRPr="00727EFF">
        <w:t xml:space="preserve"> </w:t>
      </w:r>
      <w:r w:rsidR="00173C20" w:rsidRPr="00727EFF">
        <w:t>ДОД</w:t>
      </w:r>
      <w:r>
        <w:t xml:space="preserve"> "</w:t>
      </w:r>
      <w:r w:rsidR="00173C20" w:rsidRPr="00727EFF">
        <w:t>Дом детства и юношества</w:t>
      </w:r>
      <w:r>
        <w:t xml:space="preserve">" </w:t>
      </w:r>
      <w:r w:rsidR="008901D9" w:rsidRPr="00727EFF">
        <w:t>г</w:t>
      </w:r>
      <w:r w:rsidRPr="00727EFF">
        <w:t xml:space="preserve">. </w:t>
      </w:r>
      <w:r w:rsidR="008901D9" w:rsidRPr="00727EFF">
        <w:t>Златоуста</w:t>
      </w:r>
      <w:bookmarkEnd w:id="13"/>
    </w:p>
    <w:p w:rsidR="00A84D02" w:rsidRDefault="00A84D02" w:rsidP="00727EFF">
      <w:pPr>
        <w:ind w:firstLine="709"/>
        <w:rPr>
          <w:b/>
          <w:bCs/>
        </w:rPr>
      </w:pPr>
    </w:p>
    <w:p w:rsidR="00727EFF" w:rsidRDefault="00A03AED" w:rsidP="00727EFF">
      <w:pPr>
        <w:ind w:firstLine="709"/>
        <w:rPr>
          <w:b/>
          <w:bCs/>
        </w:rPr>
      </w:pPr>
      <w:r w:rsidRPr="00727EFF">
        <w:rPr>
          <w:b/>
          <w:bCs/>
        </w:rPr>
        <w:t>Характеристика кадрового состава</w:t>
      </w:r>
      <w:r w:rsidR="00727EFF" w:rsidRPr="00727EFF">
        <w:rPr>
          <w:b/>
          <w:bCs/>
        </w:rPr>
        <w:t>.</w:t>
      </w:r>
    </w:p>
    <w:p w:rsidR="00727EFF" w:rsidRDefault="00212924" w:rsidP="00727EFF">
      <w:pPr>
        <w:ind w:firstLine="709"/>
      </w:pPr>
      <w:r w:rsidRPr="00727EFF">
        <w:t>Достат</w:t>
      </w:r>
      <w:r w:rsidR="008901D9" w:rsidRPr="00727EFF">
        <w:t>очная обеспеченность организации</w:t>
      </w:r>
      <w:r w:rsidRPr="00727EFF">
        <w:t xml:space="preserve"> кадрами, обладающими необходимым образованием и навыками, их рациональное использование имеют большое значение</w:t>
      </w:r>
      <w:r w:rsidR="000348A3" w:rsidRPr="00727EFF">
        <w:t xml:space="preserve"> для улучшения работы учреждения</w:t>
      </w:r>
      <w:r w:rsidR="00727EFF" w:rsidRPr="00727EFF">
        <w:t>.</w:t>
      </w:r>
    </w:p>
    <w:p w:rsidR="00727EFF" w:rsidRDefault="008901D9" w:rsidP="00727EFF">
      <w:pPr>
        <w:ind w:firstLine="709"/>
      </w:pPr>
      <w:r w:rsidRPr="00727EFF">
        <w:t>Одной из основных задач нашего</w:t>
      </w:r>
      <w:r w:rsidR="000348A3" w:rsidRPr="00727EFF">
        <w:t xml:space="preserve"> анализа является изу</w:t>
      </w:r>
      <w:r w:rsidRPr="00727EFF">
        <w:t>чение обеспеченности МОУ 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="000348A3" w:rsidRPr="00727EFF">
        <w:t>трудовыми ресурсами в целом, а также по категориям и профессиям</w:t>
      </w:r>
      <w:r w:rsidR="00727EFF" w:rsidRPr="00727EFF">
        <w:t>.</w:t>
      </w:r>
    </w:p>
    <w:p w:rsidR="00727EFF" w:rsidRDefault="008901D9" w:rsidP="00727EFF">
      <w:pPr>
        <w:ind w:firstLine="709"/>
      </w:pPr>
      <w:r w:rsidRPr="00727EFF">
        <w:t xml:space="preserve">Данные таблицы </w:t>
      </w:r>
      <w:r w:rsidR="00727EFF">
        <w:t>2.1</w:t>
      </w:r>
      <w:r w:rsidRPr="00727EFF">
        <w:t xml:space="preserve"> свидетельствуют о том, что среднесписочная численность работников учреждения практически не меняется в течение трех лет</w:t>
      </w:r>
      <w:r w:rsidR="00727EFF" w:rsidRPr="00727EFF">
        <w:t>.</w:t>
      </w:r>
    </w:p>
    <w:p w:rsidR="00727EFF" w:rsidRDefault="00CF2AA5" w:rsidP="00727EFF">
      <w:pPr>
        <w:ind w:firstLine="709"/>
      </w:pPr>
      <w:r w:rsidRPr="00727EFF">
        <w:t>В целом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Pr="00727EFF">
        <w:t>обеспечен трудовыми ресурсами на должном уровне и структура распределения работников по группам соответствует его потребностям</w:t>
      </w:r>
      <w:r w:rsidR="00727EFF" w:rsidRPr="00727EFF">
        <w:t>.</w:t>
      </w:r>
    </w:p>
    <w:p w:rsidR="00DC18F5" w:rsidRDefault="00DC18F5" w:rsidP="00DC18F5">
      <w:pPr>
        <w:ind w:firstLine="709"/>
        <w:rPr>
          <w:b/>
          <w:bCs/>
        </w:rPr>
      </w:pPr>
    </w:p>
    <w:p w:rsidR="00A84D02" w:rsidRDefault="00DC18F5" w:rsidP="00DC18F5">
      <w:pPr>
        <w:ind w:left="709" w:firstLine="0"/>
        <w:rPr>
          <w:b/>
          <w:bCs/>
        </w:rPr>
      </w:pPr>
      <w:r w:rsidRPr="00727EFF">
        <w:rPr>
          <w:b/>
          <w:bCs/>
        </w:rPr>
        <w:t xml:space="preserve">Таблица </w:t>
      </w:r>
      <w:r>
        <w:rPr>
          <w:b/>
          <w:bCs/>
        </w:rPr>
        <w:t xml:space="preserve">2.1. </w:t>
      </w:r>
      <w:r w:rsidR="00A84D02" w:rsidRPr="00727EFF">
        <w:rPr>
          <w:b/>
          <w:bCs/>
        </w:rPr>
        <w:t>Обеспеченность МОУ ДОД</w:t>
      </w:r>
      <w:r w:rsidR="00A84D02">
        <w:rPr>
          <w:b/>
          <w:bCs/>
        </w:rPr>
        <w:t xml:space="preserve"> "</w:t>
      </w:r>
      <w:r w:rsidR="00A84D02" w:rsidRPr="00727EFF">
        <w:rPr>
          <w:b/>
          <w:bCs/>
        </w:rPr>
        <w:t>Дом детства и юношества</w:t>
      </w:r>
      <w:r w:rsidR="00A84D02">
        <w:rPr>
          <w:b/>
          <w:bCs/>
        </w:rPr>
        <w:t xml:space="preserve">" </w:t>
      </w:r>
      <w:r w:rsidR="00A84D02" w:rsidRPr="00727EFF">
        <w:rPr>
          <w:b/>
          <w:bCs/>
        </w:rPr>
        <w:t>трудовыми ресурсами за 2007-2009</w:t>
      </w:r>
      <w:r>
        <w:rPr>
          <w:b/>
          <w:bCs/>
        </w:rPr>
        <w:t xml:space="preserve"> г</w:t>
      </w:r>
      <w:r w:rsidR="00A84D02" w:rsidRPr="00727EFF">
        <w:rPr>
          <w:b/>
          <w:bCs/>
        </w:rPr>
        <w:t>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2181"/>
        <w:gridCol w:w="2182"/>
        <w:gridCol w:w="1198"/>
      </w:tblGrid>
      <w:tr w:rsidR="00E97D07" w:rsidRPr="00727EFF" w:rsidTr="00C60F7F">
        <w:trPr>
          <w:trHeight w:val="323"/>
          <w:jc w:val="center"/>
        </w:trPr>
        <w:tc>
          <w:tcPr>
            <w:tcW w:w="3026" w:type="dxa"/>
            <w:vMerge w:val="restart"/>
            <w:shd w:val="clear" w:color="auto" w:fill="auto"/>
          </w:tcPr>
          <w:p w:rsidR="00E97D07" w:rsidRPr="00727EFF" w:rsidRDefault="008901D9" w:rsidP="00A84D02">
            <w:pPr>
              <w:pStyle w:val="aff1"/>
            </w:pPr>
            <w:r w:rsidRPr="00727EFF">
              <w:t>Категории</w:t>
            </w:r>
            <w:r w:rsidR="00E97D07" w:rsidRPr="00727EFF">
              <w:t xml:space="preserve"> работников</w:t>
            </w:r>
          </w:p>
        </w:tc>
        <w:tc>
          <w:tcPr>
            <w:tcW w:w="5561" w:type="dxa"/>
            <w:gridSpan w:val="3"/>
            <w:shd w:val="clear" w:color="auto" w:fill="auto"/>
          </w:tcPr>
          <w:p w:rsidR="00E97D07" w:rsidRPr="00727EFF" w:rsidRDefault="008901D9" w:rsidP="00A84D02">
            <w:pPr>
              <w:pStyle w:val="aff1"/>
            </w:pPr>
            <w:r w:rsidRPr="00727EFF">
              <w:t xml:space="preserve"> Показатели по годам</w:t>
            </w:r>
          </w:p>
        </w:tc>
      </w:tr>
      <w:tr w:rsidR="00E97D07" w:rsidRPr="00727EFF" w:rsidTr="00C60F7F">
        <w:trPr>
          <w:trHeight w:val="322"/>
          <w:jc w:val="center"/>
        </w:trPr>
        <w:tc>
          <w:tcPr>
            <w:tcW w:w="3026" w:type="dxa"/>
            <w:vMerge/>
            <w:shd w:val="clear" w:color="auto" w:fill="auto"/>
          </w:tcPr>
          <w:p w:rsidR="00E97D07" w:rsidRPr="00727EFF" w:rsidRDefault="00E97D07" w:rsidP="00A84D02">
            <w:pPr>
              <w:pStyle w:val="aff1"/>
            </w:pPr>
          </w:p>
        </w:tc>
        <w:tc>
          <w:tcPr>
            <w:tcW w:w="2181" w:type="dxa"/>
            <w:shd w:val="clear" w:color="auto" w:fill="auto"/>
          </w:tcPr>
          <w:p w:rsidR="00E97D07" w:rsidRPr="00727EFF" w:rsidRDefault="00E97D07" w:rsidP="00A84D02">
            <w:pPr>
              <w:pStyle w:val="aff1"/>
            </w:pPr>
            <w:r w:rsidRPr="00727EFF">
              <w:t>2007</w:t>
            </w:r>
          </w:p>
        </w:tc>
        <w:tc>
          <w:tcPr>
            <w:tcW w:w="2182" w:type="dxa"/>
            <w:shd w:val="clear" w:color="auto" w:fill="auto"/>
          </w:tcPr>
          <w:p w:rsidR="00E97D07" w:rsidRPr="00727EFF" w:rsidRDefault="00E97D07" w:rsidP="00A84D02">
            <w:pPr>
              <w:pStyle w:val="aff1"/>
            </w:pPr>
            <w:r w:rsidRPr="00727EFF">
              <w:t>2008</w:t>
            </w:r>
          </w:p>
        </w:tc>
        <w:tc>
          <w:tcPr>
            <w:tcW w:w="1198" w:type="dxa"/>
            <w:shd w:val="clear" w:color="auto" w:fill="auto"/>
          </w:tcPr>
          <w:p w:rsidR="00E97D07" w:rsidRPr="00727EFF" w:rsidRDefault="00E97D07" w:rsidP="00A84D02">
            <w:pPr>
              <w:pStyle w:val="aff1"/>
            </w:pPr>
            <w:r w:rsidRPr="00727EFF">
              <w:t>2009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Среднесписочная численность</w:t>
            </w:r>
            <w:r w:rsidR="008901D9" w:rsidRPr="00727EFF">
              <w:t>, чел</w:t>
            </w:r>
            <w:r w:rsidR="00727EFF" w:rsidRPr="00727EFF">
              <w:t xml:space="preserve">. 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4</w:t>
            </w:r>
            <w:r w:rsidR="00CB2E20" w:rsidRPr="00727EFF">
              <w:t>8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4</w:t>
            </w:r>
            <w:r w:rsidR="00CB2E20" w:rsidRPr="00727EFF">
              <w:t>8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49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8901D9" w:rsidP="00A84D02">
            <w:pPr>
              <w:pStyle w:val="aff1"/>
            </w:pPr>
            <w:r w:rsidRPr="00727EFF">
              <w:t>1</w:t>
            </w:r>
            <w:r w:rsidR="00727EFF" w:rsidRPr="00727EFF">
              <w:t xml:space="preserve">. </w:t>
            </w:r>
            <w:r w:rsidR="00E97D07" w:rsidRPr="00727EFF">
              <w:t>Учебно-вспомогательный персонал</w:t>
            </w:r>
            <w:r w:rsidR="00727EFF" w:rsidRPr="00727EFF">
              <w:t xml:space="preserve">: 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FD5412" w:rsidP="00A84D02">
            <w:pPr>
              <w:pStyle w:val="aff1"/>
            </w:pPr>
          </w:p>
        </w:tc>
        <w:tc>
          <w:tcPr>
            <w:tcW w:w="2182" w:type="dxa"/>
            <w:shd w:val="clear" w:color="auto" w:fill="auto"/>
          </w:tcPr>
          <w:p w:rsidR="00FD5412" w:rsidRPr="00727EFF" w:rsidRDefault="00FD5412" w:rsidP="00A84D02">
            <w:pPr>
              <w:pStyle w:val="aff1"/>
            </w:pPr>
          </w:p>
        </w:tc>
        <w:tc>
          <w:tcPr>
            <w:tcW w:w="1198" w:type="dxa"/>
            <w:shd w:val="clear" w:color="auto" w:fill="auto"/>
          </w:tcPr>
          <w:p w:rsidR="00FD5412" w:rsidRPr="00727EFF" w:rsidRDefault="00FD5412" w:rsidP="00A84D02">
            <w:pPr>
              <w:pStyle w:val="aff1"/>
            </w:pP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727EFF" w:rsidP="00A84D02">
            <w:pPr>
              <w:pStyle w:val="aff1"/>
            </w:pPr>
            <w:r w:rsidRPr="00727EFF">
              <w:t xml:space="preserve"> - </w:t>
            </w:r>
            <w:r w:rsidR="00CB2E20" w:rsidRPr="00727EFF">
              <w:t>к</w:t>
            </w:r>
            <w:r w:rsidR="00E97D07" w:rsidRPr="00727EFF">
              <w:t>остюмер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CB2E20" w:rsidP="00A84D02">
            <w:pPr>
              <w:pStyle w:val="aff1"/>
            </w:pPr>
            <w:r w:rsidRPr="00727EFF">
              <w:t>2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CB2E20" w:rsidP="00A84D02">
            <w:pPr>
              <w:pStyle w:val="aff1"/>
            </w:pPr>
            <w:r w:rsidRPr="00727EFF">
              <w:t>2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CB2E20" w:rsidP="00A84D02">
            <w:pPr>
              <w:pStyle w:val="aff1"/>
            </w:pPr>
            <w:r w:rsidRPr="00727EFF">
              <w:t>2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727EFF" w:rsidP="00A84D02">
            <w:pPr>
              <w:pStyle w:val="aff1"/>
            </w:pPr>
            <w:r w:rsidRPr="00727EFF">
              <w:t xml:space="preserve"> - </w:t>
            </w:r>
            <w:r w:rsidR="00CB2E20" w:rsidRPr="00727EFF">
              <w:t>с</w:t>
            </w:r>
            <w:r w:rsidR="00E97D07" w:rsidRPr="00727EFF">
              <w:t>екретарь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727EFF" w:rsidP="00A84D02">
            <w:pPr>
              <w:pStyle w:val="aff1"/>
            </w:pPr>
            <w:r w:rsidRPr="00727EFF">
              <w:t xml:space="preserve"> - </w:t>
            </w:r>
            <w:r w:rsidR="00CB2E20" w:rsidRPr="00727EFF">
              <w:t>б</w:t>
            </w:r>
            <w:r w:rsidR="00E97D07" w:rsidRPr="00727EFF">
              <w:t>ухгалтер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0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0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8901D9" w:rsidP="00A84D02">
            <w:pPr>
              <w:pStyle w:val="aff1"/>
            </w:pPr>
            <w:r w:rsidRPr="00727EFF">
              <w:t>2</w:t>
            </w:r>
            <w:r w:rsidR="00727EFF" w:rsidRPr="00727EFF">
              <w:t xml:space="preserve">. </w:t>
            </w:r>
            <w:r w:rsidR="00E97D07" w:rsidRPr="00727EFF">
              <w:t>Методист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1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8901D9" w:rsidP="00A84D02">
            <w:pPr>
              <w:pStyle w:val="aff1"/>
            </w:pPr>
            <w:r w:rsidRPr="00727EFF">
              <w:t>3</w:t>
            </w:r>
            <w:r w:rsidR="00727EFF" w:rsidRPr="00727EFF">
              <w:t xml:space="preserve">. </w:t>
            </w:r>
            <w:r w:rsidR="00E97D07" w:rsidRPr="00727EFF">
              <w:t>Руководители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3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3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3</w:t>
            </w:r>
          </w:p>
        </w:tc>
      </w:tr>
      <w:tr w:rsidR="00FD5412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FD5412" w:rsidRPr="00727EFF" w:rsidRDefault="008901D9" w:rsidP="00A84D02">
            <w:pPr>
              <w:pStyle w:val="aff1"/>
            </w:pPr>
            <w:r w:rsidRPr="00727EFF">
              <w:t>4</w:t>
            </w:r>
            <w:r w:rsidR="00727EFF" w:rsidRPr="00727EFF">
              <w:t xml:space="preserve">. </w:t>
            </w:r>
            <w:r w:rsidR="00E97D07" w:rsidRPr="00727EFF">
              <w:t>Педагоги</w:t>
            </w:r>
            <w:r w:rsidR="00B61C3F" w:rsidRPr="00727EFF">
              <w:t xml:space="preserve"> дополнительного образования</w:t>
            </w:r>
          </w:p>
        </w:tc>
        <w:tc>
          <w:tcPr>
            <w:tcW w:w="2181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3</w:t>
            </w:r>
            <w:r w:rsidR="00CB2E20" w:rsidRPr="00727EFF">
              <w:t>3</w:t>
            </w:r>
          </w:p>
        </w:tc>
        <w:tc>
          <w:tcPr>
            <w:tcW w:w="2182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32</w:t>
            </w:r>
          </w:p>
        </w:tc>
        <w:tc>
          <w:tcPr>
            <w:tcW w:w="1198" w:type="dxa"/>
            <w:shd w:val="clear" w:color="auto" w:fill="auto"/>
          </w:tcPr>
          <w:p w:rsidR="00FD5412" w:rsidRPr="00727EFF" w:rsidRDefault="00E97D07" w:rsidP="00A84D02">
            <w:pPr>
              <w:pStyle w:val="aff1"/>
            </w:pPr>
            <w:r w:rsidRPr="00727EFF">
              <w:t>3</w:t>
            </w:r>
            <w:r w:rsidR="00CB2E20" w:rsidRPr="00727EFF">
              <w:t>2</w:t>
            </w:r>
          </w:p>
        </w:tc>
      </w:tr>
      <w:tr w:rsidR="00E97D07" w:rsidRPr="00727EFF" w:rsidTr="00C60F7F">
        <w:trPr>
          <w:jc w:val="center"/>
        </w:trPr>
        <w:tc>
          <w:tcPr>
            <w:tcW w:w="3026" w:type="dxa"/>
            <w:shd w:val="clear" w:color="auto" w:fill="auto"/>
          </w:tcPr>
          <w:p w:rsidR="00E97D07" w:rsidRPr="00727EFF" w:rsidRDefault="008901D9" w:rsidP="00A84D02">
            <w:pPr>
              <w:pStyle w:val="aff1"/>
            </w:pPr>
            <w:r w:rsidRPr="00727EFF">
              <w:t>5</w:t>
            </w:r>
            <w:r w:rsidR="00727EFF" w:rsidRPr="00727EFF">
              <w:t xml:space="preserve">. </w:t>
            </w:r>
            <w:r w:rsidR="00E97D07" w:rsidRPr="00727EFF">
              <w:t>Прочие служащие</w:t>
            </w:r>
          </w:p>
        </w:tc>
        <w:tc>
          <w:tcPr>
            <w:tcW w:w="2181" w:type="dxa"/>
            <w:shd w:val="clear" w:color="auto" w:fill="auto"/>
          </w:tcPr>
          <w:p w:rsidR="00E97D07" w:rsidRPr="00727EFF" w:rsidRDefault="00CB2E20" w:rsidP="00A84D02">
            <w:pPr>
              <w:pStyle w:val="aff1"/>
            </w:pPr>
            <w:r w:rsidRPr="00727EFF">
              <w:t>8</w:t>
            </w:r>
          </w:p>
        </w:tc>
        <w:tc>
          <w:tcPr>
            <w:tcW w:w="2182" w:type="dxa"/>
            <w:shd w:val="clear" w:color="auto" w:fill="auto"/>
          </w:tcPr>
          <w:p w:rsidR="00E97D07" w:rsidRPr="00727EFF" w:rsidRDefault="00E97D07" w:rsidP="00A84D02">
            <w:pPr>
              <w:pStyle w:val="aff1"/>
            </w:pPr>
            <w:r w:rsidRPr="00727EFF">
              <w:t>9</w:t>
            </w:r>
          </w:p>
        </w:tc>
        <w:tc>
          <w:tcPr>
            <w:tcW w:w="1198" w:type="dxa"/>
            <w:shd w:val="clear" w:color="auto" w:fill="auto"/>
          </w:tcPr>
          <w:p w:rsidR="00E97D07" w:rsidRPr="00727EFF" w:rsidRDefault="00CB2E20" w:rsidP="00A84D02">
            <w:pPr>
              <w:pStyle w:val="aff1"/>
            </w:pPr>
            <w:r w:rsidRPr="00727EFF">
              <w:t>9</w:t>
            </w:r>
          </w:p>
        </w:tc>
      </w:tr>
    </w:tbl>
    <w:p w:rsidR="00FD5412" w:rsidRPr="00727EFF" w:rsidRDefault="00FD5412" w:rsidP="00727EFF">
      <w:pPr>
        <w:ind w:firstLine="709"/>
      </w:pPr>
    </w:p>
    <w:p w:rsidR="00727EFF" w:rsidRDefault="008967BE" w:rsidP="00727EFF">
      <w:pPr>
        <w:ind w:firstLine="709"/>
      </w:pPr>
      <w:r w:rsidRPr="00727EFF">
        <w:t>О</w:t>
      </w:r>
      <w:r w:rsidR="003C5BB2" w:rsidRPr="00727EFF">
        <w:t>сновную долю в структуре работающих</w:t>
      </w:r>
      <w:r w:rsidRPr="00727EFF">
        <w:t xml:space="preserve"> занимают педагоги</w:t>
      </w:r>
      <w:r w:rsidR="00727EFF" w:rsidRPr="00727EFF">
        <w:t xml:space="preserve">. </w:t>
      </w:r>
      <w:r w:rsidRPr="00727EFF">
        <w:t xml:space="preserve">Это свидетельствует о том, что </w:t>
      </w:r>
      <w:r w:rsidR="003C5BB2" w:rsidRPr="00727EFF">
        <w:t>организация обеспечена</w:t>
      </w:r>
      <w:r w:rsidRPr="00727EFF">
        <w:t xml:space="preserve"> работниками для осуществления основной своей деятельности</w:t>
      </w:r>
      <w:r w:rsidR="00727EFF" w:rsidRPr="00727EFF">
        <w:t>.</w:t>
      </w:r>
    </w:p>
    <w:p w:rsidR="00727EFF" w:rsidRDefault="00CD39F1" w:rsidP="00727EFF">
      <w:pPr>
        <w:ind w:firstLine="709"/>
      </w:pPr>
      <w:r w:rsidRPr="00727EFF">
        <w:t>Для характеристики движения рабочей силы</w:t>
      </w:r>
      <w:r w:rsidR="003C5BB2" w:rsidRPr="00727EFF">
        <w:t xml:space="preserve"> в данной организации</w:t>
      </w:r>
      <w:r w:rsidRPr="00727EFF">
        <w:t xml:space="preserve"> необходимо проанализировать динамику следующих показателей</w:t>
      </w:r>
      <w:r w:rsidR="00727EFF" w:rsidRPr="00727EFF">
        <w:t>:</w:t>
      </w:r>
    </w:p>
    <w:p w:rsidR="00727EFF" w:rsidRDefault="00CD39F1" w:rsidP="00727EFF">
      <w:pPr>
        <w:ind w:firstLine="709"/>
      </w:pPr>
      <w:r w:rsidRPr="00727EFF">
        <w:t>коэффициент оборота по приему</w:t>
      </w:r>
      <w:r w:rsidR="00727EFF">
        <w:t xml:space="preserve"> (</w:t>
      </w:r>
      <w:r w:rsidRPr="00727EFF">
        <w:t>К п</w:t>
      </w:r>
      <w:r w:rsidR="00727EFF" w:rsidRPr="00727EFF">
        <w:t xml:space="preserve">. </w:t>
      </w:r>
      <w:r w:rsidRPr="00727EFF">
        <w:t>р</w:t>
      </w:r>
      <w:r w:rsidR="00727EFF" w:rsidRPr="00727EFF">
        <w:t>):</w:t>
      </w:r>
    </w:p>
    <w:p w:rsidR="00A84D02" w:rsidRDefault="00A84D02" w:rsidP="00727EFF">
      <w:pPr>
        <w:ind w:firstLine="709"/>
      </w:pPr>
    </w:p>
    <w:p w:rsidR="00CD39F1" w:rsidRPr="00727EFF" w:rsidRDefault="00CD39F1" w:rsidP="00A84D02">
      <w:pPr>
        <w:ind w:left="2836" w:firstLine="709"/>
      </w:pPr>
      <w:r w:rsidRPr="00727EFF">
        <w:t>кол-во принятых</w:t>
      </w:r>
      <w:r w:rsidR="006D0290" w:rsidRPr="00727EFF">
        <w:t xml:space="preserve"> работников</w:t>
      </w:r>
    </w:p>
    <w:p w:rsidR="00727EFF" w:rsidRDefault="00E81694" w:rsidP="00727EFF">
      <w:pPr>
        <w:ind w:firstLine="709"/>
      </w:pPr>
      <w:r>
        <w:rPr>
          <w:noProof/>
        </w:rPr>
        <w:pict>
          <v:shape id="_x0000_s1028" type="#_x0000_t32" style="position:absolute;left:0;text-align:left;margin-left:155.7pt;margin-top:7.45pt;width:231.75pt;height:0;z-index:251657216" o:connectortype="straight"/>
        </w:pict>
      </w:r>
      <w:r w:rsidR="00CD39F1" w:rsidRPr="00727EFF">
        <w:t>Кпр =</w:t>
      </w:r>
    </w:p>
    <w:p w:rsidR="00727EFF" w:rsidRDefault="006D0290" w:rsidP="00A84D02">
      <w:pPr>
        <w:ind w:left="2836" w:firstLine="709"/>
      </w:pPr>
      <w:r w:rsidRPr="00727EFF">
        <w:t>среднесписочная численность</w:t>
      </w:r>
    </w:p>
    <w:p w:rsidR="00727EFF" w:rsidRDefault="00727EFF" w:rsidP="00727EFF">
      <w:pPr>
        <w:ind w:firstLine="709"/>
      </w:pPr>
      <w:r>
        <w:t>(2.1</w:t>
      </w:r>
      <w:r w:rsidRPr="00727EFF">
        <w:t>)</w:t>
      </w:r>
    </w:p>
    <w:p w:rsidR="00DC18F5" w:rsidRDefault="00DC18F5" w:rsidP="00A84D02">
      <w:pPr>
        <w:ind w:firstLine="709"/>
      </w:pPr>
    </w:p>
    <w:p w:rsidR="00727EFF" w:rsidRDefault="006D0290" w:rsidP="00A84D02">
      <w:pPr>
        <w:ind w:firstLine="709"/>
      </w:pPr>
      <w:r w:rsidRPr="00727EFF">
        <w:t>коэффициент оборота по выбытию</w:t>
      </w:r>
      <w:r w:rsidR="00727EFF">
        <w:t xml:space="preserve"> (</w:t>
      </w:r>
      <w:r w:rsidRPr="00727EFF">
        <w:t>К в</w:t>
      </w:r>
      <w:r w:rsidR="00727EFF" w:rsidRPr="00727EFF">
        <w:t>):</w:t>
      </w:r>
    </w:p>
    <w:p w:rsidR="00A84D02" w:rsidRDefault="00A84D02" w:rsidP="00A84D02">
      <w:pPr>
        <w:ind w:left="2127" w:firstLine="709"/>
      </w:pPr>
    </w:p>
    <w:p w:rsidR="006D0290" w:rsidRPr="00727EFF" w:rsidRDefault="006D0290" w:rsidP="00A84D02">
      <w:pPr>
        <w:ind w:left="2127" w:firstLine="709"/>
      </w:pPr>
      <w:r w:rsidRPr="00727EFF">
        <w:t>кол-во убывших работников</w:t>
      </w:r>
    </w:p>
    <w:p w:rsidR="00727EFF" w:rsidRPr="00727EFF" w:rsidRDefault="00E81694" w:rsidP="00727EFF">
      <w:pPr>
        <w:ind w:firstLine="709"/>
      </w:pPr>
      <w:r>
        <w:rPr>
          <w:noProof/>
        </w:rPr>
        <w:pict>
          <v:shape id="_x0000_s1029" type="#_x0000_t32" style="position:absolute;left:0;text-align:left;margin-left:145.2pt;margin-top:7.8pt;width:281.25pt;height:0;z-index:251658240" o:connectortype="straight"/>
        </w:pict>
      </w:r>
      <w:r w:rsidR="006D0290" w:rsidRPr="00727EFF">
        <w:t>К в</w:t>
      </w:r>
      <w:r w:rsidR="00727EFF" w:rsidRPr="00727EFF">
        <w:t xml:space="preserve">. </w:t>
      </w:r>
      <w:r w:rsidR="006D0290" w:rsidRPr="00727EFF">
        <w:t>=</w:t>
      </w:r>
    </w:p>
    <w:p w:rsidR="00727EFF" w:rsidRDefault="006D0290" w:rsidP="00DC18F5">
      <w:pPr>
        <w:ind w:left="2116"/>
      </w:pPr>
      <w:r w:rsidRPr="00727EFF">
        <w:t>среднесписочная численность персонала</w:t>
      </w:r>
    </w:p>
    <w:p w:rsidR="00A84D02" w:rsidRDefault="00A84D02" w:rsidP="00727EFF">
      <w:pPr>
        <w:ind w:firstLine="709"/>
      </w:pPr>
    </w:p>
    <w:p w:rsidR="00727EFF" w:rsidRDefault="006D0290" w:rsidP="00727EFF">
      <w:pPr>
        <w:ind w:firstLine="709"/>
      </w:pPr>
      <w:r w:rsidRPr="00727EFF">
        <w:t>коэффициент текучести кадров</w:t>
      </w:r>
      <w:r w:rsidR="00727EFF">
        <w:t xml:space="preserve"> (</w:t>
      </w:r>
      <w:r w:rsidRPr="00727EFF">
        <w:t>К т</w:t>
      </w:r>
      <w:r w:rsidR="00727EFF" w:rsidRPr="00727EFF">
        <w:t xml:space="preserve">. </w:t>
      </w:r>
      <w:r w:rsidRPr="00727EFF">
        <w:t>к</w:t>
      </w:r>
      <w:r w:rsidR="00727EFF" w:rsidRPr="00727EFF">
        <w:t>):</w:t>
      </w:r>
    </w:p>
    <w:p w:rsidR="00A84D02" w:rsidRDefault="00A84D02" w:rsidP="00727EFF">
      <w:pPr>
        <w:ind w:firstLine="709"/>
      </w:pPr>
    </w:p>
    <w:p w:rsidR="00727EFF" w:rsidRPr="00727EFF" w:rsidRDefault="00D038F7" w:rsidP="00DC18F5">
      <w:pPr>
        <w:ind w:left="2127" w:firstLine="709"/>
      </w:pPr>
      <w:r w:rsidRPr="00727EFF">
        <w:t>кол-во уволившихся по собственному желанию</w:t>
      </w:r>
    </w:p>
    <w:p w:rsidR="00D038F7" w:rsidRPr="00727EFF" w:rsidRDefault="00D038F7" w:rsidP="00A84D02">
      <w:pPr>
        <w:ind w:left="2127" w:firstLine="709"/>
      </w:pPr>
      <w:r w:rsidRPr="00727EFF">
        <w:t>и за нарушение трудовой дисциплины</w:t>
      </w:r>
    </w:p>
    <w:p w:rsidR="00727EFF" w:rsidRDefault="00E81694" w:rsidP="00727EFF">
      <w:pPr>
        <w:ind w:firstLine="709"/>
      </w:pPr>
      <w:r>
        <w:rPr>
          <w:noProof/>
        </w:rPr>
        <w:pict>
          <v:shape id="_x0000_s1030" type="#_x0000_t32" style="position:absolute;left:0;text-align:left;margin-left:152.7pt;margin-top:6.95pt;width:296.25pt;height:0;z-index:251659264" o:connectortype="straight"/>
        </w:pict>
      </w:r>
      <w:r w:rsidR="00D038F7" w:rsidRPr="00727EFF">
        <w:t xml:space="preserve">К </w:t>
      </w:r>
      <w:r w:rsidR="00727EFF">
        <w:t>т.к</w:t>
      </w:r>
      <w:r w:rsidR="00727EFF" w:rsidRPr="00727EFF">
        <w:t xml:space="preserve"> </w:t>
      </w:r>
      <w:r w:rsidR="00D038F7" w:rsidRPr="00727EFF">
        <w:t>=</w:t>
      </w:r>
    </w:p>
    <w:p w:rsidR="00727EFF" w:rsidRDefault="00D038F7" w:rsidP="00DC18F5">
      <w:pPr>
        <w:ind w:left="2116"/>
      </w:pPr>
      <w:r w:rsidRPr="00727EFF">
        <w:t>среднесписочная численность персонала</w:t>
      </w:r>
    </w:p>
    <w:p w:rsidR="00BA32A0" w:rsidRDefault="00BA32A0" w:rsidP="00727EFF">
      <w:pPr>
        <w:ind w:firstLine="709"/>
      </w:pPr>
    </w:p>
    <w:p w:rsidR="00727EFF" w:rsidRDefault="00D038F7" w:rsidP="00727EFF">
      <w:pPr>
        <w:ind w:firstLine="709"/>
      </w:pPr>
      <w:r w:rsidRPr="00727EFF">
        <w:t>коэффициент постоянства состава персонала</w:t>
      </w:r>
      <w:r w:rsidR="00727EFF">
        <w:t xml:space="preserve"> (</w:t>
      </w:r>
      <w:r w:rsidRPr="00727EFF">
        <w:t>К п</w:t>
      </w:r>
      <w:r w:rsidR="00727EFF" w:rsidRPr="00727EFF">
        <w:t xml:space="preserve">. </w:t>
      </w:r>
      <w:r w:rsidRPr="00727EFF">
        <w:t>с</w:t>
      </w:r>
      <w:r w:rsidR="00727EFF" w:rsidRPr="00727EFF">
        <w:t>):</w:t>
      </w:r>
    </w:p>
    <w:p w:rsidR="00BA32A0" w:rsidRDefault="00BA32A0" w:rsidP="00727EFF">
      <w:pPr>
        <w:ind w:firstLine="709"/>
      </w:pPr>
    </w:p>
    <w:p w:rsidR="00D038F7" w:rsidRPr="00727EFF" w:rsidRDefault="00D038F7" w:rsidP="00BA32A0">
      <w:pPr>
        <w:ind w:left="3545" w:firstLine="709"/>
      </w:pPr>
      <w:r w:rsidRPr="00727EFF">
        <w:t>кол-во, проработавших весь год</w:t>
      </w:r>
    </w:p>
    <w:p w:rsidR="00727EFF" w:rsidRDefault="00E81694" w:rsidP="00727EFF">
      <w:pPr>
        <w:ind w:firstLine="709"/>
      </w:pPr>
      <w:r>
        <w:rPr>
          <w:noProof/>
        </w:rPr>
        <w:pict>
          <v:shape id="_x0000_s1031" type="#_x0000_t32" style="position:absolute;left:0;text-align:left;margin-left:156.45pt;margin-top:7.25pt;width:300.75pt;height:0;z-index:251660288" o:connectortype="straight"/>
        </w:pict>
      </w:r>
      <w:r w:rsidR="00D038F7" w:rsidRPr="00727EFF">
        <w:t>К п</w:t>
      </w:r>
      <w:r w:rsidR="00727EFF" w:rsidRPr="00727EFF">
        <w:t xml:space="preserve">. </w:t>
      </w:r>
      <w:r w:rsidR="00D038F7" w:rsidRPr="00727EFF">
        <w:t>с</w:t>
      </w:r>
      <w:r w:rsidR="00727EFF" w:rsidRPr="00727EFF">
        <w:t xml:space="preserve">. </w:t>
      </w:r>
      <w:r w:rsidR="00D038F7" w:rsidRPr="00727EFF">
        <w:t>=</w:t>
      </w:r>
    </w:p>
    <w:p w:rsidR="00727EFF" w:rsidRPr="00727EFF" w:rsidRDefault="00D038F7" w:rsidP="00BA32A0">
      <w:pPr>
        <w:ind w:left="3545" w:firstLine="709"/>
      </w:pPr>
      <w:r w:rsidRPr="00727EFF">
        <w:t>среднесписочная численность персонала</w:t>
      </w:r>
    </w:p>
    <w:p w:rsidR="00BA32A0" w:rsidRDefault="00BA32A0" w:rsidP="00727EFF">
      <w:pPr>
        <w:ind w:firstLine="709"/>
      </w:pPr>
    </w:p>
    <w:p w:rsidR="00D038F7" w:rsidRPr="00727EFF" w:rsidRDefault="00A74E16" w:rsidP="00727EFF">
      <w:pPr>
        <w:ind w:firstLine="709"/>
      </w:pPr>
      <w:r w:rsidRPr="00727EFF">
        <w:t>Д</w:t>
      </w:r>
      <w:r w:rsidR="00D038F7" w:rsidRPr="00727EFF">
        <w:t>вижение рабочей силы в МОУ</w:t>
      </w:r>
      <w:r w:rsidR="00261CCA" w:rsidRPr="00727EFF">
        <w:t xml:space="preserve"> </w:t>
      </w:r>
      <w:r w:rsidR="00D038F7" w:rsidRPr="00727EFF">
        <w:t>ДОД</w:t>
      </w:r>
      <w:r w:rsidR="00727EFF">
        <w:t xml:space="preserve"> "</w:t>
      </w:r>
      <w:r w:rsidR="00D038F7" w:rsidRPr="00727EFF">
        <w:t>Дом детства и юношества</w:t>
      </w:r>
      <w:r w:rsidR="00727EFF">
        <w:t xml:space="preserve">" </w:t>
      </w:r>
      <w:r w:rsidR="00D038F7" w:rsidRPr="00727EFF">
        <w:t>в период с 2007-2009 г</w:t>
      </w:r>
      <w:r w:rsidR="00727EFF" w:rsidRPr="00727EFF">
        <w:t xml:space="preserve">. </w:t>
      </w:r>
      <w:r w:rsidR="00D038F7" w:rsidRPr="00727EFF">
        <w:t>г</w:t>
      </w:r>
      <w:r w:rsidR="00727EFF" w:rsidRPr="00727EFF">
        <w:t xml:space="preserve">. </w:t>
      </w:r>
      <w:r w:rsidR="00D038F7" w:rsidRPr="00727EFF">
        <w:t>представлено в табл</w:t>
      </w:r>
      <w:r w:rsidR="00727EFF">
        <w:t>.2.2</w:t>
      </w:r>
    </w:p>
    <w:p w:rsidR="00BA32A0" w:rsidRDefault="00BA32A0" w:rsidP="00BA32A0">
      <w:pPr>
        <w:ind w:firstLine="709"/>
        <w:rPr>
          <w:b/>
          <w:bCs/>
        </w:rPr>
      </w:pPr>
    </w:p>
    <w:p w:rsidR="00BA32A0" w:rsidRDefault="00DC18F5" w:rsidP="00DC18F5">
      <w:pPr>
        <w:ind w:left="709" w:firstLine="0"/>
        <w:rPr>
          <w:b/>
          <w:bCs/>
        </w:rPr>
      </w:pPr>
      <w:r w:rsidRPr="00727EFF">
        <w:rPr>
          <w:b/>
          <w:bCs/>
        </w:rPr>
        <w:t xml:space="preserve">Таблица </w:t>
      </w:r>
      <w:r>
        <w:rPr>
          <w:b/>
          <w:bCs/>
        </w:rPr>
        <w:t xml:space="preserve">2.2. </w:t>
      </w:r>
      <w:r w:rsidR="00BA32A0" w:rsidRPr="00727EFF">
        <w:rPr>
          <w:b/>
          <w:bCs/>
        </w:rPr>
        <w:t>Движение рабочей силы в МОУ ДОД</w:t>
      </w:r>
      <w:r w:rsidR="00BA32A0">
        <w:rPr>
          <w:b/>
          <w:bCs/>
        </w:rPr>
        <w:t xml:space="preserve"> "</w:t>
      </w:r>
      <w:r w:rsidR="00BA32A0" w:rsidRPr="00727EFF">
        <w:rPr>
          <w:b/>
          <w:bCs/>
        </w:rPr>
        <w:t>Дом детства и юношества</w:t>
      </w:r>
      <w:r w:rsidR="00BA32A0">
        <w:rPr>
          <w:b/>
          <w:bCs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0"/>
        <w:gridCol w:w="1418"/>
        <w:gridCol w:w="1417"/>
        <w:gridCol w:w="793"/>
      </w:tblGrid>
      <w:tr w:rsidR="004E090F" w:rsidRPr="00727EFF" w:rsidTr="00C60F7F">
        <w:trPr>
          <w:trHeight w:val="240"/>
          <w:jc w:val="center"/>
        </w:trPr>
        <w:tc>
          <w:tcPr>
            <w:tcW w:w="5350" w:type="dxa"/>
            <w:vMerge w:val="restart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Показатель</w:t>
            </w:r>
          </w:p>
        </w:tc>
        <w:tc>
          <w:tcPr>
            <w:tcW w:w="3628" w:type="dxa"/>
            <w:gridSpan w:val="3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Значение показателя</w:t>
            </w:r>
          </w:p>
        </w:tc>
      </w:tr>
      <w:tr w:rsidR="004E090F" w:rsidRPr="00727EFF" w:rsidTr="00C60F7F">
        <w:trPr>
          <w:trHeight w:val="240"/>
          <w:jc w:val="center"/>
        </w:trPr>
        <w:tc>
          <w:tcPr>
            <w:tcW w:w="5350" w:type="dxa"/>
            <w:vMerge/>
            <w:shd w:val="clear" w:color="auto" w:fill="auto"/>
          </w:tcPr>
          <w:p w:rsidR="004E090F" w:rsidRPr="00727EFF" w:rsidRDefault="004E090F" w:rsidP="00BA32A0">
            <w:pPr>
              <w:pStyle w:val="aff1"/>
            </w:pPr>
          </w:p>
        </w:tc>
        <w:tc>
          <w:tcPr>
            <w:tcW w:w="1418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2007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2008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2009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1</w:t>
            </w:r>
            <w:r w:rsidR="00727EFF" w:rsidRPr="00727EFF">
              <w:t xml:space="preserve">. </w:t>
            </w:r>
            <w:r w:rsidR="004E090F" w:rsidRPr="00727EFF">
              <w:t>Принято на работу чел</w:t>
            </w:r>
            <w:r w:rsidR="00727EFF" w:rsidRPr="00727EFF">
              <w:t xml:space="preserve">. </w:t>
            </w:r>
            <w:r w:rsidR="004E090F" w:rsidRPr="00727EFF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1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3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2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2</w:t>
            </w:r>
            <w:r w:rsidR="00727EFF" w:rsidRPr="00727EFF">
              <w:t xml:space="preserve">. </w:t>
            </w:r>
            <w:r w:rsidR="004E090F" w:rsidRPr="00727EFF">
              <w:t>Уволено работников чел</w:t>
            </w:r>
            <w:r w:rsidR="00727EFF" w:rsidRPr="00727EFF">
              <w:t xml:space="preserve">. </w:t>
            </w:r>
            <w:r w:rsidR="004E090F" w:rsidRPr="00727EFF">
              <w:t>всего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2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3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2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3</w:t>
            </w:r>
            <w:r w:rsidR="00727EFF" w:rsidRPr="00727EFF">
              <w:t xml:space="preserve">. </w:t>
            </w:r>
            <w:r w:rsidR="004E090F" w:rsidRPr="00727EFF">
              <w:t>Количество работников, уволившихся по собственному желанию и за нарушение дисциплины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1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3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2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4</w:t>
            </w:r>
            <w:r w:rsidR="00727EFF" w:rsidRPr="00727EFF">
              <w:t xml:space="preserve">. </w:t>
            </w:r>
            <w:r w:rsidR="004E090F" w:rsidRPr="00727EFF">
              <w:t>Коэффициент оборота по приему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0,02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0,06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4E090F" w:rsidP="00BA32A0">
            <w:pPr>
              <w:pStyle w:val="aff1"/>
            </w:pPr>
            <w:r w:rsidRPr="00727EFF">
              <w:t>0,04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5</w:t>
            </w:r>
            <w:r w:rsidR="00727EFF" w:rsidRPr="00727EFF">
              <w:t xml:space="preserve">. </w:t>
            </w:r>
            <w:r w:rsidR="004E090F" w:rsidRPr="00727EFF">
              <w:t>Коэффициент оборота по выбытию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0,04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0,06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0,04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6</w:t>
            </w:r>
            <w:r w:rsidR="00727EFF" w:rsidRPr="00727EFF">
              <w:t xml:space="preserve">. </w:t>
            </w:r>
            <w:r w:rsidR="00143848" w:rsidRPr="00727EFF">
              <w:t>Коэффициент текучести кадров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0,04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0,06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0,04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7</w:t>
            </w:r>
            <w:r w:rsidR="00727EFF" w:rsidRPr="00727EFF">
              <w:t xml:space="preserve">. </w:t>
            </w:r>
            <w:r w:rsidR="00143848" w:rsidRPr="00727EFF">
              <w:t>Коэффициент постоянства состава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0,96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0,94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0,96</w:t>
            </w:r>
          </w:p>
        </w:tc>
      </w:tr>
      <w:tr w:rsidR="004E090F" w:rsidRPr="00727EFF" w:rsidTr="00C60F7F">
        <w:trPr>
          <w:jc w:val="center"/>
        </w:trPr>
        <w:tc>
          <w:tcPr>
            <w:tcW w:w="5350" w:type="dxa"/>
            <w:shd w:val="clear" w:color="auto" w:fill="auto"/>
          </w:tcPr>
          <w:p w:rsidR="004E090F" w:rsidRPr="00727EFF" w:rsidRDefault="003C5BB2" w:rsidP="00BA32A0">
            <w:pPr>
              <w:pStyle w:val="aff1"/>
            </w:pPr>
            <w:r w:rsidRPr="00727EFF">
              <w:t>8</w:t>
            </w:r>
            <w:r w:rsidR="00727EFF" w:rsidRPr="00727EFF">
              <w:t xml:space="preserve">. </w:t>
            </w:r>
            <w:r w:rsidR="00143848" w:rsidRPr="00727EFF">
              <w:t>Среднесписочная численность персонала</w:t>
            </w:r>
          </w:p>
        </w:tc>
        <w:tc>
          <w:tcPr>
            <w:tcW w:w="1418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417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48</w:t>
            </w:r>
          </w:p>
        </w:tc>
        <w:tc>
          <w:tcPr>
            <w:tcW w:w="793" w:type="dxa"/>
            <w:shd w:val="clear" w:color="auto" w:fill="auto"/>
          </w:tcPr>
          <w:p w:rsidR="004E090F" w:rsidRPr="00727EFF" w:rsidRDefault="00143848" w:rsidP="00BA32A0">
            <w:pPr>
              <w:pStyle w:val="aff1"/>
            </w:pPr>
            <w:r w:rsidRPr="00727EFF">
              <w:t>49</w:t>
            </w:r>
          </w:p>
        </w:tc>
      </w:tr>
    </w:tbl>
    <w:p w:rsidR="00BA32A0" w:rsidRDefault="00BA32A0" w:rsidP="00727EFF">
      <w:pPr>
        <w:ind w:firstLine="709"/>
        <w:rPr>
          <w:b/>
          <w:bCs/>
        </w:rPr>
      </w:pPr>
    </w:p>
    <w:p w:rsidR="00727EFF" w:rsidRDefault="002463B7" w:rsidP="00727EFF">
      <w:pPr>
        <w:ind w:firstLine="709"/>
      </w:pPr>
      <w:r w:rsidRPr="00727EFF">
        <w:t>Графически среднесписочная численность персонала в МОУ</w:t>
      </w:r>
      <w:r w:rsidR="00261CCA" w:rsidRPr="00727EFF">
        <w:t xml:space="preserve"> </w:t>
      </w:r>
      <w:r w:rsidRPr="00727EFF">
        <w:t>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Pr="00727EFF">
        <w:t>за период с 2007 п</w:t>
      </w:r>
      <w:r w:rsidR="00261CCA" w:rsidRPr="00727EFF">
        <w:t>о 2009 г</w:t>
      </w:r>
      <w:r w:rsidR="00727EFF" w:rsidRPr="00727EFF">
        <w:t xml:space="preserve">. </w:t>
      </w:r>
      <w:r w:rsidR="00261CCA" w:rsidRPr="00727EFF">
        <w:t>г</w:t>
      </w:r>
      <w:r w:rsidR="00727EFF" w:rsidRPr="00727EFF">
        <w:t xml:space="preserve">. </w:t>
      </w:r>
      <w:r w:rsidR="00261CCA" w:rsidRPr="00727EFF">
        <w:t>представлена на рисунке</w:t>
      </w:r>
      <w:r w:rsidRPr="00727EFF">
        <w:t xml:space="preserve"> </w:t>
      </w:r>
      <w:r w:rsidR="00727EFF">
        <w:t>2.1</w:t>
      </w:r>
    </w:p>
    <w:p w:rsidR="00E01D7B" w:rsidRPr="00727EFF" w:rsidRDefault="004E4A79" w:rsidP="00727EFF">
      <w:pPr>
        <w:ind w:firstLine="709"/>
        <w:rPr>
          <w:b/>
          <w:bCs/>
        </w:rPr>
      </w:pPr>
      <w:r>
        <w:br w:type="page"/>
      </w:r>
      <w:r w:rsidR="00E81694">
        <w:rPr>
          <w:b/>
          <w:bCs/>
          <w:noProof/>
        </w:rPr>
        <w:pict>
          <v:shape id="Диаграмма 1" o:spid="_x0000_i1029" type="#_x0000_t75" style="width:231pt;height:156pt;visibility:visible">
            <v:imagedata r:id="rId11" o:title=""/>
            <o:lock v:ext="edit" aspectratio="f"/>
          </v:shape>
        </w:pict>
      </w:r>
    </w:p>
    <w:p w:rsidR="00727EFF" w:rsidRDefault="00727EFF" w:rsidP="00727EFF">
      <w:pPr>
        <w:ind w:firstLine="709"/>
        <w:rPr>
          <w:b/>
          <w:bCs/>
        </w:rPr>
      </w:pPr>
      <w:r>
        <w:rPr>
          <w:b/>
          <w:bCs/>
        </w:rPr>
        <w:t>Рис.2.1</w:t>
      </w:r>
      <w:r w:rsidR="00BA32A0">
        <w:rPr>
          <w:b/>
          <w:bCs/>
        </w:rPr>
        <w:t xml:space="preserve">. </w:t>
      </w:r>
      <w:r w:rsidR="002463B7" w:rsidRPr="00727EFF">
        <w:rPr>
          <w:b/>
          <w:bCs/>
        </w:rPr>
        <w:t>Среднесписочная численность персонала в МОУ</w:t>
      </w:r>
      <w:r w:rsidR="00261CCA" w:rsidRPr="00727EFF">
        <w:rPr>
          <w:b/>
          <w:bCs/>
        </w:rPr>
        <w:t xml:space="preserve"> </w:t>
      </w:r>
      <w:r w:rsidR="002463B7" w:rsidRPr="00727EFF">
        <w:rPr>
          <w:b/>
          <w:bCs/>
        </w:rPr>
        <w:t>ДОД</w:t>
      </w:r>
      <w:r>
        <w:rPr>
          <w:b/>
          <w:bCs/>
        </w:rPr>
        <w:t xml:space="preserve"> "</w:t>
      </w:r>
      <w:r w:rsidR="002463B7" w:rsidRPr="00727EFF">
        <w:rPr>
          <w:b/>
          <w:bCs/>
        </w:rPr>
        <w:t>Дом детства и юношества</w:t>
      </w:r>
      <w:r>
        <w:rPr>
          <w:b/>
          <w:bCs/>
        </w:rPr>
        <w:t xml:space="preserve">" </w:t>
      </w:r>
      <w:r w:rsidR="002463B7" w:rsidRPr="00727EFF">
        <w:rPr>
          <w:b/>
          <w:bCs/>
        </w:rPr>
        <w:t>в период с 2007 по 2009 г</w:t>
      </w:r>
      <w:r w:rsidRPr="00727EFF">
        <w:rPr>
          <w:b/>
          <w:bCs/>
        </w:rPr>
        <w:t xml:space="preserve">. </w:t>
      </w:r>
      <w:r w:rsidR="002463B7" w:rsidRPr="00727EFF">
        <w:rPr>
          <w:b/>
          <w:bCs/>
        </w:rPr>
        <w:t>г</w:t>
      </w:r>
      <w:r w:rsidRPr="00727EFF">
        <w:rPr>
          <w:b/>
          <w:bCs/>
        </w:rPr>
        <w:t>.</w:t>
      </w:r>
    </w:p>
    <w:p w:rsidR="00BA32A0" w:rsidRDefault="00BA32A0" w:rsidP="00727EFF">
      <w:pPr>
        <w:ind w:firstLine="709"/>
      </w:pPr>
    </w:p>
    <w:p w:rsidR="00727EFF" w:rsidRDefault="002463B7" w:rsidP="00727EFF">
      <w:pPr>
        <w:ind w:firstLine="709"/>
      </w:pPr>
      <w:r w:rsidRPr="00727EFF">
        <w:t>Данные показатели свидетельствуют о то</w:t>
      </w:r>
      <w:r w:rsidR="00261CCA" w:rsidRPr="00727EFF">
        <w:t>м</w:t>
      </w:r>
      <w:r w:rsidRPr="00727EFF">
        <w:t>, что в учреждении наблюдается невысокий показатель коэффициента текучести кадров</w:t>
      </w:r>
      <w:r w:rsidR="00727EFF" w:rsidRPr="00727EFF">
        <w:t>.</w:t>
      </w:r>
    </w:p>
    <w:p w:rsidR="00727EFF" w:rsidRDefault="002463B7" w:rsidP="00727EFF">
      <w:pPr>
        <w:ind w:firstLine="709"/>
      </w:pPr>
      <w:r w:rsidRPr="00727EFF">
        <w:t>Особое значение для характеристики предприятия имеет показатель постоянства работников, который</w:t>
      </w:r>
      <w:r w:rsidR="00A03AED" w:rsidRPr="00727EFF">
        <w:t xml:space="preserve"> в нашем случае довольно высокий, что свидетельствует о грамотной стратегической кадровой политике</w:t>
      </w:r>
      <w:r w:rsidR="00727EFF" w:rsidRPr="00727EFF">
        <w:t>.</w:t>
      </w:r>
    </w:p>
    <w:p w:rsidR="00727EFF" w:rsidRDefault="00A03AED" w:rsidP="00727EFF">
      <w:pPr>
        <w:ind w:firstLine="709"/>
      </w:pPr>
      <w:r w:rsidRPr="00727EFF">
        <w:t xml:space="preserve">В ходе анализа использования трудовых ресурсов особое внимание </w:t>
      </w:r>
      <w:r w:rsidR="005B3C49" w:rsidRPr="00727EFF">
        <w:t>нами также уделялось</w:t>
      </w:r>
      <w:r w:rsidRPr="00727EFF">
        <w:t xml:space="preserve"> анализу качественного состава работников</w:t>
      </w:r>
      <w:r w:rsidR="00727EFF" w:rsidRPr="00727EFF">
        <w:t xml:space="preserve">. </w:t>
      </w:r>
      <w:r w:rsidR="005B3C49" w:rsidRPr="00727EFF">
        <w:t>Данные такого анализа отражены</w:t>
      </w:r>
      <w:r w:rsidR="008D4548" w:rsidRPr="00727EFF">
        <w:t xml:space="preserve"> в табл</w:t>
      </w:r>
      <w:r w:rsidR="005B3C49" w:rsidRPr="00727EFF">
        <w:t>ице</w:t>
      </w:r>
      <w:r w:rsidR="008D4548" w:rsidRPr="00727EFF">
        <w:t xml:space="preserve"> </w:t>
      </w:r>
      <w:r w:rsidR="00727EFF">
        <w:t>2.3</w:t>
      </w:r>
    </w:p>
    <w:p w:rsidR="00BA32A0" w:rsidRPr="00DC18F5" w:rsidRDefault="00CF2AA5" w:rsidP="00DC18F5">
      <w:pPr>
        <w:ind w:firstLine="709"/>
      </w:pPr>
      <w:r w:rsidRPr="00727EFF">
        <w:t>Данные таблицы свидетельствуют о следующем</w:t>
      </w:r>
      <w:r w:rsidR="00727EFF" w:rsidRPr="00727EFF">
        <w:t xml:space="preserve">: </w:t>
      </w:r>
      <w:r w:rsidRPr="00727EFF">
        <w:t>основную долю в группе работающих по возрасту занимают люди в возрасте 31-39 лет</w:t>
      </w:r>
      <w:r w:rsidR="00727EFF">
        <w:t xml:space="preserve"> (</w:t>
      </w:r>
      <w:r w:rsidRPr="00727EFF">
        <w:t>14чел</w:t>
      </w:r>
      <w:r w:rsidR="00727EFF" w:rsidRPr="00727EFF">
        <w:t>),</w:t>
      </w:r>
      <w:r w:rsidRPr="00727EFF">
        <w:t xml:space="preserve"> затем идут возрастные категории 25-30 и 40-49 лет</w:t>
      </w:r>
      <w:r w:rsidR="00727EFF">
        <w:t xml:space="preserve"> (</w:t>
      </w:r>
      <w:r w:rsidRPr="00727EFF">
        <w:t>по 12чел</w:t>
      </w:r>
      <w:r w:rsidR="00727EFF" w:rsidRPr="00727EFF">
        <w:t>),</w:t>
      </w:r>
      <w:r w:rsidRPr="00727EFF">
        <w:t xml:space="preserve"> что свидетельствует о достаточной обеспеченности наиболее качественными трудовыми ресурсами</w:t>
      </w:r>
      <w:r w:rsidR="00727EFF">
        <w:t xml:space="preserve"> (т.е.</w:t>
      </w:r>
      <w:r w:rsidR="00727EFF" w:rsidRPr="00727EFF">
        <w:t xml:space="preserve"> </w:t>
      </w:r>
      <w:r w:rsidRPr="00727EFF">
        <w:t xml:space="preserve">уже имеются навыки, опыт, квалификация и </w:t>
      </w:r>
      <w:r w:rsidR="00727EFF">
        <w:t>т.д.)</w:t>
      </w:r>
      <w:r w:rsidR="00727EFF" w:rsidRPr="00727EFF">
        <w:t xml:space="preserve">. </w:t>
      </w:r>
      <w:r w:rsidRPr="00727EFF">
        <w:t xml:space="preserve">Среди всех работников подавляющее большинство </w:t>
      </w:r>
      <w:r w:rsidR="00727EFF">
        <w:t>-</w:t>
      </w:r>
      <w:r w:rsidRPr="00727EFF">
        <w:t xml:space="preserve"> женщины</w:t>
      </w:r>
      <w:r w:rsidR="00727EFF" w:rsidRPr="00727EFF">
        <w:t xml:space="preserve">. </w:t>
      </w:r>
      <w:r w:rsidRPr="00727EFF">
        <w:t>Следует отметить, что значительная доля всех работников имеет среднее специальное</w:t>
      </w:r>
      <w:r w:rsidR="00727EFF" w:rsidRPr="00727EFF">
        <w:t xml:space="preserve"> </w:t>
      </w:r>
      <w:r w:rsidRPr="00727EFF">
        <w:t>или высшее образование</w:t>
      </w:r>
      <w:r w:rsidR="00727EFF" w:rsidRPr="00727EFF">
        <w:t>.</w:t>
      </w:r>
    </w:p>
    <w:p w:rsidR="00BA32A0" w:rsidRDefault="00DC18F5" w:rsidP="00DC18F5">
      <w:pPr>
        <w:ind w:left="709" w:firstLine="0"/>
        <w:rPr>
          <w:b/>
          <w:bCs/>
        </w:rPr>
      </w:pPr>
      <w:r>
        <w:rPr>
          <w:b/>
          <w:bCs/>
        </w:rPr>
        <w:br w:type="page"/>
      </w:r>
      <w:r w:rsidRPr="00727EFF">
        <w:rPr>
          <w:b/>
          <w:bCs/>
        </w:rPr>
        <w:t xml:space="preserve">Таблица </w:t>
      </w:r>
      <w:r>
        <w:rPr>
          <w:b/>
          <w:bCs/>
        </w:rPr>
        <w:t xml:space="preserve">2.3. </w:t>
      </w:r>
      <w:r w:rsidR="00BA32A0" w:rsidRPr="00727EFF">
        <w:rPr>
          <w:b/>
          <w:bCs/>
        </w:rPr>
        <w:t>Качественный состав трудовых ресурсов МОУ ДОД</w:t>
      </w:r>
      <w:r w:rsidR="00BA32A0">
        <w:rPr>
          <w:b/>
          <w:bCs/>
        </w:rPr>
        <w:t xml:space="preserve"> "</w:t>
      </w:r>
      <w:r w:rsidR="00BA32A0" w:rsidRPr="00727EFF">
        <w:rPr>
          <w:b/>
          <w:bCs/>
        </w:rPr>
        <w:t>Дом детства и юношества</w:t>
      </w:r>
      <w:r w:rsidR="00BA32A0">
        <w:rPr>
          <w:b/>
          <w:bCs/>
        </w:rPr>
        <w:t xml:space="preserve">" </w:t>
      </w:r>
      <w:r w:rsidR="00BA32A0" w:rsidRPr="00727EFF">
        <w:rPr>
          <w:b/>
          <w:bCs/>
        </w:rPr>
        <w:t>с 2007 по 2009 гг.</w:t>
      </w:r>
    </w:p>
    <w:tbl>
      <w:tblPr>
        <w:tblW w:w="9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1940"/>
        <w:gridCol w:w="1819"/>
        <w:gridCol w:w="1791"/>
      </w:tblGrid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  <w:r w:rsidRPr="00727EFF">
              <w:t>Показател</w:t>
            </w:r>
            <w:r w:rsidR="005B3C49" w:rsidRPr="00727EFF">
              <w:t>и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  <w:r w:rsidRPr="00727EFF">
              <w:t>Численность на конец 2007г</w:t>
            </w:r>
            <w:r w:rsidR="00727EFF" w:rsidRPr="00727EFF">
              <w:t xml:space="preserve">. 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  <w:r w:rsidRPr="00727EFF">
              <w:t>Численность на конец 2008г</w:t>
            </w:r>
            <w:r w:rsidR="00727EFF" w:rsidRPr="00727EFF">
              <w:t xml:space="preserve">. 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  <w:r w:rsidRPr="00727EFF">
              <w:t>Численность на конец 2009г</w:t>
            </w:r>
            <w:r w:rsidR="00727EFF" w:rsidRPr="00727EFF">
              <w:t xml:space="preserve">. </w:t>
            </w: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 w:val="restart"/>
            <w:shd w:val="clear" w:color="auto" w:fill="auto"/>
          </w:tcPr>
          <w:p w:rsidR="00727EFF" w:rsidRDefault="005B3C49" w:rsidP="00BA32A0">
            <w:pPr>
              <w:pStyle w:val="aff1"/>
            </w:pPr>
            <w:r w:rsidRPr="00727EFF">
              <w:t>1</w:t>
            </w:r>
            <w:r w:rsidR="00727EFF" w:rsidRPr="00727EFF">
              <w:t xml:space="preserve">. </w:t>
            </w:r>
            <w:r w:rsidR="00E92067" w:rsidRPr="00727EFF">
              <w:t>По возрасту</w:t>
            </w:r>
            <w:r w:rsidR="00727EFF" w:rsidRPr="00727EFF">
              <w:t>:</w:t>
            </w:r>
          </w:p>
          <w:p w:rsidR="00727EFF" w:rsidRDefault="00E92067" w:rsidP="00BA32A0">
            <w:pPr>
              <w:pStyle w:val="aff1"/>
            </w:pPr>
            <w:r w:rsidRPr="00727EFF">
              <w:t>18-24</w:t>
            </w:r>
          </w:p>
          <w:p w:rsidR="00727EFF" w:rsidRDefault="00E92067" w:rsidP="00BA32A0">
            <w:pPr>
              <w:pStyle w:val="aff1"/>
            </w:pPr>
            <w:r w:rsidRPr="00727EFF">
              <w:t>25-30</w:t>
            </w:r>
          </w:p>
          <w:p w:rsidR="00727EFF" w:rsidRDefault="00E92067" w:rsidP="00BA32A0">
            <w:pPr>
              <w:pStyle w:val="aff1"/>
            </w:pPr>
            <w:r w:rsidRPr="00727EFF">
              <w:t>31-39</w:t>
            </w:r>
          </w:p>
          <w:p w:rsidR="00727EFF" w:rsidRDefault="00E92067" w:rsidP="00BA32A0">
            <w:pPr>
              <w:pStyle w:val="aff1"/>
            </w:pPr>
            <w:r w:rsidRPr="00727EFF">
              <w:t>40-49</w:t>
            </w:r>
          </w:p>
          <w:p w:rsidR="00727EFF" w:rsidRDefault="00E92067" w:rsidP="00BA32A0">
            <w:pPr>
              <w:pStyle w:val="aff1"/>
            </w:pPr>
            <w:r w:rsidRPr="00727EFF">
              <w:t>50-54</w:t>
            </w:r>
          </w:p>
          <w:p w:rsidR="00E92067" w:rsidRPr="00727EFF" w:rsidRDefault="00E92067" w:rsidP="00BA32A0">
            <w:pPr>
              <w:pStyle w:val="aff1"/>
            </w:pPr>
            <w:r w:rsidRPr="00727EFF">
              <w:t>55 и старше</w:t>
            </w: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7</w:t>
            </w: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6</w:t>
            </w: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7</w:t>
            </w: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12</w:t>
            </w: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12</w:t>
            </w: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12</w:t>
            </w: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14</w:t>
            </w: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14</w:t>
            </w: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14</w:t>
            </w: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12</w:t>
            </w: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12</w:t>
            </w: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12</w:t>
            </w: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3</w:t>
            </w: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3</w:t>
            </w: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3</w:t>
            </w:r>
          </w:p>
        </w:tc>
      </w:tr>
      <w:tr w:rsidR="00E92067" w:rsidRPr="00727EFF" w:rsidTr="00C60F7F">
        <w:trPr>
          <w:jc w:val="center"/>
        </w:trPr>
        <w:tc>
          <w:tcPr>
            <w:tcW w:w="3452" w:type="dxa"/>
            <w:vMerge/>
            <w:shd w:val="clear" w:color="auto" w:fill="auto"/>
          </w:tcPr>
          <w:p w:rsidR="00E92067" w:rsidRPr="00727EFF" w:rsidRDefault="00E92067" w:rsidP="00BA32A0">
            <w:pPr>
              <w:pStyle w:val="aff1"/>
            </w:pPr>
          </w:p>
        </w:tc>
        <w:tc>
          <w:tcPr>
            <w:tcW w:w="1940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-</w:t>
            </w:r>
          </w:p>
        </w:tc>
        <w:tc>
          <w:tcPr>
            <w:tcW w:w="1819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</w:t>
            </w:r>
          </w:p>
        </w:tc>
        <w:tc>
          <w:tcPr>
            <w:tcW w:w="1791" w:type="dxa"/>
            <w:shd w:val="clear" w:color="auto" w:fill="auto"/>
          </w:tcPr>
          <w:p w:rsidR="00E92067" w:rsidRPr="00727EFF" w:rsidRDefault="00E92067" w:rsidP="00BA32A0">
            <w:pPr>
              <w:pStyle w:val="aff1"/>
            </w:pPr>
            <w:r w:rsidRPr="00727EFF">
              <w:t>1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ИТОГО</w:t>
            </w:r>
            <w:r w:rsidR="00727EFF" w:rsidRPr="00727EFF">
              <w:t xml:space="preserve">: 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49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5B3C49" w:rsidP="00BA32A0">
            <w:pPr>
              <w:pStyle w:val="aff1"/>
            </w:pPr>
            <w:r w:rsidRPr="00727EFF">
              <w:t>2</w:t>
            </w:r>
            <w:r w:rsidR="00727EFF" w:rsidRPr="00727EFF">
              <w:t xml:space="preserve">. </w:t>
            </w:r>
            <w:r w:rsidR="00E92067" w:rsidRPr="00727EFF">
              <w:t>По полу</w:t>
            </w:r>
            <w:r w:rsidR="00727EFF" w:rsidRPr="00727EFF">
              <w:t xml:space="preserve">: 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  <w:tc>
          <w:tcPr>
            <w:tcW w:w="1819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  <w:tc>
          <w:tcPr>
            <w:tcW w:w="1791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E92067" w:rsidRPr="00727EFF">
              <w:t>Мужчины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5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5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E92067" w:rsidRPr="00727EFF">
              <w:t>Женщины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44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43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44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ИТОГО</w:t>
            </w:r>
            <w:r w:rsidR="00727EFF" w:rsidRPr="00727EFF">
              <w:t xml:space="preserve">: 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E92067" w:rsidP="00BA32A0">
            <w:pPr>
              <w:pStyle w:val="aff1"/>
            </w:pPr>
            <w:r w:rsidRPr="00727EFF">
              <w:t>49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5B3C49" w:rsidP="00BA32A0">
            <w:pPr>
              <w:pStyle w:val="aff1"/>
            </w:pPr>
            <w:r w:rsidRPr="00727EFF">
              <w:t>3</w:t>
            </w:r>
            <w:r w:rsidR="00727EFF" w:rsidRPr="00727EFF">
              <w:t xml:space="preserve">. </w:t>
            </w:r>
            <w:r w:rsidR="00760069" w:rsidRPr="00727EFF">
              <w:t>По образованию</w:t>
            </w:r>
            <w:r w:rsidR="00727EFF" w:rsidRPr="00727EFF">
              <w:t xml:space="preserve">: 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  <w:tc>
          <w:tcPr>
            <w:tcW w:w="1819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  <w:tc>
          <w:tcPr>
            <w:tcW w:w="1791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760069" w:rsidRPr="00727EFF">
              <w:t>Среднее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8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8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9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760069" w:rsidRPr="00727EFF">
              <w:t>Среднее специальное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25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25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25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760069" w:rsidRPr="00727EFF">
              <w:t>Высшее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15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15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15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ИТОГО</w:t>
            </w:r>
            <w:r w:rsidR="00727EFF" w:rsidRPr="00727EFF">
              <w:t xml:space="preserve">: 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760069" w:rsidP="00BA32A0">
            <w:pPr>
              <w:pStyle w:val="aff1"/>
            </w:pPr>
            <w:r w:rsidRPr="00727EFF">
              <w:t>49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5B3C49" w:rsidP="00BA32A0">
            <w:pPr>
              <w:pStyle w:val="aff1"/>
            </w:pPr>
            <w:r w:rsidRPr="00727EFF">
              <w:t>4</w:t>
            </w:r>
            <w:r w:rsidR="00727EFF" w:rsidRPr="00727EFF">
              <w:t xml:space="preserve">. </w:t>
            </w:r>
            <w:r w:rsidR="00760069" w:rsidRPr="00727EFF">
              <w:t>По трудовому стажу</w:t>
            </w:r>
            <w:r w:rsidR="00CE39B3" w:rsidRPr="00727EFF">
              <w:t>, лет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  <w:tc>
          <w:tcPr>
            <w:tcW w:w="1819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  <w:tc>
          <w:tcPr>
            <w:tcW w:w="1791" w:type="dxa"/>
            <w:shd w:val="clear" w:color="auto" w:fill="auto"/>
          </w:tcPr>
          <w:p w:rsidR="008D4548" w:rsidRPr="00727EFF" w:rsidRDefault="008D4548" w:rsidP="00BA32A0">
            <w:pPr>
              <w:pStyle w:val="aff1"/>
            </w:pP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CE39B3" w:rsidRPr="00727EFF">
              <w:t>До 5 лет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1</w:t>
            </w:r>
            <w:r w:rsidR="00AE1296" w:rsidRPr="00727EFF">
              <w:t>0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1</w:t>
            </w:r>
            <w:r w:rsidR="00AE1296" w:rsidRPr="00727EFF">
              <w:t>1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1</w:t>
            </w:r>
            <w:r w:rsidR="00AE1296" w:rsidRPr="00727EFF">
              <w:t>2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5B3C49" w:rsidRPr="00727EFF">
              <w:t>о</w:t>
            </w:r>
            <w:r w:rsidR="00CE39B3" w:rsidRPr="00727EFF">
              <w:t>т 5 до 10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11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1</w:t>
            </w:r>
            <w:r w:rsidR="00AE1296" w:rsidRPr="00727EFF">
              <w:t>2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11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5B3C49" w:rsidRPr="00727EFF">
              <w:t>о</w:t>
            </w:r>
            <w:r w:rsidR="00CE39B3" w:rsidRPr="00727EFF">
              <w:t>т 10 до 15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23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2</w:t>
            </w:r>
            <w:r w:rsidR="00AE1296" w:rsidRPr="00727EFF">
              <w:t>1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23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727EFF" w:rsidP="00BA32A0">
            <w:pPr>
              <w:pStyle w:val="aff1"/>
            </w:pPr>
            <w:r w:rsidRPr="00727EFF">
              <w:t xml:space="preserve"> - </w:t>
            </w:r>
            <w:r w:rsidR="005B3C49" w:rsidRPr="00727EFF">
              <w:t>о</w:t>
            </w:r>
            <w:r w:rsidR="00CE39B3" w:rsidRPr="00727EFF">
              <w:t>т 15 до 20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AE1296" w:rsidP="00BA32A0">
            <w:pPr>
              <w:pStyle w:val="aff1"/>
            </w:pPr>
            <w:r w:rsidRPr="00727EFF">
              <w:t>4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AE1296" w:rsidP="00BA32A0">
            <w:pPr>
              <w:pStyle w:val="aff1"/>
            </w:pPr>
            <w:r w:rsidRPr="00727EFF">
              <w:t>4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AE1296" w:rsidP="00BA32A0">
            <w:pPr>
              <w:pStyle w:val="aff1"/>
            </w:pPr>
            <w:r w:rsidRPr="00727EFF">
              <w:t>3</w:t>
            </w:r>
          </w:p>
        </w:tc>
      </w:tr>
      <w:tr w:rsidR="008D4548" w:rsidRPr="00727EFF" w:rsidTr="00C60F7F">
        <w:trPr>
          <w:jc w:val="center"/>
        </w:trPr>
        <w:tc>
          <w:tcPr>
            <w:tcW w:w="3452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ИТОГО</w:t>
            </w:r>
            <w:r w:rsidR="00727EFF" w:rsidRPr="00727EFF">
              <w:t xml:space="preserve">: </w:t>
            </w:r>
          </w:p>
        </w:tc>
        <w:tc>
          <w:tcPr>
            <w:tcW w:w="1940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819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48</w:t>
            </w:r>
          </w:p>
        </w:tc>
        <w:tc>
          <w:tcPr>
            <w:tcW w:w="1791" w:type="dxa"/>
            <w:shd w:val="clear" w:color="auto" w:fill="auto"/>
          </w:tcPr>
          <w:p w:rsidR="008D4548" w:rsidRPr="00727EFF" w:rsidRDefault="00CE39B3" w:rsidP="00BA32A0">
            <w:pPr>
              <w:pStyle w:val="aff1"/>
            </w:pPr>
            <w:r w:rsidRPr="00727EFF">
              <w:t>49</w:t>
            </w:r>
          </w:p>
        </w:tc>
      </w:tr>
    </w:tbl>
    <w:p w:rsidR="008D4548" w:rsidRPr="00727EFF" w:rsidRDefault="008D4548" w:rsidP="00727EFF">
      <w:pPr>
        <w:ind w:firstLine="709"/>
      </w:pPr>
    </w:p>
    <w:p w:rsidR="00727EFF" w:rsidRDefault="00E50887" w:rsidP="00727EFF">
      <w:pPr>
        <w:ind w:firstLine="709"/>
      </w:pPr>
      <w:r w:rsidRPr="00727EFF">
        <w:t>Основную долю среди работающих</w:t>
      </w:r>
      <w:r w:rsidR="00F84691" w:rsidRPr="00727EFF">
        <w:t xml:space="preserve"> по тру</w:t>
      </w:r>
      <w:r w:rsidRPr="00727EFF">
        <w:t>довому стажу занимают сотрудники</w:t>
      </w:r>
      <w:r w:rsidR="00F84691" w:rsidRPr="00727EFF">
        <w:t xml:space="preserve"> от</w:t>
      </w:r>
      <w:r w:rsidR="00727EFF" w:rsidRPr="00727EFF">
        <w:t xml:space="preserve"> </w:t>
      </w:r>
      <w:r w:rsidR="00F84691" w:rsidRPr="00727EFF">
        <w:t>10 до 15 лет</w:t>
      </w:r>
      <w:r w:rsidR="00727EFF" w:rsidRPr="00727EFF">
        <w:t xml:space="preserve">. </w:t>
      </w:r>
      <w:r w:rsidR="00F84691" w:rsidRPr="00727EFF">
        <w:t>Это свидетельствует о том, что в организации сплоченный, сложившийся коллектив и низкая текучесть кадров</w:t>
      </w:r>
      <w:r w:rsidR="00727EFF" w:rsidRPr="00727EFF">
        <w:t>.</w:t>
      </w:r>
    </w:p>
    <w:p w:rsidR="00727EFF" w:rsidRDefault="00E50887" w:rsidP="00727EFF">
      <w:pPr>
        <w:ind w:firstLine="709"/>
      </w:pPr>
      <w:r w:rsidRPr="00727EFF">
        <w:t>В</w:t>
      </w:r>
      <w:r w:rsidR="004B343D" w:rsidRPr="00727EFF">
        <w:t xml:space="preserve"> теоретической ча</w:t>
      </w:r>
      <w:r w:rsidRPr="00727EFF">
        <w:t>сти нашего исследования мы указали</w:t>
      </w:r>
      <w:r w:rsidR="004B343D" w:rsidRPr="00727EFF">
        <w:t>, какие методы управления мотивацией труда персонала должны применяться на предприятии</w:t>
      </w:r>
      <w:r w:rsidR="00727EFF">
        <w:t xml:space="preserve"> (</w:t>
      </w:r>
      <w:r w:rsidR="004B343D" w:rsidRPr="00727EFF">
        <w:t>в организаци</w:t>
      </w:r>
      <w:r w:rsidRPr="00727EFF">
        <w:t>и</w:t>
      </w:r>
      <w:r w:rsidR="00727EFF" w:rsidRPr="00727EFF">
        <w:t>),</w:t>
      </w:r>
      <w:r w:rsidRPr="00727EFF">
        <w:t xml:space="preserve"> на основе этого</w:t>
      </w:r>
      <w:r w:rsidR="004B343D" w:rsidRPr="00727EFF">
        <w:t xml:space="preserve"> проанализируем состояние мотивации труда персонала в МОУ</w:t>
      </w:r>
      <w:r w:rsidRPr="00727EFF">
        <w:t xml:space="preserve"> 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="004B343D" w:rsidRPr="00727EFF">
        <w:t>г</w:t>
      </w:r>
      <w:r w:rsidR="00727EFF" w:rsidRPr="00727EFF">
        <w:t xml:space="preserve">. </w:t>
      </w:r>
      <w:r w:rsidR="004B343D" w:rsidRPr="00727EFF">
        <w:t>Златоуста</w:t>
      </w:r>
      <w:r w:rsidR="00727EFF" w:rsidRPr="00727EFF">
        <w:t>.</w:t>
      </w:r>
    </w:p>
    <w:p w:rsidR="00727EFF" w:rsidRDefault="004B343D" w:rsidP="00727EFF">
      <w:pPr>
        <w:ind w:firstLine="709"/>
      </w:pPr>
      <w:r w:rsidRPr="00727EFF">
        <w:t xml:space="preserve">В </w:t>
      </w:r>
      <w:r w:rsidR="003A6071" w:rsidRPr="00727EFF">
        <w:t>своей деятельн</w:t>
      </w:r>
      <w:r w:rsidRPr="00727EFF">
        <w:t>ости Учреждение руководствуется</w:t>
      </w:r>
      <w:r w:rsidR="006F4D35" w:rsidRPr="00727EFF">
        <w:t xml:space="preserve"> следующими документами</w:t>
      </w:r>
      <w:r w:rsidR="00727EFF" w:rsidRPr="00727EFF">
        <w:t>:</w:t>
      </w:r>
    </w:p>
    <w:p w:rsidR="00727EFF" w:rsidRDefault="003A6071" w:rsidP="00727EFF">
      <w:pPr>
        <w:ind w:firstLine="709"/>
      </w:pPr>
      <w:r w:rsidRPr="00727EFF">
        <w:t>Зако</w:t>
      </w:r>
      <w:r w:rsidR="00E50887" w:rsidRPr="00727EFF">
        <w:t>н РФ от 10 июля 1992г</w:t>
      </w:r>
      <w:r w:rsidR="00727EFF" w:rsidRPr="00727EFF">
        <w:t xml:space="preserve">. </w:t>
      </w:r>
      <w:r w:rsidR="00E50887" w:rsidRPr="00727EFF">
        <w:t>№3266-1</w:t>
      </w:r>
      <w:r w:rsidR="00727EFF">
        <w:t xml:space="preserve"> "</w:t>
      </w:r>
      <w:r w:rsidR="00E50887" w:rsidRPr="00727EFF">
        <w:t>Об образовании</w:t>
      </w:r>
      <w:r w:rsidR="00727EFF">
        <w:t>"</w:t>
      </w:r>
      <w:r w:rsidR="00727EFF" w:rsidRPr="00727EFF">
        <w:t>;</w:t>
      </w:r>
    </w:p>
    <w:p w:rsidR="00727EFF" w:rsidRDefault="003A6071" w:rsidP="00727EFF">
      <w:pPr>
        <w:ind w:firstLine="709"/>
      </w:pPr>
      <w:r w:rsidRPr="00727EFF">
        <w:t>Концепция модернизации дополнительного образования детей РФ до 2010 года</w:t>
      </w:r>
      <w:r w:rsidR="00727EFF" w:rsidRPr="00727EFF">
        <w:t>;</w:t>
      </w:r>
    </w:p>
    <w:p w:rsidR="00727EFF" w:rsidRDefault="00E50887" w:rsidP="00727EFF">
      <w:pPr>
        <w:ind w:firstLine="709"/>
      </w:pPr>
      <w:r w:rsidRPr="00727EFF">
        <w:t>п</w:t>
      </w:r>
      <w:r w:rsidR="003A6071" w:rsidRPr="00727EFF">
        <w:t>исьмо Минобразования РФ от 28 августа 2000г</w:t>
      </w:r>
      <w:r w:rsidR="00727EFF" w:rsidRPr="00727EFF">
        <w:t xml:space="preserve">. </w:t>
      </w:r>
      <w:r w:rsidR="003A6071" w:rsidRPr="00727EFF">
        <w:t>№ 631/</w:t>
      </w:r>
      <w:r w:rsidRPr="00727EFF">
        <w:t>28-16</w:t>
      </w:r>
      <w:r w:rsidR="00727EFF">
        <w:t xml:space="preserve"> "</w:t>
      </w:r>
      <w:r w:rsidR="003A6071" w:rsidRPr="00727EFF">
        <w:t>О государственной аккредитации образовательных учреждений до</w:t>
      </w:r>
      <w:r w:rsidRPr="00727EFF">
        <w:t>полнительного образования детей</w:t>
      </w:r>
      <w:r w:rsidR="00727EFF">
        <w:t>"</w:t>
      </w:r>
      <w:r w:rsidR="00727EFF" w:rsidRPr="00727EFF">
        <w:t>;</w:t>
      </w:r>
    </w:p>
    <w:p w:rsidR="00727EFF" w:rsidRDefault="00E50887" w:rsidP="00727EFF">
      <w:pPr>
        <w:ind w:firstLine="709"/>
      </w:pPr>
      <w:r w:rsidRPr="00727EFF">
        <w:t>п</w:t>
      </w:r>
      <w:r w:rsidR="003A6071" w:rsidRPr="00727EFF">
        <w:t>ос</w:t>
      </w:r>
      <w:r w:rsidRPr="00727EFF">
        <w:t xml:space="preserve">тановление Правительства РФ от </w:t>
      </w:r>
      <w:r w:rsidR="003A6071" w:rsidRPr="00727EFF">
        <w:t>7 март</w:t>
      </w:r>
      <w:r w:rsidRPr="00727EFF">
        <w:t>а 1995г</w:t>
      </w:r>
      <w:r w:rsidR="00727EFF" w:rsidRPr="00727EFF">
        <w:t xml:space="preserve">. </w:t>
      </w:r>
      <w:r w:rsidRPr="00727EFF">
        <w:t>№ 233</w:t>
      </w:r>
      <w:r w:rsidR="00727EFF">
        <w:t xml:space="preserve"> "</w:t>
      </w:r>
      <w:r w:rsidRPr="00727EFF">
        <w:t>Об утверждении Т</w:t>
      </w:r>
      <w:r w:rsidR="003A6071" w:rsidRPr="00727EFF">
        <w:t>ипового положения</w:t>
      </w:r>
      <w:r w:rsidR="00727EFF">
        <w:t xml:space="preserve"> "</w:t>
      </w:r>
      <w:r w:rsidRPr="00727EFF">
        <w:t>О</w:t>
      </w:r>
      <w:r w:rsidR="003A6071" w:rsidRPr="00727EFF">
        <w:t>б образовательном учреждении до</w:t>
      </w:r>
      <w:r w:rsidRPr="00727EFF">
        <w:t>полнительного образования детей</w:t>
      </w:r>
      <w:r w:rsidR="00727EFF">
        <w:t>"</w:t>
      </w:r>
      <w:r w:rsidR="00727EFF" w:rsidRPr="00727EFF">
        <w:t>;</w:t>
      </w:r>
    </w:p>
    <w:p w:rsidR="00727EFF" w:rsidRDefault="00E50887" w:rsidP="00727EFF">
      <w:pPr>
        <w:ind w:firstLine="709"/>
      </w:pPr>
      <w:r w:rsidRPr="00727EFF">
        <w:t>п</w:t>
      </w:r>
      <w:r w:rsidR="003A6071" w:rsidRPr="00727EFF">
        <w:t>риказ Департамента молодежной политики, воспитания и социальной защиты детей Министерства образования и науки</w:t>
      </w:r>
      <w:r w:rsidR="006F4D35" w:rsidRPr="00727EFF">
        <w:t xml:space="preserve"> РФ от 26 марта 2007г</w:t>
      </w:r>
      <w:r w:rsidR="00727EFF" w:rsidRPr="00727EFF">
        <w:t xml:space="preserve">. </w:t>
      </w:r>
      <w:r w:rsidR="006F4D35" w:rsidRPr="00727EFF">
        <w:t>№ 06-</w:t>
      </w:r>
      <w:r w:rsidR="00DF0C2B" w:rsidRPr="00727EFF">
        <w:t>636</w:t>
      </w:r>
      <w:r w:rsidR="00727EFF">
        <w:t xml:space="preserve"> "</w:t>
      </w:r>
      <w:r w:rsidR="006F4D35" w:rsidRPr="00727EFF">
        <w:t>Об образовательных учреждениях до</w:t>
      </w:r>
      <w:r w:rsidR="00DF0C2B" w:rsidRPr="00727EFF">
        <w:t>полнительного образования детей</w:t>
      </w:r>
      <w:r w:rsidR="00727EFF">
        <w:t>"</w:t>
      </w:r>
      <w:r w:rsidR="00727EFF" w:rsidRPr="00727EFF">
        <w:t>;</w:t>
      </w:r>
    </w:p>
    <w:p w:rsidR="00727EFF" w:rsidRDefault="00E50887" w:rsidP="00727EFF">
      <w:pPr>
        <w:ind w:firstLine="709"/>
      </w:pPr>
      <w:r w:rsidRPr="00727EFF">
        <w:t>п</w:t>
      </w:r>
      <w:r w:rsidR="006F4D35" w:rsidRPr="00727EFF">
        <w:t>остановление Главного государственного санитарного вра</w:t>
      </w:r>
      <w:r w:rsidR="00DF0C2B" w:rsidRPr="00727EFF">
        <w:t>ча РФ от 03 апреля 2003г</w:t>
      </w:r>
      <w:r w:rsidR="00727EFF" w:rsidRPr="00727EFF">
        <w:t xml:space="preserve">. </w:t>
      </w:r>
      <w:r w:rsidR="00DF0C2B" w:rsidRPr="00727EFF">
        <w:t>№ 27</w:t>
      </w:r>
      <w:r w:rsidR="00727EFF">
        <w:t xml:space="preserve"> "</w:t>
      </w:r>
      <w:r w:rsidR="006F4D35" w:rsidRPr="00727EFF">
        <w:t xml:space="preserve">О введении в действие санитарно-эпидемиологических правил и </w:t>
      </w:r>
      <w:r w:rsidR="00DF0C2B" w:rsidRPr="00727EFF">
        <w:t xml:space="preserve">нормативов СанПиН </w:t>
      </w:r>
      <w:r w:rsidR="00727EFF">
        <w:t>2.4.4.1</w:t>
      </w:r>
      <w:r w:rsidR="00DF0C2B" w:rsidRPr="00727EFF">
        <w:t>251-03</w:t>
      </w:r>
      <w:r w:rsidR="00727EFF">
        <w:t>"</w:t>
      </w:r>
      <w:r w:rsidR="00727EFF" w:rsidRPr="00727EFF">
        <w:t>;</w:t>
      </w:r>
    </w:p>
    <w:p w:rsidR="00727EFF" w:rsidRDefault="006F4D35" w:rsidP="00727EFF">
      <w:pPr>
        <w:ind w:firstLine="709"/>
      </w:pPr>
      <w:r w:rsidRPr="00727EFF">
        <w:t>Указ Президент</w:t>
      </w:r>
      <w:r w:rsidR="00DF0C2B" w:rsidRPr="00727EFF">
        <w:t>а РФ от 06 апреля 2006г</w:t>
      </w:r>
      <w:r w:rsidR="00727EFF" w:rsidRPr="00727EFF">
        <w:t xml:space="preserve">. </w:t>
      </w:r>
      <w:r w:rsidR="00DF0C2B" w:rsidRPr="00727EFF">
        <w:t>№ 325</w:t>
      </w:r>
      <w:r w:rsidR="00727EFF">
        <w:t xml:space="preserve"> "</w:t>
      </w:r>
      <w:r w:rsidRPr="00727EFF">
        <w:t>О мерах государственной</w:t>
      </w:r>
      <w:r w:rsidR="00DF0C2B" w:rsidRPr="00727EFF">
        <w:t xml:space="preserve"> поддержки талантливой молодежи</w:t>
      </w:r>
      <w:r w:rsidR="00727EFF">
        <w:t>"</w:t>
      </w:r>
      <w:r w:rsidR="00727EFF" w:rsidRPr="00727EFF">
        <w:t>;</w:t>
      </w:r>
    </w:p>
    <w:p w:rsidR="00727EFF" w:rsidRDefault="006F4D35" w:rsidP="00727EFF">
      <w:pPr>
        <w:ind w:firstLine="709"/>
      </w:pPr>
      <w:r w:rsidRPr="00727EFF">
        <w:t>Устав Учреждения</w:t>
      </w:r>
      <w:r w:rsidR="00727EFF" w:rsidRPr="00727EFF">
        <w:t>.</w:t>
      </w:r>
    </w:p>
    <w:p w:rsidR="00727EFF" w:rsidRDefault="00E50887" w:rsidP="00727EFF">
      <w:pPr>
        <w:ind w:firstLine="709"/>
      </w:pPr>
      <w:r w:rsidRPr="00727EFF">
        <w:t>Перечисленны</w:t>
      </w:r>
      <w:r w:rsidR="00C059CE" w:rsidRPr="00727EFF">
        <w:t>е выше</w:t>
      </w:r>
      <w:r w:rsidRPr="00727EFF">
        <w:t xml:space="preserve"> документы являются организационно-стабилизирующими методами</w:t>
      </w:r>
      <w:r w:rsidR="00C059CE" w:rsidRPr="00727EFF">
        <w:t xml:space="preserve"> управления мотивацией труда персонала,</w:t>
      </w:r>
      <w:r w:rsidR="00727EFF">
        <w:t xml:space="preserve"> "</w:t>
      </w:r>
      <w:r w:rsidRPr="00727EFF">
        <w:t>Дома детства и юношества</w:t>
      </w:r>
      <w:r w:rsidR="00727EFF">
        <w:t>".</w:t>
      </w:r>
    </w:p>
    <w:p w:rsidR="00727EFF" w:rsidRDefault="00C059CE" w:rsidP="00727EFF">
      <w:pPr>
        <w:ind w:firstLine="709"/>
      </w:pPr>
      <w:r w:rsidRPr="00727EFF">
        <w:t>Как и в любой другой организации</w:t>
      </w:r>
      <w:r w:rsidR="00E50887" w:rsidRPr="00727EFF">
        <w:t>,</w:t>
      </w:r>
      <w:r w:rsidRPr="00727EFF">
        <w:t xml:space="preserve"> в МОУ</w:t>
      </w:r>
      <w:r w:rsidR="00E50887" w:rsidRPr="00727EFF">
        <w:t xml:space="preserve"> ДОД</w:t>
      </w:r>
      <w:r w:rsidR="00727EFF">
        <w:t xml:space="preserve"> "</w:t>
      </w:r>
      <w:r w:rsidR="00E50887" w:rsidRPr="00727EFF">
        <w:t>Дом детства и юношества</w:t>
      </w:r>
      <w:r w:rsidR="00727EFF">
        <w:t xml:space="preserve">" </w:t>
      </w:r>
      <w:r w:rsidRPr="00727EFF">
        <w:t>существуют должностные инструкции и нормирование труда, что относится к методам организационного воздействия</w:t>
      </w:r>
      <w:r w:rsidR="00727EFF" w:rsidRPr="00727EFF">
        <w:t>.</w:t>
      </w:r>
    </w:p>
    <w:p w:rsidR="00727EFF" w:rsidRDefault="00AA5EF5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Заработная плата представляет собой компенсацию трудового вклада работников в деятельность организации</w:t>
      </w:r>
      <w:r w:rsidR="00727EFF" w:rsidRPr="00727EFF">
        <w:rPr>
          <w:rFonts w:eastAsia="ArialMT"/>
        </w:rPr>
        <w:t xml:space="preserve">. </w:t>
      </w:r>
      <w:r w:rsidR="00935AA3" w:rsidRPr="00727EFF">
        <w:rPr>
          <w:rFonts w:eastAsia="ArialMT"/>
        </w:rPr>
        <w:t>В рассматриваемой нами организации используется повременная форма оплаты труда,</w:t>
      </w:r>
      <w:r w:rsidR="00AD65C7" w:rsidRPr="00727EFF">
        <w:rPr>
          <w:rFonts w:eastAsia="ArialMT"/>
        </w:rPr>
        <w:t xml:space="preserve"> </w:t>
      </w:r>
      <w:r w:rsidR="00727EFF">
        <w:rPr>
          <w:rFonts w:eastAsia="ArialMT"/>
        </w:rPr>
        <w:t>т.е.</w:t>
      </w:r>
      <w:r w:rsidR="00727EFF" w:rsidRPr="00727EFF">
        <w:rPr>
          <w:rFonts w:eastAsia="ArialMT"/>
        </w:rPr>
        <w:t xml:space="preserve"> </w:t>
      </w:r>
      <w:r w:rsidR="00AD65C7" w:rsidRPr="00727EFF">
        <w:rPr>
          <w:rFonts w:eastAsia="ArialMT"/>
        </w:rPr>
        <w:t>уровень оплаты труда связывается с продолжительностью затраченного времени на работу</w:t>
      </w:r>
      <w:r w:rsidR="00727EFF" w:rsidRPr="00727EFF">
        <w:rPr>
          <w:rFonts w:eastAsia="ArialMT"/>
        </w:rPr>
        <w:t xml:space="preserve">. </w:t>
      </w:r>
      <w:r w:rsidR="00AD65C7" w:rsidRPr="00727EFF">
        <w:rPr>
          <w:rFonts w:eastAsia="ArialMT"/>
        </w:rPr>
        <w:t>Т</w:t>
      </w:r>
      <w:r w:rsidR="00935AA3" w:rsidRPr="00727EFF">
        <w:rPr>
          <w:rFonts w:eastAsia="ArialMT"/>
        </w:rPr>
        <w:t>ворческий труд трудно измерить и контролировать его</w:t>
      </w:r>
      <w:r w:rsidR="006E3842" w:rsidRPr="00727EFF">
        <w:rPr>
          <w:rFonts w:eastAsia="ArialMT"/>
        </w:rPr>
        <w:t xml:space="preserve"> качество</w:t>
      </w:r>
      <w:r w:rsidR="00AD65C7" w:rsidRPr="00727EFF">
        <w:rPr>
          <w:rFonts w:eastAsia="ArialMT"/>
        </w:rPr>
        <w:t xml:space="preserve">, поэтому такая форма оплаты труда является </w:t>
      </w:r>
      <w:r w:rsidR="00952B43" w:rsidRPr="00727EFF">
        <w:rPr>
          <w:rFonts w:eastAsia="ArialMT"/>
        </w:rPr>
        <w:t>предпочтительной</w:t>
      </w:r>
      <w:r w:rsidR="00F0097E" w:rsidRPr="00727EFF">
        <w:rPr>
          <w:rFonts w:eastAsia="ArialMT"/>
        </w:rPr>
        <w:t xml:space="preserve"> для образовательных учреждений дополнительного образования</w:t>
      </w:r>
      <w:r w:rsidR="00727EFF" w:rsidRPr="00727EFF">
        <w:rPr>
          <w:rFonts w:eastAsia="ArialMT"/>
        </w:rPr>
        <w:t xml:space="preserve">. </w:t>
      </w:r>
      <w:r w:rsidR="00935AA3" w:rsidRPr="00727EFF">
        <w:rPr>
          <w:rFonts w:eastAsia="ArialMT"/>
        </w:rPr>
        <w:t xml:space="preserve">Преимуществами </w:t>
      </w:r>
      <w:r w:rsidR="006E3842" w:rsidRPr="00727EFF">
        <w:rPr>
          <w:rFonts w:eastAsia="ArialMT"/>
        </w:rPr>
        <w:t xml:space="preserve">такой </w:t>
      </w:r>
      <w:r w:rsidR="00935AA3" w:rsidRPr="00727EFF">
        <w:rPr>
          <w:rFonts w:eastAsia="ArialMT"/>
        </w:rPr>
        <w:t>системы</w:t>
      </w:r>
      <w:r w:rsidR="006E3842" w:rsidRPr="00727EFF">
        <w:rPr>
          <w:rFonts w:eastAsia="ArialMT"/>
        </w:rPr>
        <w:t xml:space="preserve"> </w:t>
      </w:r>
      <w:r w:rsidR="00935AA3" w:rsidRPr="00727EFF">
        <w:rPr>
          <w:rFonts w:eastAsia="ArialMT"/>
        </w:rPr>
        <w:t>являются простота, легкость реализации, легкость начисления, обеспечение</w:t>
      </w:r>
      <w:r w:rsidR="006E3842" w:rsidRPr="00727EFF">
        <w:rPr>
          <w:rFonts w:eastAsia="ArialMT"/>
        </w:rPr>
        <w:t xml:space="preserve"> </w:t>
      </w:r>
      <w:r w:rsidR="00935AA3" w:rsidRPr="00727EFF">
        <w:rPr>
          <w:rFonts w:eastAsia="ArialMT"/>
        </w:rPr>
        <w:t>хороших отношений между работниками</w:t>
      </w:r>
      <w:r w:rsidR="00727EFF" w:rsidRPr="00727EFF">
        <w:rPr>
          <w:rFonts w:eastAsia="ArialMT"/>
        </w:rPr>
        <w:t xml:space="preserve">. </w:t>
      </w:r>
      <w:r w:rsidR="00935AA3" w:rsidRPr="00727EFF">
        <w:rPr>
          <w:rFonts w:eastAsia="ArialMT"/>
        </w:rPr>
        <w:t>Базируется на тарифных ставках и</w:t>
      </w:r>
      <w:r w:rsidR="006E3842" w:rsidRPr="00727EFF">
        <w:rPr>
          <w:rFonts w:eastAsia="ArialMT"/>
        </w:rPr>
        <w:t xml:space="preserve"> </w:t>
      </w:r>
      <w:r w:rsidR="00935AA3" w:rsidRPr="00727EFF">
        <w:rPr>
          <w:rFonts w:eastAsia="ArialMT"/>
        </w:rPr>
        <w:t>разрядах работников</w:t>
      </w:r>
      <w:r w:rsidR="00727EFF" w:rsidRPr="00727EFF">
        <w:rPr>
          <w:rFonts w:eastAsia="ArialMT"/>
        </w:rPr>
        <w:t xml:space="preserve">. </w:t>
      </w:r>
      <w:r w:rsidR="00935AA3" w:rsidRPr="00727EFF">
        <w:rPr>
          <w:rFonts w:eastAsia="ArialMT"/>
        </w:rPr>
        <w:t>Недостатками являютс</w:t>
      </w:r>
      <w:r w:rsidR="00B204F3" w:rsidRPr="00727EFF">
        <w:rPr>
          <w:rFonts w:eastAsia="ArialMT"/>
        </w:rPr>
        <w:t>я низкий уровень стимулирования</w:t>
      </w:r>
      <w:r w:rsidR="00727EFF" w:rsidRPr="00727EFF">
        <w:rPr>
          <w:rFonts w:eastAsia="ArialMT"/>
        </w:rPr>
        <w:t xml:space="preserve">. </w:t>
      </w:r>
      <w:r w:rsidR="00F0097E" w:rsidRPr="00727EFF">
        <w:rPr>
          <w:rFonts w:eastAsia="ArialMT"/>
        </w:rPr>
        <w:t>МОУ</w:t>
      </w:r>
      <w:r w:rsidR="00DF0C2B" w:rsidRPr="00727EFF">
        <w:rPr>
          <w:rFonts w:eastAsia="ArialMT"/>
        </w:rPr>
        <w:t xml:space="preserve"> ДОД</w:t>
      </w:r>
      <w:r w:rsidR="00727EFF">
        <w:rPr>
          <w:rFonts w:eastAsia="ArialMT"/>
        </w:rPr>
        <w:t xml:space="preserve"> "</w:t>
      </w:r>
      <w:r w:rsidR="00DF0C2B" w:rsidRPr="00727EFF">
        <w:rPr>
          <w:rFonts w:eastAsia="ArialMT"/>
        </w:rPr>
        <w:t>Дом детства и юношества</w:t>
      </w:r>
      <w:r w:rsidR="00727EFF">
        <w:rPr>
          <w:rFonts w:eastAsia="ArialMT"/>
        </w:rPr>
        <w:t xml:space="preserve">" </w:t>
      </w:r>
      <w:r w:rsidR="00F0097E" w:rsidRPr="00727EFF">
        <w:rPr>
          <w:rFonts w:eastAsia="ArialMT"/>
        </w:rPr>
        <w:t>является бюджетной организацией и полностью фин</w:t>
      </w:r>
      <w:r w:rsidR="000E0E14" w:rsidRPr="00727EFF">
        <w:rPr>
          <w:rFonts w:eastAsia="ArialMT"/>
        </w:rPr>
        <w:t>ансируется из муниципалитета</w:t>
      </w:r>
      <w:r w:rsidR="00F0097E" w:rsidRPr="00727EFF">
        <w:rPr>
          <w:rFonts w:eastAsia="ArialMT"/>
        </w:rPr>
        <w:t>, а значит уровень оплаты труда не высокий</w:t>
      </w:r>
      <w:r w:rsidR="00727EFF" w:rsidRPr="00727EFF">
        <w:rPr>
          <w:rFonts w:eastAsia="ArialMT"/>
        </w:rPr>
        <w:t xml:space="preserve">. </w:t>
      </w:r>
      <w:r w:rsidR="00DF0C2B" w:rsidRPr="00727EFF">
        <w:rPr>
          <w:rFonts w:eastAsia="ArialMT"/>
        </w:rPr>
        <w:t xml:space="preserve">Заработная плата </w:t>
      </w:r>
      <w:r w:rsidR="00727EFF">
        <w:rPr>
          <w:rFonts w:eastAsia="ArialMT"/>
        </w:rPr>
        <w:t>-</w:t>
      </w:r>
      <w:r w:rsidR="00DF0C2B" w:rsidRPr="00727EFF">
        <w:rPr>
          <w:rFonts w:eastAsia="ArialMT"/>
        </w:rPr>
        <w:t xml:space="preserve"> важнейшая</w:t>
      </w:r>
      <w:r w:rsidR="0049366D" w:rsidRPr="00727EFF">
        <w:rPr>
          <w:rFonts w:eastAsia="ArialMT"/>
        </w:rPr>
        <w:t xml:space="preserve"> часть системы оплаты и стимулирования труда, один из инструментов воздействия на эффективность труда работника, а если она низкая, то и мотивация труда будет снижаться</w:t>
      </w:r>
      <w:r w:rsidR="00727EFF" w:rsidRPr="00727EFF">
        <w:rPr>
          <w:rFonts w:eastAsia="ArialMT"/>
        </w:rPr>
        <w:t>.</w:t>
      </w:r>
    </w:p>
    <w:p w:rsidR="00727EFF" w:rsidRDefault="0049366D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В учреждении существует система премирования</w:t>
      </w:r>
      <w:r w:rsidR="00727EFF" w:rsidRPr="00727EFF">
        <w:rPr>
          <w:rFonts w:eastAsia="ArialMT"/>
        </w:rPr>
        <w:t xml:space="preserve">. </w:t>
      </w:r>
      <w:r w:rsidR="00511365" w:rsidRPr="00727EFF">
        <w:rPr>
          <w:rFonts w:eastAsia="ArialMT"/>
        </w:rPr>
        <w:t>Премиальная надбавка в соответствии с заслугами работника исчисляется по единой методике</w:t>
      </w:r>
      <w:r w:rsidR="00727EFF">
        <w:rPr>
          <w:rFonts w:eastAsia="ArialMT"/>
        </w:rPr>
        <w:t xml:space="preserve"> (</w:t>
      </w:r>
      <w:r w:rsidR="00511365" w:rsidRPr="00727EFF">
        <w:rPr>
          <w:rFonts w:eastAsia="ArialMT"/>
        </w:rPr>
        <w:t>на осн</w:t>
      </w:r>
      <w:r w:rsidR="00DF0C2B" w:rsidRPr="00727EFF">
        <w:rPr>
          <w:rFonts w:eastAsia="ArialMT"/>
        </w:rPr>
        <w:t>ове трудового стажа</w:t>
      </w:r>
      <w:r w:rsidR="00727EFF" w:rsidRPr="00727EFF">
        <w:rPr>
          <w:rFonts w:eastAsia="ArialMT"/>
        </w:rPr>
        <w:t xml:space="preserve">). </w:t>
      </w:r>
      <w:r w:rsidR="00511365" w:rsidRPr="00727EFF">
        <w:rPr>
          <w:rFonts w:eastAsia="ArialMT"/>
        </w:rPr>
        <w:t>П</w:t>
      </w:r>
      <w:r w:rsidR="00DF0C2B" w:rsidRPr="00727EFF">
        <w:rPr>
          <w:rFonts w:eastAsia="ArialMT"/>
        </w:rPr>
        <w:t>реимущества</w:t>
      </w:r>
      <w:r w:rsidR="00727EFF" w:rsidRPr="00727EFF">
        <w:rPr>
          <w:rFonts w:eastAsia="ArialMT"/>
        </w:rPr>
        <w:t xml:space="preserve">: </w:t>
      </w:r>
      <w:r w:rsidR="00DF0C2B" w:rsidRPr="00727EFF">
        <w:rPr>
          <w:rFonts w:eastAsia="ArialMT"/>
        </w:rPr>
        <w:t>стимулирует</w:t>
      </w:r>
      <w:r w:rsidR="00511365" w:rsidRPr="00727EFF">
        <w:rPr>
          <w:rFonts w:eastAsia="ArialMT"/>
        </w:rPr>
        <w:t xml:space="preserve"> значимые показатели</w:t>
      </w:r>
      <w:r w:rsidR="00DF0C2B" w:rsidRPr="00727EFF">
        <w:rPr>
          <w:rFonts w:eastAsia="ArialMT"/>
        </w:rPr>
        <w:t xml:space="preserve"> производительности труда</w:t>
      </w:r>
      <w:r w:rsidR="00511365" w:rsidRPr="00727EFF">
        <w:rPr>
          <w:rFonts w:eastAsia="ArialMT"/>
        </w:rPr>
        <w:t>, способствует взаимодействию между работниками</w:t>
      </w:r>
      <w:r w:rsidR="00727EFF" w:rsidRPr="00727EFF">
        <w:rPr>
          <w:rFonts w:eastAsia="ArialMT"/>
        </w:rPr>
        <w:t xml:space="preserve">. </w:t>
      </w:r>
      <w:r w:rsidR="00511365" w:rsidRPr="00727EFF">
        <w:rPr>
          <w:rFonts w:eastAsia="ArialMT"/>
        </w:rPr>
        <w:t>Недостатки</w:t>
      </w:r>
      <w:r w:rsidR="00727EFF" w:rsidRPr="00727EFF">
        <w:rPr>
          <w:rFonts w:eastAsia="ArialMT"/>
        </w:rPr>
        <w:t xml:space="preserve">: </w:t>
      </w:r>
      <w:r w:rsidR="00511365" w:rsidRPr="00727EFF">
        <w:rPr>
          <w:rFonts w:eastAsia="ArialMT"/>
        </w:rPr>
        <w:t xml:space="preserve">трудно сформулировать общую методику, которая обеспечит сопоставимость неоднородных случаев, велика вероятность субъективной оценки </w:t>
      </w:r>
      <w:r w:rsidR="00B204F3" w:rsidRPr="00727EFF">
        <w:rPr>
          <w:rFonts w:eastAsia="ArialMT"/>
        </w:rPr>
        <w:t>заслуг работника</w:t>
      </w:r>
      <w:r w:rsidR="00727EFF" w:rsidRPr="00727EFF">
        <w:rPr>
          <w:rFonts w:eastAsia="ArialMT"/>
        </w:rPr>
        <w:t>.</w:t>
      </w:r>
    </w:p>
    <w:p w:rsidR="00727EFF" w:rsidRDefault="00911FC7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МОУ</w:t>
      </w:r>
      <w:r w:rsidR="00DF0C2B" w:rsidRPr="00727EFF">
        <w:rPr>
          <w:rFonts w:eastAsia="ArialMT"/>
        </w:rPr>
        <w:t xml:space="preserve"> ДОД</w:t>
      </w:r>
      <w:r w:rsidR="00727EFF">
        <w:rPr>
          <w:rFonts w:eastAsia="ArialMT"/>
        </w:rPr>
        <w:t xml:space="preserve"> "</w:t>
      </w:r>
      <w:r w:rsidRPr="00727EFF">
        <w:rPr>
          <w:rFonts w:eastAsia="ArialMT"/>
        </w:rPr>
        <w:t>Дом детства и юн</w:t>
      </w:r>
      <w:r w:rsidR="00DF0C2B" w:rsidRPr="00727EFF">
        <w:rPr>
          <w:rFonts w:eastAsia="ArialMT"/>
        </w:rPr>
        <w:t>ошества</w:t>
      </w:r>
      <w:r w:rsidR="00727EFF">
        <w:rPr>
          <w:rFonts w:eastAsia="ArialMT"/>
        </w:rPr>
        <w:t xml:space="preserve">" </w:t>
      </w:r>
      <w:r w:rsidRPr="00727EFF">
        <w:rPr>
          <w:rFonts w:eastAsia="ArialMT"/>
        </w:rPr>
        <w:t>муниципальное предприятие и в нем существует</w:t>
      </w:r>
      <w:r w:rsidR="00727EFF" w:rsidRPr="00727EFF">
        <w:rPr>
          <w:rFonts w:eastAsia="ArialMT"/>
        </w:rPr>
        <w:t xml:space="preserve">: </w:t>
      </w:r>
      <w:r w:rsidRPr="00727EFF">
        <w:rPr>
          <w:rFonts w:eastAsia="ArialMT"/>
        </w:rPr>
        <w:t>оплата и предоставление учебных отпусков лицам, совмещающим работу с обучением в соответствии с трудовым законодательством</w:t>
      </w:r>
      <w:r w:rsidR="00727EFF" w:rsidRPr="00727EFF">
        <w:rPr>
          <w:rFonts w:eastAsia="ArialMT"/>
        </w:rPr>
        <w:t xml:space="preserve">; </w:t>
      </w:r>
      <w:r w:rsidRPr="00727EFF">
        <w:rPr>
          <w:rFonts w:eastAsia="ArialMT"/>
        </w:rPr>
        <w:t xml:space="preserve">дотации </w:t>
      </w:r>
      <w:r w:rsidR="00456A2C" w:rsidRPr="00727EFF">
        <w:rPr>
          <w:rFonts w:eastAsia="ArialMT"/>
        </w:rPr>
        <w:t>и пособия по нетрудоспособности</w:t>
      </w:r>
      <w:r w:rsidR="00727EFF" w:rsidRPr="00727EFF">
        <w:rPr>
          <w:rFonts w:eastAsia="ArialMT"/>
        </w:rPr>
        <w:t xml:space="preserve">. </w:t>
      </w:r>
      <w:r w:rsidR="00456A2C" w:rsidRPr="00727EFF">
        <w:rPr>
          <w:rFonts w:eastAsia="ArialMT"/>
        </w:rPr>
        <w:t>Д</w:t>
      </w:r>
      <w:r w:rsidRPr="00727EFF">
        <w:rPr>
          <w:rFonts w:eastAsia="ArialMT"/>
        </w:rPr>
        <w:t>енежное вознаграждение, предоставляемое в связи с личными торжествами, круглыми датами трудовой деятельности или праздниками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денежные суммы или подарки</w:t>
      </w:r>
      <w:r w:rsidR="00727EFF" w:rsidRPr="00727EFF">
        <w:rPr>
          <w:rFonts w:eastAsia="ArialMT"/>
        </w:rPr>
        <w:t xml:space="preserve">) </w:t>
      </w:r>
      <w:r w:rsidR="00456A2C" w:rsidRPr="00727EFF">
        <w:rPr>
          <w:rFonts w:eastAsia="ArialMT"/>
        </w:rPr>
        <w:t>выплачивается профсоюзной организацией</w:t>
      </w:r>
      <w:r w:rsidR="00727EFF" w:rsidRPr="00727EFF">
        <w:rPr>
          <w:rFonts w:eastAsia="ArialMT"/>
        </w:rPr>
        <w:t xml:space="preserve">. </w:t>
      </w:r>
      <w:r w:rsidR="00B204F3" w:rsidRPr="00727EFF">
        <w:rPr>
          <w:rFonts w:eastAsia="ArialMT"/>
        </w:rPr>
        <w:t>Также</w:t>
      </w:r>
      <w:r w:rsidR="00AA5EF5" w:rsidRPr="00727EFF">
        <w:rPr>
          <w:rFonts w:eastAsia="ArialMT"/>
        </w:rPr>
        <w:t xml:space="preserve"> в организации реализуются льготы и гарантии в рамках социальной защиты работников</w:t>
      </w:r>
      <w:r w:rsidR="00727EFF">
        <w:rPr>
          <w:rFonts w:eastAsia="ArialMT"/>
        </w:rPr>
        <w:t xml:space="preserve"> (</w:t>
      </w:r>
      <w:r w:rsidR="00AA5EF5" w:rsidRPr="00727EFF">
        <w:rPr>
          <w:rFonts w:eastAsia="ArialMT"/>
        </w:rPr>
        <w:t>социальное страхование по старости, по случаю временной нетрудоспособности</w:t>
      </w:r>
      <w:r w:rsidR="00727EFF" w:rsidRPr="00727EFF">
        <w:rPr>
          <w:rFonts w:eastAsia="ArialMT"/>
        </w:rPr>
        <w:t>),</w:t>
      </w:r>
      <w:r w:rsidR="00AA5EF5" w:rsidRPr="00727EFF">
        <w:rPr>
          <w:rFonts w:eastAsia="ArialMT"/>
        </w:rPr>
        <w:t xml:space="preserve"> установленные на </w:t>
      </w:r>
      <w:r w:rsidR="00DF0C2B" w:rsidRPr="00727EFF">
        <w:rPr>
          <w:rFonts w:eastAsia="ArialMT"/>
        </w:rPr>
        <w:t>государственном и</w:t>
      </w:r>
      <w:r w:rsidR="00AA5EF5" w:rsidRPr="00727EFF">
        <w:rPr>
          <w:rFonts w:eastAsia="ArialMT"/>
        </w:rPr>
        <w:t xml:space="preserve"> региональном уровне</w:t>
      </w:r>
      <w:r w:rsidR="00727EFF" w:rsidRPr="00727EFF">
        <w:rPr>
          <w:rFonts w:eastAsia="ArialMT"/>
        </w:rPr>
        <w:t xml:space="preserve">. </w:t>
      </w:r>
      <w:r w:rsidR="00176F6E" w:rsidRPr="00727EFF">
        <w:rPr>
          <w:rFonts w:eastAsia="ArialMT"/>
        </w:rPr>
        <w:t>Но учреждение не предоставляет своим работникам и членам их семей дополнительные льготы, относящиеся к элементам материального стимулирован</w:t>
      </w:r>
      <w:r w:rsidR="00DF0C2B" w:rsidRPr="00727EFF">
        <w:rPr>
          <w:rFonts w:eastAsia="ArialMT"/>
        </w:rPr>
        <w:t>ия, за счет самой организации</w:t>
      </w:r>
      <w:r w:rsidR="00176F6E" w:rsidRPr="00727EFF">
        <w:rPr>
          <w:rFonts w:eastAsia="ArialMT"/>
        </w:rPr>
        <w:t xml:space="preserve">, </w:t>
      </w:r>
      <w:r w:rsidR="00727EFF">
        <w:rPr>
          <w:rFonts w:eastAsia="ArialMT"/>
        </w:rPr>
        <w:t>т.е.</w:t>
      </w:r>
      <w:r w:rsidR="00727EFF" w:rsidRPr="00727EFF">
        <w:rPr>
          <w:rFonts w:eastAsia="ArialMT"/>
        </w:rPr>
        <w:t xml:space="preserve"> </w:t>
      </w:r>
      <w:r w:rsidR="00176F6E" w:rsidRPr="00727EFF">
        <w:rPr>
          <w:rFonts w:eastAsia="ArialMT"/>
        </w:rPr>
        <w:t>в учреждении не существует никаких выплат, кроме предусмотренных законодательством РФ</w:t>
      </w:r>
      <w:r w:rsidR="00727EFF" w:rsidRPr="00727EFF">
        <w:rPr>
          <w:rFonts w:eastAsia="ArialMT"/>
        </w:rPr>
        <w:t>.</w:t>
      </w:r>
    </w:p>
    <w:p w:rsidR="00727EFF" w:rsidRDefault="00B204F3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Все перечисленное выше относится к экономическим методом стимулирования труда персонала</w:t>
      </w:r>
      <w:r w:rsidR="00727EFF" w:rsidRPr="00727EFF">
        <w:rPr>
          <w:rFonts w:eastAsia="ArialMT"/>
        </w:rPr>
        <w:t>.</w:t>
      </w:r>
    </w:p>
    <w:p w:rsidR="00727EFF" w:rsidRDefault="00223ED1" w:rsidP="00727EFF">
      <w:pPr>
        <w:ind w:firstLine="709"/>
      </w:pPr>
      <w:r w:rsidRPr="00727EFF">
        <w:t>Личный пример руководителя своим подчиненным является социально-психологическим методом управления мотивацией труда персонала в МОУ</w:t>
      </w:r>
      <w:r w:rsidR="00DF0C2B" w:rsidRPr="00727EFF">
        <w:t xml:space="preserve"> ДОД</w:t>
      </w:r>
      <w:r w:rsidR="00727EFF">
        <w:t xml:space="preserve"> "</w:t>
      </w:r>
      <w:r w:rsidR="00DF0C2B" w:rsidRPr="00727EFF">
        <w:t>Дом детства и юношества</w:t>
      </w:r>
      <w:r w:rsidR="00727EFF">
        <w:t xml:space="preserve">". </w:t>
      </w:r>
      <w:r w:rsidRPr="00727EFF">
        <w:t>По данным опроса работников данного учреждения директор Татьяна Олимпиевна Москалева обладает всеми качествами</w:t>
      </w:r>
      <w:r w:rsidR="00727EFF">
        <w:t xml:space="preserve"> (</w:t>
      </w:r>
      <w:r w:rsidRPr="00727EFF">
        <w:t>профессиональными, личностными, деловыми</w:t>
      </w:r>
      <w:r w:rsidR="00727EFF" w:rsidRPr="00727EFF">
        <w:t>),</w:t>
      </w:r>
      <w:r w:rsidRPr="00727EFF">
        <w:t xml:space="preserve"> присущими хорошему руководителю, а именно</w:t>
      </w:r>
      <w:r w:rsidR="00727EFF" w:rsidRPr="00727EFF">
        <w:t>:</w:t>
      </w:r>
    </w:p>
    <w:p w:rsidR="00727EFF" w:rsidRDefault="00223ED1" w:rsidP="00727EFF">
      <w:pPr>
        <w:ind w:firstLine="709"/>
      </w:pPr>
      <w:r w:rsidRPr="00727EFF">
        <w:t>высокий уровень образования, производственного опыта, компетентности в соответствующей сфере деятельности и смежных с ней</w:t>
      </w:r>
      <w:r w:rsidR="00727EFF" w:rsidRPr="00727EFF">
        <w:t>;</w:t>
      </w:r>
    </w:p>
    <w:p w:rsidR="00727EFF" w:rsidRDefault="00223ED1" w:rsidP="00727EFF">
      <w:pPr>
        <w:ind w:firstLine="709"/>
      </w:pPr>
      <w:r w:rsidRPr="00727EFF">
        <w:t>широта взглядов, эрудиция</w:t>
      </w:r>
      <w:r w:rsidR="00727EFF" w:rsidRPr="00727EFF">
        <w:t>;</w:t>
      </w:r>
    </w:p>
    <w:p w:rsidR="00727EFF" w:rsidRDefault="00223ED1" w:rsidP="00727EFF">
      <w:pPr>
        <w:ind w:firstLine="709"/>
      </w:pPr>
      <w:r w:rsidRPr="00727EFF">
        <w:t>поиск новых форм и методов работы, помощь окружающим в овладении ими, их обучение</w:t>
      </w:r>
      <w:r w:rsidR="00727EFF" w:rsidRPr="00727EFF">
        <w:t>;</w:t>
      </w:r>
    </w:p>
    <w:p w:rsidR="00727EFF" w:rsidRDefault="00223ED1" w:rsidP="00727EFF">
      <w:pPr>
        <w:ind w:firstLine="709"/>
      </w:pPr>
      <w:r w:rsidRPr="00727EFF">
        <w:t>высокие моральные стандарты</w:t>
      </w:r>
      <w:r w:rsidR="00727EFF" w:rsidRPr="00727EFF">
        <w:t>;</w:t>
      </w:r>
    </w:p>
    <w:p w:rsidR="00727EFF" w:rsidRDefault="00223ED1" w:rsidP="00727EFF">
      <w:pPr>
        <w:ind w:firstLine="709"/>
      </w:pPr>
      <w:r w:rsidRPr="00727EFF">
        <w:t>внутренняя и внешняя культура</w:t>
      </w:r>
      <w:r w:rsidR="00727EFF" w:rsidRPr="00727EFF">
        <w:t>;</w:t>
      </w:r>
    </w:p>
    <w:p w:rsidR="00727EFF" w:rsidRDefault="00223ED1" w:rsidP="00727EFF">
      <w:pPr>
        <w:ind w:firstLine="709"/>
      </w:pPr>
      <w:r w:rsidRPr="00727EFF">
        <w:t>честность</w:t>
      </w:r>
      <w:r w:rsidR="00727EFF" w:rsidRPr="00727EFF">
        <w:t>;</w:t>
      </w:r>
    </w:p>
    <w:p w:rsidR="00727EFF" w:rsidRDefault="00223ED1" w:rsidP="00727EFF">
      <w:pPr>
        <w:ind w:firstLine="709"/>
      </w:pPr>
      <w:r w:rsidRPr="00727EFF">
        <w:t>справедливость</w:t>
      </w:r>
      <w:r w:rsidR="00913633" w:rsidRPr="00727EFF">
        <w:t>, отзывчивость, заботливость, доброжелательное отношение к людям</w:t>
      </w:r>
      <w:r w:rsidR="00727EFF" w:rsidRPr="00727EFF">
        <w:t>;</w:t>
      </w:r>
    </w:p>
    <w:p w:rsidR="00727EFF" w:rsidRDefault="00913633" w:rsidP="00727EFF">
      <w:pPr>
        <w:ind w:firstLine="709"/>
      </w:pPr>
      <w:r w:rsidRPr="00727EFF">
        <w:t>умение организовать деятельность подчиненных, обеспечить ее всем необходимым, ставить и распределять задания, координировать и контролировать их выполнение, требовательность</w:t>
      </w:r>
      <w:r w:rsidR="00727EFF" w:rsidRPr="00727EFF">
        <w:t>;</w:t>
      </w:r>
    </w:p>
    <w:p w:rsidR="00727EFF" w:rsidRDefault="00913633" w:rsidP="00727EFF">
      <w:pPr>
        <w:ind w:firstLine="709"/>
      </w:pPr>
      <w:r w:rsidRPr="00727EFF">
        <w:t>контактность, коммуникабельность, умение расположить к себе людей, убедить в правильности своей точки зрения</w:t>
      </w:r>
      <w:r w:rsidR="00727EFF" w:rsidRPr="00727EFF">
        <w:t>;</w:t>
      </w:r>
    </w:p>
    <w:p w:rsidR="00727EFF" w:rsidRDefault="00913633" w:rsidP="00727EFF">
      <w:pPr>
        <w:ind w:firstLine="709"/>
      </w:pPr>
      <w:r w:rsidRPr="00727EFF">
        <w:t>умение управлять собой, своим поведением, отношениями с окружающими</w:t>
      </w:r>
      <w:r w:rsidR="00727EFF" w:rsidRPr="00727EFF">
        <w:t>.</w:t>
      </w:r>
    </w:p>
    <w:p w:rsidR="00727EFF" w:rsidRDefault="00C905BB" w:rsidP="00727EFF">
      <w:pPr>
        <w:ind w:firstLine="709"/>
      </w:pPr>
      <w:r w:rsidRPr="00727EFF">
        <w:t>Миссия МОУ</w:t>
      </w:r>
      <w:r w:rsidR="00DF0C2B" w:rsidRPr="00727EFF">
        <w:t xml:space="preserve"> ДОД</w:t>
      </w:r>
      <w:r w:rsidR="00727EFF">
        <w:t xml:space="preserve"> "</w:t>
      </w:r>
      <w:r w:rsidR="00DF0C2B" w:rsidRPr="00727EFF">
        <w:t>Дом детства и юношества</w:t>
      </w:r>
      <w:r w:rsidR="00727EFF">
        <w:t xml:space="preserve">": </w:t>
      </w:r>
      <w:r w:rsidRPr="00727EFF">
        <w:t>организация</w:t>
      </w:r>
      <w:r w:rsidR="008A7BA9" w:rsidRPr="00727EFF">
        <w:t xml:space="preserve"> полноценного</w:t>
      </w:r>
      <w:r w:rsidR="00727EFF" w:rsidRPr="00727EFF">
        <w:t xml:space="preserve"> </w:t>
      </w:r>
      <w:r w:rsidRPr="00727EFF">
        <w:t>досуга детей школьного и дошкольного возраста</w:t>
      </w:r>
      <w:r w:rsidR="00727EFF" w:rsidRPr="00727EFF">
        <w:t xml:space="preserve">; </w:t>
      </w:r>
      <w:r w:rsidRPr="00727EFF">
        <w:t>воспита</w:t>
      </w:r>
      <w:r w:rsidR="008A7BA9" w:rsidRPr="00727EFF">
        <w:t>ние патриотического начала</w:t>
      </w:r>
      <w:r w:rsidR="00727EFF" w:rsidRPr="00727EFF">
        <w:t xml:space="preserve">; </w:t>
      </w:r>
      <w:r w:rsidR="008A7BA9" w:rsidRPr="00727EFF">
        <w:t>создание условий для самовыражения воспитанников</w:t>
      </w:r>
      <w:r w:rsidR="00727EFF" w:rsidRPr="00727EFF">
        <w:t xml:space="preserve">; </w:t>
      </w:r>
      <w:r w:rsidR="004E45F8" w:rsidRPr="00727EFF">
        <w:t>пропаганда здорового образа жизни</w:t>
      </w:r>
      <w:r w:rsidR="00727EFF" w:rsidRPr="00727EFF">
        <w:t>.</w:t>
      </w:r>
    </w:p>
    <w:p w:rsidR="00727EFF" w:rsidRDefault="00FF3DAC" w:rsidP="00727EFF">
      <w:pPr>
        <w:ind w:firstLine="709"/>
      </w:pPr>
      <w:r w:rsidRPr="00727EFF">
        <w:t>Данная миссия способствует формированию единения внутри организации и созданию корпоративного духа</w:t>
      </w:r>
      <w:r w:rsidR="00727EFF" w:rsidRPr="00727EFF">
        <w:t xml:space="preserve">. </w:t>
      </w:r>
      <w:r w:rsidRPr="00727EFF">
        <w:t>Это проявляется в следующем</w:t>
      </w:r>
      <w:r w:rsidR="00727EFF" w:rsidRPr="00727EFF">
        <w:t>:</w:t>
      </w:r>
    </w:p>
    <w:p w:rsidR="00727EFF" w:rsidRDefault="00FF3DAC" w:rsidP="00727EFF">
      <w:pPr>
        <w:ind w:firstLine="709"/>
      </w:pPr>
      <w:r w:rsidRPr="00727EFF">
        <w:t>миссия делает ясными для сотрудников общую цель, предназначение существования организации</w:t>
      </w:r>
      <w:r w:rsidR="00727EFF" w:rsidRPr="00727EFF">
        <w:t xml:space="preserve">. </w:t>
      </w:r>
      <w:r w:rsidRPr="00727EFF">
        <w:t>В результате сотрудники организации, осознавая ее миссию, как бы ориентируют свои действия в едином направлении</w:t>
      </w:r>
      <w:r w:rsidR="00727EFF" w:rsidRPr="00727EFF">
        <w:t>;</w:t>
      </w:r>
    </w:p>
    <w:p w:rsidR="00727EFF" w:rsidRDefault="00FF3DAC" w:rsidP="00727EFF">
      <w:pPr>
        <w:ind w:firstLine="709"/>
      </w:pPr>
      <w:r w:rsidRPr="00727EFF">
        <w:t>миссия способствует тому, что сотрудники могут легче установить идентификацию своей персоны с организацией</w:t>
      </w:r>
      <w:r w:rsidR="00727EFF" w:rsidRPr="00727EFF">
        <w:t xml:space="preserve">. </w:t>
      </w:r>
      <w:r w:rsidRPr="00727EFF">
        <w:t>Для тех же сотрудников, которые идентифицируют себя с организацией, миссия выступает точкой концентрации их внимания при осуществлении своей деятельности</w:t>
      </w:r>
      <w:r w:rsidR="00727EFF" w:rsidRPr="00727EFF">
        <w:t>;</w:t>
      </w:r>
    </w:p>
    <w:p w:rsidR="00727EFF" w:rsidRDefault="00FF3DAC" w:rsidP="00727EFF">
      <w:pPr>
        <w:ind w:firstLine="709"/>
      </w:pPr>
      <w:r w:rsidRPr="00727EFF">
        <w:t>миссия способствует установлению определенного климата в организации, так как через нее до людей доводятся философия организации, ценности и принципы, которые лежат в основе построения и осуществления деятельности организации</w:t>
      </w:r>
      <w:r w:rsidR="00727EFF" w:rsidRPr="00727EFF">
        <w:t>.</w:t>
      </w:r>
    </w:p>
    <w:p w:rsidR="00727EFF" w:rsidRDefault="00FF3DAC" w:rsidP="00727EFF">
      <w:pPr>
        <w:ind w:firstLine="709"/>
      </w:pPr>
      <w:r w:rsidRPr="00727EFF">
        <w:t>Если миссия задает общие ориентиры, направления функционирования организации, выражающие смысл ее существования, то конкретные конечные состояния, к которым должна стремиться организация, фиксируются в виде ее целей</w:t>
      </w:r>
      <w:r w:rsidR="00727EFF" w:rsidRPr="00727EFF">
        <w:t xml:space="preserve">. </w:t>
      </w:r>
      <w:r w:rsidRPr="00727EFF">
        <w:t>То есть, говоря иначе, цели</w:t>
      </w:r>
      <w:r w:rsidR="00727EFF" w:rsidRPr="00727EFF">
        <w:t xml:space="preserve"> - </w:t>
      </w:r>
      <w:r w:rsidRPr="00727EFF">
        <w:t>это конкретное состояние отдельных параметров организации, на достижение которого направлена ее деятельность</w:t>
      </w:r>
      <w:r w:rsidR="00727EFF" w:rsidRPr="00727EFF">
        <w:t xml:space="preserve">. </w:t>
      </w:r>
      <w:r w:rsidR="00DF0C2B" w:rsidRPr="00727EFF">
        <w:t>Целью МОУ ДОД</w:t>
      </w:r>
      <w:r w:rsidR="00727EFF">
        <w:t xml:space="preserve"> "</w:t>
      </w:r>
      <w:r w:rsidR="00DF0C2B" w:rsidRPr="00727EFF">
        <w:t>Дом детства и юношества</w:t>
      </w:r>
      <w:r w:rsidR="00727EFF">
        <w:t xml:space="preserve">" </w:t>
      </w:r>
      <w:r w:rsidR="004E45F8" w:rsidRPr="00727EFF">
        <w:t>является</w:t>
      </w:r>
      <w:r w:rsidR="00727EFF" w:rsidRPr="00727EFF">
        <w:t xml:space="preserve">: </w:t>
      </w:r>
      <w:r w:rsidR="004E45F8" w:rsidRPr="00727EFF">
        <w:t>развитие творческого потенциала личности ребенка</w:t>
      </w:r>
      <w:r w:rsidR="00727EFF" w:rsidRPr="00727EFF">
        <w:t>.</w:t>
      </w:r>
    </w:p>
    <w:p w:rsidR="00727EFF" w:rsidRDefault="00FD3670" w:rsidP="00727EFF">
      <w:pPr>
        <w:ind w:firstLine="709"/>
      </w:pPr>
      <w:r w:rsidRPr="00727EFF">
        <w:t>Миссия и цель учреждения являются ориентирующими</w:t>
      </w:r>
      <w:r w:rsidR="004E45F8" w:rsidRPr="00727EFF">
        <w:t xml:space="preserve"> условия</w:t>
      </w:r>
      <w:r w:rsidRPr="00727EFF">
        <w:t>ми</w:t>
      </w:r>
      <w:r w:rsidR="004E45F8" w:rsidRPr="00727EFF">
        <w:t>,</w:t>
      </w:r>
      <w:r w:rsidR="00595550" w:rsidRPr="00727EFF">
        <w:t xml:space="preserve"> </w:t>
      </w:r>
      <w:r w:rsidR="00727EFF">
        <w:t>т.е.</w:t>
      </w:r>
      <w:r w:rsidR="00727EFF" w:rsidRPr="00727EFF">
        <w:t xml:space="preserve"> </w:t>
      </w:r>
      <w:r w:rsidRPr="00727EFF">
        <w:t>каждый сотрудник МОУ 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", </w:t>
      </w:r>
      <w:r w:rsidR="004E45F8" w:rsidRPr="00727EFF">
        <w:t>связанный непосредственно с е</w:t>
      </w:r>
      <w:r w:rsidRPr="00727EFF">
        <w:t>г</w:t>
      </w:r>
      <w:r w:rsidR="00DC18F5">
        <w:t>о</w:t>
      </w:r>
      <w:r w:rsidR="004E45F8" w:rsidRPr="00727EFF">
        <w:t xml:space="preserve"> основной деятельностью</w:t>
      </w:r>
      <w:r w:rsidR="00595550" w:rsidRPr="00727EFF">
        <w:t>, удовлетворяет личные потребности и одновременно работает на реализацию целей организации</w:t>
      </w:r>
      <w:r w:rsidR="00727EFF" w:rsidRPr="00727EFF">
        <w:t>.</w:t>
      </w:r>
    </w:p>
    <w:p w:rsidR="00727EFF" w:rsidRDefault="000C152B" w:rsidP="00727EFF">
      <w:pPr>
        <w:ind w:firstLine="709"/>
      </w:pPr>
      <w:r w:rsidRPr="00727EFF">
        <w:t>Ежегодно в г</w:t>
      </w:r>
      <w:r w:rsidR="00727EFF" w:rsidRPr="00727EFF">
        <w:t xml:space="preserve">. </w:t>
      </w:r>
      <w:r w:rsidRPr="00727EFF">
        <w:t>Златоуст</w:t>
      </w:r>
      <w:r w:rsidR="00DF0C2B" w:rsidRPr="00727EFF">
        <w:t>е</w:t>
      </w:r>
      <w:r w:rsidRPr="00727EFF">
        <w:t xml:space="preserve"> проводится конкурс на лучшего педагога дополнительного образования</w:t>
      </w:r>
      <w:r w:rsidR="00727EFF">
        <w:t xml:space="preserve"> "</w:t>
      </w:r>
      <w:r w:rsidRPr="00727EFF">
        <w:t>Внешкольник года</w:t>
      </w:r>
      <w:r w:rsidR="00727EFF">
        <w:t xml:space="preserve">". </w:t>
      </w:r>
      <w:r w:rsidRPr="00727EFF">
        <w:t>Педагоги</w:t>
      </w:r>
      <w:r w:rsidR="00CD3143" w:rsidRPr="00727EFF">
        <w:t xml:space="preserve"> всех городских учреждений дополнительного образования выста</w:t>
      </w:r>
      <w:r w:rsidR="00DF0C2B" w:rsidRPr="00727EFF">
        <w:t xml:space="preserve">вляют своего конкурсанта </w:t>
      </w:r>
      <w:r w:rsidR="00727EFF">
        <w:t>-</w:t>
      </w:r>
      <w:r w:rsidR="00DF0C2B" w:rsidRPr="00727EFF">
        <w:t xml:space="preserve"> лучшего</w:t>
      </w:r>
      <w:r w:rsidR="00CD3143" w:rsidRPr="00727EFF">
        <w:t>, по их мнению, в их организации</w:t>
      </w:r>
      <w:r w:rsidR="00727EFF" w:rsidRPr="00727EFF">
        <w:t xml:space="preserve">. </w:t>
      </w:r>
      <w:r w:rsidR="00CD3143" w:rsidRPr="00727EFF">
        <w:t>Конкурс проходит в два этапа, в конце определяется победитель, который получает денежное поощрение</w:t>
      </w:r>
      <w:r w:rsidR="00727EFF" w:rsidRPr="00727EFF">
        <w:t xml:space="preserve">. </w:t>
      </w:r>
      <w:r w:rsidR="00CD3143" w:rsidRPr="00727EFF">
        <w:t>Педагоги из МОУ</w:t>
      </w:r>
      <w:r w:rsidR="00C23E89" w:rsidRPr="00727EFF">
        <w:t xml:space="preserve"> ДОД</w:t>
      </w:r>
      <w:r w:rsidR="00727EFF">
        <w:t xml:space="preserve"> "</w:t>
      </w:r>
      <w:r w:rsidR="00C23E89" w:rsidRPr="00727EFF">
        <w:t>Дом детства и юношества</w:t>
      </w:r>
      <w:r w:rsidR="00727EFF">
        <w:t xml:space="preserve">" </w:t>
      </w:r>
      <w:r w:rsidR="00CD3143" w:rsidRPr="00727EFF">
        <w:t>каждый год принимают участие в данном мероприятии и неоднократно становились его лауреатами</w:t>
      </w:r>
      <w:r w:rsidR="00727EFF">
        <w:t>.</w:t>
      </w:r>
      <w:r w:rsidR="00DC18F5">
        <w:t xml:space="preserve"> </w:t>
      </w:r>
      <w:r w:rsidR="00727EFF">
        <w:t>Т.к.</w:t>
      </w:r>
      <w:r w:rsidR="00727EFF" w:rsidRPr="00727EFF">
        <w:t xml:space="preserve"> </w:t>
      </w:r>
      <w:r w:rsidR="00CD3143" w:rsidRPr="00727EFF">
        <w:t>участника конкурса выбирает весь коллектив организации посредством голосования, то это создает дополнительный мотивирующий фактор</w:t>
      </w:r>
      <w:r w:rsidR="00727EFF" w:rsidRPr="00727EFF">
        <w:t xml:space="preserve">: </w:t>
      </w:r>
      <w:r w:rsidR="00CD3143" w:rsidRPr="00727EFF">
        <w:t>начинается конкуренция между педагогами дополнительного образования</w:t>
      </w:r>
      <w:r w:rsidR="00727EFF" w:rsidRPr="00727EFF">
        <w:t>.</w:t>
      </w:r>
    </w:p>
    <w:p w:rsidR="00727EFF" w:rsidRDefault="00CD3143" w:rsidP="00727EFF">
      <w:pPr>
        <w:ind w:firstLine="709"/>
      </w:pPr>
      <w:r w:rsidRPr="00727EFF">
        <w:t>В рассматриваемой</w:t>
      </w:r>
      <w:r w:rsidR="00071840" w:rsidRPr="00727EFF">
        <w:t xml:space="preserve"> нами</w:t>
      </w:r>
      <w:r w:rsidRPr="00727EFF">
        <w:t xml:space="preserve"> организации существуют моральные санкции и поощрения</w:t>
      </w:r>
      <w:r w:rsidR="00727EFF" w:rsidRPr="00727EFF">
        <w:t xml:space="preserve">. </w:t>
      </w:r>
      <w:r w:rsidR="003D384D" w:rsidRPr="00727EFF">
        <w:t>Моральные санкции в виде выговоров и замечаний имеют силу мотивационного воздействия в силу авторитета личности директора</w:t>
      </w:r>
      <w:r w:rsidR="00727EFF" w:rsidRPr="00727EFF">
        <w:t xml:space="preserve">. </w:t>
      </w:r>
      <w:r w:rsidR="003D384D" w:rsidRPr="00727EFF">
        <w:t>Что касается моральных поощрений, то в МОУ</w:t>
      </w:r>
      <w:r w:rsidR="00C23E89" w:rsidRPr="00727EFF">
        <w:t xml:space="preserve"> ДОД</w:t>
      </w:r>
      <w:r w:rsidR="00727EFF">
        <w:t xml:space="preserve"> "</w:t>
      </w:r>
      <w:r w:rsidR="003D384D" w:rsidRPr="00727EFF">
        <w:t>Дом</w:t>
      </w:r>
      <w:r w:rsidR="00C23E89" w:rsidRPr="00727EFF">
        <w:t xml:space="preserve"> детства и юношества</w:t>
      </w:r>
      <w:r w:rsidR="00727EFF">
        <w:t xml:space="preserve">" </w:t>
      </w:r>
      <w:r w:rsidR="003D384D" w:rsidRPr="00727EFF">
        <w:t>в конце каждого мероприятия отмечаются те педагоги, которые внесли больший вклад в е</w:t>
      </w:r>
      <w:r w:rsidR="00071840" w:rsidRPr="00727EFF">
        <w:t>го проведение в форме устной</w:t>
      </w:r>
      <w:r w:rsidR="003D384D" w:rsidRPr="00727EFF">
        <w:t xml:space="preserve"> благода</w:t>
      </w:r>
      <w:r w:rsidR="00071840" w:rsidRPr="00727EFF">
        <w:t>рности</w:t>
      </w:r>
      <w:r w:rsidR="00E60A98" w:rsidRPr="00727EFF">
        <w:t xml:space="preserve"> и</w:t>
      </w:r>
      <w:r w:rsidR="00071840" w:rsidRPr="00727EFF">
        <w:t>ли награждаются почетными грамотами</w:t>
      </w:r>
      <w:r w:rsidR="00C23E89" w:rsidRPr="00727EFF">
        <w:t>, ч</w:t>
      </w:r>
      <w:r w:rsidR="003D384D" w:rsidRPr="00727EFF">
        <w:t>то оказы</w:t>
      </w:r>
      <w:r w:rsidR="00071840" w:rsidRPr="00727EFF">
        <w:t>вает свое мотивационное воздействие</w:t>
      </w:r>
      <w:r w:rsidR="00727EFF" w:rsidRPr="00727EFF">
        <w:t>.</w:t>
      </w:r>
    </w:p>
    <w:p w:rsidR="00727EFF" w:rsidRDefault="00105901" w:rsidP="00727EFF">
      <w:pPr>
        <w:ind w:firstLine="709"/>
      </w:pPr>
      <w:r w:rsidRPr="00727EFF">
        <w:t>Эстетические методы стимулирования труда персонала в МОУ 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", </w:t>
      </w:r>
      <w:r w:rsidRPr="00727EFF">
        <w:t>можно сказать, отсутствуют</w:t>
      </w:r>
      <w:r w:rsidR="00727EFF" w:rsidRPr="00727EFF">
        <w:t xml:space="preserve">: </w:t>
      </w:r>
      <w:r w:rsidRPr="00727EFF">
        <w:t>в каждом кабинете стены выкрашены в стандартные цвета</w:t>
      </w:r>
      <w:r w:rsidR="00727EFF" w:rsidRPr="00727EFF">
        <w:t xml:space="preserve">; </w:t>
      </w:r>
      <w:r w:rsidRPr="00727EFF">
        <w:t>в некоторых помещениях отсутствуют живые цветы</w:t>
      </w:r>
      <w:r w:rsidR="00727EFF" w:rsidRPr="00727EFF">
        <w:t xml:space="preserve">; </w:t>
      </w:r>
      <w:r w:rsidRPr="00727EFF">
        <w:t>у методистов нет отдельного кабинета и отведенного рабочего места, где они могут спокойно работать и оставлять личные вещи</w:t>
      </w:r>
      <w:r w:rsidR="00727EFF" w:rsidRPr="00727EFF">
        <w:t xml:space="preserve">. </w:t>
      </w:r>
      <w:r w:rsidR="00036890" w:rsidRPr="00727EFF">
        <w:t>Что со временем приводит к снижению интереса к труду в данной организации</w:t>
      </w:r>
      <w:r w:rsidR="00727EFF" w:rsidRPr="00727EFF">
        <w:t>.</w:t>
      </w:r>
    </w:p>
    <w:p w:rsidR="00727EFF" w:rsidRDefault="00DC18F5" w:rsidP="00BA32A0">
      <w:pPr>
        <w:pStyle w:val="2"/>
      </w:pPr>
      <w:r>
        <w:br w:type="page"/>
      </w:r>
      <w:bookmarkStart w:id="14" w:name="_Toc259345496"/>
      <w:r w:rsidR="00727EFF">
        <w:t xml:space="preserve">2.3 </w:t>
      </w:r>
      <w:r w:rsidR="00D80512" w:rsidRPr="00727EFF">
        <w:t>Предложения по активизации мотивации труда персонала в МОУ</w:t>
      </w:r>
      <w:r w:rsidR="00C23E89" w:rsidRPr="00727EFF">
        <w:t xml:space="preserve"> ДОД</w:t>
      </w:r>
      <w:r w:rsidR="00727EFF">
        <w:t xml:space="preserve"> "</w:t>
      </w:r>
      <w:r w:rsidR="00C23E89" w:rsidRPr="00727EFF">
        <w:t>Дом детства и юношества</w:t>
      </w:r>
      <w:r w:rsidR="00727EFF">
        <w:t xml:space="preserve">" </w:t>
      </w:r>
      <w:r w:rsidR="00D80512" w:rsidRPr="00727EFF">
        <w:t>г</w:t>
      </w:r>
      <w:r w:rsidR="00727EFF" w:rsidRPr="00727EFF">
        <w:t xml:space="preserve">. </w:t>
      </w:r>
      <w:r w:rsidR="00D80512" w:rsidRPr="00727EFF">
        <w:t>Златоуст</w:t>
      </w:r>
      <w:r w:rsidR="00C23E89" w:rsidRPr="00727EFF">
        <w:t>а</w:t>
      </w:r>
      <w:bookmarkEnd w:id="14"/>
    </w:p>
    <w:p w:rsidR="00BA32A0" w:rsidRDefault="00BA32A0" w:rsidP="00727EFF">
      <w:pPr>
        <w:ind w:firstLine="709"/>
      </w:pPr>
    </w:p>
    <w:p w:rsidR="00727EFF" w:rsidRDefault="00D80512" w:rsidP="00727EFF">
      <w:pPr>
        <w:ind w:firstLine="709"/>
      </w:pPr>
      <w:r w:rsidRPr="00727EFF">
        <w:t>Проведенный ана</w:t>
      </w:r>
      <w:r w:rsidR="00C23E89" w:rsidRPr="00727EFF">
        <w:t>лиз</w:t>
      </w:r>
      <w:r w:rsidRPr="00727EFF">
        <w:t xml:space="preserve"> мотивации труда персонала работников МОУ</w:t>
      </w:r>
      <w:r w:rsidR="00C23E89" w:rsidRPr="00727EFF">
        <w:t xml:space="preserve"> ДОД</w:t>
      </w:r>
      <w:r w:rsidR="00727EFF">
        <w:t xml:space="preserve"> "</w:t>
      </w:r>
      <w:r w:rsidR="00C23E89" w:rsidRPr="00727EFF">
        <w:t>Дом детства и юношества</w:t>
      </w:r>
      <w:r w:rsidR="00727EFF">
        <w:t xml:space="preserve">" </w:t>
      </w:r>
      <w:r w:rsidR="009264D3" w:rsidRPr="00727EFF">
        <w:t>показал, что существующая на данный момент система организации морального и материального стимулирования работников нуждается в корректировке и совершенствовании</w:t>
      </w:r>
      <w:r w:rsidR="00727EFF" w:rsidRPr="00727EFF">
        <w:t>.</w:t>
      </w:r>
    </w:p>
    <w:p w:rsidR="00727EFF" w:rsidRDefault="009264D3" w:rsidP="00727EFF">
      <w:pPr>
        <w:ind w:firstLine="709"/>
      </w:pPr>
      <w:r w:rsidRPr="00727EFF">
        <w:t>Проведенное исследование позволило разработать следующие предложения</w:t>
      </w:r>
      <w:r w:rsidR="00727EFF" w:rsidRPr="00727EFF">
        <w:t>.</w:t>
      </w:r>
    </w:p>
    <w:p w:rsidR="00727EFF" w:rsidRDefault="009264D3" w:rsidP="00727EFF">
      <w:pPr>
        <w:ind w:firstLine="709"/>
      </w:pPr>
      <w:r w:rsidRPr="00727EFF">
        <w:t>Изучив имеющийся опыт мотивации и стимулирования работников, мы предприняли попытку разработать собственную мо</w:t>
      </w:r>
      <w:r w:rsidR="00C23E89" w:rsidRPr="00727EFF">
        <w:t>дель системы</w:t>
      </w:r>
      <w:r w:rsidRPr="00727EFF">
        <w:t xml:space="preserve"> мотивации и стимулирования работников МОУ</w:t>
      </w:r>
      <w:r w:rsidR="00C23E89" w:rsidRPr="00727EFF">
        <w:t xml:space="preserve"> ДОД</w:t>
      </w:r>
      <w:r w:rsidR="00727EFF">
        <w:t xml:space="preserve"> "</w:t>
      </w:r>
      <w:r w:rsidR="00C23E89" w:rsidRPr="00727EFF">
        <w:t>Дом детства и юношества</w:t>
      </w:r>
      <w:r w:rsidR="00727EFF">
        <w:t xml:space="preserve">", </w:t>
      </w:r>
      <w:r w:rsidRPr="00727EFF">
        <w:t>которая применима для различных категорий персонала</w:t>
      </w:r>
      <w:r w:rsidR="00727EFF" w:rsidRPr="00727EFF">
        <w:t>.</w:t>
      </w:r>
    </w:p>
    <w:p w:rsidR="00727EFF" w:rsidRDefault="009264D3" w:rsidP="00727EFF">
      <w:pPr>
        <w:ind w:firstLine="709"/>
      </w:pPr>
      <w:r w:rsidRPr="00727EFF">
        <w:t>Модель включает следующие этапы по организации системы мотивации и ввода ее в действие</w:t>
      </w:r>
      <w:r w:rsidR="00727EFF" w:rsidRPr="00727EFF">
        <w:t>:</w:t>
      </w:r>
    </w:p>
    <w:p w:rsidR="00727EFF" w:rsidRDefault="00A54267" w:rsidP="00727EFF">
      <w:pPr>
        <w:ind w:firstLine="709"/>
      </w:pPr>
      <w:r w:rsidRPr="00727EFF">
        <w:t>1</w:t>
      </w:r>
      <w:r w:rsidR="00727EFF" w:rsidRPr="00727EFF">
        <w:t xml:space="preserve">. </w:t>
      </w:r>
      <w:r w:rsidR="009264D3" w:rsidRPr="00727EFF">
        <w:t>Заключение договора между работниками и работодателем, который</w:t>
      </w:r>
      <w:r w:rsidR="00727EFF" w:rsidRPr="00727EFF">
        <w:t xml:space="preserve"> </w:t>
      </w:r>
      <w:r w:rsidR="009264D3" w:rsidRPr="00727EFF">
        <w:t>определяет все условия мотивирования наемных работников</w:t>
      </w:r>
      <w:r w:rsidR="00727EFF" w:rsidRPr="00727EFF">
        <w:t>.</w:t>
      </w:r>
    </w:p>
    <w:p w:rsidR="00727EFF" w:rsidRDefault="00A54267" w:rsidP="00727EFF">
      <w:pPr>
        <w:ind w:firstLine="709"/>
      </w:pPr>
      <w:r w:rsidRPr="00727EFF">
        <w:t>2</w:t>
      </w:r>
      <w:r w:rsidR="00727EFF" w:rsidRPr="00727EFF">
        <w:t xml:space="preserve">. </w:t>
      </w:r>
      <w:r w:rsidR="009264D3" w:rsidRPr="00727EFF">
        <w:t>Разработка форм материального и нематериального стимулирования наемных работников</w:t>
      </w:r>
      <w:r w:rsidR="00727EFF" w:rsidRPr="00727EFF">
        <w:t>.</w:t>
      </w:r>
    </w:p>
    <w:p w:rsidR="00727EFF" w:rsidRDefault="00A54267" w:rsidP="00727EFF">
      <w:pPr>
        <w:ind w:firstLine="709"/>
      </w:pPr>
      <w:r w:rsidRPr="00727EFF">
        <w:t>3</w:t>
      </w:r>
      <w:r w:rsidR="00727EFF" w:rsidRPr="00727EFF">
        <w:t xml:space="preserve">. </w:t>
      </w:r>
      <w:r w:rsidR="004E5B4F" w:rsidRPr="00727EFF">
        <w:t>Разделение работников организации по группам в зависимости от размера оплаты труда</w:t>
      </w:r>
      <w:r w:rsidR="00727EFF" w:rsidRPr="00727EFF">
        <w:t>.</w:t>
      </w:r>
    </w:p>
    <w:p w:rsidR="00727EFF" w:rsidRDefault="004E5B4F" w:rsidP="00727EFF">
      <w:pPr>
        <w:ind w:firstLine="709"/>
      </w:pPr>
      <w:r w:rsidRPr="00727EFF">
        <w:t>4</w:t>
      </w:r>
      <w:r w:rsidR="00727EFF" w:rsidRPr="00727EFF">
        <w:t xml:space="preserve">. </w:t>
      </w:r>
      <w:r w:rsidRPr="00727EFF">
        <w:t>Обоснование механизма участия наемных работников в доходах организации</w:t>
      </w:r>
      <w:r w:rsidR="00727EFF" w:rsidRPr="00727EFF">
        <w:t>.</w:t>
      </w:r>
    </w:p>
    <w:p w:rsidR="00727EFF" w:rsidRDefault="00A54267" w:rsidP="00727EFF">
      <w:pPr>
        <w:ind w:firstLine="709"/>
      </w:pPr>
      <w:r w:rsidRPr="00727EFF">
        <w:t>5</w:t>
      </w:r>
      <w:r w:rsidR="00727EFF" w:rsidRPr="00727EFF">
        <w:t xml:space="preserve">. </w:t>
      </w:r>
      <w:r w:rsidR="004E5B4F" w:rsidRPr="00727EFF">
        <w:t>Разработка системы гибких социальных льгот</w:t>
      </w:r>
      <w:r w:rsidR="00727EFF" w:rsidRPr="00727EFF">
        <w:t>.</w:t>
      </w:r>
    </w:p>
    <w:p w:rsidR="00727EFF" w:rsidRDefault="004E5B4F" w:rsidP="00727EFF">
      <w:pPr>
        <w:ind w:firstLine="709"/>
      </w:pPr>
      <w:r w:rsidRPr="00727EFF">
        <w:t>Рассмотрим эти этапы подробнее</w:t>
      </w:r>
      <w:r w:rsidR="00727EFF" w:rsidRPr="00727EFF">
        <w:t>.</w:t>
      </w:r>
    </w:p>
    <w:p w:rsidR="00727EFF" w:rsidRDefault="004E5B4F" w:rsidP="00727EFF">
      <w:pPr>
        <w:ind w:firstLine="709"/>
      </w:pPr>
      <w:r w:rsidRPr="00727EFF">
        <w:t>На первом этапе заключается договор между администрацией организации</w:t>
      </w:r>
      <w:r w:rsidR="00727EFF">
        <w:t xml:space="preserve"> (</w:t>
      </w:r>
      <w:r w:rsidRPr="00727EFF">
        <w:t>работодателем</w:t>
      </w:r>
      <w:r w:rsidR="00727EFF" w:rsidRPr="00727EFF">
        <w:t xml:space="preserve">) </w:t>
      </w:r>
      <w:r w:rsidRPr="00727EFF">
        <w:t>и профсоюзом</w:t>
      </w:r>
      <w:r w:rsidR="00727EFF" w:rsidRPr="00727EFF">
        <w:t xml:space="preserve">. </w:t>
      </w:r>
      <w:r w:rsidRPr="00727EFF">
        <w:t>В нем должны быть отражены</w:t>
      </w:r>
      <w:r w:rsidR="00727EFF" w:rsidRPr="00727EFF">
        <w:t>:</w:t>
      </w:r>
    </w:p>
    <w:p w:rsidR="00727EFF" w:rsidRDefault="004E5B4F" w:rsidP="00727EFF">
      <w:pPr>
        <w:ind w:firstLine="709"/>
      </w:pPr>
      <w:r w:rsidRPr="00727EFF">
        <w:t>размер минимальной тарифной ставки</w:t>
      </w:r>
      <w:r w:rsidR="00727EFF" w:rsidRPr="00727EFF">
        <w:t>;</w:t>
      </w:r>
    </w:p>
    <w:p w:rsidR="00727EFF" w:rsidRDefault="004E5B4F" w:rsidP="00727EFF">
      <w:pPr>
        <w:ind w:firstLine="709"/>
      </w:pPr>
      <w:r w:rsidRPr="00727EFF">
        <w:t>порядок компенсации заработной платы</w:t>
      </w:r>
      <w:r w:rsidR="00727EFF" w:rsidRPr="00727EFF">
        <w:t>;</w:t>
      </w:r>
    </w:p>
    <w:p w:rsidR="00727EFF" w:rsidRDefault="004E5B4F" w:rsidP="00727EFF">
      <w:pPr>
        <w:ind w:firstLine="709"/>
      </w:pPr>
      <w:r w:rsidRPr="00727EFF">
        <w:t>тарифные коэффициенты для всех работников</w:t>
      </w:r>
      <w:r w:rsidR="00727EFF" w:rsidRPr="00727EFF">
        <w:t>;</w:t>
      </w:r>
    </w:p>
    <w:p w:rsidR="00727EFF" w:rsidRDefault="004E5B4F" w:rsidP="00727EFF">
      <w:pPr>
        <w:ind w:firstLine="709"/>
      </w:pPr>
      <w:r w:rsidRPr="00727EFF">
        <w:t>формы участия наемных работников в доходах предприятия</w:t>
      </w:r>
      <w:r w:rsidR="00727EFF" w:rsidRPr="00727EFF">
        <w:t>;</w:t>
      </w:r>
    </w:p>
    <w:p w:rsidR="00727EFF" w:rsidRDefault="004E5B4F" w:rsidP="00727EFF">
      <w:pPr>
        <w:ind w:firstLine="709"/>
      </w:pPr>
      <w:r w:rsidRPr="00727EFF">
        <w:t>формы, размеры и порядок предоставления социальных льгот</w:t>
      </w:r>
      <w:r w:rsidR="00727EFF" w:rsidRPr="00727EFF">
        <w:t>.</w:t>
      </w:r>
    </w:p>
    <w:p w:rsidR="00727EFF" w:rsidRDefault="004E5B4F" w:rsidP="00727EFF">
      <w:pPr>
        <w:ind w:firstLine="709"/>
      </w:pPr>
      <w:r w:rsidRPr="00727EFF">
        <w:t>С помощью такого договора система мотивирования становится понятной наемным работникам организации</w:t>
      </w:r>
      <w:r w:rsidR="00727EFF" w:rsidRPr="00727EFF">
        <w:t>.</w:t>
      </w:r>
    </w:p>
    <w:p w:rsidR="00727EFF" w:rsidRDefault="004E5B4F" w:rsidP="00727EFF">
      <w:pPr>
        <w:ind w:firstLine="709"/>
      </w:pPr>
      <w:r w:rsidRPr="00727EFF">
        <w:t>На втором этапе разрабатываются конкретные формы</w:t>
      </w:r>
      <w:r w:rsidR="00E921C0" w:rsidRPr="00727EFF">
        <w:t xml:space="preserve"> мотивирования работников организации</w:t>
      </w:r>
      <w:r w:rsidR="00727EFF" w:rsidRPr="00727EFF">
        <w:t xml:space="preserve">. </w:t>
      </w:r>
      <w:r w:rsidR="00E921C0" w:rsidRPr="00727EFF">
        <w:t>Они включают определение тарифных ставок в зависимости от категории персонала, размер доплат и надбавок, определение порядка начисления размеров премий</w:t>
      </w:r>
      <w:r w:rsidR="00727EFF" w:rsidRPr="00727EFF">
        <w:t>.</w:t>
      </w:r>
    </w:p>
    <w:p w:rsidR="00727EFF" w:rsidRDefault="00E921C0" w:rsidP="00727EFF">
      <w:pPr>
        <w:ind w:firstLine="709"/>
      </w:pPr>
      <w:r w:rsidRPr="00727EFF">
        <w:t>На третьем этапе происходит распределение по группам в зависимости от оплаты труда</w:t>
      </w:r>
      <w:r w:rsidR="00727EFF" w:rsidRPr="00727EFF">
        <w:t xml:space="preserve">. </w:t>
      </w:r>
      <w:r w:rsidRPr="00727EFF">
        <w:t>Система оплаты труда работников организации конкретизируется и принимает законченный вид</w:t>
      </w:r>
      <w:r w:rsidR="00727EFF" w:rsidRPr="00727EFF">
        <w:t xml:space="preserve">. </w:t>
      </w:r>
      <w:r w:rsidRPr="00727EFF">
        <w:t>Основой любой заработной платы является тарифная ставка</w:t>
      </w:r>
      <w:r w:rsidR="00727EFF" w:rsidRPr="00727EFF">
        <w:t xml:space="preserve">. </w:t>
      </w:r>
      <w:r w:rsidRPr="00727EFF">
        <w:t>Однако старая тарифная система заметно устарела, так как она не учитывает цену профессии на рынке труда</w:t>
      </w:r>
      <w:r w:rsidR="00727EFF" w:rsidRPr="00727EFF">
        <w:t xml:space="preserve">. </w:t>
      </w:r>
      <w:r w:rsidRPr="00727EFF">
        <w:t>Соответственно, это выдвигает требование создания на каждом предприятии</w:t>
      </w:r>
      <w:r w:rsidR="00C23E89" w:rsidRPr="00727EFF">
        <w:t>, в организациях</w:t>
      </w:r>
      <w:r w:rsidRPr="00727EFF">
        <w:t xml:space="preserve"> собственной тарифной системы, которая бы была приспособлена к приоритетам</w:t>
      </w:r>
      <w:r w:rsidR="00C23E89" w:rsidRPr="00727EFF">
        <w:t xml:space="preserve"> их</w:t>
      </w:r>
      <w:r w:rsidRPr="00727EFF">
        <w:t xml:space="preserve"> конкретно</w:t>
      </w:r>
      <w:r w:rsidR="00C23E89" w:rsidRPr="00727EFF">
        <w:t>й деятельности, к имеющейся у них</w:t>
      </w:r>
      <w:r w:rsidRPr="00727EFF">
        <w:t xml:space="preserve"> пр</w:t>
      </w:r>
      <w:r w:rsidR="00D132DA" w:rsidRPr="00727EFF">
        <w:t>о</w:t>
      </w:r>
      <w:r w:rsidRPr="00727EFF">
        <w:t>изводственно-технической и организационной структуре</w:t>
      </w:r>
      <w:r w:rsidR="00727EFF" w:rsidRPr="00727EFF">
        <w:t>.</w:t>
      </w:r>
    </w:p>
    <w:p w:rsidR="00727EFF" w:rsidRDefault="00D132DA" w:rsidP="00727EFF">
      <w:pPr>
        <w:ind w:firstLine="709"/>
      </w:pPr>
      <w:r w:rsidRPr="00727EFF">
        <w:t>Например, Е</w:t>
      </w:r>
      <w:r w:rsidR="00727EFF" w:rsidRPr="00727EFF">
        <w:t xml:space="preserve">. </w:t>
      </w:r>
      <w:r w:rsidRPr="00727EFF">
        <w:t>Елизаров</w:t>
      </w:r>
      <w:r w:rsidR="00727EFF">
        <w:t xml:space="preserve"> (</w:t>
      </w:r>
      <w:r w:rsidR="00C23E89" w:rsidRPr="00727EFF">
        <w:t>28</w:t>
      </w:r>
      <w:r w:rsidR="00727EFF" w:rsidRPr="00727EFF">
        <w:t xml:space="preserve">) </w:t>
      </w:r>
      <w:r w:rsidRPr="00727EFF">
        <w:t>предлагает определять тарифную ставку как совокупность трех показателей</w:t>
      </w:r>
      <w:r w:rsidR="00727EFF" w:rsidRPr="00727EFF">
        <w:t>:</w:t>
      </w:r>
    </w:p>
    <w:p w:rsidR="00BA32A0" w:rsidRDefault="00BA32A0" w:rsidP="00727EFF">
      <w:pPr>
        <w:ind w:firstLine="709"/>
      </w:pPr>
    </w:p>
    <w:p w:rsidR="00727EFF" w:rsidRDefault="00D132DA" w:rsidP="00727EFF">
      <w:pPr>
        <w:ind w:firstLine="709"/>
      </w:pPr>
      <w:r w:rsidRPr="00727EFF">
        <w:t>ТС = К + О + Н,</w:t>
      </w:r>
      <w:r w:rsidR="00C23E89" w:rsidRPr="00727EFF">
        <w:t xml:space="preserve"> где</w:t>
      </w:r>
    </w:p>
    <w:p w:rsidR="00BA32A0" w:rsidRPr="00727EFF" w:rsidRDefault="00BA32A0" w:rsidP="00727EFF">
      <w:pPr>
        <w:ind w:firstLine="709"/>
      </w:pPr>
    </w:p>
    <w:p w:rsidR="00727EFF" w:rsidRDefault="00D132DA" w:rsidP="00727EFF">
      <w:pPr>
        <w:ind w:firstLine="709"/>
      </w:pPr>
      <w:r w:rsidRPr="00727EFF">
        <w:t xml:space="preserve">ТС </w:t>
      </w:r>
      <w:r w:rsidR="00727EFF">
        <w:t>-</w:t>
      </w:r>
      <w:r w:rsidRPr="00727EFF">
        <w:t xml:space="preserve"> тарифная ставка</w:t>
      </w:r>
      <w:r w:rsidR="00727EFF" w:rsidRPr="00727EFF">
        <w:t>;</w:t>
      </w:r>
    </w:p>
    <w:p w:rsidR="00727EFF" w:rsidRDefault="00D132DA" w:rsidP="00727EFF">
      <w:pPr>
        <w:ind w:firstLine="709"/>
      </w:pPr>
      <w:r w:rsidRPr="00727EFF">
        <w:t xml:space="preserve">К </w:t>
      </w:r>
      <w:r w:rsidR="00727EFF">
        <w:t>-</w:t>
      </w:r>
      <w:r w:rsidRPr="00727EFF">
        <w:t xml:space="preserve"> квалификация</w:t>
      </w:r>
      <w:r w:rsidR="00727EFF" w:rsidRPr="00727EFF">
        <w:t>;</w:t>
      </w:r>
    </w:p>
    <w:p w:rsidR="00727EFF" w:rsidRDefault="00D132DA" w:rsidP="00727EFF">
      <w:pPr>
        <w:ind w:firstLine="709"/>
      </w:pPr>
      <w:r w:rsidRPr="00727EFF">
        <w:t xml:space="preserve">О </w:t>
      </w:r>
      <w:r w:rsidR="00727EFF">
        <w:t>-</w:t>
      </w:r>
      <w:r w:rsidRPr="00727EFF">
        <w:t xml:space="preserve"> ответственность</w:t>
      </w:r>
      <w:r w:rsidR="00727EFF" w:rsidRPr="00727EFF">
        <w:t>;</w:t>
      </w:r>
    </w:p>
    <w:p w:rsidR="00727EFF" w:rsidRDefault="00D132DA" w:rsidP="00727EFF">
      <w:pPr>
        <w:ind w:firstLine="709"/>
      </w:pPr>
      <w:r w:rsidRPr="00727EFF">
        <w:t xml:space="preserve">Н </w:t>
      </w:r>
      <w:r w:rsidR="00727EFF">
        <w:t>-</w:t>
      </w:r>
      <w:r w:rsidRPr="00727EFF">
        <w:t xml:space="preserve"> напряженность труда</w:t>
      </w:r>
      <w:r w:rsidR="00727EFF" w:rsidRPr="00727EFF">
        <w:t>.</w:t>
      </w:r>
    </w:p>
    <w:p w:rsidR="00DC18F5" w:rsidRDefault="00D132DA" w:rsidP="00727EFF">
      <w:pPr>
        <w:ind w:firstLine="709"/>
      </w:pPr>
      <w:r w:rsidRPr="00727EFF">
        <w:t>Но нам кажется, что необходимо основой тарифной системы сделать уровень образования того или иного работника, так как</w:t>
      </w:r>
      <w:r w:rsidR="00C23E89" w:rsidRPr="00727EFF">
        <w:t>,</w:t>
      </w:r>
      <w:r w:rsidRPr="00727EFF">
        <w:t xml:space="preserve"> на наш взгляд, кризис в системе оплаты труда в нашей стране произошел во многом из-за того, что образование потеряло свой авторитет как главный фактор в оплате труда работников</w:t>
      </w:r>
      <w:r w:rsidR="00727EFF" w:rsidRPr="00727EFF">
        <w:t xml:space="preserve">. </w:t>
      </w:r>
    </w:p>
    <w:p w:rsidR="00DC18F5" w:rsidRDefault="00D132DA" w:rsidP="00727EFF">
      <w:pPr>
        <w:ind w:firstLine="709"/>
      </w:pPr>
      <w:r w:rsidRPr="00727EFF">
        <w:t>Тогда как в странах с развитой экономикой, например</w:t>
      </w:r>
      <w:r w:rsidR="00C23E89" w:rsidRPr="00727EFF">
        <w:t>,</w:t>
      </w:r>
      <w:r w:rsidRPr="00727EFF">
        <w:t xml:space="preserve"> в Германии, тарифный разряд, </w:t>
      </w:r>
      <w:r w:rsidR="00C401DE" w:rsidRPr="00727EFF">
        <w:t>присваиваемый</w:t>
      </w:r>
      <w:r w:rsidRPr="00727EFF">
        <w:t xml:space="preserve"> работнику, в первую очередь</w:t>
      </w:r>
      <w:r w:rsidR="00C23E89" w:rsidRPr="00727EFF">
        <w:t>,</w:t>
      </w:r>
      <w:r w:rsidRPr="00727EFF">
        <w:t xml:space="preserve"> зависит от образования</w:t>
      </w:r>
      <w:r w:rsidR="00727EFF" w:rsidRPr="00727EFF">
        <w:t xml:space="preserve">. </w:t>
      </w:r>
    </w:p>
    <w:p w:rsidR="00727EFF" w:rsidRDefault="00C401DE" w:rsidP="00727EFF">
      <w:pPr>
        <w:ind w:firstLine="709"/>
      </w:pPr>
      <w:r w:rsidRPr="00727EFF">
        <w:t>Только после уровня образования, по нашему мнению, можно оценивать остальные факторы при определении тарифной ставки</w:t>
      </w:r>
      <w:r w:rsidR="00727EFF" w:rsidRPr="00727EFF">
        <w:t xml:space="preserve">. </w:t>
      </w:r>
      <w:r w:rsidRPr="00727EFF">
        <w:t>К другим факторам, например, можно отнести опыт, уровень ответственности, напряженность труда и некоторые другие</w:t>
      </w:r>
      <w:r w:rsidR="00727EFF" w:rsidRPr="00727EFF">
        <w:t>.</w:t>
      </w:r>
    </w:p>
    <w:p w:rsidR="00727EFF" w:rsidRDefault="00C401DE" w:rsidP="00727EFF">
      <w:pPr>
        <w:ind w:firstLine="709"/>
      </w:pPr>
      <w:r w:rsidRPr="00727EFF">
        <w:t xml:space="preserve">Исходя из выше сказанного, </w:t>
      </w:r>
      <w:r w:rsidR="00C23E89" w:rsidRPr="00727EFF">
        <w:t xml:space="preserve">нами </w:t>
      </w:r>
      <w:r w:rsidRPr="00727EFF">
        <w:t>разработан собственный вариант построения тарифной системы и определения тарифных ставок работникам предприятий СКС</w:t>
      </w:r>
      <w:r w:rsidR="00727EFF" w:rsidRPr="00727EFF">
        <w:t xml:space="preserve">. </w:t>
      </w:r>
      <w:r w:rsidRPr="00727EFF">
        <w:t>Принципами этого метода являются</w:t>
      </w:r>
      <w:r w:rsidR="00727EFF" w:rsidRPr="00727EFF">
        <w:t>:</w:t>
      </w:r>
    </w:p>
    <w:p w:rsidR="00727EFF" w:rsidRDefault="00C401DE" w:rsidP="00727EFF">
      <w:pPr>
        <w:ind w:firstLine="709"/>
      </w:pPr>
      <w:r w:rsidRPr="00727EFF">
        <w:t>определение минимальных разрядов для работников с различным уровнем профессионального образования</w:t>
      </w:r>
      <w:r w:rsidR="00727EFF" w:rsidRPr="00727EFF">
        <w:t>;</w:t>
      </w:r>
    </w:p>
    <w:p w:rsidR="00727EFF" w:rsidRDefault="00C401DE" w:rsidP="00727EFF">
      <w:pPr>
        <w:ind w:firstLine="709"/>
      </w:pPr>
      <w:r w:rsidRPr="00727EFF">
        <w:t>распределение работников по разрядам внутри одной образовательной группы</w:t>
      </w:r>
      <w:r w:rsidR="00727EFF" w:rsidRPr="00727EFF">
        <w:t>;</w:t>
      </w:r>
    </w:p>
    <w:p w:rsidR="00727EFF" w:rsidRDefault="00C401DE" w:rsidP="00727EFF">
      <w:pPr>
        <w:ind w:firstLine="709"/>
      </w:pPr>
      <w:r w:rsidRPr="00727EFF">
        <w:t>определение конкретных разрядов</w:t>
      </w:r>
      <w:r w:rsidR="00727EFF" w:rsidRPr="00727EFF">
        <w:t>;</w:t>
      </w:r>
    </w:p>
    <w:p w:rsidR="00727EFF" w:rsidRDefault="00C401DE" w:rsidP="00727EFF">
      <w:pPr>
        <w:ind w:firstLine="709"/>
      </w:pPr>
      <w:r w:rsidRPr="00727EFF">
        <w:t>определение соотношений в оплате между группами разрядов в зависимости от уровня профессионального образования</w:t>
      </w:r>
      <w:r w:rsidR="00727EFF" w:rsidRPr="00727EFF">
        <w:t>.</w:t>
      </w:r>
    </w:p>
    <w:p w:rsidR="00727EFF" w:rsidRDefault="00C401DE" w:rsidP="00727EFF">
      <w:pPr>
        <w:ind w:firstLine="709"/>
      </w:pPr>
      <w:r w:rsidRPr="00727EFF">
        <w:t>Таким образом целесообразно применять следующие модели определения тарифных разрядов работников</w:t>
      </w:r>
      <w:r w:rsidR="00727EFF" w:rsidRPr="00727EFF">
        <w:t>.</w:t>
      </w:r>
    </w:p>
    <w:p w:rsidR="00727EFF" w:rsidRDefault="00C401DE" w:rsidP="00727EFF">
      <w:pPr>
        <w:ind w:firstLine="709"/>
      </w:pPr>
      <w:r w:rsidRPr="00727EFF">
        <w:t>Модель определени</w:t>
      </w:r>
      <w:r w:rsidR="00C23E89" w:rsidRPr="00727EFF">
        <w:t>я тарифной ставки для директоров и заместителей</w:t>
      </w:r>
      <w:r w:rsidR="00727EFF" w:rsidRPr="00727EFF">
        <w:t>;</w:t>
      </w:r>
    </w:p>
    <w:p w:rsidR="00BA32A0" w:rsidRDefault="00BA32A0" w:rsidP="00727EFF">
      <w:pPr>
        <w:ind w:firstLine="709"/>
      </w:pPr>
    </w:p>
    <w:p w:rsidR="00BA32A0" w:rsidRDefault="00C034E0" w:rsidP="00727EFF">
      <w:pPr>
        <w:ind w:firstLine="709"/>
      </w:pPr>
      <w:r w:rsidRPr="00727EFF">
        <w:t xml:space="preserve">ТС = УР + РП + </w:t>
      </w:r>
      <w:r w:rsidR="00C401DE" w:rsidRPr="00727EFF">
        <w:t>Ф</w:t>
      </w:r>
      <w:r w:rsidRPr="00727EFF">
        <w:t>ПМ</w:t>
      </w:r>
      <w:r w:rsidR="00C401DE" w:rsidRPr="00727EFF">
        <w:t xml:space="preserve"> + С,</w:t>
      </w:r>
      <w:r w:rsidRPr="00727EFF">
        <w:t xml:space="preserve"> </w:t>
      </w:r>
    </w:p>
    <w:p w:rsidR="00BA32A0" w:rsidRDefault="00BA32A0" w:rsidP="00727EFF">
      <w:pPr>
        <w:ind w:firstLine="709"/>
      </w:pPr>
    </w:p>
    <w:p w:rsidR="00727EFF" w:rsidRPr="00727EFF" w:rsidRDefault="00C034E0" w:rsidP="00727EFF">
      <w:pPr>
        <w:ind w:firstLine="709"/>
      </w:pPr>
      <w:r w:rsidRPr="00727EFF">
        <w:t>где</w:t>
      </w:r>
    </w:p>
    <w:p w:rsidR="00727EFF" w:rsidRDefault="002551EB" w:rsidP="00727EFF">
      <w:pPr>
        <w:ind w:firstLine="709"/>
      </w:pPr>
      <w:r w:rsidRPr="00727EFF">
        <w:t xml:space="preserve">С </w:t>
      </w:r>
      <w:r w:rsidR="00727EFF">
        <w:t>-</w:t>
      </w:r>
      <w:r w:rsidRPr="00727EFF">
        <w:t xml:space="preserve"> стаж работы на предприятии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ТС </w:t>
      </w:r>
      <w:r w:rsidR="00727EFF">
        <w:t>-</w:t>
      </w:r>
      <w:r w:rsidRPr="00727EFF">
        <w:t xml:space="preserve"> тарифная ставка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УР </w:t>
      </w:r>
      <w:r w:rsidR="00727EFF">
        <w:t>-</w:t>
      </w:r>
      <w:r w:rsidRPr="00727EFF">
        <w:t xml:space="preserve"> уровень управленческой работы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РП </w:t>
      </w:r>
      <w:r w:rsidR="00727EFF">
        <w:t>-</w:t>
      </w:r>
      <w:r w:rsidRPr="00727EFF">
        <w:t xml:space="preserve"> число работников, находящихся в подчинении</w:t>
      </w:r>
      <w:r w:rsidR="00727EFF" w:rsidRPr="00727EFF">
        <w:t>;</w:t>
      </w:r>
    </w:p>
    <w:p w:rsidR="00727EFF" w:rsidRDefault="00C034E0" w:rsidP="00727EFF">
      <w:pPr>
        <w:ind w:firstLine="709"/>
      </w:pPr>
      <w:r w:rsidRPr="00727EFF">
        <w:t xml:space="preserve">ФПМ </w:t>
      </w:r>
      <w:r w:rsidR="00727EFF">
        <w:t>-</w:t>
      </w:r>
      <w:r w:rsidR="002551EB" w:rsidRPr="00727EFF">
        <w:t xml:space="preserve"> среднегодовая стоимо</w:t>
      </w:r>
      <w:r w:rsidR="00F200E0" w:rsidRPr="00727EFF">
        <w:t>сть</w:t>
      </w:r>
      <w:r w:rsidRPr="00727EFF">
        <w:t xml:space="preserve"> фонда, сформированного за счет проведения платных мероприятий и концертов</w:t>
      </w:r>
      <w:r w:rsidR="00727EFF" w:rsidRPr="00727EFF">
        <w:t>.</w:t>
      </w:r>
    </w:p>
    <w:p w:rsidR="00727EFF" w:rsidRDefault="002551EB" w:rsidP="00727EFF">
      <w:pPr>
        <w:ind w:firstLine="709"/>
      </w:pPr>
      <w:r w:rsidRPr="00727EFF">
        <w:t>Модель определения тарифной ставки для служащих и специалистов</w:t>
      </w:r>
      <w:r w:rsidR="00727EFF" w:rsidRPr="00727EFF">
        <w:t>:</w:t>
      </w:r>
    </w:p>
    <w:p w:rsidR="00BA32A0" w:rsidRDefault="00BA32A0" w:rsidP="00727EFF">
      <w:pPr>
        <w:ind w:firstLine="709"/>
      </w:pPr>
    </w:p>
    <w:p w:rsidR="00BA32A0" w:rsidRDefault="002551EB" w:rsidP="00727EFF">
      <w:pPr>
        <w:ind w:firstLine="709"/>
      </w:pPr>
      <w:r w:rsidRPr="00727EFF">
        <w:t>ТС = ПО + С + НС + ОТВ + Д,</w:t>
      </w:r>
      <w:r w:rsidR="00C034E0" w:rsidRPr="00727EFF">
        <w:t xml:space="preserve"> </w:t>
      </w:r>
    </w:p>
    <w:p w:rsidR="00BA32A0" w:rsidRDefault="00BA32A0" w:rsidP="00727EFF">
      <w:pPr>
        <w:ind w:firstLine="709"/>
      </w:pPr>
    </w:p>
    <w:p w:rsidR="00727EFF" w:rsidRPr="00727EFF" w:rsidRDefault="00C034E0" w:rsidP="00727EFF">
      <w:pPr>
        <w:ind w:firstLine="709"/>
      </w:pPr>
      <w:r w:rsidRPr="00727EFF">
        <w:t>где</w:t>
      </w:r>
    </w:p>
    <w:p w:rsidR="00727EFF" w:rsidRDefault="002551EB" w:rsidP="00727EFF">
      <w:pPr>
        <w:ind w:firstLine="709"/>
      </w:pPr>
      <w:r w:rsidRPr="00727EFF">
        <w:t xml:space="preserve">ТС </w:t>
      </w:r>
      <w:r w:rsidR="00727EFF">
        <w:t>-</w:t>
      </w:r>
      <w:r w:rsidRPr="00727EFF">
        <w:t xml:space="preserve"> тарифная ставка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ПО </w:t>
      </w:r>
      <w:r w:rsidR="00727EFF">
        <w:t>-</w:t>
      </w:r>
      <w:r w:rsidRPr="00727EFF">
        <w:t xml:space="preserve"> профессиональное образование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С </w:t>
      </w:r>
      <w:r w:rsidR="00727EFF">
        <w:t>-</w:t>
      </w:r>
      <w:r w:rsidRPr="00727EFF">
        <w:t xml:space="preserve"> стаж работы на предприятии</w:t>
      </w:r>
      <w:r w:rsidR="00727EFF">
        <w:t xml:space="preserve"> (</w:t>
      </w:r>
      <w:r w:rsidRPr="00727EFF">
        <w:t>в организации</w:t>
      </w:r>
      <w:r w:rsidR="00727EFF" w:rsidRPr="00727EFF">
        <w:t>);</w:t>
      </w:r>
    </w:p>
    <w:p w:rsidR="00727EFF" w:rsidRDefault="002551EB" w:rsidP="00727EFF">
      <w:pPr>
        <w:ind w:firstLine="709"/>
      </w:pPr>
      <w:r w:rsidRPr="00727EFF">
        <w:t xml:space="preserve">НС </w:t>
      </w:r>
      <w:r w:rsidR="00727EFF">
        <w:t>-</w:t>
      </w:r>
      <w:r w:rsidRPr="00727EFF">
        <w:t xml:space="preserve"> возможность появления нестандартных ситуаций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ОТВ </w:t>
      </w:r>
      <w:r w:rsidR="00727EFF">
        <w:t>-</w:t>
      </w:r>
      <w:r w:rsidRPr="00727EFF">
        <w:t xml:space="preserve"> уровень ответственности</w:t>
      </w:r>
      <w:r w:rsidR="00727EFF" w:rsidRPr="00727EFF">
        <w:t>;</w:t>
      </w:r>
    </w:p>
    <w:p w:rsidR="00727EFF" w:rsidRDefault="002551EB" w:rsidP="00727EFF">
      <w:pPr>
        <w:ind w:firstLine="709"/>
      </w:pPr>
      <w:r w:rsidRPr="00727EFF">
        <w:t xml:space="preserve">Д </w:t>
      </w:r>
      <w:r w:rsidR="00727EFF">
        <w:t>-</w:t>
      </w:r>
      <w:r w:rsidRPr="00727EFF">
        <w:t xml:space="preserve"> дефицитность профессии на рынке труда</w:t>
      </w:r>
      <w:r w:rsidR="00727EFF" w:rsidRPr="00727EFF">
        <w:t>.</w:t>
      </w:r>
    </w:p>
    <w:p w:rsidR="00727EFF" w:rsidRDefault="002551EB" w:rsidP="00727EFF">
      <w:pPr>
        <w:ind w:firstLine="709"/>
      </w:pPr>
      <w:r w:rsidRPr="00727EFF">
        <w:t>Модель определения ставки для рабочих</w:t>
      </w:r>
      <w:r w:rsidR="00727EFF" w:rsidRPr="00727EFF">
        <w:t>:</w:t>
      </w:r>
    </w:p>
    <w:p w:rsidR="00BA32A0" w:rsidRDefault="00BA32A0" w:rsidP="00727EFF">
      <w:pPr>
        <w:ind w:firstLine="709"/>
      </w:pPr>
    </w:p>
    <w:p w:rsidR="00BA32A0" w:rsidRDefault="00624D8A" w:rsidP="00727EFF">
      <w:pPr>
        <w:ind w:firstLine="709"/>
      </w:pPr>
      <w:r w:rsidRPr="00727EFF">
        <w:t>ТС = ПО + С + СР + НС + НТ + Д,</w:t>
      </w:r>
      <w:r w:rsidR="00C034E0" w:rsidRPr="00727EFF">
        <w:t xml:space="preserve"> </w:t>
      </w:r>
    </w:p>
    <w:p w:rsidR="00BA32A0" w:rsidRDefault="00BA32A0" w:rsidP="00727EFF">
      <w:pPr>
        <w:ind w:firstLine="709"/>
      </w:pPr>
    </w:p>
    <w:p w:rsidR="00727EFF" w:rsidRPr="00727EFF" w:rsidRDefault="00C034E0" w:rsidP="00727EFF">
      <w:pPr>
        <w:ind w:firstLine="709"/>
      </w:pPr>
      <w:r w:rsidRPr="00727EFF">
        <w:t>где</w:t>
      </w:r>
    </w:p>
    <w:p w:rsidR="00727EFF" w:rsidRDefault="00624D8A" w:rsidP="00727EFF">
      <w:pPr>
        <w:ind w:firstLine="709"/>
      </w:pPr>
      <w:r w:rsidRPr="00727EFF">
        <w:t xml:space="preserve">ТС </w:t>
      </w:r>
      <w:r w:rsidR="00727EFF">
        <w:t>-</w:t>
      </w:r>
      <w:r w:rsidRPr="00727EFF">
        <w:t xml:space="preserve"> тарифная ставка</w:t>
      </w:r>
      <w:r w:rsidR="00727EFF" w:rsidRPr="00727EFF">
        <w:t>;</w:t>
      </w:r>
    </w:p>
    <w:p w:rsidR="00727EFF" w:rsidRDefault="00624D8A" w:rsidP="00727EFF">
      <w:pPr>
        <w:ind w:firstLine="709"/>
      </w:pPr>
      <w:r w:rsidRPr="00727EFF">
        <w:t xml:space="preserve">ПО </w:t>
      </w:r>
      <w:r w:rsidR="00727EFF">
        <w:t>-</w:t>
      </w:r>
      <w:r w:rsidRPr="00727EFF">
        <w:t xml:space="preserve"> профессиональное образование</w:t>
      </w:r>
      <w:r w:rsidR="00727EFF" w:rsidRPr="00727EFF">
        <w:t>;</w:t>
      </w:r>
    </w:p>
    <w:p w:rsidR="00727EFF" w:rsidRDefault="00624D8A" w:rsidP="00727EFF">
      <w:pPr>
        <w:ind w:firstLine="709"/>
      </w:pPr>
      <w:r w:rsidRPr="00727EFF">
        <w:t xml:space="preserve">С </w:t>
      </w:r>
      <w:r w:rsidR="00727EFF">
        <w:t>-</w:t>
      </w:r>
      <w:r w:rsidRPr="00727EFF">
        <w:t xml:space="preserve"> стаж работы на предприятии</w:t>
      </w:r>
      <w:r w:rsidR="00727EFF">
        <w:t xml:space="preserve"> (</w:t>
      </w:r>
      <w:r w:rsidRPr="00727EFF">
        <w:t>в организации</w:t>
      </w:r>
      <w:r w:rsidR="00727EFF" w:rsidRPr="00727EFF">
        <w:t>);</w:t>
      </w:r>
    </w:p>
    <w:p w:rsidR="00727EFF" w:rsidRDefault="00624D8A" w:rsidP="00727EFF">
      <w:pPr>
        <w:ind w:firstLine="709"/>
      </w:pPr>
      <w:r w:rsidRPr="00727EFF">
        <w:t xml:space="preserve">СР </w:t>
      </w:r>
      <w:r w:rsidR="00727EFF">
        <w:t>-</w:t>
      </w:r>
      <w:r w:rsidRPr="00727EFF">
        <w:t xml:space="preserve"> сложность выполняемых работ</w:t>
      </w:r>
      <w:r w:rsidR="00727EFF" w:rsidRPr="00727EFF">
        <w:t>;</w:t>
      </w:r>
    </w:p>
    <w:p w:rsidR="00727EFF" w:rsidRDefault="00624D8A" w:rsidP="00727EFF">
      <w:pPr>
        <w:ind w:firstLine="709"/>
      </w:pPr>
      <w:r w:rsidRPr="00727EFF">
        <w:t xml:space="preserve">НС </w:t>
      </w:r>
      <w:r w:rsidR="00727EFF">
        <w:t>-</w:t>
      </w:r>
      <w:r w:rsidRPr="00727EFF">
        <w:t xml:space="preserve"> возможность появления нестандартных ситуаций</w:t>
      </w:r>
      <w:r w:rsidR="00727EFF" w:rsidRPr="00727EFF">
        <w:t>;</w:t>
      </w:r>
    </w:p>
    <w:p w:rsidR="00727EFF" w:rsidRDefault="00624D8A" w:rsidP="00727EFF">
      <w:pPr>
        <w:ind w:firstLine="709"/>
      </w:pPr>
      <w:r w:rsidRPr="00727EFF">
        <w:t xml:space="preserve">НТ </w:t>
      </w:r>
      <w:r w:rsidR="00727EFF">
        <w:t>-</w:t>
      </w:r>
      <w:r w:rsidRPr="00727EFF">
        <w:t xml:space="preserve"> напряженность труда</w:t>
      </w:r>
      <w:r w:rsidR="00727EFF" w:rsidRPr="00727EFF">
        <w:t>;</w:t>
      </w:r>
    </w:p>
    <w:p w:rsidR="00727EFF" w:rsidRDefault="00624D8A" w:rsidP="00727EFF">
      <w:pPr>
        <w:ind w:firstLine="709"/>
      </w:pPr>
      <w:r w:rsidRPr="00727EFF">
        <w:t xml:space="preserve">Д </w:t>
      </w:r>
      <w:r w:rsidR="00727EFF">
        <w:t>-</w:t>
      </w:r>
      <w:r w:rsidRPr="00727EFF">
        <w:t xml:space="preserve"> дефицитность профессии на рынке труда</w:t>
      </w:r>
      <w:r w:rsidR="00727EFF" w:rsidRPr="00727EFF">
        <w:t>.</w:t>
      </w:r>
    </w:p>
    <w:p w:rsidR="00727EFF" w:rsidRDefault="00624D8A" w:rsidP="00727EFF">
      <w:pPr>
        <w:ind w:firstLine="709"/>
      </w:pPr>
      <w:r w:rsidRPr="00727EFF">
        <w:t>Считаем, что такой подход к по</w:t>
      </w:r>
      <w:r w:rsidR="00C034E0" w:rsidRPr="00727EFF">
        <w:t>строению тарифных систем в муниципальных учреждениях дополнительного образования детей</w:t>
      </w:r>
      <w:r w:rsidRPr="00727EFF">
        <w:t xml:space="preserve"> к определению тарифных разрядов и ставок является наиболее справедливым</w:t>
      </w:r>
      <w:r w:rsidR="00727EFF" w:rsidRPr="00727EFF">
        <w:t xml:space="preserve">. </w:t>
      </w:r>
      <w:r w:rsidRPr="00727EFF">
        <w:t xml:space="preserve">Если работники не имеют профессионального образования, они будут тарифицированы по 1 </w:t>
      </w:r>
      <w:r w:rsidR="00727EFF">
        <w:t>-</w:t>
      </w:r>
      <w:r w:rsidRPr="00727EFF">
        <w:t xml:space="preserve"> 6-му разрядам</w:t>
      </w:r>
      <w:r w:rsidR="00727EFF" w:rsidRPr="00727EFF">
        <w:t xml:space="preserve">. </w:t>
      </w:r>
      <w:r w:rsidRPr="00727EFF">
        <w:t>Если они выполняют нетрудную работу, они получают более высокий разряд и размер базовой оплаты труда</w:t>
      </w:r>
      <w:r w:rsidR="00727EFF" w:rsidRPr="00727EFF">
        <w:t>.</w:t>
      </w:r>
    </w:p>
    <w:p w:rsidR="00727EFF" w:rsidRDefault="005524DF" w:rsidP="00727EFF">
      <w:pPr>
        <w:ind w:firstLine="709"/>
      </w:pPr>
      <w:r w:rsidRPr="00727EFF">
        <w:t>Все предложенное должно использоваться вместе с современными формами мотивации труда персонала</w:t>
      </w:r>
      <w:r w:rsidR="00727EFF" w:rsidRPr="00727EFF">
        <w:t xml:space="preserve">. </w:t>
      </w:r>
      <w:r w:rsidRPr="00727EFF">
        <w:t>Такой подход к тарификации работников СКС позволит наиболее справедливо оценить рабочее место и возложенные на работника функции и правильно установить соответствующий разряд оплаты и определить тарифную ставку и соотношение между ними</w:t>
      </w:r>
      <w:r w:rsidR="00727EFF" w:rsidRPr="00727EFF">
        <w:t>.</w:t>
      </w:r>
    </w:p>
    <w:p w:rsidR="00727EFF" w:rsidRDefault="005524DF" w:rsidP="00727EFF">
      <w:pPr>
        <w:ind w:firstLine="709"/>
      </w:pPr>
      <w:r w:rsidRPr="00727EFF">
        <w:t>На пятом этапе рассматривается вопрос о распределении</w:t>
      </w:r>
      <w:r w:rsidR="00624D8A" w:rsidRPr="00727EFF">
        <w:t xml:space="preserve"> </w:t>
      </w:r>
      <w:r w:rsidRPr="00727EFF">
        <w:t>между работниками социальных льгот</w:t>
      </w:r>
      <w:r w:rsidR="00727EFF" w:rsidRPr="00727EFF">
        <w:t>.</w:t>
      </w:r>
    </w:p>
    <w:p w:rsidR="00727EFF" w:rsidRDefault="005524DF" w:rsidP="00727EFF">
      <w:pPr>
        <w:ind w:firstLine="709"/>
      </w:pPr>
      <w:r w:rsidRPr="00727EFF">
        <w:t>Предлагаем собственную модель системы с</w:t>
      </w:r>
      <w:r w:rsidR="00C034E0" w:rsidRPr="00727EFF">
        <w:t>тимулирования в муниципальных организациях дополнительного образования детей</w:t>
      </w:r>
      <w:r w:rsidR="00727EFF" w:rsidRPr="00727EFF">
        <w:t>:</w:t>
      </w:r>
    </w:p>
    <w:p w:rsidR="00DC18F5" w:rsidRDefault="00DC18F5" w:rsidP="00727EFF">
      <w:pPr>
        <w:ind w:firstLine="709"/>
      </w:pPr>
    </w:p>
    <w:p w:rsidR="00727EFF" w:rsidRPr="00727EFF" w:rsidRDefault="005524DF" w:rsidP="00727EFF">
      <w:pPr>
        <w:ind w:firstLine="709"/>
      </w:pPr>
      <w:r w:rsidRPr="00727EFF">
        <w:t>ОТ = ТС + Д + Н + КП + Д + Л,</w:t>
      </w:r>
      <w:r w:rsidR="00C034E0" w:rsidRPr="00727EFF">
        <w:t xml:space="preserve"> где</w:t>
      </w:r>
    </w:p>
    <w:p w:rsidR="00DC18F5" w:rsidRDefault="00DC18F5" w:rsidP="00727EFF">
      <w:pPr>
        <w:ind w:firstLine="709"/>
      </w:pPr>
    </w:p>
    <w:p w:rsidR="00727EFF" w:rsidRDefault="005524DF" w:rsidP="00727EFF">
      <w:pPr>
        <w:ind w:firstLine="709"/>
      </w:pPr>
      <w:r w:rsidRPr="00727EFF">
        <w:t xml:space="preserve">ОТ </w:t>
      </w:r>
      <w:r w:rsidR="00727EFF">
        <w:t>-</w:t>
      </w:r>
      <w:r w:rsidRPr="00727EFF">
        <w:t xml:space="preserve"> оплата труда работника</w:t>
      </w:r>
      <w:r w:rsidR="00727EFF" w:rsidRPr="00727EFF">
        <w:t>;</w:t>
      </w:r>
    </w:p>
    <w:p w:rsidR="00727EFF" w:rsidRDefault="005524DF" w:rsidP="00727EFF">
      <w:pPr>
        <w:ind w:firstLine="709"/>
      </w:pPr>
      <w:r w:rsidRPr="00727EFF">
        <w:t xml:space="preserve">ТС </w:t>
      </w:r>
      <w:r w:rsidR="00727EFF">
        <w:t>-</w:t>
      </w:r>
      <w:r w:rsidRPr="00727EFF">
        <w:t xml:space="preserve"> тарифная ставка</w:t>
      </w:r>
      <w:r w:rsidR="00727EFF" w:rsidRPr="00727EFF">
        <w:t>;</w:t>
      </w:r>
    </w:p>
    <w:p w:rsidR="00727EFF" w:rsidRDefault="005524DF" w:rsidP="00727EFF">
      <w:pPr>
        <w:ind w:firstLine="709"/>
      </w:pPr>
      <w:r w:rsidRPr="00727EFF">
        <w:t xml:space="preserve">Д </w:t>
      </w:r>
      <w:r w:rsidR="00727EFF">
        <w:t>-</w:t>
      </w:r>
      <w:r w:rsidRPr="00727EFF">
        <w:t xml:space="preserve"> доплата данному работнику за сверхурочную работу, ра</w:t>
      </w:r>
      <w:r w:rsidR="00C034E0" w:rsidRPr="00727EFF">
        <w:t>боту в выходные</w:t>
      </w:r>
      <w:r w:rsidR="00727EFF" w:rsidRPr="00727EFF">
        <w:t xml:space="preserve"> </w:t>
      </w:r>
      <w:r w:rsidR="00C034E0" w:rsidRPr="00727EFF">
        <w:t>и праздничные д</w:t>
      </w:r>
      <w:r w:rsidRPr="00727EFF">
        <w:t xml:space="preserve">ни и </w:t>
      </w:r>
      <w:r w:rsidR="00727EFF">
        <w:t>т.д.;</w:t>
      </w:r>
    </w:p>
    <w:p w:rsidR="00727EFF" w:rsidRDefault="005524DF" w:rsidP="00727EFF">
      <w:pPr>
        <w:ind w:firstLine="709"/>
      </w:pPr>
      <w:r w:rsidRPr="00727EFF">
        <w:t xml:space="preserve">Н </w:t>
      </w:r>
      <w:r w:rsidR="00727EFF">
        <w:t>-</w:t>
      </w:r>
      <w:r w:rsidRPr="00727EFF">
        <w:t xml:space="preserve"> надбавки данному работнику</w:t>
      </w:r>
      <w:r w:rsidR="00727EFF" w:rsidRPr="00727EFF">
        <w:t xml:space="preserve">, </w:t>
      </w:r>
      <w:r w:rsidR="00B70888" w:rsidRPr="00727EFF">
        <w:t>установленные с учетом его индивидуальных качеств и заслуг</w:t>
      </w:r>
      <w:r w:rsidR="00727EFF" w:rsidRPr="00727EFF">
        <w:t>;</w:t>
      </w:r>
    </w:p>
    <w:p w:rsidR="00727EFF" w:rsidRDefault="00B70888" w:rsidP="00727EFF">
      <w:pPr>
        <w:ind w:firstLine="709"/>
      </w:pPr>
      <w:r w:rsidRPr="00727EFF">
        <w:t xml:space="preserve">КП </w:t>
      </w:r>
      <w:r w:rsidR="00727EFF">
        <w:t>-</w:t>
      </w:r>
      <w:r w:rsidRPr="00727EFF">
        <w:t xml:space="preserve"> начисленная данному работнику коллективная премия</w:t>
      </w:r>
      <w:r w:rsidR="00727EFF" w:rsidRPr="00727EFF">
        <w:t>;</w:t>
      </w:r>
    </w:p>
    <w:p w:rsidR="00727EFF" w:rsidRDefault="00B70888" w:rsidP="00727EFF">
      <w:pPr>
        <w:ind w:firstLine="709"/>
      </w:pPr>
      <w:r w:rsidRPr="00727EFF">
        <w:t xml:space="preserve">Д </w:t>
      </w:r>
      <w:r w:rsidR="00727EFF">
        <w:t>-</w:t>
      </w:r>
      <w:r w:rsidRPr="00727EFF">
        <w:t xml:space="preserve"> дивиденды, начисленные данному работнику</w:t>
      </w:r>
      <w:r w:rsidR="00727EFF" w:rsidRPr="00727EFF">
        <w:t>;</w:t>
      </w:r>
    </w:p>
    <w:p w:rsidR="00727EFF" w:rsidRDefault="00B70888" w:rsidP="00727EFF">
      <w:pPr>
        <w:ind w:firstLine="709"/>
      </w:pPr>
      <w:r w:rsidRPr="00727EFF">
        <w:t xml:space="preserve">Л </w:t>
      </w:r>
      <w:r w:rsidR="00727EFF">
        <w:t>-</w:t>
      </w:r>
      <w:r w:rsidRPr="00727EFF">
        <w:t xml:space="preserve"> социальные льготы, предоставленные данному работнику</w:t>
      </w:r>
      <w:r w:rsidR="00727EFF" w:rsidRPr="00727EFF">
        <w:t>.</w:t>
      </w:r>
    </w:p>
    <w:p w:rsidR="00727EFF" w:rsidRDefault="00B70888" w:rsidP="00727EFF">
      <w:pPr>
        <w:ind w:firstLine="709"/>
      </w:pPr>
      <w:r w:rsidRPr="00727EFF">
        <w:t>Таким образом, предл</w:t>
      </w:r>
      <w:r w:rsidR="00BC0B08" w:rsidRPr="00727EFF">
        <w:t>оженная модель стимулирования в муниципальном учреждении дополнительного образования детей</w:t>
      </w:r>
      <w:r w:rsidR="00727EFF" w:rsidRPr="00727EFF">
        <w:t xml:space="preserve"> </w:t>
      </w:r>
      <w:r w:rsidRPr="00727EFF">
        <w:t>позволяет не только учесть тарифную часть заработной платы, но поставить доход работника в зависимость от конечных резу</w:t>
      </w:r>
      <w:r w:rsidR="00BC0B08" w:rsidRPr="00727EFF">
        <w:t>льтатов деятельности</w:t>
      </w:r>
      <w:r w:rsidRPr="00727EFF">
        <w:t xml:space="preserve"> организации</w:t>
      </w:r>
      <w:r w:rsidR="00727EFF" w:rsidRPr="00727EFF">
        <w:t xml:space="preserve">. </w:t>
      </w:r>
      <w:r w:rsidRPr="00727EFF">
        <w:t xml:space="preserve">Такой подход представляется наиболее прогрессивным в области мотивации </w:t>
      </w:r>
      <w:r w:rsidR="00BC0B08" w:rsidRPr="00727EFF">
        <w:t>труда персонала, так</w:t>
      </w:r>
      <w:r w:rsidR="00727EFF" w:rsidRPr="00727EFF">
        <w:t xml:space="preserve"> </w:t>
      </w:r>
      <w:r w:rsidR="00BC0B08" w:rsidRPr="00727EFF">
        <w:t>как гарантирует получение</w:t>
      </w:r>
      <w:r w:rsidRPr="00727EFF">
        <w:t xml:space="preserve"> </w:t>
      </w:r>
      <w:r w:rsidR="00BC0B08" w:rsidRPr="00727EFF">
        <w:t>постоянной заработной платы</w:t>
      </w:r>
      <w:r w:rsidR="00727EFF" w:rsidRPr="00727EFF">
        <w:t xml:space="preserve"> </w:t>
      </w:r>
      <w:r w:rsidRPr="00727EFF">
        <w:t>и возможность существенного увеличения дохода по итогам работы</w:t>
      </w:r>
      <w:r w:rsidR="00727EFF" w:rsidRPr="00727EFF">
        <w:t>.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Социальное обеспечение работников, развитие их личности, сохранение здоровья является условием успешной деятельности организации</w:t>
      </w:r>
      <w:r w:rsidR="00727EFF" w:rsidRPr="00727EFF">
        <w:rPr>
          <w:rFonts w:eastAsia="ArialMT"/>
        </w:rPr>
        <w:t xml:space="preserve">. </w:t>
      </w:r>
      <w:r w:rsidRPr="00727EFF">
        <w:rPr>
          <w:rFonts w:eastAsia="ArialMT"/>
        </w:rPr>
        <w:t>В качестве мотивационного ресурса управления социально ориентированная кадровая политика предприятия и связанные с ней социальные услуги должны способствовать тому, чтобы работник удовлетворял свои потребности, интересы и ценностные ориентации</w:t>
      </w:r>
      <w:r w:rsidR="00727EFF" w:rsidRPr="00727EFF">
        <w:rPr>
          <w:rFonts w:eastAsia="ArialMT"/>
        </w:rPr>
        <w:t>.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Зарубежный и отечественный опыт проведения социальной политики на предприятиях позволяет составить примерный перечень выплат, льгот и услуг социального характера,</w:t>
      </w:r>
      <w:r w:rsidR="00A54267" w:rsidRPr="00727EFF">
        <w:rPr>
          <w:rFonts w:eastAsia="ArialMT"/>
        </w:rPr>
        <w:t xml:space="preserve"> которые руководство МОУ ДОД</w:t>
      </w:r>
      <w:r w:rsidR="00727EFF">
        <w:rPr>
          <w:rFonts w:eastAsia="ArialMT"/>
        </w:rPr>
        <w:t xml:space="preserve"> "</w:t>
      </w:r>
      <w:r w:rsidR="00A54267" w:rsidRPr="00727EFF">
        <w:rPr>
          <w:rFonts w:eastAsia="ArialMT"/>
        </w:rPr>
        <w:t>Дом детства и юношества</w:t>
      </w:r>
      <w:r w:rsidR="00727EFF">
        <w:rPr>
          <w:rFonts w:eastAsia="ArialMT"/>
        </w:rPr>
        <w:t xml:space="preserve">" </w:t>
      </w:r>
      <w:r w:rsidR="00A54267" w:rsidRPr="00727EFF">
        <w:rPr>
          <w:rFonts w:eastAsia="ArialMT"/>
        </w:rPr>
        <w:t>может использовать как дополнительный стимул</w:t>
      </w:r>
      <w:r w:rsidR="00727EFF" w:rsidRPr="00727EFF">
        <w:rPr>
          <w:rFonts w:eastAsia="ArialMT"/>
        </w:rPr>
        <w:t>: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а</w:t>
      </w:r>
      <w:r w:rsidR="00727EFF" w:rsidRPr="00727EFF">
        <w:rPr>
          <w:rFonts w:eastAsia="ArialMT"/>
        </w:rPr>
        <w:t xml:space="preserve">) </w:t>
      </w:r>
      <w:r w:rsidRPr="00727EFF">
        <w:rPr>
          <w:rFonts w:eastAsia="ArialMT"/>
        </w:rPr>
        <w:t>материальная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денежная</w:t>
      </w:r>
      <w:r w:rsidR="00727EFF" w:rsidRPr="00727EFF">
        <w:rPr>
          <w:rFonts w:eastAsia="ArialMT"/>
        </w:rPr>
        <w:t xml:space="preserve">) </w:t>
      </w:r>
      <w:r w:rsidRPr="00727EFF">
        <w:rPr>
          <w:rFonts w:eastAsia="ArialMT"/>
        </w:rPr>
        <w:t>форма</w:t>
      </w:r>
      <w:r w:rsidR="00727EFF" w:rsidRPr="00727EFF">
        <w:rPr>
          <w:rFonts w:eastAsia="ArialMT"/>
        </w:rPr>
        <w:t>: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оплачиваемое освобождение от работы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 xml:space="preserve">при вступлении в брак, смерти родителей и </w:t>
      </w:r>
      <w:r w:rsidR="00727EFF">
        <w:rPr>
          <w:rFonts w:eastAsia="ArialMT"/>
        </w:rPr>
        <w:t>т.п.)</w:t>
      </w:r>
      <w:r w:rsidR="00727EFF" w:rsidRPr="00727EFF">
        <w:rPr>
          <w:rFonts w:eastAsia="ArialMT"/>
        </w:rPr>
        <w:t>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дополнительные отпускные</w:t>
      </w:r>
      <w:r w:rsidR="00727EFF" w:rsidRPr="00727EFF">
        <w:rPr>
          <w:rFonts w:eastAsia="ArialMT"/>
        </w:rPr>
        <w:t>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компенсация укороченного рабочего дня пожилым работникам</w:t>
      </w:r>
      <w:r w:rsidR="00727EFF" w:rsidRPr="00727EFF">
        <w:rPr>
          <w:rFonts w:eastAsia="ArialMT"/>
        </w:rPr>
        <w:t>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оплата проезда к месту работы и по городу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в виде оплаты проездных билетов</w:t>
      </w:r>
      <w:r w:rsidR="00727EFF" w:rsidRPr="00727EFF">
        <w:rPr>
          <w:rFonts w:eastAsia="ArialMT"/>
        </w:rPr>
        <w:t>);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денежное вознаграждение, предоставляемое в связи с личными торжествами, круглыми датами трудовой деятельности или праздниками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денежные суммы или подарки</w:t>
      </w:r>
      <w:r w:rsidR="00727EFF" w:rsidRPr="00727EFF">
        <w:rPr>
          <w:rFonts w:eastAsia="ArialMT"/>
        </w:rPr>
        <w:t>);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оплачиваемое рабочее время при сокращенном предпраздничном дне</w:t>
      </w:r>
      <w:r w:rsidR="00727EFF" w:rsidRPr="00727EFF">
        <w:rPr>
          <w:rFonts w:eastAsia="ArialMT"/>
        </w:rPr>
        <w:t>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прогрессивные выплаты за выслугу лет</w:t>
      </w:r>
      <w:r w:rsidR="00727EFF" w:rsidRPr="00727EFF">
        <w:rPr>
          <w:rFonts w:eastAsia="ArialMT"/>
        </w:rPr>
        <w:t>;</w:t>
      </w:r>
    </w:p>
    <w:p w:rsidR="00727EFF" w:rsidRDefault="00A54267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б</w:t>
      </w:r>
      <w:r w:rsidR="00727EFF" w:rsidRPr="00727EFF">
        <w:rPr>
          <w:rFonts w:eastAsia="ArialMT"/>
        </w:rPr>
        <w:t xml:space="preserve">) </w:t>
      </w:r>
      <w:r w:rsidR="007E34AC" w:rsidRPr="00727EFF">
        <w:rPr>
          <w:rFonts w:eastAsia="ArialMT"/>
        </w:rPr>
        <w:t>неденежные</w:t>
      </w:r>
      <w:r w:rsidR="00727EFF" w:rsidRPr="00727EFF">
        <w:rPr>
          <w:rFonts w:eastAsia="ArialMT"/>
        </w:rPr>
        <w:t xml:space="preserve"> - </w:t>
      </w:r>
      <w:r w:rsidR="007E34AC" w:rsidRPr="00727EFF">
        <w:rPr>
          <w:rFonts w:eastAsia="ArialMT"/>
        </w:rPr>
        <w:t>в форме пользования социальными учреждениями предприятия</w:t>
      </w:r>
      <w:r w:rsidR="00727EFF" w:rsidRPr="00727EFF">
        <w:rPr>
          <w:rFonts w:eastAsia="ArialMT"/>
        </w:rPr>
        <w:t>: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пользование домами отдыха, санаториями, детскими оздоровительными лагерями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для детей сотрудников</w:t>
      </w:r>
      <w:r w:rsidR="00727EFF" w:rsidRPr="00727EFF">
        <w:rPr>
          <w:rFonts w:eastAsia="ArialMT"/>
        </w:rPr>
        <w:t>);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оплата обучения работников на различных курсах или в учебных заведениях разного уровня</w:t>
      </w:r>
      <w:r w:rsidR="00727EFF">
        <w:rPr>
          <w:rFonts w:eastAsia="ArialMT"/>
        </w:rPr>
        <w:t xml:space="preserve"> (</w:t>
      </w:r>
      <w:r w:rsidRPr="00727EFF">
        <w:rPr>
          <w:rFonts w:eastAsia="ArialMT"/>
        </w:rPr>
        <w:t>средних специальных, высших</w:t>
      </w:r>
      <w:r w:rsidR="00727EFF" w:rsidRPr="00727EFF">
        <w:rPr>
          <w:rFonts w:eastAsia="ArialMT"/>
        </w:rPr>
        <w:t>);</w:t>
      </w:r>
    </w:p>
    <w:p w:rsidR="00727EFF" w:rsidRDefault="007E34AC" w:rsidP="00727EFF">
      <w:pPr>
        <w:ind w:firstLine="709"/>
        <w:rPr>
          <w:rFonts w:eastAsia="ArialMT"/>
        </w:rPr>
      </w:pPr>
      <w:r w:rsidRPr="00727EFF">
        <w:rPr>
          <w:rFonts w:eastAsia="ArialMT"/>
        </w:rPr>
        <w:t>предоставление на льготных условиях мест в детских дошкольных учреждениях</w:t>
      </w:r>
      <w:r w:rsidR="00727EFF" w:rsidRPr="00727EFF">
        <w:rPr>
          <w:rFonts w:eastAsia="ArialMT"/>
        </w:rPr>
        <w:t>.</w:t>
      </w:r>
    </w:p>
    <w:p w:rsidR="00727EFF" w:rsidRDefault="00B70888" w:rsidP="00727EFF">
      <w:pPr>
        <w:ind w:firstLine="709"/>
      </w:pPr>
      <w:r w:rsidRPr="00727EFF">
        <w:t>Рекомендуется использовать такой метод мотивации, как моральное стимулирование</w:t>
      </w:r>
      <w:r w:rsidR="00727EFF" w:rsidRPr="00727EFF">
        <w:t xml:space="preserve">. </w:t>
      </w:r>
      <w:r w:rsidRPr="00727EFF">
        <w:t>Моральное стимулирование можно осуществлять по двум направлениям</w:t>
      </w:r>
      <w:r w:rsidR="00727EFF" w:rsidRPr="00727EFF">
        <w:t xml:space="preserve">: </w:t>
      </w:r>
      <w:r w:rsidRPr="00727EFF">
        <w:t>поощрение</w:t>
      </w:r>
      <w:r w:rsidR="00727EFF">
        <w:t xml:space="preserve"> (</w:t>
      </w:r>
      <w:r w:rsidRPr="00727EFF">
        <w:t>знаки, символы отличия, награды, благодарности в устной и письменной форме</w:t>
      </w:r>
      <w:r w:rsidR="00727EFF" w:rsidRPr="00727EFF">
        <w:t xml:space="preserve">) </w:t>
      </w:r>
      <w:r w:rsidRPr="00727EFF">
        <w:t>и порицание</w:t>
      </w:r>
      <w:r w:rsidR="00727EFF" w:rsidRPr="00727EFF">
        <w:t>.</w:t>
      </w:r>
    </w:p>
    <w:p w:rsidR="00727EFF" w:rsidRDefault="002803F7" w:rsidP="00727EFF">
      <w:pPr>
        <w:ind w:firstLine="709"/>
      </w:pPr>
      <w:r w:rsidRPr="00727EFF">
        <w:t>Личный</w:t>
      </w:r>
      <w:r w:rsidR="00727EFF" w:rsidRPr="00727EFF">
        <w:t xml:space="preserve"> </w:t>
      </w:r>
      <w:r w:rsidRPr="00727EFF">
        <w:t>пример руководителя также является мощным стимулирующим фактором</w:t>
      </w:r>
      <w:r w:rsidR="00727EFF" w:rsidRPr="00727EFF">
        <w:t xml:space="preserve">. </w:t>
      </w:r>
      <w:r w:rsidRPr="00727EFF">
        <w:t>Как мы уже выяснили в МОУ</w:t>
      </w:r>
      <w:r w:rsidR="00BC0B08" w:rsidRPr="00727EFF">
        <w:t xml:space="preserve"> ДОД</w:t>
      </w:r>
      <w:r w:rsidR="00727EFF">
        <w:t xml:space="preserve"> "</w:t>
      </w:r>
      <w:r w:rsidR="00BC0B08" w:rsidRPr="00727EFF">
        <w:t>Дом детства и юношества</w:t>
      </w:r>
      <w:r w:rsidR="00727EFF">
        <w:t xml:space="preserve">" </w:t>
      </w:r>
      <w:r w:rsidRPr="00727EFF">
        <w:t xml:space="preserve">директор </w:t>
      </w:r>
      <w:r w:rsidR="00727EFF">
        <w:t>-</w:t>
      </w:r>
      <w:r w:rsidRPr="00727EFF">
        <w:t xml:space="preserve"> самый лучший пример хорошего руководителя, но для оптимальной работы коллектива учрежден</w:t>
      </w:r>
      <w:r w:rsidR="008F77EC" w:rsidRPr="00727EFF">
        <w:t>ия каждый, кто занимает руководящий пост, должен относится к выполнению своих обязанностей так</w:t>
      </w:r>
      <w:r w:rsidR="00BC0B08" w:rsidRPr="00727EFF">
        <w:t xml:space="preserve"> </w:t>
      </w:r>
      <w:r w:rsidR="008F77EC" w:rsidRPr="00727EFF">
        <w:t>же, как это делает непосредственный руководитель организации Татьяна Олимпиевна Москалева</w:t>
      </w:r>
      <w:r w:rsidR="00727EFF" w:rsidRPr="00727EFF">
        <w:t>.</w:t>
      </w:r>
    </w:p>
    <w:p w:rsidR="00727EFF" w:rsidRDefault="00CD08ED" w:rsidP="00727EFF">
      <w:pPr>
        <w:ind w:firstLine="709"/>
      </w:pPr>
      <w:r w:rsidRPr="00727EFF">
        <w:t>Положительный психологический настрой на трудовую деятельность создают условия труда</w:t>
      </w:r>
      <w:r w:rsidR="00727EFF" w:rsidRPr="00727EFF">
        <w:t xml:space="preserve">. </w:t>
      </w:r>
      <w:r w:rsidR="00036890" w:rsidRPr="00727EFF">
        <w:t>Эстетические методы стимулирования труда персонала играют важную роль в работе кадров на предприятии</w:t>
      </w:r>
      <w:r w:rsidR="00727EFF" w:rsidRPr="00727EFF">
        <w:t xml:space="preserve">. </w:t>
      </w:r>
      <w:r w:rsidRPr="00727EFF">
        <w:t>Как сделать рабочее место интересным</w:t>
      </w:r>
      <w:r w:rsidR="00727EFF" w:rsidRPr="00727EFF">
        <w:t>?</w:t>
      </w:r>
    </w:p>
    <w:p w:rsidR="00727EFF" w:rsidRDefault="00CD08ED" w:rsidP="00727EFF">
      <w:pPr>
        <w:ind w:firstLine="709"/>
      </w:pPr>
      <w:r w:rsidRPr="00727EFF">
        <w:t>держать в рабочих помещениях живые растения</w:t>
      </w:r>
      <w:r w:rsidR="00727EFF" w:rsidRPr="00727EFF">
        <w:t>;</w:t>
      </w:r>
    </w:p>
    <w:p w:rsidR="00727EFF" w:rsidRDefault="00CD08ED" w:rsidP="00727EFF">
      <w:pPr>
        <w:ind w:firstLine="709"/>
      </w:pPr>
      <w:r w:rsidRPr="00727EFF">
        <w:t>использовать для отделки стен не только белый или стандартный зеленый цвет</w:t>
      </w:r>
      <w:r w:rsidR="00727EFF" w:rsidRPr="00727EFF">
        <w:t>;</w:t>
      </w:r>
    </w:p>
    <w:p w:rsidR="00727EFF" w:rsidRDefault="00623994" w:rsidP="00727EFF">
      <w:pPr>
        <w:ind w:firstLine="709"/>
      </w:pPr>
      <w:r w:rsidRPr="00727EFF">
        <w:t>рабочее место должно быть с хорошим естественным и искусственным освещением</w:t>
      </w:r>
      <w:r w:rsidR="00727EFF" w:rsidRPr="00727EFF">
        <w:t>;</w:t>
      </w:r>
    </w:p>
    <w:p w:rsidR="00727EFF" w:rsidRDefault="00036890" w:rsidP="00727EFF">
      <w:pPr>
        <w:ind w:firstLine="709"/>
      </w:pPr>
      <w:r w:rsidRPr="00727EFF">
        <w:t>предоставить каждому отдельное рабочее место</w:t>
      </w:r>
      <w:r w:rsidR="00727EFF" w:rsidRPr="00727EFF">
        <w:t>;</w:t>
      </w:r>
    </w:p>
    <w:p w:rsidR="00036890" w:rsidRPr="00727EFF" w:rsidRDefault="00036890" w:rsidP="00727EFF">
      <w:pPr>
        <w:ind w:firstLine="709"/>
      </w:pPr>
      <w:r w:rsidRPr="00727EFF">
        <w:t xml:space="preserve">обеспечить </w:t>
      </w:r>
      <w:r w:rsidR="007E79D1" w:rsidRPr="00727EFF">
        <w:t>персонал необходимым оборудованием</w:t>
      </w:r>
      <w:r w:rsidR="00727EFF">
        <w:t xml:space="preserve"> (</w:t>
      </w:r>
      <w:r w:rsidR="007E79D1" w:rsidRPr="00727EFF">
        <w:t xml:space="preserve">музыкальные центры, </w:t>
      </w:r>
      <w:r w:rsidR="007E79D1" w:rsidRPr="00727EFF">
        <w:rPr>
          <w:lang w:val="en-US"/>
        </w:rPr>
        <w:t>DVD</w:t>
      </w:r>
      <w:r w:rsidR="007E79D1" w:rsidRPr="00727EFF">
        <w:t xml:space="preserve"> проигрыватели, телевизоры, микрофоны, компьютеры и </w:t>
      </w:r>
      <w:r w:rsidR="00727EFF">
        <w:t>т.д.)</w:t>
      </w:r>
      <w:r w:rsidR="00727EFF" w:rsidRPr="00727EFF">
        <w:t xml:space="preserve">, </w:t>
      </w:r>
      <w:r w:rsidR="007E79D1" w:rsidRPr="00727EFF">
        <w:t>для должного исполнения обязанностей</w:t>
      </w:r>
    </w:p>
    <w:p w:rsidR="00727EFF" w:rsidRDefault="00623994" w:rsidP="00727EFF">
      <w:pPr>
        <w:ind w:firstLine="709"/>
      </w:pPr>
      <w:r w:rsidRPr="00727EFF">
        <w:t>Практика мотивации сотрудников с помощью подарков получила широкое распространение</w:t>
      </w:r>
      <w:r w:rsidR="00727EFF" w:rsidRPr="00727EFF">
        <w:t xml:space="preserve">. </w:t>
      </w:r>
      <w:r w:rsidRPr="00727EFF">
        <w:t>С помощью подарка можно выразить уважение, расположение, благодарность и одобрение</w:t>
      </w:r>
      <w:r w:rsidR="00727EFF" w:rsidRPr="00727EFF">
        <w:t xml:space="preserve">. </w:t>
      </w:r>
      <w:r w:rsidRPr="00727EFF">
        <w:t>Но при условии, что подарки соответствуют своему назначению</w:t>
      </w:r>
      <w:r w:rsidR="00727EFF" w:rsidRPr="00727EFF">
        <w:t xml:space="preserve">. </w:t>
      </w:r>
      <w:r w:rsidRPr="00727EFF">
        <w:t>Особую радость может вызвать подарок в день рождения сотрудника, годовщину его работы или уход в отпуск</w:t>
      </w:r>
      <w:r w:rsidR="00727EFF" w:rsidRPr="00727EFF">
        <w:t>.</w:t>
      </w:r>
    </w:p>
    <w:p w:rsidR="00727EFF" w:rsidRDefault="00623994" w:rsidP="00727EFF">
      <w:pPr>
        <w:ind w:firstLine="709"/>
      </w:pPr>
      <w:r w:rsidRPr="00727EFF">
        <w:t>Руководство МОУ</w:t>
      </w:r>
      <w:r w:rsidR="00BC0B08" w:rsidRPr="00727EFF">
        <w:t xml:space="preserve"> ДОД</w:t>
      </w:r>
      <w:r w:rsidR="00727EFF">
        <w:t xml:space="preserve"> "</w:t>
      </w:r>
      <w:r w:rsidR="00BC0B08" w:rsidRPr="00727EFF">
        <w:t>Дом детства и юношества</w:t>
      </w:r>
      <w:r w:rsidR="00727EFF">
        <w:t xml:space="preserve">" </w:t>
      </w:r>
      <w:r w:rsidRPr="00727EFF">
        <w:t>может использовать весь широкий спектр современной системы мотивации труда</w:t>
      </w:r>
      <w:r w:rsidR="00727EFF" w:rsidRPr="00727EFF">
        <w:t xml:space="preserve">. </w:t>
      </w:r>
      <w:r w:rsidRPr="00727EFF">
        <w:t>К ним относятся</w:t>
      </w:r>
      <w:r w:rsidR="00727EFF" w:rsidRPr="00727EFF">
        <w:t xml:space="preserve">: </w:t>
      </w:r>
      <w:r w:rsidRPr="00727EFF">
        <w:t>продвижение по службе, публичная оценка заслуг работника, поднятие морального духа сотрудников, повышение делового настроя и создание комфортного климата в коллективе</w:t>
      </w:r>
      <w:r w:rsidR="00727EFF" w:rsidRPr="00727EFF">
        <w:t>.</w:t>
      </w:r>
    </w:p>
    <w:p w:rsidR="00727EFF" w:rsidRDefault="00623994" w:rsidP="00727EFF">
      <w:pPr>
        <w:ind w:firstLine="709"/>
      </w:pPr>
      <w:r w:rsidRPr="00727EFF">
        <w:t>Моральные и материальные стимулы должны дополнять и обогащать друг друга, делая труд приятным и высокопроизводительным</w:t>
      </w:r>
      <w:r w:rsidR="00727EFF" w:rsidRPr="00727EFF">
        <w:t>.</w:t>
      </w:r>
    </w:p>
    <w:p w:rsidR="00727EFF" w:rsidRDefault="00B81B17" w:rsidP="00727EFF">
      <w:pPr>
        <w:ind w:firstLine="709"/>
      </w:pPr>
      <w:r w:rsidRPr="00727EFF">
        <w:t>Резюме</w:t>
      </w:r>
      <w:r w:rsidR="00727EFF" w:rsidRPr="00727EFF">
        <w:t>.</w:t>
      </w:r>
    </w:p>
    <w:p w:rsidR="00727EFF" w:rsidRDefault="00B81B17" w:rsidP="00727EFF">
      <w:pPr>
        <w:ind w:firstLine="709"/>
      </w:pPr>
      <w:r w:rsidRPr="00727EFF">
        <w:t>В данной главе были рассмотрены вопросы мотивации труда персонала МОУ</w:t>
      </w:r>
      <w:r w:rsidR="00BC0B08" w:rsidRPr="00727EFF">
        <w:t xml:space="preserve"> ДОД</w:t>
      </w:r>
      <w:r w:rsidR="00727EFF">
        <w:t xml:space="preserve"> "</w:t>
      </w:r>
      <w:r w:rsidR="00BC0B08" w:rsidRPr="00727EFF">
        <w:t>Дом детства и юношества</w:t>
      </w:r>
      <w:r w:rsidR="00727EFF">
        <w:t xml:space="preserve">" </w:t>
      </w:r>
      <w:r w:rsidRPr="00727EFF">
        <w:t>г</w:t>
      </w:r>
      <w:r w:rsidR="00727EFF" w:rsidRPr="00727EFF">
        <w:t xml:space="preserve">. </w:t>
      </w:r>
      <w:r w:rsidRPr="00727EFF">
        <w:t>Златоуст</w:t>
      </w:r>
      <w:r w:rsidR="00BC0B08" w:rsidRPr="00727EFF">
        <w:t>а</w:t>
      </w:r>
      <w:r w:rsidR="00727EFF" w:rsidRPr="00727EFF">
        <w:t xml:space="preserve">. </w:t>
      </w:r>
      <w:r w:rsidRPr="00727EFF">
        <w:t>Проведенный анализ показал, что существующая на данный момент система мотивации работников нуждается в корректировке и совершенствовании</w:t>
      </w:r>
      <w:r w:rsidR="00727EFF" w:rsidRPr="00727EFF">
        <w:t>.</w:t>
      </w:r>
    </w:p>
    <w:p w:rsidR="00727EFF" w:rsidRDefault="00B81B17" w:rsidP="00727EFF">
      <w:pPr>
        <w:ind w:firstLine="709"/>
      </w:pPr>
      <w:r w:rsidRPr="00727EFF">
        <w:t>Исследование позволило разработать рекомендации по совершенствованию системы мотивации труда персонала МОУ</w:t>
      </w:r>
      <w:r w:rsidR="00BC0B08" w:rsidRPr="00727EFF">
        <w:t xml:space="preserve"> ДОД</w:t>
      </w:r>
      <w:r w:rsidR="00727EFF">
        <w:t xml:space="preserve"> "</w:t>
      </w:r>
      <w:r w:rsidR="00BC0B08" w:rsidRPr="00727EFF">
        <w:t>Дом детства и юношества</w:t>
      </w:r>
      <w:r w:rsidR="00727EFF">
        <w:t xml:space="preserve">". </w:t>
      </w:r>
      <w:r w:rsidRPr="00727EFF">
        <w:t>Выполнение предложенных мероприятий позволит повысить уровень мотивации работников, а, следовательно, увеличить производительность труда</w:t>
      </w:r>
      <w:r w:rsidR="00727EFF" w:rsidRPr="00727EFF">
        <w:t>.</w:t>
      </w:r>
    </w:p>
    <w:p w:rsidR="00727EFF" w:rsidRDefault="00BA32A0" w:rsidP="00BA32A0">
      <w:pPr>
        <w:pStyle w:val="2"/>
      </w:pPr>
      <w:r>
        <w:br w:type="page"/>
      </w:r>
      <w:bookmarkStart w:id="15" w:name="_Toc259345497"/>
      <w:r w:rsidR="00E60A98" w:rsidRPr="00727EFF">
        <w:t>Заключение</w:t>
      </w:r>
      <w:bookmarkEnd w:id="15"/>
    </w:p>
    <w:p w:rsidR="00BA32A0" w:rsidRDefault="00BA32A0" w:rsidP="00727EFF">
      <w:pPr>
        <w:ind w:firstLine="709"/>
      </w:pPr>
    </w:p>
    <w:p w:rsidR="00727EFF" w:rsidRDefault="001F6F19" w:rsidP="00727EFF">
      <w:pPr>
        <w:ind w:firstLine="709"/>
      </w:pPr>
      <w:r w:rsidRPr="00727EFF">
        <w:t xml:space="preserve">В ходе анализа современных научных подходов к мотивации труда персонала определено, что мотивация </w:t>
      </w:r>
      <w:r w:rsidR="00727EFF">
        <w:t>-</w:t>
      </w:r>
      <w:r w:rsidRPr="00727EFF">
        <w:t xml:space="preserve"> это совокупность причин психологического характера, объясняющих поведение человека, его начало, направленность</w:t>
      </w:r>
      <w:r w:rsidR="00CF672F" w:rsidRPr="00727EFF">
        <w:t xml:space="preserve"> и активность, и что стимулирование выступает основным фактором мотивации основной деятельности персонала, представляя собой целенаправленное воздействие, которое усиливает побуждение к определенному поведению</w:t>
      </w:r>
      <w:r w:rsidR="00727EFF" w:rsidRPr="00727EFF">
        <w:t xml:space="preserve">. </w:t>
      </w:r>
      <w:r w:rsidR="00CF672F" w:rsidRPr="00727EFF">
        <w:t>Стимулирование означает непосредственное применение оптимально подобранного комплекса мотивов и стимулов, побуждающих работников к эффективному труду</w:t>
      </w:r>
      <w:r w:rsidR="00727EFF" w:rsidRPr="00727EFF">
        <w:t>.</w:t>
      </w:r>
    </w:p>
    <w:p w:rsidR="00727EFF" w:rsidRDefault="006C3A9C" w:rsidP="00727EFF">
      <w:pPr>
        <w:ind w:firstLine="709"/>
      </w:pPr>
      <w:r w:rsidRPr="00727EFF">
        <w:t>На основе анализа и обобщения исследований ученых в области мотивации труда, систематизирована классификация стимулов трудовой деятельности работников предприятий культуры и искусства</w:t>
      </w:r>
      <w:r w:rsidR="00727EFF" w:rsidRPr="00727EFF">
        <w:t xml:space="preserve">. </w:t>
      </w:r>
      <w:r w:rsidRPr="00727EFF">
        <w:t xml:space="preserve">Важнейшим видом стимулирования </w:t>
      </w:r>
      <w:r w:rsidR="0043492F" w:rsidRPr="00727EFF">
        <w:t>является материальное</w:t>
      </w:r>
      <w:r w:rsidR="00727EFF" w:rsidRPr="00727EFF">
        <w:t xml:space="preserve">. </w:t>
      </w:r>
      <w:r w:rsidR="0043492F" w:rsidRPr="00727EFF">
        <w:t>Этот вид состоит из материально-денежного и материально-неденежного стимулирования</w:t>
      </w:r>
      <w:r w:rsidR="00727EFF" w:rsidRPr="00727EFF">
        <w:t>.</w:t>
      </w:r>
    </w:p>
    <w:p w:rsidR="00727EFF" w:rsidRDefault="0043492F" w:rsidP="00727EFF">
      <w:pPr>
        <w:ind w:firstLine="709"/>
      </w:pPr>
      <w:r w:rsidRPr="00727EFF">
        <w:t>Вторым является духовное стимулирование, которое содержит в себе социальные, моральные, эстетические, социально-политические стимулы</w:t>
      </w:r>
      <w:r w:rsidR="00727EFF" w:rsidRPr="00727EFF">
        <w:t>.</w:t>
      </w:r>
    </w:p>
    <w:p w:rsidR="00727EFF" w:rsidRDefault="007657A7" w:rsidP="00727EFF">
      <w:pPr>
        <w:ind w:firstLine="709"/>
      </w:pPr>
      <w:r w:rsidRPr="00727EFF">
        <w:t>В квалификационной</w:t>
      </w:r>
      <w:r w:rsidR="0043492F" w:rsidRPr="00727EFF">
        <w:t xml:space="preserve"> работе</w:t>
      </w:r>
      <w:r w:rsidRPr="00727EFF">
        <w:t xml:space="preserve"> нами</w:t>
      </w:r>
      <w:r w:rsidR="0043492F" w:rsidRPr="00727EFF">
        <w:t xml:space="preserve"> проведено исследование системы мотивации труда персонала в МОУ</w:t>
      </w:r>
      <w:r w:rsidRPr="00727EFF">
        <w:t xml:space="preserve"> ДОД</w:t>
      </w:r>
      <w:r w:rsidR="00727EFF">
        <w:t xml:space="preserve"> "</w:t>
      </w:r>
      <w:r w:rsidRPr="00727EFF">
        <w:t>Дом детства и юношества</w:t>
      </w:r>
      <w:r w:rsidR="00727EFF">
        <w:t xml:space="preserve">" </w:t>
      </w:r>
      <w:r w:rsidR="0043492F" w:rsidRPr="00727EFF">
        <w:t>г</w:t>
      </w:r>
      <w:r w:rsidR="00727EFF" w:rsidRPr="00727EFF">
        <w:t xml:space="preserve">. </w:t>
      </w:r>
      <w:r w:rsidR="0043492F" w:rsidRPr="00727EFF">
        <w:t>Златоуста</w:t>
      </w:r>
      <w:r w:rsidR="00727EFF" w:rsidRPr="00727EFF">
        <w:t>.</w:t>
      </w:r>
    </w:p>
    <w:p w:rsidR="00727EFF" w:rsidRDefault="0043492F" w:rsidP="00727EFF">
      <w:pPr>
        <w:ind w:firstLine="709"/>
      </w:pPr>
      <w:r w:rsidRPr="00727EFF">
        <w:t>На основании полученных данных можно с уверенностью сказать, что существующая на данный момент система морального и материального стимулирования работников</w:t>
      </w:r>
      <w:r w:rsidR="007657A7" w:rsidRPr="00727EFF">
        <w:t xml:space="preserve"> в данном учреждении</w:t>
      </w:r>
      <w:r w:rsidRPr="00727EFF">
        <w:t xml:space="preserve"> нуждается в корректировке и совершенствовании</w:t>
      </w:r>
      <w:r w:rsidR="00727EFF" w:rsidRPr="00727EFF">
        <w:t>.</w:t>
      </w:r>
    </w:p>
    <w:p w:rsidR="00727EFF" w:rsidRDefault="0043492F" w:rsidP="00727EFF">
      <w:pPr>
        <w:ind w:firstLine="709"/>
      </w:pPr>
      <w:r w:rsidRPr="00727EFF">
        <w:t>На основе выводо</w:t>
      </w:r>
      <w:r w:rsidR="007657A7" w:rsidRPr="00727EFF">
        <w:t>в проведенного исследования нами</w:t>
      </w:r>
      <w:r w:rsidRPr="00727EFF">
        <w:t xml:space="preserve"> разработана модель системы стимулирования работников выбранной нами организации, которая применима к различным категориям персонала</w:t>
      </w:r>
      <w:r w:rsidR="00727EFF" w:rsidRPr="00727EFF">
        <w:t>.</w:t>
      </w:r>
    </w:p>
    <w:p w:rsidR="00727EFF" w:rsidRDefault="0043492F" w:rsidP="00727EFF">
      <w:pPr>
        <w:ind w:firstLine="709"/>
      </w:pPr>
      <w:r w:rsidRPr="00727EFF">
        <w:t>Модель включает следующие этапы по организации системы мотивации и ввода ее в действие</w:t>
      </w:r>
      <w:r w:rsidR="00727EFF" w:rsidRPr="00727EFF">
        <w:t>:</w:t>
      </w:r>
    </w:p>
    <w:p w:rsidR="00727EFF" w:rsidRDefault="004851BC" w:rsidP="00727EFF">
      <w:pPr>
        <w:ind w:firstLine="709"/>
      </w:pPr>
      <w:r w:rsidRPr="00727EFF">
        <w:t>З</w:t>
      </w:r>
      <w:r w:rsidR="0043492F" w:rsidRPr="00727EFF">
        <w:t>аключение договора между работниками и работодателем, который определяет все условия мотивирования наемных работников</w:t>
      </w:r>
      <w:r w:rsidR="00727EFF" w:rsidRPr="00727EFF">
        <w:t>.</w:t>
      </w:r>
    </w:p>
    <w:p w:rsidR="00727EFF" w:rsidRDefault="004851BC" w:rsidP="00727EFF">
      <w:pPr>
        <w:ind w:firstLine="709"/>
      </w:pPr>
      <w:r w:rsidRPr="00727EFF">
        <w:t>Разработка форм материального и нематериального стимулирования наемных работников</w:t>
      </w:r>
      <w:r w:rsidR="00727EFF" w:rsidRPr="00727EFF">
        <w:t>.</w:t>
      </w:r>
    </w:p>
    <w:p w:rsidR="00727EFF" w:rsidRDefault="004851BC" w:rsidP="00727EFF">
      <w:pPr>
        <w:ind w:firstLine="709"/>
      </w:pPr>
      <w:r w:rsidRPr="00727EFF">
        <w:t>Разделение работников предприятия по группам в зависимости от размера оплаты труда</w:t>
      </w:r>
      <w:r w:rsidR="00727EFF" w:rsidRPr="00727EFF">
        <w:t>.</w:t>
      </w:r>
    </w:p>
    <w:p w:rsidR="00727EFF" w:rsidRDefault="004851BC" w:rsidP="00727EFF">
      <w:pPr>
        <w:ind w:firstLine="709"/>
      </w:pPr>
      <w:r w:rsidRPr="00727EFF">
        <w:t>Обоснование механизма участия наемных работников в доходах предприятия</w:t>
      </w:r>
      <w:r w:rsidR="00727EFF" w:rsidRPr="00727EFF">
        <w:t>.</w:t>
      </w:r>
    </w:p>
    <w:p w:rsidR="00727EFF" w:rsidRDefault="004851BC" w:rsidP="00727EFF">
      <w:pPr>
        <w:ind w:firstLine="709"/>
      </w:pPr>
      <w:r w:rsidRPr="00727EFF">
        <w:t>Разработка системы гибких социальных льгот</w:t>
      </w:r>
      <w:r w:rsidR="00727EFF" w:rsidRPr="00727EFF">
        <w:t>.</w:t>
      </w:r>
    </w:p>
    <w:p w:rsidR="00727EFF" w:rsidRDefault="004851BC" w:rsidP="00727EFF">
      <w:pPr>
        <w:ind w:firstLine="709"/>
      </w:pPr>
      <w:r w:rsidRPr="00727EFF">
        <w:t>Предложенная модель системы мотивирования позволяет не только учесть тарифную часть заработной платы, но и поставить доход работника в зависимость от производительности труда и конечных результатов деятельности</w:t>
      </w:r>
      <w:r w:rsidR="007657A7" w:rsidRPr="00727EFF">
        <w:t xml:space="preserve"> организации</w:t>
      </w:r>
      <w:r w:rsidR="00727EFF" w:rsidRPr="00727EFF">
        <w:t xml:space="preserve">. </w:t>
      </w:r>
      <w:r w:rsidRPr="00727EFF">
        <w:t>Такой подход</w:t>
      </w:r>
      <w:r w:rsidR="007657A7" w:rsidRPr="00727EFF">
        <w:t xml:space="preserve"> нам</w:t>
      </w:r>
      <w:r w:rsidRPr="00727EFF">
        <w:t xml:space="preserve"> представляется наиболее прогрессивным в области стимулирования работников и обеспечивающим как гарантию </w:t>
      </w:r>
      <w:r w:rsidR="00ED137C" w:rsidRPr="00727EFF">
        <w:t>получения постоянной заработной платы, так и возможность существенного увеличения дохода по итогам работы</w:t>
      </w:r>
      <w:r w:rsidR="00727EFF" w:rsidRPr="00727EFF">
        <w:t>.</w:t>
      </w:r>
    </w:p>
    <w:p w:rsidR="00727EFF" w:rsidRDefault="00ED137C" w:rsidP="00727EFF">
      <w:pPr>
        <w:ind w:firstLine="709"/>
      </w:pPr>
      <w:r w:rsidRPr="00727EFF">
        <w:t>Внедрение данных рекомендаций позволит повысить эффективность использования трудового потенциала работников предприятия СКС, увеличить производительность и результативность труда</w:t>
      </w:r>
      <w:r w:rsidR="00727EFF" w:rsidRPr="00727EFF">
        <w:t>.</w:t>
      </w:r>
    </w:p>
    <w:p w:rsidR="00727EFF" w:rsidRDefault="00ED137C" w:rsidP="00727EFF">
      <w:pPr>
        <w:ind w:firstLine="709"/>
      </w:pPr>
      <w:r w:rsidRPr="00727EFF">
        <w:t xml:space="preserve">Таким образом, поставленная цель квалификационной работы </w:t>
      </w:r>
      <w:r w:rsidR="00727EFF">
        <w:t>-</w:t>
      </w:r>
      <w:r w:rsidRPr="00727EFF">
        <w:t xml:space="preserve"> определение основных направлений по активизации мотивации труда сотрудников муниципального образовательного учреждения доп</w:t>
      </w:r>
      <w:r w:rsidR="00893384" w:rsidRPr="00727EFF">
        <w:t>олнительного образования детей</w:t>
      </w:r>
      <w:r w:rsidR="00727EFF">
        <w:t xml:space="preserve"> "</w:t>
      </w:r>
      <w:r w:rsidRPr="00727EFF">
        <w:t>Дом детства и юно</w:t>
      </w:r>
      <w:r w:rsidR="00893384" w:rsidRPr="00727EFF">
        <w:t>шества</w:t>
      </w:r>
      <w:r w:rsidR="00727EFF">
        <w:t xml:space="preserve">" </w:t>
      </w:r>
      <w:r w:rsidR="007657A7" w:rsidRPr="00727EFF">
        <w:t>г</w:t>
      </w:r>
      <w:r w:rsidR="00727EFF" w:rsidRPr="00727EFF">
        <w:t xml:space="preserve">. </w:t>
      </w:r>
      <w:r w:rsidR="007657A7" w:rsidRPr="00727EFF">
        <w:t xml:space="preserve">Златоуста </w:t>
      </w:r>
      <w:r w:rsidR="00727EFF">
        <w:t>-</w:t>
      </w:r>
      <w:r w:rsidR="007657A7" w:rsidRPr="00727EFF">
        <w:t xml:space="preserve"> достигнута</w:t>
      </w:r>
      <w:r w:rsidR="00727EFF" w:rsidRPr="00727EFF">
        <w:t>.</w:t>
      </w:r>
    </w:p>
    <w:p w:rsidR="00727EFF" w:rsidRPr="00727EFF" w:rsidRDefault="00BA32A0" w:rsidP="00BA32A0">
      <w:pPr>
        <w:pStyle w:val="2"/>
      </w:pPr>
      <w:r>
        <w:br w:type="page"/>
      </w:r>
      <w:bookmarkStart w:id="16" w:name="_Toc259345498"/>
      <w:r w:rsidR="00893384" w:rsidRPr="00727EFF">
        <w:t>Библиографический с</w:t>
      </w:r>
      <w:r w:rsidR="00E81AF0" w:rsidRPr="00727EFF">
        <w:t>писок использованной литературы</w:t>
      </w:r>
      <w:bookmarkEnd w:id="16"/>
    </w:p>
    <w:p w:rsidR="00BA32A0" w:rsidRDefault="00BA32A0" w:rsidP="00727EFF">
      <w:pPr>
        <w:ind w:firstLine="709"/>
        <w:rPr>
          <w:rFonts w:eastAsia="ArialMT"/>
        </w:rPr>
      </w:pPr>
    </w:p>
    <w:p w:rsidR="00727EFF" w:rsidRDefault="00985E48" w:rsidP="00BA32A0">
      <w:pPr>
        <w:pStyle w:val="a0"/>
        <w:rPr>
          <w:rFonts w:eastAsia="ArialMT"/>
        </w:rPr>
      </w:pPr>
      <w:r w:rsidRPr="00727EFF">
        <w:rPr>
          <w:rFonts w:eastAsia="ArialMT"/>
        </w:rPr>
        <w:t>Кибанова</w:t>
      </w:r>
      <w:r w:rsidR="00642FE4" w:rsidRPr="00727EFF">
        <w:rPr>
          <w:rFonts w:eastAsia="ArialMT"/>
        </w:rPr>
        <w:t xml:space="preserve"> </w:t>
      </w:r>
      <w:r w:rsidRPr="00727EFF">
        <w:rPr>
          <w:rFonts w:eastAsia="ArialMT"/>
        </w:rPr>
        <w:t>А</w:t>
      </w:r>
      <w:r w:rsidR="00727EFF">
        <w:rPr>
          <w:rFonts w:eastAsia="ArialMT"/>
        </w:rPr>
        <w:t xml:space="preserve">.Я., </w:t>
      </w:r>
      <w:r w:rsidRPr="00727EFF">
        <w:rPr>
          <w:rFonts w:eastAsia="ArialMT"/>
        </w:rPr>
        <w:t>Уп</w:t>
      </w:r>
      <w:r w:rsidR="00D95AB9" w:rsidRPr="00727EFF">
        <w:rPr>
          <w:rFonts w:eastAsia="ArialMT"/>
        </w:rPr>
        <w:t>равление персоналом организации</w:t>
      </w:r>
      <w:r w:rsidR="00727EFF" w:rsidRPr="00727EFF">
        <w:rPr>
          <w:rFonts w:eastAsia="ArialMT"/>
        </w:rPr>
        <w:t xml:space="preserve">: </w:t>
      </w:r>
      <w:r w:rsidR="00EC73CA" w:rsidRPr="00727EFF">
        <w:rPr>
          <w:rFonts w:eastAsia="ArialMT"/>
        </w:rPr>
        <w:t>второ</w:t>
      </w:r>
      <w:r w:rsidR="00CB02F6" w:rsidRPr="00727EFF">
        <w:rPr>
          <w:rFonts w:eastAsia="ArialMT"/>
        </w:rPr>
        <w:t>е изд</w:t>
      </w:r>
      <w:r w:rsidR="00727EFF" w:rsidRPr="00727EFF">
        <w:rPr>
          <w:rFonts w:eastAsia="ArialMT"/>
        </w:rPr>
        <w:t xml:space="preserve">. </w:t>
      </w:r>
      <w:r w:rsidR="00EC73CA" w:rsidRPr="00727EFF">
        <w:rPr>
          <w:rFonts w:eastAsia="ArialMT"/>
        </w:rPr>
        <w:t>перераб</w:t>
      </w:r>
      <w:r w:rsidR="00727EFF" w:rsidRPr="00727EFF">
        <w:rPr>
          <w:rFonts w:eastAsia="ArialMT"/>
        </w:rPr>
        <w:t xml:space="preserve">. </w:t>
      </w:r>
      <w:r w:rsidR="00CB02F6" w:rsidRPr="00727EFF">
        <w:rPr>
          <w:rFonts w:eastAsia="ArialMT"/>
        </w:rPr>
        <w:t>и доп</w:t>
      </w:r>
      <w:r w:rsidR="00727EFF" w:rsidRPr="00727EFF">
        <w:rPr>
          <w:rFonts w:eastAsia="ArialMT"/>
        </w:rPr>
        <w:t xml:space="preserve">. </w:t>
      </w:r>
      <w:r w:rsidR="00EC73CA" w:rsidRPr="00727EFF">
        <w:rPr>
          <w:rFonts w:eastAsia="ArialMT"/>
        </w:rPr>
        <w:t>/ А</w:t>
      </w:r>
      <w:r w:rsidR="00727EFF">
        <w:rPr>
          <w:rFonts w:eastAsia="ArialMT"/>
        </w:rPr>
        <w:t xml:space="preserve">.Я. </w:t>
      </w:r>
      <w:r w:rsidR="00EC73CA" w:rsidRPr="00727EFF">
        <w:rPr>
          <w:rFonts w:eastAsia="ArialMT"/>
        </w:rPr>
        <w:t>Кибанова, И</w:t>
      </w:r>
      <w:r w:rsidR="00727EFF">
        <w:rPr>
          <w:rFonts w:eastAsia="ArialMT"/>
        </w:rPr>
        <w:t xml:space="preserve">.Б. </w:t>
      </w:r>
      <w:r w:rsidR="00EC73CA" w:rsidRPr="00727EFF">
        <w:rPr>
          <w:rFonts w:eastAsia="ArialMT"/>
        </w:rPr>
        <w:t>Дуракова</w:t>
      </w:r>
      <w:r w:rsidR="00727EFF" w:rsidRPr="00727EFF">
        <w:rPr>
          <w:rFonts w:eastAsia="ArialMT"/>
        </w:rPr>
        <w:t>. -</w:t>
      </w:r>
      <w:r w:rsidR="00727EFF">
        <w:rPr>
          <w:rFonts w:eastAsia="ArialMT"/>
        </w:rPr>
        <w:t xml:space="preserve"> </w:t>
      </w:r>
      <w:r w:rsidR="00994A72" w:rsidRPr="00727EFF">
        <w:rPr>
          <w:rFonts w:eastAsia="ArialMT"/>
        </w:rPr>
        <w:t>М</w:t>
      </w:r>
      <w:r w:rsidR="00727EFF">
        <w:rPr>
          <w:rFonts w:eastAsia="ArialMT"/>
        </w:rPr>
        <w:t>.: "</w:t>
      </w:r>
      <w:r w:rsidR="00994A72" w:rsidRPr="00727EFF">
        <w:rPr>
          <w:rFonts w:eastAsia="ArialMT"/>
        </w:rPr>
        <w:t>Экзамен</w:t>
      </w:r>
      <w:r w:rsidR="00727EFF">
        <w:rPr>
          <w:rFonts w:eastAsia="ArialMT"/>
        </w:rPr>
        <w:t xml:space="preserve">", </w:t>
      </w:r>
      <w:r w:rsidR="00994A72" w:rsidRPr="00727EFF">
        <w:rPr>
          <w:rFonts w:eastAsia="ArialMT"/>
        </w:rPr>
        <w:t>2005</w:t>
      </w:r>
      <w:r w:rsidR="00727EFF" w:rsidRPr="00727EFF">
        <w:rPr>
          <w:rFonts w:eastAsia="ArialMT"/>
        </w:rPr>
        <w:t>.</w:t>
      </w:r>
    </w:p>
    <w:p w:rsidR="00727EFF" w:rsidRDefault="00D95AB9" w:rsidP="00BA32A0">
      <w:pPr>
        <w:pStyle w:val="a0"/>
        <w:rPr>
          <w:noProof/>
        </w:rPr>
      </w:pPr>
      <w:r w:rsidRPr="00727EFF">
        <w:t>Вилюнас</w:t>
      </w:r>
      <w:r w:rsidR="00727EFF" w:rsidRPr="00727EFF">
        <w:t xml:space="preserve"> </w:t>
      </w:r>
      <w:r w:rsidRPr="00727EFF">
        <w:t>В</w:t>
      </w:r>
      <w:r w:rsidR="00727EFF">
        <w:t xml:space="preserve">.К., </w:t>
      </w:r>
      <w:r w:rsidRPr="00727EFF">
        <w:t xml:space="preserve">Психологические </w:t>
      </w:r>
      <w:r w:rsidR="00994A72" w:rsidRPr="00727EFF">
        <w:t>механизмы мотивации</w:t>
      </w:r>
      <w:r w:rsidR="00727EFF" w:rsidRPr="00727EFF">
        <w:t xml:space="preserve"> </w:t>
      </w:r>
      <w:r w:rsidR="00994A72" w:rsidRPr="00727EFF">
        <w:t>человека</w:t>
      </w:r>
      <w:r w:rsidR="00591FF7" w:rsidRPr="00727EFF">
        <w:t xml:space="preserve"> </w:t>
      </w:r>
      <w:r w:rsidR="00994A72" w:rsidRPr="00727EFF">
        <w:t>/ В</w:t>
      </w:r>
      <w:r w:rsidR="00727EFF">
        <w:t xml:space="preserve">.К. </w:t>
      </w:r>
      <w:r w:rsidR="00994A72" w:rsidRPr="00727EFF">
        <w:t>Вилюнас</w:t>
      </w:r>
      <w:r w:rsidR="00727EFF" w:rsidRPr="00727EFF">
        <w:t>. -</w:t>
      </w:r>
      <w:r w:rsidR="00727EFF">
        <w:t xml:space="preserve"> </w:t>
      </w:r>
      <w:r w:rsidR="00994A72" w:rsidRPr="00727EFF">
        <w:t>М</w:t>
      </w:r>
      <w:r w:rsidR="00727EFF">
        <w:t>.:</w:t>
      </w:r>
      <w:r w:rsidR="00727EFF" w:rsidRPr="00727EFF">
        <w:t xml:space="preserve"> </w:t>
      </w:r>
      <w:r w:rsidRPr="00727EFF">
        <w:t>МГУ</w:t>
      </w:r>
      <w:r w:rsidR="00727EFF" w:rsidRPr="00727EFF">
        <w:t xml:space="preserve">, </w:t>
      </w:r>
      <w:r w:rsidRPr="00727EFF">
        <w:rPr>
          <w:noProof/>
        </w:rPr>
        <w:t>1990</w:t>
      </w:r>
      <w:r w:rsidR="00727EFF" w:rsidRPr="00727EFF">
        <w:rPr>
          <w:noProof/>
        </w:rPr>
        <w:t>.</w:t>
      </w:r>
    </w:p>
    <w:p w:rsidR="00727EFF" w:rsidRDefault="00D95AB9" w:rsidP="00BA32A0">
      <w:pPr>
        <w:pStyle w:val="a0"/>
      </w:pPr>
      <w:r w:rsidRPr="00727EFF">
        <w:t>Веснин В</w:t>
      </w:r>
      <w:r w:rsidR="00727EFF">
        <w:t>.Р.,</w:t>
      </w:r>
      <w:r w:rsidR="00591FF7" w:rsidRPr="00727EFF">
        <w:t xml:space="preserve"> Менеджмент</w:t>
      </w:r>
      <w:r w:rsidR="00727EFF" w:rsidRPr="00727EFF">
        <w:t xml:space="preserve">: </w:t>
      </w:r>
      <w:r w:rsidRPr="00727EFF">
        <w:t>учеб</w:t>
      </w:r>
      <w:r w:rsidR="00727EFF" w:rsidRPr="00727EFF">
        <w:t xml:space="preserve">. </w:t>
      </w:r>
      <w:r w:rsidR="00994A72" w:rsidRPr="00727EFF">
        <w:t>третье изд</w:t>
      </w:r>
      <w:r w:rsidR="00727EFF">
        <w:t>.,</w:t>
      </w:r>
      <w:r w:rsidRPr="00727EFF">
        <w:t xml:space="preserve"> перераб</w:t>
      </w:r>
      <w:r w:rsidR="00727EFF" w:rsidRPr="00727EFF">
        <w:t xml:space="preserve">. </w:t>
      </w:r>
      <w:r w:rsidR="00994A72" w:rsidRPr="00727EFF">
        <w:t>и</w:t>
      </w:r>
      <w:r w:rsidR="00727EFF" w:rsidRPr="00727EFF">
        <w:t xml:space="preserve"> </w:t>
      </w:r>
      <w:r w:rsidRPr="00727EFF">
        <w:t>доп</w:t>
      </w:r>
      <w:r w:rsidR="00727EFF" w:rsidRPr="00727EFF">
        <w:t xml:space="preserve">. </w:t>
      </w:r>
      <w:r w:rsidR="00994A72" w:rsidRPr="00727EFF">
        <w:t>/ В</w:t>
      </w:r>
      <w:r w:rsidR="00727EFF">
        <w:t xml:space="preserve">.Р. </w:t>
      </w:r>
      <w:r w:rsidR="00994A72" w:rsidRPr="00727EFF">
        <w:t>Веснин</w:t>
      </w:r>
      <w:r w:rsidR="00727EFF" w:rsidRPr="00727EFF">
        <w:t xml:space="preserve">. </w:t>
      </w:r>
      <w:r w:rsidR="00727EFF">
        <w:t>-</w:t>
      </w:r>
      <w:r w:rsidR="00994A72" w:rsidRPr="00727EFF">
        <w:t xml:space="preserve"> М</w:t>
      </w:r>
      <w:r w:rsidR="00727EFF">
        <w:t>.:</w:t>
      </w:r>
      <w:r w:rsidR="00727EFF" w:rsidRPr="00727EFF">
        <w:t xml:space="preserve"> </w:t>
      </w:r>
      <w:r w:rsidR="00994A72" w:rsidRPr="00727EFF">
        <w:t>ТК Велби</w:t>
      </w:r>
      <w:r w:rsidR="00727EFF" w:rsidRPr="00727EFF">
        <w:t xml:space="preserve">, </w:t>
      </w:r>
      <w:r w:rsidR="00E81AF0" w:rsidRPr="00727EFF">
        <w:t>Проспект, 2006</w:t>
      </w:r>
      <w:r w:rsidR="00727EFF" w:rsidRPr="00727EFF">
        <w:t>.</w:t>
      </w:r>
    </w:p>
    <w:p w:rsidR="00727EFF" w:rsidRDefault="00127335" w:rsidP="00BA32A0">
      <w:pPr>
        <w:pStyle w:val="a0"/>
      </w:pPr>
      <w:r w:rsidRPr="00727EFF">
        <w:t>Виханский О</w:t>
      </w:r>
      <w:r w:rsidR="00727EFF">
        <w:t xml:space="preserve">.С., </w:t>
      </w:r>
      <w:r w:rsidR="0029581C" w:rsidRPr="00727EFF">
        <w:t>Менеджмент</w:t>
      </w:r>
      <w:r w:rsidR="00727EFF" w:rsidRPr="00727EFF">
        <w:t xml:space="preserve">: </w:t>
      </w:r>
      <w:r w:rsidR="0029581C" w:rsidRPr="00727EFF">
        <w:t>учеб</w:t>
      </w:r>
      <w:r w:rsidR="00727EFF" w:rsidRPr="00727EFF">
        <w:t xml:space="preserve">. </w:t>
      </w:r>
      <w:r w:rsidR="00C07DAA" w:rsidRPr="00727EFF">
        <w:t>четвертое</w:t>
      </w:r>
      <w:r w:rsidRPr="00727EFF">
        <w:t xml:space="preserve"> изд</w:t>
      </w:r>
      <w:r w:rsidR="00727EFF">
        <w:t>.,</w:t>
      </w:r>
      <w:r w:rsidR="00C07DAA" w:rsidRPr="00727EFF">
        <w:t xml:space="preserve"> перераб</w:t>
      </w:r>
      <w:r w:rsidR="00727EFF" w:rsidRPr="00727EFF">
        <w:t xml:space="preserve">. </w:t>
      </w:r>
      <w:r w:rsidRPr="00727EFF">
        <w:t>и доп</w:t>
      </w:r>
      <w:r w:rsidR="00727EFF" w:rsidRPr="00727EFF">
        <w:t xml:space="preserve">. </w:t>
      </w:r>
      <w:r w:rsidR="00C07DAA" w:rsidRPr="00727EFF">
        <w:t>/</w:t>
      </w:r>
      <w:r w:rsidR="00727EFF" w:rsidRPr="00727EFF">
        <w:t xml:space="preserve"> </w:t>
      </w:r>
      <w:r w:rsidR="00C07DAA" w:rsidRPr="00727EFF">
        <w:t>О</w:t>
      </w:r>
      <w:r w:rsidR="00727EFF">
        <w:t xml:space="preserve">.С. </w:t>
      </w:r>
      <w:r w:rsidR="00C07DAA" w:rsidRPr="00727EFF">
        <w:t>Виханский</w:t>
      </w:r>
      <w:r w:rsidR="00727EFF" w:rsidRPr="00727EFF">
        <w:t xml:space="preserve">, </w:t>
      </w:r>
      <w:r w:rsidR="00C07DAA" w:rsidRPr="00727EFF">
        <w:t>А</w:t>
      </w:r>
      <w:r w:rsidR="00727EFF">
        <w:t xml:space="preserve">.И. </w:t>
      </w:r>
      <w:r w:rsidR="00C07DAA" w:rsidRPr="00727EFF">
        <w:t>Наумов</w:t>
      </w:r>
      <w:r w:rsidR="00727EFF" w:rsidRPr="00727EFF">
        <w:t>. -</w:t>
      </w:r>
      <w:r w:rsidR="00727EFF">
        <w:t xml:space="preserve"> </w:t>
      </w:r>
      <w:r w:rsidRPr="00727EFF">
        <w:t>М</w:t>
      </w:r>
      <w:r w:rsidR="00727EFF">
        <w:t>.:</w:t>
      </w:r>
      <w:r w:rsidR="00727EFF" w:rsidRPr="00727EFF">
        <w:t xml:space="preserve"> </w:t>
      </w:r>
      <w:r w:rsidR="00E81AF0" w:rsidRPr="00727EFF">
        <w:t>Экономисть, 2005</w:t>
      </w:r>
      <w:r w:rsidR="00727EFF" w:rsidRPr="00727EFF">
        <w:t>.</w:t>
      </w:r>
    </w:p>
    <w:p w:rsidR="00727EFF" w:rsidRDefault="00127335" w:rsidP="00BA32A0">
      <w:pPr>
        <w:pStyle w:val="a0"/>
        <w:rPr>
          <w:rFonts w:eastAsia="ArialMT"/>
        </w:rPr>
      </w:pPr>
      <w:r w:rsidRPr="00727EFF">
        <w:rPr>
          <w:rFonts w:eastAsia="Arial-BoldMT"/>
        </w:rPr>
        <w:t>Шапиро С</w:t>
      </w:r>
      <w:r w:rsidR="00727EFF">
        <w:rPr>
          <w:rFonts w:eastAsia="Arial-BoldMT"/>
        </w:rPr>
        <w:t xml:space="preserve">.А., </w:t>
      </w:r>
      <w:r w:rsidR="00642FE4" w:rsidRPr="00727EFF">
        <w:rPr>
          <w:rFonts w:eastAsia="Arial-BoldMT"/>
        </w:rPr>
        <w:t>Мотивация</w:t>
      </w:r>
      <w:r w:rsidR="00727EFF" w:rsidRPr="00727EFF">
        <w:rPr>
          <w:rFonts w:eastAsia="Arial-BoldMT"/>
        </w:rPr>
        <w:t xml:space="preserve">: </w:t>
      </w:r>
      <w:r w:rsidR="00B26757" w:rsidRPr="00727EFF">
        <w:rPr>
          <w:rFonts w:eastAsia="Arial-BoldMT"/>
        </w:rPr>
        <w:t>настольная книга кадровой службы</w:t>
      </w:r>
      <w:r w:rsidR="0029581C" w:rsidRPr="00727EFF">
        <w:rPr>
          <w:rFonts w:eastAsia="Arial-BoldMT"/>
        </w:rPr>
        <w:t>/ С</w:t>
      </w:r>
      <w:r w:rsidR="00727EFF">
        <w:rPr>
          <w:rFonts w:eastAsia="Arial-BoldMT"/>
        </w:rPr>
        <w:t xml:space="preserve">.А. </w:t>
      </w:r>
      <w:r w:rsidR="0029581C" w:rsidRPr="00727EFF">
        <w:rPr>
          <w:rFonts w:eastAsia="Arial-BoldMT"/>
        </w:rPr>
        <w:t>Шапиро</w:t>
      </w:r>
      <w:r w:rsidR="00727EFF" w:rsidRPr="00727EFF">
        <w:rPr>
          <w:rFonts w:eastAsia="Arial-BoldMT"/>
        </w:rPr>
        <w:t xml:space="preserve">. </w:t>
      </w:r>
      <w:r w:rsidR="00727EFF">
        <w:rPr>
          <w:rFonts w:eastAsia="Arial-BoldMT"/>
        </w:rPr>
        <w:t>-</w:t>
      </w:r>
      <w:r w:rsidR="0029581C" w:rsidRPr="00727EFF">
        <w:rPr>
          <w:rFonts w:eastAsia="Arial-BoldMT"/>
        </w:rPr>
        <w:t xml:space="preserve"> М</w:t>
      </w:r>
      <w:r w:rsidR="00727EFF">
        <w:rPr>
          <w:rFonts w:eastAsia="Arial-BoldMT"/>
        </w:rPr>
        <w:t>.:</w:t>
      </w:r>
      <w:r w:rsidR="00727EFF" w:rsidRPr="00727EFF">
        <w:rPr>
          <w:rFonts w:eastAsia="Arial-BoldMT"/>
        </w:rPr>
        <w:t xml:space="preserve"> </w:t>
      </w:r>
      <w:r w:rsidR="00642FE4" w:rsidRPr="00727EFF">
        <w:rPr>
          <w:rFonts w:eastAsia="ArialMT"/>
        </w:rPr>
        <w:t>ГроссМедиа,</w:t>
      </w:r>
      <w:r w:rsidR="00727EFF" w:rsidRPr="00727EFF">
        <w:rPr>
          <w:rFonts w:eastAsia="ArialMT"/>
        </w:rPr>
        <w:t xml:space="preserve"> </w:t>
      </w:r>
      <w:r w:rsidR="00642FE4" w:rsidRPr="00727EFF">
        <w:rPr>
          <w:rFonts w:eastAsia="ArialMT"/>
        </w:rPr>
        <w:t>2008</w:t>
      </w:r>
      <w:r w:rsidR="00727EFF" w:rsidRPr="00727EFF">
        <w:rPr>
          <w:rFonts w:eastAsia="ArialMT"/>
        </w:rPr>
        <w:t>.</w:t>
      </w:r>
    </w:p>
    <w:p w:rsidR="00727EFF" w:rsidRDefault="00642FE4" w:rsidP="00BA32A0">
      <w:pPr>
        <w:pStyle w:val="a0"/>
      </w:pPr>
      <w:r w:rsidRPr="00727EFF">
        <w:t>Немов Р</w:t>
      </w:r>
      <w:r w:rsidR="00727EFF">
        <w:t xml:space="preserve">.С., </w:t>
      </w:r>
      <w:r w:rsidR="0029581C" w:rsidRPr="00727EFF">
        <w:t>Психология</w:t>
      </w:r>
      <w:r w:rsidR="00727EFF" w:rsidRPr="00727EFF">
        <w:t xml:space="preserve">: </w:t>
      </w:r>
      <w:r w:rsidR="00B26757" w:rsidRPr="00727EFF">
        <w:t>у</w:t>
      </w:r>
      <w:r w:rsidR="0029581C" w:rsidRPr="00727EFF">
        <w:t>чеб</w:t>
      </w:r>
      <w:r w:rsidR="00727EFF" w:rsidRPr="00727EFF">
        <w:t xml:space="preserve">. </w:t>
      </w:r>
      <w:r w:rsidR="0029581C" w:rsidRPr="00727EFF">
        <w:t>для студ</w:t>
      </w:r>
      <w:r w:rsidR="00727EFF" w:rsidRPr="00727EFF">
        <w:t xml:space="preserve">. </w:t>
      </w:r>
      <w:r w:rsidR="0029581C" w:rsidRPr="00727EFF">
        <w:t>высш</w:t>
      </w:r>
      <w:r w:rsidR="00727EFF" w:rsidRPr="00727EFF">
        <w:t xml:space="preserve">. </w:t>
      </w:r>
      <w:r w:rsidR="0029581C" w:rsidRPr="00727EFF">
        <w:t>пед</w:t>
      </w:r>
      <w:r w:rsidR="00727EFF" w:rsidRPr="00727EFF">
        <w:t xml:space="preserve">. </w:t>
      </w:r>
      <w:r w:rsidR="0029581C" w:rsidRPr="00727EFF">
        <w:t>учеб</w:t>
      </w:r>
      <w:r w:rsidR="00727EFF" w:rsidRPr="00727EFF">
        <w:t xml:space="preserve">. </w:t>
      </w:r>
      <w:r w:rsidR="0029581C" w:rsidRPr="00727EFF">
        <w:t>заведений в 3кн</w:t>
      </w:r>
      <w:r w:rsidR="00727EFF" w:rsidRPr="00727EFF">
        <w:t xml:space="preserve">. </w:t>
      </w:r>
      <w:r w:rsidR="0029581C" w:rsidRPr="00727EFF">
        <w:t>Кн</w:t>
      </w:r>
      <w:r w:rsidR="00727EFF">
        <w:t>.1</w:t>
      </w:r>
      <w:r w:rsidR="00727EFF" w:rsidRPr="00727EFF">
        <w:t xml:space="preserve">. </w:t>
      </w:r>
      <w:r w:rsidR="0029581C" w:rsidRPr="00727EFF">
        <w:t>Общие основы психологии/ Р</w:t>
      </w:r>
      <w:r w:rsidR="00727EFF">
        <w:t xml:space="preserve">.С. </w:t>
      </w:r>
      <w:r w:rsidR="0029581C" w:rsidRPr="00727EFF">
        <w:t>Немов</w:t>
      </w:r>
      <w:r w:rsidR="00727EFF" w:rsidRPr="00727EFF">
        <w:t xml:space="preserve">. </w:t>
      </w:r>
      <w:r w:rsidR="00727EFF">
        <w:t>-</w:t>
      </w:r>
      <w:r w:rsidR="0029581C" w:rsidRPr="00727EFF">
        <w:t xml:space="preserve"> </w:t>
      </w:r>
      <w:r w:rsidR="00B26757" w:rsidRPr="00727EFF">
        <w:t>М</w:t>
      </w:r>
      <w:r w:rsidR="00727EFF">
        <w:t>.:</w:t>
      </w:r>
      <w:r w:rsidR="00727EFF" w:rsidRPr="00727EFF">
        <w:t xml:space="preserve"> </w:t>
      </w:r>
      <w:r w:rsidR="0029581C" w:rsidRPr="00727EFF">
        <w:t>Владос</w:t>
      </w:r>
      <w:r w:rsidR="00727EFF" w:rsidRPr="00727EFF">
        <w:t xml:space="preserve">, </w:t>
      </w:r>
      <w:r w:rsidRPr="00727EFF">
        <w:t>2003</w:t>
      </w:r>
      <w:r w:rsidR="00727EFF" w:rsidRPr="00727EFF">
        <w:t>.</w:t>
      </w:r>
    </w:p>
    <w:p w:rsidR="00727EFF" w:rsidRDefault="00FF2A40" w:rsidP="00BA32A0">
      <w:pPr>
        <w:pStyle w:val="a0"/>
      </w:pPr>
      <w:r w:rsidRPr="00727EFF">
        <w:t>Бандурин А</w:t>
      </w:r>
      <w:r w:rsidR="00727EFF">
        <w:t xml:space="preserve">.В. </w:t>
      </w:r>
      <w:r w:rsidRPr="00727EFF">
        <w:t>Стратегический менеджмент и</w:t>
      </w:r>
      <w:r w:rsidR="00B26757" w:rsidRPr="00727EFF">
        <w:t xml:space="preserve"> кадровый потенциал организации/ А</w:t>
      </w:r>
      <w:r w:rsidR="00727EFF">
        <w:t xml:space="preserve">.В. </w:t>
      </w:r>
      <w:r w:rsidR="00B26757" w:rsidRPr="00727EFF">
        <w:t>Бандурин</w:t>
      </w:r>
      <w:r w:rsidR="00727EFF">
        <w:t xml:space="preserve"> // </w:t>
      </w:r>
      <w:r w:rsidRPr="00727EFF">
        <w:t>Менеджмент в России и за рубежом</w:t>
      </w:r>
      <w:r w:rsidR="00727EFF" w:rsidRPr="00727EFF">
        <w:t xml:space="preserve"> - </w:t>
      </w:r>
      <w:r w:rsidR="00B26757" w:rsidRPr="00727EFF">
        <w:t>2003</w:t>
      </w:r>
      <w:r w:rsidR="00727EFF" w:rsidRPr="00727EFF">
        <w:t xml:space="preserve"> - </w:t>
      </w:r>
      <w:r w:rsidR="00B26757" w:rsidRPr="00727EFF">
        <w:t>№ 8</w:t>
      </w:r>
      <w:r w:rsidR="00727EFF" w:rsidRPr="00727EFF">
        <w:t>.</w:t>
      </w:r>
    </w:p>
    <w:p w:rsidR="00727EFF" w:rsidRDefault="00FF2A40" w:rsidP="00BA32A0">
      <w:pPr>
        <w:pStyle w:val="a0"/>
      </w:pPr>
      <w:r w:rsidRPr="00727EFF">
        <w:t>Герчекова И</w:t>
      </w:r>
      <w:r w:rsidR="00727EFF">
        <w:t xml:space="preserve">.А., </w:t>
      </w:r>
      <w:r w:rsidR="00B26757" w:rsidRPr="00727EFF">
        <w:t>Менеджмент</w:t>
      </w:r>
      <w:r w:rsidR="00727EFF" w:rsidRPr="00727EFF">
        <w:t xml:space="preserve">: </w:t>
      </w:r>
      <w:r w:rsidR="00B26757" w:rsidRPr="00727EFF">
        <w:t>у</w:t>
      </w:r>
      <w:r w:rsidR="00CB02F6" w:rsidRPr="00727EFF">
        <w:t>чеб</w:t>
      </w:r>
      <w:r w:rsidR="00727EFF" w:rsidRPr="00727EFF">
        <w:t xml:space="preserve">. </w:t>
      </w:r>
      <w:r w:rsidR="00B26757" w:rsidRPr="00727EFF">
        <w:t>/ И</w:t>
      </w:r>
      <w:r w:rsidR="00727EFF">
        <w:t xml:space="preserve">.А. </w:t>
      </w:r>
      <w:r w:rsidR="00B26757" w:rsidRPr="00727EFF">
        <w:t>Герчекова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 xml:space="preserve">: </w:t>
      </w:r>
      <w:r w:rsidRPr="00727EFF">
        <w:t>Бизнес и</w:t>
      </w:r>
      <w:r w:rsidR="00C959BD" w:rsidRPr="00727EFF">
        <w:t xml:space="preserve"> биржи, 2004</w:t>
      </w:r>
      <w:r w:rsidR="00727EFF" w:rsidRPr="00727EFF">
        <w:t>.</w:t>
      </w:r>
    </w:p>
    <w:p w:rsidR="00727EFF" w:rsidRDefault="00B26757" w:rsidP="00BA32A0">
      <w:pPr>
        <w:pStyle w:val="a0"/>
      </w:pPr>
      <w:r w:rsidRPr="00727EFF">
        <w:t>Технология управления персоналом</w:t>
      </w:r>
      <w:r w:rsidR="00727EFF" w:rsidRPr="00727EFF">
        <w:t xml:space="preserve">: </w:t>
      </w:r>
      <w:r w:rsidRPr="00727EFF">
        <w:t>н</w:t>
      </w:r>
      <w:r w:rsidR="00C76430" w:rsidRPr="00727EFF">
        <w:t xml:space="preserve">астольная книга </w:t>
      </w:r>
      <w:r w:rsidRPr="00727EFF">
        <w:t xml:space="preserve">менеджера/ </w:t>
      </w:r>
      <w:r w:rsidR="00C76430" w:rsidRPr="00727EFF">
        <w:t>П</w:t>
      </w:r>
      <w:r w:rsidR="00727EFF">
        <w:t xml:space="preserve">.В. </w:t>
      </w:r>
      <w:r w:rsidR="00FF2A40" w:rsidRPr="00727EFF">
        <w:t>Журавлев</w:t>
      </w:r>
      <w:r w:rsidR="00727EFF" w:rsidRPr="00727EFF">
        <w:t xml:space="preserve"> [</w:t>
      </w:r>
      <w:r w:rsidR="00F97D39" w:rsidRPr="00727EFF">
        <w:t xml:space="preserve">и </w:t>
      </w:r>
      <w:r w:rsidR="00727EFF">
        <w:t>др.]</w:t>
      </w:r>
      <w:r w:rsidR="00727EFF" w:rsidRPr="00727EFF">
        <w:t xml:space="preserve"> ; </w:t>
      </w:r>
      <w:r w:rsidR="00C959BD" w:rsidRPr="00727EFF">
        <w:t>М</w:t>
      </w:r>
      <w:r w:rsidR="00727EFF">
        <w:t>.:</w:t>
      </w:r>
      <w:r w:rsidR="00727EFF" w:rsidRPr="00727EFF">
        <w:t xml:space="preserve"> </w:t>
      </w:r>
      <w:r w:rsidR="00C959BD" w:rsidRPr="00727EFF">
        <w:t>Экзамен, 2006</w:t>
      </w:r>
      <w:r w:rsidR="00727EFF" w:rsidRPr="00727EFF">
        <w:t>.</w:t>
      </w:r>
    </w:p>
    <w:p w:rsidR="00727EFF" w:rsidRDefault="00C76430" w:rsidP="00BA32A0">
      <w:pPr>
        <w:pStyle w:val="a0"/>
      </w:pPr>
      <w:r w:rsidRPr="00727EFF">
        <w:t xml:space="preserve">Хекхаузен </w:t>
      </w:r>
      <w:r w:rsidRPr="00727EFF">
        <w:rPr>
          <w:lang w:val="en-US"/>
        </w:rPr>
        <w:t>X</w:t>
      </w:r>
      <w:r w:rsidR="00727EFF">
        <w:t>.,</w:t>
      </w:r>
      <w:r w:rsidRPr="00727EFF">
        <w:t xml:space="preserve"> </w:t>
      </w:r>
      <w:r w:rsidR="00A35C09" w:rsidRPr="00727EFF">
        <w:t>Мотивация и деятельность</w:t>
      </w:r>
      <w:r w:rsidR="00727EFF" w:rsidRPr="00727EFF">
        <w:t xml:space="preserve">: </w:t>
      </w:r>
      <w:r w:rsidRPr="00727EFF">
        <w:t>серия</w:t>
      </w:r>
      <w:r w:rsidR="00727EFF">
        <w:t xml:space="preserve"> "</w:t>
      </w:r>
      <w:r w:rsidRPr="00727EFF">
        <w:t>Мастера психологии</w:t>
      </w:r>
      <w:r w:rsidR="00727EFF">
        <w:t xml:space="preserve">", </w:t>
      </w:r>
      <w:r w:rsidR="00CB02F6" w:rsidRPr="00727EFF">
        <w:t>второе изд</w:t>
      </w:r>
      <w:r w:rsidR="00727EFF" w:rsidRPr="00727EFF">
        <w:t xml:space="preserve">. </w:t>
      </w:r>
      <w:r w:rsidR="00A35C09" w:rsidRPr="00727EFF">
        <w:t>/</w:t>
      </w:r>
      <w:r w:rsidRPr="00727EFF">
        <w:t xml:space="preserve"> Х</w:t>
      </w:r>
      <w:r w:rsidR="00727EFF" w:rsidRPr="00727EFF">
        <w:t xml:space="preserve">. </w:t>
      </w:r>
      <w:r w:rsidRPr="00727EFF">
        <w:t>Хекхаузен</w:t>
      </w:r>
      <w:r w:rsidR="00727EFF" w:rsidRPr="00727EFF">
        <w:t>. -</w:t>
      </w:r>
      <w:r w:rsidR="00727EFF">
        <w:t xml:space="preserve"> </w:t>
      </w:r>
      <w:r w:rsidRPr="00727EFF">
        <w:t>СПб</w:t>
      </w:r>
      <w:r w:rsidR="00727EFF">
        <w:t>.:</w:t>
      </w:r>
      <w:r w:rsidR="00727EFF" w:rsidRPr="00727EFF">
        <w:t xml:space="preserve"> </w:t>
      </w:r>
      <w:r w:rsidRPr="00727EFF">
        <w:t>Питер</w:t>
      </w:r>
      <w:r w:rsidR="00727EFF" w:rsidRPr="00727EFF">
        <w:t xml:space="preserve">; </w:t>
      </w:r>
      <w:r w:rsidR="00A35C09" w:rsidRPr="00727EFF">
        <w:t>М</w:t>
      </w:r>
      <w:r w:rsidR="00727EFF">
        <w:t>.:</w:t>
      </w:r>
      <w:r w:rsidR="00727EFF" w:rsidRPr="00727EFF">
        <w:t xml:space="preserve"> </w:t>
      </w:r>
      <w:r w:rsidR="00A35C09" w:rsidRPr="00727EFF">
        <w:t>Смысл, 2003</w:t>
      </w:r>
      <w:r w:rsidR="00727EFF" w:rsidRPr="00727EFF">
        <w:t>.</w:t>
      </w:r>
    </w:p>
    <w:p w:rsidR="00727EFF" w:rsidRDefault="00C76430" w:rsidP="00BA32A0">
      <w:pPr>
        <w:pStyle w:val="a0"/>
      </w:pPr>
      <w:r w:rsidRPr="00727EFF">
        <w:t>Мескон М</w:t>
      </w:r>
      <w:r w:rsidR="00727EFF">
        <w:t>.,</w:t>
      </w:r>
      <w:r w:rsidRPr="00727EFF">
        <w:t xml:space="preserve"> </w:t>
      </w:r>
      <w:r w:rsidR="00E378D4" w:rsidRPr="00727EFF">
        <w:t>Основы менеджмента</w:t>
      </w:r>
      <w:r w:rsidR="00727EFF" w:rsidRPr="00727EFF">
        <w:t xml:space="preserve">: </w:t>
      </w:r>
      <w:r w:rsidR="00CB02F6" w:rsidRPr="00727EFF">
        <w:t>пер</w:t>
      </w:r>
      <w:r w:rsidR="00727EFF" w:rsidRPr="00727EFF">
        <w:t xml:space="preserve">. </w:t>
      </w:r>
      <w:r w:rsidRPr="00727EFF">
        <w:t>с англ</w:t>
      </w:r>
      <w:r w:rsidR="00727EFF" w:rsidRPr="00727EFF">
        <w:t xml:space="preserve">. </w:t>
      </w:r>
      <w:r w:rsidRPr="00727EFF">
        <w:t>Академия народного хозяйства</w:t>
      </w:r>
      <w:r w:rsidR="007D272A" w:rsidRPr="00727EFF">
        <w:t>/ М</w:t>
      </w:r>
      <w:r w:rsidR="00727EFF" w:rsidRPr="00727EFF">
        <w:t xml:space="preserve">. </w:t>
      </w:r>
      <w:r w:rsidR="007D272A" w:rsidRPr="00727EFF">
        <w:t>Мексон</w:t>
      </w:r>
      <w:r w:rsidR="00727EFF" w:rsidRPr="00727EFF">
        <w:t xml:space="preserve">, </w:t>
      </w:r>
      <w:r w:rsidR="007D272A" w:rsidRPr="00727EFF">
        <w:t>М</w:t>
      </w:r>
      <w:r w:rsidR="00727EFF" w:rsidRPr="00727EFF">
        <w:t xml:space="preserve">. </w:t>
      </w:r>
      <w:r w:rsidR="007D272A" w:rsidRPr="00727EFF">
        <w:t>Альберт, Ф</w:t>
      </w:r>
      <w:r w:rsidR="00727EFF" w:rsidRPr="00727EFF">
        <w:t xml:space="preserve">. </w:t>
      </w:r>
      <w:r w:rsidR="00E378D4" w:rsidRPr="00727EFF">
        <w:t>Хедоури</w:t>
      </w:r>
      <w:r w:rsidR="00727EFF">
        <w:t>.;</w:t>
      </w:r>
      <w:r w:rsidR="00727EFF" w:rsidRPr="00727EFF">
        <w:t xml:space="preserve"> </w:t>
      </w:r>
      <w:r w:rsidR="009D4C62" w:rsidRPr="00727EFF">
        <w:t>М</w:t>
      </w:r>
      <w:r w:rsidR="00727EFF">
        <w:t>.: "</w:t>
      </w:r>
      <w:r w:rsidR="009D4C62" w:rsidRPr="00727EFF">
        <w:t>ДЕЛ</w:t>
      </w:r>
      <w:r w:rsidR="007D272A" w:rsidRPr="00727EFF">
        <w:t>О</w:t>
      </w:r>
      <w:r w:rsidR="00727EFF">
        <w:t xml:space="preserve">", </w:t>
      </w:r>
      <w:r w:rsidR="009D4C62" w:rsidRPr="00727EFF">
        <w:t>1997</w:t>
      </w:r>
      <w:r w:rsidR="00727EFF" w:rsidRPr="00727EFF">
        <w:t>.</w:t>
      </w:r>
    </w:p>
    <w:p w:rsidR="00727EFF" w:rsidRDefault="00C4166C" w:rsidP="00BA32A0">
      <w:pPr>
        <w:pStyle w:val="a0"/>
      </w:pPr>
      <w:r w:rsidRPr="00727EFF">
        <w:t>Гусева Е</w:t>
      </w:r>
      <w:r w:rsidR="00727EFF">
        <w:t xml:space="preserve">.П., </w:t>
      </w:r>
      <w:r w:rsidR="007D272A" w:rsidRPr="00727EFF">
        <w:t>Менеджмент</w:t>
      </w:r>
      <w:r w:rsidR="00727EFF" w:rsidRPr="00727EFF">
        <w:t xml:space="preserve">: </w:t>
      </w:r>
      <w:r w:rsidR="00C36807" w:rsidRPr="00727EFF">
        <w:t>Учебно-методический комплекс/ Е</w:t>
      </w:r>
      <w:r w:rsidR="00727EFF">
        <w:t xml:space="preserve">.П. </w:t>
      </w:r>
      <w:r w:rsidR="00C36807" w:rsidRPr="00727EFF">
        <w:t>Гусева</w:t>
      </w:r>
      <w:r w:rsidR="00727EFF" w:rsidRPr="00727EFF">
        <w:t xml:space="preserve">; </w:t>
      </w:r>
      <w:r w:rsidR="00C36807" w:rsidRPr="00727EFF">
        <w:t>М</w:t>
      </w:r>
      <w:r w:rsidR="00727EFF">
        <w:t>.:</w:t>
      </w:r>
      <w:r w:rsidR="00727EFF" w:rsidRPr="00727EFF">
        <w:t xml:space="preserve"> </w:t>
      </w:r>
      <w:r w:rsidR="00C36807" w:rsidRPr="00727EFF">
        <w:t>Изд</w:t>
      </w:r>
      <w:r w:rsidR="00727EFF" w:rsidRPr="00727EFF">
        <w:t xml:space="preserve">. </w:t>
      </w:r>
      <w:r w:rsidR="00C36807" w:rsidRPr="00727EFF">
        <w:t>центр ЕАОИ</w:t>
      </w:r>
      <w:r w:rsidR="00727EFF" w:rsidRPr="00727EFF">
        <w:t xml:space="preserve">, </w:t>
      </w:r>
      <w:r w:rsidRPr="00727EFF">
        <w:t>2008</w:t>
      </w:r>
      <w:r w:rsidR="00727EFF" w:rsidRPr="00727EFF">
        <w:t>.</w:t>
      </w:r>
    </w:p>
    <w:p w:rsidR="00727EFF" w:rsidRDefault="005C6133" w:rsidP="00BA32A0">
      <w:pPr>
        <w:pStyle w:val="a0"/>
      </w:pPr>
      <w:r w:rsidRPr="00727EFF">
        <w:t>Самыгии С</w:t>
      </w:r>
      <w:r w:rsidR="00727EFF">
        <w:t xml:space="preserve">.И., </w:t>
      </w:r>
      <w:r w:rsidR="00C36807" w:rsidRPr="00727EFF">
        <w:t>Менеджмент персонала</w:t>
      </w:r>
      <w:r w:rsidR="00727EFF" w:rsidRPr="00727EFF">
        <w:t xml:space="preserve">: </w:t>
      </w:r>
      <w:r w:rsidR="00CB02F6" w:rsidRPr="00727EFF">
        <w:t>учеб</w:t>
      </w:r>
      <w:r w:rsidR="00727EFF" w:rsidRPr="00727EFF">
        <w:t xml:space="preserve">. </w:t>
      </w:r>
      <w:r w:rsidR="00C36807" w:rsidRPr="00727EFF">
        <w:t>пособие/ С</w:t>
      </w:r>
      <w:r w:rsidR="00727EFF">
        <w:t xml:space="preserve">.И. </w:t>
      </w:r>
      <w:r w:rsidR="00C36807" w:rsidRPr="00727EFF">
        <w:t>Самыгин, Л</w:t>
      </w:r>
      <w:r w:rsidR="00727EFF">
        <w:t xml:space="preserve">.Д. </w:t>
      </w:r>
      <w:r w:rsidR="00C36807" w:rsidRPr="00727EFF">
        <w:t>Столяренко</w:t>
      </w:r>
      <w:r w:rsidR="00727EFF" w:rsidRPr="00727EFF">
        <w:t>. -</w:t>
      </w:r>
      <w:r w:rsidR="00727EFF">
        <w:t xml:space="preserve"> </w:t>
      </w:r>
      <w:r w:rsidR="00C36807" w:rsidRPr="00727EFF">
        <w:t>Ростов н/Д</w:t>
      </w:r>
      <w:r w:rsidR="00727EFF" w:rsidRPr="00727EFF">
        <w:t>:</w:t>
      </w:r>
      <w:r w:rsidR="00727EFF">
        <w:t xml:space="preserve"> "</w:t>
      </w:r>
      <w:r w:rsidR="00C36807" w:rsidRPr="00727EFF">
        <w:t>Феникс</w:t>
      </w:r>
      <w:r w:rsidR="00727EFF">
        <w:t xml:space="preserve">", </w:t>
      </w:r>
      <w:r w:rsidRPr="00727EFF">
        <w:t>1997</w:t>
      </w:r>
      <w:r w:rsidR="00727EFF" w:rsidRPr="00727EFF">
        <w:t>.</w:t>
      </w:r>
    </w:p>
    <w:p w:rsidR="00727EFF" w:rsidRDefault="00292446" w:rsidP="00BA32A0">
      <w:pPr>
        <w:pStyle w:val="a0"/>
      </w:pPr>
      <w:r w:rsidRPr="00727EFF">
        <w:t>Лафта Дж</w:t>
      </w:r>
      <w:r w:rsidR="00727EFF">
        <w:t xml:space="preserve">.К., </w:t>
      </w:r>
      <w:r w:rsidRPr="00727EFF">
        <w:t>Менеджмент</w:t>
      </w:r>
      <w:r w:rsidR="00727EFF" w:rsidRPr="00727EFF">
        <w:t xml:space="preserve">: </w:t>
      </w:r>
      <w:r w:rsidR="00CB02F6" w:rsidRPr="00727EFF">
        <w:t>учеб</w:t>
      </w:r>
      <w:r w:rsidR="00727EFF" w:rsidRPr="00727EFF">
        <w:t xml:space="preserve">. </w:t>
      </w:r>
      <w:r w:rsidRPr="00727EFF">
        <w:t>пособие, второе изд</w:t>
      </w:r>
      <w:r w:rsidR="00727EFF">
        <w:t>.,</w:t>
      </w:r>
      <w:r w:rsidR="00CB02F6" w:rsidRPr="00727EFF">
        <w:t xml:space="preserve"> перераб</w:t>
      </w:r>
      <w:r w:rsidR="00727EFF" w:rsidRPr="00727EFF">
        <w:t xml:space="preserve">. </w:t>
      </w:r>
      <w:r w:rsidR="00CB02F6" w:rsidRPr="00727EFF">
        <w:t>и доп</w:t>
      </w:r>
      <w:r w:rsidR="00727EFF" w:rsidRPr="00727EFF">
        <w:t xml:space="preserve">. </w:t>
      </w:r>
      <w:r w:rsidRPr="00727EFF">
        <w:t>/ Дж</w:t>
      </w:r>
      <w:r w:rsidR="00727EFF">
        <w:t xml:space="preserve">.К. </w:t>
      </w:r>
      <w:r w:rsidRPr="00727EFF">
        <w:t>Лафта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М</w:t>
      </w:r>
      <w:r w:rsidR="00727EFF">
        <w:t>.:</w:t>
      </w:r>
      <w:r w:rsidR="00727EFF" w:rsidRPr="00727EFF">
        <w:t xml:space="preserve"> </w:t>
      </w:r>
      <w:r w:rsidR="00C959BD" w:rsidRPr="00727EFF">
        <w:t>ТК Велби, 2005</w:t>
      </w:r>
      <w:r w:rsidR="00727EFF" w:rsidRPr="00727EFF">
        <w:t>.</w:t>
      </w:r>
    </w:p>
    <w:p w:rsidR="00727EFF" w:rsidRDefault="00292446" w:rsidP="00BA32A0">
      <w:pPr>
        <w:pStyle w:val="a0"/>
      </w:pPr>
      <w:r w:rsidRPr="00727EFF">
        <w:t>Макклелланд Д</w:t>
      </w:r>
      <w:r w:rsidR="00727EFF" w:rsidRPr="00727EFF">
        <w:t xml:space="preserve">. </w:t>
      </w:r>
      <w:r w:rsidRPr="00727EFF">
        <w:t>Мотивация человека</w:t>
      </w:r>
      <w:r w:rsidR="00727EFF" w:rsidRPr="00727EFF">
        <w:t xml:space="preserve">: </w:t>
      </w:r>
      <w:r w:rsidRPr="00727EFF">
        <w:t>серия</w:t>
      </w:r>
      <w:r w:rsidR="00727EFF">
        <w:t xml:space="preserve"> "</w:t>
      </w:r>
      <w:r w:rsidRPr="00727EFF">
        <w:t>Мастера психологии</w:t>
      </w:r>
      <w:r w:rsidR="00727EFF">
        <w:t>"</w:t>
      </w:r>
      <w:r w:rsidRPr="00727EFF">
        <w:t>/ Д</w:t>
      </w:r>
      <w:r w:rsidR="00727EFF" w:rsidRPr="00727EFF">
        <w:t xml:space="preserve">. </w:t>
      </w:r>
      <w:r w:rsidRPr="00727EFF">
        <w:t>Макклелла</w:t>
      </w:r>
      <w:r w:rsidR="00C959BD" w:rsidRPr="00727EFF">
        <w:t>нд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СПб</w:t>
      </w:r>
      <w:r w:rsidR="00727EFF">
        <w:t>.:</w:t>
      </w:r>
      <w:r w:rsidR="00727EFF" w:rsidRPr="00727EFF">
        <w:t xml:space="preserve"> </w:t>
      </w:r>
      <w:r w:rsidR="00C959BD" w:rsidRPr="00727EFF">
        <w:t>Питер, 2007</w:t>
      </w:r>
      <w:r w:rsidR="00727EFF" w:rsidRPr="00727EFF">
        <w:t>.</w:t>
      </w:r>
    </w:p>
    <w:p w:rsidR="00727EFF" w:rsidRDefault="00CB02F6" w:rsidP="00BA32A0">
      <w:pPr>
        <w:pStyle w:val="a0"/>
      </w:pPr>
      <w:r w:rsidRPr="00727EFF">
        <w:t>Семенов А</w:t>
      </w:r>
      <w:r w:rsidR="00727EFF">
        <w:t xml:space="preserve">.К., </w:t>
      </w:r>
      <w:r w:rsidRPr="00727EFF">
        <w:t>Основы менеджмента</w:t>
      </w:r>
      <w:r w:rsidR="00727EFF" w:rsidRPr="00727EFF">
        <w:t xml:space="preserve">: </w:t>
      </w:r>
      <w:r w:rsidRPr="00727EFF">
        <w:t>учеб</w:t>
      </w:r>
      <w:r w:rsidR="00917EBA" w:rsidRPr="00727EFF">
        <w:t>ник</w:t>
      </w:r>
      <w:r w:rsidR="00727EFF" w:rsidRPr="00727EFF">
        <w:t xml:space="preserve">. </w:t>
      </w:r>
      <w:r w:rsidRPr="00727EFF">
        <w:t>пятое изд</w:t>
      </w:r>
      <w:r w:rsidR="00727EFF" w:rsidRPr="00727EFF">
        <w:t xml:space="preserve">. </w:t>
      </w:r>
      <w:r w:rsidRPr="00727EFF">
        <w:t>перераб</w:t>
      </w:r>
      <w:r w:rsidR="00727EFF" w:rsidRPr="00727EFF">
        <w:t xml:space="preserve">. </w:t>
      </w:r>
      <w:r w:rsidRPr="00727EFF">
        <w:t>и доп</w:t>
      </w:r>
      <w:r w:rsidR="00727EFF" w:rsidRPr="00727EFF">
        <w:t xml:space="preserve">. </w:t>
      </w:r>
      <w:r w:rsidRPr="00727EFF">
        <w:t>/ А</w:t>
      </w:r>
      <w:r w:rsidR="00727EFF">
        <w:t xml:space="preserve">.К. </w:t>
      </w:r>
      <w:r w:rsidRPr="00727EFF">
        <w:t>Семенов</w:t>
      </w:r>
      <w:r w:rsidR="00727EFF" w:rsidRPr="00727EFF">
        <w:t xml:space="preserve">, </w:t>
      </w:r>
      <w:r w:rsidRPr="00727EFF">
        <w:t>В</w:t>
      </w:r>
      <w:r w:rsidR="00727EFF">
        <w:t xml:space="preserve">.И. </w:t>
      </w:r>
      <w:r w:rsidRPr="00727EFF">
        <w:t>Набоков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>
        <w:t>.:</w:t>
      </w:r>
      <w:r w:rsidR="00727EFF" w:rsidRPr="00727EFF">
        <w:t xml:space="preserve"> </w:t>
      </w:r>
      <w:r w:rsidRPr="00727EFF">
        <w:t>Издательско-торговая корпорация</w:t>
      </w:r>
      <w:r w:rsidR="00727EFF">
        <w:t xml:space="preserve"> "</w:t>
      </w:r>
      <w:r w:rsidRPr="00727EFF">
        <w:t>Дашков</w:t>
      </w:r>
      <w:r w:rsidR="00C959BD" w:rsidRPr="00727EFF">
        <w:t xml:space="preserve"> и К°</w:t>
      </w:r>
      <w:r w:rsidR="00727EFF">
        <w:t xml:space="preserve">", </w:t>
      </w:r>
      <w:r w:rsidR="00C959BD" w:rsidRPr="00727EFF">
        <w:t>2008</w:t>
      </w:r>
      <w:r w:rsidR="00727EFF" w:rsidRPr="00727EFF">
        <w:t>.</w:t>
      </w:r>
    </w:p>
    <w:p w:rsidR="00727EFF" w:rsidRDefault="003764CE" w:rsidP="00BA32A0">
      <w:pPr>
        <w:pStyle w:val="a0"/>
      </w:pPr>
      <w:r w:rsidRPr="00727EFF">
        <w:t>Семенов А</w:t>
      </w:r>
      <w:r w:rsidR="00727EFF">
        <w:t xml:space="preserve">.К., </w:t>
      </w:r>
      <w:r w:rsidRPr="00727EFF">
        <w:t>Основы менеджмента</w:t>
      </w:r>
      <w:r w:rsidR="00727EFF" w:rsidRPr="00727EFF">
        <w:t xml:space="preserve">: </w:t>
      </w:r>
      <w:r w:rsidRPr="00727EFF">
        <w:t>Практикум</w:t>
      </w:r>
      <w:r w:rsidR="00727EFF">
        <w:t>.:</w:t>
      </w:r>
      <w:r w:rsidR="00727EFF" w:rsidRPr="00727EFF">
        <w:t xml:space="preserve"> </w:t>
      </w:r>
      <w:r w:rsidRPr="00727EFF">
        <w:t>второе изд</w:t>
      </w:r>
      <w:r w:rsidR="00727EFF" w:rsidRPr="00727EFF">
        <w:t xml:space="preserve">. </w:t>
      </w:r>
      <w:r w:rsidRPr="00727EFF">
        <w:t>испр</w:t>
      </w:r>
      <w:r w:rsidR="00727EFF" w:rsidRPr="00727EFF">
        <w:t xml:space="preserve">. </w:t>
      </w:r>
      <w:r w:rsidRPr="00727EFF">
        <w:t>и доп</w:t>
      </w:r>
      <w:r w:rsidR="00727EFF" w:rsidRPr="00727EFF">
        <w:t xml:space="preserve">. </w:t>
      </w:r>
      <w:r w:rsidRPr="00727EFF">
        <w:t>/ А</w:t>
      </w:r>
      <w:r w:rsidR="00727EFF">
        <w:t xml:space="preserve">.К. </w:t>
      </w:r>
      <w:r w:rsidRPr="00727EFF">
        <w:t>Семенов, В</w:t>
      </w:r>
      <w:r w:rsidR="00727EFF">
        <w:t xml:space="preserve">.И. </w:t>
      </w:r>
      <w:r w:rsidRPr="00727EFF">
        <w:t>Набоков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>
        <w:t>.:</w:t>
      </w:r>
      <w:r w:rsidR="00727EFF" w:rsidRPr="00727EFF">
        <w:t xml:space="preserve"> </w:t>
      </w:r>
      <w:r w:rsidRPr="00727EFF">
        <w:t>Издательско-торговая корпорац</w:t>
      </w:r>
      <w:r w:rsidR="00C959BD" w:rsidRPr="00727EFF">
        <w:t>ия</w:t>
      </w:r>
      <w:r w:rsidR="00727EFF">
        <w:t xml:space="preserve"> "</w:t>
      </w:r>
      <w:r w:rsidR="00C959BD" w:rsidRPr="00727EFF">
        <w:t>Дашков и К°</w:t>
      </w:r>
      <w:r w:rsidR="00727EFF">
        <w:t xml:space="preserve">", </w:t>
      </w:r>
      <w:r w:rsidR="00C959BD" w:rsidRPr="00727EFF">
        <w:t>2007</w:t>
      </w:r>
      <w:r w:rsidR="00727EFF" w:rsidRPr="00727EFF">
        <w:t>.</w:t>
      </w:r>
    </w:p>
    <w:p w:rsidR="00727EFF" w:rsidRDefault="003764CE" w:rsidP="00BA32A0">
      <w:pPr>
        <w:pStyle w:val="a0"/>
      </w:pPr>
      <w:r w:rsidRPr="00727EFF">
        <w:t>Гольдштейн Г</w:t>
      </w:r>
      <w:r w:rsidR="00727EFF">
        <w:t xml:space="preserve">.Я., </w:t>
      </w:r>
      <w:r w:rsidRPr="00727EFF">
        <w:t>Основы менед</w:t>
      </w:r>
      <w:r w:rsidR="00917EBA" w:rsidRPr="00727EFF">
        <w:t>жмента</w:t>
      </w:r>
      <w:r w:rsidR="00727EFF" w:rsidRPr="00727EFF">
        <w:t xml:space="preserve">: </w:t>
      </w:r>
      <w:r w:rsidR="00917EBA" w:rsidRPr="00727EFF">
        <w:t>учеб</w:t>
      </w:r>
      <w:r w:rsidR="00727EFF" w:rsidRPr="00727EFF">
        <w:t xml:space="preserve">. </w:t>
      </w:r>
      <w:r w:rsidRPr="00727EFF">
        <w:t>пособие, второе изд</w:t>
      </w:r>
      <w:r w:rsidR="00727EFF">
        <w:t>.,</w:t>
      </w:r>
      <w:r w:rsidRPr="00727EFF">
        <w:t xml:space="preserve"> доп</w:t>
      </w:r>
      <w:r w:rsidR="00727EFF" w:rsidRPr="00727EFF">
        <w:t xml:space="preserve">. </w:t>
      </w:r>
      <w:r w:rsidRPr="00727EFF">
        <w:t>и перераб</w:t>
      </w:r>
      <w:r w:rsidR="00727EFF" w:rsidRPr="00727EFF">
        <w:t xml:space="preserve">. </w:t>
      </w:r>
      <w:r w:rsidRPr="00727EFF">
        <w:t>/ Г</w:t>
      </w:r>
      <w:r w:rsidR="00727EFF">
        <w:t xml:space="preserve">.Я. </w:t>
      </w:r>
      <w:r w:rsidRPr="00727EFF">
        <w:t>Гольдштейн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Таганрог</w:t>
      </w:r>
      <w:r w:rsidR="00727EFF" w:rsidRPr="00727EFF">
        <w:t xml:space="preserve">: </w:t>
      </w:r>
      <w:r w:rsidR="00C959BD" w:rsidRPr="00727EFF">
        <w:t>ТРТУ, 2003</w:t>
      </w:r>
      <w:r w:rsidR="00727EFF" w:rsidRPr="00727EFF">
        <w:t>.</w:t>
      </w:r>
    </w:p>
    <w:p w:rsidR="00727EFF" w:rsidRDefault="00917EBA" w:rsidP="00BA32A0">
      <w:pPr>
        <w:pStyle w:val="a0"/>
      </w:pPr>
      <w:r w:rsidRPr="00727EFF">
        <w:t>Кабушкин Н</w:t>
      </w:r>
      <w:r w:rsidR="00727EFF">
        <w:t xml:space="preserve">.И., </w:t>
      </w:r>
      <w:r w:rsidRPr="00727EFF">
        <w:t>Основы менеджмента</w:t>
      </w:r>
      <w:r w:rsidR="00727EFF" w:rsidRPr="00727EFF">
        <w:t xml:space="preserve">: </w:t>
      </w:r>
      <w:r w:rsidRPr="00727EFF">
        <w:t>учеб</w:t>
      </w:r>
      <w:r w:rsidR="00727EFF" w:rsidRPr="00727EFF">
        <w:t xml:space="preserve">. </w:t>
      </w:r>
      <w:r w:rsidRPr="00727EFF">
        <w:t>пособие, пятое изд</w:t>
      </w:r>
      <w:r w:rsidR="00727EFF">
        <w:t>.,</w:t>
      </w:r>
      <w:r w:rsidRPr="00727EFF">
        <w:t xml:space="preserve"> стереотип/ Н</w:t>
      </w:r>
      <w:r w:rsidR="00727EFF">
        <w:t xml:space="preserve">.И. </w:t>
      </w:r>
      <w:r w:rsidRPr="00727EFF">
        <w:t>Кабушкин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C959BD" w:rsidRPr="00727EFF">
        <w:t>н</w:t>
      </w:r>
      <w:r w:rsidR="00727EFF">
        <w:t>.:</w:t>
      </w:r>
      <w:r w:rsidR="00727EFF" w:rsidRPr="00727EFF">
        <w:t xml:space="preserve"> </w:t>
      </w:r>
      <w:r w:rsidR="00C959BD" w:rsidRPr="00727EFF">
        <w:t>Новое знание, 2002</w:t>
      </w:r>
      <w:r w:rsidR="00727EFF" w:rsidRPr="00727EFF">
        <w:t>.</w:t>
      </w:r>
    </w:p>
    <w:p w:rsidR="00727EFF" w:rsidRDefault="00917EBA" w:rsidP="00BA32A0">
      <w:pPr>
        <w:pStyle w:val="a0"/>
      </w:pPr>
      <w:r w:rsidRPr="00727EFF">
        <w:t>Казанцев А</w:t>
      </w:r>
      <w:r w:rsidR="00727EFF">
        <w:t xml:space="preserve">.К., </w:t>
      </w:r>
      <w:r w:rsidRPr="00727EFF">
        <w:t>Основы менеджмента</w:t>
      </w:r>
      <w:r w:rsidR="00727EFF" w:rsidRPr="00727EFF">
        <w:t xml:space="preserve">. </w:t>
      </w:r>
      <w:r w:rsidRPr="00727EFF">
        <w:t>Практикум</w:t>
      </w:r>
      <w:r w:rsidR="00727EFF">
        <w:t>.:</w:t>
      </w:r>
      <w:r w:rsidR="00727EFF" w:rsidRPr="00727EFF">
        <w:t xml:space="preserve"> </w:t>
      </w:r>
      <w:r w:rsidRPr="00727EFF">
        <w:t>второе изд</w:t>
      </w:r>
      <w:r w:rsidR="00727EFF">
        <w:t>.,</w:t>
      </w:r>
      <w:r w:rsidRPr="00727EFF">
        <w:t xml:space="preserve"> серия</w:t>
      </w:r>
      <w:r w:rsidR="00727EFF">
        <w:t xml:space="preserve"> "</w:t>
      </w:r>
      <w:r w:rsidRPr="00727EFF">
        <w:t>Высшее образование</w:t>
      </w:r>
      <w:r w:rsidR="00727EFF">
        <w:t>"</w:t>
      </w:r>
      <w:r w:rsidRPr="00727EFF">
        <w:t>/ А</w:t>
      </w:r>
      <w:r w:rsidR="00727EFF">
        <w:t xml:space="preserve">.К. </w:t>
      </w:r>
      <w:r w:rsidRPr="00727EFF">
        <w:t>Казанцев, В</w:t>
      </w:r>
      <w:r w:rsidR="00727EFF">
        <w:t xml:space="preserve">.И. </w:t>
      </w:r>
      <w:r w:rsidRPr="00727EFF">
        <w:t>Малюк, Л</w:t>
      </w:r>
      <w:r w:rsidR="00727EFF">
        <w:t xml:space="preserve">.С. </w:t>
      </w:r>
      <w:r w:rsidRPr="00727EFF">
        <w:t>Серов</w:t>
      </w:r>
      <w:r w:rsidR="00C959BD" w:rsidRPr="00727EFF">
        <w:t>а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М</w:t>
      </w:r>
      <w:r w:rsidR="00727EFF">
        <w:t>.:</w:t>
      </w:r>
      <w:r w:rsidR="00727EFF" w:rsidRPr="00727EFF">
        <w:t xml:space="preserve"> </w:t>
      </w:r>
      <w:r w:rsidR="00C959BD" w:rsidRPr="00727EFF">
        <w:t>Инфра-М, 2002</w:t>
      </w:r>
      <w:r w:rsidR="00727EFF" w:rsidRPr="00727EFF">
        <w:t>.</w:t>
      </w:r>
    </w:p>
    <w:p w:rsidR="00727EFF" w:rsidRDefault="00917EBA" w:rsidP="00BA32A0">
      <w:pPr>
        <w:pStyle w:val="a0"/>
      </w:pPr>
      <w:r w:rsidRPr="00727EFF">
        <w:t>Иленкова С</w:t>
      </w:r>
      <w:r w:rsidR="00727EFF">
        <w:t xml:space="preserve">.Д., </w:t>
      </w:r>
      <w:r w:rsidRPr="00727EFF">
        <w:t>Менеджмент</w:t>
      </w:r>
      <w:r w:rsidR="001A2D85" w:rsidRPr="00727EFF">
        <w:t>/ С</w:t>
      </w:r>
      <w:r w:rsidR="00727EFF">
        <w:t xml:space="preserve">.Д. </w:t>
      </w:r>
      <w:r w:rsidR="001A2D85" w:rsidRPr="00727EFF">
        <w:t>Иленкова, В</w:t>
      </w:r>
      <w:r w:rsidR="00727EFF">
        <w:t xml:space="preserve">.И. </w:t>
      </w:r>
      <w:r w:rsidR="001A2D85" w:rsidRPr="00727EFF">
        <w:t>Кузнецов</w:t>
      </w:r>
      <w:r w:rsidR="00727EFF" w:rsidRPr="00727EFF">
        <w:t xml:space="preserve">. </w:t>
      </w:r>
      <w:r w:rsidR="00727EFF">
        <w:t>-</w:t>
      </w:r>
      <w:r w:rsidR="001A2D85" w:rsidRPr="00727EFF">
        <w:t xml:space="preserve"> Московский международный институт эконометрики, информатики, финансов и права</w:t>
      </w:r>
      <w:r w:rsidR="00727EFF" w:rsidRPr="00727EFF">
        <w:t xml:space="preserve">. </w:t>
      </w:r>
      <w:r w:rsidR="00727EFF">
        <w:t>-</w:t>
      </w:r>
      <w:r w:rsidR="001A2D85" w:rsidRPr="00727EFF">
        <w:t xml:space="preserve"> М</w:t>
      </w:r>
      <w:r w:rsidR="00727EFF" w:rsidRPr="00727EFF">
        <w:t>., 20</w:t>
      </w:r>
      <w:r w:rsidR="00C959BD" w:rsidRPr="00727EFF">
        <w:t>03</w:t>
      </w:r>
      <w:r w:rsidR="00727EFF" w:rsidRPr="00727EFF">
        <w:t>.</w:t>
      </w:r>
    </w:p>
    <w:p w:rsidR="00727EFF" w:rsidRDefault="001A2D85" w:rsidP="00BA32A0">
      <w:pPr>
        <w:pStyle w:val="a0"/>
      </w:pPr>
      <w:r w:rsidRPr="00727EFF">
        <w:t>Герчикова И</w:t>
      </w:r>
      <w:r w:rsidR="00727EFF">
        <w:t xml:space="preserve">.Н., </w:t>
      </w:r>
      <w:r w:rsidR="005305AC" w:rsidRPr="00727EFF">
        <w:t>Менеджмент</w:t>
      </w:r>
      <w:r w:rsidR="00727EFF" w:rsidRPr="00727EFF">
        <w:t xml:space="preserve">: </w:t>
      </w:r>
      <w:r w:rsidR="005305AC" w:rsidRPr="00727EFF">
        <w:t xml:space="preserve">учебник, </w:t>
      </w:r>
      <w:r w:rsidRPr="00727EFF">
        <w:t>третье</w:t>
      </w:r>
      <w:r w:rsidR="00727EFF" w:rsidRPr="00727EFF">
        <w:t xml:space="preserve"> </w:t>
      </w:r>
      <w:r w:rsidRPr="00727EFF">
        <w:t>изд</w:t>
      </w:r>
      <w:r w:rsidR="00727EFF">
        <w:t>.,</w:t>
      </w:r>
      <w:r w:rsidRPr="00727EFF">
        <w:t xml:space="preserve"> перераб</w:t>
      </w:r>
      <w:r w:rsidR="00727EFF" w:rsidRPr="00727EFF">
        <w:t xml:space="preserve">. </w:t>
      </w:r>
      <w:r w:rsidRPr="00727EFF">
        <w:t>и доп</w:t>
      </w:r>
      <w:r w:rsidR="00727EFF" w:rsidRPr="00727EFF">
        <w:t xml:space="preserve">. </w:t>
      </w:r>
      <w:r w:rsidR="005305AC" w:rsidRPr="00727EFF">
        <w:t>/ И</w:t>
      </w:r>
      <w:r w:rsidR="00727EFF">
        <w:t xml:space="preserve">.Н. </w:t>
      </w:r>
      <w:r w:rsidR="005305AC" w:rsidRPr="00727EFF">
        <w:t>Герчикова</w:t>
      </w:r>
      <w:r w:rsidR="00727EFF" w:rsidRPr="00727EFF">
        <w:t xml:space="preserve">. </w:t>
      </w:r>
      <w:r w:rsidR="00727EFF">
        <w:t>-</w:t>
      </w:r>
      <w:r w:rsidR="005305AC" w:rsidRPr="00727EFF">
        <w:t xml:space="preserve"> М</w:t>
      </w:r>
      <w:r w:rsidR="00727EFF">
        <w:t>.:</w:t>
      </w:r>
      <w:r w:rsidR="00727EFF" w:rsidRPr="00727EFF">
        <w:t xml:space="preserve"> </w:t>
      </w:r>
      <w:r w:rsidR="005305AC" w:rsidRPr="00727EFF">
        <w:t>Банки и биржи, ЮНИТИ, 1997</w:t>
      </w:r>
      <w:r w:rsidR="00727EFF" w:rsidRPr="00727EFF">
        <w:t>.</w:t>
      </w:r>
    </w:p>
    <w:p w:rsidR="00727EFF" w:rsidRDefault="005305AC" w:rsidP="00BA32A0">
      <w:pPr>
        <w:pStyle w:val="a0"/>
      </w:pPr>
      <w:r w:rsidRPr="00727EFF">
        <w:t>Травин В</w:t>
      </w:r>
      <w:r w:rsidR="00727EFF">
        <w:t xml:space="preserve">.В., </w:t>
      </w:r>
      <w:r w:rsidRPr="00727EFF">
        <w:t>Менеджмент персонала предприятия</w:t>
      </w:r>
      <w:r w:rsidR="00727EFF" w:rsidRPr="00727EFF">
        <w:t xml:space="preserve">: </w:t>
      </w:r>
      <w:r w:rsidRPr="00727EFF">
        <w:t>учеб</w:t>
      </w:r>
      <w:r w:rsidR="00727EFF" w:rsidRPr="00727EFF">
        <w:t xml:space="preserve">. - </w:t>
      </w:r>
      <w:r w:rsidRPr="00727EFF">
        <w:t>практ</w:t>
      </w:r>
      <w:r w:rsidR="00727EFF" w:rsidRPr="00727EFF">
        <w:t xml:space="preserve">. </w:t>
      </w:r>
      <w:r w:rsidRPr="00727EFF">
        <w:t>пособие, пятое изд</w:t>
      </w:r>
      <w:r w:rsidR="00727EFF" w:rsidRPr="00727EFF">
        <w:t xml:space="preserve">. </w:t>
      </w:r>
      <w:r w:rsidRPr="00727EFF">
        <w:t>/ В</w:t>
      </w:r>
      <w:r w:rsidR="00727EFF">
        <w:t xml:space="preserve">.В. </w:t>
      </w:r>
      <w:r w:rsidRPr="00727EFF">
        <w:t>Травин, В</w:t>
      </w:r>
      <w:r w:rsidR="00727EFF">
        <w:t xml:space="preserve">.А. </w:t>
      </w:r>
      <w:r w:rsidRPr="00727EFF">
        <w:t>Дятло</w:t>
      </w:r>
      <w:r w:rsidR="00C959BD" w:rsidRPr="00727EFF">
        <w:t>в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М</w:t>
      </w:r>
      <w:r w:rsidR="00727EFF">
        <w:t>.:</w:t>
      </w:r>
      <w:r w:rsidR="00727EFF" w:rsidRPr="00727EFF">
        <w:t xml:space="preserve"> </w:t>
      </w:r>
      <w:r w:rsidR="00C959BD" w:rsidRPr="00727EFF">
        <w:t>Дело, 2003</w:t>
      </w:r>
      <w:r w:rsidR="00727EFF" w:rsidRPr="00727EFF">
        <w:t>.</w:t>
      </w:r>
    </w:p>
    <w:p w:rsidR="00727EFF" w:rsidRDefault="00AB0A76" w:rsidP="00BA32A0">
      <w:pPr>
        <w:pStyle w:val="a0"/>
      </w:pPr>
      <w:r w:rsidRPr="00727EFF">
        <w:t>Поршнева А</w:t>
      </w:r>
      <w:r w:rsidR="00727EFF">
        <w:t xml:space="preserve">.Г., </w:t>
      </w:r>
      <w:r w:rsidRPr="00727EFF">
        <w:t>Управление организацией</w:t>
      </w:r>
      <w:r w:rsidR="00727EFF" w:rsidRPr="00727EFF">
        <w:t xml:space="preserve">: </w:t>
      </w:r>
      <w:r w:rsidRPr="00727EFF">
        <w:t>учебник, второе изд</w:t>
      </w:r>
      <w:r w:rsidR="00727EFF">
        <w:t>.,</w:t>
      </w:r>
      <w:r w:rsidRPr="00727EFF">
        <w:t xml:space="preserve"> перераб</w:t>
      </w:r>
      <w:r w:rsidR="00727EFF" w:rsidRPr="00727EFF">
        <w:t xml:space="preserve">. </w:t>
      </w:r>
      <w:r w:rsidRPr="00727EFF">
        <w:t>и доп</w:t>
      </w:r>
      <w:r w:rsidR="00727EFF" w:rsidRPr="00727EFF">
        <w:t xml:space="preserve">. </w:t>
      </w:r>
      <w:r w:rsidRPr="00727EFF">
        <w:t>/ А</w:t>
      </w:r>
      <w:r w:rsidR="00727EFF">
        <w:t xml:space="preserve">.Г. </w:t>
      </w:r>
      <w:r w:rsidRPr="00727EFF">
        <w:t>Поршнева, З</w:t>
      </w:r>
      <w:r w:rsidR="00727EFF">
        <w:t xml:space="preserve">.П. </w:t>
      </w:r>
      <w:r w:rsidRPr="00727EFF">
        <w:t>Румянцева, Н</w:t>
      </w:r>
      <w:r w:rsidR="00727EFF">
        <w:t xml:space="preserve">.А. </w:t>
      </w:r>
      <w:r w:rsidRPr="00727EFF">
        <w:t>Соломатина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>
        <w:t>.:</w:t>
      </w:r>
      <w:r w:rsidR="00727EFF" w:rsidRPr="00727EFF">
        <w:t xml:space="preserve"> </w:t>
      </w:r>
      <w:r w:rsidRPr="00727EFF">
        <w:t>Инфра-М, 1999</w:t>
      </w:r>
      <w:r w:rsidR="00727EFF" w:rsidRPr="00727EFF">
        <w:t>.</w:t>
      </w:r>
    </w:p>
    <w:p w:rsidR="00727EFF" w:rsidRDefault="005201D2" w:rsidP="00BA32A0">
      <w:pPr>
        <w:pStyle w:val="a0"/>
      </w:pPr>
      <w:r w:rsidRPr="00727EFF">
        <w:t>Бандурин А</w:t>
      </w:r>
      <w:r w:rsidR="00727EFF">
        <w:t xml:space="preserve">.В., </w:t>
      </w:r>
      <w:r w:rsidRPr="00727EFF">
        <w:t>Стратегический менеджмент и кадровый потенциал организации</w:t>
      </w:r>
      <w:r w:rsidR="00715FD2" w:rsidRPr="00727EFF">
        <w:t xml:space="preserve"> </w:t>
      </w:r>
      <w:r w:rsidRPr="00727EFF">
        <w:t>/ А</w:t>
      </w:r>
      <w:r w:rsidR="00727EFF">
        <w:t xml:space="preserve">.В. </w:t>
      </w:r>
      <w:r w:rsidRPr="00727EFF">
        <w:t>Бндурин</w:t>
      </w:r>
      <w:r w:rsidR="00727EFF">
        <w:t xml:space="preserve"> // </w:t>
      </w:r>
      <w:r w:rsidRPr="00727EFF">
        <w:t>Менеджмент в России и з</w:t>
      </w:r>
      <w:r w:rsidR="00C959BD" w:rsidRPr="00727EFF">
        <w:t>а рубежом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2003</w:t>
      </w:r>
      <w:r w:rsidR="00727EFF" w:rsidRPr="00727EFF">
        <w:t>. -</w:t>
      </w:r>
      <w:r w:rsidR="00727EFF">
        <w:t xml:space="preserve"> </w:t>
      </w:r>
      <w:r w:rsidR="00C959BD" w:rsidRPr="00727EFF">
        <w:t>№8</w:t>
      </w:r>
      <w:r w:rsidR="00727EFF" w:rsidRPr="00727EFF">
        <w:t>.</w:t>
      </w:r>
    </w:p>
    <w:p w:rsidR="00727EFF" w:rsidRDefault="00715FD2" w:rsidP="00BA32A0">
      <w:pPr>
        <w:pStyle w:val="a0"/>
      </w:pPr>
      <w:r w:rsidRPr="00727EFF">
        <w:t>Базаров Т</w:t>
      </w:r>
      <w:r w:rsidR="00727EFF">
        <w:t xml:space="preserve">.Ю., </w:t>
      </w:r>
      <w:r w:rsidRPr="00727EFF">
        <w:t>Эволюция подходов к проблеме управления кадрами предприятия / Т</w:t>
      </w:r>
      <w:r w:rsidR="00727EFF">
        <w:t xml:space="preserve">.Ю. </w:t>
      </w:r>
      <w:r w:rsidRPr="00727EFF">
        <w:t>Базаров</w:t>
      </w:r>
      <w:r w:rsidR="00727EFF">
        <w:t xml:space="preserve"> // </w:t>
      </w:r>
      <w:r w:rsidRPr="00727EFF">
        <w:t>Менеджмент в России и за рубежом</w:t>
      </w:r>
      <w:r w:rsidR="00727EFF" w:rsidRPr="00727EFF">
        <w:t xml:space="preserve">. </w:t>
      </w:r>
      <w:r w:rsidR="00727EFF">
        <w:t>-</w:t>
      </w:r>
      <w:r w:rsidR="00C959BD" w:rsidRPr="00727EFF">
        <w:t xml:space="preserve"> 2003</w:t>
      </w:r>
      <w:r w:rsidR="00727EFF" w:rsidRPr="00727EFF">
        <w:t>. -</w:t>
      </w:r>
      <w:r w:rsidR="00727EFF">
        <w:t xml:space="preserve"> </w:t>
      </w:r>
      <w:r w:rsidR="00C959BD" w:rsidRPr="00727EFF">
        <w:t>№5</w:t>
      </w:r>
      <w:r w:rsidR="00727EFF" w:rsidRPr="00727EFF">
        <w:t>.</w:t>
      </w:r>
    </w:p>
    <w:p w:rsidR="00727EFF" w:rsidRDefault="00F809A0" w:rsidP="00BA32A0">
      <w:pPr>
        <w:pStyle w:val="a0"/>
      </w:pPr>
      <w:r w:rsidRPr="00727EFF">
        <w:t>Веснин В</w:t>
      </w:r>
      <w:r w:rsidR="00727EFF">
        <w:t>.Р.,</w:t>
      </w:r>
      <w:r w:rsidRPr="00727EFF">
        <w:t xml:space="preserve"> Практический менеджмент персонала</w:t>
      </w:r>
      <w:r w:rsidR="00727EFF" w:rsidRPr="00727EFF">
        <w:t xml:space="preserve">: </w:t>
      </w:r>
      <w:r w:rsidRPr="00727EFF">
        <w:t>пособие по кадровой работе / В</w:t>
      </w:r>
      <w:r w:rsidR="00727EFF">
        <w:t xml:space="preserve">.Р. </w:t>
      </w:r>
      <w:r w:rsidRPr="00727EFF">
        <w:t>Веснин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>
        <w:t>.:</w:t>
      </w:r>
      <w:r w:rsidR="00727EFF" w:rsidRPr="00727EFF">
        <w:t xml:space="preserve"> </w:t>
      </w:r>
      <w:r w:rsidRPr="00727EFF">
        <w:t>Юристъ</w:t>
      </w:r>
      <w:r w:rsidR="00C959BD" w:rsidRPr="00727EFF">
        <w:t>, 2006</w:t>
      </w:r>
      <w:r w:rsidR="00727EFF" w:rsidRPr="00727EFF">
        <w:t>.</w:t>
      </w:r>
    </w:p>
    <w:p w:rsidR="00727EFF" w:rsidRDefault="00F97D39" w:rsidP="00BA32A0">
      <w:pPr>
        <w:pStyle w:val="a0"/>
      </w:pPr>
      <w:r w:rsidRPr="00727EFF">
        <w:t>Организация управления человеческими ресурсами / П</w:t>
      </w:r>
      <w:r w:rsidR="00727EFF">
        <w:t xml:space="preserve">.В. </w:t>
      </w:r>
      <w:r w:rsidRPr="00727EFF">
        <w:t>Журавлев</w:t>
      </w:r>
      <w:r w:rsidR="00727EFF" w:rsidRPr="00727EFF">
        <w:t xml:space="preserve"> [</w:t>
      </w:r>
      <w:r w:rsidRPr="00727EFF">
        <w:t xml:space="preserve">и </w:t>
      </w:r>
      <w:r w:rsidR="00727EFF">
        <w:t>др.]</w:t>
      </w:r>
      <w:r w:rsidR="00727EFF" w:rsidRPr="00727EFF">
        <w:t xml:space="preserve"> ; </w:t>
      </w:r>
      <w:r w:rsidR="00C959BD" w:rsidRPr="00727EFF">
        <w:t>М</w:t>
      </w:r>
      <w:r w:rsidR="00727EFF">
        <w:t>.:</w:t>
      </w:r>
      <w:r w:rsidR="00727EFF" w:rsidRPr="00727EFF">
        <w:t xml:space="preserve"> </w:t>
      </w:r>
      <w:r w:rsidR="00C959BD" w:rsidRPr="00727EFF">
        <w:t>Экзамен, 2003</w:t>
      </w:r>
      <w:r w:rsidR="00727EFF" w:rsidRPr="00727EFF">
        <w:t>.</w:t>
      </w:r>
    </w:p>
    <w:p w:rsidR="00727EFF" w:rsidRDefault="00F97D39" w:rsidP="00BA32A0">
      <w:pPr>
        <w:pStyle w:val="a0"/>
      </w:pPr>
      <w:r w:rsidRPr="00727EFF">
        <w:t>Кибанова А</w:t>
      </w:r>
      <w:r w:rsidR="00727EFF">
        <w:t xml:space="preserve">.Я., </w:t>
      </w:r>
      <w:r w:rsidRPr="00727EFF">
        <w:t>Основы управления персоналом</w:t>
      </w:r>
      <w:r w:rsidR="00727EFF" w:rsidRPr="00727EFF">
        <w:t xml:space="preserve">: </w:t>
      </w:r>
      <w:r w:rsidRPr="00727EFF">
        <w:t>учебник / А</w:t>
      </w:r>
      <w:r w:rsidR="00727EFF">
        <w:t xml:space="preserve">.Я. </w:t>
      </w:r>
      <w:r w:rsidRPr="00727EFF">
        <w:t>Кибанова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>
        <w:t>.:</w:t>
      </w:r>
      <w:r w:rsidR="00727EFF" w:rsidRPr="00727EFF">
        <w:t xml:space="preserve"> </w:t>
      </w:r>
      <w:r w:rsidRPr="00727EFF">
        <w:t xml:space="preserve">Инфра-М, </w:t>
      </w:r>
      <w:r w:rsidR="00C959BD" w:rsidRPr="00727EFF">
        <w:t>2003</w:t>
      </w:r>
      <w:r w:rsidR="00727EFF" w:rsidRPr="00727EFF">
        <w:t>.</w:t>
      </w:r>
    </w:p>
    <w:p w:rsidR="00727EFF" w:rsidRDefault="006B32E7" w:rsidP="00BA32A0">
      <w:pPr>
        <w:pStyle w:val="a0"/>
      </w:pPr>
      <w:r w:rsidRPr="00727EFF">
        <w:t>Мухортова О</w:t>
      </w:r>
      <w:r w:rsidR="00727EFF">
        <w:t xml:space="preserve">.В., </w:t>
      </w:r>
      <w:r w:rsidRPr="00727EFF">
        <w:t>Современные проблемы кадрового обеспечения социально-культурной сферы</w:t>
      </w:r>
      <w:r w:rsidR="00727EFF" w:rsidRPr="00727EFF">
        <w:t xml:space="preserve">: </w:t>
      </w:r>
      <w:r w:rsidRPr="00727EFF">
        <w:t>Муниципальное управление в России</w:t>
      </w:r>
      <w:r w:rsidR="00727EFF" w:rsidRPr="00727EFF">
        <w:t xml:space="preserve">. </w:t>
      </w:r>
      <w:r w:rsidRPr="00727EFF">
        <w:t>Теория и практика</w:t>
      </w:r>
      <w:r w:rsidR="00727EFF" w:rsidRPr="00727EFF">
        <w:t xml:space="preserve">: </w:t>
      </w:r>
      <w:r w:rsidRPr="00727EFF">
        <w:t>сборник научных трудов / О</w:t>
      </w:r>
      <w:r w:rsidR="00727EFF">
        <w:t xml:space="preserve">.В. </w:t>
      </w:r>
      <w:r w:rsidRPr="00727EFF">
        <w:t>Мухортова</w:t>
      </w:r>
      <w:r w:rsidR="00727EFF" w:rsidRPr="00727EFF">
        <w:t xml:space="preserve">. </w:t>
      </w:r>
      <w:r w:rsidR="00727EFF">
        <w:t>-</w:t>
      </w:r>
      <w:r w:rsidRPr="00727EFF">
        <w:t xml:space="preserve"> Самара</w:t>
      </w:r>
      <w:r w:rsidR="00727EFF" w:rsidRPr="00727EFF">
        <w:t xml:space="preserve">: </w:t>
      </w:r>
      <w:r w:rsidR="00C959BD" w:rsidRPr="00727EFF">
        <w:t>СМИУ, 2008</w:t>
      </w:r>
      <w:r w:rsidR="00727EFF" w:rsidRPr="00727EFF">
        <w:t>.</w:t>
      </w:r>
    </w:p>
    <w:p w:rsidR="00727EFF" w:rsidRDefault="00E81AF0" w:rsidP="00BA32A0">
      <w:pPr>
        <w:pStyle w:val="a0"/>
      </w:pPr>
      <w:r w:rsidRPr="00727EFF">
        <w:t>Леонтьев А</w:t>
      </w:r>
      <w:r w:rsidR="00727EFF">
        <w:t xml:space="preserve">.Н., </w:t>
      </w:r>
      <w:r w:rsidRPr="00727EFF">
        <w:t>Деятельность</w:t>
      </w:r>
      <w:r w:rsidR="00727EFF" w:rsidRPr="00727EFF">
        <w:t xml:space="preserve">. </w:t>
      </w:r>
      <w:r w:rsidRPr="00727EFF">
        <w:t>Сознание</w:t>
      </w:r>
      <w:r w:rsidR="00727EFF" w:rsidRPr="00727EFF">
        <w:t xml:space="preserve">. </w:t>
      </w:r>
      <w:r w:rsidRPr="00727EFF">
        <w:t>Личность</w:t>
      </w:r>
      <w:r w:rsidR="00727EFF">
        <w:t>.:</w:t>
      </w:r>
      <w:r w:rsidR="00727EFF" w:rsidRPr="00727EFF">
        <w:t xml:space="preserve"> </w:t>
      </w:r>
      <w:r w:rsidRPr="00727EFF">
        <w:t>третье изд</w:t>
      </w:r>
      <w:r w:rsidR="00727EFF">
        <w:t>.,</w:t>
      </w:r>
      <w:r w:rsidRPr="00727EFF">
        <w:t xml:space="preserve"> доп</w:t>
      </w:r>
      <w:r w:rsidR="00727EFF" w:rsidRPr="00727EFF">
        <w:t xml:space="preserve">. </w:t>
      </w:r>
      <w:r w:rsidRPr="00727EFF">
        <w:t>и перераб</w:t>
      </w:r>
      <w:r w:rsidR="00727EFF" w:rsidRPr="00727EFF">
        <w:t xml:space="preserve">. </w:t>
      </w:r>
      <w:r w:rsidRPr="00727EFF">
        <w:t>/ А</w:t>
      </w:r>
      <w:r w:rsidR="00727EFF">
        <w:t xml:space="preserve">.Н. </w:t>
      </w:r>
      <w:r w:rsidRPr="00727EFF">
        <w:t>Леонтьев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>
        <w:t>.:</w:t>
      </w:r>
      <w:r w:rsidR="00727EFF" w:rsidRPr="00727EFF">
        <w:t xml:space="preserve"> </w:t>
      </w:r>
      <w:r w:rsidRPr="00727EFF">
        <w:t>Инфра</w:t>
      </w:r>
      <w:r w:rsidR="00C959BD" w:rsidRPr="00727EFF">
        <w:t>-М</w:t>
      </w:r>
      <w:r w:rsidR="00727EFF" w:rsidRPr="00727EFF">
        <w:t>., 19</w:t>
      </w:r>
      <w:r w:rsidR="00C959BD" w:rsidRPr="00727EFF">
        <w:t>99</w:t>
      </w:r>
      <w:r w:rsidR="00727EFF" w:rsidRPr="00727EFF">
        <w:t>.</w:t>
      </w:r>
    </w:p>
    <w:p w:rsidR="00727EFF" w:rsidRDefault="00C959BD" w:rsidP="00BA32A0">
      <w:pPr>
        <w:pStyle w:val="a0"/>
      </w:pPr>
      <w:r w:rsidRPr="00727EFF">
        <w:t>Асеев, В</w:t>
      </w:r>
      <w:r w:rsidR="00727EFF">
        <w:t xml:space="preserve">.Г., </w:t>
      </w:r>
      <w:r w:rsidRPr="00727EFF">
        <w:t>Мотивация поведения и формирования личности</w:t>
      </w:r>
      <w:r w:rsidR="00727EFF" w:rsidRPr="00727EFF">
        <w:t xml:space="preserve">. </w:t>
      </w:r>
      <w:r w:rsidRPr="00727EFF">
        <w:t>/ В</w:t>
      </w:r>
      <w:r w:rsidR="00727EFF">
        <w:t xml:space="preserve">.Г. </w:t>
      </w:r>
      <w:r w:rsidRPr="00727EFF">
        <w:t>Асеев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76</w:t>
      </w:r>
      <w:r w:rsidR="00727EFF" w:rsidRPr="00727EFF">
        <w:t>.</w:t>
      </w:r>
    </w:p>
    <w:p w:rsidR="00727EFF" w:rsidRDefault="00C959BD" w:rsidP="00BA32A0">
      <w:pPr>
        <w:pStyle w:val="a0"/>
      </w:pPr>
      <w:r w:rsidRPr="00727EFF">
        <w:t>Симонов П</w:t>
      </w:r>
      <w:r w:rsidR="00727EFF">
        <w:t xml:space="preserve">.В., </w:t>
      </w:r>
      <w:r w:rsidRPr="00727EFF">
        <w:t>Мотивированный мозг</w:t>
      </w:r>
      <w:r w:rsidR="00727EFF" w:rsidRPr="00727EFF">
        <w:t xml:space="preserve">. </w:t>
      </w:r>
      <w:r w:rsidRPr="00727EFF">
        <w:t>Высшая нервная деятельность и естественнонаучные основы общей психологии</w:t>
      </w:r>
      <w:r w:rsidR="00727EFF" w:rsidRPr="00727EFF">
        <w:t xml:space="preserve">. </w:t>
      </w:r>
      <w:r w:rsidR="0023334F" w:rsidRPr="00727EFF">
        <w:t>/ П</w:t>
      </w:r>
      <w:r w:rsidR="00727EFF">
        <w:t xml:space="preserve">.В. </w:t>
      </w:r>
      <w:r w:rsidR="0023334F" w:rsidRPr="00727EFF">
        <w:t>Симонов</w:t>
      </w:r>
      <w:r w:rsidR="00727EFF" w:rsidRPr="00727EFF">
        <w:t xml:space="preserve">. </w:t>
      </w:r>
      <w:r w:rsidR="00727EFF">
        <w:t>-</w:t>
      </w:r>
      <w:r w:rsidR="0023334F" w:rsidRPr="00727EFF">
        <w:t xml:space="preserve"> М</w:t>
      </w:r>
      <w:r w:rsidR="00727EFF" w:rsidRPr="00727EFF">
        <w:t>., 19</w:t>
      </w:r>
      <w:r w:rsidR="0023334F" w:rsidRPr="00727EFF">
        <w:t>87</w:t>
      </w:r>
      <w:r w:rsidR="00727EFF" w:rsidRPr="00727EFF">
        <w:t>.</w:t>
      </w:r>
    </w:p>
    <w:p w:rsidR="00727EFF" w:rsidRDefault="0023334F" w:rsidP="00BA32A0">
      <w:pPr>
        <w:pStyle w:val="a0"/>
      </w:pPr>
      <w:r w:rsidRPr="00727EFF">
        <w:t>Бороздина Л</w:t>
      </w:r>
      <w:r w:rsidR="00727EFF">
        <w:t xml:space="preserve">.В., </w:t>
      </w:r>
      <w:r w:rsidRPr="00727EFF">
        <w:t>Исследования уровня притязаний</w:t>
      </w:r>
      <w:r w:rsidR="00727EFF" w:rsidRPr="00727EFF">
        <w:t xml:space="preserve">: </w:t>
      </w:r>
      <w:r w:rsidRPr="00727EFF">
        <w:t>учеб</w:t>
      </w:r>
      <w:r w:rsidR="00727EFF" w:rsidRPr="00727EFF">
        <w:t xml:space="preserve">. </w:t>
      </w:r>
      <w:r w:rsidRPr="00727EFF">
        <w:t>пособие</w:t>
      </w:r>
      <w:r w:rsidR="00727EFF" w:rsidRPr="00727EFF">
        <w:t xml:space="preserve">. </w:t>
      </w:r>
      <w:r w:rsidRPr="00727EFF">
        <w:t>/ Л</w:t>
      </w:r>
      <w:r w:rsidR="00727EFF">
        <w:t xml:space="preserve">.В. </w:t>
      </w:r>
      <w:r w:rsidRPr="00727EFF">
        <w:t>Бороздина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86</w:t>
      </w:r>
      <w:r w:rsidR="00727EFF" w:rsidRPr="00727EFF">
        <w:t>.</w:t>
      </w:r>
    </w:p>
    <w:p w:rsidR="00727EFF" w:rsidRDefault="0023334F" w:rsidP="00BA32A0">
      <w:pPr>
        <w:pStyle w:val="a0"/>
      </w:pPr>
      <w:r w:rsidRPr="00727EFF">
        <w:t>Братусь Б</w:t>
      </w:r>
      <w:r w:rsidR="00727EFF">
        <w:t xml:space="preserve">.С., </w:t>
      </w:r>
      <w:r w:rsidRPr="00727EFF">
        <w:t>Психологические аспекты нравственного развития личности</w:t>
      </w:r>
      <w:r w:rsidR="00727EFF" w:rsidRPr="00727EFF">
        <w:t xml:space="preserve">. </w:t>
      </w:r>
      <w:r w:rsidRPr="00727EFF">
        <w:t>/ Б</w:t>
      </w:r>
      <w:r w:rsidR="00727EFF">
        <w:t xml:space="preserve">.С. </w:t>
      </w:r>
      <w:r w:rsidRPr="00727EFF">
        <w:t>Братусь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77</w:t>
      </w:r>
      <w:r w:rsidR="00727EFF" w:rsidRPr="00727EFF">
        <w:t>.</w:t>
      </w:r>
    </w:p>
    <w:p w:rsidR="00727EFF" w:rsidRDefault="0023334F" w:rsidP="00BA32A0">
      <w:pPr>
        <w:pStyle w:val="a0"/>
      </w:pPr>
      <w:r w:rsidRPr="00727EFF">
        <w:t>Мерлин В</w:t>
      </w:r>
      <w:r w:rsidR="00727EFF">
        <w:t xml:space="preserve">.С., </w:t>
      </w:r>
      <w:r w:rsidR="00591FF7" w:rsidRPr="00727EFF">
        <w:t>Структура личности</w:t>
      </w:r>
      <w:r w:rsidR="00727EFF" w:rsidRPr="00727EFF">
        <w:t xml:space="preserve">. </w:t>
      </w:r>
      <w:r w:rsidR="00591FF7" w:rsidRPr="00727EFF">
        <w:t>Характер, способности, самосознание</w:t>
      </w:r>
      <w:r w:rsidR="00727EFF" w:rsidRPr="00727EFF">
        <w:t xml:space="preserve">: </w:t>
      </w:r>
      <w:r w:rsidR="00591FF7" w:rsidRPr="00727EFF">
        <w:t>учеб</w:t>
      </w:r>
      <w:r w:rsidR="00727EFF" w:rsidRPr="00727EFF">
        <w:t xml:space="preserve">. </w:t>
      </w:r>
      <w:r w:rsidR="00591FF7" w:rsidRPr="00727EFF">
        <w:t>пособие к спецкурсу</w:t>
      </w:r>
      <w:r w:rsidR="009E4CA6" w:rsidRPr="00727EFF">
        <w:t>/ В</w:t>
      </w:r>
      <w:r w:rsidR="00727EFF">
        <w:t xml:space="preserve">.С. </w:t>
      </w:r>
      <w:r w:rsidR="009E4CA6" w:rsidRPr="00727EFF">
        <w:t>Мерлин</w:t>
      </w:r>
      <w:r w:rsidR="00727EFF" w:rsidRPr="00727EFF">
        <w:t xml:space="preserve">. </w:t>
      </w:r>
      <w:r w:rsidR="00727EFF">
        <w:t>-</w:t>
      </w:r>
      <w:r w:rsidR="009E4CA6" w:rsidRPr="00727EFF">
        <w:t xml:space="preserve"> Пермь, 1990</w:t>
      </w:r>
      <w:r w:rsidR="00727EFF" w:rsidRPr="00727EFF">
        <w:t>.</w:t>
      </w:r>
    </w:p>
    <w:p w:rsidR="00727EFF" w:rsidRDefault="009E4CA6" w:rsidP="00BA32A0">
      <w:pPr>
        <w:pStyle w:val="a0"/>
      </w:pPr>
      <w:r w:rsidRPr="00727EFF">
        <w:t>Фресс П</w:t>
      </w:r>
      <w:r w:rsidR="00727EFF">
        <w:t>.,</w:t>
      </w:r>
      <w:r w:rsidRPr="00727EFF">
        <w:t xml:space="preserve"> Экспериментальная психология</w:t>
      </w:r>
      <w:r w:rsidR="00727EFF" w:rsidRPr="00727EFF">
        <w:t xml:space="preserve">: </w:t>
      </w:r>
      <w:r w:rsidRPr="00727EFF">
        <w:t>пятый выпуск/ П</w:t>
      </w:r>
      <w:r w:rsidR="00727EFF" w:rsidRPr="00727EFF">
        <w:t xml:space="preserve">. </w:t>
      </w:r>
      <w:r w:rsidRPr="00727EFF">
        <w:t>Фресс, Ж</w:t>
      </w:r>
      <w:r w:rsidR="00727EFF" w:rsidRPr="00727EFF">
        <w:t xml:space="preserve">. </w:t>
      </w:r>
      <w:r w:rsidRPr="00727EFF">
        <w:t>Пиаже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75</w:t>
      </w:r>
      <w:r w:rsidR="00727EFF" w:rsidRPr="00727EFF">
        <w:t>.</w:t>
      </w:r>
    </w:p>
    <w:p w:rsidR="00727EFF" w:rsidRDefault="009E4CA6" w:rsidP="00BA32A0">
      <w:pPr>
        <w:pStyle w:val="a0"/>
      </w:pPr>
      <w:r w:rsidRPr="00727EFF">
        <w:t>Формирование мотивации учения</w:t>
      </w:r>
      <w:r w:rsidR="00727EFF" w:rsidRPr="00727EFF">
        <w:t xml:space="preserve">: </w:t>
      </w:r>
      <w:r w:rsidRPr="00727EFF">
        <w:t>книга для учителя/ А</w:t>
      </w:r>
      <w:r w:rsidR="00727EFF">
        <w:t xml:space="preserve">.К. </w:t>
      </w:r>
      <w:r w:rsidRPr="00727EFF">
        <w:t>Маркова</w:t>
      </w:r>
      <w:r w:rsidR="00727EFF" w:rsidRPr="00727EFF">
        <w:t xml:space="preserve"> [</w:t>
      </w:r>
      <w:r w:rsidRPr="00727EFF">
        <w:t xml:space="preserve">и </w:t>
      </w:r>
      <w:r w:rsidR="00727EFF">
        <w:t>др.]</w:t>
      </w:r>
      <w:r w:rsidR="00727EFF" w:rsidRPr="00727EFF">
        <w:t xml:space="preserve"> ; </w:t>
      </w:r>
      <w:r w:rsidRPr="00727EFF">
        <w:t>М</w:t>
      </w:r>
      <w:r w:rsidR="00727EFF" w:rsidRPr="00727EFF">
        <w:t>., 19</w:t>
      </w:r>
      <w:r w:rsidRPr="00727EFF">
        <w:t>90</w:t>
      </w:r>
      <w:r w:rsidR="00727EFF" w:rsidRPr="00727EFF">
        <w:t>.</w:t>
      </w:r>
    </w:p>
    <w:p w:rsidR="00727EFF" w:rsidRDefault="009E4CA6" w:rsidP="00BA32A0">
      <w:pPr>
        <w:pStyle w:val="a0"/>
      </w:pPr>
      <w:r w:rsidRPr="00727EFF">
        <w:t>Вилюнас В</w:t>
      </w:r>
      <w:r w:rsidR="00727EFF">
        <w:t xml:space="preserve">.К., </w:t>
      </w:r>
      <w:r w:rsidRPr="00727EFF">
        <w:t>Психологические механизмы биологической мотивации/ В</w:t>
      </w:r>
      <w:r w:rsidR="00727EFF">
        <w:t xml:space="preserve">.К. </w:t>
      </w:r>
      <w:r w:rsidRPr="00727EFF">
        <w:t>Вилюнас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86</w:t>
      </w:r>
      <w:r w:rsidR="00727EFF" w:rsidRPr="00727EFF">
        <w:t>.</w:t>
      </w:r>
    </w:p>
    <w:p w:rsidR="00727EFF" w:rsidRDefault="009E4CA6" w:rsidP="00BA32A0">
      <w:pPr>
        <w:pStyle w:val="a0"/>
      </w:pPr>
      <w:r w:rsidRPr="00727EFF">
        <w:t>Додонов Б</w:t>
      </w:r>
      <w:r w:rsidR="00727EFF">
        <w:t xml:space="preserve">.И., </w:t>
      </w:r>
      <w:r w:rsidRPr="00727EFF">
        <w:t>В мире эмоций</w:t>
      </w:r>
      <w:r w:rsidR="00B0253E" w:rsidRPr="00727EFF">
        <w:t>/ Б</w:t>
      </w:r>
      <w:r w:rsidR="00727EFF">
        <w:t xml:space="preserve">.И. </w:t>
      </w:r>
      <w:r w:rsidR="00B0253E" w:rsidRPr="00727EFF">
        <w:t>Додонов</w:t>
      </w:r>
      <w:r w:rsidR="00727EFF" w:rsidRPr="00727EFF">
        <w:t xml:space="preserve">. </w:t>
      </w:r>
      <w:r w:rsidR="00727EFF">
        <w:t>-</w:t>
      </w:r>
      <w:r w:rsidR="00B0253E" w:rsidRPr="00727EFF">
        <w:t xml:space="preserve"> Киев, 1987</w:t>
      </w:r>
      <w:r w:rsidR="00727EFF" w:rsidRPr="00727EFF">
        <w:t>.</w:t>
      </w:r>
    </w:p>
    <w:p w:rsidR="00727EFF" w:rsidRDefault="00B0253E" w:rsidP="00BA32A0">
      <w:pPr>
        <w:pStyle w:val="a0"/>
      </w:pPr>
      <w:r w:rsidRPr="00727EFF">
        <w:t>Лингарт И</w:t>
      </w:r>
      <w:r w:rsidR="00727EFF">
        <w:t>.,</w:t>
      </w:r>
      <w:r w:rsidRPr="00727EFF">
        <w:t xml:space="preserve"> Процесс и структура</w:t>
      </w:r>
      <w:r w:rsidR="0023334F" w:rsidRPr="00727EFF">
        <w:t xml:space="preserve"> </w:t>
      </w:r>
      <w:r w:rsidRPr="00727EFF">
        <w:t>человеческого учения/ И</w:t>
      </w:r>
      <w:r w:rsidR="00727EFF" w:rsidRPr="00727EFF">
        <w:t xml:space="preserve">. </w:t>
      </w:r>
      <w:r w:rsidRPr="00727EFF">
        <w:t>Лингарт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70</w:t>
      </w:r>
      <w:r w:rsidR="00727EFF" w:rsidRPr="00727EFF">
        <w:t>.</w:t>
      </w:r>
    </w:p>
    <w:p w:rsidR="00727EFF" w:rsidRDefault="00B0253E" w:rsidP="00BA32A0">
      <w:pPr>
        <w:pStyle w:val="a0"/>
      </w:pPr>
      <w:r w:rsidRPr="00727EFF">
        <w:t>Гримак Л</w:t>
      </w:r>
      <w:r w:rsidR="00727EFF">
        <w:t xml:space="preserve">.П., </w:t>
      </w:r>
      <w:r w:rsidRPr="00727EFF">
        <w:t>Резервы человеческой психики</w:t>
      </w:r>
      <w:r w:rsidR="00727EFF" w:rsidRPr="00727EFF">
        <w:t xml:space="preserve">: </w:t>
      </w:r>
      <w:r w:rsidRPr="00727EFF">
        <w:t>введение в психологию активности, второе изд</w:t>
      </w:r>
      <w:r w:rsidR="00727EFF" w:rsidRPr="00727EFF">
        <w:t xml:space="preserve">. </w:t>
      </w:r>
      <w:r w:rsidRPr="00727EFF">
        <w:t>доп</w:t>
      </w:r>
      <w:r w:rsidR="00727EFF" w:rsidRPr="00727EFF">
        <w:t xml:space="preserve">. </w:t>
      </w:r>
      <w:r w:rsidRPr="00727EFF">
        <w:t>/ Л</w:t>
      </w:r>
      <w:r w:rsidR="00727EFF">
        <w:t xml:space="preserve">.П. </w:t>
      </w:r>
      <w:r w:rsidRPr="00727EFF">
        <w:t>Гримак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89</w:t>
      </w:r>
      <w:r w:rsidR="00727EFF" w:rsidRPr="00727EFF">
        <w:t>.</w:t>
      </w:r>
    </w:p>
    <w:p w:rsidR="00727EFF" w:rsidRDefault="000D4CBE" w:rsidP="00BA32A0">
      <w:pPr>
        <w:pStyle w:val="a0"/>
      </w:pPr>
      <w:r w:rsidRPr="00727EFF">
        <w:t>Фресс П</w:t>
      </w:r>
      <w:r w:rsidR="00727EFF">
        <w:t>.,</w:t>
      </w:r>
      <w:r w:rsidRPr="00727EFF">
        <w:t xml:space="preserve"> Экспериментальная психология</w:t>
      </w:r>
      <w:r w:rsidR="00727EFF" w:rsidRPr="00727EFF">
        <w:t xml:space="preserve">: </w:t>
      </w:r>
      <w:r w:rsidRPr="00727EFF">
        <w:t>третий выпуск</w:t>
      </w:r>
      <w:r w:rsidR="00727EFF" w:rsidRPr="00727EFF">
        <w:t xml:space="preserve">. </w:t>
      </w:r>
      <w:r w:rsidRPr="00727EFF">
        <w:t>/ п</w:t>
      </w:r>
      <w:r w:rsidR="00727EFF" w:rsidRPr="00727EFF">
        <w:t xml:space="preserve">. </w:t>
      </w:r>
      <w:r w:rsidRPr="00727EFF">
        <w:t>Фресс, Ж</w:t>
      </w:r>
      <w:r w:rsidR="00727EFF" w:rsidRPr="00727EFF">
        <w:t xml:space="preserve">. </w:t>
      </w:r>
      <w:r w:rsidRPr="00727EFF">
        <w:t>Пиаже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70</w:t>
      </w:r>
      <w:r w:rsidR="00727EFF" w:rsidRPr="00727EFF">
        <w:t>.</w:t>
      </w:r>
    </w:p>
    <w:p w:rsidR="00727EFF" w:rsidRDefault="000D4CBE" w:rsidP="00BA32A0">
      <w:pPr>
        <w:pStyle w:val="a0"/>
      </w:pPr>
      <w:r w:rsidRPr="00727EFF">
        <w:t>Миллер Д</w:t>
      </w:r>
      <w:r w:rsidR="00727EFF">
        <w:t>.,</w:t>
      </w:r>
      <w:r w:rsidRPr="00727EFF">
        <w:t xml:space="preserve"> Планы и структура поведения/ Д</w:t>
      </w:r>
      <w:r w:rsidR="00727EFF" w:rsidRPr="00727EFF">
        <w:t xml:space="preserve">. </w:t>
      </w:r>
      <w:r w:rsidRPr="00727EFF">
        <w:t>Миллер, Е</w:t>
      </w:r>
      <w:r w:rsidR="00727EFF" w:rsidRPr="00727EFF">
        <w:t xml:space="preserve">. </w:t>
      </w:r>
      <w:r w:rsidRPr="00727EFF">
        <w:t>Галантер, К</w:t>
      </w:r>
      <w:r w:rsidR="00727EFF" w:rsidRPr="00727EFF">
        <w:t xml:space="preserve">. </w:t>
      </w:r>
      <w:r w:rsidRPr="00727EFF">
        <w:t>Прибам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64</w:t>
      </w:r>
      <w:r w:rsidR="00727EFF" w:rsidRPr="00727EFF">
        <w:t>.</w:t>
      </w:r>
    </w:p>
    <w:p w:rsidR="00727EFF" w:rsidRDefault="00852EAB" w:rsidP="00BA32A0">
      <w:pPr>
        <w:pStyle w:val="a0"/>
      </w:pPr>
      <w:r w:rsidRPr="00727EFF">
        <w:t>Волков К</w:t>
      </w:r>
      <w:r w:rsidR="00727EFF">
        <w:t xml:space="preserve">.Н., </w:t>
      </w:r>
      <w:r w:rsidRPr="00727EFF">
        <w:t>Психология о педагогических проблемах</w:t>
      </w:r>
      <w:r w:rsidR="00727EFF" w:rsidRPr="00727EFF">
        <w:t xml:space="preserve">. </w:t>
      </w:r>
      <w:r w:rsidRPr="00727EFF">
        <w:t>/ К</w:t>
      </w:r>
      <w:r w:rsidR="00727EFF">
        <w:t xml:space="preserve">.Н. </w:t>
      </w:r>
      <w:r w:rsidRPr="00727EFF">
        <w:t>Волков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81</w:t>
      </w:r>
      <w:r w:rsidR="00727EFF" w:rsidRPr="00727EFF">
        <w:t>.</w:t>
      </w:r>
    </w:p>
    <w:p w:rsidR="00727EFF" w:rsidRDefault="00852EAB" w:rsidP="00BA32A0">
      <w:pPr>
        <w:pStyle w:val="a0"/>
      </w:pPr>
      <w:r w:rsidRPr="00727EFF">
        <w:t>Брунер Д</w:t>
      </w:r>
      <w:r w:rsidR="00727EFF">
        <w:t xml:space="preserve">.С., </w:t>
      </w:r>
      <w:r w:rsidRPr="00727EFF">
        <w:t>Психология познания</w:t>
      </w:r>
      <w:r w:rsidR="00727EFF" w:rsidRPr="00727EFF">
        <w:t xml:space="preserve">: </w:t>
      </w:r>
      <w:r w:rsidRPr="00727EFF">
        <w:t>За пределами непосредственной информации</w:t>
      </w:r>
      <w:r w:rsidR="00727EFF" w:rsidRPr="00727EFF">
        <w:t xml:space="preserve">. </w:t>
      </w:r>
      <w:r w:rsidRPr="00727EFF">
        <w:t>/ Д</w:t>
      </w:r>
      <w:r w:rsidR="00727EFF">
        <w:t xml:space="preserve">.С. </w:t>
      </w:r>
      <w:r w:rsidRPr="00727EFF">
        <w:t>Брунер</w:t>
      </w:r>
      <w:r w:rsidR="00727EFF" w:rsidRPr="00727EFF">
        <w:t xml:space="preserve">. </w:t>
      </w:r>
      <w:r w:rsidR="00727EFF">
        <w:t>-</w:t>
      </w:r>
      <w:r w:rsidRPr="00727EFF">
        <w:t xml:space="preserve"> М</w:t>
      </w:r>
      <w:r w:rsidR="00727EFF" w:rsidRPr="00727EFF">
        <w:t>., 19</w:t>
      </w:r>
      <w:r w:rsidRPr="00727EFF">
        <w:t>77</w:t>
      </w:r>
      <w:r w:rsidR="00727EFF" w:rsidRPr="00727EFF">
        <w:t>.</w:t>
      </w:r>
      <w:bookmarkStart w:id="17" w:name="_GoBack"/>
      <w:bookmarkEnd w:id="17"/>
    </w:p>
    <w:sectPr w:rsidR="00727EFF" w:rsidSect="00727EFF">
      <w:headerReference w:type="default" r:id="rId12"/>
      <w:footerReference w:type="defaul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F7F" w:rsidRDefault="00C60F7F">
      <w:pPr>
        <w:ind w:firstLine="709"/>
      </w:pPr>
      <w:r>
        <w:separator/>
      </w:r>
    </w:p>
  </w:endnote>
  <w:endnote w:type="continuationSeparator" w:id="0">
    <w:p w:rsidR="00C60F7F" w:rsidRDefault="00C60F7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D02" w:rsidRDefault="00A84D02" w:rsidP="00DC18F5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F7F" w:rsidRDefault="00C60F7F">
      <w:pPr>
        <w:ind w:firstLine="709"/>
      </w:pPr>
      <w:r>
        <w:separator/>
      </w:r>
    </w:p>
  </w:footnote>
  <w:footnote w:type="continuationSeparator" w:id="0">
    <w:p w:rsidR="00C60F7F" w:rsidRDefault="00C60F7F">
      <w:pPr>
        <w:ind w:firstLine="709"/>
      </w:pPr>
      <w:r>
        <w:continuationSeparator/>
      </w:r>
    </w:p>
  </w:footnote>
  <w:footnote w:id="1">
    <w:p w:rsidR="00C60F7F" w:rsidRDefault="00A84D02" w:rsidP="00727EFF">
      <w:pPr>
        <w:pStyle w:val="aa"/>
      </w:pPr>
      <w:r w:rsidRPr="00BD4F05">
        <w:rPr>
          <w:rStyle w:val="12"/>
          <w:rFonts w:ascii="Times New Roman" w:hAnsi="Times New Roman" w:cs="Times New Roman"/>
          <w:sz w:val="22"/>
          <w:szCs w:val="22"/>
          <w:vertAlign w:val="superscript"/>
        </w:rPr>
        <w:footnoteRef/>
      </w:r>
      <w:r w:rsidRPr="00BD4F05">
        <w:t xml:space="preserve">Бихевиоризм (от англ. </w:t>
      </w:r>
      <w:r w:rsidRPr="00BD4F05">
        <w:rPr>
          <w:i/>
          <w:iCs/>
          <w:lang w:val="en-US"/>
        </w:rPr>
        <w:t>behavior</w:t>
      </w:r>
      <w:r w:rsidRPr="00BD4F05">
        <w:rPr>
          <w:i/>
          <w:iCs/>
        </w:rPr>
        <w:t xml:space="preserve"> </w:t>
      </w:r>
      <w:r w:rsidRPr="00BD4F05">
        <w:t xml:space="preserve">— поведение) — одно из направлений в американской психологии, </w:t>
      </w:r>
      <w:r w:rsidRPr="00BD4F05">
        <w:rPr>
          <w:spacing w:val="-3"/>
        </w:rPr>
        <w:t>возникшее в начале</w:t>
      </w:r>
      <w:r w:rsidRPr="00BD4F05">
        <w:rPr>
          <w:spacing w:val="-3"/>
          <w:vertAlign w:val="subscript"/>
        </w:rPr>
        <w:t xml:space="preserve"> </w:t>
      </w:r>
      <w:r w:rsidRPr="00BD4F05">
        <w:rPr>
          <w:spacing w:val="-3"/>
        </w:rPr>
        <w:t xml:space="preserve">ХХ в. и считающее в отличие от других теорий предметом психологии поведение, а </w:t>
      </w:r>
      <w:r w:rsidRPr="00BD4F05">
        <w:rPr>
          <w:spacing w:val="-15"/>
        </w:rPr>
        <w:t xml:space="preserve">не сознание или мышление. </w:t>
      </w:r>
    </w:p>
  </w:footnote>
  <w:footnote w:id="2">
    <w:p w:rsidR="00C60F7F" w:rsidRDefault="00A84D02" w:rsidP="00727EFF">
      <w:pPr>
        <w:pStyle w:val="aa"/>
      </w:pPr>
      <w:r w:rsidRPr="00BD4F05">
        <w:rPr>
          <w:rStyle w:val="12"/>
          <w:rFonts w:ascii="Times New Roman" w:hAnsi="Times New Roman" w:cs="Times New Roman"/>
          <w:sz w:val="22"/>
          <w:szCs w:val="22"/>
          <w:vertAlign w:val="superscript"/>
        </w:rPr>
        <w:footnoteRef/>
      </w:r>
      <w:r w:rsidRPr="00BD4F05">
        <w:t xml:space="preserve"> Казуальная атрибуция — приписывание некоторой объяснительной причины наблюдаемому действию или поступку человека.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D02" w:rsidRDefault="007C404D" w:rsidP="00727EFF">
    <w:pPr>
      <w:pStyle w:val="a8"/>
      <w:framePr w:wrap="auto" w:vAnchor="text" w:hAnchor="margin" w:xAlign="right" w:y="1"/>
      <w:rPr>
        <w:rStyle w:val="afd"/>
      </w:rPr>
    </w:pPr>
    <w:r>
      <w:rPr>
        <w:rStyle w:val="afd"/>
      </w:rPr>
      <w:t>2</w:t>
    </w:r>
  </w:p>
  <w:p w:rsidR="00A84D02" w:rsidRDefault="00A84D02" w:rsidP="00727EFF">
    <w:pPr>
      <w:pStyle w:val="a8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B0AEF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398CF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47E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8E2A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5B8B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985A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AD8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3635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A4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CACB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13393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387FC1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08C63AC4"/>
    <w:multiLevelType w:val="hybridMultilevel"/>
    <w:tmpl w:val="7F62665A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0066E48"/>
    <w:multiLevelType w:val="hybridMultilevel"/>
    <w:tmpl w:val="FBEE61CA"/>
    <w:lvl w:ilvl="0" w:tplc="61021E7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13B10EAF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170143E1"/>
    <w:multiLevelType w:val="multilevel"/>
    <w:tmpl w:val="F38A96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17">
    <w:nsid w:val="1F327C84"/>
    <w:multiLevelType w:val="multilevel"/>
    <w:tmpl w:val="F38A96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18">
    <w:nsid w:val="23BF06A2"/>
    <w:multiLevelType w:val="hybridMultilevel"/>
    <w:tmpl w:val="C852AB70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6A12539"/>
    <w:multiLevelType w:val="hybridMultilevel"/>
    <w:tmpl w:val="697E772A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E1B6DF7"/>
    <w:multiLevelType w:val="hybridMultilevel"/>
    <w:tmpl w:val="27343B04"/>
    <w:lvl w:ilvl="0" w:tplc="61021E7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30863E63"/>
    <w:multiLevelType w:val="hybridMultilevel"/>
    <w:tmpl w:val="CEA89F56"/>
    <w:lvl w:ilvl="0" w:tplc="61021E7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AB2609"/>
    <w:multiLevelType w:val="multilevel"/>
    <w:tmpl w:val="9F70090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4">
    <w:nsid w:val="46934B27"/>
    <w:multiLevelType w:val="hybridMultilevel"/>
    <w:tmpl w:val="A260A50C"/>
    <w:lvl w:ilvl="0" w:tplc="61021E76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5">
    <w:nsid w:val="473A31C7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79A2D72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49296F81"/>
    <w:multiLevelType w:val="hybridMultilevel"/>
    <w:tmpl w:val="ED686670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195556"/>
    <w:multiLevelType w:val="hybridMultilevel"/>
    <w:tmpl w:val="2200DD2C"/>
    <w:lvl w:ilvl="0" w:tplc="0419000F">
      <w:start w:val="1"/>
      <w:numFmt w:val="decimal"/>
      <w:lvlText w:val="%1."/>
      <w:lvlJc w:val="left"/>
      <w:pPr>
        <w:ind w:left="15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5" w:hanging="180"/>
      </w:pPr>
      <w:rPr>
        <w:rFonts w:cs="Times New Roman"/>
      </w:rPr>
    </w:lvl>
  </w:abstractNum>
  <w:abstractNum w:abstractNumId="29">
    <w:nsid w:val="5045338F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08E27C1"/>
    <w:multiLevelType w:val="hybridMultilevel"/>
    <w:tmpl w:val="C7163E60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6F1907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568A21F6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6BA5980"/>
    <w:multiLevelType w:val="hybridMultilevel"/>
    <w:tmpl w:val="A00C9D86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7784EC1"/>
    <w:multiLevelType w:val="hybridMultilevel"/>
    <w:tmpl w:val="B51C6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F2E292C"/>
    <w:multiLevelType w:val="hybridMultilevel"/>
    <w:tmpl w:val="70C6C75E"/>
    <w:lvl w:ilvl="0" w:tplc="04190011">
      <w:start w:val="1"/>
      <w:numFmt w:val="decimal"/>
      <w:lvlText w:val="%1)"/>
      <w:lvlJc w:val="left"/>
      <w:pPr>
        <w:ind w:left="15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6">
    <w:nsid w:val="69CF07B8"/>
    <w:multiLevelType w:val="hybridMultilevel"/>
    <w:tmpl w:val="801C521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6AA17447"/>
    <w:multiLevelType w:val="hybridMultilevel"/>
    <w:tmpl w:val="6846D4F6"/>
    <w:lvl w:ilvl="0" w:tplc="61021E7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6FBA041E"/>
    <w:multiLevelType w:val="hybridMultilevel"/>
    <w:tmpl w:val="40705FD0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1822F6"/>
    <w:multiLevelType w:val="hybridMultilevel"/>
    <w:tmpl w:val="E312BB7C"/>
    <w:lvl w:ilvl="0" w:tplc="61021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7CB0208"/>
    <w:multiLevelType w:val="hybridMultilevel"/>
    <w:tmpl w:val="18526A4A"/>
    <w:lvl w:ilvl="0" w:tplc="04190011">
      <w:start w:val="1"/>
      <w:numFmt w:val="decimal"/>
      <w:lvlText w:val="%1)"/>
      <w:lvlJc w:val="left"/>
      <w:pPr>
        <w:ind w:left="15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5" w:hanging="180"/>
      </w:pPr>
      <w:rPr>
        <w:rFonts w:cs="Times New Roman"/>
      </w:rPr>
    </w:lvl>
  </w:abstractNum>
  <w:abstractNum w:abstractNumId="41">
    <w:nsid w:val="77E43D4A"/>
    <w:multiLevelType w:val="hybridMultilevel"/>
    <w:tmpl w:val="B6D6D6F4"/>
    <w:lvl w:ilvl="0" w:tplc="61021E7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6"/>
  </w:num>
  <w:num w:numId="2">
    <w:abstractNumId w:val="38"/>
  </w:num>
  <w:num w:numId="3">
    <w:abstractNumId w:val="33"/>
  </w:num>
  <w:num w:numId="4">
    <w:abstractNumId w:val="39"/>
  </w:num>
  <w:num w:numId="5">
    <w:abstractNumId w:val="13"/>
  </w:num>
  <w:num w:numId="6">
    <w:abstractNumId w:val="30"/>
  </w:num>
  <w:num w:numId="7">
    <w:abstractNumId w:val="27"/>
  </w:num>
  <w:num w:numId="8">
    <w:abstractNumId w:val="19"/>
  </w:num>
  <w:num w:numId="9">
    <w:abstractNumId w:val="14"/>
  </w:num>
  <w:num w:numId="10">
    <w:abstractNumId w:val="28"/>
  </w:num>
  <w:num w:numId="11">
    <w:abstractNumId w:val="35"/>
  </w:num>
  <w:num w:numId="12">
    <w:abstractNumId w:val="40"/>
  </w:num>
  <w:num w:numId="13">
    <w:abstractNumId w:val="24"/>
  </w:num>
  <w:num w:numId="14">
    <w:abstractNumId w:val="36"/>
  </w:num>
  <w:num w:numId="15">
    <w:abstractNumId w:val="31"/>
  </w:num>
  <w:num w:numId="16">
    <w:abstractNumId w:val="29"/>
  </w:num>
  <w:num w:numId="17">
    <w:abstractNumId w:val="12"/>
  </w:num>
  <w:num w:numId="18">
    <w:abstractNumId w:val="26"/>
  </w:num>
  <w:num w:numId="19">
    <w:abstractNumId w:val="34"/>
  </w:num>
  <w:num w:numId="20">
    <w:abstractNumId w:val="32"/>
  </w:num>
  <w:num w:numId="21">
    <w:abstractNumId w:val="15"/>
  </w:num>
  <w:num w:numId="22">
    <w:abstractNumId w:val="25"/>
  </w:num>
  <w:num w:numId="23">
    <w:abstractNumId w:val="23"/>
  </w:num>
  <w:num w:numId="24">
    <w:abstractNumId w:val="17"/>
  </w:num>
  <w:num w:numId="25">
    <w:abstractNumId w:val="37"/>
  </w:num>
  <w:num w:numId="26">
    <w:abstractNumId w:val="18"/>
  </w:num>
  <w:num w:numId="27">
    <w:abstractNumId w:val="41"/>
  </w:num>
  <w:num w:numId="28">
    <w:abstractNumId w:val="10"/>
  </w:num>
  <w:num w:numId="29">
    <w:abstractNumId w:val="21"/>
  </w:num>
  <w:num w:numId="30">
    <w:abstractNumId w:val="20"/>
  </w:num>
  <w:num w:numId="31">
    <w:abstractNumId w:val="22"/>
  </w:num>
  <w:num w:numId="32">
    <w:abstractNumId w:val="11"/>
  </w:num>
  <w:num w:numId="33">
    <w:abstractNumId w:val="42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7F"/>
    <w:rsid w:val="00007176"/>
    <w:rsid w:val="000308B5"/>
    <w:rsid w:val="000348A3"/>
    <w:rsid w:val="00036890"/>
    <w:rsid w:val="00042B4C"/>
    <w:rsid w:val="00045E24"/>
    <w:rsid w:val="00050620"/>
    <w:rsid w:val="00052270"/>
    <w:rsid w:val="0005483B"/>
    <w:rsid w:val="000671B7"/>
    <w:rsid w:val="00071840"/>
    <w:rsid w:val="0007433E"/>
    <w:rsid w:val="000C152B"/>
    <w:rsid w:val="000D3F98"/>
    <w:rsid w:val="000D4CBE"/>
    <w:rsid w:val="000E0E14"/>
    <w:rsid w:val="000F31F5"/>
    <w:rsid w:val="00105901"/>
    <w:rsid w:val="00125A07"/>
    <w:rsid w:val="00125F9A"/>
    <w:rsid w:val="00127335"/>
    <w:rsid w:val="00143848"/>
    <w:rsid w:val="00147369"/>
    <w:rsid w:val="001533CC"/>
    <w:rsid w:val="00162BBC"/>
    <w:rsid w:val="00170465"/>
    <w:rsid w:val="00173C20"/>
    <w:rsid w:val="00176F6E"/>
    <w:rsid w:val="001777D8"/>
    <w:rsid w:val="00182147"/>
    <w:rsid w:val="00182408"/>
    <w:rsid w:val="00190258"/>
    <w:rsid w:val="001A0C38"/>
    <w:rsid w:val="001A2D85"/>
    <w:rsid w:val="001C7F45"/>
    <w:rsid w:val="001D52B1"/>
    <w:rsid w:val="001E1EE6"/>
    <w:rsid w:val="001E7823"/>
    <w:rsid w:val="001F170B"/>
    <w:rsid w:val="001F6F19"/>
    <w:rsid w:val="00206E0B"/>
    <w:rsid w:val="002110BB"/>
    <w:rsid w:val="00211DC4"/>
    <w:rsid w:val="00212924"/>
    <w:rsid w:val="00221FEC"/>
    <w:rsid w:val="00223ED1"/>
    <w:rsid w:val="00224687"/>
    <w:rsid w:val="0023334F"/>
    <w:rsid w:val="00234DCD"/>
    <w:rsid w:val="00235E65"/>
    <w:rsid w:val="002463B7"/>
    <w:rsid w:val="00252A8A"/>
    <w:rsid w:val="00254B29"/>
    <w:rsid w:val="002551EB"/>
    <w:rsid w:val="00261CCA"/>
    <w:rsid w:val="00262649"/>
    <w:rsid w:val="0027370F"/>
    <w:rsid w:val="00277AFA"/>
    <w:rsid w:val="00280379"/>
    <w:rsid w:val="002803F7"/>
    <w:rsid w:val="00283FC5"/>
    <w:rsid w:val="00292446"/>
    <w:rsid w:val="002932AA"/>
    <w:rsid w:val="0029581C"/>
    <w:rsid w:val="00296CAE"/>
    <w:rsid w:val="002A2EE1"/>
    <w:rsid w:val="002B2507"/>
    <w:rsid w:val="002B5AC6"/>
    <w:rsid w:val="002B67C9"/>
    <w:rsid w:val="002C2F90"/>
    <w:rsid w:val="002F0C29"/>
    <w:rsid w:val="002F7D4B"/>
    <w:rsid w:val="0031264F"/>
    <w:rsid w:val="00324083"/>
    <w:rsid w:val="00337B1E"/>
    <w:rsid w:val="00341468"/>
    <w:rsid w:val="003437E7"/>
    <w:rsid w:val="00347F67"/>
    <w:rsid w:val="00356B01"/>
    <w:rsid w:val="00363CC6"/>
    <w:rsid w:val="003764CE"/>
    <w:rsid w:val="003808D1"/>
    <w:rsid w:val="00391632"/>
    <w:rsid w:val="00397025"/>
    <w:rsid w:val="003A6071"/>
    <w:rsid w:val="003B4894"/>
    <w:rsid w:val="003B492E"/>
    <w:rsid w:val="003B59B8"/>
    <w:rsid w:val="003C22E5"/>
    <w:rsid w:val="003C3179"/>
    <w:rsid w:val="003C3794"/>
    <w:rsid w:val="003C3D14"/>
    <w:rsid w:val="003C5BB2"/>
    <w:rsid w:val="003D138F"/>
    <w:rsid w:val="003D384D"/>
    <w:rsid w:val="003F1A47"/>
    <w:rsid w:val="003F4A7E"/>
    <w:rsid w:val="00401BD6"/>
    <w:rsid w:val="00403BA9"/>
    <w:rsid w:val="00404D07"/>
    <w:rsid w:val="00410013"/>
    <w:rsid w:val="004260A8"/>
    <w:rsid w:val="0043488F"/>
    <w:rsid w:val="0043492F"/>
    <w:rsid w:val="00434AB0"/>
    <w:rsid w:val="00435BEA"/>
    <w:rsid w:val="00445445"/>
    <w:rsid w:val="00452122"/>
    <w:rsid w:val="004563AE"/>
    <w:rsid w:val="00456A2C"/>
    <w:rsid w:val="00457BE4"/>
    <w:rsid w:val="00460680"/>
    <w:rsid w:val="00460F3B"/>
    <w:rsid w:val="00466F17"/>
    <w:rsid w:val="004851BC"/>
    <w:rsid w:val="00490832"/>
    <w:rsid w:val="0049366D"/>
    <w:rsid w:val="00496F24"/>
    <w:rsid w:val="004A173B"/>
    <w:rsid w:val="004B2A3F"/>
    <w:rsid w:val="004B343D"/>
    <w:rsid w:val="004E090F"/>
    <w:rsid w:val="004E45F8"/>
    <w:rsid w:val="004E4A79"/>
    <w:rsid w:val="004E5B4F"/>
    <w:rsid w:val="004F061C"/>
    <w:rsid w:val="00510304"/>
    <w:rsid w:val="00511365"/>
    <w:rsid w:val="00516904"/>
    <w:rsid w:val="005201D2"/>
    <w:rsid w:val="0052173B"/>
    <w:rsid w:val="0052370D"/>
    <w:rsid w:val="005305AC"/>
    <w:rsid w:val="005356A6"/>
    <w:rsid w:val="00550CCB"/>
    <w:rsid w:val="005524DF"/>
    <w:rsid w:val="00554386"/>
    <w:rsid w:val="00572763"/>
    <w:rsid w:val="0057313B"/>
    <w:rsid w:val="00582649"/>
    <w:rsid w:val="00587E2E"/>
    <w:rsid w:val="00591FF7"/>
    <w:rsid w:val="00595550"/>
    <w:rsid w:val="005963BA"/>
    <w:rsid w:val="005A1B9D"/>
    <w:rsid w:val="005A3752"/>
    <w:rsid w:val="005A58CB"/>
    <w:rsid w:val="005B3C49"/>
    <w:rsid w:val="005C6133"/>
    <w:rsid w:val="005D1784"/>
    <w:rsid w:val="005E4A3E"/>
    <w:rsid w:val="005E5593"/>
    <w:rsid w:val="00606BEF"/>
    <w:rsid w:val="0061763D"/>
    <w:rsid w:val="00617704"/>
    <w:rsid w:val="0062346B"/>
    <w:rsid w:val="00623994"/>
    <w:rsid w:val="00624D8A"/>
    <w:rsid w:val="006345B8"/>
    <w:rsid w:val="00642FE4"/>
    <w:rsid w:val="00644B1E"/>
    <w:rsid w:val="00650A7B"/>
    <w:rsid w:val="00653762"/>
    <w:rsid w:val="006628AA"/>
    <w:rsid w:val="00663A65"/>
    <w:rsid w:val="006820E1"/>
    <w:rsid w:val="006826C2"/>
    <w:rsid w:val="00684068"/>
    <w:rsid w:val="006919A2"/>
    <w:rsid w:val="006A391F"/>
    <w:rsid w:val="006B32E7"/>
    <w:rsid w:val="006B7ED9"/>
    <w:rsid w:val="006C3A9C"/>
    <w:rsid w:val="006D0290"/>
    <w:rsid w:val="006E3842"/>
    <w:rsid w:val="006F4D35"/>
    <w:rsid w:val="006F6633"/>
    <w:rsid w:val="006F7F92"/>
    <w:rsid w:val="00710760"/>
    <w:rsid w:val="00715FD2"/>
    <w:rsid w:val="0071612B"/>
    <w:rsid w:val="00727EFF"/>
    <w:rsid w:val="00736352"/>
    <w:rsid w:val="007363C8"/>
    <w:rsid w:val="0074294E"/>
    <w:rsid w:val="00751F49"/>
    <w:rsid w:val="00760069"/>
    <w:rsid w:val="007607EE"/>
    <w:rsid w:val="007657A7"/>
    <w:rsid w:val="00774463"/>
    <w:rsid w:val="00781B60"/>
    <w:rsid w:val="00794454"/>
    <w:rsid w:val="007965FC"/>
    <w:rsid w:val="007A1CF2"/>
    <w:rsid w:val="007A2976"/>
    <w:rsid w:val="007C166D"/>
    <w:rsid w:val="007C404D"/>
    <w:rsid w:val="007D272A"/>
    <w:rsid w:val="007E0F31"/>
    <w:rsid w:val="007E34AC"/>
    <w:rsid w:val="007E79D1"/>
    <w:rsid w:val="007F2357"/>
    <w:rsid w:val="007F5D82"/>
    <w:rsid w:val="00804DA6"/>
    <w:rsid w:val="00823978"/>
    <w:rsid w:val="00823C44"/>
    <w:rsid w:val="008332FC"/>
    <w:rsid w:val="008471F8"/>
    <w:rsid w:val="008474A8"/>
    <w:rsid w:val="00852EAB"/>
    <w:rsid w:val="008547B2"/>
    <w:rsid w:val="008602F2"/>
    <w:rsid w:val="00860659"/>
    <w:rsid w:val="00871C93"/>
    <w:rsid w:val="00874C90"/>
    <w:rsid w:val="00887E62"/>
    <w:rsid w:val="008901D9"/>
    <w:rsid w:val="00893384"/>
    <w:rsid w:val="008936EB"/>
    <w:rsid w:val="00895FF1"/>
    <w:rsid w:val="008967BE"/>
    <w:rsid w:val="008A0DA9"/>
    <w:rsid w:val="008A5501"/>
    <w:rsid w:val="008A5844"/>
    <w:rsid w:val="008A7BA9"/>
    <w:rsid w:val="008B2C9F"/>
    <w:rsid w:val="008B3AEF"/>
    <w:rsid w:val="008D31AC"/>
    <w:rsid w:val="008D4548"/>
    <w:rsid w:val="008E09B7"/>
    <w:rsid w:val="008E17D6"/>
    <w:rsid w:val="008F0B58"/>
    <w:rsid w:val="008F62B2"/>
    <w:rsid w:val="008F77EC"/>
    <w:rsid w:val="00900162"/>
    <w:rsid w:val="009005FB"/>
    <w:rsid w:val="009009AA"/>
    <w:rsid w:val="009109A5"/>
    <w:rsid w:val="00910D82"/>
    <w:rsid w:val="00910E80"/>
    <w:rsid w:val="00911FC7"/>
    <w:rsid w:val="00913633"/>
    <w:rsid w:val="00914D53"/>
    <w:rsid w:val="0091738B"/>
    <w:rsid w:val="00917EBA"/>
    <w:rsid w:val="009264D3"/>
    <w:rsid w:val="00930500"/>
    <w:rsid w:val="00933E36"/>
    <w:rsid w:val="00935AA3"/>
    <w:rsid w:val="00952B43"/>
    <w:rsid w:val="009672B8"/>
    <w:rsid w:val="00976DDB"/>
    <w:rsid w:val="00985778"/>
    <w:rsid w:val="00985E48"/>
    <w:rsid w:val="00994A72"/>
    <w:rsid w:val="009A5DB6"/>
    <w:rsid w:val="009A7297"/>
    <w:rsid w:val="009D4C62"/>
    <w:rsid w:val="009E1DB9"/>
    <w:rsid w:val="009E4CA6"/>
    <w:rsid w:val="009F1A1B"/>
    <w:rsid w:val="009F418B"/>
    <w:rsid w:val="009F79E5"/>
    <w:rsid w:val="00A03AED"/>
    <w:rsid w:val="00A247EC"/>
    <w:rsid w:val="00A35C09"/>
    <w:rsid w:val="00A4239A"/>
    <w:rsid w:val="00A54267"/>
    <w:rsid w:val="00A67BDB"/>
    <w:rsid w:val="00A74E16"/>
    <w:rsid w:val="00A76D28"/>
    <w:rsid w:val="00A83546"/>
    <w:rsid w:val="00A844C9"/>
    <w:rsid w:val="00A84D02"/>
    <w:rsid w:val="00AA03DC"/>
    <w:rsid w:val="00AA10A9"/>
    <w:rsid w:val="00AA5B6A"/>
    <w:rsid w:val="00AA5EF5"/>
    <w:rsid w:val="00AA66FE"/>
    <w:rsid w:val="00AA7535"/>
    <w:rsid w:val="00AB0A76"/>
    <w:rsid w:val="00AC1DE9"/>
    <w:rsid w:val="00AD65C7"/>
    <w:rsid w:val="00AD785C"/>
    <w:rsid w:val="00AE1296"/>
    <w:rsid w:val="00AF72F5"/>
    <w:rsid w:val="00B0253E"/>
    <w:rsid w:val="00B06DCC"/>
    <w:rsid w:val="00B204F3"/>
    <w:rsid w:val="00B26757"/>
    <w:rsid w:val="00B273AA"/>
    <w:rsid w:val="00B3314B"/>
    <w:rsid w:val="00B4518A"/>
    <w:rsid w:val="00B45D1A"/>
    <w:rsid w:val="00B51955"/>
    <w:rsid w:val="00B61C3F"/>
    <w:rsid w:val="00B6409F"/>
    <w:rsid w:val="00B707A4"/>
    <w:rsid w:val="00B70888"/>
    <w:rsid w:val="00B753A6"/>
    <w:rsid w:val="00B81B17"/>
    <w:rsid w:val="00B84E9D"/>
    <w:rsid w:val="00B923D6"/>
    <w:rsid w:val="00B92EE9"/>
    <w:rsid w:val="00B95ADA"/>
    <w:rsid w:val="00BA32A0"/>
    <w:rsid w:val="00BA63F1"/>
    <w:rsid w:val="00BA7F23"/>
    <w:rsid w:val="00BB4E5D"/>
    <w:rsid w:val="00BC0B08"/>
    <w:rsid w:val="00BD2362"/>
    <w:rsid w:val="00BD4F05"/>
    <w:rsid w:val="00BD59C8"/>
    <w:rsid w:val="00C000DE"/>
    <w:rsid w:val="00C03201"/>
    <w:rsid w:val="00C034E0"/>
    <w:rsid w:val="00C0452B"/>
    <w:rsid w:val="00C059CE"/>
    <w:rsid w:val="00C07718"/>
    <w:rsid w:val="00C07DAA"/>
    <w:rsid w:val="00C12F76"/>
    <w:rsid w:val="00C23865"/>
    <w:rsid w:val="00C23E89"/>
    <w:rsid w:val="00C2627B"/>
    <w:rsid w:val="00C31A86"/>
    <w:rsid w:val="00C36680"/>
    <w:rsid w:val="00C36807"/>
    <w:rsid w:val="00C36929"/>
    <w:rsid w:val="00C401DE"/>
    <w:rsid w:val="00C40220"/>
    <w:rsid w:val="00C4166C"/>
    <w:rsid w:val="00C44C21"/>
    <w:rsid w:val="00C50AA5"/>
    <w:rsid w:val="00C52690"/>
    <w:rsid w:val="00C57029"/>
    <w:rsid w:val="00C5738C"/>
    <w:rsid w:val="00C60F7F"/>
    <w:rsid w:val="00C620A9"/>
    <w:rsid w:val="00C6363F"/>
    <w:rsid w:val="00C6794C"/>
    <w:rsid w:val="00C719AB"/>
    <w:rsid w:val="00C76430"/>
    <w:rsid w:val="00C86576"/>
    <w:rsid w:val="00C905BB"/>
    <w:rsid w:val="00C94190"/>
    <w:rsid w:val="00C94555"/>
    <w:rsid w:val="00C946A6"/>
    <w:rsid w:val="00C959BD"/>
    <w:rsid w:val="00CA18B2"/>
    <w:rsid w:val="00CA3981"/>
    <w:rsid w:val="00CB02F6"/>
    <w:rsid w:val="00CB2E20"/>
    <w:rsid w:val="00CB60B4"/>
    <w:rsid w:val="00CB62DD"/>
    <w:rsid w:val="00CC3167"/>
    <w:rsid w:val="00CC4CD4"/>
    <w:rsid w:val="00CD08ED"/>
    <w:rsid w:val="00CD3143"/>
    <w:rsid w:val="00CD39F1"/>
    <w:rsid w:val="00CE39B3"/>
    <w:rsid w:val="00CF2AA5"/>
    <w:rsid w:val="00CF672F"/>
    <w:rsid w:val="00D028C4"/>
    <w:rsid w:val="00D038F7"/>
    <w:rsid w:val="00D07B75"/>
    <w:rsid w:val="00D10BED"/>
    <w:rsid w:val="00D132DA"/>
    <w:rsid w:val="00D34C92"/>
    <w:rsid w:val="00D500FF"/>
    <w:rsid w:val="00D549B5"/>
    <w:rsid w:val="00D554AB"/>
    <w:rsid w:val="00D5755B"/>
    <w:rsid w:val="00D72808"/>
    <w:rsid w:val="00D743ED"/>
    <w:rsid w:val="00D76044"/>
    <w:rsid w:val="00D80512"/>
    <w:rsid w:val="00D856C6"/>
    <w:rsid w:val="00D95AB9"/>
    <w:rsid w:val="00D961AC"/>
    <w:rsid w:val="00DA7AB7"/>
    <w:rsid w:val="00DC18F5"/>
    <w:rsid w:val="00DC77BC"/>
    <w:rsid w:val="00DE51F6"/>
    <w:rsid w:val="00DF0C2B"/>
    <w:rsid w:val="00E01D7B"/>
    <w:rsid w:val="00E1071A"/>
    <w:rsid w:val="00E1291B"/>
    <w:rsid w:val="00E13ADD"/>
    <w:rsid w:val="00E30C27"/>
    <w:rsid w:val="00E33D7C"/>
    <w:rsid w:val="00E361C1"/>
    <w:rsid w:val="00E3644A"/>
    <w:rsid w:val="00E378D4"/>
    <w:rsid w:val="00E457CD"/>
    <w:rsid w:val="00E50887"/>
    <w:rsid w:val="00E60A98"/>
    <w:rsid w:val="00E76B06"/>
    <w:rsid w:val="00E81694"/>
    <w:rsid w:val="00E81AF0"/>
    <w:rsid w:val="00E876D4"/>
    <w:rsid w:val="00E92067"/>
    <w:rsid w:val="00E921C0"/>
    <w:rsid w:val="00E959BC"/>
    <w:rsid w:val="00E97D07"/>
    <w:rsid w:val="00EB4564"/>
    <w:rsid w:val="00EB6079"/>
    <w:rsid w:val="00EC1A7F"/>
    <w:rsid w:val="00EC23AD"/>
    <w:rsid w:val="00EC73CA"/>
    <w:rsid w:val="00ED137C"/>
    <w:rsid w:val="00ED18FE"/>
    <w:rsid w:val="00EE09CA"/>
    <w:rsid w:val="00EE54EE"/>
    <w:rsid w:val="00EE5B0D"/>
    <w:rsid w:val="00EF6A28"/>
    <w:rsid w:val="00F0097E"/>
    <w:rsid w:val="00F102DC"/>
    <w:rsid w:val="00F200E0"/>
    <w:rsid w:val="00F23E86"/>
    <w:rsid w:val="00F312CD"/>
    <w:rsid w:val="00F503BF"/>
    <w:rsid w:val="00F600AB"/>
    <w:rsid w:val="00F809A0"/>
    <w:rsid w:val="00F84691"/>
    <w:rsid w:val="00F86F89"/>
    <w:rsid w:val="00F92C8A"/>
    <w:rsid w:val="00F959E3"/>
    <w:rsid w:val="00F97D39"/>
    <w:rsid w:val="00FA07F9"/>
    <w:rsid w:val="00FA3BFD"/>
    <w:rsid w:val="00FA47DB"/>
    <w:rsid w:val="00FB2235"/>
    <w:rsid w:val="00FB3297"/>
    <w:rsid w:val="00FC2183"/>
    <w:rsid w:val="00FC3B54"/>
    <w:rsid w:val="00FD3670"/>
    <w:rsid w:val="00FD5412"/>
    <w:rsid w:val="00FD73D3"/>
    <w:rsid w:val="00FE018F"/>
    <w:rsid w:val="00FE0711"/>
    <w:rsid w:val="00FE61B5"/>
    <w:rsid w:val="00FF03DB"/>
    <w:rsid w:val="00FF2A40"/>
    <w:rsid w:val="00FF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,"/>
  <w:listSeparator w:val=";"/>
  <w14:defaultImageDpi w14:val="0"/>
  <w15:chartTrackingRefBased/>
  <w15:docId w15:val="{18158FA1-CF08-4F38-A284-116E2210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27EF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27EF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27EF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727EF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27EF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27EF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27EF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27EF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27EF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EC1A7F"/>
    <w:pPr>
      <w:ind w:firstLine="709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C1A7F"/>
    <w:rPr>
      <w:rFonts w:ascii="Tahoma" w:hAnsi="Tahoma" w:cs="Tahoma"/>
      <w:sz w:val="16"/>
      <w:szCs w:val="16"/>
      <w:lang w:val="x-none" w:eastAsia="ru-RU"/>
    </w:rPr>
  </w:style>
  <w:style w:type="paragraph" w:styleId="a8">
    <w:name w:val="header"/>
    <w:basedOn w:val="a2"/>
    <w:next w:val="a9"/>
    <w:link w:val="11"/>
    <w:uiPriority w:val="99"/>
    <w:rsid w:val="00727EF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2">
    <w:name w:val="Текст сноски Знак1"/>
    <w:link w:val="aa"/>
    <w:uiPriority w:val="99"/>
    <w:semiHidden/>
    <w:locked/>
    <w:rsid w:val="003B492E"/>
    <w:rPr>
      <w:rFonts w:ascii="Courier New" w:hAnsi="Courier New" w:cs="Courier New"/>
    </w:rPr>
  </w:style>
  <w:style w:type="paragraph" w:styleId="ab">
    <w:name w:val="footer"/>
    <w:basedOn w:val="a2"/>
    <w:link w:val="ac"/>
    <w:uiPriority w:val="99"/>
    <w:semiHidden/>
    <w:rsid w:val="00727EFF"/>
    <w:pPr>
      <w:tabs>
        <w:tab w:val="center" w:pos="4819"/>
        <w:tab w:val="right" w:pos="9639"/>
      </w:tabs>
      <w:ind w:firstLine="709"/>
    </w:pPr>
  </w:style>
  <w:style w:type="character" w:customStyle="1" w:styleId="ac">
    <w:name w:val="Нижний колонтитул Знак"/>
    <w:link w:val="ab"/>
    <w:uiPriority w:val="99"/>
    <w:semiHidden/>
    <w:locked/>
    <w:rsid w:val="00727EFF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8"/>
    <w:uiPriority w:val="99"/>
    <w:locked/>
    <w:rsid w:val="00460F3B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727EFF"/>
    <w:rPr>
      <w:rFonts w:cs="Times New Roman"/>
      <w:noProof/>
      <w:kern w:val="16"/>
      <w:sz w:val="28"/>
      <w:szCs w:val="28"/>
      <w:lang w:val="ru-RU" w:eastAsia="ru-RU"/>
    </w:rPr>
  </w:style>
  <w:style w:type="paragraph" w:styleId="aa">
    <w:name w:val="footnote text"/>
    <w:basedOn w:val="a2"/>
    <w:link w:val="12"/>
    <w:autoRedefine/>
    <w:uiPriority w:val="99"/>
    <w:semiHidden/>
    <w:rsid w:val="00727EFF"/>
    <w:pPr>
      <w:ind w:firstLine="709"/>
    </w:pPr>
    <w:rPr>
      <w:color w:val="000000"/>
      <w:sz w:val="20"/>
      <w:szCs w:val="20"/>
    </w:rPr>
  </w:style>
  <w:style w:type="character" w:customStyle="1" w:styleId="ad">
    <w:name w:val="Текст сноски Знак"/>
    <w:uiPriority w:val="99"/>
    <w:semiHidden/>
    <w:rPr>
      <w:rFonts w:ascii="Times New Roman" w:hAnsi="Times New Roman"/>
      <w:sz w:val="20"/>
      <w:szCs w:val="20"/>
    </w:rPr>
  </w:style>
  <w:style w:type="paragraph" w:styleId="ae">
    <w:name w:val="endnote text"/>
    <w:basedOn w:val="a2"/>
    <w:link w:val="af"/>
    <w:uiPriority w:val="99"/>
    <w:semiHidden/>
    <w:rsid w:val="00727EFF"/>
    <w:pPr>
      <w:ind w:firstLine="709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A844C9"/>
    <w:rPr>
      <w:rFonts w:cs="Times New Roman"/>
      <w:lang w:val="ru-RU" w:eastAsia="ru-RU"/>
    </w:rPr>
  </w:style>
  <w:style w:type="character" w:styleId="af0">
    <w:name w:val="endnote reference"/>
    <w:uiPriority w:val="99"/>
    <w:semiHidden/>
    <w:rsid w:val="00727EFF"/>
    <w:rPr>
      <w:rFonts w:cs="Times New Roman"/>
      <w:vertAlign w:val="superscript"/>
    </w:rPr>
  </w:style>
  <w:style w:type="table" w:styleId="af1">
    <w:name w:val="Table Grid"/>
    <w:basedOn w:val="a4"/>
    <w:uiPriority w:val="99"/>
    <w:rsid w:val="00727EF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13">
    <w:name w:val="Обычный1"/>
    <w:uiPriority w:val="99"/>
    <w:rsid w:val="00D95AB9"/>
    <w:pPr>
      <w:widowControl w:val="0"/>
    </w:pPr>
    <w:rPr>
      <w:rFonts w:ascii="Times New Roman" w:hAnsi="Times New Roman"/>
    </w:rPr>
  </w:style>
  <w:style w:type="paragraph" w:styleId="af2">
    <w:name w:val="List Paragraph"/>
    <w:basedOn w:val="a2"/>
    <w:uiPriority w:val="99"/>
    <w:qFormat/>
    <w:rsid w:val="00AC1DE9"/>
    <w:pPr>
      <w:ind w:left="720" w:firstLine="709"/>
    </w:pPr>
  </w:style>
  <w:style w:type="paragraph" w:customStyle="1" w:styleId="FR1">
    <w:name w:val="FR1"/>
    <w:uiPriority w:val="99"/>
    <w:semiHidden/>
    <w:rsid w:val="00E378D4"/>
    <w:pPr>
      <w:widowControl w:val="0"/>
      <w:autoSpaceDE w:val="0"/>
      <w:autoSpaceDN w:val="0"/>
      <w:adjustRightInd w:val="0"/>
      <w:jc w:val="both"/>
    </w:pPr>
    <w:rPr>
      <w:rFonts w:ascii="Arial Narrow" w:hAnsi="Arial Narrow" w:cs="Arial Narrow"/>
      <w:b/>
      <w:bCs/>
      <w:sz w:val="72"/>
      <w:szCs w:val="72"/>
    </w:rPr>
  </w:style>
  <w:style w:type="paragraph" w:customStyle="1" w:styleId="FR2">
    <w:name w:val="FR2"/>
    <w:uiPriority w:val="99"/>
    <w:semiHidden/>
    <w:rsid w:val="00E378D4"/>
    <w:pPr>
      <w:widowControl w:val="0"/>
      <w:autoSpaceDE w:val="0"/>
      <w:autoSpaceDN w:val="0"/>
      <w:adjustRightInd w:val="0"/>
      <w:spacing w:line="360" w:lineRule="auto"/>
      <w:ind w:right="1000"/>
      <w:jc w:val="right"/>
    </w:pPr>
    <w:rPr>
      <w:rFonts w:ascii="Arial Narrow" w:hAnsi="Arial Narrow" w:cs="Arial Narrow"/>
      <w:sz w:val="48"/>
      <w:szCs w:val="48"/>
    </w:rPr>
  </w:style>
  <w:style w:type="paragraph" w:customStyle="1" w:styleId="FR4">
    <w:name w:val="FR4"/>
    <w:uiPriority w:val="99"/>
    <w:semiHidden/>
    <w:rsid w:val="00E378D4"/>
    <w:pPr>
      <w:widowControl w:val="0"/>
      <w:autoSpaceDE w:val="0"/>
      <w:autoSpaceDN w:val="0"/>
      <w:adjustRightInd w:val="0"/>
      <w:spacing w:before="480"/>
      <w:ind w:left="1160" w:right="1000"/>
      <w:jc w:val="both"/>
    </w:pPr>
    <w:rPr>
      <w:rFonts w:ascii="Arial Narrow" w:hAnsi="Arial Narrow" w:cs="Arial Narrow"/>
      <w:sz w:val="28"/>
      <w:szCs w:val="28"/>
    </w:rPr>
  </w:style>
  <w:style w:type="paragraph" w:customStyle="1" w:styleId="FR5">
    <w:name w:val="FR5"/>
    <w:uiPriority w:val="99"/>
    <w:semiHidden/>
    <w:rsid w:val="00E378D4"/>
    <w:pPr>
      <w:widowControl w:val="0"/>
      <w:autoSpaceDE w:val="0"/>
      <w:autoSpaceDN w:val="0"/>
      <w:adjustRightInd w:val="0"/>
      <w:spacing w:before="160" w:line="260" w:lineRule="auto"/>
      <w:ind w:left="3840"/>
      <w:jc w:val="center"/>
    </w:pPr>
    <w:rPr>
      <w:rFonts w:ascii="Arial" w:hAnsi="Arial" w:cs="Arial"/>
      <w:i/>
      <w:iCs/>
      <w:sz w:val="18"/>
      <w:szCs w:val="18"/>
    </w:rPr>
  </w:style>
  <w:style w:type="character" w:styleId="af3">
    <w:name w:val="Hyperlink"/>
    <w:uiPriority w:val="99"/>
    <w:rsid w:val="00727EFF"/>
    <w:rPr>
      <w:rFonts w:cs="Times New Roman"/>
      <w:color w:val="auto"/>
      <w:sz w:val="28"/>
      <w:szCs w:val="28"/>
      <w:u w:val="single"/>
      <w:vertAlign w:val="baseline"/>
    </w:rPr>
  </w:style>
  <w:style w:type="paragraph" w:styleId="af4">
    <w:name w:val="Normal (Web)"/>
    <w:basedOn w:val="a2"/>
    <w:uiPriority w:val="99"/>
    <w:rsid w:val="00727EF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Iniiaiieoaeno3">
    <w:name w:val="Iniiaiie oaeno 3"/>
    <w:basedOn w:val="a2"/>
    <w:next w:val="a2"/>
    <w:uiPriority w:val="99"/>
    <w:rsid w:val="00917EBA"/>
    <w:pPr>
      <w:ind w:firstLine="709"/>
    </w:pPr>
    <w:rPr>
      <w:sz w:val="24"/>
      <w:szCs w:val="24"/>
    </w:rPr>
  </w:style>
  <w:style w:type="paragraph" w:customStyle="1" w:styleId="Iauiue">
    <w:name w:val="Iau.iue"/>
    <w:basedOn w:val="a2"/>
    <w:next w:val="a2"/>
    <w:uiPriority w:val="99"/>
    <w:rsid w:val="00917EBA"/>
    <w:pPr>
      <w:ind w:firstLine="709"/>
    </w:pPr>
    <w:rPr>
      <w:sz w:val="24"/>
      <w:szCs w:val="24"/>
    </w:rPr>
  </w:style>
  <w:style w:type="table" w:styleId="-1">
    <w:name w:val="Table Web 1"/>
    <w:basedOn w:val="a4"/>
    <w:uiPriority w:val="99"/>
    <w:rsid w:val="00727EF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5"/>
    <w:uiPriority w:val="99"/>
    <w:rsid w:val="00727EFF"/>
    <w:pPr>
      <w:ind w:firstLine="709"/>
    </w:pPr>
  </w:style>
  <w:style w:type="character" w:customStyle="1" w:styleId="af5">
    <w:name w:val="Основной текст Знак"/>
    <w:link w:val="a9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6">
    <w:name w:val="Верхний колонтитул Знак"/>
    <w:uiPriority w:val="99"/>
    <w:rsid w:val="00727EFF"/>
    <w:rPr>
      <w:rFonts w:cs="Times New Roman"/>
      <w:kern w:val="16"/>
      <w:sz w:val="24"/>
      <w:szCs w:val="24"/>
    </w:rPr>
  </w:style>
  <w:style w:type="paragraph" w:customStyle="1" w:styleId="af7">
    <w:name w:val="выделение"/>
    <w:uiPriority w:val="99"/>
    <w:rsid w:val="00727EF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8"/>
    <w:uiPriority w:val="99"/>
    <w:rsid w:val="00727EF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727EFF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727EFF"/>
    <w:pPr>
      <w:numPr>
        <w:numId w:val="3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a">
    <w:name w:val="Plain Text"/>
    <w:basedOn w:val="a2"/>
    <w:link w:val="14"/>
    <w:uiPriority w:val="99"/>
    <w:rsid w:val="00727EF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c">
    <w:name w:val="caption"/>
    <w:basedOn w:val="a2"/>
    <w:next w:val="a2"/>
    <w:uiPriority w:val="99"/>
    <w:qFormat/>
    <w:rsid w:val="00727EFF"/>
    <w:pPr>
      <w:ind w:firstLine="709"/>
    </w:pPr>
    <w:rPr>
      <w:b/>
      <w:bCs/>
      <w:sz w:val="20"/>
      <w:szCs w:val="20"/>
    </w:rPr>
  </w:style>
  <w:style w:type="character" w:styleId="afd">
    <w:name w:val="page number"/>
    <w:uiPriority w:val="99"/>
    <w:rsid w:val="00727EFF"/>
    <w:rPr>
      <w:rFonts w:ascii="Times New Roman" w:hAnsi="Times New Roman" w:cs="Times New Roman"/>
      <w:sz w:val="28"/>
      <w:szCs w:val="28"/>
    </w:rPr>
  </w:style>
  <w:style w:type="character" w:customStyle="1" w:styleId="afe">
    <w:name w:val="номер страницы"/>
    <w:uiPriority w:val="99"/>
    <w:rsid w:val="00727EFF"/>
    <w:rPr>
      <w:rFonts w:cs="Times New Roman"/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727EFF"/>
    <w:pPr>
      <w:ind w:firstLine="709"/>
    </w:pPr>
  </w:style>
  <w:style w:type="paragraph" w:styleId="15">
    <w:name w:val="toc 1"/>
    <w:basedOn w:val="a2"/>
    <w:next w:val="a2"/>
    <w:autoRedefine/>
    <w:uiPriority w:val="99"/>
    <w:semiHidden/>
    <w:rsid w:val="00727EFF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727EF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27EF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27EF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27EFF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727EF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27EF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f0">
    <w:name w:val="содержание"/>
    <w:autoRedefine/>
    <w:uiPriority w:val="99"/>
    <w:rsid w:val="00727EF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27EFF"/>
    <w:pPr>
      <w:numPr>
        <w:numId w:val="3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27EFF"/>
    <w:pPr>
      <w:numPr>
        <w:numId w:val="3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727EFF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727EF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27EF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27EFF"/>
    <w:rPr>
      <w:i/>
      <w:iCs/>
    </w:rPr>
  </w:style>
  <w:style w:type="paragraph" w:customStyle="1" w:styleId="aff1">
    <w:name w:val="ТАБЛИЦА"/>
    <w:next w:val="a2"/>
    <w:autoRedefine/>
    <w:uiPriority w:val="99"/>
    <w:rsid w:val="00727EF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727EFF"/>
  </w:style>
  <w:style w:type="paragraph" w:customStyle="1" w:styleId="16">
    <w:name w:val="Стиль ТАБЛИЦА + Междустр.интервал:  полуторный1"/>
    <w:basedOn w:val="aff1"/>
    <w:autoRedefine/>
    <w:uiPriority w:val="99"/>
    <w:rsid w:val="00727EFF"/>
  </w:style>
  <w:style w:type="table" w:customStyle="1" w:styleId="17">
    <w:name w:val="Стиль таблицы1"/>
    <w:uiPriority w:val="99"/>
    <w:rsid w:val="00727EF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27EFF"/>
    <w:pPr>
      <w:ind w:firstLine="709"/>
    </w:pPr>
    <w:rPr>
      <w:b/>
      <w:bCs/>
    </w:rPr>
  </w:style>
  <w:style w:type="paragraph" w:customStyle="1" w:styleId="aff3">
    <w:name w:val="схема"/>
    <w:autoRedefine/>
    <w:uiPriority w:val="99"/>
    <w:rsid w:val="00727EFF"/>
    <w:pPr>
      <w:jc w:val="center"/>
    </w:pPr>
    <w:rPr>
      <w:rFonts w:ascii="Times New Roman" w:hAnsi="Times New Roman"/>
    </w:rPr>
  </w:style>
  <w:style w:type="paragraph" w:customStyle="1" w:styleId="aff4">
    <w:name w:val="титут"/>
    <w:autoRedefine/>
    <w:uiPriority w:val="99"/>
    <w:rsid w:val="00727EF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20468</Words>
  <Characters>116669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DreamLair</Company>
  <LinksUpToDate>false</LinksUpToDate>
  <CharactersWithSpaces>136864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Loner-XP</dc:creator>
  <cp:keywords/>
  <dc:description/>
  <cp:lastModifiedBy>admin</cp:lastModifiedBy>
  <cp:revision>2</cp:revision>
  <dcterms:created xsi:type="dcterms:W3CDTF">2014-02-28T13:26:00Z</dcterms:created>
  <dcterms:modified xsi:type="dcterms:W3CDTF">2014-02-28T13:26:00Z</dcterms:modified>
</cp:coreProperties>
</file>