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C80" w:rsidRPr="009D280A" w:rsidRDefault="00D614F9" w:rsidP="009D280A">
      <w:pPr>
        <w:spacing w:line="360" w:lineRule="auto"/>
        <w:ind w:firstLine="709"/>
        <w:jc w:val="center"/>
        <w:rPr>
          <w:sz w:val="28"/>
          <w:szCs w:val="28"/>
        </w:rPr>
      </w:pPr>
      <w:r w:rsidRPr="009D280A">
        <w:rPr>
          <w:sz w:val="28"/>
          <w:szCs w:val="28"/>
        </w:rPr>
        <w:t>Негосударственное образовательное учреждение</w:t>
      </w:r>
    </w:p>
    <w:p w:rsidR="00D05C80" w:rsidRPr="009D280A" w:rsidRDefault="00D614F9" w:rsidP="009D280A">
      <w:pPr>
        <w:spacing w:line="360" w:lineRule="auto"/>
        <w:ind w:firstLine="709"/>
        <w:jc w:val="center"/>
        <w:rPr>
          <w:sz w:val="28"/>
          <w:szCs w:val="28"/>
        </w:rPr>
      </w:pPr>
      <w:r w:rsidRPr="009D280A">
        <w:rPr>
          <w:sz w:val="28"/>
          <w:szCs w:val="28"/>
        </w:rPr>
        <w:t>Липецкий Эколого-г</w:t>
      </w:r>
      <w:r w:rsidR="00D05C80" w:rsidRPr="009D280A">
        <w:rPr>
          <w:sz w:val="28"/>
          <w:szCs w:val="28"/>
        </w:rPr>
        <w:t>уманитарный институт</w:t>
      </w:r>
    </w:p>
    <w:p w:rsidR="00D614F9" w:rsidRPr="009D280A" w:rsidRDefault="00D614F9" w:rsidP="009D280A">
      <w:pPr>
        <w:spacing w:line="360" w:lineRule="auto"/>
        <w:ind w:firstLine="709"/>
        <w:jc w:val="center"/>
        <w:rPr>
          <w:sz w:val="28"/>
          <w:szCs w:val="28"/>
        </w:rPr>
      </w:pPr>
    </w:p>
    <w:p w:rsidR="00D05C80" w:rsidRPr="009D280A" w:rsidRDefault="00D7024C" w:rsidP="009D280A">
      <w:pPr>
        <w:spacing w:line="360" w:lineRule="auto"/>
        <w:ind w:firstLine="709"/>
        <w:jc w:val="center"/>
        <w:rPr>
          <w:sz w:val="28"/>
          <w:szCs w:val="28"/>
        </w:rPr>
      </w:pPr>
      <w:r w:rsidRPr="009D280A">
        <w:rPr>
          <w:sz w:val="28"/>
          <w:szCs w:val="28"/>
        </w:rPr>
        <w:t>К</w:t>
      </w:r>
      <w:r w:rsidR="00D05C80" w:rsidRPr="009D280A">
        <w:rPr>
          <w:sz w:val="28"/>
          <w:szCs w:val="28"/>
        </w:rPr>
        <w:t>афедра</w:t>
      </w:r>
      <w:r w:rsidR="00D614F9" w:rsidRPr="009D280A">
        <w:rPr>
          <w:sz w:val="28"/>
          <w:szCs w:val="28"/>
        </w:rPr>
        <w:t xml:space="preserve"> Государственного и муниципального управления</w:t>
      </w:r>
    </w:p>
    <w:p w:rsidR="00D7024C" w:rsidRPr="009D280A" w:rsidRDefault="00D7024C" w:rsidP="009D280A">
      <w:pPr>
        <w:spacing w:line="360" w:lineRule="auto"/>
        <w:ind w:firstLine="709"/>
        <w:jc w:val="both"/>
        <w:rPr>
          <w:sz w:val="28"/>
          <w:szCs w:val="28"/>
        </w:rPr>
      </w:pPr>
    </w:p>
    <w:p w:rsidR="00D7024C" w:rsidRPr="009D280A" w:rsidRDefault="00D7024C" w:rsidP="009D280A">
      <w:pPr>
        <w:spacing w:line="360" w:lineRule="auto"/>
        <w:ind w:firstLine="709"/>
        <w:jc w:val="both"/>
        <w:rPr>
          <w:sz w:val="28"/>
          <w:szCs w:val="28"/>
        </w:rPr>
      </w:pPr>
    </w:p>
    <w:p w:rsidR="00D7024C" w:rsidRPr="009D280A" w:rsidRDefault="00D7024C" w:rsidP="009D280A">
      <w:pPr>
        <w:spacing w:line="360" w:lineRule="auto"/>
        <w:ind w:firstLine="709"/>
        <w:jc w:val="both"/>
        <w:rPr>
          <w:sz w:val="28"/>
          <w:szCs w:val="28"/>
        </w:rPr>
      </w:pPr>
    </w:p>
    <w:p w:rsidR="00D7024C" w:rsidRPr="009D280A" w:rsidRDefault="00D7024C" w:rsidP="009D280A">
      <w:pPr>
        <w:spacing w:line="360" w:lineRule="auto"/>
        <w:ind w:firstLine="709"/>
        <w:jc w:val="both"/>
        <w:rPr>
          <w:sz w:val="28"/>
          <w:szCs w:val="28"/>
        </w:rPr>
      </w:pPr>
    </w:p>
    <w:p w:rsidR="00D7024C" w:rsidRPr="009D280A" w:rsidRDefault="00D7024C" w:rsidP="009D280A">
      <w:pPr>
        <w:spacing w:line="360" w:lineRule="auto"/>
        <w:ind w:firstLine="709"/>
        <w:jc w:val="both"/>
        <w:rPr>
          <w:sz w:val="28"/>
          <w:szCs w:val="28"/>
        </w:rPr>
      </w:pPr>
    </w:p>
    <w:p w:rsidR="00D7024C" w:rsidRPr="009D280A" w:rsidRDefault="00D614F9" w:rsidP="009D280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9D280A">
        <w:rPr>
          <w:b/>
          <w:sz w:val="28"/>
          <w:szCs w:val="28"/>
        </w:rPr>
        <w:t>Курсовая работа</w:t>
      </w:r>
    </w:p>
    <w:p w:rsidR="00D614F9" w:rsidRPr="009D280A" w:rsidRDefault="00D7024C" w:rsidP="009D280A">
      <w:pPr>
        <w:spacing w:line="360" w:lineRule="auto"/>
        <w:ind w:firstLine="709"/>
        <w:jc w:val="center"/>
        <w:rPr>
          <w:sz w:val="28"/>
          <w:szCs w:val="28"/>
        </w:rPr>
      </w:pPr>
      <w:r w:rsidRPr="009D280A">
        <w:rPr>
          <w:b/>
          <w:sz w:val="28"/>
          <w:szCs w:val="28"/>
        </w:rPr>
        <w:t>По</w:t>
      </w:r>
      <w:r w:rsidR="00D614F9" w:rsidRPr="009D280A">
        <w:rPr>
          <w:b/>
          <w:sz w:val="28"/>
          <w:szCs w:val="28"/>
        </w:rPr>
        <w:t xml:space="preserve"> учебной</w:t>
      </w:r>
      <w:r w:rsidRPr="009D280A">
        <w:rPr>
          <w:b/>
          <w:sz w:val="28"/>
          <w:szCs w:val="28"/>
        </w:rPr>
        <w:t xml:space="preserve"> дисциплине</w:t>
      </w:r>
      <w:r w:rsidR="00D614F9" w:rsidRPr="009D280A">
        <w:rPr>
          <w:sz w:val="28"/>
          <w:szCs w:val="28"/>
        </w:rPr>
        <w:t>:</w:t>
      </w:r>
    </w:p>
    <w:p w:rsidR="00D7024C" w:rsidRPr="009D280A" w:rsidRDefault="00D614F9" w:rsidP="009D280A">
      <w:pPr>
        <w:spacing w:line="360" w:lineRule="auto"/>
        <w:ind w:firstLine="709"/>
        <w:jc w:val="center"/>
        <w:rPr>
          <w:b/>
          <w:sz w:val="28"/>
          <w:szCs w:val="28"/>
          <w:u w:val="single"/>
        </w:rPr>
      </w:pPr>
      <w:r w:rsidRPr="009D280A">
        <w:rPr>
          <w:sz w:val="28"/>
          <w:szCs w:val="28"/>
          <w:u w:val="single"/>
        </w:rPr>
        <w:t xml:space="preserve">Теория </w:t>
      </w:r>
      <w:r w:rsidR="00D7024C" w:rsidRPr="009D280A">
        <w:rPr>
          <w:sz w:val="28"/>
          <w:szCs w:val="28"/>
          <w:u w:val="single"/>
        </w:rPr>
        <w:t>управления</w:t>
      </w:r>
    </w:p>
    <w:p w:rsidR="00D7024C" w:rsidRPr="009D280A" w:rsidRDefault="00D7024C" w:rsidP="009D280A">
      <w:pPr>
        <w:spacing w:line="360" w:lineRule="auto"/>
        <w:ind w:firstLine="709"/>
        <w:jc w:val="center"/>
        <w:rPr>
          <w:sz w:val="28"/>
          <w:szCs w:val="28"/>
        </w:rPr>
      </w:pPr>
      <w:r w:rsidRPr="009D280A">
        <w:rPr>
          <w:b/>
          <w:sz w:val="28"/>
          <w:szCs w:val="28"/>
          <w:u w:val="single"/>
        </w:rPr>
        <w:t>На тему</w:t>
      </w:r>
      <w:r w:rsidR="00D614F9" w:rsidRPr="009D280A">
        <w:rPr>
          <w:sz w:val="28"/>
          <w:szCs w:val="28"/>
        </w:rPr>
        <w:t xml:space="preserve">: </w:t>
      </w:r>
      <w:r w:rsidRPr="009D280A">
        <w:rPr>
          <w:sz w:val="28"/>
          <w:szCs w:val="28"/>
        </w:rPr>
        <w:t>Моделирование эффективной организационной структуры управления</w:t>
      </w:r>
      <w:r w:rsidR="00C17AE1" w:rsidRPr="009D280A">
        <w:rPr>
          <w:sz w:val="28"/>
          <w:szCs w:val="28"/>
        </w:rPr>
        <w:t xml:space="preserve"> </w:t>
      </w:r>
      <w:r w:rsidR="00D614F9" w:rsidRPr="009D280A">
        <w:rPr>
          <w:sz w:val="28"/>
          <w:szCs w:val="28"/>
        </w:rPr>
        <w:t xml:space="preserve">на примере </w:t>
      </w:r>
      <w:r w:rsidR="009D79D8" w:rsidRPr="009D280A">
        <w:rPr>
          <w:sz w:val="28"/>
          <w:szCs w:val="28"/>
        </w:rPr>
        <w:t>предприятия «КамаЗ</w:t>
      </w:r>
      <w:r w:rsidR="00D614F9" w:rsidRPr="009D280A">
        <w:rPr>
          <w:sz w:val="28"/>
          <w:szCs w:val="28"/>
        </w:rPr>
        <w:t>»</w:t>
      </w:r>
    </w:p>
    <w:p w:rsidR="00D7024C" w:rsidRPr="009D280A" w:rsidRDefault="00D7024C" w:rsidP="009D280A">
      <w:pPr>
        <w:spacing w:line="360" w:lineRule="auto"/>
        <w:ind w:firstLine="709"/>
        <w:jc w:val="both"/>
        <w:rPr>
          <w:sz w:val="28"/>
          <w:szCs w:val="28"/>
        </w:rPr>
      </w:pPr>
    </w:p>
    <w:p w:rsidR="00D7024C" w:rsidRPr="009D280A" w:rsidRDefault="00D7024C" w:rsidP="009D280A">
      <w:pPr>
        <w:spacing w:line="360" w:lineRule="auto"/>
        <w:ind w:firstLine="709"/>
        <w:jc w:val="both"/>
        <w:rPr>
          <w:sz w:val="28"/>
          <w:szCs w:val="28"/>
        </w:rPr>
      </w:pPr>
    </w:p>
    <w:p w:rsidR="00D7024C" w:rsidRPr="009D280A" w:rsidRDefault="00D7024C" w:rsidP="009D280A">
      <w:pPr>
        <w:spacing w:line="360" w:lineRule="auto"/>
        <w:ind w:firstLine="709"/>
        <w:jc w:val="both"/>
        <w:rPr>
          <w:sz w:val="28"/>
          <w:szCs w:val="28"/>
        </w:rPr>
      </w:pPr>
    </w:p>
    <w:p w:rsidR="00C95904" w:rsidRPr="009D280A" w:rsidRDefault="00D614F9" w:rsidP="009D280A">
      <w:pPr>
        <w:spacing w:line="360" w:lineRule="auto"/>
        <w:ind w:firstLine="5670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Выполнил студентка</w:t>
      </w:r>
      <w:r w:rsidR="00C95904" w:rsidRPr="009D280A">
        <w:rPr>
          <w:sz w:val="28"/>
          <w:szCs w:val="28"/>
        </w:rPr>
        <w:t xml:space="preserve"> гр. </w:t>
      </w:r>
    </w:p>
    <w:p w:rsidR="009D280A" w:rsidRDefault="00C95904" w:rsidP="009D280A">
      <w:pPr>
        <w:spacing w:line="360" w:lineRule="auto"/>
        <w:ind w:firstLine="5670"/>
        <w:jc w:val="both"/>
        <w:rPr>
          <w:sz w:val="28"/>
          <w:szCs w:val="28"/>
          <w:lang w:val="en-US"/>
        </w:rPr>
      </w:pPr>
      <w:r w:rsidRPr="009D280A">
        <w:rPr>
          <w:sz w:val="28"/>
          <w:szCs w:val="28"/>
        </w:rPr>
        <w:t xml:space="preserve">Руководитель: </w:t>
      </w:r>
    </w:p>
    <w:p w:rsidR="00C95904" w:rsidRPr="009D280A" w:rsidRDefault="00C95904" w:rsidP="009D280A">
      <w:pPr>
        <w:spacing w:line="360" w:lineRule="auto"/>
        <w:ind w:firstLine="5670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доктор экономических наук,</w:t>
      </w:r>
    </w:p>
    <w:p w:rsidR="00C95904" w:rsidRPr="009D280A" w:rsidRDefault="00C95904" w:rsidP="009D280A">
      <w:pPr>
        <w:spacing w:line="360" w:lineRule="auto"/>
        <w:ind w:firstLine="709"/>
        <w:jc w:val="both"/>
        <w:rPr>
          <w:sz w:val="28"/>
          <w:szCs w:val="28"/>
        </w:rPr>
      </w:pPr>
    </w:p>
    <w:p w:rsidR="00D614F9" w:rsidRPr="009D280A" w:rsidRDefault="00D614F9" w:rsidP="009D280A">
      <w:pPr>
        <w:spacing w:line="360" w:lineRule="auto"/>
        <w:ind w:firstLine="709"/>
        <w:jc w:val="both"/>
        <w:rPr>
          <w:sz w:val="28"/>
          <w:szCs w:val="28"/>
        </w:rPr>
      </w:pPr>
    </w:p>
    <w:p w:rsidR="00D7024C" w:rsidRPr="009D280A" w:rsidRDefault="00D7024C" w:rsidP="009D280A">
      <w:pPr>
        <w:spacing w:line="360" w:lineRule="auto"/>
        <w:ind w:firstLine="709"/>
        <w:jc w:val="both"/>
        <w:rPr>
          <w:sz w:val="28"/>
          <w:szCs w:val="28"/>
        </w:rPr>
      </w:pPr>
    </w:p>
    <w:p w:rsidR="00D7024C" w:rsidRPr="009D280A" w:rsidRDefault="00D7024C" w:rsidP="009D280A">
      <w:pPr>
        <w:spacing w:line="360" w:lineRule="auto"/>
        <w:ind w:firstLine="709"/>
        <w:jc w:val="both"/>
        <w:rPr>
          <w:sz w:val="28"/>
          <w:szCs w:val="28"/>
        </w:rPr>
      </w:pPr>
    </w:p>
    <w:p w:rsidR="00C95904" w:rsidRDefault="00C95904" w:rsidP="009D28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D280A" w:rsidRDefault="009D280A" w:rsidP="009D28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D280A" w:rsidRDefault="009D280A" w:rsidP="009D28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D280A" w:rsidRDefault="009D280A" w:rsidP="009D28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D280A" w:rsidRPr="009D280A" w:rsidRDefault="009D280A" w:rsidP="009D28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7024C" w:rsidRPr="009D280A" w:rsidRDefault="00C95904" w:rsidP="009D280A">
      <w:pPr>
        <w:spacing w:line="360" w:lineRule="auto"/>
        <w:ind w:firstLine="709"/>
        <w:jc w:val="center"/>
        <w:rPr>
          <w:sz w:val="28"/>
          <w:szCs w:val="28"/>
        </w:rPr>
      </w:pPr>
      <w:r w:rsidRPr="009D280A">
        <w:rPr>
          <w:sz w:val="28"/>
          <w:szCs w:val="28"/>
        </w:rPr>
        <w:t>Липецк-2007</w:t>
      </w:r>
    </w:p>
    <w:p w:rsidR="00C95904" w:rsidRPr="009D280A" w:rsidRDefault="009D280A" w:rsidP="009D280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br w:type="page"/>
      </w:r>
      <w:r w:rsidR="00C95904" w:rsidRPr="009D280A">
        <w:rPr>
          <w:b/>
          <w:sz w:val="28"/>
          <w:szCs w:val="28"/>
        </w:rPr>
        <w:t>Оглавление</w:t>
      </w:r>
    </w:p>
    <w:p w:rsidR="009D280A" w:rsidRDefault="009D280A" w:rsidP="009D280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06A97" w:rsidRPr="009D280A" w:rsidRDefault="008B712D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Введение</w:t>
      </w:r>
    </w:p>
    <w:p w:rsidR="00C95904" w:rsidRPr="009D280A" w:rsidRDefault="00C95904" w:rsidP="009D280A">
      <w:pPr>
        <w:numPr>
          <w:ilvl w:val="0"/>
          <w:numId w:val="3"/>
        </w:numPr>
        <w:tabs>
          <w:tab w:val="clear" w:pos="1110"/>
          <w:tab w:val="num" w:pos="1418"/>
        </w:tabs>
        <w:spacing w:line="360" w:lineRule="auto"/>
        <w:ind w:left="1418" w:hanging="709"/>
        <w:jc w:val="both"/>
        <w:rPr>
          <w:b/>
          <w:sz w:val="28"/>
          <w:szCs w:val="28"/>
        </w:rPr>
      </w:pPr>
      <w:r w:rsidRPr="009D280A">
        <w:rPr>
          <w:b/>
          <w:sz w:val="28"/>
          <w:szCs w:val="28"/>
        </w:rPr>
        <w:t>Исследование эффективной организационной структуры управления</w:t>
      </w:r>
    </w:p>
    <w:p w:rsidR="00C95904" w:rsidRPr="009D280A" w:rsidRDefault="008D3AE4" w:rsidP="00AB30A5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  <w:u w:val="single"/>
        </w:rPr>
      </w:pPr>
      <w:r w:rsidRPr="009D280A">
        <w:rPr>
          <w:sz w:val="28"/>
          <w:szCs w:val="28"/>
        </w:rPr>
        <w:t>Организационная структура службы развития предприятия «КамаЗ»</w:t>
      </w:r>
    </w:p>
    <w:p w:rsidR="00C95904" w:rsidRPr="009D280A" w:rsidRDefault="00A448E8" w:rsidP="00AB30A5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Матричный функциональный классификатор</w:t>
      </w:r>
    </w:p>
    <w:p w:rsidR="00C95904" w:rsidRPr="009D280A" w:rsidRDefault="00A448E8" w:rsidP="00AB30A5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Функциональная матрица</w:t>
      </w:r>
    </w:p>
    <w:p w:rsidR="00C95904" w:rsidRPr="009D280A" w:rsidRDefault="00C95904" w:rsidP="009D280A">
      <w:pPr>
        <w:numPr>
          <w:ilvl w:val="0"/>
          <w:numId w:val="3"/>
        </w:numPr>
        <w:tabs>
          <w:tab w:val="clear" w:pos="1110"/>
          <w:tab w:val="num" w:pos="1418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9D280A">
        <w:rPr>
          <w:b/>
          <w:sz w:val="28"/>
          <w:szCs w:val="28"/>
        </w:rPr>
        <w:t>Анализ организационной структуры управления</w:t>
      </w:r>
    </w:p>
    <w:p w:rsidR="00C95904" w:rsidRPr="009D280A" w:rsidRDefault="00A448E8" w:rsidP="00AB30A5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Функционально-ресурсная матрица</w:t>
      </w:r>
    </w:p>
    <w:p w:rsidR="00C95904" w:rsidRPr="009D280A" w:rsidRDefault="00A448E8" w:rsidP="00AB30A5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Эффективность затрат на маркетинговую деятельность</w:t>
      </w:r>
    </w:p>
    <w:p w:rsidR="00C95904" w:rsidRPr="009D280A" w:rsidRDefault="00C95904" w:rsidP="009D280A">
      <w:pPr>
        <w:numPr>
          <w:ilvl w:val="0"/>
          <w:numId w:val="3"/>
        </w:numPr>
        <w:tabs>
          <w:tab w:val="clear" w:pos="1110"/>
          <w:tab w:val="num" w:pos="1418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9D280A">
        <w:rPr>
          <w:b/>
          <w:sz w:val="28"/>
          <w:szCs w:val="28"/>
        </w:rPr>
        <w:t>Оценка и моделирование</w:t>
      </w:r>
    </w:p>
    <w:p w:rsidR="00C95904" w:rsidRPr="009D280A" w:rsidRDefault="00DC0E80" w:rsidP="00AB30A5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Аналитическая оценка параметров организационной структуры управления</w:t>
      </w:r>
    </w:p>
    <w:p w:rsidR="00C95904" w:rsidRPr="009D280A" w:rsidRDefault="00DC0E80" w:rsidP="00AB30A5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 w:rsidRPr="009D280A">
        <w:rPr>
          <w:color w:val="000000"/>
          <w:sz w:val="28"/>
          <w:szCs w:val="28"/>
        </w:rPr>
        <w:t>Моделирование и оптимизация параметров организационной структуры управления</w:t>
      </w:r>
    </w:p>
    <w:p w:rsidR="00C95904" w:rsidRPr="009D280A" w:rsidRDefault="00F91A61" w:rsidP="00AB30A5">
      <w:pPr>
        <w:numPr>
          <w:ilvl w:val="1"/>
          <w:numId w:val="3"/>
        </w:numPr>
        <w:spacing w:line="360" w:lineRule="auto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Должностная инструкция инженера</w:t>
      </w:r>
    </w:p>
    <w:p w:rsidR="00C95904" w:rsidRPr="009D280A" w:rsidRDefault="00C95904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 xml:space="preserve">Заключение </w:t>
      </w:r>
    </w:p>
    <w:p w:rsidR="00C95904" w:rsidRPr="009D280A" w:rsidRDefault="00F91A61" w:rsidP="009D280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D280A">
        <w:rPr>
          <w:b/>
          <w:color w:val="000000"/>
          <w:sz w:val="28"/>
          <w:szCs w:val="28"/>
        </w:rPr>
        <w:t>«Общее положение о службе развития»</w:t>
      </w:r>
    </w:p>
    <w:p w:rsidR="00F91A61" w:rsidRPr="009D280A" w:rsidRDefault="00F91A61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color w:val="000000"/>
          <w:sz w:val="28"/>
          <w:szCs w:val="28"/>
        </w:rPr>
        <w:t xml:space="preserve">1) </w:t>
      </w:r>
      <w:r w:rsidRPr="009D280A">
        <w:rPr>
          <w:i/>
          <w:color w:val="000000"/>
          <w:sz w:val="28"/>
          <w:szCs w:val="28"/>
        </w:rPr>
        <w:t xml:space="preserve">Цели деятельности службы </w:t>
      </w:r>
      <w:r w:rsidR="00445D52" w:rsidRPr="009D280A">
        <w:rPr>
          <w:i/>
          <w:color w:val="000000"/>
          <w:sz w:val="28"/>
          <w:szCs w:val="28"/>
        </w:rPr>
        <w:t>развити</w:t>
      </w:r>
      <w:r w:rsidRPr="009D280A">
        <w:rPr>
          <w:i/>
          <w:color w:val="000000"/>
          <w:sz w:val="28"/>
          <w:szCs w:val="28"/>
        </w:rPr>
        <w:t>я</w:t>
      </w:r>
    </w:p>
    <w:p w:rsidR="00F91A61" w:rsidRPr="009D280A" w:rsidRDefault="00F91A61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color w:val="000000"/>
          <w:sz w:val="28"/>
          <w:szCs w:val="28"/>
        </w:rPr>
        <w:t xml:space="preserve">2) </w:t>
      </w:r>
      <w:r w:rsidRPr="009D280A">
        <w:rPr>
          <w:i/>
          <w:sz w:val="28"/>
          <w:szCs w:val="28"/>
        </w:rPr>
        <w:t>Порядок управления деятельностью</w:t>
      </w:r>
    </w:p>
    <w:p w:rsidR="00D06A97" w:rsidRPr="009D280A" w:rsidRDefault="00C95904" w:rsidP="009D280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9D280A">
        <w:rPr>
          <w:b/>
          <w:sz w:val="28"/>
          <w:szCs w:val="28"/>
        </w:rPr>
        <w:t>Библиографический список источников литературы</w:t>
      </w:r>
    </w:p>
    <w:p w:rsidR="00D7024C" w:rsidRPr="009D280A" w:rsidRDefault="009D280A" w:rsidP="009D280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23B54" w:rsidRPr="009D280A">
        <w:rPr>
          <w:b/>
          <w:sz w:val="28"/>
          <w:szCs w:val="28"/>
        </w:rPr>
        <w:t>Введение</w:t>
      </w:r>
    </w:p>
    <w:p w:rsidR="00D06A97" w:rsidRPr="009D280A" w:rsidRDefault="00D06A97" w:rsidP="009D280A">
      <w:pPr>
        <w:spacing w:line="360" w:lineRule="auto"/>
        <w:ind w:firstLine="709"/>
        <w:jc w:val="both"/>
        <w:rPr>
          <w:sz w:val="28"/>
          <w:szCs w:val="28"/>
        </w:rPr>
      </w:pPr>
    </w:p>
    <w:p w:rsidR="00F23B54" w:rsidRPr="009D280A" w:rsidRDefault="00F23B54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Для того, чтобы в условиях товарно-денежных отношений и регулируемого рынка на деле была решена задача внедрения современного хозяйственного механизма деятельности предприятия, обеспечивающего действенные внутренние стимулы для его развития и побуждающие работать на потребителя, всемерно экономить ресурсы, широко применять достижения науки и техники, теснейшим образом увязывать интересы предприятия с интересами народного хозяйства, необходима коренная перестройка организационных структур управления.</w:t>
      </w:r>
    </w:p>
    <w:p w:rsidR="00EC558E" w:rsidRPr="009D280A" w:rsidRDefault="00F23B54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Традиционно сложившиеся принципы формирования организационных структур</w:t>
      </w:r>
      <w:r w:rsidR="00706272" w:rsidRPr="009D280A">
        <w:rPr>
          <w:sz w:val="28"/>
          <w:szCs w:val="28"/>
        </w:rPr>
        <w:t>, когда к субъекту управления отнесены подразделения, занимающиеся материально-техническим, ремонтным, транспортным обеспечением, технической подготовкой производства, сбытом и другими хозяйственными и обеспечивающими основное производство процессами, могли быть терпимы в рамках командно-административных форм управления. Ориентация же на усиление экономических методов управления по-новому ставит проблему построения и совершенствования их организационных структур управления. Они должны создавать возможности для повышения производительности управленческого труда, исключение потерь рабочего времени при подготовке, оформлении, принятии и реализации высококачественных решений по всем функциям управления: планированию, организации, координации, регулированию, контролю, анализу – на основе нетрадиционного подхода к</w:t>
      </w:r>
      <w:r w:rsidR="00AB30A5">
        <w:rPr>
          <w:sz w:val="28"/>
          <w:szCs w:val="28"/>
        </w:rPr>
        <w:t xml:space="preserve"> </w:t>
      </w:r>
      <w:r w:rsidR="00EC558E" w:rsidRPr="009D280A">
        <w:rPr>
          <w:sz w:val="28"/>
          <w:szCs w:val="28"/>
        </w:rPr>
        <w:t>формированию субъекта (аппарата) и объекта управления предприятия, когда субъектом могут функционировать генеральный директор (директор), зам. Генерального директора – начальник отдела по планированию, координации и регулированию производством, зам.генерального директора – начальник отдела по организации и мотивации труда, зам. Генерального директора – начальник отдела контроля, оценки и анализа производственно-хозяйственной деятельности, а а объектами управления становятся следующие подразделения и структурные единицы: коммерческий центр, включающий подразделения маркетинга, финансовый отдел, внешнеэкономических связей, сбыта, учета; служба материально-технического обеспечения; структурные единицы, производства, цехи участки основного производства; служба реализации и эксплуатации продукции.</w:t>
      </w:r>
    </w:p>
    <w:p w:rsidR="007D4CA6" w:rsidRPr="009D280A" w:rsidRDefault="007D4CA6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b/>
          <w:i/>
          <w:sz w:val="28"/>
          <w:szCs w:val="28"/>
          <w:u w:val="single"/>
        </w:rPr>
        <w:t>Целью</w:t>
      </w:r>
      <w:r w:rsidRPr="009D280A">
        <w:rPr>
          <w:b/>
          <w:i/>
          <w:sz w:val="28"/>
          <w:szCs w:val="28"/>
        </w:rPr>
        <w:t xml:space="preserve"> </w:t>
      </w:r>
      <w:r w:rsidRPr="009D280A">
        <w:rPr>
          <w:sz w:val="28"/>
          <w:szCs w:val="28"/>
        </w:rPr>
        <w:t>деятельности предприятия является развитие экономического потенциала страны и обеспечение наиболее полного удовлетворения растущих материальных и духовных потребностей людей. Для осуществления этой цели предприятие обеспечивает:</w:t>
      </w:r>
    </w:p>
    <w:p w:rsidR="007D4CA6" w:rsidRPr="009D280A" w:rsidRDefault="009D79D8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- развитию и повышению</w:t>
      </w:r>
      <w:r w:rsidR="007D4CA6" w:rsidRPr="009D280A">
        <w:rPr>
          <w:sz w:val="28"/>
          <w:szCs w:val="28"/>
        </w:rPr>
        <w:t xml:space="preserve"> эффективности производства, его всестороннюю интенсификацию, ускорение научно-технического прогресса, рост производительности труда, ресурсосбережения, увеличение прибыли (дохода); социальное развитие коллектива, формирование современной материальной базы социальной сферы, создание благоприятных условий для высокопроизводительного труда, последовательное осуществление принципа распределения по труду, социальной справедливости, охрану и улучшение окружающей человека природной среды;</w:t>
      </w:r>
    </w:p>
    <w:p w:rsidR="007D4CA6" w:rsidRPr="009D280A" w:rsidRDefault="007D4CA6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 xml:space="preserve">- самоуправление трудового коллектива, создающее глубокую личную заинтересованность каждого работника в хозяйском владении и использование собственности, его </w:t>
      </w:r>
      <w:r w:rsidR="00D06A97" w:rsidRPr="009D280A">
        <w:rPr>
          <w:sz w:val="28"/>
          <w:szCs w:val="28"/>
        </w:rPr>
        <w:t>органическую сопричастность к делам коллектива и государства.</w:t>
      </w:r>
      <w:r w:rsidRPr="009D280A">
        <w:rPr>
          <w:sz w:val="28"/>
          <w:szCs w:val="28"/>
        </w:rPr>
        <w:t xml:space="preserve"> </w:t>
      </w:r>
    </w:p>
    <w:p w:rsidR="007D4CA6" w:rsidRPr="009D280A" w:rsidRDefault="00D06A97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b/>
          <w:i/>
          <w:sz w:val="28"/>
          <w:szCs w:val="28"/>
          <w:u w:val="single"/>
        </w:rPr>
        <w:t>Краткая история</w:t>
      </w:r>
      <w:r w:rsidRPr="009D280A">
        <w:rPr>
          <w:sz w:val="28"/>
          <w:szCs w:val="28"/>
        </w:rPr>
        <w:t>:</w:t>
      </w:r>
    </w:p>
    <w:p w:rsidR="00946BB6" w:rsidRPr="009D280A" w:rsidRDefault="00D147E2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В условиях планового социалистического общества железнодорожный, речной и другие виды транспорта образуют единую транспортную систему страны.</w:t>
      </w:r>
      <w:r w:rsidR="00946BB6" w:rsidRPr="009D280A">
        <w:rPr>
          <w:sz w:val="28"/>
          <w:szCs w:val="28"/>
        </w:rPr>
        <w:t xml:space="preserve"> Автомобильный транспорт – неотъемлемая часть этой системы.</w:t>
      </w:r>
    </w:p>
    <w:p w:rsidR="00946BB6" w:rsidRPr="009D280A" w:rsidRDefault="00946BB6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В настоящее время на автомобильном транспорте занято более 8 млн. чел. В 1981 г. Объем перевозок грузов автомобильным транспортом страны составил 24 809 млн. т. (свыше 90 % перевозок грузов всеми видами транспорта), а грузооборот</w:t>
      </w:r>
      <w:r w:rsidR="00AB30A5">
        <w:rPr>
          <w:sz w:val="28"/>
          <w:szCs w:val="28"/>
        </w:rPr>
        <w:t xml:space="preserve"> </w:t>
      </w:r>
      <w:r w:rsidRPr="009D280A">
        <w:rPr>
          <w:sz w:val="28"/>
          <w:szCs w:val="28"/>
        </w:rPr>
        <w:t xml:space="preserve">- 454 млрд. т км. </w:t>
      </w:r>
    </w:p>
    <w:p w:rsidR="00946BB6" w:rsidRPr="009D280A" w:rsidRDefault="00946BB6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 xml:space="preserve">Однако быстрое развитие автомобильного транспорта началось только с 30-х годов, когда был начат массовый выпуск отечественных автомобилей. Это развитие продолжалось и в последующие годы. </w:t>
      </w:r>
    </w:p>
    <w:p w:rsidR="000D411A" w:rsidRPr="009D280A" w:rsidRDefault="00946BB6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 xml:space="preserve">Рост автомобильного транспорта неразрывно связан с развитием автомобильной промышленности. До 1917 г. В России автомобильной промышленности почти не было. Некоторых успехов в ее развитие добились </w:t>
      </w:r>
      <w:r w:rsidR="00E04895" w:rsidRPr="009D280A">
        <w:rPr>
          <w:sz w:val="28"/>
          <w:szCs w:val="28"/>
        </w:rPr>
        <w:t>многие заводы мира в том числе завод КАМАЗ. Всего с 1908 до 1915 г. Им было выпущено 120 автомобилей.</w:t>
      </w:r>
      <w:r w:rsidR="000D411A" w:rsidRPr="009D280A">
        <w:rPr>
          <w:sz w:val="28"/>
          <w:szCs w:val="28"/>
        </w:rPr>
        <w:t xml:space="preserve"> </w:t>
      </w:r>
      <w:r w:rsidR="00E04895" w:rsidRPr="009D280A">
        <w:rPr>
          <w:sz w:val="28"/>
          <w:szCs w:val="28"/>
        </w:rPr>
        <w:t>Инт</w:t>
      </w:r>
      <w:r w:rsidR="000D411A" w:rsidRPr="009D280A">
        <w:rPr>
          <w:sz w:val="28"/>
          <w:szCs w:val="28"/>
        </w:rPr>
        <w:t xml:space="preserve">енсивное развитие автомобильной промышленности относится к периоду1931-1932 гг. </w:t>
      </w:r>
    </w:p>
    <w:p w:rsidR="00F23B54" w:rsidRPr="009D280A" w:rsidRDefault="000D411A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Автомобиль КАМАЗ известен, пожалуй, всем. Машина эта стала легендарной</w:t>
      </w:r>
      <w:r w:rsidR="00AB30A5">
        <w:rPr>
          <w:sz w:val="28"/>
          <w:szCs w:val="28"/>
        </w:rPr>
        <w:t xml:space="preserve"> </w:t>
      </w:r>
      <w:r w:rsidRPr="009D280A">
        <w:rPr>
          <w:sz w:val="28"/>
          <w:szCs w:val="28"/>
        </w:rPr>
        <w:t>- хотя и была создана уже в наше время.</w:t>
      </w:r>
      <w:r w:rsidR="00706272" w:rsidRPr="009D280A">
        <w:rPr>
          <w:sz w:val="28"/>
          <w:szCs w:val="28"/>
        </w:rPr>
        <w:t xml:space="preserve"> </w:t>
      </w:r>
    </w:p>
    <w:p w:rsidR="004C22B2" w:rsidRPr="0071421E" w:rsidRDefault="00AB30A5" w:rsidP="004C22B2">
      <w:pPr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C22B2" w:rsidRPr="0071421E">
        <w:rPr>
          <w:b/>
          <w:sz w:val="28"/>
          <w:szCs w:val="28"/>
        </w:rPr>
        <w:t>1. Исследование эффективной организационной структуры управления</w:t>
      </w:r>
    </w:p>
    <w:p w:rsidR="004C22B2" w:rsidRPr="0071421E" w:rsidRDefault="004C22B2" w:rsidP="004C22B2">
      <w:pPr>
        <w:jc w:val="center"/>
        <w:rPr>
          <w:sz w:val="28"/>
          <w:szCs w:val="28"/>
        </w:rPr>
      </w:pPr>
    </w:p>
    <w:p w:rsidR="004C22B2" w:rsidRPr="00C630DD" w:rsidRDefault="004C22B2" w:rsidP="00C630DD">
      <w:pPr>
        <w:rPr>
          <w:b/>
          <w:sz w:val="28"/>
          <w:szCs w:val="28"/>
          <w:u w:val="single"/>
        </w:rPr>
      </w:pPr>
      <w:r w:rsidRPr="00C630DD">
        <w:rPr>
          <w:b/>
          <w:sz w:val="28"/>
          <w:szCs w:val="28"/>
        </w:rPr>
        <w:t>1.1</w:t>
      </w:r>
      <w:r w:rsidRPr="00C630DD">
        <w:rPr>
          <w:b/>
          <w:sz w:val="28"/>
          <w:szCs w:val="28"/>
          <w:u w:val="single"/>
        </w:rPr>
        <w:t>.Организационная структура службы развития предприятия «КамаЗ»</w:t>
      </w:r>
    </w:p>
    <w:p w:rsidR="004C22B2" w:rsidRPr="0071421E" w:rsidRDefault="004C22B2" w:rsidP="004C22B2">
      <w:pPr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Ind w:w="2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42"/>
      </w:tblGrid>
      <w:tr w:rsidR="004C22B2" w:rsidTr="00925A76">
        <w:trPr>
          <w:trHeight w:val="450"/>
        </w:trPr>
        <w:tc>
          <w:tcPr>
            <w:tcW w:w="3442" w:type="dxa"/>
          </w:tcPr>
          <w:p w:rsidR="004C22B2" w:rsidRPr="00AE4EC3" w:rsidRDefault="0050466F" w:rsidP="00925A76">
            <w:pPr>
              <w:jc w:val="center"/>
              <w:rPr>
                <w:i/>
              </w:rPr>
            </w:pPr>
            <w:r>
              <w:rPr>
                <w:noProof/>
              </w:rPr>
              <w:pict>
                <v:line id="_x0000_s1026" style="position:absolute;left:0;text-align:left;z-index:251656704" from="75.6pt,21.3pt" to="75.6pt,39.3pt">
                  <v:stroke endarrow="block"/>
                </v:line>
              </w:pict>
            </w:r>
            <w:r w:rsidR="004C22B2" w:rsidRPr="00AE4EC3">
              <w:rPr>
                <w:i/>
              </w:rPr>
              <w:t>Главный инженер</w:t>
            </w:r>
          </w:p>
        </w:tc>
      </w:tr>
    </w:tbl>
    <w:p w:rsidR="004C22B2" w:rsidRDefault="004C22B2" w:rsidP="004C22B2">
      <w:pPr>
        <w:jc w:val="center"/>
        <w:rPr>
          <w:b/>
          <w:sz w:val="28"/>
          <w:szCs w:val="28"/>
          <w:u w:val="single"/>
        </w:rPr>
      </w:pPr>
    </w:p>
    <w:tbl>
      <w:tblPr>
        <w:tblW w:w="0" w:type="auto"/>
        <w:tblInd w:w="2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42"/>
      </w:tblGrid>
      <w:tr w:rsidR="004C22B2" w:rsidTr="00925A76">
        <w:trPr>
          <w:trHeight w:val="359"/>
        </w:trPr>
        <w:tc>
          <w:tcPr>
            <w:tcW w:w="3442" w:type="dxa"/>
          </w:tcPr>
          <w:p w:rsidR="004C22B2" w:rsidRPr="00AE4EC3" w:rsidRDefault="004C22B2" w:rsidP="00925A76">
            <w:pPr>
              <w:jc w:val="center"/>
              <w:rPr>
                <w:i/>
              </w:rPr>
            </w:pPr>
            <w:r w:rsidRPr="00AE4EC3">
              <w:rPr>
                <w:i/>
              </w:rPr>
              <w:t>Начальник отдела развития</w:t>
            </w:r>
          </w:p>
        </w:tc>
      </w:tr>
    </w:tbl>
    <w:p w:rsidR="004C22B2" w:rsidRDefault="0050466F" w:rsidP="004C22B2">
      <w:pPr>
        <w:jc w:val="center"/>
        <w:rPr>
          <w:b/>
          <w:sz w:val="28"/>
          <w:szCs w:val="28"/>
          <w:u w:val="single"/>
        </w:rPr>
      </w:pPr>
      <w:r>
        <w:rPr>
          <w:noProof/>
        </w:rPr>
        <w:pict>
          <v:line id="_x0000_s1027" style="position:absolute;left:0;text-align:left;z-index:251660800;mso-position-horizontal-relative:text;mso-position-vertical-relative:text" from="4in,-.75pt" to="333pt,17.25pt">
            <v:stroke endarrow="block"/>
          </v:line>
        </w:pict>
      </w:r>
      <w:r>
        <w:rPr>
          <w:noProof/>
        </w:rPr>
        <w:pict>
          <v:line id="_x0000_s1028" style="position:absolute;left:0;text-align:left;flip:x;z-index:251659776;mso-position-horizontal-relative:text;mso-position-vertical-relative:text" from="90pt,-.75pt" to="117pt,17.25pt">
            <v:stroke endarrow="block"/>
          </v:line>
        </w:pict>
      </w:r>
      <w:r>
        <w:rPr>
          <w:noProof/>
        </w:rPr>
        <w:pict>
          <v:line id="_x0000_s1029" style="position:absolute;left:0;text-align:left;z-index:251658752;mso-position-horizontal-relative:text;mso-position-vertical-relative:text" from="198pt,-.75pt" to="198pt,17.25pt">
            <v:stroke endarrow="block"/>
          </v:line>
        </w:pict>
      </w:r>
      <w:r>
        <w:rPr>
          <w:noProof/>
        </w:rPr>
        <w:pict>
          <v:line id="_x0000_s1030" style="position:absolute;left:0;text-align:left;z-index:251657728;mso-position-horizontal-relative:text;mso-position-vertical-relative:text" from="198pt,-.75pt" to="198pt,-.75pt">
            <v:stroke endarrow="block"/>
          </v:line>
        </w:pict>
      </w: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15"/>
        <w:gridCol w:w="473"/>
        <w:gridCol w:w="2523"/>
        <w:gridCol w:w="475"/>
        <w:gridCol w:w="2840"/>
      </w:tblGrid>
      <w:tr w:rsidR="004C22B2" w:rsidTr="00925A76">
        <w:trPr>
          <w:trHeight w:val="1241"/>
        </w:trPr>
        <w:tc>
          <w:tcPr>
            <w:tcW w:w="2215" w:type="dxa"/>
          </w:tcPr>
          <w:p w:rsidR="004C22B2" w:rsidRPr="00AE4EC3" w:rsidRDefault="0050466F" w:rsidP="00925A76">
            <w:pPr>
              <w:jc w:val="center"/>
              <w:rPr>
                <w:i/>
              </w:rPr>
            </w:pPr>
            <w:r>
              <w:rPr>
                <w:noProof/>
              </w:rPr>
              <w:pict>
                <v:line id="_x0000_s1031" style="position:absolute;left:0;text-align:left;z-index:251661824" from="84.6pt,81.65pt" to="84.6pt,144.65pt">
                  <v:stroke endarrow="block"/>
                </v:line>
              </w:pict>
            </w:r>
            <w:r w:rsidR="004C22B2" w:rsidRPr="00AE4EC3">
              <w:rPr>
                <w:i/>
              </w:rPr>
              <w:t>Группа перспективного планирования и технико-экономического обоснования</w:t>
            </w:r>
          </w:p>
        </w:tc>
        <w:tc>
          <w:tcPr>
            <w:tcW w:w="473" w:type="dxa"/>
            <w:tcBorders>
              <w:top w:val="nil"/>
              <w:bottom w:val="nil"/>
            </w:tcBorders>
          </w:tcPr>
          <w:p w:rsidR="004C22B2" w:rsidRDefault="004C22B2" w:rsidP="00925A76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523" w:type="dxa"/>
          </w:tcPr>
          <w:p w:rsidR="004C22B2" w:rsidRPr="00AE4EC3" w:rsidRDefault="0050466F" w:rsidP="00925A76">
            <w:pPr>
              <w:jc w:val="center"/>
              <w:rPr>
                <w:i/>
              </w:rPr>
            </w:pPr>
            <w:r>
              <w:rPr>
                <w:noProof/>
              </w:rPr>
              <w:pict>
                <v:line id="_x0000_s1032" style="position:absolute;left:0;text-align:left;z-index:251664896;mso-position-horizontal-relative:text;mso-position-vertical-relative:text" from="24.6pt,81.65pt" to="24.6pt,360.65pt">
                  <v:stroke endarrow="block"/>
                </v:line>
              </w:pict>
            </w:r>
            <w:r>
              <w:rPr>
                <w:noProof/>
              </w:rPr>
              <w:pict>
                <v:line id="_x0000_s1033" style="position:absolute;left:0;text-align:left;z-index:251666944;mso-position-horizontal-relative:text;mso-position-vertical-relative:text" from="104.4pt,81.65pt" to="104.4pt,270.65pt">
                  <v:stroke endarrow="block"/>
                </v:line>
              </w:pict>
            </w:r>
            <w:r w:rsidR="004C22B2">
              <w:rPr>
                <w:i/>
              </w:rPr>
              <w:t>Группа координации и контроля работ по развитию</w:t>
            </w:r>
          </w:p>
        </w:tc>
        <w:tc>
          <w:tcPr>
            <w:tcW w:w="475" w:type="dxa"/>
            <w:tcBorders>
              <w:top w:val="nil"/>
              <w:bottom w:val="nil"/>
            </w:tcBorders>
          </w:tcPr>
          <w:p w:rsidR="004C22B2" w:rsidRDefault="004C22B2" w:rsidP="00925A76">
            <w:pPr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2840" w:type="dxa"/>
          </w:tcPr>
          <w:p w:rsidR="004C22B2" w:rsidRPr="00AE4EC3" w:rsidRDefault="0050466F" w:rsidP="00925A76">
            <w:pPr>
              <w:jc w:val="center"/>
              <w:rPr>
                <w:i/>
              </w:rPr>
            </w:pPr>
            <w:r>
              <w:rPr>
                <w:noProof/>
              </w:rPr>
              <w:pict>
                <v:line id="_x0000_s1034" style="position:absolute;left:0;text-align:left;z-index:251662848;mso-position-horizontal-relative:text;mso-position-vertical-relative:text" from="71.75pt,81.65pt" to="71.75pt,144.65pt">
                  <v:stroke endarrow="block"/>
                </v:line>
              </w:pict>
            </w:r>
            <w:r w:rsidR="004C22B2">
              <w:rPr>
                <w:i/>
              </w:rPr>
              <w:t>Группа капитального строительства</w:t>
            </w:r>
          </w:p>
        </w:tc>
      </w:tr>
    </w:tbl>
    <w:p w:rsidR="004C22B2" w:rsidRPr="00D06A97" w:rsidRDefault="004C22B2" w:rsidP="004C22B2">
      <w:pPr>
        <w:jc w:val="center"/>
        <w:rPr>
          <w:b/>
          <w:sz w:val="28"/>
          <w:szCs w:val="28"/>
          <w:u w:val="single"/>
        </w:rPr>
      </w:pPr>
    </w:p>
    <w:p w:rsidR="004C22B2" w:rsidRPr="009F6A8F" w:rsidRDefault="004C22B2" w:rsidP="004C22B2">
      <w:pPr>
        <w:rPr>
          <w:sz w:val="28"/>
          <w:szCs w:val="28"/>
        </w:rPr>
      </w:pPr>
    </w:p>
    <w:p w:rsidR="004C22B2" w:rsidRPr="009F6A8F" w:rsidRDefault="004C22B2" w:rsidP="004C22B2">
      <w:pPr>
        <w:rPr>
          <w:sz w:val="28"/>
          <w:szCs w:val="28"/>
        </w:rPr>
      </w:pPr>
    </w:p>
    <w:tbl>
      <w:tblPr>
        <w:tblpPr w:leftFromText="180" w:rightFromText="180" w:vertAnchor="text" w:horzAnchor="page" w:tblpX="2068" w:tblpY="2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0"/>
      </w:tblGrid>
      <w:tr w:rsidR="004C22B2" w:rsidTr="00925A76">
        <w:trPr>
          <w:trHeight w:val="1440"/>
        </w:trPr>
        <w:tc>
          <w:tcPr>
            <w:tcW w:w="2880" w:type="dxa"/>
          </w:tcPr>
          <w:p w:rsidR="004C22B2" w:rsidRPr="00272B82" w:rsidRDefault="0050466F" w:rsidP="00925A76">
            <w:pPr>
              <w:jc w:val="center"/>
              <w:rPr>
                <w:i/>
              </w:rPr>
            </w:pPr>
            <w:r>
              <w:rPr>
                <w:noProof/>
              </w:rPr>
              <w:pict>
                <v:line id="_x0000_s1035" style="position:absolute;left:0;text-align:left;z-index:251663872" from="75.6pt,71.5pt" to="75.6pt,112.35pt"/>
              </w:pict>
            </w:r>
            <w:r w:rsidR="004C22B2" w:rsidRPr="00272B82">
              <w:rPr>
                <w:i/>
              </w:rPr>
              <w:t xml:space="preserve">Отдел </w:t>
            </w:r>
            <w:r w:rsidR="004C22B2">
              <w:rPr>
                <w:i/>
              </w:rPr>
              <w:t>научно-техниче-ской информации, рацио-нализации, изобрета-тельства и патенто-ведения</w:t>
            </w:r>
          </w:p>
        </w:tc>
      </w:tr>
    </w:tbl>
    <w:tbl>
      <w:tblPr>
        <w:tblpPr w:leftFromText="180" w:rightFromText="180" w:vertAnchor="text" w:horzAnchor="page" w:tblpX="7714" w:tblpY="2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62"/>
      </w:tblGrid>
      <w:tr w:rsidR="004C22B2" w:rsidTr="00925A76">
        <w:trPr>
          <w:trHeight w:val="841"/>
        </w:trPr>
        <w:tc>
          <w:tcPr>
            <w:tcW w:w="2762" w:type="dxa"/>
          </w:tcPr>
          <w:p w:rsidR="004C22B2" w:rsidRPr="00272B82" w:rsidRDefault="004C22B2" w:rsidP="00925A76">
            <w:pPr>
              <w:jc w:val="center"/>
              <w:rPr>
                <w:i/>
              </w:rPr>
            </w:pPr>
            <w:r>
              <w:rPr>
                <w:i/>
              </w:rPr>
              <w:t>Лаборатория научной организации труда и управления</w:t>
            </w:r>
          </w:p>
          <w:p w:rsidR="004C22B2" w:rsidRPr="009F6A8F" w:rsidRDefault="004C22B2" w:rsidP="00925A76">
            <w:pPr>
              <w:rPr>
                <w:sz w:val="28"/>
                <w:szCs w:val="28"/>
              </w:rPr>
            </w:pPr>
          </w:p>
          <w:p w:rsidR="004C22B2" w:rsidRPr="009F6A8F" w:rsidRDefault="004C22B2" w:rsidP="00925A76">
            <w:pPr>
              <w:rPr>
                <w:sz w:val="28"/>
                <w:szCs w:val="28"/>
              </w:rPr>
            </w:pPr>
          </w:p>
          <w:p w:rsidR="004C22B2" w:rsidRDefault="004C22B2" w:rsidP="00925A76">
            <w:pPr>
              <w:rPr>
                <w:i/>
              </w:rPr>
            </w:pPr>
          </w:p>
        </w:tc>
      </w:tr>
    </w:tbl>
    <w:p w:rsidR="004C22B2" w:rsidRPr="009F6A8F" w:rsidRDefault="004C22B2" w:rsidP="004C22B2">
      <w:pPr>
        <w:rPr>
          <w:sz w:val="28"/>
          <w:szCs w:val="28"/>
        </w:rPr>
      </w:pPr>
    </w:p>
    <w:p w:rsidR="004C22B2" w:rsidRPr="009F6A8F" w:rsidRDefault="004C22B2" w:rsidP="004C22B2">
      <w:pPr>
        <w:rPr>
          <w:sz w:val="28"/>
          <w:szCs w:val="28"/>
        </w:rPr>
      </w:pPr>
    </w:p>
    <w:p w:rsidR="004C22B2" w:rsidRPr="009F6A8F" w:rsidRDefault="004C22B2" w:rsidP="004C22B2">
      <w:pPr>
        <w:rPr>
          <w:sz w:val="28"/>
          <w:szCs w:val="28"/>
        </w:rPr>
      </w:pPr>
    </w:p>
    <w:p w:rsidR="004C22B2" w:rsidRPr="009F6A8F" w:rsidRDefault="004C22B2" w:rsidP="004C22B2">
      <w:pPr>
        <w:rPr>
          <w:sz w:val="28"/>
          <w:szCs w:val="28"/>
        </w:rPr>
      </w:pPr>
    </w:p>
    <w:p w:rsidR="004C22B2" w:rsidRPr="009F6A8F" w:rsidRDefault="004C22B2" w:rsidP="004C22B2">
      <w:pPr>
        <w:rPr>
          <w:sz w:val="28"/>
          <w:szCs w:val="28"/>
        </w:rPr>
      </w:pPr>
    </w:p>
    <w:p w:rsidR="004C22B2" w:rsidRPr="009F6A8F" w:rsidRDefault="004C22B2" w:rsidP="004C22B2">
      <w:pPr>
        <w:rPr>
          <w:sz w:val="28"/>
          <w:szCs w:val="28"/>
        </w:rPr>
      </w:pPr>
    </w:p>
    <w:p w:rsidR="004C22B2" w:rsidRPr="009F6A8F" w:rsidRDefault="004C22B2" w:rsidP="004C22B2">
      <w:pPr>
        <w:rPr>
          <w:sz w:val="28"/>
          <w:szCs w:val="28"/>
        </w:rPr>
      </w:pPr>
    </w:p>
    <w:p w:rsidR="004C22B2" w:rsidRPr="009F6A8F" w:rsidRDefault="004C22B2" w:rsidP="004C22B2">
      <w:pPr>
        <w:rPr>
          <w:sz w:val="28"/>
          <w:szCs w:val="28"/>
        </w:rPr>
      </w:pPr>
    </w:p>
    <w:tbl>
      <w:tblPr>
        <w:tblpPr w:leftFromText="180" w:rightFromText="180" w:vertAnchor="text" w:horzAnchor="page" w:tblpX="5734" w:tblpY="3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20"/>
      </w:tblGrid>
      <w:tr w:rsidR="004C22B2" w:rsidTr="00925A76">
        <w:trPr>
          <w:trHeight w:val="1440"/>
        </w:trPr>
        <w:tc>
          <w:tcPr>
            <w:tcW w:w="2520" w:type="dxa"/>
          </w:tcPr>
          <w:p w:rsidR="004C22B2" w:rsidRDefault="004C22B2" w:rsidP="00925A76">
            <w:pPr>
              <w:rPr>
                <w:sz w:val="28"/>
                <w:szCs w:val="28"/>
              </w:rPr>
            </w:pPr>
            <w:r w:rsidRPr="00BF49E3">
              <w:t>Функциональные, производственные подразделения</w:t>
            </w:r>
          </w:p>
        </w:tc>
      </w:tr>
    </w:tbl>
    <w:tbl>
      <w:tblPr>
        <w:tblpPr w:leftFromText="180" w:rightFromText="180" w:vertAnchor="text" w:horzAnchor="page" w:tblpX="8548" w:tblpY="5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</w:tblGrid>
      <w:tr w:rsidR="004C22B2" w:rsidTr="00925A76">
        <w:trPr>
          <w:trHeight w:val="1260"/>
        </w:trPr>
        <w:tc>
          <w:tcPr>
            <w:tcW w:w="1800" w:type="dxa"/>
          </w:tcPr>
          <w:p w:rsidR="004C22B2" w:rsidRPr="00BF49E3" w:rsidRDefault="004C22B2" w:rsidP="00925A76">
            <w:r w:rsidRPr="00BF49E3">
              <w:t>Ответственные исполнители мероприятий</w:t>
            </w:r>
          </w:p>
        </w:tc>
      </w:tr>
    </w:tbl>
    <w:tbl>
      <w:tblPr>
        <w:tblpPr w:leftFromText="180" w:rightFromText="180" w:vertAnchor="text" w:horzAnchor="page" w:tblpX="2338" w:tblpY="-7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82"/>
      </w:tblGrid>
      <w:tr w:rsidR="004C22B2" w:rsidTr="00925A76">
        <w:trPr>
          <w:trHeight w:val="558"/>
        </w:trPr>
        <w:tc>
          <w:tcPr>
            <w:tcW w:w="2282" w:type="dxa"/>
          </w:tcPr>
          <w:p w:rsidR="004C22B2" w:rsidRPr="00B9678C" w:rsidRDefault="004C22B2" w:rsidP="00925A76">
            <w:pPr>
              <w:ind w:left="180"/>
              <w:rPr>
                <w:i/>
              </w:rPr>
            </w:pPr>
            <w:r w:rsidRPr="00B9678C">
              <w:rPr>
                <w:i/>
              </w:rPr>
              <w:t>Научно-техническая библиотека</w:t>
            </w:r>
          </w:p>
          <w:p w:rsidR="004C22B2" w:rsidRPr="009F6A8F" w:rsidRDefault="004C22B2" w:rsidP="00925A76">
            <w:pPr>
              <w:ind w:left="180"/>
              <w:rPr>
                <w:sz w:val="28"/>
                <w:szCs w:val="28"/>
              </w:rPr>
            </w:pPr>
          </w:p>
          <w:p w:rsidR="004C22B2" w:rsidRDefault="004C22B2" w:rsidP="00925A76">
            <w:pPr>
              <w:ind w:left="180"/>
              <w:rPr>
                <w:sz w:val="28"/>
                <w:szCs w:val="28"/>
              </w:rPr>
            </w:pPr>
          </w:p>
        </w:tc>
      </w:tr>
    </w:tbl>
    <w:p w:rsidR="004C22B2" w:rsidRDefault="0050466F" w:rsidP="004C22B2">
      <w:pPr>
        <w:tabs>
          <w:tab w:val="left" w:pos="320"/>
        </w:tabs>
        <w:rPr>
          <w:sz w:val="28"/>
          <w:szCs w:val="28"/>
        </w:rPr>
      </w:pPr>
      <w:r>
        <w:rPr>
          <w:noProof/>
        </w:rPr>
        <w:pict>
          <v:line id="_x0000_s1036" style="position:absolute;z-index:251670016;mso-position-horizontal-relative:text;mso-position-vertical-relative:text" from="220.4pt,10.35pt" to="220.4pt,28.35pt"/>
        </w:pict>
      </w:r>
      <w:r>
        <w:rPr>
          <w:noProof/>
        </w:rPr>
        <w:pict>
          <v:line id="_x0000_s1037" style="position:absolute;flip:y;z-index:251667968;mso-position-horizontal-relative:text;mso-position-vertical-relative:text" from="79.7pt,10.3pt" to="220.4pt,10.35pt"/>
        </w:pict>
      </w:r>
      <w:r>
        <w:rPr>
          <w:noProof/>
        </w:rPr>
        <w:pict>
          <v:line id="_x0000_s1038" style="position:absolute;z-index:251668992;mso-position-horizontal-relative:text;mso-position-vertical-relative:text" from="79.7pt,10.3pt" to="79.7pt,19.3pt"/>
        </w:pict>
      </w:r>
    </w:p>
    <w:p w:rsidR="004C22B2" w:rsidRDefault="004C22B2" w:rsidP="004C22B2">
      <w:pPr>
        <w:tabs>
          <w:tab w:val="left" w:pos="320"/>
        </w:tabs>
        <w:rPr>
          <w:sz w:val="28"/>
          <w:szCs w:val="28"/>
        </w:rPr>
      </w:pPr>
    </w:p>
    <w:tbl>
      <w:tblPr>
        <w:tblpPr w:leftFromText="180" w:rightFromText="180" w:vertAnchor="page" w:horzAnchor="page" w:tblpX="5593" w:tblpY="122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96"/>
      </w:tblGrid>
      <w:tr w:rsidR="004C22B2" w:rsidTr="00925A76">
        <w:trPr>
          <w:trHeight w:val="1980"/>
        </w:trPr>
        <w:tc>
          <w:tcPr>
            <w:tcW w:w="1796" w:type="dxa"/>
          </w:tcPr>
          <w:p w:rsidR="004C22B2" w:rsidRPr="00B20717" w:rsidRDefault="004C22B2" w:rsidP="00925A76">
            <w:pPr>
              <w:jc w:val="center"/>
              <w:rPr>
                <w:i/>
              </w:rPr>
            </w:pPr>
            <w:r w:rsidRPr="00B20717">
              <w:rPr>
                <w:i/>
              </w:rPr>
              <w:t>Общественные оргнанизации (НТО, ВОИР и др.)</w:t>
            </w:r>
          </w:p>
        </w:tc>
      </w:tr>
    </w:tbl>
    <w:tbl>
      <w:tblPr>
        <w:tblpPr w:leftFromText="180" w:rightFromText="180" w:vertAnchor="page" w:horzAnchor="page" w:tblpX="2443" w:tblpY="1219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60"/>
      </w:tblGrid>
      <w:tr w:rsidR="004C22B2" w:rsidRPr="00B20717" w:rsidTr="00925A76">
        <w:trPr>
          <w:trHeight w:val="1800"/>
        </w:trPr>
        <w:tc>
          <w:tcPr>
            <w:tcW w:w="2160" w:type="dxa"/>
          </w:tcPr>
          <w:p w:rsidR="004C22B2" w:rsidRPr="00B20717" w:rsidRDefault="004C22B2" w:rsidP="00925A76">
            <w:pPr>
              <w:jc w:val="center"/>
              <w:rPr>
                <w:i/>
              </w:rPr>
            </w:pPr>
            <w:r w:rsidRPr="00B20717">
              <w:rPr>
                <w:i/>
              </w:rPr>
              <w:t>Общественное бюро, лаборатории, группы анализа, НОТ, социалогических исследований</w:t>
            </w:r>
          </w:p>
        </w:tc>
      </w:tr>
    </w:tbl>
    <w:p w:rsidR="004C22B2" w:rsidRPr="00B20717" w:rsidRDefault="004C22B2" w:rsidP="004C22B2">
      <w:pPr>
        <w:jc w:val="center"/>
        <w:rPr>
          <w:i/>
        </w:rPr>
      </w:pPr>
    </w:p>
    <w:p w:rsidR="004C22B2" w:rsidRPr="00B20717" w:rsidRDefault="004C22B2" w:rsidP="004C22B2">
      <w:pPr>
        <w:jc w:val="center"/>
        <w:rPr>
          <w:i/>
        </w:rPr>
      </w:pPr>
    </w:p>
    <w:p w:rsidR="004C22B2" w:rsidRDefault="004C22B2" w:rsidP="004C22B2">
      <w:pPr>
        <w:jc w:val="center"/>
        <w:rPr>
          <w:sz w:val="28"/>
          <w:szCs w:val="28"/>
        </w:rPr>
      </w:pPr>
    </w:p>
    <w:p w:rsidR="004C22B2" w:rsidRDefault="0050466F" w:rsidP="004C22B2">
      <w:pPr>
        <w:jc w:val="center"/>
        <w:rPr>
          <w:sz w:val="32"/>
          <w:szCs w:val="32"/>
        </w:rPr>
      </w:pPr>
      <w:r>
        <w:rPr>
          <w:noProof/>
        </w:rPr>
        <w:pict>
          <v:line id="_x0000_s1039" style="position:absolute;left:0;text-align:left;z-index:251665920" from="48.6pt,24.4pt" to="224.65pt,24.4pt"/>
        </w:pict>
      </w:r>
      <w:r>
        <w:rPr>
          <w:noProof/>
        </w:rPr>
        <w:pict>
          <v:line id="_x0000_s1040" style="position:absolute;left:0;text-align:left;z-index:251671040" from="48.6pt,24.4pt" to="48.6pt,78.4pt"/>
        </w:pict>
      </w:r>
    </w:p>
    <w:p w:rsidR="004C22B2" w:rsidRDefault="0050466F" w:rsidP="004C22B2">
      <w:pPr>
        <w:rPr>
          <w:sz w:val="32"/>
          <w:szCs w:val="32"/>
        </w:rPr>
      </w:pPr>
      <w:r>
        <w:rPr>
          <w:noProof/>
        </w:rPr>
        <w:pict>
          <v:line id="_x0000_s1041" style="position:absolute;z-index:251672064" from="224.65pt,6pt" to="224.65pt,60pt"/>
        </w:pict>
      </w:r>
    </w:p>
    <w:p w:rsidR="004C22B2" w:rsidRDefault="004C22B2" w:rsidP="004C22B2">
      <w:pPr>
        <w:rPr>
          <w:sz w:val="32"/>
          <w:szCs w:val="32"/>
        </w:rPr>
      </w:pPr>
    </w:p>
    <w:p w:rsidR="004C22B2" w:rsidRDefault="004C22B2" w:rsidP="004C22B2">
      <w:pPr>
        <w:rPr>
          <w:sz w:val="32"/>
          <w:szCs w:val="32"/>
        </w:rPr>
      </w:pPr>
    </w:p>
    <w:p w:rsidR="004C22B2" w:rsidRDefault="004C22B2" w:rsidP="004C22B2">
      <w:pPr>
        <w:rPr>
          <w:sz w:val="32"/>
          <w:szCs w:val="32"/>
        </w:rPr>
      </w:pPr>
    </w:p>
    <w:p w:rsidR="004C22B2" w:rsidRDefault="004C22B2" w:rsidP="004C22B2">
      <w:pPr>
        <w:rPr>
          <w:sz w:val="32"/>
          <w:szCs w:val="32"/>
        </w:rPr>
      </w:pPr>
    </w:p>
    <w:p w:rsidR="004C22B2" w:rsidRDefault="004C22B2" w:rsidP="004C22B2">
      <w:pPr>
        <w:rPr>
          <w:sz w:val="32"/>
          <w:szCs w:val="32"/>
        </w:rPr>
      </w:pPr>
    </w:p>
    <w:p w:rsidR="004C22B2" w:rsidRDefault="004C22B2" w:rsidP="004C22B2">
      <w:pPr>
        <w:rPr>
          <w:sz w:val="32"/>
          <w:szCs w:val="32"/>
        </w:rPr>
      </w:pPr>
    </w:p>
    <w:p w:rsidR="004C22B2" w:rsidRDefault="004C22B2" w:rsidP="004C22B2">
      <w:pPr>
        <w:rPr>
          <w:sz w:val="32"/>
          <w:szCs w:val="32"/>
        </w:rPr>
      </w:pPr>
    </w:p>
    <w:p w:rsidR="004C22B2" w:rsidRDefault="004C22B2" w:rsidP="004C22B2">
      <w:pPr>
        <w:rPr>
          <w:sz w:val="32"/>
          <w:szCs w:val="32"/>
        </w:rPr>
      </w:pPr>
    </w:p>
    <w:p w:rsidR="004C22B2" w:rsidRDefault="004C22B2" w:rsidP="004C22B2">
      <w:pPr>
        <w:rPr>
          <w:sz w:val="32"/>
          <w:szCs w:val="32"/>
        </w:rPr>
      </w:pPr>
    </w:p>
    <w:p w:rsidR="009F6A8F" w:rsidRPr="00C630DD" w:rsidRDefault="004C22B2" w:rsidP="00C630DD">
      <w:pPr>
        <w:spacing w:line="360" w:lineRule="auto"/>
        <w:ind w:left="1276" w:hanging="567"/>
        <w:jc w:val="both"/>
        <w:rPr>
          <w:b/>
          <w:sz w:val="28"/>
          <w:szCs w:val="28"/>
        </w:rPr>
      </w:pPr>
      <w:r>
        <w:rPr>
          <w:sz w:val="32"/>
          <w:szCs w:val="32"/>
        </w:rPr>
        <w:br w:type="page"/>
      </w:r>
      <w:r w:rsidR="00A448E8" w:rsidRPr="00C630DD">
        <w:rPr>
          <w:b/>
          <w:sz w:val="28"/>
          <w:szCs w:val="28"/>
        </w:rPr>
        <w:t xml:space="preserve">1.2. </w:t>
      </w:r>
      <w:r w:rsidR="00A448E8" w:rsidRPr="00C630DD">
        <w:rPr>
          <w:b/>
          <w:sz w:val="28"/>
          <w:szCs w:val="28"/>
          <w:u w:val="single"/>
        </w:rPr>
        <w:t>Матричный функциональный классификатор</w:t>
      </w:r>
    </w:p>
    <w:p w:rsidR="00A448E8" w:rsidRPr="009D280A" w:rsidRDefault="00A448E8" w:rsidP="009D280A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9F6A8F" w:rsidRPr="009D280A" w:rsidRDefault="009F6A8F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i/>
          <w:sz w:val="28"/>
          <w:szCs w:val="28"/>
        </w:rPr>
        <w:t>Матричный функциональный классификатор</w:t>
      </w:r>
      <w:r w:rsidRPr="009D280A">
        <w:rPr>
          <w:sz w:val="28"/>
          <w:szCs w:val="28"/>
        </w:rPr>
        <w:t xml:space="preserve"> (МФК) служит для определения структуры и содержания функций менеджмента, закрепленных за каждым подразделением аппарата управления и управленческими должностями.</w:t>
      </w:r>
      <w:r w:rsidR="00AB30A5">
        <w:rPr>
          <w:sz w:val="28"/>
          <w:szCs w:val="28"/>
        </w:rPr>
        <w:t xml:space="preserve"> </w:t>
      </w:r>
    </w:p>
    <w:p w:rsidR="009F6A8F" w:rsidRPr="009D280A" w:rsidRDefault="009F6A8F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 xml:space="preserve">В свою очередь, функциональная матрица (ФМ) представляет собой один из основных </w:t>
      </w:r>
      <w:r w:rsidR="00FB1287" w:rsidRPr="009D280A">
        <w:rPr>
          <w:sz w:val="28"/>
          <w:szCs w:val="28"/>
        </w:rPr>
        <w:t>инструментов исследования в организационном планирование, позволяющий четко разграничить права и обязанности в системе управления.</w:t>
      </w:r>
    </w:p>
    <w:p w:rsidR="00FB1287" w:rsidRPr="009D280A" w:rsidRDefault="00FB1287" w:rsidP="009D280A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"/>
        <w:gridCol w:w="3651"/>
        <w:gridCol w:w="1029"/>
        <w:gridCol w:w="1028"/>
        <w:gridCol w:w="1031"/>
        <w:gridCol w:w="1028"/>
        <w:gridCol w:w="1178"/>
      </w:tblGrid>
      <w:tr w:rsidR="00FB1287" w:rsidRPr="00AE29E7" w:rsidTr="00AE29E7">
        <w:tc>
          <w:tcPr>
            <w:tcW w:w="517" w:type="dxa"/>
            <w:vMerge w:val="restart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№</w:t>
            </w:r>
          </w:p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п/п</w:t>
            </w:r>
          </w:p>
        </w:tc>
        <w:tc>
          <w:tcPr>
            <w:tcW w:w="3651" w:type="dxa"/>
            <w:vMerge w:val="restart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Специальные функции менеджмента</w:t>
            </w:r>
          </w:p>
        </w:tc>
        <w:tc>
          <w:tcPr>
            <w:tcW w:w="5294" w:type="dxa"/>
            <w:gridSpan w:val="5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Основные функции менеджмента</w:t>
            </w:r>
          </w:p>
        </w:tc>
      </w:tr>
      <w:tr w:rsidR="0090117B" w:rsidRPr="00AE29E7" w:rsidTr="00AE29E7">
        <w:tc>
          <w:tcPr>
            <w:tcW w:w="517" w:type="dxa"/>
            <w:vMerge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651" w:type="dxa"/>
            <w:vMerge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29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Пла-</w:t>
            </w:r>
          </w:p>
          <w:p w:rsidR="00FB1287" w:rsidRPr="00AE29E7" w:rsidRDefault="00FB1287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ниро-</w:t>
            </w:r>
          </w:p>
          <w:p w:rsidR="00FB1287" w:rsidRPr="00AE29E7" w:rsidRDefault="00FB1287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вание</w:t>
            </w:r>
          </w:p>
        </w:tc>
        <w:tc>
          <w:tcPr>
            <w:tcW w:w="1028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Орга-</w:t>
            </w:r>
          </w:p>
          <w:p w:rsidR="00FB1287" w:rsidRPr="00AE29E7" w:rsidRDefault="00FB1287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низа-</w:t>
            </w:r>
          </w:p>
          <w:p w:rsidR="00FB1287" w:rsidRPr="00AE29E7" w:rsidRDefault="00FB1287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ция</w:t>
            </w:r>
          </w:p>
        </w:tc>
        <w:tc>
          <w:tcPr>
            <w:tcW w:w="1031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Коор-дина-ция</w:t>
            </w:r>
          </w:p>
        </w:tc>
        <w:tc>
          <w:tcPr>
            <w:tcW w:w="1028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Кон-троль</w:t>
            </w:r>
          </w:p>
        </w:tc>
        <w:tc>
          <w:tcPr>
            <w:tcW w:w="1178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Мотивация</w:t>
            </w:r>
          </w:p>
          <w:p w:rsidR="00FB1287" w:rsidRPr="00AE29E7" w:rsidRDefault="00FB1287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(стимули-</w:t>
            </w:r>
          </w:p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рование</w:t>
            </w:r>
            <w:r w:rsidRPr="00AE29E7">
              <w:rPr>
                <w:b/>
                <w:sz w:val="20"/>
                <w:szCs w:val="20"/>
              </w:rPr>
              <w:t>)</w:t>
            </w:r>
          </w:p>
        </w:tc>
      </w:tr>
      <w:tr w:rsidR="0090117B" w:rsidRPr="00AE29E7" w:rsidTr="00AE29E7">
        <w:tc>
          <w:tcPr>
            <w:tcW w:w="517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651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29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28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031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28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78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7</w:t>
            </w:r>
          </w:p>
        </w:tc>
      </w:tr>
      <w:tr w:rsidR="0090117B" w:rsidRPr="00AE29E7" w:rsidTr="00AE29E7">
        <w:tc>
          <w:tcPr>
            <w:tcW w:w="517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51" w:type="dxa"/>
            <w:shd w:val="clear" w:color="auto" w:fill="auto"/>
          </w:tcPr>
          <w:p w:rsidR="00FB1287" w:rsidRPr="00AE29E7" w:rsidRDefault="0090117B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Научно-техническое развитие</w:t>
            </w:r>
          </w:p>
        </w:tc>
        <w:tc>
          <w:tcPr>
            <w:tcW w:w="1029" w:type="dxa"/>
            <w:shd w:val="clear" w:color="auto" w:fill="auto"/>
          </w:tcPr>
          <w:p w:rsidR="00FB1287" w:rsidRPr="00AE29E7" w:rsidRDefault="0090117B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028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0117B" w:rsidRPr="00AE29E7" w:rsidTr="00AE29E7">
        <w:tc>
          <w:tcPr>
            <w:tcW w:w="517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51" w:type="dxa"/>
            <w:shd w:val="clear" w:color="auto" w:fill="auto"/>
          </w:tcPr>
          <w:p w:rsidR="00FB1287" w:rsidRPr="00AE29E7" w:rsidRDefault="0090117B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Разработка управленческих решений</w:t>
            </w:r>
          </w:p>
        </w:tc>
        <w:tc>
          <w:tcPr>
            <w:tcW w:w="1029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0117B" w:rsidRPr="00AE29E7" w:rsidTr="00AE29E7">
        <w:tc>
          <w:tcPr>
            <w:tcW w:w="517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51" w:type="dxa"/>
            <w:shd w:val="clear" w:color="auto" w:fill="auto"/>
          </w:tcPr>
          <w:p w:rsidR="00FB1287" w:rsidRPr="00AE29E7" w:rsidRDefault="0090117B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Управленческое прогнозирование</w:t>
            </w:r>
          </w:p>
        </w:tc>
        <w:tc>
          <w:tcPr>
            <w:tcW w:w="1029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90117B" w:rsidRPr="00AE29E7" w:rsidTr="00AE29E7">
        <w:tc>
          <w:tcPr>
            <w:tcW w:w="517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51" w:type="dxa"/>
            <w:shd w:val="clear" w:color="auto" w:fill="auto"/>
          </w:tcPr>
          <w:p w:rsidR="00FB1287" w:rsidRPr="00AE29E7" w:rsidRDefault="0090117B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Техническая подготовка производства</w:t>
            </w:r>
          </w:p>
        </w:tc>
        <w:tc>
          <w:tcPr>
            <w:tcW w:w="1029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31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028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78" w:type="dxa"/>
            <w:shd w:val="clear" w:color="auto" w:fill="auto"/>
          </w:tcPr>
          <w:p w:rsidR="00FB1287" w:rsidRPr="00AE29E7" w:rsidRDefault="00FB1287" w:rsidP="00AE29E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:rsidR="00FB1287" w:rsidRPr="009D280A" w:rsidRDefault="00FB1287" w:rsidP="009D280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0117B" w:rsidRPr="009D280A" w:rsidRDefault="0090117B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 xml:space="preserve">Выделенная в таблице специальная функция </w:t>
      </w:r>
      <w:r w:rsidRPr="009D280A">
        <w:rPr>
          <w:b/>
          <w:sz w:val="28"/>
          <w:szCs w:val="28"/>
        </w:rPr>
        <w:t>1</w:t>
      </w:r>
      <w:r w:rsidRPr="009D280A">
        <w:rPr>
          <w:sz w:val="28"/>
          <w:szCs w:val="28"/>
        </w:rPr>
        <w:t xml:space="preserve"> '' </w:t>
      </w:r>
      <w:r w:rsidRPr="009D280A">
        <w:rPr>
          <w:b/>
          <w:i/>
          <w:sz w:val="28"/>
          <w:szCs w:val="28"/>
        </w:rPr>
        <w:t>Научно-техническое развитие</w:t>
      </w:r>
      <w:r w:rsidRPr="009D280A">
        <w:rPr>
          <w:sz w:val="28"/>
          <w:szCs w:val="28"/>
        </w:rPr>
        <w:t xml:space="preserve">'' и основную функцию </w:t>
      </w:r>
      <w:r w:rsidRPr="009D280A">
        <w:rPr>
          <w:b/>
          <w:sz w:val="28"/>
          <w:szCs w:val="28"/>
        </w:rPr>
        <w:t>3</w:t>
      </w:r>
      <w:r w:rsidRPr="009D280A">
        <w:rPr>
          <w:sz w:val="28"/>
          <w:szCs w:val="28"/>
        </w:rPr>
        <w:t xml:space="preserve"> '' </w:t>
      </w:r>
      <w:r w:rsidRPr="009D280A">
        <w:rPr>
          <w:b/>
          <w:i/>
          <w:sz w:val="28"/>
          <w:szCs w:val="28"/>
        </w:rPr>
        <w:t>Планирование</w:t>
      </w:r>
      <w:r w:rsidRPr="009D280A">
        <w:rPr>
          <w:sz w:val="28"/>
          <w:szCs w:val="28"/>
        </w:rPr>
        <w:t>'' можно представить для организации следующим образом:</w:t>
      </w:r>
    </w:p>
    <w:p w:rsidR="0090117B" w:rsidRPr="009D280A" w:rsidRDefault="0090117B" w:rsidP="009D280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280A">
        <w:rPr>
          <w:b/>
          <w:sz w:val="28"/>
          <w:szCs w:val="28"/>
        </w:rPr>
        <w:t>(1-3):</w:t>
      </w:r>
    </w:p>
    <w:p w:rsidR="0090117B" w:rsidRPr="009D280A" w:rsidRDefault="0090117B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b/>
          <w:sz w:val="28"/>
          <w:szCs w:val="28"/>
        </w:rPr>
        <w:t xml:space="preserve">- </w:t>
      </w:r>
      <w:r w:rsidRPr="009D280A">
        <w:rPr>
          <w:sz w:val="28"/>
          <w:szCs w:val="28"/>
        </w:rPr>
        <w:t>совершенствование техники, технологии, организации производства и управления;</w:t>
      </w:r>
    </w:p>
    <w:p w:rsidR="0090117B" w:rsidRPr="009D280A" w:rsidRDefault="0090117B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- повышение качества продукции;</w:t>
      </w:r>
    </w:p>
    <w:p w:rsidR="0090117B" w:rsidRPr="009D280A" w:rsidRDefault="0090117B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- использование производственных мощностей;</w:t>
      </w:r>
    </w:p>
    <w:p w:rsidR="0090117B" w:rsidRPr="009D280A" w:rsidRDefault="0090117B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- социальное развитие коллектива;</w:t>
      </w:r>
    </w:p>
    <w:p w:rsidR="0090117B" w:rsidRPr="009D280A" w:rsidRDefault="0090117B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- подготовка и повышение квалификации кадров.</w:t>
      </w:r>
    </w:p>
    <w:p w:rsidR="0090117B" w:rsidRPr="009D280A" w:rsidRDefault="0090117B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 xml:space="preserve">Для двух выбранных функций менеджмента нужно </w:t>
      </w:r>
      <w:r w:rsidR="00F05A43" w:rsidRPr="009D280A">
        <w:rPr>
          <w:sz w:val="28"/>
          <w:szCs w:val="28"/>
        </w:rPr>
        <w:t>определить</w:t>
      </w:r>
      <w:r w:rsidRPr="009D280A">
        <w:rPr>
          <w:sz w:val="28"/>
          <w:szCs w:val="28"/>
        </w:rPr>
        <w:t xml:space="preserve"> их трудоемкость за год по нормативам и сопоставить эти данные с эффективными фондами времени р</w:t>
      </w:r>
      <w:r w:rsidR="00F05A43" w:rsidRPr="009D280A">
        <w:rPr>
          <w:sz w:val="28"/>
          <w:szCs w:val="28"/>
        </w:rPr>
        <w:t>аботников за аналогичный период.</w:t>
      </w:r>
    </w:p>
    <w:p w:rsidR="00F05A43" w:rsidRPr="009D280A" w:rsidRDefault="00C630DD" w:rsidP="009D280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05A43" w:rsidRPr="009D280A">
        <w:rPr>
          <w:b/>
          <w:sz w:val="28"/>
          <w:szCs w:val="28"/>
        </w:rPr>
        <w:t>Годовая трудоемкость (Тр) функции 1-3</w:t>
      </w:r>
    </w:p>
    <w:p w:rsidR="003D4FCC" w:rsidRPr="009D280A" w:rsidRDefault="003D4FCC" w:rsidP="009D280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D4FCC" w:rsidRPr="009D280A" w:rsidRDefault="003D4FCC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'' Планирование научно-технического развития труда функциональных и линейных менеджеров'' по экспертным оценкам составляет 11000 ч/г. Если принять годовой эффективный фонд времени 1 специалиста (Fэф) равным 1800 ч/г, то списочная численность (Чсп) подразделения выполняющего функцию 1-3 будет равна:</w:t>
      </w:r>
    </w:p>
    <w:p w:rsidR="003D4FCC" w:rsidRPr="009D280A" w:rsidRDefault="003D4FCC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C630DD">
        <w:rPr>
          <w:b/>
          <w:sz w:val="28"/>
          <w:szCs w:val="28"/>
        </w:rPr>
        <w:t>Чсп=Тр/Fэф=</w:t>
      </w:r>
      <w:r w:rsidRPr="00C630DD">
        <w:rPr>
          <w:sz w:val="28"/>
          <w:szCs w:val="28"/>
        </w:rPr>
        <w:t>11000</w:t>
      </w:r>
      <w:r w:rsidRPr="009D280A">
        <w:rPr>
          <w:sz w:val="28"/>
          <w:szCs w:val="28"/>
        </w:rPr>
        <w:t>/1800=</w:t>
      </w:r>
      <w:r w:rsidRPr="009D280A">
        <w:rPr>
          <w:b/>
          <w:sz w:val="28"/>
          <w:szCs w:val="28"/>
        </w:rPr>
        <w:t>6 чел.</w:t>
      </w:r>
    </w:p>
    <w:p w:rsidR="003D4FCC" w:rsidRPr="009D280A" w:rsidRDefault="003D4FCC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Далее для формирования структуры управления подразделения по рассматриваемым функциям формируется ФМ.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3D4FCC" w:rsidRPr="00C630DD" w:rsidRDefault="00A448E8" w:rsidP="009D280A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C630DD">
        <w:rPr>
          <w:b/>
          <w:sz w:val="28"/>
          <w:szCs w:val="28"/>
          <w:u w:val="single"/>
        </w:rPr>
        <w:t xml:space="preserve">1.3. </w:t>
      </w:r>
      <w:r w:rsidR="003D4FCC" w:rsidRPr="00C630DD">
        <w:rPr>
          <w:b/>
          <w:sz w:val="28"/>
          <w:szCs w:val="28"/>
          <w:u w:val="single"/>
        </w:rPr>
        <w:t>Функциональная матрица</w:t>
      </w:r>
    </w:p>
    <w:p w:rsidR="001967C1" w:rsidRPr="009D280A" w:rsidRDefault="001967C1" w:rsidP="009D280A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W w:w="9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6"/>
        <w:gridCol w:w="860"/>
        <w:gridCol w:w="1229"/>
        <w:gridCol w:w="1567"/>
        <w:gridCol w:w="1039"/>
        <w:gridCol w:w="894"/>
        <w:gridCol w:w="1246"/>
      </w:tblGrid>
      <w:tr w:rsidR="002B0272" w:rsidRPr="00AE29E7" w:rsidTr="00AE29E7">
        <w:trPr>
          <w:trHeight w:val="228"/>
          <w:jc w:val="center"/>
        </w:trPr>
        <w:tc>
          <w:tcPr>
            <w:tcW w:w="2276" w:type="dxa"/>
            <w:vMerge w:val="restart"/>
            <w:shd w:val="clear" w:color="auto" w:fill="auto"/>
          </w:tcPr>
          <w:p w:rsidR="002B0272" w:rsidRPr="00AE29E7" w:rsidRDefault="002B0272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Выпол-</w:t>
            </w:r>
          </w:p>
          <w:p w:rsidR="002B0272" w:rsidRPr="00AE29E7" w:rsidRDefault="002B0272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няемые функции или работы</w:t>
            </w:r>
          </w:p>
        </w:tc>
        <w:tc>
          <w:tcPr>
            <w:tcW w:w="6835" w:type="dxa"/>
            <w:gridSpan w:val="6"/>
            <w:shd w:val="clear" w:color="auto" w:fill="auto"/>
          </w:tcPr>
          <w:p w:rsidR="002B0272" w:rsidRPr="00AE29E7" w:rsidRDefault="002B0272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Перечень менеджеров</w:t>
            </w:r>
          </w:p>
        </w:tc>
      </w:tr>
      <w:tr w:rsidR="001967C1" w:rsidRPr="00AE29E7" w:rsidTr="00AE29E7">
        <w:trPr>
          <w:trHeight w:val="146"/>
          <w:jc w:val="center"/>
        </w:trPr>
        <w:tc>
          <w:tcPr>
            <w:tcW w:w="2276" w:type="dxa"/>
            <w:vMerge/>
            <w:shd w:val="clear" w:color="auto" w:fill="auto"/>
          </w:tcPr>
          <w:p w:rsidR="002B0272" w:rsidRPr="00AE29E7" w:rsidRDefault="002B0272" w:rsidP="00AE29E7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60" w:type="dxa"/>
            <w:shd w:val="clear" w:color="auto" w:fill="auto"/>
          </w:tcPr>
          <w:p w:rsidR="002B0272" w:rsidRPr="00AE29E7" w:rsidRDefault="002B0272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гл. инже-нер</w:t>
            </w:r>
          </w:p>
        </w:tc>
        <w:tc>
          <w:tcPr>
            <w:tcW w:w="1229" w:type="dxa"/>
            <w:shd w:val="clear" w:color="auto" w:fill="auto"/>
          </w:tcPr>
          <w:p w:rsidR="002B0272" w:rsidRPr="00AE29E7" w:rsidRDefault="002B0272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нач.отде-ла разви-тия</w:t>
            </w:r>
          </w:p>
        </w:tc>
        <w:tc>
          <w:tcPr>
            <w:tcW w:w="1567" w:type="dxa"/>
            <w:shd w:val="clear" w:color="auto" w:fill="auto"/>
          </w:tcPr>
          <w:p w:rsidR="002B0272" w:rsidRPr="00AE29E7" w:rsidRDefault="002B0272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нач.одела научно-технич.инф-ии</w:t>
            </w:r>
          </w:p>
        </w:tc>
        <w:tc>
          <w:tcPr>
            <w:tcW w:w="1039" w:type="dxa"/>
            <w:shd w:val="clear" w:color="auto" w:fill="auto"/>
          </w:tcPr>
          <w:p w:rsidR="002B0272" w:rsidRPr="00AE29E7" w:rsidRDefault="002B0272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нач. лабора-тории</w:t>
            </w:r>
          </w:p>
        </w:tc>
        <w:tc>
          <w:tcPr>
            <w:tcW w:w="894" w:type="dxa"/>
            <w:shd w:val="clear" w:color="auto" w:fill="auto"/>
          </w:tcPr>
          <w:p w:rsidR="002B0272" w:rsidRPr="00AE29E7" w:rsidRDefault="002B0272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нач. обще-ствен-ного бюро</w:t>
            </w:r>
          </w:p>
        </w:tc>
        <w:tc>
          <w:tcPr>
            <w:tcW w:w="1246" w:type="dxa"/>
            <w:shd w:val="clear" w:color="auto" w:fill="auto"/>
          </w:tcPr>
          <w:p w:rsidR="002B0272" w:rsidRPr="00AE29E7" w:rsidRDefault="002B0272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нач.сани-тарно-произв. подразд.</w:t>
            </w:r>
          </w:p>
        </w:tc>
      </w:tr>
      <w:tr w:rsidR="001967C1" w:rsidRPr="00AE29E7" w:rsidTr="00AE29E7">
        <w:trPr>
          <w:trHeight w:val="1170"/>
          <w:jc w:val="center"/>
        </w:trPr>
        <w:tc>
          <w:tcPr>
            <w:tcW w:w="2276" w:type="dxa"/>
            <w:shd w:val="clear" w:color="auto" w:fill="auto"/>
          </w:tcPr>
          <w:p w:rsidR="002B0272" w:rsidRPr="00AE29E7" w:rsidRDefault="002B0272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Совершенство</w:t>
            </w:r>
            <w:r w:rsidR="001967C1" w:rsidRPr="00AE29E7">
              <w:rPr>
                <w:sz w:val="20"/>
                <w:szCs w:val="20"/>
              </w:rPr>
              <w:t>-</w:t>
            </w:r>
            <w:r w:rsidRPr="00AE29E7">
              <w:rPr>
                <w:sz w:val="20"/>
                <w:szCs w:val="20"/>
              </w:rPr>
              <w:t>вание техник</w:t>
            </w:r>
            <w:r w:rsidR="001967C1" w:rsidRPr="00AE29E7">
              <w:rPr>
                <w:sz w:val="20"/>
                <w:szCs w:val="20"/>
              </w:rPr>
              <w:t>и, технологий, организации производства и управления</w:t>
            </w:r>
          </w:p>
        </w:tc>
        <w:tc>
          <w:tcPr>
            <w:tcW w:w="860" w:type="dxa"/>
            <w:shd w:val="clear" w:color="auto" w:fill="auto"/>
          </w:tcPr>
          <w:p w:rsidR="001967C1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ВП</w:t>
            </w:r>
          </w:p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ОК</w:t>
            </w:r>
          </w:p>
        </w:tc>
        <w:tc>
          <w:tcPr>
            <w:tcW w:w="1229" w:type="dxa"/>
            <w:shd w:val="clear" w:color="auto" w:fill="auto"/>
          </w:tcPr>
          <w:p w:rsidR="001967C1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ОКС</w:t>
            </w:r>
          </w:p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ПР</w:t>
            </w:r>
          </w:p>
        </w:tc>
        <w:tc>
          <w:tcPr>
            <w:tcW w:w="1567" w:type="dxa"/>
            <w:shd w:val="clear" w:color="auto" w:fill="auto"/>
          </w:tcPr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УИ</w:t>
            </w:r>
          </w:p>
        </w:tc>
        <w:tc>
          <w:tcPr>
            <w:tcW w:w="1039" w:type="dxa"/>
            <w:shd w:val="clear" w:color="auto" w:fill="auto"/>
          </w:tcPr>
          <w:p w:rsidR="001967C1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ОК</w:t>
            </w:r>
          </w:p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СИ</w:t>
            </w:r>
          </w:p>
        </w:tc>
        <w:tc>
          <w:tcPr>
            <w:tcW w:w="894" w:type="dxa"/>
            <w:shd w:val="clear" w:color="auto" w:fill="auto"/>
          </w:tcPr>
          <w:p w:rsidR="001967C1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РИП</w:t>
            </w:r>
          </w:p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КО</w:t>
            </w:r>
          </w:p>
        </w:tc>
        <w:tc>
          <w:tcPr>
            <w:tcW w:w="1246" w:type="dxa"/>
            <w:shd w:val="clear" w:color="auto" w:fill="auto"/>
          </w:tcPr>
          <w:p w:rsidR="001967C1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РТ</w:t>
            </w:r>
          </w:p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УО</w:t>
            </w:r>
          </w:p>
        </w:tc>
      </w:tr>
      <w:tr w:rsidR="001967C1" w:rsidRPr="00AE29E7" w:rsidTr="00AE29E7">
        <w:trPr>
          <w:trHeight w:val="456"/>
          <w:jc w:val="center"/>
        </w:trPr>
        <w:tc>
          <w:tcPr>
            <w:tcW w:w="2276" w:type="dxa"/>
            <w:shd w:val="clear" w:color="auto" w:fill="auto"/>
          </w:tcPr>
          <w:p w:rsidR="002B0272" w:rsidRPr="00AE29E7" w:rsidRDefault="001967C1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Повышение качества продукции</w:t>
            </w:r>
          </w:p>
        </w:tc>
        <w:tc>
          <w:tcPr>
            <w:tcW w:w="860" w:type="dxa"/>
            <w:shd w:val="clear" w:color="auto" w:fill="auto"/>
          </w:tcPr>
          <w:p w:rsidR="001967C1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УР</w:t>
            </w:r>
          </w:p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КС</w:t>
            </w:r>
          </w:p>
        </w:tc>
        <w:tc>
          <w:tcPr>
            <w:tcW w:w="1229" w:type="dxa"/>
            <w:shd w:val="clear" w:color="auto" w:fill="auto"/>
          </w:tcPr>
          <w:p w:rsidR="001967C1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РПО</w:t>
            </w:r>
          </w:p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КТ</w:t>
            </w:r>
          </w:p>
        </w:tc>
        <w:tc>
          <w:tcPr>
            <w:tcW w:w="1567" w:type="dxa"/>
            <w:shd w:val="clear" w:color="auto" w:fill="auto"/>
          </w:tcPr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УИ</w:t>
            </w:r>
          </w:p>
        </w:tc>
        <w:tc>
          <w:tcPr>
            <w:tcW w:w="1039" w:type="dxa"/>
            <w:shd w:val="clear" w:color="auto" w:fill="auto"/>
          </w:tcPr>
          <w:p w:rsidR="001967C1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УИО</w:t>
            </w:r>
            <w:r w:rsidRPr="00AE29E7">
              <w:rPr>
                <w:b/>
                <w:sz w:val="20"/>
                <w:szCs w:val="20"/>
              </w:rPr>
              <w:br/>
              <w:t>КП</w:t>
            </w:r>
          </w:p>
        </w:tc>
        <w:tc>
          <w:tcPr>
            <w:tcW w:w="894" w:type="dxa"/>
            <w:shd w:val="clear" w:color="auto" w:fill="auto"/>
          </w:tcPr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УИ</w:t>
            </w:r>
          </w:p>
        </w:tc>
        <w:tc>
          <w:tcPr>
            <w:tcW w:w="1246" w:type="dxa"/>
            <w:shd w:val="clear" w:color="auto" w:fill="auto"/>
          </w:tcPr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ТК</w:t>
            </w:r>
          </w:p>
        </w:tc>
      </w:tr>
      <w:tr w:rsidR="001967C1" w:rsidRPr="00AE29E7" w:rsidTr="00AE29E7">
        <w:trPr>
          <w:trHeight w:val="699"/>
          <w:jc w:val="center"/>
        </w:trPr>
        <w:tc>
          <w:tcPr>
            <w:tcW w:w="2276" w:type="dxa"/>
            <w:shd w:val="clear" w:color="auto" w:fill="auto"/>
          </w:tcPr>
          <w:p w:rsidR="002B0272" w:rsidRPr="00AE29E7" w:rsidRDefault="001967C1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Использование производственных мощностей</w:t>
            </w:r>
          </w:p>
        </w:tc>
        <w:tc>
          <w:tcPr>
            <w:tcW w:w="860" w:type="dxa"/>
            <w:shd w:val="clear" w:color="auto" w:fill="auto"/>
          </w:tcPr>
          <w:p w:rsidR="001967C1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ВП</w:t>
            </w:r>
          </w:p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ОК</w:t>
            </w:r>
          </w:p>
        </w:tc>
        <w:tc>
          <w:tcPr>
            <w:tcW w:w="1229" w:type="dxa"/>
            <w:shd w:val="clear" w:color="auto" w:fill="auto"/>
          </w:tcPr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УРП</w:t>
            </w:r>
          </w:p>
          <w:p w:rsidR="001967C1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ОК</w:t>
            </w:r>
          </w:p>
        </w:tc>
        <w:tc>
          <w:tcPr>
            <w:tcW w:w="1567" w:type="dxa"/>
            <w:shd w:val="clear" w:color="auto" w:fill="auto"/>
          </w:tcPr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ИУК</w:t>
            </w:r>
          </w:p>
        </w:tc>
        <w:tc>
          <w:tcPr>
            <w:tcW w:w="1039" w:type="dxa"/>
            <w:shd w:val="clear" w:color="auto" w:fill="auto"/>
          </w:tcPr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У</w:t>
            </w:r>
          </w:p>
        </w:tc>
        <w:tc>
          <w:tcPr>
            <w:tcW w:w="894" w:type="dxa"/>
            <w:shd w:val="clear" w:color="auto" w:fill="auto"/>
          </w:tcPr>
          <w:p w:rsidR="001967C1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РИ</w:t>
            </w:r>
          </w:p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ПС</w:t>
            </w:r>
          </w:p>
        </w:tc>
        <w:tc>
          <w:tcPr>
            <w:tcW w:w="1246" w:type="dxa"/>
            <w:shd w:val="clear" w:color="auto" w:fill="auto"/>
          </w:tcPr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Р</w:t>
            </w:r>
          </w:p>
        </w:tc>
      </w:tr>
      <w:tr w:rsidR="001967C1" w:rsidRPr="00AE29E7" w:rsidTr="00AE29E7">
        <w:trPr>
          <w:trHeight w:val="456"/>
          <w:jc w:val="center"/>
        </w:trPr>
        <w:tc>
          <w:tcPr>
            <w:tcW w:w="2276" w:type="dxa"/>
            <w:shd w:val="clear" w:color="auto" w:fill="auto"/>
          </w:tcPr>
          <w:p w:rsidR="002B0272" w:rsidRPr="00AE29E7" w:rsidRDefault="001967C1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Социальное развитие коллектива</w:t>
            </w:r>
          </w:p>
        </w:tc>
        <w:tc>
          <w:tcPr>
            <w:tcW w:w="860" w:type="dxa"/>
            <w:shd w:val="clear" w:color="auto" w:fill="auto"/>
          </w:tcPr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1229" w:type="dxa"/>
            <w:shd w:val="clear" w:color="auto" w:fill="auto"/>
          </w:tcPr>
          <w:p w:rsidR="001967C1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ВЯ</w:t>
            </w:r>
          </w:p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ОК</w:t>
            </w:r>
          </w:p>
        </w:tc>
        <w:tc>
          <w:tcPr>
            <w:tcW w:w="1567" w:type="dxa"/>
            <w:shd w:val="clear" w:color="auto" w:fill="auto"/>
          </w:tcPr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У</w:t>
            </w:r>
          </w:p>
        </w:tc>
        <w:tc>
          <w:tcPr>
            <w:tcW w:w="1039" w:type="dxa"/>
            <w:shd w:val="clear" w:color="auto" w:fill="auto"/>
          </w:tcPr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894" w:type="dxa"/>
            <w:shd w:val="clear" w:color="auto" w:fill="auto"/>
          </w:tcPr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УК</w:t>
            </w:r>
            <w:r w:rsidRPr="00AE29E7">
              <w:rPr>
                <w:b/>
                <w:sz w:val="20"/>
                <w:szCs w:val="20"/>
              </w:rPr>
              <w:br/>
              <w:t>ОР</w:t>
            </w:r>
          </w:p>
        </w:tc>
        <w:tc>
          <w:tcPr>
            <w:tcW w:w="1246" w:type="dxa"/>
            <w:shd w:val="clear" w:color="auto" w:fill="auto"/>
          </w:tcPr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УИ</w:t>
            </w:r>
          </w:p>
        </w:tc>
      </w:tr>
      <w:tr w:rsidR="001967C1" w:rsidRPr="00AE29E7" w:rsidTr="00AE29E7">
        <w:trPr>
          <w:trHeight w:val="408"/>
          <w:jc w:val="center"/>
        </w:trPr>
        <w:tc>
          <w:tcPr>
            <w:tcW w:w="2276" w:type="dxa"/>
            <w:shd w:val="clear" w:color="auto" w:fill="auto"/>
          </w:tcPr>
          <w:p w:rsidR="002B0272" w:rsidRPr="00AE29E7" w:rsidRDefault="001967C1" w:rsidP="00AE29E7">
            <w:pPr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Подготовка к повышению квалификации кадров</w:t>
            </w:r>
          </w:p>
        </w:tc>
        <w:tc>
          <w:tcPr>
            <w:tcW w:w="860" w:type="dxa"/>
            <w:shd w:val="clear" w:color="auto" w:fill="auto"/>
          </w:tcPr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1229" w:type="dxa"/>
            <w:shd w:val="clear" w:color="auto" w:fill="auto"/>
          </w:tcPr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УП</w:t>
            </w:r>
          </w:p>
        </w:tc>
        <w:tc>
          <w:tcPr>
            <w:tcW w:w="1567" w:type="dxa"/>
            <w:shd w:val="clear" w:color="auto" w:fill="auto"/>
          </w:tcPr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М</w:t>
            </w:r>
          </w:p>
        </w:tc>
        <w:tc>
          <w:tcPr>
            <w:tcW w:w="1039" w:type="dxa"/>
            <w:shd w:val="clear" w:color="auto" w:fill="auto"/>
          </w:tcPr>
          <w:p w:rsidR="001967C1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УО</w:t>
            </w:r>
          </w:p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ОК</w:t>
            </w:r>
          </w:p>
        </w:tc>
        <w:tc>
          <w:tcPr>
            <w:tcW w:w="894" w:type="dxa"/>
            <w:shd w:val="clear" w:color="auto" w:fill="auto"/>
          </w:tcPr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УРП</w:t>
            </w:r>
          </w:p>
          <w:p w:rsidR="001967C1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СИ</w:t>
            </w:r>
          </w:p>
        </w:tc>
        <w:tc>
          <w:tcPr>
            <w:tcW w:w="1246" w:type="dxa"/>
            <w:shd w:val="clear" w:color="auto" w:fill="auto"/>
          </w:tcPr>
          <w:p w:rsidR="002B0272" w:rsidRPr="00AE29E7" w:rsidRDefault="001967C1" w:rsidP="00AE29E7">
            <w:pPr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УРИ</w:t>
            </w:r>
          </w:p>
        </w:tc>
      </w:tr>
    </w:tbl>
    <w:p w:rsidR="002B0272" w:rsidRPr="009D280A" w:rsidRDefault="002B0272" w:rsidP="009D280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B0272" w:rsidRPr="009D280A" w:rsidRDefault="001967C1" w:rsidP="00C630DD">
      <w:pPr>
        <w:spacing w:line="360" w:lineRule="auto"/>
        <w:ind w:left="709"/>
        <w:jc w:val="both"/>
        <w:rPr>
          <w:b/>
          <w:sz w:val="28"/>
          <w:szCs w:val="28"/>
        </w:rPr>
      </w:pPr>
      <w:r w:rsidRPr="009D280A">
        <w:rPr>
          <w:b/>
          <w:sz w:val="28"/>
          <w:szCs w:val="28"/>
        </w:rPr>
        <w:t>Условные обозначения действий менеджеров по осуществлению функций управления подразделением следующие:</w:t>
      </w:r>
    </w:p>
    <w:p w:rsidR="000866A9" w:rsidRPr="009D280A" w:rsidRDefault="000866A9" w:rsidP="009D280A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0866A9" w:rsidRPr="009D280A" w:rsidRDefault="000866A9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b/>
          <w:sz w:val="28"/>
          <w:szCs w:val="28"/>
        </w:rPr>
        <w:t>В</w:t>
      </w:r>
      <w:r w:rsidRPr="009D280A">
        <w:rPr>
          <w:sz w:val="28"/>
          <w:szCs w:val="28"/>
        </w:rPr>
        <w:t xml:space="preserve"> – решающий голос в коллегиальном решении с правом подписи;</w:t>
      </w:r>
    </w:p>
    <w:p w:rsidR="000866A9" w:rsidRPr="009D280A" w:rsidRDefault="000866A9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b/>
          <w:sz w:val="28"/>
          <w:szCs w:val="28"/>
        </w:rPr>
        <w:t xml:space="preserve">Р </w:t>
      </w:r>
      <w:r w:rsidRPr="009D280A">
        <w:rPr>
          <w:sz w:val="28"/>
          <w:szCs w:val="28"/>
        </w:rPr>
        <w:t>– решающий голос в коллегиальном решении без права подписи;</w:t>
      </w:r>
    </w:p>
    <w:p w:rsidR="000866A9" w:rsidRPr="009D280A" w:rsidRDefault="000866A9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b/>
          <w:sz w:val="28"/>
          <w:szCs w:val="28"/>
        </w:rPr>
        <w:t xml:space="preserve">Я </w:t>
      </w:r>
      <w:r w:rsidRPr="009D280A">
        <w:rPr>
          <w:sz w:val="28"/>
          <w:szCs w:val="28"/>
        </w:rPr>
        <w:t>– единоличное решение;</w:t>
      </w:r>
    </w:p>
    <w:p w:rsidR="000866A9" w:rsidRPr="009D280A" w:rsidRDefault="000866A9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b/>
          <w:sz w:val="28"/>
          <w:szCs w:val="28"/>
        </w:rPr>
        <w:t>П</w:t>
      </w:r>
      <w:r w:rsidRPr="009D280A">
        <w:rPr>
          <w:sz w:val="28"/>
          <w:szCs w:val="28"/>
        </w:rPr>
        <w:t xml:space="preserve"> – подготовка вопроса, планирование;</w:t>
      </w:r>
    </w:p>
    <w:p w:rsidR="000866A9" w:rsidRPr="009D280A" w:rsidRDefault="000866A9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b/>
          <w:sz w:val="28"/>
          <w:szCs w:val="28"/>
        </w:rPr>
        <w:t xml:space="preserve">О </w:t>
      </w:r>
      <w:r w:rsidRPr="009D280A">
        <w:rPr>
          <w:sz w:val="28"/>
          <w:szCs w:val="28"/>
        </w:rPr>
        <w:t>– организация;</w:t>
      </w:r>
    </w:p>
    <w:p w:rsidR="000866A9" w:rsidRPr="009D280A" w:rsidRDefault="000866A9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b/>
          <w:sz w:val="28"/>
          <w:szCs w:val="28"/>
        </w:rPr>
        <w:t>К</w:t>
      </w:r>
      <w:r w:rsidRPr="009D280A">
        <w:rPr>
          <w:sz w:val="28"/>
          <w:szCs w:val="28"/>
        </w:rPr>
        <w:t xml:space="preserve"> – контроль;</w:t>
      </w:r>
    </w:p>
    <w:p w:rsidR="000866A9" w:rsidRPr="009D280A" w:rsidRDefault="000866A9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b/>
          <w:sz w:val="28"/>
          <w:szCs w:val="28"/>
        </w:rPr>
        <w:t>С</w:t>
      </w:r>
      <w:r w:rsidRPr="009D280A">
        <w:rPr>
          <w:sz w:val="28"/>
          <w:szCs w:val="28"/>
        </w:rPr>
        <w:t xml:space="preserve"> – согласование, визирование;</w:t>
      </w:r>
    </w:p>
    <w:p w:rsidR="000866A9" w:rsidRPr="009D280A" w:rsidRDefault="000866A9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b/>
          <w:sz w:val="28"/>
          <w:szCs w:val="28"/>
        </w:rPr>
        <w:t>Т</w:t>
      </w:r>
      <w:r w:rsidRPr="009D280A">
        <w:rPr>
          <w:sz w:val="28"/>
          <w:szCs w:val="28"/>
        </w:rPr>
        <w:t xml:space="preserve"> – исполнение;</w:t>
      </w:r>
    </w:p>
    <w:p w:rsidR="000866A9" w:rsidRPr="009D280A" w:rsidRDefault="000866A9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b/>
          <w:sz w:val="28"/>
          <w:szCs w:val="28"/>
        </w:rPr>
        <w:t>И</w:t>
      </w:r>
      <w:r w:rsidRPr="009D280A">
        <w:rPr>
          <w:sz w:val="28"/>
          <w:szCs w:val="28"/>
        </w:rPr>
        <w:t xml:space="preserve"> – получение и обработка информации;</w:t>
      </w:r>
    </w:p>
    <w:p w:rsidR="000866A9" w:rsidRPr="009D280A" w:rsidRDefault="000866A9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b/>
          <w:sz w:val="28"/>
          <w:szCs w:val="28"/>
        </w:rPr>
        <w:t>У</w:t>
      </w:r>
      <w:r w:rsidRPr="009D280A">
        <w:rPr>
          <w:sz w:val="28"/>
          <w:szCs w:val="28"/>
        </w:rPr>
        <w:t xml:space="preserve"> – участие в работе;</w:t>
      </w:r>
    </w:p>
    <w:p w:rsidR="000866A9" w:rsidRPr="009D280A" w:rsidRDefault="000866A9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b/>
          <w:sz w:val="28"/>
          <w:szCs w:val="28"/>
        </w:rPr>
        <w:t>М</w:t>
      </w:r>
      <w:r w:rsidRPr="009D280A">
        <w:rPr>
          <w:sz w:val="28"/>
          <w:szCs w:val="28"/>
        </w:rPr>
        <w:t xml:space="preserve"> – в работе не участвует и т.д.</w:t>
      </w:r>
    </w:p>
    <w:p w:rsidR="000866A9" w:rsidRPr="009D280A" w:rsidRDefault="000866A9" w:rsidP="009D280A">
      <w:pPr>
        <w:spacing w:line="360" w:lineRule="auto"/>
        <w:ind w:firstLine="709"/>
        <w:jc w:val="both"/>
        <w:rPr>
          <w:sz w:val="28"/>
          <w:szCs w:val="28"/>
        </w:rPr>
      </w:pPr>
    </w:p>
    <w:p w:rsidR="000866A9" w:rsidRPr="009D280A" w:rsidRDefault="000866A9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Из числа менеджеров (предыдущей таблицы), их прав и обязанностей структура управления организацией с учетом иерархии (многоуровневая система управления) и норм управляемости:</w:t>
      </w:r>
    </w:p>
    <w:p w:rsidR="000866A9" w:rsidRPr="009D280A" w:rsidRDefault="000866A9" w:rsidP="009D280A">
      <w:pPr>
        <w:spacing w:line="360" w:lineRule="auto"/>
        <w:ind w:firstLine="709"/>
        <w:jc w:val="both"/>
        <w:rPr>
          <w:sz w:val="28"/>
          <w:szCs w:val="28"/>
        </w:rPr>
      </w:pPr>
    </w:p>
    <w:p w:rsidR="000866A9" w:rsidRPr="009D280A" w:rsidRDefault="000866A9" w:rsidP="00C630DD">
      <w:pPr>
        <w:spacing w:line="360" w:lineRule="auto"/>
        <w:ind w:firstLine="3402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Главный инженер (Р</w:t>
      </w:r>
      <w:r w:rsidRPr="009D280A">
        <w:rPr>
          <w:sz w:val="28"/>
          <w:szCs w:val="28"/>
          <w:vertAlign w:val="subscript"/>
          <w:lang w:val="en-US"/>
        </w:rPr>
        <w:t>i</w:t>
      </w:r>
      <w:r w:rsidRPr="009D280A">
        <w:rPr>
          <w:sz w:val="28"/>
          <w:szCs w:val="28"/>
          <w:vertAlign w:val="subscript"/>
        </w:rPr>
        <w:t xml:space="preserve"> </w:t>
      </w:r>
      <w:r w:rsidRPr="009D280A">
        <w:rPr>
          <w:sz w:val="28"/>
          <w:szCs w:val="28"/>
        </w:rPr>
        <w:t>= 6 чел.)</w:t>
      </w:r>
    </w:p>
    <w:p w:rsidR="006D775E" w:rsidRPr="009D280A" w:rsidRDefault="0050466F" w:rsidP="009D28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42" style="position:absolute;left:0;text-align:left;flip:x;z-index:251648512" from="138.45pt,12.45pt" to="201.45pt,201.45pt">
            <v:stroke endarrow="block"/>
          </v:line>
        </w:pict>
      </w:r>
      <w:r>
        <w:rPr>
          <w:noProof/>
        </w:rPr>
        <w:pict>
          <v:line id="_x0000_s1043" style="position:absolute;left:0;text-align:left;z-index:251643392" from="225pt,-.65pt" to="225pt,17.35pt">
            <v:stroke endarrow="block"/>
          </v:line>
        </w:pict>
      </w:r>
    </w:p>
    <w:p w:rsidR="006D775E" w:rsidRPr="009D280A" w:rsidRDefault="0050466F" w:rsidP="00C630DD">
      <w:pPr>
        <w:spacing w:line="360" w:lineRule="auto"/>
        <w:ind w:firstLine="3544"/>
        <w:jc w:val="both"/>
        <w:rPr>
          <w:sz w:val="28"/>
          <w:szCs w:val="28"/>
        </w:rPr>
      </w:pPr>
      <w:r>
        <w:rPr>
          <w:noProof/>
        </w:rPr>
        <w:pict>
          <v:line id="_x0000_s1044" style="position:absolute;left:0;text-align:left;z-index:251645440" from="316.95pt,10.25pt" to="396pt,10.25pt"/>
        </w:pict>
      </w:r>
      <w:r>
        <w:rPr>
          <w:noProof/>
        </w:rPr>
        <w:pict>
          <v:line id="_x0000_s1045" style="position:absolute;left:0;text-align:left;flip:x;z-index:251644416" from="81pt,10.25pt" to="169.95pt,10.25pt"/>
        </w:pict>
      </w:r>
      <w:r>
        <w:rPr>
          <w:noProof/>
        </w:rPr>
        <w:pict>
          <v:line id="_x0000_s1046" style="position:absolute;left:0;text-align:left;z-index:251647488" from="396pt,10.25pt" to="414pt,46.25pt">
            <v:stroke endarrow="block"/>
          </v:line>
        </w:pict>
      </w:r>
      <w:r>
        <w:rPr>
          <w:noProof/>
        </w:rPr>
        <w:pict>
          <v:line id="_x0000_s1047" style="position:absolute;left:0;text-align:left;flip:x;z-index:251646464" from="45pt,10.25pt" to="81pt,46.25pt">
            <v:stroke endarrow="block"/>
          </v:line>
        </w:pict>
      </w:r>
      <w:r w:rsidR="006D775E" w:rsidRPr="009D280A">
        <w:rPr>
          <w:sz w:val="28"/>
          <w:szCs w:val="28"/>
        </w:rPr>
        <w:t>Нач.отдела развития</w:t>
      </w:r>
    </w:p>
    <w:p w:rsidR="006D775E" w:rsidRPr="009D280A" w:rsidRDefault="0050466F" w:rsidP="009D280A">
      <w:pPr>
        <w:tabs>
          <w:tab w:val="left" w:pos="41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48" style="position:absolute;left:0;text-align:left;z-index:251649536" from="270pt,3.15pt" to="334.2pt,148.7pt">
            <v:stroke endarrow="block"/>
          </v:line>
        </w:pict>
      </w:r>
      <w:r w:rsidR="006D775E" w:rsidRPr="009D280A">
        <w:rPr>
          <w:sz w:val="28"/>
          <w:szCs w:val="28"/>
        </w:rPr>
        <w:tab/>
        <w:t>(2 чел.)</w:t>
      </w:r>
    </w:p>
    <w:p w:rsidR="006D775E" w:rsidRPr="009D280A" w:rsidRDefault="006D775E" w:rsidP="00A11A88">
      <w:pPr>
        <w:tabs>
          <w:tab w:val="left" w:pos="7655"/>
        </w:tabs>
        <w:spacing w:line="360" w:lineRule="auto"/>
        <w:ind w:left="7513" w:hanging="7513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научно-технической отдел</w:t>
      </w:r>
      <w:r w:rsidRPr="009D280A">
        <w:rPr>
          <w:sz w:val="28"/>
          <w:szCs w:val="28"/>
        </w:rPr>
        <w:tab/>
        <w:t>лаборатория научной</w:t>
      </w:r>
    </w:p>
    <w:p w:rsidR="006D775E" w:rsidRPr="009D280A" w:rsidRDefault="00C630DD" w:rsidP="00A11A88">
      <w:pPr>
        <w:tabs>
          <w:tab w:val="left" w:pos="900"/>
          <w:tab w:val="left" w:pos="7655"/>
          <w:tab w:val="right" w:pos="9638"/>
        </w:tabs>
        <w:spacing w:line="360" w:lineRule="auto"/>
        <w:ind w:left="7513" w:hanging="7513"/>
        <w:jc w:val="both"/>
        <w:rPr>
          <w:sz w:val="28"/>
          <w:szCs w:val="28"/>
        </w:rPr>
      </w:pPr>
      <w:r>
        <w:rPr>
          <w:sz w:val="28"/>
          <w:szCs w:val="28"/>
        </w:rPr>
        <w:t>(15 чел.)</w:t>
      </w:r>
      <w:r>
        <w:rPr>
          <w:sz w:val="28"/>
          <w:szCs w:val="28"/>
        </w:rPr>
        <w:tab/>
      </w:r>
      <w:r w:rsidR="006D775E" w:rsidRPr="009D280A">
        <w:rPr>
          <w:sz w:val="28"/>
          <w:szCs w:val="28"/>
        </w:rPr>
        <w:t>организации</w:t>
      </w:r>
    </w:p>
    <w:p w:rsidR="006D775E" w:rsidRPr="009D280A" w:rsidRDefault="006D775E" w:rsidP="00A11A88">
      <w:pPr>
        <w:tabs>
          <w:tab w:val="left" w:pos="7655"/>
        </w:tabs>
        <w:spacing w:line="360" w:lineRule="auto"/>
        <w:ind w:left="7513" w:hanging="7513"/>
        <w:jc w:val="both"/>
        <w:rPr>
          <w:sz w:val="28"/>
          <w:szCs w:val="28"/>
        </w:rPr>
      </w:pPr>
      <w:r w:rsidRPr="009D280A">
        <w:rPr>
          <w:sz w:val="28"/>
          <w:szCs w:val="28"/>
        </w:rPr>
        <w:tab/>
        <w:t>(8 чел.)</w:t>
      </w:r>
    </w:p>
    <w:p w:rsidR="006D775E" w:rsidRPr="009D280A" w:rsidRDefault="006D775E" w:rsidP="009D280A">
      <w:pPr>
        <w:spacing w:line="360" w:lineRule="auto"/>
        <w:ind w:firstLine="709"/>
        <w:jc w:val="both"/>
        <w:rPr>
          <w:sz w:val="28"/>
          <w:szCs w:val="28"/>
        </w:rPr>
      </w:pPr>
    </w:p>
    <w:p w:rsidR="006D775E" w:rsidRPr="009D280A" w:rsidRDefault="0050466F" w:rsidP="009D28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49" style="position:absolute;left:0;text-align:left;z-index:251654656" from="288.75pt,3.8pt" to="288.75pt,44.25pt">
            <v:stroke endarrow="block"/>
          </v:line>
        </w:pict>
      </w:r>
      <w:r>
        <w:rPr>
          <w:noProof/>
        </w:rPr>
        <w:pict>
          <v:line id="_x0000_s1050" style="position:absolute;left:0;text-align:left;flip:x;z-index:251652608" from="54pt,8.25pt" to="81pt,44.25pt">
            <v:stroke endarrow="block"/>
          </v:line>
        </w:pict>
      </w:r>
      <w:r>
        <w:rPr>
          <w:noProof/>
        </w:rPr>
        <w:pict>
          <v:line id="_x0000_s1051" style="position:absolute;left:0;text-align:left;z-index:251653632" from="3in,8.25pt" to="3in,53.25pt">
            <v:stroke endarrow="block"/>
          </v:line>
        </w:pict>
      </w:r>
      <w:r>
        <w:rPr>
          <w:noProof/>
        </w:rPr>
        <w:pict>
          <v:line id="_x0000_s1052" style="position:absolute;left:0;text-align:left;z-index:251650560" from="81pt,8.25pt" to="3in,8.25pt"/>
        </w:pict>
      </w:r>
      <w:r>
        <w:rPr>
          <w:noProof/>
        </w:rPr>
        <w:pict>
          <v:line id="_x0000_s1053" style="position:absolute;left:0;text-align:left;z-index:251655680" from="423.75pt,3.8pt" to="423.75pt,48.8pt">
            <v:stroke endarrow="block"/>
          </v:line>
        </w:pict>
      </w:r>
      <w:r>
        <w:rPr>
          <w:noProof/>
        </w:rPr>
        <w:pict>
          <v:line id="_x0000_s1054" style="position:absolute;left:0;text-align:left;z-index:251651584" from="288.75pt,3.8pt" to="423.75pt,3.8pt"/>
        </w:pict>
      </w:r>
    </w:p>
    <w:p w:rsidR="006D775E" w:rsidRPr="009D280A" w:rsidRDefault="006D775E" w:rsidP="009D280A">
      <w:pPr>
        <w:spacing w:line="360" w:lineRule="auto"/>
        <w:ind w:firstLine="709"/>
        <w:jc w:val="both"/>
        <w:rPr>
          <w:sz w:val="28"/>
          <w:szCs w:val="28"/>
        </w:rPr>
      </w:pPr>
    </w:p>
    <w:p w:rsidR="006D775E" w:rsidRPr="009D280A" w:rsidRDefault="006D775E" w:rsidP="00A11A88">
      <w:pPr>
        <w:tabs>
          <w:tab w:val="left" w:pos="8560"/>
        </w:tabs>
        <w:spacing w:line="360" w:lineRule="auto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Обществ. бюро</w:t>
      </w:r>
      <w:r w:rsidR="00AB30A5">
        <w:rPr>
          <w:sz w:val="28"/>
          <w:szCs w:val="28"/>
        </w:rPr>
        <w:t xml:space="preserve">      </w:t>
      </w:r>
      <w:r w:rsidRPr="009D280A">
        <w:rPr>
          <w:sz w:val="28"/>
          <w:szCs w:val="28"/>
        </w:rPr>
        <w:t>обществ. организации</w:t>
      </w:r>
      <w:r w:rsidR="00AB30A5">
        <w:rPr>
          <w:sz w:val="28"/>
          <w:szCs w:val="28"/>
        </w:rPr>
        <w:t xml:space="preserve">   </w:t>
      </w:r>
      <w:r w:rsidR="00A11A88">
        <w:rPr>
          <w:sz w:val="28"/>
          <w:szCs w:val="28"/>
        </w:rPr>
        <w:t xml:space="preserve">  </w:t>
      </w:r>
      <w:r w:rsidRPr="009D280A">
        <w:rPr>
          <w:sz w:val="28"/>
          <w:szCs w:val="28"/>
        </w:rPr>
        <w:t>функцион-но</w:t>
      </w:r>
      <w:r w:rsidR="00AB30A5">
        <w:rPr>
          <w:sz w:val="28"/>
          <w:szCs w:val="28"/>
        </w:rPr>
        <w:t xml:space="preserve">      </w:t>
      </w:r>
      <w:r w:rsidRPr="009D280A">
        <w:rPr>
          <w:sz w:val="28"/>
          <w:szCs w:val="28"/>
        </w:rPr>
        <w:t xml:space="preserve"> </w:t>
      </w:r>
      <w:r w:rsidR="00A11A88">
        <w:rPr>
          <w:sz w:val="28"/>
          <w:szCs w:val="28"/>
        </w:rPr>
        <w:t xml:space="preserve">    О</w:t>
      </w:r>
      <w:r w:rsidRPr="009D280A">
        <w:rPr>
          <w:sz w:val="28"/>
          <w:szCs w:val="28"/>
        </w:rPr>
        <w:t>тветствен.</w:t>
      </w:r>
    </w:p>
    <w:p w:rsidR="006D775E" w:rsidRPr="009D280A" w:rsidRDefault="006D775E" w:rsidP="009D280A">
      <w:pPr>
        <w:tabs>
          <w:tab w:val="left" w:pos="8560"/>
        </w:tabs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(6 чел.)</w:t>
      </w:r>
      <w:r w:rsidR="00AB30A5">
        <w:rPr>
          <w:sz w:val="28"/>
          <w:szCs w:val="28"/>
        </w:rPr>
        <w:t xml:space="preserve">                  </w:t>
      </w:r>
      <w:r w:rsidRPr="009D280A">
        <w:rPr>
          <w:sz w:val="28"/>
          <w:szCs w:val="28"/>
        </w:rPr>
        <w:t>(20 чел.)</w:t>
      </w:r>
      <w:r w:rsidR="00AB30A5">
        <w:rPr>
          <w:sz w:val="28"/>
          <w:szCs w:val="28"/>
        </w:rPr>
        <w:t xml:space="preserve">         </w:t>
      </w:r>
      <w:r w:rsidR="00A11A88">
        <w:rPr>
          <w:sz w:val="28"/>
          <w:szCs w:val="28"/>
        </w:rPr>
        <w:t xml:space="preserve">          </w:t>
      </w:r>
      <w:r w:rsidRPr="009D280A">
        <w:rPr>
          <w:sz w:val="28"/>
          <w:szCs w:val="28"/>
        </w:rPr>
        <w:t>произв . подразд.</w:t>
      </w:r>
      <w:r w:rsidR="00AB30A5">
        <w:rPr>
          <w:sz w:val="28"/>
          <w:szCs w:val="28"/>
        </w:rPr>
        <w:t xml:space="preserve">    </w:t>
      </w:r>
      <w:r w:rsidR="00A11A88">
        <w:rPr>
          <w:sz w:val="28"/>
          <w:szCs w:val="28"/>
        </w:rPr>
        <w:t>и</w:t>
      </w:r>
      <w:r w:rsidRPr="009D280A">
        <w:rPr>
          <w:sz w:val="28"/>
          <w:szCs w:val="28"/>
        </w:rPr>
        <w:t>сполнит.</w:t>
      </w:r>
    </w:p>
    <w:p w:rsidR="006D775E" w:rsidRPr="009D280A" w:rsidRDefault="00A11A88" w:rsidP="00A11A88">
      <w:pPr>
        <w:tabs>
          <w:tab w:val="left" w:pos="8560"/>
        </w:tabs>
        <w:spacing w:line="360" w:lineRule="auto"/>
        <w:ind w:firstLine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(5 чел.)                    </w:t>
      </w:r>
      <w:r w:rsidR="00ED119F" w:rsidRPr="009D280A">
        <w:rPr>
          <w:sz w:val="28"/>
          <w:szCs w:val="28"/>
        </w:rPr>
        <w:t>(17 ч.)</w:t>
      </w:r>
    </w:p>
    <w:p w:rsidR="00A448E8" w:rsidRPr="009D280A" w:rsidRDefault="00A11A88" w:rsidP="009D280A">
      <w:pPr>
        <w:tabs>
          <w:tab w:val="left" w:pos="856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448E8" w:rsidRPr="009D280A">
        <w:rPr>
          <w:b/>
          <w:sz w:val="28"/>
          <w:szCs w:val="28"/>
        </w:rPr>
        <w:t>2. Анализ организационной структуры управления</w:t>
      </w:r>
    </w:p>
    <w:p w:rsidR="00A448E8" w:rsidRPr="009D280A" w:rsidRDefault="00A448E8" w:rsidP="009D280A">
      <w:pPr>
        <w:tabs>
          <w:tab w:val="left" w:pos="856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A448E8" w:rsidRPr="00A11A88" w:rsidRDefault="00A448E8" w:rsidP="009D280A">
      <w:pPr>
        <w:tabs>
          <w:tab w:val="left" w:pos="8560"/>
        </w:tabs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A11A88">
        <w:rPr>
          <w:b/>
          <w:sz w:val="28"/>
          <w:szCs w:val="28"/>
        </w:rPr>
        <w:t xml:space="preserve">2.1. </w:t>
      </w:r>
      <w:r w:rsidRPr="00A11A88">
        <w:rPr>
          <w:b/>
          <w:sz w:val="28"/>
          <w:szCs w:val="28"/>
          <w:u w:val="single"/>
        </w:rPr>
        <w:t>Функционально-ресурсная матрица</w:t>
      </w:r>
    </w:p>
    <w:p w:rsidR="00A448E8" w:rsidRPr="009D280A" w:rsidRDefault="00A448E8" w:rsidP="009D280A">
      <w:pPr>
        <w:tabs>
          <w:tab w:val="left" w:pos="8560"/>
        </w:tabs>
        <w:spacing w:line="360" w:lineRule="auto"/>
        <w:ind w:firstLine="709"/>
        <w:jc w:val="both"/>
        <w:rPr>
          <w:i/>
          <w:sz w:val="28"/>
          <w:szCs w:val="28"/>
        </w:rPr>
      </w:pPr>
    </w:p>
    <w:p w:rsidR="005F6D3E" w:rsidRPr="009D280A" w:rsidRDefault="005F6D3E" w:rsidP="009D280A">
      <w:pPr>
        <w:tabs>
          <w:tab w:val="left" w:pos="8560"/>
        </w:tabs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i/>
          <w:sz w:val="28"/>
          <w:szCs w:val="28"/>
        </w:rPr>
        <w:t>Функционально-ресурсная матрица</w:t>
      </w:r>
      <w:r w:rsidRPr="009D280A">
        <w:rPr>
          <w:sz w:val="28"/>
          <w:szCs w:val="28"/>
        </w:rPr>
        <w:t xml:space="preserve"> (ФРМ) служит для опредиления видов и величин ресурсов и величин, выделяемых для реализации функций менеджмента. </w:t>
      </w:r>
    </w:p>
    <w:p w:rsidR="005F6D3E" w:rsidRPr="009D280A" w:rsidRDefault="005F6D3E" w:rsidP="009D280A">
      <w:pPr>
        <w:tabs>
          <w:tab w:val="left" w:pos="856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5"/>
        <w:gridCol w:w="1596"/>
        <w:gridCol w:w="1634"/>
        <w:gridCol w:w="1685"/>
        <w:gridCol w:w="1599"/>
      </w:tblGrid>
      <w:tr w:rsidR="00B5357D" w:rsidRPr="00AE29E7" w:rsidTr="00AE29E7">
        <w:trPr>
          <w:trHeight w:val="225"/>
          <w:jc w:val="center"/>
        </w:trPr>
        <w:tc>
          <w:tcPr>
            <w:tcW w:w="2615" w:type="dxa"/>
            <w:vMerge w:val="restart"/>
            <w:shd w:val="clear" w:color="auto" w:fill="auto"/>
          </w:tcPr>
          <w:p w:rsidR="005F6D3E" w:rsidRPr="00AE29E7" w:rsidRDefault="005F6D3E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Ресурсы</w:t>
            </w:r>
          </w:p>
        </w:tc>
        <w:tc>
          <w:tcPr>
            <w:tcW w:w="6475" w:type="dxa"/>
            <w:gridSpan w:val="4"/>
            <w:shd w:val="clear" w:color="auto" w:fill="auto"/>
          </w:tcPr>
          <w:p w:rsidR="005F6D3E" w:rsidRPr="00AE29E7" w:rsidRDefault="005F6D3E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Функции менеджмента</w:t>
            </w:r>
          </w:p>
        </w:tc>
      </w:tr>
      <w:tr w:rsidR="00B5357D" w:rsidRPr="00AE29E7" w:rsidTr="00AE29E7">
        <w:trPr>
          <w:trHeight w:val="144"/>
          <w:jc w:val="center"/>
        </w:trPr>
        <w:tc>
          <w:tcPr>
            <w:tcW w:w="2615" w:type="dxa"/>
            <w:vMerge/>
            <w:shd w:val="clear" w:color="auto" w:fill="auto"/>
          </w:tcPr>
          <w:p w:rsidR="005F6D3E" w:rsidRPr="00AE29E7" w:rsidRDefault="005F6D3E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5F6D3E" w:rsidRPr="00AE29E7" w:rsidRDefault="00B5357D" w:rsidP="00AE29E7">
            <w:pPr>
              <w:tabs>
                <w:tab w:val="left" w:pos="8560"/>
              </w:tabs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Научно-техническое развитие</w:t>
            </w:r>
          </w:p>
        </w:tc>
        <w:tc>
          <w:tcPr>
            <w:tcW w:w="1634" w:type="dxa"/>
            <w:shd w:val="clear" w:color="auto" w:fill="auto"/>
          </w:tcPr>
          <w:p w:rsidR="005F6D3E" w:rsidRPr="00AE29E7" w:rsidRDefault="00B5357D" w:rsidP="00AE29E7">
            <w:pPr>
              <w:tabs>
                <w:tab w:val="left" w:pos="8560"/>
              </w:tabs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Разработка управленческих решений</w:t>
            </w:r>
          </w:p>
        </w:tc>
        <w:tc>
          <w:tcPr>
            <w:tcW w:w="1646" w:type="dxa"/>
            <w:shd w:val="clear" w:color="auto" w:fill="auto"/>
          </w:tcPr>
          <w:p w:rsidR="00B5357D" w:rsidRPr="00AE29E7" w:rsidRDefault="00B5357D" w:rsidP="00AE29E7">
            <w:pPr>
              <w:tabs>
                <w:tab w:val="left" w:pos="8560"/>
              </w:tabs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Управлен-</w:t>
            </w:r>
          </w:p>
          <w:p w:rsidR="005F6D3E" w:rsidRPr="00AE29E7" w:rsidRDefault="00B5357D" w:rsidP="00AE29E7">
            <w:pPr>
              <w:tabs>
                <w:tab w:val="left" w:pos="8560"/>
              </w:tabs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ческое прогнозирование</w:t>
            </w:r>
          </w:p>
        </w:tc>
        <w:tc>
          <w:tcPr>
            <w:tcW w:w="1599" w:type="dxa"/>
            <w:shd w:val="clear" w:color="auto" w:fill="auto"/>
          </w:tcPr>
          <w:p w:rsidR="005F6D3E" w:rsidRPr="00AE29E7" w:rsidRDefault="00B5357D" w:rsidP="00AE29E7">
            <w:pPr>
              <w:tabs>
                <w:tab w:val="left" w:pos="8560"/>
              </w:tabs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Техническая подготовка персонала</w:t>
            </w:r>
          </w:p>
        </w:tc>
      </w:tr>
      <w:tr w:rsidR="00B5357D" w:rsidRPr="00AE29E7" w:rsidTr="00AE29E7">
        <w:trPr>
          <w:trHeight w:val="225"/>
          <w:jc w:val="center"/>
        </w:trPr>
        <w:tc>
          <w:tcPr>
            <w:tcW w:w="2615" w:type="dxa"/>
            <w:shd w:val="clear" w:color="auto" w:fill="auto"/>
          </w:tcPr>
          <w:p w:rsidR="005F6D3E" w:rsidRPr="00AE29E7" w:rsidRDefault="005F6D3E" w:rsidP="00AE29E7">
            <w:pPr>
              <w:tabs>
                <w:tab w:val="left" w:pos="8560"/>
              </w:tabs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Человеческие</w:t>
            </w:r>
          </w:p>
        </w:tc>
        <w:tc>
          <w:tcPr>
            <w:tcW w:w="1596" w:type="dxa"/>
            <w:shd w:val="clear" w:color="auto" w:fill="auto"/>
          </w:tcPr>
          <w:p w:rsidR="005F6D3E" w:rsidRPr="00AE29E7" w:rsidRDefault="00B5357D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634" w:type="dxa"/>
            <w:shd w:val="clear" w:color="auto" w:fill="auto"/>
          </w:tcPr>
          <w:p w:rsidR="005F6D3E" w:rsidRPr="00AE29E7" w:rsidRDefault="00B5357D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646" w:type="dxa"/>
            <w:shd w:val="clear" w:color="auto" w:fill="auto"/>
          </w:tcPr>
          <w:p w:rsidR="005F6D3E" w:rsidRPr="00AE29E7" w:rsidRDefault="00B5357D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599" w:type="dxa"/>
            <w:shd w:val="clear" w:color="auto" w:fill="auto"/>
          </w:tcPr>
          <w:p w:rsidR="005F6D3E" w:rsidRPr="00AE29E7" w:rsidRDefault="00B5357D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6</w:t>
            </w:r>
          </w:p>
        </w:tc>
      </w:tr>
      <w:tr w:rsidR="00B5357D" w:rsidRPr="00AE29E7" w:rsidTr="00AE29E7">
        <w:trPr>
          <w:trHeight w:val="225"/>
          <w:jc w:val="center"/>
        </w:trPr>
        <w:tc>
          <w:tcPr>
            <w:tcW w:w="2615" w:type="dxa"/>
            <w:shd w:val="clear" w:color="auto" w:fill="auto"/>
          </w:tcPr>
          <w:p w:rsidR="005F6D3E" w:rsidRPr="00AE29E7" w:rsidRDefault="005F6D3E" w:rsidP="00AE29E7">
            <w:pPr>
              <w:tabs>
                <w:tab w:val="left" w:pos="8560"/>
              </w:tabs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Материально-вещественные</w:t>
            </w:r>
          </w:p>
        </w:tc>
        <w:tc>
          <w:tcPr>
            <w:tcW w:w="1596" w:type="dxa"/>
            <w:shd w:val="clear" w:color="auto" w:fill="auto"/>
          </w:tcPr>
          <w:p w:rsidR="005F6D3E" w:rsidRPr="00AE29E7" w:rsidRDefault="00B5357D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1634" w:type="dxa"/>
            <w:shd w:val="clear" w:color="auto" w:fill="auto"/>
          </w:tcPr>
          <w:p w:rsidR="005F6D3E" w:rsidRPr="00AE29E7" w:rsidRDefault="00B5357D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646" w:type="dxa"/>
            <w:shd w:val="clear" w:color="auto" w:fill="auto"/>
          </w:tcPr>
          <w:p w:rsidR="005F6D3E" w:rsidRPr="00AE29E7" w:rsidRDefault="00B5357D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44</w:t>
            </w:r>
          </w:p>
        </w:tc>
        <w:tc>
          <w:tcPr>
            <w:tcW w:w="1599" w:type="dxa"/>
            <w:shd w:val="clear" w:color="auto" w:fill="auto"/>
          </w:tcPr>
          <w:p w:rsidR="005F6D3E" w:rsidRPr="00AE29E7" w:rsidRDefault="00B5357D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45</w:t>
            </w:r>
          </w:p>
        </w:tc>
      </w:tr>
      <w:tr w:rsidR="00B5357D" w:rsidRPr="00AE29E7" w:rsidTr="00AE29E7">
        <w:trPr>
          <w:trHeight w:val="210"/>
          <w:jc w:val="center"/>
        </w:trPr>
        <w:tc>
          <w:tcPr>
            <w:tcW w:w="2615" w:type="dxa"/>
            <w:shd w:val="clear" w:color="auto" w:fill="auto"/>
          </w:tcPr>
          <w:p w:rsidR="005F6D3E" w:rsidRPr="00AE29E7" w:rsidRDefault="005F6D3E" w:rsidP="00AE29E7">
            <w:pPr>
              <w:tabs>
                <w:tab w:val="left" w:pos="8560"/>
              </w:tabs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Финансовые</w:t>
            </w:r>
          </w:p>
        </w:tc>
        <w:tc>
          <w:tcPr>
            <w:tcW w:w="1596" w:type="dxa"/>
            <w:shd w:val="clear" w:color="auto" w:fill="auto"/>
          </w:tcPr>
          <w:p w:rsidR="005F6D3E" w:rsidRPr="00AE29E7" w:rsidRDefault="00B5357D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62000</w:t>
            </w:r>
          </w:p>
        </w:tc>
        <w:tc>
          <w:tcPr>
            <w:tcW w:w="1634" w:type="dxa"/>
            <w:shd w:val="clear" w:color="auto" w:fill="auto"/>
          </w:tcPr>
          <w:p w:rsidR="005F6D3E" w:rsidRPr="00AE29E7" w:rsidRDefault="006100D0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85</w:t>
            </w:r>
            <w:r w:rsidR="00B5357D" w:rsidRPr="00AE29E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646" w:type="dxa"/>
            <w:shd w:val="clear" w:color="auto" w:fill="auto"/>
          </w:tcPr>
          <w:p w:rsidR="005F6D3E" w:rsidRPr="00AE29E7" w:rsidRDefault="006100D0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92</w:t>
            </w:r>
            <w:r w:rsidR="00B5357D" w:rsidRPr="00AE29E7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1599" w:type="dxa"/>
            <w:shd w:val="clear" w:color="auto" w:fill="auto"/>
          </w:tcPr>
          <w:p w:rsidR="005F6D3E" w:rsidRPr="00AE29E7" w:rsidRDefault="00B5357D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65107</w:t>
            </w:r>
          </w:p>
        </w:tc>
      </w:tr>
      <w:tr w:rsidR="00B5357D" w:rsidRPr="00AE29E7" w:rsidTr="00AE29E7">
        <w:trPr>
          <w:trHeight w:val="225"/>
          <w:jc w:val="center"/>
        </w:trPr>
        <w:tc>
          <w:tcPr>
            <w:tcW w:w="2615" w:type="dxa"/>
            <w:shd w:val="clear" w:color="auto" w:fill="auto"/>
          </w:tcPr>
          <w:p w:rsidR="005F6D3E" w:rsidRPr="00AE29E7" w:rsidRDefault="005F6D3E" w:rsidP="00AE29E7">
            <w:pPr>
              <w:tabs>
                <w:tab w:val="left" w:pos="8560"/>
              </w:tabs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Организационные</w:t>
            </w:r>
          </w:p>
        </w:tc>
        <w:tc>
          <w:tcPr>
            <w:tcW w:w="1596" w:type="dxa"/>
            <w:shd w:val="clear" w:color="auto" w:fill="auto"/>
          </w:tcPr>
          <w:p w:rsidR="005F6D3E" w:rsidRPr="00AE29E7" w:rsidRDefault="00B5357D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34" w:type="dxa"/>
            <w:shd w:val="clear" w:color="auto" w:fill="auto"/>
          </w:tcPr>
          <w:p w:rsidR="005F6D3E" w:rsidRPr="00AE29E7" w:rsidRDefault="00B5357D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46" w:type="dxa"/>
            <w:shd w:val="clear" w:color="auto" w:fill="auto"/>
          </w:tcPr>
          <w:p w:rsidR="005F6D3E" w:rsidRPr="00AE29E7" w:rsidRDefault="00B5357D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599" w:type="dxa"/>
            <w:shd w:val="clear" w:color="auto" w:fill="auto"/>
          </w:tcPr>
          <w:p w:rsidR="005F6D3E" w:rsidRPr="00AE29E7" w:rsidRDefault="00B5357D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6</w:t>
            </w:r>
          </w:p>
        </w:tc>
      </w:tr>
      <w:tr w:rsidR="00B5357D" w:rsidRPr="00AE29E7" w:rsidTr="00AE29E7">
        <w:trPr>
          <w:trHeight w:val="465"/>
          <w:jc w:val="center"/>
        </w:trPr>
        <w:tc>
          <w:tcPr>
            <w:tcW w:w="2615" w:type="dxa"/>
            <w:shd w:val="clear" w:color="auto" w:fill="auto"/>
          </w:tcPr>
          <w:p w:rsidR="005F6D3E" w:rsidRPr="00AE29E7" w:rsidRDefault="005F6D3E" w:rsidP="00AE29E7">
            <w:pPr>
              <w:tabs>
                <w:tab w:val="left" w:pos="8560"/>
              </w:tabs>
              <w:jc w:val="both"/>
              <w:rPr>
                <w:sz w:val="20"/>
                <w:szCs w:val="20"/>
              </w:rPr>
            </w:pPr>
            <w:r w:rsidRPr="00AE29E7">
              <w:rPr>
                <w:sz w:val="20"/>
                <w:szCs w:val="20"/>
              </w:rPr>
              <w:t>Показатели эффективности использования ресурсов</w:t>
            </w:r>
          </w:p>
        </w:tc>
        <w:tc>
          <w:tcPr>
            <w:tcW w:w="1596" w:type="dxa"/>
            <w:shd w:val="clear" w:color="auto" w:fill="auto"/>
          </w:tcPr>
          <w:p w:rsidR="005F6D3E" w:rsidRPr="00AE29E7" w:rsidRDefault="00B5357D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0,5%</w:t>
            </w:r>
          </w:p>
        </w:tc>
        <w:tc>
          <w:tcPr>
            <w:tcW w:w="1634" w:type="dxa"/>
            <w:shd w:val="clear" w:color="auto" w:fill="auto"/>
          </w:tcPr>
          <w:p w:rsidR="005F6D3E" w:rsidRPr="00AE29E7" w:rsidRDefault="006100D0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0,7</w:t>
            </w:r>
            <w:r w:rsidR="00B5357D" w:rsidRPr="00AE29E7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646" w:type="dxa"/>
            <w:shd w:val="clear" w:color="auto" w:fill="auto"/>
          </w:tcPr>
          <w:p w:rsidR="005F6D3E" w:rsidRPr="00AE29E7" w:rsidRDefault="006100D0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0,8</w:t>
            </w:r>
            <w:r w:rsidR="00B5357D" w:rsidRPr="00AE29E7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1599" w:type="dxa"/>
            <w:shd w:val="clear" w:color="auto" w:fill="auto"/>
          </w:tcPr>
          <w:p w:rsidR="005F6D3E" w:rsidRPr="00AE29E7" w:rsidRDefault="00B5357D" w:rsidP="00AE29E7">
            <w:pPr>
              <w:tabs>
                <w:tab w:val="left" w:pos="8560"/>
              </w:tabs>
              <w:jc w:val="both"/>
              <w:rPr>
                <w:b/>
                <w:sz w:val="20"/>
                <w:szCs w:val="20"/>
              </w:rPr>
            </w:pPr>
            <w:r w:rsidRPr="00AE29E7">
              <w:rPr>
                <w:b/>
                <w:sz w:val="20"/>
                <w:szCs w:val="20"/>
              </w:rPr>
              <w:t>0,5%</w:t>
            </w:r>
          </w:p>
        </w:tc>
      </w:tr>
    </w:tbl>
    <w:p w:rsidR="00A448E8" w:rsidRPr="009D280A" w:rsidRDefault="00A448E8" w:rsidP="009D280A">
      <w:pPr>
        <w:tabs>
          <w:tab w:val="left" w:pos="856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6100D0" w:rsidRPr="00A11A88" w:rsidRDefault="00A448E8" w:rsidP="009D280A">
      <w:pPr>
        <w:tabs>
          <w:tab w:val="left" w:pos="856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A11A88">
        <w:rPr>
          <w:b/>
          <w:sz w:val="28"/>
          <w:szCs w:val="28"/>
        </w:rPr>
        <w:t xml:space="preserve">2.2. </w:t>
      </w:r>
      <w:r w:rsidR="006100D0" w:rsidRPr="00A11A88">
        <w:rPr>
          <w:b/>
          <w:sz w:val="28"/>
          <w:szCs w:val="28"/>
          <w:u w:val="single"/>
        </w:rPr>
        <w:t>Эффективность затрат на маркетинговую деятельность:</w:t>
      </w:r>
    </w:p>
    <w:p w:rsidR="006100D0" w:rsidRPr="00A11A88" w:rsidRDefault="006100D0" w:rsidP="009D280A">
      <w:pPr>
        <w:tabs>
          <w:tab w:val="left" w:pos="856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5F6D3E" w:rsidRPr="00A11A88" w:rsidRDefault="00B5357D" w:rsidP="009D280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11A88">
        <w:rPr>
          <w:b/>
          <w:sz w:val="28"/>
          <w:szCs w:val="28"/>
        </w:rPr>
        <w:t>Эф</w:t>
      </w:r>
      <w:r w:rsidR="006100D0" w:rsidRPr="00A11A88">
        <w:rPr>
          <w:b/>
          <w:sz w:val="28"/>
          <w:szCs w:val="28"/>
        </w:rPr>
        <w:t xml:space="preserve"> </w:t>
      </w:r>
      <w:r w:rsidRPr="00A11A88">
        <w:rPr>
          <w:b/>
          <w:sz w:val="28"/>
          <w:szCs w:val="28"/>
        </w:rPr>
        <w:t>=</w:t>
      </w:r>
      <w:r w:rsidR="006100D0" w:rsidRPr="00A11A88">
        <w:rPr>
          <w:b/>
          <w:sz w:val="28"/>
          <w:szCs w:val="28"/>
        </w:rPr>
        <w:t xml:space="preserve"> </w:t>
      </w:r>
      <w:r w:rsidRPr="00A11A88">
        <w:rPr>
          <w:b/>
          <w:sz w:val="28"/>
          <w:szCs w:val="28"/>
        </w:rPr>
        <w:t>Зф/</w:t>
      </w:r>
      <w:r w:rsidRPr="00A11A88">
        <w:rPr>
          <w:b/>
          <w:sz w:val="28"/>
          <w:szCs w:val="28"/>
          <w:lang w:val="en-US"/>
        </w:rPr>
        <w:t>S</w:t>
      </w:r>
    </w:p>
    <w:p w:rsidR="006100D0" w:rsidRPr="009D280A" w:rsidRDefault="006100D0" w:rsidP="009D280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280A">
        <w:rPr>
          <w:b/>
          <w:sz w:val="28"/>
          <w:szCs w:val="28"/>
        </w:rPr>
        <w:t>Эф</w:t>
      </w:r>
      <w:r w:rsidRPr="009D280A">
        <w:rPr>
          <w:b/>
          <w:sz w:val="28"/>
          <w:szCs w:val="28"/>
          <w:vertAlign w:val="subscript"/>
        </w:rPr>
        <w:t>1</w:t>
      </w:r>
      <w:r w:rsidRPr="009D280A">
        <w:rPr>
          <w:b/>
          <w:sz w:val="28"/>
          <w:szCs w:val="28"/>
        </w:rPr>
        <w:t xml:space="preserve">= </w:t>
      </w:r>
      <w:r w:rsidRPr="009D280A">
        <w:rPr>
          <w:sz w:val="28"/>
          <w:szCs w:val="28"/>
        </w:rPr>
        <w:t xml:space="preserve">62000/120000 </w:t>
      </w:r>
      <w:r w:rsidRPr="009D280A">
        <w:rPr>
          <w:b/>
          <w:sz w:val="28"/>
          <w:szCs w:val="28"/>
        </w:rPr>
        <w:t>= 0,5%</w:t>
      </w:r>
    </w:p>
    <w:p w:rsidR="006100D0" w:rsidRPr="009D280A" w:rsidRDefault="006100D0" w:rsidP="009D280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280A">
        <w:rPr>
          <w:b/>
          <w:sz w:val="28"/>
          <w:szCs w:val="28"/>
        </w:rPr>
        <w:t>Эф</w:t>
      </w:r>
      <w:r w:rsidRPr="009D280A">
        <w:rPr>
          <w:b/>
          <w:sz w:val="28"/>
          <w:szCs w:val="28"/>
          <w:vertAlign w:val="subscript"/>
        </w:rPr>
        <w:t>2</w:t>
      </w:r>
      <w:r w:rsidRPr="009D280A">
        <w:rPr>
          <w:sz w:val="28"/>
          <w:szCs w:val="28"/>
        </w:rPr>
        <w:t xml:space="preserve">= 85000/120000 = </w:t>
      </w:r>
      <w:r w:rsidRPr="009D280A">
        <w:rPr>
          <w:b/>
          <w:sz w:val="28"/>
          <w:szCs w:val="28"/>
        </w:rPr>
        <w:t>0,7%</w:t>
      </w:r>
    </w:p>
    <w:p w:rsidR="006100D0" w:rsidRPr="009D280A" w:rsidRDefault="006100D0" w:rsidP="009D280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280A">
        <w:rPr>
          <w:b/>
          <w:sz w:val="28"/>
          <w:szCs w:val="28"/>
        </w:rPr>
        <w:t>Эф</w:t>
      </w:r>
      <w:r w:rsidRPr="009D280A">
        <w:rPr>
          <w:b/>
          <w:sz w:val="28"/>
          <w:szCs w:val="28"/>
          <w:vertAlign w:val="subscript"/>
        </w:rPr>
        <w:t xml:space="preserve">3 </w:t>
      </w:r>
      <w:r w:rsidRPr="009D280A">
        <w:rPr>
          <w:sz w:val="28"/>
          <w:szCs w:val="28"/>
        </w:rPr>
        <w:t xml:space="preserve">= 92000/120000 = </w:t>
      </w:r>
      <w:r w:rsidRPr="009D280A">
        <w:rPr>
          <w:b/>
          <w:sz w:val="28"/>
          <w:szCs w:val="28"/>
        </w:rPr>
        <w:t xml:space="preserve">0,8 % </w:t>
      </w:r>
    </w:p>
    <w:p w:rsidR="006100D0" w:rsidRPr="009D280A" w:rsidRDefault="006100D0" w:rsidP="009D280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280A">
        <w:rPr>
          <w:b/>
          <w:sz w:val="28"/>
          <w:szCs w:val="28"/>
        </w:rPr>
        <w:t>Эф</w:t>
      </w:r>
      <w:r w:rsidRPr="009D280A">
        <w:rPr>
          <w:b/>
          <w:sz w:val="28"/>
          <w:szCs w:val="28"/>
          <w:vertAlign w:val="subscript"/>
        </w:rPr>
        <w:t xml:space="preserve">4 </w:t>
      </w:r>
      <w:r w:rsidRPr="009D280A">
        <w:rPr>
          <w:b/>
          <w:sz w:val="28"/>
          <w:szCs w:val="28"/>
        </w:rPr>
        <w:t xml:space="preserve">= </w:t>
      </w:r>
      <w:r w:rsidR="006E616B" w:rsidRPr="009D280A">
        <w:rPr>
          <w:sz w:val="28"/>
          <w:szCs w:val="28"/>
        </w:rPr>
        <w:t xml:space="preserve">65000/120000 = </w:t>
      </w:r>
      <w:r w:rsidR="006E616B" w:rsidRPr="009D280A">
        <w:rPr>
          <w:b/>
          <w:sz w:val="28"/>
          <w:szCs w:val="28"/>
        </w:rPr>
        <w:t>0,5 %</w:t>
      </w:r>
    </w:p>
    <w:p w:rsidR="00EF3531" w:rsidRPr="009D280A" w:rsidRDefault="006E616B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Большие затраты ресурсов на выполнение текущих функций управления и малые затраты ресурсов на выполнение функций связанных с планированием и стимулированием</w:t>
      </w:r>
      <w:r w:rsidR="00AB30A5">
        <w:rPr>
          <w:sz w:val="28"/>
          <w:szCs w:val="28"/>
        </w:rPr>
        <w:t xml:space="preserve"> </w:t>
      </w:r>
      <w:r w:rsidRPr="009D280A">
        <w:rPr>
          <w:sz w:val="28"/>
          <w:szCs w:val="28"/>
        </w:rPr>
        <w:t>деятельности.</w:t>
      </w:r>
    </w:p>
    <w:p w:rsidR="00DC0E80" w:rsidRPr="009D280A" w:rsidRDefault="00A11A88" w:rsidP="00A11A8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A11A88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DC0E80" w:rsidRPr="009D280A">
        <w:rPr>
          <w:b/>
          <w:sz w:val="28"/>
          <w:szCs w:val="28"/>
        </w:rPr>
        <w:t>Оценка и моделирование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EF3531" w:rsidRPr="00A11A88" w:rsidRDefault="00DC0E80" w:rsidP="00A11A88">
      <w:pPr>
        <w:spacing w:line="360" w:lineRule="auto"/>
        <w:ind w:left="1560" w:hanging="851"/>
        <w:jc w:val="both"/>
        <w:rPr>
          <w:b/>
          <w:sz w:val="28"/>
          <w:szCs w:val="28"/>
          <w:u w:val="single"/>
        </w:rPr>
      </w:pPr>
      <w:r w:rsidRPr="00A11A88">
        <w:rPr>
          <w:b/>
          <w:sz w:val="28"/>
          <w:szCs w:val="28"/>
        </w:rPr>
        <w:t xml:space="preserve">3.1. </w:t>
      </w:r>
      <w:r w:rsidR="00EF3531" w:rsidRPr="00A11A88">
        <w:rPr>
          <w:b/>
          <w:sz w:val="28"/>
          <w:szCs w:val="28"/>
          <w:u w:val="single"/>
        </w:rPr>
        <w:t>Аналитическая оценка параметров организационной структуры управления</w:t>
      </w:r>
    </w:p>
    <w:p w:rsidR="00EF3531" w:rsidRPr="009D280A" w:rsidRDefault="00EF3531" w:rsidP="009D280A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</w:p>
    <w:p w:rsidR="00EF3531" w:rsidRPr="009D280A" w:rsidRDefault="00EF3531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Оценка рациональной численности административно-управленческого персонала и его коррекция осуществляется по следующим показателям:</w:t>
      </w:r>
    </w:p>
    <w:p w:rsidR="00EF3531" w:rsidRPr="009D280A" w:rsidRDefault="00EF3531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а) средний диапазон контроля (Dср) для выбранного подразделения</w:t>
      </w:r>
      <w:r w:rsidR="00AB30A5">
        <w:rPr>
          <w:sz w:val="28"/>
          <w:szCs w:val="28"/>
        </w:rPr>
        <w:t xml:space="preserve"> </w:t>
      </w:r>
      <w:r w:rsidRPr="009D280A">
        <w:rPr>
          <w:sz w:val="28"/>
          <w:szCs w:val="28"/>
        </w:rPr>
        <w:t>по формуле:</w:t>
      </w:r>
    </w:p>
    <w:p w:rsidR="00EF3531" w:rsidRPr="00A11A88" w:rsidRDefault="00EF3531" w:rsidP="009D280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11A88">
        <w:rPr>
          <w:b/>
          <w:sz w:val="28"/>
          <w:szCs w:val="28"/>
          <w:lang w:val="en-US"/>
        </w:rPr>
        <w:t>D</w:t>
      </w:r>
      <w:r w:rsidRPr="00A11A88">
        <w:rPr>
          <w:b/>
          <w:sz w:val="28"/>
          <w:szCs w:val="28"/>
        </w:rPr>
        <w:t>ср = Чу-Р/ Р</w:t>
      </w:r>
    </w:p>
    <w:p w:rsidR="00EF3531" w:rsidRPr="009D280A" w:rsidRDefault="00EF3531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b/>
          <w:sz w:val="28"/>
          <w:szCs w:val="28"/>
        </w:rPr>
        <w:t>Чу</w:t>
      </w:r>
      <w:r w:rsidRPr="009D280A">
        <w:rPr>
          <w:sz w:val="28"/>
          <w:szCs w:val="28"/>
        </w:rPr>
        <w:t xml:space="preserve"> – численность административно-управленческого персонала в подразделениях </w:t>
      </w:r>
      <w:r w:rsidR="003C609F" w:rsidRPr="009D280A">
        <w:rPr>
          <w:sz w:val="28"/>
          <w:szCs w:val="28"/>
        </w:rPr>
        <w:t>функциональных менеджеров, чел.;</w:t>
      </w:r>
    </w:p>
    <w:p w:rsidR="003C609F" w:rsidRPr="009D280A" w:rsidRDefault="003C609F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b/>
          <w:sz w:val="28"/>
          <w:szCs w:val="28"/>
        </w:rPr>
        <w:t>Р</w:t>
      </w:r>
      <w:r w:rsidRPr="009D280A">
        <w:rPr>
          <w:sz w:val="28"/>
          <w:szCs w:val="28"/>
        </w:rPr>
        <w:t xml:space="preserve"> – количество руководителей линейных менеджеров, чел.</w:t>
      </w:r>
    </w:p>
    <w:p w:rsidR="003C609F" w:rsidRPr="009D280A" w:rsidRDefault="003C609F" w:rsidP="009D280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9D280A">
        <w:rPr>
          <w:b/>
          <w:sz w:val="28"/>
          <w:szCs w:val="28"/>
          <w:lang w:val="en-US"/>
        </w:rPr>
        <w:t>D</w:t>
      </w:r>
      <w:r w:rsidRPr="00A11A88">
        <w:rPr>
          <w:b/>
          <w:sz w:val="28"/>
          <w:szCs w:val="28"/>
        </w:rPr>
        <w:t xml:space="preserve">ср = </w:t>
      </w:r>
      <w:r w:rsidRPr="00A11A88">
        <w:rPr>
          <w:sz w:val="28"/>
          <w:szCs w:val="28"/>
        </w:rPr>
        <w:t>6-2/2</w:t>
      </w:r>
      <w:r w:rsidRPr="00A11A88">
        <w:rPr>
          <w:b/>
          <w:sz w:val="28"/>
          <w:szCs w:val="28"/>
        </w:rPr>
        <w:t xml:space="preserve"> = 2</w:t>
      </w:r>
    </w:p>
    <w:p w:rsidR="003C609F" w:rsidRPr="009D280A" w:rsidRDefault="003C609F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б) определение фактического количества уровней управления (</w:t>
      </w:r>
      <w:r w:rsidRPr="009D280A">
        <w:rPr>
          <w:sz w:val="28"/>
          <w:szCs w:val="28"/>
          <w:lang w:val="en-US"/>
        </w:rPr>
        <w:t>R</w:t>
      </w:r>
      <w:r w:rsidRPr="009D280A">
        <w:rPr>
          <w:sz w:val="28"/>
          <w:szCs w:val="28"/>
        </w:rPr>
        <w:t xml:space="preserve">ф) в подразделениях: </w:t>
      </w:r>
    </w:p>
    <w:p w:rsidR="003C609F" w:rsidRPr="009D280A" w:rsidRDefault="003C609F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  <w:lang w:val="en-US"/>
        </w:rPr>
        <w:t>Rф</w:t>
      </w:r>
      <w:r w:rsidRPr="009D280A">
        <w:rPr>
          <w:sz w:val="28"/>
          <w:szCs w:val="28"/>
        </w:rPr>
        <w:t xml:space="preserve"> = 4</w:t>
      </w:r>
    </w:p>
    <w:p w:rsidR="003C609F" w:rsidRPr="009D280A" w:rsidRDefault="003C609F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в) расчет нормативного количества управленческих уровней (Rн) в организации по формуле:</w:t>
      </w:r>
    </w:p>
    <w:p w:rsidR="003C609F" w:rsidRPr="00A11A88" w:rsidRDefault="003C609F" w:rsidP="009D280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11A88">
        <w:rPr>
          <w:b/>
          <w:sz w:val="28"/>
          <w:szCs w:val="28"/>
          <w:lang w:val="en-US"/>
        </w:rPr>
        <w:t>D</w:t>
      </w:r>
      <w:r w:rsidRPr="00A11A88">
        <w:rPr>
          <w:b/>
          <w:sz w:val="28"/>
          <w:szCs w:val="28"/>
        </w:rPr>
        <w:t xml:space="preserve">ср = </w:t>
      </w:r>
      <w:r w:rsidR="0050466F">
        <w:rPr>
          <w:b/>
          <w:position w:val="-12"/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20.25pt">
            <v:imagedata r:id="rId7" o:title=""/>
          </v:shape>
        </w:pict>
      </w:r>
    </w:p>
    <w:p w:rsidR="001D3556" w:rsidRPr="009D280A" w:rsidRDefault="001D3556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color w:val="000000"/>
          <w:sz w:val="28"/>
          <w:szCs w:val="28"/>
          <w:lang w:val="en-US"/>
        </w:rPr>
        <w:t>R</w:t>
      </w:r>
      <w:r w:rsidRPr="00A11A88">
        <w:rPr>
          <w:color w:val="000000"/>
          <w:sz w:val="28"/>
          <w:szCs w:val="28"/>
        </w:rPr>
        <w:t>н</w:t>
      </w:r>
      <w:r w:rsidRPr="009D280A">
        <w:rPr>
          <w:color w:val="000000"/>
          <w:sz w:val="28"/>
          <w:szCs w:val="28"/>
        </w:rPr>
        <w:t xml:space="preserve"> = 1,3</w:t>
      </w:r>
    </w:p>
    <w:p w:rsidR="001D3556" w:rsidRPr="009D280A" w:rsidRDefault="001D3556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D3556" w:rsidRPr="00A11A88" w:rsidRDefault="00DC0E80" w:rsidP="00A11A88">
      <w:pPr>
        <w:spacing w:line="360" w:lineRule="auto"/>
        <w:ind w:left="1276" w:hanging="567"/>
        <w:jc w:val="both"/>
        <w:rPr>
          <w:b/>
          <w:color w:val="000000"/>
          <w:sz w:val="28"/>
          <w:szCs w:val="28"/>
          <w:u w:val="single"/>
        </w:rPr>
      </w:pPr>
      <w:r w:rsidRPr="00A11A88">
        <w:rPr>
          <w:b/>
          <w:color w:val="000000"/>
          <w:sz w:val="28"/>
          <w:szCs w:val="28"/>
        </w:rPr>
        <w:t>3.2</w:t>
      </w:r>
      <w:r w:rsidR="001D3556" w:rsidRPr="00A11A88">
        <w:rPr>
          <w:b/>
          <w:color w:val="000000"/>
          <w:sz w:val="28"/>
          <w:szCs w:val="28"/>
        </w:rPr>
        <w:t>.</w:t>
      </w:r>
      <w:r w:rsidR="001D3556" w:rsidRPr="00A11A88">
        <w:rPr>
          <w:b/>
          <w:color w:val="000000"/>
          <w:sz w:val="28"/>
          <w:szCs w:val="28"/>
          <w:u w:val="single"/>
        </w:rPr>
        <w:t xml:space="preserve"> Моделирование и опт</w:t>
      </w:r>
      <w:r w:rsidR="007E02EA" w:rsidRPr="00A11A88">
        <w:rPr>
          <w:b/>
          <w:color w:val="000000"/>
          <w:sz w:val="28"/>
          <w:szCs w:val="28"/>
          <w:u w:val="single"/>
        </w:rPr>
        <w:t xml:space="preserve">имизация параметров организационной структуры управления. </w:t>
      </w:r>
    </w:p>
    <w:p w:rsidR="007E02EA" w:rsidRPr="009D280A" w:rsidRDefault="007E02EA" w:rsidP="009D280A">
      <w:pPr>
        <w:spacing w:line="360" w:lineRule="auto"/>
        <w:ind w:firstLine="709"/>
        <w:jc w:val="both"/>
        <w:rPr>
          <w:color w:val="000000"/>
          <w:sz w:val="28"/>
          <w:szCs w:val="28"/>
          <w:u w:val="single"/>
        </w:rPr>
      </w:pPr>
    </w:p>
    <w:p w:rsidR="007E02EA" w:rsidRPr="009D280A" w:rsidRDefault="007E02EA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i/>
          <w:color w:val="000000"/>
          <w:sz w:val="28"/>
          <w:szCs w:val="28"/>
        </w:rPr>
        <w:t>Оценка уровня централизации</w:t>
      </w:r>
      <w:r w:rsidRPr="009D280A">
        <w:rPr>
          <w:color w:val="000000"/>
          <w:sz w:val="28"/>
          <w:szCs w:val="28"/>
        </w:rPr>
        <w:t xml:space="preserve"> по какой-либо функции менеджмента проводится с использованием коэффициента фактической централизации (Кцф):</w:t>
      </w:r>
    </w:p>
    <w:p w:rsidR="007E02EA" w:rsidRPr="00A11A88" w:rsidRDefault="00320514" w:rsidP="009D280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11A88">
        <w:rPr>
          <w:b/>
          <w:sz w:val="28"/>
          <w:szCs w:val="28"/>
        </w:rPr>
        <w:t>Кцф = Рв/Рв-Рн</w:t>
      </w:r>
    </w:p>
    <w:p w:rsidR="00320514" w:rsidRPr="009D280A" w:rsidRDefault="00320514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color w:val="000000"/>
          <w:sz w:val="28"/>
          <w:szCs w:val="28"/>
        </w:rPr>
        <w:t xml:space="preserve">где </w:t>
      </w:r>
      <w:r w:rsidRPr="009D280A">
        <w:rPr>
          <w:b/>
          <w:color w:val="000000"/>
          <w:sz w:val="28"/>
          <w:szCs w:val="28"/>
        </w:rPr>
        <w:t>Рв -</w:t>
      </w:r>
      <w:r w:rsidR="00AB30A5">
        <w:rPr>
          <w:color w:val="000000"/>
          <w:sz w:val="28"/>
          <w:szCs w:val="28"/>
        </w:rPr>
        <w:t xml:space="preserve"> </w:t>
      </w:r>
      <w:r w:rsidRPr="009D280A">
        <w:rPr>
          <w:color w:val="000000"/>
          <w:sz w:val="28"/>
          <w:szCs w:val="28"/>
        </w:rPr>
        <w:t>численность управленческих работников по исследуемой функции на верхнем у</w:t>
      </w:r>
      <w:r w:rsidR="004123BF" w:rsidRPr="009D280A">
        <w:rPr>
          <w:color w:val="000000"/>
          <w:sz w:val="28"/>
          <w:szCs w:val="28"/>
        </w:rPr>
        <w:t xml:space="preserve">ровне управления, подразделений, чел.; </w:t>
      </w:r>
    </w:p>
    <w:p w:rsidR="004123BF" w:rsidRPr="009D280A" w:rsidRDefault="004123BF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b/>
          <w:color w:val="000000"/>
          <w:sz w:val="28"/>
          <w:szCs w:val="28"/>
        </w:rPr>
        <w:t>Рн</w:t>
      </w:r>
      <w:r w:rsidRPr="009D280A">
        <w:rPr>
          <w:color w:val="000000"/>
          <w:sz w:val="28"/>
          <w:szCs w:val="28"/>
        </w:rPr>
        <w:t xml:space="preserve"> – численность управленческих работников по той же функции на нижнем уровне управления, чел.</w:t>
      </w:r>
    </w:p>
    <w:p w:rsidR="004123BF" w:rsidRPr="009D280A" w:rsidRDefault="004123BF" w:rsidP="009D280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D280A">
        <w:rPr>
          <w:b/>
          <w:color w:val="000000"/>
          <w:sz w:val="28"/>
          <w:szCs w:val="28"/>
        </w:rPr>
        <w:t xml:space="preserve">Кцф = </w:t>
      </w:r>
      <w:r w:rsidRPr="009D280A">
        <w:rPr>
          <w:color w:val="000000"/>
          <w:sz w:val="28"/>
          <w:szCs w:val="28"/>
        </w:rPr>
        <w:t>2/2+1 = 2/3</w:t>
      </w:r>
      <w:r w:rsidRPr="009D280A">
        <w:rPr>
          <w:b/>
          <w:color w:val="000000"/>
          <w:sz w:val="28"/>
          <w:szCs w:val="28"/>
        </w:rPr>
        <w:t xml:space="preserve"> = 0,6</w:t>
      </w:r>
    </w:p>
    <w:p w:rsidR="004123BF" w:rsidRPr="009D280A" w:rsidRDefault="004123BF" w:rsidP="009D280A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w:r w:rsidRPr="009D280A">
        <w:rPr>
          <w:i/>
          <w:color w:val="000000"/>
          <w:sz w:val="28"/>
          <w:szCs w:val="28"/>
        </w:rPr>
        <w:t>Оптимальный (нормативный уровень) централизации функции менеджмента (Кцн) определяется по формуле:</w:t>
      </w:r>
    </w:p>
    <w:p w:rsidR="000A255D" w:rsidRPr="00A11A88" w:rsidRDefault="004123BF" w:rsidP="009D280A">
      <w:pPr>
        <w:spacing w:line="360" w:lineRule="auto"/>
        <w:ind w:firstLine="709"/>
        <w:jc w:val="both"/>
        <w:rPr>
          <w:b/>
          <w:sz w:val="28"/>
          <w:szCs w:val="28"/>
          <w:vertAlign w:val="superscript"/>
        </w:rPr>
      </w:pPr>
      <w:r w:rsidRPr="00A11A88">
        <w:rPr>
          <w:b/>
          <w:sz w:val="28"/>
          <w:szCs w:val="28"/>
        </w:rPr>
        <w:t>Кцн = А×</w:t>
      </w:r>
      <w:r w:rsidR="000A255D" w:rsidRPr="00A11A88">
        <w:rPr>
          <w:b/>
          <w:sz w:val="28"/>
          <w:szCs w:val="28"/>
        </w:rPr>
        <w:t xml:space="preserve"> </w:t>
      </w:r>
      <w:r w:rsidRPr="00A11A88">
        <w:rPr>
          <w:b/>
          <w:sz w:val="28"/>
          <w:szCs w:val="28"/>
        </w:rPr>
        <w:t>Р</w:t>
      </w:r>
      <w:r w:rsidR="000A255D" w:rsidRPr="00A11A88">
        <w:rPr>
          <w:b/>
          <w:sz w:val="28"/>
          <w:szCs w:val="28"/>
          <w:vertAlign w:val="superscript"/>
          <w:lang w:val="en-US"/>
        </w:rPr>
        <w:t>X</w:t>
      </w:r>
      <w:r w:rsidRPr="00A11A88">
        <w:rPr>
          <w:b/>
          <w:sz w:val="28"/>
          <w:szCs w:val="28"/>
        </w:rPr>
        <w:t xml:space="preserve"> </w:t>
      </w:r>
      <w:r w:rsidR="000A255D" w:rsidRPr="00A11A88">
        <w:rPr>
          <w:b/>
          <w:sz w:val="28"/>
          <w:szCs w:val="28"/>
        </w:rPr>
        <w:t>×</w:t>
      </w:r>
      <w:r w:rsidR="000A255D" w:rsidRPr="00A11A88">
        <w:rPr>
          <w:b/>
          <w:sz w:val="28"/>
          <w:szCs w:val="28"/>
          <w:lang w:val="en-US"/>
        </w:rPr>
        <w:t>Y</w:t>
      </w:r>
      <w:r w:rsidR="000A255D" w:rsidRPr="00A11A88">
        <w:rPr>
          <w:b/>
          <w:sz w:val="28"/>
          <w:szCs w:val="28"/>
          <w:vertAlign w:val="superscript"/>
          <w:lang w:val="en-US"/>
        </w:rPr>
        <w:t>Z</w:t>
      </w:r>
    </w:p>
    <w:p w:rsidR="000A255D" w:rsidRPr="009D280A" w:rsidRDefault="000A255D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color w:val="000000"/>
          <w:sz w:val="28"/>
          <w:szCs w:val="28"/>
        </w:rPr>
        <w:t xml:space="preserve">где </w:t>
      </w:r>
      <w:r w:rsidRPr="009D280A">
        <w:rPr>
          <w:b/>
          <w:color w:val="000000"/>
          <w:sz w:val="28"/>
          <w:szCs w:val="28"/>
        </w:rPr>
        <w:t>Р</w:t>
      </w:r>
      <w:r w:rsidRPr="009D280A">
        <w:rPr>
          <w:color w:val="000000"/>
          <w:sz w:val="28"/>
          <w:szCs w:val="28"/>
        </w:rPr>
        <w:t xml:space="preserve"> – численность административного (производственного) персонала подразделения, чел.;</w:t>
      </w:r>
    </w:p>
    <w:p w:rsidR="000A255D" w:rsidRPr="009D280A" w:rsidRDefault="000A255D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b/>
          <w:color w:val="000000"/>
          <w:sz w:val="28"/>
          <w:szCs w:val="28"/>
          <w:lang w:val="en-US"/>
        </w:rPr>
        <w:t>x</w:t>
      </w:r>
      <w:r w:rsidRPr="009D280A">
        <w:rPr>
          <w:b/>
          <w:color w:val="000000"/>
          <w:sz w:val="28"/>
          <w:szCs w:val="28"/>
        </w:rPr>
        <w:t xml:space="preserve">, </w:t>
      </w:r>
      <w:r w:rsidRPr="009D280A">
        <w:rPr>
          <w:b/>
          <w:color w:val="000000"/>
          <w:sz w:val="28"/>
          <w:szCs w:val="28"/>
          <w:lang w:val="en-US"/>
        </w:rPr>
        <w:t>y</w:t>
      </w:r>
      <w:r w:rsidRPr="009D280A">
        <w:rPr>
          <w:b/>
          <w:color w:val="000000"/>
          <w:sz w:val="28"/>
          <w:szCs w:val="28"/>
        </w:rPr>
        <w:t xml:space="preserve">, </w:t>
      </w:r>
      <w:r w:rsidRPr="009D280A">
        <w:rPr>
          <w:b/>
          <w:color w:val="000000"/>
          <w:sz w:val="28"/>
          <w:szCs w:val="28"/>
          <w:lang w:val="en-US"/>
        </w:rPr>
        <w:t>z</w:t>
      </w:r>
      <w:r w:rsidRPr="009D280A">
        <w:rPr>
          <w:color w:val="000000"/>
          <w:sz w:val="28"/>
          <w:szCs w:val="28"/>
        </w:rPr>
        <w:t xml:space="preserve"> – параметры, опредиленые в [2];</w:t>
      </w:r>
    </w:p>
    <w:p w:rsidR="000A255D" w:rsidRPr="009D280A" w:rsidRDefault="000A255D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b/>
          <w:color w:val="000000"/>
          <w:sz w:val="28"/>
          <w:szCs w:val="28"/>
          <w:lang w:val="en-US"/>
        </w:rPr>
        <w:t>Y</w:t>
      </w:r>
      <w:r w:rsidRPr="009D280A">
        <w:rPr>
          <w:b/>
          <w:color w:val="000000"/>
          <w:sz w:val="28"/>
          <w:szCs w:val="28"/>
        </w:rPr>
        <w:t xml:space="preserve"> </w:t>
      </w:r>
      <w:r w:rsidR="00B55025" w:rsidRPr="009D280A">
        <w:rPr>
          <w:color w:val="000000"/>
          <w:sz w:val="28"/>
          <w:szCs w:val="28"/>
        </w:rPr>
        <w:t>–</w:t>
      </w:r>
      <w:r w:rsidRPr="009D280A">
        <w:rPr>
          <w:color w:val="000000"/>
          <w:sz w:val="28"/>
          <w:szCs w:val="28"/>
        </w:rPr>
        <w:t xml:space="preserve"> </w:t>
      </w:r>
      <w:r w:rsidR="00B55025" w:rsidRPr="009D280A">
        <w:rPr>
          <w:color w:val="000000"/>
          <w:sz w:val="28"/>
          <w:szCs w:val="28"/>
        </w:rPr>
        <w:t>уровень механизации и автоматизации управленческого труда;</w:t>
      </w:r>
    </w:p>
    <w:p w:rsidR="00B55025" w:rsidRPr="00A11A88" w:rsidRDefault="00A11A88" w:rsidP="009D280A">
      <w:pPr>
        <w:tabs>
          <w:tab w:val="left" w:pos="11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color w:val="000000"/>
          <w:sz w:val="28"/>
          <w:szCs w:val="28"/>
        </w:rPr>
        <w:t xml:space="preserve"> </w:t>
      </w:r>
      <w:r w:rsidR="00B55025" w:rsidRPr="009D280A">
        <w:rPr>
          <w:color w:val="000000"/>
          <w:sz w:val="28"/>
          <w:szCs w:val="28"/>
        </w:rPr>
        <w:t>(</w:t>
      </w:r>
      <w:r w:rsidR="00B55025" w:rsidRPr="009D280A">
        <w:rPr>
          <w:color w:val="000000"/>
          <w:sz w:val="28"/>
          <w:szCs w:val="28"/>
          <w:lang w:val="en-US"/>
        </w:rPr>
        <w:t>Y</w:t>
      </w:r>
      <w:r w:rsidR="00B55025" w:rsidRPr="00A11A88">
        <w:rPr>
          <w:color w:val="000000"/>
          <w:sz w:val="28"/>
          <w:szCs w:val="28"/>
        </w:rPr>
        <w:t xml:space="preserve"> = 3)</w:t>
      </w:r>
    </w:p>
    <w:p w:rsidR="00B55025" w:rsidRPr="009D280A" w:rsidRDefault="00B55025" w:rsidP="009D280A">
      <w:pPr>
        <w:tabs>
          <w:tab w:val="left" w:pos="11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color w:val="000000"/>
          <w:sz w:val="28"/>
          <w:szCs w:val="28"/>
        </w:rPr>
        <w:t>В торговой деятельности А = 0,0490, Р ≤ 40.</w:t>
      </w:r>
    </w:p>
    <w:p w:rsidR="00B55025" w:rsidRPr="009D280A" w:rsidRDefault="00B55025" w:rsidP="009D280A">
      <w:pPr>
        <w:tabs>
          <w:tab w:val="left" w:pos="110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color w:val="000000"/>
          <w:sz w:val="28"/>
          <w:szCs w:val="28"/>
        </w:rPr>
        <w:t xml:space="preserve">Если Рв ≥ Рн, то: х = 0,7443; </w:t>
      </w:r>
      <w:r w:rsidRPr="009D280A">
        <w:rPr>
          <w:color w:val="000000"/>
          <w:sz w:val="28"/>
          <w:szCs w:val="28"/>
          <w:lang w:val="en-US"/>
        </w:rPr>
        <w:t>z</w:t>
      </w:r>
      <w:r w:rsidRPr="009D280A">
        <w:rPr>
          <w:color w:val="000000"/>
          <w:sz w:val="28"/>
          <w:szCs w:val="28"/>
        </w:rPr>
        <w:t xml:space="preserve"> = 0,8017</w:t>
      </w:r>
    </w:p>
    <w:p w:rsidR="004123BF" w:rsidRPr="009D280A" w:rsidRDefault="00B55025" w:rsidP="009D280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9D280A">
        <w:rPr>
          <w:b/>
          <w:color w:val="000000"/>
          <w:sz w:val="28"/>
          <w:szCs w:val="28"/>
        </w:rPr>
        <w:t xml:space="preserve">Кцн = </w:t>
      </w:r>
      <w:r w:rsidRPr="009D280A">
        <w:rPr>
          <w:color w:val="000000"/>
          <w:sz w:val="28"/>
          <w:szCs w:val="28"/>
        </w:rPr>
        <w:t>0,0490∙</w:t>
      </w:r>
      <w:r w:rsidR="00A604D7" w:rsidRPr="009D280A">
        <w:rPr>
          <w:color w:val="000000"/>
          <w:sz w:val="28"/>
          <w:szCs w:val="28"/>
        </w:rPr>
        <w:t>25</w:t>
      </w:r>
      <w:r w:rsidR="00A604D7" w:rsidRPr="009D280A">
        <w:rPr>
          <w:color w:val="000000"/>
          <w:sz w:val="28"/>
          <w:szCs w:val="28"/>
          <w:vertAlign w:val="superscript"/>
        </w:rPr>
        <w:t>0,7443</w:t>
      </w:r>
      <w:r w:rsidR="00A604D7" w:rsidRPr="009D280A">
        <w:rPr>
          <w:color w:val="000000"/>
          <w:sz w:val="28"/>
          <w:szCs w:val="28"/>
        </w:rPr>
        <w:t>∙3</w:t>
      </w:r>
      <w:r w:rsidR="00A604D7" w:rsidRPr="009D280A">
        <w:rPr>
          <w:color w:val="000000"/>
          <w:sz w:val="28"/>
          <w:szCs w:val="28"/>
          <w:vertAlign w:val="superscript"/>
        </w:rPr>
        <w:t>0,8017</w:t>
      </w:r>
      <w:r w:rsidR="00AB30A5">
        <w:rPr>
          <w:color w:val="000000"/>
          <w:sz w:val="28"/>
          <w:szCs w:val="28"/>
          <w:vertAlign w:val="superscript"/>
        </w:rPr>
        <w:t xml:space="preserve"> </w:t>
      </w:r>
      <w:r w:rsidR="00A604D7" w:rsidRPr="009D280A">
        <w:rPr>
          <w:color w:val="000000"/>
          <w:sz w:val="28"/>
          <w:szCs w:val="28"/>
        </w:rPr>
        <w:t xml:space="preserve">= </w:t>
      </w:r>
      <w:r w:rsidR="00A604D7" w:rsidRPr="009D280A">
        <w:rPr>
          <w:b/>
          <w:color w:val="000000"/>
          <w:sz w:val="28"/>
          <w:szCs w:val="28"/>
        </w:rPr>
        <w:t>0.96</w:t>
      </w:r>
    </w:p>
    <w:p w:rsidR="00A604D7" w:rsidRPr="009D280A" w:rsidRDefault="00A604D7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color w:val="000000"/>
          <w:sz w:val="28"/>
          <w:szCs w:val="28"/>
        </w:rPr>
        <w:t>∑ [Кцф-Кцн] = 0,4 ≤ 0,5 следовательно структура подразделения выполняется на хорошем уровне.</w:t>
      </w:r>
    </w:p>
    <w:p w:rsidR="00A604D7" w:rsidRPr="009D280A" w:rsidRDefault="00A604D7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color w:val="000000"/>
          <w:sz w:val="28"/>
          <w:szCs w:val="28"/>
        </w:rPr>
        <w:t>В основу моделирования уровня централизации управления закладываются показатели гибкости (Кг) аппарата управления и его разнообразия (Кр).</w:t>
      </w:r>
    </w:p>
    <w:p w:rsidR="00A604D7" w:rsidRPr="00A11A88" w:rsidRDefault="00A604D7" w:rsidP="009D280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11A88">
        <w:rPr>
          <w:b/>
          <w:sz w:val="28"/>
          <w:szCs w:val="28"/>
        </w:rPr>
        <w:t>Кг = Фв/Фв + Фн</w:t>
      </w:r>
    </w:p>
    <w:p w:rsidR="00A604D7" w:rsidRPr="009D280A" w:rsidRDefault="00A604D7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color w:val="000000"/>
          <w:sz w:val="28"/>
          <w:szCs w:val="28"/>
        </w:rPr>
        <w:t xml:space="preserve">где </w:t>
      </w:r>
      <w:r w:rsidRPr="009D280A">
        <w:rPr>
          <w:b/>
          <w:color w:val="000000"/>
          <w:sz w:val="28"/>
          <w:szCs w:val="28"/>
        </w:rPr>
        <w:t>Фв</w:t>
      </w:r>
      <w:r w:rsidRPr="009D280A">
        <w:rPr>
          <w:color w:val="000000"/>
          <w:sz w:val="28"/>
          <w:szCs w:val="28"/>
        </w:rPr>
        <w:t xml:space="preserve"> – численность менеджеров на верхнем уровне управления, имеющих данную функцию в своей должностной инструкции, чел.;</w:t>
      </w:r>
    </w:p>
    <w:p w:rsidR="00A604D7" w:rsidRPr="009D280A" w:rsidRDefault="00A604D7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b/>
          <w:color w:val="000000"/>
          <w:sz w:val="28"/>
          <w:szCs w:val="28"/>
        </w:rPr>
        <w:t>Фн</w:t>
      </w:r>
      <w:r w:rsidRPr="009D280A">
        <w:rPr>
          <w:color w:val="000000"/>
          <w:sz w:val="28"/>
          <w:szCs w:val="28"/>
        </w:rPr>
        <w:t xml:space="preserve"> – то же для менеджеров низового уровня управления;</w:t>
      </w:r>
    </w:p>
    <w:p w:rsidR="000D1481" w:rsidRPr="00A11A88" w:rsidRDefault="000D1481" w:rsidP="009D280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11A88">
        <w:rPr>
          <w:b/>
          <w:sz w:val="28"/>
          <w:szCs w:val="28"/>
        </w:rPr>
        <w:t>Кр =∑ Фн/Рн</w:t>
      </w:r>
    </w:p>
    <w:p w:rsidR="000D1481" w:rsidRPr="009D280A" w:rsidRDefault="000D1481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color w:val="000000"/>
          <w:sz w:val="28"/>
          <w:szCs w:val="28"/>
        </w:rPr>
        <w:t>Кр = 2</w:t>
      </w:r>
    </w:p>
    <w:p w:rsidR="00F91A61" w:rsidRPr="00A11A88" w:rsidRDefault="00A11A88" w:rsidP="00A11A88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F91A61" w:rsidRPr="00A11A88">
        <w:rPr>
          <w:b/>
          <w:sz w:val="28"/>
          <w:szCs w:val="28"/>
        </w:rPr>
        <w:t xml:space="preserve">3.3. </w:t>
      </w:r>
      <w:r w:rsidR="00F91A61" w:rsidRPr="00A11A88">
        <w:rPr>
          <w:b/>
          <w:sz w:val="28"/>
          <w:szCs w:val="28"/>
          <w:u w:val="single"/>
        </w:rPr>
        <w:t>Должностная инструкция инженера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</w:p>
    <w:p w:rsidR="00DC0E80" w:rsidRPr="009D280A" w:rsidRDefault="00DC0E80" w:rsidP="009D280A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9D280A">
        <w:rPr>
          <w:b/>
          <w:i/>
          <w:sz w:val="28"/>
          <w:szCs w:val="28"/>
          <w:u w:val="single"/>
        </w:rPr>
        <w:t>Общие положения:</w:t>
      </w:r>
    </w:p>
    <w:p w:rsidR="00DC0E80" w:rsidRPr="009D280A" w:rsidRDefault="00DC0E80" w:rsidP="009D280A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Инженер относится к категории специалистов, принимается и увольняется на работу приказом директора предприятия по представлению Иванова И. В..</w:t>
      </w:r>
    </w:p>
    <w:p w:rsidR="00DC0E80" w:rsidRPr="009D280A" w:rsidRDefault="00DC0E80" w:rsidP="009D280A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 xml:space="preserve">На должность инженера </w:t>
      </w:r>
      <w:r w:rsidRPr="009D280A">
        <w:rPr>
          <w:sz w:val="28"/>
          <w:szCs w:val="28"/>
          <w:lang w:val="en-US"/>
        </w:rPr>
        <w:t>I</w:t>
      </w:r>
      <w:r w:rsidRPr="009D280A">
        <w:rPr>
          <w:sz w:val="28"/>
          <w:szCs w:val="28"/>
        </w:rPr>
        <w:t xml:space="preserve"> категории назначается лицо, имеющие высшее профессиональное образование и стаж работы в должности инженера </w:t>
      </w:r>
      <w:r w:rsidRPr="009D280A">
        <w:rPr>
          <w:sz w:val="28"/>
          <w:szCs w:val="28"/>
          <w:lang w:val="en-US"/>
        </w:rPr>
        <w:t>II</w:t>
      </w:r>
      <w:r w:rsidRPr="009D280A">
        <w:rPr>
          <w:sz w:val="28"/>
          <w:szCs w:val="28"/>
        </w:rPr>
        <w:t xml:space="preserve"> категории не менее 3 лет; на должность инженера II категории – высшее профессиональное образование и стаж работы в должности инженера III категории не менее 3 лет; на должность инженера III категории: высшее профессиональное образование и стаж работы в должности инженера, без предъявления требований к стажу работы.</w:t>
      </w:r>
    </w:p>
    <w:p w:rsidR="00DC0E80" w:rsidRPr="009D280A" w:rsidRDefault="00DC0E80" w:rsidP="009D280A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Инженер подчиняется Иванову И.В.</w:t>
      </w:r>
    </w:p>
    <w:p w:rsidR="00DC0E80" w:rsidRPr="009D280A" w:rsidRDefault="00DC0E80" w:rsidP="009D280A">
      <w:pPr>
        <w:numPr>
          <w:ilvl w:val="1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В своей деятельности</w:t>
      </w:r>
      <w:r w:rsidR="00AB30A5">
        <w:rPr>
          <w:sz w:val="28"/>
          <w:szCs w:val="28"/>
        </w:rPr>
        <w:t xml:space="preserve"> </w:t>
      </w:r>
      <w:r w:rsidRPr="009D280A">
        <w:rPr>
          <w:sz w:val="28"/>
          <w:szCs w:val="28"/>
        </w:rPr>
        <w:t xml:space="preserve">инженер руководствуется: 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 xml:space="preserve">- нормативными документами по вопросам выполняемой работы; 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 xml:space="preserve">- методическими материалами, касающимися соответствующих вопросов; 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- уставом предприятия;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- правилами трудового распорядка;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- приказами и распоряжениями директора предприятия (непосредственного руководителя);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1.5.</w:t>
      </w:r>
      <w:r w:rsidR="00AB30A5">
        <w:rPr>
          <w:sz w:val="28"/>
          <w:szCs w:val="28"/>
        </w:rPr>
        <w:t xml:space="preserve"> </w:t>
      </w:r>
      <w:r w:rsidRPr="009D280A">
        <w:rPr>
          <w:sz w:val="28"/>
          <w:szCs w:val="28"/>
        </w:rPr>
        <w:t>Инженер должен знать: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- директивные и распорядительные документы, методические и нормативные материалы по вопросам выполняемой работы;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- перспективы технического развития и особенности деятельности предприятия (подразделений предприятия);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- принципы работы, технические характеристики, конструктивные особенности разрабатываемых и используемых технических средств, материалов и их свойств;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- современные средства вычислительной техники, коммуникаций и связи;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 xml:space="preserve">- методы исследования, правила и условия выполнения работ; 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- основные требования предъявляемые к технической документации, материалам, изделиям;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- действующие стандарты, технические условия, положения и инструкции по составлению и оформлению технической документации;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- методы проведения технических расчетов и определения экономической эффективности исследований и разработок;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- достижения науки и техники, передовой отечественный и зарубежный опыт в соответствующей области деятельности;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- основы экономики, организации труда и управления;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- основы трудового законодательства;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- правила и нормы охраны труда.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1.6.</w:t>
      </w:r>
      <w:r w:rsidR="00AB30A5">
        <w:rPr>
          <w:sz w:val="28"/>
          <w:szCs w:val="28"/>
        </w:rPr>
        <w:t xml:space="preserve"> </w:t>
      </w:r>
      <w:r w:rsidRPr="009D280A">
        <w:rPr>
          <w:sz w:val="28"/>
          <w:szCs w:val="28"/>
        </w:rPr>
        <w:t>Во время отсутствия инженера его обязанности выполняет в установленном порядке назначаемый заместитель, несущий полную ответственность за их надлежащее исполнение.</w:t>
      </w:r>
    </w:p>
    <w:p w:rsidR="009119BA" w:rsidRDefault="009119BA" w:rsidP="009D280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DC0E80" w:rsidRPr="009D280A" w:rsidRDefault="00DC0E80" w:rsidP="009D280A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9D280A">
        <w:rPr>
          <w:b/>
          <w:i/>
          <w:sz w:val="28"/>
          <w:szCs w:val="28"/>
        </w:rPr>
        <w:t xml:space="preserve">II. </w:t>
      </w:r>
      <w:r w:rsidRPr="009D280A">
        <w:rPr>
          <w:b/>
          <w:i/>
          <w:sz w:val="28"/>
          <w:szCs w:val="28"/>
          <w:u w:val="single"/>
        </w:rPr>
        <w:t>ФУНКЦИИ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Не возлагаются следующие функции: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2.1. Работа в области научно-технической деятельности по проектированию, строительству, информационному обслуживанию, организации производства, труда и управления.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2.2. Участие в исследовательской работе, разработка проектов программ предприятия с последующим внедрением результатов в производство.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2.3. Организация работы по повышению научно-технических знаний сотрудников предприятия.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2.4. Методическая и практическая помощь по вопросам, входящим в его компетенцию.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2.5. Контроль за соблюдением установленных требований, действующих норм, правил и стандартов.</w:t>
      </w:r>
    </w:p>
    <w:p w:rsidR="009119BA" w:rsidRDefault="009119BA" w:rsidP="009D280A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</w:p>
    <w:p w:rsidR="00DC0E80" w:rsidRPr="009D280A" w:rsidRDefault="00DC0E80" w:rsidP="009D280A">
      <w:pPr>
        <w:spacing w:line="360" w:lineRule="auto"/>
        <w:ind w:firstLine="709"/>
        <w:jc w:val="both"/>
        <w:rPr>
          <w:b/>
          <w:sz w:val="28"/>
          <w:szCs w:val="28"/>
          <w:u w:val="single"/>
        </w:rPr>
      </w:pPr>
      <w:r w:rsidRPr="009D280A">
        <w:rPr>
          <w:b/>
          <w:i/>
          <w:sz w:val="28"/>
          <w:szCs w:val="28"/>
          <w:u w:val="single"/>
          <w:lang w:val="en-US"/>
        </w:rPr>
        <w:t>III</w:t>
      </w:r>
      <w:r w:rsidRPr="009D280A">
        <w:rPr>
          <w:b/>
          <w:i/>
          <w:sz w:val="28"/>
          <w:szCs w:val="28"/>
          <w:u w:val="single"/>
        </w:rPr>
        <w:t>. Должностные обязанности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Для выполнения возложенных на него функций инженер предприятия обязан: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3.1. Выполнять с использованием средств вычислительной техники, коммуникаций и связи работы в области научно-технической деятельности по проектированию, строительству, информационному обслуживанию, организации производства, труда и управления, метрологическому обеспечению, техническому контролю и т.п.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3.2. Разрабатывать методические и нормативные документы, техническую документацию, а также предложения и мероприятия по осуществлению разработанных проектов и программ.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 xml:space="preserve">3.3. Проводить технико-экономический анализ, комплексно обосновывает принимаемые и реализуемые решения, изыскивать возможности сокращения цикла выполнения работ (услуг), содействовать подготовке процесса выполнения, обеспечению подразделений предприятия необходимы и техническими данными, документами, материалами, оборудованием и т.п. 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3.4. Участвовать в работах по исследованию, разработке проектов и программ предприятия (подразделений предприятия)б в проведении мероприятий, связанных с испытаниями оборудования и внедрения его в эксплуатацию, а также выполнение работ по стандартизации технических средств, систем, процессов, оборудования и материалов, в рассмотрение технической документации и подготовке необходимых обзоров, отзывов, заключений по вопросам выполняемой работы;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3.5. Изучать и анализировать информацию, технические данные показатели и результаты работы, обобщать и систематизировать их, проводить необходимые расчеты, используя современную электронно-вычислительную технику.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3.6. Составлять графики работ, заказы, заявки, инструкции, пояснительные записки, карты, схемы, другую техническую документацию, а также установленную отчетность по утвержденным формам и в определенные сроки.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3.7. Оказывать методическую и практическую помощь при реализации проектов и программ, планов и договоров.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3.8. Осуществлять экспертизу технической документации, надзор и контроль за состоянием и эксплуатацией оборудования.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3.9. Следить за соблюдением установленных требований, действующих норм, правил и стандартов.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3.10. Организовывать работу по повышению научно-технических знаний работников.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3.11. Способствовать развитию творческой инициативы, рационализации, изобретательства, внедрению достижений отечественной и зарубежной науки, техники, использованию передового опыта, обеспечивающих эффективную работу предприятия.</w:t>
      </w:r>
    </w:p>
    <w:p w:rsidR="009119BA" w:rsidRDefault="009119BA" w:rsidP="009D280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DC0E80" w:rsidRPr="009D280A" w:rsidRDefault="00DC0E80" w:rsidP="009D280A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9D280A">
        <w:rPr>
          <w:b/>
          <w:i/>
          <w:sz w:val="28"/>
          <w:szCs w:val="28"/>
          <w:lang w:val="en-US"/>
        </w:rPr>
        <w:t>IV</w:t>
      </w:r>
      <w:r w:rsidRPr="009D280A">
        <w:rPr>
          <w:b/>
          <w:i/>
          <w:sz w:val="28"/>
          <w:szCs w:val="28"/>
        </w:rPr>
        <w:t xml:space="preserve">. </w:t>
      </w:r>
      <w:r w:rsidRPr="009D280A">
        <w:rPr>
          <w:b/>
          <w:i/>
          <w:sz w:val="28"/>
          <w:szCs w:val="28"/>
          <w:u w:val="single"/>
        </w:rPr>
        <w:t>ПРАВА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 xml:space="preserve">Инженер имеет право: 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4.1. Знакомиться с проектами решений руководства предприятия, касающихся его деятельности.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4.2. Вносить на рассмотрение руководства предложения по совершенствованию работы, связанной и обязанностями, предусмотренными настоящей инструкции.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4.3. Получать от руководителей структурных подразделений, специалистов информацию и документы, необходимые для выполнения своих должностных обязанностей.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4.4. Привлекать специалистов всех структурных подразделений предприятия для решения возложенных на него обязанностей (если это предусмотрено положение о структурных</w:t>
      </w:r>
      <w:r w:rsidR="00AB30A5">
        <w:rPr>
          <w:sz w:val="28"/>
          <w:szCs w:val="28"/>
        </w:rPr>
        <w:t xml:space="preserve"> </w:t>
      </w:r>
      <w:r w:rsidRPr="009D280A">
        <w:rPr>
          <w:sz w:val="28"/>
          <w:szCs w:val="28"/>
        </w:rPr>
        <w:t>подразделениях, если нет – с разрешения руководителя предприятия).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4.5. Требовать от руководства предприятия оказания содействия в исполнении своих должностных обязанностей и прав.</w:t>
      </w:r>
    </w:p>
    <w:p w:rsidR="009119BA" w:rsidRDefault="009119BA" w:rsidP="009D280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DC0E80" w:rsidRPr="009D280A" w:rsidRDefault="00DC0E80" w:rsidP="009D280A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9D280A">
        <w:rPr>
          <w:b/>
          <w:i/>
          <w:sz w:val="28"/>
          <w:szCs w:val="28"/>
          <w:lang w:val="en-US"/>
        </w:rPr>
        <w:t>V</w:t>
      </w:r>
      <w:r w:rsidRPr="009D280A">
        <w:rPr>
          <w:b/>
          <w:i/>
          <w:sz w:val="28"/>
          <w:szCs w:val="28"/>
        </w:rPr>
        <w:t xml:space="preserve">. </w:t>
      </w:r>
      <w:r w:rsidRPr="009D280A">
        <w:rPr>
          <w:b/>
          <w:i/>
          <w:sz w:val="28"/>
          <w:szCs w:val="28"/>
          <w:u w:val="single"/>
        </w:rPr>
        <w:t>ОТВЕТСТВЕННОСТЬ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Инженер несет ответственность: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5.1. За неисполнение (ненадлежащее исполнение) своих должностных обязанностей, предусмотренных настоящей должностной инструкцией, в пределах, определенных действующим трудовым законодательством РФ.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5.2. За совершенные в процессе осуществления своей деятельности правонарушения в пределах, определенных действующим административным, уголовным и гражданским законодательством РФ.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 xml:space="preserve">5.3. За причинение материального ущерба – в пределах, определенных действующим трудовым, уголовным и гражданским законодательством РФ. </w:t>
      </w:r>
    </w:p>
    <w:p w:rsidR="00DC0E80" w:rsidRPr="009D280A" w:rsidRDefault="00DC0E80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 xml:space="preserve">Должностная инструкция разработана в соответствии с документом №2 от 22 июня </w:t>
      </w:r>
      <w:smartTag w:uri="urn:schemas-microsoft-com:office:smarttags" w:element="metricconverter">
        <w:smartTagPr>
          <w:attr w:name="ProductID" w:val="1999 г"/>
        </w:smartTagPr>
        <w:r w:rsidRPr="009D280A">
          <w:rPr>
            <w:sz w:val="28"/>
            <w:szCs w:val="28"/>
          </w:rPr>
          <w:t>1999 г</w:t>
        </w:r>
      </w:smartTag>
      <w:r w:rsidRPr="009D280A">
        <w:rPr>
          <w:sz w:val="28"/>
          <w:szCs w:val="28"/>
        </w:rPr>
        <w:t>.</w:t>
      </w:r>
    </w:p>
    <w:p w:rsidR="00F91A61" w:rsidRPr="009D280A" w:rsidRDefault="009119BA" w:rsidP="009D280A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br w:type="page"/>
      </w:r>
      <w:r w:rsidR="00F91A61" w:rsidRPr="009D280A">
        <w:rPr>
          <w:b/>
          <w:color w:val="000000"/>
          <w:sz w:val="28"/>
          <w:szCs w:val="28"/>
          <w:u w:val="single"/>
        </w:rPr>
        <w:t>Заключение</w:t>
      </w:r>
    </w:p>
    <w:p w:rsidR="00F91A61" w:rsidRPr="009D280A" w:rsidRDefault="00F91A61" w:rsidP="009D280A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:rsidR="00F91A61" w:rsidRPr="009D280A" w:rsidRDefault="00F91A61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b/>
          <w:color w:val="000000"/>
          <w:sz w:val="28"/>
          <w:szCs w:val="28"/>
        </w:rPr>
        <w:t>1.</w:t>
      </w:r>
      <w:r w:rsidRPr="009D280A">
        <w:rPr>
          <w:color w:val="000000"/>
          <w:sz w:val="28"/>
          <w:szCs w:val="28"/>
        </w:rPr>
        <w:t>Коэффициент централизации не намного превышает значение нормативного коэффициента. Следовательно можно сделать вывод, что функция централизации на заводе «КамаЗ» на высокой степени и об отсутствии необходимости в дальнейшей централизации.</w:t>
      </w:r>
    </w:p>
    <w:p w:rsidR="00F91A61" w:rsidRPr="009D280A" w:rsidRDefault="00F91A61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b/>
          <w:color w:val="000000"/>
          <w:sz w:val="28"/>
          <w:szCs w:val="28"/>
        </w:rPr>
        <w:t xml:space="preserve">2. Кг = 0,3 </w:t>
      </w:r>
      <w:r w:rsidRPr="009D280A">
        <w:rPr>
          <w:color w:val="000000"/>
          <w:sz w:val="28"/>
          <w:szCs w:val="28"/>
        </w:rPr>
        <w:t>свидетельствует о достаточно гибкой управлением персоналом при исполнение определенной функции управления, о четком разделение полномочий.</w:t>
      </w:r>
    </w:p>
    <w:p w:rsidR="00F91A61" w:rsidRPr="009D280A" w:rsidRDefault="00F91A61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b/>
          <w:color w:val="000000"/>
          <w:sz w:val="28"/>
          <w:szCs w:val="28"/>
        </w:rPr>
        <w:t xml:space="preserve">3. Кр = 2 </w:t>
      </w:r>
      <w:r w:rsidRPr="009D280A">
        <w:rPr>
          <w:color w:val="000000"/>
          <w:sz w:val="28"/>
          <w:szCs w:val="28"/>
        </w:rPr>
        <w:t>свидетельствует об узкой специализации менеджеров низшего уровня. Речь идет о начальнике отдела развития: он и некто другой не могут выполнять эту функцию.</w:t>
      </w:r>
    </w:p>
    <w:p w:rsidR="00F91A61" w:rsidRPr="009D280A" w:rsidRDefault="009119BA" w:rsidP="009D280A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  <w:r w:rsidR="00F91A61" w:rsidRPr="009D280A">
        <w:rPr>
          <w:b/>
          <w:color w:val="000000"/>
          <w:sz w:val="28"/>
          <w:szCs w:val="28"/>
        </w:rPr>
        <w:t>«Общее положение о службе развития»</w:t>
      </w:r>
    </w:p>
    <w:p w:rsidR="009119BA" w:rsidRDefault="009119BA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1A61" w:rsidRPr="009D280A" w:rsidRDefault="00F91A61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color w:val="000000"/>
          <w:sz w:val="28"/>
          <w:szCs w:val="28"/>
        </w:rPr>
        <w:t>Служба развития промышленного предприятия является подразделением завода «КАМАЗ», осуществляющая управление основной производственно-хозяйственной деятельностью. Для управления процессом развития того же объекта, т.е. управление программой динамической, многоцелевой, с непрерывно меняющимся содержанием и объектами работ, в которых принимают участие многочисленные специалисты различного профиля, линейно-функциональные структуры недостаточно приспособлены.</w:t>
      </w:r>
    </w:p>
    <w:p w:rsidR="00F91A61" w:rsidRPr="009D280A" w:rsidRDefault="00F91A61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color w:val="000000"/>
          <w:sz w:val="28"/>
          <w:szCs w:val="28"/>
        </w:rPr>
        <w:t>Управление в подсистеме основывается на программно-целевом планирование и охватывает все базовые направления развития продукции творческое, организационное, социальное. Объектом управления в данном случае является вся совокупность осуществляемых на предприятии оргтехмероприятий независимо от источников их возникновения, уровня инициирования, контроля и отчетности.</w:t>
      </w:r>
    </w:p>
    <w:p w:rsidR="00F91A61" w:rsidRPr="009D280A" w:rsidRDefault="00F91A61" w:rsidP="009D280A">
      <w:pPr>
        <w:spacing w:line="360" w:lineRule="auto"/>
        <w:ind w:firstLine="709"/>
        <w:jc w:val="both"/>
        <w:rPr>
          <w:b/>
          <w:color w:val="000000"/>
          <w:sz w:val="28"/>
          <w:szCs w:val="28"/>
          <w:u w:val="single"/>
        </w:rPr>
      </w:pPr>
    </w:p>
    <w:p w:rsidR="00F91A61" w:rsidRPr="009D280A" w:rsidRDefault="00F91A61" w:rsidP="009D280A">
      <w:pPr>
        <w:spacing w:line="360" w:lineRule="auto"/>
        <w:ind w:firstLine="709"/>
        <w:jc w:val="both"/>
        <w:rPr>
          <w:i/>
          <w:color w:val="000000"/>
          <w:sz w:val="28"/>
          <w:szCs w:val="28"/>
          <w:u w:val="single"/>
        </w:rPr>
      </w:pPr>
      <w:r w:rsidRPr="009D280A">
        <w:rPr>
          <w:i/>
          <w:color w:val="000000"/>
          <w:sz w:val="28"/>
          <w:szCs w:val="28"/>
        </w:rPr>
        <w:t>1)</w:t>
      </w:r>
      <w:r w:rsidRPr="009D280A">
        <w:rPr>
          <w:i/>
          <w:color w:val="000000"/>
          <w:sz w:val="28"/>
          <w:szCs w:val="28"/>
          <w:u w:val="single"/>
        </w:rPr>
        <w:t>Цели деятельности службы развития:</w:t>
      </w:r>
    </w:p>
    <w:p w:rsidR="00F91A61" w:rsidRPr="009D280A" w:rsidRDefault="00F91A61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91A61" w:rsidRPr="009D280A" w:rsidRDefault="00F91A61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color w:val="000000"/>
          <w:sz w:val="28"/>
          <w:szCs w:val="28"/>
        </w:rPr>
        <w:t>Целью функционирования подсистемы управления развитием является обеспечение планомерного, сбалансированного по направлениям процесса комплексного развития предприятия – достижение им в установленные календарные сроки прироста экономических, производственно-технических, организационных, социальных параметров, предусмотренных соответствующим планом. В рамках этой цели реализуются основные задачи развития предприятия:</w:t>
      </w:r>
    </w:p>
    <w:p w:rsidR="00F91A61" w:rsidRPr="009D280A" w:rsidRDefault="00F91A61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color w:val="000000"/>
          <w:sz w:val="28"/>
          <w:szCs w:val="28"/>
        </w:rPr>
        <w:t>рост его производственного потенциала на основе совершенствования (в том числе расширения, реконструкции, технического перевооружения) действующей производственно-технической базы;</w:t>
      </w:r>
    </w:p>
    <w:p w:rsidR="00F91A61" w:rsidRPr="009D280A" w:rsidRDefault="00F91A61" w:rsidP="009D280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D280A">
        <w:rPr>
          <w:color w:val="000000"/>
          <w:sz w:val="28"/>
          <w:szCs w:val="28"/>
        </w:rPr>
        <w:t>повышение эффективности производственно-хозяйственной деятельности (рост производительности труда, снижение затрат на производство продукции, улучшение качества изготовления продукции и др.)</w:t>
      </w:r>
    </w:p>
    <w:p w:rsidR="00F91A61" w:rsidRPr="009D280A" w:rsidRDefault="00F91A61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улучшение потребительских свойств и расширение (обновление) ассортимента продукции путем совершенствования выпускаемых и освоения производства новых изделий;</w:t>
      </w:r>
    </w:p>
    <w:p w:rsidR="00F91A61" w:rsidRPr="009D280A" w:rsidRDefault="00F91A61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повышение социального потенциала коллектива на основе роста производственной, творческой и общественной активности работающих, улучшения условий их труда и быта.</w:t>
      </w:r>
    </w:p>
    <w:p w:rsidR="00F91A61" w:rsidRPr="009D280A" w:rsidRDefault="00F91A61" w:rsidP="009D280A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F91A61" w:rsidRPr="009D280A" w:rsidRDefault="00F91A61" w:rsidP="009D280A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9D280A">
        <w:rPr>
          <w:i/>
          <w:sz w:val="28"/>
          <w:szCs w:val="28"/>
        </w:rPr>
        <w:t xml:space="preserve">2) </w:t>
      </w:r>
      <w:r w:rsidRPr="009D280A">
        <w:rPr>
          <w:i/>
          <w:sz w:val="28"/>
          <w:szCs w:val="28"/>
          <w:u w:val="single"/>
        </w:rPr>
        <w:t>Порядок управления деятельностью</w:t>
      </w:r>
    </w:p>
    <w:p w:rsidR="00F91A61" w:rsidRPr="009D280A" w:rsidRDefault="00F91A61" w:rsidP="009D280A">
      <w:pPr>
        <w:spacing w:line="360" w:lineRule="auto"/>
        <w:ind w:firstLine="709"/>
        <w:jc w:val="both"/>
        <w:rPr>
          <w:sz w:val="28"/>
          <w:szCs w:val="28"/>
        </w:rPr>
      </w:pPr>
    </w:p>
    <w:p w:rsidR="00F91A61" w:rsidRPr="009D280A" w:rsidRDefault="00F91A61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Общее руководство развитием осуществляет главный инженер (в крупных производственных комплексах – директор по развитию или технический директор).</w:t>
      </w:r>
    </w:p>
    <w:p w:rsidR="00F91A61" w:rsidRPr="009D280A" w:rsidRDefault="00F91A61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Высшим координационно-совещательным органом, участвующим в решении задач целеполагания, выбора, направлений, путей и методов достижения поставленных целей, планирования и оценки результатов развития предприятия, является научно-технический (технико-экономический) совет предприятия.</w:t>
      </w:r>
    </w:p>
    <w:p w:rsidR="00F91A61" w:rsidRPr="009D280A" w:rsidRDefault="00F91A61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Организационно-координирующим и исполнительным органом, обеспечивающим реализацию процесса управления развитием предприятия, является отдел развития – специализированное структурное подразделение предприятия, стоящее свою деятельность на программно-целевой основе.</w:t>
      </w:r>
    </w:p>
    <w:p w:rsidR="00F91A61" w:rsidRPr="009D280A" w:rsidRDefault="00F91A61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Отдел возглавляет начальник, на крупных предприятиях, в ПО, производственных комплексах может быть введена должность: заместитель главного инженера по развитию – начальник отдела развития. К основным задачам подразделения относятся: прогнозирование, перспективное и текущее планирование развития предприятия; организация и координация работ по развитию, контроль и анализ хода и результатов работ по выполнению планов развития и включенных в планы мероприятий; выработка проектов управляющих воздействий, направленных на усиление выявленных отклонений от планов; учет и отчетность по результатам выполнения планов развития; совершенствование организации и методов управления развитием предприятия.</w:t>
      </w:r>
    </w:p>
    <w:p w:rsidR="00F91A61" w:rsidRPr="009D280A" w:rsidRDefault="00F91A61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Под методическим руководством отдела развития при решении задач, связанных с развитием предприятия, осуществляют свою деятельность общественные организации – лаборатории, бюро, группы технико-экономического анализа, социологических исследований и др., а также первичные организации ВОИР, НТО.</w:t>
      </w:r>
    </w:p>
    <w:p w:rsidR="00F91A61" w:rsidRPr="009D280A" w:rsidRDefault="00F91A61" w:rsidP="009D280A">
      <w:pPr>
        <w:spacing w:line="360" w:lineRule="auto"/>
        <w:ind w:firstLine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Создание службы развития предприятия не требует привлечения дополнительной численности работников, поскольку вся перестройка ОСУ осуществляется за счет перераспределения функций (и соответственно работников) между подразделениями существующей системы управления предприятия.</w:t>
      </w:r>
    </w:p>
    <w:p w:rsidR="003E279E" w:rsidRPr="009D280A" w:rsidRDefault="009119BA" w:rsidP="009119BA">
      <w:pPr>
        <w:spacing w:line="360" w:lineRule="auto"/>
        <w:ind w:firstLine="1418"/>
        <w:jc w:val="both"/>
        <w:rPr>
          <w:b/>
          <w:i/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br w:type="page"/>
      </w:r>
      <w:r w:rsidR="003E279E" w:rsidRPr="009D280A">
        <w:rPr>
          <w:b/>
          <w:i/>
          <w:sz w:val="28"/>
          <w:szCs w:val="28"/>
        </w:rPr>
        <w:t>Библиографический список</w:t>
      </w:r>
    </w:p>
    <w:p w:rsidR="003E279E" w:rsidRPr="009D280A" w:rsidRDefault="003E279E" w:rsidP="009D280A">
      <w:pPr>
        <w:spacing w:line="360" w:lineRule="auto"/>
        <w:ind w:firstLine="709"/>
        <w:jc w:val="both"/>
        <w:rPr>
          <w:sz w:val="28"/>
          <w:szCs w:val="28"/>
        </w:rPr>
      </w:pPr>
    </w:p>
    <w:p w:rsidR="003E279E" w:rsidRPr="009D280A" w:rsidRDefault="003E279E" w:rsidP="009119BA">
      <w:pPr>
        <w:numPr>
          <w:ilvl w:val="0"/>
          <w:numId w:val="6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Московцев В.В. Теория управления. Практическое пособие для работы студентов и выполнения контрольных работ. – Липецк: ЛЭГИ, 2003 – 28 с.</w:t>
      </w:r>
    </w:p>
    <w:p w:rsidR="0050126B" w:rsidRPr="009D280A" w:rsidRDefault="003E279E" w:rsidP="009119BA">
      <w:pPr>
        <w:numPr>
          <w:ilvl w:val="0"/>
          <w:numId w:val="6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Совершенствование организационных структур управления предприятий и производственных объединений. Межотраслевые рекомендации. – Москва Экономика. 1991 – 108 с.</w:t>
      </w:r>
    </w:p>
    <w:p w:rsidR="003E279E" w:rsidRPr="009D280A" w:rsidRDefault="0050126B" w:rsidP="009119BA">
      <w:pPr>
        <w:numPr>
          <w:ilvl w:val="0"/>
          <w:numId w:val="6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Веснин В.Р. Менеджмент: Учебник. – М., 1996</w:t>
      </w:r>
    </w:p>
    <w:p w:rsidR="008E73FD" w:rsidRPr="009D280A" w:rsidRDefault="00AE7BEF" w:rsidP="009119BA">
      <w:pPr>
        <w:numPr>
          <w:ilvl w:val="0"/>
          <w:numId w:val="6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Б</w:t>
      </w:r>
      <w:r w:rsidR="00DC4E7A" w:rsidRPr="009D280A">
        <w:rPr>
          <w:sz w:val="28"/>
          <w:szCs w:val="28"/>
        </w:rPr>
        <w:t>орисов А.Н.- принятия решений на основе не чётких</w:t>
      </w:r>
      <w:r w:rsidR="00AB30A5">
        <w:rPr>
          <w:sz w:val="28"/>
          <w:szCs w:val="28"/>
        </w:rPr>
        <w:t xml:space="preserve"> </w:t>
      </w:r>
      <w:r w:rsidR="00DC4E7A" w:rsidRPr="009D280A">
        <w:rPr>
          <w:sz w:val="28"/>
          <w:szCs w:val="28"/>
        </w:rPr>
        <w:t>моделей: примерыиспользования.</w:t>
      </w:r>
    </w:p>
    <w:p w:rsidR="00DC4E7A" w:rsidRPr="009D280A" w:rsidRDefault="00DC4E7A" w:rsidP="009119BA">
      <w:pPr>
        <w:numPr>
          <w:ilvl w:val="0"/>
          <w:numId w:val="6"/>
        </w:numPr>
        <w:spacing w:line="360" w:lineRule="auto"/>
        <w:ind w:left="1418" w:hanging="709"/>
        <w:jc w:val="both"/>
        <w:rPr>
          <w:i/>
          <w:sz w:val="28"/>
          <w:szCs w:val="28"/>
        </w:rPr>
      </w:pPr>
      <w:r w:rsidRPr="009D280A">
        <w:rPr>
          <w:sz w:val="28"/>
          <w:szCs w:val="28"/>
        </w:rPr>
        <w:t>Гольдштейн Г.Я.- стратегический менеджмент и предпринимательство: возможности процветания.</w:t>
      </w:r>
    </w:p>
    <w:p w:rsidR="00551E63" w:rsidRPr="009D280A" w:rsidRDefault="00DC4E7A" w:rsidP="009119BA">
      <w:pPr>
        <w:numPr>
          <w:ilvl w:val="0"/>
          <w:numId w:val="6"/>
        </w:numPr>
        <w:spacing w:line="360" w:lineRule="auto"/>
        <w:ind w:left="1418" w:hanging="709"/>
        <w:jc w:val="both"/>
        <w:rPr>
          <w:sz w:val="28"/>
          <w:szCs w:val="28"/>
        </w:rPr>
      </w:pPr>
      <w:r w:rsidRPr="009D280A">
        <w:rPr>
          <w:sz w:val="28"/>
          <w:szCs w:val="28"/>
        </w:rPr>
        <w:t>Ефремов В.С.- стратегия бизнеса</w:t>
      </w:r>
      <w:r w:rsidR="00551E63" w:rsidRPr="009D280A">
        <w:rPr>
          <w:sz w:val="28"/>
          <w:szCs w:val="28"/>
        </w:rPr>
        <w:t>: концепция и метод планирования.</w:t>
      </w:r>
    </w:p>
    <w:p w:rsidR="00551E63" w:rsidRPr="009D280A" w:rsidRDefault="00551E63" w:rsidP="009119BA">
      <w:pPr>
        <w:numPr>
          <w:ilvl w:val="0"/>
          <w:numId w:val="6"/>
        </w:numPr>
        <w:spacing w:line="360" w:lineRule="auto"/>
        <w:ind w:left="1418" w:hanging="709"/>
        <w:jc w:val="both"/>
        <w:rPr>
          <w:b/>
          <w:sz w:val="28"/>
          <w:szCs w:val="28"/>
        </w:rPr>
      </w:pPr>
      <w:r w:rsidRPr="009D280A">
        <w:rPr>
          <w:sz w:val="28"/>
          <w:szCs w:val="28"/>
        </w:rPr>
        <w:t>Менеджмент организации – учебное пособие</w:t>
      </w:r>
      <w:r w:rsidR="00AB30A5">
        <w:rPr>
          <w:sz w:val="28"/>
          <w:szCs w:val="28"/>
        </w:rPr>
        <w:t xml:space="preserve"> </w:t>
      </w:r>
      <w:r w:rsidRPr="009D280A">
        <w:rPr>
          <w:sz w:val="28"/>
          <w:szCs w:val="28"/>
        </w:rPr>
        <w:t>Румянцева З.П.</w:t>
      </w:r>
    </w:p>
    <w:p w:rsidR="00D4105F" w:rsidRPr="009D280A" w:rsidRDefault="00551E63" w:rsidP="009119BA">
      <w:pPr>
        <w:numPr>
          <w:ilvl w:val="0"/>
          <w:numId w:val="6"/>
        </w:numPr>
        <w:spacing w:line="360" w:lineRule="auto"/>
        <w:ind w:left="1418" w:hanging="709"/>
        <w:jc w:val="both"/>
        <w:rPr>
          <w:b/>
          <w:sz w:val="28"/>
          <w:szCs w:val="28"/>
        </w:rPr>
      </w:pPr>
      <w:r w:rsidRPr="009D280A">
        <w:rPr>
          <w:sz w:val="28"/>
          <w:szCs w:val="28"/>
        </w:rPr>
        <w:t xml:space="preserve">Альберт М. – основа менеджмента. </w:t>
      </w:r>
      <w:bookmarkStart w:id="0" w:name="_GoBack"/>
      <w:bookmarkEnd w:id="0"/>
    </w:p>
    <w:sectPr w:rsidR="00D4105F" w:rsidRPr="009D280A" w:rsidSect="009D280A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9E7" w:rsidRDefault="00AE29E7">
      <w:r>
        <w:separator/>
      </w:r>
    </w:p>
  </w:endnote>
  <w:endnote w:type="continuationSeparator" w:id="0">
    <w:p w:rsidR="00AE29E7" w:rsidRDefault="00AE2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AE4" w:rsidRDefault="008D3AE4" w:rsidP="00232C1D">
    <w:pPr>
      <w:pStyle w:val="a7"/>
      <w:framePr w:wrap="around" w:vAnchor="text" w:hAnchor="margin" w:xAlign="center" w:y="1"/>
      <w:rPr>
        <w:rStyle w:val="a9"/>
      </w:rPr>
    </w:pPr>
  </w:p>
  <w:p w:rsidR="008D3AE4" w:rsidRDefault="008D3AE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AE4" w:rsidRDefault="00DB543C" w:rsidP="00232C1D">
    <w:pPr>
      <w:pStyle w:val="a7"/>
      <w:framePr w:wrap="around" w:vAnchor="text" w:hAnchor="margin" w:xAlign="center" w:y="1"/>
      <w:rPr>
        <w:rStyle w:val="a9"/>
      </w:rPr>
    </w:pPr>
    <w:r>
      <w:rPr>
        <w:rStyle w:val="a9"/>
        <w:noProof/>
      </w:rPr>
      <w:t>1</w:t>
    </w:r>
  </w:p>
  <w:p w:rsidR="008D3AE4" w:rsidRDefault="008D3AE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9E7" w:rsidRDefault="00AE29E7">
      <w:r>
        <w:separator/>
      </w:r>
    </w:p>
  </w:footnote>
  <w:footnote w:type="continuationSeparator" w:id="0">
    <w:p w:rsidR="00AE29E7" w:rsidRDefault="00AE29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949A4"/>
    <w:multiLevelType w:val="hybridMultilevel"/>
    <w:tmpl w:val="AFF4908A"/>
    <w:lvl w:ilvl="0" w:tplc="33E678B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BB02F5"/>
    <w:multiLevelType w:val="hybridMultilevel"/>
    <w:tmpl w:val="F5A4375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6883C72"/>
    <w:multiLevelType w:val="multilevel"/>
    <w:tmpl w:val="44B41756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  <w:u w:val="none"/>
      </w:rPr>
    </w:lvl>
  </w:abstractNum>
  <w:abstractNum w:abstractNumId="3">
    <w:nsid w:val="254E5561"/>
    <w:multiLevelType w:val="multilevel"/>
    <w:tmpl w:val="44B41756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  <w:u w:val="none"/>
      </w:rPr>
    </w:lvl>
  </w:abstractNum>
  <w:abstractNum w:abstractNumId="4">
    <w:nsid w:val="2B330951"/>
    <w:multiLevelType w:val="hybridMultilevel"/>
    <w:tmpl w:val="A746A94E"/>
    <w:lvl w:ilvl="0" w:tplc="C220EC7A">
      <w:start w:val="1"/>
      <w:numFmt w:val="decimal"/>
      <w:lvlText w:val="%1."/>
      <w:lvlJc w:val="left"/>
      <w:pPr>
        <w:ind w:left="1789" w:hanging="108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C671AC0"/>
    <w:multiLevelType w:val="multilevel"/>
    <w:tmpl w:val="BC22E64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1FC2"/>
    <w:rsid w:val="000866A9"/>
    <w:rsid w:val="000A255D"/>
    <w:rsid w:val="000D1481"/>
    <w:rsid w:val="000D411A"/>
    <w:rsid w:val="001054D7"/>
    <w:rsid w:val="00155BAB"/>
    <w:rsid w:val="001967C1"/>
    <w:rsid w:val="001C3781"/>
    <w:rsid w:val="001C38AC"/>
    <w:rsid w:val="001D3556"/>
    <w:rsid w:val="001E6E3E"/>
    <w:rsid w:val="00232C1D"/>
    <w:rsid w:val="00272B82"/>
    <w:rsid w:val="002B0272"/>
    <w:rsid w:val="002B086E"/>
    <w:rsid w:val="0030066D"/>
    <w:rsid w:val="00320514"/>
    <w:rsid w:val="00377506"/>
    <w:rsid w:val="003A4CBF"/>
    <w:rsid w:val="003C609F"/>
    <w:rsid w:val="003D4FCC"/>
    <w:rsid w:val="003E279E"/>
    <w:rsid w:val="003F03D1"/>
    <w:rsid w:val="004123BF"/>
    <w:rsid w:val="00432309"/>
    <w:rsid w:val="00445D52"/>
    <w:rsid w:val="00461C85"/>
    <w:rsid w:val="0048348A"/>
    <w:rsid w:val="004B2D55"/>
    <w:rsid w:val="004C22B2"/>
    <w:rsid w:val="004D582B"/>
    <w:rsid w:val="0050126B"/>
    <w:rsid w:val="0050466F"/>
    <w:rsid w:val="00551E63"/>
    <w:rsid w:val="005A6E81"/>
    <w:rsid w:val="005A746A"/>
    <w:rsid w:val="005B3B56"/>
    <w:rsid w:val="005E5A41"/>
    <w:rsid w:val="005F6D3E"/>
    <w:rsid w:val="006100D0"/>
    <w:rsid w:val="006618E8"/>
    <w:rsid w:val="00685A17"/>
    <w:rsid w:val="006D775E"/>
    <w:rsid w:val="006E616B"/>
    <w:rsid w:val="00706272"/>
    <w:rsid w:val="0071421E"/>
    <w:rsid w:val="007D4CA6"/>
    <w:rsid w:val="007E02EA"/>
    <w:rsid w:val="00803625"/>
    <w:rsid w:val="00820744"/>
    <w:rsid w:val="00851D01"/>
    <w:rsid w:val="00861FC2"/>
    <w:rsid w:val="00863A86"/>
    <w:rsid w:val="008B712D"/>
    <w:rsid w:val="008D3AE4"/>
    <w:rsid w:val="008D47B1"/>
    <w:rsid w:val="008E73FD"/>
    <w:rsid w:val="0090117B"/>
    <w:rsid w:val="00903DB9"/>
    <w:rsid w:val="009051D2"/>
    <w:rsid w:val="009119BA"/>
    <w:rsid w:val="00925A76"/>
    <w:rsid w:val="00946BB6"/>
    <w:rsid w:val="00956854"/>
    <w:rsid w:val="009A6D6E"/>
    <w:rsid w:val="009D280A"/>
    <w:rsid w:val="009D79D8"/>
    <w:rsid w:val="009E67FA"/>
    <w:rsid w:val="009F6A8F"/>
    <w:rsid w:val="00A11A88"/>
    <w:rsid w:val="00A16483"/>
    <w:rsid w:val="00A448E8"/>
    <w:rsid w:val="00A604D7"/>
    <w:rsid w:val="00A97F26"/>
    <w:rsid w:val="00AB30A5"/>
    <w:rsid w:val="00AC1A3F"/>
    <w:rsid w:val="00AE29E7"/>
    <w:rsid w:val="00AE4EC3"/>
    <w:rsid w:val="00AE7BEF"/>
    <w:rsid w:val="00AF209F"/>
    <w:rsid w:val="00B20717"/>
    <w:rsid w:val="00B5357D"/>
    <w:rsid w:val="00B55025"/>
    <w:rsid w:val="00B9678C"/>
    <w:rsid w:val="00BB431E"/>
    <w:rsid w:val="00BE208E"/>
    <w:rsid w:val="00BF49E3"/>
    <w:rsid w:val="00C17AE1"/>
    <w:rsid w:val="00C630DD"/>
    <w:rsid w:val="00C95904"/>
    <w:rsid w:val="00CB73A2"/>
    <w:rsid w:val="00D04655"/>
    <w:rsid w:val="00D05C80"/>
    <w:rsid w:val="00D06A97"/>
    <w:rsid w:val="00D147E2"/>
    <w:rsid w:val="00D4105F"/>
    <w:rsid w:val="00D45EFD"/>
    <w:rsid w:val="00D614F9"/>
    <w:rsid w:val="00D7024C"/>
    <w:rsid w:val="00D979D7"/>
    <w:rsid w:val="00DB543C"/>
    <w:rsid w:val="00DC0E80"/>
    <w:rsid w:val="00DC4E7A"/>
    <w:rsid w:val="00E04895"/>
    <w:rsid w:val="00E72E22"/>
    <w:rsid w:val="00EC558E"/>
    <w:rsid w:val="00ED119F"/>
    <w:rsid w:val="00EF3531"/>
    <w:rsid w:val="00F05A43"/>
    <w:rsid w:val="00F23B54"/>
    <w:rsid w:val="00F527BE"/>
    <w:rsid w:val="00F91A61"/>
    <w:rsid w:val="00FB1287"/>
    <w:rsid w:val="00FF57CB"/>
    <w:rsid w:val="00FF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6"/>
    <o:shapelayout v:ext="edit">
      <o:idmap v:ext="edit" data="1"/>
    </o:shapelayout>
  </w:shapeDefaults>
  <w:decimalSymbol w:val=","/>
  <w:listSeparator w:val=";"/>
  <w14:defaultImageDpi w14:val="0"/>
  <w15:chartTrackingRefBased/>
  <w15:docId w15:val="{3164E0DE-4D68-484F-807B-7128E0EA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rsid w:val="00EC558E"/>
    <w:rPr>
      <w:sz w:val="20"/>
      <w:szCs w:val="20"/>
    </w:rPr>
  </w:style>
  <w:style w:type="character" w:customStyle="1" w:styleId="a4">
    <w:name w:val="Текст концевой сноски Знак"/>
    <w:link w:val="a3"/>
    <w:uiPriority w:val="99"/>
    <w:semiHidden/>
    <w:locked/>
    <w:rPr>
      <w:rFonts w:cs="Times New Roman"/>
    </w:rPr>
  </w:style>
  <w:style w:type="character" w:styleId="a5">
    <w:name w:val="endnote reference"/>
    <w:uiPriority w:val="99"/>
    <w:semiHidden/>
    <w:rsid w:val="00EC558E"/>
    <w:rPr>
      <w:rFonts w:cs="Times New Roman"/>
      <w:vertAlign w:val="superscript"/>
    </w:rPr>
  </w:style>
  <w:style w:type="table" w:styleId="a6">
    <w:name w:val="Table Grid"/>
    <w:basedOn w:val="a1"/>
    <w:uiPriority w:val="59"/>
    <w:rsid w:val="00FB12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8B71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8B712D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B2D5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3669</Words>
  <Characters>20918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Дом</Company>
  <LinksUpToDate>false</LinksUpToDate>
  <CharactersWithSpaces>24538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Владимир</dc:creator>
  <cp:keywords/>
  <dc:description/>
  <cp:lastModifiedBy>admin</cp:lastModifiedBy>
  <cp:revision>2</cp:revision>
  <cp:lastPrinted>2005-12-29T10:58:00Z</cp:lastPrinted>
  <dcterms:created xsi:type="dcterms:W3CDTF">2014-02-28T13:11:00Z</dcterms:created>
  <dcterms:modified xsi:type="dcterms:W3CDTF">2014-02-28T13:11:00Z</dcterms:modified>
</cp:coreProperties>
</file>