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92" w:rsidRPr="00DB7702" w:rsidRDefault="00DB7702" w:rsidP="00871DB5">
      <w:pPr>
        <w:spacing w:line="360" w:lineRule="auto"/>
        <w:ind w:firstLine="709"/>
        <w:jc w:val="both"/>
        <w:rPr>
          <w:b/>
          <w:lang w:val="en-US"/>
        </w:rPr>
      </w:pPr>
      <w:r>
        <w:rPr>
          <w:b/>
        </w:rPr>
        <w:t>Введение</w:t>
      </w:r>
    </w:p>
    <w:p w:rsidR="00D909DD" w:rsidRPr="00871DB5" w:rsidRDefault="00D909DD" w:rsidP="00871DB5">
      <w:pPr>
        <w:spacing w:line="360" w:lineRule="auto"/>
        <w:ind w:firstLine="709"/>
        <w:jc w:val="both"/>
        <w:rPr>
          <w:b/>
        </w:rPr>
      </w:pPr>
    </w:p>
    <w:p w:rsidR="00BD6977" w:rsidRPr="00871DB5" w:rsidRDefault="004F149C" w:rsidP="00871DB5">
      <w:pPr>
        <w:spacing w:line="360" w:lineRule="auto"/>
        <w:ind w:firstLine="709"/>
        <w:jc w:val="both"/>
      </w:pPr>
      <w:r w:rsidRPr="00871DB5">
        <w:t>В период с</w:t>
      </w:r>
      <w:r w:rsidR="00D909DD" w:rsidRPr="00871DB5">
        <w:t xml:space="preserve"> 8 июня </w:t>
      </w:r>
      <w:smartTag w:uri="urn:schemas-microsoft-com:office:smarttags" w:element="metricconverter">
        <w:smartTagPr>
          <w:attr w:name="ProductID" w:val="2009 г"/>
        </w:smartTagPr>
        <w:r w:rsidRPr="00871DB5">
          <w:t>2009 г</w:t>
        </w:r>
      </w:smartTag>
      <w:r w:rsidRPr="00871DB5">
        <w:t xml:space="preserve">. </w:t>
      </w:r>
      <w:r w:rsidR="00D909DD" w:rsidRPr="00871DB5">
        <w:t xml:space="preserve">по 21 июня </w:t>
      </w:r>
      <w:smartTag w:uri="urn:schemas-microsoft-com:office:smarttags" w:element="metricconverter">
        <w:smartTagPr>
          <w:attr w:name="ProductID" w:val="2009 г"/>
        </w:smartTagPr>
        <w:r w:rsidR="00D909DD" w:rsidRPr="00871DB5">
          <w:t>2009 г</w:t>
        </w:r>
      </w:smartTag>
      <w:r w:rsidR="00D909DD" w:rsidRPr="00871DB5">
        <w:t>. я проход</w:t>
      </w:r>
      <w:r w:rsidRPr="00871DB5">
        <w:t>ила ознакомительную практику в о</w:t>
      </w:r>
      <w:r w:rsidR="00D909DD" w:rsidRPr="00871DB5">
        <w:t>тделе профилактической работы Управления ПБ и АСР на объектах ОАО «Куйбышевский НПЗ» ООО «РН-Пожарная безопасность»</w:t>
      </w:r>
      <w:r w:rsidRPr="00871DB5">
        <w:t xml:space="preserve">. </w:t>
      </w:r>
      <w:r w:rsidR="00BD6977" w:rsidRPr="00871DB5">
        <w:t xml:space="preserve">Руководителем практики являлся начальник отдела </w:t>
      </w:r>
      <w:r w:rsidR="00733A8B" w:rsidRPr="00871DB5">
        <w:t>профилактической работы Петров</w:t>
      </w:r>
      <w:r w:rsidR="00BD6977" w:rsidRPr="00871DB5">
        <w:t xml:space="preserve"> Е. И.</w:t>
      </w:r>
    </w:p>
    <w:p w:rsidR="00BD6977" w:rsidRPr="00871DB5" w:rsidRDefault="00BD6977" w:rsidP="00871DB5">
      <w:pPr>
        <w:spacing w:line="360" w:lineRule="auto"/>
        <w:ind w:firstLine="709"/>
        <w:jc w:val="both"/>
      </w:pPr>
      <w:r w:rsidRPr="00871DB5">
        <w:t>Основными задачами ознакомительной практики являются:</w:t>
      </w:r>
    </w:p>
    <w:p w:rsidR="00BD6977" w:rsidRPr="00871DB5" w:rsidRDefault="00BD6977" w:rsidP="00871DB5">
      <w:pPr>
        <w:numPr>
          <w:ilvl w:val="0"/>
          <w:numId w:val="4"/>
        </w:numPr>
        <w:spacing w:line="360" w:lineRule="auto"/>
        <w:jc w:val="both"/>
      </w:pPr>
      <w:r w:rsidRPr="00871DB5">
        <w:t>общее знакомство с предприятием</w:t>
      </w:r>
      <w:r w:rsidR="002024A7" w:rsidRPr="00871DB5">
        <w:t xml:space="preserve"> и</w:t>
      </w:r>
      <w:r w:rsidRPr="00871DB5">
        <w:t xml:space="preserve"> деятельностью</w:t>
      </w:r>
      <w:r w:rsidR="002024A7" w:rsidRPr="00871DB5">
        <w:t xml:space="preserve"> отдела профилактической работы</w:t>
      </w:r>
      <w:r w:rsidRPr="00871DB5">
        <w:t>;</w:t>
      </w:r>
    </w:p>
    <w:p w:rsidR="006A49BC" w:rsidRPr="00871DB5" w:rsidRDefault="00EF2534" w:rsidP="00871DB5">
      <w:pPr>
        <w:numPr>
          <w:ilvl w:val="0"/>
          <w:numId w:val="4"/>
        </w:numPr>
        <w:spacing w:line="360" w:lineRule="auto"/>
        <w:jc w:val="both"/>
      </w:pPr>
      <w:r w:rsidRPr="00871DB5">
        <w:t xml:space="preserve">изучение нормативно-технической </w:t>
      </w:r>
      <w:r w:rsidR="004F149C" w:rsidRPr="00871DB5">
        <w:t xml:space="preserve">и </w:t>
      </w:r>
      <w:r w:rsidR="004F149C" w:rsidRPr="00871DB5">
        <w:rPr>
          <w:snapToGrid w:val="0"/>
        </w:rPr>
        <w:t xml:space="preserve">организационно-распорядительной </w:t>
      </w:r>
      <w:r w:rsidRPr="00871DB5">
        <w:t>документации;</w:t>
      </w:r>
      <w:r w:rsidR="00BD6977" w:rsidRPr="00871DB5">
        <w:t xml:space="preserve"> </w:t>
      </w:r>
    </w:p>
    <w:p w:rsidR="002024A7" w:rsidRPr="00871DB5" w:rsidRDefault="002024A7" w:rsidP="00871DB5">
      <w:pPr>
        <w:numPr>
          <w:ilvl w:val="0"/>
          <w:numId w:val="4"/>
        </w:numPr>
        <w:spacing w:line="360" w:lineRule="auto"/>
        <w:jc w:val="both"/>
      </w:pPr>
      <w:r w:rsidRPr="00871DB5">
        <w:t>изучение системы стимулирования персонала;</w:t>
      </w:r>
    </w:p>
    <w:p w:rsidR="00871DB5" w:rsidRPr="00871DB5" w:rsidRDefault="002024A7" w:rsidP="00871DB5">
      <w:pPr>
        <w:numPr>
          <w:ilvl w:val="0"/>
          <w:numId w:val="4"/>
        </w:numPr>
        <w:spacing w:line="360" w:lineRule="auto"/>
        <w:jc w:val="both"/>
      </w:pPr>
      <w:r w:rsidRPr="00871DB5">
        <w:t>получение практических навыков в качестве менеджера по персоналу.</w:t>
      </w:r>
    </w:p>
    <w:p w:rsidR="00D909DD" w:rsidRPr="00DB7702" w:rsidRDefault="00DB7702" w:rsidP="00DB7702">
      <w:pPr>
        <w:spacing w:line="360" w:lineRule="auto"/>
        <w:ind w:left="720"/>
        <w:jc w:val="both"/>
        <w:rPr>
          <w:b/>
          <w:lang w:val="en-US"/>
        </w:rPr>
      </w:pPr>
      <w:r>
        <w:rPr>
          <w:lang w:val="en-US"/>
        </w:rPr>
        <w:br w:type="page"/>
      </w:r>
      <w:r w:rsidR="00D909DD" w:rsidRPr="00871DB5">
        <w:rPr>
          <w:b/>
        </w:rPr>
        <w:t>Раздел 1.</w:t>
      </w:r>
      <w:r>
        <w:rPr>
          <w:b/>
        </w:rPr>
        <w:t xml:space="preserve"> Основная часть</w:t>
      </w:r>
    </w:p>
    <w:p w:rsidR="00DB7702" w:rsidRPr="00DB7702" w:rsidRDefault="00DB7702" w:rsidP="00871DB5">
      <w:pPr>
        <w:tabs>
          <w:tab w:val="left" w:pos="4080"/>
        </w:tabs>
        <w:spacing w:line="360" w:lineRule="auto"/>
        <w:ind w:firstLine="709"/>
        <w:jc w:val="both"/>
        <w:rPr>
          <w:b/>
          <w:lang w:val="en-US"/>
        </w:rPr>
      </w:pPr>
    </w:p>
    <w:p w:rsidR="00D27309" w:rsidRPr="00871DB5" w:rsidRDefault="00EF2534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ООО «РН-Пожарная безопасность» является 100% дочерним предприятием ОАО </w:t>
      </w:r>
      <w:r w:rsidR="00D27309" w:rsidRPr="00871DB5">
        <w:t>«</w:t>
      </w:r>
      <w:r w:rsidRPr="00871DB5">
        <w:t xml:space="preserve">НК Роснефть» с 1 апреля 2008г. </w:t>
      </w:r>
      <w:r w:rsidR="00B9185F" w:rsidRPr="00871DB5">
        <w:t>ООО «РН-Пожарная безопасность»</w:t>
      </w:r>
      <w:r w:rsidR="00AF2F85" w:rsidRPr="00871DB5">
        <w:t xml:space="preserve"> </w:t>
      </w:r>
      <w:r w:rsidR="00B9185F" w:rsidRPr="00871DB5">
        <w:t xml:space="preserve">оказывает такие услуги </w:t>
      </w:r>
      <w:r w:rsidR="00AF2F85" w:rsidRPr="00871DB5">
        <w:t xml:space="preserve">в области пожарной безопасности, </w:t>
      </w:r>
      <w:r w:rsidR="00B9185F" w:rsidRPr="00871DB5">
        <w:t>как:</w:t>
      </w:r>
    </w:p>
    <w:p w:rsidR="00B9185F" w:rsidRPr="00871DB5" w:rsidRDefault="00B9185F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- разработка пожарной безопасности </w:t>
      </w:r>
      <w:r w:rsidR="00270199" w:rsidRPr="00871DB5">
        <w:t xml:space="preserve">объектов </w:t>
      </w:r>
      <w:r w:rsidRPr="00871DB5">
        <w:t>с расчетом пожарных рисков;</w:t>
      </w:r>
    </w:p>
    <w:p w:rsidR="00AF2F85" w:rsidRPr="00871DB5" w:rsidRDefault="00B9185F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- </w:t>
      </w:r>
      <w:r w:rsidR="00AF2F85" w:rsidRPr="00871DB5">
        <w:t xml:space="preserve">испытание </w:t>
      </w:r>
      <w:r w:rsidR="00D47DEE" w:rsidRPr="00871DB5">
        <w:t>наружных</w:t>
      </w:r>
      <w:r w:rsidR="00AF2F85" w:rsidRPr="00871DB5">
        <w:t xml:space="preserve"> пожарных лестниц и ограждений на крышах</w:t>
      </w:r>
      <w:r w:rsidR="00270199" w:rsidRPr="00871DB5">
        <w:t xml:space="preserve"> зданий и сооружений</w:t>
      </w:r>
      <w:r w:rsidR="00AF2F85" w:rsidRPr="00871DB5">
        <w:t>;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разработка планов эвакуации людей из зданий и сооружений;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испытание пенных станций, противопожарного водопровода, лафетных стволов, колец орошения, систем пенного тушения резервуаров;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определение категорий взрывопожарной и пожарной опасности для зданий и сооружений;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определение необходимого количества первичных средств пожаротушения на объектах;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перезарядка огнетушителей;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испытание качества пенообразователя в лаборатории;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проведение огнезащитной обработки материалов, изделий и конструкций;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заполнение проемов в противопожарных преградах (установка противопожарных дверей, клапанов и т. д.)</w:t>
      </w:r>
    </w:p>
    <w:p w:rsidR="00D47DEE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- </w:t>
      </w:r>
      <w:r w:rsidR="00D47DEE" w:rsidRPr="00871DB5">
        <w:t>разработка инструкций о мерах пожарной безопасности, разделов пожарная безопасность в ЛНД, разработка проектов ЛНД Общества по пожарной безопасности;</w:t>
      </w:r>
    </w:p>
    <w:p w:rsidR="00D47DEE" w:rsidRPr="00871DB5" w:rsidRDefault="00D47DEE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проектирование и монтаж систем оповещения и управления эвакуацией;</w:t>
      </w:r>
    </w:p>
    <w:p w:rsidR="00D47DEE" w:rsidRPr="00871DB5" w:rsidRDefault="00D47DEE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организация практических тренировок по эвакуации людей;</w:t>
      </w:r>
    </w:p>
    <w:p w:rsidR="00D47DEE" w:rsidRPr="00871DB5" w:rsidRDefault="00D47DEE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проведение занятий с добровольными пожарными дружинами (ДПД), организация соревнований ДПД;</w:t>
      </w:r>
    </w:p>
    <w:p w:rsidR="00AF2F85" w:rsidRPr="00871DB5" w:rsidRDefault="00D47DEE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</w:t>
      </w:r>
      <w:r w:rsidR="00DB7702">
        <w:t xml:space="preserve"> </w:t>
      </w:r>
      <w:r w:rsidRPr="00871DB5">
        <w:t>испытание и ремонт пожарных рукавов, ремонт пожарного инвентаря;</w:t>
      </w:r>
    </w:p>
    <w:p w:rsidR="00D47DEE" w:rsidRPr="00871DB5" w:rsidRDefault="00D47DEE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- приобретение и размещение знаков пожарной безопасности, аншлагов, плакатов с наглядной агитацией и пропагандой противопожарных знаний. </w:t>
      </w:r>
    </w:p>
    <w:p w:rsidR="00AF2F85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В состав общества входят четыре Управления ПБ и АСР на объектах: ОАО «Самаранефтегаз»; ОАО «Сызранский НПЗ»; ОАО «Новокуйбышевский НПЗ»; ОАО «Куйбышевский НПЗ».</w:t>
      </w:r>
    </w:p>
    <w:p w:rsidR="00B9185F" w:rsidRPr="00871DB5" w:rsidRDefault="00AF2F8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Основным направлением деятельности Управлений ПБ и АСР является организация работы по обеспечению пожарной безопасности вышеуказанных объектов.</w:t>
      </w:r>
    </w:p>
    <w:p w:rsidR="0066079B" w:rsidRPr="00871DB5" w:rsidRDefault="00D909DD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Управление ПБ и АСР на объектах ОАО «Куйбышевский НПЗ»</w:t>
      </w:r>
      <w:r w:rsidR="00CF4AFF" w:rsidRPr="00871DB5">
        <w:t xml:space="preserve"> ООО «РН-Пожарная безопасность», где я проходила практику, </w:t>
      </w:r>
      <w:r w:rsidRPr="00871DB5">
        <w:t xml:space="preserve">осуществляет свою деятельность с 1 августа </w:t>
      </w:r>
      <w:smartTag w:uri="urn:schemas-microsoft-com:office:smarttags" w:element="metricconverter">
        <w:smartTagPr>
          <w:attr w:name="ProductID" w:val="2008 г"/>
        </w:smartTagPr>
        <w:r w:rsidRPr="00871DB5">
          <w:t>2008 г</w:t>
        </w:r>
      </w:smartTag>
      <w:r w:rsidR="00F26447" w:rsidRPr="00871DB5">
        <w:t>.</w:t>
      </w:r>
      <w:r w:rsidRPr="00871DB5">
        <w:t xml:space="preserve"> на основании Положения «Об Управлении</w:t>
      </w:r>
      <w:r w:rsidR="0066079B" w:rsidRPr="00871DB5">
        <w:t xml:space="preserve"> ПБ и АСР на</w:t>
      </w:r>
      <w:r w:rsidR="00DB7702">
        <w:t xml:space="preserve"> </w:t>
      </w:r>
      <w:r w:rsidR="00CF4AFF" w:rsidRPr="00871DB5">
        <w:t>объектах ОАО «Куйбышевский НПЗ», устанавливающий единые правила организации ведомственного пожарного надзора ООО «РН-Пожарная безопасность» на охраняемых объектах ОАО «НК Роснефть».</w:t>
      </w:r>
    </w:p>
    <w:p w:rsidR="00CF4AFF" w:rsidRPr="00871DB5" w:rsidRDefault="00CF4AFF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В состав Управления ПБ и АСР на объектах ОАО «Куйбышевский НПЗ»</w:t>
      </w:r>
      <w:r w:rsidR="00F26447" w:rsidRPr="00871DB5">
        <w:t xml:space="preserve"> входят два отдела: отдел оперативного реагирования и отдел профилактической работы, созданные для организации предупреждения и тушения пожаров.</w:t>
      </w:r>
    </w:p>
    <w:p w:rsidR="00440C18" w:rsidRPr="00871DB5" w:rsidRDefault="00F26447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Деятельность отдела профилактической работы осуществляется в соответствии с договором между ООО «РН-Пожарная безопасность»</w:t>
      </w:r>
      <w:r w:rsidR="00F41922" w:rsidRPr="00871DB5">
        <w:t xml:space="preserve"> и ОАО «Куйбышевский НПЗ» </w:t>
      </w:r>
      <w:r w:rsidR="004A7428" w:rsidRPr="00871DB5">
        <w:t xml:space="preserve">и Положением ООО «РН-Пожарная безопасность» </w:t>
      </w:r>
      <w:r w:rsidR="00F41922" w:rsidRPr="00871DB5">
        <w:t>№ П3-05 Р-0027 ЮЛ-176 «О ведомственном пожарном надзоре, осуществляемом ООО «РН-Пожарная безопасность» на охраняемых объектах ОАО «НК Роснефть».</w:t>
      </w:r>
    </w:p>
    <w:p w:rsidR="00F41922" w:rsidRPr="00871DB5" w:rsidRDefault="00F41922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Ответственными за данное направление деятельности назначены заместитель начальника УПБ и АС</w:t>
      </w:r>
      <w:r w:rsidR="00733A8B" w:rsidRPr="00871DB5">
        <w:t>Р Иванов</w:t>
      </w:r>
      <w:r w:rsidRPr="00871DB5">
        <w:t xml:space="preserve"> С. Н. и начальник отдел</w:t>
      </w:r>
      <w:r w:rsidR="00733A8B" w:rsidRPr="00871DB5">
        <w:t>а профилактической работы Петр</w:t>
      </w:r>
      <w:r w:rsidRPr="00871DB5">
        <w:t>ов Е. И.</w:t>
      </w:r>
    </w:p>
    <w:p w:rsidR="00440C18" w:rsidRPr="00871DB5" w:rsidRDefault="00440C18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Указанием УПБ и АСР объекты ОАО «Куйбышевск</w:t>
      </w:r>
      <w:r w:rsidR="00270199" w:rsidRPr="00871DB5">
        <w:t>ий НПЗ» закреплены за инженерно-</w:t>
      </w:r>
      <w:r w:rsidRPr="00871DB5">
        <w:t>инспекторским составом для осуществления ведомственного пожарного надзора.</w:t>
      </w:r>
    </w:p>
    <w:p w:rsidR="00F41922" w:rsidRPr="00871DB5" w:rsidRDefault="00F41922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Отдел профилактической работы Управления ПБ и АСР имеет в своем составе начальника отдела, ведущего специалиста и инспекторский состав в количестве 7 человек.</w:t>
      </w:r>
    </w:p>
    <w:p w:rsidR="00D72257" w:rsidRPr="00871DB5" w:rsidRDefault="00D72257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Начальник отдела</w:t>
      </w:r>
      <w:r w:rsidR="00E63EB2" w:rsidRPr="00871DB5">
        <w:t xml:space="preserve">: контролирует деятельность сотрудников отдела; </w:t>
      </w:r>
      <w:r w:rsidRPr="00871DB5">
        <w:t xml:space="preserve">информирует руководство охраняемых объектов о противопожарном состоянии предприятия; вносит руководству охраняемых объектов предложения по усилению противопожарной защиты предприятий; участвует в расследовании причин возникновения пожаров и разработке мероприятий </w:t>
      </w:r>
      <w:r w:rsidR="00E63EB2" w:rsidRPr="00871DB5">
        <w:t>по их предупреждению и т. п.</w:t>
      </w:r>
      <w:r w:rsidRPr="00871DB5">
        <w:t xml:space="preserve"> </w:t>
      </w:r>
    </w:p>
    <w:p w:rsidR="00D72257" w:rsidRPr="00871DB5" w:rsidRDefault="00D72257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Ведущий специалист: </w:t>
      </w:r>
      <w:r w:rsidR="00E63EB2" w:rsidRPr="00871DB5">
        <w:t>организует контроль за работоспособностью систем противопожарной защиты; анализирует противопожарное состояние охраняемых объектов и установленные показатели деятельности; принимает участие в обучении персонала охраняемых объектов мерам пожарной безопасности по программам пожарно-техническогго минимума и проведении вводного противопожарного инструктажа с вновь принятыми работниками; консультирует персонал охраняемых объектов по вопросам пожарной безопасности и т. п.</w:t>
      </w:r>
    </w:p>
    <w:p w:rsidR="00A14B06" w:rsidRPr="00871DB5" w:rsidRDefault="00E63EB2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Инспекторский состав</w:t>
      </w:r>
      <w:r w:rsidR="00A608DD" w:rsidRPr="00871DB5">
        <w:t>:</w:t>
      </w:r>
      <w:r w:rsidRPr="00871DB5">
        <w:t xml:space="preserve"> </w:t>
      </w:r>
      <w:r w:rsidR="00A14B06" w:rsidRPr="00871DB5">
        <w:t xml:space="preserve">осуществляет надзорно - профилактическую деятельность по обеспечению пожарной безопасности обслуживаемых объектов; участвует в обследованиях и целевых проверках противопожарного состояния объектов; </w:t>
      </w:r>
      <w:r w:rsidR="004F149C" w:rsidRPr="00871DB5">
        <w:t>обеспечивает постоянный контроль за своевременным выполнением предложенных руководителям цехов, установок, участков мероприятий по устранению</w:t>
      </w:r>
      <w:r w:rsidR="00DB7702">
        <w:t xml:space="preserve"> </w:t>
      </w:r>
      <w:r w:rsidR="004F149C" w:rsidRPr="00871DB5">
        <w:t>выявленных нарушений по пожарной безопасности; анализирует противопожарное состояние закрепленного объекта; обеспечивает подготовку установленных отчетных документов по результатам своей деятельности и т. п.</w:t>
      </w:r>
      <w:r w:rsidR="00A14B06" w:rsidRPr="00871DB5">
        <w:t xml:space="preserve"> </w:t>
      </w:r>
    </w:p>
    <w:p w:rsidR="006C67AA" w:rsidRPr="00871DB5" w:rsidRDefault="006C67A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Стоит отметить, что</w:t>
      </w:r>
      <w:r w:rsidR="00E63EB2" w:rsidRPr="00871DB5">
        <w:t xml:space="preserve"> уровень образования работников отдела</w:t>
      </w:r>
      <w:r w:rsidRPr="00871DB5">
        <w:t xml:space="preserve"> достаточно высокий – </w:t>
      </w:r>
      <w:r w:rsidR="00E63EB2" w:rsidRPr="00871DB5">
        <w:t xml:space="preserve">практически </w:t>
      </w:r>
      <w:r w:rsidRPr="00871DB5">
        <w:t xml:space="preserve">все сотрудники имеют высшее </w:t>
      </w:r>
      <w:r w:rsidR="00E63EB2" w:rsidRPr="00871DB5">
        <w:t xml:space="preserve">профессиональное </w:t>
      </w:r>
      <w:r w:rsidRPr="00871DB5">
        <w:t xml:space="preserve">или незаконченное высшее </w:t>
      </w:r>
      <w:r w:rsidR="00E63EB2" w:rsidRPr="00871DB5">
        <w:t xml:space="preserve">профессиональное </w:t>
      </w:r>
      <w:r w:rsidRPr="00871DB5">
        <w:t>образование.</w:t>
      </w:r>
    </w:p>
    <w:p w:rsidR="004F663A" w:rsidRPr="00871DB5" w:rsidRDefault="004F663A" w:rsidP="00871DB5">
      <w:pPr>
        <w:tabs>
          <w:tab w:val="left" w:pos="4080"/>
        </w:tabs>
        <w:spacing w:line="360" w:lineRule="auto"/>
        <w:ind w:firstLine="709"/>
        <w:jc w:val="both"/>
        <w:rPr>
          <w:b/>
          <w:i/>
        </w:rPr>
      </w:pPr>
      <w:r w:rsidRPr="00871DB5">
        <w:rPr>
          <w:b/>
          <w:i/>
        </w:rPr>
        <w:t>Организационная структура организации.</w:t>
      </w:r>
    </w:p>
    <w:p w:rsidR="00F83275" w:rsidRPr="00871DB5" w:rsidRDefault="00F8327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Организационная структура является ключевым параметром внутренней среды организации. </w:t>
      </w:r>
      <w:r w:rsidR="00A34614" w:rsidRPr="00871DB5">
        <w:t>О</w:t>
      </w:r>
      <w:r w:rsidRPr="00871DB5">
        <w:t xml:space="preserve">рганизационная структура в Управлении ПБ и АСР ООО «РН-Пожарная безопасность» </w:t>
      </w:r>
      <w:r w:rsidR="00A34614" w:rsidRPr="00871DB5">
        <w:t>является линейно-функциональной.</w:t>
      </w:r>
    </w:p>
    <w:p w:rsidR="007819CA" w:rsidRPr="00871DB5" w:rsidRDefault="007819C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Оформленные по линейно - функциональному принципу организации, сохранив жесткость и простоту линейных структур, приобрели высокопроизводительный, специализированный управленческий потенциал. Освобождение линейных подразделений от решения общеорганизационных управленческих задач позволило резко увеличить масштабы их деятельности и реализовать тем самым полученный от этого положительный эффект. Выполнение управленческих функций на базе их разграничения и специализации менеджмента обеспечило рост качества управления всей организацией, повышение эффективности контроля за линейными подразделениями и достижение общеорганизационных ориентиров.</w:t>
      </w:r>
    </w:p>
    <w:p w:rsidR="007819CA" w:rsidRPr="00871DB5" w:rsidRDefault="007819C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Передача текущего управления руководителям линейных подразделений и функциональное разделение управленческой деятельности организации в целом позволяют высшему руководству сосредоточиться на решении стратегических проблем развития предприятия, обеспечить его наиболее рациональное взаимодействие с внешней средой. Впервые организационная структура приобретает некоторый стратегический потенциал, а менеджмент - условия его реализации</w:t>
      </w:r>
      <w:r w:rsidR="00A34614" w:rsidRPr="00871DB5">
        <w:t xml:space="preserve">. </w:t>
      </w:r>
    </w:p>
    <w:p w:rsidR="007819CA" w:rsidRPr="00871DB5" w:rsidRDefault="007819C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Безусловным достоинством рассматриваемых организационных структур является их гибкость. Линейно-функциональная организация обеспечивает достаточные возможности реструктуризации линейных подразделений по мере роста организации, изменения технологии, отделения родственных производств. С развитием предприятия изменяется и “набор” функциональных отделов, а также содержание выполняемых ими задач. Так, в недавнем прошлом отделы кадров сравнительно слабо взаимодействовали с отделами организации труда и заработной платы, в настоящее время эти отделы все чаще объединяют в рамках единой службы управления персоналом фирмы. Заметим здесь же, что само выделение функциональных подразделений придает особую значимость выполняемым ими операциям и ведет к повышению роли и значения управленцев в организации. </w:t>
      </w:r>
    </w:p>
    <w:p w:rsidR="007819CA" w:rsidRPr="00871DB5" w:rsidRDefault="007819C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Подтверждением действенности линейно-функциональной архитектуры организации служит ее широкое распространение - она применяется практически во всех отраслях экономики, на предприятиях всех форм собственности и организационно-правового статуса, используются принципы ее построения и в органах государственной власти. </w:t>
      </w:r>
    </w:p>
    <w:p w:rsidR="007819CA" w:rsidRPr="00871DB5" w:rsidRDefault="007819C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Однако было бы неверным не замечать очевидных организационных недостатков линейно-функциональных структур, а именно:</w:t>
      </w:r>
    </w:p>
    <w:p w:rsidR="007819CA" w:rsidRPr="00871DB5" w:rsidRDefault="007819C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проблемы межфункциональной координации. Это порождает определенную конфликтность между службами, стремление возвыситься в ряду равных;</w:t>
      </w:r>
    </w:p>
    <w:p w:rsidR="007819CA" w:rsidRPr="00871DB5" w:rsidRDefault="007819C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узкая специализация работников, которая сужает горизонт их профессионального видения, принижает общеорганизационные цели и задачи до функциональных;</w:t>
      </w:r>
    </w:p>
    <w:p w:rsidR="007819CA" w:rsidRPr="00871DB5" w:rsidRDefault="007819CA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>- ограничение возможности профессионального развития функциональных и особенно линейных руководителей (последние освобождаются от специализированных управленческих функций, сосредотачивая свое внимание на проблемах собственно производства);</w:t>
      </w:r>
    </w:p>
    <w:p w:rsidR="007819CA" w:rsidRPr="00871DB5" w:rsidRDefault="00F83275" w:rsidP="00871DB5">
      <w:pPr>
        <w:tabs>
          <w:tab w:val="left" w:pos="4080"/>
        </w:tabs>
        <w:spacing w:line="360" w:lineRule="auto"/>
        <w:ind w:firstLine="709"/>
        <w:jc w:val="both"/>
      </w:pPr>
      <w:r w:rsidRPr="00871DB5">
        <w:t xml:space="preserve">- </w:t>
      </w:r>
      <w:r w:rsidR="007819CA" w:rsidRPr="00871DB5">
        <w:t>как правило, недостаточность полномочий у функциональных и линейных руководителей, которые “выталкивают” принятие решения на уровень вышестоящего руководителя, тем самым перегружая его текущими проблемами.</w:t>
      </w:r>
    </w:p>
    <w:p w:rsidR="007819CA" w:rsidRDefault="007819CA" w:rsidP="00871DB5">
      <w:pPr>
        <w:tabs>
          <w:tab w:val="left" w:pos="4080"/>
        </w:tabs>
        <w:spacing w:line="360" w:lineRule="auto"/>
        <w:ind w:firstLine="709"/>
        <w:jc w:val="both"/>
        <w:rPr>
          <w:lang w:val="en-US"/>
        </w:rPr>
      </w:pPr>
      <w:r w:rsidRPr="00871DB5">
        <w:t>Историческое и логическое значение линейно-функциональных структур трудно переоценить. Развитие организации в таких формах считается обязательным и объективно необходимым</w:t>
      </w:r>
      <w:r w:rsidR="00F83275" w:rsidRPr="00871DB5">
        <w:t>.</w:t>
      </w:r>
      <w:r w:rsidRPr="00871DB5">
        <w:t xml:space="preserve"> </w:t>
      </w:r>
    </w:p>
    <w:p w:rsidR="00DB7702" w:rsidRPr="00DB7702" w:rsidRDefault="00DB7702" w:rsidP="00871DB5">
      <w:pPr>
        <w:tabs>
          <w:tab w:val="left" w:pos="4080"/>
        </w:tabs>
        <w:spacing w:line="360" w:lineRule="auto"/>
        <w:ind w:firstLine="709"/>
        <w:jc w:val="both"/>
        <w:rPr>
          <w:lang w:val="en-US"/>
        </w:rPr>
      </w:pPr>
    </w:p>
    <w:p w:rsidR="00BB4934" w:rsidRPr="00DB7702" w:rsidRDefault="004F663A" w:rsidP="00871DB5">
      <w:pPr>
        <w:spacing w:line="360" w:lineRule="auto"/>
        <w:ind w:firstLine="709"/>
        <w:jc w:val="both"/>
        <w:rPr>
          <w:b/>
          <w:bCs/>
          <w:lang w:val="en-US"/>
        </w:rPr>
      </w:pPr>
      <w:r w:rsidRPr="00871DB5">
        <w:rPr>
          <w:b/>
        </w:rPr>
        <w:t xml:space="preserve">Раздел 2. </w:t>
      </w:r>
      <w:r w:rsidR="00DB7702">
        <w:rPr>
          <w:b/>
          <w:bCs/>
        </w:rPr>
        <w:t>Анализ практической работы</w:t>
      </w:r>
    </w:p>
    <w:p w:rsidR="00DB7702" w:rsidRPr="00DB7702" w:rsidRDefault="00DB7702" w:rsidP="00871DB5">
      <w:pPr>
        <w:spacing w:line="360" w:lineRule="auto"/>
        <w:ind w:firstLine="709"/>
        <w:jc w:val="both"/>
        <w:rPr>
          <w:b/>
          <w:lang w:val="en-US"/>
        </w:rPr>
      </w:pPr>
    </w:p>
    <w:p w:rsidR="00E7376E" w:rsidRPr="00871DB5" w:rsidRDefault="00270199" w:rsidP="00871DB5">
      <w:pPr>
        <w:spacing w:line="360" w:lineRule="auto"/>
        <w:ind w:firstLine="709"/>
        <w:jc w:val="both"/>
      </w:pPr>
      <w:r w:rsidRPr="00871DB5">
        <w:t xml:space="preserve">В процессе прохождения ознакомительной практики в отделе профилактической работы Управления ПБ и АСР на объектах ОАО «Куйбышевский НПЗ» я </w:t>
      </w:r>
      <w:r w:rsidR="00EF6C7D" w:rsidRPr="00871DB5">
        <w:t xml:space="preserve">активно </w:t>
      </w:r>
      <w:r w:rsidRPr="00871DB5">
        <w:t>уча</w:t>
      </w:r>
      <w:r w:rsidR="00EF6C7D" w:rsidRPr="00871DB5">
        <w:t>ствовала в деятельности отдела, изучила нормативно-техническую документацию, локальные нормативные документы Общества в области пожарной безопасности и пожарную опасность техноло</w:t>
      </w:r>
      <w:r w:rsidR="00EE57F3" w:rsidRPr="00871DB5">
        <w:t xml:space="preserve">гических процессов производства, а так же </w:t>
      </w:r>
      <w:r w:rsidR="00411FE8" w:rsidRPr="00871DB5">
        <w:t>управленческую деятельность</w:t>
      </w:r>
      <w:r w:rsidR="00EE57F3" w:rsidRPr="00871DB5">
        <w:t xml:space="preserve"> Управления.</w:t>
      </w:r>
      <w:r w:rsidR="00B836D2" w:rsidRPr="00871DB5">
        <w:t xml:space="preserve"> </w:t>
      </w:r>
    </w:p>
    <w:p w:rsidR="00EE57F3" w:rsidRPr="00871DB5" w:rsidRDefault="00B836D2" w:rsidP="00871DB5">
      <w:pPr>
        <w:spacing w:line="360" w:lineRule="auto"/>
        <w:ind w:firstLine="709"/>
        <w:jc w:val="both"/>
      </w:pPr>
      <w:r w:rsidRPr="00871DB5">
        <w:t>При</w:t>
      </w:r>
      <w:r w:rsidR="00E7376E" w:rsidRPr="00871DB5">
        <w:t xml:space="preserve"> прохождении практики мне пригодились знания полученные в институте, а так же знание и навыки работы на ПК в офисном пакете программ.</w:t>
      </w:r>
      <w:r w:rsidRPr="00871DB5">
        <w:t xml:space="preserve"> </w:t>
      </w:r>
    </w:p>
    <w:p w:rsidR="00935211" w:rsidRPr="00871DB5" w:rsidRDefault="00EE57F3" w:rsidP="00871DB5">
      <w:pPr>
        <w:spacing w:line="360" w:lineRule="auto"/>
        <w:ind w:firstLine="709"/>
        <w:jc w:val="both"/>
      </w:pPr>
      <w:r w:rsidRPr="00871DB5">
        <w:t xml:space="preserve">В процессе изучения документации </w:t>
      </w:r>
      <w:r w:rsidR="00935211" w:rsidRPr="00871DB5">
        <w:t xml:space="preserve">и </w:t>
      </w:r>
      <w:r w:rsidR="00C17BBC" w:rsidRPr="00871DB5">
        <w:t xml:space="preserve">организации работы </w:t>
      </w:r>
      <w:r w:rsidR="00CE2F4A" w:rsidRPr="00871DB5">
        <w:t>выявились серьезные недостатки</w:t>
      </w:r>
      <w:r w:rsidR="00E7376E" w:rsidRPr="00871DB5">
        <w:t xml:space="preserve">, требующие немедленного </w:t>
      </w:r>
      <w:r w:rsidR="00CE2F4A" w:rsidRPr="00871DB5">
        <w:t>решения для эффективного у</w:t>
      </w:r>
      <w:r w:rsidRPr="00871DB5">
        <w:t>правления</w:t>
      </w:r>
      <w:r w:rsidR="00CE2F4A" w:rsidRPr="00871DB5">
        <w:t xml:space="preserve"> персоналом и работой</w:t>
      </w:r>
      <w:r w:rsidRPr="00871DB5">
        <w:t xml:space="preserve">. К таким </w:t>
      </w:r>
      <w:r w:rsidR="00CE2F4A" w:rsidRPr="00871DB5">
        <w:t xml:space="preserve">недостаткам </w:t>
      </w:r>
      <w:r w:rsidRPr="00871DB5">
        <w:t xml:space="preserve">следует отнести: </w:t>
      </w:r>
    </w:p>
    <w:p w:rsidR="00935211" w:rsidRPr="00871DB5" w:rsidRDefault="00EE57F3" w:rsidP="00871DB5">
      <w:pPr>
        <w:spacing w:line="360" w:lineRule="auto"/>
        <w:ind w:firstLine="709"/>
        <w:jc w:val="both"/>
      </w:pPr>
      <w:r w:rsidRPr="00871DB5">
        <w:t>-в должностной инструкции заместителя начальника УПБ и АСР Счетова С. Н., назначенный ответственным за профилактическое направление деятельности УПБ и АСР отсутствует упоминание об организации и ведении профилактической работы</w:t>
      </w:r>
      <w:r w:rsidR="00935211" w:rsidRPr="00871DB5">
        <w:t xml:space="preserve"> на охраняемом объекте. Это свидетельствует об отсутствии контроля со стороны руководства УПБ и АСР за ведением пожарно-профилактической работы на данном объекте;</w:t>
      </w:r>
    </w:p>
    <w:p w:rsidR="00BB4934" w:rsidRPr="00871DB5" w:rsidRDefault="00935211" w:rsidP="00871DB5">
      <w:pPr>
        <w:spacing w:line="360" w:lineRule="auto"/>
        <w:ind w:firstLine="709"/>
        <w:jc w:val="both"/>
      </w:pPr>
      <w:r w:rsidRPr="00871DB5">
        <w:t>-</w:t>
      </w:r>
      <w:r w:rsidR="00DB7702">
        <w:t xml:space="preserve"> </w:t>
      </w:r>
      <w:r w:rsidRPr="00871DB5">
        <w:t>ни в одних должностных инструкциях лиц, которые должны отвечать</w:t>
      </w:r>
      <w:r w:rsidR="00C17BBC" w:rsidRPr="00871DB5">
        <w:t>,</w:t>
      </w:r>
      <w:r w:rsidRPr="00871DB5">
        <w:t xml:space="preserve"> за ведение делопроизводства отдела и нормативное обеспечение эти функции не прописаны. Это приводит к тому, что</w:t>
      </w:r>
      <w:r w:rsidR="008A0540" w:rsidRPr="00871DB5">
        <w:t xml:space="preserve"> работа по организации делопроизводства и нормативного обеспечения осуществляется </w:t>
      </w:r>
      <w:r w:rsidR="00B836D2" w:rsidRPr="00871DB5">
        <w:t xml:space="preserve">с нарушениями и </w:t>
      </w:r>
      <w:r w:rsidR="008A0540" w:rsidRPr="00871DB5">
        <w:t>не в полном объеме.</w:t>
      </w:r>
    </w:p>
    <w:p w:rsidR="008A0540" w:rsidRPr="00871DB5" w:rsidRDefault="008A0540" w:rsidP="00871DB5">
      <w:pPr>
        <w:spacing w:line="360" w:lineRule="auto"/>
        <w:ind w:firstLine="709"/>
        <w:jc w:val="both"/>
      </w:pPr>
      <w:r w:rsidRPr="00871DB5">
        <w:t xml:space="preserve">- в отделе в наличии имеются электронные базы нормативных документов «Консультант» и «НСИС МЧС РФ», но в этих базах сотрудники </w:t>
      </w:r>
      <w:r w:rsidR="00C17BBC" w:rsidRPr="00871DB5">
        <w:t xml:space="preserve">отдела </w:t>
      </w:r>
      <w:r w:rsidRPr="00871DB5">
        <w:t>не имеют возможности работать из-за морально устаревшей и физически изношенной компьютерной техники, требующей замены</w:t>
      </w:r>
      <w:r w:rsidR="00C17BBC" w:rsidRPr="00871DB5">
        <w:t>, что отражается на эффективности выполнения своих обязанностей инженерно-инспекторским составом и на работе Управления в целом.</w:t>
      </w:r>
    </w:p>
    <w:p w:rsidR="00C17BBC" w:rsidRPr="00871DB5" w:rsidRDefault="00C17BBC" w:rsidP="00871DB5">
      <w:pPr>
        <w:spacing w:line="360" w:lineRule="auto"/>
        <w:ind w:firstLine="709"/>
        <w:jc w:val="both"/>
        <w:rPr>
          <w:color w:val="800000"/>
        </w:rPr>
      </w:pPr>
      <w:r w:rsidRPr="00871DB5">
        <w:t xml:space="preserve">- </w:t>
      </w:r>
      <w:r w:rsidR="00B836D2" w:rsidRPr="00871DB5">
        <w:t>при изучении Положения «Порядок организации профессиональной подготовки работников» состоялась беседа с инспекторским составом отдела, в ходе которой выяснилось, что занятия проводятся формально, с отметками в журнале учета занятий. А такой важной форме обучения, как самоподготовка не уделяется должное внимание. Отсутствие плана самоподготовки с указанием тем говорит о том, что начальником отдела процесс с</w:t>
      </w:r>
      <w:r w:rsidR="00E7376E" w:rsidRPr="00871DB5">
        <w:t>амоподготовки не контролируется и т. п.</w:t>
      </w:r>
      <w:r w:rsidR="00410936" w:rsidRPr="00871DB5">
        <w:t xml:space="preserve"> </w:t>
      </w:r>
    </w:p>
    <w:p w:rsidR="00215AA9" w:rsidRPr="00871DB5" w:rsidRDefault="00215AA9" w:rsidP="00871DB5">
      <w:pPr>
        <w:spacing w:line="360" w:lineRule="auto"/>
        <w:ind w:firstLine="709"/>
        <w:jc w:val="both"/>
      </w:pPr>
      <w:r w:rsidRPr="00871DB5">
        <w:t>- отсутствует ежедневное планирование сотрудников отдела и т. п.</w:t>
      </w:r>
    </w:p>
    <w:p w:rsidR="0040409A" w:rsidRPr="00871DB5" w:rsidRDefault="00215AA9" w:rsidP="00871DB5">
      <w:pPr>
        <w:spacing w:line="360" w:lineRule="auto"/>
        <w:ind w:firstLine="709"/>
        <w:jc w:val="both"/>
      </w:pPr>
      <w:r w:rsidRPr="00871DB5">
        <w:t>Атмосфера в коллективе так же оставляет желать лучшего. Коллектив «расколот» на две части, обе из которых очень негативно относятся к вышестоящему руководству из-за не согласованности указаний. В результате чего ни одно</w:t>
      </w:r>
      <w:r w:rsidR="00CE2F4A" w:rsidRPr="00871DB5">
        <w:t xml:space="preserve"> из указаний не выполняется, </w:t>
      </w:r>
      <w:r w:rsidRPr="00871DB5">
        <w:t>выполняется с нарушением сроков выполнения</w:t>
      </w:r>
      <w:r w:rsidR="00CE2F4A" w:rsidRPr="00871DB5">
        <w:t xml:space="preserve"> или «спустя рукава»</w:t>
      </w:r>
      <w:r w:rsidRPr="00871DB5">
        <w:t>. Это в свою очередь ведет к не выполнению договорных обязательств перед ОАО «КНПЗ» и как с</w:t>
      </w:r>
      <w:r w:rsidR="005C2EF9" w:rsidRPr="00871DB5">
        <w:t>ледствие Общество несет убытки.</w:t>
      </w:r>
    </w:p>
    <w:p w:rsidR="00217361" w:rsidRPr="00871DB5" w:rsidRDefault="00217361" w:rsidP="00871DB5">
      <w:pPr>
        <w:shd w:val="clear" w:color="auto" w:fill="FFFFFF"/>
        <w:spacing w:line="360" w:lineRule="auto"/>
        <w:ind w:firstLine="709"/>
        <w:jc w:val="both"/>
      </w:pPr>
      <w:r w:rsidRPr="00871DB5">
        <w:t>Эффективность управления в очень большой степени зависит от того, насколько успешно осуществляет</w:t>
      </w:r>
      <w:r w:rsidRPr="00871DB5">
        <w:softHyphen/>
        <w:t>ся процесс мотивирования</w:t>
      </w:r>
      <w:r w:rsidR="00705193" w:rsidRPr="00871DB5">
        <w:t xml:space="preserve"> и стимулирования</w:t>
      </w:r>
      <w:r w:rsidR="005976BF" w:rsidRPr="00871DB5">
        <w:t xml:space="preserve">. </w:t>
      </w:r>
      <w:r w:rsidRPr="00871DB5">
        <w:t>В практике управления одной из самых распространенных</w:t>
      </w:r>
      <w:r w:rsidR="00DB7702">
        <w:t xml:space="preserve"> </w:t>
      </w:r>
      <w:r w:rsidRPr="00871DB5">
        <w:t>форм стимулирования (процесс использования различных стимулов для мотивирования людей</w:t>
      </w:r>
      <w:r w:rsidRPr="00871DB5">
        <w:rPr>
          <w:b/>
          <w:bCs/>
        </w:rPr>
        <w:t xml:space="preserve">) </w:t>
      </w:r>
      <w:r w:rsidRPr="00871DB5">
        <w:t>является материальное стимулирова</w:t>
      </w:r>
      <w:r w:rsidRPr="00871DB5">
        <w:softHyphen/>
        <w:t xml:space="preserve">ние. </w:t>
      </w:r>
    </w:p>
    <w:p w:rsidR="00217361" w:rsidRPr="00871DB5" w:rsidRDefault="006A335A" w:rsidP="00871DB5">
      <w:pPr>
        <w:spacing w:line="360" w:lineRule="auto"/>
        <w:ind w:firstLine="709"/>
        <w:jc w:val="both"/>
      </w:pPr>
      <w:r w:rsidRPr="00871DB5">
        <w:t xml:space="preserve">В </w:t>
      </w:r>
      <w:r w:rsidRPr="00871DB5">
        <w:rPr>
          <w:snapToGrid w:val="0"/>
        </w:rPr>
        <w:t xml:space="preserve">организационно-распорядительной </w:t>
      </w:r>
      <w:r w:rsidRPr="00871DB5">
        <w:t>документации Общества имеется раздел о поощрении сотрудников из фонда генерального директора в виде премии</w:t>
      </w:r>
      <w:r w:rsidR="00CE2F4A" w:rsidRPr="00871DB5">
        <w:t xml:space="preserve"> за определенные достижения</w:t>
      </w:r>
      <w:r w:rsidRPr="00871DB5">
        <w:t>, но при изучении приказов выя</w:t>
      </w:r>
      <w:r w:rsidR="005976BF" w:rsidRPr="00871DB5">
        <w:t>сняется, что из месяца в месяц в приказах фигурируют одни и те же фамилии</w:t>
      </w:r>
      <w:r w:rsidR="00B81608" w:rsidRPr="00871DB5">
        <w:t xml:space="preserve"> и об это</w:t>
      </w:r>
      <w:r w:rsidR="00142AED" w:rsidRPr="00871DB5">
        <w:t>м знают очень многие сотрудники, что так же влияет на отношения в коллективе.</w:t>
      </w:r>
    </w:p>
    <w:p w:rsidR="005C2EF9" w:rsidRPr="00871DB5" w:rsidRDefault="00E7376E" w:rsidP="00871DB5">
      <w:pPr>
        <w:spacing w:line="360" w:lineRule="auto"/>
        <w:ind w:firstLine="709"/>
        <w:jc w:val="both"/>
      </w:pPr>
      <w:r w:rsidRPr="00871DB5">
        <w:t>Изучив</w:t>
      </w:r>
      <w:r w:rsidR="000A01A9" w:rsidRPr="00871DB5">
        <w:t>,</w:t>
      </w:r>
      <w:r w:rsidRPr="00871DB5">
        <w:t xml:space="preserve"> документацию и управленческую деятельность Управления </w:t>
      </w:r>
      <w:r w:rsidR="005C2EF9" w:rsidRPr="00871DB5">
        <w:t>можно сделать вывод о т</w:t>
      </w:r>
      <w:r w:rsidR="00B81608" w:rsidRPr="00871DB5">
        <w:t>ом, что организация управления персоналом и работой</w:t>
      </w:r>
      <w:r w:rsidR="005C2EF9" w:rsidRPr="00871DB5">
        <w:t xml:space="preserve"> отсутствует. Руководители пытаются заменить отсутствие организации энтузиазмом, что до некоторой степени решает проблему отсутствия организации, но не может полностью заменить е</w:t>
      </w:r>
      <w:r w:rsidR="007021DE" w:rsidRPr="00871DB5">
        <w:t>ё на длительной дистанции. Важно</w:t>
      </w:r>
      <w:r w:rsidR="00DB7702">
        <w:t xml:space="preserve"> </w:t>
      </w:r>
      <w:r w:rsidR="005C2EF9" w:rsidRPr="00871DB5">
        <w:t xml:space="preserve">понимать, из каких промежуточных результатов складывается конечный результат. Какие действия нужно произвести, чтобы их получить, и какие ресурсы необходимы для этого. </w:t>
      </w:r>
    </w:p>
    <w:p w:rsidR="000C7BF0" w:rsidRPr="00871DB5" w:rsidRDefault="00E531BA" w:rsidP="00871DB5">
      <w:pPr>
        <w:spacing w:line="360" w:lineRule="auto"/>
        <w:ind w:firstLine="709"/>
        <w:jc w:val="both"/>
      </w:pPr>
      <w:r w:rsidRPr="00871DB5">
        <w:t>В течении практики я сформировал</w:t>
      </w:r>
      <w:r w:rsidR="00B81608" w:rsidRPr="00871DB5">
        <w:t>а</w:t>
      </w:r>
      <w:r w:rsidRPr="00871DB5">
        <w:t xml:space="preserve"> различные рекомендации по </w:t>
      </w:r>
      <w:r w:rsidR="000C7BF0" w:rsidRPr="00871DB5">
        <w:t>улучшению</w:t>
      </w:r>
      <w:r w:rsidRPr="00871DB5">
        <w:t xml:space="preserve"> организации </w:t>
      </w:r>
      <w:r w:rsidR="00B81608" w:rsidRPr="00871DB5">
        <w:t xml:space="preserve">управления персоналом и </w:t>
      </w:r>
      <w:r w:rsidRPr="00871DB5">
        <w:t>работы</w:t>
      </w:r>
      <w:r w:rsidR="00B81608" w:rsidRPr="00871DB5">
        <w:t>:</w:t>
      </w:r>
    </w:p>
    <w:p w:rsidR="000A01A9" w:rsidRPr="00871DB5" w:rsidRDefault="000A01A9" w:rsidP="00871DB5">
      <w:pPr>
        <w:spacing w:line="360" w:lineRule="auto"/>
        <w:ind w:firstLine="709"/>
        <w:jc w:val="both"/>
      </w:pPr>
      <w:r w:rsidRPr="00871DB5">
        <w:t xml:space="preserve">- в настоящее время назрела необходимость корректировки отдельных пунктов должностных инструкций как руководящего, так и инспекторского состав УПБ и АСР с целью конкретизации и исключения дублирования </w:t>
      </w:r>
      <w:r w:rsidR="008B63C8" w:rsidRPr="00871DB5">
        <w:t>обязанностей. Для этого необходимо провести их анализ и принять управленческое решение с конкретными предложениями.</w:t>
      </w:r>
    </w:p>
    <w:p w:rsidR="00B81608" w:rsidRPr="00871DB5" w:rsidRDefault="00B81608" w:rsidP="00871DB5">
      <w:pPr>
        <w:spacing w:line="360" w:lineRule="auto"/>
        <w:ind w:firstLine="709"/>
        <w:jc w:val="both"/>
      </w:pPr>
      <w:r w:rsidRPr="00871DB5">
        <w:t>- следует учесть тот факт, что сотрудников необходимо обучать необходимым знаниям и навыкам, с помощью которых они смогут выполнять свою работу и взаимодействовать друг с другом. Одним из способов совершенствовать</w:t>
      </w:r>
      <w:r w:rsidR="00DB7702">
        <w:t xml:space="preserve"> </w:t>
      </w:r>
      <w:r w:rsidRPr="00871DB5">
        <w:t>профессиональные знания и навыки</w:t>
      </w:r>
      <w:r w:rsidR="00E41A10" w:rsidRPr="00871DB5">
        <w:t xml:space="preserve"> сотрудников является самостоятельная подготовка.</w:t>
      </w:r>
    </w:p>
    <w:p w:rsidR="00E41A10" w:rsidRPr="00871DB5" w:rsidRDefault="00E41A10" w:rsidP="00871DB5">
      <w:pPr>
        <w:spacing w:line="360" w:lineRule="auto"/>
        <w:ind w:firstLine="709"/>
        <w:jc w:val="both"/>
      </w:pPr>
      <w:r w:rsidRPr="00871DB5">
        <w:t>- возложить на одного или нескольких сотрудников ответственность за ведение делопроизводства и осуществление Нормативного обеспечения отдела, с прописанием этих функций в должностных инструкциях.</w:t>
      </w:r>
    </w:p>
    <w:p w:rsidR="00E41A10" w:rsidRPr="00871DB5" w:rsidRDefault="00E41A10" w:rsidP="00871DB5">
      <w:pPr>
        <w:spacing w:line="360" w:lineRule="auto"/>
        <w:ind w:firstLine="709"/>
        <w:jc w:val="both"/>
      </w:pPr>
      <w:r w:rsidRPr="00871DB5">
        <w:t>-</w:t>
      </w:r>
      <w:r w:rsidR="00DB7702">
        <w:t xml:space="preserve"> </w:t>
      </w:r>
      <w:r w:rsidR="00142AED" w:rsidRPr="00871DB5">
        <w:t>для качественной и эффективной работы персонала необходимо обеспечить рабочие места современной компьютерной техникой и оргтехникой.</w:t>
      </w:r>
    </w:p>
    <w:p w:rsidR="009A72EB" w:rsidRPr="00871DB5" w:rsidRDefault="00142AED" w:rsidP="00871DB5">
      <w:pPr>
        <w:spacing w:line="360" w:lineRule="auto"/>
        <w:ind w:firstLine="709"/>
        <w:jc w:val="both"/>
      </w:pPr>
      <w:r w:rsidRPr="00871DB5">
        <w:t xml:space="preserve">- </w:t>
      </w:r>
      <w:r w:rsidR="009A72EB" w:rsidRPr="00871DB5">
        <w:t xml:space="preserve">руководству УПБ и АСР </w:t>
      </w:r>
      <w:r w:rsidRPr="00871DB5">
        <w:t xml:space="preserve">следует </w:t>
      </w:r>
      <w:r w:rsidR="009A72EB" w:rsidRPr="00871DB5">
        <w:t xml:space="preserve">пересмотреть </w:t>
      </w:r>
      <w:r w:rsidRPr="00871DB5">
        <w:t xml:space="preserve">систему мотивирования и стимулирования сотрудников. </w:t>
      </w:r>
      <w:r w:rsidR="009A72EB" w:rsidRPr="00871DB5">
        <w:t>При мотивации руководитель должен учитывать интересы организации (миссия, видение, рабочие принципы, цели, задачи) и интересы сотрудников (индивидуальные цели, потребности, способности, интересы, ценности).</w:t>
      </w:r>
    </w:p>
    <w:p w:rsidR="00F51AF9" w:rsidRPr="00871DB5" w:rsidRDefault="00F51AF9" w:rsidP="00871DB5">
      <w:pPr>
        <w:spacing w:line="360" w:lineRule="auto"/>
        <w:ind w:firstLine="709"/>
        <w:jc w:val="both"/>
      </w:pPr>
      <w:r w:rsidRPr="00871DB5">
        <w:t xml:space="preserve">- </w:t>
      </w:r>
      <w:r w:rsidR="00B7166D" w:rsidRPr="00871DB5">
        <w:t>следует создать благоприятный психологический климат</w:t>
      </w:r>
      <w:r w:rsidRPr="00871DB5">
        <w:t xml:space="preserve"> в коллективе, путем </w:t>
      </w:r>
      <w:r w:rsidR="00B7166D" w:rsidRPr="00871DB5">
        <w:t>разграничения ролей и функций;</w:t>
      </w:r>
      <w:r w:rsidRPr="00871DB5">
        <w:t xml:space="preserve"> улучшение</w:t>
      </w:r>
      <w:r w:rsidR="00B7166D" w:rsidRPr="00871DB5">
        <w:t>м</w:t>
      </w:r>
      <w:r w:rsidRPr="00871DB5">
        <w:t xml:space="preserve"> координации задач</w:t>
      </w:r>
      <w:r w:rsidR="00B7166D" w:rsidRPr="00871DB5">
        <w:t>;</w:t>
      </w:r>
      <w:r w:rsidRPr="00871DB5">
        <w:t xml:space="preserve"> система оплаты должна поощрять вклад каждого</w:t>
      </w:r>
      <w:r w:rsidR="00B7166D" w:rsidRPr="00871DB5">
        <w:t>;</w:t>
      </w:r>
      <w:r w:rsidRPr="00871DB5">
        <w:t xml:space="preserve"> </w:t>
      </w:r>
      <w:r w:rsidR="00B7166D" w:rsidRPr="00871DB5">
        <w:t>информирования</w:t>
      </w:r>
      <w:r w:rsidRPr="00871DB5">
        <w:t xml:space="preserve"> о вкладе каждого отдела и сотрудника</w:t>
      </w:r>
      <w:r w:rsidR="00B7166D" w:rsidRPr="00871DB5">
        <w:t>;</w:t>
      </w:r>
      <w:r w:rsidRPr="00871DB5">
        <w:t xml:space="preserve"> </w:t>
      </w:r>
      <w:r w:rsidR="00B7166D" w:rsidRPr="00871DB5">
        <w:t>провидения обучения и тренингов;</w:t>
      </w:r>
      <w:r w:rsidRPr="00871DB5">
        <w:t xml:space="preserve"> </w:t>
      </w:r>
      <w:r w:rsidR="00B7166D" w:rsidRPr="00871DB5">
        <w:t>установлением открытой коммуникации</w:t>
      </w:r>
      <w:r w:rsidRPr="00871DB5">
        <w:t xml:space="preserve"> между всеми</w:t>
      </w:r>
      <w:r w:rsidR="00B7166D" w:rsidRPr="00871DB5">
        <w:t>;</w:t>
      </w:r>
      <w:r w:rsidRPr="00871DB5">
        <w:t xml:space="preserve"> четко определить задачи и распределить полномочия</w:t>
      </w:r>
      <w:r w:rsidR="00B7166D" w:rsidRPr="00871DB5">
        <w:t>;</w:t>
      </w:r>
      <w:r w:rsidRPr="00871DB5">
        <w:t xml:space="preserve"> </w:t>
      </w:r>
      <w:r w:rsidR="00B7166D" w:rsidRPr="00871DB5">
        <w:t>замены</w:t>
      </w:r>
      <w:r w:rsidRPr="00871DB5">
        <w:t xml:space="preserve"> личной власти обезличенной через введение организационного порядка</w:t>
      </w:r>
      <w:r w:rsidR="00B7166D" w:rsidRPr="00871DB5">
        <w:t xml:space="preserve"> и т. п.</w:t>
      </w:r>
    </w:p>
    <w:p w:rsidR="00BB4934" w:rsidRDefault="009A72EB" w:rsidP="00871DB5">
      <w:pPr>
        <w:spacing w:line="360" w:lineRule="auto"/>
        <w:ind w:firstLine="709"/>
        <w:jc w:val="both"/>
        <w:rPr>
          <w:lang w:val="en-US"/>
        </w:rPr>
      </w:pPr>
      <w:r w:rsidRPr="00871DB5">
        <w:t>Я считаю, что в</w:t>
      </w:r>
      <w:r w:rsidR="00142AED" w:rsidRPr="00871DB5">
        <w:t xml:space="preserve">ыполняя данные </w:t>
      </w:r>
      <w:r w:rsidR="00DA7F78" w:rsidRPr="00871DB5">
        <w:t>рекомендации, деятельность персонала станет</w:t>
      </w:r>
      <w:r w:rsidR="00E44136" w:rsidRPr="00871DB5">
        <w:t xml:space="preserve"> </w:t>
      </w:r>
      <w:r w:rsidR="00DA7F78" w:rsidRPr="00871DB5">
        <w:t xml:space="preserve">более </w:t>
      </w:r>
      <w:r w:rsidR="00B7166D" w:rsidRPr="00871DB5">
        <w:t xml:space="preserve">качественной и </w:t>
      </w:r>
      <w:r w:rsidR="00DA7F78" w:rsidRPr="00871DB5">
        <w:t>эффективной. Компания, чьи сотрудники понимают свою работу и могут выполнять её в согласии с остальными сотрудниками, становится сильной и динамичной.</w:t>
      </w:r>
    </w:p>
    <w:p w:rsidR="00535A7E" w:rsidRPr="00DB7702" w:rsidRDefault="00DB7702" w:rsidP="00871DB5">
      <w:pPr>
        <w:spacing w:line="360" w:lineRule="auto"/>
        <w:ind w:firstLine="709"/>
        <w:jc w:val="both"/>
        <w:rPr>
          <w:b/>
          <w:lang w:val="en-US"/>
        </w:rPr>
      </w:pPr>
      <w:r>
        <w:rPr>
          <w:lang w:val="en-US"/>
        </w:rPr>
        <w:br w:type="page"/>
      </w:r>
      <w:r>
        <w:rPr>
          <w:b/>
        </w:rPr>
        <w:t>Заключение</w:t>
      </w:r>
    </w:p>
    <w:p w:rsidR="00DB7702" w:rsidRPr="00DB7702" w:rsidRDefault="00DB7702" w:rsidP="00871DB5">
      <w:pPr>
        <w:spacing w:line="360" w:lineRule="auto"/>
        <w:ind w:firstLine="709"/>
        <w:jc w:val="both"/>
        <w:rPr>
          <w:b/>
          <w:lang w:val="en-US"/>
        </w:rPr>
      </w:pPr>
    </w:p>
    <w:p w:rsidR="00535A7E" w:rsidRPr="00871DB5" w:rsidRDefault="00535A7E" w:rsidP="00871DB5">
      <w:pPr>
        <w:spacing w:line="360" w:lineRule="auto"/>
        <w:ind w:firstLine="709"/>
        <w:jc w:val="both"/>
      </w:pPr>
      <w:r w:rsidRPr="00871DB5">
        <w:t>Ознакомительная практика проходила в Управлении ПБ и АСР на объектах ОАО «Куйбышевский НПЗ» ООО «РН-Пожарная безопасность», деятельностью которого является организация работы по обеспечению пожарной безопасности объектов ОАО «Куйбышевский НПЗ».</w:t>
      </w:r>
    </w:p>
    <w:p w:rsidR="00535A7E" w:rsidRPr="00871DB5" w:rsidRDefault="00535A7E" w:rsidP="00871DB5">
      <w:pPr>
        <w:spacing w:line="360" w:lineRule="auto"/>
        <w:ind w:firstLine="709"/>
        <w:jc w:val="both"/>
      </w:pPr>
      <w:r w:rsidRPr="00871DB5">
        <w:t>За время прохождения практики были выполнены основные задачи ознакомительной практики:</w:t>
      </w:r>
    </w:p>
    <w:p w:rsidR="00535A7E" w:rsidRPr="00871DB5" w:rsidRDefault="00535A7E" w:rsidP="00871DB5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71DB5">
        <w:t>общее знакомство с предприятием и деятельностью отдела профилактической работы;</w:t>
      </w:r>
    </w:p>
    <w:p w:rsidR="00535A7E" w:rsidRPr="00871DB5" w:rsidRDefault="00535A7E" w:rsidP="00871DB5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71DB5">
        <w:t xml:space="preserve">изучение нормативно-технической и </w:t>
      </w:r>
      <w:r w:rsidRPr="00871DB5">
        <w:rPr>
          <w:snapToGrid w:val="0"/>
        </w:rPr>
        <w:t xml:space="preserve">организационно-распорядительной </w:t>
      </w:r>
      <w:r w:rsidRPr="00871DB5">
        <w:t xml:space="preserve">документации; </w:t>
      </w:r>
    </w:p>
    <w:p w:rsidR="00535A7E" w:rsidRPr="00871DB5" w:rsidRDefault="00535A7E" w:rsidP="00871DB5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71DB5">
        <w:t>изучение системы стимулирования персонала;</w:t>
      </w:r>
    </w:p>
    <w:p w:rsidR="00DB7702" w:rsidRPr="00DB7702" w:rsidRDefault="00535A7E" w:rsidP="00871DB5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71DB5">
        <w:t xml:space="preserve">получение практических навыков в качестве менеджера по персоналу. </w:t>
      </w:r>
    </w:p>
    <w:p w:rsidR="00535A7E" w:rsidRPr="00871DB5" w:rsidRDefault="00535A7E" w:rsidP="00871DB5">
      <w:pPr>
        <w:spacing w:line="360" w:lineRule="auto"/>
        <w:ind w:firstLine="709"/>
        <w:jc w:val="both"/>
      </w:pPr>
      <w:r w:rsidRPr="00871DB5">
        <w:t>Рассмотрены такие вопросы, как:</w:t>
      </w:r>
    </w:p>
    <w:p w:rsidR="00535A7E" w:rsidRPr="00871DB5" w:rsidRDefault="00535A7E" w:rsidP="00871DB5">
      <w:pPr>
        <w:spacing w:line="360" w:lineRule="auto"/>
        <w:ind w:firstLine="709"/>
        <w:jc w:val="both"/>
      </w:pPr>
      <w:r w:rsidRPr="00871DB5">
        <w:t>- персонал организации;</w:t>
      </w:r>
    </w:p>
    <w:p w:rsidR="00535A7E" w:rsidRPr="00871DB5" w:rsidRDefault="00535A7E" w:rsidP="00871DB5">
      <w:pPr>
        <w:spacing w:line="360" w:lineRule="auto"/>
        <w:ind w:firstLine="709"/>
        <w:jc w:val="both"/>
      </w:pPr>
      <w:r w:rsidRPr="00871DB5">
        <w:t>- органи</w:t>
      </w:r>
      <w:r w:rsidR="00047E14" w:rsidRPr="00871DB5">
        <w:t xml:space="preserve">зационная структура организации, а так же </w:t>
      </w:r>
    </w:p>
    <w:p w:rsidR="00535A7E" w:rsidRPr="00871DB5" w:rsidRDefault="00535A7E" w:rsidP="00871DB5">
      <w:pPr>
        <w:spacing w:line="360" w:lineRule="auto"/>
        <w:ind w:firstLine="709"/>
        <w:jc w:val="both"/>
      </w:pPr>
      <w:r w:rsidRPr="00871DB5">
        <w:t>- проведен анализ</w:t>
      </w:r>
      <w:r w:rsidR="00047E14" w:rsidRPr="00871DB5">
        <w:t xml:space="preserve"> практической работы и сформированы различные рекомендации по улучшению организации управления персоналом и работы.</w:t>
      </w:r>
    </w:p>
    <w:p w:rsidR="00705193" w:rsidRPr="00871DB5" w:rsidRDefault="0040409A" w:rsidP="00871DB5">
      <w:pPr>
        <w:spacing w:line="360" w:lineRule="auto"/>
        <w:ind w:firstLine="709"/>
        <w:jc w:val="both"/>
      </w:pPr>
      <w:r w:rsidRPr="00871DB5">
        <w:t xml:space="preserve">Разумная организация работы и правильно выстроенные бизнес-процессы — это не набор документации, успешно похороненной в больших папках на полках сотрудников. Это оптимальное взаимодействие между различными подразделениями и порядок в работе подразделений. Руководитель способный правильно разработать бизнес-процессы в своей компании и сформировать на её основе структуру, получит не просто ещё одну красивую схему,— у него появится очень эффективный инструмент командообразования и разрешения множества внутренних конфликтов, неизбежных при развитии любой компании. </w:t>
      </w:r>
    </w:p>
    <w:p w:rsidR="00790446" w:rsidRPr="00871DB5" w:rsidRDefault="00705193" w:rsidP="00871DB5">
      <w:pPr>
        <w:spacing w:line="360" w:lineRule="auto"/>
        <w:ind w:firstLine="709"/>
        <w:jc w:val="both"/>
      </w:pPr>
      <w:r w:rsidRPr="00871DB5">
        <w:t>Работу нужно выполнить, а ресурсом, с помощью которого ее можно выполнить, являются работники — начиная с самых малоквалифицированных до настоящих мастеров своего дела, от тех, кто умеет выполнять лишь простейшие операции, до вице-президентов компании. Это означает, что работу необходимо организовать так, чтобы она подходила каждому отдельному человеку, а людей нужно организовать так, чтобы каждый человек достигал на своем рабочем месте максимальной эффективности и производительности.</w:t>
      </w:r>
    </w:p>
    <w:p w:rsidR="00790446" w:rsidRDefault="00790446" w:rsidP="00871DB5">
      <w:pPr>
        <w:spacing w:line="360" w:lineRule="auto"/>
        <w:ind w:firstLine="709"/>
        <w:jc w:val="both"/>
        <w:rPr>
          <w:lang w:val="en-US"/>
        </w:rPr>
      </w:pPr>
      <w:r w:rsidRPr="00871DB5">
        <w:t>Именно организация эффективной деятельности персонала и является основной заботой управления персоналом организации и соответственно менеджера по персоналу.</w:t>
      </w:r>
    </w:p>
    <w:p w:rsidR="00F663E4" w:rsidRDefault="00DB7702" w:rsidP="00DB7702">
      <w:pPr>
        <w:spacing w:line="360" w:lineRule="auto"/>
        <w:ind w:firstLine="709"/>
        <w:jc w:val="both"/>
        <w:rPr>
          <w:b/>
          <w:bCs/>
          <w:lang w:val="en-US"/>
        </w:rPr>
      </w:pPr>
      <w:r>
        <w:rPr>
          <w:lang w:val="en-US"/>
        </w:rPr>
        <w:br w:type="page"/>
      </w:r>
      <w:r w:rsidR="00F663E4" w:rsidRPr="00871DB5">
        <w:rPr>
          <w:b/>
          <w:bCs/>
        </w:rPr>
        <w:t>Библиографический список</w:t>
      </w:r>
    </w:p>
    <w:p w:rsidR="00DB7702" w:rsidRPr="00DB7702" w:rsidRDefault="00DB7702" w:rsidP="00DB7702">
      <w:pPr>
        <w:spacing w:line="360" w:lineRule="auto"/>
        <w:ind w:firstLine="709"/>
        <w:jc w:val="both"/>
        <w:rPr>
          <w:b/>
          <w:bCs/>
          <w:lang w:val="en-US"/>
        </w:rPr>
      </w:pPr>
    </w:p>
    <w:p w:rsidR="00F663E4" w:rsidRPr="00871DB5" w:rsidRDefault="00F663E4" w:rsidP="00DB7702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snapToGrid w:val="0"/>
        </w:rPr>
      </w:pPr>
      <w:r w:rsidRPr="00871DB5">
        <w:rPr>
          <w:snapToGrid w:val="0"/>
        </w:rPr>
        <w:t xml:space="preserve">организационно-распорядительные документы предприятия; </w:t>
      </w:r>
    </w:p>
    <w:p w:rsidR="00F663E4" w:rsidRPr="00871DB5" w:rsidRDefault="00F663E4" w:rsidP="00DB7702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snapToGrid w:val="0"/>
        </w:rPr>
      </w:pPr>
      <w:r w:rsidRPr="00871DB5">
        <w:rPr>
          <w:snapToGrid w:val="0"/>
        </w:rPr>
        <w:t>локальные</w:t>
      </w:r>
      <w:r w:rsidR="00DB7702">
        <w:rPr>
          <w:snapToGrid w:val="0"/>
        </w:rPr>
        <w:t xml:space="preserve"> </w:t>
      </w:r>
      <w:r w:rsidRPr="00871DB5">
        <w:rPr>
          <w:snapToGrid w:val="0"/>
        </w:rPr>
        <w:t xml:space="preserve"> </w:t>
      </w:r>
    </w:p>
    <w:p w:rsidR="00F663E4" w:rsidRPr="00871DB5" w:rsidRDefault="00F663E4" w:rsidP="00DB7702">
      <w:pPr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snapToGrid w:val="0"/>
        </w:rPr>
      </w:pPr>
      <w:r w:rsidRPr="00871DB5">
        <w:rPr>
          <w:snapToGrid w:val="0"/>
        </w:rPr>
        <w:t xml:space="preserve">договор </w:t>
      </w:r>
    </w:p>
    <w:p w:rsidR="00F663E4" w:rsidRPr="00871DB5" w:rsidRDefault="00F663E4" w:rsidP="00DB7702">
      <w:pPr>
        <w:pStyle w:val="a3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871DB5">
        <w:rPr>
          <w:sz w:val="28"/>
          <w:szCs w:val="28"/>
        </w:rPr>
        <w:t>лекции по менеджменту.</w:t>
      </w:r>
    </w:p>
    <w:p w:rsidR="00F663E4" w:rsidRPr="00871DB5" w:rsidRDefault="00F663E4" w:rsidP="00DB7702">
      <w:pPr>
        <w:pStyle w:val="a3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871DB5">
        <w:rPr>
          <w:sz w:val="28"/>
          <w:szCs w:val="28"/>
        </w:rPr>
        <w:t xml:space="preserve">материалы с сайта </w:t>
      </w:r>
      <w:bookmarkStart w:id="0" w:name="_GoBack"/>
      <w:bookmarkEnd w:id="0"/>
    </w:p>
    <w:sectPr w:rsidR="00F663E4" w:rsidRPr="0087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977C8"/>
    <w:multiLevelType w:val="hybridMultilevel"/>
    <w:tmpl w:val="ED6AAF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C657702"/>
    <w:multiLevelType w:val="hybridMultilevel"/>
    <w:tmpl w:val="9AFE8BAA"/>
    <w:lvl w:ilvl="0" w:tplc="6E682D9C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614F7C"/>
    <w:multiLevelType w:val="hybridMultilevel"/>
    <w:tmpl w:val="16A2B3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3615F8"/>
    <w:multiLevelType w:val="hybridMultilevel"/>
    <w:tmpl w:val="2216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9DD"/>
    <w:rsid w:val="00047E14"/>
    <w:rsid w:val="000A01A9"/>
    <w:rsid w:val="000C7BF0"/>
    <w:rsid w:val="00134AE7"/>
    <w:rsid w:val="00142AED"/>
    <w:rsid w:val="00155D92"/>
    <w:rsid w:val="001C1D7D"/>
    <w:rsid w:val="002024A7"/>
    <w:rsid w:val="00215AA9"/>
    <w:rsid w:val="00217361"/>
    <w:rsid w:val="002218B4"/>
    <w:rsid w:val="00270199"/>
    <w:rsid w:val="002D15AE"/>
    <w:rsid w:val="0040409A"/>
    <w:rsid w:val="00410936"/>
    <w:rsid w:val="004115D5"/>
    <w:rsid w:val="00411FE8"/>
    <w:rsid w:val="00440C18"/>
    <w:rsid w:val="004A7428"/>
    <w:rsid w:val="004F149C"/>
    <w:rsid w:val="004F57E1"/>
    <w:rsid w:val="004F663A"/>
    <w:rsid w:val="00535A7E"/>
    <w:rsid w:val="005976BF"/>
    <w:rsid w:val="005B41ED"/>
    <w:rsid w:val="005C2EF9"/>
    <w:rsid w:val="0066079B"/>
    <w:rsid w:val="00680741"/>
    <w:rsid w:val="006A335A"/>
    <w:rsid w:val="006A49BC"/>
    <w:rsid w:val="006C67AA"/>
    <w:rsid w:val="007021DE"/>
    <w:rsid w:val="00705193"/>
    <w:rsid w:val="00714876"/>
    <w:rsid w:val="00733A8B"/>
    <w:rsid w:val="007636DA"/>
    <w:rsid w:val="007819CA"/>
    <w:rsid w:val="00785DA0"/>
    <w:rsid w:val="00790446"/>
    <w:rsid w:val="007B76F6"/>
    <w:rsid w:val="00824499"/>
    <w:rsid w:val="00871DB5"/>
    <w:rsid w:val="008A0540"/>
    <w:rsid w:val="008B63C8"/>
    <w:rsid w:val="008B78B5"/>
    <w:rsid w:val="00935211"/>
    <w:rsid w:val="00971DAA"/>
    <w:rsid w:val="009A72EB"/>
    <w:rsid w:val="00A14B06"/>
    <w:rsid w:val="00A34614"/>
    <w:rsid w:val="00A4326C"/>
    <w:rsid w:val="00A608DD"/>
    <w:rsid w:val="00AC0B9E"/>
    <w:rsid w:val="00AF2F85"/>
    <w:rsid w:val="00B236B3"/>
    <w:rsid w:val="00B565F4"/>
    <w:rsid w:val="00B7166D"/>
    <w:rsid w:val="00B81608"/>
    <w:rsid w:val="00B836D2"/>
    <w:rsid w:val="00B9185F"/>
    <w:rsid w:val="00BB4934"/>
    <w:rsid w:val="00BD6977"/>
    <w:rsid w:val="00C17BBC"/>
    <w:rsid w:val="00C82019"/>
    <w:rsid w:val="00CD75AA"/>
    <w:rsid w:val="00CE2F4A"/>
    <w:rsid w:val="00CF4AFF"/>
    <w:rsid w:val="00D1012B"/>
    <w:rsid w:val="00D27309"/>
    <w:rsid w:val="00D47DEE"/>
    <w:rsid w:val="00D72257"/>
    <w:rsid w:val="00D909DD"/>
    <w:rsid w:val="00DA7F78"/>
    <w:rsid w:val="00DB7702"/>
    <w:rsid w:val="00E41A10"/>
    <w:rsid w:val="00E44136"/>
    <w:rsid w:val="00E4556A"/>
    <w:rsid w:val="00E531BA"/>
    <w:rsid w:val="00E63EB2"/>
    <w:rsid w:val="00E7376E"/>
    <w:rsid w:val="00EE57F3"/>
    <w:rsid w:val="00EF2534"/>
    <w:rsid w:val="00EF6C7D"/>
    <w:rsid w:val="00F121F5"/>
    <w:rsid w:val="00F26447"/>
    <w:rsid w:val="00F41922"/>
    <w:rsid w:val="00F51AF9"/>
    <w:rsid w:val="00F663E4"/>
    <w:rsid w:val="00F82EB4"/>
    <w:rsid w:val="00F8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0E5055-0C3A-4723-9F7F-C496E19F8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663E4"/>
    <w:pPr>
      <w:spacing w:before="100" w:beforeAutospacing="1" w:after="100" w:afterAutospacing="1"/>
      <w:jc w:val="both"/>
    </w:pPr>
    <w:rPr>
      <w:color w:val="000000"/>
      <w:sz w:val="21"/>
      <w:szCs w:val="21"/>
    </w:rPr>
  </w:style>
  <w:style w:type="character" w:styleId="a4">
    <w:name w:val="Hyperlink"/>
    <w:uiPriority w:val="99"/>
    <w:rsid w:val="00F663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B529B-1413-4CFC-A05C-9EAAC8AF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2575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2014-02-28T12:22:00Z</dcterms:created>
  <dcterms:modified xsi:type="dcterms:W3CDTF">2014-02-28T12:22:00Z</dcterms:modified>
</cp:coreProperties>
</file>