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E05" w:rsidRPr="00813AA3" w:rsidRDefault="00E64E05" w:rsidP="00813AA3">
      <w:pPr>
        <w:pStyle w:val="5"/>
        <w:keepNext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813AA3">
        <w:rPr>
          <w:color w:val="000000"/>
          <w:sz w:val="28"/>
          <w:szCs w:val="28"/>
        </w:rPr>
        <w:t>Министерство образования</w:t>
      </w:r>
      <w:r w:rsidR="00813AA3">
        <w:rPr>
          <w:color w:val="000000"/>
          <w:sz w:val="28"/>
          <w:szCs w:val="28"/>
        </w:rPr>
        <w:t xml:space="preserve"> </w:t>
      </w:r>
      <w:r w:rsidRPr="00813AA3">
        <w:rPr>
          <w:color w:val="000000"/>
          <w:sz w:val="28"/>
          <w:szCs w:val="28"/>
        </w:rPr>
        <w:t>и науки РФ</w:t>
      </w:r>
    </w:p>
    <w:p w:rsidR="00E64E05" w:rsidRPr="00813AA3" w:rsidRDefault="00E64E05" w:rsidP="00813AA3">
      <w:pPr>
        <w:pStyle w:val="5"/>
        <w:keepNext w:val="0"/>
        <w:spacing w:line="360" w:lineRule="auto"/>
        <w:jc w:val="center"/>
        <w:rPr>
          <w:color w:val="000000"/>
          <w:sz w:val="28"/>
          <w:szCs w:val="28"/>
        </w:rPr>
      </w:pPr>
      <w:r w:rsidRPr="00813AA3">
        <w:rPr>
          <w:color w:val="000000"/>
          <w:sz w:val="28"/>
          <w:szCs w:val="28"/>
        </w:rPr>
        <w:t>ГОУ ВПО «Кемеровский государственный университет»</w:t>
      </w:r>
    </w:p>
    <w:p w:rsidR="00E64E05" w:rsidRPr="00813AA3" w:rsidRDefault="00E64E05" w:rsidP="00813AA3">
      <w:pPr>
        <w:pStyle w:val="5"/>
        <w:keepNext w:val="0"/>
        <w:spacing w:line="360" w:lineRule="auto"/>
        <w:jc w:val="center"/>
        <w:rPr>
          <w:color w:val="000000"/>
          <w:sz w:val="28"/>
          <w:szCs w:val="28"/>
        </w:rPr>
      </w:pPr>
      <w:r w:rsidRPr="00813AA3">
        <w:rPr>
          <w:color w:val="000000"/>
          <w:sz w:val="28"/>
          <w:szCs w:val="28"/>
        </w:rPr>
        <w:t>Экономический факультет</w:t>
      </w:r>
    </w:p>
    <w:p w:rsidR="00E64E05" w:rsidRPr="00813AA3" w:rsidRDefault="00E64E05" w:rsidP="00813AA3">
      <w:pPr>
        <w:pStyle w:val="5"/>
        <w:keepNext w:val="0"/>
        <w:spacing w:line="360" w:lineRule="auto"/>
        <w:jc w:val="center"/>
        <w:rPr>
          <w:color w:val="000000"/>
          <w:sz w:val="28"/>
          <w:szCs w:val="28"/>
        </w:rPr>
      </w:pPr>
      <w:r w:rsidRPr="00813AA3">
        <w:rPr>
          <w:color w:val="000000"/>
          <w:sz w:val="28"/>
          <w:szCs w:val="28"/>
        </w:rPr>
        <w:t>Кафедра общей и региональной экономики</w:t>
      </w:r>
    </w:p>
    <w:p w:rsidR="00E64E05" w:rsidRPr="00813AA3" w:rsidRDefault="00E64E05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64E05" w:rsidRPr="00813AA3" w:rsidRDefault="00E64E05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64E05" w:rsidRPr="00813AA3" w:rsidRDefault="00E64E05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64E05" w:rsidRDefault="00E64E05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813AA3" w:rsidRDefault="00813AA3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813AA3" w:rsidRPr="00813AA3" w:rsidRDefault="00813AA3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77220A" w:rsidRPr="00813AA3" w:rsidRDefault="0077220A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77220A" w:rsidRPr="00813AA3" w:rsidRDefault="0077220A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64E05" w:rsidRPr="00813AA3" w:rsidRDefault="00E64E05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64E05" w:rsidRPr="00813AA3" w:rsidRDefault="00E64E05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64E05" w:rsidRPr="00813AA3" w:rsidRDefault="00E64E05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Контрольная работа</w:t>
      </w:r>
    </w:p>
    <w:p w:rsidR="00E64E05" w:rsidRPr="00813AA3" w:rsidRDefault="00E64E05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по документированию управленческой деятельности</w:t>
      </w:r>
    </w:p>
    <w:p w:rsidR="00E64E05" w:rsidRPr="00813AA3" w:rsidRDefault="00E64E05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на тему:</w:t>
      </w:r>
    </w:p>
    <w:p w:rsidR="00ED4068" w:rsidRPr="00813AA3" w:rsidRDefault="00813AA3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"</w:t>
      </w:r>
      <w:r w:rsidR="00ED4068" w:rsidRPr="00813AA3">
        <w:rPr>
          <w:color w:val="000000"/>
          <w:sz w:val="28"/>
          <w:szCs w:val="28"/>
          <w:lang w:val="ru-RU"/>
        </w:rPr>
        <w:t>Подготовка и оформление организационно-распорядительной документации</w:t>
      </w:r>
      <w:r>
        <w:rPr>
          <w:color w:val="000000"/>
          <w:sz w:val="28"/>
          <w:szCs w:val="28"/>
          <w:lang w:val="ru-RU"/>
        </w:rPr>
        <w:t>"</w:t>
      </w:r>
    </w:p>
    <w:p w:rsidR="00E64E05" w:rsidRPr="00813AA3" w:rsidRDefault="00E64E05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813AA3" w:rsidRDefault="00813AA3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813AA3" w:rsidRDefault="00813AA3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64E05" w:rsidRDefault="00E64E05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813AA3" w:rsidRDefault="00813AA3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813AA3" w:rsidRPr="00813AA3" w:rsidRDefault="00813AA3" w:rsidP="00813AA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64E05" w:rsidRPr="00813AA3" w:rsidRDefault="00E64E05" w:rsidP="00813AA3">
      <w:pPr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77220A" w:rsidRPr="00813AA3" w:rsidRDefault="0077220A" w:rsidP="00813AA3">
      <w:pPr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77220A" w:rsidRPr="00813AA3" w:rsidRDefault="0077220A" w:rsidP="00813AA3">
      <w:pPr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813AA3" w:rsidRDefault="00813AA3" w:rsidP="00813AA3">
      <w:pPr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813AA3" w:rsidRDefault="0056017D" w:rsidP="00813AA3">
      <w:pPr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Кемерово 2008</w:t>
      </w:r>
    </w:p>
    <w:p w:rsidR="00E64E05" w:rsidRPr="00813AA3" w:rsidRDefault="00813AA3" w:rsidP="00813AA3">
      <w:pPr>
        <w:spacing w:line="360" w:lineRule="auto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="00E64E05" w:rsidRPr="00813AA3">
        <w:rPr>
          <w:b/>
          <w:color w:val="000000"/>
          <w:sz w:val="28"/>
          <w:szCs w:val="28"/>
          <w:lang w:val="ru-RU"/>
        </w:rPr>
        <w:t>Содержание</w:t>
      </w:r>
    </w:p>
    <w:p w:rsidR="00E64E05" w:rsidRPr="00813AA3" w:rsidRDefault="00E64E05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813AA3" w:rsidRPr="00813AA3" w:rsidRDefault="00813AA3" w:rsidP="00813AA3">
      <w:pPr>
        <w:tabs>
          <w:tab w:val="left" w:pos="4785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Введение</w:t>
      </w:r>
    </w:p>
    <w:p w:rsidR="00813AA3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 xml:space="preserve">. </w:t>
      </w:r>
      <w:r w:rsidRPr="00813AA3">
        <w:rPr>
          <w:color w:val="000000"/>
          <w:sz w:val="28"/>
          <w:szCs w:val="28"/>
          <w:lang w:val="ru-RU"/>
        </w:rPr>
        <w:t>Основные положения по документированию управленческой деятельностью</w:t>
      </w:r>
    </w:p>
    <w:p w:rsidR="00813AA3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</w:t>
      </w:r>
      <w:r w:rsidRPr="00813AA3">
        <w:rPr>
          <w:color w:val="000000"/>
          <w:sz w:val="28"/>
          <w:szCs w:val="28"/>
          <w:lang w:val="ru-RU"/>
        </w:rPr>
        <w:t xml:space="preserve"> Организационно-правовые документы. Основные понятия и виды</w:t>
      </w:r>
    </w:p>
    <w:p w:rsidR="00813AA3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1.2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bCs/>
          <w:color w:val="000000"/>
          <w:sz w:val="28"/>
          <w:szCs w:val="28"/>
          <w:lang w:val="ru-RU"/>
        </w:rPr>
        <w:t>Язык и стиль</w:t>
      </w:r>
    </w:p>
    <w:p w:rsidR="00813AA3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  <w:lang w:val="ru-RU"/>
        </w:rPr>
        <w:t xml:space="preserve">. </w:t>
      </w:r>
      <w:r w:rsidRPr="00813AA3">
        <w:rPr>
          <w:color w:val="000000"/>
          <w:sz w:val="28"/>
          <w:szCs w:val="28"/>
          <w:lang w:val="ru-RU"/>
        </w:rPr>
        <w:t>Порядок подготовки и оформления организационно-распорядительных документов</w:t>
      </w:r>
    </w:p>
    <w:p w:rsidR="00813AA3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2.1 Общие положения</w:t>
      </w:r>
    </w:p>
    <w:p w:rsidR="00813AA3" w:rsidRPr="00813AA3" w:rsidRDefault="00813AA3" w:rsidP="00813AA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2.2</w:t>
      </w:r>
      <w:r w:rsidRPr="00813AA3">
        <w:rPr>
          <w:color w:val="000000"/>
          <w:sz w:val="28"/>
          <w:szCs w:val="28"/>
          <w:lang w:val="ru-RU"/>
        </w:rPr>
        <w:t xml:space="preserve"> Основные требования к составлению организационно-распорядительных документов</w:t>
      </w:r>
      <w:r w:rsidRPr="00813AA3">
        <w:rPr>
          <w:color w:val="000000"/>
          <w:sz w:val="28"/>
          <w:szCs w:val="28"/>
          <w:lang w:val="ru-RU"/>
        </w:rPr>
        <w:tab/>
      </w:r>
    </w:p>
    <w:p w:rsidR="00813AA3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2.3</w:t>
      </w:r>
      <w:r w:rsidRPr="00813AA3">
        <w:rPr>
          <w:color w:val="000000"/>
          <w:sz w:val="28"/>
          <w:szCs w:val="28"/>
          <w:lang w:val="ru-RU"/>
        </w:rPr>
        <w:t xml:space="preserve"> Порядок подготовки и оформления приказа</w:t>
      </w:r>
    </w:p>
    <w:p w:rsidR="00813AA3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2.4</w:t>
      </w:r>
      <w:r w:rsidRPr="00813AA3">
        <w:rPr>
          <w:color w:val="000000"/>
          <w:sz w:val="28"/>
          <w:szCs w:val="28"/>
          <w:lang w:val="ru-RU"/>
        </w:rPr>
        <w:t xml:space="preserve"> Требования к составлению и оформлению протоколов</w:t>
      </w:r>
    </w:p>
    <w:p w:rsidR="00813AA3" w:rsidRPr="00813AA3" w:rsidRDefault="00813AA3" w:rsidP="00813AA3">
      <w:pPr>
        <w:tabs>
          <w:tab w:val="left" w:pos="4785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Заключение</w:t>
      </w:r>
    </w:p>
    <w:p w:rsidR="00813AA3" w:rsidRPr="00813AA3" w:rsidRDefault="00813AA3" w:rsidP="00813AA3">
      <w:pPr>
        <w:tabs>
          <w:tab w:val="left" w:pos="4785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Список используемой литературы</w:t>
      </w:r>
    </w:p>
    <w:p w:rsidR="007D1336" w:rsidRPr="00813AA3" w:rsidRDefault="007D1336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896FEA" w:rsidRPr="00813AA3" w:rsidRDefault="00896FEA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E64E05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  <w:r w:rsidR="00E64E05" w:rsidRPr="00813AA3">
        <w:rPr>
          <w:b/>
          <w:color w:val="000000"/>
          <w:sz w:val="28"/>
          <w:lang w:val="ru-RU"/>
        </w:rPr>
        <w:t>Введение</w:t>
      </w:r>
    </w:p>
    <w:p w:rsidR="002A01B2" w:rsidRPr="00813AA3" w:rsidRDefault="002A01B2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E64E05" w:rsidRPr="00813AA3" w:rsidRDefault="002A01B2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Документы сопровождают человека уже несколько веков. За это время они неузнаваемо изменились.</w:t>
      </w:r>
    </w:p>
    <w:p w:rsidR="00E64E05" w:rsidRPr="00813AA3" w:rsidRDefault="00E64E05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С древнейших времен дошли до нас различные виды документов, с помощью которых мы узнаем историю своей страны, особенности быта и различных отношений, складывающихся в те далекие времена. Документы возникли вместе с письменностью, вначале как средство закрепления имущественных отношений, а затем, с развитием письменности, стали средством общения, передачи информации. Документы являются одним из важнейших хранилищ человеческой памяти.</w:t>
      </w:r>
    </w:p>
    <w:p w:rsidR="00963378" w:rsidRPr="00813AA3" w:rsidRDefault="002A01B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В древности документы составлялись на самых различных материалах. В Ассирии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 xml:space="preserve">на глиняных табличках, в Индии и Цейлоне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 xml:space="preserve">на пальмовых листьях, в Египте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 xml:space="preserve">на каменных плитах и папирусах, в Древнем Новгороде – на </w:t>
      </w:r>
      <w:r w:rsidR="00963378" w:rsidRPr="00813AA3">
        <w:rPr>
          <w:color w:val="000000"/>
          <w:sz w:val="28"/>
          <w:szCs w:val="28"/>
          <w:lang w:val="ru-RU"/>
        </w:rPr>
        <w:t xml:space="preserve">бересте. </w:t>
      </w:r>
      <w:r w:rsidRPr="00813AA3">
        <w:rPr>
          <w:color w:val="000000"/>
          <w:sz w:val="28"/>
          <w:szCs w:val="28"/>
          <w:lang w:val="ru-RU"/>
        </w:rPr>
        <w:t xml:space="preserve">Изобретенная в </w:t>
      </w:r>
      <w:smartTag w:uri="urn:schemas-microsoft-com:office:smarttags" w:element="metricconverter">
        <w:smartTagPr>
          <w:attr w:name="ProductID" w:val="105 г"/>
        </w:smartTagPr>
        <w:r w:rsidRPr="00813AA3">
          <w:rPr>
            <w:color w:val="000000"/>
            <w:sz w:val="28"/>
            <w:szCs w:val="28"/>
            <w:lang w:val="ru-RU"/>
          </w:rPr>
          <w:t>105 г</w:t>
        </w:r>
      </w:smartTag>
      <w:r w:rsidRPr="00813AA3">
        <w:rPr>
          <w:color w:val="000000"/>
          <w:sz w:val="28"/>
          <w:szCs w:val="28"/>
          <w:lang w:val="ru-RU"/>
        </w:rPr>
        <w:t>. в Китае бумага открыла новую эру в жизни документов. На многие столетия она стала практически единствен</w:t>
      </w:r>
      <w:r w:rsidR="00963378" w:rsidRPr="00813AA3">
        <w:rPr>
          <w:color w:val="000000"/>
          <w:sz w:val="28"/>
          <w:szCs w:val="28"/>
          <w:lang w:val="ru-RU"/>
        </w:rPr>
        <w:t xml:space="preserve">ным материалом для оформления. </w:t>
      </w:r>
      <w:r w:rsidRPr="00813AA3">
        <w:rPr>
          <w:color w:val="000000"/>
          <w:sz w:val="28"/>
          <w:szCs w:val="28"/>
          <w:lang w:val="ru-RU"/>
        </w:rPr>
        <w:t>Реальная альтернатива документам на бумажной основе возникла только несколько десятилетий</w:t>
      </w:r>
      <w:r w:rsidR="00963378" w:rsidRPr="00813AA3">
        <w:rPr>
          <w:color w:val="000000"/>
          <w:sz w:val="28"/>
          <w:szCs w:val="28"/>
          <w:lang w:val="ru-RU"/>
        </w:rPr>
        <w:t xml:space="preserve"> назад с появлением компьютера. </w:t>
      </w:r>
      <w:r w:rsidRPr="00813AA3">
        <w:rPr>
          <w:color w:val="000000"/>
          <w:sz w:val="28"/>
          <w:szCs w:val="28"/>
          <w:lang w:val="ru-RU"/>
        </w:rPr>
        <w:t>Не нужно доказывать, что знание делопроизводства, умение документально оформить управленческое решение наряду с этикой делового общения для менеджера любого уровня, специалиста стало неотъемлемым признаком профессионализма.</w:t>
      </w:r>
    </w:p>
    <w:p w:rsidR="00963378" w:rsidRPr="00813AA3" w:rsidRDefault="00963378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Основная цель работы заключается в изучении и анализе работы с организационно-распорядительными документами, способствующими совершенствованию и правильной организации труда. Работа определяет единую систему организации делопроизводства, устанавливает единые требования к документам, их оформлению на предприятии и его структурных подразделений, единые требования к учету, использованию и хранению документов.</w:t>
      </w:r>
    </w:p>
    <w:p w:rsidR="002A01B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="00C5504D" w:rsidRPr="00813AA3">
        <w:rPr>
          <w:b/>
          <w:color w:val="000000"/>
          <w:sz w:val="28"/>
          <w:szCs w:val="28"/>
          <w:lang w:val="ru-RU"/>
        </w:rPr>
        <w:t>1</w:t>
      </w:r>
      <w:r w:rsidRPr="00813AA3">
        <w:rPr>
          <w:b/>
          <w:color w:val="000000"/>
          <w:sz w:val="28"/>
          <w:szCs w:val="28"/>
          <w:lang w:val="ru-RU"/>
        </w:rPr>
        <w:t xml:space="preserve">. </w:t>
      </w:r>
      <w:r w:rsidR="00A02C94" w:rsidRPr="00813AA3">
        <w:rPr>
          <w:b/>
          <w:color w:val="000000"/>
          <w:sz w:val="28"/>
          <w:szCs w:val="28"/>
          <w:lang w:val="ru-RU"/>
        </w:rPr>
        <w:t>Основные положения по документированию управленческой деятельностью</w:t>
      </w:r>
    </w:p>
    <w:p w:rsidR="007D1336" w:rsidRPr="00813AA3" w:rsidRDefault="007D1336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13AA3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13AA3">
        <w:rPr>
          <w:b/>
          <w:color w:val="000000"/>
          <w:sz w:val="28"/>
          <w:szCs w:val="28"/>
          <w:lang w:val="ru-RU"/>
        </w:rPr>
        <w:t>1.1</w:t>
      </w:r>
      <w:r w:rsidR="00A02C94" w:rsidRPr="00813AA3">
        <w:rPr>
          <w:b/>
          <w:color w:val="000000"/>
          <w:sz w:val="28"/>
          <w:szCs w:val="28"/>
          <w:lang w:val="ru-RU"/>
        </w:rPr>
        <w:t xml:space="preserve"> Организационно-правовые документы. Основ</w:t>
      </w:r>
      <w:r>
        <w:rPr>
          <w:b/>
          <w:color w:val="000000"/>
          <w:sz w:val="28"/>
          <w:szCs w:val="28"/>
          <w:lang w:val="ru-RU"/>
        </w:rPr>
        <w:t>ные понятия и виды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13AA3" w:rsidRDefault="0005081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Деятельность предприятия обеспечивается системой взаимоувязанных управленческих документов, составляющих его документационную базу. Состав документационной базы определяется компетенцией управляющей компанией, кругом управленческих функций, порядком разрешения вопросов (единоличный или коллегиальный), объемом и характером взаимосвязей обособленных подразделений и управляющей компании. Документирование управленческой деятельности охватывает все процессы, относящиеся к записи и оформлению документов по установленным правилам.</w:t>
      </w:r>
    </w:p>
    <w:p w:rsidR="00050812" w:rsidRPr="00813AA3" w:rsidRDefault="0005081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Все документы делятся на 2</w:t>
      </w:r>
      <w:r w:rsidR="00813AA3">
        <w:rPr>
          <w:color w:val="000000"/>
          <w:sz w:val="28"/>
          <w:szCs w:val="28"/>
          <w:lang w:val="ru-RU"/>
        </w:rPr>
        <w:t>-</w:t>
      </w:r>
      <w:r w:rsidR="00813AA3" w:rsidRPr="00813AA3">
        <w:rPr>
          <w:color w:val="000000"/>
          <w:sz w:val="28"/>
          <w:szCs w:val="28"/>
          <w:lang w:val="ru-RU"/>
        </w:rPr>
        <w:t>е</w:t>
      </w:r>
      <w:r w:rsidRPr="00813AA3">
        <w:rPr>
          <w:color w:val="000000"/>
          <w:sz w:val="28"/>
          <w:szCs w:val="28"/>
          <w:lang w:val="ru-RU"/>
        </w:rPr>
        <w:t xml:space="preserve"> большие группы: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 xml:space="preserve">первая </w:t>
      </w:r>
      <w:r>
        <w:rPr>
          <w:color w:val="000000"/>
          <w:sz w:val="28"/>
          <w:szCs w:val="28"/>
          <w:lang w:val="ru-RU"/>
        </w:rPr>
        <w:t>–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050812" w:rsidRPr="00813AA3">
        <w:rPr>
          <w:color w:val="000000"/>
          <w:sz w:val="28"/>
          <w:szCs w:val="28"/>
          <w:lang w:val="ru-RU"/>
        </w:rPr>
        <w:t>документы по общим вопросам, которые могут готовиться работниками всех структурных подразделений компании;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 xml:space="preserve">вторая </w:t>
      </w:r>
      <w:r>
        <w:rPr>
          <w:color w:val="000000"/>
          <w:sz w:val="28"/>
          <w:szCs w:val="28"/>
          <w:lang w:val="ru-RU"/>
        </w:rPr>
        <w:t>–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050812" w:rsidRPr="00813AA3">
        <w:rPr>
          <w:color w:val="000000"/>
          <w:sz w:val="28"/>
          <w:szCs w:val="28"/>
          <w:lang w:val="ru-RU"/>
        </w:rPr>
        <w:t>документы по функциям управления, которые готовятся функциональными подразделениями обособленными подразделениями.</w:t>
      </w:r>
    </w:p>
    <w:p w:rsidR="00813AA3" w:rsidRDefault="0005081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Управленческие документы делятся на организационные и распорядительные.</w:t>
      </w:r>
    </w:p>
    <w:p w:rsidR="00813AA3" w:rsidRDefault="0005081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Организационные документы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комплекс взаимоувязанных документов, регламентирующих структуру, задачи и функции подразделений предприятия, организацию их работы, права, обязанности и ответственность руководителей и специалистов;</w:t>
      </w:r>
    </w:p>
    <w:p w:rsidR="00050812" w:rsidRPr="00813AA3" w:rsidRDefault="0005081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Распорядительные документы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документы, решающие важнейшие вопросы управления и отражающие как результат коллегиальной деятельности компании, так и принятые в порядке единоначалия.</w:t>
      </w:r>
    </w:p>
    <w:p w:rsidR="00050812" w:rsidRPr="00813AA3" w:rsidRDefault="0005081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Организационные и распорядительные документы классифицируются по наименованиям: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постановления;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распоряжения;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деловые, служебные письма, решения, протоколы;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приказы, инструкции, поручения;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акты и др., которые фиксируют решения административных и организационных вопросов, в т.ч. вопросов управления, взаимодействия, обеспечения и регулирования деятельности структурных подразделений администрации.</w:t>
      </w:r>
    </w:p>
    <w:p w:rsidR="00050812" w:rsidRPr="00813AA3" w:rsidRDefault="0005081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Документы классифицируются также: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по месту составления (внутренние и внешние);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по форме (индивидуальные, трафаретные и типовые);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по срокам исполнения (срочные и несрочные);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по происхождению (служебные и личные);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по виду оформления: подлинники, копии, выписки, дубликаты.</w:t>
      </w:r>
    </w:p>
    <w:p w:rsidR="00A02C94" w:rsidRPr="00813AA3" w:rsidRDefault="00A02C94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02C94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13AA3">
        <w:rPr>
          <w:b/>
          <w:color w:val="000000"/>
          <w:sz w:val="28"/>
          <w:szCs w:val="28"/>
          <w:lang w:val="ru-RU"/>
        </w:rPr>
        <w:t>1.2</w:t>
      </w:r>
      <w:r w:rsidR="00050812" w:rsidRPr="00813AA3">
        <w:rPr>
          <w:b/>
          <w:color w:val="000000"/>
          <w:sz w:val="28"/>
          <w:szCs w:val="28"/>
          <w:lang w:val="ru-RU"/>
        </w:rPr>
        <w:t xml:space="preserve"> Язык и стиль</w:t>
      </w:r>
    </w:p>
    <w:p w:rsidR="00050812" w:rsidRPr="00813AA3" w:rsidRDefault="00050812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50812" w:rsidRPr="00813AA3" w:rsidRDefault="0005081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Языку служебных документов должна быть присуща стилистическая строгость. Служебные документы предприятия связаны с правовой нормой, поэтому объективность в стиле изложения подчеркивается утверждающим и предписывающим характером документа. В официально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 xml:space="preserve">деловом стиле не должно быть эмоциональности, субъективной оценочности и разговорности. Официально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деловой стиль документов должен отвечать требованиям: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краткость и компактность изложения официального документа;</w:t>
      </w:r>
    </w:p>
    <w:p w:rsidR="0005081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точность и определенность формулировок;</w:t>
      </w:r>
    </w:p>
    <w:p w:rsidR="00E43519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50812" w:rsidRPr="00813AA3">
        <w:rPr>
          <w:color w:val="000000"/>
          <w:sz w:val="28"/>
          <w:szCs w:val="28"/>
          <w:lang w:val="ru-RU"/>
        </w:rPr>
        <w:t>однозначность и единообразие терминов;</w:t>
      </w:r>
    </w:p>
    <w:p w:rsidR="00E43519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43519" w:rsidRPr="00813AA3">
        <w:rPr>
          <w:color w:val="000000"/>
          <w:sz w:val="28"/>
          <w:szCs w:val="28"/>
          <w:lang w:val="ru-RU"/>
        </w:rPr>
        <w:t>последовательность.</w:t>
      </w:r>
    </w:p>
    <w:p w:rsidR="00E43519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 официально-</w:t>
      </w:r>
      <w:r w:rsidR="00E43519" w:rsidRPr="00813AA3">
        <w:rPr>
          <w:color w:val="000000"/>
          <w:sz w:val="28"/>
          <w:szCs w:val="28"/>
          <w:lang w:val="ru-RU"/>
        </w:rPr>
        <w:t xml:space="preserve">деловых документах должны использоваться общепринятые сокращения (единицы измерения, названия учреждений, территорий </w:t>
      </w:r>
      <w:r>
        <w:rPr>
          <w:color w:val="000000"/>
          <w:sz w:val="28"/>
          <w:szCs w:val="28"/>
          <w:lang w:val="ru-RU"/>
        </w:rPr>
        <w:t>и т.д.</w:t>
      </w:r>
      <w:r w:rsidR="00E43519" w:rsidRPr="00813AA3">
        <w:rPr>
          <w:color w:val="000000"/>
          <w:sz w:val="28"/>
          <w:szCs w:val="28"/>
          <w:lang w:val="ru-RU"/>
        </w:rPr>
        <w:t>). Основные требования при использовании сокращений слов в официальных документах:</w:t>
      </w:r>
    </w:p>
    <w:p w:rsidR="00E43519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43519" w:rsidRPr="00813AA3">
        <w:rPr>
          <w:color w:val="000000"/>
          <w:sz w:val="28"/>
          <w:szCs w:val="28"/>
          <w:lang w:val="ru-RU"/>
        </w:rPr>
        <w:t>сокращенные написания должны быть понятны;</w:t>
      </w:r>
    </w:p>
    <w:p w:rsidR="00E43519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43519" w:rsidRPr="00813AA3">
        <w:rPr>
          <w:color w:val="000000"/>
          <w:sz w:val="28"/>
          <w:szCs w:val="28"/>
          <w:lang w:val="ru-RU"/>
        </w:rPr>
        <w:t xml:space="preserve">не должно быть разнобоя в названиях имен, территориальных названиях, терминов, должностей, учреждений </w:t>
      </w:r>
      <w:r>
        <w:rPr>
          <w:color w:val="000000"/>
          <w:sz w:val="28"/>
          <w:szCs w:val="28"/>
          <w:lang w:val="ru-RU"/>
        </w:rPr>
        <w:t>и т.д.</w:t>
      </w:r>
      <w:r w:rsidR="00E43519" w:rsidRPr="00813AA3">
        <w:rPr>
          <w:color w:val="000000"/>
          <w:sz w:val="28"/>
          <w:szCs w:val="28"/>
          <w:lang w:val="ru-RU"/>
        </w:rPr>
        <w:t xml:space="preserve">, </w:t>
      </w:r>
      <w:r>
        <w:rPr>
          <w:color w:val="000000"/>
          <w:sz w:val="28"/>
          <w:szCs w:val="28"/>
          <w:lang w:val="ru-RU"/>
        </w:rPr>
        <w:t>т.е.</w:t>
      </w:r>
      <w:r w:rsidR="00E43519" w:rsidRPr="00813AA3">
        <w:rPr>
          <w:color w:val="000000"/>
          <w:sz w:val="28"/>
          <w:szCs w:val="28"/>
          <w:lang w:val="ru-RU"/>
        </w:rPr>
        <w:t xml:space="preserve"> написание сокращений должно быть унифицировано.</w:t>
      </w:r>
    </w:p>
    <w:p w:rsidR="0000023E" w:rsidRPr="00813AA3" w:rsidRDefault="0000023E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56017D" w:rsidRPr="00813AA3" w:rsidRDefault="0056017D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5504D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="0056017D" w:rsidRPr="00813AA3">
        <w:rPr>
          <w:b/>
          <w:color w:val="000000"/>
          <w:sz w:val="28"/>
          <w:szCs w:val="28"/>
          <w:lang w:val="ru-RU"/>
        </w:rPr>
        <w:t>2</w:t>
      </w:r>
      <w:r w:rsidRPr="00813AA3">
        <w:rPr>
          <w:b/>
          <w:color w:val="000000"/>
          <w:sz w:val="28"/>
          <w:szCs w:val="28"/>
          <w:lang w:val="ru-RU"/>
        </w:rPr>
        <w:t xml:space="preserve">. </w:t>
      </w:r>
      <w:r w:rsidR="00C5504D" w:rsidRPr="00813AA3">
        <w:rPr>
          <w:b/>
          <w:color w:val="000000"/>
          <w:sz w:val="28"/>
          <w:szCs w:val="28"/>
          <w:lang w:val="ru-RU"/>
        </w:rPr>
        <w:t>Порядок подготовки и оформления организационно-распорядительных документов</w:t>
      </w:r>
    </w:p>
    <w:p w:rsidR="00A02C94" w:rsidRPr="00813AA3" w:rsidRDefault="00A02C94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13AA3">
        <w:rPr>
          <w:b/>
          <w:color w:val="000000"/>
          <w:sz w:val="28"/>
          <w:szCs w:val="28"/>
          <w:lang w:val="ru-RU"/>
        </w:rPr>
        <w:t>2.1</w:t>
      </w:r>
      <w:r w:rsidR="0000023E" w:rsidRPr="00813AA3">
        <w:rPr>
          <w:b/>
          <w:color w:val="000000"/>
          <w:sz w:val="28"/>
          <w:szCs w:val="28"/>
          <w:lang w:val="ru-RU"/>
        </w:rPr>
        <w:t xml:space="preserve"> Общие положения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Для осуществления управленческой деятельности предприятие, в соответствии с Устава, издает распоряжения и принимает постановления, которые обязательны к исполнению во всех подразделениях</w:t>
      </w:r>
      <w:r w:rsidR="00813AA3" w:rsidRPr="00813AA3">
        <w:rPr>
          <w:color w:val="000000"/>
          <w:sz w:val="28"/>
          <w:szCs w:val="28"/>
          <w:lang w:val="ru-RU"/>
        </w:rPr>
        <w:t>,</w:t>
      </w:r>
      <w:r w:rsidR="00813AA3">
        <w:rPr>
          <w:color w:val="000000"/>
          <w:sz w:val="28"/>
          <w:szCs w:val="28"/>
          <w:lang w:val="ru-RU"/>
        </w:rPr>
        <w:t xml:space="preserve"> </w:t>
      </w:r>
      <w:r w:rsidR="00813AA3" w:rsidRPr="00813AA3">
        <w:rPr>
          <w:color w:val="000000"/>
          <w:sz w:val="28"/>
          <w:szCs w:val="28"/>
          <w:lang w:val="ru-RU"/>
        </w:rPr>
        <w:t>а</w:t>
      </w:r>
      <w:r w:rsidRPr="00813AA3">
        <w:rPr>
          <w:color w:val="000000"/>
          <w:sz w:val="28"/>
          <w:szCs w:val="28"/>
          <w:lang w:val="ru-RU"/>
        </w:rPr>
        <w:t xml:space="preserve"> так же всеми должностными лицами.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 соответствии с Регламентом работы компании правом представления Генеральному директору Управляющей компании (далее УК)</w:t>
      </w:r>
      <w:r w:rsid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постановлений и распоряжений обладают директора обособленных подразделений. Подготовка проектов постановлений и распоряжений директора обособленных подразделений (далее ОП), а также иных распорядительных документов (приказы, указания, поручения, инструкции) может быть поручена</w:t>
      </w:r>
      <w:r w:rsid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руководителям структурных подразделений ОП, а также осуществлена ими самостоятельно по собственной инициативе. Постановления издаются по вопросам нормативного характера и вопросам, рассчитанным на постоянное и многократное действие, назначения и освобождения от должности заместителей директоров</w:t>
      </w:r>
      <w:r w:rsid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структурных подразделений.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Распоряжения издаются по всем остальным вопросам, в том числе оперативным, организационным и кадровым.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При оформлении и составлении распорядительных и иных служебных документов должны соблюдаться требования, обеспечивающие юридическую силу документов, оперативное и качественное их исполнение и поиск, возможность обработки документов с помощью средств вычислительной техники.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Распорядительные документы администрации города: постановления, распоряжения, приказы и служебные письма оформляются на бланках, соответствующих ГОСТу Р.6.30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>2</w:t>
      </w:r>
      <w:r w:rsidRPr="00813AA3">
        <w:rPr>
          <w:color w:val="000000"/>
          <w:sz w:val="28"/>
          <w:szCs w:val="28"/>
          <w:lang w:val="ru-RU"/>
        </w:rPr>
        <w:t>003.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Бланки указанных документов изготавливаются типографским способом на бумаге белого цвета высшего качества форматов А4 (210 х </w:t>
      </w:r>
      <w:smartTag w:uri="urn:schemas-microsoft-com:office:smarttags" w:element="metricconverter">
        <w:smartTagPr>
          <w:attr w:name="ProductID" w:val="297 мм"/>
        </w:smartTagPr>
        <w:r w:rsidRPr="00813AA3">
          <w:rPr>
            <w:color w:val="000000"/>
            <w:sz w:val="28"/>
            <w:szCs w:val="28"/>
            <w:lang w:val="ru-RU"/>
          </w:rPr>
          <w:t>297</w:t>
        </w:r>
        <w:r w:rsidR="00813AA3">
          <w:rPr>
            <w:color w:val="000000"/>
            <w:sz w:val="28"/>
            <w:szCs w:val="28"/>
            <w:lang w:val="ru-RU"/>
          </w:rPr>
          <w:t> </w:t>
        </w:r>
        <w:r w:rsidR="00813AA3" w:rsidRPr="00813AA3">
          <w:rPr>
            <w:color w:val="000000"/>
            <w:sz w:val="28"/>
            <w:szCs w:val="28"/>
            <w:lang w:val="ru-RU"/>
          </w:rPr>
          <w:t>мм</w:t>
        </w:r>
      </w:smartTag>
      <w:r w:rsidRPr="00813AA3">
        <w:rPr>
          <w:color w:val="000000"/>
          <w:sz w:val="28"/>
          <w:szCs w:val="28"/>
          <w:lang w:val="ru-RU"/>
        </w:rPr>
        <w:t xml:space="preserve">) или А5 (210 х </w:t>
      </w:r>
      <w:smartTag w:uri="urn:schemas-microsoft-com:office:smarttags" w:element="metricconverter">
        <w:smartTagPr>
          <w:attr w:name="ProductID" w:val="148 мм"/>
        </w:smartTagPr>
        <w:r w:rsidRPr="00813AA3">
          <w:rPr>
            <w:color w:val="000000"/>
            <w:sz w:val="28"/>
            <w:szCs w:val="28"/>
            <w:lang w:val="ru-RU"/>
          </w:rPr>
          <w:t>148</w:t>
        </w:r>
        <w:r w:rsidR="00813AA3">
          <w:rPr>
            <w:color w:val="000000"/>
            <w:sz w:val="28"/>
            <w:szCs w:val="28"/>
            <w:lang w:val="ru-RU"/>
          </w:rPr>
          <w:t> </w:t>
        </w:r>
        <w:r w:rsidR="00813AA3" w:rsidRPr="00813AA3">
          <w:rPr>
            <w:color w:val="000000"/>
            <w:sz w:val="28"/>
            <w:szCs w:val="28"/>
            <w:lang w:val="ru-RU"/>
          </w:rPr>
          <w:t>мм</w:t>
        </w:r>
      </w:smartTag>
      <w:r w:rsidRPr="00813AA3">
        <w:rPr>
          <w:color w:val="000000"/>
          <w:sz w:val="28"/>
          <w:szCs w:val="28"/>
          <w:lang w:val="ru-RU"/>
        </w:rPr>
        <w:t>) в соответствии с ГОСТом Р.6.30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>2</w:t>
      </w:r>
      <w:r w:rsidRPr="00813AA3">
        <w:rPr>
          <w:color w:val="000000"/>
          <w:sz w:val="28"/>
          <w:szCs w:val="28"/>
          <w:lang w:val="ru-RU"/>
        </w:rPr>
        <w:t>003.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13AA3">
        <w:rPr>
          <w:b/>
          <w:color w:val="000000"/>
          <w:sz w:val="28"/>
          <w:szCs w:val="28"/>
          <w:lang w:val="ru-RU"/>
        </w:rPr>
        <w:t>2.2</w:t>
      </w:r>
      <w:r w:rsidR="00813AA3" w:rsidRPr="00813AA3">
        <w:rPr>
          <w:b/>
          <w:color w:val="000000"/>
          <w:sz w:val="28"/>
          <w:szCs w:val="28"/>
          <w:lang w:val="ru-RU"/>
        </w:rPr>
        <w:t xml:space="preserve"> Ос</w:t>
      </w:r>
      <w:r w:rsidR="00C5504D" w:rsidRPr="00813AA3">
        <w:rPr>
          <w:b/>
          <w:color w:val="000000"/>
          <w:sz w:val="28"/>
          <w:szCs w:val="28"/>
          <w:lang w:val="ru-RU"/>
        </w:rPr>
        <w:t>новные требования к составлению организационно-распорядительных документов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На</w:t>
      </w:r>
      <w:r w:rsidR="0000023E" w:rsidRPr="00813AA3">
        <w:rPr>
          <w:color w:val="000000"/>
          <w:sz w:val="28"/>
          <w:szCs w:val="28"/>
          <w:lang w:val="ru-RU"/>
        </w:rPr>
        <w:t xml:space="preserve">звание документа должно присутствовать на любом документе, кроме письма; оно определяется составителем документа, исходя из назначения и содержания последнего, и должно соответствовать виду данного документа (постановление, распоряжение, приказ, акт, инструкция </w:t>
      </w:r>
      <w:r>
        <w:rPr>
          <w:color w:val="000000"/>
          <w:sz w:val="28"/>
          <w:szCs w:val="28"/>
          <w:lang w:val="ru-RU"/>
        </w:rPr>
        <w:t>и т.д.</w:t>
      </w:r>
      <w:r w:rsidR="0000023E" w:rsidRPr="00813AA3">
        <w:rPr>
          <w:color w:val="000000"/>
          <w:sz w:val="28"/>
          <w:szCs w:val="28"/>
          <w:lang w:val="ru-RU"/>
        </w:rPr>
        <w:t>). В зависимости от названия документа выбирается нужная форма изложения текста, определяются характер и степень обязательности реализации его содержания.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Название документа служит целям удобства классификации, контроля и хранения документов. Исходя из названия документа, устанавливается и перечень необходимых для его оформления других реквизитов.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За</w:t>
      </w:r>
      <w:r w:rsidR="0000023E" w:rsidRPr="00813AA3">
        <w:rPr>
          <w:color w:val="000000"/>
          <w:sz w:val="28"/>
          <w:szCs w:val="28"/>
          <w:lang w:val="ru-RU"/>
        </w:rPr>
        <w:t xml:space="preserve">головок документа составляется к любому документу формата А4 (210 х </w:t>
      </w:r>
      <w:smartTag w:uri="urn:schemas-microsoft-com:office:smarttags" w:element="metricconverter">
        <w:smartTagPr>
          <w:attr w:name="ProductID" w:val="297 мм"/>
        </w:smartTagPr>
        <w:r w:rsidR="0000023E" w:rsidRPr="00813AA3">
          <w:rPr>
            <w:color w:val="000000"/>
            <w:sz w:val="28"/>
            <w:szCs w:val="28"/>
            <w:lang w:val="ru-RU"/>
          </w:rPr>
          <w:t>297</w:t>
        </w:r>
        <w:r>
          <w:rPr>
            <w:color w:val="000000"/>
            <w:sz w:val="28"/>
            <w:szCs w:val="28"/>
            <w:lang w:val="ru-RU"/>
          </w:rPr>
          <w:t> </w:t>
        </w:r>
        <w:r w:rsidRPr="00813AA3">
          <w:rPr>
            <w:color w:val="000000"/>
            <w:sz w:val="28"/>
            <w:szCs w:val="28"/>
            <w:lang w:val="ru-RU"/>
          </w:rPr>
          <w:t>мм</w:t>
        </w:r>
      </w:smartTag>
      <w:r w:rsidR="0000023E" w:rsidRPr="00813AA3">
        <w:rPr>
          <w:color w:val="000000"/>
          <w:sz w:val="28"/>
          <w:szCs w:val="28"/>
          <w:lang w:val="ru-RU"/>
        </w:rPr>
        <w:t xml:space="preserve">), независимо от его назначения. Заголовок отражает содержание документа и должен быть максимально точным, согласовываться с видом документа. Раскрывающий содержание документа заголовок позволяет экономить время при его рассмотрении, а главное </w:t>
      </w:r>
      <w:r>
        <w:rPr>
          <w:color w:val="000000"/>
          <w:sz w:val="28"/>
          <w:szCs w:val="28"/>
          <w:lang w:val="ru-RU"/>
        </w:rPr>
        <w:t>–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00023E" w:rsidRPr="00813AA3">
        <w:rPr>
          <w:color w:val="000000"/>
          <w:sz w:val="28"/>
          <w:szCs w:val="28"/>
          <w:lang w:val="ru-RU"/>
        </w:rPr>
        <w:t xml:space="preserve">устраняет возможность ошибки или вариантности его толкования при вводе сведений о документах в информационно </w:t>
      </w:r>
      <w:r>
        <w:rPr>
          <w:color w:val="000000"/>
          <w:sz w:val="28"/>
          <w:szCs w:val="28"/>
          <w:lang w:val="ru-RU"/>
        </w:rPr>
        <w:t>–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00023E" w:rsidRPr="00813AA3">
        <w:rPr>
          <w:color w:val="000000"/>
          <w:sz w:val="28"/>
          <w:szCs w:val="28"/>
          <w:lang w:val="ru-RU"/>
        </w:rPr>
        <w:t>поисковую систему, облегчает поиск и прохождение документов.</w:t>
      </w:r>
    </w:p>
    <w:p w:rsidR="00C5504D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Заголовок к текстам постановлений, распоряжений, приказов, положений, актов, справок, отчетов и др. строится на основе существительного в форме предложного падежа, например: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О поощрении</w:t>
      </w:r>
      <w:r>
        <w:rPr>
          <w:color w:val="000000"/>
          <w:sz w:val="28"/>
          <w:szCs w:val="28"/>
          <w:lang w:val="ru-RU"/>
        </w:rPr>
        <w:t>…»</w:t>
      </w:r>
      <w:r w:rsidRPr="00813AA3">
        <w:rPr>
          <w:color w:val="000000"/>
          <w:sz w:val="28"/>
          <w:szCs w:val="28"/>
          <w:lang w:val="ru-RU"/>
        </w:rPr>
        <w:t>,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О выплате</w:t>
      </w:r>
      <w:r>
        <w:rPr>
          <w:color w:val="000000"/>
          <w:sz w:val="28"/>
          <w:szCs w:val="28"/>
          <w:lang w:val="ru-RU"/>
        </w:rPr>
        <w:t>…»</w:t>
      </w:r>
      <w:r w:rsidRPr="00813AA3">
        <w:rPr>
          <w:color w:val="000000"/>
          <w:sz w:val="28"/>
          <w:szCs w:val="28"/>
          <w:lang w:val="ru-RU"/>
        </w:rPr>
        <w:t>,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(о чем?).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Правила, Устав, список, реестр и другие документы требуют родительного падежа стержневого существительного в заголовке к тексту, например: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Правила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оформления документов</w:t>
      </w:r>
      <w:r w:rsidR="00813AA3">
        <w:rPr>
          <w:color w:val="000000"/>
          <w:sz w:val="28"/>
          <w:szCs w:val="28"/>
          <w:lang w:val="ru-RU"/>
        </w:rPr>
        <w:t>»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(с ответом на вопрос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ч</w:t>
      </w:r>
      <w:r w:rsidRPr="00813AA3">
        <w:rPr>
          <w:color w:val="000000"/>
          <w:sz w:val="28"/>
          <w:szCs w:val="28"/>
          <w:lang w:val="ru-RU"/>
        </w:rPr>
        <w:t>его?</w:t>
      </w:r>
      <w:r w:rsidR="00813AA3">
        <w:rPr>
          <w:color w:val="000000"/>
          <w:sz w:val="28"/>
          <w:szCs w:val="28"/>
          <w:lang w:val="ru-RU"/>
        </w:rPr>
        <w:t>»</w:t>
      </w:r>
      <w:r w:rsidR="00813AA3" w:rsidRPr="00813AA3">
        <w:rPr>
          <w:color w:val="000000"/>
          <w:sz w:val="28"/>
          <w:szCs w:val="28"/>
          <w:lang w:val="ru-RU"/>
        </w:rPr>
        <w:t>)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Заголовок к тексту Инструкции формируется на основе существительного в дательном падеже, например: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Инструкция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п</w:t>
      </w:r>
      <w:r w:rsidRPr="00813AA3">
        <w:rPr>
          <w:color w:val="000000"/>
          <w:sz w:val="28"/>
          <w:szCs w:val="28"/>
          <w:lang w:val="ru-RU"/>
        </w:rPr>
        <w:t>о эксплуатации</w:t>
      </w:r>
      <w:r w:rsidR="00813AA3">
        <w:rPr>
          <w:color w:val="000000"/>
          <w:sz w:val="28"/>
          <w:szCs w:val="28"/>
          <w:lang w:val="ru-RU"/>
        </w:rPr>
        <w:t>…»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(почему?)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Если содержание текста включает ряд вопросов, заголовок должен быть обобщенным, например: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О мерах</w:t>
      </w:r>
      <w:r>
        <w:rPr>
          <w:color w:val="000000"/>
          <w:sz w:val="28"/>
          <w:szCs w:val="28"/>
          <w:lang w:val="ru-RU"/>
        </w:rPr>
        <w:t>…»</w:t>
      </w:r>
      <w:r w:rsidRPr="00813AA3">
        <w:rPr>
          <w:color w:val="000000"/>
          <w:sz w:val="28"/>
          <w:szCs w:val="28"/>
          <w:lang w:val="ru-RU"/>
        </w:rPr>
        <w:t>,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 этом случае наряду с заголовком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составляются подзаголовки. Их пишут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 левой части листа, не прерывая текста.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Да</w:t>
      </w:r>
      <w:r w:rsidR="0000023E" w:rsidRPr="00813AA3">
        <w:rPr>
          <w:color w:val="000000"/>
          <w:sz w:val="28"/>
          <w:szCs w:val="28"/>
          <w:lang w:val="ru-RU"/>
        </w:rPr>
        <w:t>тирование документа обязательно для придания ему юридической силы. Датой документа является дата его подписания или утверждения: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датой издания (принятия) постановления, распоряжения, приказа является дата их подписания Главой города, руководителем структурного подразделения;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датой протокола является дата заседания (принятие решения);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 xml:space="preserve">датой акта </w:t>
      </w:r>
      <w:r>
        <w:rPr>
          <w:color w:val="000000"/>
          <w:sz w:val="28"/>
          <w:szCs w:val="28"/>
          <w:lang w:val="ru-RU"/>
        </w:rPr>
        <w:t>–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00023E" w:rsidRPr="00813AA3">
        <w:rPr>
          <w:color w:val="000000"/>
          <w:sz w:val="28"/>
          <w:szCs w:val="28"/>
          <w:lang w:val="ru-RU"/>
        </w:rPr>
        <w:t>дата события;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 xml:space="preserve">датой отчета, плана и других требующих утверждения </w:t>
      </w:r>
      <w:r>
        <w:rPr>
          <w:color w:val="000000"/>
          <w:sz w:val="28"/>
          <w:szCs w:val="28"/>
          <w:lang w:val="ru-RU"/>
        </w:rPr>
        <w:t>–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00023E" w:rsidRPr="00813AA3">
        <w:rPr>
          <w:color w:val="000000"/>
          <w:sz w:val="28"/>
          <w:szCs w:val="28"/>
          <w:lang w:val="ru-RU"/>
        </w:rPr>
        <w:t>дата их утверждения;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датой вступления в силу распорядительного документа считается дата его подписания, если иное не указано в самом документе.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 состав даты входит указание числа, месяца, года.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например: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12 сентября </w:t>
      </w:r>
      <w:smartTag w:uri="urn:schemas-microsoft-com:office:smarttags" w:element="metricconverter">
        <w:smartTagPr>
          <w:attr w:name="ProductID" w:val="2008 г"/>
        </w:smartTagPr>
        <w:r w:rsidRPr="00813AA3">
          <w:rPr>
            <w:color w:val="000000"/>
            <w:sz w:val="28"/>
            <w:szCs w:val="28"/>
            <w:lang w:val="ru-RU"/>
          </w:rPr>
          <w:t>2008</w:t>
        </w:r>
        <w:r w:rsidR="00813AA3">
          <w:rPr>
            <w:color w:val="000000"/>
            <w:sz w:val="28"/>
            <w:szCs w:val="28"/>
            <w:lang w:val="ru-RU"/>
          </w:rPr>
          <w:t> </w:t>
        </w:r>
        <w:r w:rsidR="00813AA3" w:rsidRPr="00813AA3">
          <w:rPr>
            <w:color w:val="000000"/>
            <w:sz w:val="28"/>
            <w:szCs w:val="28"/>
            <w:lang w:val="ru-RU"/>
          </w:rPr>
          <w:t>г</w:t>
        </w:r>
      </w:smartTag>
      <w:r w:rsidRPr="00813AA3">
        <w:rPr>
          <w:color w:val="000000"/>
          <w:sz w:val="28"/>
          <w:szCs w:val="28"/>
          <w:lang w:val="ru-RU"/>
        </w:rPr>
        <w:t>.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Все служебные отметки на документе, связанные с его созданием, прохождением и исполнением (визирование, согласование, регистрация) </w:t>
      </w:r>
      <w:r w:rsidR="00813AA3">
        <w:rPr>
          <w:color w:val="000000"/>
          <w:sz w:val="28"/>
          <w:szCs w:val="28"/>
          <w:lang w:val="ru-RU"/>
        </w:rPr>
        <w:t>и т.д.</w:t>
      </w:r>
      <w:r w:rsidRPr="00813AA3">
        <w:rPr>
          <w:color w:val="000000"/>
          <w:sz w:val="28"/>
          <w:szCs w:val="28"/>
          <w:lang w:val="ru-RU"/>
        </w:rPr>
        <w:t xml:space="preserve"> в обязательном порядке датируются.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Дата должна проставляться лицом, подписывающим или утверждающим документ. На документах, составленных совместно несколькими организациями или юридическими лицами, проставляется единая дата подписания. Место размещения даты зависит от вида документа и определено в форме бланков.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Ин</w:t>
      </w:r>
      <w:r w:rsidR="0000023E" w:rsidRPr="00813AA3">
        <w:rPr>
          <w:color w:val="000000"/>
          <w:sz w:val="28"/>
          <w:szCs w:val="28"/>
          <w:lang w:val="ru-RU"/>
        </w:rPr>
        <w:t xml:space="preserve">декс придает документу юридическую силу, подтверждая факт составления и отправки документа, и предназначен для учета, контроля за своевременным исполнением и организации системы поиска поступающих или создаваемых документов. Индекс документа должен состоять из порядкового номера, который при необходимости дополняется буквенными обозначениями, индексом по номенклатуре дел или другому классификатору </w:t>
      </w:r>
      <w:r>
        <w:rPr>
          <w:color w:val="000000"/>
          <w:sz w:val="28"/>
          <w:szCs w:val="28"/>
          <w:lang w:val="ru-RU"/>
        </w:rPr>
        <w:t>–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00023E" w:rsidRPr="00813AA3">
        <w:rPr>
          <w:color w:val="000000"/>
          <w:sz w:val="28"/>
          <w:szCs w:val="28"/>
          <w:lang w:val="ru-RU"/>
        </w:rPr>
        <w:t>названий документов, вопросов деятельности, корреспондентов, исполнителей и др. Составные части индексов отделяются косой чертой, например: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148/12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>1</w:t>
      </w:r>
      <w:r w:rsidRPr="00813AA3">
        <w:rPr>
          <w:color w:val="000000"/>
          <w:sz w:val="28"/>
          <w:szCs w:val="28"/>
          <w:lang w:val="ru-RU"/>
        </w:rPr>
        <w:t>5,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где: 148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порядковый номер корреспонденции,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12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>1</w:t>
      </w:r>
      <w:r w:rsidRPr="00813AA3">
        <w:rPr>
          <w:color w:val="000000"/>
          <w:sz w:val="28"/>
          <w:szCs w:val="28"/>
          <w:lang w:val="ru-RU"/>
        </w:rPr>
        <w:t xml:space="preserve">5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индекс дела, где хранится документ.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Те</w:t>
      </w:r>
      <w:r w:rsidR="0000023E" w:rsidRPr="00813AA3">
        <w:rPr>
          <w:color w:val="000000"/>
          <w:sz w:val="28"/>
          <w:szCs w:val="28"/>
          <w:lang w:val="ru-RU"/>
        </w:rPr>
        <w:t>кстом документа является выраженное средствами делового языка содержание каких-либо действий или событий. Его содержание должно быть увязано с ранее изданными по данному вопросу документами и отражать точное и правильное освещение событий. Текст документа составляется на основе унифицированных форм, унифицированных сборников текстов, типовых нормативных документов, определяющих содержание конкретных документов. Тексты документов оформляются в виде связного текста, анкеты, таблицы или соединения этих форм.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Рекомендуется разделять тексты на две основные части. В первой части указывается основание составления документа. Во второй части излагаются выводы, предложения, решения, распоряжения или просьбы. Если документ состоит из одной фразы, то в первой части также рекомендуется сообщать основания или причины создания документа, а во второй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решение, распоряжение, просьбу.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Пр</w:t>
      </w:r>
      <w:r w:rsidR="0000023E" w:rsidRPr="00813AA3">
        <w:rPr>
          <w:color w:val="000000"/>
          <w:sz w:val="28"/>
          <w:szCs w:val="28"/>
          <w:lang w:val="ru-RU"/>
        </w:rPr>
        <w:t xml:space="preserve">и подготовке распорядительных документов нормативно </w:t>
      </w:r>
      <w:r>
        <w:rPr>
          <w:color w:val="000000"/>
          <w:sz w:val="28"/>
          <w:szCs w:val="28"/>
          <w:lang w:val="ru-RU"/>
        </w:rPr>
        <w:t>–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00023E" w:rsidRPr="00813AA3">
        <w:rPr>
          <w:color w:val="000000"/>
          <w:sz w:val="28"/>
          <w:szCs w:val="28"/>
          <w:lang w:val="ru-RU"/>
        </w:rPr>
        <w:t>правового характера (положений, правил, порядка, инструкций) руководствоваться следующими требованиями в структурном оформлении текста данных документов.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Структурное оформление текста положений, порядка, правил, инструкций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Наименование (положения, порядка, правил, инструкций)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1. Общие положения</w:t>
      </w:r>
    </w:p>
    <w:p w:rsidR="0000023E" w:rsidRPr="00813AA3" w:rsidRDefault="0000023E" w:rsidP="00813AA3">
      <w:pPr>
        <w:tabs>
          <w:tab w:val="right" w:pos="86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1.1. Нормативно-правовое обеспечение, дающее основание для принятия данного документа.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1.2. Цели и задачи документа.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1.3. Основные понятия (термины), используемые в документе.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2. Содержание документа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2.1. Разделы по направлениям с четким изложением.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2.2. Пункты, подпункты в разделах.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3. Приложение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3.1. В приложения выносить договоры, акты, справки, таблицы </w:t>
      </w:r>
      <w:r w:rsidR="00813AA3">
        <w:rPr>
          <w:color w:val="000000"/>
          <w:sz w:val="28"/>
          <w:szCs w:val="28"/>
          <w:lang w:val="ru-RU"/>
        </w:rPr>
        <w:t>и т.п.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3.2. К нормативному документу прилагается краткая пояснительная записка, отражающая краткий обзор или разъяснение существующего положения, по которому разрабатывается документ. Характеристика проблем.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Структура текста постановлений (распоряжений) нормативно-правового документа.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1. Точное, юридически правильное название документа.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2. Краткая преамбула, при необходимости со ссылкой на нормативно-правовые акты.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3. Определение конкретной цели принимаемого документа.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4. При необходимости указывать признание утративших силу ранее принятых по этому вопросу документов.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5. Если в документе содержатся указания о выделении финансовых средств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источник финансирования.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6. Необходимость опубликования документа в средствах массовой информации.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7. Определение должностных лиц, органов, на которых возложен контроль за исполнением, и сроки исполнения.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Примечание. В отдельных случаях текст документа может содержать одну заключительную часть: распоряжения, приказы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 xml:space="preserve">распорядительную часть без преамбулы, письма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 xml:space="preserve">без пояснений </w:t>
      </w:r>
      <w:r w:rsidR="00813AA3">
        <w:rPr>
          <w:color w:val="000000"/>
          <w:sz w:val="28"/>
          <w:szCs w:val="28"/>
          <w:lang w:val="ru-RU"/>
        </w:rPr>
        <w:t>и т.д.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 распорядительных документах, действующих на принципах единоначалия или адресованных руководству или органам власти, суда и прокуратуры, используются формы изложения текста от первого лица единственного числа, например: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Постановляю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,</w:t>
      </w:r>
      <w:r w:rsidR="0000023E" w:rsidRPr="00813AA3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п</w:t>
      </w:r>
      <w:r w:rsidR="0000023E" w:rsidRPr="00813AA3">
        <w:rPr>
          <w:color w:val="000000"/>
          <w:sz w:val="28"/>
          <w:szCs w:val="28"/>
          <w:lang w:val="ru-RU"/>
        </w:rPr>
        <w:t>редлагаю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,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прошу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,</w:t>
      </w:r>
      <w:r w:rsidR="0000023E" w:rsidRPr="00813AA3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о</w:t>
      </w:r>
      <w:r w:rsidR="0000023E" w:rsidRPr="00813AA3">
        <w:rPr>
          <w:color w:val="000000"/>
          <w:sz w:val="28"/>
          <w:szCs w:val="28"/>
          <w:lang w:val="ru-RU"/>
        </w:rPr>
        <w:t>бязываю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.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 распорядительных документах, издаваемых на принципах коллегиальности, форма изложения текста от третьего лица единственного числа, например: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постановляет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,</w:t>
      </w:r>
      <w:r w:rsidR="0000023E" w:rsidRPr="00813AA3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р</w:t>
      </w:r>
      <w:r w:rsidR="0000023E" w:rsidRPr="00813AA3">
        <w:rPr>
          <w:color w:val="000000"/>
          <w:sz w:val="28"/>
          <w:szCs w:val="28"/>
          <w:lang w:val="ru-RU"/>
        </w:rPr>
        <w:t>ешил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.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 совместных документах используется форма изложения текста от первого лица множественного числа, например: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предлагаем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,</w:t>
      </w:r>
      <w:r w:rsidR="0000023E" w:rsidRPr="00813AA3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р</w:t>
      </w:r>
      <w:r w:rsidR="0000023E" w:rsidRPr="00813AA3">
        <w:rPr>
          <w:color w:val="000000"/>
          <w:sz w:val="28"/>
          <w:szCs w:val="28"/>
          <w:lang w:val="ru-RU"/>
        </w:rPr>
        <w:t>ешили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и т.д.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Документы, содержащие информацию по различным вопросам деятельности учреждений, организаций и в ней несколько решений, выводов (в докладах, положениях, обзорах), делятся на разделы, главы, пункты, подпункты, которые нумеруют арабскими цифрами. Разделы должны иметь заголовки, выражающие существо содержания документа.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Текст протокола излагается от третьего лица множественного числа, например: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Слушали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,</w:t>
      </w:r>
      <w:r w:rsidR="0000023E" w:rsidRPr="00813AA3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В</w:t>
      </w:r>
      <w:r w:rsidR="0000023E" w:rsidRPr="00813AA3">
        <w:rPr>
          <w:color w:val="000000"/>
          <w:sz w:val="28"/>
          <w:szCs w:val="28"/>
          <w:lang w:val="ru-RU"/>
        </w:rPr>
        <w:t>ыступили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,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Постановили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 документах, устанавливающих права и обязанности (положение, должностные обязанности, инструкция), а также содержащих описание или оценку фактов (акт, справка), используется форма изложения текста от третьего лица единственного или множественного числа, например: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отдел осуществляет функции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,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в состав объединения входят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,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813AA3">
        <w:rPr>
          <w:color w:val="000000"/>
          <w:sz w:val="28"/>
          <w:szCs w:val="28"/>
          <w:lang w:val="ru-RU"/>
        </w:rPr>
        <w:t>комиссия установила</w:t>
      </w:r>
      <w:r>
        <w:rPr>
          <w:color w:val="000000"/>
          <w:sz w:val="28"/>
          <w:szCs w:val="28"/>
          <w:lang w:val="ru-RU"/>
        </w:rPr>
        <w:t>»</w:t>
      </w:r>
      <w:r w:rsidRPr="00813AA3">
        <w:rPr>
          <w:color w:val="000000"/>
          <w:sz w:val="28"/>
          <w:szCs w:val="28"/>
          <w:lang w:val="ru-RU"/>
        </w:rPr>
        <w:t>.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До</w:t>
      </w:r>
      <w:r w:rsidR="0000023E" w:rsidRPr="00813AA3">
        <w:rPr>
          <w:color w:val="000000"/>
          <w:sz w:val="28"/>
          <w:szCs w:val="28"/>
          <w:lang w:val="ru-RU"/>
        </w:rPr>
        <w:t xml:space="preserve">кументы </w:t>
      </w:r>
      <w:r>
        <w:rPr>
          <w:color w:val="000000"/>
          <w:sz w:val="28"/>
          <w:szCs w:val="28"/>
          <w:lang w:val="ru-RU"/>
        </w:rPr>
        <w:t>–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00023E" w:rsidRPr="00813AA3">
        <w:rPr>
          <w:color w:val="000000"/>
          <w:sz w:val="28"/>
          <w:szCs w:val="28"/>
          <w:lang w:val="ru-RU"/>
        </w:rPr>
        <w:t>приложения могут быть трех видов: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утверждаемые или вводимые в действие соответствующим документом (приложение к правовым актам);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поясняющие содержание другого документа;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направляемые с сопроводительным документом адресату.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 организационно-распорядительных документах, содержание которых дополняется или поясняется приложениями, сведения о наличии приложений указываются в тексте, например: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="0000023E" w:rsidRPr="00813AA3">
        <w:rPr>
          <w:color w:val="000000"/>
          <w:sz w:val="28"/>
          <w:szCs w:val="28"/>
          <w:lang w:val="ru-RU"/>
        </w:rPr>
        <w:t>Утвердить инструкцию по учету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и хранению документов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(приложение </w:t>
      </w:r>
      <w:r w:rsidR="00813AA3" w:rsidRPr="00813AA3">
        <w:rPr>
          <w:color w:val="000000"/>
          <w:sz w:val="28"/>
          <w:szCs w:val="28"/>
          <w:lang w:val="ru-RU"/>
        </w:rPr>
        <w:t>№1</w:t>
      </w:r>
      <w:r w:rsidRPr="00813AA3">
        <w:rPr>
          <w:color w:val="000000"/>
          <w:sz w:val="28"/>
          <w:szCs w:val="28"/>
          <w:lang w:val="ru-RU"/>
        </w:rPr>
        <w:t>)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либо (согласно приложению)</w:t>
      </w:r>
      <w:r w:rsidR="00813AA3">
        <w:rPr>
          <w:color w:val="000000"/>
          <w:sz w:val="28"/>
          <w:szCs w:val="28"/>
          <w:lang w:val="ru-RU"/>
        </w:rPr>
        <w:t>»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На самом документе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 xml:space="preserve">приложении должна быть сделана отметка, соединяющая его с основным документом и придающая ему юридическую силу. Размещается отметка в правом верхнем углу первого листа приложения и включает наименование нормативного акта (постановления, распоряжения </w:t>
      </w:r>
      <w:r w:rsidR="00813AA3">
        <w:rPr>
          <w:color w:val="000000"/>
          <w:sz w:val="28"/>
          <w:szCs w:val="28"/>
          <w:lang w:val="ru-RU"/>
        </w:rPr>
        <w:t>и т.д.</w:t>
      </w:r>
      <w:r w:rsidRPr="00813AA3">
        <w:rPr>
          <w:color w:val="000000"/>
          <w:sz w:val="28"/>
          <w:szCs w:val="28"/>
          <w:lang w:val="ru-RU"/>
        </w:rPr>
        <w:t>), его дату и номер, например: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Приложение </w:t>
      </w:r>
      <w:r w:rsidR="00813AA3" w:rsidRPr="00813AA3">
        <w:rPr>
          <w:color w:val="000000"/>
          <w:sz w:val="28"/>
          <w:szCs w:val="28"/>
          <w:lang w:val="ru-RU"/>
        </w:rPr>
        <w:t>№1</w:t>
      </w:r>
    </w:p>
    <w:p w:rsid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к постановлению Главы города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№1</w:t>
      </w:r>
      <w:r w:rsidR="0000023E" w:rsidRPr="00813AA3">
        <w:rPr>
          <w:color w:val="000000"/>
          <w:sz w:val="28"/>
          <w:szCs w:val="28"/>
          <w:lang w:val="ru-RU"/>
        </w:rPr>
        <w:t xml:space="preserve">54 от 08 октября </w:t>
      </w:r>
      <w:smartTag w:uri="urn:schemas-microsoft-com:office:smarttags" w:element="metricconverter">
        <w:smartTagPr>
          <w:attr w:name="ProductID" w:val="2008 г"/>
        </w:smartTagPr>
        <w:r w:rsidR="0000023E" w:rsidRPr="00813AA3">
          <w:rPr>
            <w:color w:val="000000"/>
            <w:sz w:val="28"/>
            <w:szCs w:val="28"/>
            <w:lang w:val="ru-RU"/>
          </w:rPr>
          <w:t>2008</w:t>
        </w:r>
        <w:r>
          <w:rPr>
            <w:color w:val="000000"/>
            <w:sz w:val="28"/>
            <w:szCs w:val="28"/>
            <w:lang w:val="ru-RU"/>
          </w:rPr>
          <w:t> </w:t>
        </w:r>
        <w:r w:rsidRPr="00813AA3">
          <w:rPr>
            <w:color w:val="000000"/>
            <w:sz w:val="28"/>
            <w:szCs w:val="28"/>
            <w:lang w:val="ru-RU"/>
          </w:rPr>
          <w:t>г</w:t>
        </w:r>
      </w:smartTag>
      <w:r w:rsidR="0000023E" w:rsidRPr="00813AA3">
        <w:rPr>
          <w:color w:val="000000"/>
          <w:sz w:val="28"/>
          <w:szCs w:val="28"/>
          <w:lang w:val="ru-RU"/>
        </w:rPr>
        <w:t>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В приложениях должны быть все необходимые для документа элементы: наименование, заголовок, подпись управляющего делами администрации города. Если документ имеет приложения, названные в тексте, после текста делается отметка, которая включает в себя сведения о количестве листов приложения и количестве прилагаемых экземпляров. Если в документе приложения информационно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справочного характера не названы, то их наименования необходимо перечислить после текста с указанием количества листов каждого приложения и количества экземпляров. При наличии нескольких приложений к распорядительному документу, на них проставляется порядковый номер.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Со</w:t>
      </w:r>
      <w:r w:rsidR="0000023E" w:rsidRPr="00813AA3">
        <w:rPr>
          <w:color w:val="000000"/>
          <w:sz w:val="28"/>
          <w:szCs w:val="28"/>
          <w:lang w:val="ru-RU"/>
        </w:rPr>
        <w:t>гласование является способом предварительного рассмотрения и оценки проекта документа. Согласование проектов документов проводится при необходимости оценки целесообразности документа, его обоснованности и соответствия действующему законодательству и правовым актам. Согласование может проводиться как в УК, ее структурных подразделениях, так и вне ее с подведомственными и неподведомственными организациями, учреждениями.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Внутреннее согласование проектов распорядительных документов называется визированием.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Визирование производится в следующей последовательности: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с функциональными подразделениями;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с совещательными органами;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с общественными организациями;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с юридической службой;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с финансовой службой;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с заместителями Главы города, ведающими вопросами, содержащимися в проекте документа.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Первым проект документа визирует его исполнитель в подтверждение того, что он несет ответственность за его качество. Виза включает в себя личную подпись визирующего и дату согласования. При необходимости могут быть указаны должность визирующего, дата и расшифровка его подписи (инициалы и фамилия) и располагается слева направо во всю ширину листа. Виза проставляется на первом экземпляре и располагается на последнем листе подлинника распорядительного документа ниже реквизита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подпись</w:t>
      </w:r>
      <w:r w:rsidR="00813AA3">
        <w:rPr>
          <w:color w:val="000000"/>
          <w:sz w:val="28"/>
          <w:szCs w:val="28"/>
          <w:lang w:val="ru-RU"/>
        </w:rPr>
        <w:t>»</w:t>
      </w:r>
      <w:r w:rsidR="00813AA3" w:rsidRPr="00813AA3">
        <w:rPr>
          <w:color w:val="000000"/>
          <w:sz w:val="28"/>
          <w:szCs w:val="28"/>
          <w:lang w:val="ru-RU"/>
        </w:rPr>
        <w:t>.</w:t>
      </w:r>
      <w:r w:rsidR="00813AA3">
        <w:rPr>
          <w:color w:val="000000"/>
          <w:sz w:val="28"/>
          <w:szCs w:val="28"/>
          <w:lang w:val="ru-RU"/>
        </w:rPr>
        <w:t xml:space="preserve"> </w:t>
      </w:r>
      <w:r w:rsidR="00813AA3" w:rsidRPr="00813AA3">
        <w:rPr>
          <w:color w:val="000000"/>
          <w:sz w:val="28"/>
          <w:szCs w:val="28"/>
          <w:lang w:val="ru-RU"/>
        </w:rPr>
        <w:t>О</w:t>
      </w:r>
      <w:r w:rsidRPr="00813AA3">
        <w:rPr>
          <w:color w:val="000000"/>
          <w:sz w:val="28"/>
          <w:szCs w:val="28"/>
          <w:lang w:val="ru-RU"/>
        </w:rPr>
        <w:t xml:space="preserve">тказ должностного лица от визирования не допускается. При наличии разногласий точка зрения визирующего излагается перед визой или на отдельном листе с указанием об этом в форме: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з</w:t>
      </w:r>
      <w:r w:rsidRPr="00813AA3">
        <w:rPr>
          <w:color w:val="000000"/>
          <w:sz w:val="28"/>
          <w:szCs w:val="28"/>
          <w:lang w:val="ru-RU"/>
        </w:rPr>
        <w:t>амечания прилагаются</w:t>
      </w:r>
      <w:r w:rsidR="00813AA3">
        <w:rPr>
          <w:color w:val="000000"/>
          <w:sz w:val="28"/>
          <w:szCs w:val="28"/>
          <w:lang w:val="ru-RU"/>
        </w:rPr>
        <w:t>»</w:t>
      </w:r>
      <w:r w:rsidR="00813AA3" w:rsidRPr="00813AA3">
        <w:rPr>
          <w:color w:val="000000"/>
          <w:sz w:val="28"/>
          <w:szCs w:val="28"/>
          <w:lang w:val="ru-RU"/>
        </w:rPr>
        <w:t>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Внешнее согласование можно оформлять грифом согласования, справкой согласования или представлением протокола обсуждения проекта документа на заседании коллегиального органа.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Гриф согласования включает в себя следующие элементы: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слово Согласовано (печатается прописными буквами);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полное наименование должности и название учреждения;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личную подпись;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инициалы и фамилию лица, с которым документ согласовывается;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дату согласования.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Гриф согласования располагают ниже реквизита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п</w:t>
      </w:r>
      <w:r w:rsidRPr="00813AA3">
        <w:rPr>
          <w:color w:val="000000"/>
          <w:sz w:val="28"/>
          <w:szCs w:val="28"/>
          <w:lang w:val="ru-RU"/>
        </w:rPr>
        <w:t>одпись</w:t>
      </w:r>
      <w:r w:rsidR="00813AA3">
        <w:rPr>
          <w:color w:val="000000"/>
          <w:sz w:val="28"/>
          <w:szCs w:val="28"/>
          <w:lang w:val="ru-RU"/>
        </w:rPr>
        <w:t>»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 xml:space="preserve">или на отдельном листе согласования, если содержание документа затрагивает интересы нескольких организаций, то согласование может быть на отдельном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л</w:t>
      </w:r>
      <w:r w:rsidRPr="00813AA3">
        <w:rPr>
          <w:color w:val="000000"/>
          <w:sz w:val="28"/>
          <w:szCs w:val="28"/>
          <w:lang w:val="ru-RU"/>
        </w:rPr>
        <w:t>исте согласования</w:t>
      </w:r>
      <w:r w:rsidR="00813AA3">
        <w:rPr>
          <w:color w:val="000000"/>
          <w:sz w:val="28"/>
          <w:szCs w:val="28"/>
          <w:lang w:val="ru-RU"/>
        </w:rPr>
        <w:t>»</w:t>
      </w:r>
      <w:r w:rsidR="00813AA3" w:rsidRPr="00813AA3">
        <w:rPr>
          <w:color w:val="000000"/>
          <w:sz w:val="28"/>
          <w:szCs w:val="28"/>
          <w:lang w:val="ru-RU"/>
        </w:rPr>
        <w:t>.</w:t>
      </w:r>
      <w:r w:rsidRPr="00813AA3">
        <w:rPr>
          <w:color w:val="000000"/>
          <w:sz w:val="28"/>
          <w:szCs w:val="28"/>
          <w:lang w:val="ru-RU"/>
        </w:rPr>
        <w:t xml:space="preserve"> На документе делается запись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Л</w:t>
      </w:r>
      <w:r w:rsidRPr="00813AA3">
        <w:rPr>
          <w:color w:val="000000"/>
          <w:sz w:val="28"/>
          <w:szCs w:val="28"/>
          <w:lang w:val="ru-RU"/>
        </w:rPr>
        <w:t>ист согласования прилагается</w:t>
      </w:r>
      <w:r w:rsidR="00813AA3">
        <w:rPr>
          <w:color w:val="000000"/>
          <w:sz w:val="28"/>
          <w:szCs w:val="28"/>
          <w:lang w:val="ru-RU"/>
        </w:rPr>
        <w:t>»</w:t>
      </w:r>
      <w:r w:rsidR="00813AA3" w:rsidRPr="00813AA3">
        <w:rPr>
          <w:color w:val="000000"/>
          <w:sz w:val="28"/>
          <w:szCs w:val="28"/>
          <w:lang w:val="ru-RU"/>
        </w:rPr>
        <w:t>.</w:t>
      </w:r>
      <w:r w:rsidRPr="00813AA3">
        <w:rPr>
          <w:color w:val="000000"/>
          <w:sz w:val="28"/>
          <w:szCs w:val="28"/>
          <w:lang w:val="ru-RU"/>
        </w:rPr>
        <w:t xml:space="preserve"> При наличии замечаний по документу визу оформляют следующим образом: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="0000023E" w:rsidRPr="00813AA3">
        <w:rPr>
          <w:color w:val="000000"/>
          <w:sz w:val="28"/>
          <w:szCs w:val="28"/>
          <w:lang w:val="ru-RU"/>
        </w:rPr>
        <w:t>Замечания прилагаются</w:t>
      </w:r>
      <w:r>
        <w:rPr>
          <w:color w:val="000000"/>
          <w:sz w:val="28"/>
          <w:szCs w:val="28"/>
          <w:lang w:val="ru-RU"/>
        </w:rPr>
        <w:t>»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(личная подпись) </w:t>
      </w:r>
      <w:r w:rsidR="00813AA3" w:rsidRPr="00813AA3">
        <w:rPr>
          <w:color w:val="000000"/>
          <w:sz w:val="28"/>
          <w:szCs w:val="28"/>
          <w:lang w:val="ru-RU"/>
        </w:rPr>
        <w:t>С.И.</w:t>
      </w:r>
      <w:r w:rsidR="00813AA3">
        <w:rPr>
          <w:color w:val="000000"/>
          <w:sz w:val="28"/>
          <w:szCs w:val="28"/>
          <w:lang w:val="ru-RU"/>
        </w:rPr>
        <w:t> </w:t>
      </w:r>
      <w:r w:rsidR="00813AA3" w:rsidRPr="00813AA3">
        <w:rPr>
          <w:color w:val="000000"/>
          <w:sz w:val="28"/>
          <w:szCs w:val="28"/>
          <w:lang w:val="ru-RU"/>
        </w:rPr>
        <w:t>Иванов</w:t>
      </w:r>
    </w:p>
    <w:p w:rsid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Уд</w:t>
      </w:r>
      <w:r w:rsidR="0000023E" w:rsidRPr="00813AA3">
        <w:rPr>
          <w:color w:val="000000"/>
          <w:sz w:val="28"/>
          <w:szCs w:val="28"/>
          <w:lang w:val="ru-RU"/>
        </w:rPr>
        <w:t xml:space="preserve">остоверение документов является формой выражения ответственности за их содержание и законность. Основными способами удостоверения документов являются подписание, утверждение и проставление печати. Подпись </w:t>
      </w:r>
      <w:r>
        <w:rPr>
          <w:color w:val="000000"/>
          <w:sz w:val="28"/>
          <w:szCs w:val="28"/>
          <w:lang w:val="ru-RU"/>
        </w:rPr>
        <w:t>–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00023E" w:rsidRPr="00813AA3">
        <w:rPr>
          <w:color w:val="000000"/>
          <w:sz w:val="28"/>
          <w:szCs w:val="28"/>
          <w:lang w:val="ru-RU"/>
        </w:rPr>
        <w:t xml:space="preserve">обязательный реквизит документа. В состав подписи входит: наименование должности подписывающего документ, личная подпись и ее расшифровка. Подлинники постановлений и распоряжений подписывает генеральным директором УК (директором ОП), а в его отсутствие </w:t>
      </w:r>
      <w:r>
        <w:rPr>
          <w:color w:val="000000"/>
          <w:sz w:val="28"/>
          <w:szCs w:val="28"/>
          <w:lang w:val="ru-RU"/>
        </w:rPr>
        <w:t>–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00023E" w:rsidRPr="00813AA3">
        <w:rPr>
          <w:color w:val="000000"/>
          <w:sz w:val="28"/>
          <w:szCs w:val="28"/>
          <w:lang w:val="ru-RU"/>
        </w:rPr>
        <w:t>должностное лицо, исполняющее его обязанности. Документы, направляемые в вышестоящие законодательные и исполнительные органы власти и управления, подписывает только генеральным директором УК, в его отсутствие – или его первый заместитель, или исполняющий его обязанности. Подписывается, как правило, один первый экземпляр документа.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Утверждение документа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особый способ удостоверения документа после его подписания, санкционирующий распространение действия документа на определенный круг учреждений, должностных лиц и граждан. Документ, подлежащий утверждению, приобретает юридическую силу только с момента его утверждения. Документы утверждаются органами или должностными лицами, в компетенцию которых входит решение вопросов, изложенных в документе.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Утверждение производится двумя способами: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грифом утверждения и утверждается либо генеральным директором, либо должностными лицами, в компетенцию которых входят решение вопросов, изложенных в документах;</w:t>
      </w:r>
    </w:p>
    <w:p w:rsidR="0000023E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00023E" w:rsidRPr="00813AA3">
        <w:rPr>
          <w:color w:val="000000"/>
          <w:sz w:val="28"/>
          <w:szCs w:val="28"/>
          <w:lang w:val="ru-RU"/>
        </w:rPr>
        <w:t>утверждается изданием соответствующего распорядительного документа (постановления, распоряжения, приказа).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Оба способа имеют одинаковую юридическую силу.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Утверждаются следующие документы: положения, правила, порядок, Уставы структурных подразделений, отчеты, планы, штаты и штатные расписания, акты приема и передачи дел и контрольно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 xml:space="preserve">ревизионного порядка, акты приема в эксплуатацию законченных строительством или реконструкцией зданий и сооружений, отдельные разновидности протоколов </w:t>
      </w:r>
      <w:r w:rsidR="00813AA3">
        <w:rPr>
          <w:color w:val="000000"/>
          <w:sz w:val="28"/>
          <w:szCs w:val="28"/>
          <w:lang w:val="ru-RU"/>
        </w:rPr>
        <w:t>и т.д.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Печать заверяет подлинность подписи должного лица на документах, предусмотренных специальными нормативными актами, удостоверяющих права лиц, фиксирующих факты, связанные с финансовыми средствами. Простые круглые печати (без изображения государственной символики) с наименованием структурных подразделений администрации города изготавливаются также в одном экземпляре, хранятся у руководителей соответствующих подразделений администрации города. Простая печать ставится на документах структурных подразделений, требующих подтверждения подлинности факта трудовой деятельности, копиях документов </w:t>
      </w:r>
      <w:r w:rsidR="00813AA3">
        <w:rPr>
          <w:color w:val="000000"/>
          <w:sz w:val="28"/>
          <w:szCs w:val="28"/>
          <w:lang w:val="ru-RU"/>
        </w:rPr>
        <w:t>и т.д.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Оттиск печати должен проставляться так, чтобы им были захвачены части наименования должности подписавшего документ лица и часть его личной подписи.</w:t>
      </w:r>
    </w:p>
    <w:p w:rsidR="0000023E" w:rsidRPr="00813AA3" w:rsidRDefault="0000023E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0023E" w:rsidRPr="00813AA3" w:rsidRDefault="00C5504D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13AA3">
        <w:rPr>
          <w:b/>
          <w:color w:val="000000"/>
          <w:sz w:val="28"/>
          <w:szCs w:val="28"/>
          <w:lang w:val="ru-RU"/>
        </w:rPr>
        <w:t>2.3 Порядок подготовки и оформления приказов</w:t>
      </w:r>
    </w:p>
    <w:p w:rsidR="00C5504D" w:rsidRPr="00813AA3" w:rsidRDefault="00C5504D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A6780" w:rsidRPr="00813AA3" w:rsidRDefault="003A6780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Приказ является правовым актом, издаваемым руководителем компании,</w:t>
      </w:r>
      <w:r w:rsid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руководителями обособленных подразделений,</w:t>
      </w:r>
      <w:r w:rsid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действующим на основе единоначалия, в целях разрешения основных и оперативных задач, стоящих перед данным структурным подразделением.</w:t>
      </w:r>
    </w:p>
    <w:p w:rsidR="003A6780" w:rsidRPr="00813AA3" w:rsidRDefault="003A6780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Приказ может касаться широкого круга организаций и должностных лиц, отражать основную исполнительно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распорядительную деятельность данного структурного подразделения. Приказы могут издаваться на основании и во исполнение законов РФ и по основным вопросам внутренней деятельности компании и ее подразделений.</w:t>
      </w:r>
    </w:p>
    <w:p w:rsidR="003A6780" w:rsidRPr="00813AA3" w:rsidRDefault="003A6780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Приказы, касающиеся основной деятельности личного состава, издаются отдельно. Проекты приказов готовятся структурным подразделением или отдельным должностным лицом по поручению руководителя. Должностное лицо, подготавливающее проект приказа:</w:t>
      </w:r>
    </w:p>
    <w:p w:rsidR="003A6780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3A6780" w:rsidRPr="00813AA3">
        <w:rPr>
          <w:color w:val="000000"/>
          <w:sz w:val="28"/>
          <w:szCs w:val="28"/>
          <w:lang w:val="ru-RU"/>
        </w:rPr>
        <w:t>просматривает все приказы, ранее издававшиеся по данному вопросу;</w:t>
      </w:r>
    </w:p>
    <w:p w:rsidR="003A6780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3A6780" w:rsidRPr="00813AA3">
        <w:rPr>
          <w:color w:val="000000"/>
          <w:sz w:val="28"/>
          <w:szCs w:val="28"/>
          <w:lang w:val="ru-RU"/>
        </w:rPr>
        <w:t>согласовывает со всеми заинтересованными руководителями структурных подразделений или отдельными должностными лицами.</w:t>
      </w:r>
    </w:p>
    <w:p w:rsidR="003A6780" w:rsidRPr="00813AA3" w:rsidRDefault="003A6780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Проект визируется на первом экземпляре приказа. Проект приказа печатается на чистом белом листе бумаги формата А4. Формуляр приказа имеет соответствующие реквизиты: заголовок, текст, подпись. Текст приказа по основной деятельности, как правило, состоит из двух частей:</w:t>
      </w:r>
    </w:p>
    <w:p w:rsidR="003A6780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3A6780" w:rsidRPr="00813AA3">
        <w:rPr>
          <w:color w:val="000000"/>
          <w:sz w:val="28"/>
          <w:szCs w:val="28"/>
          <w:lang w:val="ru-RU"/>
        </w:rPr>
        <w:t>констатирующей</w:t>
      </w:r>
    </w:p>
    <w:p w:rsidR="003A6780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3A6780" w:rsidRPr="00813AA3">
        <w:rPr>
          <w:color w:val="000000"/>
          <w:sz w:val="28"/>
          <w:szCs w:val="28"/>
          <w:lang w:val="ru-RU"/>
        </w:rPr>
        <w:t>распорядительной.</w:t>
      </w:r>
    </w:p>
    <w:p w:rsidR="003A6780" w:rsidRPr="00813AA3" w:rsidRDefault="003A6780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В констатирующей части указываются фактические обстоятельства и мотивы, послужившие основанием издания приказа в соответствии с которым он принимается.</w:t>
      </w:r>
    </w:p>
    <w:p w:rsidR="003A6780" w:rsidRPr="00813AA3" w:rsidRDefault="003A6780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Распорядительная часть приказа издается в повелительной форме и начинается словом Приказываю, которое печатается прописными буквами с отдельной строки. Формулировки распорядительной части приказа должны быть конкретными, четкими, ясными и не допускать различных толкований. Каждое намеченное мероприятие оформляется отдельным пунктом. По каждому пункту указывается исполнитель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должностное лицо или структурное подразделение (в дательном падеже), предписываемые действия и срок исполнения. Заканчивается распорядительная часть приказа указанием в адрес тех, на кого возложен контроль за исполнением данного приказа.</w:t>
      </w:r>
    </w:p>
    <w:p w:rsidR="003A6780" w:rsidRPr="00813AA3" w:rsidRDefault="003A6780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Датой приказа является день его подписания. Подписывается первый изготовленный на бланке экземпляр приказа руководителем аппарата, руководителем структурного подразделения: управления, комитета или отдела (имеющих юридический статус).</w:t>
      </w:r>
    </w:p>
    <w:p w:rsidR="003A6780" w:rsidRPr="00813AA3" w:rsidRDefault="003A6780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A6780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Pr="00813AA3">
        <w:rPr>
          <w:b/>
          <w:color w:val="000000"/>
          <w:sz w:val="28"/>
          <w:szCs w:val="28"/>
          <w:lang w:val="ru-RU"/>
        </w:rPr>
        <w:t>2.4</w:t>
      </w:r>
      <w:r w:rsidR="003A6780" w:rsidRPr="00813AA3">
        <w:rPr>
          <w:b/>
          <w:color w:val="000000"/>
          <w:sz w:val="28"/>
          <w:szCs w:val="28"/>
          <w:lang w:val="ru-RU"/>
        </w:rPr>
        <w:t xml:space="preserve"> Требования к составлению и оформлению протоколов</w:t>
      </w:r>
    </w:p>
    <w:p w:rsidR="003A6780" w:rsidRPr="00813AA3" w:rsidRDefault="003A6780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B0792" w:rsidRPr="00813AA3" w:rsidRDefault="00EB079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Протокол </w:t>
      </w:r>
      <w:r w:rsidR="00813AA3">
        <w:rPr>
          <w:color w:val="000000"/>
          <w:sz w:val="28"/>
          <w:szCs w:val="28"/>
          <w:lang w:val="ru-RU"/>
        </w:rPr>
        <w:t>–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>организационно-распорядительный документ, фиксирующий ход обсуждения вопросов и принятия решения на собраниях, совещаниях, конференциях и заседаниях коллегиальных органов. Протокол оформляется на общем бланке формата А4. В протоколе указываются:</w:t>
      </w:r>
    </w:p>
    <w:p w:rsidR="00EB079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B0792" w:rsidRPr="00813AA3">
        <w:rPr>
          <w:color w:val="000000"/>
          <w:sz w:val="28"/>
          <w:szCs w:val="28"/>
          <w:lang w:val="ru-RU"/>
        </w:rPr>
        <w:t xml:space="preserve">наименование органа, вид документа, номер и дата проводимого мероприятия, место проведения, общее количество присутствующих на заседании, собрании, конференции </w:t>
      </w:r>
      <w:r>
        <w:rPr>
          <w:color w:val="000000"/>
          <w:sz w:val="28"/>
          <w:szCs w:val="28"/>
          <w:lang w:val="ru-RU"/>
        </w:rPr>
        <w:t>и т.д.</w:t>
      </w:r>
      <w:r w:rsidR="00EB0792" w:rsidRPr="00813AA3">
        <w:rPr>
          <w:color w:val="000000"/>
          <w:sz w:val="28"/>
          <w:szCs w:val="28"/>
          <w:lang w:val="ru-RU"/>
        </w:rPr>
        <w:t>;</w:t>
      </w:r>
    </w:p>
    <w:p w:rsidR="00EB079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B0792" w:rsidRPr="00813AA3">
        <w:rPr>
          <w:color w:val="000000"/>
          <w:sz w:val="28"/>
          <w:szCs w:val="28"/>
          <w:lang w:val="ru-RU"/>
        </w:rPr>
        <w:t>председатель и секретарь проводимого мероприятия;</w:t>
      </w:r>
    </w:p>
    <w:p w:rsidR="00EB079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B0792" w:rsidRPr="00813AA3">
        <w:rPr>
          <w:color w:val="000000"/>
          <w:sz w:val="28"/>
          <w:szCs w:val="28"/>
          <w:lang w:val="ru-RU"/>
        </w:rPr>
        <w:t>повестка дня (с указанием количества вопросов по порядку и их названием);</w:t>
      </w:r>
    </w:p>
    <w:p w:rsidR="00EB079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B0792" w:rsidRPr="00813AA3">
        <w:rPr>
          <w:color w:val="000000"/>
          <w:sz w:val="28"/>
          <w:szCs w:val="28"/>
          <w:lang w:val="ru-RU"/>
        </w:rPr>
        <w:t>основной текст протокола;</w:t>
      </w:r>
    </w:p>
    <w:p w:rsidR="00EB079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B0792" w:rsidRPr="00813AA3">
        <w:rPr>
          <w:color w:val="000000"/>
          <w:sz w:val="28"/>
          <w:szCs w:val="28"/>
          <w:lang w:val="ru-RU"/>
        </w:rPr>
        <w:t>подпись.</w:t>
      </w:r>
    </w:p>
    <w:p w:rsidR="00EB0792" w:rsidRPr="00813AA3" w:rsidRDefault="00EB079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Основной текст протокола делится на разделы в соответствии с пунктами повестки дня заседания. Разделы нумеруются арабскими цифрами. Текст каждого раздела состоит из позиций: Слушали, Выступили, Решили, которые пишутся прописными буквами, после них ставится двоеточие. В позиции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В</w:t>
      </w:r>
      <w:r w:rsidRPr="00813AA3">
        <w:rPr>
          <w:color w:val="000000"/>
          <w:sz w:val="28"/>
          <w:szCs w:val="28"/>
          <w:lang w:val="ru-RU"/>
        </w:rPr>
        <w:t>ыступили</w:t>
      </w:r>
      <w:r w:rsidR="00813AA3">
        <w:rPr>
          <w:color w:val="000000"/>
          <w:sz w:val="28"/>
          <w:szCs w:val="28"/>
          <w:lang w:val="ru-RU"/>
        </w:rPr>
        <w:t>»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 xml:space="preserve">указываются инициалы, фамилии и должности выступивших по данному пункту повестки дня. В позиции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Р</w:t>
      </w:r>
      <w:r w:rsidRPr="00813AA3">
        <w:rPr>
          <w:color w:val="000000"/>
          <w:sz w:val="28"/>
          <w:szCs w:val="28"/>
          <w:lang w:val="ru-RU"/>
        </w:rPr>
        <w:t>ешили</w:t>
      </w:r>
      <w:r w:rsidR="00813AA3">
        <w:rPr>
          <w:color w:val="000000"/>
          <w:sz w:val="28"/>
          <w:szCs w:val="28"/>
          <w:lang w:val="ru-RU"/>
        </w:rPr>
        <w:t>»</w:t>
      </w:r>
      <w:r w:rsidR="00813AA3" w:rsidRPr="00813AA3">
        <w:rPr>
          <w:color w:val="000000"/>
          <w:sz w:val="28"/>
          <w:szCs w:val="28"/>
          <w:lang w:val="ru-RU"/>
        </w:rPr>
        <w:t xml:space="preserve"> </w:t>
      </w:r>
      <w:r w:rsidRPr="00813AA3">
        <w:rPr>
          <w:color w:val="000000"/>
          <w:sz w:val="28"/>
          <w:szCs w:val="28"/>
          <w:lang w:val="ru-RU"/>
        </w:rPr>
        <w:t xml:space="preserve">излагаются принятые на совещании решения. Если решение оформляется отдельным документом, то пишется: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р</w:t>
      </w:r>
      <w:r w:rsidRPr="00813AA3">
        <w:rPr>
          <w:color w:val="000000"/>
          <w:sz w:val="28"/>
          <w:szCs w:val="28"/>
          <w:lang w:val="ru-RU"/>
        </w:rPr>
        <w:t>ешение по данному вопросу прилагается</w:t>
      </w:r>
      <w:r w:rsidR="00813AA3">
        <w:rPr>
          <w:color w:val="000000"/>
          <w:sz w:val="28"/>
          <w:szCs w:val="28"/>
          <w:lang w:val="ru-RU"/>
        </w:rPr>
        <w:t>»</w:t>
      </w:r>
      <w:r w:rsidR="00813AA3" w:rsidRPr="00813AA3">
        <w:rPr>
          <w:color w:val="000000"/>
          <w:sz w:val="28"/>
          <w:szCs w:val="28"/>
          <w:lang w:val="ru-RU"/>
        </w:rPr>
        <w:t>.</w:t>
      </w:r>
    </w:p>
    <w:p w:rsidR="00EB0792" w:rsidRPr="00813AA3" w:rsidRDefault="00EB079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К протоколу прилагается список присутствующих с указанием:</w:t>
      </w:r>
    </w:p>
    <w:p w:rsidR="00EB079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B0792" w:rsidRPr="00813AA3">
        <w:rPr>
          <w:color w:val="000000"/>
          <w:sz w:val="28"/>
          <w:szCs w:val="28"/>
          <w:lang w:val="ru-RU"/>
        </w:rPr>
        <w:t>порядкового номера;</w:t>
      </w:r>
    </w:p>
    <w:p w:rsidR="00EB079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B0792" w:rsidRPr="00813AA3">
        <w:rPr>
          <w:color w:val="000000"/>
          <w:sz w:val="28"/>
          <w:szCs w:val="28"/>
          <w:lang w:val="ru-RU"/>
        </w:rPr>
        <w:t>фамилии, имя, отчества, должности и места работы;</w:t>
      </w:r>
    </w:p>
    <w:p w:rsidR="00EB079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B0792" w:rsidRPr="00813AA3">
        <w:rPr>
          <w:color w:val="000000"/>
          <w:sz w:val="28"/>
          <w:szCs w:val="28"/>
          <w:lang w:val="ru-RU"/>
        </w:rPr>
        <w:t>стенограммы;</w:t>
      </w:r>
    </w:p>
    <w:p w:rsidR="00EB0792" w:rsidRPr="00813AA3" w:rsidRDefault="00813AA3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– </w:t>
      </w:r>
      <w:r w:rsidR="00EB0792" w:rsidRPr="00813AA3">
        <w:rPr>
          <w:color w:val="000000"/>
          <w:sz w:val="28"/>
          <w:szCs w:val="28"/>
          <w:lang w:val="ru-RU"/>
        </w:rPr>
        <w:t>при необходимости, указателя, рассылки, выписки из протокола, решений.</w:t>
      </w:r>
    </w:p>
    <w:p w:rsidR="00EB0792" w:rsidRPr="00813AA3" w:rsidRDefault="00EB0792" w:rsidP="00813A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Протокол регистрируется составителем, ему присваивается порядковый номер в пределах календарного года, дата проведенного мероприятия. Срок оформления протокола до 3 дней. Подлинник протокола вместе с указателем рассылки, в котором сделана отметка о дате отправки необходимых материалов исполнителям, остается в структурном подразделении, подготовивших его и подлежит хранению согласно номенклатуры дел. Учет протоколов осуществляется поэкземплярно. Протокольные решения доводятся до исполнителей в виде выписок из соответствующих протоколов, которые оформляются на бланке </w:t>
      </w:r>
      <w:r w:rsidR="00813AA3">
        <w:rPr>
          <w:color w:val="000000"/>
          <w:sz w:val="28"/>
          <w:szCs w:val="28"/>
          <w:lang w:val="ru-RU"/>
        </w:rPr>
        <w:t>«</w:t>
      </w:r>
      <w:r w:rsidR="00813AA3" w:rsidRPr="00813AA3">
        <w:rPr>
          <w:color w:val="000000"/>
          <w:sz w:val="28"/>
          <w:szCs w:val="28"/>
          <w:lang w:val="ru-RU"/>
        </w:rPr>
        <w:t>В</w:t>
      </w:r>
      <w:r w:rsidRPr="00813AA3">
        <w:rPr>
          <w:color w:val="000000"/>
          <w:sz w:val="28"/>
          <w:szCs w:val="28"/>
          <w:lang w:val="ru-RU"/>
        </w:rPr>
        <w:t>ыписка из протокола</w:t>
      </w:r>
      <w:r w:rsidR="00813AA3">
        <w:rPr>
          <w:color w:val="000000"/>
          <w:sz w:val="28"/>
          <w:szCs w:val="28"/>
          <w:lang w:val="ru-RU"/>
        </w:rPr>
        <w:t>»</w:t>
      </w:r>
      <w:r w:rsidR="00813AA3" w:rsidRPr="00813AA3">
        <w:rPr>
          <w:color w:val="000000"/>
          <w:sz w:val="28"/>
          <w:szCs w:val="28"/>
          <w:lang w:val="ru-RU"/>
        </w:rPr>
        <w:t>,</w:t>
      </w:r>
      <w:r w:rsidRPr="00813AA3">
        <w:rPr>
          <w:color w:val="000000"/>
          <w:sz w:val="28"/>
          <w:szCs w:val="28"/>
          <w:lang w:val="ru-RU"/>
        </w:rPr>
        <w:t xml:space="preserve"> либо с помощью рассылочного листа. Выписки из протоколов заверяются подписью и учитываются поэкземплярно.</w:t>
      </w:r>
    </w:p>
    <w:p w:rsidR="008F761D" w:rsidRPr="00813AA3" w:rsidRDefault="008F761D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B0792" w:rsidRPr="00813AA3" w:rsidRDefault="00EB0792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F21A2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="004F21A2" w:rsidRPr="00813AA3">
        <w:rPr>
          <w:b/>
          <w:color w:val="000000"/>
          <w:sz w:val="28"/>
          <w:szCs w:val="28"/>
          <w:lang w:val="ru-RU"/>
        </w:rPr>
        <w:t>Заключение</w:t>
      </w:r>
    </w:p>
    <w:p w:rsidR="009114C3" w:rsidRPr="00813AA3" w:rsidRDefault="009114C3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F21A2" w:rsidRPr="00813AA3" w:rsidRDefault="00AD0AC6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Документы сопровождают человека </w:t>
      </w:r>
      <w:r w:rsidR="00D52C74" w:rsidRPr="00813AA3">
        <w:rPr>
          <w:color w:val="000000"/>
          <w:sz w:val="28"/>
          <w:szCs w:val="28"/>
          <w:lang w:val="ru-RU"/>
        </w:rPr>
        <w:t>на протяжении нескольких столетий</w:t>
      </w:r>
      <w:r w:rsidRPr="00813AA3">
        <w:rPr>
          <w:color w:val="000000"/>
          <w:sz w:val="28"/>
          <w:szCs w:val="28"/>
          <w:lang w:val="ru-RU"/>
        </w:rPr>
        <w:t>. За это время они</w:t>
      </w:r>
      <w:r w:rsidR="00FF6CA8" w:rsidRPr="00813AA3">
        <w:rPr>
          <w:color w:val="000000"/>
          <w:sz w:val="28"/>
          <w:szCs w:val="28"/>
          <w:lang w:val="ru-RU"/>
        </w:rPr>
        <w:t>, естественно,</w:t>
      </w:r>
      <w:r w:rsidRPr="00813AA3">
        <w:rPr>
          <w:color w:val="000000"/>
          <w:sz w:val="28"/>
          <w:szCs w:val="28"/>
          <w:lang w:val="ru-RU"/>
        </w:rPr>
        <w:t xml:space="preserve"> неузнаваемо изменились.</w:t>
      </w:r>
    </w:p>
    <w:p w:rsidR="00EB0792" w:rsidRPr="00813AA3" w:rsidRDefault="00FF6CA8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Подводя итог, хотелось бы отметить, что п</w:t>
      </w:r>
      <w:r w:rsidR="00AD0AC6" w:rsidRPr="00813AA3">
        <w:rPr>
          <w:color w:val="000000"/>
          <w:sz w:val="28"/>
          <w:szCs w:val="28"/>
          <w:lang w:val="ru-RU"/>
        </w:rPr>
        <w:t xml:space="preserve">роцесс государственной регламентации правил ведения делопроизводства, подготовки и оформления документов, состав видов документов, которыми документируется то или иное управленческое действие, не является чем-то новым. В истории дореволюционной России делопроизводство, формы документов и технологии работы с ними устанавливались с </w:t>
      </w:r>
      <w:r w:rsidR="00AD0AC6" w:rsidRPr="00813AA3">
        <w:rPr>
          <w:color w:val="000000"/>
          <w:sz w:val="28"/>
          <w:szCs w:val="28"/>
        </w:rPr>
        <w:t>VII</w:t>
      </w:r>
      <w:r w:rsidR="00AD0AC6" w:rsidRPr="00813AA3">
        <w:rPr>
          <w:color w:val="000000"/>
          <w:sz w:val="28"/>
          <w:szCs w:val="28"/>
          <w:lang w:val="ru-RU"/>
        </w:rPr>
        <w:t xml:space="preserve"> века.</w:t>
      </w:r>
      <w:r w:rsidR="00AD0AC6" w:rsidRPr="00813AA3">
        <w:rPr>
          <w:color w:val="000000"/>
          <w:sz w:val="28"/>
          <w:szCs w:val="28"/>
          <w:lang w:val="ru-RU"/>
        </w:rPr>
        <w:br/>
        <w:t>В настоящее время в Российской Федерации действует ряд общегосударственных нормативно-правовых актов, регламентирующих наиболее общие правила подготовки, оформления и организации работы с документами в организациях и учреждениях.</w:t>
      </w:r>
      <w:r w:rsidRPr="00813AA3">
        <w:rPr>
          <w:color w:val="000000"/>
          <w:sz w:val="28"/>
          <w:szCs w:val="28"/>
          <w:lang w:val="ru-RU"/>
        </w:rPr>
        <w:t xml:space="preserve"> </w:t>
      </w:r>
      <w:r w:rsidR="00AD0AC6" w:rsidRPr="00813AA3">
        <w:rPr>
          <w:color w:val="000000"/>
          <w:sz w:val="28"/>
          <w:szCs w:val="28"/>
          <w:lang w:val="ru-RU"/>
        </w:rPr>
        <w:t>Взаимоотношения организаций, учреждений, деловое документное общение</w:t>
      </w:r>
      <w:r w:rsidRPr="00813AA3">
        <w:rPr>
          <w:color w:val="000000"/>
          <w:sz w:val="28"/>
          <w:szCs w:val="28"/>
          <w:lang w:val="ru-RU"/>
        </w:rPr>
        <w:t>, как показывает исторический опыт,</w:t>
      </w:r>
      <w:r w:rsidR="00AD0AC6" w:rsidRPr="00813AA3">
        <w:rPr>
          <w:color w:val="000000"/>
          <w:sz w:val="28"/>
          <w:szCs w:val="28"/>
          <w:lang w:val="ru-RU"/>
        </w:rPr>
        <w:t xml:space="preserve"> на всех уровнях должно осуществляться по единым общепринятым правилам.</w:t>
      </w:r>
    </w:p>
    <w:p w:rsidR="00AD0AC6" w:rsidRPr="00813AA3" w:rsidRDefault="00FF6CA8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>Именно поэтому вся</w:t>
      </w:r>
      <w:r w:rsidR="00AD0AC6" w:rsidRPr="00813AA3">
        <w:rPr>
          <w:color w:val="000000"/>
          <w:sz w:val="28"/>
          <w:szCs w:val="28"/>
          <w:lang w:val="ru-RU"/>
        </w:rPr>
        <w:t xml:space="preserve"> работа с документами, начиная с момента их создания, получения, отправки или сдачи в архив, регулируется законами, комплексами нормативно-правовых и методических документов, которые и составляют государственную нормативно-методическую базу делопроизводства</w:t>
      </w:r>
      <w:r w:rsidRPr="00813AA3">
        <w:rPr>
          <w:color w:val="000000"/>
          <w:sz w:val="28"/>
          <w:szCs w:val="28"/>
          <w:lang w:val="ru-RU"/>
        </w:rPr>
        <w:t>.</w:t>
      </w:r>
    </w:p>
    <w:p w:rsidR="008F761D" w:rsidRPr="00813AA3" w:rsidRDefault="008F761D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F761D" w:rsidRPr="00813AA3" w:rsidRDefault="008F761D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F21A2" w:rsidRPr="00813AA3" w:rsidRDefault="00813AA3" w:rsidP="00813AA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br w:type="page"/>
      </w:r>
      <w:r w:rsidR="008F761D" w:rsidRPr="00813AA3">
        <w:rPr>
          <w:b/>
          <w:sz w:val="28"/>
          <w:szCs w:val="28"/>
          <w:lang w:val="ru-RU"/>
        </w:rPr>
        <w:t>Список используемой литературы</w:t>
      </w:r>
    </w:p>
    <w:p w:rsidR="008F761D" w:rsidRPr="00813AA3" w:rsidRDefault="008F761D" w:rsidP="00813AA3">
      <w:pPr>
        <w:pStyle w:val="2"/>
        <w:spacing w:line="360" w:lineRule="auto"/>
        <w:ind w:firstLine="709"/>
      </w:pPr>
    </w:p>
    <w:p w:rsidR="004F21A2" w:rsidRPr="00813AA3" w:rsidRDefault="00ED4068" w:rsidP="00813AA3">
      <w:pPr>
        <w:pStyle w:val="3"/>
        <w:numPr>
          <w:ilvl w:val="0"/>
          <w:numId w:val="7"/>
        </w:numPr>
        <w:tabs>
          <w:tab w:val="clear" w:pos="1080"/>
          <w:tab w:val="num" w:pos="360"/>
        </w:tabs>
        <w:spacing w:line="360" w:lineRule="auto"/>
        <w:ind w:left="0" w:firstLine="0"/>
      </w:pPr>
      <w:r w:rsidRPr="00813AA3">
        <w:t>ГОСТ Р 6.30</w:t>
      </w:r>
      <w:r w:rsidR="00813AA3">
        <w:t>–</w:t>
      </w:r>
      <w:r w:rsidR="00813AA3" w:rsidRPr="00813AA3">
        <w:t>2</w:t>
      </w:r>
      <w:r w:rsidRPr="00813AA3">
        <w:t>003</w:t>
      </w:r>
      <w:r w:rsidR="004F21A2" w:rsidRPr="00813AA3">
        <w:t xml:space="preserve"> Унифицированные системы документации. Унифицированная система организационно-распорядительной документации. Требования к оформлению документов</w:t>
      </w:r>
      <w:r w:rsidRPr="00813AA3">
        <w:t>. – М.: Госстандарт России, 2004</w:t>
      </w:r>
      <w:r w:rsidR="004F21A2" w:rsidRPr="00813AA3">
        <w:t>. – 20</w:t>
      </w:r>
      <w:r w:rsidR="00813AA3">
        <w:t> </w:t>
      </w:r>
      <w:r w:rsidR="00813AA3" w:rsidRPr="00813AA3">
        <w:t>с.</w:t>
      </w:r>
    </w:p>
    <w:p w:rsidR="004F21A2" w:rsidRPr="00813AA3" w:rsidRDefault="004F21A2" w:rsidP="00813AA3">
      <w:pPr>
        <w:pStyle w:val="3"/>
        <w:numPr>
          <w:ilvl w:val="0"/>
          <w:numId w:val="7"/>
        </w:numPr>
        <w:tabs>
          <w:tab w:val="clear" w:pos="1080"/>
          <w:tab w:val="num" w:pos="360"/>
        </w:tabs>
        <w:spacing w:line="360" w:lineRule="auto"/>
        <w:ind w:left="0" w:firstLine="0"/>
      </w:pPr>
      <w:r w:rsidRPr="00813AA3"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обеспечения. – М.: Главархив, 1994. – С.</w:t>
      </w:r>
      <w:r w:rsidR="00813AA3">
        <w:t> </w:t>
      </w:r>
      <w:r w:rsidR="00813AA3" w:rsidRPr="00813AA3">
        <w:t>3</w:t>
      </w:r>
      <w:r w:rsidRPr="00813AA3">
        <w:t xml:space="preserve"> – 44.</w:t>
      </w:r>
    </w:p>
    <w:p w:rsidR="00AD0AC6" w:rsidRPr="00813AA3" w:rsidRDefault="00AD0AC6" w:rsidP="00813AA3">
      <w:pPr>
        <w:numPr>
          <w:ilvl w:val="0"/>
          <w:numId w:val="7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lang w:val="ru-RU"/>
        </w:rPr>
      </w:pPr>
      <w:r w:rsidRPr="00813AA3">
        <w:rPr>
          <w:color w:val="000000"/>
          <w:sz w:val="28"/>
          <w:lang w:val="ru-RU"/>
        </w:rPr>
        <w:t xml:space="preserve">Андреева, </w:t>
      </w:r>
      <w:r w:rsidR="00813AA3" w:rsidRPr="00813AA3">
        <w:rPr>
          <w:color w:val="000000"/>
          <w:sz w:val="28"/>
          <w:lang w:val="ru-RU"/>
        </w:rPr>
        <w:t>В.И.</w:t>
      </w:r>
      <w:r w:rsidR="00813AA3">
        <w:rPr>
          <w:color w:val="000000"/>
          <w:sz w:val="28"/>
          <w:lang w:val="ru-RU"/>
        </w:rPr>
        <w:t> </w:t>
      </w:r>
      <w:r w:rsidR="00813AA3" w:rsidRPr="00813AA3">
        <w:rPr>
          <w:color w:val="000000"/>
          <w:sz w:val="28"/>
          <w:lang w:val="ru-RU"/>
        </w:rPr>
        <w:t>Делопроизводство</w:t>
      </w:r>
      <w:r w:rsidRPr="00813AA3">
        <w:rPr>
          <w:color w:val="000000"/>
          <w:sz w:val="28"/>
          <w:lang w:val="ru-RU"/>
        </w:rPr>
        <w:t>. – М.: АО «Бизнес-школа», 1997. – 192</w:t>
      </w:r>
      <w:r w:rsidR="00813AA3">
        <w:rPr>
          <w:color w:val="000000"/>
          <w:sz w:val="28"/>
          <w:lang w:val="ru-RU"/>
        </w:rPr>
        <w:t> </w:t>
      </w:r>
      <w:r w:rsidR="00813AA3" w:rsidRPr="00813AA3">
        <w:rPr>
          <w:color w:val="000000"/>
          <w:sz w:val="28"/>
          <w:lang w:val="ru-RU"/>
        </w:rPr>
        <w:t>с.</w:t>
      </w:r>
    </w:p>
    <w:p w:rsidR="004F21A2" w:rsidRPr="00813AA3" w:rsidRDefault="004F21A2" w:rsidP="00813AA3">
      <w:pPr>
        <w:numPr>
          <w:ilvl w:val="0"/>
          <w:numId w:val="7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lang w:val="ru-RU"/>
        </w:rPr>
      </w:pPr>
      <w:r w:rsidRPr="00813AA3">
        <w:rPr>
          <w:color w:val="000000"/>
          <w:sz w:val="28"/>
          <w:szCs w:val="28"/>
          <w:lang w:val="ru-RU"/>
        </w:rPr>
        <w:t xml:space="preserve">Салазкина, </w:t>
      </w:r>
      <w:r w:rsidR="00813AA3" w:rsidRPr="00813AA3">
        <w:rPr>
          <w:color w:val="000000"/>
          <w:sz w:val="28"/>
          <w:szCs w:val="28"/>
          <w:lang w:val="ru-RU"/>
        </w:rPr>
        <w:t>Л.П.</w:t>
      </w:r>
      <w:r w:rsidR="00813AA3">
        <w:rPr>
          <w:color w:val="000000"/>
          <w:sz w:val="28"/>
          <w:szCs w:val="28"/>
          <w:lang w:val="ru-RU"/>
        </w:rPr>
        <w:t> </w:t>
      </w:r>
      <w:r w:rsidR="00813AA3" w:rsidRPr="00813AA3">
        <w:rPr>
          <w:color w:val="000000"/>
          <w:sz w:val="28"/>
          <w:szCs w:val="28"/>
          <w:lang w:val="ru-RU"/>
        </w:rPr>
        <w:t>Основы</w:t>
      </w:r>
      <w:r w:rsidRPr="00813AA3">
        <w:rPr>
          <w:color w:val="000000"/>
          <w:sz w:val="28"/>
          <w:szCs w:val="28"/>
          <w:lang w:val="ru-RU"/>
        </w:rPr>
        <w:t xml:space="preserve"> делопроизводства. Требования к тексту документа. – Кеме</w:t>
      </w:r>
      <w:r w:rsidRPr="00813AA3">
        <w:rPr>
          <w:color w:val="000000"/>
          <w:sz w:val="28"/>
          <w:lang w:val="ru-RU"/>
        </w:rPr>
        <w:t>рово, 2000. – С.</w:t>
      </w:r>
      <w:r w:rsidR="00813AA3">
        <w:rPr>
          <w:color w:val="000000"/>
          <w:sz w:val="28"/>
          <w:lang w:val="ru-RU"/>
        </w:rPr>
        <w:t> </w:t>
      </w:r>
      <w:r w:rsidR="00813AA3" w:rsidRPr="00813AA3">
        <w:rPr>
          <w:color w:val="000000"/>
          <w:sz w:val="28"/>
          <w:lang w:val="ru-RU"/>
        </w:rPr>
        <w:t>13</w:t>
      </w:r>
      <w:r w:rsidRPr="00813AA3">
        <w:rPr>
          <w:color w:val="000000"/>
          <w:sz w:val="28"/>
          <w:lang w:val="ru-RU"/>
        </w:rPr>
        <w:t xml:space="preserve"> – 20.</w:t>
      </w:r>
    </w:p>
    <w:p w:rsidR="00AD0AC6" w:rsidRPr="00813AA3" w:rsidRDefault="00AD0AC6" w:rsidP="00813AA3">
      <w:pPr>
        <w:pStyle w:val="3"/>
        <w:numPr>
          <w:ilvl w:val="0"/>
          <w:numId w:val="7"/>
        </w:numPr>
        <w:tabs>
          <w:tab w:val="clear" w:pos="1080"/>
          <w:tab w:val="num" w:pos="360"/>
        </w:tabs>
        <w:spacing w:line="360" w:lineRule="auto"/>
        <w:ind w:left="0" w:firstLine="0"/>
      </w:pPr>
      <w:r w:rsidRPr="00813AA3">
        <w:t xml:space="preserve">Стенюков, </w:t>
      </w:r>
      <w:r w:rsidR="00813AA3" w:rsidRPr="00813AA3">
        <w:t>М.В.</w:t>
      </w:r>
      <w:r w:rsidR="00813AA3">
        <w:t> </w:t>
      </w:r>
      <w:r w:rsidR="00813AA3" w:rsidRPr="00813AA3">
        <w:t>Документы</w:t>
      </w:r>
      <w:r w:rsidRPr="00813AA3">
        <w:t>, делопроизводство. – М., 1995. – 144</w:t>
      </w:r>
      <w:r w:rsidR="00813AA3">
        <w:t> </w:t>
      </w:r>
      <w:r w:rsidR="00813AA3" w:rsidRPr="00813AA3">
        <w:t>с.</w:t>
      </w:r>
      <w:bookmarkStart w:id="0" w:name="_GoBack"/>
      <w:bookmarkEnd w:id="0"/>
    </w:p>
    <w:sectPr w:rsidR="00AD0AC6" w:rsidRPr="00813AA3" w:rsidSect="001A14A3">
      <w:footerReference w:type="even" r:id="rId7"/>
      <w:footerReference w:type="default" r:id="rId8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976" w:rsidRDefault="004F5976">
      <w:r>
        <w:separator/>
      </w:r>
    </w:p>
  </w:endnote>
  <w:endnote w:type="continuationSeparator" w:id="0">
    <w:p w:rsidR="004F5976" w:rsidRDefault="004F5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792" w:rsidRDefault="00EB0792" w:rsidP="00D52C74">
    <w:pPr>
      <w:pStyle w:val="a4"/>
      <w:framePr w:wrap="around" w:vAnchor="text" w:hAnchor="margin" w:xAlign="right" w:y="1"/>
      <w:rPr>
        <w:rStyle w:val="a6"/>
      </w:rPr>
    </w:pPr>
  </w:p>
  <w:p w:rsidR="00EB0792" w:rsidRDefault="00EB0792" w:rsidP="00D52C7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792" w:rsidRDefault="006233E7" w:rsidP="00D52C74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EB0792" w:rsidRDefault="00EB0792" w:rsidP="00D52C7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976" w:rsidRDefault="004F5976">
      <w:r>
        <w:separator/>
      </w:r>
    </w:p>
  </w:footnote>
  <w:footnote w:type="continuationSeparator" w:id="0">
    <w:p w:rsidR="004F5976" w:rsidRDefault="004F5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42ECA"/>
    <w:multiLevelType w:val="hybridMultilevel"/>
    <w:tmpl w:val="E1503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0E02AE"/>
    <w:multiLevelType w:val="hybridMultilevel"/>
    <w:tmpl w:val="8286CD9C"/>
    <w:lvl w:ilvl="0" w:tplc="45762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9B704B"/>
    <w:multiLevelType w:val="hybridMultilevel"/>
    <w:tmpl w:val="E0407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756BF7"/>
    <w:multiLevelType w:val="hybridMultilevel"/>
    <w:tmpl w:val="79842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740561"/>
    <w:multiLevelType w:val="multilevel"/>
    <w:tmpl w:val="1158CA1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0881E8C"/>
    <w:multiLevelType w:val="hybridMultilevel"/>
    <w:tmpl w:val="7506E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034180"/>
    <w:multiLevelType w:val="hybridMultilevel"/>
    <w:tmpl w:val="097AFE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E05"/>
    <w:rsid w:val="0000023E"/>
    <w:rsid w:val="00050812"/>
    <w:rsid w:val="00146088"/>
    <w:rsid w:val="001A14A3"/>
    <w:rsid w:val="001B4A6C"/>
    <w:rsid w:val="002A01B2"/>
    <w:rsid w:val="002A420C"/>
    <w:rsid w:val="003A6780"/>
    <w:rsid w:val="004F21A2"/>
    <w:rsid w:val="004F5976"/>
    <w:rsid w:val="00510670"/>
    <w:rsid w:val="0056017D"/>
    <w:rsid w:val="006233E7"/>
    <w:rsid w:val="00640A8A"/>
    <w:rsid w:val="0077220A"/>
    <w:rsid w:val="007A0D1B"/>
    <w:rsid w:val="007B04A3"/>
    <w:rsid w:val="007D1336"/>
    <w:rsid w:val="00813AA3"/>
    <w:rsid w:val="008452F5"/>
    <w:rsid w:val="00896FEA"/>
    <w:rsid w:val="008C17D2"/>
    <w:rsid w:val="008D6246"/>
    <w:rsid w:val="008F761D"/>
    <w:rsid w:val="009114C3"/>
    <w:rsid w:val="00963378"/>
    <w:rsid w:val="009F7334"/>
    <w:rsid w:val="00A02C94"/>
    <w:rsid w:val="00A51384"/>
    <w:rsid w:val="00AD0AC6"/>
    <w:rsid w:val="00AD5D12"/>
    <w:rsid w:val="00C5504D"/>
    <w:rsid w:val="00CC15D7"/>
    <w:rsid w:val="00D06968"/>
    <w:rsid w:val="00D52C74"/>
    <w:rsid w:val="00E43519"/>
    <w:rsid w:val="00E64E05"/>
    <w:rsid w:val="00EB0792"/>
    <w:rsid w:val="00ED4068"/>
    <w:rsid w:val="00FF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4281F2-1934-4F81-B8CA-C7FAE12F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E05"/>
    <w:rPr>
      <w:sz w:val="24"/>
      <w:szCs w:val="24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E64E05"/>
    <w:pPr>
      <w:keepNext/>
      <w:shd w:val="clear" w:color="auto" w:fill="FFFFFF"/>
      <w:autoSpaceDE w:val="0"/>
      <w:autoSpaceDN w:val="0"/>
      <w:adjustRightInd w:val="0"/>
      <w:outlineLvl w:val="3"/>
    </w:pPr>
    <w:rPr>
      <w:color w:val="000000"/>
      <w:sz w:val="28"/>
      <w:lang w:val="ru-RU"/>
    </w:rPr>
  </w:style>
  <w:style w:type="paragraph" w:styleId="5">
    <w:name w:val="heading 5"/>
    <w:basedOn w:val="a"/>
    <w:next w:val="a"/>
    <w:link w:val="50"/>
    <w:uiPriority w:val="99"/>
    <w:qFormat/>
    <w:rsid w:val="00E64E05"/>
    <w:pPr>
      <w:keepNext/>
      <w:tabs>
        <w:tab w:val="left" w:pos="426"/>
      </w:tabs>
      <w:jc w:val="both"/>
      <w:outlineLvl w:val="4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table" w:styleId="a3">
    <w:name w:val="Table Grid"/>
    <w:basedOn w:val="a1"/>
    <w:uiPriority w:val="99"/>
    <w:rsid w:val="007A0D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4F21A2"/>
    <w:pPr>
      <w:shd w:val="clear" w:color="auto" w:fill="FFFFFF"/>
      <w:autoSpaceDE w:val="0"/>
      <w:autoSpaceDN w:val="0"/>
      <w:adjustRightInd w:val="0"/>
      <w:ind w:firstLine="720"/>
      <w:jc w:val="both"/>
    </w:pPr>
    <w:rPr>
      <w:color w:val="000000"/>
      <w:sz w:val="28"/>
      <w:szCs w:val="28"/>
      <w:lang w:val="ru-RU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  <w:lang w:val="en-US" w:eastAsia="en-US"/>
    </w:rPr>
  </w:style>
  <w:style w:type="paragraph" w:styleId="2">
    <w:name w:val="Body Text 2"/>
    <w:basedOn w:val="a"/>
    <w:link w:val="20"/>
    <w:uiPriority w:val="99"/>
    <w:rsid w:val="004F21A2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  <w:szCs w:val="28"/>
      <w:lang w:val="ru-RU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  <w:lang w:val="en-US" w:eastAsia="en-US"/>
    </w:rPr>
  </w:style>
  <w:style w:type="paragraph" w:styleId="a4">
    <w:name w:val="footer"/>
    <w:basedOn w:val="a"/>
    <w:link w:val="a5"/>
    <w:uiPriority w:val="99"/>
    <w:rsid w:val="00D52C7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  <w:lang w:val="en-US" w:eastAsia="en-US"/>
    </w:rPr>
  </w:style>
  <w:style w:type="character" w:styleId="a6">
    <w:name w:val="page number"/>
    <w:uiPriority w:val="99"/>
    <w:rsid w:val="00D52C74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9633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rPr>
      <w:rFonts w:ascii="Tahoma" w:hAnsi="Tahoma" w:cs="Tahoma"/>
      <w:sz w:val="16"/>
      <w:szCs w:val="16"/>
      <w:lang w:val="en-US" w:eastAsia="en-US"/>
    </w:rPr>
  </w:style>
  <w:style w:type="table" w:styleId="1">
    <w:name w:val="Table Grid 1"/>
    <w:basedOn w:val="a1"/>
    <w:uiPriority w:val="99"/>
    <w:rsid w:val="00813AA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81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4176</Words>
  <Characters>23807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 и науки РФ</vt:lpstr>
    </vt:vector>
  </TitlesOfParts>
  <Company/>
  <LinksUpToDate>false</LinksUpToDate>
  <CharactersWithSpaces>27928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и науки РФ</dc:title>
  <dc:subject/>
  <dc:creator>001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2007-01-15T18:56:00Z</cp:lastPrinted>
  <dcterms:created xsi:type="dcterms:W3CDTF">2014-03-03T23:25:00Z</dcterms:created>
  <dcterms:modified xsi:type="dcterms:W3CDTF">2014-03-03T23:25:00Z</dcterms:modified>
</cp:coreProperties>
</file>