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0D2" w:rsidRPr="00116369" w:rsidRDefault="004D3CB1" w:rsidP="00116369">
      <w:pPr>
        <w:widowControl/>
        <w:ind w:left="0" w:firstLine="0"/>
        <w:jc w:val="center"/>
        <w:rPr>
          <w:rFonts w:ascii="Times New Roman" w:hAnsi="Times New Roman"/>
          <w:b/>
          <w:sz w:val="28"/>
          <w:szCs w:val="28"/>
        </w:rPr>
      </w:pPr>
      <w:r w:rsidRPr="00116369">
        <w:rPr>
          <w:rFonts w:ascii="Times New Roman" w:hAnsi="Times New Roman"/>
          <w:b/>
          <w:sz w:val="28"/>
          <w:szCs w:val="28"/>
        </w:rPr>
        <w:t>Министерство образования Республики Беларусь</w:t>
      </w:r>
    </w:p>
    <w:p w:rsidR="004D3CB1" w:rsidRPr="00116369" w:rsidRDefault="004D3CB1" w:rsidP="00116369">
      <w:pPr>
        <w:widowControl/>
        <w:ind w:left="0" w:firstLine="0"/>
        <w:jc w:val="center"/>
        <w:rPr>
          <w:rFonts w:ascii="Times New Roman" w:hAnsi="Times New Roman"/>
          <w:b/>
          <w:sz w:val="28"/>
          <w:szCs w:val="28"/>
        </w:rPr>
      </w:pPr>
      <w:r w:rsidRPr="00116369">
        <w:rPr>
          <w:rFonts w:ascii="Times New Roman" w:hAnsi="Times New Roman"/>
          <w:b/>
          <w:sz w:val="28"/>
          <w:szCs w:val="28"/>
        </w:rPr>
        <w:t>Учреждение образования</w:t>
      </w:r>
    </w:p>
    <w:p w:rsidR="004D3CB1" w:rsidRPr="00116369" w:rsidRDefault="004D3CB1" w:rsidP="00116369">
      <w:pPr>
        <w:widowControl/>
        <w:ind w:left="0" w:firstLine="0"/>
        <w:jc w:val="center"/>
        <w:rPr>
          <w:rFonts w:ascii="Times New Roman" w:hAnsi="Times New Roman"/>
          <w:b/>
          <w:sz w:val="28"/>
          <w:szCs w:val="28"/>
        </w:rPr>
      </w:pPr>
      <w:r w:rsidRPr="00116369">
        <w:rPr>
          <w:rFonts w:ascii="Times New Roman" w:hAnsi="Times New Roman"/>
          <w:b/>
          <w:sz w:val="28"/>
          <w:szCs w:val="28"/>
        </w:rPr>
        <w:t>БЕЛОРУССКИЙ ГОСУДАРСТВЕННЫЙ УНИВЕРСИТЕТ</w:t>
      </w:r>
    </w:p>
    <w:p w:rsidR="004D3CB1" w:rsidRPr="00116369" w:rsidRDefault="004D3CB1" w:rsidP="00116369">
      <w:pPr>
        <w:widowControl/>
        <w:ind w:left="0" w:firstLine="0"/>
        <w:jc w:val="center"/>
        <w:rPr>
          <w:rFonts w:ascii="Times New Roman" w:hAnsi="Times New Roman"/>
          <w:b/>
          <w:sz w:val="28"/>
          <w:szCs w:val="28"/>
        </w:rPr>
      </w:pPr>
      <w:r w:rsidRPr="00116369">
        <w:rPr>
          <w:rFonts w:ascii="Times New Roman" w:hAnsi="Times New Roman"/>
          <w:b/>
          <w:sz w:val="28"/>
          <w:szCs w:val="28"/>
        </w:rPr>
        <w:t>ИНФОРМАТИКИ И РАДИОЭЛЕКТРОНИКИ</w:t>
      </w:r>
    </w:p>
    <w:p w:rsidR="004D3CB1" w:rsidRPr="00116369" w:rsidRDefault="004D3CB1" w:rsidP="00116369">
      <w:pPr>
        <w:widowControl/>
        <w:ind w:left="0" w:firstLine="0"/>
        <w:jc w:val="center"/>
        <w:rPr>
          <w:rFonts w:ascii="Times New Roman" w:hAnsi="Times New Roman"/>
          <w:b/>
          <w:sz w:val="28"/>
          <w:szCs w:val="28"/>
        </w:rPr>
      </w:pPr>
      <w:r w:rsidRPr="00116369">
        <w:rPr>
          <w:rFonts w:ascii="Times New Roman" w:hAnsi="Times New Roman"/>
          <w:b/>
          <w:sz w:val="28"/>
          <w:szCs w:val="28"/>
        </w:rPr>
        <w:t>Кафедра менеджмента</w:t>
      </w:r>
    </w:p>
    <w:p w:rsidR="004D3CB1" w:rsidRDefault="004D3CB1" w:rsidP="00116369">
      <w:pPr>
        <w:widowControl/>
        <w:ind w:left="0" w:firstLine="0"/>
        <w:jc w:val="center"/>
        <w:rPr>
          <w:rFonts w:ascii="Times New Roman" w:hAnsi="Times New Roman"/>
          <w:b/>
          <w:sz w:val="28"/>
          <w:szCs w:val="28"/>
        </w:rPr>
      </w:pPr>
    </w:p>
    <w:p w:rsidR="00116369" w:rsidRDefault="00116369" w:rsidP="00116369">
      <w:pPr>
        <w:widowControl/>
        <w:ind w:left="0" w:firstLine="0"/>
        <w:jc w:val="center"/>
        <w:rPr>
          <w:rFonts w:ascii="Times New Roman" w:hAnsi="Times New Roman"/>
          <w:b/>
          <w:sz w:val="28"/>
          <w:szCs w:val="28"/>
        </w:rPr>
      </w:pPr>
    </w:p>
    <w:p w:rsidR="00116369" w:rsidRDefault="00116369" w:rsidP="00116369">
      <w:pPr>
        <w:widowControl/>
        <w:ind w:left="0" w:firstLine="0"/>
        <w:jc w:val="center"/>
        <w:rPr>
          <w:rFonts w:ascii="Times New Roman" w:hAnsi="Times New Roman"/>
          <w:b/>
          <w:sz w:val="28"/>
          <w:szCs w:val="28"/>
        </w:rPr>
      </w:pPr>
    </w:p>
    <w:p w:rsidR="00116369" w:rsidRDefault="00116369" w:rsidP="00116369">
      <w:pPr>
        <w:widowControl/>
        <w:ind w:left="0" w:firstLine="0"/>
        <w:jc w:val="center"/>
        <w:rPr>
          <w:rFonts w:ascii="Times New Roman" w:hAnsi="Times New Roman"/>
          <w:b/>
          <w:sz w:val="28"/>
          <w:szCs w:val="28"/>
        </w:rPr>
      </w:pPr>
    </w:p>
    <w:p w:rsidR="00116369" w:rsidRPr="00116369" w:rsidRDefault="00116369" w:rsidP="00116369">
      <w:pPr>
        <w:widowControl/>
        <w:ind w:left="0" w:firstLine="0"/>
        <w:jc w:val="center"/>
        <w:rPr>
          <w:rFonts w:ascii="Times New Roman" w:hAnsi="Times New Roman"/>
          <w:b/>
          <w:sz w:val="28"/>
          <w:szCs w:val="28"/>
        </w:rPr>
      </w:pPr>
    </w:p>
    <w:p w:rsidR="004D3CB1" w:rsidRPr="00116369" w:rsidRDefault="004D3CB1" w:rsidP="00116369">
      <w:pPr>
        <w:widowControl/>
        <w:ind w:left="0" w:firstLine="0"/>
        <w:jc w:val="center"/>
        <w:rPr>
          <w:rFonts w:ascii="Times New Roman" w:hAnsi="Times New Roman"/>
          <w:b/>
          <w:sz w:val="28"/>
          <w:szCs w:val="28"/>
        </w:rPr>
      </w:pPr>
    </w:p>
    <w:p w:rsidR="004D3CB1" w:rsidRPr="00116369" w:rsidRDefault="004D3CB1" w:rsidP="00116369">
      <w:pPr>
        <w:widowControl/>
        <w:ind w:left="0" w:firstLine="0"/>
        <w:jc w:val="center"/>
        <w:rPr>
          <w:rFonts w:ascii="Times New Roman" w:hAnsi="Times New Roman"/>
          <w:b/>
          <w:sz w:val="28"/>
          <w:szCs w:val="28"/>
        </w:rPr>
      </w:pPr>
    </w:p>
    <w:p w:rsidR="004D3CB1" w:rsidRPr="00116369" w:rsidRDefault="004D3CB1" w:rsidP="00116369">
      <w:pPr>
        <w:widowControl/>
        <w:ind w:left="0" w:firstLine="0"/>
        <w:jc w:val="center"/>
        <w:rPr>
          <w:rFonts w:ascii="Times New Roman" w:hAnsi="Times New Roman"/>
          <w:b/>
          <w:sz w:val="28"/>
          <w:szCs w:val="28"/>
        </w:rPr>
      </w:pPr>
    </w:p>
    <w:p w:rsidR="004D3CB1" w:rsidRPr="00116369" w:rsidRDefault="004D3CB1" w:rsidP="00116369">
      <w:pPr>
        <w:widowControl/>
        <w:ind w:left="0" w:firstLine="0"/>
        <w:jc w:val="center"/>
        <w:rPr>
          <w:rFonts w:ascii="Times New Roman" w:hAnsi="Times New Roman"/>
          <w:b/>
          <w:sz w:val="28"/>
          <w:szCs w:val="28"/>
        </w:rPr>
      </w:pPr>
    </w:p>
    <w:p w:rsidR="004D3CB1" w:rsidRPr="00116369" w:rsidRDefault="004D3CB1" w:rsidP="00116369">
      <w:pPr>
        <w:widowControl/>
        <w:ind w:left="0" w:firstLine="0"/>
        <w:jc w:val="center"/>
        <w:rPr>
          <w:rFonts w:ascii="Times New Roman" w:hAnsi="Times New Roman"/>
          <w:b/>
          <w:sz w:val="28"/>
          <w:szCs w:val="28"/>
        </w:rPr>
      </w:pPr>
      <w:r w:rsidRPr="00116369">
        <w:rPr>
          <w:rFonts w:ascii="Times New Roman" w:hAnsi="Times New Roman"/>
          <w:b/>
          <w:sz w:val="28"/>
          <w:szCs w:val="28"/>
        </w:rPr>
        <w:t>КУРСОВАЯ РАБОТА</w:t>
      </w:r>
    </w:p>
    <w:p w:rsidR="004D3CB1" w:rsidRPr="00116369" w:rsidRDefault="004D3CB1" w:rsidP="00116369">
      <w:pPr>
        <w:widowControl/>
        <w:ind w:left="0" w:firstLine="0"/>
        <w:jc w:val="center"/>
        <w:rPr>
          <w:rFonts w:ascii="Times New Roman" w:hAnsi="Times New Roman"/>
          <w:b/>
          <w:sz w:val="28"/>
          <w:szCs w:val="28"/>
        </w:rPr>
      </w:pPr>
      <w:r w:rsidRPr="00116369">
        <w:rPr>
          <w:rFonts w:ascii="Times New Roman" w:hAnsi="Times New Roman"/>
          <w:b/>
          <w:sz w:val="28"/>
          <w:szCs w:val="28"/>
        </w:rPr>
        <w:t>по курсу «МЕНЕДЖМЕНТ»</w:t>
      </w:r>
    </w:p>
    <w:p w:rsidR="004D3CB1" w:rsidRPr="00116369" w:rsidRDefault="004D3CB1" w:rsidP="00116369">
      <w:pPr>
        <w:widowControl/>
        <w:ind w:left="0" w:firstLine="0"/>
        <w:jc w:val="center"/>
        <w:rPr>
          <w:rFonts w:ascii="Times New Roman" w:hAnsi="Times New Roman"/>
          <w:b/>
          <w:sz w:val="28"/>
          <w:szCs w:val="28"/>
        </w:rPr>
      </w:pPr>
      <w:r w:rsidRPr="00116369">
        <w:rPr>
          <w:rFonts w:ascii="Times New Roman" w:hAnsi="Times New Roman"/>
          <w:b/>
          <w:sz w:val="28"/>
          <w:szCs w:val="28"/>
        </w:rPr>
        <w:t>на тему: «Разработать концепцию системы управления и обосновать ее эффективность для развития РУПП «ВИТЯЗЬ»»</w:t>
      </w:r>
    </w:p>
    <w:p w:rsidR="0051482E" w:rsidRPr="00116369" w:rsidRDefault="0051482E" w:rsidP="00116369">
      <w:pPr>
        <w:widowControl/>
        <w:ind w:left="0" w:firstLine="0"/>
        <w:jc w:val="center"/>
        <w:rPr>
          <w:rFonts w:ascii="Times New Roman" w:hAnsi="Times New Roman"/>
          <w:b/>
          <w:sz w:val="28"/>
          <w:szCs w:val="28"/>
        </w:rPr>
      </w:pPr>
    </w:p>
    <w:p w:rsidR="0051482E" w:rsidRPr="00116369" w:rsidRDefault="0051482E" w:rsidP="00116369">
      <w:pPr>
        <w:widowControl/>
        <w:ind w:left="0" w:firstLine="0"/>
        <w:jc w:val="center"/>
        <w:rPr>
          <w:rFonts w:ascii="Times New Roman" w:hAnsi="Times New Roman"/>
          <w:b/>
          <w:sz w:val="28"/>
          <w:szCs w:val="28"/>
        </w:rPr>
      </w:pPr>
    </w:p>
    <w:p w:rsidR="0051482E" w:rsidRPr="00116369" w:rsidRDefault="0051482E" w:rsidP="00116369">
      <w:pPr>
        <w:widowControl/>
        <w:ind w:left="0" w:firstLine="0"/>
        <w:jc w:val="center"/>
        <w:rPr>
          <w:rFonts w:ascii="Times New Roman" w:hAnsi="Times New Roman"/>
          <w:b/>
          <w:sz w:val="28"/>
          <w:szCs w:val="28"/>
        </w:rPr>
      </w:pPr>
    </w:p>
    <w:p w:rsidR="0051482E" w:rsidRPr="00116369" w:rsidRDefault="0051482E" w:rsidP="00116369">
      <w:pPr>
        <w:widowControl/>
        <w:ind w:left="0" w:firstLine="0"/>
        <w:jc w:val="center"/>
        <w:rPr>
          <w:rFonts w:ascii="Times New Roman" w:hAnsi="Times New Roman"/>
          <w:b/>
          <w:sz w:val="28"/>
          <w:szCs w:val="28"/>
        </w:rPr>
      </w:pPr>
    </w:p>
    <w:p w:rsidR="0051482E" w:rsidRPr="00116369" w:rsidRDefault="0051482E" w:rsidP="00116369">
      <w:pPr>
        <w:widowControl/>
        <w:ind w:left="0" w:firstLine="0"/>
        <w:jc w:val="center"/>
        <w:rPr>
          <w:rFonts w:ascii="Times New Roman" w:hAnsi="Times New Roman"/>
          <w:b/>
          <w:sz w:val="28"/>
          <w:szCs w:val="28"/>
        </w:rPr>
      </w:pPr>
    </w:p>
    <w:p w:rsidR="0051482E" w:rsidRDefault="0051482E" w:rsidP="00116369">
      <w:pPr>
        <w:widowControl/>
        <w:ind w:left="0" w:firstLine="0"/>
        <w:jc w:val="center"/>
        <w:rPr>
          <w:rFonts w:ascii="Times New Roman" w:hAnsi="Times New Roman"/>
          <w:b/>
          <w:sz w:val="28"/>
          <w:szCs w:val="28"/>
        </w:rPr>
      </w:pPr>
    </w:p>
    <w:p w:rsidR="00116369" w:rsidRDefault="00116369" w:rsidP="00116369">
      <w:pPr>
        <w:widowControl/>
        <w:ind w:left="0" w:firstLine="0"/>
        <w:jc w:val="center"/>
        <w:rPr>
          <w:rFonts w:ascii="Times New Roman" w:hAnsi="Times New Roman"/>
          <w:b/>
          <w:sz w:val="28"/>
          <w:szCs w:val="28"/>
        </w:rPr>
      </w:pPr>
    </w:p>
    <w:p w:rsidR="00116369" w:rsidRDefault="00116369" w:rsidP="00116369">
      <w:pPr>
        <w:widowControl/>
        <w:ind w:left="0" w:firstLine="0"/>
        <w:jc w:val="center"/>
        <w:rPr>
          <w:rFonts w:ascii="Times New Roman" w:hAnsi="Times New Roman"/>
          <w:b/>
          <w:sz w:val="28"/>
          <w:szCs w:val="28"/>
        </w:rPr>
      </w:pPr>
    </w:p>
    <w:p w:rsidR="0051482E" w:rsidRDefault="0051482E" w:rsidP="00116369">
      <w:pPr>
        <w:widowControl/>
        <w:ind w:left="0" w:firstLine="0"/>
        <w:jc w:val="center"/>
        <w:rPr>
          <w:rFonts w:ascii="Times New Roman" w:hAnsi="Times New Roman"/>
          <w:b/>
          <w:sz w:val="28"/>
          <w:szCs w:val="28"/>
        </w:rPr>
      </w:pPr>
    </w:p>
    <w:p w:rsidR="002F4EBA" w:rsidRPr="00116369" w:rsidRDefault="002F4EBA" w:rsidP="00116369">
      <w:pPr>
        <w:widowControl/>
        <w:ind w:left="0" w:firstLine="0"/>
        <w:jc w:val="center"/>
        <w:rPr>
          <w:rFonts w:ascii="Times New Roman" w:hAnsi="Times New Roman"/>
          <w:b/>
          <w:sz w:val="28"/>
          <w:szCs w:val="28"/>
        </w:rPr>
      </w:pPr>
    </w:p>
    <w:p w:rsidR="0051482E" w:rsidRDefault="005B58AD" w:rsidP="00116369">
      <w:pPr>
        <w:widowControl/>
        <w:ind w:left="0" w:firstLine="0"/>
        <w:jc w:val="center"/>
        <w:rPr>
          <w:rFonts w:ascii="Times New Roman" w:hAnsi="Times New Roman"/>
          <w:b/>
          <w:sz w:val="28"/>
          <w:szCs w:val="28"/>
        </w:rPr>
      </w:pPr>
      <w:r w:rsidRPr="00116369">
        <w:rPr>
          <w:rFonts w:ascii="Times New Roman" w:hAnsi="Times New Roman"/>
          <w:b/>
          <w:sz w:val="28"/>
          <w:szCs w:val="28"/>
        </w:rPr>
        <w:t>Минск</w:t>
      </w:r>
    </w:p>
    <w:p w:rsidR="0051482E" w:rsidRPr="00116369" w:rsidRDefault="00116369" w:rsidP="00116369">
      <w:pPr>
        <w:widowControl/>
        <w:ind w:left="0" w:firstLine="0"/>
        <w:jc w:val="center"/>
        <w:rPr>
          <w:rFonts w:ascii="Times New Roman" w:hAnsi="Times New Roman"/>
          <w:b/>
          <w:sz w:val="28"/>
          <w:szCs w:val="28"/>
        </w:rPr>
      </w:pPr>
      <w:r>
        <w:rPr>
          <w:rFonts w:ascii="Times New Roman" w:hAnsi="Times New Roman"/>
          <w:b/>
          <w:sz w:val="28"/>
          <w:szCs w:val="28"/>
        </w:rPr>
        <w:br w:type="page"/>
      </w:r>
      <w:r w:rsidR="0051482E" w:rsidRPr="00116369">
        <w:rPr>
          <w:rFonts w:ascii="Times New Roman" w:hAnsi="Times New Roman"/>
          <w:b/>
          <w:sz w:val="28"/>
          <w:szCs w:val="28"/>
        </w:rPr>
        <w:lastRenderedPageBreak/>
        <w:t>СОДЕРЖАНИЕ</w:t>
      </w:r>
    </w:p>
    <w:p w:rsidR="008F6029" w:rsidRPr="00116369" w:rsidRDefault="008F6029" w:rsidP="00116369">
      <w:pPr>
        <w:widowControl/>
        <w:ind w:left="0" w:firstLine="709"/>
        <w:rPr>
          <w:rFonts w:ascii="Times New Roman" w:hAnsi="Times New Roman"/>
          <w:b/>
          <w:sz w:val="28"/>
          <w:szCs w:val="28"/>
        </w:rPr>
      </w:pPr>
    </w:p>
    <w:p w:rsidR="008F6029" w:rsidRPr="00116369" w:rsidRDefault="008F6029" w:rsidP="00116369">
      <w:pPr>
        <w:widowControl/>
        <w:ind w:left="0" w:firstLine="0"/>
        <w:rPr>
          <w:rFonts w:ascii="Times New Roman" w:hAnsi="Times New Roman"/>
          <w:sz w:val="28"/>
          <w:szCs w:val="28"/>
        </w:rPr>
      </w:pPr>
      <w:r w:rsidRPr="00116369">
        <w:rPr>
          <w:rFonts w:ascii="Times New Roman" w:hAnsi="Times New Roman"/>
          <w:sz w:val="28"/>
          <w:szCs w:val="28"/>
        </w:rPr>
        <w:t>ВВЕДЕНИЕ</w:t>
      </w:r>
    </w:p>
    <w:p w:rsidR="00881F9B" w:rsidRPr="00116369" w:rsidRDefault="00881F9B" w:rsidP="00116369">
      <w:pPr>
        <w:widowControl/>
        <w:numPr>
          <w:ilvl w:val="0"/>
          <w:numId w:val="2"/>
        </w:numPr>
        <w:tabs>
          <w:tab w:val="clear" w:pos="720"/>
        </w:tabs>
        <w:ind w:left="0" w:firstLine="0"/>
        <w:rPr>
          <w:rFonts w:ascii="Times New Roman" w:hAnsi="Times New Roman"/>
          <w:sz w:val="28"/>
          <w:szCs w:val="28"/>
        </w:rPr>
      </w:pPr>
      <w:r w:rsidRPr="00116369">
        <w:rPr>
          <w:rFonts w:ascii="Times New Roman" w:hAnsi="Times New Roman"/>
          <w:sz w:val="28"/>
          <w:szCs w:val="28"/>
        </w:rPr>
        <w:t xml:space="preserve">ОБОСНОВАНИЕ ВЫБОРА ОБЪЕКТА УПРАВЛЕНИЯ И </w:t>
      </w:r>
      <w:r w:rsidR="008F6029" w:rsidRPr="00116369">
        <w:rPr>
          <w:rFonts w:ascii="Times New Roman" w:hAnsi="Times New Roman"/>
          <w:sz w:val="28"/>
          <w:szCs w:val="28"/>
        </w:rPr>
        <w:t xml:space="preserve">ОПИСАНИЕ </w:t>
      </w:r>
      <w:r w:rsidRPr="00116369">
        <w:rPr>
          <w:rFonts w:ascii="Times New Roman" w:hAnsi="Times New Roman"/>
          <w:sz w:val="28"/>
          <w:szCs w:val="28"/>
        </w:rPr>
        <w:t>СОСТОЯНИЯ</w:t>
      </w:r>
    </w:p>
    <w:p w:rsidR="008F6029" w:rsidRPr="00116369" w:rsidRDefault="00116369" w:rsidP="00116369">
      <w:pPr>
        <w:widowControl/>
        <w:ind w:left="0" w:firstLine="0"/>
        <w:rPr>
          <w:rFonts w:ascii="Times New Roman" w:hAnsi="Times New Roman"/>
          <w:sz w:val="28"/>
          <w:szCs w:val="28"/>
        </w:rPr>
      </w:pPr>
      <w:r>
        <w:rPr>
          <w:rFonts w:ascii="Times New Roman" w:hAnsi="Times New Roman"/>
          <w:sz w:val="28"/>
          <w:szCs w:val="28"/>
        </w:rPr>
        <w:t xml:space="preserve">1.1 </w:t>
      </w:r>
      <w:r w:rsidR="008F6029" w:rsidRPr="00116369">
        <w:rPr>
          <w:rFonts w:ascii="Times New Roman" w:hAnsi="Times New Roman"/>
          <w:sz w:val="28"/>
          <w:szCs w:val="28"/>
        </w:rPr>
        <w:t>Вид деятельности РУПП «Витязь»</w:t>
      </w:r>
    </w:p>
    <w:p w:rsidR="008F6029" w:rsidRPr="00116369" w:rsidRDefault="00881F9B" w:rsidP="00116369">
      <w:pPr>
        <w:widowControl/>
        <w:ind w:left="0" w:firstLine="0"/>
        <w:rPr>
          <w:rFonts w:ascii="Times New Roman" w:hAnsi="Times New Roman"/>
          <w:sz w:val="28"/>
          <w:szCs w:val="28"/>
        </w:rPr>
      </w:pPr>
      <w:r w:rsidRPr="00116369">
        <w:rPr>
          <w:rFonts w:ascii="Times New Roman" w:hAnsi="Times New Roman"/>
          <w:sz w:val="28"/>
          <w:szCs w:val="28"/>
        </w:rPr>
        <w:t>1.2</w:t>
      </w:r>
      <w:r w:rsidR="00116369">
        <w:rPr>
          <w:rFonts w:ascii="Times New Roman" w:hAnsi="Times New Roman"/>
          <w:sz w:val="28"/>
          <w:szCs w:val="28"/>
        </w:rPr>
        <w:t xml:space="preserve"> </w:t>
      </w:r>
      <w:r w:rsidR="008F6029" w:rsidRPr="00116369">
        <w:rPr>
          <w:rFonts w:ascii="Times New Roman" w:hAnsi="Times New Roman"/>
          <w:sz w:val="28"/>
          <w:szCs w:val="28"/>
        </w:rPr>
        <w:t>История создания и</w:t>
      </w:r>
      <w:r w:rsidR="00116369">
        <w:rPr>
          <w:rFonts w:ascii="Times New Roman" w:hAnsi="Times New Roman"/>
          <w:sz w:val="28"/>
          <w:szCs w:val="28"/>
        </w:rPr>
        <w:t xml:space="preserve"> </w:t>
      </w:r>
      <w:r w:rsidR="008F6029" w:rsidRPr="00116369">
        <w:rPr>
          <w:rFonts w:ascii="Times New Roman" w:hAnsi="Times New Roman"/>
          <w:sz w:val="28"/>
          <w:szCs w:val="28"/>
        </w:rPr>
        <w:t>развития РУПП «Витязь»</w:t>
      </w:r>
    </w:p>
    <w:p w:rsidR="00014F29" w:rsidRPr="00116369" w:rsidRDefault="00881F9B" w:rsidP="00116369">
      <w:pPr>
        <w:widowControl/>
        <w:ind w:left="0" w:firstLine="0"/>
        <w:rPr>
          <w:rFonts w:ascii="Times New Roman" w:hAnsi="Times New Roman"/>
          <w:sz w:val="28"/>
          <w:szCs w:val="28"/>
        </w:rPr>
      </w:pPr>
      <w:r w:rsidRPr="00116369">
        <w:rPr>
          <w:rFonts w:ascii="Times New Roman" w:hAnsi="Times New Roman"/>
          <w:sz w:val="28"/>
          <w:szCs w:val="28"/>
        </w:rPr>
        <w:t>1.3</w:t>
      </w:r>
      <w:r w:rsidR="00116369">
        <w:rPr>
          <w:rFonts w:ascii="Times New Roman" w:hAnsi="Times New Roman"/>
          <w:sz w:val="28"/>
          <w:szCs w:val="28"/>
        </w:rPr>
        <w:t xml:space="preserve"> </w:t>
      </w:r>
      <w:r w:rsidR="00014F29" w:rsidRPr="00116369">
        <w:rPr>
          <w:rFonts w:ascii="Times New Roman" w:hAnsi="Times New Roman"/>
          <w:sz w:val="28"/>
          <w:szCs w:val="28"/>
        </w:rPr>
        <w:t>Масштабы деятельности предприятия</w:t>
      </w:r>
    </w:p>
    <w:p w:rsidR="00014F29" w:rsidRPr="00116369" w:rsidRDefault="00116369" w:rsidP="00116369">
      <w:pPr>
        <w:widowControl/>
        <w:ind w:left="0" w:firstLine="0"/>
        <w:rPr>
          <w:rFonts w:ascii="Times New Roman" w:hAnsi="Times New Roman"/>
          <w:sz w:val="28"/>
          <w:szCs w:val="28"/>
        </w:rPr>
      </w:pPr>
      <w:r>
        <w:rPr>
          <w:rFonts w:ascii="Times New Roman" w:hAnsi="Times New Roman"/>
          <w:sz w:val="28"/>
          <w:szCs w:val="28"/>
        </w:rPr>
        <w:t xml:space="preserve">1.4 </w:t>
      </w:r>
      <w:r w:rsidR="00014F29" w:rsidRPr="00116369">
        <w:rPr>
          <w:rFonts w:ascii="Times New Roman" w:hAnsi="Times New Roman"/>
          <w:sz w:val="28"/>
          <w:szCs w:val="28"/>
        </w:rPr>
        <w:t>Организационно-правовая форма и характер собственности</w:t>
      </w:r>
      <w:r w:rsidR="00371E95" w:rsidRPr="00116369">
        <w:rPr>
          <w:rFonts w:ascii="Times New Roman" w:hAnsi="Times New Roman"/>
          <w:sz w:val="28"/>
          <w:szCs w:val="28"/>
        </w:rPr>
        <w:t>,</w:t>
      </w:r>
      <w:r w:rsidR="00014F29" w:rsidRPr="00116369">
        <w:rPr>
          <w:rFonts w:ascii="Times New Roman" w:hAnsi="Times New Roman"/>
          <w:sz w:val="28"/>
          <w:szCs w:val="28"/>
        </w:rPr>
        <w:t xml:space="preserve"> </w:t>
      </w:r>
      <w:r w:rsidR="00371E95" w:rsidRPr="00116369">
        <w:rPr>
          <w:rFonts w:ascii="Times New Roman" w:hAnsi="Times New Roman"/>
          <w:sz w:val="28"/>
          <w:szCs w:val="28"/>
        </w:rPr>
        <w:t xml:space="preserve">законодательная основа функционирования </w:t>
      </w:r>
      <w:r w:rsidR="00014F29" w:rsidRPr="00116369">
        <w:rPr>
          <w:rFonts w:ascii="Times New Roman" w:hAnsi="Times New Roman"/>
          <w:sz w:val="28"/>
          <w:szCs w:val="28"/>
        </w:rPr>
        <w:t>предприятия</w:t>
      </w:r>
    </w:p>
    <w:p w:rsidR="00BB6B52" w:rsidRPr="00116369" w:rsidRDefault="00116369" w:rsidP="00116369">
      <w:pPr>
        <w:widowControl/>
        <w:ind w:left="0" w:firstLine="0"/>
        <w:rPr>
          <w:rFonts w:ascii="Times New Roman" w:hAnsi="Times New Roman"/>
          <w:sz w:val="28"/>
          <w:szCs w:val="28"/>
        </w:rPr>
      </w:pPr>
      <w:r>
        <w:rPr>
          <w:rFonts w:ascii="Times New Roman" w:hAnsi="Times New Roman"/>
          <w:sz w:val="28"/>
          <w:szCs w:val="28"/>
        </w:rPr>
        <w:t xml:space="preserve">1.5 </w:t>
      </w:r>
      <w:r w:rsidR="00BB6B52" w:rsidRPr="00116369">
        <w:rPr>
          <w:rFonts w:ascii="Times New Roman" w:hAnsi="Times New Roman"/>
          <w:sz w:val="28"/>
          <w:szCs w:val="28"/>
        </w:rPr>
        <w:t>Стратегия развития РУПП «Витязь»</w:t>
      </w:r>
    </w:p>
    <w:p w:rsidR="00BB6B52" w:rsidRPr="00116369" w:rsidRDefault="00116369" w:rsidP="00116369">
      <w:pPr>
        <w:widowControl/>
        <w:ind w:left="0" w:firstLine="0"/>
        <w:rPr>
          <w:rFonts w:ascii="Times New Roman" w:hAnsi="Times New Roman"/>
          <w:sz w:val="28"/>
          <w:szCs w:val="28"/>
        </w:rPr>
      </w:pPr>
      <w:r>
        <w:rPr>
          <w:rFonts w:ascii="Times New Roman" w:hAnsi="Times New Roman"/>
          <w:sz w:val="28"/>
          <w:szCs w:val="28"/>
        </w:rPr>
        <w:t xml:space="preserve">1.6 </w:t>
      </w:r>
      <w:r w:rsidR="00BB6B52" w:rsidRPr="00116369">
        <w:rPr>
          <w:rFonts w:ascii="Times New Roman" w:hAnsi="Times New Roman"/>
          <w:sz w:val="28"/>
          <w:szCs w:val="28"/>
        </w:rPr>
        <w:t>Подразделения, их состав и полномочия</w:t>
      </w:r>
    </w:p>
    <w:p w:rsidR="00BB6B52" w:rsidRPr="00116369" w:rsidRDefault="00116369" w:rsidP="00116369">
      <w:pPr>
        <w:widowControl/>
        <w:ind w:left="0" w:firstLine="0"/>
        <w:rPr>
          <w:rFonts w:ascii="Times New Roman" w:hAnsi="Times New Roman"/>
          <w:sz w:val="28"/>
          <w:szCs w:val="28"/>
        </w:rPr>
      </w:pPr>
      <w:r>
        <w:rPr>
          <w:rFonts w:ascii="Times New Roman" w:hAnsi="Times New Roman"/>
          <w:sz w:val="28"/>
          <w:szCs w:val="28"/>
        </w:rPr>
        <w:t xml:space="preserve">1.7 </w:t>
      </w:r>
      <w:r w:rsidR="00BB6B52" w:rsidRPr="00116369">
        <w:rPr>
          <w:rFonts w:ascii="Times New Roman" w:hAnsi="Times New Roman"/>
          <w:sz w:val="28"/>
          <w:szCs w:val="28"/>
        </w:rPr>
        <w:t>Сильные и слабые факторы внешнего окружения. Состояние</w:t>
      </w:r>
    </w:p>
    <w:p w:rsidR="00BB6B52" w:rsidRPr="00116369" w:rsidRDefault="00BB6B52" w:rsidP="00116369">
      <w:pPr>
        <w:widowControl/>
        <w:ind w:left="0" w:firstLine="0"/>
        <w:rPr>
          <w:rFonts w:ascii="Times New Roman" w:hAnsi="Times New Roman"/>
          <w:sz w:val="28"/>
          <w:szCs w:val="28"/>
        </w:rPr>
      </w:pPr>
      <w:r w:rsidRPr="00116369">
        <w:rPr>
          <w:rFonts w:ascii="Times New Roman" w:hAnsi="Times New Roman"/>
          <w:sz w:val="28"/>
          <w:szCs w:val="28"/>
        </w:rPr>
        <w:t>факторов внутренней среды</w:t>
      </w:r>
      <w:r w:rsidR="00050680" w:rsidRPr="00116369">
        <w:rPr>
          <w:rFonts w:ascii="Times New Roman" w:hAnsi="Times New Roman"/>
          <w:sz w:val="28"/>
          <w:szCs w:val="28"/>
        </w:rPr>
        <w:t xml:space="preserve">. </w:t>
      </w:r>
      <w:r w:rsidR="00050680" w:rsidRPr="00116369">
        <w:rPr>
          <w:rFonts w:ascii="Times New Roman" w:hAnsi="Times New Roman"/>
          <w:sz w:val="28"/>
          <w:szCs w:val="28"/>
          <w:lang w:val="en-US"/>
        </w:rPr>
        <w:t>SWOT</w:t>
      </w:r>
      <w:r w:rsidR="00050680" w:rsidRPr="002F4EBA">
        <w:rPr>
          <w:rFonts w:ascii="Times New Roman" w:hAnsi="Times New Roman"/>
          <w:sz w:val="28"/>
          <w:szCs w:val="28"/>
        </w:rPr>
        <w:t xml:space="preserve"> –</w:t>
      </w:r>
      <w:r w:rsidR="00050680" w:rsidRPr="00116369">
        <w:rPr>
          <w:rFonts w:ascii="Times New Roman" w:hAnsi="Times New Roman"/>
          <w:sz w:val="28"/>
          <w:szCs w:val="28"/>
        </w:rPr>
        <w:t xml:space="preserve"> </w:t>
      </w:r>
      <w:r w:rsidR="00050680" w:rsidRPr="002F4EBA">
        <w:rPr>
          <w:rFonts w:ascii="Times New Roman" w:hAnsi="Times New Roman"/>
          <w:sz w:val="28"/>
          <w:szCs w:val="28"/>
        </w:rPr>
        <w:t xml:space="preserve">анализ </w:t>
      </w:r>
      <w:r w:rsidR="00050680" w:rsidRPr="00116369">
        <w:rPr>
          <w:rFonts w:ascii="Times New Roman" w:hAnsi="Times New Roman"/>
          <w:sz w:val="28"/>
          <w:szCs w:val="28"/>
        </w:rPr>
        <w:t>предприятия</w:t>
      </w:r>
    </w:p>
    <w:p w:rsidR="00014F29" w:rsidRPr="00116369" w:rsidRDefault="00116369" w:rsidP="00116369">
      <w:pPr>
        <w:widowControl/>
        <w:ind w:left="0" w:firstLine="0"/>
        <w:rPr>
          <w:rFonts w:ascii="Times New Roman" w:hAnsi="Times New Roman"/>
          <w:sz w:val="28"/>
          <w:szCs w:val="28"/>
        </w:rPr>
      </w:pPr>
      <w:r>
        <w:rPr>
          <w:rFonts w:ascii="Times New Roman" w:hAnsi="Times New Roman"/>
          <w:sz w:val="28"/>
          <w:szCs w:val="28"/>
        </w:rPr>
        <w:t xml:space="preserve">2. </w:t>
      </w:r>
      <w:r w:rsidR="00BB6B52" w:rsidRPr="00116369">
        <w:rPr>
          <w:rFonts w:ascii="Times New Roman" w:hAnsi="Times New Roman"/>
          <w:sz w:val="28"/>
          <w:szCs w:val="28"/>
        </w:rPr>
        <w:t xml:space="preserve">ПРЕДЛОЖЕНИЯ </w:t>
      </w:r>
      <w:r w:rsidR="00E15E6F" w:rsidRPr="00116369">
        <w:rPr>
          <w:rFonts w:ascii="Times New Roman" w:hAnsi="Times New Roman"/>
          <w:sz w:val="28"/>
          <w:szCs w:val="28"/>
        </w:rPr>
        <w:t>ПО ФОРМИРОВАНИЮ</w:t>
      </w:r>
      <w:r>
        <w:rPr>
          <w:rFonts w:ascii="Times New Roman" w:hAnsi="Times New Roman"/>
          <w:sz w:val="28"/>
          <w:szCs w:val="28"/>
        </w:rPr>
        <w:t xml:space="preserve"> </w:t>
      </w:r>
      <w:r w:rsidR="00BB6B52" w:rsidRPr="00116369">
        <w:rPr>
          <w:rFonts w:ascii="Times New Roman" w:hAnsi="Times New Roman"/>
          <w:sz w:val="28"/>
          <w:szCs w:val="28"/>
        </w:rPr>
        <w:t>СИСТЕМ</w:t>
      </w:r>
      <w:r w:rsidR="00E15E6F" w:rsidRPr="00116369">
        <w:rPr>
          <w:rFonts w:ascii="Times New Roman" w:hAnsi="Times New Roman"/>
          <w:sz w:val="28"/>
          <w:szCs w:val="28"/>
        </w:rPr>
        <w:t>Ы</w:t>
      </w:r>
      <w:r>
        <w:rPr>
          <w:rFonts w:ascii="Times New Roman" w:hAnsi="Times New Roman"/>
          <w:sz w:val="28"/>
          <w:szCs w:val="28"/>
        </w:rPr>
        <w:t xml:space="preserve"> </w:t>
      </w:r>
      <w:r w:rsidR="00881F9B" w:rsidRPr="00116369">
        <w:rPr>
          <w:rFonts w:ascii="Times New Roman" w:hAnsi="Times New Roman"/>
          <w:sz w:val="28"/>
          <w:szCs w:val="28"/>
        </w:rPr>
        <w:t>УПРАВЛЕНИЯ</w:t>
      </w:r>
    </w:p>
    <w:p w:rsidR="00256D6F" w:rsidRPr="00116369" w:rsidRDefault="00116369" w:rsidP="00116369">
      <w:pPr>
        <w:widowControl/>
        <w:ind w:left="0" w:firstLine="0"/>
        <w:rPr>
          <w:rFonts w:ascii="Times New Roman" w:hAnsi="Times New Roman"/>
          <w:sz w:val="28"/>
          <w:szCs w:val="28"/>
        </w:rPr>
      </w:pPr>
      <w:r>
        <w:rPr>
          <w:rFonts w:ascii="Times New Roman" w:hAnsi="Times New Roman"/>
          <w:sz w:val="28"/>
          <w:szCs w:val="28"/>
        </w:rPr>
        <w:t xml:space="preserve">2.1 </w:t>
      </w:r>
      <w:r w:rsidR="00BB6B52" w:rsidRPr="00116369">
        <w:rPr>
          <w:rFonts w:ascii="Times New Roman" w:hAnsi="Times New Roman"/>
          <w:sz w:val="28"/>
          <w:szCs w:val="28"/>
        </w:rPr>
        <w:t>Определение миссии</w:t>
      </w:r>
      <w:r>
        <w:rPr>
          <w:rFonts w:ascii="Times New Roman" w:hAnsi="Times New Roman"/>
          <w:sz w:val="28"/>
          <w:szCs w:val="28"/>
        </w:rPr>
        <w:t xml:space="preserve"> </w:t>
      </w:r>
      <w:r w:rsidR="00881F9B" w:rsidRPr="00116369">
        <w:rPr>
          <w:rFonts w:ascii="Times New Roman" w:hAnsi="Times New Roman"/>
          <w:sz w:val="28"/>
          <w:szCs w:val="28"/>
        </w:rPr>
        <w:t>РУПП «Витязь»</w:t>
      </w:r>
    </w:p>
    <w:p w:rsidR="00881F9B" w:rsidRPr="00116369" w:rsidRDefault="00116369" w:rsidP="00116369">
      <w:pPr>
        <w:widowControl/>
        <w:ind w:left="0" w:firstLine="0"/>
        <w:rPr>
          <w:rFonts w:ascii="Times New Roman" w:hAnsi="Times New Roman"/>
          <w:sz w:val="28"/>
          <w:szCs w:val="28"/>
        </w:rPr>
      </w:pPr>
      <w:r>
        <w:rPr>
          <w:rFonts w:ascii="Times New Roman" w:hAnsi="Times New Roman"/>
          <w:sz w:val="28"/>
          <w:szCs w:val="28"/>
        </w:rPr>
        <w:t xml:space="preserve">2.2 </w:t>
      </w:r>
      <w:r w:rsidR="00BB6B52" w:rsidRPr="00116369">
        <w:rPr>
          <w:rFonts w:ascii="Times New Roman" w:hAnsi="Times New Roman"/>
          <w:sz w:val="28"/>
          <w:szCs w:val="28"/>
        </w:rPr>
        <w:t xml:space="preserve">Определение </w:t>
      </w:r>
      <w:r w:rsidR="00881F9B" w:rsidRPr="00116369">
        <w:rPr>
          <w:rFonts w:ascii="Times New Roman" w:hAnsi="Times New Roman"/>
          <w:sz w:val="28"/>
          <w:szCs w:val="28"/>
        </w:rPr>
        <w:t>стратегии развития</w:t>
      </w:r>
    </w:p>
    <w:p w:rsidR="00881F9B" w:rsidRPr="00116369" w:rsidRDefault="00116369" w:rsidP="00116369">
      <w:pPr>
        <w:widowControl/>
        <w:ind w:left="0" w:firstLine="0"/>
        <w:rPr>
          <w:rFonts w:ascii="Times New Roman" w:hAnsi="Times New Roman"/>
          <w:sz w:val="28"/>
          <w:szCs w:val="28"/>
        </w:rPr>
      </w:pPr>
      <w:r>
        <w:rPr>
          <w:rFonts w:ascii="Times New Roman" w:hAnsi="Times New Roman"/>
          <w:sz w:val="28"/>
          <w:szCs w:val="28"/>
        </w:rPr>
        <w:t xml:space="preserve">2.3 </w:t>
      </w:r>
      <w:r w:rsidR="00BB6B52" w:rsidRPr="00116369">
        <w:rPr>
          <w:rFonts w:ascii="Times New Roman" w:hAnsi="Times New Roman"/>
          <w:sz w:val="28"/>
          <w:szCs w:val="28"/>
        </w:rPr>
        <w:t>Определение главной цели и построение «дерева-целей»</w:t>
      </w:r>
    </w:p>
    <w:p w:rsidR="00BB6B52" w:rsidRPr="00116369" w:rsidRDefault="00116369" w:rsidP="00116369">
      <w:pPr>
        <w:widowControl/>
        <w:ind w:left="0" w:firstLine="0"/>
        <w:rPr>
          <w:rFonts w:ascii="Times New Roman" w:hAnsi="Times New Roman"/>
          <w:sz w:val="28"/>
          <w:szCs w:val="28"/>
        </w:rPr>
      </w:pPr>
      <w:r>
        <w:rPr>
          <w:rFonts w:ascii="Times New Roman" w:hAnsi="Times New Roman"/>
          <w:sz w:val="28"/>
          <w:szCs w:val="28"/>
        </w:rPr>
        <w:t xml:space="preserve">2.4 </w:t>
      </w:r>
      <w:r w:rsidR="00BB6B52" w:rsidRPr="00116369">
        <w:rPr>
          <w:rFonts w:ascii="Times New Roman" w:hAnsi="Times New Roman"/>
          <w:sz w:val="28"/>
          <w:szCs w:val="28"/>
        </w:rPr>
        <w:t>Совершенствование структур и состава подразделений</w:t>
      </w:r>
    </w:p>
    <w:p w:rsidR="00BB6B52" w:rsidRPr="00116369" w:rsidRDefault="00116369" w:rsidP="00116369">
      <w:pPr>
        <w:widowControl/>
        <w:ind w:left="0" w:firstLine="0"/>
        <w:rPr>
          <w:rFonts w:ascii="Times New Roman" w:hAnsi="Times New Roman"/>
          <w:sz w:val="28"/>
          <w:szCs w:val="28"/>
        </w:rPr>
      </w:pPr>
      <w:r>
        <w:rPr>
          <w:rFonts w:ascii="Times New Roman" w:hAnsi="Times New Roman"/>
          <w:sz w:val="28"/>
          <w:szCs w:val="28"/>
        </w:rPr>
        <w:t xml:space="preserve">2.5 </w:t>
      </w:r>
      <w:r w:rsidR="00BB6B52" w:rsidRPr="00116369">
        <w:rPr>
          <w:rFonts w:ascii="Times New Roman" w:hAnsi="Times New Roman"/>
          <w:sz w:val="28"/>
          <w:szCs w:val="28"/>
        </w:rPr>
        <w:t>Порядок взаимодействия подразделений и их информационные потоки</w:t>
      </w:r>
    </w:p>
    <w:p w:rsidR="00881F9B" w:rsidRPr="00116369" w:rsidRDefault="00116369" w:rsidP="00116369">
      <w:pPr>
        <w:widowControl/>
        <w:ind w:left="0" w:firstLine="0"/>
        <w:rPr>
          <w:rFonts w:ascii="Times New Roman" w:hAnsi="Times New Roman"/>
          <w:sz w:val="28"/>
          <w:szCs w:val="28"/>
        </w:rPr>
      </w:pPr>
      <w:r>
        <w:rPr>
          <w:rFonts w:ascii="Times New Roman" w:hAnsi="Times New Roman"/>
          <w:sz w:val="28"/>
          <w:szCs w:val="28"/>
        </w:rPr>
        <w:t xml:space="preserve">2.6 </w:t>
      </w:r>
      <w:r w:rsidR="00BB6B52" w:rsidRPr="00116369">
        <w:rPr>
          <w:rFonts w:ascii="Times New Roman" w:hAnsi="Times New Roman"/>
          <w:sz w:val="28"/>
          <w:szCs w:val="28"/>
        </w:rPr>
        <w:t>Разработка новой организационной структуры РУПП «Витязь»</w:t>
      </w:r>
    </w:p>
    <w:p w:rsidR="00947ABA" w:rsidRPr="00116369" w:rsidRDefault="00116369" w:rsidP="00116369">
      <w:pPr>
        <w:widowControl/>
        <w:ind w:left="0" w:firstLine="0"/>
        <w:rPr>
          <w:rFonts w:ascii="Times New Roman" w:hAnsi="Times New Roman"/>
          <w:sz w:val="28"/>
          <w:szCs w:val="28"/>
        </w:rPr>
      </w:pPr>
      <w:r>
        <w:rPr>
          <w:rFonts w:ascii="Times New Roman" w:hAnsi="Times New Roman"/>
          <w:sz w:val="28"/>
          <w:szCs w:val="28"/>
        </w:rPr>
        <w:t xml:space="preserve">3. </w:t>
      </w:r>
      <w:r w:rsidR="00BB6B52" w:rsidRPr="00116369">
        <w:rPr>
          <w:rFonts w:ascii="Times New Roman" w:hAnsi="Times New Roman"/>
          <w:sz w:val="28"/>
          <w:szCs w:val="28"/>
        </w:rPr>
        <w:t xml:space="preserve">ОПРЕДЕЛЕНИЕ </w:t>
      </w:r>
      <w:r w:rsidR="00947ABA" w:rsidRPr="00116369">
        <w:rPr>
          <w:rFonts w:ascii="Times New Roman" w:hAnsi="Times New Roman"/>
          <w:sz w:val="28"/>
          <w:szCs w:val="28"/>
        </w:rPr>
        <w:t>ЭФФЕКТИВНОСТ</w:t>
      </w:r>
      <w:r w:rsidR="00BB6B52" w:rsidRPr="00116369">
        <w:rPr>
          <w:rFonts w:ascii="Times New Roman" w:hAnsi="Times New Roman"/>
          <w:sz w:val="28"/>
          <w:szCs w:val="28"/>
        </w:rPr>
        <w:t>И</w:t>
      </w:r>
      <w:r w:rsidR="00947ABA" w:rsidRPr="00116369">
        <w:rPr>
          <w:rFonts w:ascii="Times New Roman" w:hAnsi="Times New Roman"/>
          <w:sz w:val="28"/>
          <w:szCs w:val="28"/>
        </w:rPr>
        <w:t xml:space="preserve"> СИСТЕМЫ УПРАВЛЕНИЯ</w:t>
      </w:r>
    </w:p>
    <w:p w:rsidR="00947ABA" w:rsidRPr="00116369" w:rsidRDefault="00947ABA" w:rsidP="00116369">
      <w:pPr>
        <w:widowControl/>
        <w:ind w:left="0" w:firstLine="0"/>
        <w:rPr>
          <w:rFonts w:ascii="Times New Roman" w:hAnsi="Times New Roman"/>
          <w:sz w:val="28"/>
          <w:szCs w:val="28"/>
        </w:rPr>
      </w:pPr>
      <w:r w:rsidRPr="00116369">
        <w:rPr>
          <w:rFonts w:ascii="Times New Roman" w:hAnsi="Times New Roman"/>
          <w:sz w:val="28"/>
          <w:szCs w:val="28"/>
        </w:rPr>
        <w:t>ЗАКЛЮЧЕНИЕ</w:t>
      </w:r>
    </w:p>
    <w:p w:rsidR="00947ABA" w:rsidRPr="00116369" w:rsidRDefault="00947ABA" w:rsidP="00116369">
      <w:pPr>
        <w:widowControl/>
        <w:ind w:left="0" w:firstLine="0"/>
        <w:rPr>
          <w:rFonts w:ascii="Times New Roman" w:hAnsi="Times New Roman"/>
          <w:sz w:val="28"/>
          <w:szCs w:val="28"/>
        </w:rPr>
      </w:pPr>
      <w:r w:rsidRPr="00116369">
        <w:rPr>
          <w:rFonts w:ascii="Times New Roman" w:hAnsi="Times New Roman"/>
          <w:sz w:val="28"/>
          <w:szCs w:val="28"/>
        </w:rPr>
        <w:t>СПИСОК ИСПОЛЬЗУЕМОЙ ЛИТЕРАТУРЫ</w:t>
      </w:r>
    </w:p>
    <w:p w:rsidR="006B2527" w:rsidRDefault="006B2527" w:rsidP="00116369">
      <w:pPr>
        <w:widowControl/>
        <w:ind w:left="0" w:firstLine="709"/>
        <w:jc w:val="center"/>
        <w:rPr>
          <w:rFonts w:ascii="Times New Roman" w:hAnsi="Times New Roman"/>
          <w:sz w:val="28"/>
          <w:szCs w:val="28"/>
        </w:rPr>
      </w:pPr>
    </w:p>
    <w:p w:rsidR="0051482E" w:rsidRPr="00116369" w:rsidRDefault="00116369" w:rsidP="00116369">
      <w:pPr>
        <w:widowControl/>
        <w:ind w:left="0" w:firstLine="709"/>
        <w:jc w:val="center"/>
        <w:rPr>
          <w:rFonts w:ascii="Times New Roman" w:hAnsi="Times New Roman"/>
          <w:b/>
          <w:sz w:val="28"/>
          <w:szCs w:val="28"/>
        </w:rPr>
      </w:pPr>
      <w:r>
        <w:rPr>
          <w:rFonts w:ascii="Times New Roman" w:hAnsi="Times New Roman"/>
          <w:sz w:val="28"/>
          <w:szCs w:val="28"/>
        </w:rPr>
        <w:br w:type="page"/>
      </w:r>
      <w:r w:rsidR="0051482E" w:rsidRPr="00116369">
        <w:rPr>
          <w:rFonts w:ascii="Times New Roman" w:hAnsi="Times New Roman"/>
          <w:b/>
          <w:sz w:val="28"/>
          <w:szCs w:val="28"/>
        </w:rPr>
        <w:t>ВВЕДЕНИЕ</w:t>
      </w:r>
    </w:p>
    <w:p w:rsidR="008F6029" w:rsidRPr="00116369" w:rsidRDefault="008F6029" w:rsidP="00116369">
      <w:pPr>
        <w:widowControl/>
        <w:ind w:left="0" w:firstLine="709"/>
        <w:rPr>
          <w:rFonts w:ascii="Times New Roman" w:hAnsi="Times New Roman"/>
          <w:b/>
          <w:sz w:val="28"/>
          <w:szCs w:val="28"/>
        </w:rPr>
      </w:pPr>
    </w:p>
    <w:p w:rsidR="008F6029" w:rsidRPr="00116369" w:rsidRDefault="005B4C89" w:rsidP="00116369">
      <w:pPr>
        <w:widowControl/>
        <w:ind w:left="0" w:firstLine="709"/>
        <w:rPr>
          <w:rFonts w:ascii="Times New Roman" w:hAnsi="Times New Roman"/>
          <w:sz w:val="28"/>
          <w:szCs w:val="28"/>
        </w:rPr>
      </w:pPr>
      <w:r w:rsidRPr="00116369">
        <w:rPr>
          <w:rFonts w:ascii="Times New Roman" w:hAnsi="Times New Roman"/>
          <w:sz w:val="28"/>
          <w:szCs w:val="28"/>
        </w:rPr>
        <w:t>В условиях перехода отечественной экономики к рыночным отношениям, ее интеграции в мировую экономическую систему проблемы теории организации и управления, изучение общих закономерностей формирования и функционирования организационных структур, приобретают особую актуальность.</w:t>
      </w:r>
    </w:p>
    <w:p w:rsidR="003615E1" w:rsidRPr="00116369" w:rsidRDefault="003615E1" w:rsidP="00116369">
      <w:pPr>
        <w:widowControl/>
        <w:ind w:left="0" w:firstLine="709"/>
        <w:rPr>
          <w:rFonts w:ascii="Times New Roman" w:hAnsi="Times New Roman"/>
          <w:sz w:val="28"/>
          <w:szCs w:val="28"/>
        </w:rPr>
      </w:pPr>
      <w:r w:rsidRPr="00116369">
        <w:rPr>
          <w:rFonts w:ascii="Times New Roman" w:hAnsi="Times New Roman"/>
          <w:sz w:val="28"/>
          <w:szCs w:val="28"/>
        </w:rPr>
        <w:t>На этапе становления в Республике Беларусь новых рыночных отношений для руководителей отечественных предприятий остро встает вопрос умения использовать не только экономические, коммерческие знания, но и</w:t>
      </w:r>
      <w:r w:rsidR="00116369">
        <w:rPr>
          <w:rFonts w:ascii="Times New Roman" w:hAnsi="Times New Roman"/>
          <w:sz w:val="28"/>
          <w:szCs w:val="28"/>
        </w:rPr>
        <w:t xml:space="preserve"> </w:t>
      </w:r>
      <w:r w:rsidRPr="00116369">
        <w:rPr>
          <w:rFonts w:ascii="Times New Roman" w:hAnsi="Times New Roman"/>
          <w:sz w:val="28"/>
          <w:szCs w:val="28"/>
        </w:rPr>
        <w:t xml:space="preserve">знания в области методологии менеджмента, творчески применять его основы в зависимости от конкретной ситуации. </w:t>
      </w:r>
    </w:p>
    <w:p w:rsidR="00DB06E3" w:rsidRPr="00116369" w:rsidRDefault="00DB06E3" w:rsidP="00116369">
      <w:pPr>
        <w:widowControl/>
        <w:ind w:left="0" w:firstLine="709"/>
        <w:rPr>
          <w:rFonts w:ascii="Times New Roman" w:hAnsi="Times New Roman"/>
          <w:sz w:val="28"/>
          <w:szCs w:val="28"/>
        </w:rPr>
      </w:pPr>
      <w:r w:rsidRPr="00116369">
        <w:rPr>
          <w:rFonts w:ascii="Times New Roman" w:hAnsi="Times New Roman"/>
          <w:sz w:val="28"/>
          <w:szCs w:val="28"/>
        </w:rPr>
        <w:t xml:space="preserve">Актуальность </w:t>
      </w:r>
      <w:r w:rsidR="009C7270" w:rsidRPr="00116369">
        <w:rPr>
          <w:rFonts w:ascii="Times New Roman" w:hAnsi="Times New Roman"/>
          <w:sz w:val="28"/>
          <w:szCs w:val="28"/>
        </w:rPr>
        <w:t xml:space="preserve">темы </w:t>
      </w:r>
      <w:r w:rsidRPr="00116369">
        <w:rPr>
          <w:rFonts w:ascii="Times New Roman" w:hAnsi="Times New Roman"/>
          <w:sz w:val="28"/>
          <w:szCs w:val="28"/>
        </w:rPr>
        <w:t>курсовой работы заключается в том,</w:t>
      </w:r>
      <w:r w:rsidR="009C7270" w:rsidRPr="00116369">
        <w:rPr>
          <w:rFonts w:ascii="Times New Roman" w:hAnsi="Times New Roman"/>
          <w:sz w:val="28"/>
          <w:szCs w:val="28"/>
        </w:rPr>
        <w:t xml:space="preserve"> что</w:t>
      </w:r>
      <w:r w:rsidRPr="00116369">
        <w:rPr>
          <w:rFonts w:ascii="Times New Roman" w:hAnsi="Times New Roman"/>
          <w:sz w:val="28"/>
          <w:szCs w:val="28"/>
        </w:rPr>
        <w:t xml:space="preserve"> грамотн</w:t>
      </w:r>
      <w:r w:rsidR="009C7270" w:rsidRPr="00116369">
        <w:rPr>
          <w:rFonts w:ascii="Times New Roman" w:hAnsi="Times New Roman"/>
          <w:sz w:val="28"/>
          <w:szCs w:val="28"/>
        </w:rPr>
        <w:t>о разработанная</w:t>
      </w:r>
      <w:r w:rsidRPr="00116369">
        <w:rPr>
          <w:rFonts w:ascii="Times New Roman" w:hAnsi="Times New Roman"/>
          <w:sz w:val="28"/>
          <w:szCs w:val="28"/>
        </w:rPr>
        <w:t xml:space="preserve"> концепция системы управления на предприятии способствует повышению конкурентоспособност</w:t>
      </w:r>
      <w:r w:rsidR="009C7270" w:rsidRPr="00116369">
        <w:rPr>
          <w:rFonts w:ascii="Times New Roman" w:hAnsi="Times New Roman"/>
          <w:sz w:val="28"/>
          <w:szCs w:val="28"/>
        </w:rPr>
        <w:t>и</w:t>
      </w:r>
      <w:r w:rsidRPr="00116369">
        <w:rPr>
          <w:rFonts w:ascii="Times New Roman" w:hAnsi="Times New Roman"/>
          <w:sz w:val="28"/>
          <w:szCs w:val="28"/>
        </w:rPr>
        <w:t xml:space="preserve"> выпускаемых изделий,</w:t>
      </w:r>
      <w:r w:rsidR="00116369">
        <w:rPr>
          <w:rFonts w:ascii="Times New Roman" w:hAnsi="Times New Roman"/>
          <w:sz w:val="28"/>
          <w:szCs w:val="28"/>
        </w:rPr>
        <w:t xml:space="preserve"> </w:t>
      </w:r>
      <w:r w:rsidRPr="00116369">
        <w:rPr>
          <w:rFonts w:ascii="Times New Roman" w:hAnsi="Times New Roman"/>
          <w:sz w:val="28"/>
          <w:szCs w:val="28"/>
        </w:rPr>
        <w:t>удовлетворению потребностей группы потребителей и общества в целом</w:t>
      </w:r>
      <w:r w:rsidR="009C7270" w:rsidRPr="00116369">
        <w:rPr>
          <w:rFonts w:ascii="Times New Roman" w:hAnsi="Times New Roman"/>
          <w:sz w:val="28"/>
          <w:szCs w:val="28"/>
        </w:rPr>
        <w:t>. Это сказывается на росте белорусской экономики, ее эффективной интеграции в систему</w:t>
      </w:r>
      <w:r w:rsidR="00116369">
        <w:rPr>
          <w:rFonts w:ascii="Times New Roman" w:hAnsi="Times New Roman"/>
          <w:sz w:val="28"/>
          <w:szCs w:val="28"/>
        </w:rPr>
        <w:t xml:space="preserve"> </w:t>
      </w:r>
      <w:r w:rsidR="009C7270" w:rsidRPr="00116369">
        <w:rPr>
          <w:rFonts w:ascii="Times New Roman" w:hAnsi="Times New Roman"/>
          <w:sz w:val="28"/>
          <w:szCs w:val="28"/>
        </w:rPr>
        <w:t>мирохозяйственных связей.</w:t>
      </w:r>
    </w:p>
    <w:p w:rsidR="00E61BA0" w:rsidRPr="00116369" w:rsidRDefault="009C7270" w:rsidP="00116369">
      <w:pPr>
        <w:widowControl/>
        <w:ind w:left="0" w:firstLine="709"/>
        <w:rPr>
          <w:rFonts w:ascii="Times New Roman" w:hAnsi="Times New Roman"/>
          <w:sz w:val="28"/>
          <w:szCs w:val="28"/>
        </w:rPr>
      </w:pPr>
      <w:r w:rsidRPr="00116369">
        <w:rPr>
          <w:rFonts w:ascii="Times New Roman" w:hAnsi="Times New Roman"/>
          <w:sz w:val="28"/>
          <w:szCs w:val="28"/>
        </w:rPr>
        <w:t>Объектом изучения</w:t>
      </w:r>
      <w:r w:rsidR="00116369">
        <w:rPr>
          <w:rFonts w:ascii="Times New Roman" w:hAnsi="Times New Roman"/>
          <w:sz w:val="28"/>
          <w:szCs w:val="28"/>
        </w:rPr>
        <w:t xml:space="preserve"> </w:t>
      </w:r>
      <w:r w:rsidRPr="00116369">
        <w:rPr>
          <w:rFonts w:ascii="Times New Roman" w:hAnsi="Times New Roman"/>
          <w:sz w:val="28"/>
          <w:szCs w:val="28"/>
        </w:rPr>
        <w:t xml:space="preserve">является </w:t>
      </w:r>
      <w:r w:rsidR="00DC2D8E" w:rsidRPr="00116369">
        <w:rPr>
          <w:rFonts w:ascii="Times New Roman" w:hAnsi="Times New Roman"/>
          <w:sz w:val="28"/>
          <w:szCs w:val="28"/>
        </w:rPr>
        <w:t>республиканское унитарное производственное</w:t>
      </w:r>
      <w:r w:rsidRPr="00116369">
        <w:rPr>
          <w:rFonts w:ascii="Times New Roman" w:hAnsi="Times New Roman"/>
          <w:sz w:val="28"/>
          <w:szCs w:val="28"/>
        </w:rPr>
        <w:t xml:space="preserve"> </w:t>
      </w:r>
      <w:r w:rsidR="00DC2D8E" w:rsidRPr="00116369">
        <w:rPr>
          <w:rFonts w:ascii="Times New Roman" w:hAnsi="Times New Roman"/>
          <w:sz w:val="28"/>
          <w:szCs w:val="28"/>
        </w:rPr>
        <w:t xml:space="preserve">предприятие </w:t>
      </w:r>
      <w:r w:rsidRPr="00116369">
        <w:rPr>
          <w:rFonts w:ascii="Times New Roman" w:hAnsi="Times New Roman"/>
          <w:sz w:val="28"/>
          <w:szCs w:val="28"/>
        </w:rPr>
        <w:t>«Витязь»</w:t>
      </w:r>
      <w:r w:rsidR="00DC2D8E" w:rsidRPr="00116369">
        <w:rPr>
          <w:rFonts w:ascii="Times New Roman" w:hAnsi="Times New Roman"/>
          <w:sz w:val="28"/>
          <w:szCs w:val="28"/>
        </w:rPr>
        <w:t>.</w:t>
      </w:r>
    </w:p>
    <w:p w:rsidR="00C33454" w:rsidRPr="00116369" w:rsidRDefault="00C33454" w:rsidP="00116369">
      <w:pPr>
        <w:widowControl/>
        <w:ind w:left="0" w:firstLine="709"/>
        <w:rPr>
          <w:rFonts w:ascii="Times New Roman" w:hAnsi="Times New Roman"/>
          <w:sz w:val="28"/>
          <w:szCs w:val="28"/>
        </w:rPr>
      </w:pPr>
      <w:r w:rsidRPr="00116369">
        <w:rPr>
          <w:rFonts w:ascii="Times New Roman" w:hAnsi="Times New Roman"/>
          <w:sz w:val="28"/>
          <w:szCs w:val="28"/>
        </w:rPr>
        <w:t>Основной целью деятельности любого предприятия является максимизация прибыли, которая может быть достигнута путем наращивания объемов про</w:t>
      </w:r>
      <w:r w:rsidR="004525DF" w:rsidRPr="00116369">
        <w:rPr>
          <w:rFonts w:ascii="Times New Roman" w:hAnsi="Times New Roman"/>
          <w:sz w:val="28"/>
          <w:szCs w:val="28"/>
        </w:rPr>
        <w:t>изводства</w:t>
      </w:r>
      <w:r w:rsidRPr="00116369">
        <w:rPr>
          <w:rFonts w:ascii="Times New Roman" w:hAnsi="Times New Roman"/>
          <w:sz w:val="28"/>
          <w:szCs w:val="28"/>
        </w:rPr>
        <w:t xml:space="preserve"> с использованием высокотехнологических наукоемких </w:t>
      </w:r>
      <w:r w:rsidR="004525DF" w:rsidRPr="00116369">
        <w:rPr>
          <w:rFonts w:ascii="Times New Roman" w:hAnsi="Times New Roman"/>
          <w:sz w:val="28"/>
          <w:szCs w:val="28"/>
        </w:rPr>
        <w:t>технологий, освоение новых сегментов рынка сбыта производимой продукции, постоянном освоении н</w:t>
      </w:r>
      <w:r w:rsidR="00F71AAB" w:rsidRPr="00116369">
        <w:rPr>
          <w:rFonts w:ascii="Times New Roman" w:hAnsi="Times New Roman"/>
          <w:sz w:val="28"/>
          <w:szCs w:val="28"/>
        </w:rPr>
        <w:t>овых высококачественных изделий, создание и поддержание престижа предприятия.</w:t>
      </w:r>
    </w:p>
    <w:p w:rsidR="00E25900" w:rsidRPr="00116369" w:rsidRDefault="00E61BA0" w:rsidP="00116369">
      <w:pPr>
        <w:widowControl/>
        <w:ind w:left="0" w:firstLine="709"/>
        <w:rPr>
          <w:rFonts w:ascii="Times New Roman" w:hAnsi="Times New Roman"/>
          <w:sz w:val="28"/>
          <w:szCs w:val="28"/>
        </w:rPr>
      </w:pPr>
      <w:r w:rsidRPr="00116369">
        <w:rPr>
          <w:rFonts w:ascii="Times New Roman" w:hAnsi="Times New Roman"/>
          <w:sz w:val="28"/>
          <w:szCs w:val="28"/>
        </w:rPr>
        <w:t>Целью данной работы является изучение имеющейся организационной структуры предприятия, анализ ее влияние на результаты деятельности предприятия, и внедрение новой организационной структуры управления, способной противостоять влиянию сильных и слабых факторов внешней и внутренней среды.</w:t>
      </w:r>
    </w:p>
    <w:p w:rsidR="00E25900" w:rsidRPr="00116369" w:rsidRDefault="00237B09" w:rsidP="00116369">
      <w:pPr>
        <w:widowControl/>
        <w:ind w:left="0" w:firstLine="709"/>
        <w:rPr>
          <w:rFonts w:ascii="Times New Roman" w:hAnsi="Times New Roman"/>
          <w:sz w:val="28"/>
          <w:szCs w:val="28"/>
        </w:rPr>
      </w:pPr>
      <w:r w:rsidRPr="00116369">
        <w:rPr>
          <w:rFonts w:ascii="Times New Roman" w:hAnsi="Times New Roman"/>
          <w:sz w:val="28"/>
          <w:szCs w:val="28"/>
        </w:rPr>
        <w:t>В ходе выполнения работы были решены следующие задачи:</w:t>
      </w:r>
    </w:p>
    <w:p w:rsidR="00237B09" w:rsidRPr="00116369" w:rsidRDefault="00237B09" w:rsidP="00116369">
      <w:pPr>
        <w:widowControl/>
        <w:ind w:left="0" w:firstLine="709"/>
        <w:rPr>
          <w:rFonts w:ascii="Times New Roman" w:hAnsi="Times New Roman"/>
          <w:sz w:val="28"/>
          <w:szCs w:val="28"/>
        </w:rPr>
      </w:pPr>
      <w:r w:rsidRPr="00116369">
        <w:rPr>
          <w:rFonts w:ascii="Times New Roman" w:hAnsi="Times New Roman"/>
          <w:sz w:val="28"/>
          <w:szCs w:val="28"/>
        </w:rPr>
        <w:t>- проанализирована производственно-хозяйственная деятельность предприятия;</w:t>
      </w:r>
    </w:p>
    <w:p w:rsidR="00237B09" w:rsidRPr="00116369" w:rsidRDefault="00237B09" w:rsidP="00116369">
      <w:pPr>
        <w:widowControl/>
        <w:ind w:left="0" w:firstLine="709"/>
        <w:rPr>
          <w:rFonts w:ascii="Times New Roman" w:hAnsi="Times New Roman"/>
          <w:sz w:val="28"/>
          <w:szCs w:val="28"/>
        </w:rPr>
      </w:pPr>
      <w:r w:rsidRPr="00116369">
        <w:rPr>
          <w:rFonts w:ascii="Times New Roman" w:hAnsi="Times New Roman"/>
          <w:sz w:val="28"/>
          <w:szCs w:val="28"/>
        </w:rPr>
        <w:t xml:space="preserve">- </w:t>
      </w:r>
      <w:r w:rsidR="00A62733" w:rsidRPr="00116369">
        <w:rPr>
          <w:rFonts w:ascii="Times New Roman" w:hAnsi="Times New Roman"/>
          <w:sz w:val="28"/>
          <w:szCs w:val="28"/>
        </w:rPr>
        <w:t>определены основные цели и направления деятельности предприятия;</w:t>
      </w:r>
    </w:p>
    <w:p w:rsidR="00A62733" w:rsidRPr="00116369" w:rsidRDefault="00A62733" w:rsidP="00116369">
      <w:pPr>
        <w:widowControl/>
        <w:ind w:left="0" w:firstLine="709"/>
        <w:rPr>
          <w:rFonts w:ascii="Times New Roman" w:hAnsi="Times New Roman"/>
          <w:sz w:val="28"/>
          <w:szCs w:val="28"/>
        </w:rPr>
      </w:pPr>
      <w:r w:rsidRPr="00116369">
        <w:rPr>
          <w:rFonts w:ascii="Times New Roman" w:hAnsi="Times New Roman"/>
          <w:sz w:val="28"/>
          <w:szCs w:val="28"/>
        </w:rPr>
        <w:t>- проанализированы факторы внешней и внутренней среды;</w:t>
      </w:r>
    </w:p>
    <w:p w:rsidR="00A62733" w:rsidRPr="00116369" w:rsidRDefault="00A62733" w:rsidP="00116369">
      <w:pPr>
        <w:widowControl/>
        <w:ind w:left="0" w:firstLine="709"/>
        <w:rPr>
          <w:rFonts w:ascii="Times New Roman" w:hAnsi="Times New Roman"/>
          <w:sz w:val="28"/>
          <w:szCs w:val="28"/>
        </w:rPr>
      </w:pPr>
      <w:r w:rsidRPr="00116369">
        <w:rPr>
          <w:rFonts w:ascii="Times New Roman" w:hAnsi="Times New Roman"/>
          <w:sz w:val="28"/>
          <w:szCs w:val="28"/>
        </w:rPr>
        <w:t>-намечены основные концепции дальнейшего развития.</w:t>
      </w:r>
    </w:p>
    <w:p w:rsidR="00237B09" w:rsidRPr="00116369" w:rsidRDefault="00237B09" w:rsidP="00116369">
      <w:pPr>
        <w:widowControl/>
        <w:ind w:left="0" w:firstLine="709"/>
        <w:rPr>
          <w:rFonts w:ascii="Times New Roman" w:hAnsi="Times New Roman"/>
          <w:sz w:val="28"/>
          <w:szCs w:val="28"/>
        </w:rPr>
      </w:pPr>
      <w:r w:rsidRPr="00116369">
        <w:rPr>
          <w:rFonts w:ascii="Times New Roman" w:hAnsi="Times New Roman"/>
          <w:sz w:val="28"/>
          <w:szCs w:val="28"/>
        </w:rPr>
        <w:t>В настоящей курсовой работе рассматривается комплекс вопросов, связанных с управлением производственного предприятия</w:t>
      </w:r>
      <w:r w:rsidR="00050660" w:rsidRPr="00116369">
        <w:rPr>
          <w:rFonts w:ascii="Times New Roman" w:hAnsi="Times New Roman"/>
          <w:sz w:val="28"/>
          <w:szCs w:val="28"/>
        </w:rPr>
        <w:t>, его недостатки и способы их решения.</w:t>
      </w:r>
    </w:p>
    <w:p w:rsidR="00A62733" w:rsidRPr="00116369" w:rsidRDefault="00050660" w:rsidP="00116369">
      <w:pPr>
        <w:widowControl/>
        <w:ind w:left="0" w:firstLine="709"/>
        <w:rPr>
          <w:rFonts w:ascii="Times New Roman" w:hAnsi="Times New Roman"/>
          <w:sz w:val="28"/>
          <w:szCs w:val="28"/>
        </w:rPr>
      </w:pPr>
      <w:r w:rsidRPr="00116369">
        <w:rPr>
          <w:rFonts w:ascii="Times New Roman" w:hAnsi="Times New Roman"/>
          <w:sz w:val="28"/>
          <w:szCs w:val="28"/>
        </w:rPr>
        <w:t xml:space="preserve">В первой главе раскрывается объект управления, деятельность РУПП «Витязь», история его создания и развития, масштабы деятельности и организационно-правовая форма, </w:t>
      </w:r>
      <w:r w:rsidR="00A62733" w:rsidRPr="00116369">
        <w:rPr>
          <w:rFonts w:ascii="Times New Roman" w:hAnsi="Times New Roman"/>
          <w:sz w:val="28"/>
          <w:szCs w:val="28"/>
        </w:rPr>
        <w:t xml:space="preserve">определены основные показатели социально-экономического развития на 2006 год. Рассмотрена организационная структура управления и ее состав, проведен </w:t>
      </w:r>
      <w:r w:rsidR="00A62733" w:rsidRPr="00116369">
        <w:rPr>
          <w:rFonts w:ascii="Times New Roman" w:hAnsi="Times New Roman"/>
          <w:sz w:val="28"/>
          <w:szCs w:val="28"/>
          <w:lang w:val="en-US"/>
        </w:rPr>
        <w:t>SWOT</w:t>
      </w:r>
      <w:r w:rsidR="00A62733" w:rsidRPr="00116369">
        <w:rPr>
          <w:rFonts w:ascii="Times New Roman" w:hAnsi="Times New Roman"/>
          <w:sz w:val="28"/>
          <w:szCs w:val="28"/>
        </w:rPr>
        <w:t xml:space="preserve"> – анализ предприятия.</w:t>
      </w:r>
    </w:p>
    <w:p w:rsidR="00050660" w:rsidRPr="00116369" w:rsidRDefault="00152825" w:rsidP="00116369">
      <w:pPr>
        <w:widowControl/>
        <w:ind w:left="0" w:firstLine="709"/>
        <w:rPr>
          <w:rFonts w:ascii="Times New Roman" w:hAnsi="Times New Roman"/>
          <w:sz w:val="28"/>
          <w:szCs w:val="28"/>
        </w:rPr>
      </w:pPr>
      <w:r w:rsidRPr="00116369">
        <w:rPr>
          <w:rFonts w:ascii="Times New Roman" w:hAnsi="Times New Roman"/>
          <w:sz w:val="28"/>
          <w:szCs w:val="28"/>
        </w:rPr>
        <w:t xml:space="preserve">Во второй главе рассматриваются миссия, </w:t>
      </w:r>
      <w:r w:rsidR="00A62733" w:rsidRPr="00116369">
        <w:rPr>
          <w:rFonts w:ascii="Times New Roman" w:hAnsi="Times New Roman"/>
          <w:sz w:val="28"/>
          <w:szCs w:val="28"/>
        </w:rPr>
        <w:t>главные</w:t>
      </w:r>
      <w:r w:rsidRPr="00116369">
        <w:rPr>
          <w:rFonts w:ascii="Times New Roman" w:hAnsi="Times New Roman"/>
          <w:sz w:val="28"/>
          <w:szCs w:val="28"/>
        </w:rPr>
        <w:t xml:space="preserve"> цели</w:t>
      </w:r>
      <w:r w:rsidR="00A62733" w:rsidRPr="00116369">
        <w:rPr>
          <w:rFonts w:ascii="Times New Roman" w:hAnsi="Times New Roman"/>
          <w:sz w:val="28"/>
          <w:szCs w:val="28"/>
        </w:rPr>
        <w:t>, концепция перспективного</w:t>
      </w:r>
      <w:r w:rsidRPr="00116369">
        <w:rPr>
          <w:rFonts w:ascii="Times New Roman" w:hAnsi="Times New Roman"/>
          <w:sz w:val="28"/>
          <w:szCs w:val="28"/>
        </w:rPr>
        <w:t xml:space="preserve"> ра</w:t>
      </w:r>
      <w:r w:rsidR="00A62733" w:rsidRPr="00116369">
        <w:rPr>
          <w:rFonts w:ascii="Times New Roman" w:hAnsi="Times New Roman"/>
          <w:sz w:val="28"/>
          <w:szCs w:val="28"/>
        </w:rPr>
        <w:t>звития предприятия. Сформированы предложения по совершенствованию структур предприятия, их состава и определены порядок взаимодействия между ними. Предложена новая организационная структур</w:t>
      </w:r>
      <w:r w:rsidRPr="00116369">
        <w:rPr>
          <w:rFonts w:ascii="Times New Roman" w:hAnsi="Times New Roman"/>
          <w:sz w:val="28"/>
          <w:szCs w:val="28"/>
        </w:rPr>
        <w:t>а</w:t>
      </w:r>
      <w:r w:rsidR="00A62733" w:rsidRPr="00116369">
        <w:rPr>
          <w:rFonts w:ascii="Times New Roman" w:hAnsi="Times New Roman"/>
          <w:sz w:val="28"/>
          <w:szCs w:val="28"/>
        </w:rPr>
        <w:t xml:space="preserve"> управления</w:t>
      </w:r>
      <w:r w:rsidR="007B1A4C" w:rsidRPr="00116369">
        <w:rPr>
          <w:rFonts w:ascii="Times New Roman" w:hAnsi="Times New Roman"/>
          <w:sz w:val="28"/>
          <w:szCs w:val="28"/>
        </w:rPr>
        <w:t>.</w:t>
      </w:r>
    </w:p>
    <w:p w:rsidR="00050660" w:rsidRPr="00116369" w:rsidRDefault="00050660" w:rsidP="00116369">
      <w:pPr>
        <w:widowControl/>
        <w:ind w:left="0" w:firstLine="709"/>
        <w:rPr>
          <w:rFonts w:ascii="Times New Roman" w:hAnsi="Times New Roman"/>
          <w:sz w:val="28"/>
          <w:szCs w:val="28"/>
        </w:rPr>
      </w:pPr>
      <w:r w:rsidRPr="00116369">
        <w:rPr>
          <w:rFonts w:ascii="Times New Roman" w:hAnsi="Times New Roman"/>
          <w:sz w:val="28"/>
          <w:szCs w:val="28"/>
        </w:rPr>
        <w:t xml:space="preserve">В </w:t>
      </w:r>
      <w:r w:rsidR="007B1A4C" w:rsidRPr="00116369">
        <w:rPr>
          <w:rFonts w:ascii="Times New Roman" w:hAnsi="Times New Roman"/>
          <w:sz w:val="28"/>
          <w:szCs w:val="28"/>
        </w:rPr>
        <w:t>третьей</w:t>
      </w:r>
      <w:r w:rsidRPr="00116369">
        <w:rPr>
          <w:rFonts w:ascii="Times New Roman" w:hAnsi="Times New Roman"/>
          <w:sz w:val="28"/>
          <w:szCs w:val="28"/>
        </w:rPr>
        <w:t xml:space="preserve"> главе </w:t>
      </w:r>
      <w:r w:rsidR="007B1A4C" w:rsidRPr="00116369">
        <w:rPr>
          <w:rFonts w:ascii="Times New Roman" w:hAnsi="Times New Roman"/>
          <w:sz w:val="28"/>
          <w:szCs w:val="28"/>
        </w:rPr>
        <w:t xml:space="preserve">курсовой работы </w:t>
      </w:r>
      <w:r w:rsidR="00A62733" w:rsidRPr="00116369">
        <w:rPr>
          <w:rFonts w:ascii="Times New Roman" w:hAnsi="Times New Roman"/>
          <w:sz w:val="28"/>
          <w:szCs w:val="28"/>
        </w:rPr>
        <w:t>рассчитана экономическая</w:t>
      </w:r>
      <w:r w:rsidR="00116369">
        <w:rPr>
          <w:rFonts w:ascii="Times New Roman" w:hAnsi="Times New Roman"/>
          <w:sz w:val="28"/>
          <w:szCs w:val="28"/>
        </w:rPr>
        <w:t xml:space="preserve"> </w:t>
      </w:r>
      <w:r w:rsidRPr="00116369">
        <w:rPr>
          <w:rFonts w:ascii="Times New Roman" w:hAnsi="Times New Roman"/>
          <w:sz w:val="28"/>
          <w:szCs w:val="28"/>
        </w:rPr>
        <w:t xml:space="preserve">эффективность предложенной концепции системы управления. </w:t>
      </w:r>
    </w:p>
    <w:p w:rsidR="00E25900" w:rsidRPr="00116369" w:rsidRDefault="004A0D96" w:rsidP="00116369">
      <w:pPr>
        <w:widowControl/>
        <w:ind w:left="0" w:firstLine="709"/>
        <w:rPr>
          <w:rFonts w:ascii="Times New Roman" w:hAnsi="Times New Roman"/>
          <w:sz w:val="28"/>
          <w:szCs w:val="28"/>
        </w:rPr>
      </w:pPr>
      <w:r w:rsidRPr="00116369">
        <w:rPr>
          <w:rFonts w:ascii="Times New Roman" w:hAnsi="Times New Roman"/>
          <w:sz w:val="28"/>
          <w:szCs w:val="28"/>
        </w:rPr>
        <w:t>Основной целью данной работы является разработка концепции системы управления и обоснование ее эффективности для развития телевизионного завода РУПП «Витязь».</w:t>
      </w:r>
    </w:p>
    <w:p w:rsidR="00E25900" w:rsidRPr="00116369" w:rsidRDefault="00E25900" w:rsidP="00116369">
      <w:pPr>
        <w:widowControl/>
        <w:ind w:left="0" w:firstLine="709"/>
        <w:rPr>
          <w:rFonts w:ascii="Times New Roman" w:hAnsi="Times New Roman"/>
          <w:sz w:val="28"/>
          <w:szCs w:val="28"/>
        </w:rPr>
      </w:pPr>
    </w:p>
    <w:p w:rsidR="0051482E" w:rsidRPr="00116369" w:rsidRDefault="00116369" w:rsidP="00116369">
      <w:pPr>
        <w:widowControl/>
        <w:ind w:left="0" w:firstLine="709"/>
        <w:jc w:val="center"/>
        <w:rPr>
          <w:rFonts w:ascii="Times New Roman" w:hAnsi="Times New Roman"/>
          <w:b/>
          <w:sz w:val="28"/>
          <w:szCs w:val="28"/>
        </w:rPr>
      </w:pPr>
      <w:r>
        <w:rPr>
          <w:rFonts w:ascii="Times New Roman" w:hAnsi="Times New Roman"/>
          <w:sz w:val="28"/>
          <w:szCs w:val="28"/>
        </w:rPr>
        <w:br w:type="page"/>
      </w:r>
      <w:r w:rsidRPr="00116369">
        <w:rPr>
          <w:rFonts w:ascii="Times New Roman" w:hAnsi="Times New Roman"/>
          <w:b/>
          <w:sz w:val="28"/>
          <w:szCs w:val="28"/>
        </w:rPr>
        <w:t xml:space="preserve">1. </w:t>
      </w:r>
      <w:r w:rsidR="007B1A4C" w:rsidRPr="00116369">
        <w:rPr>
          <w:rFonts w:ascii="Times New Roman" w:hAnsi="Times New Roman"/>
          <w:b/>
          <w:sz w:val="28"/>
          <w:szCs w:val="28"/>
        </w:rPr>
        <w:t xml:space="preserve">ОБОСНОВАНИЕ ВЫБОРА ОБЪЕКТА УПРАВЛЕНИЯ И </w:t>
      </w:r>
      <w:r w:rsidR="0051482E" w:rsidRPr="00116369">
        <w:rPr>
          <w:rFonts w:ascii="Times New Roman" w:hAnsi="Times New Roman"/>
          <w:b/>
          <w:sz w:val="28"/>
          <w:szCs w:val="28"/>
        </w:rPr>
        <w:t xml:space="preserve">ОПИСАНИЕ </w:t>
      </w:r>
      <w:r w:rsidR="007B1A4C" w:rsidRPr="00116369">
        <w:rPr>
          <w:rFonts w:ascii="Times New Roman" w:hAnsi="Times New Roman"/>
          <w:b/>
          <w:sz w:val="28"/>
          <w:szCs w:val="28"/>
        </w:rPr>
        <w:t>СОСТОЯНИЯ</w:t>
      </w:r>
    </w:p>
    <w:p w:rsidR="007B1A4C" w:rsidRPr="00116369" w:rsidRDefault="007B1A4C" w:rsidP="00116369">
      <w:pPr>
        <w:widowControl/>
        <w:ind w:left="0" w:firstLine="709"/>
        <w:rPr>
          <w:rFonts w:ascii="Times New Roman" w:hAnsi="Times New Roman"/>
          <w:b/>
          <w:sz w:val="28"/>
          <w:szCs w:val="28"/>
        </w:rPr>
      </w:pPr>
    </w:p>
    <w:p w:rsidR="007B1A4C" w:rsidRPr="00116369" w:rsidRDefault="007B1A4C" w:rsidP="00116369">
      <w:pPr>
        <w:widowControl/>
        <w:ind w:left="0" w:firstLine="709"/>
        <w:rPr>
          <w:rFonts w:ascii="Times New Roman" w:hAnsi="Times New Roman"/>
          <w:sz w:val="28"/>
          <w:szCs w:val="28"/>
        </w:rPr>
      </w:pPr>
      <w:r w:rsidRPr="00116369">
        <w:rPr>
          <w:rFonts w:ascii="Times New Roman" w:hAnsi="Times New Roman"/>
          <w:sz w:val="28"/>
          <w:szCs w:val="28"/>
        </w:rPr>
        <w:t>В последние годы в реальном секторе белорусской экономики отмечается существенное снижение эффективности работы предприятий.</w:t>
      </w:r>
    </w:p>
    <w:p w:rsidR="00914B13" w:rsidRPr="00116369" w:rsidRDefault="007B1A4C" w:rsidP="00116369">
      <w:pPr>
        <w:widowControl/>
        <w:ind w:left="0" w:firstLine="709"/>
        <w:rPr>
          <w:rFonts w:ascii="Times New Roman" w:hAnsi="Times New Roman"/>
          <w:sz w:val="28"/>
          <w:szCs w:val="28"/>
        </w:rPr>
      </w:pPr>
      <w:r w:rsidRPr="00116369">
        <w:rPr>
          <w:rFonts w:ascii="Times New Roman" w:hAnsi="Times New Roman"/>
          <w:sz w:val="28"/>
          <w:szCs w:val="28"/>
        </w:rPr>
        <w:t>В условиях развития рыночных отношений, постоянной нехватки финансовых ресурсов для осуществления</w:t>
      </w:r>
      <w:r w:rsidR="00914B13" w:rsidRPr="00116369">
        <w:rPr>
          <w:rFonts w:ascii="Times New Roman" w:hAnsi="Times New Roman"/>
          <w:sz w:val="28"/>
          <w:szCs w:val="28"/>
        </w:rPr>
        <w:t xml:space="preserve"> не только расширенного, но и простого воспроизводства все более остро встает вопрос не только всестороннего анализа ресурсов </w:t>
      </w:r>
      <w:r w:rsidR="00F71AAB" w:rsidRPr="00116369">
        <w:rPr>
          <w:rFonts w:ascii="Times New Roman" w:hAnsi="Times New Roman"/>
          <w:sz w:val="28"/>
          <w:szCs w:val="28"/>
        </w:rPr>
        <w:t>предприятия,</w:t>
      </w:r>
      <w:r w:rsidR="00914B13" w:rsidRPr="00116369">
        <w:rPr>
          <w:rFonts w:ascii="Times New Roman" w:hAnsi="Times New Roman"/>
          <w:sz w:val="28"/>
          <w:szCs w:val="28"/>
        </w:rPr>
        <w:t xml:space="preserve"> как на протяжении всего производственного </w:t>
      </w:r>
      <w:r w:rsidR="00F71AAB" w:rsidRPr="00116369">
        <w:rPr>
          <w:rFonts w:ascii="Times New Roman" w:hAnsi="Times New Roman"/>
          <w:sz w:val="28"/>
          <w:szCs w:val="28"/>
        </w:rPr>
        <w:t>цикла,</w:t>
      </w:r>
      <w:r w:rsidR="00914B13" w:rsidRPr="00116369">
        <w:rPr>
          <w:rFonts w:ascii="Times New Roman" w:hAnsi="Times New Roman"/>
          <w:sz w:val="28"/>
          <w:szCs w:val="28"/>
        </w:rPr>
        <w:t xml:space="preserve"> так и на этапе реализации продукции, но и создание сложных социотехнических систем и организационных структур управления.</w:t>
      </w:r>
    </w:p>
    <w:p w:rsidR="007B1A4C" w:rsidRPr="00116369" w:rsidRDefault="00914B13" w:rsidP="00116369">
      <w:pPr>
        <w:widowControl/>
        <w:ind w:left="0" w:firstLine="709"/>
        <w:rPr>
          <w:rFonts w:ascii="Times New Roman" w:hAnsi="Times New Roman"/>
          <w:sz w:val="28"/>
          <w:szCs w:val="28"/>
        </w:rPr>
      </w:pPr>
      <w:r w:rsidRPr="00116369">
        <w:rPr>
          <w:rFonts w:ascii="Times New Roman" w:hAnsi="Times New Roman"/>
          <w:sz w:val="28"/>
          <w:szCs w:val="28"/>
        </w:rPr>
        <w:t>Экономическая эффективность, надежность предприятий зависит не только от органа управления, организационно-правовой формы, но и от выбора структуры внутреннего управления организации (организационной структуры), от выбора ее вида.</w:t>
      </w:r>
    </w:p>
    <w:p w:rsidR="004562DD" w:rsidRPr="00116369" w:rsidRDefault="004562DD" w:rsidP="00116369">
      <w:pPr>
        <w:widowControl/>
        <w:ind w:left="0" w:firstLine="709"/>
        <w:rPr>
          <w:rFonts w:ascii="Times New Roman" w:hAnsi="Times New Roman"/>
          <w:sz w:val="28"/>
          <w:szCs w:val="28"/>
        </w:rPr>
      </w:pPr>
      <w:r w:rsidRPr="00116369">
        <w:rPr>
          <w:rFonts w:ascii="Times New Roman" w:hAnsi="Times New Roman"/>
          <w:sz w:val="28"/>
          <w:szCs w:val="28"/>
        </w:rPr>
        <w:t>Порядок и согласованность в организации наступают тогда, когда элементы и процессы находятся в отношениях, обеспечивающих устойчивое функционирование и развитие.</w:t>
      </w:r>
    </w:p>
    <w:p w:rsidR="00F71AAB" w:rsidRPr="00116369" w:rsidRDefault="004562DD" w:rsidP="00116369">
      <w:pPr>
        <w:widowControl/>
        <w:ind w:left="0" w:firstLine="709"/>
        <w:rPr>
          <w:rFonts w:ascii="Times New Roman" w:hAnsi="Times New Roman"/>
          <w:sz w:val="28"/>
          <w:szCs w:val="28"/>
        </w:rPr>
      </w:pPr>
      <w:r w:rsidRPr="00116369">
        <w:rPr>
          <w:rFonts w:ascii="Times New Roman" w:hAnsi="Times New Roman"/>
          <w:sz w:val="28"/>
          <w:szCs w:val="28"/>
        </w:rPr>
        <w:t xml:space="preserve">Главной проблемой руководителя любой организации является овладение искусством измерения и управления согласованностью элементов организационной системы. Это значит, что все решения и действия, касающиеся финансов, производства, административного порядка, кадров, стимулирования, целеполагания и т.п. должны быть взаимообусловлены и увязаны с представлениями о целевых результатах. Понятно, что идеальной согласованности добиться невозможно хотя бы потому, что согласовывать надо, во-первых, качественные и количественные параметры, во-вторых, критерий согласованности отражает знания, накопленные в прошлом, и, </w:t>
      </w:r>
    </w:p>
    <w:p w:rsidR="004562DD" w:rsidRPr="00116369" w:rsidRDefault="004562DD" w:rsidP="00116369">
      <w:pPr>
        <w:widowControl/>
        <w:ind w:left="0" w:firstLine="709"/>
        <w:rPr>
          <w:rFonts w:ascii="Times New Roman" w:hAnsi="Times New Roman"/>
          <w:sz w:val="28"/>
          <w:szCs w:val="28"/>
        </w:rPr>
      </w:pPr>
      <w:r w:rsidRPr="00116369">
        <w:rPr>
          <w:rFonts w:ascii="Times New Roman" w:hAnsi="Times New Roman"/>
          <w:sz w:val="28"/>
          <w:szCs w:val="28"/>
        </w:rPr>
        <w:t>в</w:t>
      </w:r>
      <w:r w:rsidR="00F71AAB" w:rsidRPr="00116369">
        <w:rPr>
          <w:rFonts w:ascii="Times New Roman" w:hAnsi="Times New Roman"/>
          <w:sz w:val="28"/>
          <w:szCs w:val="28"/>
        </w:rPr>
        <w:t>-</w:t>
      </w:r>
      <w:r w:rsidRPr="00116369">
        <w:rPr>
          <w:rFonts w:ascii="Times New Roman" w:hAnsi="Times New Roman"/>
          <w:sz w:val="28"/>
          <w:szCs w:val="28"/>
        </w:rPr>
        <w:t>третьих, согласованность – это некоторая устойчивость, а условия функционирования постоянно меняются.</w:t>
      </w:r>
    </w:p>
    <w:p w:rsidR="00914B13" w:rsidRPr="00116369" w:rsidRDefault="00914B13" w:rsidP="00116369">
      <w:pPr>
        <w:widowControl/>
        <w:ind w:left="0" w:firstLine="709"/>
        <w:rPr>
          <w:rFonts w:ascii="Times New Roman" w:hAnsi="Times New Roman"/>
          <w:sz w:val="28"/>
          <w:szCs w:val="28"/>
        </w:rPr>
      </w:pPr>
      <w:r w:rsidRPr="00116369">
        <w:rPr>
          <w:rFonts w:ascii="Times New Roman" w:hAnsi="Times New Roman"/>
          <w:sz w:val="28"/>
          <w:szCs w:val="28"/>
        </w:rPr>
        <w:t>Любой организации для осуществления поставленных целей необходима хорошо продуманная внутренняя организационная структура, при помощи которой в кратчайшие сроки и с наименьшими затратами осуществляется ее успешная деятельность.</w:t>
      </w:r>
    </w:p>
    <w:p w:rsidR="00914B13" w:rsidRPr="00116369" w:rsidRDefault="00914B13" w:rsidP="00116369">
      <w:pPr>
        <w:widowControl/>
        <w:ind w:left="0" w:firstLine="709"/>
        <w:rPr>
          <w:rFonts w:ascii="Times New Roman" w:hAnsi="Times New Roman"/>
          <w:sz w:val="28"/>
          <w:szCs w:val="28"/>
        </w:rPr>
      </w:pPr>
      <w:r w:rsidRPr="00116369">
        <w:rPr>
          <w:rFonts w:ascii="Times New Roman" w:hAnsi="Times New Roman"/>
          <w:sz w:val="28"/>
          <w:szCs w:val="28"/>
        </w:rPr>
        <w:t xml:space="preserve">В Витебской области одним из крупнейших промышленных предприятий является телевизионный завод РУПП «Витязь», на котором работают свыше </w:t>
      </w:r>
      <w:r w:rsidR="009F3C42" w:rsidRPr="00116369">
        <w:rPr>
          <w:rFonts w:ascii="Times New Roman" w:hAnsi="Times New Roman"/>
          <w:sz w:val="28"/>
          <w:szCs w:val="28"/>
        </w:rPr>
        <w:t>четырех</w:t>
      </w:r>
      <w:r w:rsidRPr="00116369">
        <w:rPr>
          <w:rFonts w:ascii="Times New Roman" w:hAnsi="Times New Roman"/>
          <w:sz w:val="28"/>
          <w:szCs w:val="28"/>
        </w:rPr>
        <w:t xml:space="preserve"> тысяч человек.</w:t>
      </w:r>
    </w:p>
    <w:p w:rsidR="009F3C42" w:rsidRPr="00116369" w:rsidRDefault="00914B13" w:rsidP="00116369">
      <w:pPr>
        <w:widowControl/>
        <w:ind w:left="0" w:firstLine="709"/>
        <w:rPr>
          <w:rFonts w:ascii="Times New Roman" w:hAnsi="Times New Roman"/>
          <w:sz w:val="28"/>
          <w:szCs w:val="28"/>
        </w:rPr>
      </w:pPr>
      <w:r w:rsidRPr="00116369">
        <w:rPr>
          <w:rFonts w:ascii="Times New Roman" w:hAnsi="Times New Roman"/>
          <w:sz w:val="28"/>
          <w:szCs w:val="28"/>
        </w:rPr>
        <w:t xml:space="preserve">На примере РУПП «Витязь» </w:t>
      </w:r>
      <w:r w:rsidR="00016253" w:rsidRPr="00116369">
        <w:rPr>
          <w:rFonts w:ascii="Times New Roman" w:hAnsi="Times New Roman"/>
          <w:sz w:val="28"/>
          <w:szCs w:val="28"/>
        </w:rPr>
        <w:t>рассмотрим</w:t>
      </w:r>
      <w:r w:rsidR="00116369">
        <w:rPr>
          <w:rFonts w:ascii="Times New Roman" w:hAnsi="Times New Roman"/>
          <w:sz w:val="28"/>
          <w:szCs w:val="28"/>
        </w:rPr>
        <w:t xml:space="preserve"> </w:t>
      </w:r>
      <w:r w:rsidRPr="00116369">
        <w:rPr>
          <w:rFonts w:ascii="Times New Roman" w:hAnsi="Times New Roman"/>
          <w:sz w:val="28"/>
          <w:szCs w:val="28"/>
        </w:rPr>
        <w:t>основные цели и функции, задачи</w:t>
      </w:r>
      <w:r w:rsidR="00016253" w:rsidRPr="00116369">
        <w:rPr>
          <w:rFonts w:ascii="Times New Roman" w:hAnsi="Times New Roman"/>
          <w:sz w:val="28"/>
          <w:szCs w:val="28"/>
        </w:rPr>
        <w:t xml:space="preserve"> предприятия и проанализируем существ</w:t>
      </w:r>
      <w:r w:rsidR="001B51F2" w:rsidRPr="00116369">
        <w:rPr>
          <w:rFonts w:ascii="Times New Roman" w:hAnsi="Times New Roman"/>
          <w:sz w:val="28"/>
          <w:szCs w:val="28"/>
        </w:rPr>
        <w:t>ующую организационную структуру.</w:t>
      </w:r>
      <w:r w:rsidR="00016253" w:rsidRPr="00116369">
        <w:rPr>
          <w:rFonts w:ascii="Times New Roman" w:hAnsi="Times New Roman"/>
          <w:sz w:val="28"/>
          <w:szCs w:val="28"/>
        </w:rPr>
        <w:t xml:space="preserve"> </w:t>
      </w:r>
      <w:r w:rsidR="001B51F2" w:rsidRPr="00116369">
        <w:rPr>
          <w:rFonts w:ascii="Times New Roman" w:hAnsi="Times New Roman"/>
          <w:sz w:val="28"/>
          <w:szCs w:val="28"/>
        </w:rPr>
        <w:t>В</w:t>
      </w:r>
      <w:r w:rsidR="00016253" w:rsidRPr="00116369">
        <w:rPr>
          <w:rFonts w:ascii="Times New Roman" w:hAnsi="Times New Roman"/>
          <w:sz w:val="28"/>
          <w:szCs w:val="28"/>
        </w:rPr>
        <w:t>лияние внешней и внутренней среды на достижение</w:t>
      </w:r>
      <w:r w:rsidR="00116369">
        <w:rPr>
          <w:rFonts w:ascii="Times New Roman" w:hAnsi="Times New Roman"/>
          <w:sz w:val="28"/>
          <w:szCs w:val="28"/>
        </w:rPr>
        <w:t xml:space="preserve"> </w:t>
      </w:r>
      <w:r w:rsidR="00016253" w:rsidRPr="00116369">
        <w:rPr>
          <w:rFonts w:ascii="Times New Roman" w:hAnsi="Times New Roman"/>
          <w:sz w:val="28"/>
          <w:szCs w:val="28"/>
        </w:rPr>
        <w:t xml:space="preserve">поставленных целей, а также </w:t>
      </w:r>
      <w:r w:rsidR="009F3C42" w:rsidRPr="00116369">
        <w:rPr>
          <w:rFonts w:ascii="Times New Roman" w:hAnsi="Times New Roman"/>
          <w:sz w:val="28"/>
          <w:szCs w:val="28"/>
        </w:rPr>
        <w:t xml:space="preserve">предложим </w:t>
      </w:r>
      <w:r w:rsidR="00016253" w:rsidRPr="00116369">
        <w:rPr>
          <w:rFonts w:ascii="Times New Roman" w:hAnsi="Times New Roman"/>
          <w:sz w:val="28"/>
          <w:szCs w:val="28"/>
        </w:rPr>
        <w:t>вариа</w:t>
      </w:r>
      <w:r w:rsidR="009F3C42" w:rsidRPr="00116369">
        <w:rPr>
          <w:rFonts w:ascii="Times New Roman" w:hAnsi="Times New Roman"/>
          <w:sz w:val="28"/>
          <w:szCs w:val="28"/>
        </w:rPr>
        <w:t>нт реструктуризации предприятия, который позволит снизить себестоимость выпускаемой продукции за счет увеличения объемов производства и внедрению мероприятий по снижению затрат на производство, проведению технического переоснащения предприятия, обеспечивающее использование нового современного оборудования и технологий, которое позволит повысить качество и конкурентоспособность выпускаемой продукции.</w:t>
      </w:r>
    </w:p>
    <w:p w:rsidR="009F3C42" w:rsidRPr="00116369" w:rsidRDefault="009F3C42" w:rsidP="00116369">
      <w:pPr>
        <w:widowControl/>
        <w:ind w:left="0" w:firstLine="709"/>
        <w:rPr>
          <w:rFonts w:ascii="Times New Roman" w:hAnsi="Times New Roman"/>
          <w:sz w:val="28"/>
          <w:szCs w:val="28"/>
        </w:rPr>
      </w:pPr>
    </w:p>
    <w:p w:rsidR="0051482E" w:rsidRPr="00116369" w:rsidRDefault="00116369" w:rsidP="00116369">
      <w:pPr>
        <w:widowControl/>
        <w:ind w:left="0" w:firstLine="709"/>
        <w:jc w:val="center"/>
        <w:rPr>
          <w:rFonts w:ascii="Times New Roman" w:hAnsi="Times New Roman"/>
          <w:b/>
          <w:sz w:val="28"/>
          <w:szCs w:val="28"/>
        </w:rPr>
      </w:pPr>
      <w:r w:rsidRPr="00116369">
        <w:rPr>
          <w:rFonts w:ascii="Times New Roman" w:hAnsi="Times New Roman"/>
          <w:b/>
          <w:sz w:val="28"/>
          <w:szCs w:val="28"/>
        </w:rPr>
        <w:t xml:space="preserve">1.1 </w:t>
      </w:r>
      <w:r w:rsidR="0051482E" w:rsidRPr="00116369">
        <w:rPr>
          <w:rFonts w:ascii="Times New Roman" w:hAnsi="Times New Roman"/>
          <w:b/>
          <w:sz w:val="28"/>
          <w:szCs w:val="28"/>
        </w:rPr>
        <w:t xml:space="preserve">Вид деятельности </w:t>
      </w:r>
      <w:r w:rsidR="0030263C" w:rsidRPr="00116369">
        <w:rPr>
          <w:rFonts w:ascii="Times New Roman" w:hAnsi="Times New Roman"/>
          <w:b/>
          <w:sz w:val="28"/>
          <w:szCs w:val="28"/>
        </w:rPr>
        <w:t>РУПП «Витязь»</w:t>
      </w:r>
    </w:p>
    <w:p w:rsidR="008F6029" w:rsidRPr="00116369" w:rsidRDefault="008F6029" w:rsidP="00116369">
      <w:pPr>
        <w:widowControl/>
        <w:ind w:left="0" w:firstLine="709"/>
        <w:rPr>
          <w:rFonts w:ascii="Times New Roman" w:hAnsi="Times New Roman"/>
          <w:b/>
          <w:sz w:val="28"/>
          <w:szCs w:val="28"/>
        </w:rPr>
      </w:pPr>
    </w:p>
    <w:p w:rsidR="00522A5A" w:rsidRPr="00116369" w:rsidRDefault="00A70FEC" w:rsidP="00116369">
      <w:pPr>
        <w:widowControl/>
        <w:ind w:left="0" w:firstLine="709"/>
        <w:rPr>
          <w:rFonts w:ascii="Times New Roman" w:hAnsi="Times New Roman"/>
          <w:sz w:val="28"/>
          <w:szCs w:val="28"/>
        </w:rPr>
      </w:pPr>
      <w:r w:rsidRPr="00116369">
        <w:rPr>
          <w:rFonts w:ascii="Times New Roman" w:hAnsi="Times New Roman"/>
          <w:sz w:val="28"/>
          <w:szCs w:val="28"/>
        </w:rPr>
        <w:t xml:space="preserve">Республиканское унитарное производственное предприятие «ВИТЯЗЬ» </w:t>
      </w:r>
      <w:r w:rsidR="006B4478" w:rsidRPr="00116369">
        <w:rPr>
          <w:rFonts w:ascii="Times New Roman" w:hAnsi="Times New Roman"/>
          <w:sz w:val="28"/>
          <w:szCs w:val="28"/>
        </w:rPr>
        <w:t xml:space="preserve">является крупным многопрофильным предприятием и </w:t>
      </w:r>
      <w:r w:rsidR="00522A5A" w:rsidRPr="00116369">
        <w:rPr>
          <w:rFonts w:ascii="Times New Roman" w:hAnsi="Times New Roman"/>
          <w:sz w:val="28"/>
          <w:szCs w:val="28"/>
        </w:rPr>
        <w:t>специализируется по разработке и изготовлению:</w:t>
      </w:r>
    </w:p>
    <w:p w:rsidR="00522A5A" w:rsidRPr="00116369" w:rsidRDefault="00522A5A" w:rsidP="00116369">
      <w:pPr>
        <w:widowControl/>
        <w:ind w:left="0" w:firstLine="709"/>
        <w:rPr>
          <w:rFonts w:ascii="Times New Roman" w:hAnsi="Times New Roman"/>
          <w:sz w:val="28"/>
          <w:szCs w:val="28"/>
        </w:rPr>
      </w:pPr>
      <w:r w:rsidRPr="00116369">
        <w:rPr>
          <w:rFonts w:ascii="Times New Roman" w:hAnsi="Times New Roman"/>
          <w:sz w:val="28"/>
          <w:szCs w:val="28"/>
        </w:rPr>
        <w:t>- цветных телевизоров;</w:t>
      </w:r>
    </w:p>
    <w:p w:rsidR="00522A5A" w:rsidRPr="00116369" w:rsidRDefault="00522A5A" w:rsidP="00116369">
      <w:pPr>
        <w:widowControl/>
        <w:ind w:left="0" w:firstLine="709"/>
        <w:rPr>
          <w:rFonts w:ascii="Times New Roman" w:hAnsi="Times New Roman"/>
          <w:sz w:val="28"/>
          <w:szCs w:val="28"/>
        </w:rPr>
      </w:pPr>
      <w:r w:rsidRPr="00116369">
        <w:rPr>
          <w:rFonts w:ascii="Times New Roman" w:hAnsi="Times New Roman"/>
          <w:sz w:val="28"/>
          <w:szCs w:val="28"/>
        </w:rPr>
        <w:t>- систем спутникового телевидения;</w:t>
      </w:r>
    </w:p>
    <w:p w:rsidR="00522A5A" w:rsidRPr="00116369" w:rsidRDefault="00522A5A" w:rsidP="00116369">
      <w:pPr>
        <w:widowControl/>
        <w:ind w:left="0" w:firstLine="709"/>
        <w:rPr>
          <w:rFonts w:ascii="Times New Roman" w:hAnsi="Times New Roman"/>
          <w:sz w:val="28"/>
          <w:szCs w:val="28"/>
        </w:rPr>
      </w:pPr>
      <w:r w:rsidRPr="00116369">
        <w:rPr>
          <w:rFonts w:ascii="Times New Roman" w:hAnsi="Times New Roman"/>
          <w:sz w:val="28"/>
          <w:szCs w:val="28"/>
        </w:rPr>
        <w:t xml:space="preserve">- медицинской </w:t>
      </w:r>
      <w:r w:rsidR="004B23EE" w:rsidRPr="00116369">
        <w:rPr>
          <w:rFonts w:ascii="Times New Roman" w:hAnsi="Times New Roman"/>
          <w:sz w:val="28"/>
          <w:szCs w:val="28"/>
        </w:rPr>
        <w:t>техники (анализаторов иммуноферментных фотоэлектрических, стерилизаторов);</w:t>
      </w:r>
    </w:p>
    <w:p w:rsidR="00522A5A" w:rsidRPr="00116369" w:rsidRDefault="00522A5A" w:rsidP="00116369">
      <w:pPr>
        <w:widowControl/>
        <w:ind w:left="0" w:firstLine="709"/>
        <w:rPr>
          <w:rFonts w:ascii="Times New Roman" w:hAnsi="Times New Roman"/>
          <w:sz w:val="28"/>
          <w:szCs w:val="28"/>
        </w:rPr>
      </w:pPr>
      <w:r w:rsidRPr="00116369">
        <w:rPr>
          <w:rFonts w:ascii="Times New Roman" w:hAnsi="Times New Roman"/>
          <w:sz w:val="28"/>
          <w:szCs w:val="28"/>
        </w:rPr>
        <w:t>- мебели;</w:t>
      </w:r>
    </w:p>
    <w:p w:rsidR="00522A5A" w:rsidRPr="00116369" w:rsidRDefault="00522A5A" w:rsidP="00116369">
      <w:pPr>
        <w:widowControl/>
        <w:ind w:left="0" w:firstLine="709"/>
        <w:rPr>
          <w:rFonts w:ascii="Times New Roman" w:hAnsi="Times New Roman"/>
          <w:sz w:val="28"/>
          <w:szCs w:val="28"/>
        </w:rPr>
      </w:pPr>
      <w:r w:rsidRPr="00116369">
        <w:rPr>
          <w:rFonts w:ascii="Times New Roman" w:hAnsi="Times New Roman"/>
          <w:sz w:val="28"/>
          <w:szCs w:val="28"/>
        </w:rPr>
        <w:t xml:space="preserve">- спецтехнологического оборудования и оснастки. </w:t>
      </w:r>
    </w:p>
    <w:p w:rsidR="004B23EE" w:rsidRPr="00116369" w:rsidRDefault="004B23EE" w:rsidP="00116369">
      <w:pPr>
        <w:pStyle w:val="21"/>
        <w:spacing w:after="0" w:line="360" w:lineRule="auto"/>
        <w:ind w:left="0" w:firstLine="709"/>
        <w:jc w:val="both"/>
        <w:rPr>
          <w:sz w:val="28"/>
          <w:szCs w:val="28"/>
        </w:rPr>
      </w:pPr>
      <w:r w:rsidRPr="00116369">
        <w:rPr>
          <w:sz w:val="28"/>
          <w:szCs w:val="28"/>
        </w:rPr>
        <w:t>РУПП «Витязь» является изготовителем товаров народного потребления длительного пользования. Основной продукцией предприятия являются телевизионные приемники цветного изображения. Продукция предприятия ориентирована на семьи со средним, ниже среднего и выше среднего уровнем дохода.</w:t>
      </w:r>
    </w:p>
    <w:p w:rsidR="004B23EE" w:rsidRPr="00116369" w:rsidRDefault="004B23EE" w:rsidP="00116369">
      <w:pPr>
        <w:pStyle w:val="21"/>
        <w:spacing w:after="0" w:line="360" w:lineRule="auto"/>
        <w:ind w:left="0" w:firstLine="709"/>
        <w:jc w:val="both"/>
        <w:rPr>
          <w:sz w:val="28"/>
          <w:szCs w:val="28"/>
        </w:rPr>
      </w:pPr>
      <w:r w:rsidRPr="00116369">
        <w:rPr>
          <w:sz w:val="28"/>
          <w:szCs w:val="28"/>
        </w:rPr>
        <w:t>Продукция «Витязь» создается с применением новейших разработок и технологий, комплектуется элементной базой ведущих мировых производителей в области электронной техники PHILIPS, SAMSUNG, SIEMENS, THOMSON. Производство телевизоров сертифицировано по Международной системе качества ISO 9001.</w:t>
      </w:r>
    </w:p>
    <w:p w:rsidR="004B23EE" w:rsidRPr="00116369" w:rsidRDefault="004B23EE" w:rsidP="00116369">
      <w:pPr>
        <w:pStyle w:val="21"/>
        <w:spacing w:after="0" w:line="360" w:lineRule="auto"/>
        <w:ind w:left="0" w:firstLine="709"/>
        <w:jc w:val="both"/>
        <w:rPr>
          <w:sz w:val="28"/>
          <w:szCs w:val="28"/>
        </w:rPr>
      </w:pPr>
      <w:r w:rsidRPr="00116369">
        <w:rPr>
          <w:sz w:val="28"/>
          <w:szCs w:val="28"/>
        </w:rPr>
        <w:t xml:space="preserve">Основными рынками сбыта продукции являются рынки Республики Беларусь и Российской Федерации. Наиболее значительным внешним рынком продукции РУПП «Витязь» является рынок РФ. </w:t>
      </w:r>
    </w:p>
    <w:p w:rsidR="004B23EE" w:rsidRPr="00116369" w:rsidRDefault="004B23EE" w:rsidP="00116369">
      <w:pPr>
        <w:widowControl/>
        <w:ind w:left="0" w:firstLine="709"/>
        <w:rPr>
          <w:rFonts w:ascii="Times New Roman" w:hAnsi="Times New Roman"/>
          <w:sz w:val="28"/>
          <w:szCs w:val="28"/>
        </w:rPr>
      </w:pPr>
      <w:r w:rsidRPr="00116369">
        <w:rPr>
          <w:rFonts w:ascii="Times New Roman" w:hAnsi="Times New Roman"/>
          <w:sz w:val="28"/>
          <w:szCs w:val="28"/>
        </w:rPr>
        <w:t>Уровень и динамика основных составляющих конъектуры товарного рынка телевизоров РФ представлены в следующей таблице 1.1.</w:t>
      </w:r>
    </w:p>
    <w:p w:rsidR="004B23EE" w:rsidRPr="00116369" w:rsidRDefault="004B23EE" w:rsidP="00116369">
      <w:pPr>
        <w:widowControl/>
        <w:ind w:left="0" w:firstLine="709"/>
        <w:rPr>
          <w:rFonts w:ascii="Times New Roman" w:hAnsi="Times New Roman"/>
          <w:sz w:val="28"/>
          <w:szCs w:val="28"/>
        </w:rPr>
      </w:pPr>
    </w:p>
    <w:p w:rsidR="004B23EE" w:rsidRPr="00116369" w:rsidRDefault="004B23EE" w:rsidP="00116369">
      <w:pPr>
        <w:widowControl/>
        <w:ind w:left="0" w:firstLine="709"/>
        <w:rPr>
          <w:rFonts w:ascii="Times New Roman" w:hAnsi="Times New Roman"/>
          <w:sz w:val="28"/>
          <w:szCs w:val="28"/>
        </w:rPr>
      </w:pPr>
      <w:r w:rsidRPr="00116369">
        <w:rPr>
          <w:rFonts w:ascii="Times New Roman" w:hAnsi="Times New Roman"/>
          <w:sz w:val="28"/>
          <w:szCs w:val="28"/>
        </w:rPr>
        <w:t>Таблица 1.1.</w:t>
      </w:r>
      <w:r w:rsidR="00116369">
        <w:rPr>
          <w:rFonts w:ascii="Times New Roman" w:hAnsi="Times New Roman"/>
          <w:sz w:val="28"/>
          <w:szCs w:val="28"/>
        </w:rPr>
        <w:t xml:space="preserve"> </w:t>
      </w:r>
      <w:r w:rsidRPr="00116369">
        <w:rPr>
          <w:rFonts w:ascii="Times New Roman" w:hAnsi="Times New Roman"/>
          <w:sz w:val="28"/>
          <w:szCs w:val="28"/>
        </w:rPr>
        <w:t>Предложение телевизоров на рынке</w:t>
      </w:r>
      <w:r w:rsidR="00116369">
        <w:rPr>
          <w:rFonts w:ascii="Times New Roman" w:hAnsi="Times New Roman"/>
          <w:sz w:val="28"/>
          <w:szCs w:val="28"/>
        </w:rPr>
        <w:t xml:space="preserve"> </w:t>
      </w:r>
      <w:r w:rsidRPr="00116369">
        <w:rPr>
          <w:rFonts w:ascii="Times New Roman" w:hAnsi="Times New Roman"/>
          <w:sz w:val="28"/>
          <w:szCs w:val="28"/>
        </w:rPr>
        <w:t>РФ.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2"/>
        <w:gridCol w:w="766"/>
        <w:gridCol w:w="716"/>
        <w:gridCol w:w="766"/>
        <w:gridCol w:w="716"/>
        <w:gridCol w:w="816"/>
      </w:tblGrid>
      <w:tr w:rsidR="004B23EE" w:rsidRPr="00C24CDE" w:rsidTr="00C24CDE">
        <w:tc>
          <w:tcPr>
            <w:tcW w:w="2452"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Год, тыс. штук</w:t>
            </w:r>
          </w:p>
        </w:tc>
        <w:tc>
          <w:tcPr>
            <w:tcW w:w="766"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2002</w:t>
            </w:r>
          </w:p>
        </w:tc>
        <w:tc>
          <w:tcPr>
            <w:tcW w:w="716"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2003</w:t>
            </w:r>
          </w:p>
        </w:tc>
        <w:tc>
          <w:tcPr>
            <w:tcW w:w="766"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2004</w:t>
            </w:r>
          </w:p>
        </w:tc>
        <w:tc>
          <w:tcPr>
            <w:tcW w:w="716"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2005</w:t>
            </w:r>
          </w:p>
        </w:tc>
        <w:tc>
          <w:tcPr>
            <w:tcW w:w="816"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2006*</w:t>
            </w:r>
          </w:p>
        </w:tc>
      </w:tr>
      <w:tr w:rsidR="004B23EE" w:rsidRPr="00C24CDE" w:rsidTr="00C24CDE">
        <w:tc>
          <w:tcPr>
            <w:tcW w:w="2452"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Выпуск предприятий РФ</w:t>
            </w:r>
          </w:p>
        </w:tc>
        <w:tc>
          <w:tcPr>
            <w:tcW w:w="766"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281</w:t>
            </w:r>
          </w:p>
        </w:tc>
        <w:tc>
          <w:tcPr>
            <w:tcW w:w="716"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1185</w:t>
            </w:r>
          </w:p>
        </w:tc>
        <w:tc>
          <w:tcPr>
            <w:tcW w:w="766"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1004</w:t>
            </w:r>
          </w:p>
        </w:tc>
        <w:tc>
          <w:tcPr>
            <w:tcW w:w="716"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1500</w:t>
            </w:r>
          </w:p>
        </w:tc>
        <w:tc>
          <w:tcPr>
            <w:tcW w:w="816"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2000</w:t>
            </w:r>
          </w:p>
        </w:tc>
      </w:tr>
      <w:tr w:rsidR="004B23EE" w:rsidRPr="00C24CDE" w:rsidTr="00C24CDE">
        <w:tc>
          <w:tcPr>
            <w:tcW w:w="2452"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Экспорт из РБ</w:t>
            </w:r>
          </w:p>
        </w:tc>
        <w:tc>
          <w:tcPr>
            <w:tcW w:w="766"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313,9</w:t>
            </w:r>
          </w:p>
        </w:tc>
        <w:tc>
          <w:tcPr>
            <w:tcW w:w="716"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400</w:t>
            </w:r>
          </w:p>
        </w:tc>
        <w:tc>
          <w:tcPr>
            <w:tcW w:w="766"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538,1</w:t>
            </w:r>
          </w:p>
        </w:tc>
        <w:tc>
          <w:tcPr>
            <w:tcW w:w="716"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410</w:t>
            </w:r>
          </w:p>
        </w:tc>
        <w:tc>
          <w:tcPr>
            <w:tcW w:w="816"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550</w:t>
            </w:r>
          </w:p>
        </w:tc>
      </w:tr>
      <w:tr w:rsidR="004B23EE" w:rsidRPr="00C24CDE" w:rsidTr="00C24CDE">
        <w:tc>
          <w:tcPr>
            <w:tcW w:w="2452"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Импорт в РФ</w:t>
            </w:r>
          </w:p>
        </w:tc>
        <w:tc>
          <w:tcPr>
            <w:tcW w:w="766"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2500</w:t>
            </w:r>
          </w:p>
        </w:tc>
        <w:tc>
          <w:tcPr>
            <w:tcW w:w="716"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2600</w:t>
            </w:r>
          </w:p>
        </w:tc>
        <w:tc>
          <w:tcPr>
            <w:tcW w:w="766"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2950</w:t>
            </w:r>
          </w:p>
        </w:tc>
        <w:tc>
          <w:tcPr>
            <w:tcW w:w="716"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2100</w:t>
            </w:r>
          </w:p>
        </w:tc>
        <w:tc>
          <w:tcPr>
            <w:tcW w:w="816"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1200</w:t>
            </w:r>
          </w:p>
        </w:tc>
      </w:tr>
      <w:tr w:rsidR="004B23EE" w:rsidRPr="00C24CDE" w:rsidTr="00C24CDE">
        <w:tc>
          <w:tcPr>
            <w:tcW w:w="2452"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Емкость рынка РФ</w:t>
            </w:r>
          </w:p>
        </w:tc>
        <w:tc>
          <w:tcPr>
            <w:tcW w:w="766"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3300</w:t>
            </w:r>
          </w:p>
        </w:tc>
        <w:tc>
          <w:tcPr>
            <w:tcW w:w="716"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3500</w:t>
            </w:r>
          </w:p>
        </w:tc>
        <w:tc>
          <w:tcPr>
            <w:tcW w:w="766"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4000</w:t>
            </w:r>
          </w:p>
        </w:tc>
        <w:tc>
          <w:tcPr>
            <w:tcW w:w="716"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4200</w:t>
            </w:r>
          </w:p>
        </w:tc>
        <w:tc>
          <w:tcPr>
            <w:tcW w:w="816"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5000</w:t>
            </w:r>
          </w:p>
        </w:tc>
      </w:tr>
    </w:tbl>
    <w:p w:rsidR="00116369" w:rsidRDefault="00116369" w:rsidP="00116369">
      <w:pPr>
        <w:widowControl/>
        <w:ind w:left="0" w:firstLine="709"/>
        <w:rPr>
          <w:rFonts w:ascii="Times New Roman" w:hAnsi="Times New Roman"/>
          <w:b/>
          <w:sz w:val="28"/>
          <w:szCs w:val="28"/>
        </w:rPr>
      </w:pPr>
    </w:p>
    <w:p w:rsidR="004B23EE" w:rsidRPr="00116369" w:rsidRDefault="004B23EE" w:rsidP="00116369">
      <w:pPr>
        <w:widowControl/>
        <w:ind w:left="0" w:firstLine="709"/>
        <w:rPr>
          <w:rFonts w:ascii="Times New Roman" w:hAnsi="Times New Roman"/>
          <w:sz w:val="28"/>
          <w:szCs w:val="28"/>
        </w:rPr>
      </w:pPr>
      <w:r w:rsidRPr="00116369">
        <w:rPr>
          <w:rFonts w:ascii="Times New Roman" w:hAnsi="Times New Roman"/>
          <w:b/>
          <w:sz w:val="28"/>
          <w:szCs w:val="28"/>
        </w:rPr>
        <w:t xml:space="preserve">* - </w:t>
      </w:r>
      <w:r w:rsidRPr="00116369">
        <w:rPr>
          <w:rFonts w:ascii="Times New Roman" w:hAnsi="Times New Roman"/>
          <w:sz w:val="28"/>
          <w:szCs w:val="28"/>
        </w:rPr>
        <w:t>прогноз.</w:t>
      </w:r>
    </w:p>
    <w:p w:rsidR="004B23EE" w:rsidRDefault="004B23EE" w:rsidP="00116369">
      <w:pPr>
        <w:widowControl/>
        <w:ind w:left="0" w:firstLine="709"/>
        <w:rPr>
          <w:rFonts w:ascii="Times New Roman" w:hAnsi="Times New Roman"/>
          <w:sz w:val="28"/>
          <w:szCs w:val="28"/>
        </w:rPr>
      </w:pPr>
      <w:r w:rsidRPr="00116369">
        <w:rPr>
          <w:rFonts w:ascii="Times New Roman" w:hAnsi="Times New Roman"/>
          <w:sz w:val="28"/>
          <w:szCs w:val="28"/>
        </w:rPr>
        <w:t>Приведенные в таблице 1.1. данные отражены на рисунке 1.1.</w:t>
      </w:r>
    </w:p>
    <w:p w:rsidR="00116369" w:rsidRDefault="00116369" w:rsidP="00116369">
      <w:pPr>
        <w:widowControl/>
        <w:ind w:left="0" w:firstLine="709"/>
        <w:rPr>
          <w:rFonts w:ascii="Times New Roman" w:hAnsi="Times New Roman"/>
          <w:sz w:val="28"/>
          <w:szCs w:val="28"/>
        </w:rPr>
      </w:pPr>
    </w:p>
    <w:p w:rsidR="004B23EE" w:rsidRPr="00116369" w:rsidRDefault="00116369" w:rsidP="00116369">
      <w:pPr>
        <w:widowControl/>
        <w:ind w:left="0" w:firstLine="0"/>
        <w:rPr>
          <w:rFonts w:ascii="Times New Roman" w:hAnsi="Times New Roman"/>
          <w:sz w:val="28"/>
          <w:szCs w:val="28"/>
        </w:rPr>
      </w:pPr>
      <w:r>
        <w:rPr>
          <w:rFonts w:ascii="Times New Roman" w:hAnsi="Times New Roman"/>
          <w:sz w:val="28"/>
          <w:szCs w:val="28"/>
        </w:rPr>
        <w:br w:type="page"/>
      </w:r>
      <w:r w:rsidR="00D572FF">
        <w:rPr>
          <w:rFonts w:ascii="Times New Roman" w:hAnsi="Times New Roman"/>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6pt;height:207pt">
            <v:imagedata r:id="rId7" o:title=""/>
          </v:shape>
        </w:pict>
      </w:r>
    </w:p>
    <w:p w:rsidR="004B23EE" w:rsidRPr="00116369" w:rsidRDefault="00116369" w:rsidP="00116369">
      <w:pPr>
        <w:widowControl/>
        <w:ind w:left="0" w:firstLine="709"/>
        <w:rPr>
          <w:rFonts w:ascii="Times New Roman" w:hAnsi="Times New Roman"/>
          <w:sz w:val="28"/>
          <w:szCs w:val="28"/>
        </w:rPr>
      </w:pPr>
      <w:r>
        <w:rPr>
          <w:rFonts w:ascii="Times New Roman" w:hAnsi="Times New Roman"/>
          <w:sz w:val="28"/>
          <w:szCs w:val="28"/>
        </w:rPr>
        <w:t>Р</w:t>
      </w:r>
      <w:r w:rsidR="004B23EE" w:rsidRPr="00116369">
        <w:rPr>
          <w:rFonts w:ascii="Times New Roman" w:hAnsi="Times New Roman"/>
          <w:sz w:val="28"/>
          <w:szCs w:val="28"/>
        </w:rPr>
        <w:t>ис. 1.1. Предложение телевизоров на рынке</w:t>
      </w:r>
      <w:r>
        <w:rPr>
          <w:rFonts w:ascii="Times New Roman" w:hAnsi="Times New Roman"/>
          <w:sz w:val="28"/>
          <w:szCs w:val="28"/>
        </w:rPr>
        <w:t xml:space="preserve"> </w:t>
      </w:r>
      <w:r w:rsidR="004B23EE" w:rsidRPr="00116369">
        <w:rPr>
          <w:rFonts w:ascii="Times New Roman" w:hAnsi="Times New Roman"/>
          <w:sz w:val="28"/>
          <w:szCs w:val="28"/>
        </w:rPr>
        <w:t>РФ.</w:t>
      </w:r>
    </w:p>
    <w:p w:rsidR="00116369" w:rsidRDefault="00116369" w:rsidP="00116369">
      <w:pPr>
        <w:widowControl/>
        <w:ind w:left="0" w:firstLine="709"/>
        <w:rPr>
          <w:rFonts w:ascii="Times New Roman" w:hAnsi="Times New Roman"/>
          <w:sz w:val="28"/>
          <w:szCs w:val="28"/>
        </w:rPr>
      </w:pPr>
    </w:p>
    <w:p w:rsidR="004B23EE" w:rsidRPr="00116369" w:rsidRDefault="004B23EE" w:rsidP="00116369">
      <w:pPr>
        <w:widowControl/>
        <w:ind w:left="0" w:firstLine="709"/>
        <w:rPr>
          <w:rFonts w:ascii="Times New Roman" w:hAnsi="Times New Roman"/>
          <w:sz w:val="28"/>
          <w:szCs w:val="28"/>
        </w:rPr>
      </w:pPr>
      <w:r w:rsidRPr="00116369">
        <w:rPr>
          <w:rFonts w:ascii="Times New Roman" w:hAnsi="Times New Roman"/>
          <w:sz w:val="28"/>
          <w:szCs w:val="28"/>
        </w:rPr>
        <w:t>Видна разница между емкостью рынка РФ и совокупным официальным предложением телевизоров на рынке. Данный объем спроса удовлетворяет неофициальный импорт.</w:t>
      </w:r>
    </w:p>
    <w:p w:rsidR="004B23EE" w:rsidRPr="00116369" w:rsidRDefault="004B23EE" w:rsidP="00116369">
      <w:pPr>
        <w:widowControl/>
        <w:ind w:left="0" w:firstLine="709"/>
        <w:rPr>
          <w:rFonts w:ascii="Times New Roman" w:hAnsi="Times New Roman"/>
          <w:sz w:val="28"/>
          <w:szCs w:val="28"/>
        </w:rPr>
      </w:pPr>
      <w:r w:rsidRPr="00116369">
        <w:rPr>
          <w:rFonts w:ascii="Times New Roman" w:hAnsi="Times New Roman"/>
          <w:sz w:val="28"/>
          <w:szCs w:val="28"/>
        </w:rPr>
        <w:t xml:space="preserve">Последняя строка таблицы характеризует величину предложения на товарном рынке телевизоров РФ. Принимая величину товарных запасов в торговле 5-7% от величины удовлетворенного спроса (по-аналогии с рынком РБ), тенденции изменения величины предложении правомерно переносить на изменение величины удовлетворенного спроса. В 2002 году величина предложения возросла на 21,7% к уровню 2001 года, </w:t>
      </w:r>
      <w:r w:rsidR="00ED47D1" w:rsidRPr="00116369">
        <w:rPr>
          <w:rFonts w:ascii="Times New Roman" w:hAnsi="Times New Roman"/>
          <w:sz w:val="28"/>
          <w:szCs w:val="28"/>
        </w:rPr>
        <w:t>что,</w:t>
      </w:r>
      <w:r w:rsidRPr="00116369">
        <w:rPr>
          <w:rFonts w:ascii="Times New Roman" w:hAnsi="Times New Roman"/>
          <w:sz w:val="28"/>
          <w:szCs w:val="28"/>
        </w:rPr>
        <w:t xml:space="preserve"> по в</w:t>
      </w:r>
      <w:r w:rsidR="00ED47D1" w:rsidRPr="002F4EBA">
        <w:rPr>
          <w:rFonts w:ascii="Times New Roman" w:hAnsi="Times New Roman"/>
          <w:sz w:val="28"/>
          <w:szCs w:val="28"/>
        </w:rPr>
        <w:t>с</w:t>
      </w:r>
      <w:r w:rsidRPr="00116369">
        <w:rPr>
          <w:rFonts w:ascii="Times New Roman" w:hAnsi="Times New Roman"/>
          <w:sz w:val="28"/>
          <w:szCs w:val="28"/>
        </w:rPr>
        <w:t>ей видимости, связано с ростом спроса. Рост предложения в 2002 году происходил за счет роста импорта, как из РБ, так и из третьих стран. При этом величина экспорта из РБ и собственного производства российскими предприятиями составляла 10,0% и 10,1% от общей величины предложения, соответственно, т.е. были незначительными. Принимая во внимание увеличение производства телевизоров в РФ в 2003 году до 1 185 тыс. шт. (в 4,2 раза к 2002 году), а так же увеличение экспорта телевизоров из РБ в страны СНГ, можно предположить, что спрос на продукцию отечественного производства существенно возрос и увеличение спроса в РФ будет происходить за счет данной продукции.</w:t>
      </w:r>
    </w:p>
    <w:p w:rsidR="004B23EE" w:rsidRPr="00116369" w:rsidRDefault="004B23EE" w:rsidP="00116369">
      <w:pPr>
        <w:widowControl/>
        <w:ind w:left="0" w:firstLine="709"/>
        <w:rPr>
          <w:rFonts w:ascii="Times New Roman" w:hAnsi="Times New Roman"/>
          <w:sz w:val="28"/>
          <w:szCs w:val="28"/>
        </w:rPr>
      </w:pPr>
      <w:r w:rsidRPr="00116369">
        <w:rPr>
          <w:rFonts w:ascii="Times New Roman" w:hAnsi="Times New Roman"/>
          <w:sz w:val="28"/>
          <w:szCs w:val="28"/>
        </w:rPr>
        <w:t>На протяжении последних двух лет в сфере производства телевизоров в России наблюдается активный рост, здесь появляются новые игроки. В большинстве это производства отверточной сборки. Лидируют же на рынке производства полного цикла, то есть компании, которые самостоятельно разрабатывают схемотехнику и программное обеспечение, т.е. не просто осуществляется «отверточная» сборка, а выпускаются модели собственной разработки. Производство по полному циклу дает возможность использовать данный факт в рекламных сообщениях, поэтому бренды с отверточной сборкой не очень популярны в России и удерживают свои позиции только благодаря тому, что на них постоянно снижают цены.</w:t>
      </w:r>
    </w:p>
    <w:p w:rsidR="004B23EE" w:rsidRPr="00116369" w:rsidRDefault="004B23EE" w:rsidP="00116369">
      <w:pPr>
        <w:widowControl/>
        <w:ind w:left="0" w:firstLine="709"/>
        <w:rPr>
          <w:rFonts w:ascii="Times New Roman" w:hAnsi="Times New Roman"/>
          <w:color w:val="000000"/>
          <w:sz w:val="28"/>
          <w:szCs w:val="28"/>
        </w:rPr>
      </w:pPr>
      <w:r w:rsidRPr="00116369">
        <w:rPr>
          <w:rFonts w:ascii="Times New Roman" w:hAnsi="Times New Roman"/>
          <w:color w:val="000000"/>
          <w:sz w:val="28"/>
          <w:szCs w:val="28"/>
        </w:rPr>
        <w:t>Динамика развития российского рынка телевизионной продукции представлена в таблице 1.2.</w:t>
      </w:r>
    </w:p>
    <w:p w:rsidR="004B23EE" w:rsidRPr="00116369" w:rsidRDefault="004B23EE" w:rsidP="00116369">
      <w:pPr>
        <w:widowControl/>
        <w:ind w:left="0" w:firstLine="709"/>
        <w:rPr>
          <w:rFonts w:ascii="Times New Roman" w:hAnsi="Times New Roman"/>
          <w:sz w:val="28"/>
          <w:szCs w:val="28"/>
        </w:rPr>
      </w:pPr>
    </w:p>
    <w:p w:rsidR="004B23EE" w:rsidRPr="00116369" w:rsidRDefault="004B23EE" w:rsidP="00116369">
      <w:pPr>
        <w:widowControl/>
        <w:ind w:left="0" w:firstLine="709"/>
        <w:rPr>
          <w:rFonts w:ascii="Times New Roman" w:hAnsi="Times New Roman"/>
          <w:sz w:val="28"/>
          <w:szCs w:val="28"/>
        </w:rPr>
      </w:pPr>
      <w:r w:rsidRPr="00116369">
        <w:rPr>
          <w:rFonts w:ascii="Times New Roman" w:hAnsi="Times New Roman"/>
          <w:sz w:val="28"/>
          <w:szCs w:val="28"/>
        </w:rPr>
        <w:t>Таблица 1.2.</w:t>
      </w:r>
      <w:r w:rsidR="00116369">
        <w:rPr>
          <w:rFonts w:ascii="Times New Roman" w:hAnsi="Times New Roman"/>
          <w:sz w:val="28"/>
          <w:szCs w:val="28"/>
        </w:rPr>
        <w:t xml:space="preserve"> </w:t>
      </w:r>
      <w:r w:rsidRPr="00116369">
        <w:rPr>
          <w:rFonts w:ascii="Times New Roman" w:hAnsi="Times New Roman"/>
          <w:sz w:val="28"/>
          <w:szCs w:val="28"/>
        </w:rPr>
        <w:t>Динамика развития рынка</w:t>
      </w:r>
      <w:r w:rsidR="00116369">
        <w:rPr>
          <w:rFonts w:ascii="Times New Roman" w:hAnsi="Times New Roman"/>
          <w:sz w:val="28"/>
          <w:szCs w:val="28"/>
        </w:rPr>
        <w:t xml:space="preserve"> </w:t>
      </w:r>
      <w:r w:rsidRPr="00116369">
        <w:rPr>
          <w:rFonts w:ascii="Times New Roman" w:hAnsi="Times New Roman"/>
          <w:sz w:val="28"/>
          <w:szCs w:val="28"/>
        </w:rPr>
        <w:t xml:space="preserve">по оценке </w:t>
      </w:r>
      <w:r w:rsidRPr="00116369">
        <w:rPr>
          <w:rFonts w:ascii="Times New Roman" w:hAnsi="Times New Roman"/>
          <w:sz w:val="28"/>
          <w:szCs w:val="28"/>
          <w:lang w:val="en-US"/>
        </w:rPr>
        <w:t>Rolsen</w:t>
      </w:r>
      <w:r w:rsidRPr="00116369">
        <w:rPr>
          <w:rFonts w:ascii="Times New Roman" w:hAnsi="Times New Roman"/>
          <w:sz w:val="28"/>
          <w:szCs w:val="28"/>
        </w:rPr>
        <w:t xml:space="preserve"> </w:t>
      </w:r>
      <w:r w:rsidRPr="00116369">
        <w:rPr>
          <w:rFonts w:ascii="Times New Roman" w:hAnsi="Times New Roman"/>
          <w:sz w:val="28"/>
          <w:szCs w:val="28"/>
          <w:lang w:val="en-US"/>
        </w:rPr>
        <w:t>Electronics</w:t>
      </w:r>
      <w:r w:rsidRPr="00116369">
        <w:rPr>
          <w:rFonts w:ascii="Times New Roman" w:hAnsi="Times New Roman"/>
          <w:sz w:val="28"/>
          <w:szCs w:val="28"/>
        </w:rPr>
        <w:t>.</w:t>
      </w:r>
    </w:p>
    <w:tbl>
      <w:tblPr>
        <w:tblW w:w="2106" w:type="pct"/>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000" w:firstRow="0" w:lastRow="0" w:firstColumn="0" w:lastColumn="0" w:noHBand="0" w:noVBand="0"/>
      </w:tblPr>
      <w:tblGrid>
        <w:gridCol w:w="1679"/>
        <w:gridCol w:w="1150"/>
        <w:gridCol w:w="1149"/>
      </w:tblGrid>
      <w:tr w:rsidR="004B23EE" w:rsidRPr="00116369" w:rsidTr="002F4EBA">
        <w:trPr>
          <w:trHeight w:val="408"/>
        </w:trPr>
        <w:tc>
          <w:tcPr>
            <w:tcW w:w="2111" w:type="pct"/>
            <w:vAlign w:val="center"/>
          </w:tcPr>
          <w:p w:rsidR="004B23EE" w:rsidRPr="00116369" w:rsidRDefault="004B23EE" w:rsidP="00116369">
            <w:pPr>
              <w:widowControl/>
              <w:ind w:left="0" w:firstLine="0"/>
              <w:rPr>
                <w:rFonts w:ascii="Times New Roman" w:eastAsia="Arial Unicode MS" w:hAnsi="Times New Roman"/>
                <w:sz w:val="20"/>
              </w:rPr>
            </w:pPr>
            <w:r w:rsidRPr="00116369">
              <w:rPr>
                <w:rFonts w:ascii="Times New Roman" w:hAnsi="Times New Roman"/>
                <w:sz w:val="20"/>
                <w:lang w:val="en-US"/>
              </w:rPr>
              <w:t> </w:t>
            </w:r>
          </w:p>
        </w:tc>
        <w:tc>
          <w:tcPr>
            <w:tcW w:w="1445" w:type="pct"/>
            <w:vAlign w:val="center"/>
          </w:tcPr>
          <w:p w:rsidR="004B23EE" w:rsidRPr="00116369" w:rsidRDefault="004B23EE" w:rsidP="00116369">
            <w:pPr>
              <w:widowControl/>
              <w:ind w:left="0" w:firstLine="0"/>
              <w:rPr>
                <w:rFonts w:ascii="Times New Roman" w:eastAsia="Arial Unicode MS" w:hAnsi="Times New Roman"/>
                <w:sz w:val="20"/>
              </w:rPr>
            </w:pPr>
            <w:r w:rsidRPr="00116369">
              <w:rPr>
                <w:rFonts w:ascii="Times New Roman" w:hAnsi="Times New Roman"/>
                <w:b/>
                <w:bCs/>
                <w:sz w:val="20"/>
              </w:rPr>
              <w:t>Доля, 2004</w:t>
            </w:r>
          </w:p>
        </w:tc>
        <w:tc>
          <w:tcPr>
            <w:tcW w:w="1445" w:type="pct"/>
            <w:vAlign w:val="center"/>
          </w:tcPr>
          <w:p w:rsidR="004B23EE" w:rsidRPr="00116369" w:rsidRDefault="004B23EE" w:rsidP="00116369">
            <w:pPr>
              <w:widowControl/>
              <w:ind w:left="0" w:firstLine="0"/>
              <w:rPr>
                <w:rFonts w:ascii="Times New Roman" w:eastAsia="Arial Unicode MS" w:hAnsi="Times New Roman"/>
                <w:sz w:val="20"/>
              </w:rPr>
            </w:pPr>
            <w:r w:rsidRPr="00116369">
              <w:rPr>
                <w:rFonts w:ascii="Times New Roman" w:hAnsi="Times New Roman"/>
                <w:b/>
                <w:bCs/>
                <w:sz w:val="20"/>
              </w:rPr>
              <w:t>Доля, 2005</w:t>
            </w:r>
          </w:p>
        </w:tc>
      </w:tr>
      <w:tr w:rsidR="004B23EE" w:rsidRPr="00116369" w:rsidTr="00116369">
        <w:trPr>
          <w:trHeight w:val="251"/>
        </w:trPr>
        <w:tc>
          <w:tcPr>
            <w:tcW w:w="2111" w:type="pct"/>
            <w:vAlign w:val="center"/>
          </w:tcPr>
          <w:p w:rsidR="004B23EE" w:rsidRPr="00116369" w:rsidRDefault="004B23EE" w:rsidP="00116369">
            <w:pPr>
              <w:widowControl/>
              <w:ind w:left="0" w:firstLine="0"/>
              <w:rPr>
                <w:rFonts w:ascii="Times New Roman" w:eastAsia="Arial Unicode MS" w:hAnsi="Times New Roman"/>
                <w:bCs/>
                <w:sz w:val="20"/>
              </w:rPr>
            </w:pPr>
            <w:r w:rsidRPr="00116369">
              <w:rPr>
                <w:rFonts w:ascii="Times New Roman" w:hAnsi="Times New Roman"/>
                <w:bCs/>
                <w:sz w:val="20"/>
              </w:rPr>
              <w:t>Импорт</w:t>
            </w:r>
          </w:p>
        </w:tc>
        <w:tc>
          <w:tcPr>
            <w:tcW w:w="1445" w:type="pct"/>
            <w:vAlign w:val="center"/>
          </w:tcPr>
          <w:p w:rsidR="004B23EE" w:rsidRPr="00116369" w:rsidRDefault="004B23EE" w:rsidP="00116369">
            <w:pPr>
              <w:widowControl/>
              <w:ind w:left="0" w:firstLine="0"/>
              <w:rPr>
                <w:rFonts w:ascii="Times New Roman" w:eastAsia="Arial Unicode MS" w:hAnsi="Times New Roman"/>
                <w:bCs/>
                <w:sz w:val="20"/>
              </w:rPr>
            </w:pPr>
            <w:r w:rsidRPr="00116369">
              <w:rPr>
                <w:rFonts w:ascii="Times New Roman" w:hAnsi="Times New Roman"/>
                <w:bCs/>
                <w:sz w:val="20"/>
              </w:rPr>
              <w:t>46,81%</w:t>
            </w:r>
          </w:p>
        </w:tc>
        <w:tc>
          <w:tcPr>
            <w:tcW w:w="1445" w:type="pct"/>
            <w:vAlign w:val="center"/>
          </w:tcPr>
          <w:p w:rsidR="004B23EE" w:rsidRPr="00116369" w:rsidRDefault="004B23EE" w:rsidP="00116369">
            <w:pPr>
              <w:widowControl/>
              <w:ind w:left="0" w:firstLine="0"/>
              <w:rPr>
                <w:rFonts w:ascii="Times New Roman" w:eastAsia="Arial Unicode MS" w:hAnsi="Times New Roman"/>
                <w:bCs/>
                <w:sz w:val="20"/>
              </w:rPr>
            </w:pPr>
            <w:r w:rsidRPr="00116369">
              <w:rPr>
                <w:rFonts w:ascii="Times New Roman" w:hAnsi="Times New Roman"/>
                <w:bCs/>
                <w:sz w:val="20"/>
              </w:rPr>
              <w:t>59%</w:t>
            </w:r>
          </w:p>
        </w:tc>
      </w:tr>
      <w:tr w:rsidR="004B23EE" w:rsidRPr="00116369" w:rsidTr="00116369">
        <w:trPr>
          <w:trHeight w:val="190"/>
        </w:trPr>
        <w:tc>
          <w:tcPr>
            <w:tcW w:w="2111" w:type="pct"/>
            <w:vAlign w:val="center"/>
          </w:tcPr>
          <w:p w:rsidR="004B23EE" w:rsidRPr="00116369" w:rsidRDefault="004B23EE" w:rsidP="00116369">
            <w:pPr>
              <w:widowControl/>
              <w:ind w:left="0" w:firstLine="0"/>
              <w:rPr>
                <w:rFonts w:ascii="Times New Roman" w:eastAsia="Arial Unicode MS" w:hAnsi="Times New Roman"/>
                <w:bCs/>
                <w:sz w:val="20"/>
              </w:rPr>
            </w:pPr>
            <w:r w:rsidRPr="00116369">
              <w:rPr>
                <w:rFonts w:ascii="Times New Roman" w:hAnsi="Times New Roman"/>
                <w:bCs/>
                <w:sz w:val="20"/>
                <w:lang w:val="en-US"/>
              </w:rPr>
              <w:t>LG</w:t>
            </w:r>
            <w:r w:rsidRPr="00116369">
              <w:rPr>
                <w:rFonts w:ascii="Times New Roman" w:hAnsi="Times New Roman"/>
                <w:bCs/>
                <w:sz w:val="20"/>
              </w:rPr>
              <w:t xml:space="preserve"> (</w:t>
            </w:r>
            <w:r w:rsidRPr="00116369">
              <w:rPr>
                <w:rFonts w:ascii="Times New Roman" w:hAnsi="Times New Roman"/>
                <w:bCs/>
                <w:sz w:val="20"/>
                <w:lang w:val="en-US"/>
              </w:rPr>
              <w:t>Rolsen</w:t>
            </w:r>
            <w:r w:rsidRPr="00116369">
              <w:rPr>
                <w:rFonts w:ascii="Times New Roman" w:hAnsi="Times New Roman"/>
                <w:bCs/>
                <w:sz w:val="20"/>
              </w:rPr>
              <w:t xml:space="preserve"> </w:t>
            </w:r>
            <w:r w:rsidRPr="00116369">
              <w:rPr>
                <w:rFonts w:ascii="Times New Roman" w:hAnsi="Times New Roman"/>
                <w:bCs/>
                <w:sz w:val="20"/>
                <w:lang w:val="en-US"/>
              </w:rPr>
              <w:t>made</w:t>
            </w:r>
            <w:r w:rsidRPr="00116369">
              <w:rPr>
                <w:rFonts w:ascii="Times New Roman" w:hAnsi="Times New Roman"/>
                <w:bCs/>
                <w:sz w:val="20"/>
              </w:rPr>
              <w:t>)</w:t>
            </w:r>
          </w:p>
        </w:tc>
        <w:tc>
          <w:tcPr>
            <w:tcW w:w="1445" w:type="pct"/>
            <w:vAlign w:val="center"/>
          </w:tcPr>
          <w:p w:rsidR="004B23EE" w:rsidRPr="00116369" w:rsidRDefault="004B23EE" w:rsidP="00116369">
            <w:pPr>
              <w:widowControl/>
              <w:ind w:left="0" w:firstLine="0"/>
              <w:rPr>
                <w:rFonts w:ascii="Times New Roman" w:eastAsia="Arial Unicode MS" w:hAnsi="Times New Roman"/>
                <w:bCs/>
                <w:sz w:val="20"/>
              </w:rPr>
            </w:pPr>
            <w:r w:rsidRPr="00116369">
              <w:rPr>
                <w:rFonts w:ascii="Times New Roman" w:hAnsi="Times New Roman"/>
                <w:bCs/>
                <w:sz w:val="20"/>
              </w:rPr>
              <w:t>12%</w:t>
            </w:r>
          </w:p>
        </w:tc>
        <w:tc>
          <w:tcPr>
            <w:tcW w:w="1445" w:type="pct"/>
            <w:vAlign w:val="center"/>
          </w:tcPr>
          <w:p w:rsidR="004B23EE" w:rsidRPr="00116369" w:rsidRDefault="004B23EE" w:rsidP="00116369">
            <w:pPr>
              <w:widowControl/>
              <w:ind w:left="0" w:firstLine="0"/>
              <w:rPr>
                <w:rFonts w:ascii="Times New Roman" w:eastAsia="Arial Unicode MS" w:hAnsi="Times New Roman"/>
                <w:bCs/>
                <w:sz w:val="20"/>
              </w:rPr>
            </w:pPr>
            <w:r w:rsidRPr="00116369">
              <w:rPr>
                <w:rFonts w:ascii="Times New Roman" w:hAnsi="Times New Roman"/>
                <w:bCs/>
                <w:sz w:val="20"/>
              </w:rPr>
              <w:t>9%</w:t>
            </w:r>
          </w:p>
        </w:tc>
      </w:tr>
      <w:tr w:rsidR="004B23EE" w:rsidRPr="00116369" w:rsidTr="00116369">
        <w:trPr>
          <w:trHeight w:val="364"/>
        </w:trPr>
        <w:tc>
          <w:tcPr>
            <w:tcW w:w="2111" w:type="pct"/>
            <w:vAlign w:val="center"/>
          </w:tcPr>
          <w:p w:rsidR="004B23EE" w:rsidRPr="00116369" w:rsidRDefault="004B23EE" w:rsidP="00116369">
            <w:pPr>
              <w:widowControl/>
              <w:ind w:left="0" w:firstLine="0"/>
              <w:rPr>
                <w:rFonts w:ascii="Times New Roman" w:eastAsia="Arial Unicode MS" w:hAnsi="Times New Roman"/>
                <w:bCs/>
                <w:sz w:val="20"/>
              </w:rPr>
            </w:pPr>
            <w:r w:rsidRPr="00116369">
              <w:rPr>
                <w:rFonts w:ascii="Times New Roman" w:hAnsi="Times New Roman"/>
                <w:bCs/>
                <w:sz w:val="20"/>
                <w:lang w:val="en-US"/>
              </w:rPr>
              <w:t>Rolsen</w:t>
            </w:r>
          </w:p>
        </w:tc>
        <w:tc>
          <w:tcPr>
            <w:tcW w:w="1445" w:type="pct"/>
            <w:vAlign w:val="center"/>
          </w:tcPr>
          <w:p w:rsidR="004B23EE" w:rsidRPr="00116369" w:rsidRDefault="004B23EE" w:rsidP="00116369">
            <w:pPr>
              <w:widowControl/>
              <w:ind w:left="0" w:firstLine="0"/>
              <w:rPr>
                <w:rFonts w:ascii="Times New Roman" w:eastAsia="Arial Unicode MS" w:hAnsi="Times New Roman"/>
                <w:bCs/>
                <w:sz w:val="20"/>
              </w:rPr>
            </w:pPr>
            <w:r w:rsidRPr="00116369">
              <w:rPr>
                <w:rFonts w:ascii="Times New Roman" w:hAnsi="Times New Roman"/>
                <w:bCs/>
                <w:sz w:val="20"/>
              </w:rPr>
              <w:t>11,20%</w:t>
            </w:r>
          </w:p>
        </w:tc>
        <w:tc>
          <w:tcPr>
            <w:tcW w:w="1445" w:type="pct"/>
            <w:vAlign w:val="center"/>
          </w:tcPr>
          <w:p w:rsidR="004B23EE" w:rsidRPr="00116369" w:rsidRDefault="004B23EE" w:rsidP="00116369">
            <w:pPr>
              <w:widowControl/>
              <w:ind w:left="0" w:firstLine="0"/>
              <w:rPr>
                <w:rFonts w:ascii="Times New Roman" w:eastAsia="Arial Unicode MS" w:hAnsi="Times New Roman"/>
                <w:bCs/>
                <w:sz w:val="20"/>
              </w:rPr>
            </w:pPr>
            <w:r w:rsidRPr="00116369">
              <w:rPr>
                <w:rFonts w:ascii="Times New Roman" w:hAnsi="Times New Roman"/>
                <w:bCs/>
                <w:sz w:val="20"/>
              </w:rPr>
              <w:t>3,90%</w:t>
            </w:r>
          </w:p>
        </w:tc>
      </w:tr>
      <w:tr w:rsidR="004B23EE" w:rsidRPr="00116369" w:rsidTr="00116369">
        <w:trPr>
          <w:trHeight w:val="208"/>
        </w:trPr>
        <w:tc>
          <w:tcPr>
            <w:tcW w:w="2111" w:type="pct"/>
            <w:vAlign w:val="center"/>
          </w:tcPr>
          <w:p w:rsidR="004B23EE" w:rsidRPr="00116369" w:rsidRDefault="004B23EE" w:rsidP="00116369">
            <w:pPr>
              <w:widowControl/>
              <w:ind w:left="0" w:firstLine="0"/>
              <w:rPr>
                <w:rFonts w:ascii="Times New Roman" w:eastAsia="Arial Unicode MS" w:hAnsi="Times New Roman"/>
                <w:bCs/>
                <w:sz w:val="20"/>
              </w:rPr>
            </w:pPr>
            <w:r w:rsidRPr="00116369">
              <w:rPr>
                <w:rFonts w:ascii="Times New Roman" w:hAnsi="Times New Roman"/>
                <w:bCs/>
                <w:sz w:val="20"/>
              </w:rPr>
              <w:t>Рубин</w:t>
            </w:r>
          </w:p>
        </w:tc>
        <w:tc>
          <w:tcPr>
            <w:tcW w:w="1445" w:type="pct"/>
            <w:vAlign w:val="center"/>
          </w:tcPr>
          <w:p w:rsidR="004B23EE" w:rsidRPr="00116369" w:rsidRDefault="004B23EE" w:rsidP="00116369">
            <w:pPr>
              <w:widowControl/>
              <w:ind w:left="0" w:firstLine="0"/>
              <w:rPr>
                <w:rFonts w:ascii="Times New Roman" w:eastAsia="Arial Unicode MS" w:hAnsi="Times New Roman"/>
                <w:bCs/>
                <w:sz w:val="20"/>
              </w:rPr>
            </w:pPr>
            <w:r w:rsidRPr="00116369">
              <w:rPr>
                <w:rFonts w:ascii="Times New Roman" w:hAnsi="Times New Roman"/>
                <w:bCs/>
                <w:sz w:val="20"/>
              </w:rPr>
              <w:t>11%</w:t>
            </w:r>
          </w:p>
        </w:tc>
        <w:tc>
          <w:tcPr>
            <w:tcW w:w="1445" w:type="pct"/>
            <w:vAlign w:val="center"/>
          </w:tcPr>
          <w:p w:rsidR="004B23EE" w:rsidRPr="00116369" w:rsidRDefault="004B23EE" w:rsidP="00116369">
            <w:pPr>
              <w:widowControl/>
              <w:ind w:left="0" w:firstLine="0"/>
              <w:rPr>
                <w:rFonts w:ascii="Times New Roman" w:eastAsia="Arial Unicode MS" w:hAnsi="Times New Roman"/>
                <w:bCs/>
                <w:sz w:val="20"/>
              </w:rPr>
            </w:pPr>
            <w:r w:rsidRPr="00116369">
              <w:rPr>
                <w:rFonts w:ascii="Times New Roman" w:hAnsi="Times New Roman"/>
                <w:bCs/>
                <w:sz w:val="20"/>
              </w:rPr>
              <w:t>8,90%</w:t>
            </w:r>
          </w:p>
        </w:tc>
      </w:tr>
      <w:tr w:rsidR="004B23EE" w:rsidRPr="00116369" w:rsidTr="00116369">
        <w:trPr>
          <w:trHeight w:val="202"/>
        </w:trPr>
        <w:tc>
          <w:tcPr>
            <w:tcW w:w="2111" w:type="pct"/>
            <w:vAlign w:val="center"/>
          </w:tcPr>
          <w:p w:rsidR="004B23EE" w:rsidRPr="00116369" w:rsidRDefault="004B23EE" w:rsidP="00116369">
            <w:pPr>
              <w:pStyle w:val="5"/>
              <w:spacing w:before="0" w:after="0" w:line="360" w:lineRule="auto"/>
              <w:jc w:val="both"/>
              <w:rPr>
                <w:rFonts w:eastAsia="Arial Unicode MS"/>
                <w:b w:val="0"/>
                <w:i w:val="0"/>
                <w:sz w:val="20"/>
                <w:szCs w:val="20"/>
                <w:lang w:val="en-US"/>
              </w:rPr>
            </w:pPr>
            <w:r w:rsidRPr="00116369">
              <w:rPr>
                <w:b w:val="0"/>
                <w:i w:val="0"/>
                <w:sz w:val="20"/>
                <w:szCs w:val="20"/>
                <w:lang w:val="en-US"/>
              </w:rPr>
              <w:t>Polar</w:t>
            </w:r>
          </w:p>
        </w:tc>
        <w:tc>
          <w:tcPr>
            <w:tcW w:w="1445" w:type="pct"/>
            <w:vAlign w:val="center"/>
          </w:tcPr>
          <w:p w:rsidR="004B23EE" w:rsidRPr="00116369" w:rsidRDefault="004B23EE" w:rsidP="00116369">
            <w:pPr>
              <w:widowControl/>
              <w:ind w:left="0" w:firstLine="0"/>
              <w:rPr>
                <w:rFonts w:ascii="Times New Roman" w:eastAsia="Arial Unicode MS" w:hAnsi="Times New Roman"/>
                <w:bCs/>
                <w:sz w:val="20"/>
              </w:rPr>
            </w:pPr>
            <w:r w:rsidRPr="00116369">
              <w:rPr>
                <w:rFonts w:ascii="Times New Roman" w:hAnsi="Times New Roman"/>
                <w:bCs/>
                <w:sz w:val="20"/>
              </w:rPr>
              <w:t>4%</w:t>
            </w:r>
          </w:p>
        </w:tc>
        <w:tc>
          <w:tcPr>
            <w:tcW w:w="1445" w:type="pct"/>
            <w:vAlign w:val="center"/>
          </w:tcPr>
          <w:p w:rsidR="004B23EE" w:rsidRPr="00116369" w:rsidRDefault="004B23EE" w:rsidP="00116369">
            <w:pPr>
              <w:widowControl/>
              <w:ind w:left="0" w:firstLine="0"/>
              <w:rPr>
                <w:rFonts w:ascii="Times New Roman" w:eastAsia="Arial Unicode MS" w:hAnsi="Times New Roman"/>
                <w:bCs/>
                <w:sz w:val="20"/>
              </w:rPr>
            </w:pPr>
            <w:r w:rsidRPr="00116369">
              <w:rPr>
                <w:rFonts w:ascii="Times New Roman" w:hAnsi="Times New Roman"/>
                <w:bCs/>
                <w:sz w:val="20"/>
              </w:rPr>
              <w:t>1,95%</w:t>
            </w:r>
          </w:p>
        </w:tc>
      </w:tr>
      <w:tr w:rsidR="004B23EE" w:rsidRPr="00116369" w:rsidTr="00116369">
        <w:trPr>
          <w:trHeight w:val="268"/>
        </w:trPr>
        <w:tc>
          <w:tcPr>
            <w:tcW w:w="2111" w:type="pct"/>
            <w:vAlign w:val="center"/>
          </w:tcPr>
          <w:p w:rsidR="004B23EE" w:rsidRPr="00116369" w:rsidRDefault="004B23EE" w:rsidP="00116369">
            <w:pPr>
              <w:pStyle w:val="5"/>
              <w:spacing w:before="0" w:after="0" w:line="360" w:lineRule="auto"/>
              <w:jc w:val="both"/>
              <w:rPr>
                <w:rFonts w:eastAsia="Arial Unicode MS"/>
                <w:b w:val="0"/>
                <w:i w:val="0"/>
                <w:sz w:val="20"/>
                <w:szCs w:val="20"/>
              </w:rPr>
            </w:pPr>
            <w:r w:rsidRPr="00116369">
              <w:rPr>
                <w:b w:val="0"/>
                <w:i w:val="0"/>
                <w:sz w:val="20"/>
                <w:szCs w:val="20"/>
              </w:rPr>
              <w:t>Горизонт</w:t>
            </w:r>
          </w:p>
        </w:tc>
        <w:tc>
          <w:tcPr>
            <w:tcW w:w="1445" w:type="pct"/>
            <w:vAlign w:val="center"/>
          </w:tcPr>
          <w:p w:rsidR="004B23EE" w:rsidRPr="00116369" w:rsidRDefault="004B23EE" w:rsidP="00116369">
            <w:pPr>
              <w:widowControl/>
              <w:ind w:left="0" w:firstLine="0"/>
              <w:rPr>
                <w:rFonts w:ascii="Times New Roman" w:eastAsia="Arial Unicode MS" w:hAnsi="Times New Roman"/>
                <w:bCs/>
                <w:sz w:val="20"/>
              </w:rPr>
            </w:pPr>
            <w:r w:rsidRPr="00116369">
              <w:rPr>
                <w:rFonts w:ascii="Times New Roman" w:hAnsi="Times New Roman"/>
                <w:bCs/>
                <w:sz w:val="20"/>
              </w:rPr>
              <w:t>3,20%</w:t>
            </w:r>
          </w:p>
        </w:tc>
        <w:tc>
          <w:tcPr>
            <w:tcW w:w="1445" w:type="pct"/>
            <w:vAlign w:val="center"/>
          </w:tcPr>
          <w:p w:rsidR="004B23EE" w:rsidRPr="00116369" w:rsidRDefault="004B23EE" w:rsidP="00116369">
            <w:pPr>
              <w:widowControl/>
              <w:ind w:left="0" w:firstLine="0"/>
              <w:rPr>
                <w:rFonts w:ascii="Times New Roman" w:eastAsia="Arial Unicode MS" w:hAnsi="Times New Roman"/>
                <w:bCs/>
                <w:sz w:val="20"/>
              </w:rPr>
            </w:pPr>
            <w:r w:rsidRPr="00116369">
              <w:rPr>
                <w:rFonts w:ascii="Times New Roman" w:hAnsi="Times New Roman"/>
                <w:bCs/>
                <w:sz w:val="20"/>
              </w:rPr>
              <w:t>5,30%</w:t>
            </w:r>
          </w:p>
        </w:tc>
      </w:tr>
      <w:tr w:rsidR="004B23EE" w:rsidRPr="00116369" w:rsidTr="00116369">
        <w:trPr>
          <w:trHeight w:val="208"/>
        </w:trPr>
        <w:tc>
          <w:tcPr>
            <w:tcW w:w="2111" w:type="pct"/>
            <w:vAlign w:val="center"/>
          </w:tcPr>
          <w:p w:rsidR="004B23EE" w:rsidRPr="00116369" w:rsidRDefault="004B23EE" w:rsidP="00116369">
            <w:pPr>
              <w:pStyle w:val="9"/>
              <w:spacing w:before="0" w:after="0" w:line="360" w:lineRule="auto"/>
              <w:jc w:val="both"/>
              <w:rPr>
                <w:rFonts w:ascii="Times New Roman" w:eastAsia="Arial Unicode MS" w:hAnsi="Times New Roman" w:cs="Times New Roman"/>
                <w:bCs/>
                <w:sz w:val="20"/>
                <w:szCs w:val="20"/>
              </w:rPr>
            </w:pPr>
            <w:r w:rsidRPr="00116369">
              <w:rPr>
                <w:rFonts w:ascii="Times New Roman" w:hAnsi="Times New Roman" w:cs="Times New Roman"/>
                <w:bCs/>
                <w:sz w:val="20"/>
                <w:szCs w:val="20"/>
              </w:rPr>
              <w:t>ERS</w:t>
            </w:r>
          </w:p>
        </w:tc>
        <w:tc>
          <w:tcPr>
            <w:tcW w:w="1445" w:type="pct"/>
            <w:vAlign w:val="center"/>
          </w:tcPr>
          <w:p w:rsidR="004B23EE" w:rsidRPr="00116369" w:rsidRDefault="004B23EE" w:rsidP="00116369">
            <w:pPr>
              <w:widowControl/>
              <w:ind w:left="0" w:firstLine="0"/>
              <w:rPr>
                <w:rFonts w:ascii="Times New Roman" w:eastAsia="Arial Unicode MS" w:hAnsi="Times New Roman"/>
                <w:bCs/>
                <w:sz w:val="20"/>
              </w:rPr>
            </w:pPr>
            <w:r w:rsidRPr="00116369">
              <w:rPr>
                <w:rFonts w:ascii="Times New Roman" w:hAnsi="Times New Roman"/>
                <w:bCs/>
                <w:sz w:val="20"/>
              </w:rPr>
              <w:t>3,20%</w:t>
            </w:r>
          </w:p>
        </w:tc>
        <w:tc>
          <w:tcPr>
            <w:tcW w:w="1445" w:type="pct"/>
            <w:vAlign w:val="center"/>
          </w:tcPr>
          <w:p w:rsidR="004B23EE" w:rsidRPr="00116369" w:rsidRDefault="004B23EE" w:rsidP="00116369">
            <w:pPr>
              <w:widowControl/>
              <w:ind w:left="0" w:firstLine="0"/>
              <w:rPr>
                <w:rFonts w:ascii="Times New Roman" w:eastAsia="Arial Unicode MS" w:hAnsi="Times New Roman"/>
                <w:bCs/>
                <w:sz w:val="20"/>
              </w:rPr>
            </w:pPr>
            <w:r w:rsidRPr="00116369">
              <w:rPr>
                <w:rFonts w:ascii="Times New Roman" w:hAnsi="Times New Roman"/>
                <w:bCs/>
                <w:sz w:val="20"/>
              </w:rPr>
              <w:t>3%</w:t>
            </w:r>
          </w:p>
        </w:tc>
      </w:tr>
      <w:tr w:rsidR="004B23EE" w:rsidRPr="00116369" w:rsidTr="00116369">
        <w:trPr>
          <w:trHeight w:val="300"/>
        </w:trPr>
        <w:tc>
          <w:tcPr>
            <w:tcW w:w="2111" w:type="pct"/>
            <w:vAlign w:val="center"/>
          </w:tcPr>
          <w:p w:rsidR="004B23EE" w:rsidRPr="00116369" w:rsidRDefault="004B23EE" w:rsidP="00116369">
            <w:pPr>
              <w:widowControl/>
              <w:ind w:left="0" w:firstLine="0"/>
              <w:rPr>
                <w:rFonts w:ascii="Times New Roman" w:eastAsia="Arial Unicode MS" w:hAnsi="Times New Roman"/>
                <w:bCs/>
                <w:sz w:val="20"/>
              </w:rPr>
            </w:pPr>
            <w:r w:rsidRPr="00116369">
              <w:rPr>
                <w:rFonts w:ascii="Times New Roman" w:hAnsi="Times New Roman"/>
                <w:bCs/>
                <w:sz w:val="20"/>
              </w:rPr>
              <w:t>Другие</w:t>
            </w:r>
          </w:p>
        </w:tc>
        <w:tc>
          <w:tcPr>
            <w:tcW w:w="1445" w:type="pct"/>
            <w:vAlign w:val="center"/>
          </w:tcPr>
          <w:p w:rsidR="004B23EE" w:rsidRPr="00116369" w:rsidRDefault="004B23EE" w:rsidP="00116369">
            <w:pPr>
              <w:widowControl/>
              <w:ind w:left="0" w:firstLine="0"/>
              <w:rPr>
                <w:rFonts w:ascii="Times New Roman" w:eastAsia="Arial Unicode MS" w:hAnsi="Times New Roman"/>
                <w:bCs/>
                <w:sz w:val="20"/>
              </w:rPr>
            </w:pPr>
            <w:r w:rsidRPr="00116369">
              <w:rPr>
                <w:rFonts w:ascii="Times New Roman" w:hAnsi="Times New Roman"/>
                <w:bCs/>
                <w:sz w:val="20"/>
              </w:rPr>
              <w:t>3,20%</w:t>
            </w:r>
          </w:p>
        </w:tc>
        <w:tc>
          <w:tcPr>
            <w:tcW w:w="1445" w:type="pct"/>
            <w:vAlign w:val="center"/>
          </w:tcPr>
          <w:p w:rsidR="004B23EE" w:rsidRPr="00116369" w:rsidRDefault="004B23EE" w:rsidP="00116369">
            <w:pPr>
              <w:widowControl/>
              <w:ind w:left="0" w:firstLine="0"/>
              <w:rPr>
                <w:rFonts w:ascii="Times New Roman" w:eastAsia="Arial Unicode MS" w:hAnsi="Times New Roman"/>
                <w:bCs/>
                <w:sz w:val="20"/>
              </w:rPr>
            </w:pPr>
            <w:r w:rsidRPr="00116369">
              <w:rPr>
                <w:rFonts w:ascii="Times New Roman" w:hAnsi="Times New Roman"/>
                <w:bCs/>
                <w:sz w:val="20"/>
              </w:rPr>
              <w:t>1,70%</w:t>
            </w:r>
          </w:p>
        </w:tc>
      </w:tr>
      <w:tr w:rsidR="004B23EE" w:rsidRPr="00116369" w:rsidTr="00116369">
        <w:trPr>
          <w:trHeight w:val="241"/>
        </w:trPr>
        <w:tc>
          <w:tcPr>
            <w:tcW w:w="2111" w:type="pct"/>
            <w:vAlign w:val="center"/>
          </w:tcPr>
          <w:p w:rsidR="004B23EE" w:rsidRPr="00116369" w:rsidRDefault="004B23EE" w:rsidP="00116369">
            <w:pPr>
              <w:widowControl/>
              <w:ind w:left="0" w:firstLine="0"/>
              <w:rPr>
                <w:rFonts w:ascii="Times New Roman" w:eastAsia="Arial Unicode MS" w:hAnsi="Times New Roman"/>
                <w:bCs/>
                <w:sz w:val="20"/>
              </w:rPr>
            </w:pPr>
            <w:r w:rsidRPr="00116369">
              <w:rPr>
                <w:rFonts w:ascii="Times New Roman" w:hAnsi="Times New Roman"/>
                <w:bCs/>
                <w:sz w:val="20"/>
              </w:rPr>
              <w:t>Сокол</w:t>
            </w:r>
          </w:p>
        </w:tc>
        <w:tc>
          <w:tcPr>
            <w:tcW w:w="1445" w:type="pct"/>
            <w:vAlign w:val="center"/>
          </w:tcPr>
          <w:p w:rsidR="004B23EE" w:rsidRPr="00116369" w:rsidRDefault="004B23EE" w:rsidP="00116369">
            <w:pPr>
              <w:widowControl/>
              <w:ind w:left="0" w:firstLine="0"/>
              <w:rPr>
                <w:rFonts w:ascii="Times New Roman" w:eastAsia="Arial Unicode MS" w:hAnsi="Times New Roman"/>
                <w:bCs/>
                <w:sz w:val="20"/>
              </w:rPr>
            </w:pPr>
            <w:r w:rsidRPr="00116369">
              <w:rPr>
                <w:rFonts w:ascii="Times New Roman" w:hAnsi="Times New Roman"/>
                <w:bCs/>
                <w:sz w:val="20"/>
              </w:rPr>
              <w:t>2,50%</w:t>
            </w:r>
          </w:p>
        </w:tc>
        <w:tc>
          <w:tcPr>
            <w:tcW w:w="1445" w:type="pct"/>
            <w:vAlign w:val="center"/>
          </w:tcPr>
          <w:p w:rsidR="004B23EE" w:rsidRPr="00116369" w:rsidRDefault="004B23EE" w:rsidP="00116369">
            <w:pPr>
              <w:widowControl/>
              <w:ind w:left="0" w:firstLine="0"/>
              <w:rPr>
                <w:rFonts w:ascii="Times New Roman" w:eastAsia="Arial Unicode MS" w:hAnsi="Times New Roman"/>
                <w:bCs/>
                <w:sz w:val="20"/>
              </w:rPr>
            </w:pPr>
            <w:r w:rsidRPr="00116369">
              <w:rPr>
                <w:rFonts w:ascii="Times New Roman" w:hAnsi="Times New Roman"/>
                <w:bCs/>
                <w:sz w:val="20"/>
              </w:rPr>
              <w:t>2,84%</w:t>
            </w:r>
          </w:p>
        </w:tc>
      </w:tr>
      <w:tr w:rsidR="004B23EE" w:rsidRPr="00116369" w:rsidTr="00116369">
        <w:trPr>
          <w:trHeight w:val="180"/>
        </w:trPr>
        <w:tc>
          <w:tcPr>
            <w:tcW w:w="2111" w:type="pct"/>
            <w:vAlign w:val="center"/>
          </w:tcPr>
          <w:p w:rsidR="004B23EE" w:rsidRPr="00116369" w:rsidRDefault="004B23EE" w:rsidP="00116369">
            <w:pPr>
              <w:widowControl/>
              <w:ind w:left="0" w:firstLine="0"/>
              <w:rPr>
                <w:rFonts w:ascii="Times New Roman" w:eastAsia="Arial Unicode MS" w:hAnsi="Times New Roman"/>
                <w:bCs/>
                <w:sz w:val="20"/>
              </w:rPr>
            </w:pPr>
            <w:r w:rsidRPr="00116369">
              <w:rPr>
                <w:rFonts w:ascii="Times New Roman" w:hAnsi="Times New Roman"/>
                <w:bCs/>
                <w:sz w:val="20"/>
              </w:rPr>
              <w:t>Витязь</w:t>
            </w:r>
          </w:p>
        </w:tc>
        <w:tc>
          <w:tcPr>
            <w:tcW w:w="1445" w:type="pct"/>
            <w:vAlign w:val="center"/>
          </w:tcPr>
          <w:p w:rsidR="004B23EE" w:rsidRPr="00116369" w:rsidRDefault="004B23EE" w:rsidP="00116369">
            <w:pPr>
              <w:widowControl/>
              <w:ind w:left="0" w:firstLine="0"/>
              <w:rPr>
                <w:rFonts w:ascii="Times New Roman" w:eastAsia="Arial Unicode MS" w:hAnsi="Times New Roman"/>
                <w:bCs/>
                <w:sz w:val="20"/>
              </w:rPr>
            </w:pPr>
            <w:r w:rsidRPr="00116369">
              <w:rPr>
                <w:rFonts w:ascii="Times New Roman" w:hAnsi="Times New Roman"/>
                <w:bCs/>
                <w:sz w:val="20"/>
              </w:rPr>
              <w:t>2,25%</w:t>
            </w:r>
          </w:p>
        </w:tc>
        <w:tc>
          <w:tcPr>
            <w:tcW w:w="1445" w:type="pct"/>
            <w:vAlign w:val="center"/>
          </w:tcPr>
          <w:p w:rsidR="004B23EE" w:rsidRPr="00116369" w:rsidRDefault="004B23EE" w:rsidP="00116369">
            <w:pPr>
              <w:widowControl/>
              <w:ind w:left="0" w:firstLine="0"/>
              <w:rPr>
                <w:rFonts w:ascii="Times New Roman" w:eastAsia="Arial Unicode MS" w:hAnsi="Times New Roman"/>
                <w:bCs/>
                <w:sz w:val="20"/>
              </w:rPr>
            </w:pPr>
            <w:r w:rsidRPr="00116369">
              <w:rPr>
                <w:rFonts w:ascii="Times New Roman" w:hAnsi="Times New Roman"/>
                <w:bCs/>
                <w:sz w:val="20"/>
              </w:rPr>
              <w:t>3,20%</w:t>
            </w:r>
          </w:p>
        </w:tc>
      </w:tr>
      <w:tr w:rsidR="004B23EE" w:rsidRPr="00116369" w:rsidTr="00116369">
        <w:trPr>
          <w:trHeight w:val="300"/>
        </w:trPr>
        <w:tc>
          <w:tcPr>
            <w:tcW w:w="2111" w:type="pct"/>
            <w:vAlign w:val="center"/>
          </w:tcPr>
          <w:p w:rsidR="004B23EE" w:rsidRPr="00116369" w:rsidRDefault="004B23EE" w:rsidP="00116369">
            <w:pPr>
              <w:widowControl/>
              <w:ind w:left="0" w:firstLine="0"/>
              <w:rPr>
                <w:rFonts w:ascii="Times New Roman" w:eastAsia="Arial Unicode MS" w:hAnsi="Times New Roman"/>
                <w:bCs/>
                <w:sz w:val="20"/>
              </w:rPr>
            </w:pPr>
            <w:r w:rsidRPr="00116369">
              <w:rPr>
                <w:rFonts w:ascii="Times New Roman" w:hAnsi="Times New Roman"/>
                <w:bCs/>
                <w:sz w:val="20"/>
                <w:lang w:val="en-US"/>
              </w:rPr>
              <w:t>AVEST</w:t>
            </w:r>
          </w:p>
        </w:tc>
        <w:tc>
          <w:tcPr>
            <w:tcW w:w="1445" w:type="pct"/>
            <w:vAlign w:val="center"/>
          </w:tcPr>
          <w:p w:rsidR="004B23EE" w:rsidRPr="00116369" w:rsidRDefault="004B23EE" w:rsidP="00116369">
            <w:pPr>
              <w:widowControl/>
              <w:ind w:left="0" w:firstLine="0"/>
              <w:rPr>
                <w:rFonts w:ascii="Times New Roman" w:eastAsia="Arial Unicode MS" w:hAnsi="Times New Roman"/>
                <w:bCs/>
                <w:sz w:val="20"/>
              </w:rPr>
            </w:pPr>
            <w:r w:rsidRPr="00116369">
              <w:rPr>
                <w:rFonts w:ascii="Times New Roman" w:hAnsi="Times New Roman"/>
                <w:bCs/>
                <w:sz w:val="20"/>
              </w:rPr>
              <w:t>0,64%</w:t>
            </w:r>
          </w:p>
        </w:tc>
        <w:tc>
          <w:tcPr>
            <w:tcW w:w="1445" w:type="pct"/>
            <w:vAlign w:val="center"/>
          </w:tcPr>
          <w:p w:rsidR="004B23EE" w:rsidRPr="00116369" w:rsidRDefault="004B23EE" w:rsidP="00116369">
            <w:pPr>
              <w:widowControl/>
              <w:ind w:left="0" w:firstLine="0"/>
              <w:rPr>
                <w:rFonts w:ascii="Times New Roman" w:eastAsia="Arial Unicode MS" w:hAnsi="Times New Roman"/>
                <w:bCs/>
                <w:sz w:val="20"/>
              </w:rPr>
            </w:pPr>
            <w:r w:rsidRPr="00116369">
              <w:rPr>
                <w:rFonts w:ascii="Times New Roman" w:hAnsi="Times New Roman"/>
                <w:bCs/>
                <w:sz w:val="20"/>
              </w:rPr>
              <w:t>1,40%</w:t>
            </w:r>
          </w:p>
        </w:tc>
      </w:tr>
    </w:tbl>
    <w:p w:rsidR="004B23EE" w:rsidRPr="00116369" w:rsidRDefault="004B23EE" w:rsidP="00116369">
      <w:pPr>
        <w:widowControl/>
        <w:ind w:left="0" w:firstLine="709"/>
        <w:rPr>
          <w:rFonts w:ascii="Times New Roman" w:hAnsi="Times New Roman"/>
          <w:b/>
          <w:bCs/>
          <w:color w:val="000000"/>
          <w:sz w:val="28"/>
          <w:szCs w:val="28"/>
        </w:rPr>
      </w:pPr>
    </w:p>
    <w:p w:rsidR="004B23EE" w:rsidRPr="00116369" w:rsidRDefault="004B23EE" w:rsidP="00116369">
      <w:pPr>
        <w:widowControl/>
        <w:ind w:left="0" w:firstLine="709"/>
        <w:rPr>
          <w:rFonts w:ascii="Times New Roman" w:hAnsi="Times New Roman"/>
          <w:sz w:val="28"/>
          <w:szCs w:val="28"/>
        </w:rPr>
      </w:pPr>
      <w:r w:rsidRPr="00116369">
        <w:rPr>
          <w:rFonts w:ascii="Times New Roman" w:hAnsi="Times New Roman"/>
          <w:color w:val="000000"/>
          <w:sz w:val="28"/>
          <w:szCs w:val="28"/>
        </w:rPr>
        <w:t>Как видно из таблицы 1.2.</w:t>
      </w:r>
      <w:r w:rsidRPr="00116369">
        <w:rPr>
          <w:rFonts w:ascii="Times New Roman" w:hAnsi="Times New Roman"/>
          <w:b/>
          <w:bCs/>
          <w:color w:val="000000"/>
          <w:sz w:val="28"/>
          <w:szCs w:val="28"/>
        </w:rPr>
        <w:t xml:space="preserve"> </w:t>
      </w:r>
      <w:r w:rsidRPr="00116369">
        <w:rPr>
          <w:rFonts w:ascii="Times New Roman" w:hAnsi="Times New Roman"/>
          <w:sz w:val="28"/>
          <w:szCs w:val="28"/>
        </w:rPr>
        <w:t>первое место по объему продаж среди российских компаний принадлежит марке «</w:t>
      </w:r>
      <w:r w:rsidRPr="00116369">
        <w:rPr>
          <w:rFonts w:ascii="Times New Roman" w:hAnsi="Times New Roman"/>
          <w:sz w:val="28"/>
          <w:szCs w:val="28"/>
          <w:lang w:val="en-US"/>
        </w:rPr>
        <w:t>LG</w:t>
      </w:r>
      <w:r w:rsidRPr="00116369">
        <w:rPr>
          <w:rFonts w:ascii="Times New Roman" w:hAnsi="Times New Roman"/>
          <w:sz w:val="28"/>
          <w:szCs w:val="28"/>
        </w:rPr>
        <w:t xml:space="preserve"> (</w:t>
      </w:r>
      <w:r w:rsidRPr="00116369">
        <w:rPr>
          <w:rFonts w:ascii="Times New Roman" w:hAnsi="Times New Roman"/>
          <w:sz w:val="28"/>
          <w:szCs w:val="28"/>
          <w:lang w:val="en-US"/>
        </w:rPr>
        <w:t>Rolsen</w:t>
      </w:r>
      <w:r w:rsidRPr="00116369">
        <w:rPr>
          <w:rFonts w:ascii="Times New Roman" w:hAnsi="Times New Roman"/>
          <w:sz w:val="28"/>
          <w:szCs w:val="28"/>
        </w:rPr>
        <w:t xml:space="preserve"> </w:t>
      </w:r>
      <w:r w:rsidRPr="00116369">
        <w:rPr>
          <w:rFonts w:ascii="Times New Roman" w:hAnsi="Times New Roman"/>
          <w:sz w:val="28"/>
          <w:szCs w:val="28"/>
          <w:lang w:val="en-US"/>
        </w:rPr>
        <w:t>made</w:t>
      </w:r>
      <w:r w:rsidRPr="00116369">
        <w:rPr>
          <w:rFonts w:ascii="Times New Roman" w:hAnsi="Times New Roman"/>
          <w:sz w:val="28"/>
          <w:szCs w:val="28"/>
        </w:rPr>
        <w:t>)», доля которой в 2004 году составила 12%. «Rolsen» занимает 11,2%, у марки «Рубин» – 11% рынка российских телевизоров, за тремя лидерами следуют марки «</w:t>
      </w:r>
      <w:r w:rsidRPr="00116369">
        <w:rPr>
          <w:rFonts w:ascii="Times New Roman" w:hAnsi="Times New Roman"/>
          <w:sz w:val="28"/>
          <w:szCs w:val="28"/>
          <w:lang w:val="en-US"/>
        </w:rPr>
        <w:t>Polar</w:t>
      </w:r>
      <w:r w:rsidRPr="00116369">
        <w:rPr>
          <w:rFonts w:ascii="Times New Roman" w:hAnsi="Times New Roman"/>
          <w:sz w:val="28"/>
          <w:szCs w:val="28"/>
        </w:rPr>
        <w:t xml:space="preserve">» и «Горизонт» с долями 4% и 3,2% соответственно. Объем продаж телевизоров «Витязь» в 2004 году составил 2,25%, что на 30% меньше, чем в 2005 году. Это связано с тем, что использование большинством российских производителей метода отверточной сборки телевизоров из комплектующих китайских и турецких производителей позволило резко снизить цену на готовый телевизор. </w:t>
      </w:r>
    </w:p>
    <w:p w:rsidR="004B23EE" w:rsidRPr="00116369" w:rsidRDefault="004B23EE" w:rsidP="00116369">
      <w:pPr>
        <w:widowControl/>
        <w:ind w:left="0" w:firstLine="709"/>
        <w:rPr>
          <w:rFonts w:ascii="Times New Roman" w:hAnsi="Times New Roman"/>
          <w:sz w:val="28"/>
          <w:szCs w:val="28"/>
        </w:rPr>
      </w:pPr>
      <w:r w:rsidRPr="00116369">
        <w:rPr>
          <w:rFonts w:ascii="Times New Roman" w:hAnsi="Times New Roman"/>
          <w:sz w:val="28"/>
          <w:szCs w:val="28"/>
        </w:rPr>
        <w:t>Уровень и динамика составляющих конъюнктуры товарного рынка телевизоров РБ представлена в таблице 1.3. и на рисунке 1.2.</w:t>
      </w:r>
    </w:p>
    <w:p w:rsidR="004B23EE" w:rsidRPr="00116369" w:rsidRDefault="004B23EE" w:rsidP="00116369">
      <w:pPr>
        <w:widowControl/>
        <w:ind w:left="0" w:firstLine="709"/>
        <w:rPr>
          <w:rFonts w:ascii="Times New Roman" w:hAnsi="Times New Roman"/>
          <w:sz w:val="28"/>
          <w:szCs w:val="28"/>
        </w:rPr>
      </w:pPr>
    </w:p>
    <w:p w:rsidR="004B23EE" w:rsidRPr="00116369" w:rsidRDefault="004B23EE" w:rsidP="00116369">
      <w:pPr>
        <w:widowControl/>
        <w:ind w:left="0" w:firstLine="709"/>
        <w:rPr>
          <w:rFonts w:ascii="Times New Roman" w:hAnsi="Times New Roman"/>
          <w:sz w:val="28"/>
          <w:szCs w:val="28"/>
        </w:rPr>
      </w:pPr>
      <w:r w:rsidRPr="00116369">
        <w:rPr>
          <w:rFonts w:ascii="Times New Roman" w:hAnsi="Times New Roman"/>
          <w:sz w:val="28"/>
          <w:szCs w:val="28"/>
        </w:rPr>
        <w:t>Таблица 1.3.</w:t>
      </w:r>
      <w:r w:rsidR="00116369">
        <w:rPr>
          <w:rFonts w:ascii="Times New Roman" w:hAnsi="Times New Roman"/>
          <w:sz w:val="28"/>
          <w:szCs w:val="28"/>
        </w:rPr>
        <w:t xml:space="preserve"> </w:t>
      </w:r>
      <w:r w:rsidRPr="00116369">
        <w:rPr>
          <w:rFonts w:ascii="Times New Roman" w:hAnsi="Times New Roman"/>
          <w:sz w:val="28"/>
          <w:szCs w:val="28"/>
        </w:rPr>
        <w:t>Уровень и динамика экспорта и составляющих конъюнктуры товарного рынка телевизоров РБ.</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4"/>
        <w:gridCol w:w="766"/>
        <w:gridCol w:w="766"/>
        <w:gridCol w:w="766"/>
        <w:gridCol w:w="766"/>
      </w:tblGrid>
      <w:tr w:rsidR="004B23EE" w:rsidRPr="00C24CDE" w:rsidTr="00C24CDE">
        <w:tc>
          <w:tcPr>
            <w:tcW w:w="2404"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Показатель, тыс. шт.</w:t>
            </w:r>
          </w:p>
        </w:tc>
        <w:tc>
          <w:tcPr>
            <w:tcW w:w="766"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2002</w:t>
            </w:r>
          </w:p>
        </w:tc>
        <w:tc>
          <w:tcPr>
            <w:tcW w:w="766"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2003</w:t>
            </w:r>
          </w:p>
        </w:tc>
        <w:tc>
          <w:tcPr>
            <w:tcW w:w="766"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2004</w:t>
            </w:r>
          </w:p>
        </w:tc>
        <w:tc>
          <w:tcPr>
            <w:tcW w:w="766"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2005</w:t>
            </w:r>
          </w:p>
        </w:tc>
      </w:tr>
      <w:tr w:rsidR="004B23EE" w:rsidRPr="00C24CDE" w:rsidTr="00C24CDE">
        <w:tc>
          <w:tcPr>
            <w:tcW w:w="2404"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Производство</w:t>
            </w:r>
          </w:p>
        </w:tc>
        <w:tc>
          <w:tcPr>
            <w:tcW w:w="766"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515,8</w:t>
            </w:r>
          </w:p>
        </w:tc>
        <w:tc>
          <w:tcPr>
            <w:tcW w:w="766"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535,1</w:t>
            </w:r>
          </w:p>
        </w:tc>
        <w:tc>
          <w:tcPr>
            <w:tcW w:w="766"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727,3</w:t>
            </w:r>
          </w:p>
        </w:tc>
        <w:tc>
          <w:tcPr>
            <w:tcW w:w="766"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700,0</w:t>
            </w:r>
          </w:p>
        </w:tc>
      </w:tr>
      <w:tr w:rsidR="004B23EE" w:rsidRPr="00C24CDE" w:rsidTr="00C24CDE">
        <w:tc>
          <w:tcPr>
            <w:tcW w:w="2404"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Экспорт</w:t>
            </w:r>
          </w:p>
        </w:tc>
        <w:tc>
          <w:tcPr>
            <w:tcW w:w="766"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313,9</w:t>
            </w:r>
          </w:p>
        </w:tc>
        <w:tc>
          <w:tcPr>
            <w:tcW w:w="766"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401,9</w:t>
            </w:r>
          </w:p>
        </w:tc>
        <w:tc>
          <w:tcPr>
            <w:tcW w:w="766"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538,1</w:t>
            </w:r>
          </w:p>
        </w:tc>
        <w:tc>
          <w:tcPr>
            <w:tcW w:w="766"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402</w:t>
            </w:r>
          </w:p>
        </w:tc>
      </w:tr>
      <w:tr w:rsidR="004B23EE" w:rsidRPr="00C24CDE" w:rsidTr="00C24CDE">
        <w:tc>
          <w:tcPr>
            <w:tcW w:w="2404"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Удовлетворенный спрос</w:t>
            </w:r>
          </w:p>
        </w:tc>
        <w:tc>
          <w:tcPr>
            <w:tcW w:w="766"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183,0</w:t>
            </w:r>
          </w:p>
        </w:tc>
        <w:tc>
          <w:tcPr>
            <w:tcW w:w="766"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133,2</w:t>
            </w:r>
          </w:p>
        </w:tc>
        <w:tc>
          <w:tcPr>
            <w:tcW w:w="766"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189,2</w:t>
            </w:r>
          </w:p>
        </w:tc>
        <w:tc>
          <w:tcPr>
            <w:tcW w:w="766" w:type="dxa"/>
            <w:shd w:val="clear" w:color="auto" w:fill="auto"/>
          </w:tcPr>
          <w:p w:rsidR="004B23EE" w:rsidRPr="00C24CDE" w:rsidRDefault="004B23EE" w:rsidP="00C24CDE">
            <w:pPr>
              <w:widowControl/>
              <w:ind w:left="0" w:firstLine="0"/>
              <w:rPr>
                <w:rFonts w:ascii="Times New Roman" w:hAnsi="Times New Roman"/>
                <w:sz w:val="20"/>
              </w:rPr>
            </w:pPr>
            <w:r w:rsidRPr="00C24CDE">
              <w:rPr>
                <w:rFonts w:ascii="Times New Roman" w:hAnsi="Times New Roman"/>
                <w:sz w:val="20"/>
              </w:rPr>
              <w:t>191,1</w:t>
            </w:r>
          </w:p>
        </w:tc>
      </w:tr>
    </w:tbl>
    <w:p w:rsidR="00116369" w:rsidRDefault="00116369" w:rsidP="00116369">
      <w:pPr>
        <w:widowControl/>
        <w:ind w:left="0" w:firstLine="709"/>
        <w:rPr>
          <w:rFonts w:ascii="Times New Roman" w:hAnsi="Times New Roman"/>
          <w:sz w:val="28"/>
          <w:szCs w:val="28"/>
        </w:rPr>
      </w:pPr>
    </w:p>
    <w:p w:rsidR="004B23EE" w:rsidRPr="00116369" w:rsidRDefault="004B23EE" w:rsidP="00116369">
      <w:pPr>
        <w:widowControl/>
        <w:ind w:left="0" w:firstLine="709"/>
        <w:rPr>
          <w:rFonts w:ascii="Times New Roman" w:hAnsi="Times New Roman"/>
          <w:sz w:val="28"/>
          <w:szCs w:val="28"/>
        </w:rPr>
      </w:pPr>
      <w:r w:rsidRPr="00116369">
        <w:rPr>
          <w:rFonts w:ascii="Times New Roman" w:hAnsi="Times New Roman"/>
          <w:sz w:val="28"/>
          <w:szCs w:val="28"/>
        </w:rPr>
        <w:t>(по данным статистических ежегодников «Розничная торговля» Министерства статистики и анализа РБ).</w:t>
      </w:r>
    </w:p>
    <w:p w:rsidR="00116369" w:rsidRDefault="004B23EE" w:rsidP="00116369">
      <w:pPr>
        <w:widowControl/>
        <w:ind w:left="0" w:firstLine="709"/>
        <w:rPr>
          <w:rFonts w:ascii="Times New Roman" w:hAnsi="Times New Roman"/>
          <w:sz w:val="28"/>
          <w:szCs w:val="28"/>
        </w:rPr>
      </w:pPr>
      <w:r w:rsidRPr="00116369">
        <w:rPr>
          <w:rFonts w:ascii="Times New Roman" w:hAnsi="Times New Roman"/>
          <w:sz w:val="28"/>
          <w:szCs w:val="28"/>
        </w:rPr>
        <w:t>Как видно из таблицы 1.3., рост величины происходил неравномерно. Розничный объем продаж телевизоров в РБ в</w:t>
      </w:r>
      <w:r w:rsidR="00116369">
        <w:rPr>
          <w:rFonts w:ascii="Times New Roman" w:hAnsi="Times New Roman"/>
          <w:sz w:val="28"/>
          <w:szCs w:val="28"/>
        </w:rPr>
        <w:t xml:space="preserve"> </w:t>
      </w:r>
      <w:r w:rsidRPr="00116369">
        <w:rPr>
          <w:rFonts w:ascii="Times New Roman" w:hAnsi="Times New Roman"/>
          <w:sz w:val="28"/>
          <w:szCs w:val="28"/>
        </w:rPr>
        <w:t>2003 году составил 133,2 тыс. шт., что на 27,2% меньше, чем в 2002 году.</w:t>
      </w:r>
      <w:r w:rsidR="00116369">
        <w:rPr>
          <w:rFonts w:ascii="Times New Roman" w:hAnsi="Times New Roman"/>
          <w:sz w:val="28"/>
          <w:szCs w:val="28"/>
        </w:rPr>
        <w:t xml:space="preserve"> </w:t>
      </w:r>
      <w:r w:rsidRPr="00116369">
        <w:rPr>
          <w:rFonts w:ascii="Times New Roman" w:hAnsi="Times New Roman"/>
          <w:sz w:val="28"/>
          <w:szCs w:val="28"/>
        </w:rPr>
        <w:t xml:space="preserve">Основной причиной снижения спроса являлось снижение покупательской способности населения. Однако рост ВВП и заложенные Программой экономического развития республики экономические показатели дают основания прогнозировать благосостояния населения и как следствие рост емкости телевизионного рынка до 240 тыс. шт. к 2007 году. </w:t>
      </w:r>
    </w:p>
    <w:p w:rsidR="004B23EE" w:rsidRPr="00116369" w:rsidRDefault="00116369" w:rsidP="00116369">
      <w:pPr>
        <w:widowControl/>
        <w:ind w:left="0" w:firstLine="0"/>
        <w:rPr>
          <w:rFonts w:ascii="Times New Roman" w:hAnsi="Times New Roman"/>
          <w:sz w:val="28"/>
          <w:szCs w:val="28"/>
        </w:rPr>
      </w:pPr>
      <w:r>
        <w:rPr>
          <w:rFonts w:ascii="Times New Roman" w:hAnsi="Times New Roman"/>
          <w:sz w:val="28"/>
          <w:szCs w:val="28"/>
        </w:rPr>
        <w:br w:type="page"/>
      </w:r>
      <w:r w:rsidR="00D572FF">
        <w:rPr>
          <w:rFonts w:ascii="Times New Roman" w:hAnsi="Times New Roman"/>
          <w:sz w:val="28"/>
          <w:szCs w:val="28"/>
          <w:lang w:val="en-US"/>
        </w:rPr>
        <w:pict>
          <v:shape id="_x0000_i1026" type="#_x0000_t75" style="width:344.25pt;height:147.75pt">
            <v:imagedata r:id="rId8" o:title=""/>
          </v:shape>
        </w:pict>
      </w:r>
    </w:p>
    <w:p w:rsidR="004B23EE" w:rsidRPr="00116369" w:rsidRDefault="00116369" w:rsidP="00116369">
      <w:pPr>
        <w:widowControl/>
        <w:ind w:left="0" w:firstLine="709"/>
        <w:rPr>
          <w:rFonts w:ascii="Times New Roman" w:hAnsi="Times New Roman"/>
          <w:sz w:val="28"/>
          <w:szCs w:val="28"/>
        </w:rPr>
      </w:pPr>
      <w:r>
        <w:rPr>
          <w:rFonts w:ascii="Times New Roman" w:hAnsi="Times New Roman"/>
          <w:sz w:val="28"/>
          <w:szCs w:val="28"/>
        </w:rPr>
        <w:t>Р</w:t>
      </w:r>
      <w:r w:rsidR="004B23EE" w:rsidRPr="00116369">
        <w:rPr>
          <w:rFonts w:ascii="Times New Roman" w:hAnsi="Times New Roman"/>
          <w:sz w:val="28"/>
          <w:szCs w:val="28"/>
        </w:rPr>
        <w:t>ис.1.2. Динамика объема продаж на рынке телевизоров в РБ.</w:t>
      </w:r>
    </w:p>
    <w:p w:rsidR="004B23EE" w:rsidRPr="00116369" w:rsidRDefault="004B23EE" w:rsidP="00116369">
      <w:pPr>
        <w:widowControl/>
        <w:ind w:left="0" w:firstLine="709"/>
        <w:rPr>
          <w:rFonts w:ascii="Times New Roman" w:hAnsi="Times New Roman"/>
          <w:sz w:val="28"/>
          <w:szCs w:val="28"/>
        </w:rPr>
      </w:pPr>
    </w:p>
    <w:p w:rsidR="004B23EE" w:rsidRPr="00116369" w:rsidRDefault="004B23EE" w:rsidP="00116369">
      <w:pPr>
        <w:widowControl/>
        <w:ind w:left="0" w:firstLine="709"/>
        <w:rPr>
          <w:rFonts w:ascii="Times New Roman" w:hAnsi="Times New Roman"/>
          <w:sz w:val="28"/>
          <w:szCs w:val="28"/>
        </w:rPr>
      </w:pPr>
      <w:r w:rsidRPr="00116369">
        <w:rPr>
          <w:rFonts w:ascii="Times New Roman" w:hAnsi="Times New Roman"/>
          <w:sz w:val="28"/>
          <w:szCs w:val="28"/>
        </w:rPr>
        <w:t>Доля рынка РУПП «Витязь» в РБ составила 48% в 2005 году. Емкость рынка РБ составляет 191 тысячу телевизоров. В Республике Беларусь два предприятия специализируются на выпуске телевизионных приемников: РУПП «Витязь» и ОАО «Горизонт». Зарубежные производители на товарном рынке телевизоров в РБ в большей части представлены продукцией южнокорейских фирм: «</w:t>
      </w:r>
      <w:r w:rsidRPr="00116369">
        <w:rPr>
          <w:rFonts w:ascii="Times New Roman" w:hAnsi="Times New Roman"/>
          <w:sz w:val="28"/>
          <w:szCs w:val="28"/>
          <w:lang w:val="en-US"/>
        </w:rPr>
        <w:t>Samsung</w:t>
      </w:r>
      <w:r w:rsidRPr="00116369">
        <w:rPr>
          <w:rFonts w:ascii="Times New Roman" w:hAnsi="Times New Roman"/>
          <w:sz w:val="28"/>
          <w:szCs w:val="28"/>
        </w:rPr>
        <w:t>», «LG»,</w:t>
      </w:r>
      <w:r w:rsidR="00116369">
        <w:rPr>
          <w:rFonts w:ascii="Times New Roman" w:hAnsi="Times New Roman"/>
          <w:sz w:val="28"/>
          <w:szCs w:val="28"/>
        </w:rPr>
        <w:t xml:space="preserve"> </w:t>
      </w:r>
      <w:r w:rsidRPr="00116369">
        <w:rPr>
          <w:rFonts w:ascii="Times New Roman" w:hAnsi="Times New Roman"/>
          <w:sz w:val="28"/>
          <w:szCs w:val="28"/>
        </w:rPr>
        <w:t>голландской «Philips», японской «Sony». Однако, учитывая государственную протекционистскую политику (таможенные квоты и пошлины) можно заключить, что зарубежные производители не являются существенными конкурентами для отечественных предприятий.</w:t>
      </w:r>
    </w:p>
    <w:p w:rsidR="00235F11" w:rsidRPr="00116369" w:rsidRDefault="004B6F8D" w:rsidP="00116369">
      <w:pPr>
        <w:widowControl/>
        <w:ind w:left="0" w:firstLine="709"/>
        <w:rPr>
          <w:rFonts w:ascii="Times New Roman" w:hAnsi="Times New Roman"/>
          <w:sz w:val="28"/>
          <w:szCs w:val="28"/>
        </w:rPr>
      </w:pPr>
      <w:r w:rsidRPr="00116369">
        <w:rPr>
          <w:rFonts w:ascii="Times New Roman" w:hAnsi="Times New Roman"/>
          <w:sz w:val="28"/>
          <w:szCs w:val="28"/>
        </w:rPr>
        <w:t>Т</w:t>
      </w:r>
      <w:r w:rsidR="00235F11" w:rsidRPr="00116369">
        <w:rPr>
          <w:rFonts w:ascii="Times New Roman" w:hAnsi="Times New Roman"/>
          <w:sz w:val="28"/>
          <w:szCs w:val="28"/>
        </w:rPr>
        <w:t>елевизионный рынок динамично развивается, создавая все новые и новые проекты. Вместо 2-3 российских производителей (до 2000г.)</w:t>
      </w:r>
      <w:r w:rsidRPr="00116369">
        <w:rPr>
          <w:rFonts w:ascii="Times New Roman" w:hAnsi="Times New Roman"/>
          <w:sz w:val="28"/>
          <w:szCs w:val="28"/>
        </w:rPr>
        <w:t xml:space="preserve"> в</w:t>
      </w:r>
      <w:r w:rsidR="00235F11" w:rsidRPr="00116369">
        <w:rPr>
          <w:rFonts w:ascii="Times New Roman" w:hAnsi="Times New Roman"/>
          <w:sz w:val="28"/>
          <w:szCs w:val="28"/>
        </w:rPr>
        <w:t xml:space="preserve"> настоящее время выпуск телевизоров</w:t>
      </w:r>
      <w:r w:rsidR="00116369">
        <w:rPr>
          <w:rFonts w:ascii="Times New Roman" w:hAnsi="Times New Roman"/>
          <w:sz w:val="28"/>
          <w:szCs w:val="28"/>
        </w:rPr>
        <w:t xml:space="preserve"> </w:t>
      </w:r>
      <w:r w:rsidRPr="00116369">
        <w:rPr>
          <w:rFonts w:ascii="Times New Roman" w:hAnsi="Times New Roman"/>
          <w:sz w:val="28"/>
          <w:szCs w:val="28"/>
        </w:rPr>
        <w:t>осуществляют, как под известными ранее, так и под новыми торговыми марками. В 2005 году объем импорта телевизоров из стран СНГ и дальнего зарубежья составил 2,1 миллиона штук. Республика Беларусь поставила в Россию примерно 410 тысяч телевизоров.</w:t>
      </w:r>
      <w:r w:rsidR="00116369">
        <w:rPr>
          <w:rFonts w:ascii="Times New Roman" w:hAnsi="Times New Roman"/>
          <w:sz w:val="28"/>
          <w:szCs w:val="28"/>
        </w:rPr>
        <w:t xml:space="preserve"> </w:t>
      </w:r>
      <w:r w:rsidR="00235F11" w:rsidRPr="00116369">
        <w:rPr>
          <w:rFonts w:ascii="Times New Roman" w:hAnsi="Times New Roman"/>
          <w:sz w:val="28"/>
          <w:szCs w:val="28"/>
        </w:rPr>
        <w:t xml:space="preserve">Конкуренция на телевизионном рынке </w:t>
      </w:r>
      <w:r w:rsidRPr="00116369">
        <w:rPr>
          <w:rFonts w:ascii="Times New Roman" w:hAnsi="Times New Roman"/>
          <w:sz w:val="28"/>
          <w:szCs w:val="28"/>
        </w:rPr>
        <w:t>обостряется, В этой ситуации повышение или понижение цен не могут служить преимуществом. Производители чаще идут по другому пути – предлагают более современную с точки зрения продукцию по цене, не намного превышающей цену предыдущей</w:t>
      </w:r>
      <w:r w:rsidR="00116369">
        <w:rPr>
          <w:rFonts w:ascii="Times New Roman" w:hAnsi="Times New Roman"/>
          <w:sz w:val="28"/>
          <w:szCs w:val="28"/>
        </w:rPr>
        <w:t xml:space="preserve"> </w:t>
      </w:r>
      <w:r w:rsidRPr="00116369">
        <w:rPr>
          <w:rFonts w:ascii="Times New Roman" w:hAnsi="Times New Roman"/>
          <w:sz w:val="28"/>
          <w:szCs w:val="28"/>
        </w:rPr>
        <w:t>модели телевизора, то есть наблюдается опережающий рост технического совершенства телевизоров по отношению к росту цены на них.</w:t>
      </w:r>
    </w:p>
    <w:p w:rsidR="004B6F8D" w:rsidRDefault="004B6F8D" w:rsidP="00116369">
      <w:pPr>
        <w:widowControl/>
        <w:ind w:left="0" w:firstLine="709"/>
        <w:rPr>
          <w:rFonts w:ascii="Times New Roman" w:hAnsi="Times New Roman"/>
          <w:sz w:val="28"/>
          <w:szCs w:val="28"/>
        </w:rPr>
      </w:pPr>
      <w:r w:rsidRPr="00116369">
        <w:rPr>
          <w:rFonts w:ascii="Times New Roman" w:hAnsi="Times New Roman"/>
          <w:sz w:val="28"/>
          <w:szCs w:val="28"/>
        </w:rPr>
        <w:t xml:space="preserve">Кроме того, резко падает популярность кинескопных телевизоров. Колоссальный рост наблюдается в сфере </w:t>
      </w:r>
      <w:r w:rsidRPr="00116369">
        <w:rPr>
          <w:rFonts w:ascii="Times New Roman" w:hAnsi="Times New Roman"/>
          <w:sz w:val="28"/>
          <w:szCs w:val="28"/>
          <w:lang w:val="en-US"/>
        </w:rPr>
        <w:t>PDP</w:t>
      </w:r>
      <w:r w:rsidRPr="00116369">
        <w:rPr>
          <w:rFonts w:ascii="Times New Roman" w:hAnsi="Times New Roman"/>
          <w:sz w:val="28"/>
          <w:szCs w:val="28"/>
        </w:rPr>
        <w:t xml:space="preserve"> </w:t>
      </w:r>
      <w:r w:rsidR="000359C1" w:rsidRPr="00116369">
        <w:rPr>
          <w:rFonts w:ascii="Times New Roman" w:hAnsi="Times New Roman"/>
          <w:sz w:val="28"/>
          <w:szCs w:val="28"/>
        </w:rPr>
        <w:t xml:space="preserve">(до 400% в Европе и 1000% в Китае) и </w:t>
      </w:r>
      <w:r w:rsidR="000359C1" w:rsidRPr="00116369">
        <w:rPr>
          <w:rFonts w:ascii="Times New Roman" w:hAnsi="Times New Roman"/>
          <w:sz w:val="28"/>
          <w:szCs w:val="28"/>
          <w:lang w:val="en-US"/>
        </w:rPr>
        <w:t>LCD</w:t>
      </w:r>
      <w:r w:rsidR="000359C1" w:rsidRPr="00116369">
        <w:rPr>
          <w:rFonts w:ascii="Times New Roman" w:hAnsi="Times New Roman"/>
          <w:sz w:val="28"/>
          <w:szCs w:val="28"/>
        </w:rPr>
        <w:t xml:space="preserve">-панелей (до200%), </w:t>
      </w:r>
      <w:r w:rsidR="000359C1" w:rsidRPr="00116369">
        <w:rPr>
          <w:rFonts w:ascii="Times New Roman" w:hAnsi="Times New Roman"/>
          <w:sz w:val="28"/>
          <w:szCs w:val="28"/>
          <w:lang w:val="en-US"/>
        </w:rPr>
        <w:t>DVD</w:t>
      </w:r>
      <w:r w:rsidR="000359C1" w:rsidRPr="00116369">
        <w:rPr>
          <w:rFonts w:ascii="Times New Roman" w:hAnsi="Times New Roman"/>
          <w:sz w:val="28"/>
          <w:szCs w:val="28"/>
        </w:rPr>
        <w:t xml:space="preserve">-проигрывателей (66%) и домашнего кинотеатра. Долгое время их потребительские ниши не пересекались, и они развивались независимо друг от друга. Но с недавних пор ситуация кардинально изменилась, под натиском плоских </w:t>
      </w:r>
      <w:r w:rsidR="000359C1" w:rsidRPr="00116369">
        <w:rPr>
          <w:rFonts w:ascii="Times New Roman" w:hAnsi="Times New Roman"/>
          <w:sz w:val="28"/>
          <w:szCs w:val="28"/>
          <w:lang w:val="en-US"/>
        </w:rPr>
        <w:t>LCD</w:t>
      </w:r>
      <w:r w:rsidR="000359C1" w:rsidRPr="00116369">
        <w:rPr>
          <w:rFonts w:ascii="Times New Roman" w:hAnsi="Times New Roman"/>
          <w:sz w:val="28"/>
          <w:szCs w:val="28"/>
        </w:rPr>
        <w:t xml:space="preserve"> и </w:t>
      </w:r>
      <w:r w:rsidR="000359C1" w:rsidRPr="00116369">
        <w:rPr>
          <w:rFonts w:ascii="Times New Roman" w:hAnsi="Times New Roman"/>
          <w:sz w:val="28"/>
          <w:szCs w:val="28"/>
          <w:lang w:val="en-US"/>
        </w:rPr>
        <w:t>PDP</w:t>
      </w:r>
      <w:r w:rsidR="000359C1" w:rsidRPr="00116369">
        <w:rPr>
          <w:rFonts w:ascii="Times New Roman" w:hAnsi="Times New Roman"/>
          <w:sz w:val="28"/>
          <w:szCs w:val="28"/>
        </w:rPr>
        <w:t xml:space="preserve"> традиционные телевизоры уходят в бюджетный сектор.</w:t>
      </w:r>
    </w:p>
    <w:p w:rsidR="00116369" w:rsidRPr="00116369" w:rsidRDefault="00116369" w:rsidP="00116369">
      <w:pPr>
        <w:widowControl/>
        <w:ind w:left="0" w:firstLine="709"/>
        <w:rPr>
          <w:rFonts w:ascii="Times New Roman" w:hAnsi="Times New Roman"/>
          <w:sz w:val="28"/>
          <w:szCs w:val="28"/>
        </w:rPr>
      </w:pPr>
    </w:p>
    <w:p w:rsidR="0051482E" w:rsidRPr="00116369" w:rsidRDefault="00116369" w:rsidP="00116369">
      <w:pPr>
        <w:widowControl/>
        <w:ind w:left="0" w:firstLine="709"/>
        <w:jc w:val="center"/>
        <w:rPr>
          <w:rFonts w:ascii="Times New Roman" w:hAnsi="Times New Roman"/>
          <w:b/>
          <w:sz w:val="28"/>
          <w:szCs w:val="28"/>
        </w:rPr>
      </w:pPr>
      <w:r>
        <w:rPr>
          <w:rFonts w:ascii="Times New Roman" w:hAnsi="Times New Roman"/>
          <w:b/>
          <w:sz w:val="28"/>
          <w:szCs w:val="28"/>
        </w:rPr>
        <w:t xml:space="preserve">1.2 </w:t>
      </w:r>
      <w:r w:rsidR="0051482E" w:rsidRPr="00116369">
        <w:rPr>
          <w:rFonts w:ascii="Times New Roman" w:hAnsi="Times New Roman"/>
          <w:b/>
          <w:sz w:val="28"/>
          <w:szCs w:val="28"/>
        </w:rPr>
        <w:t xml:space="preserve">История создания и </w:t>
      </w:r>
      <w:r w:rsidR="00E25900" w:rsidRPr="00116369">
        <w:rPr>
          <w:rFonts w:ascii="Times New Roman" w:hAnsi="Times New Roman"/>
          <w:b/>
          <w:sz w:val="28"/>
          <w:szCs w:val="28"/>
        </w:rPr>
        <w:t>стратегия</w:t>
      </w:r>
      <w:r w:rsidRPr="00116369">
        <w:rPr>
          <w:rFonts w:ascii="Times New Roman" w:hAnsi="Times New Roman"/>
          <w:b/>
          <w:sz w:val="28"/>
          <w:szCs w:val="28"/>
        </w:rPr>
        <w:t xml:space="preserve"> </w:t>
      </w:r>
      <w:r w:rsidR="0051482E" w:rsidRPr="00116369">
        <w:rPr>
          <w:rFonts w:ascii="Times New Roman" w:hAnsi="Times New Roman"/>
          <w:b/>
          <w:sz w:val="28"/>
          <w:szCs w:val="28"/>
        </w:rPr>
        <w:t>развитие РУПП «ВИТЯЗЬ»</w:t>
      </w:r>
    </w:p>
    <w:p w:rsidR="0051482E" w:rsidRPr="00116369" w:rsidRDefault="0051482E" w:rsidP="00116369">
      <w:pPr>
        <w:widowControl/>
        <w:ind w:left="0" w:firstLine="709"/>
        <w:rPr>
          <w:rFonts w:ascii="Times New Roman" w:hAnsi="Times New Roman"/>
          <w:b/>
          <w:sz w:val="28"/>
          <w:szCs w:val="28"/>
        </w:rPr>
      </w:pPr>
    </w:p>
    <w:p w:rsidR="0027476D" w:rsidRPr="00116369" w:rsidRDefault="0027476D" w:rsidP="00116369">
      <w:pPr>
        <w:ind w:left="0" w:firstLine="709"/>
        <w:rPr>
          <w:rFonts w:ascii="Times New Roman" w:hAnsi="Times New Roman"/>
          <w:noProof/>
          <w:sz w:val="28"/>
          <w:szCs w:val="28"/>
        </w:rPr>
      </w:pPr>
      <w:r w:rsidRPr="00116369">
        <w:rPr>
          <w:rFonts w:ascii="Times New Roman" w:hAnsi="Times New Roman"/>
          <w:noProof/>
          <w:sz w:val="28"/>
          <w:szCs w:val="28"/>
        </w:rPr>
        <w:t>Республиканское унитарное производственное предприятие «Витязь» - крупнейший отечественный производитель современных</w:t>
      </w:r>
      <w:r w:rsidR="00116369">
        <w:rPr>
          <w:rFonts w:ascii="Times New Roman" w:hAnsi="Times New Roman"/>
          <w:noProof/>
          <w:sz w:val="28"/>
          <w:szCs w:val="28"/>
        </w:rPr>
        <w:t xml:space="preserve"> </w:t>
      </w:r>
      <w:r w:rsidRPr="00116369">
        <w:rPr>
          <w:rFonts w:ascii="Times New Roman" w:hAnsi="Times New Roman"/>
          <w:noProof/>
          <w:sz w:val="28"/>
          <w:szCs w:val="28"/>
        </w:rPr>
        <w:t xml:space="preserve">телевизоров. Оно занимает площадь свыше </w:t>
      </w:r>
      <w:smartTag w:uri="urn:schemas-microsoft-com:office:smarttags" w:element="metricconverter">
        <w:smartTagPr>
          <w:attr w:name="ProductID" w:val="185 гектаров"/>
        </w:smartTagPr>
        <w:r w:rsidRPr="00116369">
          <w:rPr>
            <w:rFonts w:ascii="Times New Roman" w:hAnsi="Times New Roman"/>
            <w:noProof/>
            <w:sz w:val="28"/>
            <w:szCs w:val="28"/>
          </w:rPr>
          <w:t>185 гектаров</w:t>
        </w:r>
      </w:smartTag>
      <w:r w:rsidRPr="00116369">
        <w:rPr>
          <w:rFonts w:ascii="Times New Roman" w:hAnsi="Times New Roman"/>
          <w:noProof/>
          <w:sz w:val="28"/>
          <w:szCs w:val="28"/>
        </w:rPr>
        <w:t>, а общее количество выпущенных им телевизионных приемников превосходит 4 000 000. За свою почти 30-летнюю историю РУПП «Витязь» приобрело безупречную репутацию лидера, соответствую высоким требованиям современного европейского рынка и успешно конкурирующую с аналогами ведущих мировых фирм.</w:t>
      </w:r>
    </w:p>
    <w:p w:rsidR="0027476D" w:rsidRPr="00116369" w:rsidRDefault="0027476D" w:rsidP="00116369">
      <w:pPr>
        <w:ind w:left="0" w:firstLine="709"/>
        <w:rPr>
          <w:rFonts w:ascii="Times New Roman" w:hAnsi="Times New Roman"/>
          <w:noProof/>
          <w:sz w:val="28"/>
          <w:szCs w:val="28"/>
        </w:rPr>
      </w:pPr>
      <w:r w:rsidRPr="00116369">
        <w:rPr>
          <w:rFonts w:ascii="Times New Roman" w:hAnsi="Times New Roman"/>
          <w:noProof/>
          <w:sz w:val="28"/>
          <w:szCs w:val="28"/>
        </w:rPr>
        <w:t>РУПП «Витязь» - единственное радиоэлектронное предприятие СНГ, работающее в системе полного цикла производства телевизоров. Здесь телевизоры не собираются из готовых полуфабрикатов, как это образно называется «под отвертку», а выполняют все операции по изготовлению комплектующих детелей, добиваясь тем самым отличного качества.</w:t>
      </w:r>
    </w:p>
    <w:p w:rsidR="0027476D" w:rsidRPr="00116369" w:rsidRDefault="0027476D" w:rsidP="00116369">
      <w:pPr>
        <w:ind w:left="0" w:firstLine="709"/>
        <w:rPr>
          <w:rFonts w:ascii="Times New Roman" w:hAnsi="Times New Roman"/>
          <w:noProof/>
          <w:sz w:val="28"/>
          <w:szCs w:val="28"/>
        </w:rPr>
      </w:pPr>
      <w:r w:rsidRPr="00116369">
        <w:rPr>
          <w:rFonts w:ascii="Times New Roman" w:hAnsi="Times New Roman"/>
          <w:noProof/>
          <w:sz w:val="28"/>
          <w:szCs w:val="28"/>
        </w:rPr>
        <w:t>В 1978 году был выпущен первый цветной телевизор «Витязь 61ТЦ-722», которому был присужден Знак качества. Это была высшая оценка государственной комиссии. В последующие годы предприятие активно развивало производство и стабильно выпускало новые современные модели, отличающиеся набором функциональных возможностей, высоким качеством и совершенством.</w:t>
      </w:r>
    </w:p>
    <w:p w:rsidR="0027476D" w:rsidRPr="00116369" w:rsidRDefault="0027476D" w:rsidP="00116369">
      <w:pPr>
        <w:ind w:left="0" w:firstLine="709"/>
        <w:rPr>
          <w:rFonts w:ascii="Times New Roman" w:hAnsi="Times New Roman"/>
          <w:noProof/>
          <w:sz w:val="28"/>
          <w:szCs w:val="28"/>
        </w:rPr>
      </w:pPr>
      <w:r w:rsidRPr="00116369">
        <w:rPr>
          <w:rFonts w:ascii="Times New Roman" w:hAnsi="Times New Roman"/>
          <w:noProof/>
          <w:sz w:val="28"/>
          <w:szCs w:val="28"/>
        </w:rPr>
        <w:t>В 1996 году предприятие перешло к выпуску аналоговых телевизоров на едином моношасси, а в 1998 году с конвейера сошли первые «Витязи» с цифровым управлением не уступающие по своим техническим параметрам и сервисным функциям зарубежным аналогам.</w:t>
      </w:r>
    </w:p>
    <w:p w:rsidR="0027476D" w:rsidRPr="00116369" w:rsidRDefault="0027476D" w:rsidP="00116369">
      <w:pPr>
        <w:ind w:left="0" w:firstLine="709"/>
        <w:rPr>
          <w:rFonts w:ascii="Times New Roman" w:hAnsi="Times New Roman"/>
          <w:noProof/>
          <w:sz w:val="28"/>
          <w:szCs w:val="28"/>
        </w:rPr>
      </w:pPr>
      <w:r w:rsidRPr="00116369">
        <w:rPr>
          <w:rFonts w:ascii="Times New Roman" w:hAnsi="Times New Roman"/>
          <w:noProof/>
          <w:sz w:val="28"/>
          <w:szCs w:val="28"/>
        </w:rPr>
        <w:t>В 1999 году производство телевизоров «Витязь» сертифицировано по Международной системе качества ИСО 9001. В этом же году предприятие получило диплом лауреата премии правительства Р</w:t>
      </w:r>
      <w:r w:rsidR="00E25900" w:rsidRPr="00116369">
        <w:rPr>
          <w:rFonts w:ascii="Times New Roman" w:hAnsi="Times New Roman"/>
          <w:noProof/>
          <w:sz w:val="28"/>
          <w:szCs w:val="28"/>
        </w:rPr>
        <w:t xml:space="preserve">еспублики </w:t>
      </w:r>
      <w:r w:rsidRPr="00116369">
        <w:rPr>
          <w:rFonts w:ascii="Times New Roman" w:hAnsi="Times New Roman"/>
          <w:noProof/>
          <w:sz w:val="28"/>
          <w:szCs w:val="28"/>
        </w:rPr>
        <w:t>Б</w:t>
      </w:r>
      <w:r w:rsidR="00E25900" w:rsidRPr="00116369">
        <w:rPr>
          <w:rFonts w:ascii="Times New Roman" w:hAnsi="Times New Roman"/>
          <w:noProof/>
          <w:sz w:val="28"/>
          <w:szCs w:val="28"/>
        </w:rPr>
        <w:t>еларусь</w:t>
      </w:r>
      <w:r w:rsidRPr="00116369">
        <w:rPr>
          <w:rFonts w:ascii="Times New Roman" w:hAnsi="Times New Roman"/>
          <w:noProof/>
          <w:sz w:val="28"/>
          <w:szCs w:val="28"/>
        </w:rPr>
        <w:t xml:space="preserve"> за достижения в области качества.</w:t>
      </w:r>
    </w:p>
    <w:p w:rsidR="00AA6974" w:rsidRPr="00116369" w:rsidRDefault="00AA6974" w:rsidP="00116369">
      <w:pPr>
        <w:widowControl/>
        <w:ind w:left="0" w:firstLine="709"/>
        <w:rPr>
          <w:rFonts w:ascii="Times New Roman" w:hAnsi="Times New Roman"/>
          <w:sz w:val="28"/>
          <w:szCs w:val="28"/>
        </w:rPr>
      </w:pPr>
      <w:r w:rsidRPr="00116369">
        <w:rPr>
          <w:rFonts w:ascii="Times New Roman" w:hAnsi="Times New Roman"/>
          <w:sz w:val="28"/>
          <w:szCs w:val="28"/>
        </w:rPr>
        <w:t xml:space="preserve">Всего за свою 30-ти летнюю историю предприятие освоило 7 поколений телевизоров: </w:t>
      </w:r>
    </w:p>
    <w:p w:rsidR="00AA6974" w:rsidRPr="00116369" w:rsidRDefault="00AA6974" w:rsidP="00116369">
      <w:pPr>
        <w:widowControl/>
        <w:ind w:left="0" w:firstLine="709"/>
        <w:rPr>
          <w:rFonts w:ascii="Times New Roman" w:hAnsi="Times New Roman"/>
          <w:sz w:val="28"/>
          <w:szCs w:val="28"/>
        </w:rPr>
      </w:pPr>
      <w:r w:rsidRPr="00116369">
        <w:rPr>
          <w:rFonts w:ascii="Times New Roman" w:hAnsi="Times New Roman"/>
          <w:sz w:val="28"/>
          <w:szCs w:val="28"/>
        </w:rPr>
        <w:t xml:space="preserve">- 1-е поколение ТV – черно-белые ламповые телеприемники; </w:t>
      </w:r>
    </w:p>
    <w:p w:rsidR="00AA6974" w:rsidRPr="00116369" w:rsidRDefault="00AA6974" w:rsidP="00116369">
      <w:pPr>
        <w:widowControl/>
        <w:ind w:left="0" w:firstLine="709"/>
        <w:rPr>
          <w:rFonts w:ascii="Times New Roman" w:hAnsi="Times New Roman"/>
          <w:sz w:val="28"/>
          <w:szCs w:val="28"/>
        </w:rPr>
      </w:pPr>
      <w:r w:rsidRPr="00116369">
        <w:rPr>
          <w:rFonts w:ascii="Times New Roman" w:hAnsi="Times New Roman"/>
          <w:sz w:val="28"/>
          <w:szCs w:val="28"/>
        </w:rPr>
        <w:t xml:space="preserve">- 2-е поколение ТV – цветные ламповые телеприемники; </w:t>
      </w:r>
    </w:p>
    <w:p w:rsidR="00AA6974" w:rsidRPr="00116369" w:rsidRDefault="00AA6974" w:rsidP="00116369">
      <w:pPr>
        <w:widowControl/>
        <w:ind w:left="0" w:firstLine="709"/>
        <w:rPr>
          <w:rFonts w:ascii="Times New Roman" w:hAnsi="Times New Roman"/>
          <w:sz w:val="28"/>
          <w:szCs w:val="28"/>
        </w:rPr>
      </w:pPr>
      <w:r w:rsidRPr="00116369">
        <w:rPr>
          <w:rFonts w:ascii="Times New Roman" w:hAnsi="Times New Roman"/>
          <w:sz w:val="28"/>
          <w:szCs w:val="28"/>
        </w:rPr>
        <w:t xml:space="preserve">- 3-е поколение ТV - цветные телеприемники на полупроводниках; </w:t>
      </w:r>
    </w:p>
    <w:p w:rsidR="00AA6974" w:rsidRPr="00116369" w:rsidRDefault="00AA6974" w:rsidP="00116369">
      <w:pPr>
        <w:widowControl/>
        <w:ind w:left="0" w:firstLine="709"/>
        <w:rPr>
          <w:rFonts w:ascii="Times New Roman" w:hAnsi="Times New Roman"/>
          <w:sz w:val="28"/>
          <w:szCs w:val="28"/>
        </w:rPr>
      </w:pPr>
      <w:r w:rsidRPr="00116369">
        <w:rPr>
          <w:rFonts w:ascii="Times New Roman" w:hAnsi="Times New Roman"/>
          <w:sz w:val="28"/>
          <w:szCs w:val="28"/>
        </w:rPr>
        <w:t xml:space="preserve">- 4-е поколение ТV – большие интегральные схемы; ПДУ; декодер PAL/SECAM; </w:t>
      </w:r>
    </w:p>
    <w:p w:rsidR="00AA6974" w:rsidRPr="00116369" w:rsidRDefault="00AA6974" w:rsidP="00116369">
      <w:pPr>
        <w:widowControl/>
        <w:ind w:left="0" w:firstLine="709"/>
        <w:rPr>
          <w:rFonts w:ascii="Times New Roman" w:hAnsi="Times New Roman"/>
          <w:sz w:val="28"/>
          <w:szCs w:val="28"/>
        </w:rPr>
      </w:pPr>
      <w:r w:rsidRPr="00116369">
        <w:rPr>
          <w:rFonts w:ascii="Times New Roman" w:hAnsi="Times New Roman"/>
          <w:sz w:val="28"/>
          <w:szCs w:val="28"/>
        </w:rPr>
        <w:t xml:space="preserve">- 5-е поколение ТV – пластиковый корпус; программное меню; увеличенная интеграция микросхем; </w:t>
      </w:r>
    </w:p>
    <w:p w:rsidR="00AA6974" w:rsidRPr="00116369" w:rsidRDefault="00AA6974" w:rsidP="00116369">
      <w:pPr>
        <w:widowControl/>
        <w:ind w:left="0" w:firstLine="709"/>
        <w:rPr>
          <w:rFonts w:ascii="Times New Roman" w:hAnsi="Times New Roman"/>
          <w:sz w:val="28"/>
          <w:szCs w:val="28"/>
        </w:rPr>
      </w:pPr>
      <w:r w:rsidRPr="00116369">
        <w:rPr>
          <w:rFonts w:ascii="Times New Roman" w:hAnsi="Times New Roman"/>
          <w:sz w:val="28"/>
          <w:szCs w:val="28"/>
        </w:rPr>
        <w:t xml:space="preserve">- 6-е поколение ТV – единое моношасси; высокая степень интеграции радиоэлементов; FLAT-кинескоп; </w:t>
      </w:r>
    </w:p>
    <w:p w:rsidR="00AA6974" w:rsidRPr="00116369" w:rsidRDefault="00AA6974" w:rsidP="00116369">
      <w:pPr>
        <w:widowControl/>
        <w:ind w:left="0" w:firstLine="709"/>
        <w:rPr>
          <w:rFonts w:ascii="Times New Roman" w:hAnsi="Times New Roman"/>
          <w:sz w:val="28"/>
          <w:szCs w:val="28"/>
        </w:rPr>
      </w:pPr>
      <w:r w:rsidRPr="00116369">
        <w:rPr>
          <w:rFonts w:ascii="Times New Roman" w:hAnsi="Times New Roman"/>
          <w:sz w:val="28"/>
          <w:szCs w:val="28"/>
        </w:rPr>
        <w:t>- 7-е поколение ТV – UОС – единая однокристальная МС; чип-монтаж</w:t>
      </w:r>
      <w:r w:rsidR="004129AC" w:rsidRPr="00116369">
        <w:rPr>
          <w:rFonts w:ascii="Times New Roman" w:hAnsi="Times New Roman"/>
          <w:sz w:val="28"/>
          <w:szCs w:val="28"/>
        </w:rPr>
        <w:t>.</w:t>
      </w:r>
    </w:p>
    <w:p w:rsidR="00AA6974" w:rsidRPr="00116369" w:rsidRDefault="00AA6974" w:rsidP="00116369">
      <w:pPr>
        <w:pStyle w:val="ab"/>
        <w:spacing w:after="0" w:line="360" w:lineRule="auto"/>
        <w:ind w:left="0" w:firstLine="709"/>
        <w:jc w:val="both"/>
        <w:rPr>
          <w:rFonts w:ascii="Times New Roman" w:hAnsi="Times New Roman"/>
          <w:color w:val="auto"/>
          <w:sz w:val="28"/>
          <w:szCs w:val="28"/>
        </w:rPr>
      </w:pPr>
      <w:r w:rsidRPr="00116369">
        <w:rPr>
          <w:rFonts w:ascii="Times New Roman" w:hAnsi="Times New Roman"/>
          <w:color w:val="auto"/>
          <w:sz w:val="28"/>
          <w:szCs w:val="28"/>
        </w:rPr>
        <w:t xml:space="preserve">История РУПП «Витязь» - это 30 лет бесперебойной и безупречной работы на телевизионном рынке. За этот период были выпущены сотни моделей телевизоров, и каждая последующая модель была лучше и современнее предыдущей. </w:t>
      </w:r>
    </w:p>
    <w:p w:rsidR="00AA6974" w:rsidRPr="00116369" w:rsidRDefault="00116369" w:rsidP="00116369">
      <w:pPr>
        <w:widowControl/>
        <w:ind w:left="0" w:firstLine="709"/>
        <w:rPr>
          <w:rFonts w:ascii="Times New Roman" w:hAnsi="Times New Roman"/>
          <w:color w:val="000066"/>
          <w:sz w:val="28"/>
          <w:szCs w:val="28"/>
        </w:rPr>
      </w:pPr>
      <w:r>
        <w:rPr>
          <w:rFonts w:ascii="Times New Roman" w:hAnsi="Times New Roman"/>
          <w:sz w:val="28"/>
          <w:szCs w:val="28"/>
        </w:rPr>
        <w:t xml:space="preserve"> </w:t>
      </w:r>
      <w:r w:rsidR="00AA6974" w:rsidRPr="00116369">
        <w:rPr>
          <w:rFonts w:ascii="Times New Roman" w:hAnsi="Times New Roman"/>
          <w:sz w:val="28"/>
          <w:szCs w:val="28"/>
        </w:rPr>
        <w:t xml:space="preserve">Телевизоры «Витязь» на сегодняшний день являются венцом технологической эволюции и научно-исследовательской мысли. </w:t>
      </w:r>
    </w:p>
    <w:p w:rsidR="0027476D" w:rsidRPr="00116369" w:rsidRDefault="0027476D" w:rsidP="00116369">
      <w:pPr>
        <w:pStyle w:val="a3"/>
        <w:spacing w:line="360" w:lineRule="auto"/>
        <w:ind w:firstLine="709"/>
        <w:jc w:val="both"/>
        <w:rPr>
          <w:b w:val="0"/>
          <w:szCs w:val="28"/>
        </w:rPr>
      </w:pPr>
      <w:r w:rsidRPr="00116369">
        <w:rPr>
          <w:b w:val="0"/>
          <w:szCs w:val="28"/>
        </w:rPr>
        <w:t xml:space="preserve">В настоящее время РУПП «Витязь» осуществляет выпуск телевизионных приемников </w:t>
      </w:r>
      <w:r w:rsidR="009F3C42" w:rsidRPr="00116369">
        <w:rPr>
          <w:b w:val="0"/>
          <w:szCs w:val="28"/>
        </w:rPr>
        <w:t>100</w:t>
      </w:r>
      <w:r w:rsidRPr="00116369">
        <w:rPr>
          <w:b w:val="0"/>
          <w:szCs w:val="28"/>
        </w:rPr>
        <w:t xml:space="preserve"> моделей. Все модели телевизионных приемников, производимых на предприятии на данный момент, являются кинескопными. Однако ведутся работы по выпуску </w:t>
      </w:r>
      <w:r w:rsidRPr="00116369">
        <w:rPr>
          <w:b w:val="0"/>
          <w:szCs w:val="28"/>
          <w:lang w:val="en-US"/>
        </w:rPr>
        <w:t>LCD</w:t>
      </w:r>
      <w:r w:rsidRPr="00116369">
        <w:rPr>
          <w:b w:val="0"/>
          <w:szCs w:val="28"/>
        </w:rPr>
        <w:t xml:space="preserve"> телевизоров (на жидкокристаллических панелях). К концу 200</w:t>
      </w:r>
      <w:r w:rsidR="00E25900" w:rsidRPr="00116369">
        <w:rPr>
          <w:b w:val="0"/>
          <w:szCs w:val="28"/>
        </w:rPr>
        <w:t>6</w:t>
      </w:r>
      <w:r w:rsidRPr="00116369">
        <w:rPr>
          <w:b w:val="0"/>
          <w:szCs w:val="28"/>
        </w:rPr>
        <w:t xml:space="preserve"> года предприятие в номенклатуре своей продукции планирует иметь как минимум одну новую ассортиментную линию </w:t>
      </w:r>
      <w:r w:rsidRPr="00116369">
        <w:rPr>
          <w:b w:val="0"/>
          <w:szCs w:val="28"/>
          <w:lang w:val="en-US"/>
        </w:rPr>
        <w:t>LCD</w:t>
      </w:r>
      <w:r w:rsidRPr="00116369">
        <w:rPr>
          <w:b w:val="0"/>
          <w:szCs w:val="28"/>
        </w:rPr>
        <w:t xml:space="preserve"> телевизоров 15</w:t>
      </w:r>
      <w:r w:rsidRPr="00116369">
        <w:rPr>
          <w:b w:val="0"/>
          <w:szCs w:val="28"/>
        </w:rPr>
        <w:sym w:font="Symbol" w:char="F0B2"/>
      </w:r>
      <w:r w:rsidRPr="00116369">
        <w:rPr>
          <w:b w:val="0"/>
          <w:szCs w:val="28"/>
        </w:rPr>
        <w:t>, 17</w:t>
      </w:r>
      <w:r w:rsidRPr="00116369">
        <w:rPr>
          <w:b w:val="0"/>
          <w:szCs w:val="28"/>
        </w:rPr>
        <w:sym w:font="Symbol" w:char="F0B2"/>
      </w:r>
      <w:r w:rsidRPr="00116369">
        <w:rPr>
          <w:b w:val="0"/>
          <w:szCs w:val="28"/>
        </w:rPr>
        <w:t>, 20</w:t>
      </w:r>
      <w:r w:rsidRPr="00116369">
        <w:rPr>
          <w:b w:val="0"/>
          <w:szCs w:val="28"/>
        </w:rPr>
        <w:sym w:font="Symbol" w:char="F0B2"/>
      </w:r>
      <w:r w:rsidRPr="00116369">
        <w:rPr>
          <w:b w:val="0"/>
          <w:szCs w:val="28"/>
        </w:rPr>
        <w:t>,25</w:t>
      </w:r>
      <w:r w:rsidRPr="00116369">
        <w:rPr>
          <w:b w:val="0"/>
          <w:szCs w:val="28"/>
        </w:rPr>
        <w:sym w:font="Symbol" w:char="F0B2"/>
      </w:r>
      <w:r w:rsidRPr="00116369">
        <w:rPr>
          <w:b w:val="0"/>
          <w:szCs w:val="28"/>
        </w:rPr>
        <w:t xml:space="preserve"> с собственным</w:t>
      </w:r>
      <w:r w:rsidR="00116369">
        <w:rPr>
          <w:b w:val="0"/>
          <w:szCs w:val="28"/>
        </w:rPr>
        <w:t xml:space="preserve"> </w:t>
      </w:r>
      <w:r w:rsidRPr="00116369">
        <w:rPr>
          <w:b w:val="0"/>
          <w:szCs w:val="28"/>
        </w:rPr>
        <w:t xml:space="preserve">дизайном. </w:t>
      </w:r>
    </w:p>
    <w:p w:rsidR="0027476D" w:rsidRPr="00116369" w:rsidRDefault="0027476D" w:rsidP="00116369">
      <w:pPr>
        <w:pStyle w:val="a3"/>
        <w:spacing w:line="360" w:lineRule="auto"/>
        <w:ind w:firstLine="709"/>
        <w:jc w:val="both"/>
        <w:rPr>
          <w:b w:val="0"/>
          <w:szCs w:val="28"/>
        </w:rPr>
      </w:pPr>
      <w:r w:rsidRPr="00116369">
        <w:rPr>
          <w:b w:val="0"/>
          <w:szCs w:val="28"/>
        </w:rPr>
        <w:t>Кроме</w:t>
      </w:r>
      <w:r w:rsidR="00116369">
        <w:rPr>
          <w:b w:val="0"/>
          <w:szCs w:val="28"/>
        </w:rPr>
        <w:t xml:space="preserve"> </w:t>
      </w:r>
      <w:r w:rsidRPr="00116369">
        <w:rPr>
          <w:b w:val="0"/>
          <w:szCs w:val="28"/>
        </w:rPr>
        <w:t>телевизоров предприятие выпускает медицинскую технику, наземные станции спутникового приема, аварийно-спасательное оборудование, мониторы, мебель и другую бытовую технику.</w:t>
      </w:r>
    </w:p>
    <w:p w:rsidR="00DC650D" w:rsidRPr="00116369" w:rsidRDefault="00DC650D" w:rsidP="00116369">
      <w:pPr>
        <w:pStyle w:val="a3"/>
        <w:spacing w:line="360" w:lineRule="auto"/>
        <w:ind w:firstLine="709"/>
        <w:jc w:val="both"/>
        <w:rPr>
          <w:b w:val="0"/>
          <w:szCs w:val="28"/>
        </w:rPr>
      </w:pPr>
      <w:r w:rsidRPr="00116369">
        <w:rPr>
          <w:b w:val="0"/>
          <w:szCs w:val="28"/>
        </w:rPr>
        <w:t xml:space="preserve">Вырабатывает теплоэнергию, 89% которой идет на отопление жилого фонда города. Предприятие обеспечивает теплом и горячей водой 1/3 часть </w:t>
      </w:r>
      <w:r w:rsidR="00F845D8" w:rsidRPr="00116369">
        <w:rPr>
          <w:b w:val="0"/>
          <w:szCs w:val="28"/>
        </w:rPr>
        <w:t>городского населения.</w:t>
      </w:r>
      <w:r w:rsidR="00E25900" w:rsidRPr="00116369">
        <w:rPr>
          <w:b w:val="0"/>
          <w:szCs w:val="28"/>
        </w:rPr>
        <w:t xml:space="preserve"> Имеет тепличное хозяйство, в котором выращиваются овощи и цветы. Хозяйство является рентабельным.</w:t>
      </w:r>
    </w:p>
    <w:p w:rsidR="0027476D" w:rsidRPr="00116369" w:rsidRDefault="0027476D" w:rsidP="00116369">
      <w:pPr>
        <w:pStyle w:val="a3"/>
        <w:spacing w:line="360" w:lineRule="auto"/>
        <w:ind w:firstLine="709"/>
        <w:jc w:val="both"/>
        <w:rPr>
          <w:b w:val="0"/>
          <w:szCs w:val="28"/>
        </w:rPr>
      </w:pPr>
      <w:r w:rsidRPr="00116369">
        <w:rPr>
          <w:b w:val="0"/>
          <w:szCs w:val="28"/>
        </w:rPr>
        <w:t>Уровень высокого качества продукции</w:t>
      </w:r>
      <w:r w:rsidR="00116369">
        <w:rPr>
          <w:b w:val="0"/>
          <w:szCs w:val="28"/>
        </w:rPr>
        <w:t xml:space="preserve"> </w:t>
      </w:r>
      <w:r w:rsidRPr="00116369">
        <w:rPr>
          <w:b w:val="0"/>
          <w:szCs w:val="28"/>
        </w:rPr>
        <w:t>РУПП «ВИТЯЗЬ» подтвердили международные выставки и ярмарки. Наиболее ярко представлены достижения</w:t>
      </w:r>
      <w:r w:rsidR="00116369">
        <w:rPr>
          <w:b w:val="0"/>
          <w:szCs w:val="28"/>
        </w:rPr>
        <w:t xml:space="preserve"> </w:t>
      </w:r>
      <w:r w:rsidRPr="00116369">
        <w:rPr>
          <w:b w:val="0"/>
          <w:szCs w:val="28"/>
        </w:rPr>
        <w:t xml:space="preserve">предприятия в таких престижных форумах, как </w:t>
      </w:r>
      <w:r w:rsidRPr="00116369">
        <w:rPr>
          <w:b w:val="0"/>
          <w:szCs w:val="28"/>
          <w:lang w:val="en-US"/>
        </w:rPr>
        <w:t>IFA</w:t>
      </w:r>
      <w:r w:rsidRPr="00116369">
        <w:rPr>
          <w:b w:val="0"/>
          <w:szCs w:val="28"/>
        </w:rPr>
        <w:t xml:space="preserve"> и </w:t>
      </w:r>
      <w:r w:rsidRPr="00116369">
        <w:rPr>
          <w:b w:val="0"/>
          <w:szCs w:val="28"/>
          <w:lang w:val="en-US"/>
        </w:rPr>
        <w:t>CEM</w:t>
      </w:r>
      <w:r w:rsidRPr="00116369">
        <w:rPr>
          <w:b w:val="0"/>
          <w:szCs w:val="28"/>
        </w:rPr>
        <w:t>. Заслуженный успех и признание продукции «Витязь» на телевизионном рынке достигнуты за счет применения передовых технологий: поверхностного монтажа; автоматизированного монтажа осевых элементов; пайки в среде азота; автоматизированной системы контроля и регулировки. Аналогичные технологии применяют фирмы-лидеры мирового телевизионного производства: “</w:t>
      </w:r>
      <w:r w:rsidRPr="00116369">
        <w:rPr>
          <w:b w:val="0"/>
          <w:szCs w:val="28"/>
          <w:lang w:val="en-US"/>
        </w:rPr>
        <w:t>Samsung</w:t>
      </w:r>
      <w:r w:rsidRPr="00116369">
        <w:rPr>
          <w:b w:val="0"/>
          <w:szCs w:val="28"/>
        </w:rPr>
        <w:t>”, “</w:t>
      </w:r>
      <w:r w:rsidRPr="00116369">
        <w:rPr>
          <w:b w:val="0"/>
          <w:szCs w:val="28"/>
          <w:lang w:val="en-US"/>
        </w:rPr>
        <w:t>Philips</w:t>
      </w:r>
      <w:r w:rsidRPr="00116369">
        <w:rPr>
          <w:b w:val="0"/>
          <w:szCs w:val="28"/>
        </w:rPr>
        <w:t>”, “</w:t>
      </w:r>
      <w:r w:rsidRPr="00116369">
        <w:rPr>
          <w:b w:val="0"/>
          <w:szCs w:val="28"/>
          <w:lang w:val="en-US"/>
        </w:rPr>
        <w:t>Sony</w:t>
      </w:r>
      <w:r w:rsidRPr="00116369">
        <w:rPr>
          <w:b w:val="0"/>
          <w:szCs w:val="28"/>
        </w:rPr>
        <w:t>”.</w:t>
      </w:r>
    </w:p>
    <w:p w:rsidR="0027476D" w:rsidRPr="00116369" w:rsidRDefault="0027476D" w:rsidP="00116369">
      <w:pPr>
        <w:pStyle w:val="a3"/>
        <w:spacing w:line="360" w:lineRule="auto"/>
        <w:ind w:firstLine="709"/>
        <w:jc w:val="both"/>
        <w:rPr>
          <w:b w:val="0"/>
          <w:szCs w:val="28"/>
        </w:rPr>
      </w:pPr>
      <w:r w:rsidRPr="00116369">
        <w:rPr>
          <w:b w:val="0"/>
          <w:szCs w:val="28"/>
        </w:rPr>
        <w:t>С 2005 года РУПП «ВИТЯЗЬ» предлагает покупателям весь модельный ряд телевизоров</w:t>
      </w:r>
      <w:r w:rsidR="00116369">
        <w:rPr>
          <w:b w:val="0"/>
          <w:szCs w:val="28"/>
        </w:rPr>
        <w:t xml:space="preserve"> </w:t>
      </w:r>
      <w:r w:rsidRPr="00116369">
        <w:rPr>
          <w:b w:val="0"/>
          <w:szCs w:val="28"/>
        </w:rPr>
        <w:t>с кинескопами с абсолютно плоским экраном, имеющую улучшенную цветопередачу и повышенную контрастность изображения, многоязычное меню, позволяющее пользователю выбирать один из двенадцати языков. Меню телевизоров «Витязь» рассчитано на различный уровень подготовленности покупателей. Простое меню- регулировки яркости, контрастности, громкости и переключения программ, полное меню – многофункциональное меню, использующее все возможности телевизоров «Витязь».</w:t>
      </w:r>
    </w:p>
    <w:p w:rsidR="008150CE" w:rsidRPr="00116369" w:rsidRDefault="008150CE" w:rsidP="00116369">
      <w:pPr>
        <w:pStyle w:val="a3"/>
        <w:spacing w:line="360" w:lineRule="auto"/>
        <w:ind w:firstLine="709"/>
        <w:jc w:val="both"/>
        <w:rPr>
          <w:b w:val="0"/>
          <w:szCs w:val="28"/>
        </w:rPr>
      </w:pPr>
      <w:r w:rsidRPr="00116369">
        <w:rPr>
          <w:b w:val="0"/>
          <w:szCs w:val="28"/>
        </w:rPr>
        <w:t>В настоящее время предприятие имеет современные производства, выпускающие конкурентоспособную продукцию, включает в себя филиалы, фирменные представительства, Торговые дома, а также широкую сервисную</w:t>
      </w:r>
      <w:r w:rsidR="00BB3882" w:rsidRPr="00116369">
        <w:rPr>
          <w:b w:val="0"/>
          <w:szCs w:val="28"/>
        </w:rPr>
        <w:t xml:space="preserve"> сеть, обеспечивающую квалифицированное и эффективное обслуживание.</w:t>
      </w:r>
    </w:p>
    <w:p w:rsidR="007E59F7" w:rsidRPr="00116369" w:rsidRDefault="007E59F7" w:rsidP="00116369">
      <w:pPr>
        <w:pStyle w:val="a3"/>
        <w:spacing w:line="360" w:lineRule="auto"/>
        <w:ind w:firstLine="709"/>
        <w:jc w:val="both"/>
        <w:rPr>
          <w:b w:val="0"/>
          <w:szCs w:val="28"/>
        </w:rPr>
      </w:pPr>
    </w:p>
    <w:p w:rsidR="0030263C" w:rsidRPr="00116369" w:rsidRDefault="00116369" w:rsidP="00116369">
      <w:pPr>
        <w:pStyle w:val="a3"/>
        <w:spacing w:line="360" w:lineRule="auto"/>
        <w:ind w:firstLine="709"/>
        <w:rPr>
          <w:szCs w:val="28"/>
        </w:rPr>
      </w:pPr>
      <w:r w:rsidRPr="00116369">
        <w:rPr>
          <w:szCs w:val="28"/>
        </w:rPr>
        <w:t xml:space="preserve">1.3 </w:t>
      </w:r>
      <w:r w:rsidR="0030263C" w:rsidRPr="00116369">
        <w:rPr>
          <w:szCs w:val="28"/>
        </w:rPr>
        <w:t>Масштабы деятельности</w:t>
      </w:r>
      <w:r w:rsidRPr="00116369">
        <w:rPr>
          <w:szCs w:val="28"/>
        </w:rPr>
        <w:t xml:space="preserve"> </w:t>
      </w:r>
      <w:r w:rsidR="00014F29" w:rsidRPr="00116369">
        <w:rPr>
          <w:szCs w:val="28"/>
        </w:rPr>
        <w:t>предприятия</w:t>
      </w:r>
    </w:p>
    <w:p w:rsidR="0051482E" w:rsidRPr="00116369" w:rsidRDefault="0051482E" w:rsidP="00116369">
      <w:pPr>
        <w:widowControl/>
        <w:ind w:left="0" w:firstLine="709"/>
        <w:rPr>
          <w:rFonts w:ascii="Times New Roman" w:hAnsi="Times New Roman"/>
          <w:i/>
          <w:sz w:val="28"/>
          <w:szCs w:val="28"/>
        </w:rPr>
      </w:pPr>
    </w:p>
    <w:p w:rsidR="00153DA2" w:rsidRPr="00116369" w:rsidRDefault="005F38D3" w:rsidP="00116369">
      <w:pPr>
        <w:pStyle w:val="a6"/>
        <w:spacing w:after="0" w:line="360" w:lineRule="auto"/>
        <w:ind w:left="0" w:firstLine="709"/>
        <w:jc w:val="both"/>
        <w:rPr>
          <w:sz w:val="28"/>
          <w:szCs w:val="28"/>
        </w:rPr>
      </w:pPr>
      <w:r w:rsidRPr="00116369">
        <w:rPr>
          <w:sz w:val="28"/>
          <w:szCs w:val="28"/>
        </w:rPr>
        <w:t>Основная</w:t>
      </w:r>
      <w:r w:rsidR="00116369">
        <w:rPr>
          <w:sz w:val="28"/>
          <w:szCs w:val="28"/>
        </w:rPr>
        <w:t xml:space="preserve"> </w:t>
      </w:r>
      <w:r w:rsidRPr="00116369">
        <w:rPr>
          <w:sz w:val="28"/>
          <w:szCs w:val="28"/>
        </w:rPr>
        <w:t xml:space="preserve">производственная деятельность РУПП «Витязь» направлена на выпуск промышленной продукции для удовлетворения </w:t>
      </w:r>
      <w:r w:rsidR="00153DA2" w:rsidRPr="00116369">
        <w:rPr>
          <w:sz w:val="28"/>
          <w:szCs w:val="28"/>
        </w:rPr>
        <w:t xml:space="preserve">потребительского спроса. </w:t>
      </w:r>
    </w:p>
    <w:p w:rsidR="00153DA2" w:rsidRDefault="00153DA2" w:rsidP="00116369">
      <w:pPr>
        <w:pStyle w:val="a6"/>
        <w:spacing w:after="0" w:line="360" w:lineRule="auto"/>
        <w:ind w:left="0" w:firstLine="709"/>
        <w:jc w:val="both"/>
        <w:rPr>
          <w:sz w:val="28"/>
          <w:szCs w:val="28"/>
        </w:rPr>
      </w:pPr>
      <w:r w:rsidRPr="00116369">
        <w:rPr>
          <w:sz w:val="28"/>
          <w:szCs w:val="28"/>
        </w:rPr>
        <w:t>Объем промышленной продукции по основным видам представлен в таблице 1.</w:t>
      </w:r>
      <w:r w:rsidR="003E37F5" w:rsidRPr="00116369">
        <w:rPr>
          <w:sz w:val="28"/>
          <w:szCs w:val="28"/>
        </w:rPr>
        <w:t>4.</w:t>
      </w:r>
    </w:p>
    <w:p w:rsidR="00116369" w:rsidRPr="00116369" w:rsidRDefault="00116369" w:rsidP="00116369">
      <w:pPr>
        <w:pStyle w:val="a6"/>
        <w:spacing w:after="0" w:line="360" w:lineRule="auto"/>
        <w:ind w:left="0" w:firstLine="709"/>
        <w:jc w:val="both"/>
        <w:rPr>
          <w:sz w:val="28"/>
          <w:szCs w:val="28"/>
        </w:rPr>
      </w:pPr>
    </w:p>
    <w:p w:rsidR="003E37F5" w:rsidRPr="00116369" w:rsidRDefault="003E37F5" w:rsidP="00116369">
      <w:pPr>
        <w:pStyle w:val="a6"/>
        <w:spacing w:after="0" w:line="360" w:lineRule="auto"/>
        <w:ind w:left="0" w:firstLine="709"/>
        <w:jc w:val="both"/>
        <w:rPr>
          <w:sz w:val="28"/>
          <w:szCs w:val="28"/>
        </w:rPr>
      </w:pPr>
      <w:r w:rsidRPr="00116369">
        <w:rPr>
          <w:sz w:val="28"/>
          <w:szCs w:val="28"/>
        </w:rPr>
        <w:t>Таблица 1.4.</w:t>
      </w:r>
      <w:r w:rsidR="00116369">
        <w:rPr>
          <w:sz w:val="28"/>
          <w:szCs w:val="28"/>
        </w:rPr>
        <w:t xml:space="preserve"> </w:t>
      </w:r>
      <w:r w:rsidRPr="00116369">
        <w:rPr>
          <w:sz w:val="28"/>
          <w:szCs w:val="28"/>
        </w:rPr>
        <w:t>Объем промышленной продукции по основным видам на 2006 год.</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2"/>
        <w:gridCol w:w="1134"/>
        <w:gridCol w:w="1134"/>
        <w:gridCol w:w="1134"/>
      </w:tblGrid>
      <w:tr w:rsidR="003E37F5" w:rsidRPr="00C24CDE" w:rsidTr="00C24CDE">
        <w:tc>
          <w:tcPr>
            <w:tcW w:w="5812" w:type="dxa"/>
            <w:shd w:val="clear" w:color="auto" w:fill="auto"/>
          </w:tcPr>
          <w:p w:rsidR="003E37F5" w:rsidRPr="00C24CDE" w:rsidRDefault="003E37F5" w:rsidP="00C24CDE">
            <w:pPr>
              <w:pStyle w:val="a6"/>
              <w:spacing w:after="0" w:line="360" w:lineRule="auto"/>
              <w:ind w:left="0"/>
              <w:jc w:val="both"/>
              <w:rPr>
                <w:sz w:val="20"/>
                <w:szCs w:val="20"/>
              </w:rPr>
            </w:pPr>
            <w:r w:rsidRPr="00C24CDE">
              <w:rPr>
                <w:sz w:val="20"/>
                <w:szCs w:val="20"/>
              </w:rPr>
              <w:t>Основные виды продукции</w:t>
            </w:r>
          </w:p>
        </w:tc>
        <w:tc>
          <w:tcPr>
            <w:tcW w:w="1134" w:type="dxa"/>
            <w:shd w:val="clear" w:color="auto" w:fill="auto"/>
          </w:tcPr>
          <w:p w:rsidR="003E37F5" w:rsidRPr="00C24CDE" w:rsidRDefault="003E37F5" w:rsidP="00C24CDE">
            <w:pPr>
              <w:pStyle w:val="a6"/>
              <w:spacing w:after="0" w:line="360" w:lineRule="auto"/>
              <w:ind w:left="0"/>
              <w:jc w:val="both"/>
              <w:rPr>
                <w:sz w:val="20"/>
                <w:szCs w:val="20"/>
              </w:rPr>
            </w:pPr>
            <w:r w:rsidRPr="00C24CDE">
              <w:rPr>
                <w:sz w:val="20"/>
                <w:szCs w:val="20"/>
              </w:rPr>
              <w:t>200</w:t>
            </w:r>
            <w:r w:rsidR="00D232A5" w:rsidRPr="00C24CDE">
              <w:rPr>
                <w:sz w:val="20"/>
                <w:szCs w:val="20"/>
              </w:rPr>
              <w:t>3</w:t>
            </w:r>
            <w:r w:rsidRPr="00C24CDE">
              <w:rPr>
                <w:sz w:val="20"/>
                <w:szCs w:val="20"/>
              </w:rPr>
              <w:t>г.,</w:t>
            </w:r>
          </w:p>
          <w:p w:rsidR="003E37F5" w:rsidRPr="00C24CDE" w:rsidRDefault="003E37F5" w:rsidP="00C24CDE">
            <w:pPr>
              <w:pStyle w:val="a6"/>
              <w:spacing w:after="0" w:line="360" w:lineRule="auto"/>
              <w:ind w:left="0"/>
              <w:jc w:val="both"/>
              <w:rPr>
                <w:sz w:val="20"/>
                <w:szCs w:val="20"/>
              </w:rPr>
            </w:pPr>
            <w:r w:rsidRPr="00C24CDE">
              <w:rPr>
                <w:sz w:val="20"/>
                <w:szCs w:val="20"/>
              </w:rPr>
              <w:t>млн. руб.</w:t>
            </w:r>
          </w:p>
        </w:tc>
        <w:tc>
          <w:tcPr>
            <w:tcW w:w="1134" w:type="dxa"/>
            <w:shd w:val="clear" w:color="auto" w:fill="auto"/>
          </w:tcPr>
          <w:p w:rsidR="003E37F5" w:rsidRPr="00C24CDE" w:rsidRDefault="003E37F5" w:rsidP="00C24CDE">
            <w:pPr>
              <w:pStyle w:val="a6"/>
              <w:spacing w:after="0" w:line="360" w:lineRule="auto"/>
              <w:ind w:left="0"/>
              <w:jc w:val="both"/>
              <w:rPr>
                <w:sz w:val="20"/>
                <w:szCs w:val="20"/>
              </w:rPr>
            </w:pPr>
            <w:r w:rsidRPr="00C24CDE">
              <w:rPr>
                <w:sz w:val="20"/>
                <w:szCs w:val="20"/>
              </w:rPr>
              <w:t>200</w:t>
            </w:r>
            <w:r w:rsidR="00D232A5" w:rsidRPr="00C24CDE">
              <w:rPr>
                <w:sz w:val="20"/>
                <w:szCs w:val="20"/>
              </w:rPr>
              <w:t>4</w:t>
            </w:r>
            <w:r w:rsidRPr="00C24CDE">
              <w:rPr>
                <w:sz w:val="20"/>
                <w:szCs w:val="20"/>
              </w:rPr>
              <w:t>г.,</w:t>
            </w:r>
          </w:p>
          <w:p w:rsidR="003E37F5" w:rsidRPr="00C24CDE" w:rsidRDefault="003E37F5" w:rsidP="00C24CDE">
            <w:pPr>
              <w:pStyle w:val="a6"/>
              <w:spacing w:after="0" w:line="360" w:lineRule="auto"/>
              <w:ind w:left="0"/>
              <w:jc w:val="both"/>
              <w:rPr>
                <w:sz w:val="20"/>
                <w:szCs w:val="20"/>
              </w:rPr>
            </w:pPr>
            <w:r w:rsidRPr="00C24CDE">
              <w:rPr>
                <w:sz w:val="20"/>
                <w:szCs w:val="20"/>
              </w:rPr>
              <w:t>млн. руб.</w:t>
            </w:r>
          </w:p>
        </w:tc>
        <w:tc>
          <w:tcPr>
            <w:tcW w:w="1134" w:type="dxa"/>
            <w:shd w:val="clear" w:color="auto" w:fill="auto"/>
          </w:tcPr>
          <w:p w:rsidR="003E37F5" w:rsidRPr="00C24CDE" w:rsidRDefault="003E37F5" w:rsidP="00C24CDE">
            <w:pPr>
              <w:pStyle w:val="a6"/>
              <w:spacing w:after="0" w:line="360" w:lineRule="auto"/>
              <w:ind w:left="0"/>
              <w:jc w:val="both"/>
              <w:rPr>
                <w:sz w:val="20"/>
                <w:szCs w:val="20"/>
              </w:rPr>
            </w:pPr>
            <w:r w:rsidRPr="00C24CDE">
              <w:rPr>
                <w:sz w:val="20"/>
                <w:szCs w:val="20"/>
              </w:rPr>
              <w:t>200</w:t>
            </w:r>
            <w:r w:rsidR="00D232A5" w:rsidRPr="00C24CDE">
              <w:rPr>
                <w:sz w:val="20"/>
                <w:szCs w:val="20"/>
              </w:rPr>
              <w:t>5</w:t>
            </w:r>
            <w:r w:rsidRPr="00C24CDE">
              <w:rPr>
                <w:sz w:val="20"/>
                <w:szCs w:val="20"/>
              </w:rPr>
              <w:t>г.</w:t>
            </w:r>
            <w:r w:rsidR="00FF5E13" w:rsidRPr="00C24CDE">
              <w:rPr>
                <w:sz w:val="20"/>
                <w:szCs w:val="20"/>
              </w:rPr>
              <w:t>,</w:t>
            </w:r>
            <w:r w:rsidRPr="00C24CDE">
              <w:rPr>
                <w:sz w:val="20"/>
                <w:szCs w:val="20"/>
              </w:rPr>
              <w:t xml:space="preserve"> </w:t>
            </w:r>
          </w:p>
          <w:p w:rsidR="003E37F5" w:rsidRPr="00C24CDE" w:rsidRDefault="003E37F5" w:rsidP="00C24CDE">
            <w:pPr>
              <w:pStyle w:val="a6"/>
              <w:spacing w:after="0" w:line="360" w:lineRule="auto"/>
              <w:ind w:left="0"/>
              <w:jc w:val="both"/>
              <w:rPr>
                <w:sz w:val="20"/>
                <w:szCs w:val="20"/>
              </w:rPr>
            </w:pPr>
            <w:r w:rsidRPr="00C24CDE">
              <w:rPr>
                <w:sz w:val="20"/>
                <w:szCs w:val="20"/>
              </w:rPr>
              <w:t>млн. руб.</w:t>
            </w:r>
          </w:p>
        </w:tc>
      </w:tr>
      <w:tr w:rsidR="003E37F5" w:rsidRPr="00C24CDE" w:rsidTr="00C24CDE">
        <w:tc>
          <w:tcPr>
            <w:tcW w:w="5812" w:type="dxa"/>
            <w:shd w:val="clear" w:color="auto" w:fill="auto"/>
          </w:tcPr>
          <w:p w:rsidR="003E37F5" w:rsidRPr="00C24CDE" w:rsidRDefault="003E37F5" w:rsidP="00C24CDE">
            <w:pPr>
              <w:pStyle w:val="a6"/>
              <w:spacing w:after="0" w:line="360" w:lineRule="auto"/>
              <w:ind w:left="0"/>
              <w:jc w:val="both"/>
              <w:rPr>
                <w:sz w:val="20"/>
                <w:szCs w:val="20"/>
              </w:rPr>
            </w:pPr>
            <w:r w:rsidRPr="00C24CDE">
              <w:rPr>
                <w:sz w:val="20"/>
                <w:szCs w:val="20"/>
              </w:rPr>
              <w:t>1.Телевизоры</w:t>
            </w:r>
          </w:p>
          <w:p w:rsidR="003E37F5" w:rsidRPr="00C24CDE" w:rsidRDefault="003E37F5" w:rsidP="00C24CDE">
            <w:pPr>
              <w:pStyle w:val="a6"/>
              <w:spacing w:after="0" w:line="360" w:lineRule="auto"/>
              <w:ind w:left="0"/>
              <w:jc w:val="both"/>
              <w:rPr>
                <w:sz w:val="20"/>
                <w:szCs w:val="20"/>
              </w:rPr>
            </w:pPr>
            <w:r w:rsidRPr="00C24CDE">
              <w:rPr>
                <w:sz w:val="20"/>
                <w:szCs w:val="20"/>
              </w:rPr>
              <w:t>2. Медтехника</w:t>
            </w:r>
          </w:p>
          <w:p w:rsidR="003E37F5" w:rsidRPr="00C24CDE" w:rsidRDefault="003E37F5" w:rsidP="00C24CDE">
            <w:pPr>
              <w:pStyle w:val="a6"/>
              <w:spacing w:after="0" w:line="360" w:lineRule="auto"/>
              <w:ind w:left="0"/>
              <w:jc w:val="both"/>
              <w:rPr>
                <w:sz w:val="20"/>
                <w:szCs w:val="20"/>
              </w:rPr>
            </w:pPr>
            <w:r w:rsidRPr="00C24CDE">
              <w:rPr>
                <w:sz w:val="20"/>
                <w:szCs w:val="20"/>
              </w:rPr>
              <w:t>3. Мебель</w:t>
            </w:r>
          </w:p>
          <w:p w:rsidR="003E37F5" w:rsidRPr="00C24CDE" w:rsidRDefault="003E37F5" w:rsidP="00C24CDE">
            <w:pPr>
              <w:pStyle w:val="a6"/>
              <w:spacing w:after="0" w:line="360" w:lineRule="auto"/>
              <w:ind w:left="0"/>
              <w:jc w:val="both"/>
              <w:rPr>
                <w:sz w:val="20"/>
                <w:szCs w:val="20"/>
              </w:rPr>
            </w:pPr>
            <w:r w:rsidRPr="00C24CDE">
              <w:rPr>
                <w:sz w:val="20"/>
                <w:szCs w:val="20"/>
              </w:rPr>
              <w:t xml:space="preserve">4. </w:t>
            </w:r>
            <w:r w:rsidR="00FF5E13" w:rsidRPr="00C24CDE">
              <w:rPr>
                <w:sz w:val="20"/>
                <w:szCs w:val="20"/>
              </w:rPr>
              <w:t>П</w:t>
            </w:r>
            <w:r w:rsidRPr="00C24CDE">
              <w:rPr>
                <w:sz w:val="20"/>
                <w:szCs w:val="20"/>
              </w:rPr>
              <w:t>рочая ТНП</w:t>
            </w:r>
          </w:p>
        </w:tc>
        <w:tc>
          <w:tcPr>
            <w:tcW w:w="1134" w:type="dxa"/>
            <w:shd w:val="clear" w:color="auto" w:fill="auto"/>
          </w:tcPr>
          <w:p w:rsidR="003E37F5" w:rsidRPr="00C24CDE" w:rsidRDefault="00536D59" w:rsidP="00C24CDE">
            <w:pPr>
              <w:pStyle w:val="a6"/>
              <w:spacing w:after="0" w:line="360" w:lineRule="auto"/>
              <w:ind w:left="0"/>
              <w:jc w:val="both"/>
              <w:rPr>
                <w:sz w:val="20"/>
                <w:szCs w:val="20"/>
              </w:rPr>
            </w:pPr>
            <w:r w:rsidRPr="00C24CDE">
              <w:rPr>
                <w:sz w:val="20"/>
                <w:szCs w:val="20"/>
              </w:rPr>
              <w:t>63 830</w:t>
            </w:r>
          </w:p>
          <w:p w:rsidR="00536D59" w:rsidRPr="00C24CDE" w:rsidRDefault="00536D59" w:rsidP="00C24CDE">
            <w:pPr>
              <w:pStyle w:val="a6"/>
              <w:spacing w:after="0" w:line="360" w:lineRule="auto"/>
              <w:ind w:left="0"/>
              <w:jc w:val="both"/>
              <w:rPr>
                <w:sz w:val="20"/>
                <w:szCs w:val="20"/>
              </w:rPr>
            </w:pPr>
            <w:r w:rsidRPr="00C24CDE">
              <w:rPr>
                <w:sz w:val="20"/>
                <w:szCs w:val="20"/>
              </w:rPr>
              <w:t>1201</w:t>
            </w:r>
          </w:p>
          <w:p w:rsidR="00536D59" w:rsidRPr="00C24CDE" w:rsidRDefault="00536D59" w:rsidP="00C24CDE">
            <w:pPr>
              <w:pStyle w:val="a6"/>
              <w:spacing w:after="0" w:line="360" w:lineRule="auto"/>
              <w:ind w:left="0"/>
              <w:jc w:val="both"/>
              <w:rPr>
                <w:sz w:val="20"/>
                <w:szCs w:val="20"/>
              </w:rPr>
            </w:pPr>
            <w:r w:rsidRPr="00C24CDE">
              <w:rPr>
                <w:sz w:val="20"/>
                <w:szCs w:val="20"/>
              </w:rPr>
              <w:t>196</w:t>
            </w:r>
          </w:p>
          <w:p w:rsidR="00536D59" w:rsidRPr="00C24CDE" w:rsidRDefault="00536D59" w:rsidP="00C24CDE">
            <w:pPr>
              <w:pStyle w:val="a6"/>
              <w:spacing w:after="0" w:line="360" w:lineRule="auto"/>
              <w:ind w:left="0"/>
              <w:jc w:val="both"/>
              <w:rPr>
                <w:sz w:val="20"/>
                <w:szCs w:val="20"/>
              </w:rPr>
            </w:pPr>
            <w:r w:rsidRPr="00C24CDE">
              <w:rPr>
                <w:sz w:val="20"/>
                <w:szCs w:val="20"/>
              </w:rPr>
              <w:t>170</w:t>
            </w:r>
          </w:p>
        </w:tc>
        <w:tc>
          <w:tcPr>
            <w:tcW w:w="1134" w:type="dxa"/>
            <w:shd w:val="clear" w:color="auto" w:fill="auto"/>
          </w:tcPr>
          <w:p w:rsidR="003E37F5" w:rsidRPr="00C24CDE" w:rsidRDefault="00536D59" w:rsidP="00C24CDE">
            <w:pPr>
              <w:pStyle w:val="a6"/>
              <w:spacing w:after="0" w:line="360" w:lineRule="auto"/>
              <w:ind w:left="0"/>
              <w:jc w:val="both"/>
              <w:rPr>
                <w:sz w:val="20"/>
                <w:szCs w:val="20"/>
              </w:rPr>
            </w:pPr>
            <w:r w:rsidRPr="00C24CDE">
              <w:rPr>
                <w:sz w:val="20"/>
                <w:szCs w:val="20"/>
              </w:rPr>
              <w:t>62 638</w:t>
            </w:r>
          </w:p>
          <w:p w:rsidR="00536D59" w:rsidRPr="00C24CDE" w:rsidRDefault="00536D59" w:rsidP="00C24CDE">
            <w:pPr>
              <w:pStyle w:val="a6"/>
              <w:spacing w:after="0" w:line="360" w:lineRule="auto"/>
              <w:ind w:left="0"/>
              <w:jc w:val="both"/>
              <w:rPr>
                <w:sz w:val="20"/>
                <w:szCs w:val="20"/>
              </w:rPr>
            </w:pPr>
            <w:r w:rsidRPr="00C24CDE">
              <w:rPr>
                <w:sz w:val="20"/>
                <w:szCs w:val="20"/>
              </w:rPr>
              <w:t>1 490</w:t>
            </w:r>
          </w:p>
          <w:p w:rsidR="00536D59" w:rsidRPr="00C24CDE" w:rsidRDefault="00536D59" w:rsidP="00C24CDE">
            <w:pPr>
              <w:pStyle w:val="a6"/>
              <w:spacing w:after="0" w:line="360" w:lineRule="auto"/>
              <w:ind w:left="0"/>
              <w:jc w:val="both"/>
              <w:rPr>
                <w:sz w:val="20"/>
                <w:szCs w:val="20"/>
              </w:rPr>
            </w:pPr>
            <w:r w:rsidRPr="00C24CDE">
              <w:rPr>
                <w:sz w:val="20"/>
                <w:szCs w:val="20"/>
              </w:rPr>
              <w:t>422</w:t>
            </w:r>
          </w:p>
          <w:p w:rsidR="00536D59" w:rsidRPr="00C24CDE" w:rsidRDefault="00536D59" w:rsidP="00C24CDE">
            <w:pPr>
              <w:pStyle w:val="a6"/>
              <w:spacing w:after="0" w:line="360" w:lineRule="auto"/>
              <w:ind w:left="0"/>
              <w:jc w:val="both"/>
              <w:rPr>
                <w:sz w:val="20"/>
                <w:szCs w:val="20"/>
              </w:rPr>
            </w:pPr>
            <w:r w:rsidRPr="00C24CDE">
              <w:rPr>
                <w:sz w:val="20"/>
                <w:szCs w:val="20"/>
              </w:rPr>
              <w:t>248</w:t>
            </w:r>
          </w:p>
        </w:tc>
        <w:tc>
          <w:tcPr>
            <w:tcW w:w="1134" w:type="dxa"/>
            <w:shd w:val="clear" w:color="auto" w:fill="auto"/>
          </w:tcPr>
          <w:p w:rsidR="003E37F5" w:rsidRPr="00C24CDE" w:rsidRDefault="00C4279D" w:rsidP="00C24CDE">
            <w:pPr>
              <w:pStyle w:val="a6"/>
              <w:spacing w:after="0" w:line="360" w:lineRule="auto"/>
              <w:ind w:left="0"/>
              <w:jc w:val="both"/>
              <w:rPr>
                <w:sz w:val="20"/>
                <w:szCs w:val="20"/>
              </w:rPr>
            </w:pPr>
            <w:r w:rsidRPr="00C24CDE">
              <w:rPr>
                <w:sz w:val="20"/>
                <w:szCs w:val="20"/>
              </w:rPr>
              <w:t>83 450</w:t>
            </w:r>
          </w:p>
          <w:p w:rsidR="00C4279D" w:rsidRPr="00C24CDE" w:rsidRDefault="00C4279D" w:rsidP="00C24CDE">
            <w:pPr>
              <w:pStyle w:val="a6"/>
              <w:spacing w:after="0" w:line="360" w:lineRule="auto"/>
              <w:ind w:left="0"/>
              <w:jc w:val="both"/>
              <w:rPr>
                <w:sz w:val="20"/>
                <w:szCs w:val="20"/>
              </w:rPr>
            </w:pPr>
            <w:r w:rsidRPr="00C24CDE">
              <w:rPr>
                <w:sz w:val="20"/>
                <w:szCs w:val="20"/>
              </w:rPr>
              <w:t>3150</w:t>
            </w:r>
          </w:p>
          <w:p w:rsidR="00C4279D" w:rsidRPr="00C24CDE" w:rsidRDefault="00C4279D" w:rsidP="00C24CDE">
            <w:pPr>
              <w:pStyle w:val="a6"/>
              <w:spacing w:after="0" w:line="360" w:lineRule="auto"/>
              <w:ind w:left="0"/>
              <w:jc w:val="both"/>
              <w:rPr>
                <w:sz w:val="20"/>
                <w:szCs w:val="20"/>
              </w:rPr>
            </w:pPr>
            <w:r w:rsidRPr="00C24CDE">
              <w:rPr>
                <w:sz w:val="20"/>
                <w:szCs w:val="20"/>
              </w:rPr>
              <w:t>700</w:t>
            </w:r>
          </w:p>
          <w:p w:rsidR="00C4279D" w:rsidRPr="00C24CDE" w:rsidRDefault="00C4279D" w:rsidP="00C24CDE">
            <w:pPr>
              <w:pStyle w:val="a6"/>
              <w:spacing w:after="0" w:line="360" w:lineRule="auto"/>
              <w:ind w:left="0"/>
              <w:jc w:val="both"/>
              <w:rPr>
                <w:sz w:val="20"/>
                <w:szCs w:val="20"/>
              </w:rPr>
            </w:pPr>
            <w:r w:rsidRPr="00C24CDE">
              <w:rPr>
                <w:sz w:val="20"/>
                <w:szCs w:val="20"/>
              </w:rPr>
              <w:t>500</w:t>
            </w:r>
          </w:p>
        </w:tc>
      </w:tr>
      <w:tr w:rsidR="003E37F5" w:rsidRPr="00C24CDE" w:rsidTr="00C24CDE">
        <w:tc>
          <w:tcPr>
            <w:tcW w:w="5812" w:type="dxa"/>
            <w:shd w:val="clear" w:color="auto" w:fill="auto"/>
          </w:tcPr>
          <w:p w:rsidR="003E37F5" w:rsidRPr="00C24CDE" w:rsidRDefault="00FF5E13" w:rsidP="00C24CDE">
            <w:pPr>
              <w:pStyle w:val="a6"/>
              <w:spacing w:after="0" w:line="360" w:lineRule="auto"/>
              <w:ind w:left="0"/>
              <w:jc w:val="both"/>
              <w:rPr>
                <w:sz w:val="20"/>
                <w:szCs w:val="20"/>
              </w:rPr>
            </w:pPr>
            <w:r w:rsidRPr="00C24CDE">
              <w:rPr>
                <w:sz w:val="20"/>
                <w:szCs w:val="20"/>
              </w:rPr>
              <w:t>Производство потребительских товаров</w:t>
            </w:r>
          </w:p>
        </w:tc>
        <w:tc>
          <w:tcPr>
            <w:tcW w:w="1134" w:type="dxa"/>
            <w:shd w:val="clear" w:color="auto" w:fill="auto"/>
          </w:tcPr>
          <w:p w:rsidR="003E37F5" w:rsidRPr="00C24CDE" w:rsidRDefault="00536D59" w:rsidP="00C24CDE">
            <w:pPr>
              <w:pStyle w:val="a6"/>
              <w:spacing w:after="0" w:line="360" w:lineRule="auto"/>
              <w:ind w:left="0"/>
              <w:jc w:val="both"/>
              <w:rPr>
                <w:sz w:val="20"/>
                <w:szCs w:val="20"/>
              </w:rPr>
            </w:pPr>
            <w:r w:rsidRPr="00C24CDE">
              <w:rPr>
                <w:sz w:val="20"/>
                <w:szCs w:val="20"/>
              </w:rPr>
              <w:t>65 397</w:t>
            </w:r>
          </w:p>
        </w:tc>
        <w:tc>
          <w:tcPr>
            <w:tcW w:w="1134" w:type="dxa"/>
            <w:shd w:val="clear" w:color="auto" w:fill="auto"/>
          </w:tcPr>
          <w:p w:rsidR="003E37F5" w:rsidRPr="00C24CDE" w:rsidRDefault="00536D59" w:rsidP="00C24CDE">
            <w:pPr>
              <w:pStyle w:val="a6"/>
              <w:spacing w:after="0" w:line="360" w:lineRule="auto"/>
              <w:ind w:left="0"/>
              <w:jc w:val="both"/>
              <w:rPr>
                <w:sz w:val="20"/>
                <w:szCs w:val="20"/>
              </w:rPr>
            </w:pPr>
            <w:r w:rsidRPr="00C24CDE">
              <w:rPr>
                <w:sz w:val="20"/>
                <w:szCs w:val="20"/>
              </w:rPr>
              <w:t>64 798</w:t>
            </w:r>
          </w:p>
        </w:tc>
        <w:tc>
          <w:tcPr>
            <w:tcW w:w="1134" w:type="dxa"/>
            <w:shd w:val="clear" w:color="auto" w:fill="auto"/>
          </w:tcPr>
          <w:p w:rsidR="003E37F5" w:rsidRPr="00C24CDE" w:rsidRDefault="00C4279D" w:rsidP="00C24CDE">
            <w:pPr>
              <w:pStyle w:val="a6"/>
              <w:spacing w:after="0" w:line="360" w:lineRule="auto"/>
              <w:ind w:left="0"/>
              <w:jc w:val="both"/>
              <w:rPr>
                <w:sz w:val="20"/>
                <w:szCs w:val="20"/>
              </w:rPr>
            </w:pPr>
            <w:r w:rsidRPr="00C24CDE">
              <w:rPr>
                <w:sz w:val="20"/>
                <w:szCs w:val="20"/>
              </w:rPr>
              <w:t>87800</w:t>
            </w:r>
          </w:p>
        </w:tc>
      </w:tr>
      <w:tr w:rsidR="003E37F5" w:rsidRPr="00C24CDE" w:rsidTr="00C24CDE">
        <w:tc>
          <w:tcPr>
            <w:tcW w:w="5812" w:type="dxa"/>
            <w:shd w:val="clear" w:color="auto" w:fill="auto"/>
          </w:tcPr>
          <w:p w:rsidR="003E37F5" w:rsidRPr="00C24CDE" w:rsidRDefault="00FF5E13" w:rsidP="00C24CDE">
            <w:pPr>
              <w:pStyle w:val="a6"/>
              <w:spacing w:after="0" w:line="360" w:lineRule="auto"/>
              <w:ind w:left="0"/>
              <w:jc w:val="both"/>
              <w:rPr>
                <w:sz w:val="20"/>
                <w:szCs w:val="20"/>
              </w:rPr>
            </w:pPr>
            <w:r w:rsidRPr="00C24CDE">
              <w:rPr>
                <w:sz w:val="20"/>
                <w:szCs w:val="20"/>
              </w:rPr>
              <w:t>Прочие виды</w:t>
            </w:r>
          </w:p>
        </w:tc>
        <w:tc>
          <w:tcPr>
            <w:tcW w:w="1134" w:type="dxa"/>
            <w:shd w:val="clear" w:color="auto" w:fill="auto"/>
          </w:tcPr>
          <w:p w:rsidR="003E37F5" w:rsidRPr="00C24CDE" w:rsidRDefault="00FF5E13" w:rsidP="00C24CDE">
            <w:pPr>
              <w:pStyle w:val="a6"/>
              <w:spacing w:after="0" w:line="360" w:lineRule="auto"/>
              <w:ind w:left="0"/>
              <w:jc w:val="both"/>
              <w:rPr>
                <w:sz w:val="20"/>
                <w:szCs w:val="20"/>
              </w:rPr>
            </w:pPr>
            <w:r w:rsidRPr="00C24CDE">
              <w:rPr>
                <w:sz w:val="20"/>
                <w:szCs w:val="20"/>
              </w:rPr>
              <w:t>15 061</w:t>
            </w:r>
          </w:p>
        </w:tc>
        <w:tc>
          <w:tcPr>
            <w:tcW w:w="1134" w:type="dxa"/>
            <w:shd w:val="clear" w:color="auto" w:fill="auto"/>
          </w:tcPr>
          <w:p w:rsidR="003E37F5" w:rsidRPr="00C24CDE" w:rsidRDefault="00FF5E13" w:rsidP="00C24CDE">
            <w:pPr>
              <w:pStyle w:val="a6"/>
              <w:spacing w:after="0" w:line="360" w:lineRule="auto"/>
              <w:ind w:left="0"/>
              <w:jc w:val="both"/>
              <w:rPr>
                <w:sz w:val="20"/>
                <w:szCs w:val="20"/>
              </w:rPr>
            </w:pPr>
            <w:r w:rsidRPr="00C24CDE">
              <w:rPr>
                <w:sz w:val="20"/>
                <w:szCs w:val="20"/>
              </w:rPr>
              <w:t>15 660</w:t>
            </w:r>
          </w:p>
        </w:tc>
        <w:tc>
          <w:tcPr>
            <w:tcW w:w="1134" w:type="dxa"/>
            <w:shd w:val="clear" w:color="auto" w:fill="auto"/>
          </w:tcPr>
          <w:p w:rsidR="003E37F5" w:rsidRPr="00C24CDE" w:rsidRDefault="00FF5E13" w:rsidP="00C24CDE">
            <w:pPr>
              <w:pStyle w:val="a6"/>
              <w:spacing w:after="0" w:line="360" w:lineRule="auto"/>
              <w:ind w:left="0"/>
              <w:jc w:val="both"/>
              <w:rPr>
                <w:sz w:val="20"/>
                <w:szCs w:val="20"/>
              </w:rPr>
            </w:pPr>
            <w:r w:rsidRPr="00C24CDE">
              <w:rPr>
                <w:sz w:val="20"/>
                <w:szCs w:val="20"/>
              </w:rPr>
              <w:t>21 200</w:t>
            </w:r>
          </w:p>
        </w:tc>
      </w:tr>
      <w:tr w:rsidR="003E37F5" w:rsidRPr="00C24CDE" w:rsidTr="00C24CDE">
        <w:tc>
          <w:tcPr>
            <w:tcW w:w="5812" w:type="dxa"/>
            <w:shd w:val="clear" w:color="auto" w:fill="auto"/>
          </w:tcPr>
          <w:p w:rsidR="003E37F5" w:rsidRPr="00C24CDE" w:rsidRDefault="00FF5E13" w:rsidP="00C24CDE">
            <w:pPr>
              <w:pStyle w:val="a6"/>
              <w:spacing w:after="0" w:line="360" w:lineRule="auto"/>
              <w:ind w:left="0"/>
              <w:jc w:val="both"/>
              <w:rPr>
                <w:b/>
                <w:sz w:val="20"/>
                <w:szCs w:val="20"/>
              </w:rPr>
            </w:pPr>
            <w:r w:rsidRPr="00C24CDE">
              <w:rPr>
                <w:b/>
                <w:sz w:val="20"/>
                <w:szCs w:val="20"/>
              </w:rPr>
              <w:t>Итого: (млн. руб.)</w:t>
            </w:r>
          </w:p>
        </w:tc>
        <w:tc>
          <w:tcPr>
            <w:tcW w:w="1134" w:type="dxa"/>
            <w:shd w:val="clear" w:color="auto" w:fill="auto"/>
          </w:tcPr>
          <w:p w:rsidR="003E37F5" w:rsidRPr="00C24CDE" w:rsidRDefault="00FF5E13" w:rsidP="00C24CDE">
            <w:pPr>
              <w:pStyle w:val="a6"/>
              <w:spacing w:after="0" w:line="360" w:lineRule="auto"/>
              <w:ind w:left="0"/>
              <w:jc w:val="both"/>
              <w:rPr>
                <w:sz w:val="20"/>
                <w:szCs w:val="20"/>
              </w:rPr>
            </w:pPr>
            <w:r w:rsidRPr="00C24CDE">
              <w:rPr>
                <w:sz w:val="20"/>
                <w:szCs w:val="20"/>
              </w:rPr>
              <w:t>80 458</w:t>
            </w:r>
          </w:p>
        </w:tc>
        <w:tc>
          <w:tcPr>
            <w:tcW w:w="1134" w:type="dxa"/>
            <w:shd w:val="clear" w:color="auto" w:fill="auto"/>
          </w:tcPr>
          <w:p w:rsidR="003E37F5" w:rsidRPr="00C24CDE" w:rsidRDefault="00FF5E13" w:rsidP="00C24CDE">
            <w:pPr>
              <w:pStyle w:val="a6"/>
              <w:spacing w:after="0" w:line="360" w:lineRule="auto"/>
              <w:ind w:left="0"/>
              <w:jc w:val="both"/>
              <w:rPr>
                <w:sz w:val="20"/>
                <w:szCs w:val="20"/>
              </w:rPr>
            </w:pPr>
            <w:r w:rsidRPr="00C24CDE">
              <w:rPr>
                <w:sz w:val="20"/>
                <w:szCs w:val="20"/>
              </w:rPr>
              <w:t>80 458</w:t>
            </w:r>
          </w:p>
        </w:tc>
        <w:tc>
          <w:tcPr>
            <w:tcW w:w="1134" w:type="dxa"/>
            <w:shd w:val="clear" w:color="auto" w:fill="auto"/>
          </w:tcPr>
          <w:p w:rsidR="003E37F5" w:rsidRPr="00C24CDE" w:rsidRDefault="00FF5E13" w:rsidP="00C24CDE">
            <w:pPr>
              <w:pStyle w:val="a6"/>
              <w:spacing w:after="0" w:line="360" w:lineRule="auto"/>
              <w:ind w:left="0"/>
              <w:jc w:val="both"/>
              <w:rPr>
                <w:sz w:val="20"/>
                <w:szCs w:val="20"/>
              </w:rPr>
            </w:pPr>
            <w:r w:rsidRPr="00C24CDE">
              <w:rPr>
                <w:sz w:val="20"/>
                <w:szCs w:val="20"/>
              </w:rPr>
              <w:t>109 000</w:t>
            </w:r>
          </w:p>
        </w:tc>
      </w:tr>
      <w:tr w:rsidR="003E37F5" w:rsidRPr="00C24CDE" w:rsidTr="00C24CDE">
        <w:tc>
          <w:tcPr>
            <w:tcW w:w="5812" w:type="dxa"/>
            <w:shd w:val="clear" w:color="auto" w:fill="auto"/>
          </w:tcPr>
          <w:p w:rsidR="003E37F5" w:rsidRPr="00C24CDE" w:rsidRDefault="00FF5E13" w:rsidP="00C24CDE">
            <w:pPr>
              <w:pStyle w:val="a6"/>
              <w:spacing w:after="0" w:line="360" w:lineRule="auto"/>
              <w:ind w:left="0"/>
              <w:jc w:val="both"/>
              <w:rPr>
                <w:sz w:val="20"/>
                <w:szCs w:val="20"/>
              </w:rPr>
            </w:pPr>
            <w:r w:rsidRPr="00C24CDE">
              <w:rPr>
                <w:sz w:val="20"/>
                <w:szCs w:val="20"/>
              </w:rPr>
              <w:t>Темп роста к соответствующему периоду прошлого года с нарастающим итогом</w:t>
            </w:r>
          </w:p>
        </w:tc>
        <w:tc>
          <w:tcPr>
            <w:tcW w:w="1134" w:type="dxa"/>
            <w:shd w:val="clear" w:color="auto" w:fill="auto"/>
            <w:vAlign w:val="center"/>
          </w:tcPr>
          <w:p w:rsidR="003E37F5" w:rsidRPr="00C24CDE" w:rsidRDefault="00FF5E13" w:rsidP="00C24CDE">
            <w:pPr>
              <w:pStyle w:val="a6"/>
              <w:spacing w:after="0" w:line="360" w:lineRule="auto"/>
              <w:ind w:left="0"/>
              <w:jc w:val="both"/>
              <w:rPr>
                <w:sz w:val="20"/>
                <w:szCs w:val="20"/>
              </w:rPr>
            </w:pPr>
            <w:r w:rsidRPr="00C24CDE">
              <w:rPr>
                <w:sz w:val="20"/>
                <w:szCs w:val="20"/>
              </w:rPr>
              <w:t>107</w:t>
            </w:r>
          </w:p>
        </w:tc>
        <w:tc>
          <w:tcPr>
            <w:tcW w:w="1134" w:type="dxa"/>
            <w:shd w:val="clear" w:color="auto" w:fill="auto"/>
            <w:vAlign w:val="center"/>
          </w:tcPr>
          <w:p w:rsidR="003E37F5" w:rsidRPr="00C24CDE" w:rsidRDefault="00FF5E13" w:rsidP="00C24CDE">
            <w:pPr>
              <w:pStyle w:val="a6"/>
              <w:spacing w:after="0" w:line="360" w:lineRule="auto"/>
              <w:ind w:left="0"/>
              <w:jc w:val="both"/>
              <w:rPr>
                <w:sz w:val="20"/>
                <w:szCs w:val="20"/>
              </w:rPr>
            </w:pPr>
            <w:r w:rsidRPr="00C24CDE">
              <w:rPr>
                <w:sz w:val="20"/>
                <w:szCs w:val="20"/>
              </w:rPr>
              <w:t>100</w:t>
            </w:r>
          </w:p>
        </w:tc>
        <w:tc>
          <w:tcPr>
            <w:tcW w:w="1134" w:type="dxa"/>
            <w:shd w:val="clear" w:color="auto" w:fill="auto"/>
            <w:vAlign w:val="center"/>
          </w:tcPr>
          <w:p w:rsidR="003E37F5" w:rsidRPr="00C24CDE" w:rsidRDefault="00FF5E13" w:rsidP="00C24CDE">
            <w:pPr>
              <w:pStyle w:val="a6"/>
              <w:spacing w:after="0" w:line="360" w:lineRule="auto"/>
              <w:ind w:left="0"/>
              <w:jc w:val="both"/>
              <w:rPr>
                <w:sz w:val="20"/>
                <w:szCs w:val="20"/>
              </w:rPr>
            </w:pPr>
            <w:r w:rsidRPr="00C24CDE">
              <w:rPr>
                <w:sz w:val="20"/>
                <w:szCs w:val="20"/>
              </w:rPr>
              <w:t>120</w:t>
            </w:r>
          </w:p>
        </w:tc>
      </w:tr>
      <w:tr w:rsidR="003E37F5" w:rsidRPr="00C24CDE" w:rsidTr="00C24CDE">
        <w:tc>
          <w:tcPr>
            <w:tcW w:w="5812" w:type="dxa"/>
            <w:shd w:val="clear" w:color="auto" w:fill="auto"/>
          </w:tcPr>
          <w:p w:rsidR="003E37F5" w:rsidRPr="00C24CDE" w:rsidRDefault="00C4279D" w:rsidP="00C24CDE">
            <w:pPr>
              <w:pStyle w:val="a6"/>
              <w:spacing w:after="0" w:line="360" w:lineRule="auto"/>
              <w:ind w:left="0"/>
              <w:jc w:val="both"/>
              <w:rPr>
                <w:sz w:val="20"/>
                <w:szCs w:val="20"/>
              </w:rPr>
            </w:pPr>
            <w:r w:rsidRPr="00C24CDE">
              <w:rPr>
                <w:sz w:val="20"/>
                <w:szCs w:val="20"/>
              </w:rPr>
              <w:t>Удельный вес новой продукции в объеме промышленного производства, %</w:t>
            </w:r>
          </w:p>
        </w:tc>
        <w:tc>
          <w:tcPr>
            <w:tcW w:w="1134" w:type="dxa"/>
            <w:shd w:val="clear" w:color="auto" w:fill="auto"/>
            <w:vAlign w:val="center"/>
          </w:tcPr>
          <w:p w:rsidR="003E37F5" w:rsidRPr="00C24CDE" w:rsidRDefault="00D232A5" w:rsidP="00C24CDE">
            <w:pPr>
              <w:pStyle w:val="a6"/>
              <w:spacing w:after="0" w:line="360" w:lineRule="auto"/>
              <w:ind w:left="0"/>
              <w:jc w:val="both"/>
              <w:rPr>
                <w:sz w:val="20"/>
                <w:szCs w:val="20"/>
              </w:rPr>
            </w:pPr>
            <w:r w:rsidRPr="00C24CDE">
              <w:rPr>
                <w:sz w:val="20"/>
                <w:szCs w:val="20"/>
              </w:rPr>
              <w:t>39,4</w:t>
            </w:r>
          </w:p>
        </w:tc>
        <w:tc>
          <w:tcPr>
            <w:tcW w:w="1134" w:type="dxa"/>
            <w:shd w:val="clear" w:color="auto" w:fill="auto"/>
            <w:vAlign w:val="center"/>
          </w:tcPr>
          <w:p w:rsidR="003E37F5" w:rsidRPr="00C24CDE" w:rsidRDefault="00D232A5" w:rsidP="00C24CDE">
            <w:pPr>
              <w:pStyle w:val="a6"/>
              <w:spacing w:after="0" w:line="360" w:lineRule="auto"/>
              <w:ind w:left="0"/>
              <w:jc w:val="both"/>
              <w:rPr>
                <w:sz w:val="20"/>
                <w:szCs w:val="20"/>
              </w:rPr>
            </w:pPr>
            <w:r w:rsidRPr="00C24CDE">
              <w:rPr>
                <w:sz w:val="20"/>
                <w:szCs w:val="20"/>
              </w:rPr>
              <w:t>68,1</w:t>
            </w:r>
          </w:p>
        </w:tc>
        <w:tc>
          <w:tcPr>
            <w:tcW w:w="1134" w:type="dxa"/>
            <w:shd w:val="clear" w:color="auto" w:fill="auto"/>
            <w:vAlign w:val="center"/>
          </w:tcPr>
          <w:p w:rsidR="003E37F5" w:rsidRPr="00C24CDE" w:rsidRDefault="00D232A5" w:rsidP="00C24CDE">
            <w:pPr>
              <w:pStyle w:val="a6"/>
              <w:spacing w:after="0" w:line="360" w:lineRule="auto"/>
              <w:ind w:left="0"/>
              <w:jc w:val="both"/>
              <w:rPr>
                <w:sz w:val="20"/>
                <w:szCs w:val="20"/>
              </w:rPr>
            </w:pPr>
            <w:r w:rsidRPr="00C24CDE">
              <w:rPr>
                <w:sz w:val="20"/>
                <w:szCs w:val="20"/>
              </w:rPr>
              <w:t>65,7</w:t>
            </w:r>
          </w:p>
        </w:tc>
      </w:tr>
    </w:tbl>
    <w:p w:rsidR="003E37F5" w:rsidRPr="00116369" w:rsidRDefault="003E37F5" w:rsidP="00116369">
      <w:pPr>
        <w:pStyle w:val="a6"/>
        <w:spacing w:after="0" w:line="360" w:lineRule="auto"/>
        <w:ind w:left="0" w:firstLine="709"/>
        <w:jc w:val="both"/>
        <w:rPr>
          <w:sz w:val="28"/>
          <w:szCs w:val="28"/>
        </w:rPr>
      </w:pPr>
    </w:p>
    <w:p w:rsidR="00D232A5" w:rsidRPr="00116369" w:rsidRDefault="00D232A5" w:rsidP="00116369">
      <w:pPr>
        <w:pStyle w:val="a6"/>
        <w:spacing w:after="0" w:line="360" w:lineRule="auto"/>
        <w:ind w:left="0" w:firstLine="709"/>
        <w:jc w:val="both"/>
        <w:rPr>
          <w:sz w:val="28"/>
          <w:szCs w:val="28"/>
        </w:rPr>
      </w:pPr>
      <w:r w:rsidRPr="00116369">
        <w:rPr>
          <w:sz w:val="28"/>
          <w:szCs w:val="28"/>
        </w:rPr>
        <w:t>Объемы производства экспорта промышленной продукции,</w:t>
      </w:r>
      <w:r w:rsidR="00116369">
        <w:rPr>
          <w:sz w:val="28"/>
          <w:szCs w:val="28"/>
        </w:rPr>
        <w:t xml:space="preserve"> </w:t>
      </w:r>
      <w:r w:rsidRPr="00116369">
        <w:rPr>
          <w:sz w:val="28"/>
          <w:szCs w:val="28"/>
        </w:rPr>
        <w:t>представлены в таблице 1.5.</w:t>
      </w:r>
    </w:p>
    <w:p w:rsidR="00D232A5" w:rsidRDefault="00D232A5" w:rsidP="00116369">
      <w:pPr>
        <w:pStyle w:val="a6"/>
        <w:spacing w:after="0" w:line="360" w:lineRule="auto"/>
        <w:ind w:left="0" w:firstLine="709"/>
        <w:jc w:val="both"/>
        <w:rPr>
          <w:sz w:val="28"/>
          <w:szCs w:val="28"/>
        </w:rPr>
      </w:pPr>
    </w:p>
    <w:p w:rsidR="00D232A5" w:rsidRPr="00116369" w:rsidRDefault="00116369" w:rsidP="00116369">
      <w:pPr>
        <w:pStyle w:val="a6"/>
        <w:spacing w:after="0" w:line="360" w:lineRule="auto"/>
        <w:ind w:left="0" w:firstLine="709"/>
        <w:jc w:val="both"/>
        <w:rPr>
          <w:sz w:val="28"/>
          <w:szCs w:val="28"/>
        </w:rPr>
      </w:pPr>
      <w:r>
        <w:rPr>
          <w:sz w:val="28"/>
          <w:szCs w:val="28"/>
        </w:rPr>
        <w:br w:type="page"/>
      </w:r>
      <w:r w:rsidR="00D232A5" w:rsidRPr="00116369">
        <w:rPr>
          <w:sz w:val="28"/>
          <w:szCs w:val="28"/>
        </w:rPr>
        <w:t>Таблица 1.5.</w:t>
      </w:r>
      <w:r>
        <w:rPr>
          <w:sz w:val="28"/>
          <w:szCs w:val="28"/>
        </w:rPr>
        <w:t xml:space="preserve"> </w:t>
      </w:r>
      <w:r w:rsidR="00D232A5" w:rsidRPr="00116369">
        <w:rPr>
          <w:sz w:val="28"/>
          <w:szCs w:val="28"/>
        </w:rPr>
        <w:t xml:space="preserve">Объемы производства экспорта промышленной продукции. </w:t>
      </w:r>
    </w:p>
    <w:tbl>
      <w:tblPr>
        <w:tblW w:w="86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1"/>
        <w:gridCol w:w="2049"/>
        <w:gridCol w:w="966"/>
        <w:gridCol w:w="849"/>
        <w:gridCol w:w="849"/>
      </w:tblGrid>
      <w:tr w:rsidR="00D232A5" w:rsidRPr="00C24CDE" w:rsidTr="00C24CDE">
        <w:tc>
          <w:tcPr>
            <w:tcW w:w="3911" w:type="dxa"/>
            <w:shd w:val="clear" w:color="auto" w:fill="auto"/>
            <w:vAlign w:val="center"/>
          </w:tcPr>
          <w:p w:rsidR="00D232A5" w:rsidRPr="00C24CDE" w:rsidRDefault="00D232A5" w:rsidP="00C24CDE">
            <w:pPr>
              <w:pStyle w:val="a6"/>
              <w:spacing w:after="0" w:line="360" w:lineRule="auto"/>
              <w:ind w:left="0"/>
              <w:jc w:val="both"/>
              <w:rPr>
                <w:sz w:val="20"/>
                <w:szCs w:val="20"/>
              </w:rPr>
            </w:pPr>
            <w:r w:rsidRPr="00C24CDE">
              <w:rPr>
                <w:sz w:val="20"/>
                <w:szCs w:val="20"/>
              </w:rPr>
              <w:t>Показатели</w:t>
            </w:r>
          </w:p>
        </w:tc>
        <w:tc>
          <w:tcPr>
            <w:tcW w:w="2049" w:type="dxa"/>
            <w:shd w:val="clear" w:color="auto" w:fill="auto"/>
          </w:tcPr>
          <w:p w:rsidR="00D232A5" w:rsidRPr="00C24CDE" w:rsidRDefault="00D232A5" w:rsidP="00C24CDE">
            <w:pPr>
              <w:pStyle w:val="a6"/>
              <w:spacing w:after="0" w:line="360" w:lineRule="auto"/>
              <w:ind w:left="0"/>
              <w:jc w:val="both"/>
              <w:rPr>
                <w:sz w:val="20"/>
                <w:szCs w:val="20"/>
              </w:rPr>
            </w:pPr>
            <w:r w:rsidRPr="00C24CDE">
              <w:rPr>
                <w:sz w:val="20"/>
                <w:szCs w:val="20"/>
              </w:rPr>
              <w:t>Единицы</w:t>
            </w:r>
            <w:r w:rsidR="00116369" w:rsidRPr="00C24CDE">
              <w:rPr>
                <w:sz w:val="20"/>
                <w:szCs w:val="20"/>
              </w:rPr>
              <w:t xml:space="preserve"> </w:t>
            </w:r>
            <w:r w:rsidRPr="00C24CDE">
              <w:rPr>
                <w:sz w:val="20"/>
                <w:szCs w:val="20"/>
              </w:rPr>
              <w:t>измерения</w:t>
            </w:r>
          </w:p>
        </w:tc>
        <w:tc>
          <w:tcPr>
            <w:tcW w:w="966" w:type="dxa"/>
            <w:shd w:val="clear" w:color="auto" w:fill="auto"/>
          </w:tcPr>
          <w:p w:rsidR="00D232A5" w:rsidRPr="00C24CDE" w:rsidRDefault="00D232A5" w:rsidP="00C24CDE">
            <w:pPr>
              <w:pStyle w:val="a6"/>
              <w:spacing w:after="0" w:line="360" w:lineRule="auto"/>
              <w:ind w:left="0"/>
              <w:jc w:val="both"/>
              <w:rPr>
                <w:sz w:val="20"/>
                <w:szCs w:val="20"/>
              </w:rPr>
            </w:pPr>
            <w:r w:rsidRPr="00C24CDE">
              <w:rPr>
                <w:sz w:val="20"/>
                <w:szCs w:val="20"/>
              </w:rPr>
              <w:t>2003г.</w:t>
            </w:r>
          </w:p>
        </w:tc>
        <w:tc>
          <w:tcPr>
            <w:tcW w:w="849" w:type="dxa"/>
            <w:shd w:val="clear" w:color="auto" w:fill="auto"/>
          </w:tcPr>
          <w:p w:rsidR="00D232A5" w:rsidRPr="00C24CDE" w:rsidRDefault="00D232A5" w:rsidP="00C24CDE">
            <w:pPr>
              <w:pStyle w:val="a6"/>
              <w:spacing w:after="0" w:line="360" w:lineRule="auto"/>
              <w:ind w:left="0"/>
              <w:jc w:val="both"/>
              <w:rPr>
                <w:sz w:val="20"/>
                <w:szCs w:val="20"/>
              </w:rPr>
            </w:pPr>
            <w:r w:rsidRPr="00C24CDE">
              <w:rPr>
                <w:sz w:val="20"/>
                <w:szCs w:val="20"/>
              </w:rPr>
              <w:t>2004г.</w:t>
            </w:r>
          </w:p>
        </w:tc>
        <w:tc>
          <w:tcPr>
            <w:tcW w:w="849" w:type="dxa"/>
            <w:shd w:val="clear" w:color="auto" w:fill="auto"/>
          </w:tcPr>
          <w:p w:rsidR="00D232A5" w:rsidRPr="00C24CDE" w:rsidRDefault="00D232A5" w:rsidP="00C24CDE">
            <w:pPr>
              <w:pStyle w:val="a6"/>
              <w:spacing w:after="0" w:line="360" w:lineRule="auto"/>
              <w:ind w:left="0"/>
              <w:jc w:val="both"/>
              <w:rPr>
                <w:sz w:val="20"/>
                <w:szCs w:val="20"/>
              </w:rPr>
            </w:pPr>
            <w:r w:rsidRPr="00C24CDE">
              <w:rPr>
                <w:sz w:val="20"/>
                <w:szCs w:val="20"/>
              </w:rPr>
              <w:t>2005г.</w:t>
            </w:r>
          </w:p>
        </w:tc>
      </w:tr>
      <w:tr w:rsidR="00D232A5" w:rsidRPr="00C24CDE" w:rsidTr="00C24CDE">
        <w:tc>
          <w:tcPr>
            <w:tcW w:w="3911" w:type="dxa"/>
            <w:shd w:val="clear" w:color="auto" w:fill="auto"/>
            <w:vAlign w:val="center"/>
          </w:tcPr>
          <w:p w:rsidR="00D232A5" w:rsidRPr="00C24CDE" w:rsidRDefault="00D232A5" w:rsidP="00C24CDE">
            <w:pPr>
              <w:pStyle w:val="a6"/>
              <w:spacing w:after="0" w:line="360" w:lineRule="auto"/>
              <w:ind w:left="0"/>
              <w:jc w:val="both"/>
              <w:rPr>
                <w:sz w:val="20"/>
                <w:szCs w:val="20"/>
              </w:rPr>
            </w:pPr>
            <w:r w:rsidRPr="00C24CDE">
              <w:rPr>
                <w:sz w:val="20"/>
                <w:szCs w:val="20"/>
              </w:rPr>
              <w:t>Объем экспорта</w:t>
            </w:r>
          </w:p>
        </w:tc>
        <w:tc>
          <w:tcPr>
            <w:tcW w:w="2049" w:type="dxa"/>
            <w:shd w:val="clear" w:color="auto" w:fill="auto"/>
          </w:tcPr>
          <w:p w:rsidR="00D232A5" w:rsidRPr="00C24CDE" w:rsidRDefault="0002130B" w:rsidP="00C24CDE">
            <w:pPr>
              <w:pStyle w:val="a6"/>
              <w:spacing w:after="0" w:line="360" w:lineRule="auto"/>
              <w:ind w:left="0"/>
              <w:jc w:val="both"/>
              <w:rPr>
                <w:sz w:val="20"/>
                <w:szCs w:val="20"/>
              </w:rPr>
            </w:pPr>
            <w:r w:rsidRPr="00C24CDE">
              <w:rPr>
                <w:sz w:val="20"/>
                <w:szCs w:val="20"/>
              </w:rPr>
              <w:t>т</w:t>
            </w:r>
            <w:r w:rsidR="00D232A5" w:rsidRPr="00C24CDE">
              <w:rPr>
                <w:sz w:val="20"/>
                <w:szCs w:val="20"/>
              </w:rPr>
              <w:t xml:space="preserve">ыс. </w:t>
            </w:r>
            <w:r w:rsidRPr="00C24CDE">
              <w:rPr>
                <w:sz w:val="20"/>
                <w:szCs w:val="20"/>
              </w:rPr>
              <w:t>долл. США</w:t>
            </w:r>
          </w:p>
        </w:tc>
        <w:tc>
          <w:tcPr>
            <w:tcW w:w="966" w:type="dxa"/>
            <w:shd w:val="clear" w:color="auto" w:fill="auto"/>
          </w:tcPr>
          <w:p w:rsidR="00D232A5" w:rsidRPr="00C24CDE" w:rsidRDefault="0002130B" w:rsidP="00C24CDE">
            <w:pPr>
              <w:pStyle w:val="a6"/>
              <w:spacing w:after="0" w:line="360" w:lineRule="auto"/>
              <w:ind w:left="0"/>
              <w:jc w:val="both"/>
              <w:rPr>
                <w:sz w:val="20"/>
                <w:szCs w:val="20"/>
              </w:rPr>
            </w:pPr>
            <w:r w:rsidRPr="00C24CDE">
              <w:rPr>
                <w:sz w:val="20"/>
                <w:szCs w:val="20"/>
              </w:rPr>
              <w:t>19282,5</w:t>
            </w:r>
          </w:p>
        </w:tc>
        <w:tc>
          <w:tcPr>
            <w:tcW w:w="849" w:type="dxa"/>
            <w:shd w:val="clear" w:color="auto" w:fill="auto"/>
          </w:tcPr>
          <w:p w:rsidR="00D232A5" w:rsidRPr="00C24CDE" w:rsidRDefault="0002130B" w:rsidP="00C24CDE">
            <w:pPr>
              <w:pStyle w:val="a6"/>
              <w:spacing w:after="0" w:line="360" w:lineRule="auto"/>
              <w:ind w:left="0"/>
              <w:jc w:val="both"/>
              <w:rPr>
                <w:sz w:val="20"/>
                <w:szCs w:val="20"/>
              </w:rPr>
            </w:pPr>
            <w:r w:rsidRPr="00C24CDE">
              <w:rPr>
                <w:sz w:val="20"/>
                <w:szCs w:val="20"/>
              </w:rPr>
              <w:t>24526</w:t>
            </w:r>
          </w:p>
        </w:tc>
        <w:tc>
          <w:tcPr>
            <w:tcW w:w="849" w:type="dxa"/>
            <w:shd w:val="clear" w:color="auto" w:fill="auto"/>
          </w:tcPr>
          <w:p w:rsidR="00D232A5" w:rsidRPr="00C24CDE" w:rsidRDefault="0002130B" w:rsidP="00C24CDE">
            <w:pPr>
              <w:pStyle w:val="a6"/>
              <w:spacing w:after="0" w:line="360" w:lineRule="auto"/>
              <w:ind w:left="0"/>
              <w:jc w:val="both"/>
              <w:rPr>
                <w:sz w:val="20"/>
                <w:szCs w:val="20"/>
              </w:rPr>
            </w:pPr>
            <w:r w:rsidRPr="00C24CDE">
              <w:rPr>
                <w:sz w:val="20"/>
                <w:szCs w:val="20"/>
              </w:rPr>
              <w:t>30400</w:t>
            </w:r>
          </w:p>
        </w:tc>
      </w:tr>
      <w:tr w:rsidR="00D232A5" w:rsidRPr="00C24CDE" w:rsidTr="00C24CDE">
        <w:tc>
          <w:tcPr>
            <w:tcW w:w="3911" w:type="dxa"/>
            <w:shd w:val="clear" w:color="auto" w:fill="auto"/>
          </w:tcPr>
          <w:p w:rsidR="0002130B" w:rsidRPr="00C24CDE" w:rsidRDefault="0002130B" w:rsidP="00C24CDE">
            <w:pPr>
              <w:pStyle w:val="a6"/>
              <w:spacing w:after="0" w:line="360" w:lineRule="auto"/>
              <w:ind w:left="0"/>
              <w:jc w:val="both"/>
              <w:rPr>
                <w:sz w:val="20"/>
                <w:szCs w:val="20"/>
              </w:rPr>
            </w:pPr>
            <w:r w:rsidRPr="00C24CDE">
              <w:rPr>
                <w:sz w:val="20"/>
                <w:szCs w:val="20"/>
              </w:rPr>
              <w:t>Производство основных видов продукции</w:t>
            </w:r>
          </w:p>
          <w:p w:rsidR="00D232A5" w:rsidRPr="00C24CDE" w:rsidRDefault="00D232A5" w:rsidP="00C24CDE">
            <w:pPr>
              <w:pStyle w:val="a6"/>
              <w:spacing w:after="0" w:line="360" w:lineRule="auto"/>
              <w:ind w:left="0"/>
              <w:jc w:val="both"/>
              <w:rPr>
                <w:b/>
                <w:sz w:val="20"/>
                <w:szCs w:val="20"/>
              </w:rPr>
            </w:pPr>
            <w:r w:rsidRPr="00C24CDE">
              <w:rPr>
                <w:b/>
                <w:sz w:val="20"/>
                <w:szCs w:val="20"/>
              </w:rPr>
              <w:t>Телевизоры</w:t>
            </w:r>
          </w:p>
          <w:p w:rsidR="0002130B" w:rsidRPr="00C24CDE" w:rsidRDefault="0002130B" w:rsidP="00C24CDE">
            <w:pPr>
              <w:pStyle w:val="a6"/>
              <w:spacing w:after="0" w:line="360" w:lineRule="auto"/>
              <w:ind w:left="0"/>
              <w:jc w:val="both"/>
              <w:rPr>
                <w:sz w:val="20"/>
                <w:szCs w:val="20"/>
              </w:rPr>
            </w:pPr>
            <w:r w:rsidRPr="00C24CDE">
              <w:rPr>
                <w:sz w:val="20"/>
                <w:szCs w:val="20"/>
              </w:rPr>
              <w:t xml:space="preserve">на экспорт – всего: </w:t>
            </w:r>
          </w:p>
          <w:p w:rsidR="0002130B" w:rsidRPr="00C24CDE" w:rsidRDefault="0002130B" w:rsidP="00C24CDE">
            <w:pPr>
              <w:pStyle w:val="a6"/>
              <w:spacing w:after="0" w:line="360" w:lineRule="auto"/>
              <w:ind w:left="0"/>
              <w:jc w:val="both"/>
              <w:rPr>
                <w:sz w:val="20"/>
                <w:szCs w:val="20"/>
              </w:rPr>
            </w:pPr>
            <w:r w:rsidRPr="00C24CDE">
              <w:rPr>
                <w:sz w:val="20"/>
                <w:szCs w:val="20"/>
              </w:rPr>
              <w:t>из него:</w:t>
            </w:r>
          </w:p>
          <w:p w:rsidR="0002130B" w:rsidRPr="00C24CDE" w:rsidRDefault="0002130B" w:rsidP="00C24CDE">
            <w:pPr>
              <w:pStyle w:val="a6"/>
              <w:spacing w:after="0" w:line="360" w:lineRule="auto"/>
              <w:ind w:left="0"/>
              <w:jc w:val="both"/>
              <w:rPr>
                <w:sz w:val="20"/>
                <w:szCs w:val="20"/>
              </w:rPr>
            </w:pPr>
            <w:r w:rsidRPr="00C24CDE">
              <w:rPr>
                <w:sz w:val="20"/>
                <w:szCs w:val="20"/>
              </w:rPr>
              <w:t>в страны СНГ – всего</w:t>
            </w:r>
          </w:p>
          <w:p w:rsidR="0002130B" w:rsidRPr="00C24CDE" w:rsidRDefault="0002130B" w:rsidP="00C24CDE">
            <w:pPr>
              <w:pStyle w:val="a6"/>
              <w:spacing w:after="0" w:line="360" w:lineRule="auto"/>
              <w:ind w:left="0"/>
              <w:jc w:val="both"/>
              <w:rPr>
                <w:sz w:val="20"/>
                <w:szCs w:val="20"/>
              </w:rPr>
            </w:pPr>
            <w:r w:rsidRPr="00C24CDE">
              <w:rPr>
                <w:sz w:val="20"/>
                <w:szCs w:val="20"/>
              </w:rPr>
              <w:t>в Россию</w:t>
            </w:r>
          </w:p>
          <w:p w:rsidR="00D232A5" w:rsidRPr="00C24CDE" w:rsidRDefault="0002130B" w:rsidP="00C24CDE">
            <w:pPr>
              <w:pStyle w:val="a6"/>
              <w:spacing w:after="0" w:line="360" w:lineRule="auto"/>
              <w:ind w:left="0"/>
              <w:jc w:val="both"/>
              <w:rPr>
                <w:sz w:val="20"/>
                <w:szCs w:val="20"/>
              </w:rPr>
            </w:pPr>
            <w:r w:rsidRPr="00C24CDE">
              <w:rPr>
                <w:sz w:val="20"/>
                <w:szCs w:val="20"/>
              </w:rPr>
              <w:t>в страны дальнего зарубежья</w:t>
            </w:r>
          </w:p>
        </w:tc>
        <w:tc>
          <w:tcPr>
            <w:tcW w:w="2049" w:type="dxa"/>
            <w:shd w:val="clear" w:color="auto" w:fill="auto"/>
          </w:tcPr>
          <w:p w:rsidR="00D232A5" w:rsidRPr="00C24CDE" w:rsidRDefault="00D232A5" w:rsidP="00C24CDE">
            <w:pPr>
              <w:pStyle w:val="a6"/>
              <w:spacing w:after="0" w:line="360" w:lineRule="auto"/>
              <w:ind w:left="0"/>
              <w:jc w:val="both"/>
              <w:rPr>
                <w:sz w:val="20"/>
                <w:szCs w:val="20"/>
              </w:rPr>
            </w:pPr>
          </w:p>
          <w:p w:rsidR="0037563F" w:rsidRPr="00C24CDE" w:rsidRDefault="0037563F" w:rsidP="00C24CDE">
            <w:pPr>
              <w:pStyle w:val="a6"/>
              <w:spacing w:after="0" w:line="360" w:lineRule="auto"/>
              <w:ind w:left="0"/>
              <w:jc w:val="both"/>
              <w:rPr>
                <w:sz w:val="20"/>
                <w:szCs w:val="20"/>
              </w:rPr>
            </w:pPr>
          </w:p>
          <w:p w:rsidR="0002130B" w:rsidRPr="00C24CDE" w:rsidRDefault="0002130B" w:rsidP="00C24CDE">
            <w:pPr>
              <w:pStyle w:val="a6"/>
              <w:spacing w:after="0" w:line="360" w:lineRule="auto"/>
              <w:ind w:left="0"/>
              <w:jc w:val="both"/>
              <w:rPr>
                <w:sz w:val="20"/>
                <w:szCs w:val="20"/>
              </w:rPr>
            </w:pPr>
            <w:r w:rsidRPr="00C24CDE">
              <w:rPr>
                <w:sz w:val="20"/>
                <w:szCs w:val="20"/>
              </w:rPr>
              <w:t>тыс. долл. США</w:t>
            </w:r>
          </w:p>
          <w:p w:rsidR="00116369" w:rsidRPr="00C24CDE" w:rsidRDefault="00116369" w:rsidP="00C24CDE">
            <w:pPr>
              <w:pStyle w:val="a6"/>
              <w:spacing w:after="0" w:line="360" w:lineRule="auto"/>
              <w:ind w:left="0"/>
              <w:jc w:val="both"/>
              <w:rPr>
                <w:sz w:val="20"/>
                <w:szCs w:val="20"/>
              </w:rPr>
            </w:pPr>
          </w:p>
          <w:p w:rsidR="0002130B" w:rsidRPr="00C24CDE" w:rsidRDefault="0002130B" w:rsidP="00C24CDE">
            <w:pPr>
              <w:pStyle w:val="a6"/>
              <w:spacing w:after="0" w:line="360" w:lineRule="auto"/>
              <w:ind w:left="0"/>
              <w:jc w:val="both"/>
              <w:rPr>
                <w:sz w:val="20"/>
                <w:szCs w:val="20"/>
              </w:rPr>
            </w:pPr>
            <w:r w:rsidRPr="00C24CDE">
              <w:rPr>
                <w:sz w:val="20"/>
                <w:szCs w:val="20"/>
              </w:rPr>
              <w:t>тыс. долл. США</w:t>
            </w:r>
          </w:p>
          <w:p w:rsidR="0002130B" w:rsidRPr="00C24CDE" w:rsidRDefault="0002130B" w:rsidP="00C24CDE">
            <w:pPr>
              <w:pStyle w:val="a6"/>
              <w:spacing w:after="0" w:line="360" w:lineRule="auto"/>
              <w:ind w:left="0"/>
              <w:jc w:val="both"/>
              <w:rPr>
                <w:sz w:val="20"/>
                <w:szCs w:val="20"/>
              </w:rPr>
            </w:pPr>
            <w:r w:rsidRPr="00C24CDE">
              <w:rPr>
                <w:sz w:val="20"/>
                <w:szCs w:val="20"/>
              </w:rPr>
              <w:t>тыс. долл. США</w:t>
            </w:r>
          </w:p>
          <w:p w:rsidR="0037563F" w:rsidRPr="00C24CDE" w:rsidRDefault="0037563F" w:rsidP="00C24CDE">
            <w:pPr>
              <w:pStyle w:val="a6"/>
              <w:spacing w:after="0" w:line="360" w:lineRule="auto"/>
              <w:ind w:left="0"/>
              <w:jc w:val="both"/>
              <w:rPr>
                <w:sz w:val="20"/>
                <w:szCs w:val="20"/>
              </w:rPr>
            </w:pPr>
            <w:r w:rsidRPr="00C24CDE">
              <w:rPr>
                <w:sz w:val="20"/>
                <w:szCs w:val="20"/>
              </w:rPr>
              <w:t>тыс. долл. США</w:t>
            </w:r>
          </w:p>
        </w:tc>
        <w:tc>
          <w:tcPr>
            <w:tcW w:w="966" w:type="dxa"/>
            <w:shd w:val="clear" w:color="auto" w:fill="auto"/>
          </w:tcPr>
          <w:p w:rsidR="00D232A5" w:rsidRPr="00C24CDE" w:rsidRDefault="00D232A5" w:rsidP="00C24CDE">
            <w:pPr>
              <w:pStyle w:val="a6"/>
              <w:spacing w:after="0" w:line="360" w:lineRule="auto"/>
              <w:ind w:left="0"/>
              <w:jc w:val="both"/>
              <w:rPr>
                <w:sz w:val="20"/>
                <w:szCs w:val="20"/>
              </w:rPr>
            </w:pPr>
          </w:p>
          <w:p w:rsidR="0002130B" w:rsidRPr="00C24CDE" w:rsidRDefault="0002130B" w:rsidP="00C24CDE">
            <w:pPr>
              <w:pStyle w:val="a6"/>
              <w:spacing w:after="0" w:line="360" w:lineRule="auto"/>
              <w:ind w:left="0"/>
              <w:jc w:val="both"/>
              <w:rPr>
                <w:sz w:val="20"/>
                <w:szCs w:val="20"/>
              </w:rPr>
            </w:pPr>
          </w:p>
          <w:p w:rsidR="0002130B" w:rsidRPr="00C24CDE" w:rsidRDefault="0002130B" w:rsidP="00C24CDE">
            <w:pPr>
              <w:pStyle w:val="a6"/>
              <w:spacing w:after="0" w:line="360" w:lineRule="auto"/>
              <w:ind w:left="0"/>
              <w:jc w:val="both"/>
              <w:rPr>
                <w:sz w:val="20"/>
                <w:szCs w:val="20"/>
              </w:rPr>
            </w:pPr>
            <w:r w:rsidRPr="00C24CDE">
              <w:rPr>
                <w:sz w:val="20"/>
                <w:szCs w:val="20"/>
              </w:rPr>
              <w:t>18611,9</w:t>
            </w:r>
          </w:p>
          <w:p w:rsidR="0037563F" w:rsidRPr="00C24CDE" w:rsidRDefault="0037563F" w:rsidP="00C24CDE">
            <w:pPr>
              <w:pStyle w:val="a6"/>
              <w:spacing w:after="0" w:line="360" w:lineRule="auto"/>
              <w:ind w:left="0"/>
              <w:jc w:val="both"/>
              <w:rPr>
                <w:sz w:val="20"/>
                <w:szCs w:val="20"/>
              </w:rPr>
            </w:pPr>
          </w:p>
          <w:p w:rsidR="0037563F" w:rsidRPr="00C24CDE" w:rsidRDefault="0037563F" w:rsidP="00C24CDE">
            <w:pPr>
              <w:pStyle w:val="a6"/>
              <w:spacing w:after="0" w:line="360" w:lineRule="auto"/>
              <w:ind w:left="0"/>
              <w:jc w:val="both"/>
              <w:rPr>
                <w:sz w:val="20"/>
                <w:szCs w:val="20"/>
              </w:rPr>
            </w:pPr>
            <w:r w:rsidRPr="00C24CDE">
              <w:rPr>
                <w:sz w:val="20"/>
                <w:szCs w:val="20"/>
              </w:rPr>
              <w:t>18611,9</w:t>
            </w:r>
          </w:p>
          <w:p w:rsidR="0037563F" w:rsidRPr="00C24CDE" w:rsidRDefault="0037563F" w:rsidP="00C24CDE">
            <w:pPr>
              <w:pStyle w:val="a6"/>
              <w:spacing w:after="0" w:line="360" w:lineRule="auto"/>
              <w:ind w:left="0"/>
              <w:jc w:val="both"/>
              <w:rPr>
                <w:sz w:val="20"/>
                <w:szCs w:val="20"/>
              </w:rPr>
            </w:pPr>
            <w:r w:rsidRPr="00C24CDE">
              <w:rPr>
                <w:sz w:val="20"/>
                <w:szCs w:val="20"/>
              </w:rPr>
              <w:t>18534</w:t>
            </w:r>
          </w:p>
          <w:p w:rsidR="0037563F" w:rsidRPr="00C24CDE" w:rsidRDefault="0037563F" w:rsidP="00C24CDE">
            <w:pPr>
              <w:pStyle w:val="a6"/>
              <w:spacing w:after="0" w:line="360" w:lineRule="auto"/>
              <w:ind w:left="0"/>
              <w:jc w:val="both"/>
              <w:rPr>
                <w:sz w:val="20"/>
                <w:szCs w:val="20"/>
              </w:rPr>
            </w:pPr>
            <w:r w:rsidRPr="00C24CDE">
              <w:rPr>
                <w:sz w:val="20"/>
                <w:szCs w:val="20"/>
              </w:rPr>
              <w:t>-</w:t>
            </w:r>
          </w:p>
        </w:tc>
        <w:tc>
          <w:tcPr>
            <w:tcW w:w="849" w:type="dxa"/>
            <w:shd w:val="clear" w:color="auto" w:fill="auto"/>
          </w:tcPr>
          <w:p w:rsidR="00D232A5" w:rsidRPr="00C24CDE" w:rsidRDefault="00D232A5" w:rsidP="00C24CDE">
            <w:pPr>
              <w:pStyle w:val="a6"/>
              <w:spacing w:after="0" w:line="360" w:lineRule="auto"/>
              <w:ind w:left="0"/>
              <w:jc w:val="both"/>
              <w:rPr>
                <w:sz w:val="20"/>
                <w:szCs w:val="20"/>
              </w:rPr>
            </w:pPr>
          </w:p>
          <w:p w:rsidR="0002130B" w:rsidRPr="00C24CDE" w:rsidRDefault="0002130B" w:rsidP="00C24CDE">
            <w:pPr>
              <w:pStyle w:val="a6"/>
              <w:spacing w:after="0" w:line="360" w:lineRule="auto"/>
              <w:ind w:left="0"/>
              <w:jc w:val="both"/>
              <w:rPr>
                <w:sz w:val="20"/>
                <w:szCs w:val="20"/>
              </w:rPr>
            </w:pPr>
          </w:p>
          <w:p w:rsidR="0002130B" w:rsidRPr="00C24CDE" w:rsidRDefault="0002130B" w:rsidP="00C24CDE">
            <w:pPr>
              <w:pStyle w:val="a6"/>
              <w:spacing w:after="0" w:line="360" w:lineRule="auto"/>
              <w:ind w:left="0"/>
              <w:jc w:val="both"/>
              <w:rPr>
                <w:sz w:val="20"/>
                <w:szCs w:val="20"/>
              </w:rPr>
            </w:pPr>
            <w:r w:rsidRPr="00C24CDE">
              <w:rPr>
                <w:sz w:val="20"/>
                <w:szCs w:val="20"/>
              </w:rPr>
              <w:t>23986</w:t>
            </w:r>
          </w:p>
          <w:p w:rsidR="0037563F" w:rsidRPr="00C24CDE" w:rsidRDefault="0037563F" w:rsidP="00C24CDE">
            <w:pPr>
              <w:pStyle w:val="a6"/>
              <w:spacing w:after="0" w:line="360" w:lineRule="auto"/>
              <w:ind w:left="0"/>
              <w:jc w:val="both"/>
              <w:rPr>
                <w:sz w:val="20"/>
                <w:szCs w:val="20"/>
              </w:rPr>
            </w:pPr>
          </w:p>
          <w:p w:rsidR="0037563F" w:rsidRPr="00C24CDE" w:rsidRDefault="0037563F" w:rsidP="00C24CDE">
            <w:pPr>
              <w:pStyle w:val="a6"/>
              <w:spacing w:after="0" w:line="360" w:lineRule="auto"/>
              <w:ind w:left="0"/>
              <w:jc w:val="both"/>
              <w:rPr>
                <w:sz w:val="20"/>
                <w:szCs w:val="20"/>
              </w:rPr>
            </w:pPr>
            <w:r w:rsidRPr="00C24CDE">
              <w:rPr>
                <w:sz w:val="20"/>
                <w:szCs w:val="20"/>
              </w:rPr>
              <w:t>23610</w:t>
            </w:r>
          </w:p>
          <w:p w:rsidR="0037563F" w:rsidRPr="00C24CDE" w:rsidRDefault="0037563F" w:rsidP="00C24CDE">
            <w:pPr>
              <w:pStyle w:val="a6"/>
              <w:spacing w:after="0" w:line="360" w:lineRule="auto"/>
              <w:ind w:left="0"/>
              <w:jc w:val="both"/>
              <w:rPr>
                <w:sz w:val="20"/>
                <w:szCs w:val="20"/>
              </w:rPr>
            </w:pPr>
            <w:r w:rsidRPr="00C24CDE">
              <w:rPr>
                <w:sz w:val="20"/>
                <w:szCs w:val="20"/>
              </w:rPr>
              <w:t>23415</w:t>
            </w:r>
          </w:p>
          <w:p w:rsidR="0037563F" w:rsidRPr="00C24CDE" w:rsidRDefault="0037563F" w:rsidP="00C24CDE">
            <w:pPr>
              <w:pStyle w:val="a6"/>
              <w:spacing w:after="0" w:line="360" w:lineRule="auto"/>
              <w:ind w:left="0"/>
              <w:jc w:val="both"/>
              <w:rPr>
                <w:sz w:val="20"/>
                <w:szCs w:val="20"/>
              </w:rPr>
            </w:pPr>
            <w:r w:rsidRPr="00C24CDE">
              <w:rPr>
                <w:sz w:val="20"/>
                <w:szCs w:val="20"/>
              </w:rPr>
              <w:t>346</w:t>
            </w:r>
          </w:p>
        </w:tc>
        <w:tc>
          <w:tcPr>
            <w:tcW w:w="849" w:type="dxa"/>
            <w:shd w:val="clear" w:color="auto" w:fill="auto"/>
          </w:tcPr>
          <w:p w:rsidR="00D232A5" w:rsidRPr="00C24CDE" w:rsidRDefault="00D232A5" w:rsidP="00C24CDE">
            <w:pPr>
              <w:pStyle w:val="a6"/>
              <w:spacing w:after="0" w:line="360" w:lineRule="auto"/>
              <w:ind w:left="0"/>
              <w:jc w:val="both"/>
              <w:rPr>
                <w:sz w:val="20"/>
                <w:szCs w:val="20"/>
              </w:rPr>
            </w:pPr>
          </w:p>
          <w:p w:rsidR="0002130B" w:rsidRPr="00C24CDE" w:rsidRDefault="0002130B" w:rsidP="00C24CDE">
            <w:pPr>
              <w:pStyle w:val="a6"/>
              <w:spacing w:after="0" w:line="360" w:lineRule="auto"/>
              <w:ind w:left="0"/>
              <w:jc w:val="both"/>
              <w:rPr>
                <w:sz w:val="20"/>
                <w:szCs w:val="20"/>
              </w:rPr>
            </w:pPr>
          </w:p>
          <w:p w:rsidR="0002130B" w:rsidRPr="00C24CDE" w:rsidRDefault="0002130B" w:rsidP="00C24CDE">
            <w:pPr>
              <w:pStyle w:val="a6"/>
              <w:spacing w:after="0" w:line="360" w:lineRule="auto"/>
              <w:ind w:left="0"/>
              <w:jc w:val="both"/>
              <w:rPr>
                <w:sz w:val="20"/>
                <w:szCs w:val="20"/>
              </w:rPr>
            </w:pPr>
            <w:r w:rsidRPr="00C24CDE">
              <w:rPr>
                <w:sz w:val="20"/>
                <w:szCs w:val="20"/>
              </w:rPr>
              <w:t>29300</w:t>
            </w:r>
          </w:p>
          <w:p w:rsidR="0037563F" w:rsidRPr="00C24CDE" w:rsidRDefault="0037563F" w:rsidP="00C24CDE">
            <w:pPr>
              <w:pStyle w:val="a6"/>
              <w:spacing w:after="0" w:line="360" w:lineRule="auto"/>
              <w:ind w:left="0"/>
              <w:jc w:val="both"/>
              <w:rPr>
                <w:sz w:val="20"/>
                <w:szCs w:val="20"/>
              </w:rPr>
            </w:pPr>
          </w:p>
          <w:p w:rsidR="0037563F" w:rsidRPr="00C24CDE" w:rsidRDefault="0037563F" w:rsidP="00C24CDE">
            <w:pPr>
              <w:pStyle w:val="a6"/>
              <w:spacing w:after="0" w:line="360" w:lineRule="auto"/>
              <w:ind w:left="0"/>
              <w:jc w:val="both"/>
              <w:rPr>
                <w:sz w:val="20"/>
                <w:szCs w:val="20"/>
              </w:rPr>
            </w:pPr>
            <w:r w:rsidRPr="00C24CDE">
              <w:rPr>
                <w:sz w:val="20"/>
                <w:szCs w:val="20"/>
              </w:rPr>
              <w:t>25100</w:t>
            </w:r>
          </w:p>
          <w:p w:rsidR="0037563F" w:rsidRPr="00C24CDE" w:rsidRDefault="0037563F" w:rsidP="00C24CDE">
            <w:pPr>
              <w:pStyle w:val="a6"/>
              <w:spacing w:after="0" w:line="360" w:lineRule="auto"/>
              <w:ind w:left="0"/>
              <w:jc w:val="both"/>
              <w:rPr>
                <w:sz w:val="20"/>
                <w:szCs w:val="20"/>
              </w:rPr>
            </w:pPr>
            <w:r w:rsidRPr="00C24CDE">
              <w:rPr>
                <w:sz w:val="20"/>
                <w:szCs w:val="20"/>
              </w:rPr>
              <w:t>24420</w:t>
            </w:r>
          </w:p>
          <w:p w:rsidR="0037563F" w:rsidRPr="00C24CDE" w:rsidRDefault="0037563F" w:rsidP="00C24CDE">
            <w:pPr>
              <w:pStyle w:val="a6"/>
              <w:spacing w:after="0" w:line="360" w:lineRule="auto"/>
              <w:ind w:left="0"/>
              <w:jc w:val="both"/>
              <w:rPr>
                <w:sz w:val="20"/>
                <w:szCs w:val="20"/>
              </w:rPr>
            </w:pPr>
            <w:r w:rsidRPr="00C24CDE">
              <w:rPr>
                <w:sz w:val="20"/>
                <w:szCs w:val="20"/>
              </w:rPr>
              <w:t>4200</w:t>
            </w:r>
          </w:p>
        </w:tc>
      </w:tr>
      <w:tr w:rsidR="00D232A5" w:rsidRPr="00C24CDE" w:rsidTr="00C24CDE">
        <w:tc>
          <w:tcPr>
            <w:tcW w:w="3911" w:type="dxa"/>
            <w:shd w:val="clear" w:color="auto" w:fill="auto"/>
          </w:tcPr>
          <w:p w:rsidR="00D232A5" w:rsidRPr="00C24CDE" w:rsidRDefault="0037563F" w:rsidP="00C24CDE">
            <w:pPr>
              <w:pStyle w:val="a6"/>
              <w:spacing w:after="0" w:line="360" w:lineRule="auto"/>
              <w:ind w:left="0"/>
              <w:jc w:val="both"/>
              <w:rPr>
                <w:b/>
                <w:sz w:val="20"/>
                <w:szCs w:val="20"/>
              </w:rPr>
            </w:pPr>
            <w:r w:rsidRPr="00C24CDE">
              <w:rPr>
                <w:b/>
                <w:sz w:val="20"/>
                <w:szCs w:val="20"/>
              </w:rPr>
              <w:t>Медтехника</w:t>
            </w:r>
          </w:p>
          <w:p w:rsidR="0037563F" w:rsidRPr="00C24CDE" w:rsidRDefault="0037563F" w:rsidP="00C24CDE">
            <w:pPr>
              <w:pStyle w:val="a6"/>
              <w:spacing w:after="0" w:line="360" w:lineRule="auto"/>
              <w:ind w:left="0"/>
              <w:jc w:val="both"/>
              <w:rPr>
                <w:sz w:val="20"/>
                <w:szCs w:val="20"/>
              </w:rPr>
            </w:pPr>
            <w:r w:rsidRPr="00C24CDE">
              <w:rPr>
                <w:sz w:val="20"/>
                <w:szCs w:val="20"/>
              </w:rPr>
              <w:t>на экспорт – всего</w:t>
            </w:r>
          </w:p>
          <w:p w:rsidR="0037563F" w:rsidRPr="00C24CDE" w:rsidRDefault="0037563F" w:rsidP="00C24CDE">
            <w:pPr>
              <w:pStyle w:val="a6"/>
              <w:spacing w:after="0" w:line="360" w:lineRule="auto"/>
              <w:ind w:left="0"/>
              <w:jc w:val="both"/>
              <w:rPr>
                <w:sz w:val="20"/>
                <w:szCs w:val="20"/>
              </w:rPr>
            </w:pPr>
            <w:r w:rsidRPr="00C24CDE">
              <w:rPr>
                <w:sz w:val="20"/>
                <w:szCs w:val="20"/>
              </w:rPr>
              <w:t>из него:</w:t>
            </w:r>
          </w:p>
          <w:p w:rsidR="0037563F" w:rsidRPr="00C24CDE" w:rsidRDefault="0037563F" w:rsidP="00C24CDE">
            <w:pPr>
              <w:pStyle w:val="a6"/>
              <w:spacing w:after="0" w:line="360" w:lineRule="auto"/>
              <w:ind w:left="0"/>
              <w:jc w:val="both"/>
              <w:rPr>
                <w:sz w:val="20"/>
                <w:szCs w:val="20"/>
              </w:rPr>
            </w:pPr>
            <w:r w:rsidRPr="00C24CDE">
              <w:rPr>
                <w:sz w:val="20"/>
                <w:szCs w:val="20"/>
              </w:rPr>
              <w:t>в страны СНГ – всего</w:t>
            </w:r>
          </w:p>
          <w:p w:rsidR="0037563F" w:rsidRPr="00C24CDE" w:rsidRDefault="0037563F" w:rsidP="00C24CDE">
            <w:pPr>
              <w:pStyle w:val="a6"/>
              <w:spacing w:after="0" w:line="360" w:lineRule="auto"/>
              <w:ind w:left="0"/>
              <w:jc w:val="both"/>
              <w:rPr>
                <w:sz w:val="20"/>
                <w:szCs w:val="20"/>
              </w:rPr>
            </w:pPr>
            <w:r w:rsidRPr="00C24CDE">
              <w:rPr>
                <w:sz w:val="20"/>
                <w:szCs w:val="20"/>
              </w:rPr>
              <w:t>в Россию</w:t>
            </w:r>
          </w:p>
          <w:p w:rsidR="0037563F" w:rsidRPr="00C24CDE" w:rsidRDefault="0037563F" w:rsidP="00C24CDE">
            <w:pPr>
              <w:pStyle w:val="a6"/>
              <w:spacing w:after="0" w:line="360" w:lineRule="auto"/>
              <w:ind w:left="0"/>
              <w:jc w:val="both"/>
              <w:rPr>
                <w:sz w:val="20"/>
                <w:szCs w:val="20"/>
              </w:rPr>
            </w:pPr>
            <w:r w:rsidRPr="00C24CDE">
              <w:rPr>
                <w:sz w:val="20"/>
                <w:szCs w:val="20"/>
              </w:rPr>
              <w:t>в страны дальнего зарубежья</w:t>
            </w:r>
          </w:p>
        </w:tc>
        <w:tc>
          <w:tcPr>
            <w:tcW w:w="2049" w:type="dxa"/>
            <w:shd w:val="clear" w:color="auto" w:fill="auto"/>
          </w:tcPr>
          <w:p w:rsidR="00D232A5" w:rsidRPr="00C24CDE" w:rsidRDefault="00D232A5" w:rsidP="00C24CDE">
            <w:pPr>
              <w:pStyle w:val="a6"/>
              <w:spacing w:after="0" w:line="360" w:lineRule="auto"/>
              <w:ind w:left="0"/>
              <w:jc w:val="both"/>
              <w:rPr>
                <w:sz w:val="20"/>
                <w:szCs w:val="20"/>
              </w:rPr>
            </w:pPr>
          </w:p>
          <w:p w:rsidR="0037563F" w:rsidRPr="00C24CDE" w:rsidRDefault="0037563F" w:rsidP="00C24CDE">
            <w:pPr>
              <w:pStyle w:val="a6"/>
              <w:spacing w:after="0" w:line="360" w:lineRule="auto"/>
              <w:ind w:left="0"/>
              <w:jc w:val="both"/>
              <w:rPr>
                <w:sz w:val="20"/>
                <w:szCs w:val="20"/>
              </w:rPr>
            </w:pPr>
            <w:r w:rsidRPr="00C24CDE">
              <w:rPr>
                <w:sz w:val="20"/>
                <w:szCs w:val="20"/>
              </w:rPr>
              <w:t>тыс. долл. США</w:t>
            </w:r>
          </w:p>
          <w:p w:rsidR="0037563F" w:rsidRPr="00C24CDE" w:rsidRDefault="0037563F" w:rsidP="00C24CDE">
            <w:pPr>
              <w:pStyle w:val="a6"/>
              <w:spacing w:after="0" w:line="360" w:lineRule="auto"/>
              <w:ind w:left="0"/>
              <w:jc w:val="both"/>
              <w:rPr>
                <w:sz w:val="20"/>
                <w:szCs w:val="20"/>
              </w:rPr>
            </w:pPr>
          </w:p>
          <w:p w:rsidR="0037563F" w:rsidRPr="00C24CDE" w:rsidRDefault="0037563F" w:rsidP="00C24CDE">
            <w:pPr>
              <w:pStyle w:val="a6"/>
              <w:spacing w:after="0" w:line="360" w:lineRule="auto"/>
              <w:ind w:left="0"/>
              <w:jc w:val="both"/>
              <w:rPr>
                <w:sz w:val="20"/>
                <w:szCs w:val="20"/>
              </w:rPr>
            </w:pPr>
            <w:r w:rsidRPr="00C24CDE">
              <w:rPr>
                <w:sz w:val="20"/>
                <w:szCs w:val="20"/>
              </w:rPr>
              <w:t>тыс. долл. США</w:t>
            </w:r>
          </w:p>
          <w:p w:rsidR="0037563F" w:rsidRPr="00C24CDE" w:rsidRDefault="0037563F" w:rsidP="00C24CDE">
            <w:pPr>
              <w:pStyle w:val="a6"/>
              <w:spacing w:after="0" w:line="360" w:lineRule="auto"/>
              <w:ind w:left="0"/>
              <w:jc w:val="both"/>
              <w:rPr>
                <w:sz w:val="20"/>
                <w:szCs w:val="20"/>
              </w:rPr>
            </w:pPr>
            <w:r w:rsidRPr="00C24CDE">
              <w:rPr>
                <w:sz w:val="20"/>
                <w:szCs w:val="20"/>
              </w:rPr>
              <w:t>тыс. долл. США</w:t>
            </w:r>
          </w:p>
          <w:p w:rsidR="0037563F" w:rsidRPr="00C24CDE" w:rsidRDefault="0037563F" w:rsidP="00C24CDE">
            <w:pPr>
              <w:pStyle w:val="a6"/>
              <w:spacing w:after="0" w:line="360" w:lineRule="auto"/>
              <w:ind w:left="0"/>
              <w:jc w:val="both"/>
              <w:rPr>
                <w:sz w:val="20"/>
                <w:szCs w:val="20"/>
              </w:rPr>
            </w:pPr>
            <w:r w:rsidRPr="00C24CDE">
              <w:rPr>
                <w:sz w:val="20"/>
                <w:szCs w:val="20"/>
              </w:rPr>
              <w:t>тыс. долл. США</w:t>
            </w:r>
          </w:p>
        </w:tc>
        <w:tc>
          <w:tcPr>
            <w:tcW w:w="966" w:type="dxa"/>
            <w:shd w:val="clear" w:color="auto" w:fill="auto"/>
          </w:tcPr>
          <w:p w:rsidR="00D232A5" w:rsidRPr="00C24CDE" w:rsidRDefault="00D232A5" w:rsidP="00C24CDE">
            <w:pPr>
              <w:pStyle w:val="a6"/>
              <w:spacing w:after="0" w:line="360" w:lineRule="auto"/>
              <w:ind w:left="0"/>
              <w:jc w:val="both"/>
              <w:rPr>
                <w:sz w:val="20"/>
                <w:szCs w:val="20"/>
              </w:rPr>
            </w:pPr>
          </w:p>
          <w:p w:rsidR="0037563F" w:rsidRPr="00C24CDE" w:rsidRDefault="0037563F" w:rsidP="00C24CDE">
            <w:pPr>
              <w:pStyle w:val="a6"/>
              <w:spacing w:after="0" w:line="360" w:lineRule="auto"/>
              <w:ind w:left="0"/>
              <w:jc w:val="both"/>
              <w:rPr>
                <w:sz w:val="20"/>
                <w:szCs w:val="20"/>
              </w:rPr>
            </w:pPr>
            <w:r w:rsidRPr="00C24CDE">
              <w:rPr>
                <w:sz w:val="20"/>
                <w:szCs w:val="20"/>
              </w:rPr>
              <w:t>670,6</w:t>
            </w:r>
          </w:p>
          <w:p w:rsidR="0037563F" w:rsidRPr="00C24CDE" w:rsidRDefault="0037563F" w:rsidP="00C24CDE">
            <w:pPr>
              <w:pStyle w:val="a6"/>
              <w:spacing w:after="0" w:line="360" w:lineRule="auto"/>
              <w:ind w:left="0"/>
              <w:jc w:val="both"/>
              <w:rPr>
                <w:sz w:val="20"/>
                <w:szCs w:val="20"/>
              </w:rPr>
            </w:pPr>
          </w:p>
          <w:p w:rsidR="0037563F" w:rsidRPr="00C24CDE" w:rsidRDefault="0037563F" w:rsidP="00C24CDE">
            <w:pPr>
              <w:pStyle w:val="a6"/>
              <w:spacing w:after="0" w:line="360" w:lineRule="auto"/>
              <w:ind w:left="0"/>
              <w:jc w:val="both"/>
              <w:rPr>
                <w:sz w:val="20"/>
                <w:szCs w:val="20"/>
              </w:rPr>
            </w:pPr>
            <w:r w:rsidRPr="00C24CDE">
              <w:rPr>
                <w:sz w:val="20"/>
                <w:szCs w:val="20"/>
              </w:rPr>
              <w:t>670,6</w:t>
            </w:r>
          </w:p>
        </w:tc>
        <w:tc>
          <w:tcPr>
            <w:tcW w:w="849" w:type="dxa"/>
            <w:shd w:val="clear" w:color="auto" w:fill="auto"/>
          </w:tcPr>
          <w:p w:rsidR="00D232A5" w:rsidRPr="00C24CDE" w:rsidRDefault="00D232A5" w:rsidP="00C24CDE">
            <w:pPr>
              <w:pStyle w:val="a6"/>
              <w:spacing w:after="0" w:line="360" w:lineRule="auto"/>
              <w:ind w:left="0"/>
              <w:jc w:val="both"/>
              <w:rPr>
                <w:sz w:val="20"/>
                <w:szCs w:val="20"/>
              </w:rPr>
            </w:pPr>
          </w:p>
          <w:p w:rsidR="0037563F" w:rsidRPr="00C24CDE" w:rsidRDefault="0037563F" w:rsidP="00C24CDE">
            <w:pPr>
              <w:pStyle w:val="a6"/>
              <w:spacing w:after="0" w:line="360" w:lineRule="auto"/>
              <w:ind w:left="0"/>
              <w:jc w:val="both"/>
              <w:rPr>
                <w:sz w:val="20"/>
                <w:szCs w:val="20"/>
              </w:rPr>
            </w:pPr>
            <w:r w:rsidRPr="00C24CDE">
              <w:rPr>
                <w:sz w:val="20"/>
                <w:szCs w:val="20"/>
              </w:rPr>
              <w:t>540</w:t>
            </w:r>
          </w:p>
          <w:p w:rsidR="0037563F" w:rsidRPr="00C24CDE" w:rsidRDefault="0037563F" w:rsidP="00C24CDE">
            <w:pPr>
              <w:pStyle w:val="a6"/>
              <w:spacing w:after="0" w:line="360" w:lineRule="auto"/>
              <w:ind w:left="0"/>
              <w:jc w:val="both"/>
              <w:rPr>
                <w:sz w:val="20"/>
                <w:szCs w:val="20"/>
              </w:rPr>
            </w:pPr>
          </w:p>
          <w:p w:rsidR="0037563F" w:rsidRPr="00C24CDE" w:rsidRDefault="0037563F" w:rsidP="00C24CDE">
            <w:pPr>
              <w:pStyle w:val="a6"/>
              <w:spacing w:after="0" w:line="360" w:lineRule="auto"/>
              <w:ind w:left="0"/>
              <w:jc w:val="both"/>
              <w:rPr>
                <w:sz w:val="20"/>
                <w:szCs w:val="20"/>
              </w:rPr>
            </w:pPr>
            <w:r w:rsidRPr="00C24CDE">
              <w:rPr>
                <w:sz w:val="20"/>
                <w:szCs w:val="20"/>
              </w:rPr>
              <w:t>540</w:t>
            </w:r>
          </w:p>
        </w:tc>
        <w:tc>
          <w:tcPr>
            <w:tcW w:w="849" w:type="dxa"/>
            <w:shd w:val="clear" w:color="auto" w:fill="auto"/>
          </w:tcPr>
          <w:p w:rsidR="00D232A5" w:rsidRPr="00C24CDE" w:rsidRDefault="00D232A5" w:rsidP="00C24CDE">
            <w:pPr>
              <w:pStyle w:val="a6"/>
              <w:spacing w:after="0" w:line="360" w:lineRule="auto"/>
              <w:ind w:left="0"/>
              <w:jc w:val="both"/>
              <w:rPr>
                <w:sz w:val="20"/>
                <w:szCs w:val="20"/>
              </w:rPr>
            </w:pPr>
          </w:p>
          <w:p w:rsidR="0037563F" w:rsidRPr="00C24CDE" w:rsidRDefault="0037563F" w:rsidP="00C24CDE">
            <w:pPr>
              <w:pStyle w:val="a6"/>
              <w:spacing w:after="0" w:line="360" w:lineRule="auto"/>
              <w:ind w:left="0"/>
              <w:jc w:val="both"/>
              <w:rPr>
                <w:sz w:val="20"/>
                <w:szCs w:val="20"/>
              </w:rPr>
            </w:pPr>
            <w:r w:rsidRPr="00C24CDE">
              <w:rPr>
                <w:sz w:val="20"/>
                <w:szCs w:val="20"/>
              </w:rPr>
              <w:t>1100</w:t>
            </w:r>
          </w:p>
          <w:p w:rsidR="0037563F" w:rsidRPr="00C24CDE" w:rsidRDefault="0037563F" w:rsidP="00C24CDE">
            <w:pPr>
              <w:pStyle w:val="a6"/>
              <w:spacing w:after="0" w:line="360" w:lineRule="auto"/>
              <w:ind w:left="0"/>
              <w:jc w:val="both"/>
              <w:rPr>
                <w:sz w:val="20"/>
                <w:szCs w:val="20"/>
              </w:rPr>
            </w:pPr>
          </w:p>
          <w:p w:rsidR="0037563F" w:rsidRPr="00C24CDE" w:rsidRDefault="0037563F" w:rsidP="00C24CDE">
            <w:pPr>
              <w:pStyle w:val="a6"/>
              <w:spacing w:after="0" w:line="360" w:lineRule="auto"/>
              <w:ind w:left="0"/>
              <w:jc w:val="both"/>
              <w:rPr>
                <w:sz w:val="20"/>
                <w:szCs w:val="20"/>
              </w:rPr>
            </w:pPr>
            <w:r w:rsidRPr="00C24CDE">
              <w:rPr>
                <w:sz w:val="20"/>
                <w:szCs w:val="20"/>
              </w:rPr>
              <w:t>1100</w:t>
            </w:r>
          </w:p>
        </w:tc>
      </w:tr>
    </w:tbl>
    <w:p w:rsidR="00D72F96" w:rsidRPr="00116369" w:rsidRDefault="00D72F96" w:rsidP="00116369">
      <w:pPr>
        <w:widowControl/>
        <w:ind w:left="0" w:firstLine="709"/>
        <w:rPr>
          <w:rFonts w:ascii="Times New Roman" w:hAnsi="Times New Roman"/>
          <w:sz w:val="28"/>
          <w:szCs w:val="28"/>
        </w:rPr>
      </w:pPr>
    </w:p>
    <w:p w:rsidR="0073745E" w:rsidRPr="00116369" w:rsidRDefault="00C4279D" w:rsidP="00116369">
      <w:pPr>
        <w:widowControl/>
        <w:ind w:left="0" w:firstLine="709"/>
        <w:rPr>
          <w:rFonts w:ascii="Times New Roman" w:hAnsi="Times New Roman"/>
          <w:sz w:val="28"/>
          <w:szCs w:val="28"/>
        </w:rPr>
      </w:pPr>
      <w:r w:rsidRPr="00116369">
        <w:rPr>
          <w:rFonts w:ascii="Times New Roman" w:hAnsi="Times New Roman"/>
          <w:sz w:val="28"/>
          <w:szCs w:val="28"/>
        </w:rPr>
        <w:t xml:space="preserve">Результатами деятельности РУПП «Витязь» являются </w:t>
      </w:r>
      <w:r w:rsidR="00F95E6A" w:rsidRPr="00116369">
        <w:rPr>
          <w:rFonts w:ascii="Times New Roman" w:hAnsi="Times New Roman"/>
          <w:sz w:val="28"/>
          <w:szCs w:val="28"/>
        </w:rPr>
        <w:t xml:space="preserve">основные финансовые </w:t>
      </w:r>
      <w:r w:rsidRPr="00116369">
        <w:rPr>
          <w:rFonts w:ascii="Times New Roman" w:hAnsi="Times New Roman"/>
          <w:sz w:val="28"/>
          <w:szCs w:val="28"/>
        </w:rPr>
        <w:t xml:space="preserve">показатели </w:t>
      </w:r>
      <w:r w:rsidR="00F95E6A" w:rsidRPr="00116369">
        <w:rPr>
          <w:rFonts w:ascii="Times New Roman" w:hAnsi="Times New Roman"/>
          <w:sz w:val="28"/>
          <w:szCs w:val="28"/>
        </w:rPr>
        <w:t>работы предприятия за 2005 год</w:t>
      </w:r>
      <w:r w:rsidRPr="00116369">
        <w:rPr>
          <w:rFonts w:ascii="Times New Roman" w:hAnsi="Times New Roman"/>
          <w:sz w:val="28"/>
          <w:szCs w:val="28"/>
        </w:rPr>
        <w:t>, которые представлены в таблице 1.</w:t>
      </w:r>
      <w:r w:rsidR="00F95E6A" w:rsidRPr="00116369">
        <w:rPr>
          <w:rFonts w:ascii="Times New Roman" w:hAnsi="Times New Roman"/>
          <w:sz w:val="28"/>
          <w:szCs w:val="28"/>
        </w:rPr>
        <w:t>6</w:t>
      </w:r>
      <w:r w:rsidRPr="00116369">
        <w:rPr>
          <w:rFonts w:ascii="Times New Roman" w:hAnsi="Times New Roman"/>
          <w:sz w:val="28"/>
          <w:szCs w:val="28"/>
        </w:rPr>
        <w:t xml:space="preserve">. </w:t>
      </w:r>
      <w:r w:rsidR="00F95E6A" w:rsidRPr="00116369">
        <w:rPr>
          <w:rFonts w:ascii="Times New Roman" w:hAnsi="Times New Roman"/>
          <w:sz w:val="28"/>
          <w:szCs w:val="28"/>
        </w:rPr>
        <w:t xml:space="preserve">Из приведенных данных видно, что объем выручки вырос на 43,6 %, обеспеченность поступлением денежных средств на 45,0%. Рост затрат превышает темп роста выручки, так как выручка рассчитана по ценам возможной реализации телевизионной техники в условиях жесткой конкуренции на основном Российском рынке, что свидетельствует о необходимости выделения государственных субсидий предприятию на пополнение оборотных средств и техническое развитие. </w:t>
      </w:r>
      <w:r w:rsidR="0073745E" w:rsidRPr="00116369">
        <w:rPr>
          <w:rFonts w:ascii="Times New Roman" w:hAnsi="Times New Roman"/>
          <w:sz w:val="28"/>
          <w:szCs w:val="28"/>
        </w:rPr>
        <w:t xml:space="preserve">Балансовая прибыль 22346 </w:t>
      </w:r>
      <w:r w:rsidR="00D72F96" w:rsidRPr="00116369">
        <w:rPr>
          <w:rFonts w:ascii="Times New Roman" w:hAnsi="Times New Roman"/>
          <w:sz w:val="28"/>
          <w:szCs w:val="28"/>
        </w:rPr>
        <w:t>м</w:t>
      </w:r>
      <w:r w:rsidR="0073745E" w:rsidRPr="00116369">
        <w:rPr>
          <w:rFonts w:ascii="Times New Roman" w:hAnsi="Times New Roman"/>
          <w:sz w:val="28"/>
          <w:szCs w:val="28"/>
        </w:rPr>
        <w:t xml:space="preserve">лн. </w:t>
      </w:r>
      <w:r w:rsidR="00D72F96" w:rsidRPr="00116369">
        <w:rPr>
          <w:rFonts w:ascii="Times New Roman" w:hAnsi="Times New Roman"/>
          <w:sz w:val="28"/>
          <w:szCs w:val="28"/>
        </w:rPr>
        <w:t>р</w:t>
      </w:r>
      <w:r w:rsidR="0073745E" w:rsidRPr="00116369">
        <w:rPr>
          <w:rFonts w:ascii="Times New Roman" w:hAnsi="Times New Roman"/>
          <w:sz w:val="28"/>
          <w:szCs w:val="28"/>
        </w:rPr>
        <w:t>уб.</w:t>
      </w:r>
    </w:p>
    <w:p w:rsidR="0073745E" w:rsidRDefault="0073745E" w:rsidP="00116369">
      <w:pPr>
        <w:widowControl/>
        <w:ind w:left="0" w:firstLine="709"/>
        <w:rPr>
          <w:rFonts w:ascii="Times New Roman" w:hAnsi="Times New Roman"/>
          <w:sz w:val="28"/>
          <w:szCs w:val="28"/>
        </w:rPr>
      </w:pPr>
      <w:r w:rsidRPr="00116369">
        <w:rPr>
          <w:rFonts w:ascii="Times New Roman" w:hAnsi="Times New Roman"/>
          <w:sz w:val="28"/>
          <w:szCs w:val="28"/>
        </w:rPr>
        <w:t>Внеоборотные активы за счет увеличения инвестиций увеличились на 6,2, в том числе основные средства – на 6,7%.</w:t>
      </w:r>
    </w:p>
    <w:p w:rsidR="00116369" w:rsidRPr="00116369" w:rsidRDefault="00116369" w:rsidP="00116369">
      <w:pPr>
        <w:widowControl/>
        <w:ind w:left="0" w:firstLine="709"/>
        <w:rPr>
          <w:rFonts w:ascii="Times New Roman" w:hAnsi="Times New Roman"/>
          <w:sz w:val="28"/>
          <w:szCs w:val="28"/>
        </w:rPr>
      </w:pPr>
    </w:p>
    <w:p w:rsidR="00C4279D" w:rsidRPr="00116369" w:rsidRDefault="00C4279D" w:rsidP="00116369">
      <w:pPr>
        <w:widowControl/>
        <w:ind w:left="0" w:firstLine="709"/>
        <w:rPr>
          <w:rFonts w:ascii="Times New Roman" w:hAnsi="Times New Roman"/>
          <w:sz w:val="28"/>
          <w:szCs w:val="28"/>
        </w:rPr>
      </w:pPr>
      <w:r w:rsidRPr="00116369">
        <w:rPr>
          <w:rFonts w:ascii="Times New Roman" w:hAnsi="Times New Roman"/>
          <w:sz w:val="28"/>
          <w:szCs w:val="28"/>
        </w:rPr>
        <w:t>Таблица 1.</w:t>
      </w:r>
      <w:r w:rsidR="0073745E" w:rsidRPr="00116369">
        <w:rPr>
          <w:rFonts w:ascii="Times New Roman" w:hAnsi="Times New Roman"/>
          <w:sz w:val="28"/>
          <w:szCs w:val="28"/>
        </w:rPr>
        <w:t>6</w:t>
      </w:r>
      <w:r w:rsidRPr="00116369">
        <w:rPr>
          <w:rFonts w:ascii="Times New Roman" w:hAnsi="Times New Roman"/>
          <w:sz w:val="28"/>
          <w:szCs w:val="28"/>
        </w:rPr>
        <w:t>.</w:t>
      </w:r>
      <w:r w:rsidR="00116369">
        <w:rPr>
          <w:rFonts w:ascii="Times New Roman" w:hAnsi="Times New Roman"/>
          <w:sz w:val="28"/>
          <w:szCs w:val="28"/>
        </w:rPr>
        <w:t xml:space="preserve"> </w:t>
      </w:r>
      <w:r w:rsidR="00D72F96" w:rsidRPr="00116369">
        <w:rPr>
          <w:rFonts w:ascii="Times New Roman" w:hAnsi="Times New Roman"/>
          <w:sz w:val="28"/>
          <w:szCs w:val="28"/>
        </w:rPr>
        <w:t>Основные финансовые п</w:t>
      </w:r>
      <w:r w:rsidRPr="00116369">
        <w:rPr>
          <w:rFonts w:ascii="Times New Roman" w:hAnsi="Times New Roman"/>
          <w:sz w:val="28"/>
          <w:szCs w:val="28"/>
        </w:rPr>
        <w:t xml:space="preserve">оказатели </w:t>
      </w:r>
      <w:r w:rsidR="00D72F96" w:rsidRPr="00116369">
        <w:rPr>
          <w:rFonts w:ascii="Times New Roman" w:hAnsi="Times New Roman"/>
          <w:sz w:val="28"/>
          <w:szCs w:val="28"/>
        </w:rPr>
        <w:t>работы</w:t>
      </w:r>
      <w:r w:rsidR="00116369">
        <w:rPr>
          <w:rFonts w:ascii="Times New Roman" w:hAnsi="Times New Roman"/>
          <w:sz w:val="28"/>
          <w:szCs w:val="28"/>
        </w:rPr>
        <w:t xml:space="preserve"> </w:t>
      </w:r>
      <w:r w:rsidRPr="00116369">
        <w:rPr>
          <w:rFonts w:ascii="Times New Roman" w:hAnsi="Times New Roman"/>
          <w:sz w:val="28"/>
          <w:szCs w:val="28"/>
        </w:rPr>
        <w:t>предприятия.</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0"/>
        <w:gridCol w:w="966"/>
        <w:gridCol w:w="966"/>
        <w:gridCol w:w="966"/>
        <w:gridCol w:w="1258"/>
      </w:tblGrid>
      <w:tr w:rsidR="0073745E" w:rsidRPr="00C24CDE" w:rsidTr="00C24CDE">
        <w:tc>
          <w:tcPr>
            <w:tcW w:w="5200" w:type="dxa"/>
            <w:shd w:val="clear" w:color="auto" w:fill="auto"/>
            <w:vAlign w:val="center"/>
          </w:tcPr>
          <w:p w:rsidR="0073745E" w:rsidRPr="00C24CDE" w:rsidRDefault="0073745E" w:rsidP="00C24CDE">
            <w:pPr>
              <w:widowControl/>
              <w:ind w:left="0" w:firstLine="0"/>
              <w:rPr>
                <w:rFonts w:ascii="Times New Roman" w:hAnsi="Times New Roman"/>
                <w:sz w:val="20"/>
              </w:rPr>
            </w:pPr>
            <w:r w:rsidRPr="00C24CDE">
              <w:rPr>
                <w:rFonts w:ascii="Times New Roman" w:hAnsi="Times New Roman"/>
                <w:sz w:val="20"/>
                <w:lang w:val="en-US"/>
              </w:rPr>
              <w:t>Показатели</w:t>
            </w:r>
          </w:p>
        </w:tc>
        <w:tc>
          <w:tcPr>
            <w:tcW w:w="966" w:type="dxa"/>
            <w:shd w:val="clear" w:color="auto" w:fill="auto"/>
            <w:vAlign w:val="center"/>
          </w:tcPr>
          <w:p w:rsidR="0073745E" w:rsidRPr="00C24CDE" w:rsidRDefault="0073745E" w:rsidP="00C24CDE">
            <w:pPr>
              <w:widowControl/>
              <w:ind w:left="0" w:firstLine="0"/>
              <w:rPr>
                <w:rFonts w:ascii="Times New Roman" w:hAnsi="Times New Roman"/>
                <w:sz w:val="20"/>
                <w:lang w:val="en-US"/>
              </w:rPr>
            </w:pPr>
            <w:r w:rsidRPr="00C24CDE">
              <w:rPr>
                <w:rFonts w:ascii="Times New Roman" w:hAnsi="Times New Roman"/>
                <w:sz w:val="20"/>
                <w:lang w:val="en-US"/>
              </w:rPr>
              <w:t>2003</w:t>
            </w:r>
          </w:p>
        </w:tc>
        <w:tc>
          <w:tcPr>
            <w:tcW w:w="966" w:type="dxa"/>
            <w:shd w:val="clear" w:color="auto" w:fill="auto"/>
            <w:vAlign w:val="center"/>
          </w:tcPr>
          <w:p w:rsidR="0073745E" w:rsidRPr="00C24CDE" w:rsidRDefault="0073745E" w:rsidP="00C24CDE">
            <w:pPr>
              <w:widowControl/>
              <w:ind w:left="0" w:firstLine="0"/>
              <w:rPr>
                <w:rFonts w:ascii="Times New Roman" w:hAnsi="Times New Roman"/>
                <w:sz w:val="20"/>
                <w:lang w:val="en-US"/>
              </w:rPr>
            </w:pPr>
            <w:r w:rsidRPr="00C24CDE">
              <w:rPr>
                <w:rFonts w:ascii="Times New Roman" w:hAnsi="Times New Roman"/>
                <w:sz w:val="20"/>
                <w:lang w:val="en-US"/>
              </w:rPr>
              <w:t>2004</w:t>
            </w:r>
          </w:p>
        </w:tc>
        <w:tc>
          <w:tcPr>
            <w:tcW w:w="966" w:type="dxa"/>
            <w:shd w:val="clear" w:color="auto" w:fill="auto"/>
            <w:vAlign w:val="center"/>
          </w:tcPr>
          <w:p w:rsidR="0073745E" w:rsidRPr="00C24CDE" w:rsidRDefault="0073745E" w:rsidP="00C24CDE">
            <w:pPr>
              <w:widowControl/>
              <w:ind w:left="0" w:firstLine="0"/>
              <w:rPr>
                <w:rFonts w:ascii="Times New Roman" w:hAnsi="Times New Roman"/>
                <w:sz w:val="20"/>
                <w:lang w:val="en-US"/>
              </w:rPr>
            </w:pPr>
            <w:r w:rsidRPr="00C24CDE">
              <w:rPr>
                <w:rFonts w:ascii="Times New Roman" w:hAnsi="Times New Roman"/>
                <w:sz w:val="20"/>
                <w:lang w:val="en-US"/>
              </w:rPr>
              <w:t>2005</w:t>
            </w:r>
          </w:p>
        </w:tc>
        <w:tc>
          <w:tcPr>
            <w:tcW w:w="1258" w:type="dxa"/>
            <w:shd w:val="clear" w:color="auto" w:fill="auto"/>
          </w:tcPr>
          <w:p w:rsidR="0073745E" w:rsidRPr="00C24CDE" w:rsidRDefault="0073745E" w:rsidP="00C24CDE">
            <w:pPr>
              <w:widowControl/>
              <w:ind w:left="0" w:firstLine="0"/>
              <w:rPr>
                <w:rFonts w:ascii="Times New Roman" w:hAnsi="Times New Roman"/>
                <w:sz w:val="20"/>
              </w:rPr>
            </w:pPr>
            <w:r w:rsidRPr="00C24CDE">
              <w:rPr>
                <w:rFonts w:ascii="Times New Roman" w:hAnsi="Times New Roman"/>
                <w:sz w:val="20"/>
              </w:rPr>
              <w:t>Темп роста</w:t>
            </w:r>
          </w:p>
          <w:p w:rsidR="0073745E" w:rsidRPr="00C24CDE" w:rsidRDefault="0073745E" w:rsidP="00C24CDE">
            <w:pPr>
              <w:widowControl/>
              <w:ind w:left="0" w:firstLine="0"/>
              <w:rPr>
                <w:rFonts w:ascii="Times New Roman" w:hAnsi="Times New Roman"/>
                <w:sz w:val="20"/>
              </w:rPr>
            </w:pPr>
            <w:r w:rsidRPr="00C24CDE">
              <w:rPr>
                <w:rFonts w:ascii="Times New Roman" w:hAnsi="Times New Roman"/>
                <w:sz w:val="20"/>
              </w:rPr>
              <w:t xml:space="preserve">2005 к 2004 </w:t>
            </w:r>
          </w:p>
        </w:tc>
      </w:tr>
      <w:tr w:rsidR="0073745E" w:rsidRPr="00C24CDE" w:rsidTr="00C24CDE">
        <w:tc>
          <w:tcPr>
            <w:tcW w:w="5200" w:type="dxa"/>
            <w:shd w:val="clear" w:color="auto" w:fill="auto"/>
          </w:tcPr>
          <w:p w:rsidR="0073745E" w:rsidRPr="00C24CDE" w:rsidRDefault="0073745E" w:rsidP="00C24CDE">
            <w:pPr>
              <w:widowControl/>
              <w:ind w:left="0" w:firstLine="0"/>
              <w:rPr>
                <w:rFonts w:ascii="Times New Roman" w:hAnsi="Times New Roman"/>
                <w:sz w:val="20"/>
              </w:rPr>
            </w:pPr>
            <w:r w:rsidRPr="00C24CDE">
              <w:rPr>
                <w:rFonts w:ascii="Times New Roman" w:hAnsi="Times New Roman"/>
                <w:sz w:val="20"/>
              </w:rPr>
              <w:t xml:space="preserve">Выручка от реализации, </w:t>
            </w:r>
          </w:p>
          <w:p w:rsidR="0073745E" w:rsidRPr="00C24CDE" w:rsidRDefault="0073745E" w:rsidP="00C24CDE">
            <w:pPr>
              <w:widowControl/>
              <w:ind w:left="0" w:firstLine="0"/>
              <w:rPr>
                <w:rFonts w:ascii="Times New Roman" w:hAnsi="Times New Roman"/>
                <w:sz w:val="20"/>
              </w:rPr>
            </w:pPr>
            <w:r w:rsidRPr="00C24CDE">
              <w:rPr>
                <w:rFonts w:ascii="Times New Roman" w:hAnsi="Times New Roman"/>
                <w:sz w:val="20"/>
              </w:rPr>
              <w:t>млн. руб.</w:t>
            </w:r>
          </w:p>
        </w:tc>
        <w:tc>
          <w:tcPr>
            <w:tcW w:w="966" w:type="dxa"/>
            <w:shd w:val="clear" w:color="auto" w:fill="auto"/>
            <w:vAlign w:val="center"/>
          </w:tcPr>
          <w:p w:rsidR="0073745E" w:rsidRPr="00C24CDE" w:rsidRDefault="0073745E" w:rsidP="00C24CDE">
            <w:pPr>
              <w:widowControl/>
              <w:ind w:left="0" w:firstLine="0"/>
              <w:rPr>
                <w:rFonts w:ascii="Times New Roman" w:hAnsi="Times New Roman"/>
                <w:sz w:val="20"/>
              </w:rPr>
            </w:pPr>
            <w:r w:rsidRPr="00C24CDE">
              <w:rPr>
                <w:rFonts w:ascii="Times New Roman" w:hAnsi="Times New Roman"/>
                <w:sz w:val="20"/>
              </w:rPr>
              <w:t>108016</w:t>
            </w:r>
          </w:p>
        </w:tc>
        <w:tc>
          <w:tcPr>
            <w:tcW w:w="966" w:type="dxa"/>
            <w:shd w:val="clear" w:color="auto" w:fill="auto"/>
            <w:vAlign w:val="center"/>
          </w:tcPr>
          <w:p w:rsidR="0073745E" w:rsidRPr="00C24CDE" w:rsidRDefault="0073745E" w:rsidP="00C24CDE">
            <w:pPr>
              <w:widowControl/>
              <w:ind w:left="0" w:firstLine="0"/>
              <w:rPr>
                <w:rFonts w:ascii="Times New Roman" w:hAnsi="Times New Roman"/>
                <w:sz w:val="20"/>
              </w:rPr>
            </w:pPr>
            <w:r w:rsidRPr="00C24CDE">
              <w:rPr>
                <w:rFonts w:ascii="Times New Roman" w:hAnsi="Times New Roman"/>
                <w:sz w:val="20"/>
              </w:rPr>
              <w:t>125350</w:t>
            </w:r>
          </w:p>
        </w:tc>
        <w:tc>
          <w:tcPr>
            <w:tcW w:w="966" w:type="dxa"/>
            <w:shd w:val="clear" w:color="auto" w:fill="auto"/>
            <w:vAlign w:val="center"/>
          </w:tcPr>
          <w:p w:rsidR="0073745E" w:rsidRPr="00C24CDE" w:rsidRDefault="0073745E" w:rsidP="00C24CDE">
            <w:pPr>
              <w:widowControl/>
              <w:ind w:left="0" w:firstLine="0"/>
              <w:rPr>
                <w:rFonts w:ascii="Times New Roman" w:hAnsi="Times New Roman"/>
                <w:sz w:val="20"/>
              </w:rPr>
            </w:pPr>
            <w:r w:rsidRPr="00C24CDE">
              <w:rPr>
                <w:rFonts w:ascii="Times New Roman" w:hAnsi="Times New Roman"/>
                <w:sz w:val="20"/>
              </w:rPr>
              <w:t>180000</w:t>
            </w:r>
          </w:p>
        </w:tc>
        <w:tc>
          <w:tcPr>
            <w:tcW w:w="1258" w:type="dxa"/>
            <w:shd w:val="clear" w:color="auto" w:fill="auto"/>
            <w:vAlign w:val="center"/>
          </w:tcPr>
          <w:p w:rsidR="0073745E" w:rsidRPr="00C24CDE" w:rsidRDefault="0073745E" w:rsidP="00C24CDE">
            <w:pPr>
              <w:widowControl/>
              <w:ind w:left="0" w:firstLine="0"/>
              <w:rPr>
                <w:rFonts w:ascii="Times New Roman" w:hAnsi="Times New Roman"/>
                <w:sz w:val="20"/>
              </w:rPr>
            </w:pPr>
            <w:r w:rsidRPr="00C24CDE">
              <w:rPr>
                <w:rFonts w:ascii="Times New Roman" w:hAnsi="Times New Roman"/>
                <w:sz w:val="20"/>
              </w:rPr>
              <w:t>143,6</w:t>
            </w:r>
          </w:p>
        </w:tc>
      </w:tr>
      <w:tr w:rsidR="0073745E" w:rsidRPr="00C24CDE" w:rsidTr="00C24CDE">
        <w:tc>
          <w:tcPr>
            <w:tcW w:w="5200" w:type="dxa"/>
            <w:shd w:val="clear" w:color="auto" w:fill="auto"/>
          </w:tcPr>
          <w:p w:rsidR="0073745E" w:rsidRPr="00C24CDE" w:rsidRDefault="0073745E" w:rsidP="00C24CDE">
            <w:pPr>
              <w:widowControl/>
              <w:ind w:left="0" w:firstLine="0"/>
              <w:rPr>
                <w:rFonts w:ascii="Times New Roman" w:hAnsi="Times New Roman"/>
                <w:sz w:val="20"/>
              </w:rPr>
            </w:pPr>
            <w:r w:rsidRPr="00C24CDE">
              <w:rPr>
                <w:rFonts w:ascii="Times New Roman" w:hAnsi="Times New Roman"/>
                <w:sz w:val="20"/>
              </w:rPr>
              <w:t>В том числе обеспеченная поступлением денежных средств, млн. руб.</w:t>
            </w:r>
          </w:p>
        </w:tc>
        <w:tc>
          <w:tcPr>
            <w:tcW w:w="966" w:type="dxa"/>
            <w:shd w:val="clear" w:color="auto" w:fill="auto"/>
            <w:vAlign w:val="center"/>
          </w:tcPr>
          <w:p w:rsidR="0073745E" w:rsidRPr="00C24CDE" w:rsidRDefault="00C61AEC" w:rsidP="00C24CDE">
            <w:pPr>
              <w:widowControl/>
              <w:ind w:left="0" w:firstLine="0"/>
              <w:rPr>
                <w:rFonts w:ascii="Times New Roman" w:hAnsi="Times New Roman"/>
                <w:sz w:val="20"/>
              </w:rPr>
            </w:pPr>
            <w:r w:rsidRPr="00C24CDE">
              <w:rPr>
                <w:rFonts w:ascii="Times New Roman" w:hAnsi="Times New Roman"/>
                <w:sz w:val="20"/>
              </w:rPr>
              <w:t>83928</w:t>
            </w:r>
          </w:p>
        </w:tc>
        <w:tc>
          <w:tcPr>
            <w:tcW w:w="966" w:type="dxa"/>
            <w:shd w:val="clear" w:color="auto" w:fill="auto"/>
            <w:vAlign w:val="center"/>
          </w:tcPr>
          <w:p w:rsidR="0073745E" w:rsidRPr="00C24CDE" w:rsidRDefault="00C61AEC" w:rsidP="00C24CDE">
            <w:pPr>
              <w:widowControl/>
              <w:ind w:left="0" w:firstLine="0"/>
              <w:rPr>
                <w:rFonts w:ascii="Times New Roman" w:hAnsi="Times New Roman"/>
                <w:sz w:val="20"/>
              </w:rPr>
            </w:pPr>
            <w:r w:rsidRPr="00C24CDE">
              <w:rPr>
                <w:rFonts w:ascii="Times New Roman" w:hAnsi="Times New Roman"/>
                <w:sz w:val="20"/>
              </w:rPr>
              <w:t>100280</w:t>
            </w:r>
          </w:p>
        </w:tc>
        <w:tc>
          <w:tcPr>
            <w:tcW w:w="966" w:type="dxa"/>
            <w:shd w:val="clear" w:color="auto" w:fill="auto"/>
            <w:vAlign w:val="center"/>
          </w:tcPr>
          <w:p w:rsidR="0073745E" w:rsidRPr="00C24CDE" w:rsidRDefault="00C61AEC" w:rsidP="00C24CDE">
            <w:pPr>
              <w:widowControl/>
              <w:ind w:left="0" w:firstLine="0"/>
              <w:rPr>
                <w:rFonts w:ascii="Times New Roman" w:hAnsi="Times New Roman"/>
                <w:sz w:val="20"/>
              </w:rPr>
            </w:pPr>
            <w:r w:rsidRPr="00C24CDE">
              <w:rPr>
                <w:rFonts w:ascii="Times New Roman" w:hAnsi="Times New Roman"/>
                <w:sz w:val="20"/>
              </w:rPr>
              <w:t>147300</w:t>
            </w:r>
          </w:p>
        </w:tc>
        <w:tc>
          <w:tcPr>
            <w:tcW w:w="1258" w:type="dxa"/>
            <w:shd w:val="clear" w:color="auto" w:fill="auto"/>
            <w:vAlign w:val="center"/>
          </w:tcPr>
          <w:p w:rsidR="0073745E" w:rsidRPr="00C24CDE" w:rsidRDefault="00C61AEC" w:rsidP="00C24CDE">
            <w:pPr>
              <w:widowControl/>
              <w:ind w:left="0" w:firstLine="0"/>
              <w:rPr>
                <w:rFonts w:ascii="Times New Roman" w:hAnsi="Times New Roman"/>
                <w:sz w:val="20"/>
              </w:rPr>
            </w:pPr>
            <w:r w:rsidRPr="00C24CDE">
              <w:rPr>
                <w:rFonts w:ascii="Times New Roman" w:hAnsi="Times New Roman"/>
                <w:sz w:val="20"/>
              </w:rPr>
              <w:t>145,0</w:t>
            </w:r>
          </w:p>
        </w:tc>
      </w:tr>
      <w:tr w:rsidR="00C61AEC" w:rsidRPr="00C24CDE" w:rsidTr="00C24CDE">
        <w:tc>
          <w:tcPr>
            <w:tcW w:w="5200" w:type="dxa"/>
            <w:shd w:val="clear" w:color="auto" w:fill="auto"/>
          </w:tcPr>
          <w:p w:rsidR="00C61AEC" w:rsidRPr="00C24CDE" w:rsidRDefault="00C61AEC" w:rsidP="00C24CDE">
            <w:pPr>
              <w:widowControl/>
              <w:ind w:left="0" w:firstLine="0"/>
              <w:rPr>
                <w:rFonts w:ascii="Times New Roman" w:hAnsi="Times New Roman"/>
                <w:sz w:val="20"/>
              </w:rPr>
            </w:pPr>
            <w:r w:rsidRPr="00C24CDE">
              <w:rPr>
                <w:rFonts w:ascii="Times New Roman" w:hAnsi="Times New Roman"/>
                <w:sz w:val="20"/>
              </w:rPr>
              <w:t>Налоги и отчисления из выручки</w:t>
            </w:r>
          </w:p>
        </w:tc>
        <w:tc>
          <w:tcPr>
            <w:tcW w:w="966" w:type="dxa"/>
            <w:shd w:val="clear" w:color="auto" w:fill="auto"/>
            <w:vAlign w:val="center"/>
          </w:tcPr>
          <w:p w:rsidR="00C61AEC" w:rsidRPr="00C24CDE" w:rsidRDefault="00C61AEC" w:rsidP="00C24CDE">
            <w:pPr>
              <w:widowControl/>
              <w:ind w:left="0" w:firstLine="0"/>
              <w:rPr>
                <w:rFonts w:ascii="Times New Roman" w:hAnsi="Times New Roman"/>
                <w:sz w:val="20"/>
              </w:rPr>
            </w:pPr>
            <w:r w:rsidRPr="00C24CDE">
              <w:rPr>
                <w:rFonts w:ascii="Times New Roman" w:hAnsi="Times New Roman"/>
                <w:sz w:val="20"/>
              </w:rPr>
              <w:t>18493</w:t>
            </w:r>
          </w:p>
        </w:tc>
        <w:tc>
          <w:tcPr>
            <w:tcW w:w="966" w:type="dxa"/>
            <w:shd w:val="clear" w:color="auto" w:fill="auto"/>
            <w:vAlign w:val="center"/>
          </w:tcPr>
          <w:p w:rsidR="00C61AEC" w:rsidRPr="00C24CDE" w:rsidRDefault="00C61AEC" w:rsidP="00C24CDE">
            <w:pPr>
              <w:widowControl/>
              <w:ind w:left="0" w:firstLine="0"/>
              <w:rPr>
                <w:rFonts w:ascii="Times New Roman" w:hAnsi="Times New Roman"/>
                <w:sz w:val="20"/>
              </w:rPr>
            </w:pPr>
            <w:r w:rsidRPr="00C24CDE">
              <w:rPr>
                <w:rFonts w:ascii="Times New Roman" w:hAnsi="Times New Roman"/>
                <w:sz w:val="20"/>
              </w:rPr>
              <w:t>26662</w:t>
            </w:r>
          </w:p>
        </w:tc>
        <w:tc>
          <w:tcPr>
            <w:tcW w:w="966" w:type="dxa"/>
            <w:shd w:val="clear" w:color="auto" w:fill="auto"/>
            <w:vAlign w:val="center"/>
          </w:tcPr>
          <w:p w:rsidR="00C61AEC" w:rsidRPr="00C24CDE" w:rsidRDefault="00C61AEC" w:rsidP="00C24CDE">
            <w:pPr>
              <w:widowControl/>
              <w:ind w:left="0" w:firstLine="0"/>
              <w:rPr>
                <w:rFonts w:ascii="Times New Roman" w:hAnsi="Times New Roman"/>
                <w:sz w:val="20"/>
              </w:rPr>
            </w:pPr>
            <w:r w:rsidRPr="00C24CDE">
              <w:rPr>
                <w:rFonts w:ascii="Times New Roman" w:hAnsi="Times New Roman"/>
                <w:sz w:val="20"/>
              </w:rPr>
              <w:t>33736</w:t>
            </w:r>
          </w:p>
        </w:tc>
        <w:tc>
          <w:tcPr>
            <w:tcW w:w="1258" w:type="dxa"/>
            <w:shd w:val="clear" w:color="auto" w:fill="auto"/>
            <w:vAlign w:val="center"/>
          </w:tcPr>
          <w:p w:rsidR="00C61AEC" w:rsidRPr="00C24CDE" w:rsidRDefault="00C61AEC" w:rsidP="00C24CDE">
            <w:pPr>
              <w:widowControl/>
              <w:ind w:left="0" w:firstLine="0"/>
              <w:rPr>
                <w:rFonts w:ascii="Times New Roman" w:hAnsi="Times New Roman"/>
                <w:sz w:val="20"/>
              </w:rPr>
            </w:pPr>
            <w:r w:rsidRPr="00C24CDE">
              <w:rPr>
                <w:rFonts w:ascii="Times New Roman" w:hAnsi="Times New Roman"/>
                <w:sz w:val="20"/>
              </w:rPr>
              <w:t>126,5</w:t>
            </w:r>
          </w:p>
        </w:tc>
      </w:tr>
      <w:tr w:rsidR="00D72F96" w:rsidRPr="00C24CDE" w:rsidTr="00C24CDE">
        <w:tc>
          <w:tcPr>
            <w:tcW w:w="5200" w:type="dxa"/>
            <w:shd w:val="clear" w:color="auto" w:fill="auto"/>
          </w:tcPr>
          <w:p w:rsidR="00D72F96" w:rsidRPr="00C24CDE" w:rsidRDefault="00D72F96" w:rsidP="00C24CDE">
            <w:pPr>
              <w:widowControl/>
              <w:ind w:left="0" w:firstLine="0"/>
              <w:rPr>
                <w:rFonts w:ascii="Times New Roman" w:hAnsi="Times New Roman"/>
                <w:sz w:val="20"/>
              </w:rPr>
            </w:pPr>
            <w:r w:rsidRPr="00C24CDE">
              <w:rPr>
                <w:rFonts w:ascii="Times New Roman" w:hAnsi="Times New Roman"/>
                <w:sz w:val="20"/>
              </w:rPr>
              <w:t>В том числе НДС</w:t>
            </w:r>
          </w:p>
        </w:tc>
        <w:tc>
          <w:tcPr>
            <w:tcW w:w="966" w:type="dxa"/>
            <w:shd w:val="clear" w:color="auto" w:fill="auto"/>
            <w:vAlign w:val="center"/>
          </w:tcPr>
          <w:p w:rsidR="00D72F96" w:rsidRPr="00C24CDE" w:rsidRDefault="00D72F96" w:rsidP="00C24CDE">
            <w:pPr>
              <w:widowControl/>
              <w:ind w:left="0" w:firstLine="0"/>
              <w:rPr>
                <w:rFonts w:ascii="Times New Roman" w:hAnsi="Times New Roman"/>
                <w:sz w:val="20"/>
              </w:rPr>
            </w:pPr>
            <w:r w:rsidRPr="00C24CDE">
              <w:rPr>
                <w:rFonts w:ascii="Times New Roman" w:hAnsi="Times New Roman"/>
                <w:sz w:val="20"/>
              </w:rPr>
              <w:t>15169</w:t>
            </w:r>
          </w:p>
        </w:tc>
        <w:tc>
          <w:tcPr>
            <w:tcW w:w="966" w:type="dxa"/>
            <w:shd w:val="clear" w:color="auto" w:fill="auto"/>
            <w:vAlign w:val="center"/>
          </w:tcPr>
          <w:p w:rsidR="00D72F96" w:rsidRPr="00C24CDE" w:rsidRDefault="00D72F96" w:rsidP="00C24CDE">
            <w:pPr>
              <w:widowControl/>
              <w:ind w:left="0" w:firstLine="0"/>
              <w:rPr>
                <w:rFonts w:ascii="Times New Roman" w:hAnsi="Times New Roman"/>
                <w:sz w:val="20"/>
              </w:rPr>
            </w:pPr>
            <w:r w:rsidRPr="00C24CDE">
              <w:rPr>
                <w:rFonts w:ascii="Times New Roman" w:hAnsi="Times New Roman"/>
                <w:sz w:val="20"/>
              </w:rPr>
              <w:t>20195</w:t>
            </w:r>
          </w:p>
        </w:tc>
        <w:tc>
          <w:tcPr>
            <w:tcW w:w="966" w:type="dxa"/>
            <w:shd w:val="clear" w:color="auto" w:fill="auto"/>
            <w:vAlign w:val="center"/>
          </w:tcPr>
          <w:p w:rsidR="00D72F96" w:rsidRPr="00C24CDE" w:rsidRDefault="00D72F96" w:rsidP="00C24CDE">
            <w:pPr>
              <w:widowControl/>
              <w:ind w:left="0" w:firstLine="0"/>
              <w:rPr>
                <w:rFonts w:ascii="Times New Roman" w:hAnsi="Times New Roman"/>
                <w:sz w:val="20"/>
              </w:rPr>
            </w:pPr>
            <w:r w:rsidRPr="00C24CDE">
              <w:rPr>
                <w:rFonts w:ascii="Times New Roman" w:hAnsi="Times New Roman"/>
                <w:sz w:val="20"/>
              </w:rPr>
              <w:t>27458</w:t>
            </w:r>
          </w:p>
        </w:tc>
        <w:tc>
          <w:tcPr>
            <w:tcW w:w="1258" w:type="dxa"/>
            <w:shd w:val="clear" w:color="auto" w:fill="auto"/>
            <w:vAlign w:val="center"/>
          </w:tcPr>
          <w:p w:rsidR="00D72F96" w:rsidRPr="00C24CDE" w:rsidRDefault="00D72F96" w:rsidP="00C24CDE">
            <w:pPr>
              <w:widowControl/>
              <w:ind w:left="0" w:firstLine="0"/>
              <w:rPr>
                <w:rFonts w:ascii="Times New Roman" w:hAnsi="Times New Roman"/>
                <w:sz w:val="20"/>
              </w:rPr>
            </w:pPr>
            <w:r w:rsidRPr="00C24CDE">
              <w:rPr>
                <w:rFonts w:ascii="Times New Roman" w:hAnsi="Times New Roman"/>
                <w:sz w:val="20"/>
              </w:rPr>
              <w:t>135,8</w:t>
            </w:r>
          </w:p>
        </w:tc>
      </w:tr>
      <w:tr w:rsidR="00D72F96" w:rsidRPr="00C24CDE" w:rsidTr="00C24CDE">
        <w:tc>
          <w:tcPr>
            <w:tcW w:w="5200" w:type="dxa"/>
            <w:shd w:val="clear" w:color="auto" w:fill="auto"/>
          </w:tcPr>
          <w:p w:rsidR="00D72F96" w:rsidRPr="00C24CDE" w:rsidRDefault="00D72F96" w:rsidP="00C24CDE">
            <w:pPr>
              <w:widowControl/>
              <w:ind w:left="0" w:firstLine="0"/>
              <w:rPr>
                <w:rFonts w:ascii="Times New Roman" w:hAnsi="Times New Roman"/>
                <w:sz w:val="20"/>
              </w:rPr>
            </w:pPr>
            <w:r w:rsidRPr="00C24CDE">
              <w:rPr>
                <w:rFonts w:ascii="Times New Roman" w:hAnsi="Times New Roman"/>
                <w:sz w:val="20"/>
              </w:rPr>
              <w:t>Затраты на производство и сбыт, млн. руб.</w:t>
            </w:r>
          </w:p>
        </w:tc>
        <w:tc>
          <w:tcPr>
            <w:tcW w:w="966" w:type="dxa"/>
            <w:shd w:val="clear" w:color="auto" w:fill="auto"/>
            <w:vAlign w:val="center"/>
          </w:tcPr>
          <w:p w:rsidR="00D72F96" w:rsidRPr="00C24CDE" w:rsidRDefault="00D72F96" w:rsidP="00C24CDE">
            <w:pPr>
              <w:widowControl/>
              <w:ind w:left="0" w:firstLine="0"/>
              <w:rPr>
                <w:rFonts w:ascii="Times New Roman" w:hAnsi="Times New Roman"/>
                <w:sz w:val="20"/>
              </w:rPr>
            </w:pPr>
            <w:r w:rsidRPr="00C24CDE">
              <w:rPr>
                <w:rFonts w:ascii="Times New Roman" w:hAnsi="Times New Roman"/>
                <w:sz w:val="20"/>
              </w:rPr>
              <w:t>72480</w:t>
            </w:r>
          </w:p>
        </w:tc>
        <w:tc>
          <w:tcPr>
            <w:tcW w:w="966" w:type="dxa"/>
            <w:shd w:val="clear" w:color="auto" w:fill="auto"/>
            <w:vAlign w:val="center"/>
          </w:tcPr>
          <w:p w:rsidR="00D72F96" w:rsidRPr="00C24CDE" w:rsidRDefault="00D72F96" w:rsidP="00C24CDE">
            <w:pPr>
              <w:widowControl/>
              <w:ind w:left="0" w:firstLine="0"/>
              <w:rPr>
                <w:rFonts w:ascii="Times New Roman" w:hAnsi="Times New Roman"/>
                <w:sz w:val="20"/>
              </w:rPr>
            </w:pPr>
            <w:r w:rsidRPr="00C24CDE">
              <w:rPr>
                <w:rFonts w:ascii="Times New Roman" w:hAnsi="Times New Roman"/>
                <w:sz w:val="20"/>
              </w:rPr>
              <w:t>87334</w:t>
            </w:r>
          </w:p>
        </w:tc>
        <w:tc>
          <w:tcPr>
            <w:tcW w:w="966" w:type="dxa"/>
            <w:shd w:val="clear" w:color="auto" w:fill="auto"/>
            <w:vAlign w:val="center"/>
          </w:tcPr>
          <w:p w:rsidR="00D72F96" w:rsidRPr="00C24CDE" w:rsidRDefault="00D72F96" w:rsidP="00C24CDE">
            <w:pPr>
              <w:widowControl/>
              <w:ind w:left="0" w:firstLine="0"/>
              <w:rPr>
                <w:rFonts w:ascii="Times New Roman" w:hAnsi="Times New Roman"/>
                <w:sz w:val="20"/>
              </w:rPr>
            </w:pPr>
            <w:r w:rsidRPr="00C24CDE">
              <w:rPr>
                <w:rFonts w:ascii="Times New Roman" w:hAnsi="Times New Roman"/>
                <w:sz w:val="20"/>
              </w:rPr>
              <w:t>119958</w:t>
            </w:r>
          </w:p>
        </w:tc>
        <w:tc>
          <w:tcPr>
            <w:tcW w:w="1258" w:type="dxa"/>
            <w:shd w:val="clear" w:color="auto" w:fill="auto"/>
            <w:vAlign w:val="center"/>
          </w:tcPr>
          <w:p w:rsidR="00D72F96" w:rsidRPr="00C24CDE" w:rsidRDefault="00D72F96" w:rsidP="00C24CDE">
            <w:pPr>
              <w:widowControl/>
              <w:ind w:left="0" w:firstLine="0"/>
              <w:rPr>
                <w:rFonts w:ascii="Times New Roman" w:hAnsi="Times New Roman"/>
                <w:sz w:val="20"/>
              </w:rPr>
            </w:pPr>
            <w:r w:rsidRPr="00C24CDE">
              <w:rPr>
                <w:rFonts w:ascii="Times New Roman" w:hAnsi="Times New Roman"/>
                <w:sz w:val="20"/>
              </w:rPr>
              <w:t>137,3</w:t>
            </w:r>
          </w:p>
        </w:tc>
      </w:tr>
      <w:tr w:rsidR="00D72F96" w:rsidRPr="00C24CDE" w:rsidTr="00C24CDE">
        <w:tc>
          <w:tcPr>
            <w:tcW w:w="5200" w:type="dxa"/>
            <w:shd w:val="clear" w:color="auto" w:fill="auto"/>
          </w:tcPr>
          <w:p w:rsidR="00D72F96" w:rsidRPr="00C24CDE" w:rsidRDefault="00803CBB" w:rsidP="00C24CDE">
            <w:pPr>
              <w:widowControl/>
              <w:ind w:left="0" w:firstLine="0"/>
              <w:rPr>
                <w:rFonts w:ascii="Times New Roman" w:hAnsi="Times New Roman"/>
                <w:sz w:val="20"/>
              </w:rPr>
            </w:pPr>
            <w:r w:rsidRPr="00C24CDE">
              <w:rPr>
                <w:rFonts w:ascii="Times New Roman" w:hAnsi="Times New Roman"/>
                <w:sz w:val="20"/>
              </w:rPr>
              <w:t>Прибыль от реализации продукции, работ, услуг, млн. руб.</w:t>
            </w:r>
          </w:p>
        </w:tc>
        <w:tc>
          <w:tcPr>
            <w:tcW w:w="966" w:type="dxa"/>
            <w:shd w:val="clear" w:color="auto" w:fill="auto"/>
            <w:vAlign w:val="center"/>
          </w:tcPr>
          <w:p w:rsidR="00D72F96" w:rsidRPr="00C24CDE" w:rsidRDefault="00803CBB" w:rsidP="00C24CDE">
            <w:pPr>
              <w:widowControl/>
              <w:ind w:left="0" w:firstLine="0"/>
              <w:rPr>
                <w:rFonts w:ascii="Times New Roman" w:hAnsi="Times New Roman"/>
                <w:sz w:val="20"/>
              </w:rPr>
            </w:pPr>
            <w:r w:rsidRPr="00C24CDE">
              <w:rPr>
                <w:rFonts w:ascii="Times New Roman" w:hAnsi="Times New Roman"/>
                <w:sz w:val="20"/>
              </w:rPr>
              <w:t>17043</w:t>
            </w:r>
          </w:p>
        </w:tc>
        <w:tc>
          <w:tcPr>
            <w:tcW w:w="966" w:type="dxa"/>
            <w:shd w:val="clear" w:color="auto" w:fill="auto"/>
            <w:vAlign w:val="center"/>
          </w:tcPr>
          <w:p w:rsidR="00D72F96" w:rsidRPr="00C24CDE" w:rsidRDefault="00803CBB" w:rsidP="00C24CDE">
            <w:pPr>
              <w:widowControl/>
              <w:ind w:left="0" w:firstLine="0"/>
              <w:rPr>
                <w:rFonts w:ascii="Times New Roman" w:hAnsi="Times New Roman"/>
                <w:sz w:val="20"/>
              </w:rPr>
            </w:pPr>
            <w:r w:rsidRPr="00C24CDE">
              <w:rPr>
                <w:rFonts w:ascii="Times New Roman" w:hAnsi="Times New Roman"/>
                <w:sz w:val="20"/>
              </w:rPr>
              <w:t>11354</w:t>
            </w:r>
          </w:p>
        </w:tc>
        <w:tc>
          <w:tcPr>
            <w:tcW w:w="966" w:type="dxa"/>
            <w:shd w:val="clear" w:color="auto" w:fill="auto"/>
            <w:vAlign w:val="center"/>
          </w:tcPr>
          <w:p w:rsidR="00D72F96" w:rsidRPr="00C24CDE" w:rsidRDefault="00803CBB" w:rsidP="00C24CDE">
            <w:pPr>
              <w:widowControl/>
              <w:ind w:left="0" w:firstLine="0"/>
              <w:rPr>
                <w:rFonts w:ascii="Times New Roman" w:hAnsi="Times New Roman"/>
                <w:sz w:val="20"/>
              </w:rPr>
            </w:pPr>
            <w:r w:rsidRPr="00C24CDE">
              <w:rPr>
                <w:rFonts w:ascii="Times New Roman" w:hAnsi="Times New Roman"/>
                <w:sz w:val="20"/>
              </w:rPr>
              <w:t>26306</w:t>
            </w:r>
          </w:p>
        </w:tc>
        <w:tc>
          <w:tcPr>
            <w:tcW w:w="1258" w:type="dxa"/>
            <w:shd w:val="clear" w:color="auto" w:fill="auto"/>
            <w:vAlign w:val="center"/>
          </w:tcPr>
          <w:p w:rsidR="00D72F96" w:rsidRPr="00C24CDE" w:rsidRDefault="00803CBB" w:rsidP="00C24CDE">
            <w:pPr>
              <w:widowControl/>
              <w:ind w:left="0" w:firstLine="0"/>
              <w:rPr>
                <w:rFonts w:ascii="Times New Roman" w:hAnsi="Times New Roman"/>
                <w:sz w:val="20"/>
              </w:rPr>
            </w:pPr>
            <w:r w:rsidRPr="00C24CDE">
              <w:rPr>
                <w:rFonts w:ascii="Times New Roman" w:hAnsi="Times New Roman"/>
                <w:sz w:val="20"/>
              </w:rPr>
              <w:t>231</w:t>
            </w:r>
          </w:p>
        </w:tc>
      </w:tr>
      <w:tr w:rsidR="0073745E" w:rsidRPr="00C24CDE" w:rsidTr="00C24CDE">
        <w:tc>
          <w:tcPr>
            <w:tcW w:w="5200" w:type="dxa"/>
            <w:shd w:val="clear" w:color="auto" w:fill="auto"/>
          </w:tcPr>
          <w:p w:rsidR="0073745E" w:rsidRPr="00C24CDE" w:rsidRDefault="0073745E" w:rsidP="00C24CDE">
            <w:pPr>
              <w:widowControl/>
              <w:ind w:left="0" w:firstLine="0"/>
              <w:rPr>
                <w:rFonts w:ascii="Times New Roman" w:hAnsi="Times New Roman"/>
                <w:sz w:val="20"/>
              </w:rPr>
            </w:pPr>
            <w:r w:rsidRPr="00C24CDE">
              <w:rPr>
                <w:rFonts w:ascii="Times New Roman" w:hAnsi="Times New Roman"/>
                <w:sz w:val="20"/>
              </w:rPr>
              <w:t xml:space="preserve">Прибыль от </w:t>
            </w:r>
            <w:r w:rsidR="00803CBB" w:rsidRPr="00C24CDE">
              <w:rPr>
                <w:rFonts w:ascii="Times New Roman" w:hAnsi="Times New Roman"/>
                <w:sz w:val="20"/>
              </w:rPr>
              <w:t>прочей реализации</w:t>
            </w:r>
            <w:r w:rsidRPr="00C24CDE">
              <w:rPr>
                <w:rFonts w:ascii="Times New Roman" w:hAnsi="Times New Roman"/>
                <w:sz w:val="20"/>
              </w:rPr>
              <w:t>, млн. руб.</w:t>
            </w:r>
          </w:p>
        </w:tc>
        <w:tc>
          <w:tcPr>
            <w:tcW w:w="966" w:type="dxa"/>
            <w:shd w:val="clear" w:color="auto" w:fill="auto"/>
            <w:vAlign w:val="center"/>
          </w:tcPr>
          <w:p w:rsidR="0073745E" w:rsidRPr="00C24CDE" w:rsidRDefault="00803CBB" w:rsidP="00C24CDE">
            <w:pPr>
              <w:widowControl/>
              <w:ind w:left="0" w:firstLine="0"/>
              <w:rPr>
                <w:rFonts w:ascii="Times New Roman" w:hAnsi="Times New Roman"/>
                <w:sz w:val="20"/>
              </w:rPr>
            </w:pPr>
            <w:r w:rsidRPr="00C24CDE">
              <w:rPr>
                <w:rFonts w:ascii="Times New Roman" w:hAnsi="Times New Roman"/>
                <w:sz w:val="20"/>
              </w:rPr>
              <w:t>-3606</w:t>
            </w:r>
          </w:p>
        </w:tc>
        <w:tc>
          <w:tcPr>
            <w:tcW w:w="966" w:type="dxa"/>
            <w:shd w:val="clear" w:color="auto" w:fill="auto"/>
            <w:vAlign w:val="center"/>
          </w:tcPr>
          <w:p w:rsidR="0073745E" w:rsidRPr="00C24CDE" w:rsidRDefault="00803CBB" w:rsidP="00C24CDE">
            <w:pPr>
              <w:widowControl/>
              <w:ind w:left="0" w:firstLine="0"/>
              <w:rPr>
                <w:rFonts w:ascii="Times New Roman" w:hAnsi="Times New Roman"/>
                <w:sz w:val="20"/>
              </w:rPr>
            </w:pPr>
            <w:r w:rsidRPr="00C24CDE">
              <w:rPr>
                <w:rFonts w:ascii="Times New Roman" w:hAnsi="Times New Roman"/>
                <w:sz w:val="20"/>
              </w:rPr>
              <w:t>-2110</w:t>
            </w:r>
          </w:p>
        </w:tc>
        <w:tc>
          <w:tcPr>
            <w:tcW w:w="966" w:type="dxa"/>
            <w:shd w:val="clear" w:color="auto" w:fill="auto"/>
            <w:vAlign w:val="center"/>
          </w:tcPr>
          <w:p w:rsidR="0073745E" w:rsidRPr="00C24CDE" w:rsidRDefault="00803CBB" w:rsidP="00C24CDE">
            <w:pPr>
              <w:widowControl/>
              <w:ind w:left="0" w:firstLine="0"/>
              <w:rPr>
                <w:rFonts w:ascii="Times New Roman" w:hAnsi="Times New Roman"/>
                <w:sz w:val="20"/>
              </w:rPr>
            </w:pPr>
            <w:r w:rsidRPr="00C24CDE">
              <w:rPr>
                <w:rFonts w:ascii="Times New Roman" w:hAnsi="Times New Roman"/>
                <w:sz w:val="20"/>
              </w:rPr>
              <w:t>-4410</w:t>
            </w:r>
          </w:p>
        </w:tc>
        <w:tc>
          <w:tcPr>
            <w:tcW w:w="1258" w:type="dxa"/>
            <w:shd w:val="clear" w:color="auto" w:fill="auto"/>
            <w:vAlign w:val="center"/>
          </w:tcPr>
          <w:p w:rsidR="0073745E" w:rsidRPr="00C24CDE" w:rsidRDefault="00803CBB" w:rsidP="00C24CDE">
            <w:pPr>
              <w:widowControl/>
              <w:ind w:left="0" w:firstLine="0"/>
              <w:rPr>
                <w:rFonts w:ascii="Times New Roman" w:hAnsi="Times New Roman"/>
                <w:sz w:val="20"/>
              </w:rPr>
            </w:pPr>
            <w:r w:rsidRPr="00C24CDE">
              <w:rPr>
                <w:rFonts w:ascii="Times New Roman" w:hAnsi="Times New Roman"/>
                <w:sz w:val="20"/>
              </w:rPr>
              <w:t>209,0</w:t>
            </w:r>
          </w:p>
        </w:tc>
      </w:tr>
      <w:tr w:rsidR="0073745E" w:rsidRPr="00C24CDE" w:rsidTr="00C24CDE">
        <w:tc>
          <w:tcPr>
            <w:tcW w:w="5200" w:type="dxa"/>
            <w:shd w:val="clear" w:color="auto" w:fill="auto"/>
          </w:tcPr>
          <w:p w:rsidR="0073745E" w:rsidRPr="00C24CDE" w:rsidRDefault="0073745E" w:rsidP="00C24CDE">
            <w:pPr>
              <w:widowControl/>
              <w:ind w:left="0" w:firstLine="0"/>
              <w:rPr>
                <w:rFonts w:ascii="Times New Roman" w:hAnsi="Times New Roman"/>
                <w:sz w:val="20"/>
              </w:rPr>
            </w:pPr>
            <w:r w:rsidRPr="00C24CDE">
              <w:rPr>
                <w:rFonts w:ascii="Times New Roman" w:hAnsi="Times New Roman"/>
                <w:sz w:val="20"/>
              </w:rPr>
              <w:t xml:space="preserve"> Рентабельность</w:t>
            </w:r>
            <w:r w:rsidR="00803CBB" w:rsidRPr="00C24CDE">
              <w:rPr>
                <w:rFonts w:ascii="Times New Roman" w:hAnsi="Times New Roman"/>
                <w:sz w:val="20"/>
              </w:rPr>
              <w:t>, %</w:t>
            </w:r>
          </w:p>
        </w:tc>
        <w:tc>
          <w:tcPr>
            <w:tcW w:w="966" w:type="dxa"/>
            <w:shd w:val="clear" w:color="auto" w:fill="auto"/>
            <w:vAlign w:val="center"/>
          </w:tcPr>
          <w:p w:rsidR="0073745E" w:rsidRPr="00C24CDE" w:rsidRDefault="00803CBB" w:rsidP="00C24CDE">
            <w:pPr>
              <w:widowControl/>
              <w:ind w:left="0" w:firstLine="0"/>
              <w:rPr>
                <w:rFonts w:ascii="Times New Roman" w:hAnsi="Times New Roman"/>
                <w:sz w:val="20"/>
              </w:rPr>
            </w:pPr>
            <w:r w:rsidRPr="00C24CDE">
              <w:rPr>
                <w:rFonts w:ascii="Times New Roman" w:hAnsi="Times New Roman"/>
                <w:sz w:val="20"/>
              </w:rPr>
              <w:t>23,5</w:t>
            </w:r>
          </w:p>
        </w:tc>
        <w:tc>
          <w:tcPr>
            <w:tcW w:w="966" w:type="dxa"/>
            <w:shd w:val="clear" w:color="auto" w:fill="auto"/>
            <w:vAlign w:val="center"/>
          </w:tcPr>
          <w:p w:rsidR="0073745E" w:rsidRPr="00C24CDE" w:rsidRDefault="00803CBB" w:rsidP="00C24CDE">
            <w:pPr>
              <w:widowControl/>
              <w:ind w:left="0" w:firstLine="0"/>
              <w:rPr>
                <w:rFonts w:ascii="Times New Roman" w:hAnsi="Times New Roman"/>
                <w:sz w:val="20"/>
              </w:rPr>
            </w:pPr>
            <w:r w:rsidRPr="00C24CDE">
              <w:rPr>
                <w:rFonts w:ascii="Times New Roman" w:hAnsi="Times New Roman"/>
                <w:sz w:val="20"/>
              </w:rPr>
              <w:t>13,0</w:t>
            </w:r>
          </w:p>
        </w:tc>
        <w:tc>
          <w:tcPr>
            <w:tcW w:w="966" w:type="dxa"/>
            <w:shd w:val="clear" w:color="auto" w:fill="auto"/>
            <w:vAlign w:val="center"/>
          </w:tcPr>
          <w:p w:rsidR="0073745E" w:rsidRPr="00C24CDE" w:rsidRDefault="00803CBB" w:rsidP="00C24CDE">
            <w:pPr>
              <w:widowControl/>
              <w:ind w:left="0" w:firstLine="0"/>
              <w:rPr>
                <w:rFonts w:ascii="Times New Roman" w:hAnsi="Times New Roman"/>
                <w:sz w:val="20"/>
              </w:rPr>
            </w:pPr>
            <w:r w:rsidRPr="00C24CDE">
              <w:rPr>
                <w:rFonts w:ascii="Times New Roman" w:hAnsi="Times New Roman"/>
                <w:sz w:val="20"/>
              </w:rPr>
              <w:t>9,0</w:t>
            </w:r>
          </w:p>
        </w:tc>
        <w:tc>
          <w:tcPr>
            <w:tcW w:w="1258" w:type="dxa"/>
            <w:shd w:val="clear" w:color="auto" w:fill="auto"/>
            <w:vAlign w:val="center"/>
          </w:tcPr>
          <w:p w:rsidR="0073745E" w:rsidRPr="00C24CDE" w:rsidRDefault="0073745E" w:rsidP="00C24CDE">
            <w:pPr>
              <w:widowControl/>
              <w:ind w:left="0" w:firstLine="0"/>
              <w:rPr>
                <w:rFonts w:ascii="Times New Roman" w:hAnsi="Times New Roman"/>
                <w:sz w:val="20"/>
              </w:rPr>
            </w:pPr>
          </w:p>
        </w:tc>
      </w:tr>
      <w:tr w:rsidR="0073745E" w:rsidRPr="00C24CDE" w:rsidTr="00C24CDE">
        <w:tc>
          <w:tcPr>
            <w:tcW w:w="5200" w:type="dxa"/>
            <w:shd w:val="clear" w:color="auto" w:fill="auto"/>
          </w:tcPr>
          <w:p w:rsidR="0073745E" w:rsidRPr="00C24CDE" w:rsidRDefault="0073745E" w:rsidP="00C24CDE">
            <w:pPr>
              <w:widowControl/>
              <w:ind w:left="0" w:firstLine="0"/>
              <w:rPr>
                <w:rFonts w:ascii="Times New Roman" w:hAnsi="Times New Roman"/>
                <w:sz w:val="20"/>
              </w:rPr>
            </w:pPr>
            <w:r w:rsidRPr="00C24CDE">
              <w:rPr>
                <w:rFonts w:ascii="Times New Roman" w:hAnsi="Times New Roman"/>
                <w:sz w:val="20"/>
              </w:rPr>
              <w:t>Балансовая прибыль, млн. руб.</w:t>
            </w:r>
          </w:p>
        </w:tc>
        <w:tc>
          <w:tcPr>
            <w:tcW w:w="966" w:type="dxa"/>
            <w:shd w:val="clear" w:color="auto" w:fill="auto"/>
            <w:vAlign w:val="center"/>
          </w:tcPr>
          <w:p w:rsidR="0073745E" w:rsidRPr="00C24CDE" w:rsidRDefault="00803CBB" w:rsidP="00C24CDE">
            <w:pPr>
              <w:widowControl/>
              <w:ind w:left="0" w:firstLine="0"/>
              <w:rPr>
                <w:rFonts w:ascii="Times New Roman" w:hAnsi="Times New Roman"/>
                <w:sz w:val="20"/>
              </w:rPr>
            </w:pPr>
            <w:r w:rsidRPr="00C24CDE">
              <w:rPr>
                <w:rFonts w:ascii="Times New Roman" w:hAnsi="Times New Roman"/>
                <w:sz w:val="20"/>
              </w:rPr>
              <w:t>12702</w:t>
            </w:r>
          </w:p>
        </w:tc>
        <w:tc>
          <w:tcPr>
            <w:tcW w:w="966" w:type="dxa"/>
            <w:shd w:val="clear" w:color="auto" w:fill="auto"/>
            <w:vAlign w:val="center"/>
          </w:tcPr>
          <w:p w:rsidR="0073745E" w:rsidRPr="00C24CDE" w:rsidRDefault="00803CBB" w:rsidP="00C24CDE">
            <w:pPr>
              <w:widowControl/>
              <w:ind w:left="0" w:firstLine="0"/>
              <w:rPr>
                <w:rFonts w:ascii="Times New Roman" w:hAnsi="Times New Roman"/>
                <w:sz w:val="20"/>
              </w:rPr>
            </w:pPr>
            <w:r w:rsidRPr="00C24CDE">
              <w:rPr>
                <w:rFonts w:ascii="Times New Roman" w:hAnsi="Times New Roman"/>
                <w:sz w:val="20"/>
              </w:rPr>
              <w:t>9594</w:t>
            </w:r>
          </w:p>
        </w:tc>
        <w:tc>
          <w:tcPr>
            <w:tcW w:w="966" w:type="dxa"/>
            <w:shd w:val="clear" w:color="auto" w:fill="auto"/>
            <w:vAlign w:val="center"/>
          </w:tcPr>
          <w:p w:rsidR="0073745E" w:rsidRPr="00C24CDE" w:rsidRDefault="00803CBB" w:rsidP="00C24CDE">
            <w:pPr>
              <w:widowControl/>
              <w:ind w:left="0" w:firstLine="0"/>
              <w:rPr>
                <w:rFonts w:ascii="Times New Roman" w:hAnsi="Times New Roman"/>
                <w:sz w:val="20"/>
              </w:rPr>
            </w:pPr>
            <w:r w:rsidRPr="00C24CDE">
              <w:rPr>
                <w:rFonts w:ascii="Times New Roman" w:hAnsi="Times New Roman"/>
                <w:sz w:val="20"/>
              </w:rPr>
              <w:t>22346</w:t>
            </w:r>
          </w:p>
        </w:tc>
        <w:tc>
          <w:tcPr>
            <w:tcW w:w="1258" w:type="dxa"/>
            <w:shd w:val="clear" w:color="auto" w:fill="auto"/>
            <w:vAlign w:val="center"/>
          </w:tcPr>
          <w:p w:rsidR="0073745E" w:rsidRPr="00C24CDE" w:rsidRDefault="00803CBB" w:rsidP="00C24CDE">
            <w:pPr>
              <w:widowControl/>
              <w:ind w:left="0" w:firstLine="0"/>
              <w:rPr>
                <w:rFonts w:ascii="Times New Roman" w:hAnsi="Times New Roman"/>
                <w:sz w:val="20"/>
              </w:rPr>
            </w:pPr>
            <w:r w:rsidRPr="00C24CDE">
              <w:rPr>
                <w:rFonts w:ascii="Times New Roman" w:hAnsi="Times New Roman"/>
                <w:sz w:val="20"/>
              </w:rPr>
              <w:t>232,9</w:t>
            </w:r>
          </w:p>
        </w:tc>
      </w:tr>
      <w:tr w:rsidR="00803CBB" w:rsidRPr="00C24CDE" w:rsidTr="00C24CDE">
        <w:tc>
          <w:tcPr>
            <w:tcW w:w="5200" w:type="dxa"/>
            <w:shd w:val="clear" w:color="auto" w:fill="auto"/>
          </w:tcPr>
          <w:p w:rsidR="00803CBB" w:rsidRPr="00C24CDE" w:rsidRDefault="00803CBB" w:rsidP="00C24CDE">
            <w:pPr>
              <w:widowControl/>
              <w:ind w:left="0" w:firstLine="0"/>
              <w:rPr>
                <w:rFonts w:ascii="Times New Roman" w:hAnsi="Times New Roman"/>
                <w:sz w:val="20"/>
              </w:rPr>
            </w:pPr>
            <w:r w:rsidRPr="00C24CDE">
              <w:rPr>
                <w:rFonts w:ascii="Times New Roman" w:hAnsi="Times New Roman"/>
                <w:sz w:val="20"/>
              </w:rPr>
              <w:t>Внеоборотные активы,</w:t>
            </w:r>
            <w:r w:rsidR="00116369" w:rsidRPr="00C24CDE">
              <w:rPr>
                <w:rFonts w:ascii="Times New Roman" w:hAnsi="Times New Roman"/>
                <w:sz w:val="20"/>
              </w:rPr>
              <w:t xml:space="preserve"> </w:t>
            </w:r>
            <w:r w:rsidRPr="00C24CDE">
              <w:rPr>
                <w:rFonts w:ascii="Times New Roman" w:hAnsi="Times New Roman"/>
                <w:sz w:val="20"/>
              </w:rPr>
              <w:t>млн. руб.</w:t>
            </w:r>
          </w:p>
        </w:tc>
        <w:tc>
          <w:tcPr>
            <w:tcW w:w="966" w:type="dxa"/>
            <w:shd w:val="clear" w:color="auto" w:fill="auto"/>
            <w:vAlign w:val="center"/>
          </w:tcPr>
          <w:p w:rsidR="00803CBB" w:rsidRPr="00C24CDE" w:rsidRDefault="00803CBB" w:rsidP="00C24CDE">
            <w:pPr>
              <w:widowControl/>
              <w:ind w:left="0" w:firstLine="0"/>
              <w:rPr>
                <w:rFonts w:ascii="Times New Roman" w:hAnsi="Times New Roman"/>
                <w:sz w:val="20"/>
              </w:rPr>
            </w:pPr>
            <w:r w:rsidRPr="00C24CDE">
              <w:rPr>
                <w:rFonts w:ascii="Times New Roman" w:hAnsi="Times New Roman"/>
                <w:sz w:val="20"/>
              </w:rPr>
              <w:t>71833</w:t>
            </w:r>
          </w:p>
        </w:tc>
        <w:tc>
          <w:tcPr>
            <w:tcW w:w="966" w:type="dxa"/>
            <w:shd w:val="clear" w:color="auto" w:fill="auto"/>
            <w:vAlign w:val="center"/>
          </w:tcPr>
          <w:p w:rsidR="00803CBB" w:rsidRPr="00C24CDE" w:rsidRDefault="00803CBB" w:rsidP="00C24CDE">
            <w:pPr>
              <w:widowControl/>
              <w:ind w:left="0" w:firstLine="0"/>
              <w:rPr>
                <w:rFonts w:ascii="Times New Roman" w:hAnsi="Times New Roman"/>
                <w:sz w:val="20"/>
              </w:rPr>
            </w:pPr>
            <w:r w:rsidRPr="00C24CDE">
              <w:rPr>
                <w:rFonts w:ascii="Times New Roman" w:hAnsi="Times New Roman"/>
                <w:sz w:val="20"/>
              </w:rPr>
              <w:t>79916,5</w:t>
            </w:r>
          </w:p>
        </w:tc>
        <w:tc>
          <w:tcPr>
            <w:tcW w:w="966" w:type="dxa"/>
            <w:shd w:val="clear" w:color="auto" w:fill="auto"/>
            <w:vAlign w:val="center"/>
          </w:tcPr>
          <w:p w:rsidR="00803CBB" w:rsidRPr="00C24CDE" w:rsidRDefault="00803CBB" w:rsidP="00C24CDE">
            <w:pPr>
              <w:widowControl/>
              <w:ind w:left="0" w:firstLine="0"/>
              <w:rPr>
                <w:rFonts w:ascii="Times New Roman" w:hAnsi="Times New Roman"/>
                <w:sz w:val="20"/>
              </w:rPr>
            </w:pPr>
            <w:r w:rsidRPr="00C24CDE">
              <w:rPr>
                <w:rFonts w:ascii="Times New Roman" w:hAnsi="Times New Roman"/>
                <w:sz w:val="20"/>
              </w:rPr>
              <w:t>84916,5</w:t>
            </w:r>
          </w:p>
        </w:tc>
        <w:tc>
          <w:tcPr>
            <w:tcW w:w="1258" w:type="dxa"/>
            <w:shd w:val="clear" w:color="auto" w:fill="auto"/>
            <w:vAlign w:val="center"/>
          </w:tcPr>
          <w:p w:rsidR="00803CBB" w:rsidRPr="00C24CDE" w:rsidRDefault="00803CBB" w:rsidP="00C24CDE">
            <w:pPr>
              <w:widowControl/>
              <w:ind w:left="0" w:firstLine="0"/>
              <w:rPr>
                <w:rFonts w:ascii="Times New Roman" w:hAnsi="Times New Roman"/>
                <w:sz w:val="20"/>
              </w:rPr>
            </w:pPr>
            <w:r w:rsidRPr="00C24CDE">
              <w:rPr>
                <w:rFonts w:ascii="Times New Roman" w:hAnsi="Times New Roman"/>
                <w:sz w:val="20"/>
              </w:rPr>
              <w:t>106,2</w:t>
            </w:r>
          </w:p>
        </w:tc>
      </w:tr>
      <w:tr w:rsidR="00803CBB" w:rsidRPr="00C24CDE" w:rsidTr="00C24CDE">
        <w:tc>
          <w:tcPr>
            <w:tcW w:w="5200" w:type="dxa"/>
            <w:shd w:val="clear" w:color="auto" w:fill="auto"/>
          </w:tcPr>
          <w:p w:rsidR="00803CBB" w:rsidRPr="00C24CDE" w:rsidRDefault="00803CBB" w:rsidP="00C24CDE">
            <w:pPr>
              <w:widowControl/>
              <w:ind w:left="0" w:firstLine="0"/>
              <w:rPr>
                <w:rFonts w:ascii="Times New Roman" w:hAnsi="Times New Roman"/>
                <w:sz w:val="20"/>
              </w:rPr>
            </w:pPr>
            <w:r w:rsidRPr="00C24CDE">
              <w:rPr>
                <w:rFonts w:ascii="Times New Roman" w:hAnsi="Times New Roman"/>
                <w:sz w:val="20"/>
              </w:rPr>
              <w:t>В том числе</w:t>
            </w:r>
          </w:p>
        </w:tc>
        <w:tc>
          <w:tcPr>
            <w:tcW w:w="966" w:type="dxa"/>
            <w:shd w:val="clear" w:color="auto" w:fill="auto"/>
            <w:vAlign w:val="center"/>
          </w:tcPr>
          <w:p w:rsidR="00803CBB" w:rsidRPr="00C24CDE" w:rsidRDefault="00803CBB" w:rsidP="00C24CDE">
            <w:pPr>
              <w:widowControl/>
              <w:ind w:left="0" w:firstLine="0"/>
              <w:rPr>
                <w:rFonts w:ascii="Times New Roman" w:hAnsi="Times New Roman"/>
                <w:sz w:val="20"/>
              </w:rPr>
            </w:pPr>
          </w:p>
        </w:tc>
        <w:tc>
          <w:tcPr>
            <w:tcW w:w="966" w:type="dxa"/>
            <w:shd w:val="clear" w:color="auto" w:fill="auto"/>
            <w:vAlign w:val="center"/>
          </w:tcPr>
          <w:p w:rsidR="00803CBB" w:rsidRPr="00C24CDE" w:rsidRDefault="00803CBB" w:rsidP="00C24CDE">
            <w:pPr>
              <w:widowControl/>
              <w:ind w:left="0" w:firstLine="0"/>
              <w:rPr>
                <w:rFonts w:ascii="Times New Roman" w:hAnsi="Times New Roman"/>
                <w:sz w:val="20"/>
              </w:rPr>
            </w:pPr>
          </w:p>
        </w:tc>
        <w:tc>
          <w:tcPr>
            <w:tcW w:w="966" w:type="dxa"/>
            <w:shd w:val="clear" w:color="auto" w:fill="auto"/>
            <w:vAlign w:val="center"/>
          </w:tcPr>
          <w:p w:rsidR="00803CBB" w:rsidRPr="00C24CDE" w:rsidRDefault="00803CBB" w:rsidP="00C24CDE">
            <w:pPr>
              <w:widowControl/>
              <w:ind w:left="0" w:firstLine="0"/>
              <w:rPr>
                <w:rFonts w:ascii="Times New Roman" w:hAnsi="Times New Roman"/>
                <w:sz w:val="20"/>
              </w:rPr>
            </w:pPr>
          </w:p>
        </w:tc>
        <w:tc>
          <w:tcPr>
            <w:tcW w:w="1258" w:type="dxa"/>
            <w:shd w:val="clear" w:color="auto" w:fill="auto"/>
            <w:vAlign w:val="center"/>
          </w:tcPr>
          <w:p w:rsidR="00803CBB" w:rsidRPr="00C24CDE" w:rsidRDefault="00803CBB" w:rsidP="00C24CDE">
            <w:pPr>
              <w:widowControl/>
              <w:ind w:left="0" w:firstLine="0"/>
              <w:rPr>
                <w:rFonts w:ascii="Times New Roman" w:hAnsi="Times New Roman"/>
                <w:sz w:val="20"/>
              </w:rPr>
            </w:pPr>
          </w:p>
        </w:tc>
      </w:tr>
      <w:tr w:rsidR="00803CBB" w:rsidRPr="00C24CDE" w:rsidTr="00C24CDE">
        <w:tc>
          <w:tcPr>
            <w:tcW w:w="5200" w:type="dxa"/>
            <w:shd w:val="clear" w:color="auto" w:fill="auto"/>
          </w:tcPr>
          <w:p w:rsidR="00803CBB" w:rsidRPr="00C24CDE" w:rsidRDefault="00803CBB" w:rsidP="00C24CDE">
            <w:pPr>
              <w:widowControl/>
              <w:ind w:left="0" w:firstLine="0"/>
              <w:rPr>
                <w:rFonts w:ascii="Times New Roman" w:hAnsi="Times New Roman"/>
                <w:sz w:val="20"/>
              </w:rPr>
            </w:pPr>
            <w:r w:rsidRPr="00C24CDE">
              <w:rPr>
                <w:rFonts w:ascii="Times New Roman" w:hAnsi="Times New Roman"/>
                <w:sz w:val="20"/>
              </w:rPr>
              <w:t>Основные средства,</w:t>
            </w:r>
            <w:r w:rsidR="00116369" w:rsidRPr="00C24CDE">
              <w:rPr>
                <w:rFonts w:ascii="Times New Roman" w:hAnsi="Times New Roman"/>
                <w:sz w:val="20"/>
              </w:rPr>
              <w:t xml:space="preserve"> </w:t>
            </w:r>
            <w:r w:rsidRPr="00C24CDE">
              <w:rPr>
                <w:rFonts w:ascii="Times New Roman" w:hAnsi="Times New Roman"/>
                <w:sz w:val="20"/>
              </w:rPr>
              <w:t>млн. руб.</w:t>
            </w:r>
          </w:p>
        </w:tc>
        <w:tc>
          <w:tcPr>
            <w:tcW w:w="966" w:type="dxa"/>
            <w:shd w:val="clear" w:color="auto" w:fill="auto"/>
            <w:vAlign w:val="center"/>
          </w:tcPr>
          <w:p w:rsidR="00803CBB" w:rsidRPr="00C24CDE" w:rsidRDefault="00803CBB" w:rsidP="00C24CDE">
            <w:pPr>
              <w:widowControl/>
              <w:ind w:left="0" w:firstLine="0"/>
              <w:rPr>
                <w:rFonts w:ascii="Times New Roman" w:hAnsi="Times New Roman"/>
                <w:sz w:val="20"/>
              </w:rPr>
            </w:pPr>
            <w:r w:rsidRPr="00C24CDE">
              <w:rPr>
                <w:rFonts w:ascii="Times New Roman" w:hAnsi="Times New Roman"/>
                <w:sz w:val="20"/>
              </w:rPr>
              <w:t>66429,5</w:t>
            </w:r>
          </w:p>
        </w:tc>
        <w:tc>
          <w:tcPr>
            <w:tcW w:w="966" w:type="dxa"/>
            <w:shd w:val="clear" w:color="auto" w:fill="auto"/>
            <w:vAlign w:val="center"/>
          </w:tcPr>
          <w:p w:rsidR="00803CBB" w:rsidRPr="00C24CDE" w:rsidRDefault="00803CBB" w:rsidP="00C24CDE">
            <w:pPr>
              <w:widowControl/>
              <w:ind w:left="0" w:firstLine="0"/>
              <w:rPr>
                <w:rFonts w:ascii="Times New Roman" w:hAnsi="Times New Roman"/>
                <w:sz w:val="20"/>
              </w:rPr>
            </w:pPr>
            <w:r w:rsidRPr="00C24CDE">
              <w:rPr>
                <w:rFonts w:ascii="Times New Roman" w:hAnsi="Times New Roman"/>
                <w:sz w:val="20"/>
              </w:rPr>
              <w:t>74573,5</w:t>
            </w:r>
          </w:p>
        </w:tc>
        <w:tc>
          <w:tcPr>
            <w:tcW w:w="966" w:type="dxa"/>
            <w:shd w:val="clear" w:color="auto" w:fill="auto"/>
            <w:vAlign w:val="center"/>
          </w:tcPr>
          <w:p w:rsidR="00803CBB" w:rsidRPr="00C24CDE" w:rsidRDefault="00803CBB" w:rsidP="00C24CDE">
            <w:pPr>
              <w:widowControl/>
              <w:ind w:left="0" w:firstLine="0"/>
              <w:rPr>
                <w:rFonts w:ascii="Times New Roman" w:hAnsi="Times New Roman"/>
                <w:sz w:val="20"/>
              </w:rPr>
            </w:pPr>
            <w:r w:rsidRPr="00C24CDE">
              <w:rPr>
                <w:rFonts w:ascii="Times New Roman" w:hAnsi="Times New Roman"/>
                <w:sz w:val="20"/>
              </w:rPr>
              <w:t>79573,5</w:t>
            </w:r>
          </w:p>
        </w:tc>
        <w:tc>
          <w:tcPr>
            <w:tcW w:w="1258" w:type="dxa"/>
            <w:shd w:val="clear" w:color="auto" w:fill="auto"/>
            <w:vAlign w:val="center"/>
          </w:tcPr>
          <w:p w:rsidR="00803CBB" w:rsidRPr="00C24CDE" w:rsidRDefault="00803CBB" w:rsidP="00C24CDE">
            <w:pPr>
              <w:widowControl/>
              <w:ind w:left="0" w:firstLine="0"/>
              <w:rPr>
                <w:rFonts w:ascii="Times New Roman" w:hAnsi="Times New Roman"/>
                <w:sz w:val="20"/>
              </w:rPr>
            </w:pPr>
            <w:r w:rsidRPr="00C24CDE">
              <w:rPr>
                <w:rFonts w:ascii="Times New Roman" w:hAnsi="Times New Roman"/>
                <w:sz w:val="20"/>
              </w:rPr>
              <w:t>106,7</w:t>
            </w:r>
          </w:p>
        </w:tc>
      </w:tr>
      <w:tr w:rsidR="00803CBB" w:rsidRPr="00C24CDE" w:rsidTr="00C24CDE">
        <w:tc>
          <w:tcPr>
            <w:tcW w:w="5200" w:type="dxa"/>
            <w:shd w:val="clear" w:color="auto" w:fill="auto"/>
          </w:tcPr>
          <w:p w:rsidR="00803CBB" w:rsidRPr="00C24CDE" w:rsidRDefault="00803CBB" w:rsidP="00C24CDE">
            <w:pPr>
              <w:widowControl/>
              <w:ind w:left="0" w:firstLine="0"/>
              <w:rPr>
                <w:rFonts w:ascii="Times New Roman" w:hAnsi="Times New Roman"/>
                <w:sz w:val="20"/>
              </w:rPr>
            </w:pPr>
            <w:r w:rsidRPr="00C24CDE">
              <w:rPr>
                <w:rFonts w:ascii="Times New Roman" w:hAnsi="Times New Roman"/>
                <w:sz w:val="20"/>
              </w:rPr>
              <w:t>Оборотные средства,</w:t>
            </w:r>
            <w:r w:rsidR="00116369" w:rsidRPr="00C24CDE">
              <w:rPr>
                <w:rFonts w:ascii="Times New Roman" w:hAnsi="Times New Roman"/>
                <w:sz w:val="20"/>
              </w:rPr>
              <w:t xml:space="preserve"> </w:t>
            </w:r>
            <w:r w:rsidRPr="00C24CDE">
              <w:rPr>
                <w:rFonts w:ascii="Times New Roman" w:hAnsi="Times New Roman"/>
                <w:sz w:val="20"/>
              </w:rPr>
              <w:t>млн. руб.</w:t>
            </w:r>
          </w:p>
        </w:tc>
        <w:tc>
          <w:tcPr>
            <w:tcW w:w="966" w:type="dxa"/>
            <w:shd w:val="clear" w:color="auto" w:fill="auto"/>
            <w:vAlign w:val="center"/>
          </w:tcPr>
          <w:p w:rsidR="00803CBB" w:rsidRPr="00C24CDE" w:rsidRDefault="00803CBB" w:rsidP="00C24CDE">
            <w:pPr>
              <w:widowControl/>
              <w:ind w:left="0" w:firstLine="0"/>
              <w:rPr>
                <w:rFonts w:ascii="Times New Roman" w:hAnsi="Times New Roman"/>
                <w:sz w:val="20"/>
              </w:rPr>
            </w:pPr>
            <w:r w:rsidRPr="00C24CDE">
              <w:rPr>
                <w:rFonts w:ascii="Times New Roman" w:hAnsi="Times New Roman"/>
                <w:sz w:val="20"/>
              </w:rPr>
              <w:t>34558</w:t>
            </w:r>
          </w:p>
        </w:tc>
        <w:tc>
          <w:tcPr>
            <w:tcW w:w="966" w:type="dxa"/>
            <w:shd w:val="clear" w:color="auto" w:fill="auto"/>
            <w:vAlign w:val="center"/>
          </w:tcPr>
          <w:p w:rsidR="00803CBB" w:rsidRPr="00C24CDE" w:rsidRDefault="00803CBB" w:rsidP="00C24CDE">
            <w:pPr>
              <w:widowControl/>
              <w:ind w:left="0" w:firstLine="0"/>
              <w:rPr>
                <w:rFonts w:ascii="Times New Roman" w:hAnsi="Times New Roman"/>
                <w:sz w:val="20"/>
              </w:rPr>
            </w:pPr>
            <w:r w:rsidRPr="00C24CDE">
              <w:rPr>
                <w:rFonts w:ascii="Times New Roman" w:hAnsi="Times New Roman"/>
                <w:sz w:val="20"/>
              </w:rPr>
              <w:t>43777</w:t>
            </w:r>
          </w:p>
        </w:tc>
        <w:tc>
          <w:tcPr>
            <w:tcW w:w="966" w:type="dxa"/>
            <w:shd w:val="clear" w:color="auto" w:fill="auto"/>
            <w:vAlign w:val="center"/>
          </w:tcPr>
          <w:p w:rsidR="00803CBB" w:rsidRPr="00C24CDE" w:rsidRDefault="00803CBB" w:rsidP="00C24CDE">
            <w:pPr>
              <w:widowControl/>
              <w:ind w:left="0" w:firstLine="0"/>
              <w:rPr>
                <w:rFonts w:ascii="Times New Roman" w:hAnsi="Times New Roman"/>
                <w:sz w:val="20"/>
              </w:rPr>
            </w:pPr>
            <w:r w:rsidRPr="00C24CDE">
              <w:rPr>
                <w:rFonts w:ascii="Times New Roman" w:hAnsi="Times New Roman"/>
                <w:sz w:val="20"/>
              </w:rPr>
              <w:t>48588</w:t>
            </w:r>
          </w:p>
        </w:tc>
        <w:tc>
          <w:tcPr>
            <w:tcW w:w="1258" w:type="dxa"/>
            <w:shd w:val="clear" w:color="auto" w:fill="auto"/>
            <w:vAlign w:val="center"/>
          </w:tcPr>
          <w:p w:rsidR="00803CBB" w:rsidRPr="00C24CDE" w:rsidRDefault="00803CBB" w:rsidP="00C24CDE">
            <w:pPr>
              <w:widowControl/>
              <w:ind w:left="0" w:firstLine="0"/>
              <w:rPr>
                <w:rFonts w:ascii="Times New Roman" w:hAnsi="Times New Roman"/>
                <w:sz w:val="20"/>
              </w:rPr>
            </w:pPr>
            <w:r w:rsidRPr="00C24CDE">
              <w:rPr>
                <w:rFonts w:ascii="Times New Roman" w:hAnsi="Times New Roman"/>
                <w:sz w:val="20"/>
              </w:rPr>
              <w:t>111</w:t>
            </w:r>
          </w:p>
        </w:tc>
      </w:tr>
      <w:tr w:rsidR="00803CBB" w:rsidRPr="00C24CDE" w:rsidTr="00C24CDE">
        <w:tc>
          <w:tcPr>
            <w:tcW w:w="5200" w:type="dxa"/>
            <w:shd w:val="clear" w:color="auto" w:fill="auto"/>
          </w:tcPr>
          <w:p w:rsidR="00803CBB" w:rsidRPr="00C24CDE" w:rsidRDefault="00803CBB" w:rsidP="00C24CDE">
            <w:pPr>
              <w:widowControl/>
              <w:ind w:left="0" w:firstLine="0"/>
              <w:rPr>
                <w:rFonts w:ascii="Times New Roman" w:hAnsi="Times New Roman"/>
                <w:sz w:val="20"/>
              </w:rPr>
            </w:pPr>
            <w:r w:rsidRPr="00C24CDE">
              <w:rPr>
                <w:rFonts w:ascii="Times New Roman" w:hAnsi="Times New Roman"/>
                <w:sz w:val="20"/>
              </w:rPr>
              <w:t>Платежи в бюджет и внебюджетные фонды,</w:t>
            </w:r>
            <w:r w:rsidR="00116369" w:rsidRPr="00C24CDE">
              <w:rPr>
                <w:rFonts w:ascii="Times New Roman" w:hAnsi="Times New Roman"/>
                <w:sz w:val="20"/>
              </w:rPr>
              <w:t xml:space="preserve"> </w:t>
            </w:r>
            <w:r w:rsidRPr="00C24CDE">
              <w:rPr>
                <w:rFonts w:ascii="Times New Roman" w:hAnsi="Times New Roman"/>
                <w:sz w:val="20"/>
              </w:rPr>
              <w:t>млн. руб.</w:t>
            </w:r>
          </w:p>
        </w:tc>
        <w:tc>
          <w:tcPr>
            <w:tcW w:w="966" w:type="dxa"/>
            <w:shd w:val="clear" w:color="auto" w:fill="auto"/>
            <w:vAlign w:val="center"/>
          </w:tcPr>
          <w:p w:rsidR="00803CBB" w:rsidRPr="00C24CDE" w:rsidRDefault="00803CBB" w:rsidP="00C24CDE">
            <w:pPr>
              <w:widowControl/>
              <w:ind w:left="0" w:firstLine="0"/>
              <w:rPr>
                <w:rFonts w:ascii="Times New Roman" w:hAnsi="Times New Roman"/>
                <w:sz w:val="20"/>
              </w:rPr>
            </w:pPr>
            <w:r w:rsidRPr="00C24CDE">
              <w:rPr>
                <w:rFonts w:ascii="Times New Roman" w:hAnsi="Times New Roman"/>
                <w:sz w:val="20"/>
              </w:rPr>
              <w:t>9030</w:t>
            </w:r>
          </w:p>
        </w:tc>
        <w:tc>
          <w:tcPr>
            <w:tcW w:w="966" w:type="dxa"/>
            <w:shd w:val="clear" w:color="auto" w:fill="auto"/>
            <w:vAlign w:val="center"/>
          </w:tcPr>
          <w:p w:rsidR="00803CBB" w:rsidRPr="00C24CDE" w:rsidRDefault="00803CBB" w:rsidP="00C24CDE">
            <w:pPr>
              <w:widowControl/>
              <w:ind w:left="0" w:firstLine="0"/>
              <w:rPr>
                <w:rFonts w:ascii="Times New Roman" w:hAnsi="Times New Roman"/>
                <w:sz w:val="20"/>
              </w:rPr>
            </w:pPr>
            <w:r w:rsidRPr="00C24CDE">
              <w:rPr>
                <w:rFonts w:ascii="Times New Roman" w:hAnsi="Times New Roman"/>
                <w:sz w:val="20"/>
              </w:rPr>
              <w:t>34043</w:t>
            </w:r>
          </w:p>
        </w:tc>
        <w:tc>
          <w:tcPr>
            <w:tcW w:w="966" w:type="dxa"/>
            <w:shd w:val="clear" w:color="auto" w:fill="auto"/>
            <w:vAlign w:val="center"/>
          </w:tcPr>
          <w:p w:rsidR="00803CBB" w:rsidRPr="00C24CDE" w:rsidRDefault="00803CBB" w:rsidP="00C24CDE">
            <w:pPr>
              <w:widowControl/>
              <w:ind w:left="0" w:firstLine="0"/>
              <w:rPr>
                <w:rFonts w:ascii="Times New Roman" w:hAnsi="Times New Roman"/>
                <w:sz w:val="20"/>
              </w:rPr>
            </w:pPr>
            <w:r w:rsidRPr="00C24CDE">
              <w:rPr>
                <w:rFonts w:ascii="Times New Roman" w:hAnsi="Times New Roman"/>
                <w:sz w:val="20"/>
              </w:rPr>
              <w:t>56025</w:t>
            </w:r>
          </w:p>
        </w:tc>
        <w:tc>
          <w:tcPr>
            <w:tcW w:w="1258" w:type="dxa"/>
            <w:shd w:val="clear" w:color="auto" w:fill="auto"/>
            <w:vAlign w:val="center"/>
          </w:tcPr>
          <w:p w:rsidR="00803CBB" w:rsidRPr="00C24CDE" w:rsidRDefault="00803CBB" w:rsidP="00C24CDE">
            <w:pPr>
              <w:widowControl/>
              <w:ind w:left="0" w:firstLine="0"/>
              <w:rPr>
                <w:rFonts w:ascii="Times New Roman" w:hAnsi="Times New Roman"/>
                <w:sz w:val="20"/>
              </w:rPr>
            </w:pPr>
            <w:r w:rsidRPr="00C24CDE">
              <w:rPr>
                <w:rFonts w:ascii="Times New Roman" w:hAnsi="Times New Roman"/>
                <w:sz w:val="20"/>
              </w:rPr>
              <w:t>164,6</w:t>
            </w:r>
          </w:p>
        </w:tc>
      </w:tr>
    </w:tbl>
    <w:p w:rsidR="00D72F96" w:rsidRPr="00116369" w:rsidRDefault="00D72F96" w:rsidP="00116369">
      <w:pPr>
        <w:widowControl/>
        <w:ind w:left="0" w:firstLine="709"/>
        <w:rPr>
          <w:rFonts w:ascii="Times New Roman" w:hAnsi="Times New Roman"/>
          <w:sz w:val="28"/>
          <w:szCs w:val="28"/>
        </w:rPr>
      </w:pPr>
    </w:p>
    <w:p w:rsidR="0000796C" w:rsidRPr="00116369" w:rsidRDefault="0000796C" w:rsidP="00116369">
      <w:pPr>
        <w:widowControl/>
        <w:ind w:left="0" w:firstLine="709"/>
        <w:rPr>
          <w:rFonts w:ascii="Times New Roman" w:hAnsi="Times New Roman"/>
          <w:sz w:val="28"/>
          <w:szCs w:val="28"/>
        </w:rPr>
      </w:pPr>
      <w:r w:rsidRPr="00116369">
        <w:rPr>
          <w:rFonts w:ascii="Times New Roman" w:hAnsi="Times New Roman"/>
          <w:sz w:val="28"/>
          <w:szCs w:val="28"/>
        </w:rPr>
        <w:t>Показатели производственно-хозяйственной деятельности отражены в таблице 1.7.</w:t>
      </w:r>
    </w:p>
    <w:p w:rsidR="0000796C" w:rsidRPr="00116369" w:rsidRDefault="0000796C" w:rsidP="00116369">
      <w:pPr>
        <w:widowControl/>
        <w:ind w:left="0" w:firstLine="709"/>
        <w:rPr>
          <w:rFonts w:ascii="Times New Roman" w:hAnsi="Times New Roman"/>
          <w:sz w:val="28"/>
          <w:szCs w:val="28"/>
        </w:rPr>
      </w:pPr>
    </w:p>
    <w:p w:rsidR="0000796C" w:rsidRPr="00116369" w:rsidRDefault="0000796C" w:rsidP="00116369">
      <w:pPr>
        <w:widowControl/>
        <w:ind w:left="0" w:firstLine="709"/>
        <w:rPr>
          <w:rFonts w:ascii="Times New Roman" w:hAnsi="Times New Roman"/>
          <w:sz w:val="28"/>
          <w:szCs w:val="28"/>
        </w:rPr>
      </w:pPr>
      <w:r w:rsidRPr="00116369">
        <w:rPr>
          <w:rFonts w:ascii="Times New Roman" w:hAnsi="Times New Roman"/>
          <w:sz w:val="28"/>
          <w:szCs w:val="28"/>
        </w:rPr>
        <w:t>Таблица 1.7.</w:t>
      </w:r>
      <w:r w:rsidR="00116369">
        <w:rPr>
          <w:rFonts w:ascii="Times New Roman" w:hAnsi="Times New Roman"/>
          <w:sz w:val="28"/>
          <w:szCs w:val="28"/>
        </w:rPr>
        <w:t xml:space="preserve"> </w:t>
      </w:r>
      <w:r w:rsidRPr="00116369">
        <w:rPr>
          <w:rFonts w:ascii="Times New Roman" w:hAnsi="Times New Roman"/>
          <w:sz w:val="28"/>
          <w:szCs w:val="28"/>
        </w:rPr>
        <w:t>Показатели производственно-хозяйственной деятельности.</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7"/>
        <w:gridCol w:w="1134"/>
        <w:gridCol w:w="851"/>
        <w:gridCol w:w="1134"/>
      </w:tblGrid>
      <w:tr w:rsidR="0000796C" w:rsidRPr="00C24CDE" w:rsidTr="00C24CDE">
        <w:tc>
          <w:tcPr>
            <w:tcW w:w="6237" w:type="dxa"/>
            <w:shd w:val="clear" w:color="auto" w:fill="auto"/>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lang w:val="en-US"/>
              </w:rPr>
              <w:t>Показатели</w:t>
            </w:r>
          </w:p>
        </w:tc>
        <w:tc>
          <w:tcPr>
            <w:tcW w:w="1134" w:type="dxa"/>
            <w:shd w:val="clear" w:color="auto" w:fill="auto"/>
          </w:tcPr>
          <w:p w:rsidR="0000796C" w:rsidRPr="00C24CDE" w:rsidRDefault="0000796C" w:rsidP="00C24CDE">
            <w:pPr>
              <w:widowControl/>
              <w:ind w:left="0" w:firstLine="0"/>
              <w:rPr>
                <w:rFonts w:ascii="Times New Roman" w:hAnsi="Times New Roman"/>
                <w:sz w:val="20"/>
                <w:lang w:val="en-US"/>
              </w:rPr>
            </w:pPr>
            <w:r w:rsidRPr="00C24CDE">
              <w:rPr>
                <w:rFonts w:ascii="Times New Roman" w:hAnsi="Times New Roman"/>
                <w:sz w:val="20"/>
                <w:lang w:val="en-US"/>
              </w:rPr>
              <w:t>2003</w:t>
            </w:r>
          </w:p>
        </w:tc>
        <w:tc>
          <w:tcPr>
            <w:tcW w:w="851" w:type="dxa"/>
            <w:shd w:val="clear" w:color="auto" w:fill="auto"/>
          </w:tcPr>
          <w:p w:rsidR="0000796C" w:rsidRPr="00C24CDE" w:rsidRDefault="0000796C" w:rsidP="00C24CDE">
            <w:pPr>
              <w:widowControl/>
              <w:ind w:left="0" w:firstLine="0"/>
              <w:rPr>
                <w:rFonts w:ascii="Times New Roman" w:hAnsi="Times New Roman"/>
                <w:sz w:val="20"/>
                <w:lang w:val="en-US"/>
              </w:rPr>
            </w:pPr>
            <w:r w:rsidRPr="00C24CDE">
              <w:rPr>
                <w:rFonts w:ascii="Times New Roman" w:hAnsi="Times New Roman"/>
                <w:sz w:val="20"/>
                <w:lang w:val="en-US"/>
              </w:rPr>
              <w:t>2004</w:t>
            </w:r>
          </w:p>
        </w:tc>
        <w:tc>
          <w:tcPr>
            <w:tcW w:w="1134" w:type="dxa"/>
            <w:shd w:val="clear" w:color="auto" w:fill="auto"/>
          </w:tcPr>
          <w:p w:rsidR="0000796C" w:rsidRPr="00C24CDE" w:rsidRDefault="0000796C" w:rsidP="00C24CDE">
            <w:pPr>
              <w:widowControl/>
              <w:ind w:left="0" w:firstLine="0"/>
              <w:rPr>
                <w:rFonts w:ascii="Times New Roman" w:hAnsi="Times New Roman"/>
                <w:sz w:val="20"/>
                <w:lang w:val="en-US"/>
              </w:rPr>
            </w:pPr>
            <w:r w:rsidRPr="00C24CDE">
              <w:rPr>
                <w:rFonts w:ascii="Times New Roman" w:hAnsi="Times New Roman"/>
                <w:sz w:val="20"/>
                <w:lang w:val="en-US"/>
              </w:rPr>
              <w:t>2005</w:t>
            </w:r>
          </w:p>
        </w:tc>
      </w:tr>
      <w:tr w:rsidR="0000796C" w:rsidRPr="00C24CDE" w:rsidTr="00C24CDE">
        <w:tc>
          <w:tcPr>
            <w:tcW w:w="6237" w:type="dxa"/>
            <w:shd w:val="clear" w:color="auto" w:fill="auto"/>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Объем производства продукции:</w:t>
            </w:r>
          </w:p>
        </w:tc>
        <w:tc>
          <w:tcPr>
            <w:tcW w:w="1134" w:type="dxa"/>
            <w:shd w:val="clear" w:color="auto" w:fill="auto"/>
            <w:vAlign w:val="center"/>
          </w:tcPr>
          <w:p w:rsidR="0000796C" w:rsidRPr="00C24CDE" w:rsidRDefault="0000796C" w:rsidP="00C24CDE">
            <w:pPr>
              <w:widowControl/>
              <w:ind w:left="0" w:firstLine="0"/>
              <w:rPr>
                <w:rFonts w:ascii="Times New Roman" w:hAnsi="Times New Roman"/>
                <w:sz w:val="20"/>
              </w:rPr>
            </w:pPr>
          </w:p>
        </w:tc>
        <w:tc>
          <w:tcPr>
            <w:tcW w:w="851" w:type="dxa"/>
            <w:shd w:val="clear" w:color="auto" w:fill="auto"/>
            <w:vAlign w:val="center"/>
          </w:tcPr>
          <w:p w:rsidR="0000796C" w:rsidRPr="00C24CDE" w:rsidRDefault="0000796C" w:rsidP="00C24CDE">
            <w:pPr>
              <w:widowControl/>
              <w:ind w:left="0" w:firstLine="0"/>
              <w:rPr>
                <w:rFonts w:ascii="Times New Roman" w:hAnsi="Times New Roman"/>
                <w:sz w:val="20"/>
              </w:rPr>
            </w:pPr>
          </w:p>
        </w:tc>
        <w:tc>
          <w:tcPr>
            <w:tcW w:w="1134" w:type="dxa"/>
            <w:shd w:val="clear" w:color="auto" w:fill="auto"/>
            <w:vAlign w:val="center"/>
          </w:tcPr>
          <w:p w:rsidR="0000796C" w:rsidRPr="00C24CDE" w:rsidRDefault="0000796C" w:rsidP="00C24CDE">
            <w:pPr>
              <w:widowControl/>
              <w:ind w:left="0" w:firstLine="0"/>
              <w:rPr>
                <w:rFonts w:ascii="Times New Roman" w:hAnsi="Times New Roman"/>
                <w:sz w:val="20"/>
              </w:rPr>
            </w:pPr>
          </w:p>
        </w:tc>
      </w:tr>
      <w:tr w:rsidR="0000796C" w:rsidRPr="00C24CDE" w:rsidTr="00C24CDE">
        <w:tc>
          <w:tcPr>
            <w:tcW w:w="6237" w:type="dxa"/>
            <w:shd w:val="clear" w:color="auto" w:fill="auto"/>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в фактических ценах, млн. руб.</w:t>
            </w:r>
          </w:p>
        </w:tc>
        <w:tc>
          <w:tcPr>
            <w:tcW w:w="1134" w:type="dxa"/>
            <w:shd w:val="clear" w:color="auto" w:fill="auto"/>
            <w:vAlign w:val="center"/>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79664</w:t>
            </w:r>
          </w:p>
        </w:tc>
        <w:tc>
          <w:tcPr>
            <w:tcW w:w="851" w:type="dxa"/>
            <w:shd w:val="clear" w:color="auto" w:fill="auto"/>
            <w:vAlign w:val="center"/>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72830</w:t>
            </w:r>
          </w:p>
        </w:tc>
        <w:tc>
          <w:tcPr>
            <w:tcW w:w="1134" w:type="dxa"/>
            <w:shd w:val="clear" w:color="auto" w:fill="auto"/>
            <w:vAlign w:val="center"/>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110500</w:t>
            </w:r>
          </w:p>
        </w:tc>
      </w:tr>
      <w:tr w:rsidR="0000796C" w:rsidRPr="00C24CDE" w:rsidTr="00C24CDE">
        <w:tc>
          <w:tcPr>
            <w:tcW w:w="6237" w:type="dxa"/>
            <w:shd w:val="clear" w:color="auto" w:fill="auto"/>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в сопоставимых ценах, млн. руб.</w:t>
            </w:r>
          </w:p>
        </w:tc>
        <w:tc>
          <w:tcPr>
            <w:tcW w:w="1134" w:type="dxa"/>
            <w:shd w:val="clear" w:color="auto" w:fill="auto"/>
            <w:vAlign w:val="center"/>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80458</w:t>
            </w:r>
          </w:p>
        </w:tc>
        <w:tc>
          <w:tcPr>
            <w:tcW w:w="851" w:type="dxa"/>
            <w:shd w:val="clear" w:color="auto" w:fill="auto"/>
            <w:vAlign w:val="center"/>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80458</w:t>
            </w:r>
          </w:p>
        </w:tc>
        <w:tc>
          <w:tcPr>
            <w:tcW w:w="1134" w:type="dxa"/>
            <w:shd w:val="clear" w:color="auto" w:fill="auto"/>
            <w:vAlign w:val="center"/>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109000</w:t>
            </w:r>
          </w:p>
        </w:tc>
      </w:tr>
      <w:tr w:rsidR="0000796C" w:rsidRPr="00C24CDE" w:rsidTr="00C24CDE">
        <w:tc>
          <w:tcPr>
            <w:tcW w:w="6237" w:type="dxa"/>
            <w:shd w:val="clear" w:color="auto" w:fill="auto"/>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В % к соответствующему периоду прошлого года</w:t>
            </w:r>
          </w:p>
        </w:tc>
        <w:tc>
          <w:tcPr>
            <w:tcW w:w="1134" w:type="dxa"/>
            <w:shd w:val="clear" w:color="auto" w:fill="auto"/>
            <w:vAlign w:val="center"/>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107,0</w:t>
            </w:r>
          </w:p>
        </w:tc>
        <w:tc>
          <w:tcPr>
            <w:tcW w:w="851" w:type="dxa"/>
            <w:shd w:val="clear" w:color="auto" w:fill="auto"/>
            <w:vAlign w:val="center"/>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100,0</w:t>
            </w:r>
          </w:p>
        </w:tc>
        <w:tc>
          <w:tcPr>
            <w:tcW w:w="1134" w:type="dxa"/>
            <w:shd w:val="clear" w:color="auto" w:fill="auto"/>
            <w:vAlign w:val="center"/>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120,0</w:t>
            </w:r>
          </w:p>
        </w:tc>
      </w:tr>
      <w:tr w:rsidR="0000796C" w:rsidRPr="00C24CDE" w:rsidTr="00C24CDE">
        <w:tc>
          <w:tcPr>
            <w:tcW w:w="6237" w:type="dxa"/>
            <w:shd w:val="clear" w:color="auto" w:fill="auto"/>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Объем отгруженной продукции без налогов из выручки в фактических ценах, млн. руб.</w:t>
            </w:r>
          </w:p>
        </w:tc>
        <w:tc>
          <w:tcPr>
            <w:tcW w:w="1134" w:type="dxa"/>
            <w:shd w:val="clear" w:color="auto" w:fill="auto"/>
            <w:vAlign w:val="center"/>
          </w:tcPr>
          <w:p w:rsidR="0000796C" w:rsidRPr="00C24CDE" w:rsidRDefault="006D5270" w:rsidP="00C24CDE">
            <w:pPr>
              <w:widowControl/>
              <w:ind w:left="0" w:firstLine="0"/>
              <w:rPr>
                <w:rFonts w:ascii="Times New Roman" w:hAnsi="Times New Roman"/>
                <w:sz w:val="20"/>
              </w:rPr>
            </w:pPr>
            <w:r w:rsidRPr="00C24CDE">
              <w:rPr>
                <w:rFonts w:ascii="Times New Roman" w:hAnsi="Times New Roman"/>
                <w:sz w:val="20"/>
              </w:rPr>
              <w:t>89523</w:t>
            </w:r>
          </w:p>
        </w:tc>
        <w:tc>
          <w:tcPr>
            <w:tcW w:w="851" w:type="dxa"/>
            <w:shd w:val="clear" w:color="auto" w:fill="auto"/>
            <w:vAlign w:val="center"/>
          </w:tcPr>
          <w:p w:rsidR="0000796C" w:rsidRPr="00C24CDE" w:rsidRDefault="006D5270" w:rsidP="00C24CDE">
            <w:pPr>
              <w:widowControl/>
              <w:ind w:left="0" w:firstLine="0"/>
              <w:rPr>
                <w:rFonts w:ascii="Times New Roman" w:hAnsi="Times New Roman"/>
                <w:sz w:val="20"/>
              </w:rPr>
            </w:pPr>
            <w:r w:rsidRPr="00C24CDE">
              <w:rPr>
                <w:rFonts w:ascii="Times New Roman" w:hAnsi="Times New Roman"/>
                <w:sz w:val="20"/>
              </w:rPr>
              <w:t>98688</w:t>
            </w:r>
          </w:p>
        </w:tc>
        <w:tc>
          <w:tcPr>
            <w:tcW w:w="1134" w:type="dxa"/>
            <w:shd w:val="clear" w:color="auto" w:fill="auto"/>
            <w:vAlign w:val="center"/>
          </w:tcPr>
          <w:p w:rsidR="0000796C" w:rsidRPr="00C24CDE" w:rsidRDefault="006D5270" w:rsidP="00C24CDE">
            <w:pPr>
              <w:widowControl/>
              <w:ind w:left="0" w:firstLine="0"/>
              <w:rPr>
                <w:rFonts w:ascii="Times New Roman" w:hAnsi="Times New Roman"/>
                <w:sz w:val="20"/>
              </w:rPr>
            </w:pPr>
            <w:r w:rsidRPr="00C24CDE">
              <w:rPr>
                <w:rFonts w:ascii="Times New Roman" w:hAnsi="Times New Roman"/>
                <w:sz w:val="20"/>
              </w:rPr>
              <w:t>110200</w:t>
            </w:r>
          </w:p>
        </w:tc>
      </w:tr>
      <w:tr w:rsidR="006D5270" w:rsidRPr="00C24CDE" w:rsidTr="00C24CDE">
        <w:tc>
          <w:tcPr>
            <w:tcW w:w="6237" w:type="dxa"/>
            <w:shd w:val="clear" w:color="auto" w:fill="auto"/>
          </w:tcPr>
          <w:p w:rsidR="006D5270" w:rsidRPr="00C24CDE" w:rsidRDefault="006D5270" w:rsidP="00C24CDE">
            <w:pPr>
              <w:widowControl/>
              <w:ind w:left="0" w:firstLine="0"/>
              <w:rPr>
                <w:rFonts w:ascii="Times New Roman" w:hAnsi="Times New Roman"/>
                <w:sz w:val="20"/>
              </w:rPr>
            </w:pPr>
            <w:r w:rsidRPr="00C24CDE">
              <w:rPr>
                <w:rFonts w:ascii="Times New Roman" w:hAnsi="Times New Roman"/>
                <w:sz w:val="20"/>
              </w:rPr>
              <w:t>Соотношение между отгруженной и произведенной продукцией, %</w:t>
            </w:r>
          </w:p>
        </w:tc>
        <w:tc>
          <w:tcPr>
            <w:tcW w:w="1134" w:type="dxa"/>
            <w:shd w:val="clear" w:color="auto" w:fill="auto"/>
            <w:vAlign w:val="center"/>
          </w:tcPr>
          <w:p w:rsidR="006D5270" w:rsidRPr="00C24CDE" w:rsidRDefault="006D5270" w:rsidP="00C24CDE">
            <w:pPr>
              <w:widowControl/>
              <w:ind w:left="0" w:firstLine="0"/>
              <w:rPr>
                <w:rFonts w:ascii="Times New Roman" w:hAnsi="Times New Roman"/>
                <w:sz w:val="20"/>
              </w:rPr>
            </w:pPr>
            <w:r w:rsidRPr="00C24CDE">
              <w:rPr>
                <w:rFonts w:ascii="Times New Roman" w:hAnsi="Times New Roman"/>
                <w:sz w:val="20"/>
              </w:rPr>
              <w:t>112,4</w:t>
            </w:r>
          </w:p>
        </w:tc>
        <w:tc>
          <w:tcPr>
            <w:tcW w:w="851" w:type="dxa"/>
            <w:shd w:val="clear" w:color="auto" w:fill="auto"/>
            <w:vAlign w:val="center"/>
          </w:tcPr>
          <w:p w:rsidR="006D5270" w:rsidRPr="00C24CDE" w:rsidRDefault="006D5270" w:rsidP="00C24CDE">
            <w:pPr>
              <w:widowControl/>
              <w:ind w:left="0" w:firstLine="0"/>
              <w:rPr>
                <w:rFonts w:ascii="Times New Roman" w:hAnsi="Times New Roman"/>
                <w:sz w:val="20"/>
              </w:rPr>
            </w:pPr>
            <w:r w:rsidRPr="00C24CDE">
              <w:rPr>
                <w:rFonts w:ascii="Times New Roman" w:hAnsi="Times New Roman"/>
                <w:sz w:val="20"/>
              </w:rPr>
              <w:t>135,5</w:t>
            </w:r>
          </w:p>
        </w:tc>
        <w:tc>
          <w:tcPr>
            <w:tcW w:w="1134" w:type="dxa"/>
            <w:shd w:val="clear" w:color="auto" w:fill="auto"/>
            <w:vAlign w:val="center"/>
          </w:tcPr>
          <w:p w:rsidR="006D5270" w:rsidRPr="00C24CDE" w:rsidRDefault="006D5270" w:rsidP="00C24CDE">
            <w:pPr>
              <w:widowControl/>
              <w:ind w:left="0" w:firstLine="0"/>
              <w:rPr>
                <w:rFonts w:ascii="Times New Roman" w:hAnsi="Times New Roman"/>
                <w:sz w:val="20"/>
              </w:rPr>
            </w:pPr>
            <w:r w:rsidRPr="00C24CDE">
              <w:rPr>
                <w:rFonts w:ascii="Times New Roman" w:hAnsi="Times New Roman"/>
                <w:sz w:val="20"/>
              </w:rPr>
              <w:t>99,7</w:t>
            </w:r>
          </w:p>
        </w:tc>
      </w:tr>
      <w:tr w:rsidR="0000796C" w:rsidRPr="00C24CDE" w:rsidTr="00C24CDE">
        <w:tc>
          <w:tcPr>
            <w:tcW w:w="6237" w:type="dxa"/>
            <w:shd w:val="clear" w:color="auto" w:fill="auto"/>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Прибыль от реализации продукции, млн. руб.</w:t>
            </w:r>
          </w:p>
        </w:tc>
        <w:tc>
          <w:tcPr>
            <w:tcW w:w="1134" w:type="dxa"/>
            <w:shd w:val="clear" w:color="auto" w:fill="auto"/>
            <w:vAlign w:val="center"/>
          </w:tcPr>
          <w:p w:rsidR="0000796C" w:rsidRPr="00C24CDE" w:rsidRDefault="006D5270" w:rsidP="00C24CDE">
            <w:pPr>
              <w:widowControl/>
              <w:ind w:left="0" w:firstLine="0"/>
              <w:rPr>
                <w:rFonts w:ascii="Times New Roman" w:hAnsi="Times New Roman"/>
                <w:sz w:val="20"/>
              </w:rPr>
            </w:pPr>
            <w:r w:rsidRPr="00C24CDE">
              <w:rPr>
                <w:rFonts w:ascii="Times New Roman" w:hAnsi="Times New Roman"/>
                <w:sz w:val="20"/>
              </w:rPr>
              <w:t>17043</w:t>
            </w:r>
          </w:p>
        </w:tc>
        <w:tc>
          <w:tcPr>
            <w:tcW w:w="851" w:type="dxa"/>
            <w:shd w:val="clear" w:color="auto" w:fill="auto"/>
            <w:vAlign w:val="center"/>
          </w:tcPr>
          <w:p w:rsidR="0000796C" w:rsidRPr="00C24CDE" w:rsidRDefault="006D5270" w:rsidP="00C24CDE">
            <w:pPr>
              <w:widowControl/>
              <w:ind w:left="0" w:firstLine="0"/>
              <w:rPr>
                <w:rFonts w:ascii="Times New Roman" w:hAnsi="Times New Roman"/>
                <w:sz w:val="20"/>
              </w:rPr>
            </w:pPr>
            <w:r w:rsidRPr="00C24CDE">
              <w:rPr>
                <w:rFonts w:ascii="Times New Roman" w:hAnsi="Times New Roman"/>
                <w:sz w:val="20"/>
              </w:rPr>
              <w:t>11354</w:t>
            </w:r>
          </w:p>
        </w:tc>
        <w:tc>
          <w:tcPr>
            <w:tcW w:w="1134" w:type="dxa"/>
            <w:shd w:val="clear" w:color="auto" w:fill="auto"/>
            <w:vAlign w:val="center"/>
          </w:tcPr>
          <w:p w:rsidR="0000796C" w:rsidRPr="00C24CDE" w:rsidRDefault="006D5270" w:rsidP="00C24CDE">
            <w:pPr>
              <w:widowControl/>
              <w:ind w:left="0" w:firstLine="0"/>
              <w:rPr>
                <w:rFonts w:ascii="Times New Roman" w:hAnsi="Times New Roman"/>
                <w:sz w:val="20"/>
              </w:rPr>
            </w:pPr>
            <w:r w:rsidRPr="00C24CDE">
              <w:rPr>
                <w:rFonts w:ascii="Times New Roman" w:hAnsi="Times New Roman"/>
                <w:sz w:val="20"/>
              </w:rPr>
              <w:t>20306</w:t>
            </w:r>
          </w:p>
        </w:tc>
      </w:tr>
      <w:tr w:rsidR="0000796C" w:rsidRPr="00C24CDE" w:rsidTr="00C24CDE">
        <w:tc>
          <w:tcPr>
            <w:tcW w:w="6237" w:type="dxa"/>
            <w:shd w:val="clear" w:color="auto" w:fill="auto"/>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Рентабельность реализуемой продукции</w:t>
            </w:r>
            <w:r w:rsidR="006D5270" w:rsidRPr="00C24CDE">
              <w:rPr>
                <w:rFonts w:ascii="Times New Roman" w:hAnsi="Times New Roman"/>
                <w:sz w:val="20"/>
              </w:rPr>
              <w:t>, %</w:t>
            </w:r>
          </w:p>
        </w:tc>
        <w:tc>
          <w:tcPr>
            <w:tcW w:w="1134" w:type="dxa"/>
            <w:shd w:val="clear" w:color="auto" w:fill="auto"/>
            <w:vAlign w:val="center"/>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2</w:t>
            </w:r>
            <w:r w:rsidR="006D5270" w:rsidRPr="00C24CDE">
              <w:rPr>
                <w:rFonts w:ascii="Times New Roman" w:hAnsi="Times New Roman"/>
                <w:sz w:val="20"/>
              </w:rPr>
              <w:t>3</w:t>
            </w:r>
            <w:r w:rsidRPr="00C24CDE">
              <w:rPr>
                <w:rFonts w:ascii="Times New Roman" w:hAnsi="Times New Roman"/>
                <w:sz w:val="20"/>
              </w:rPr>
              <w:t>,</w:t>
            </w:r>
            <w:r w:rsidR="006D5270" w:rsidRPr="00C24CDE">
              <w:rPr>
                <w:rFonts w:ascii="Times New Roman" w:hAnsi="Times New Roman"/>
                <w:sz w:val="20"/>
              </w:rPr>
              <w:t>5</w:t>
            </w:r>
          </w:p>
        </w:tc>
        <w:tc>
          <w:tcPr>
            <w:tcW w:w="851" w:type="dxa"/>
            <w:shd w:val="clear" w:color="auto" w:fill="auto"/>
            <w:vAlign w:val="center"/>
          </w:tcPr>
          <w:p w:rsidR="0000796C" w:rsidRPr="00C24CDE" w:rsidRDefault="006D5270" w:rsidP="00C24CDE">
            <w:pPr>
              <w:widowControl/>
              <w:ind w:left="0" w:firstLine="0"/>
              <w:rPr>
                <w:rFonts w:ascii="Times New Roman" w:hAnsi="Times New Roman"/>
                <w:sz w:val="20"/>
              </w:rPr>
            </w:pPr>
            <w:r w:rsidRPr="00C24CDE">
              <w:rPr>
                <w:rFonts w:ascii="Times New Roman" w:hAnsi="Times New Roman"/>
                <w:sz w:val="20"/>
              </w:rPr>
              <w:t>13,0</w:t>
            </w:r>
          </w:p>
        </w:tc>
        <w:tc>
          <w:tcPr>
            <w:tcW w:w="1134" w:type="dxa"/>
            <w:shd w:val="clear" w:color="auto" w:fill="auto"/>
            <w:vAlign w:val="center"/>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20,</w:t>
            </w:r>
            <w:r w:rsidR="006D5270" w:rsidRPr="00C24CDE">
              <w:rPr>
                <w:rFonts w:ascii="Times New Roman" w:hAnsi="Times New Roman"/>
                <w:sz w:val="20"/>
              </w:rPr>
              <w:t>0</w:t>
            </w:r>
          </w:p>
        </w:tc>
      </w:tr>
      <w:tr w:rsidR="0000796C" w:rsidRPr="00C24CDE" w:rsidTr="00C24CDE">
        <w:tc>
          <w:tcPr>
            <w:tcW w:w="6237" w:type="dxa"/>
            <w:shd w:val="clear" w:color="auto" w:fill="auto"/>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Балансовая прибыль, млн. руб.</w:t>
            </w:r>
          </w:p>
        </w:tc>
        <w:tc>
          <w:tcPr>
            <w:tcW w:w="1134" w:type="dxa"/>
            <w:shd w:val="clear" w:color="auto" w:fill="auto"/>
            <w:vAlign w:val="center"/>
          </w:tcPr>
          <w:p w:rsidR="0000796C" w:rsidRPr="00C24CDE" w:rsidRDefault="006D5270" w:rsidP="00C24CDE">
            <w:pPr>
              <w:widowControl/>
              <w:ind w:left="0" w:firstLine="0"/>
              <w:rPr>
                <w:rFonts w:ascii="Times New Roman" w:hAnsi="Times New Roman"/>
                <w:sz w:val="20"/>
              </w:rPr>
            </w:pPr>
            <w:r w:rsidRPr="00C24CDE">
              <w:rPr>
                <w:rFonts w:ascii="Times New Roman" w:hAnsi="Times New Roman"/>
                <w:sz w:val="20"/>
              </w:rPr>
              <w:t>12702</w:t>
            </w:r>
          </w:p>
        </w:tc>
        <w:tc>
          <w:tcPr>
            <w:tcW w:w="851" w:type="dxa"/>
            <w:shd w:val="clear" w:color="auto" w:fill="auto"/>
            <w:vAlign w:val="center"/>
          </w:tcPr>
          <w:p w:rsidR="0000796C" w:rsidRPr="00C24CDE" w:rsidRDefault="006D5270" w:rsidP="00C24CDE">
            <w:pPr>
              <w:widowControl/>
              <w:ind w:left="0" w:firstLine="0"/>
              <w:rPr>
                <w:rFonts w:ascii="Times New Roman" w:hAnsi="Times New Roman"/>
                <w:sz w:val="20"/>
              </w:rPr>
            </w:pPr>
            <w:r w:rsidRPr="00C24CDE">
              <w:rPr>
                <w:rFonts w:ascii="Times New Roman" w:hAnsi="Times New Roman"/>
                <w:sz w:val="20"/>
              </w:rPr>
              <w:t>9591</w:t>
            </w:r>
          </w:p>
        </w:tc>
        <w:tc>
          <w:tcPr>
            <w:tcW w:w="1134" w:type="dxa"/>
            <w:shd w:val="clear" w:color="auto" w:fill="auto"/>
            <w:vAlign w:val="center"/>
          </w:tcPr>
          <w:p w:rsidR="0000796C" w:rsidRPr="00C24CDE" w:rsidRDefault="006D5270" w:rsidP="00C24CDE">
            <w:pPr>
              <w:widowControl/>
              <w:ind w:left="0" w:firstLine="0"/>
              <w:rPr>
                <w:rFonts w:ascii="Times New Roman" w:hAnsi="Times New Roman"/>
                <w:sz w:val="20"/>
              </w:rPr>
            </w:pPr>
            <w:r w:rsidRPr="00C24CDE">
              <w:rPr>
                <w:rFonts w:ascii="Times New Roman" w:hAnsi="Times New Roman"/>
                <w:sz w:val="20"/>
              </w:rPr>
              <w:t>22346</w:t>
            </w:r>
          </w:p>
        </w:tc>
      </w:tr>
      <w:tr w:rsidR="0000796C" w:rsidRPr="00C24CDE" w:rsidTr="00C24CDE">
        <w:tc>
          <w:tcPr>
            <w:tcW w:w="6237" w:type="dxa"/>
            <w:shd w:val="clear" w:color="auto" w:fill="auto"/>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Объем экспорта, тыс. долл. США</w:t>
            </w:r>
          </w:p>
        </w:tc>
        <w:tc>
          <w:tcPr>
            <w:tcW w:w="1134" w:type="dxa"/>
            <w:shd w:val="clear" w:color="auto" w:fill="auto"/>
            <w:vAlign w:val="center"/>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lang w:val="en-US"/>
              </w:rPr>
              <w:t>19282,</w:t>
            </w:r>
            <w:r w:rsidRPr="00C24CDE">
              <w:rPr>
                <w:rFonts w:ascii="Times New Roman" w:hAnsi="Times New Roman"/>
                <w:sz w:val="20"/>
              </w:rPr>
              <w:t>5</w:t>
            </w:r>
          </w:p>
        </w:tc>
        <w:tc>
          <w:tcPr>
            <w:tcW w:w="851" w:type="dxa"/>
            <w:shd w:val="clear" w:color="auto" w:fill="auto"/>
            <w:vAlign w:val="center"/>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2</w:t>
            </w:r>
            <w:r w:rsidR="006D5270" w:rsidRPr="00C24CDE">
              <w:rPr>
                <w:rFonts w:ascii="Times New Roman" w:hAnsi="Times New Roman"/>
                <w:sz w:val="20"/>
              </w:rPr>
              <w:t>4526</w:t>
            </w:r>
          </w:p>
        </w:tc>
        <w:tc>
          <w:tcPr>
            <w:tcW w:w="1134" w:type="dxa"/>
            <w:shd w:val="clear" w:color="auto" w:fill="auto"/>
            <w:vAlign w:val="center"/>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3</w:t>
            </w:r>
            <w:r w:rsidR="006D5270" w:rsidRPr="00C24CDE">
              <w:rPr>
                <w:rFonts w:ascii="Times New Roman" w:hAnsi="Times New Roman"/>
                <w:sz w:val="20"/>
              </w:rPr>
              <w:t>0400</w:t>
            </w:r>
          </w:p>
        </w:tc>
      </w:tr>
      <w:tr w:rsidR="0000796C" w:rsidRPr="00C24CDE" w:rsidTr="00C24CDE">
        <w:tc>
          <w:tcPr>
            <w:tcW w:w="6237" w:type="dxa"/>
            <w:shd w:val="clear" w:color="auto" w:fill="auto"/>
          </w:tcPr>
          <w:p w:rsidR="0000796C" w:rsidRPr="00C24CDE" w:rsidRDefault="006D5270" w:rsidP="00C24CDE">
            <w:pPr>
              <w:widowControl/>
              <w:ind w:left="0" w:firstLine="0"/>
              <w:rPr>
                <w:rFonts w:ascii="Times New Roman" w:hAnsi="Times New Roman"/>
                <w:sz w:val="20"/>
              </w:rPr>
            </w:pPr>
            <w:r w:rsidRPr="00C24CDE">
              <w:rPr>
                <w:rFonts w:ascii="Times New Roman" w:hAnsi="Times New Roman"/>
                <w:sz w:val="20"/>
              </w:rPr>
              <w:t>Т</w:t>
            </w:r>
            <w:r w:rsidR="0000796C" w:rsidRPr="00C24CDE">
              <w:rPr>
                <w:rFonts w:ascii="Times New Roman" w:hAnsi="Times New Roman"/>
                <w:sz w:val="20"/>
              </w:rPr>
              <w:t>емп роста, %</w:t>
            </w:r>
          </w:p>
        </w:tc>
        <w:tc>
          <w:tcPr>
            <w:tcW w:w="1134" w:type="dxa"/>
            <w:shd w:val="clear" w:color="auto" w:fill="auto"/>
            <w:vAlign w:val="center"/>
          </w:tcPr>
          <w:p w:rsidR="0000796C" w:rsidRPr="00C24CDE" w:rsidRDefault="006D5270" w:rsidP="00C24CDE">
            <w:pPr>
              <w:widowControl/>
              <w:ind w:left="0" w:firstLine="0"/>
              <w:rPr>
                <w:rFonts w:ascii="Times New Roman" w:hAnsi="Times New Roman"/>
                <w:sz w:val="20"/>
              </w:rPr>
            </w:pPr>
            <w:r w:rsidRPr="00C24CDE">
              <w:rPr>
                <w:rFonts w:ascii="Times New Roman" w:hAnsi="Times New Roman"/>
                <w:sz w:val="20"/>
              </w:rPr>
              <w:t>72,7</w:t>
            </w:r>
            <w:r w:rsidR="0000796C" w:rsidRPr="00C24CDE">
              <w:rPr>
                <w:rFonts w:ascii="Times New Roman" w:hAnsi="Times New Roman"/>
                <w:sz w:val="20"/>
              </w:rPr>
              <w:t>,8</w:t>
            </w:r>
          </w:p>
        </w:tc>
        <w:tc>
          <w:tcPr>
            <w:tcW w:w="851" w:type="dxa"/>
            <w:shd w:val="clear" w:color="auto" w:fill="auto"/>
            <w:vAlign w:val="center"/>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1</w:t>
            </w:r>
            <w:r w:rsidR="006D5270" w:rsidRPr="00C24CDE">
              <w:rPr>
                <w:rFonts w:ascii="Times New Roman" w:hAnsi="Times New Roman"/>
                <w:sz w:val="20"/>
              </w:rPr>
              <w:t>27,2</w:t>
            </w:r>
          </w:p>
        </w:tc>
        <w:tc>
          <w:tcPr>
            <w:tcW w:w="1134" w:type="dxa"/>
            <w:shd w:val="clear" w:color="auto" w:fill="auto"/>
            <w:vAlign w:val="center"/>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1</w:t>
            </w:r>
            <w:r w:rsidR="006D5270" w:rsidRPr="00C24CDE">
              <w:rPr>
                <w:rFonts w:ascii="Times New Roman" w:hAnsi="Times New Roman"/>
                <w:sz w:val="20"/>
              </w:rPr>
              <w:t>24</w:t>
            </w:r>
            <w:r w:rsidRPr="00C24CDE">
              <w:rPr>
                <w:rFonts w:ascii="Times New Roman" w:hAnsi="Times New Roman"/>
                <w:sz w:val="20"/>
              </w:rPr>
              <w:t>,0</w:t>
            </w:r>
          </w:p>
        </w:tc>
      </w:tr>
      <w:tr w:rsidR="0000796C" w:rsidRPr="00C24CDE" w:rsidTr="00C24CDE">
        <w:tc>
          <w:tcPr>
            <w:tcW w:w="6237" w:type="dxa"/>
            <w:shd w:val="clear" w:color="auto" w:fill="auto"/>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Объем импорта, тыс. долл. США</w:t>
            </w:r>
          </w:p>
        </w:tc>
        <w:tc>
          <w:tcPr>
            <w:tcW w:w="1134" w:type="dxa"/>
            <w:shd w:val="clear" w:color="auto" w:fill="auto"/>
            <w:vAlign w:val="center"/>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25427,7</w:t>
            </w:r>
          </w:p>
        </w:tc>
        <w:tc>
          <w:tcPr>
            <w:tcW w:w="851" w:type="dxa"/>
            <w:shd w:val="clear" w:color="auto" w:fill="auto"/>
            <w:vAlign w:val="center"/>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2</w:t>
            </w:r>
            <w:r w:rsidR="006D5270" w:rsidRPr="00C24CDE">
              <w:rPr>
                <w:rFonts w:ascii="Times New Roman" w:hAnsi="Times New Roman"/>
                <w:sz w:val="20"/>
              </w:rPr>
              <w:t>0606</w:t>
            </w:r>
          </w:p>
        </w:tc>
        <w:tc>
          <w:tcPr>
            <w:tcW w:w="1134" w:type="dxa"/>
            <w:shd w:val="clear" w:color="auto" w:fill="auto"/>
            <w:vAlign w:val="center"/>
          </w:tcPr>
          <w:p w:rsidR="0000796C" w:rsidRPr="00C24CDE" w:rsidRDefault="006D5270" w:rsidP="00C24CDE">
            <w:pPr>
              <w:widowControl/>
              <w:ind w:left="0" w:firstLine="0"/>
              <w:rPr>
                <w:rFonts w:ascii="Times New Roman" w:hAnsi="Times New Roman"/>
                <w:sz w:val="20"/>
              </w:rPr>
            </w:pPr>
            <w:r w:rsidRPr="00C24CDE">
              <w:rPr>
                <w:rFonts w:ascii="Times New Roman" w:hAnsi="Times New Roman"/>
                <w:sz w:val="20"/>
              </w:rPr>
              <w:t>26000</w:t>
            </w:r>
          </w:p>
        </w:tc>
      </w:tr>
      <w:tr w:rsidR="0000796C" w:rsidRPr="00C24CDE" w:rsidTr="00C24CDE">
        <w:tc>
          <w:tcPr>
            <w:tcW w:w="6237" w:type="dxa"/>
            <w:shd w:val="clear" w:color="auto" w:fill="auto"/>
          </w:tcPr>
          <w:p w:rsidR="0000796C" w:rsidRPr="00C24CDE" w:rsidRDefault="006D5270" w:rsidP="00C24CDE">
            <w:pPr>
              <w:widowControl/>
              <w:ind w:left="0" w:firstLine="0"/>
              <w:rPr>
                <w:rFonts w:ascii="Times New Roman" w:hAnsi="Times New Roman"/>
                <w:sz w:val="20"/>
              </w:rPr>
            </w:pPr>
            <w:r w:rsidRPr="00C24CDE">
              <w:rPr>
                <w:rFonts w:ascii="Times New Roman" w:hAnsi="Times New Roman"/>
                <w:sz w:val="20"/>
              </w:rPr>
              <w:t>Т</w:t>
            </w:r>
            <w:r w:rsidR="0000796C" w:rsidRPr="00C24CDE">
              <w:rPr>
                <w:rFonts w:ascii="Times New Roman" w:hAnsi="Times New Roman"/>
                <w:sz w:val="20"/>
              </w:rPr>
              <w:t>емп роста, %</w:t>
            </w:r>
          </w:p>
        </w:tc>
        <w:tc>
          <w:tcPr>
            <w:tcW w:w="1134" w:type="dxa"/>
            <w:shd w:val="clear" w:color="auto" w:fill="auto"/>
            <w:vAlign w:val="center"/>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88,8</w:t>
            </w:r>
          </w:p>
        </w:tc>
        <w:tc>
          <w:tcPr>
            <w:tcW w:w="851" w:type="dxa"/>
            <w:shd w:val="clear" w:color="auto" w:fill="auto"/>
            <w:vAlign w:val="center"/>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8</w:t>
            </w:r>
            <w:r w:rsidR="006D5270" w:rsidRPr="00C24CDE">
              <w:rPr>
                <w:rFonts w:ascii="Times New Roman" w:hAnsi="Times New Roman"/>
                <w:sz w:val="20"/>
              </w:rPr>
              <w:t>1</w:t>
            </w:r>
            <w:r w:rsidRPr="00C24CDE">
              <w:rPr>
                <w:rFonts w:ascii="Times New Roman" w:hAnsi="Times New Roman"/>
                <w:sz w:val="20"/>
              </w:rPr>
              <w:t>,</w:t>
            </w:r>
            <w:r w:rsidR="006D5270" w:rsidRPr="00C24CDE">
              <w:rPr>
                <w:rFonts w:ascii="Times New Roman" w:hAnsi="Times New Roman"/>
                <w:sz w:val="20"/>
              </w:rPr>
              <w:t>0</w:t>
            </w:r>
          </w:p>
        </w:tc>
        <w:tc>
          <w:tcPr>
            <w:tcW w:w="1134" w:type="dxa"/>
            <w:shd w:val="clear" w:color="auto" w:fill="auto"/>
            <w:vAlign w:val="center"/>
          </w:tcPr>
          <w:p w:rsidR="0000796C" w:rsidRPr="00C24CDE" w:rsidRDefault="006D5270" w:rsidP="00C24CDE">
            <w:pPr>
              <w:widowControl/>
              <w:ind w:left="0" w:firstLine="0"/>
              <w:rPr>
                <w:rFonts w:ascii="Times New Roman" w:hAnsi="Times New Roman"/>
                <w:sz w:val="20"/>
              </w:rPr>
            </w:pPr>
            <w:r w:rsidRPr="00C24CDE">
              <w:rPr>
                <w:rFonts w:ascii="Times New Roman" w:hAnsi="Times New Roman"/>
                <w:sz w:val="20"/>
              </w:rPr>
              <w:t>126,0</w:t>
            </w:r>
          </w:p>
        </w:tc>
      </w:tr>
      <w:tr w:rsidR="0000796C" w:rsidRPr="00C24CDE" w:rsidTr="00C24CDE">
        <w:tc>
          <w:tcPr>
            <w:tcW w:w="6237" w:type="dxa"/>
            <w:shd w:val="clear" w:color="auto" w:fill="auto"/>
          </w:tcPr>
          <w:p w:rsidR="006D5270" w:rsidRPr="00C24CDE" w:rsidRDefault="006D5270" w:rsidP="00C24CDE">
            <w:pPr>
              <w:widowControl/>
              <w:ind w:left="0" w:firstLine="0"/>
              <w:rPr>
                <w:rFonts w:ascii="Times New Roman" w:hAnsi="Times New Roman"/>
                <w:sz w:val="20"/>
              </w:rPr>
            </w:pPr>
            <w:r w:rsidRPr="00C24CDE">
              <w:rPr>
                <w:rFonts w:ascii="Times New Roman" w:hAnsi="Times New Roman"/>
                <w:sz w:val="20"/>
              </w:rPr>
              <w:t xml:space="preserve">Объем производства </w:t>
            </w:r>
            <w:r w:rsidR="0000796C" w:rsidRPr="00C24CDE">
              <w:rPr>
                <w:rFonts w:ascii="Times New Roman" w:hAnsi="Times New Roman"/>
                <w:sz w:val="20"/>
              </w:rPr>
              <w:t xml:space="preserve">ТНП, </w:t>
            </w:r>
          </w:p>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млн. руб.</w:t>
            </w:r>
          </w:p>
        </w:tc>
        <w:tc>
          <w:tcPr>
            <w:tcW w:w="1134" w:type="dxa"/>
            <w:shd w:val="clear" w:color="auto" w:fill="auto"/>
            <w:vAlign w:val="center"/>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64797</w:t>
            </w:r>
          </w:p>
        </w:tc>
        <w:tc>
          <w:tcPr>
            <w:tcW w:w="851" w:type="dxa"/>
            <w:shd w:val="clear" w:color="auto" w:fill="auto"/>
            <w:vAlign w:val="center"/>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60</w:t>
            </w:r>
            <w:r w:rsidR="006D5270" w:rsidRPr="00C24CDE">
              <w:rPr>
                <w:rFonts w:ascii="Times New Roman" w:hAnsi="Times New Roman"/>
                <w:sz w:val="20"/>
              </w:rPr>
              <w:t>000</w:t>
            </w:r>
          </w:p>
        </w:tc>
        <w:tc>
          <w:tcPr>
            <w:tcW w:w="1134" w:type="dxa"/>
            <w:shd w:val="clear" w:color="auto" w:fill="auto"/>
            <w:vAlign w:val="center"/>
          </w:tcPr>
          <w:p w:rsidR="0000796C" w:rsidRPr="00C24CDE" w:rsidRDefault="006D5270" w:rsidP="00C24CDE">
            <w:pPr>
              <w:widowControl/>
              <w:ind w:left="0" w:firstLine="0"/>
              <w:rPr>
                <w:rFonts w:ascii="Times New Roman" w:hAnsi="Times New Roman"/>
                <w:sz w:val="20"/>
              </w:rPr>
            </w:pPr>
            <w:r w:rsidRPr="00C24CDE">
              <w:rPr>
                <w:rFonts w:ascii="Times New Roman" w:hAnsi="Times New Roman"/>
                <w:sz w:val="20"/>
              </w:rPr>
              <w:t>84000</w:t>
            </w:r>
          </w:p>
        </w:tc>
      </w:tr>
      <w:tr w:rsidR="0000796C" w:rsidRPr="00C24CDE" w:rsidTr="00C24CDE">
        <w:tc>
          <w:tcPr>
            <w:tcW w:w="6237" w:type="dxa"/>
            <w:shd w:val="clear" w:color="auto" w:fill="auto"/>
          </w:tcPr>
          <w:p w:rsidR="0000796C" w:rsidRPr="00C24CDE" w:rsidRDefault="006D5270" w:rsidP="00C24CDE">
            <w:pPr>
              <w:widowControl/>
              <w:ind w:left="0" w:firstLine="0"/>
              <w:rPr>
                <w:rFonts w:ascii="Times New Roman" w:hAnsi="Times New Roman"/>
                <w:sz w:val="20"/>
              </w:rPr>
            </w:pPr>
            <w:r w:rsidRPr="00C24CDE">
              <w:rPr>
                <w:rFonts w:ascii="Times New Roman" w:hAnsi="Times New Roman"/>
                <w:sz w:val="20"/>
              </w:rPr>
              <w:t>Т</w:t>
            </w:r>
            <w:r w:rsidR="0000796C" w:rsidRPr="00C24CDE">
              <w:rPr>
                <w:rFonts w:ascii="Times New Roman" w:hAnsi="Times New Roman"/>
                <w:sz w:val="20"/>
              </w:rPr>
              <w:t>емп роста, %</w:t>
            </w:r>
          </w:p>
        </w:tc>
        <w:tc>
          <w:tcPr>
            <w:tcW w:w="1134" w:type="dxa"/>
            <w:shd w:val="clear" w:color="auto" w:fill="auto"/>
            <w:vAlign w:val="center"/>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108,8</w:t>
            </w:r>
          </w:p>
        </w:tc>
        <w:tc>
          <w:tcPr>
            <w:tcW w:w="851" w:type="dxa"/>
            <w:shd w:val="clear" w:color="auto" w:fill="auto"/>
            <w:vAlign w:val="center"/>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9</w:t>
            </w:r>
            <w:r w:rsidR="006D5270" w:rsidRPr="00C24CDE">
              <w:rPr>
                <w:rFonts w:ascii="Times New Roman" w:hAnsi="Times New Roman"/>
                <w:sz w:val="20"/>
              </w:rPr>
              <w:t>3</w:t>
            </w:r>
            <w:r w:rsidRPr="00C24CDE">
              <w:rPr>
                <w:rFonts w:ascii="Times New Roman" w:hAnsi="Times New Roman"/>
                <w:sz w:val="20"/>
              </w:rPr>
              <w:t>,7</w:t>
            </w:r>
          </w:p>
        </w:tc>
        <w:tc>
          <w:tcPr>
            <w:tcW w:w="1134" w:type="dxa"/>
            <w:shd w:val="clear" w:color="auto" w:fill="auto"/>
            <w:vAlign w:val="center"/>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1</w:t>
            </w:r>
            <w:r w:rsidR="006D5270" w:rsidRPr="00C24CDE">
              <w:rPr>
                <w:rFonts w:ascii="Times New Roman" w:hAnsi="Times New Roman"/>
                <w:sz w:val="20"/>
              </w:rPr>
              <w:t>40,0</w:t>
            </w:r>
          </w:p>
        </w:tc>
      </w:tr>
      <w:tr w:rsidR="0000796C" w:rsidRPr="00C24CDE" w:rsidTr="00C24CDE">
        <w:tc>
          <w:tcPr>
            <w:tcW w:w="6237" w:type="dxa"/>
            <w:shd w:val="clear" w:color="auto" w:fill="auto"/>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Коэффициент текущей ликвидности (норм. =1,7)</w:t>
            </w:r>
          </w:p>
        </w:tc>
        <w:tc>
          <w:tcPr>
            <w:tcW w:w="1134" w:type="dxa"/>
            <w:shd w:val="clear" w:color="auto" w:fill="auto"/>
            <w:vAlign w:val="center"/>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1,5</w:t>
            </w:r>
          </w:p>
        </w:tc>
        <w:tc>
          <w:tcPr>
            <w:tcW w:w="851" w:type="dxa"/>
            <w:shd w:val="clear" w:color="auto" w:fill="auto"/>
            <w:vAlign w:val="center"/>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1,7</w:t>
            </w:r>
          </w:p>
        </w:tc>
        <w:tc>
          <w:tcPr>
            <w:tcW w:w="1134" w:type="dxa"/>
            <w:shd w:val="clear" w:color="auto" w:fill="auto"/>
            <w:vAlign w:val="center"/>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2,</w:t>
            </w:r>
            <w:r w:rsidR="004D1822" w:rsidRPr="00C24CDE">
              <w:rPr>
                <w:rFonts w:ascii="Times New Roman" w:hAnsi="Times New Roman"/>
                <w:sz w:val="20"/>
              </w:rPr>
              <w:t>0</w:t>
            </w:r>
          </w:p>
        </w:tc>
      </w:tr>
      <w:tr w:rsidR="004D1822" w:rsidRPr="00C24CDE" w:rsidTr="00C24CDE">
        <w:tc>
          <w:tcPr>
            <w:tcW w:w="6237" w:type="dxa"/>
            <w:shd w:val="clear" w:color="auto" w:fill="auto"/>
          </w:tcPr>
          <w:p w:rsidR="004D1822" w:rsidRPr="00C24CDE" w:rsidRDefault="004D1822" w:rsidP="00C24CDE">
            <w:pPr>
              <w:widowControl/>
              <w:ind w:left="0" w:firstLine="0"/>
              <w:rPr>
                <w:rFonts w:ascii="Times New Roman" w:hAnsi="Times New Roman"/>
                <w:sz w:val="20"/>
              </w:rPr>
            </w:pPr>
            <w:r w:rsidRPr="00C24CDE">
              <w:rPr>
                <w:rFonts w:ascii="Times New Roman" w:hAnsi="Times New Roman"/>
                <w:sz w:val="20"/>
              </w:rPr>
              <w:t>Коэффициент обеспеченности собственными средствами (норм. = 0,3)</w:t>
            </w:r>
          </w:p>
        </w:tc>
        <w:tc>
          <w:tcPr>
            <w:tcW w:w="1134" w:type="dxa"/>
            <w:shd w:val="clear" w:color="auto" w:fill="auto"/>
            <w:vAlign w:val="center"/>
          </w:tcPr>
          <w:p w:rsidR="004D1822" w:rsidRPr="00C24CDE" w:rsidRDefault="004D1822" w:rsidP="00C24CDE">
            <w:pPr>
              <w:widowControl/>
              <w:ind w:left="0" w:firstLine="0"/>
              <w:rPr>
                <w:rFonts w:ascii="Times New Roman" w:hAnsi="Times New Roman"/>
                <w:sz w:val="20"/>
              </w:rPr>
            </w:pPr>
            <w:r w:rsidRPr="00C24CDE">
              <w:rPr>
                <w:rFonts w:ascii="Times New Roman" w:hAnsi="Times New Roman"/>
                <w:sz w:val="20"/>
              </w:rPr>
              <w:t>0,005</w:t>
            </w:r>
          </w:p>
        </w:tc>
        <w:tc>
          <w:tcPr>
            <w:tcW w:w="851" w:type="dxa"/>
            <w:shd w:val="clear" w:color="auto" w:fill="auto"/>
            <w:vAlign w:val="center"/>
          </w:tcPr>
          <w:p w:rsidR="004D1822" w:rsidRPr="00C24CDE" w:rsidRDefault="004D1822" w:rsidP="00C24CDE">
            <w:pPr>
              <w:widowControl/>
              <w:ind w:left="0" w:firstLine="0"/>
              <w:rPr>
                <w:rFonts w:ascii="Times New Roman" w:hAnsi="Times New Roman"/>
                <w:sz w:val="20"/>
              </w:rPr>
            </w:pPr>
            <w:r w:rsidRPr="00C24CDE">
              <w:rPr>
                <w:rFonts w:ascii="Times New Roman" w:hAnsi="Times New Roman"/>
                <w:sz w:val="20"/>
              </w:rPr>
              <w:t>0,13</w:t>
            </w:r>
          </w:p>
        </w:tc>
        <w:tc>
          <w:tcPr>
            <w:tcW w:w="1134" w:type="dxa"/>
            <w:shd w:val="clear" w:color="auto" w:fill="auto"/>
            <w:vAlign w:val="center"/>
          </w:tcPr>
          <w:p w:rsidR="004D1822" w:rsidRPr="00C24CDE" w:rsidRDefault="004D1822" w:rsidP="00C24CDE">
            <w:pPr>
              <w:widowControl/>
              <w:ind w:left="0" w:firstLine="0"/>
              <w:rPr>
                <w:rFonts w:ascii="Times New Roman" w:hAnsi="Times New Roman"/>
                <w:sz w:val="20"/>
              </w:rPr>
            </w:pPr>
            <w:r w:rsidRPr="00C24CDE">
              <w:rPr>
                <w:rFonts w:ascii="Times New Roman" w:hAnsi="Times New Roman"/>
                <w:sz w:val="20"/>
              </w:rPr>
              <w:t>0,27</w:t>
            </w:r>
          </w:p>
        </w:tc>
      </w:tr>
      <w:tr w:rsidR="004D1822" w:rsidRPr="00C24CDE" w:rsidTr="00C24CDE">
        <w:tc>
          <w:tcPr>
            <w:tcW w:w="6237" w:type="dxa"/>
            <w:shd w:val="clear" w:color="auto" w:fill="auto"/>
          </w:tcPr>
          <w:p w:rsidR="004D1822" w:rsidRPr="00C24CDE" w:rsidRDefault="004D1822" w:rsidP="00C24CDE">
            <w:pPr>
              <w:widowControl/>
              <w:ind w:left="0" w:firstLine="0"/>
              <w:rPr>
                <w:rFonts w:ascii="Times New Roman" w:hAnsi="Times New Roman"/>
                <w:sz w:val="20"/>
              </w:rPr>
            </w:pPr>
            <w:r w:rsidRPr="00C24CDE">
              <w:rPr>
                <w:rFonts w:ascii="Times New Roman" w:hAnsi="Times New Roman"/>
                <w:sz w:val="20"/>
              </w:rPr>
              <w:t>Среднесписочная численность за последний месяц отчетного периода, чел.</w:t>
            </w:r>
          </w:p>
        </w:tc>
        <w:tc>
          <w:tcPr>
            <w:tcW w:w="1134" w:type="dxa"/>
            <w:shd w:val="clear" w:color="auto" w:fill="auto"/>
            <w:vAlign w:val="center"/>
          </w:tcPr>
          <w:p w:rsidR="004D1822" w:rsidRPr="00C24CDE" w:rsidRDefault="004D1822" w:rsidP="00C24CDE">
            <w:pPr>
              <w:widowControl/>
              <w:ind w:left="0" w:firstLine="0"/>
              <w:rPr>
                <w:rFonts w:ascii="Times New Roman" w:hAnsi="Times New Roman"/>
                <w:sz w:val="20"/>
              </w:rPr>
            </w:pPr>
            <w:r w:rsidRPr="00C24CDE">
              <w:rPr>
                <w:rFonts w:ascii="Times New Roman" w:hAnsi="Times New Roman"/>
                <w:sz w:val="20"/>
              </w:rPr>
              <w:t>3852</w:t>
            </w:r>
          </w:p>
        </w:tc>
        <w:tc>
          <w:tcPr>
            <w:tcW w:w="851" w:type="dxa"/>
            <w:shd w:val="clear" w:color="auto" w:fill="auto"/>
            <w:vAlign w:val="center"/>
          </w:tcPr>
          <w:p w:rsidR="004D1822" w:rsidRPr="00C24CDE" w:rsidRDefault="00410898" w:rsidP="00C24CDE">
            <w:pPr>
              <w:widowControl/>
              <w:ind w:left="0" w:firstLine="0"/>
              <w:rPr>
                <w:rFonts w:ascii="Times New Roman" w:hAnsi="Times New Roman"/>
                <w:sz w:val="20"/>
              </w:rPr>
            </w:pPr>
            <w:r w:rsidRPr="00C24CDE">
              <w:rPr>
                <w:rFonts w:ascii="Times New Roman" w:hAnsi="Times New Roman"/>
                <w:sz w:val="20"/>
                <w:lang w:val="en-US"/>
              </w:rPr>
              <w:t>4189</w:t>
            </w:r>
          </w:p>
        </w:tc>
        <w:tc>
          <w:tcPr>
            <w:tcW w:w="1134" w:type="dxa"/>
            <w:shd w:val="clear" w:color="auto" w:fill="auto"/>
            <w:vAlign w:val="center"/>
          </w:tcPr>
          <w:p w:rsidR="004D1822" w:rsidRPr="00C24CDE" w:rsidRDefault="00410898" w:rsidP="00C24CDE">
            <w:pPr>
              <w:widowControl/>
              <w:ind w:left="0" w:firstLine="0"/>
              <w:rPr>
                <w:rFonts w:ascii="Times New Roman" w:hAnsi="Times New Roman"/>
                <w:sz w:val="20"/>
              </w:rPr>
            </w:pPr>
            <w:r w:rsidRPr="00C24CDE">
              <w:rPr>
                <w:rFonts w:ascii="Times New Roman" w:hAnsi="Times New Roman"/>
                <w:sz w:val="20"/>
                <w:lang w:val="en-US"/>
              </w:rPr>
              <w:t>5446</w:t>
            </w:r>
          </w:p>
        </w:tc>
      </w:tr>
      <w:tr w:rsidR="004D1822" w:rsidRPr="00C24CDE" w:rsidTr="00C24CDE">
        <w:tc>
          <w:tcPr>
            <w:tcW w:w="6237" w:type="dxa"/>
            <w:shd w:val="clear" w:color="auto" w:fill="auto"/>
          </w:tcPr>
          <w:p w:rsidR="004D1822" w:rsidRPr="00C24CDE" w:rsidRDefault="004D1822" w:rsidP="00C24CDE">
            <w:pPr>
              <w:widowControl/>
              <w:ind w:left="0" w:firstLine="0"/>
              <w:rPr>
                <w:rFonts w:ascii="Times New Roman" w:hAnsi="Times New Roman"/>
                <w:sz w:val="20"/>
              </w:rPr>
            </w:pPr>
            <w:r w:rsidRPr="00C24CDE">
              <w:rPr>
                <w:rFonts w:ascii="Times New Roman" w:hAnsi="Times New Roman"/>
                <w:sz w:val="20"/>
              </w:rPr>
              <w:t>Средняя зарплата за последний месяц отчетного периода, тыс. руб.</w:t>
            </w:r>
          </w:p>
        </w:tc>
        <w:tc>
          <w:tcPr>
            <w:tcW w:w="1134" w:type="dxa"/>
            <w:shd w:val="clear" w:color="auto" w:fill="auto"/>
            <w:vAlign w:val="center"/>
          </w:tcPr>
          <w:p w:rsidR="004D1822" w:rsidRPr="00C24CDE" w:rsidRDefault="004D1822" w:rsidP="00C24CDE">
            <w:pPr>
              <w:widowControl/>
              <w:ind w:left="0" w:firstLine="0"/>
              <w:rPr>
                <w:rFonts w:ascii="Times New Roman" w:hAnsi="Times New Roman"/>
                <w:sz w:val="20"/>
              </w:rPr>
            </w:pPr>
            <w:r w:rsidRPr="00C24CDE">
              <w:rPr>
                <w:rFonts w:ascii="Times New Roman" w:hAnsi="Times New Roman"/>
                <w:sz w:val="20"/>
              </w:rPr>
              <w:t>28</w:t>
            </w:r>
            <w:r w:rsidR="00E2209D" w:rsidRPr="00C24CDE">
              <w:rPr>
                <w:rFonts w:ascii="Times New Roman" w:hAnsi="Times New Roman"/>
                <w:sz w:val="20"/>
                <w:lang w:val="en-US"/>
              </w:rPr>
              <w:t>0</w:t>
            </w:r>
            <w:r w:rsidRPr="00C24CDE">
              <w:rPr>
                <w:rFonts w:ascii="Times New Roman" w:hAnsi="Times New Roman"/>
                <w:sz w:val="20"/>
              </w:rPr>
              <w:t>,</w:t>
            </w:r>
            <w:r w:rsidR="00E2209D" w:rsidRPr="00C24CDE">
              <w:rPr>
                <w:rFonts w:ascii="Times New Roman" w:hAnsi="Times New Roman"/>
                <w:sz w:val="20"/>
                <w:lang w:val="en-US"/>
              </w:rPr>
              <w:t>0</w:t>
            </w:r>
          </w:p>
        </w:tc>
        <w:tc>
          <w:tcPr>
            <w:tcW w:w="851" w:type="dxa"/>
            <w:shd w:val="clear" w:color="auto" w:fill="auto"/>
            <w:vAlign w:val="center"/>
          </w:tcPr>
          <w:p w:rsidR="004D1822" w:rsidRPr="00C24CDE" w:rsidRDefault="00E2209D" w:rsidP="00C24CDE">
            <w:pPr>
              <w:widowControl/>
              <w:ind w:left="0" w:firstLine="0"/>
              <w:rPr>
                <w:rFonts w:ascii="Times New Roman" w:hAnsi="Times New Roman"/>
                <w:sz w:val="20"/>
              </w:rPr>
            </w:pPr>
            <w:r w:rsidRPr="00C24CDE">
              <w:rPr>
                <w:rFonts w:ascii="Times New Roman" w:hAnsi="Times New Roman"/>
                <w:sz w:val="20"/>
                <w:lang w:val="en-US"/>
              </w:rPr>
              <w:t>360</w:t>
            </w:r>
            <w:r w:rsidR="004D1822" w:rsidRPr="00C24CDE">
              <w:rPr>
                <w:rFonts w:ascii="Times New Roman" w:hAnsi="Times New Roman"/>
                <w:sz w:val="20"/>
              </w:rPr>
              <w:t>,0</w:t>
            </w:r>
          </w:p>
        </w:tc>
        <w:tc>
          <w:tcPr>
            <w:tcW w:w="1134" w:type="dxa"/>
            <w:shd w:val="clear" w:color="auto" w:fill="auto"/>
            <w:vAlign w:val="center"/>
          </w:tcPr>
          <w:p w:rsidR="004D1822" w:rsidRPr="00C24CDE" w:rsidRDefault="00E2209D" w:rsidP="00C24CDE">
            <w:pPr>
              <w:widowControl/>
              <w:ind w:left="0" w:firstLine="0"/>
              <w:rPr>
                <w:rFonts w:ascii="Times New Roman" w:hAnsi="Times New Roman"/>
                <w:sz w:val="20"/>
              </w:rPr>
            </w:pPr>
            <w:r w:rsidRPr="00C24CDE">
              <w:rPr>
                <w:rFonts w:ascii="Times New Roman" w:hAnsi="Times New Roman"/>
                <w:sz w:val="20"/>
                <w:lang w:val="en-US"/>
              </w:rPr>
              <w:t>468</w:t>
            </w:r>
            <w:r w:rsidR="004D1822" w:rsidRPr="00C24CDE">
              <w:rPr>
                <w:rFonts w:ascii="Times New Roman" w:hAnsi="Times New Roman"/>
                <w:sz w:val="20"/>
              </w:rPr>
              <w:t>,0</w:t>
            </w:r>
          </w:p>
        </w:tc>
      </w:tr>
      <w:tr w:rsidR="0000796C" w:rsidRPr="00C24CDE" w:rsidTr="00C24CDE">
        <w:tc>
          <w:tcPr>
            <w:tcW w:w="6237" w:type="dxa"/>
            <w:shd w:val="clear" w:color="auto" w:fill="auto"/>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Показатель энергосбережения, %</w:t>
            </w:r>
          </w:p>
        </w:tc>
        <w:tc>
          <w:tcPr>
            <w:tcW w:w="1134" w:type="dxa"/>
            <w:shd w:val="clear" w:color="auto" w:fill="auto"/>
            <w:vAlign w:val="center"/>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-13,8</w:t>
            </w:r>
          </w:p>
        </w:tc>
        <w:tc>
          <w:tcPr>
            <w:tcW w:w="851" w:type="dxa"/>
            <w:shd w:val="clear" w:color="auto" w:fill="auto"/>
            <w:vAlign w:val="center"/>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-12</w:t>
            </w:r>
          </w:p>
        </w:tc>
        <w:tc>
          <w:tcPr>
            <w:tcW w:w="1134" w:type="dxa"/>
            <w:shd w:val="clear" w:color="auto" w:fill="auto"/>
            <w:vAlign w:val="center"/>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-73,5</w:t>
            </w:r>
          </w:p>
        </w:tc>
      </w:tr>
      <w:tr w:rsidR="0000796C" w:rsidRPr="00C24CDE" w:rsidTr="00C24CDE">
        <w:tc>
          <w:tcPr>
            <w:tcW w:w="6237" w:type="dxa"/>
            <w:shd w:val="clear" w:color="auto" w:fill="auto"/>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Материалоемкость, %</w:t>
            </w:r>
          </w:p>
        </w:tc>
        <w:tc>
          <w:tcPr>
            <w:tcW w:w="1134" w:type="dxa"/>
            <w:shd w:val="clear" w:color="auto" w:fill="auto"/>
            <w:vAlign w:val="center"/>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-17,8</w:t>
            </w:r>
          </w:p>
        </w:tc>
        <w:tc>
          <w:tcPr>
            <w:tcW w:w="851" w:type="dxa"/>
            <w:shd w:val="clear" w:color="auto" w:fill="auto"/>
            <w:vAlign w:val="center"/>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-17,7</w:t>
            </w:r>
          </w:p>
        </w:tc>
        <w:tc>
          <w:tcPr>
            <w:tcW w:w="1134" w:type="dxa"/>
            <w:shd w:val="clear" w:color="auto" w:fill="auto"/>
            <w:vAlign w:val="center"/>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-21,0</w:t>
            </w:r>
          </w:p>
        </w:tc>
      </w:tr>
      <w:tr w:rsidR="0000796C" w:rsidRPr="00C24CDE" w:rsidTr="00C24CDE">
        <w:tc>
          <w:tcPr>
            <w:tcW w:w="6237" w:type="dxa"/>
            <w:shd w:val="clear" w:color="auto" w:fill="auto"/>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Реализация продукции, млн. руб.</w:t>
            </w:r>
          </w:p>
        </w:tc>
        <w:tc>
          <w:tcPr>
            <w:tcW w:w="1134" w:type="dxa"/>
            <w:shd w:val="clear" w:color="auto" w:fill="auto"/>
            <w:vAlign w:val="center"/>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77 714</w:t>
            </w:r>
          </w:p>
        </w:tc>
        <w:tc>
          <w:tcPr>
            <w:tcW w:w="851" w:type="dxa"/>
            <w:shd w:val="clear" w:color="auto" w:fill="auto"/>
            <w:vAlign w:val="center"/>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91 283</w:t>
            </w:r>
          </w:p>
        </w:tc>
        <w:tc>
          <w:tcPr>
            <w:tcW w:w="1134" w:type="dxa"/>
            <w:shd w:val="clear" w:color="auto" w:fill="auto"/>
            <w:vAlign w:val="center"/>
          </w:tcPr>
          <w:p w:rsidR="0000796C" w:rsidRPr="00C24CDE" w:rsidRDefault="0000796C" w:rsidP="00C24CDE">
            <w:pPr>
              <w:widowControl/>
              <w:ind w:left="0" w:firstLine="0"/>
              <w:rPr>
                <w:rFonts w:ascii="Times New Roman" w:hAnsi="Times New Roman"/>
                <w:sz w:val="20"/>
              </w:rPr>
            </w:pPr>
            <w:r w:rsidRPr="00C24CDE">
              <w:rPr>
                <w:rFonts w:ascii="Times New Roman" w:hAnsi="Times New Roman"/>
                <w:sz w:val="20"/>
              </w:rPr>
              <w:t>144 887</w:t>
            </w:r>
          </w:p>
        </w:tc>
      </w:tr>
    </w:tbl>
    <w:p w:rsidR="0000796C" w:rsidRPr="00116369" w:rsidRDefault="0000796C" w:rsidP="00116369">
      <w:pPr>
        <w:widowControl/>
        <w:ind w:left="0" w:firstLine="709"/>
        <w:rPr>
          <w:rFonts w:ascii="Times New Roman" w:hAnsi="Times New Roman"/>
          <w:sz w:val="28"/>
          <w:szCs w:val="28"/>
        </w:rPr>
      </w:pPr>
    </w:p>
    <w:p w:rsidR="00D72F96" w:rsidRPr="00116369" w:rsidRDefault="00D72F96" w:rsidP="00116369">
      <w:pPr>
        <w:widowControl/>
        <w:ind w:left="0" w:firstLine="709"/>
        <w:rPr>
          <w:rFonts w:ascii="Times New Roman" w:hAnsi="Times New Roman"/>
          <w:sz w:val="28"/>
          <w:szCs w:val="28"/>
        </w:rPr>
      </w:pPr>
      <w:r w:rsidRPr="00116369">
        <w:rPr>
          <w:rFonts w:ascii="Times New Roman" w:hAnsi="Times New Roman"/>
          <w:sz w:val="28"/>
          <w:szCs w:val="28"/>
        </w:rPr>
        <w:t xml:space="preserve">РУПП «Витязь» является экспортоориентированным предприятием. Объемы экспорта в 2005 году составили </w:t>
      </w:r>
      <w:r w:rsidR="004D1822" w:rsidRPr="00116369">
        <w:rPr>
          <w:rFonts w:ascii="Times New Roman" w:hAnsi="Times New Roman"/>
          <w:sz w:val="28"/>
          <w:szCs w:val="28"/>
        </w:rPr>
        <w:t>30400</w:t>
      </w:r>
      <w:r w:rsidRPr="00116369">
        <w:rPr>
          <w:rFonts w:ascii="Times New Roman" w:hAnsi="Times New Roman"/>
          <w:sz w:val="28"/>
          <w:szCs w:val="28"/>
        </w:rPr>
        <w:t xml:space="preserve"> тыс. долл. США, прирост по сравнению с 2004 годом составил </w:t>
      </w:r>
      <w:r w:rsidR="004D1822" w:rsidRPr="00116369">
        <w:rPr>
          <w:rFonts w:ascii="Times New Roman" w:hAnsi="Times New Roman"/>
          <w:sz w:val="28"/>
          <w:szCs w:val="28"/>
        </w:rPr>
        <w:t>24</w:t>
      </w:r>
      <w:r w:rsidRPr="00116369">
        <w:rPr>
          <w:rFonts w:ascii="Times New Roman" w:hAnsi="Times New Roman"/>
          <w:sz w:val="28"/>
          <w:szCs w:val="28"/>
        </w:rPr>
        <w:t xml:space="preserve">%. Объемы импорта </w:t>
      </w:r>
      <w:r w:rsidR="004D1822" w:rsidRPr="00116369">
        <w:rPr>
          <w:rFonts w:ascii="Times New Roman" w:hAnsi="Times New Roman"/>
          <w:sz w:val="28"/>
          <w:szCs w:val="28"/>
        </w:rPr>
        <w:t>также</w:t>
      </w:r>
      <w:r w:rsidRPr="00116369">
        <w:rPr>
          <w:rFonts w:ascii="Times New Roman" w:hAnsi="Times New Roman"/>
          <w:sz w:val="28"/>
          <w:szCs w:val="28"/>
        </w:rPr>
        <w:t xml:space="preserve"> увеличились, в 2005 году по сравнению с 2004 годом увеличились </w:t>
      </w:r>
      <w:r w:rsidR="004D1822" w:rsidRPr="00116369">
        <w:rPr>
          <w:rFonts w:ascii="Times New Roman" w:hAnsi="Times New Roman"/>
          <w:sz w:val="28"/>
          <w:szCs w:val="28"/>
        </w:rPr>
        <w:t>на 26%.</w:t>
      </w:r>
      <w:r w:rsidRPr="00116369">
        <w:rPr>
          <w:rFonts w:ascii="Times New Roman" w:hAnsi="Times New Roman"/>
          <w:sz w:val="28"/>
          <w:szCs w:val="28"/>
        </w:rPr>
        <w:t xml:space="preserve"> </w:t>
      </w:r>
    </w:p>
    <w:p w:rsidR="00B62EB1" w:rsidRDefault="00B62EB1" w:rsidP="00116369">
      <w:pPr>
        <w:pStyle w:val="a6"/>
        <w:spacing w:after="0" w:line="360" w:lineRule="auto"/>
        <w:ind w:left="0" w:firstLine="709"/>
        <w:jc w:val="both"/>
        <w:rPr>
          <w:sz w:val="28"/>
          <w:szCs w:val="28"/>
        </w:rPr>
      </w:pPr>
      <w:r w:rsidRPr="00116369">
        <w:rPr>
          <w:sz w:val="28"/>
          <w:szCs w:val="28"/>
        </w:rPr>
        <w:t>Масштабы деятельности РУПП «Витязь» характеризуют показатели отгрузки выпускаемой продукции, которые</w:t>
      </w:r>
      <w:r w:rsidR="00116369">
        <w:rPr>
          <w:sz w:val="28"/>
          <w:szCs w:val="28"/>
        </w:rPr>
        <w:t xml:space="preserve"> </w:t>
      </w:r>
      <w:r w:rsidRPr="00116369">
        <w:rPr>
          <w:sz w:val="28"/>
          <w:szCs w:val="28"/>
        </w:rPr>
        <w:t xml:space="preserve">являются важными индикаторами как работы производства в целом, так и спроса потребителей в частности. Данные, характеризующие динамику отгрузки </w:t>
      </w:r>
      <w:r w:rsidRPr="00116369">
        <w:rPr>
          <w:sz w:val="28"/>
          <w:szCs w:val="28"/>
          <w:lang w:val="en-US"/>
        </w:rPr>
        <w:t>TV</w:t>
      </w:r>
      <w:r w:rsidRPr="00116369">
        <w:rPr>
          <w:sz w:val="28"/>
          <w:szCs w:val="28"/>
        </w:rPr>
        <w:t xml:space="preserve"> РУПП «Витязь» приведены на рис.1.3.</w:t>
      </w:r>
    </w:p>
    <w:p w:rsidR="00116369" w:rsidRPr="00116369" w:rsidRDefault="00116369" w:rsidP="00116369">
      <w:pPr>
        <w:pStyle w:val="a6"/>
        <w:spacing w:after="0" w:line="360" w:lineRule="auto"/>
        <w:ind w:left="0" w:firstLine="709"/>
        <w:jc w:val="both"/>
        <w:rPr>
          <w:sz w:val="28"/>
          <w:szCs w:val="28"/>
        </w:rPr>
      </w:pPr>
    </w:p>
    <w:p w:rsidR="00B62EB1" w:rsidRPr="00116369" w:rsidRDefault="00D572FF" w:rsidP="00116369">
      <w:pPr>
        <w:pStyle w:val="a6"/>
        <w:spacing w:after="0" w:line="360" w:lineRule="auto"/>
        <w:ind w:left="0"/>
        <w:jc w:val="both"/>
        <w:rPr>
          <w:sz w:val="28"/>
          <w:szCs w:val="28"/>
        </w:rPr>
      </w:pPr>
      <w:r>
        <w:rPr>
          <w:sz w:val="28"/>
          <w:szCs w:val="28"/>
          <w:lang w:val="en-US"/>
        </w:rPr>
        <w:pict>
          <v:shape id="_x0000_i1027" type="#_x0000_t75" style="width:353.25pt;height:223.5pt">
            <v:imagedata r:id="rId9" o:title=""/>
          </v:shape>
        </w:pict>
      </w:r>
    </w:p>
    <w:p w:rsidR="00B62EB1" w:rsidRDefault="00B62EB1" w:rsidP="00116369">
      <w:pPr>
        <w:widowControl/>
        <w:ind w:left="0" w:firstLine="709"/>
        <w:rPr>
          <w:rFonts w:ascii="Times New Roman" w:hAnsi="Times New Roman"/>
          <w:sz w:val="28"/>
          <w:szCs w:val="28"/>
        </w:rPr>
      </w:pPr>
      <w:r w:rsidRPr="00116369">
        <w:rPr>
          <w:rFonts w:ascii="Times New Roman" w:hAnsi="Times New Roman"/>
          <w:sz w:val="28"/>
          <w:szCs w:val="28"/>
        </w:rPr>
        <w:t>Рис. 1.3. Диаграмма основных фигурантов рынка сбыта в процентном соотношении.</w:t>
      </w:r>
    </w:p>
    <w:p w:rsidR="004C313D" w:rsidRDefault="00116369" w:rsidP="00116369">
      <w:pPr>
        <w:widowControl/>
        <w:ind w:left="0" w:firstLine="709"/>
        <w:rPr>
          <w:rFonts w:ascii="Times New Roman" w:hAnsi="Times New Roman"/>
          <w:sz w:val="28"/>
          <w:szCs w:val="28"/>
        </w:rPr>
      </w:pPr>
      <w:r>
        <w:rPr>
          <w:rFonts w:ascii="Times New Roman" w:hAnsi="Times New Roman"/>
          <w:sz w:val="28"/>
          <w:szCs w:val="28"/>
        </w:rPr>
        <w:br w:type="page"/>
      </w:r>
      <w:r w:rsidR="00B62EB1" w:rsidRPr="00116369">
        <w:rPr>
          <w:rFonts w:ascii="Times New Roman" w:hAnsi="Times New Roman"/>
          <w:sz w:val="28"/>
          <w:szCs w:val="28"/>
        </w:rPr>
        <w:t>Из рис. 1.3. видно, что основным фигурантом рынка сбыта для РУПП «Витязь» является рынок</w:t>
      </w:r>
      <w:r>
        <w:rPr>
          <w:rFonts w:ascii="Times New Roman" w:hAnsi="Times New Roman"/>
          <w:sz w:val="28"/>
          <w:szCs w:val="28"/>
        </w:rPr>
        <w:t xml:space="preserve"> </w:t>
      </w:r>
      <w:r w:rsidR="00B62EB1" w:rsidRPr="00116369">
        <w:rPr>
          <w:rFonts w:ascii="Times New Roman" w:hAnsi="Times New Roman"/>
          <w:sz w:val="28"/>
          <w:szCs w:val="28"/>
        </w:rPr>
        <w:t>РФ (более 50% от общего объема производства). До 40%</w:t>
      </w:r>
      <w:r>
        <w:rPr>
          <w:rFonts w:ascii="Times New Roman" w:hAnsi="Times New Roman"/>
          <w:sz w:val="28"/>
          <w:szCs w:val="28"/>
        </w:rPr>
        <w:t xml:space="preserve"> </w:t>
      </w:r>
      <w:r w:rsidR="00B62EB1" w:rsidRPr="00116369">
        <w:rPr>
          <w:rFonts w:ascii="Times New Roman" w:hAnsi="Times New Roman"/>
          <w:sz w:val="28"/>
          <w:szCs w:val="28"/>
        </w:rPr>
        <w:t xml:space="preserve">продукции реализуется на рынке РБ. Небольшие объемы своей продукции предприятие реализует на рынках Украина, Молдовы и Кыргистана (до 7%). В 2004 году РУПП «Витязь» удалось выйти на европейский рынок. </w:t>
      </w:r>
    </w:p>
    <w:p w:rsidR="00116369" w:rsidRPr="00116369" w:rsidRDefault="00116369" w:rsidP="00116369">
      <w:pPr>
        <w:widowControl/>
        <w:ind w:left="0" w:firstLine="709"/>
        <w:rPr>
          <w:rFonts w:ascii="Times New Roman" w:hAnsi="Times New Roman"/>
          <w:sz w:val="28"/>
          <w:szCs w:val="28"/>
        </w:rPr>
      </w:pPr>
    </w:p>
    <w:p w:rsidR="0051482E" w:rsidRPr="00116369" w:rsidRDefault="00116369" w:rsidP="00116369">
      <w:pPr>
        <w:widowControl/>
        <w:ind w:left="0" w:firstLine="709"/>
        <w:jc w:val="center"/>
        <w:rPr>
          <w:rFonts w:ascii="Times New Roman" w:hAnsi="Times New Roman"/>
          <w:b/>
          <w:sz w:val="28"/>
          <w:szCs w:val="28"/>
        </w:rPr>
      </w:pPr>
      <w:r>
        <w:rPr>
          <w:rFonts w:ascii="Times New Roman" w:hAnsi="Times New Roman"/>
          <w:b/>
          <w:sz w:val="28"/>
          <w:szCs w:val="28"/>
        </w:rPr>
        <w:t xml:space="preserve">1.4 </w:t>
      </w:r>
      <w:r w:rsidR="0051482E" w:rsidRPr="00116369">
        <w:rPr>
          <w:rFonts w:ascii="Times New Roman" w:hAnsi="Times New Roman"/>
          <w:b/>
          <w:sz w:val="28"/>
          <w:szCs w:val="28"/>
        </w:rPr>
        <w:t>Организационно-правовая форма и характер собственности</w:t>
      </w:r>
      <w:r w:rsidR="00947ABA" w:rsidRPr="00116369">
        <w:rPr>
          <w:rFonts w:ascii="Times New Roman" w:hAnsi="Times New Roman"/>
          <w:b/>
          <w:sz w:val="28"/>
          <w:szCs w:val="28"/>
        </w:rPr>
        <w:t>, законодательная основа функционирования</w:t>
      </w:r>
      <w:r w:rsidR="0051482E" w:rsidRPr="00116369">
        <w:rPr>
          <w:rFonts w:ascii="Times New Roman" w:hAnsi="Times New Roman"/>
          <w:b/>
          <w:sz w:val="28"/>
          <w:szCs w:val="28"/>
        </w:rPr>
        <w:t xml:space="preserve"> предприятия</w:t>
      </w:r>
    </w:p>
    <w:p w:rsidR="0051482E" w:rsidRPr="00116369" w:rsidRDefault="0051482E" w:rsidP="00116369">
      <w:pPr>
        <w:widowControl/>
        <w:ind w:left="0" w:firstLine="709"/>
        <w:rPr>
          <w:rFonts w:ascii="Times New Roman" w:hAnsi="Times New Roman"/>
          <w:b/>
          <w:sz w:val="28"/>
          <w:szCs w:val="28"/>
        </w:rPr>
      </w:pPr>
    </w:p>
    <w:p w:rsidR="00A17E9F" w:rsidRPr="00116369" w:rsidRDefault="008B0FFC" w:rsidP="00116369">
      <w:pPr>
        <w:widowControl/>
        <w:ind w:left="0" w:firstLine="709"/>
        <w:rPr>
          <w:rFonts w:ascii="Times New Roman" w:hAnsi="Times New Roman"/>
          <w:sz w:val="28"/>
          <w:szCs w:val="28"/>
        </w:rPr>
      </w:pPr>
      <w:r w:rsidRPr="00116369">
        <w:rPr>
          <w:rFonts w:ascii="Times New Roman" w:hAnsi="Times New Roman"/>
          <w:sz w:val="28"/>
          <w:szCs w:val="28"/>
        </w:rPr>
        <w:t>Республиканское унитарное предприятие «Витязь» является юридическим лицом, относится к республиканской форме собственности и находится во введении Министерства промышленности Республики Беларусь. Действующий Устав завода утвержден Министерством промышленности от 06.09.2000 года, общереспубликанская регистрация пройдена решением Витебского облисполкома.</w:t>
      </w:r>
    </w:p>
    <w:p w:rsidR="008B0FFC" w:rsidRPr="00116369" w:rsidRDefault="008B0FFC" w:rsidP="00116369">
      <w:pPr>
        <w:widowControl/>
        <w:ind w:left="0" w:firstLine="709"/>
        <w:rPr>
          <w:rFonts w:ascii="Times New Roman" w:hAnsi="Times New Roman"/>
          <w:sz w:val="28"/>
          <w:szCs w:val="28"/>
        </w:rPr>
      </w:pPr>
      <w:r w:rsidRPr="00116369">
        <w:rPr>
          <w:rFonts w:ascii="Times New Roman" w:hAnsi="Times New Roman"/>
          <w:sz w:val="28"/>
          <w:szCs w:val="28"/>
        </w:rPr>
        <w:t>Предприятие самостоятельно определяет структуру управления, устанавливает штатное расписание. Директор предприятия, назначенный по контракту Министерством промышленности, самостоятельно решает все вопросы деятельности за исключением отнесенных действующим законодательством Республики Беларусь к компетенции собственника или уполномоченного им органа.</w:t>
      </w:r>
    </w:p>
    <w:p w:rsidR="00DD0EA2" w:rsidRPr="00116369" w:rsidRDefault="00DD0EA2" w:rsidP="00116369">
      <w:pPr>
        <w:widowControl/>
        <w:ind w:left="0" w:firstLine="709"/>
        <w:rPr>
          <w:rFonts w:ascii="Times New Roman" w:hAnsi="Times New Roman"/>
          <w:sz w:val="28"/>
          <w:szCs w:val="28"/>
        </w:rPr>
      </w:pPr>
      <w:r w:rsidRPr="00116369">
        <w:rPr>
          <w:rFonts w:ascii="Times New Roman" w:hAnsi="Times New Roman"/>
          <w:sz w:val="28"/>
          <w:szCs w:val="28"/>
        </w:rPr>
        <w:t>Унитарное предприятие является коммерческой организацией, имеет статус юридического лица, имеет в хозяйственном ведении обособленное имущество, несет самостоятельную ответственность по своим обязательствам, может от своего имени приобретать и осуществлять имущественные и личные неимущественные права, исполнять обязанности, быть истцом и ответчиком в суде. Унитарное предприятие имеет самостоятельный баланс, гербовую печать, штампы и бланки со своим наименованием. Предприятие разрабатывает и реализует научно-техническую, экономическую, инвестиционную и социальную политику, координирует действия в сфере рационального использования материальных, трудовых и финансовых ресурсов.</w:t>
      </w:r>
    </w:p>
    <w:p w:rsidR="000F3B26" w:rsidRPr="00116369" w:rsidRDefault="000F3B26" w:rsidP="00116369">
      <w:pPr>
        <w:widowControl/>
        <w:ind w:left="0" w:firstLine="709"/>
        <w:rPr>
          <w:rFonts w:ascii="Times New Roman" w:hAnsi="Times New Roman"/>
          <w:sz w:val="28"/>
          <w:szCs w:val="28"/>
        </w:rPr>
      </w:pPr>
      <w:r w:rsidRPr="00116369">
        <w:rPr>
          <w:rFonts w:ascii="Times New Roman" w:hAnsi="Times New Roman"/>
          <w:sz w:val="28"/>
          <w:szCs w:val="28"/>
        </w:rPr>
        <w:t>Уставной фонд составляет 323998 млн. руб., имущество предприятия принадлежит ему на праве полного хозяйственного ведения. Вопросы распоряжения имуществом связанные с их отчуждением, сдачей в аренду и т.д. могут осуществляться предприятием в пределах, установленных собственником или уполномоченных им органом и действующим Законодательством. К основным нормативным документам, регламентирующим порядок распоряжения имуществом, относятся Законы Республики Беларусь «О собственности» и «О предприятии», постановления Совета Министров Республики Беларусь, регулирующие вопрос</w:t>
      </w:r>
      <w:r w:rsidR="00F057A0" w:rsidRPr="00116369">
        <w:rPr>
          <w:rFonts w:ascii="Times New Roman" w:hAnsi="Times New Roman"/>
          <w:sz w:val="28"/>
          <w:szCs w:val="28"/>
        </w:rPr>
        <w:t>ы распоряжения государтсвенной собственностью.</w:t>
      </w:r>
    </w:p>
    <w:p w:rsidR="00A17E9F" w:rsidRPr="00116369" w:rsidRDefault="00A17E9F" w:rsidP="00116369">
      <w:pPr>
        <w:widowControl/>
        <w:ind w:left="0" w:firstLine="709"/>
        <w:rPr>
          <w:rFonts w:ascii="Times New Roman" w:hAnsi="Times New Roman"/>
          <w:sz w:val="28"/>
          <w:szCs w:val="28"/>
        </w:rPr>
      </w:pPr>
      <w:r w:rsidRPr="00116369">
        <w:rPr>
          <w:rFonts w:ascii="Times New Roman" w:hAnsi="Times New Roman"/>
          <w:sz w:val="28"/>
          <w:szCs w:val="28"/>
        </w:rPr>
        <w:t xml:space="preserve">Органом государственного управления </w:t>
      </w:r>
      <w:r w:rsidR="008B0FFC" w:rsidRPr="00116369">
        <w:rPr>
          <w:rFonts w:ascii="Times New Roman" w:hAnsi="Times New Roman"/>
          <w:sz w:val="28"/>
          <w:szCs w:val="28"/>
        </w:rPr>
        <w:t>РУПП «Витязь»</w:t>
      </w:r>
      <w:r w:rsidRPr="00116369">
        <w:rPr>
          <w:rFonts w:ascii="Times New Roman" w:hAnsi="Times New Roman"/>
          <w:sz w:val="28"/>
          <w:szCs w:val="28"/>
        </w:rPr>
        <w:t xml:space="preserve"> является Министерство промышленности Республики Беларусь.</w:t>
      </w:r>
    </w:p>
    <w:p w:rsidR="00A17E9F" w:rsidRPr="00116369" w:rsidRDefault="00A17E9F" w:rsidP="00116369">
      <w:pPr>
        <w:widowControl/>
        <w:ind w:left="0" w:firstLine="709"/>
        <w:rPr>
          <w:rFonts w:ascii="Times New Roman" w:hAnsi="Times New Roman"/>
          <w:sz w:val="28"/>
          <w:szCs w:val="28"/>
        </w:rPr>
      </w:pPr>
      <w:r w:rsidRPr="00116369">
        <w:rPr>
          <w:rFonts w:ascii="Times New Roman" w:hAnsi="Times New Roman"/>
          <w:sz w:val="28"/>
          <w:szCs w:val="28"/>
        </w:rPr>
        <w:t>Предприятие осуществляет свою деятельность в соответствии с законодательством, решениями уполномоченного органа и Уставом предприятия.</w:t>
      </w:r>
    </w:p>
    <w:p w:rsidR="0004744D" w:rsidRPr="00116369" w:rsidRDefault="0004744D" w:rsidP="00116369">
      <w:pPr>
        <w:widowControl/>
        <w:ind w:left="0" w:firstLine="709"/>
        <w:rPr>
          <w:rFonts w:ascii="Times New Roman" w:hAnsi="Times New Roman"/>
          <w:sz w:val="28"/>
          <w:szCs w:val="28"/>
        </w:rPr>
      </w:pPr>
      <w:r w:rsidRPr="00116369">
        <w:rPr>
          <w:rFonts w:ascii="Times New Roman" w:hAnsi="Times New Roman"/>
          <w:sz w:val="28"/>
          <w:szCs w:val="28"/>
        </w:rPr>
        <w:t>Правительство Республики Беларусь и уполномоченный орган не отвечают по обязательствам Предприятия, а Предприятие не отвечает по обязательствам Правительства Республики Беларусь и уполномоченного органа, за исключением случаев, предусмотренных законодательством.</w:t>
      </w:r>
    </w:p>
    <w:p w:rsidR="0004744D" w:rsidRPr="00116369" w:rsidRDefault="004B2C2D" w:rsidP="00116369">
      <w:pPr>
        <w:widowControl/>
        <w:ind w:left="0" w:firstLine="709"/>
        <w:rPr>
          <w:rFonts w:ascii="Times New Roman" w:hAnsi="Times New Roman"/>
          <w:sz w:val="28"/>
          <w:szCs w:val="28"/>
        </w:rPr>
      </w:pPr>
      <w:r w:rsidRPr="00116369">
        <w:rPr>
          <w:rFonts w:ascii="Times New Roman" w:hAnsi="Times New Roman"/>
          <w:sz w:val="28"/>
          <w:szCs w:val="28"/>
        </w:rPr>
        <w:t>С</w:t>
      </w:r>
      <w:r w:rsidR="0004744D" w:rsidRPr="00116369">
        <w:rPr>
          <w:rFonts w:ascii="Times New Roman" w:hAnsi="Times New Roman"/>
          <w:sz w:val="28"/>
          <w:szCs w:val="28"/>
        </w:rPr>
        <w:t xml:space="preserve"> </w:t>
      </w:r>
      <w:r w:rsidR="002239AD" w:rsidRPr="00116369">
        <w:rPr>
          <w:rFonts w:ascii="Times New Roman" w:hAnsi="Times New Roman"/>
          <w:sz w:val="28"/>
          <w:szCs w:val="28"/>
        </w:rPr>
        <w:t>согласия</w:t>
      </w:r>
      <w:r w:rsidR="00116369">
        <w:rPr>
          <w:rFonts w:ascii="Times New Roman" w:hAnsi="Times New Roman"/>
          <w:sz w:val="28"/>
          <w:szCs w:val="28"/>
        </w:rPr>
        <w:t xml:space="preserve"> </w:t>
      </w:r>
      <w:r w:rsidR="0004744D" w:rsidRPr="00116369">
        <w:rPr>
          <w:rFonts w:ascii="Times New Roman" w:hAnsi="Times New Roman"/>
          <w:sz w:val="28"/>
          <w:szCs w:val="28"/>
        </w:rPr>
        <w:t>уполномоченного органа</w:t>
      </w:r>
      <w:r w:rsidRPr="00116369">
        <w:rPr>
          <w:rFonts w:ascii="Times New Roman" w:hAnsi="Times New Roman"/>
          <w:sz w:val="28"/>
          <w:szCs w:val="28"/>
        </w:rPr>
        <w:t xml:space="preserve"> Предприятие имеет право</w:t>
      </w:r>
      <w:r w:rsidR="0004744D" w:rsidRPr="00116369">
        <w:rPr>
          <w:rFonts w:ascii="Times New Roman" w:hAnsi="Times New Roman"/>
          <w:sz w:val="28"/>
          <w:szCs w:val="28"/>
        </w:rPr>
        <w:t>:</w:t>
      </w:r>
    </w:p>
    <w:p w:rsidR="0004744D" w:rsidRPr="00116369" w:rsidRDefault="0022565C" w:rsidP="00116369">
      <w:pPr>
        <w:widowControl/>
        <w:ind w:left="0" w:firstLine="709"/>
        <w:rPr>
          <w:rFonts w:ascii="Times New Roman" w:hAnsi="Times New Roman"/>
          <w:sz w:val="28"/>
          <w:szCs w:val="28"/>
        </w:rPr>
      </w:pPr>
      <w:r w:rsidRPr="00116369">
        <w:rPr>
          <w:rFonts w:ascii="Times New Roman" w:hAnsi="Times New Roman"/>
          <w:sz w:val="28"/>
          <w:szCs w:val="28"/>
        </w:rPr>
        <w:t xml:space="preserve">- </w:t>
      </w:r>
      <w:r w:rsidR="0004744D" w:rsidRPr="00116369">
        <w:rPr>
          <w:rFonts w:ascii="Times New Roman" w:hAnsi="Times New Roman"/>
          <w:sz w:val="28"/>
          <w:szCs w:val="28"/>
        </w:rPr>
        <w:t>создавать представительства и филиалы;</w:t>
      </w:r>
    </w:p>
    <w:p w:rsidR="0004744D" w:rsidRPr="00116369" w:rsidRDefault="0022565C" w:rsidP="00116369">
      <w:pPr>
        <w:widowControl/>
        <w:ind w:left="0" w:firstLine="709"/>
        <w:rPr>
          <w:rFonts w:ascii="Times New Roman" w:hAnsi="Times New Roman"/>
          <w:sz w:val="28"/>
          <w:szCs w:val="28"/>
        </w:rPr>
      </w:pPr>
      <w:r w:rsidRPr="00116369">
        <w:rPr>
          <w:rFonts w:ascii="Times New Roman" w:hAnsi="Times New Roman"/>
          <w:sz w:val="28"/>
          <w:szCs w:val="28"/>
        </w:rPr>
        <w:t xml:space="preserve">- </w:t>
      </w:r>
      <w:r w:rsidR="0004744D" w:rsidRPr="00116369">
        <w:rPr>
          <w:rFonts w:ascii="Times New Roman" w:hAnsi="Times New Roman"/>
          <w:sz w:val="28"/>
          <w:szCs w:val="28"/>
        </w:rPr>
        <w:t>создавать в качестве юридического лица другое унитарное предприятие путем передачи ему в установленном порядке части своего имущества в хозяйственное ведени</w:t>
      </w:r>
      <w:r w:rsidR="002239AD" w:rsidRPr="00116369">
        <w:rPr>
          <w:rFonts w:ascii="Times New Roman" w:hAnsi="Times New Roman"/>
          <w:sz w:val="28"/>
          <w:szCs w:val="28"/>
        </w:rPr>
        <w:t>е (дочернее унитарное предприятие);</w:t>
      </w:r>
    </w:p>
    <w:p w:rsidR="0004744D" w:rsidRPr="00116369" w:rsidRDefault="0022565C" w:rsidP="00116369">
      <w:pPr>
        <w:widowControl/>
        <w:ind w:left="0" w:firstLine="709"/>
        <w:rPr>
          <w:rFonts w:ascii="Times New Roman" w:hAnsi="Times New Roman"/>
          <w:sz w:val="28"/>
          <w:szCs w:val="28"/>
        </w:rPr>
      </w:pPr>
      <w:r w:rsidRPr="00116369">
        <w:rPr>
          <w:rFonts w:ascii="Times New Roman" w:hAnsi="Times New Roman"/>
          <w:sz w:val="28"/>
          <w:szCs w:val="28"/>
        </w:rPr>
        <w:t xml:space="preserve">- </w:t>
      </w:r>
      <w:r w:rsidR="0004744D" w:rsidRPr="00116369">
        <w:rPr>
          <w:rFonts w:ascii="Times New Roman" w:hAnsi="Times New Roman"/>
          <w:sz w:val="28"/>
          <w:szCs w:val="28"/>
        </w:rPr>
        <w:t>быть участником хозяйственных обществ и вкладчиком в ком</w:t>
      </w:r>
      <w:r w:rsidR="002239AD" w:rsidRPr="00116369">
        <w:rPr>
          <w:rFonts w:ascii="Times New Roman" w:hAnsi="Times New Roman"/>
          <w:sz w:val="28"/>
          <w:szCs w:val="28"/>
        </w:rPr>
        <w:t>ман</w:t>
      </w:r>
      <w:r w:rsidR="004B2C2D" w:rsidRPr="00116369">
        <w:rPr>
          <w:rFonts w:ascii="Times New Roman" w:hAnsi="Times New Roman"/>
          <w:sz w:val="28"/>
          <w:szCs w:val="28"/>
        </w:rPr>
        <w:t>дитных товариществах;</w:t>
      </w:r>
    </w:p>
    <w:p w:rsidR="004B2C2D" w:rsidRPr="00116369" w:rsidRDefault="0022565C" w:rsidP="00116369">
      <w:pPr>
        <w:widowControl/>
        <w:ind w:left="0" w:firstLine="709"/>
        <w:rPr>
          <w:rFonts w:ascii="Times New Roman" w:hAnsi="Times New Roman"/>
          <w:sz w:val="28"/>
          <w:szCs w:val="28"/>
        </w:rPr>
      </w:pPr>
      <w:r w:rsidRPr="00116369">
        <w:rPr>
          <w:rFonts w:ascii="Times New Roman" w:hAnsi="Times New Roman"/>
          <w:sz w:val="28"/>
          <w:szCs w:val="28"/>
        </w:rPr>
        <w:t xml:space="preserve">- </w:t>
      </w:r>
      <w:r w:rsidR="004B2C2D" w:rsidRPr="00116369">
        <w:rPr>
          <w:rFonts w:ascii="Times New Roman" w:hAnsi="Times New Roman"/>
          <w:sz w:val="28"/>
          <w:szCs w:val="28"/>
        </w:rPr>
        <w:t>быть участником объединения в форме ассоциации или союза, создаваемого по решению Президента Республики Беларусь или Правительства Республики Беларусь.</w:t>
      </w:r>
    </w:p>
    <w:p w:rsidR="004B2C2D" w:rsidRPr="00116369" w:rsidRDefault="004B2C2D" w:rsidP="00116369">
      <w:pPr>
        <w:widowControl/>
        <w:ind w:left="0" w:firstLine="709"/>
        <w:rPr>
          <w:rFonts w:ascii="Times New Roman" w:hAnsi="Times New Roman"/>
          <w:sz w:val="28"/>
          <w:szCs w:val="28"/>
        </w:rPr>
      </w:pPr>
      <w:r w:rsidRPr="00116369">
        <w:rPr>
          <w:rFonts w:ascii="Times New Roman" w:hAnsi="Times New Roman"/>
          <w:sz w:val="28"/>
          <w:szCs w:val="28"/>
        </w:rPr>
        <w:t>Предприятие имеет право с согласия уполномоченного органа участвовать в создании объединений в форме финансово-промышленных и иных хозяйственных групп в порядке и на условиях, определяемых законодательством о таких группах, в том числе с участием иностранных юридических лиц.</w:t>
      </w:r>
    </w:p>
    <w:p w:rsidR="004B2C2D" w:rsidRPr="00116369" w:rsidRDefault="004B2C2D" w:rsidP="00116369">
      <w:pPr>
        <w:widowControl/>
        <w:ind w:left="0" w:firstLine="709"/>
        <w:rPr>
          <w:rFonts w:ascii="Times New Roman" w:hAnsi="Times New Roman"/>
          <w:sz w:val="28"/>
          <w:szCs w:val="28"/>
        </w:rPr>
      </w:pPr>
      <w:r w:rsidRPr="00116369">
        <w:rPr>
          <w:rFonts w:ascii="Times New Roman" w:hAnsi="Times New Roman"/>
          <w:sz w:val="28"/>
          <w:szCs w:val="28"/>
        </w:rPr>
        <w:t>Предприятие не вправе выступать гарантом или поручителем перед банками-кредиторами юридических лиц негосударственной формы собственности и физических лиц по исполнению этими лицами своих обязательств возврата полученных кредитов, кроме случаев, установленных законодательством.</w:t>
      </w:r>
    </w:p>
    <w:p w:rsidR="002D2091" w:rsidRPr="00116369" w:rsidRDefault="002D2091" w:rsidP="00116369">
      <w:pPr>
        <w:widowControl/>
        <w:ind w:left="0" w:firstLine="709"/>
        <w:rPr>
          <w:rFonts w:ascii="Times New Roman" w:hAnsi="Times New Roman"/>
          <w:sz w:val="28"/>
          <w:szCs w:val="28"/>
        </w:rPr>
      </w:pPr>
      <w:r w:rsidRPr="00116369">
        <w:rPr>
          <w:rFonts w:ascii="Times New Roman" w:hAnsi="Times New Roman"/>
          <w:sz w:val="28"/>
          <w:szCs w:val="28"/>
        </w:rPr>
        <w:t>Имущество Предприятия находится в собственности Республики Беларусь (республиканская собственность) и принадлежит Предприятию на праве хозяйственного ведения. Владение, пользование и распоряжением этим имуществом Предприятие осуществляет в пределах, определяемых законодательством.</w:t>
      </w:r>
    </w:p>
    <w:p w:rsidR="002D2091" w:rsidRPr="00116369" w:rsidRDefault="002D2091" w:rsidP="00116369">
      <w:pPr>
        <w:widowControl/>
        <w:ind w:left="0" w:firstLine="709"/>
        <w:rPr>
          <w:rFonts w:ascii="Times New Roman" w:hAnsi="Times New Roman"/>
          <w:sz w:val="28"/>
          <w:szCs w:val="28"/>
        </w:rPr>
      </w:pPr>
      <w:r w:rsidRPr="00116369">
        <w:rPr>
          <w:rFonts w:ascii="Times New Roman" w:hAnsi="Times New Roman"/>
          <w:sz w:val="28"/>
          <w:szCs w:val="28"/>
        </w:rPr>
        <w:t>Имущество Предприятия составляют основные фонды и оборотные средства, а также иные ценности, стоимость которых отражается на самостоятельном балансе Предприятия.</w:t>
      </w:r>
    </w:p>
    <w:p w:rsidR="002D2091" w:rsidRPr="00116369" w:rsidRDefault="002D2091" w:rsidP="00116369">
      <w:pPr>
        <w:widowControl/>
        <w:ind w:left="0" w:firstLine="709"/>
        <w:rPr>
          <w:rFonts w:ascii="Times New Roman" w:hAnsi="Times New Roman"/>
          <w:sz w:val="28"/>
          <w:szCs w:val="28"/>
        </w:rPr>
      </w:pPr>
      <w:r w:rsidRPr="00116369">
        <w:rPr>
          <w:rFonts w:ascii="Times New Roman" w:hAnsi="Times New Roman"/>
          <w:sz w:val="28"/>
          <w:szCs w:val="28"/>
        </w:rPr>
        <w:t>Продукция, плоды и доходы от использования имущества, находящегося в хозяйственном ведении Предприятия, а также имущество, приобретенное им по договорам или иным основаниям, поступают в хозяйственное ведение Предприятия.</w:t>
      </w:r>
    </w:p>
    <w:p w:rsidR="002D2091" w:rsidRPr="00116369" w:rsidRDefault="002D2091" w:rsidP="00116369">
      <w:pPr>
        <w:widowControl/>
        <w:ind w:left="0" w:firstLine="709"/>
        <w:rPr>
          <w:rFonts w:ascii="Times New Roman" w:hAnsi="Times New Roman"/>
          <w:sz w:val="28"/>
          <w:szCs w:val="28"/>
        </w:rPr>
      </w:pPr>
      <w:r w:rsidRPr="00116369">
        <w:rPr>
          <w:rFonts w:ascii="Times New Roman" w:hAnsi="Times New Roman"/>
          <w:sz w:val="28"/>
          <w:szCs w:val="28"/>
        </w:rPr>
        <w:t>Имущество Предприятия является неделимым и не может быть распределено по вкладам (долям, паям), в том числе между работниками Предприятия.</w:t>
      </w:r>
    </w:p>
    <w:p w:rsidR="002D2091" w:rsidRPr="00116369" w:rsidRDefault="002D2091" w:rsidP="00116369">
      <w:pPr>
        <w:widowControl/>
        <w:ind w:left="0" w:firstLine="709"/>
        <w:rPr>
          <w:rFonts w:ascii="Times New Roman" w:hAnsi="Times New Roman"/>
          <w:sz w:val="28"/>
          <w:szCs w:val="28"/>
        </w:rPr>
      </w:pPr>
      <w:r w:rsidRPr="00116369">
        <w:rPr>
          <w:rFonts w:ascii="Times New Roman" w:hAnsi="Times New Roman"/>
          <w:sz w:val="28"/>
          <w:szCs w:val="28"/>
        </w:rPr>
        <w:t>Источниками формирования имущества Предприятия являются:</w:t>
      </w:r>
    </w:p>
    <w:p w:rsidR="002D2091" w:rsidRPr="00116369" w:rsidRDefault="002D2091" w:rsidP="00116369">
      <w:pPr>
        <w:widowControl/>
        <w:ind w:left="0" w:firstLine="709"/>
        <w:rPr>
          <w:rFonts w:ascii="Times New Roman" w:hAnsi="Times New Roman"/>
          <w:sz w:val="28"/>
          <w:szCs w:val="28"/>
        </w:rPr>
      </w:pPr>
      <w:r w:rsidRPr="00116369">
        <w:rPr>
          <w:rFonts w:ascii="Times New Roman" w:hAnsi="Times New Roman"/>
          <w:sz w:val="28"/>
          <w:szCs w:val="28"/>
        </w:rPr>
        <w:t>- имущество, переданное Предприятию, в том числе внесенное в уставной фонд;</w:t>
      </w:r>
    </w:p>
    <w:p w:rsidR="002D2091" w:rsidRPr="00116369" w:rsidRDefault="002D2091" w:rsidP="00116369">
      <w:pPr>
        <w:widowControl/>
        <w:ind w:left="0" w:firstLine="709"/>
        <w:rPr>
          <w:rFonts w:ascii="Times New Roman" w:hAnsi="Times New Roman"/>
          <w:sz w:val="28"/>
          <w:szCs w:val="28"/>
        </w:rPr>
      </w:pPr>
      <w:r w:rsidRPr="00116369">
        <w:rPr>
          <w:rFonts w:ascii="Times New Roman" w:hAnsi="Times New Roman"/>
          <w:sz w:val="28"/>
          <w:szCs w:val="28"/>
        </w:rPr>
        <w:t>- доходы, полученные от реализации продукции, выполнения работ, оказания услуг;</w:t>
      </w:r>
    </w:p>
    <w:p w:rsidR="002D2091" w:rsidRPr="00116369" w:rsidRDefault="002D2091" w:rsidP="00116369">
      <w:pPr>
        <w:widowControl/>
        <w:ind w:left="0" w:firstLine="709"/>
        <w:rPr>
          <w:rFonts w:ascii="Times New Roman" w:hAnsi="Times New Roman"/>
          <w:sz w:val="28"/>
          <w:szCs w:val="28"/>
        </w:rPr>
      </w:pPr>
      <w:r w:rsidRPr="00116369">
        <w:rPr>
          <w:rFonts w:ascii="Times New Roman" w:hAnsi="Times New Roman"/>
          <w:sz w:val="28"/>
          <w:szCs w:val="28"/>
        </w:rPr>
        <w:t>- доходы от ценных бумаг;</w:t>
      </w:r>
    </w:p>
    <w:p w:rsidR="002D2091" w:rsidRPr="00116369" w:rsidRDefault="002D2091" w:rsidP="00116369">
      <w:pPr>
        <w:widowControl/>
        <w:ind w:left="0" w:firstLine="709"/>
        <w:rPr>
          <w:rFonts w:ascii="Times New Roman" w:hAnsi="Times New Roman"/>
          <w:sz w:val="28"/>
          <w:szCs w:val="28"/>
        </w:rPr>
      </w:pPr>
      <w:r w:rsidRPr="00116369">
        <w:rPr>
          <w:rFonts w:ascii="Times New Roman" w:hAnsi="Times New Roman"/>
          <w:sz w:val="28"/>
          <w:szCs w:val="28"/>
        </w:rPr>
        <w:t>- кредиты банков и других кредиторов;</w:t>
      </w:r>
    </w:p>
    <w:p w:rsidR="002D2091" w:rsidRDefault="002D2091" w:rsidP="00116369">
      <w:pPr>
        <w:widowControl/>
        <w:ind w:left="0" w:firstLine="709"/>
        <w:rPr>
          <w:rFonts w:ascii="Times New Roman" w:hAnsi="Times New Roman"/>
          <w:sz w:val="28"/>
          <w:szCs w:val="28"/>
        </w:rPr>
      </w:pPr>
      <w:r w:rsidRPr="00116369">
        <w:rPr>
          <w:rFonts w:ascii="Times New Roman" w:hAnsi="Times New Roman"/>
          <w:sz w:val="28"/>
          <w:szCs w:val="28"/>
        </w:rPr>
        <w:t>- капитальные вложения и дота</w:t>
      </w:r>
      <w:r w:rsidR="0022565C" w:rsidRPr="00116369">
        <w:rPr>
          <w:rFonts w:ascii="Times New Roman" w:hAnsi="Times New Roman"/>
          <w:sz w:val="28"/>
          <w:szCs w:val="28"/>
        </w:rPr>
        <w:t>ции из государственного бюджета.</w:t>
      </w:r>
    </w:p>
    <w:p w:rsidR="00116369" w:rsidRPr="00116369" w:rsidRDefault="00116369" w:rsidP="00116369">
      <w:pPr>
        <w:widowControl/>
        <w:ind w:left="0" w:firstLine="709"/>
        <w:rPr>
          <w:rFonts w:ascii="Times New Roman" w:hAnsi="Times New Roman"/>
          <w:sz w:val="28"/>
          <w:szCs w:val="28"/>
        </w:rPr>
      </w:pPr>
    </w:p>
    <w:p w:rsidR="007920B5" w:rsidRPr="00116369" w:rsidRDefault="007920B5" w:rsidP="00116369">
      <w:pPr>
        <w:widowControl/>
        <w:ind w:left="0" w:firstLine="709"/>
        <w:jc w:val="center"/>
        <w:rPr>
          <w:rFonts w:ascii="Times New Roman" w:hAnsi="Times New Roman"/>
          <w:b/>
          <w:sz w:val="28"/>
          <w:szCs w:val="28"/>
        </w:rPr>
      </w:pPr>
      <w:r w:rsidRPr="00116369">
        <w:rPr>
          <w:rFonts w:ascii="Times New Roman" w:hAnsi="Times New Roman"/>
          <w:b/>
          <w:sz w:val="28"/>
          <w:szCs w:val="28"/>
        </w:rPr>
        <w:t>1.5 Стратегия развития РУПП «Витязь»</w:t>
      </w:r>
    </w:p>
    <w:p w:rsidR="007920B5" w:rsidRPr="00116369" w:rsidRDefault="007920B5" w:rsidP="00116369">
      <w:pPr>
        <w:widowControl/>
        <w:ind w:left="0" w:firstLine="709"/>
        <w:rPr>
          <w:rFonts w:ascii="Times New Roman" w:hAnsi="Times New Roman"/>
          <w:b/>
          <w:sz w:val="28"/>
          <w:szCs w:val="28"/>
        </w:rPr>
      </w:pPr>
    </w:p>
    <w:p w:rsidR="007920B5" w:rsidRPr="00116369" w:rsidRDefault="007920B5" w:rsidP="00116369">
      <w:pPr>
        <w:pStyle w:val="a3"/>
        <w:spacing w:line="360" w:lineRule="auto"/>
        <w:ind w:firstLine="709"/>
        <w:jc w:val="both"/>
        <w:rPr>
          <w:b w:val="0"/>
          <w:szCs w:val="28"/>
        </w:rPr>
      </w:pPr>
      <w:r w:rsidRPr="00116369">
        <w:rPr>
          <w:b w:val="0"/>
          <w:szCs w:val="28"/>
        </w:rPr>
        <w:t>В условиях современного рынка достаточно трудно бороться за право быть востребованным покупателем, поэтому РУПП «Витязь»</w:t>
      </w:r>
      <w:r w:rsidR="008328BA" w:rsidRPr="00116369">
        <w:rPr>
          <w:b w:val="0"/>
          <w:szCs w:val="28"/>
        </w:rPr>
        <w:t>стратегическим направлением своей деятельности выбрал диверсификацию производства.</w:t>
      </w:r>
      <w:r w:rsidR="00116369">
        <w:rPr>
          <w:b w:val="0"/>
          <w:szCs w:val="28"/>
        </w:rPr>
        <w:t xml:space="preserve"> </w:t>
      </w:r>
      <w:r w:rsidR="008328BA" w:rsidRPr="00116369">
        <w:rPr>
          <w:b w:val="0"/>
          <w:szCs w:val="28"/>
        </w:rPr>
        <w:t>Требуется постоянное движение вперед: внедрение новейших технологий, непрерывная модернизация производственных мощностей, обновление моделей телевизоров, расширение их функций, разработка и изготовление высокотехнологичного медицинского оборудования.</w:t>
      </w:r>
    </w:p>
    <w:p w:rsidR="00803C99" w:rsidRPr="00116369" w:rsidRDefault="00803C99" w:rsidP="00116369">
      <w:pPr>
        <w:pStyle w:val="a3"/>
        <w:spacing w:line="360" w:lineRule="auto"/>
        <w:ind w:firstLine="709"/>
        <w:jc w:val="both"/>
        <w:rPr>
          <w:b w:val="0"/>
          <w:szCs w:val="28"/>
        </w:rPr>
      </w:pPr>
      <w:r w:rsidRPr="00116369">
        <w:rPr>
          <w:b w:val="0"/>
          <w:szCs w:val="28"/>
        </w:rPr>
        <w:t xml:space="preserve">Также одним из новых направлений является выпуск строительных материалов, приобретена линия по производству тротуарной плитки, где освоен выпуск фактурного камня, применяемого при облицовке зданий. Около 60% такой продукции намечается продавать на экспорт. </w:t>
      </w:r>
    </w:p>
    <w:p w:rsidR="002359FE" w:rsidRPr="00116369" w:rsidRDefault="00803C99" w:rsidP="00116369">
      <w:pPr>
        <w:pStyle w:val="a3"/>
        <w:spacing w:line="360" w:lineRule="auto"/>
        <w:ind w:firstLine="709"/>
        <w:jc w:val="both"/>
        <w:rPr>
          <w:b w:val="0"/>
          <w:szCs w:val="28"/>
        </w:rPr>
      </w:pPr>
      <w:r w:rsidRPr="00116369">
        <w:rPr>
          <w:b w:val="0"/>
          <w:szCs w:val="28"/>
        </w:rPr>
        <w:t>За счет новых технологий и внедрения ноу-хау в производство предприятие намерено значительно продвинуться на внешних рынках.</w:t>
      </w:r>
      <w:r w:rsidR="002359FE" w:rsidRPr="00116369">
        <w:rPr>
          <w:b w:val="0"/>
          <w:szCs w:val="28"/>
        </w:rPr>
        <w:t xml:space="preserve"> </w:t>
      </w:r>
    </w:p>
    <w:p w:rsidR="002359FE" w:rsidRPr="00116369" w:rsidRDefault="002359FE" w:rsidP="00116369">
      <w:pPr>
        <w:pStyle w:val="a3"/>
        <w:spacing w:line="360" w:lineRule="auto"/>
        <w:ind w:firstLine="709"/>
        <w:jc w:val="both"/>
        <w:rPr>
          <w:b w:val="0"/>
          <w:szCs w:val="28"/>
        </w:rPr>
      </w:pPr>
      <w:r w:rsidRPr="00116369">
        <w:rPr>
          <w:b w:val="0"/>
          <w:szCs w:val="28"/>
        </w:rPr>
        <w:t>В настоящее время телевизионное направление остается главным для предприятия, около 90% продукции завода составляет телевизионная техника. Это значит, что успех предприятия напрямую зависит от того, как будут продаваться телевизоры. Поэтому для повышения рентабельности, увеличения экспортной составляющей и внедрению новейших технологий, предприятие планирует в 2006 году увеличить долю остальной продукции с 10% до 30%. Особая роль возлагается на перспективное направление медицинской техники.</w:t>
      </w:r>
    </w:p>
    <w:p w:rsidR="007920B5" w:rsidRPr="00116369" w:rsidRDefault="00BD33CB" w:rsidP="00116369">
      <w:pPr>
        <w:pStyle w:val="a3"/>
        <w:spacing w:line="360" w:lineRule="auto"/>
        <w:ind w:firstLine="709"/>
        <w:jc w:val="both"/>
        <w:rPr>
          <w:b w:val="0"/>
          <w:szCs w:val="28"/>
        </w:rPr>
      </w:pPr>
      <w:r w:rsidRPr="00116369">
        <w:rPr>
          <w:b w:val="0"/>
          <w:szCs w:val="28"/>
        </w:rPr>
        <w:t>В настоящее время, р</w:t>
      </w:r>
      <w:r w:rsidR="007920B5" w:rsidRPr="00116369">
        <w:rPr>
          <w:b w:val="0"/>
          <w:szCs w:val="28"/>
        </w:rPr>
        <w:t>аботая в условиях продолжающегося роста цен на сырье, материалы, комплектующие изделия, энергоносители, недостатка оборотных средств, все усилия коллектива</w:t>
      </w:r>
      <w:r w:rsidR="00116369">
        <w:rPr>
          <w:b w:val="0"/>
          <w:szCs w:val="28"/>
        </w:rPr>
        <w:t xml:space="preserve"> </w:t>
      </w:r>
      <w:r w:rsidR="007920B5" w:rsidRPr="00116369">
        <w:rPr>
          <w:b w:val="0"/>
          <w:szCs w:val="28"/>
        </w:rPr>
        <w:t xml:space="preserve">направлены на изыскание внутренних резервов путем жесткого режима экономии материальных ресурсов, на выбор оптимальных поставщиков сырья, материалов и комплектующих изделий. В результате работы </w:t>
      </w:r>
      <w:r w:rsidR="00F830A7" w:rsidRPr="00116369">
        <w:rPr>
          <w:b w:val="0"/>
          <w:szCs w:val="28"/>
        </w:rPr>
        <w:t xml:space="preserve">за 2004-2005 году </w:t>
      </w:r>
      <w:r w:rsidR="007920B5" w:rsidRPr="00116369">
        <w:rPr>
          <w:b w:val="0"/>
          <w:szCs w:val="28"/>
        </w:rPr>
        <w:t>по поиску альтернативных поставщиков снижены цены на закупаемые ПКИ и материалы от 16% до 61%.</w:t>
      </w:r>
    </w:p>
    <w:p w:rsidR="007920B5" w:rsidRPr="00116369" w:rsidRDefault="007920B5" w:rsidP="00116369">
      <w:pPr>
        <w:pStyle w:val="a3"/>
        <w:spacing w:line="360" w:lineRule="auto"/>
        <w:ind w:firstLine="709"/>
        <w:jc w:val="both"/>
        <w:rPr>
          <w:b w:val="0"/>
          <w:szCs w:val="28"/>
        </w:rPr>
      </w:pPr>
      <w:r w:rsidRPr="00116369">
        <w:rPr>
          <w:b w:val="0"/>
          <w:szCs w:val="28"/>
        </w:rPr>
        <w:t>Снижение материалоемкости в 2004 году составило 20,6%, в 2005 году 5,2%. Показатель энергосбережения снижен в 2004 году на 13,8%, в 2005 году на 10%.</w:t>
      </w:r>
    </w:p>
    <w:p w:rsidR="007920B5" w:rsidRPr="00116369" w:rsidRDefault="007920B5" w:rsidP="00116369">
      <w:pPr>
        <w:pStyle w:val="a3"/>
        <w:spacing w:line="360" w:lineRule="auto"/>
        <w:ind w:firstLine="709"/>
        <w:jc w:val="both"/>
        <w:rPr>
          <w:b w:val="0"/>
          <w:szCs w:val="28"/>
        </w:rPr>
      </w:pPr>
      <w:r w:rsidRPr="00116369">
        <w:rPr>
          <w:b w:val="0"/>
          <w:szCs w:val="28"/>
        </w:rPr>
        <w:t>Наряду с мероприятиями по экономии материальных ресурсов, совершенствованию учета затрат на производство, предприятием осуществляются работы по освоению выпуска новых изделий, удешевлению конструкции выпускаемых изделий.</w:t>
      </w:r>
    </w:p>
    <w:p w:rsidR="007920B5" w:rsidRPr="00116369" w:rsidRDefault="007920B5" w:rsidP="00116369">
      <w:pPr>
        <w:pStyle w:val="a3"/>
        <w:spacing w:line="360" w:lineRule="auto"/>
        <w:ind w:firstLine="709"/>
        <w:jc w:val="both"/>
        <w:rPr>
          <w:b w:val="0"/>
          <w:szCs w:val="28"/>
        </w:rPr>
      </w:pPr>
      <w:r w:rsidRPr="00116369">
        <w:rPr>
          <w:b w:val="0"/>
          <w:szCs w:val="28"/>
        </w:rPr>
        <w:t>В результате чего, объем производства в сопоставимых ценах увеличился в 2004 году на 7%, объем по товарам народного потребления в 2004 году на 8,8%, рентабельность реализованной продукции составила в 2004 году 23,5%, в 2005 году – 13,1%, а в 2006году ожидаемая рентабельность – 20%.</w:t>
      </w:r>
    </w:p>
    <w:p w:rsidR="007920B5" w:rsidRPr="00116369" w:rsidRDefault="007920B5" w:rsidP="00116369">
      <w:pPr>
        <w:pStyle w:val="a3"/>
        <w:spacing w:line="360" w:lineRule="auto"/>
        <w:ind w:firstLine="709"/>
        <w:jc w:val="both"/>
        <w:rPr>
          <w:b w:val="0"/>
          <w:szCs w:val="28"/>
        </w:rPr>
      </w:pPr>
      <w:r w:rsidRPr="00116369">
        <w:rPr>
          <w:b w:val="0"/>
          <w:szCs w:val="28"/>
        </w:rPr>
        <w:t>В связи с тем, что в 2005 году предприятию пришлось работать в очень жестких условиях конкуренции, а зачастую и откровенного демпинга со стороны не только зарубежных фирм, но и возродившейся телевизионной отрасли России, а также в условиях отсутствия субсидий в 1 полугодии 2005 года темп роста объема производства составил 100%, по товарам народного потребления 93,7%.</w:t>
      </w:r>
    </w:p>
    <w:p w:rsidR="007920B5" w:rsidRPr="00116369" w:rsidRDefault="007920B5" w:rsidP="00116369">
      <w:pPr>
        <w:pStyle w:val="a3"/>
        <w:spacing w:line="360" w:lineRule="auto"/>
        <w:ind w:firstLine="709"/>
        <w:jc w:val="both"/>
        <w:rPr>
          <w:b w:val="0"/>
          <w:szCs w:val="28"/>
        </w:rPr>
      </w:pPr>
      <w:r w:rsidRPr="00116369">
        <w:rPr>
          <w:b w:val="0"/>
          <w:szCs w:val="28"/>
        </w:rPr>
        <w:t>В области внешнеторговой деятельности предприятие добилось значительных успехов в 2005 году. Впервые в истории удалось выйти на западно-европейский рынок. Объем экспорта в 2005 году увеличился на 27,2%.</w:t>
      </w:r>
    </w:p>
    <w:p w:rsidR="007920B5" w:rsidRPr="00116369" w:rsidRDefault="007920B5" w:rsidP="00116369">
      <w:pPr>
        <w:pStyle w:val="a3"/>
        <w:spacing w:line="360" w:lineRule="auto"/>
        <w:ind w:firstLine="709"/>
        <w:jc w:val="both"/>
        <w:rPr>
          <w:b w:val="0"/>
          <w:szCs w:val="28"/>
        </w:rPr>
      </w:pPr>
      <w:r w:rsidRPr="00116369">
        <w:rPr>
          <w:b w:val="0"/>
          <w:szCs w:val="28"/>
        </w:rPr>
        <w:t xml:space="preserve">Основные показатели социально-экономического развития предприятия на 2006 год и целевые параметры развития предприятия на 2006 год представлены в таблицах </w:t>
      </w:r>
      <w:r w:rsidR="008328BA" w:rsidRPr="00116369">
        <w:rPr>
          <w:b w:val="0"/>
          <w:szCs w:val="28"/>
        </w:rPr>
        <w:t>1</w:t>
      </w:r>
      <w:r w:rsidRPr="00116369">
        <w:rPr>
          <w:b w:val="0"/>
          <w:szCs w:val="28"/>
        </w:rPr>
        <w:t>.</w:t>
      </w:r>
      <w:r w:rsidR="008328BA" w:rsidRPr="00116369">
        <w:rPr>
          <w:b w:val="0"/>
          <w:szCs w:val="28"/>
        </w:rPr>
        <w:t>8</w:t>
      </w:r>
      <w:r w:rsidRPr="00116369">
        <w:rPr>
          <w:b w:val="0"/>
          <w:szCs w:val="28"/>
        </w:rPr>
        <w:t xml:space="preserve"> и </w:t>
      </w:r>
      <w:r w:rsidR="008328BA" w:rsidRPr="00116369">
        <w:rPr>
          <w:b w:val="0"/>
          <w:szCs w:val="28"/>
        </w:rPr>
        <w:t>1</w:t>
      </w:r>
      <w:r w:rsidR="00803C99" w:rsidRPr="00116369">
        <w:rPr>
          <w:b w:val="0"/>
          <w:szCs w:val="28"/>
        </w:rPr>
        <w:t>.9</w:t>
      </w:r>
      <w:r w:rsidRPr="00116369">
        <w:rPr>
          <w:b w:val="0"/>
          <w:szCs w:val="28"/>
        </w:rPr>
        <w:t>.</w:t>
      </w:r>
    </w:p>
    <w:p w:rsidR="007920B5" w:rsidRPr="00116369" w:rsidRDefault="007920B5" w:rsidP="00116369">
      <w:pPr>
        <w:pStyle w:val="a3"/>
        <w:spacing w:line="360" w:lineRule="auto"/>
        <w:ind w:firstLine="709"/>
        <w:jc w:val="both"/>
        <w:rPr>
          <w:b w:val="0"/>
          <w:szCs w:val="28"/>
        </w:rPr>
      </w:pPr>
    </w:p>
    <w:p w:rsidR="007920B5" w:rsidRPr="00116369" w:rsidRDefault="007920B5" w:rsidP="00116369">
      <w:pPr>
        <w:pStyle w:val="a3"/>
        <w:spacing w:line="360" w:lineRule="auto"/>
        <w:ind w:firstLine="709"/>
        <w:jc w:val="both"/>
        <w:rPr>
          <w:b w:val="0"/>
          <w:szCs w:val="28"/>
        </w:rPr>
      </w:pPr>
    </w:p>
    <w:p w:rsidR="007920B5" w:rsidRPr="00116369" w:rsidRDefault="007920B5" w:rsidP="00116369">
      <w:pPr>
        <w:widowControl/>
        <w:ind w:left="0" w:firstLine="709"/>
        <w:rPr>
          <w:rFonts w:ascii="Times New Roman" w:hAnsi="Times New Roman"/>
          <w:sz w:val="28"/>
          <w:szCs w:val="28"/>
        </w:rPr>
        <w:sectPr w:rsidR="007920B5" w:rsidRPr="00116369" w:rsidSect="00116369">
          <w:footerReference w:type="even" r:id="rId10"/>
          <w:footerReference w:type="default" r:id="rId11"/>
          <w:pgSz w:w="11906" w:h="16838"/>
          <w:pgMar w:top="1134" w:right="851" w:bottom="1134" w:left="1701" w:header="708" w:footer="708" w:gutter="0"/>
          <w:cols w:space="708"/>
          <w:titlePg/>
          <w:docGrid w:linePitch="360"/>
        </w:sectPr>
      </w:pPr>
    </w:p>
    <w:p w:rsidR="007920B5" w:rsidRPr="00116369" w:rsidRDefault="007920B5" w:rsidP="00116369">
      <w:pPr>
        <w:widowControl/>
        <w:ind w:left="0" w:firstLine="709"/>
        <w:rPr>
          <w:rFonts w:ascii="Times New Roman" w:hAnsi="Times New Roman"/>
          <w:sz w:val="28"/>
          <w:szCs w:val="28"/>
        </w:rPr>
      </w:pPr>
      <w:r w:rsidRPr="00116369">
        <w:rPr>
          <w:rFonts w:ascii="Times New Roman" w:hAnsi="Times New Roman"/>
          <w:sz w:val="28"/>
          <w:szCs w:val="28"/>
        </w:rPr>
        <w:t xml:space="preserve">Таблица </w:t>
      </w:r>
      <w:r w:rsidR="00803C99" w:rsidRPr="00116369">
        <w:rPr>
          <w:rFonts w:ascii="Times New Roman" w:hAnsi="Times New Roman"/>
          <w:sz w:val="28"/>
          <w:szCs w:val="28"/>
        </w:rPr>
        <w:t>1</w:t>
      </w:r>
      <w:r w:rsidRPr="00116369">
        <w:rPr>
          <w:rFonts w:ascii="Times New Roman" w:hAnsi="Times New Roman"/>
          <w:sz w:val="28"/>
          <w:szCs w:val="28"/>
        </w:rPr>
        <w:t>.</w:t>
      </w:r>
      <w:r w:rsidR="00803C99" w:rsidRPr="00116369">
        <w:rPr>
          <w:rFonts w:ascii="Times New Roman" w:hAnsi="Times New Roman"/>
          <w:sz w:val="28"/>
          <w:szCs w:val="28"/>
        </w:rPr>
        <w:t>8</w:t>
      </w:r>
      <w:r w:rsidRPr="00116369">
        <w:rPr>
          <w:rFonts w:ascii="Times New Roman" w:hAnsi="Times New Roman"/>
          <w:sz w:val="28"/>
          <w:szCs w:val="28"/>
        </w:rPr>
        <w:t>.</w:t>
      </w:r>
      <w:r w:rsidR="00116369">
        <w:rPr>
          <w:rFonts w:ascii="Times New Roman" w:hAnsi="Times New Roman"/>
          <w:sz w:val="28"/>
          <w:szCs w:val="28"/>
        </w:rPr>
        <w:t xml:space="preserve"> </w:t>
      </w:r>
      <w:r w:rsidRPr="00116369">
        <w:rPr>
          <w:rFonts w:ascii="Times New Roman" w:hAnsi="Times New Roman"/>
          <w:sz w:val="28"/>
          <w:szCs w:val="28"/>
        </w:rPr>
        <w:t>Основные показатели социально-экономического развития на 2006 год.</w:t>
      </w:r>
    </w:p>
    <w:tbl>
      <w:tblPr>
        <w:tblW w:w="133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1258"/>
        <w:gridCol w:w="992"/>
        <w:gridCol w:w="1134"/>
        <w:gridCol w:w="1134"/>
        <w:gridCol w:w="1276"/>
        <w:gridCol w:w="1276"/>
        <w:gridCol w:w="1276"/>
        <w:gridCol w:w="1559"/>
      </w:tblGrid>
      <w:tr w:rsidR="007920B5" w:rsidRPr="00C24CDE" w:rsidTr="00C24CDE">
        <w:tc>
          <w:tcPr>
            <w:tcW w:w="3420" w:type="dxa"/>
            <w:vMerge w:val="restart"/>
            <w:shd w:val="clear" w:color="auto" w:fill="auto"/>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Показатели</w:t>
            </w:r>
          </w:p>
        </w:tc>
        <w:tc>
          <w:tcPr>
            <w:tcW w:w="1258" w:type="dxa"/>
            <w:vMerge w:val="restart"/>
            <w:shd w:val="clear" w:color="auto" w:fill="auto"/>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Един.</w:t>
            </w:r>
          </w:p>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измерения</w:t>
            </w:r>
          </w:p>
        </w:tc>
        <w:tc>
          <w:tcPr>
            <w:tcW w:w="992" w:type="dxa"/>
            <w:vMerge w:val="restart"/>
            <w:shd w:val="clear" w:color="auto" w:fill="auto"/>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2004</w:t>
            </w:r>
          </w:p>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отчет</w:t>
            </w:r>
          </w:p>
        </w:tc>
        <w:tc>
          <w:tcPr>
            <w:tcW w:w="2268" w:type="dxa"/>
            <w:gridSpan w:val="2"/>
            <w:shd w:val="clear" w:color="auto" w:fill="auto"/>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2005</w:t>
            </w:r>
          </w:p>
        </w:tc>
        <w:tc>
          <w:tcPr>
            <w:tcW w:w="1276" w:type="dxa"/>
            <w:vMerge w:val="restart"/>
            <w:shd w:val="clear" w:color="auto" w:fill="auto"/>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2006</w:t>
            </w:r>
          </w:p>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прогноз</w:t>
            </w:r>
          </w:p>
        </w:tc>
        <w:tc>
          <w:tcPr>
            <w:tcW w:w="1276" w:type="dxa"/>
            <w:vMerge w:val="restart"/>
            <w:shd w:val="clear" w:color="auto" w:fill="auto"/>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Темп роста</w:t>
            </w:r>
          </w:p>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2004 к 2003</w:t>
            </w:r>
          </w:p>
        </w:tc>
        <w:tc>
          <w:tcPr>
            <w:tcW w:w="1276" w:type="dxa"/>
            <w:vMerge w:val="restart"/>
            <w:shd w:val="clear" w:color="auto" w:fill="auto"/>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Темп роста</w:t>
            </w:r>
          </w:p>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2005 к 2004</w:t>
            </w:r>
          </w:p>
        </w:tc>
        <w:tc>
          <w:tcPr>
            <w:tcW w:w="1559" w:type="dxa"/>
            <w:vMerge w:val="restart"/>
            <w:shd w:val="clear" w:color="auto" w:fill="auto"/>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Темп роста</w:t>
            </w:r>
          </w:p>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2006 к 2005</w:t>
            </w:r>
          </w:p>
        </w:tc>
      </w:tr>
      <w:tr w:rsidR="007920B5" w:rsidRPr="00C24CDE" w:rsidTr="00C24CDE">
        <w:tc>
          <w:tcPr>
            <w:tcW w:w="3420" w:type="dxa"/>
            <w:vMerge/>
            <w:shd w:val="clear" w:color="auto" w:fill="auto"/>
          </w:tcPr>
          <w:p w:rsidR="007920B5" w:rsidRPr="00C24CDE" w:rsidRDefault="007920B5" w:rsidP="00C24CDE">
            <w:pPr>
              <w:widowControl/>
              <w:ind w:left="0" w:firstLine="0"/>
              <w:rPr>
                <w:rFonts w:ascii="Times New Roman" w:hAnsi="Times New Roman"/>
                <w:sz w:val="20"/>
              </w:rPr>
            </w:pPr>
          </w:p>
        </w:tc>
        <w:tc>
          <w:tcPr>
            <w:tcW w:w="1258" w:type="dxa"/>
            <w:vMerge/>
            <w:shd w:val="clear" w:color="auto" w:fill="auto"/>
          </w:tcPr>
          <w:p w:rsidR="007920B5" w:rsidRPr="00C24CDE" w:rsidRDefault="007920B5" w:rsidP="00C24CDE">
            <w:pPr>
              <w:widowControl/>
              <w:ind w:left="0" w:firstLine="0"/>
              <w:rPr>
                <w:rFonts w:ascii="Times New Roman" w:hAnsi="Times New Roman"/>
                <w:sz w:val="20"/>
              </w:rPr>
            </w:pPr>
          </w:p>
        </w:tc>
        <w:tc>
          <w:tcPr>
            <w:tcW w:w="992" w:type="dxa"/>
            <w:vMerge/>
            <w:shd w:val="clear" w:color="auto" w:fill="auto"/>
          </w:tcPr>
          <w:p w:rsidR="007920B5" w:rsidRPr="00C24CDE" w:rsidRDefault="007920B5" w:rsidP="00C24CDE">
            <w:pPr>
              <w:widowControl/>
              <w:ind w:left="0" w:firstLine="0"/>
              <w:rPr>
                <w:rFonts w:ascii="Times New Roman" w:hAnsi="Times New Roman"/>
                <w:sz w:val="20"/>
              </w:rPr>
            </w:pPr>
          </w:p>
        </w:tc>
        <w:tc>
          <w:tcPr>
            <w:tcW w:w="1134" w:type="dxa"/>
            <w:shd w:val="clear" w:color="auto" w:fill="auto"/>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задание</w:t>
            </w:r>
          </w:p>
        </w:tc>
        <w:tc>
          <w:tcPr>
            <w:tcW w:w="1134" w:type="dxa"/>
            <w:shd w:val="clear" w:color="auto" w:fill="auto"/>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оценка</w:t>
            </w:r>
          </w:p>
        </w:tc>
        <w:tc>
          <w:tcPr>
            <w:tcW w:w="1276" w:type="dxa"/>
            <w:vMerge/>
            <w:shd w:val="clear" w:color="auto" w:fill="auto"/>
          </w:tcPr>
          <w:p w:rsidR="007920B5" w:rsidRPr="00C24CDE" w:rsidRDefault="007920B5" w:rsidP="00C24CDE">
            <w:pPr>
              <w:widowControl/>
              <w:ind w:left="0" w:firstLine="0"/>
              <w:rPr>
                <w:rFonts w:ascii="Times New Roman" w:hAnsi="Times New Roman"/>
                <w:sz w:val="20"/>
              </w:rPr>
            </w:pPr>
          </w:p>
        </w:tc>
        <w:tc>
          <w:tcPr>
            <w:tcW w:w="1276" w:type="dxa"/>
            <w:vMerge/>
            <w:shd w:val="clear" w:color="auto" w:fill="auto"/>
          </w:tcPr>
          <w:p w:rsidR="007920B5" w:rsidRPr="00C24CDE" w:rsidRDefault="007920B5" w:rsidP="00C24CDE">
            <w:pPr>
              <w:widowControl/>
              <w:ind w:left="0" w:firstLine="0"/>
              <w:rPr>
                <w:rFonts w:ascii="Times New Roman" w:hAnsi="Times New Roman"/>
                <w:sz w:val="20"/>
              </w:rPr>
            </w:pPr>
          </w:p>
        </w:tc>
        <w:tc>
          <w:tcPr>
            <w:tcW w:w="1276" w:type="dxa"/>
            <w:vMerge/>
            <w:shd w:val="clear" w:color="auto" w:fill="auto"/>
          </w:tcPr>
          <w:p w:rsidR="007920B5" w:rsidRPr="00C24CDE" w:rsidRDefault="007920B5" w:rsidP="00C24CDE">
            <w:pPr>
              <w:widowControl/>
              <w:ind w:left="0" w:firstLine="0"/>
              <w:rPr>
                <w:rFonts w:ascii="Times New Roman" w:hAnsi="Times New Roman"/>
                <w:sz w:val="20"/>
              </w:rPr>
            </w:pPr>
          </w:p>
        </w:tc>
        <w:tc>
          <w:tcPr>
            <w:tcW w:w="1559" w:type="dxa"/>
            <w:vMerge/>
            <w:shd w:val="clear" w:color="auto" w:fill="auto"/>
          </w:tcPr>
          <w:p w:rsidR="007920B5" w:rsidRPr="00C24CDE" w:rsidRDefault="007920B5" w:rsidP="00C24CDE">
            <w:pPr>
              <w:widowControl/>
              <w:ind w:left="0" w:firstLine="0"/>
              <w:rPr>
                <w:rFonts w:ascii="Times New Roman" w:hAnsi="Times New Roman"/>
                <w:sz w:val="20"/>
              </w:rPr>
            </w:pPr>
          </w:p>
        </w:tc>
      </w:tr>
      <w:tr w:rsidR="007920B5" w:rsidRPr="00C24CDE" w:rsidTr="00C24CDE">
        <w:tc>
          <w:tcPr>
            <w:tcW w:w="3420" w:type="dxa"/>
            <w:shd w:val="clear" w:color="auto" w:fill="auto"/>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1. Объем производства продукции</w:t>
            </w:r>
          </w:p>
        </w:tc>
        <w:tc>
          <w:tcPr>
            <w:tcW w:w="1258"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млн. руб.</w:t>
            </w:r>
          </w:p>
        </w:tc>
        <w:tc>
          <w:tcPr>
            <w:tcW w:w="992" w:type="dxa"/>
            <w:shd w:val="clear" w:color="auto" w:fill="auto"/>
          </w:tcPr>
          <w:p w:rsidR="007920B5" w:rsidRPr="00C24CDE" w:rsidRDefault="007920B5" w:rsidP="00C24CDE">
            <w:pPr>
              <w:widowControl/>
              <w:ind w:left="0" w:firstLine="0"/>
              <w:rPr>
                <w:rFonts w:ascii="Times New Roman" w:hAnsi="Times New Roman"/>
                <w:sz w:val="20"/>
                <w:u w:val="single"/>
              </w:rPr>
            </w:pPr>
            <w:r w:rsidRPr="00C24CDE">
              <w:rPr>
                <w:rFonts w:ascii="Times New Roman" w:hAnsi="Times New Roman"/>
                <w:sz w:val="20"/>
                <w:u w:val="single"/>
              </w:rPr>
              <w:t>75962</w:t>
            </w:r>
          </w:p>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80458</w:t>
            </w:r>
          </w:p>
        </w:tc>
        <w:tc>
          <w:tcPr>
            <w:tcW w:w="1134"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85687</w:t>
            </w:r>
          </w:p>
        </w:tc>
        <w:tc>
          <w:tcPr>
            <w:tcW w:w="1134"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80458</w:t>
            </w:r>
          </w:p>
        </w:tc>
        <w:tc>
          <w:tcPr>
            <w:tcW w:w="1276" w:type="dxa"/>
            <w:shd w:val="clear" w:color="auto" w:fill="auto"/>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u w:val="single"/>
              </w:rPr>
              <w:t>96500</w:t>
            </w:r>
          </w:p>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109000</w:t>
            </w:r>
          </w:p>
        </w:tc>
        <w:tc>
          <w:tcPr>
            <w:tcW w:w="1276"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107,0</w:t>
            </w:r>
          </w:p>
        </w:tc>
        <w:tc>
          <w:tcPr>
            <w:tcW w:w="1276"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100,0</w:t>
            </w:r>
          </w:p>
        </w:tc>
        <w:tc>
          <w:tcPr>
            <w:tcW w:w="1559"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120,0</w:t>
            </w:r>
          </w:p>
        </w:tc>
      </w:tr>
      <w:tr w:rsidR="007920B5" w:rsidRPr="00C24CDE" w:rsidTr="00C24CDE">
        <w:tc>
          <w:tcPr>
            <w:tcW w:w="3420" w:type="dxa"/>
            <w:shd w:val="clear" w:color="auto" w:fill="auto"/>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 xml:space="preserve">2. </w:t>
            </w:r>
            <w:r w:rsidRPr="00C24CDE">
              <w:rPr>
                <w:rFonts w:ascii="Times New Roman" w:hAnsi="Times New Roman"/>
                <w:sz w:val="20"/>
                <w:lang w:val="en-US"/>
              </w:rPr>
              <w:t>Производство потребительских товаров</w:t>
            </w:r>
          </w:p>
        </w:tc>
        <w:tc>
          <w:tcPr>
            <w:tcW w:w="1258"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млн. руб.</w:t>
            </w:r>
          </w:p>
        </w:tc>
        <w:tc>
          <w:tcPr>
            <w:tcW w:w="992" w:type="dxa"/>
            <w:shd w:val="clear" w:color="auto" w:fill="auto"/>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u w:val="single"/>
              </w:rPr>
              <w:t>64797</w:t>
            </w:r>
          </w:p>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64000</w:t>
            </w:r>
          </w:p>
        </w:tc>
        <w:tc>
          <w:tcPr>
            <w:tcW w:w="1134"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69242</w:t>
            </w:r>
          </w:p>
        </w:tc>
        <w:tc>
          <w:tcPr>
            <w:tcW w:w="1134"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60000</w:t>
            </w:r>
          </w:p>
        </w:tc>
        <w:tc>
          <w:tcPr>
            <w:tcW w:w="1276" w:type="dxa"/>
            <w:shd w:val="clear" w:color="auto" w:fill="auto"/>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u w:val="single"/>
              </w:rPr>
              <w:t>69000</w:t>
            </w:r>
          </w:p>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87800</w:t>
            </w:r>
          </w:p>
        </w:tc>
        <w:tc>
          <w:tcPr>
            <w:tcW w:w="1276"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108,8</w:t>
            </w:r>
          </w:p>
        </w:tc>
        <w:tc>
          <w:tcPr>
            <w:tcW w:w="1276"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93,7</w:t>
            </w:r>
          </w:p>
        </w:tc>
        <w:tc>
          <w:tcPr>
            <w:tcW w:w="1559"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140,0</w:t>
            </w:r>
          </w:p>
        </w:tc>
      </w:tr>
      <w:tr w:rsidR="007920B5" w:rsidRPr="00C24CDE" w:rsidTr="00C24CDE">
        <w:tc>
          <w:tcPr>
            <w:tcW w:w="3420" w:type="dxa"/>
            <w:shd w:val="clear" w:color="auto" w:fill="auto"/>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3. Объем внешней торговли, в том числе:</w:t>
            </w:r>
          </w:p>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 экспорт</w:t>
            </w:r>
          </w:p>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 импорт</w:t>
            </w:r>
          </w:p>
        </w:tc>
        <w:tc>
          <w:tcPr>
            <w:tcW w:w="1258" w:type="dxa"/>
            <w:shd w:val="clear" w:color="auto" w:fill="auto"/>
          </w:tcPr>
          <w:p w:rsidR="007920B5" w:rsidRPr="00C24CDE" w:rsidRDefault="007920B5" w:rsidP="00C24CDE">
            <w:pPr>
              <w:widowControl/>
              <w:ind w:left="0" w:firstLine="0"/>
              <w:rPr>
                <w:rFonts w:ascii="Times New Roman" w:hAnsi="Times New Roman"/>
                <w:sz w:val="20"/>
              </w:rPr>
            </w:pPr>
          </w:p>
          <w:p w:rsidR="007920B5" w:rsidRPr="00C24CDE" w:rsidRDefault="007920B5" w:rsidP="00C24CDE">
            <w:pPr>
              <w:widowControl/>
              <w:ind w:left="0" w:firstLine="0"/>
              <w:rPr>
                <w:rFonts w:ascii="Times New Roman" w:hAnsi="Times New Roman"/>
                <w:sz w:val="20"/>
              </w:rPr>
            </w:pPr>
          </w:p>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тыс. долл.</w:t>
            </w:r>
          </w:p>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тыс. долл.</w:t>
            </w:r>
          </w:p>
        </w:tc>
        <w:tc>
          <w:tcPr>
            <w:tcW w:w="992" w:type="dxa"/>
            <w:shd w:val="clear" w:color="auto" w:fill="auto"/>
          </w:tcPr>
          <w:p w:rsidR="007920B5" w:rsidRPr="00C24CDE" w:rsidRDefault="007920B5" w:rsidP="00C24CDE">
            <w:pPr>
              <w:widowControl/>
              <w:ind w:left="0" w:firstLine="0"/>
              <w:rPr>
                <w:rFonts w:ascii="Times New Roman" w:hAnsi="Times New Roman"/>
                <w:sz w:val="20"/>
              </w:rPr>
            </w:pPr>
          </w:p>
          <w:p w:rsidR="007920B5" w:rsidRPr="00C24CDE" w:rsidRDefault="007920B5" w:rsidP="00C24CDE">
            <w:pPr>
              <w:widowControl/>
              <w:ind w:left="0" w:firstLine="0"/>
              <w:rPr>
                <w:rFonts w:ascii="Times New Roman" w:hAnsi="Times New Roman"/>
                <w:sz w:val="20"/>
              </w:rPr>
            </w:pPr>
          </w:p>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19282,5</w:t>
            </w:r>
          </w:p>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25427,7</w:t>
            </w:r>
          </w:p>
        </w:tc>
        <w:tc>
          <w:tcPr>
            <w:tcW w:w="1134" w:type="dxa"/>
            <w:shd w:val="clear" w:color="auto" w:fill="auto"/>
            <w:vAlign w:val="center"/>
          </w:tcPr>
          <w:p w:rsidR="007920B5" w:rsidRPr="00C24CDE" w:rsidRDefault="007920B5" w:rsidP="00C24CDE">
            <w:pPr>
              <w:widowControl/>
              <w:ind w:left="0" w:firstLine="0"/>
              <w:rPr>
                <w:rFonts w:ascii="Times New Roman" w:hAnsi="Times New Roman"/>
                <w:sz w:val="20"/>
              </w:rPr>
            </w:pPr>
          </w:p>
          <w:p w:rsidR="007920B5" w:rsidRPr="00C24CDE" w:rsidRDefault="007920B5" w:rsidP="00C24CDE">
            <w:pPr>
              <w:widowControl/>
              <w:ind w:left="0" w:firstLine="0"/>
              <w:rPr>
                <w:rFonts w:ascii="Times New Roman" w:hAnsi="Times New Roman"/>
                <w:sz w:val="20"/>
              </w:rPr>
            </w:pPr>
          </w:p>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21211</w:t>
            </w:r>
          </w:p>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27970</w:t>
            </w:r>
          </w:p>
        </w:tc>
        <w:tc>
          <w:tcPr>
            <w:tcW w:w="1134" w:type="dxa"/>
            <w:shd w:val="clear" w:color="auto" w:fill="auto"/>
            <w:vAlign w:val="center"/>
          </w:tcPr>
          <w:p w:rsidR="007920B5" w:rsidRPr="00C24CDE" w:rsidRDefault="007920B5" w:rsidP="00C24CDE">
            <w:pPr>
              <w:widowControl/>
              <w:ind w:left="0" w:firstLine="0"/>
              <w:rPr>
                <w:rFonts w:ascii="Times New Roman" w:hAnsi="Times New Roman"/>
                <w:sz w:val="20"/>
              </w:rPr>
            </w:pPr>
          </w:p>
          <w:p w:rsidR="007920B5" w:rsidRPr="00C24CDE" w:rsidRDefault="007920B5" w:rsidP="00C24CDE">
            <w:pPr>
              <w:widowControl/>
              <w:ind w:left="0" w:firstLine="0"/>
              <w:rPr>
                <w:rFonts w:ascii="Times New Roman" w:hAnsi="Times New Roman"/>
                <w:sz w:val="20"/>
              </w:rPr>
            </w:pPr>
          </w:p>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24526</w:t>
            </w:r>
          </w:p>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20606</w:t>
            </w:r>
          </w:p>
        </w:tc>
        <w:tc>
          <w:tcPr>
            <w:tcW w:w="1276" w:type="dxa"/>
            <w:shd w:val="clear" w:color="auto" w:fill="auto"/>
          </w:tcPr>
          <w:p w:rsidR="007920B5" w:rsidRPr="00C24CDE" w:rsidRDefault="007920B5" w:rsidP="00C24CDE">
            <w:pPr>
              <w:widowControl/>
              <w:ind w:left="0" w:firstLine="0"/>
              <w:rPr>
                <w:rFonts w:ascii="Times New Roman" w:hAnsi="Times New Roman"/>
                <w:sz w:val="20"/>
              </w:rPr>
            </w:pPr>
          </w:p>
          <w:p w:rsidR="007920B5" w:rsidRPr="00C24CDE" w:rsidRDefault="007920B5" w:rsidP="00C24CDE">
            <w:pPr>
              <w:widowControl/>
              <w:ind w:left="0" w:firstLine="0"/>
              <w:rPr>
                <w:rFonts w:ascii="Times New Roman" w:hAnsi="Times New Roman"/>
                <w:sz w:val="20"/>
              </w:rPr>
            </w:pPr>
          </w:p>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30400</w:t>
            </w:r>
          </w:p>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26000</w:t>
            </w:r>
          </w:p>
        </w:tc>
        <w:tc>
          <w:tcPr>
            <w:tcW w:w="1276" w:type="dxa"/>
            <w:shd w:val="clear" w:color="auto" w:fill="auto"/>
            <w:vAlign w:val="center"/>
          </w:tcPr>
          <w:p w:rsidR="007920B5" w:rsidRPr="00C24CDE" w:rsidRDefault="007920B5" w:rsidP="00C24CDE">
            <w:pPr>
              <w:widowControl/>
              <w:ind w:left="0" w:firstLine="0"/>
              <w:rPr>
                <w:rFonts w:ascii="Times New Roman" w:hAnsi="Times New Roman"/>
                <w:sz w:val="20"/>
              </w:rPr>
            </w:pPr>
          </w:p>
          <w:p w:rsidR="007920B5" w:rsidRPr="00C24CDE" w:rsidRDefault="007920B5" w:rsidP="00C24CDE">
            <w:pPr>
              <w:widowControl/>
              <w:ind w:left="0" w:firstLine="0"/>
              <w:rPr>
                <w:rFonts w:ascii="Times New Roman" w:hAnsi="Times New Roman"/>
                <w:sz w:val="20"/>
              </w:rPr>
            </w:pPr>
          </w:p>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72,7</w:t>
            </w:r>
          </w:p>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88,8</w:t>
            </w:r>
          </w:p>
        </w:tc>
        <w:tc>
          <w:tcPr>
            <w:tcW w:w="1276" w:type="dxa"/>
            <w:shd w:val="clear" w:color="auto" w:fill="auto"/>
            <w:vAlign w:val="center"/>
          </w:tcPr>
          <w:p w:rsidR="007920B5" w:rsidRPr="00C24CDE" w:rsidRDefault="007920B5" w:rsidP="00C24CDE">
            <w:pPr>
              <w:widowControl/>
              <w:ind w:left="0" w:firstLine="0"/>
              <w:rPr>
                <w:rFonts w:ascii="Times New Roman" w:hAnsi="Times New Roman"/>
                <w:sz w:val="20"/>
              </w:rPr>
            </w:pPr>
          </w:p>
          <w:p w:rsidR="007920B5" w:rsidRPr="00C24CDE" w:rsidRDefault="007920B5" w:rsidP="00C24CDE">
            <w:pPr>
              <w:widowControl/>
              <w:ind w:left="0" w:firstLine="0"/>
              <w:rPr>
                <w:rFonts w:ascii="Times New Roman" w:hAnsi="Times New Roman"/>
                <w:sz w:val="20"/>
              </w:rPr>
            </w:pPr>
          </w:p>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127,2</w:t>
            </w:r>
          </w:p>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81,0</w:t>
            </w:r>
          </w:p>
        </w:tc>
        <w:tc>
          <w:tcPr>
            <w:tcW w:w="1559" w:type="dxa"/>
            <w:shd w:val="clear" w:color="auto" w:fill="auto"/>
            <w:vAlign w:val="center"/>
          </w:tcPr>
          <w:p w:rsidR="007920B5" w:rsidRPr="00C24CDE" w:rsidRDefault="007920B5" w:rsidP="00C24CDE">
            <w:pPr>
              <w:widowControl/>
              <w:ind w:left="0" w:firstLine="0"/>
              <w:rPr>
                <w:rFonts w:ascii="Times New Roman" w:hAnsi="Times New Roman"/>
                <w:sz w:val="20"/>
              </w:rPr>
            </w:pPr>
          </w:p>
          <w:p w:rsidR="007920B5" w:rsidRPr="00C24CDE" w:rsidRDefault="007920B5" w:rsidP="00C24CDE">
            <w:pPr>
              <w:widowControl/>
              <w:ind w:left="0" w:firstLine="0"/>
              <w:rPr>
                <w:rFonts w:ascii="Times New Roman" w:hAnsi="Times New Roman"/>
                <w:sz w:val="20"/>
              </w:rPr>
            </w:pPr>
          </w:p>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124,0</w:t>
            </w:r>
          </w:p>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126,0</w:t>
            </w:r>
          </w:p>
        </w:tc>
      </w:tr>
      <w:tr w:rsidR="007920B5" w:rsidRPr="00C24CDE" w:rsidTr="00C24CDE">
        <w:tc>
          <w:tcPr>
            <w:tcW w:w="3420" w:type="dxa"/>
            <w:shd w:val="clear" w:color="auto" w:fill="auto"/>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4. Рост валютных поступлений</w:t>
            </w:r>
          </w:p>
        </w:tc>
        <w:tc>
          <w:tcPr>
            <w:tcW w:w="1258"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w:t>
            </w:r>
          </w:p>
        </w:tc>
        <w:tc>
          <w:tcPr>
            <w:tcW w:w="992"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76,8</w:t>
            </w:r>
          </w:p>
        </w:tc>
        <w:tc>
          <w:tcPr>
            <w:tcW w:w="1134"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107,0</w:t>
            </w:r>
          </w:p>
        </w:tc>
        <w:tc>
          <w:tcPr>
            <w:tcW w:w="1134"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125,3</w:t>
            </w:r>
          </w:p>
        </w:tc>
        <w:tc>
          <w:tcPr>
            <w:tcW w:w="1276"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124,0</w:t>
            </w:r>
          </w:p>
        </w:tc>
        <w:tc>
          <w:tcPr>
            <w:tcW w:w="1276"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w:t>
            </w:r>
          </w:p>
        </w:tc>
        <w:tc>
          <w:tcPr>
            <w:tcW w:w="1276"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w:t>
            </w:r>
          </w:p>
        </w:tc>
        <w:tc>
          <w:tcPr>
            <w:tcW w:w="1559"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w:t>
            </w:r>
          </w:p>
        </w:tc>
      </w:tr>
      <w:tr w:rsidR="007920B5" w:rsidRPr="00C24CDE" w:rsidTr="00C24CDE">
        <w:tc>
          <w:tcPr>
            <w:tcW w:w="3420" w:type="dxa"/>
            <w:shd w:val="clear" w:color="auto" w:fill="auto"/>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5. Рост производительнос-ти труда</w:t>
            </w:r>
          </w:p>
        </w:tc>
        <w:tc>
          <w:tcPr>
            <w:tcW w:w="1258"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тыс. долл.</w:t>
            </w:r>
          </w:p>
        </w:tc>
        <w:tc>
          <w:tcPr>
            <w:tcW w:w="992"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120,9</w:t>
            </w:r>
          </w:p>
        </w:tc>
        <w:tc>
          <w:tcPr>
            <w:tcW w:w="1134"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115</w:t>
            </w:r>
          </w:p>
        </w:tc>
        <w:tc>
          <w:tcPr>
            <w:tcW w:w="1134"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110</w:t>
            </w:r>
          </w:p>
        </w:tc>
        <w:tc>
          <w:tcPr>
            <w:tcW w:w="1276"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120,0</w:t>
            </w:r>
          </w:p>
        </w:tc>
        <w:tc>
          <w:tcPr>
            <w:tcW w:w="1276"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w:t>
            </w:r>
          </w:p>
        </w:tc>
        <w:tc>
          <w:tcPr>
            <w:tcW w:w="1276"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w:t>
            </w:r>
          </w:p>
        </w:tc>
        <w:tc>
          <w:tcPr>
            <w:tcW w:w="1559"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w:t>
            </w:r>
          </w:p>
        </w:tc>
      </w:tr>
      <w:tr w:rsidR="007920B5" w:rsidRPr="00C24CDE" w:rsidTr="00C24CDE">
        <w:tc>
          <w:tcPr>
            <w:tcW w:w="3420" w:type="dxa"/>
            <w:shd w:val="clear" w:color="auto" w:fill="auto"/>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6. Рост (+), снижение (-) уровня материальноемко-сти продукции</w:t>
            </w:r>
          </w:p>
        </w:tc>
        <w:tc>
          <w:tcPr>
            <w:tcW w:w="1258"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w:t>
            </w:r>
          </w:p>
        </w:tc>
        <w:tc>
          <w:tcPr>
            <w:tcW w:w="992"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-17,8</w:t>
            </w:r>
          </w:p>
        </w:tc>
        <w:tc>
          <w:tcPr>
            <w:tcW w:w="1134"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-3,1</w:t>
            </w:r>
          </w:p>
        </w:tc>
        <w:tc>
          <w:tcPr>
            <w:tcW w:w="1134"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-5,2</w:t>
            </w:r>
          </w:p>
        </w:tc>
        <w:tc>
          <w:tcPr>
            <w:tcW w:w="1276"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-3,0</w:t>
            </w:r>
          </w:p>
        </w:tc>
        <w:tc>
          <w:tcPr>
            <w:tcW w:w="1276"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w:t>
            </w:r>
          </w:p>
        </w:tc>
        <w:tc>
          <w:tcPr>
            <w:tcW w:w="1276"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w:t>
            </w:r>
          </w:p>
        </w:tc>
        <w:tc>
          <w:tcPr>
            <w:tcW w:w="1559"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w:t>
            </w:r>
          </w:p>
        </w:tc>
      </w:tr>
      <w:tr w:rsidR="007920B5" w:rsidRPr="00C24CDE" w:rsidTr="00C24CDE">
        <w:tc>
          <w:tcPr>
            <w:tcW w:w="3420" w:type="dxa"/>
            <w:shd w:val="clear" w:color="auto" w:fill="auto"/>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7. Уровень рентабельности</w:t>
            </w:r>
          </w:p>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продукции</w:t>
            </w:r>
          </w:p>
        </w:tc>
        <w:tc>
          <w:tcPr>
            <w:tcW w:w="1258"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w:t>
            </w:r>
          </w:p>
        </w:tc>
        <w:tc>
          <w:tcPr>
            <w:tcW w:w="992"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23,5</w:t>
            </w:r>
          </w:p>
        </w:tc>
        <w:tc>
          <w:tcPr>
            <w:tcW w:w="1134"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13,0</w:t>
            </w:r>
          </w:p>
        </w:tc>
        <w:tc>
          <w:tcPr>
            <w:tcW w:w="1134"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13,1</w:t>
            </w:r>
          </w:p>
        </w:tc>
        <w:tc>
          <w:tcPr>
            <w:tcW w:w="1276"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20,0</w:t>
            </w:r>
          </w:p>
        </w:tc>
        <w:tc>
          <w:tcPr>
            <w:tcW w:w="1276" w:type="dxa"/>
            <w:shd w:val="clear" w:color="auto" w:fill="auto"/>
            <w:vAlign w:val="center"/>
          </w:tcPr>
          <w:p w:rsidR="007920B5" w:rsidRPr="00C24CDE" w:rsidRDefault="007920B5" w:rsidP="00C24CDE">
            <w:pPr>
              <w:widowControl/>
              <w:ind w:left="0" w:firstLine="0"/>
              <w:rPr>
                <w:rFonts w:ascii="Times New Roman" w:hAnsi="Times New Roman"/>
                <w:sz w:val="20"/>
              </w:rPr>
            </w:pPr>
          </w:p>
        </w:tc>
        <w:tc>
          <w:tcPr>
            <w:tcW w:w="1276" w:type="dxa"/>
            <w:shd w:val="clear" w:color="auto" w:fill="auto"/>
            <w:vAlign w:val="center"/>
          </w:tcPr>
          <w:p w:rsidR="007920B5" w:rsidRPr="00C24CDE" w:rsidRDefault="007920B5" w:rsidP="00C24CDE">
            <w:pPr>
              <w:widowControl/>
              <w:ind w:left="0" w:firstLine="0"/>
              <w:rPr>
                <w:rFonts w:ascii="Times New Roman" w:hAnsi="Times New Roman"/>
                <w:sz w:val="20"/>
              </w:rPr>
            </w:pPr>
          </w:p>
        </w:tc>
        <w:tc>
          <w:tcPr>
            <w:tcW w:w="1559" w:type="dxa"/>
            <w:shd w:val="clear" w:color="auto" w:fill="auto"/>
            <w:vAlign w:val="center"/>
          </w:tcPr>
          <w:p w:rsidR="007920B5" w:rsidRPr="00C24CDE" w:rsidRDefault="007920B5" w:rsidP="00C24CDE">
            <w:pPr>
              <w:widowControl/>
              <w:ind w:left="0" w:firstLine="0"/>
              <w:rPr>
                <w:rFonts w:ascii="Times New Roman" w:hAnsi="Times New Roman"/>
                <w:sz w:val="20"/>
              </w:rPr>
            </w:pPr>
          </w:p>
        </w:tc>
      </w:tr>
      <w:tr w:rsidR="007920B5" w:rsidRPr="00C24CDE" w:rsidTr="00C24CDE">
        <w:tc>
          <w:tcPr>
            <w:tcW w:w="3420" w:type="dxa"/>
            <w:shd w:val="clear" w:color="auto" w:fill="auto"/>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8. Рост (+), снижение (-) уровня энергосбережения</w:t>
            </w:r>
          </w:p>
        </w:tc>
        <w:tc>
          <w:tcPr>
            <w:tcW w:w="1258"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w:t>
            </w:r>
          </w:p>
        </w:tc>
        <w:tc>
          <w:tcPr>
            <w:tcW w:w="992"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-13,8</w:t>
            </w:r>
          </w:p>
        </w:tc>
        <w:tc>
          <w:tcPr>
            <w:tcW w:w="1134"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-10,0</w:t>
            </w:r>
          </w:p>
        </w:tc>
        <w:tc>
          <w:tcPr>
            <w:tcW w:w="1134"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-10,0</w:t>
            </w:r>
          </w:p>
        </w:tc>
        <w:tc>
          <w:tcPr>
            <w:tcW w:w="1276"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-12,0</w:t>
            </w:r>
          </w:p>
        </w:tc>
        <w:tc>
          <w:tcPr>
            <w:tcW w:w="1276" w:type="dxa"/>
            <w:shd w:val="clear" w:color="auto" w:fill="auto"/>
            <w:vAlign w:val="center"/>
          </w:tcPr>
          <w:p w:rsidR="007920B5" w:rsidRPr="00C24CDE" w:rsidRDefault="007920B5" w:rsidP="00C24CDE">
            <w:pPr>
              <w:widowControl/>
              <w:ind w:left="0" w:firstLine="0"/>
              <w:rPr>
                <w:rFonts w:ascii="Times New Roman" w:hAnsi="Times New Roman"/>
                <w:sz w:val="20"/>
              </w:rPr>
            </w:pPr>
          </w:p>
        </w:tc>
        <w:tc>
          <w:tcPr>
            <w:tcW w:w="1276" w:type="dxa"/>
            <w:shd w:val="clear" w:color="auto" w:fill="auto"/>
            <w:vAlign w:val="center"/>
          </w:tcPr>
          <w:p w:rsidR="007920B5" w:rsidRPr="00C24CDE" w:rsidRDefault="007920B5" w:rsidP="00C24CDE">
            <w:pPr>
              <w:widowControl/>
              <w:ind w:left="0" w:firstLine="0"/>
              <w:rPr>
                <w:rFonts w:ascii="Times New Roman" w:hAnsi="Times New Roman"/>
                <w:sz w:val="20"/>
              </w:rPr>
            </w:pPr>
          </w:p>
        </w:tc>
        <w:tc>
          <w:tcPr>
            <w:tcW w:w="1559" w:type="dxa"/>
            <w:shd w:val="clear" w:color="auto" w:fill="auto"/>
            <w:vAlign w:val="center"/>
          </w:tcPr>
          <w:p w:rsidR="007920B5" w:rsidRPr="00C24CDE" w:rsidRDefault="007920B5" w:rsidP="00C24CDE">
            <w:pPr>
              <w:widowControl/>
              <w:ind w:left="0" w:firstLine="0"/>
              <w:rPr>
                <w:rFonts w:ascii="Times New Roman" w:hAnsi="Times New Roman"/>
                <w:sz w:val="20"/>
              </w:rPr>
            </w:pPr>
          </w:p>
        </w:tc>
      </w:tr>
      <w:tr w:rsidR="007920B5" w:rsidRPr="00C24CDE" w:rsidTr="00C24CDE">
        <w:tc>
          <w:tcPr>
            <w:tcW w:w="3420" w:type="dxa"/>
            <w:shd w:val="clear" w:color="auto" w:fill="auto"/>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9. Инвестиции в основной капитал</w:t>
            </w:r>
          </w:p>
        </w:tc>
        <w:tc>
          <w:tcPr>
            <w:tcW w:w="1258"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тыс. долл.</w:t>
            </w:r>
          </w:p>
        </w:tc>
        <w:tc>
          <w:tcPr>
            <w:tcW w:w="992"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5567</w:t>
            </w:r>
          </w:p>
        </w:tc>
        <w:tc>
          <w:tcPr>
            <w:tcW w:w="1134"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3667</w:t>
            </w:r>
          </w:p>
        </w:tc>
        <w:tc>
          <w:tcPr>
            <w:tcW w:w="1134"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3700</w:t>
            </w:r>
          </w:p>
        </w:tc>
        <w:tc>
          <w:tcPr>
            <w:tcW w:w="1276"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5000</w:t>
            </w:r>
          </w:p>
        </w:tc>
        <w:tc>
          <w:tcPr>
            <w:tcW w:w="1276"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113,7</w:t>
            </w:r>
          </w:p>
        </w:tc>
        <w:tc>
          <w:tcPr>
            <w:tcW w:w="1276"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65,9</w:t>
            </w:r>
          </w:p>
        </w:tc>
        <w:tc>
          <w:tcPr>
            <w:tcW w:w="1559" w:type="dxa"/>
            <w:shd w:val="clear" w:color="auto" w:fill="auto"/>
            <w:vAlign w:val="center"/>
          </w:tcPr>
          <w:p w:rsidR="007920B5" w:rsidRPr="00C24CDE" w:rsidRDefault="007920B5" w:rsidP="00C24CDE">
            <w:pPr>
              <w:widowControl/>
              <w:ind w:left="0" w:firstLine="0"/>
              <w:rPr>
                <w:rFonts w:ascii="Times New Roman" w:hAnsi="Times New Roman"/>
                <w:sz w:val="20"/>
              </w:rPr>
            </w:pPr>
            <w:r w:rsidRPr="00C24CDE">
              <w:rPr>
                <w:rFonts w:ascii="Times New Roman" w:hAnsi="Times New Roman"/>
                <w:sz w:val="20"/>
              </w:rPr>
              <w:t>135,1</w:t>
            </w:r>
          </w:p>
        </w:tc>
      </w:tr>
    </w:tbl>
    <w:p w:rsidR="007920B5" w:rsidRDefault="007920B5" w:rsidP="00116369">
      <w:pPr>
        <w:widowControl/>
        <w:ind w:left="0" w:firstLine="709"/>
        <w:rPr>
          <w:rFonts w:ascii="Times New Roman" w:hAnsi="Times New Roman"/>
          <w:sz w:val="28"/>
          <w:szCs w:val="28"/>
        </w:rPr>
      </w:pPr>
    </w:p>
    <w:p w:rsidR="006B44A1" w:rsidRPr="00116369" w:rsidRDefault="006B44A1" w:rsidP="00116369">
      <w:pPr>
        <w:widowControl/>
        <w:ind w:left="0" w:firstLine="709"/>
        <w:rPr>
          <w:rFonts w:ascii="Times New Roman" w:hAnsi="Times New Roman"/>
          <w:sz w:val="28"/>
          <w:szCs w:val="28"/>
        </w:rPr>
      </w:pPr>
    </w:p>
    <w:p w:rsidR="007920B5" w:rsidRPr="00116369" w:rsidRDefault="007920B5" w:rsidP="00116369">
      <w:pPr>
        <w:pStyle w:val="a3"/>
        <w:spacing w:line="360" w:lineRule="auto"/>
        <w:ind w:firstLine="709"/>
        <w:jc w:val="both"/>
        <w:rPr>
          <w:b w:val="0"/>
          <w:szCs w:val="28"/>
        </w:rPr>
        <w:sectPr w:rsidR="007920B5" w:rsidRPr="00116369" w:rsidSect="00116369">
          <w:pgSz w:w="16838" w:h="11906" w:orient="landscape"/>
          <w:pgMar w:top="1134" w:right="851" w:bottom="1134" w:left="1701" w:header="709" w:footer="709" w:gutter="0"/>
          <w:cols w:space="708"/>
          <w:titlePg/>
          <w:docGrid w:linePitch="360"/>
        </w:sectPr>
      </w:pPr>
    </w:p>
    <w:p w:rsidR="007920B5" w:rsidRPr="00116369" w:rsidRDefault="007920B5" w:rsidP="00116369">
      <w:pPr>
        <w:pStyle w:val="a3"/>
        <w:spacing w:line="360" w:lineRule="auto"/>
        <w:ind w:firstLine="709"/>
        <w:jc w:val="both"/>
        <w:rPr>
          <w:b w:val="0"/>
          <w:szCs w:val="28"/>
        </w:rPr>
      </w:pPr>
      <w:r w:rsidRPr="00116369">
        <w:rPr>
          <w:b w:val="0"/>
          <w:szCs w:val="28"/>
        </w:rPr>
        <w:t xml:space="preserve">Таблица </w:t>
      </w:r>
      <w:r w:rsidR="00803C99" w:rsidRPr="00116369">
        <w:rPr>
          <w:b w:val="0"/>
          <w:szCs w:val="28"/>
        </w:rPr>
        <w:t>1</w:t>
      </w:r>
      <w:r w:rsidRPr="00116369">
        <w:rPr>
          <w:b w:val="0"/>
          <w:szCs w:val="28"/>
        </w:rPr>
        <w:t>.</w:t>
      </w:r>
      <w:r w:rsidR="00803C99" w:rsidRPr="00116369">
        <w:rPr>
          <w:b w:val="0"/>
          <w:szCs w:val="28"/>
        </w:rPr>
        <w:t>9</w:t>
      </w:r>
      <w:r w:rsidRPr="00116369">
        <w:rPr>
          <w:b w:val="0"/>
          <w:szCs w:val="28"/>
        </w:rPr>
        <w:t>.</w:t>
      </w:r>
      <w:r w:rsidR="006B44A1">
        <w:rPr>
          <w:b w:val="0"/>
          <w:szCs w:val="28"/>
        </w:rPr>
        <w:t xml:space="preserve"> </w:t>
      </w:r>
      <w:r w:rsidRPr="00116369">
        <w:rPr>
          <w:b w:val="0"/>
          <w:szCs w:val="28"/>
        </w:rPr>
        <w:t>Целевые параметры развития предприятия на 2006 год.</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24"/>
        <w:gridCol w:w="2690"/>
      </w:tblGrid>
      <w:tr w:rsidR="007920B5" w:rsidRPr="00C24CDE" w:rsidTr="00C24CDE">
        <w:tc>
          <w:tcPr>
            <w:tcW w:w="6524" w:type="dxa"/>
            <w:shd w:val="clear" w:color="auto" w:fill="auto"/>
          </w:tcPr>
          <w:p w:rsidR="007920B5" w:rsidRPr="00C24CDE" w:rsidRDefault="007920B5" w:rsidP="00C24CDE">
            <w:pPr>
              <w:pStyle w:val="a3"/>
              <w:tabs>
                <w:tab w:val="left" w:pos="34"/>
              </w:tabs>
              <w:spacing w:line="360" w:lineRule="auto"/>
              <w:jc w:val="left"/>
              <w:rPr>
                <w:b w:val="0"/>
                <w:sz w:val="20"/>
                <w:szCs w:val="20"/>
              </w:rPr>
            </w:pPr>
            <w:r w:rsidRPr="00C24CDE">
              <w:rPr>
                <w:b w:val="0"/>
                <w:sz w:val="20"/>
                <w:szCs w:val="20"/>
              </w:rPr>
              <w:t>Показатели</w:t>
            </w:r>
          </w:p>
        </w:tc>
        <w:tc>
          <w:tcPr>
            <w:tcW w:w="2690" w:type="dxa"/>
            <w:shd w:val="clear" w:color="auto" w:fill="auto"/>
          </w:tcPr>
          <w:p w:rsidR="007920B5" w:rsidRPr="00C24CDE" w:rsidRDefault="007920B5" w:rsidP="00C24CDE">
            <w:pPr>
              <w:pStyle w:val="a3"/>
              <w:tabs>
                <w:tab w:val="left" w:pos="34"/>
              </w:tabs>
              <w:spacing w:line="360" w:lineRule="auto"/>
              <w:jc w:val="left"/>
              <w:rPr>
                <w:b w:val="0"/>
                <w:sz w:val="20"/>
                <w:szCs w:val="20"/>
              </w:rPr>
            </w:pPr>
            <w:r w:rsidRPr="00C24CDE">
              <w:rPr>
                <w:b w:val="0"/>
                <w:sz w:val="20"/>
                <w:szCs w:val="20"/>
              </w:rPr>
              <w:t>Прогнозный период, 2006г.</w:t>
            </w:r>
          </w:p>
        </w:tc>
      </w:tr>
      <w:tr w:rsidR="007920B5" w:rsidRPr="00C24CDE" w:rsidTr="00C24CDE">
        <w:trPr>
          <w:gridAfter w:val="1"/>
          <w:wAfter w:w="2690" w:type="dxa"/>
        </w:trPr>
        <w:tc>
          <w:tcPr>
            <w:tcW w:w="6524" w:type="dxa"/>
            <w:shd w:val="clear" w:color="auto" w:fill="auto"/>
          </w:tcPr>
          <w:p w:rsidR="007920B5" w:rsidRPr="00C24CDE" w:rsidRDefault="007920B5" w:rsidP="00C24CDE">
            <w:pPr>
              <w:pStyle w:val="a3"/>
              <w:tabs>
                <w:tab w:val="left" w:pos="34"/>
              </w:tabs>
              <w:spacing w:line="360" w:lineRule="auto"/>
              <w:jc w:val="left"/>
              <w:rPr>
                <w:sz w:val="20"/>
                <w:szCs w:val="20"/>
              </w:rPr>
            </w:pPr>
            <w:r w:rsidRPr="00C24CDE">
              <w:rPr>
                <w:sz w:val="20"/>
                <w:szCs w:val="20"/>
              </w:rPr>
              <w:t>1. Показатели производственно-экспортной деятельности промышленности</w:t>
            </w:r>
          </w:p>
        </w:tc>
      </w:tr>
      <w:tr w:rsidR="007920B5" w:rsidRPr="00C24CDE" w:rsidTr="00C24CDE">
        <w:tc>
          <w:tcPr>
            <w:tcW w:w="6524" w:type="dxa"/>
            <w:shd w:val="clear" w:color="auto" w:fill="auto"/>
          </w:tcPr>
          <w:p w:rsidR="007920B5" w:rsidRPr="00C24CDE" w:rsidRDefault="007920B5" w:rsidP="00C24CDE">
            <w:pPr>
              <w:pStyle w:val="a3"/>
              <w:tabs>
                <w:tab w:val="left" w:pos="34"/>
              </w:tabs>
              <w:spacing w:line="360" w:lineRule="auto"/>
              <w:jc w:val="left"/>
              <w:rPr>
                <w:b w:val="0"/>
                <w:sz w:val="20"/>
                <w:szCs w:val="20"/>
              </w:rPr>
            </w:pPr>
            <w:r w:rsidRPr="00C24CDE">
              <w:rPr>
                <w:b w:val="0"/>
                <w:sz w:val="20"/>
                <w:szCs w:val="20"/>
              </w:rPr>
              <w:t>Индекс изменения объемов производства, %</w:t>
            </w:r>
          </w:p>
        </w:tc>
        <w:tc>
          <w:tcPr>
            <w:tcW w:w="2690" w:type="dxa"/>
            <w:shd w:val="clear" w:color="auto" w:fill="auto"/>
            <w:vAlign w:val="center"/>
          </w:tcPr>
          <w:p w:rsidR="007920B5" w:rsidRPr="00C24CDE" w:rsidRDefault="007920B5" w:rsidP="00C24CDE">
            <w:pPr>
              <w:pStyle w:val="a3"/>
              <w:tabs>
                <w:tab w:val="left" w:pos="34"/>
              </w:tabs>
              <w:spacing w:line="360" w:lineRule="auto"/>
              <w:jc w:val="left"/>
              <w:rPr>
                <w:b w:val="0"/>
                <w:sz w:val="20"/>
                <w:szCs w:val="20"/>
              </w:rPr>
            </w:pPr>
            <w:r w:rsidRPr="00C24CDE">
              <w:rPr>
                <w:b w:val="0"/>
                <w:sz w:val="20"/>
                <w:szCs w:val="20"/>
              </w:rPr>
              <w:t>120</w:t>
            </w:r>
          </w:p>
        </w:tc>
      </w:tr>
      <w:tr w:rsidR="007920B5" w:rsidRPr="00C24CDE" w:rsidTr="00C24CDE">
        <w:tc>
          <w:tcPr>
            <w:tcW w:w="6524" w:type="dxa"/>
            <w:shd w:val="clear" w:color="auto" w:fill="auto"/>
          </w:tcPr>
          <w:p w:rsidR="007920B5" w:rsidRPr="00C24CDE" w:rsidRDefault="007920B5" w:rsidP="00C24CDE">
            <w:pPr>
              <w:pStyle w:val="a3"/>
              <w:tabs>
                <w:tab w:val="left" w:pos="34"/>
              </w:tabs>
              <w:spacing w:line="360" w:lineRule="auto"/>
              <w:jc w:val="left"/>
              <w:rPr>
                <w:b w:val="0"/>
                <w:sz w:val="20"/>
                <w:szCs w:val="20"/>
              </w:rPr>
            </w:pPr>
            <w:r w:rsidRPr="00C24CDE">
              <w:rPr>
                <w:b w:val="0"/>
                <w:sz w:val="20"/>
                <w:szCs w:val="20"/>
              </w:rPr>
              <w:t>Индекс изменения экспорта продукции, %</w:t>
            </w:r>
          </w:p>
        </w:tc>
        <w:tc>
          <w:tcPr>
            <w:tcW w:w="2690" w:type="dxa"/>
            <w:shd w:val="clear" w:color="auto" w:fill="auto"/>
            <w:vAlign w:val="center"/>
          </w:tcPr>
          <w:p w:rsidR="007920B5" w:rsidRPr="00C24CDE" w:rsidRDefault="007920B5" w:rsidP="00C24CDE">
            <w:pPr>
              <w:pStyle w:val="a3"/>
              <w:tabs>
                <w:tab w:val="left" w:pos="34"/>
              </w:tabs>
              <w:spacing w:line="360" w:lineRule="auto"/>
              <w:jc w:val="left"/>
              <w:rPr>
                <w:b w:val="0"/>
                <w:sz w:val="20"/>
                <w:szCs w:val="20"/>
              </w:rPr>
            </w:pPr>
            <w:r w:rsidRPr="00C24CDE">
              <w:rPr>
                <w:b w:val="0"/>
                <w:sz w:val="20"/>
                <w:szCs w:val="20"/>
              </w:rPr>
              <w:t>124</w:t>
            </w:r>
          </w:p>
        </w:tc>
      </w:tr>
      <w:tr w:rsidR="007920B5" w:rsidRPr="00C24CDE" w:rsidTr="00C24CDE">
        <w:tc>
          <w:tcPr>
            <w:tcW w:w="6524" w:type="dxa"/>
            <w:shd w:val="clear" w:color="auto" w:fill="auto"/>
          </w:tcPr>
          <w:p w:rsidR="007920B5" w:rsidRPr="00C24CDE" w:rsidRDefault="007920B5" w:rsidP="00C24CDE">
            <w:pPr>
              <w:pStyle w:val="a3"/>
              <w:tabs>
                <w:tab w:val="left" w:pos="34"/>
              </w:tabs>
              <w:spacing w:line="360" w:lineRule="auto"/>
              <w:jc w:val="left"/>
              <w:rPr>
                <w:b w:val="0"/>
                <w:sz w:val="20"/>
                <w:szCs w:val="20"/>
              </w:rPr>
            </w:pPr>
            <w:r w:rsidRPr="00C24CDE">
              <w:rPr>
                <w:b w:val="0"/>
                <w:sz w:val="20"/>
                <w:szCs w:val="20"/>
              </w:rPr>
              <w:t>Индекс изменения валютных поступлений, %</w:t>
            </w:r>
          </w:p>
        </w:tc>
        <w:tc>
          <w:tcPr>
            <w:tcW w:w="2690" w:type="dxa"/>
            <w:shd w:val="clear" w:color="auto" w:fill="auto"/>
            <w:vAlign w:val="center"/>
          </w:tcPr>
          <w:p w:rsidR="007920B5" w:rsidRPr="00C24CDE" w:rsidRDefault="007920B5" w:rsidP="00C24CDE">
            <w:pPr>
              <w:pStyle w:val="a3"/>
              <w:tabs>
                <w:tab w:val="left" w:pos="34"/>
              </w:tabs>
              <w:spacing w:line="360" w:lineRule="auto"/>
              <w:jc w:val="left"/>
              <w:rPr>
                <w:b w:val="0"/>
                <w:sz w:val="20"/>
                <w:szCs w:val="20"/>
              </w:rPr>
            </w:pPr>
            <w:r w:rsidRPr="00C24CDE">
              <w:rPr>
                <w:b w:val="0"/>
                <w:sz w:val="20"/>
                <w:szCs w:val="20"/>
              </w:rPr>
              <w:t>124</w:t>
            </w:r>
          </w:p>
        </w:tc>
      </w:tr>
      <w:tr w:rsidR="007920B5" w:rsidRPr="00C24CDE" w:rsidTr="00C24CDE">
        <w:tc>
          <w:tcPr>
            <w:tcW w:w="6524" w:type="dxa"/>
            <w:shd w:val="clear" w:color="auto" w:fill="auto"/>
          </w:tcPr>
          <w:p w:rsidR="007920B5" w:rsidRPr="00C24CDE" w:rsidRDefault="007920B5" w:rsidP="00C24CDE">
            <w:pPr>
              <w:pStyle w:val="a3"/>
              <w:tabs>
                <w:tab w:val="left" w:pos="34"/>
              </w:tabs>
              <w:spacing w:line="360" w:lineRule="auto"/>
              <w:jc w:val="left"/>
              <w:rPr>
                <w:b w:val="0"/>
                <w:sz w:val="20"/>
                <w:szCs w:val="20"/>
              </w:rPr>
            </w:pPr>
            <w:r w:rsidRPr="00C24CDE">
              <w:rPr>
                <w:b w:val="0"/>
                <w:sz w:val="20"/>
                <w:szCs w:val="20"/>
              </w:rPr>
              <w:t>Индекс изменения импорта, %</w:t>
            </w:r>
          </w:p>
        </w:tc>
        <w:tc>
          <w:tcPr>
            <w:tcW w:w="2690" w:type="dxa"/>
            <w:shd w:val="clear" w:color="auto" w:fill="auto"/>
            <w:vAlign w:val="center"/>
          </w:tcPr>
          <w:p w:rsidR="007920B5" w:rsidRPr="00C24CDE" w:rsidRDefault="007920B5" w:rsidP="00C24CDE">
            <w:pPr>
              <w:pStyle w:val="a3"/>
              <w:tabs>
                <w:tab w:val="left" w:pos="34"/>
              </w:tabs>
              <w:spacing w:line="360" w:lineRule="auto"/>
              <w:jc w:val="left"/>
              <w:rPr>
                <w:b w:val="0"/>
                <w:sz w:val="20"/>
                <w:szCs w:val="20"/>
              </w:rPr>
            </w:pPr>
            <w:r w:rsidRPr="00C24CDE">
              <w:rPr>
                <w:b w:val="0"/>
                <w:sz w:val="20"/>
                <w:szCs w:val="20"/>
              </w:rPr>
              <w:t>126</w:t>
            </w:r>
          </w:p>
        </w:tc>
      </w:tr>
      <w:tr w:rsidR="007920B5" w:rsidRPr="00C24CDE" w:rsidTr="00C24CDE">
        <w:tc>
          <w:tcPr>
            <w:tcW w:w="6524" w:type="dxa"/>
            <w:shd w:val="clear" w:color="auto" w:fill="auto"/>
          </w:tcPr>
          <w:p w:rsidR="007920B5" w:rsidRPr="00C24CDE" w:rsidRDefault="007920B5" w:rsidP="00C24CDE">
            <w:pPr>
              <w:pStyle w:val="a3"/>
              <w:tabs>
                <w:tab w:val="left" w:pos="34"/>
              </w:tabs>
              <w:spacing w:line="360" w:lineRule="auto"/>
              <w:jc w:val="left"/>
              <w:rPr>
                <w:b w:val="0"/>
                <w:sz w:val="20"/>
                <w:szCs w:val="20"/>
              </w:rPr>
            </w:pPr>
            <w:r w:rsidRPr="00C24CDE">
              <w:rPr>
                <w:b w:val="0"/>
                <w:sz w:val="20"/>
                <w:szCs w:val="20"/>
              </w:rPr>
              <w:t>Производство потребительских товаров, %</w:t>
            </w:r>
          </w:p>
        </w:tc>
        <w:tc>
          <w:tcPr>
            <w:tcW w:w="2690" w:type="dxa"/>
            <w:shd w:val="clear" w:color="auto" w:fill="auto"/>
            <w:vAlign w:val="center"/>
          </w:tcPr>
          <w:p w:rsidR="007920B5" w:rsidRPr="00C24CDE" w:rsidRDefault="007920B5" w:rsidP="00C24CDE">
            <w:pPr>
              <w:pStyle w:val="a3"/>
              <w:tabs>
                <w:tab w:val="left" w:pos="34"/>
              </w:tabs>
              <w:spacing w:line="360" w:lineRule="auto"/>
              <w:jc w:val="left"/>
              <w:rPr>
                <w:b w:val="0"/>
                <w:sz w:val="20"/>
                <w:szCs w:val="20"/>
              </w:rPr>
            </w:pPr>
            <w:r w:rsidRPr="00C24CDE">
              <w:rPr>
                <w:b w:val="0"/>
                <w:sz w:val="20"/>
                <w:szCs w:val="20"/>
              </w:rPr>
              <w:t>140</w:t>
            </w:r>
          </w:p>
        </w:tc>
      </w:tr>
      <w:tr w:rsidR="007920B5" w:rsidRPr="00C24CDE" w:rsidTr="00C24CDE">
        <w:trPr>
          <w:gridAfter w:val="1"/>
          <w:wAfter w:w="2690" w:type="dxa"/>
        </w:trPr>
        <w:tc>
          <w:tcPr>
            <w:tcW w:w="6524" w:type="dxa"/>
            <w:shd w:val="clear" w:color="auto" w:fill="auto"/>
          </w:tcPr>
          <w:p w:rsidR="007920B5" w:rsidRPr="00C24CDE" w:rsidRDefault="007920B5" w:rsidP="00C24CDE">
            <w:pPr>
              <w:pStyle w:val="a3"/>
              <w:tabs>
                <w:tab w:val="left" w:pos="34"/>
              </w:tabs>
              <w:spacing w:line="360" w:lineRule="auto"/>
              <w:jc w:val="left"/>
              <w:rPr>
                <w:sz w:val="20"/>
                <w:szCs w:val="20"/>
              </w:rPr>
            </w:pPr>
            <w:r w:rsidRPr="00C24CDE">
              <w:rPr>
                <w:sz w:val="20"/>
                <w:szCs w:val="20"/>
              </w:rPr>
              <w:t>2. Научно-технический и производственный потенциал</w:t>
            </w:r>
          </w:p>
        </w:tc>
      </w:tr>
      <w:tr w:rsidR="007920B5" w:rsidRPr="00C24CDE" w:rsidTr="00C24CDE">
        <w:tc>
          <w:tcPr>
            <w:tcW w:w="6524" w:type="dxa"/>
            <w:shd w:val="clear" w:color="auto" w:fill="auto"/>
          </w:tcPr>
          <w:p w:rsidR="007920B5" w:rsidRPr="00C24CDE" w:rsidRDefault="007920B5" w:rsidP="00C24CDE">
            <w:pPr>
              <w:pStyle w:val="a3"/>
              <w:tabs>
                <w:tab w:val="left" w:pos="34"/>
              </w:tabs>
              <w:spacing w:line="360" w:lineRule="auto"/>
              <w:jc w:val="left"/>
              <w:rPr>
                <w:b w:val="0"/>
                <w:sz w:val="20"/>
                <w:szCs w:val="20"/>
              </w:rPr>
            </w:pPr>
            <w:r w:rsidRPr="00C24CDE">
              <w:rPr>
                <w:b w:val="0"/>
                <w:sz w:val="20"/>
                <w:szCs w:val="20"/>
              </w:rPr>
              <w:t>Объем затрат на научные исследования и разработки, млн. руб.</w:t>
            </w:r>
          </w:p>
        </w:tc>
        <w:tc>
          <w:tcPr>
            <w:tcW w:w="2690" w:type="dxa"/>
            <w:shd w:val="clear" w:color="auto" w:fill="auto"/>
          </w:tcPr>
          <w:p w:rsidR="007920B5" w:rsidRPr="00C24CDE" w:rsidRDefault="007920B5" w:rsidP="00C24CDE">
            <w:pPr>
              <w:pStyle w:val="a3"/>
              <w:tabs>
                <w:tab w:val="left" w:pos="34"/>
              </w:tabs>
              <w:spacing w:line="360" w:lineRule="auto"/>
              <w:jc w:val="left"/>
              <w:rPr>
                <w:b w:val="0"/>
                <w:sz w:val="20"/>
                <w:szCs w:val="20"/>
              </w:rPr>
            </w:pPr>
            <w:r w:rsidRPr="00C24CDE">
              <w:rPr>
                <w:b w:val="0"/>
                <w:sz w:val="20"/>
                <w:szCs w:val="20"/>
              </w:rPr>
              <w:t>815</w:t>
            </w:r>
          </w:p>
        </w:tc>
      </w:tr>
      <w:tr w:rsidR="007920B5" w:rsidRPr="00C24CDE" w:rsidTr="00C24CDE">
        <w:tc>
          <w:tcPr>
            <w:tcW w:w="6524" w:type="dxa"/>
            <w:shd w:val="clear" w:color="auto" w:fill="auto"/>
          </w:tcPr>
          <w:p w:rsidR="007920B5" w:rsidRPr="00C24CDE" w:rsidRDefault="007920B5" w:rsidP="00C24CDE">
            <w:pPr>
              <w:pStyle w:val="a3"/>
              <w:tabs>
                <w:tab w:val="left" w:pos="34"/>
              </w:tabs>
              <w:spacing w:line="360" w:lineRule="auto"/>
              <w:jc w:val="left"/>
              <w:rPr>
                <w:b w:val="0"/>
                <w:sz w:val="20"/>
                <w:szCs w:val="20"/>
              </w:rPr>
            </w:pPr>
            <w:r w:rsidRPr="00C24CDE">
              <w:rPr>
                <w:b w:val="0"/>
                <w:sz w:val="20"/>
                <w:szCs w:val="20"/>
              </w:rPr>
              <w:t xml:space="preserve">Доля сертифицированной продукции в объеме промышленного производства, % </w:t>
            </w:r>
          </w:p>
        </w:tc>
        <w:tc>
          <w:tcPr>
            <w:tcW w:w="2690" w:type="dxa"/>
            <w:shd w:val="clear" w:color="auto" w:fill="auto"/>
          </w:tcPr>
          <w:p w:rsidR="007920B5" w:rsidRPr="00C24CDE" w:rsidRDefault="007920B5" w:rsidP="00C24CDE">
            <w:pPr>
              <w:pStyle w:val="a3"/>
              <w:tabs>
                <w:tab w:val="left" w:pos="34"/>
              </w:tabs>
              <w:spacing w:line="360" w:lineRule="auto"/>
              <w:jc w:val="left"/>
              <w:rPr>
                <w:b w:val="0"/>
                <w:sz w:val="20"/>
                <w:szCs w:val="20"/>
              </w:rPr>
            </w:pPr>
            <w:r w:rsidRPr="00C24CDE">
              <w:rPr>
                <w:b w:val="0"/>
                <w:sz w:val="20"/>
                <w:szCs w:val="20"/>
              </w:rPr>
              <w:t>100</w:t>
            </w:r>
          </w:p>
        </w:tc>
      </w:tr>
      <w:tr w:rsidR="007920B5" w:rsidRPr="00C24CDE" w:rsidTr="00C24CDE">
        <w:tc>
          <w:tcPr>
            <w:tcW w:w="6524" w:type="dxa"/>
            <w:shd w:val="clear" w:color="auto" w:fill="auto"/>
          </w:tcPr>
          <w:p w:rsidR="007920B5" w:rsidRPr="00C24CDE" w:rsidRDefault="007920B5" w:rsidP="00C24CDE">
            <w:pPr>
              <w:pStyle w:val="a3"/>
              <w:tabs>
                <w:tab w:val="left" w:pos="34"/>
              </w:tabs>
              <w:spacing w:line="360" w:lineRule="auto"/>
              <w:jc w:val="left"/>
              <w:rPr>
                <w:b w:val="0"/>
                <w:sz w:val="20"/>
                <w:szCs w:val="20"/>
              </w:rPr>
            </w:pPr>
            <w:r w:rsidRPr="00C24CDE">
              <w:rPr>
                <w:b w:val="0"/>
                <w:sz w:val="20"/>
                <w:szCs w:val="20"/>
              </w:rPr>
              <w:t>Удельный вес новой продукции в объеме промышленного производства, %</w:t>
            </w:r>
          </w:p>
        </w:tc>
        <w:tc>
          <w:tcPr>
            <w:tcW w:w="2690" w:type="dxa"/>
            <w:shd w:val="clear" w:color="auto" w:fill="auto"/>
          </w:tcPr>
          <w:p w:rsidR="007920B5" w:rsidRPr="00C24CDE" w:rsidRDefault="007920B5" w:rsidP="00C24CDE">
            <w:pPr>
              <w:pStyle w:val="a3"/>
              <w:tabs>
                <w:tab w:val="left" w:pos="34"/>
              </w:tabs>
              <w:spacing w:line="360" w:lineRule="auto"/>
              <w:jc w:val="left"/>
              <w:rPr>
                <w:b w:val="0"/>
                <w:sz w:val="20"/>
                <w:szCs w:val="20"/>
              </w:rPr>
            </w:pPr>
            <w:r w:rsidRPr="00C24CDE">
              <w:rPr>
                <w:b w:val="0"/>
                <w:sz w:val="20"/>
                <w:szCs w:val="20"/>
              </w:rPr>
              <w:t>65,7</w:t>
            </w:r>
          </w:p>
        </w:tc>
      </w:tr>
      <w:tr w:rsidR="007920B5" w:rsidRPr="00C24CDE" w:rsidTr="00C24CDE">
        <w:tc>
          <w:tcPr>
            <w:tcW w:w="6524" w:type="dxa"/>
            <w:shd w:val="clear" w:color="auto" w:fill="auto"/>
          </w:tcPr>
          <w:p w:rsidR="007920B5" w:rsidRPr="00C24CDE" w:rsidRDefault="007920B5" w:rsidP="00C24CDE">
            <w:pPr>
              <w:pStyle w:val="a3"/>
              <w:tabs>
                <w:tab w:val="left" w:pos="34"/>
              </w:tabs>
              <w:spacing w:line="360" w:lineRule="auto"/>
              <w:jc w:val="left"/>
              <w:rPr>
                <w:b w:val="0"/>
                <w:sz w:val="20"/>
                <w:szCs w:val="20"/>
              </w:rPr>
            </w:pPr>
            <w:r w:rsidRPr="00C24CDE">
              <w:rPr>
                <w:b w:val="0"/>
                <w:sz w:val="20"/>
                <w:szCs w:val="20"/>
              </w:rPr>
              <w:t>Внедрение прогрессивных и энергосберегающих технологий, шт.</w:t>
            </w:r>
          </w:p>
        </w:tc>
        <w:tc>
          <w:tcPr>
            <w:tcW w:w="2690" w:type="dxa"/>
            <w:shd w:val="clear" w:color="auto" w:fill="auto"/>
          </w:tcPr>
          <w:p w:rsidR="007920B5" w:rsidRPr="00C24CDE" w:rsidRDefault="007920B5" w:rsidP="00C24CDE">
            <w:pPr>
              <w:pStyle w:val="a3"/>
              <w:tabs>
                <w:tab w:val="left" w:pos="34"/>
              </w:tabs>
              <w:spacing w:line="360" w:lineRule="auto"/>
              <w:jc w:val="left"/>
              <w:rPr>
                <w:b w:val="0"/>
                <w:sz w:val="20"/>
                <w:szCs w:val="20"/>
              </w:rPr>
            </w:pPr>
            <w:r w:rsidRPr="00C24CDE">
              <w:rPr>
                <w:b w:val="0"/>
                <w:sz w:val="20"/>
                <w:szCs w:val="20"/>
              </w:rPr>
              <w:t>6</w:t>
            </w:r>
          </w:p>
        </w:tc>
      </w:tr>
      <w:tr w:rsidR="007920B5" w:rsidRPr="00C24CDE" w:rsidTr="00C24CDE">
        <w:trPr>
          <w:gridAfter w:val="1"/>
          <w:wAfter w:w="2690" w:type="dxa"/>
        </w:trPr>
        <w:tc>
          <w:tcPr>
            <w:tcW w:w="6524" w:type="dxa"/>
            <w:shd w:val="clear" w:color="auto" w:fill="auto"/>
          </w:tcPr>
          <w:p w:rsidR="007920B5" w:rsidRPr="00C24CDE" w:rsidRDefault="007920B5" w:rsidP="00C24CDE">
            <w:pPr>
              <w:pStyle w:val="a3"/>
              <w:tabs>
                <w:tab w:val="left" w:pos="34"/>
              </w:tabs>
              <w:spacing w:line="360" w:lineRule="auto"/>
              <w:jc w:val="left"/>
              <w:rPr>
                <w:sz w:val="20"/>
                <w:szCs w:val="20"/>
              </w:rPr>
            </w:pPr>
            <w:r w:rsidRPr="00C24CDE">
              <w:rPr>
                <w:sz w:val="20"/>
                <w:szCs w:val="20"/>
              </w:rPr>
              <w:t>3. Финансовое состояние промышленного производства</w:t>
            </w:r>
          </w:p>
        </w:tc>
      </w:tr>
      <w:tr w:rsidR="007920B5" w:rsidRPr="00C24CDE" w:rsidTr="00C24CDE">
        <w:tc>
          <w:tcPr>
            <w:tcW w:w="6524" w:type="dxa"/>
            <w:shd w:val="clear" w:color="auto" w:fill="auto"/>
          </w:tcPr>
          <w:p w:rsidR="007920B5" w:rsidRPr="00C24CDE" w:rsidRDefault="007920B5" w:rsidP="00C24CDE">
            <w:pPr>
              <w:pStyle w:val="a3"/>
              <w:tabs>
                <w:tab w:val="left" w:pos="34"/>
              </w:tabs>
              <w:spacing w:line="360" w:lineRule="auto"/>
              <w:jc w:val="left"/>
              <w:rPr>
                <w:b w:val="0"/>
                <w:sz w:val="20"/>
                <w:szCs w:val="20"/>
              </w:rPr>
            </w:pPr>
            <w:r w:rsidRPr="00C24CDE">
              <w:rPr>
                <w:b w:val="0"/>
                <w:sz w:val="20"/>
                <w:szCs w:val="20"/>
              </w:rPr>
              <w:t>Уровень рентабельности продукции, %</w:t>
            </w:r>
          </w:p>
        </w:tc>
        <w:tc>
          <w:tcPr>
            <w:tcW w:w="2690" w:type="dxa"/>
            <w:shd w:val="clear" w:color="auto" w:fill="auto"/>
          </w:tcPr>
          <w:p w:rsidR="007920B5" w:rsidRPr="00C24CDE" w:rsidRDefault="007920B5" w:rsidP="00C24CDE">
            <w:pPr>
              <w:pStyle w:val="a3"/>
              <w:tabs>
                <w:tab w:val="left" w:pos="34"/>
              </w:tabs>
              <w:spacing w:line="360" w:lineRule="auto"/>
              <w:jc w:val="left"/>
              <w:rPr>
                <w:b w:val="0"/>
                <w:sz w:val="20"/>
                <w:szCs w:val="20"/>
              </w:rPr>
            </w:pPr>
            <w:r w:rsidRPr="00C24CDE">
              <w:rPr>
                <w:b w:val="0"/>
                <w:sz w:val="20"/>
                <w:szCs w:val="20"/>
              </w:rPr>
              <w:t>20</w:t>
            </w:r>
          </w:p>
        </w:tc>
      </w:tr>
      <w:tr w:rsidR="007920B5" w:rsidRPr="00C24CDE" w:rsidTr="00C24CDE">
        <w:tc>
          <w:tcPr>
            <w:tcW w:w="6524" w:type="dxa"/>
            <w:shd w:val="clear" w:color="auto" w:fill="auto"/>
          </w:tcPr>
          <w:p w:rsidR="007920B5" w:rsidRPr="00C24CDE" w:rsidRDefault="007920B5" w:rsidP="00C24CDE">
            <w:pPr>
              <w:pStyle w:val="a3"/>
              <w:tabs>
                <w:tab w:val="left" w:pos="34"/>
              </w:tabs>
              <w:spacing w:line="360" w:lineRule="auto"/>
              <w:jc w:val="left"/>
              <w:rPr>
                <w:b w:val="0"/>
                <w:sz w:val="20"/>
                <w:szCs w:val="20"/>
              </w:rPr>
            </w:pPr>
            <w:r w:rsidRPr="00C24CDE">
              <w:rPr>
                <w:b w:val="0"/>
                <w:sz w:val="20"/>
                <w:szCs w:val="20"/>
              </w:rPr>
              <w:t>Снижение (-), увеличение (+) уровня материалоемкости продукции, %</w:t>
            </w:r>
          </w:p>
        </w:tc>
        <w:tc>
          <w:tcPr>
            <w:tcW w:w="2690" w:type="dxa"/>
            <w:shd w:val="clear" w:color="auto" w:fill="auto"/>
          </w:tcPr>
          <w:p w:rsidR="007920B5" w:rsidRPr="00C24CDE" w:rsidRDefault="007920B5" w:rsidP="00C24CDE">
            <w:pPr>
              <w:pStyle w:val="a3"/>
              <w:tabs>
                <w:tab w:val="left" w:pos="34"/>
              </w:tabs>
              <w:spacing w:line="360" w:lineRule="auto"/>
              <w:jc w:val="left"/>
              <w:rPr>
                <w:b w:val="0"/>
                <w:sz w:val="20"/>
                <w:szCs w:val="20"/>
              </w:rPr>
            </w:pPr>
            <w:r w:rsidRPr="00C24CDE">
              <w:rPr>
                <w:b w:val="0"/>
                <w:sz w:val="20"/>
                <w:szCs w:val="20"/>
              </w:rPr>
              <w:t>-3,0</w:t>
            </w:r>
          </w:p>
        </w:tc>
      </w:tr>
      <w:tr w:rsidR="007920B5" w:rsidRPr="00C24CDE" w:rsidTr="00C24CDE">
        <w:tc>
          <w:tcPr>
            <w:tcW w:w="6524" w:type="dxa"/>
            <w:shd w:val="clear" w:color="auto" w:fill="auto"/>
          </w:tcPr>
          <w:p w:rsidR="007920B5" w:rsidRPr="00C24CDE" w:rsidRDefault="007920B5" w:rsidP="00C24CDE">
            <w:pPr>
              <w:pStyle w:val="a3"/>
              <w:tabs>
                <w:tab w:val="left" w:pos="34"/>
              </w:tabs>
              <w:spacing w:line="360" w:lineRule="auto"/>
              <w:jc w:val="left"/>
              <w:rPr>
                <w:b w:val="0"/>
                <w:sz w:val="20"/>
                <w:szCs w:val="20"/>
              </w:rPr>
            </w:pPr>
            <w:r w:rsidRPr="00C24CDE">
              <w:rPr>
                <w:b w:val="0"/>
                <w:sz w:val="20"/>
                <w:szCs w:val="20"/>
              </w:rPr>
              <w:t>Оборачиваемость оборотных средств, дни</w:t>
            </w:r>
          </w:p>
        </w:tc>
        <w:tc>
          <w:tcPr>
            <w:tcW w:w="2690" w:type="dxa"/>
            <w:shd w:val="clear" w:color="auto" w:fill="auto"/>
          </w:tcPr>
          <w:p w:rsidR="007920B5" w:rsidRPr="00C24CDE" w:rsidRDefault="007920B5" w:rsidP="00C24CDE">
            <w:pPr>
              <w:pStyle w:val="a3"/>
              <w:tabs>
                <w:tab w:val="left" w:pos="34"/>
              </w:tabs>
              <w:spacing w:line="360" w:lineRule="auto"/>
              <w:jc w:val="left"/>
              <w:rPr>
                <w:b w:val="0"/>
                <w:sz w:val="20"/>
                <w:szCs w:val="20"/>
              </w:rPr>
            </w:pPr>
            <w:r w:rsidRPr="00C24CDE">
              <w:rPr>
                <w:b w:val="0"/>
                <w:sz w:val="20"/>
                <w:szCs w:val="20"/>
              </w:rPr>
              <w:t>90</w:t>
            </w:r>
          </w:p>
        </w:tc>
      </w:tr>
      <w:tr w:rsidR="007920B5" w:rsidRPr="00C24CDE" w:rsidTr="00C24CDE">
        <w:trPr>
          <w:gridAfter w:val="1"/>
          <w:wAfter w:w="2690" w:type="dxa"/>
        </w:trPr>
        <w:tc>
          <w:tcPr>
            <w:tcW w:w="6524" w:type="dxa"/>
            <w:shd w:val="clear" w:color="auto" w:fill="auto"/>
          </w:tcPr>
          <w:p w:rsidR="007920B5" w:rsidRPr="00C24CDE" w:rsidRDefault="007920B5" w:rsidP="00C24CDE">
            <w:pPr>
              <w:pStyle w:val="a3"/>
              <w:tabs>
                <w:tab w:val="left" w:pos="34"/>
              </w:tabs>
              <w:spacing w:line="360" w:lineRule="auto"/>
              <w:jc w:val="left"/>
              <w:rPr>
                <w:sz w:val="20"/>
                <w:szCs w:val="20"/>
              </w:rPr>
            </w:pPr>
            <w:r w:rsidRPr="00C24CDE">
              <w:rPr>
                <w:sz w:val="20"/>
                <w:szCs w:val="20"/>
              </w:rPr>
              <w:t>4. Эффективность использования труда, ТЭР и основных фондов</w:t>
            </w:r>
          </w:p>
        </w:tc>
      </w:tr>
      <w:tr w:rsidR="007920B5" w:rsidRPr="00C24CDE" w:rsidTr="00C24CDE">
        <w:tc>
          <w:tcPr>
            <w:tcW w:w="6524" w:type="dxa"/>
            <w:shd w:val="clear" w:color="auto" w:fill="auto"/>
          </w:tcPr>
          <w:p w:rsidR="007920B5" w:rsidRPr="00C24CDE" w:rsidRDefault="007920B5" w:rsidP="00C24CDE">
            <w:pPr>
              <w:pStyle w:val="a3"/>
              <w:tabs>
                <w:tab w:val="left" w:pos="34"/>
              </w:tabs>
              <w:spacing w:line="360" w:lineRule="auto"/>
              <w:jc w:val="left"/>
              <w:rPr>
                <w:b w:val="0"/>
                <w:sz w:val="20"/>
                <w:szCs w:val="20"/>
              </w:rPr>
            </w:pPr>
            <w:r w:rsidRPr="00C24CDE">
              <w:rPr>
                <w:b w:val="0"/>
                <w:sz w:val="20"/>
                <w:szCs w:val="20"/>
              </w:rPr>
              <w:t>Индекс изменения производительности труда, %</w:t>
            </w:r>
          </w:p>
        </w:tc>
        <w:tc>
          <w:tcPr>
            <w:tcW w:w="2690" w:type="dxa"/>
            <w:shd w:val="clear" w:color="auto" w:fill="auto"/>
          </w:tcPr>
          <w:p w:rsidR="007920B5" w:rsidRPr="00C24CDE" w:rsidRDefault="007920B5" w:rsidP="00C24CDE">
            <w:pPr>
              <w:pStyle w:val="a3"/>
              <w:tabs>
                <w:tab w:val="left" w:pos="34"/>
              </w:tabs>
              <w:spacing w:line="360" w:lineRule="auto"/>
              <w:jc w:val="left"/>
              <w:rPr>
                <w:b w:val="0"/>
                <w:sz w:val="20"/>
                <w:szCs w:val="20"/>
              </w:rPr>
            </w:pPr>
            <w:r w:rsidRPr="00C24CDE">
              <w:rPr>
                <w:b w:val="0"/>
                <w:sz w:val="20"/>
                <w:szCs w:val="20"/>
              </w:rPr>
              <w:t>121,0</w:t>
            </w:r>
          </w:p>
        </w:tc>
      </w:tr>
      <w:tr w:rsidR="007920B5" w:rsidRPr="00C24CDE" w:rsidTr="00C24CDE">
        <w:tc>
          <w:tcPr>
            <w:tcW w:w="6524" w:type="dxa"/>
            <w:shd w:val="clear" w:color="auto" w:fill="auto"/>
          </w:tcPr>
          <w:p w:rsidR="007920B5" w:rsidRPr="00C24CDE" w:rsidRDefault="007920B5" w:rsidP="00C24CDE">
            <w:pPr>
              <w:pStyle w:val="a3"/>
              <w:tabs>
                <w:tab w:val="left" w:pos="34"/>
              </w:tabs>
              <w:spacing w:line="360" w:lineRule="auto"/>
              <w:jc w:val="left"/>
              <w:rPr>
                <w:b w:val="0"/>
                <w:sz w:val="20"/>
                <w:szCs w:val="20"/>
              </w:rPr>
            </w:pPr>
            <w:r w:rsidRPr="00C24CDE">
              <w:rPr>
                <w:b w:val="0"/>
                <w:sz w:val="20"/>
                <w:szCs w:val="20"/>
              </w:rPr>
              <w:t>Показатель по энергосбережению, %</w:t>
            </w:r>
          </w:p>
        </w:tc>
        <w:tc>
          <w:tcPr>
            <w:tcW w:w="2690" w:type="dxa"/>
            <w:shd w:val="clear" w:color="auto" w:fill="auto"/>
          </w:tcPr>
          <w:p w:rsidR="007920B5" w:rsidRPr="00C24CDE" w:rsidRDefault="007920B5" w:rsidP="00C24CDE">
            <w:pPr>
              <w:pStyle w:val="a3"/>
              <w:tabs>
                <w:tab w:val="left" w:pos="34"/>
              </w:tabs>
              <w:spacing w:line="360" w:lineRule="auto"/>
              <w:jc w:val="left"/>
              <w:rPr>
                <w:b w:val="0"/>
                <w:sz w:val="20"/>
                <w:szCs w:val="20"/>
              </w:rPr>
            </w:pPr>
            <w:r w:rsidRPr="00C24CDE">
              <w:rPr>
                <w:b w:val="0"/>
                <w:sz w:val="20"/>
                <w:szCs w:val="20"/>
              </w:rPr>
              <w:t>-12</w:t>
            </w:r>
          </w:p>
        </w:tc>
      </w:tr>
      <w:tr w:rsidR="007920B5" w:rsidRPr="00C24CDE" w:rsidTr="00C24CDE">
        <w:tc>
          <w:tcPr>
            <w:tcW w:w="6524" w:type="dxa"/>
            <w:shd w:val="clear" w:color="auto" w:fill="auto"/>
          </w:tcPr>
          <w:p w:rsidR="007920B5" w:rsidRPr="00C24CDE" w:rsidRDefault="007920B5" w:rsidP="00C24CDE">
            <w:pPr>
              <w:pStyle w:val="a3"/>
              <w:tabs>
                <w:tab w:val="left" w:pos="34"/>
              </w:tabs>
              <w:spacing w:line="360" w:lineRule="auto"/>
              <w:jc w:val="left"/>
              <w:rPr>
                <w:b w:val="0"/>
                <w:sz w:val="20"/>
                <w:szCs w:val="20"/>
              </w:rPr>
            </w:pPr>
            <w:r w:rsidRPr="00C24CDE">
              <w:rPr>
                <w:b w:val="0"/>
                <w:sz w:val="20"/>
                <w:szCs w:val="20"/>
              </w:rPr>
              <w:t>Уровень износа активной части основных фондов, %</w:t>
            </w:r>
          </w:p>
        </w:tc>
        <w:tc>
          <w:tcPr>
            <w:tcW w:w="2690" w:type="dxa"/>
            <w:shd w:val="clear" w:color="auto" w:fill="auto"/>
          </w:tcPr>
          <w:p w:rsidR="007920B5" w:rsidRPr="00C24CDE" w:rsidRDefault="007920B5" w:rsidP="00C24CDE">
            <w:pPr>
              <w:pStyle w:val="a3"/>
              <w:tabs>
                <w:tab w:val="left" w:pos="34"/>
              </w:tabs>
              <w:spacing w:line="360" w:lineRule="auto"/>
              <w:jc w:val="left"/>
              <w:rPr>
                <w:b w:val="0"/>
                <w:sz w:val="20"/>
                <w:szCs w:val="20"/>
              </w:rPr>
            </w:pPr>
            <w:r w:rsidRPr="00C24CDE">
              <w:rPr>
                <w:b w:val="0"/>
                <w:sz w:val="20"/>
                <w:szCs w:val="20"/>
              </w:rPr>
              <w:t>73,6</w:t>
            </w:r>
          </w:p>
        </w:tc>
      </w:tr>
    </w:tbl>
    <w:p w:rsidR="007920B5" w:rsidRPr="00116369" w:rsidRDefault="007920B5" w:rsidP="00116369">
      <w:pPr>
        <w:pStyle w:val="a3"/>
        <w:spacing w:line="360" w:lineRule="auto"/>
        <w:ind w:firstLine="709"/>
        <w:jc w:val="both"/>
        <w:rPr>
          <w:b w:val="0"/>
          <w:szCs w:val="28"/>
        </w:rPr>
      </w:pPr>
    </w:p>
    <w:p w:rsidR="00122A67" w:rsidRPr="00116369" w:rsidRDefault="006B44A1" w:rsidP="006B44A1">
      <w:pPr>
        <w:widowControl/>
        <w:ind w:left="0" w:firstLine="709"/>
        <w:jc w:val="center"/>
        <w:rPr>
          <w:rFonts w:ascii="Times New Roman" w:hAnsi="Times New Roman"/>
          <w:b/>
          <w:sz w:val="28"/>
          <w:szCs w:val="28"/>
        </w:rPr>
      </w:pPr>
      <w:r>
        <w:rPr>
          <w:rFonts w:ascii="Times New Roman" w:hAnsi="Times New Roman"/>
          <w:b/>
          <w:sz w:val="28"/>
          <w:szCs w:val="28"/>
        </w:rPr>
        <w:t xml:space="preserve">1.6 </w:t>
      </w:r>
      <w:r w:rsidR="00122A67" w:rsidRPr="00116369">
        <w:rPr>
          <w:rFonts w:ascii="Times New Roman" w:hAnsi="Times New Roman"/>
          <w:b/>
          <w:sz w:val="28"/>
          <w:szCs w:val="28"/>
        </w:rPr>
        <w:t>Подразделения, их состав и полномочия</w:t>
      </w:r>
    </w:p>
    <w:p w:rsidR="00122A67" w:rsidRPr="006B44A1" w:rsidRDefault="00122A67" w:rsidP="00116369">
      <w:pPr>
        <w:widowControl/>
        <w:ind w:left="0" w:firstLine="709"/>
        <w:rPr>
          <w:rFonts w:ascii="Times New Roman" w:hAnsi="Times New Roman"/>
          <w:b/>
          <w:sz w:val="28"/>
          <w:szCs w:val="28"/>
        </w:rPr>
      </w:pPr>
    </w:p>
    <w:p w:rsidR="00122A67" w:rsidRPr="00116369" w:rsidRDefault="00122A67" w:rsidP="00116369">
      <w:pPr>
        <w:widowControl/>
        <w:ind w:left="0" w:firstLine="709"/>
        <w:rPr>
          <w:rFonts w:ascii="Times New Roman" w:hAnsi="Times New Roman"/>
          <w:sz w:val="28"/>
          <w:szCs w:val="28"/>
        </w:rPr>
      </w:pPr>
      <w:r w:rsidRPr="00116369">
        <w:rPr>
          <w:rFonts w:ascii="Times New Roman" w:hAnsi="Times New Roman"/>
          <w:sz w:val="28"/>
          <w:szCs w:val="28"/>
        </w:rPr>
        <w:t>В настоящее время на РУПП «Витязь» с</w:t>
      </w:r>
      <w:r w:rsidR="00050680" w:rsidRPr="00116369">
        <w:rPr>
          <w:rFonts w:ascii="Times New Roman" w:hAnsi="Times New Roman"/>
          <w:sz w:val="28"/>
          <w:szCs w:val="28"/>
        </w:rPr>
        <w:t>уществует</w:t>
      </w:r>
      <w:r w:rsidR="00116369">
        <w:rPr>
          <w:rFonts w:ascii="Times New Roman" w:hAnsi="Times New Roman"/>
          <w:sz w:val="28"/>
          <w:szCs w:val="28"/>
        </w:rPr>
        <w:t xml:space="preserve"> </w:t>
      </w:r>
      <w:r w:rsidRPr="00116369">
        <w:rPr>
          <w:rFonts w:ascii="Times New Roman" w:hAnsi="Times New Roman"/>
          <w:sz w:val="28"/>
          <w:szCs w:val="28"/>
        </w:rPr>
        <w:t>линейно-функциональная о</w:t>
      </w:r>
      <w:r w:rsidRPr="00116369">
        <w:rPr>
          <w:rFonts w:ascii="Times New Roman" w:hAnsi="Times New Roman"/>
          <w:bCs/>
          <w:sz w:val="28"/>
          <w:szCs w:val="28"/>
        </w:rPr>
        <w:t xml:space="preserve">рганизационная структура управления, </w:t>
      </w:r>
      <w:r w:rsidR="008F67B8" w:rsidRPr="00116369">
        <w:rPr>
          <w:rFonts w:ascii="Times New Roman" w:hAnsi="Times New Roman"/>
          <w:bCs/>
          <w:sz w:val="28"/>
          <w:szCs w:val="28"/>
        </w:rPr>
        <w:t>схема подчиненности организационной структуры управления</w:t>
      </w:r>
      <w:r w:rsidR="00116369">
        <w:rPr>
          <w:rFonts w:ascii="Times New Roman" w:hAnsi="Times New Roman"/>
          <w:bCs/>
          <w:sz w:val="28"/>
          <w:szCs w:val="28"/>
        </w:rPr>
        <w:t xml:space="preserve"> </w:t>
      </w:r>
      <w:r w:rsidRPr="00116369">
        <w:rPr>
          <w:rFonts w:ascii="Times New Roman" w:hAnsi="Times New Roman"/>
          <w:bCs/>
          <w:sz w:val="28"/>
          <w:szCs w:val="28"/>
        </w:rPr>
        <w:t xml:space="preserve">представлена в Приложении А. Она отражает схему подчиненности различных подразделений предприятия. </w:t>
      </w:r>
      <w:r w:rsidRPr="00116369">
        <w:rPr>
          <w:rFonts w:ascii="Times New Roman" w:hAnsi="Times New Roman"/>
          <w:sz w:val="28"/>
          <w:szCs w:val="28"/>
        </w:rPr>
        <w:t>Организационной структурой управления определяется</w:t>
      </w:r>
      <w:r w:rsidR="00116369">
        <w:rPr>
          <w:rFonts w:ascii="Times New Roman" w:hAnsi="Times New Roman"/>
          <w:sz w:val="28"/>
          <w:szCs w:val="28"/>
        </w:rPr>
        <w:t xml:space="preserve"> </w:t>
      </w:r>
      <w:r w:rsidRPr="00116369">
        <w:rPr>
          <w:rFonts w:ascii="Times New Roman" w:hAnsi="Times New Roman"/>
          <w:sz w:val="28"/>
          <w:szCs w:val="28"/>
        </w:rPr>
        <w:t xml:space="preserve">форма разделения и кооперации управленческой деятельности, в рамках которой осуществляется процесс управления по соответствующим функциям, направленным на решение поставленных задач и достижение намеченных целей. </w:t>
      </w:r>
    </w:p>
    <w:p w:rsidR="00122A67" w:rsidRPr="002F4EBA" w:rsidRDefault="00116369" w:rsidP="00116369">
      <w:pPr>
        <w:widowControl/>
        <w:ind w:left="0" w:firstLine="709"/>
        <w:rPr>
          <w:rFonts w:ascii="Times New Roman" w:hAnsi="Times New Roman"/>
          <w:sz w:val="28"/>
          <w:szCs w:val="28"/>
        </w:rPr>
      </w:pPr>
      <w:r>
        <w:rPr>
          <w:rFonts w:ascii="Times New Roman" w:hAnsi="Times New Roman"/>
          <w:sz w:val="28"/>
          <w:szCs w:val="28"/>
        </w:rPr>
        <w:t xml:space="preserve"> </w:t>
      </w:r>
      <w:r w:rsidR="00122A67" w:rsidRPr="00116369">
        <w:rPr>
          <w:rFonts w:ascii="Times New Roman" w:hAnsi="Times New Roman"/>
          <w:sz w:val="28"/>
          <w:szCs w:val="28"/>
        </w:rPr>
        <w:t>Линейно-функциональная структура представляет результат синтеза понятий линейной и функциональной структур. Преимущества такой структуры в том, что возрастает возможность более глубокой подготовки управленческих решений и плановых заданий; создаются хорошие условия для профессионального и служебного роста сотрудников; высвобождаются линейные менеджеры от глубокого анализа проблем.</w:t>
      </w:r>
    </w:p>
    <w:p w:rsidR="00122A67" w:rsidRPr="00116369" w:rsidRDefault="00122A67" w:rsidP="00116369">
      <w:pPr>
        <w:widowControl/>
        <w:ind w:left="0" w:firstLine="709"/>
        <w:rPr>
          <w:rFonts w:ascii="Times New Roman" w:hAnsi="Times New Roman"/>
          <w:sz w:val="28"/>
          <w:szCs w:val="28"/>
        </w:rPr>
      </w:pPr>
      <w:r w:rsidRPr="00116369">
        <w:rPr>
          <w:rFonts w:ascii="Times New Roman" w:hAnsi="Times New Roman"/>
          <w:sz w:val="28"/>
          <w:szCs w:val="28"/>
        </w:rPr>
        <w:t>Организационная структура РУПП Витязь"</w:t>
      </w:r>
      <w:r w:rsidR="00116369">
        <w:rPr>
          <w:rFonts w:ascii="Times New Roman" w:hAnsi="Times New Roman"/>
          <w:sz w:val="28"/>
          <w:szCs w:val="28"/>
        </w:rPr>
        <w:t xml:space="preserve"> </w:t>
      </w:r>
      <w:r w:rsidRPr="00116369">
        <w:rPr>
          <w:rFonts w:ascii="Times New Roman" w:hAnsi="Times New Roman"/>
          <w:sz w:val="28"/>
          <w:szCs w:val="28"/>
        </w:rPr>
        <w:t xml:space="preserve">достаточно большая, в основу которой положен иерархический метод управления: нижестоящие подразделения контролируются вышестоящими. Предприятие самостоятельно определяет структуру управления, устанавливает штатное расписание. </w:t>
      </w:r>
    </w:p>
    <w:p w:rsidR="00122A67" w:rsidRPr="00116369" w:rsidRDefault="00122A67" w:rsidP="00116369">
      <w:pPr>
        <w:widowControl/>
        <w:ind w:left="0" w:firstLine="709"/>
        <w:rPr>
          <w:rFonts w:ascii="Times New Roman" w:hAnsi="Times New Roman"/>
          <w:sz w:val="28"/>
          <w:szCs w:val="28"/>
        </w:rPr>
      </w:pPr>
      <w:r w:rsidRPr="00116369">
        <w:rPr>
          <w:rFonts w:ascii="Times New Roman" w:hAnsi="Times New Roman"/>
          <w:sz w:val="28"/>
          <w:szCs w:val="28"/>
        </w:rPr>
        <w:t>Генеральный директор РУПП «Витязь», назначенный по контракту Министерством промышленности, решает все вопросы деятельности предприятия за исключением тех, которые отнесены к компетенции собственника: действует от имени</w:t>
      </w:r>
      <w:r w:rsidR="00116369">
        <w:rPr>
          <w:rFonts w:ascii="Times New Roman" w:hAnsi="Times New Roman"/>
          <w:sz w:val="28"/>
          <w:szCs w:val="28"/>
        </w:rPr>
        <w:t xml:space="preserve"> </w:t>
      </w:r>
      <w:r w:rsidRPr="00116369">
        <w:rPr>
          <w:rFonts w:ascii="Times New Roman" w:hAnsi="Times New Roman"/>
          <w:sz w:val="28"/>
          <w:szCs w:val="28"/>
        </w:rPr>
        <w:t>предприятия добросовестно и разумно представляет его интересы в отношениях с государственными органами РБ, юридическими и физическими лицами, распоряжается имуществом и средствами предприятия в пределах прав, установленных собственником, утверждает распределение выполнения задач и функций.</w:t>
      </w:r>
    </w:p>
    <w:p w:rsidR="00122A67" w:rsidRPr="00116369" w:rsidRDefault="00122A67" w:rsidP="00116369">
      <w:pPr>
        <w:widowControl/>
        <w:ind w:left="0" w:firstLine="709"/>
        <w:rPr>
          <w:rFonts w:ascii="Times New Roman" w:hAnsi="Times New Roman"/>
          <w:sz w:val="28"/>
          <w:szCs w:val="28"/>
        </w:rPr>
      </w:pPr>
      <w:r w:rsidRPr="00116369">
        <w:rPr>
          <w:rFonts w:ascii="Times New Roman" w:hAnsi="Times New Roman"/>
          <w:sz w:val="28"/>
          <w:szCs w:val="28"/>
        </w:rPr>
        <w:t>Главный инженер проводит техническую политику, определяет основные направления в области конструирования изделий и технологии их производства, разрабатывает перспективные направления развития предприятия, координирует проведение научно-исследовательских и опытно-конструкторских работ по внедрению новой техники и технологии.</w:t>
      </w:r>
    </w:p>
    <w:p w:rsidR="000D61DC" w:rsidRPr="00116369" w:rsidRDefault="000D61DC" w:rsidP="00116369">
      <w:pPr>
        <w:widowControl/>
        <w:ind w:left="0" w:firstLine="709"/>
        <w:rPr>
          <w:rFonts w:ascii="Times New Roman" w:hAnsi="Times New Roman"/>
          <w:sz w:val="28"/>
          <w:szCs w:val="28"/>
        </w:rPr>
      </w:pPr>
      <w:r w:rsidRPr="00116369">
        <w:rPr>
          <w:rFonts w:ascii="Times New Roman" w:hAnsi="Times New Roman"/>
          <w:sz w:val="28"/>
          <w:szCs w:val="28"/>
        </w:rPr>
        <w:t>Главному инженеру подчиняются четыре заместителя:</w:t>
      </w:r>
      <w:r w:rsidR="008F67B8" w:rsidRPr="00116369">
        <w:rPr>
          <w:rFonts w:ascii="Times New Roman" w:hAnsi="Times New Roman"/>
          <w:sz w:val="28"/>
          <w:szCs w:val="28"/>
        </w:rPr>
        <w:t xml:space="preserve"> </w:t>
      </w:r>
    </w:p>
    <w:p w:rsidR="008F67B8" w:rsidRPr="00116369" w:rsidRDefault="000D61DC" w:rsidP="00116369">
      <w:pPr>
        <w:widowControl/>
        <w:ind w:left="0" w:firstLine="709"/>
        <w:rPr>
          <w:rFonts w:ascii="Times New Roman" w:hAnsi="Times New Roman"/>
          <w:sz w:val="28"/>
          <w:szCs w:val="28"/>
        </w:rPr>
      </w:pPr>
      <w:r w:rsidRPr="00116369">
        <w:rPr>
          <w:rFonts w:ascii="Times New Roman" w:hAnsi="Times New Roman"/>
          <w:sz w:val="28"/>
          <w:szCs w:val="28"/>
        </w:rPr>
        <w:t xml:space="preserve"> 1) </w:t>
      </w:r>
      <w:r w:rsidR="003D6607" w:rsidRPr="00116369">
        <w:rPr>
          <w:rFonts w:ascii="Times New Roman" w:hAnsi="Times New Roman"/>
          <w:sz w:val="28"/>
          <w:szCs w:val="28"/>
        </w:rPr>
        <w:t>зам</w:t>
      </w:r>
      <w:r w:rsidRPr="00116369">
        <w:rPr>
          <w:rFonts w:ascii="Times New Roman" w:hAnsi="Times New Roman"/>
          <w:sz w:val="28"/>
          <w:szCs w:val="28"/>
        </w:rPr>
        <w:t>еститель</w:t>
      </w:r>
      <w:r w:rsidR="003D6607" w:rsidRPr="00116369">
        <w:rPr>
          <w:rFonts w:ascii="Times New Roman" w:hAnsi="Times New Roman"/>
          <w:sz w:val="28"/>
          <w:szCs w:val="28"/>
        </w:rPr>
        <w:t xml:space="preserve"> гл</w:t>
      </w:r>
      <w:r w:rsidRPr="00116369">
        <w:rPr>
          <w:rFonts w:ascii="Times New Roman" w:hAnsi="Times New Roman"/>
          <w:sz w:val="28"/>
          <w:szCs w:val="28"/>
        </w:rPr>
        <w:t>авного</w:t>
      </w:r>
      <w:r w:rsidR="003D6607" w:rsidRPr="00116369">
        <w:rPr>
          <w:rFonts w:ascii="Times New Roman" w:hAnsi="Times New Roman"/>
          <w:sz w:val="28"/>
          <w:szCs w:val="28"/>
        </w:rPr>
        <w:t xml:space="preserve"> инженера - главный конструктор предприятия, который возглавляет службу главного конструктора (СГК), отдел технического контроля (ОТД), типография</w:t>
      </w:r>
      <w:r w:rsidR="00AF6CB5" w:rsidRPr="00116369">
        <w:rPr>
          <w:rFonts w:ascii="Times New Roman" w:hAnsi="Times New Roman"/>
          <w:sz w:val="28"/>
          <w:szCs w:val="28"/>
        </w:rPr>
        <w:t xml:space="preserve"> (участок 151)</w:t>
      </w:r>
      <w:r w:rsidR="003D6607" w:rsidRPr="00116369">
        <w:rPr>
          <w:rFonts w:ascii="Times New Roman" w:hAnsi="Times New Roman"/>
          <w:sz w:val="28"/>
          <w:szCs w:val="28"/>
        </w:rPr>
        <w:t xml:space="preserve"> и участок</w:t>
      </w:r>
      <w:r w:rsidRPr="00116369">
        <w:rPr>
          <w:rFonts w:ascii="Times New Roman" w:hAnsi="Times New Roman"/>
          <w:sz w:val="28"/>
          <w:szCs w:val="28"/>
        </w:rPr>
        <w:t xml:space="preserve"> опытно-эксперементальный участок</w:t>
      </w:r>
      <w:r w:rsidR="00AF6CB5" w:rsidRPr="00116369">
        <w:rPr>
          <w:rFonts w:ascii="Times New Roman" w:hAnsi="Times New Roman"/>
          <w:sz w:val="28"/>
          <w:szCs w:val="28"/>
        </w:rPr>
        <w:t xml:space="preserve"> (участок 184)</w:t>
      </w:r>
      <w:r w:rsidRPr="00116369">
        <w:rPr>
          <w:rFonts w:ascii="Times New Roman" w:hAnsi="Times New Roman"/>
          <w:sz w:val="28"/>
          <w:szCs w:val="28"/>
        </w:rPr>
        <w:t>;</w:t>
      </w:r>
    </w:p>
    <w:p w:rsidR="00AF6CB5" w:rsidRPr="00116369" w:rsidRDefault="00AF6CB5" w:rsidP="00116369">
      <w:pPr>
        <w:widowControl/>
        <w:ind w:left="0" w:firstLine="709"/>
        <w:rPr>
          <w:rFonts w:ascii="Times New Roman" w:hAnsi="Times New Roman"/>
          <w:sz w:val="28"/>
          <w:szCs w:val="28"/>
        </w:rPr>
      </w:pPr>
      <w:r w:rsidRPr="00116369">
        <w:rPr>
          <w:rFonts w:ascii="Times New Roman" w:hAnsi="Times New Roman"/>
          <w:sz w:val="28"/>
          <w:szCs w:val="28"/>
        </w:rPr>
        <w:t>2) заместитель главного инженера – начальник отдела охраны труда и техники безопасности (ООТ и ТБ), в его непосредственном подчинении находятся ООТ и ТБ и лаборатория охраны окружающей среды и производственной санитарии (ЛООС и ПС);</w:t>
      </w:r>
    </w:p>
    <w:p w:rsidR="00AF6CB5" w:rsidRPr="00116369" w:rsidRDefault="00AF6CB5" w:rsidP="00116369">
      <w:pPr>
        <w:widowControl/>
        <w:ind w:left="0" w:firstLine="709"/>
        <w:rPr>
          <w:rFonts w:ascii="Times New Roman" w:hAnsi="Times New Roman"/>
          <w:sz w:val="28"/>
          <w:szCs w:val="28"/>
        </w:rPr>
      </w:pPr>
      <w:r w:rsidRPr="00116369">
        <w:rPr>
          <w:rFonts w:ascii="Times New Roman" w:hAnsi="Times New Roman"/>
          <w:sz w:val="28"/>
          <w:szCs w:val="28"/>
        </w:rPr>
        <w:t>3) заместитель главного инженера – главный технолог, который возглавляет службу главного технолога (СГТ), инструментальное производство (160);</w:t>
      </w:r>
    </w:p>
    <w:p w:rsidR="00016872" w:rsidRPr="00116369" w:rsidRDefault="00AF6CB5" w:rsidP="00116369">
      <w:pPr>
        <w:widowControl/>
        <w:ind w:left="0" w:firstLine="709"/>
        <w:rPr>
          <w:rFonts w:ascii="Times New Roman" w:hAnsi="Times New Roman"/>
          <w:sz w:val="28"/>
          <w:szCs w:val="28"/>
        </w:rPr>
      </w:pPr>
      <w:r w:rsidRPr="00116369">
        <w:rPr>
          <w:rFonts w:ascii="Times New Roman" w:hAnsi="Times New Roman"/>
          <w:sz w:val="28"/>
          <w:szCs w:val="28"/>
        </w:rPr>
        <w:t xml:space="preserve">4) заместитель главного инженера по техническому </w:t>
      </w:r>
      <w:r w:rsidR="001F3C96" w:rsidRPr="00116369">
        <w:rPr>
          <w:rFonts w:ascii="Times New Roman" w:hAnsi="Times New Roman"/>
          <w:sz w:val="28"/>
          <w:szCs w:val="28"/>
        </w:rPr>
        <w:t>переоснащению, которому непосредственно подчиняются</w:t>
      </w:r>
      <w:r w:rsidR="00B035D2" w:rsidRPr="00116369">
        <w:rPr>
          <w:rFonts w:ascii="Times New Roman" w:hAnsi="Times New Roman"/>
          <w:sz w:val="28"/>
          <w:szCs w:val="28"/>
        </w:rPr>
        <w:t xml:space="preserve"> отдел главного механика (ОГМ), отдел главного энергетика (ОГЭ), отдел механизации и автоматизации (ОМА), отдел главного архитектора (ОГА), котельная «Южная» (цех 146) и монтажно-производственный цех (цех 148) и цех механизации и автоматизации.</w:t>
      </w:r>
    </w:p>
    <w:p w:rsidR="001F3C96" w:rsidRPr="00116369" w:rsidRDefault="001F3C96" w:rsidP="00116369">
      <w:pPr>
        <w:widowControl/>
        <w:ind w:left="0" w:firstLine="709"/>
        <w:rPr>
          <w:rFonts w:ascii="Times New Roman" w:hAnsi="Times New Roman"/>
          <w:sz w:val="28"/>
          <w:szCs w:val="28"/>
        </w:rPr>
      </w:pPr>
      <w:r w:rsidRPr="00116369">
        <w:rPr>
          <w:rFonts w:ascii="Times New Roman" w:hAnsi="Times New Roman"/>
          <w:sz w:val="28"/>
          <w:szCs w:val="28"/>
        </w:rPr>
        <w:t>Также непосредственно главному инженеру подчиняются:</w:t>
      </w:r>
    </w:p>
    <w:p w:rsidR="001F3C96" w:rsidRPr="00116369" w:rsidRDefault="001F3C96" w:rsidP="00116369">
      <w:pPr>
        <w:widowControl/>
        <w:ind w:left="0" w:firstLine="709"/>
        <w:rPr>
          <w:rFonts w:ascii="Times New Roman" w:hAnsi="Times New Roman"/>
          <w:sz w:val="28"/>
          <w:szCs w:val="28"/>
        </w:rPr>
      </w:pPr>
      <w:r w:rsidRPr="00116369">
        <w:rPr>
          <w:rFonts w:ascii="Times New Roman" w:hAnsi="Times New Roman"/>
          <w:sz w:val="28"/>
          <w:szCs w:val="28"/>
        </w:rPr>
        <w:t>- отдел интегрированных автоматизированных систем управления (ОИАСУ);</w:t>
      </w:r>
    </w:p>
    <w:p w:rsidR="001F3C96" w:rsidRPr="00116369" w:rsidRDefault="001F3C96" w:rsidP="00116369">
      <w:pPr>
        <w:widowControl/>
        <w:ind w:left="0" w:firstLine="709"/>
        <w:rPr>
          <w:rFonts w:ascii="Times New Roman" w:hAnsi="Times New Roman"/>
          <w:sz w:val="28"/>
          <w:szCs w:val="28"/>
        </w:rPr>
      </w:pPr>
      <w:r w:rsidRPr="00116369">
        <w:rPr>
          <w:rFonts w:ascii="Times New Roman" w:hAnsi="Times New Roman"/>
          <w:sz w:val="28"/>
          <w:szCs w:val="28"/>
        </w:rPr>
        <w:t>- отдел патентно-лицензионной, изобретательской, рационализаторской работы и научно-технической информации (ОПЛИР и НТИ);</w:t>
      </w:r>
    </w:p>
    <w:p w:rsidR="001F3C96" w:rsidRPr="00116369" w:rsidRDefault="001F3C96" w:rsidP="00116369">
      <w:pPr>
        <w:widowControl/>
        <w:ind w:left="0" w:firstLine="709"/>
        <w:rPr>
          <w:rFonts w:ascii="Times New Roman" w:hAnsi="Times New Roman"/>
          <w:sz w:val="28"/>
          <w:szCs w:val="28"/>
        </w:rPr>
      </w:pPr>
      <w:r w:rsidRPr="00116369">
        <w:rPr>
          <w:rFonts w:ascii="Times New Roman" w:hAnsi="Times New Roman"/>
          <w:sz w:val="28"/>
          <w:szCs w:val="28"/>
        </w:rPr>
        <w:t>- отдел главного метролога;</w:t>
      </w:r>
    </w:p>
    <w:p w:rsidR="001F3C96" w:rsidRPr="00116369" w:rsidRDefault="001F3C96" w:rsidP="00116369">
      <w:pPr>
        <w:widowControl/>
        <w:ind w:left="0" w:firstLine="709"/>
        <w:rPr>
          <w:rFonts w:ascii="Times New Roman" w:hAnsi="Times New Roman"/>
          <w:sz w:val="28"/>
          <w:szCs w:val="28"/>
        </w:rPr>
      </w:pPr>
      <w:r w:rsidRPr="00116369">
        <w:rPr>
          <w:rFonts w:ascii="Times New Roman" w:hAnsi="Times New Roman"/>
          <w:sz w:val="28"/>
          <w:szCs w:val="28"/>
        </w:rPr>
        <w:t>- бюро подготовки производства.</w:t>
      </w:r>
    </w:p>
    <w:p w:rsidR="00122A67" w:rsidRPr="00116369" w:rsidRDefault="00122A67" w:rsidP="00116369">
      <w:pPr>
        <w:widowControl/>
        <w:ind w:left="0" w:firstLine="709"/>
        <w:rPr>
          <w:rFonts w:ascii="Times New Roman" w:hAnsi="Times New Roman"/>
          <w:sz w:val="28"/>
          <w:szCs w:val="28"/>
        </w:rPr>
      </w:pPr>
      <w:r w:rsidRPr="00116369">
        <w:rPr>
          <w:rFonts w:ascii="Times New Roman" w:hAnsi="Times New Roman"/>
          <w:sz w:val="28"/>
          <w:szCs w:val="28"/>
        </w:rPr>
        <w:t>Заместитель директора по производству возглавляет работу по организации, соблюдению стандартов и технологических норм. В его подчинении планово-диспетчерский отдел (ПДО), организует и координирует слаженную работу производств, заготовительное производство (920), производство сборки узлов и блоков (930), сборочно-регулировочное производство телевизоров (940), мебельное производство (950), цех печатных плат (993).</w:t>
      </w:r>
    </w:p>
    <w:p w:rsidR="00B035D2" w:rsidRPr="00116369" w:rsidRDefault="00B035D2" w:rsidP="00116369">
      <w:pPr>
        <w:widowControl/>
        <w:ind w:left="0" w:firstLine="709"/>
        <w:rPr>
          <w:rFonts w:ascii="Times New Roman" w:hAnsi="Times New Roman"/>
          <w:sz w:val="28"/>
          <w:szCs w:val="28"/>
        </w:rPr>
      </w:pPr>
      <w:r w:rsidRPr="00116369">
        <w:rPr>
          <w:rFonts w:ascii="Times New Roman" w:hAnsi="Times New Roman"/>
          <w:sz w:val="28"/>
          <w:szCs w:val="28"/>
        </w:rPr>
        <w:t xml:space="preserve">Помощник генерального директора – референт непосредственно подчиняется директору и проводит организационное обеспечение деятельности генерального директора, внедряет современную систему делопроизводства и обеспечивает контроль за состоянием исполнительской дисциплины на всех уровнях управления. В его подчинении находится канцелярия. </w:t>
      </w:r>
    </w:p>
    <w:p w:rsidR="00122A67" w:rsidRPr="00116369" w:rsidRDefault="00122A67" w:rsidP="00116369">
      <w:pPr>
        <w:widowControl/>
        <w:ind w:left="0" w:firstLine="709"/>
        <w:rPr>
          <w:rFonts w:ascii="Times New Roman" w:hAnsi="Times New Roman"/>
          <w:sz w:val="28"/>
          <w:szCs w:val="28"/>
        </w:rPr>
      </w:pPr>
      <w:r w:rsidRPr="00116369">
        <w:rPr>
          <w:rFonts w:ascii="Times New Roman" w:hAnsi="Times New Roman"/>
          <w:sz w:val="28"/>
          <w:szCs w:val="28"/>
        </w:rPr>
        <w:t>Заместитель директора завода по качеству, внешнеэкономическим связям, маркетингу и торговле возглавляет и осуществляет сбытовую политику, направленную на разрешение проблем ускорения реализации продукции, путем изучения рынка и приспособления к нему производства продукции, разрабатывает долгосрочную стратегию маркетинга и внешнеэкономических связей и повышения качества. В его подчинении находятся отдел управления качеством и стандартизации (ОУК и С), технический центр ТЦ «Витязь», который обеспечивает гарантийный и послегарантийный ремонт телевизоров, отдел внешнеэкономических связей (ОВЭС), отдел маркетинга и сбыта,</w:t>
      </w:r>
      <w:r w:rsidR="003264C0" w:rsidRPr="00116369">
        <w:rPr>
          <w:rFonts w:ascii="Times New Roman" w:hAnsi="Times New Roman"/>
          <w:sz w:val="28"/>
          <w:szCs w:val="28"/>
        </w:rPr>
        <w:t xml:space="preserve"> филиалы,</w:t>
      </w:r>
      <w:r w:rsidRPr="00116369">
        <w:rPr>
          <w:rFonts w:ascii="Times New Roman" w:hAnsi="Times New Roman"/>
          <w:sz w:val="28"/>
          <w:szCs w:val="28"/>
        </w:rPr>
        <w:t xml:space="preserve"> Торговые дома «Витязь», испытательный центр</w:t>
      </w:r>
      <w:r w:rsidR="003264C0" w:rsidRPr="00116369">
        <w:rPr>
          <w:rFonts w:ascii="Times New Roman" w:hAnsi="Times New Roman"/>
          <w:sz w:val="28"/>
          <w:szCs w:val="28"/>
        </w:rPr>
        <w:t xml:space="preserve">, </w:t>
      </w:r>
      <w:r w:rsidRPr="00116369">
        <w:rPr>
          <w:rFonts w:ascii="Times New Roman" w:hAnsi="Times New Roman"/>
          <w:sz w:val="28"/>
          <w:szCs w:val="28"/>
        </w:rPr>
        <w:t>отдел технического контроля</w:t>
      </w:r>
      <w:r w:rsidR="003264C0" w:rsidRPr="00116369">
        <w:rPr>
          <w:rFonts w:ascii="Times New Roman" w:hAnsi="Times New Roman"/>
          <w:sz w:val="28"/>
          <w:szCs w:val="28"/>
        </w:rPr>
        <w:t xml:space="preserve"> (ОТК) и цех входного контроля (цех 710)</w:t>
      </w:r>
      <w:r w:rsidRPr="00116369">
        <w:rPr>
          <w:rFonts w:ascii="Times New Roman" w:hAnsi="Times New Roman"/>
          <w:sz w:val="28"/>
          <w:szCs w:val="28"/>
        </w:rPr>
        <w:t>.</w:t>
      </w:r>
    </w:p>
    <w:p w:rsidR="003264C0" w:rsidRPr="00116369" w:rsidRDefault="003264C0" w:rsidP="00116369">
      <w:pPr>
        <w:widowControl/>
        <w:ind w:left="0" w:firstLine="709"/>
        <w:rPr>
          <w:rFonts w:ascii="Times New Roman" w:hAnsi="Times New Roman"/>
          <w:sz w:val="28"/>
          <w:szCs w:val="28"/>
        </w:rPr>
      </w:pPr>
      <w:r w:rsidRPr="00116369">
        <w:rPr>
          <w:rFonts w:ascii="Times New Roman" w:hAnsi="Times New Roman"/>
          <w:sz w:val="28"/>
          <w:szCs w:val="28"/>
        </w:rPr>
        <w:t>Заместитель директора по коммерческим вопросам возглавляет работу по обеспечению всех видов деятельности предприятия необходимыми материальными ресурсами с минимальными затратами. В его непосредственном подчинении отдел материально-технического снабжения (ОМТС), отдел комплектации, цех транспортно-складских работ (цех 540) и транспортное управление (996).</w:t>
      </w:r>
    </w:p>
    <w:p w:rsidR="00122A67" w:rsidRPr="00116369" w:rsidRDefault="00122A67" w:rsidP="00116369">
      <w:pPr>
        <w:widowControl/>
        <w:ind w:left="0" w:firstLine="709"/>
        <w:rPr>
          <w:rFonts w:ascii="Times New Roman" w:hAnsi="Times New Roman"/>
          <w:sz w:val="28"/>
          <w:szCs w:val="28"/>
        </w:rPr>
      </w:pPr>
      <w:r w:rsidRPr="00116369">
        <w:rPr>
          <w:rFonts w:ascii="Times New Roman" w:hAnsi="Times New Roman"/>
          <w:sz w:val="28"/>
          <w:szCs w:val="28"/>
        </w:rPr>
        <w:t>Заместитель директора по экономическим вопросам осуществляет и координирует работу в области ценообразования, учета затрат на производство и реализацию продукции, инвестиций на освоение новых изделий и развитие действующих производств, контролирует разработку и выполнение финансовых планов, целевого использования ресурсов, организует и совершенствует систему стимулирования труда. В его подчинении находятся планово-экономический отдел (ПЭО), отдел организации труда и заработной платы (ООТ</w:t>
      </w:r>
      <w:r w:rsidR="003264C0" w:rsidRPr="00116369">
        <w:rPr>
          <w:rFonts w:ascii="Times New Roman" w:hAnsi="Times New Roman"/>
          <w:sz w:val="28"/>
          <w:szCs w:val="28"/>
        </w:rPr>
        <w:t xml:space="preserve"> </w:t>
      </w:r>
      <w:r w:rsidRPr="00116369">
        <w:rPr>
          <w:rFonts w:ascii="Times New Roman" w:hAnsi="Times New Roman"/>
          <w:sz w:val="28"/>
          <w:szCs w:val="28"/>
        </w:rPr>
        <w:t>и</w:t>
      </w:r>
      <w:r w:rsidR="003264C0" w:rsidRPr="00116369">
        <w:rPr>
          <w:rFonts w:ascii="Times New Roman" w:hAnsi="Times New Roman"/>
          <w:sz w:val="28"/>
          <w:szCs w:val="28"/>
        </w:rPr>
        <w:t xml:space="preserve"> </w:t>
      </w:r>
      <w:r w:rsidRPr="00116369">
        <w:rPr>
          <w:rFonts w:ascii="Times New Roman" w:hAnsi="Times New Roman"/>
          <w:sz w:val="28"/>
          <w:szCs w:val="28"/>
        </w:rPr>
        <w:t>ЗУ) и финансовый отдел.</w:t>
      </w:r>
    </w:p>
    <w:p w:rsidR="003264C0" w:rsidRPr="00116369" w:rsidRDefault="003264C0" w:rsidP="00116369">
      <w:pPr>
        <w:widowControl/>
        <w:ind w:left="0" w:firstLine="709"/>
        <w:rPr>
          <w:rFonts w:ascii="Times New Roman" w:hAnsi="Times New Roman"/>
          <w:sz w:val="28"/>
          <w:szCs w:val="28"/>
        </w:rPr>
      </w:pPr>
      <w:r w:rsidRPr="00116369">
        <w:rPr>
          <w:rFonts w:ascii="Times New Roman" w:hAnsi="Times New Roman"/>
          <w:sz w:val="28"/>
          <w:szCs w:val="28"/>
        </w:rPr>
        <w:t>Заместитель директора по капитальному строительству и реконструкции обеспечивает в</w:t>
      </w:r>
      <w:r w:rsidR="00BA40D2" w:rsidRPr="00116369">
        <w:rPr>
          <w:rFonts w:ascii="Times New Roman" w:hAnsi="Times New Roman"/>
          <w:sz w:val="28"/>
          <w:szCs w:val="28"/>
        </w:rPr>
        <w:t>с</w:t>
      </w:r>
      <w:r w:rsidRPr="00116369">
        <w:rPr>
          <w:rFonts w:ascii="Times New Roman" w:hAnsi="Times New Roman"/>
          <w:sz w:val="28"/>
          <w:szCs w:val="28"/>
        </w:rPr>
        <w:t>ем</w:t>
      </w:r>
      <w:r w:rsidR="00BA40D2" w:rsidRPr="00116369">
        <w:rPr>
          <w:rFonts w:ascii="Times New Roman" w:hAnsi="Times New Roman"/>
          <w:sz w:val="28"/>
          <w:szCs w:val="28"/>
        </w:rPr>
        <w:t>и</w:t>
      </w:r>
      <w:r w:rsidRPr="00116369">
        <w:rPr>
          <w:rFonts w:ascii="Times New Roman" w:hAnsi="Times New Roman"/>
          <w:sz w:val="28"/>
          <w:szCs w:val="28"/>
        </w:rPr>
        <w:t xml:space="preserve"> </w:t>
      </w:r>
      <w:r w:rsidR="00BA40D2" w:rsidRPr="00116369">
        <w:rPr>
          <w:rFonts w:ascii="Times New Roman" w:hAnsi="Times New Roman"/>
          <w:sz w:val="28"/>
          <w:szCs w:val="28"/>
        </w:rPr>
        <w:t xml:space="preserve">строительными работами предприятие, </w:t>
      </w:r>
      <w:r w:rsidRPr="00116369">
        <w:rPr>
          <w:rFonts w:ascii="Times New Roman" w:hAnsi="Times New Roman"/>
          <w:sz w:val="28"/>
          <w:szCs w:val="28"/>
        </w:rPr>
        <w:t>все</w:t>
      </w:r>
      <w:r w:rsidR="00BA40D2" w:rsidRPr="00116369">
        <w:rPr>
          <w:rFonts w:ascii="Times New Roman" w:hAnsi="Times New Roman"/>
          <w:sz w:val="28"/>
          <w:szCs w:val="28"/>
        </w:rPr>
        <w:t>ми</w:t>
      </w:r>
      <w:r w:rsidRPr="00116369">
        <w:rPr>
          <w:rFonts w:ascii="Times New Roman" w:hAnsi="Times New Roman"/>
          <w:sz w:val="28"/>
          <w:szCs w:val="28"/>
        </w:rPr>
        <w:t xml:space="preserve"> текущи</w:t>
      </w:r>
      <w:r w:rsidR="00BA40D2" w:rsidRPr="00116369">
        <w:rPr>
          <w:rFonts w:ascii="Times New Roman" w:hAnsi="Times New Roman"/>
          <w:sz w:val="28"/>
          <w:szCs w:val="28"/>
        </w:rPr>
        <w:t>ми</w:t>
      </w:r>
      <w:r w:rsidRPr="00116369">
        <w:rPr>
          <w:rFonts w:ascii="Times New Roman" w:hAnsi="Times New Roman"/>
          <w:sz w:val="28"/>
          <w:szCs w:val="28"/>
        </w:rPr>
        <w:t xml:space="preserve"> </w:t>
      </w:r>
      <w:r w:rsidR="00BA40D2" w:rsidRPr="00116369">
        <w:rPr>
          <w:rFonts w:ascii="Times New Roman" w:hAnsi="Times New Roman"/>
          <w:sz w:val="28"/>
          <w:szCs w:val="28"/>
        </w:rPr>
        <w:t>и капитальными</w:t>
      </w:r>
      <w:r w:rsidRPr="00116369">
        <w:rPr>
          <w:rFonts w:ascii="Times New Roman" w:hAnsi="Times New Roman"/>
          <w:sz w:val="28"/>
          <w:szCs w:val="28"/>
        </w:rPr>
        <w:t xml:space="preserve"> ремонт</w:t>
      </w:r>
      <w:r w:rsidR="00BA40D2" w:rsidRPr="00116369">
        <w:rPr>
          <w:rFonts w:ascii="Times New Roman" w:hAnsi="Times New Roman"/>
          <w:sz w:val="28"/>
          <w:szCs w:val="28"/>
        </w:rPr>
        <w:t>ами</w:t>
      </w:r>
      <w:r w:rsidRPr="00116369">
        <w:rPr>
          <w:rFonts w:ascii="Times New Roman" w:hAnsi="Times New Roman"/>
          <w:sz w:val="28"/>
          <w:szCs w:val="28"/>
        </w:rPr>
        <w:t>. В его непосредственном подчинении находятся отдел капитального строительства и ремонтно-строительное управление.</w:t>
      </w:r>
    </w:p>
    <w:p w:rsidR="00BA40D2" w:rsidRPr="00116369" w:rsidRDefault="00BA40D2" w:rsidP="00116369">
      <w:pPr>
        <w:widowControl/>
        <w:ind w:left="0" w:firstLine="709"/>
        <w:rPr>
          <w:rFonts w:ascii="Times New Roman" w:hAnsi="Times New Roman"/>
          <w:sz w:val="28"/>
          <w:szCs w:val="28"/>
        </w:rPr>
      </w:pPr>
      <w:r w:rsidRPr="00116369">
        <w:rPr>
          <w:rFonts w:ascii="Times New Roman" w:hAnsi="Times New Roman"/>
          <w:sz w:val="28"/>
          <w:szCs w:val="28"/>
        </w:rPr>
        <w:t>Заместитель директора по кадрам, режиму и социальному развитию осуществляет руководство по идеологической, общественной и социальной деятельности предприятия. В его подчинении отдел кадров, отдел экономической безопасности (ОЭБ), военизированная охрана (ВОХР), редакция радиовещания, редакция газеты «Рабочее слово», бухгалтерия детских дошкольных учреждений, отдел социального развития и бытового обслуживания, подсобное хозяйство «Весна», социально-бытовые учреждения, поликлиника предприятия, комплекс автостоянок, торгово-производственный комплекс и цех благоустройства (цех 353).</w:t>
      </w:r>
    </w:p>
    <w:p w:rsidR="00A62733" w:rsidRPr="00116369" w:rsidRDefault="00A62733" w:rsidP="00116369">
      <w:pPr>
        <w:widowControl/>
        <w:ind w:left="0" w:firstLine="709"/>
        <w:rPr>
          <w:rFonts w:ascii="Times New Roman" w:hAnsi="Times New Roman"/>
          <w:sz w:val="28"/>
          <w:szCs w:val="28"/>
        </w:rPr>
      </w:pPr>
      <w:r w:rsidRPr="00116369">
        <w:rPr>
          <w:rFonts w:ascii="Times New Roman" w:hAnsi="Times New Roman"/>
          <w:sz w:val="28"/>
          <w:szCs w:val="28"/>
        </w:rPr>
        <w:t>На все структурные подразделения организации разработаны и утверждены Положения о структурных подразделениях, где определяется статус структурного подразделения</w:t>
      </w:r>
      <w:r w:rsidR="00334941" w:rsidRPr="00116369">
        <w:rPr>
          <w:rFonts w:ascii="Times New Roman" w:hAnsi="Times New Roman"/>
          <w:sz w:val="28"/>
          <w:szCs w:val="28"/>
        </w:rPr>
        <w:t>, его место в организации и взаимоотношения с другими структурными подразделениями, внутренняя организационная структура, поставленные перед ними задачи, закрепленные функции, права и ответственность.</w:t>
      </w:r>
    </w:p>
    <w:p w:rsidR="00334941" w:rsidRPr="00116369" w:rsidRDefault="00334941" w:rsidP="00116369">
      <w:pPr>
        <w:widowControl/>
        <w:ind w:left="0" w:firstLine="709"/>
        <w:rPr>
          <w:rFonts w:ascii="Times New Roman" w:hAnsi="Times New Roman"/>
          <w:sz w:val="28"/>
          <w:szCs w:val="28"/>
        </w:rPr>
      </w:pPr>
      <w:r w:rsidRPr="00116369">
        <w:rPr>
          <w:rFonts w:ascii="Times New Roman" w:hAnsi="Times New Roman"/>
          <w:sz w:val="28"/>
          <w:szCs w:val="28"/>
        </w:rPr>
        <w:t>Положения о структурных подразделениях разрабатываются на основании требований Государственного стандарта Республики Беларусь (СТБ) 6.38-95</w:t>
      </w:r>
      <w:r w:rsidR="004A688D" w:rsidRPr="00116369">
        <w:rPr>
          <w:rFonts w:ascii="Times New Roman" w:hAnsi="Times New Roman"/>
          <w:sz w:val="28"/>
          <w:szCs w:val="28"/>
        </w:rPr>
        <w:t xml:space="preserve"> «Унифицированные системы документации. Система организационно-распорядительной документации. Требования к оформлению документов» и Методических указаний по практическому применению СТБ 6.38-95</w:t>
      </w:r>
      <w:r w:rsidRPr="00116369">
        <w:rPr>
          <w:rFonts w:ascii="Times New Roman" w:hAnsi="Times New Roman"/>
          <w:sz w:val="28"/>
          <w:szCs w:val="28"/>
        </w:rPr>
        <w:t>, руководителями соответствующих структурных подразделений под методическим руководством и при согласовании с отделом организации труда и заработной платы, отделом кадров, юридическим отделом, отделом техники безопасности и охраны окружающей среды по направлениям деятельности этих подразделений.</w:t>
      </w:r>
    </w:p>
    <w:p w:rsidR="00334941" w:rsidRPr="00116369" w:rsidRDefault="00334941" w:rsidP="00116369">
      <w:pPr>
        <w:widowControl/>
        <w:ind w:left="0" w:firstLine="709"/>
        <w:rPr>
          <w:rFonts w:ascii="Times New Roman" w:hAnsi="Times New Roman"/>
          <w:sz w:val="28"/>
          <w:szCs w:val="28"/>
        </w:rPr>
      </w:pPr>
      <w:r w:rsidRPr="00116369">
        <w:rPr>
          <w:rFonts w:ascii="Times New Roman" w:hAnsi="Times New Roman"/>
          <w:sz w:val="28"/>
          <w:szCs w:val="28"/>
        </w:rPr>
        <w:t xml:space="preserve">По мере необходимости (в случаях изменения нормативных правовых актов, утвержденных Правительством Республики Беларусь, Министерством труда и социальной защиты Республики Беларусь; изменениям организационной структуры предприятия; перераспределениями функций между подразделениями и пр.) в положение вносятся изменения </w:t>
      </w:r>
      <w:r w:rsidR="004A688D" w:rsidRPr="00116369">
        <w:rPr>
          <w:rFonts w:ascii="Times New Roman" w:hAnsi="Times New Roman"/>
          <w:sz w:val="28"/>
          <w:szCs w:val="28"/>
        </w:rPr>
        <w:t>приказом руководителя.</w:t>
      </w:r>
    </w:p>
    <w:p w:rsidR="004A688D" w:rsidRDefault="004A688D" w:rsidP="00116369">
      <w:pPr>
        <w:widowControl/>
        <w:ind w:left="0" w:firstLine="709"/>
        <w:rPr>
          <w:rFonts w:ascii="Times New Roman" w:hAnsi="Times New Roman"/>
          <w:sz w:val="28"/>
          <w:szCs w:val="28"/>
        </w:rPr>
      </w:pPr>
      <w:r w:rsidRPr="00116369">
        <w:rPr>
          <w:rFonts w:ascii="Times New Roman" w:hAnsi="Times New Roman"/>
          <w:sz w:val="28"/>
          <w:szCs w:val="28"/>
        </w:rPr>
        <w:t>При существенных изменениях основных задач и функций подразделения организации, а также ее организационной структуры разрабатываются и утверждаются новые положения о структурных подразделениях.</w:t>
      </w:r>
    </w:p>
    <w:p w:rsidR="006B44A1" w:rsidRDefault="006B44A1" w:rsidP="00116369">
      <w:pPr>
        <w:widowControl/>
        <w:ind w:left="0" w:firstLine="709"/>
        <w:rPr>
          <w:rFonts w:ascii="Times New Roman" w:hAnsi="Times New Roman"/>
          <w:sz w:val="28"/>
          <w:szCs w:val="28"/>
        </w:rPr>
      </w:pPr>
    </w:p>
    <w:p w:rsidR="00122A67" w:rsidRPr="006B44A1" w:rsidRDefault="006B44A1" w:rsidP="006B44A1">
      <w:pPr>
        <w:widowControl/>
        <w:ind w:left="0" w:firstLine="709"/>
        <w:jc w:val="center"/>
        <w:rPr>
          <w:rFonts w:ascii="Times New Roman" w:hAnsi="Times New Roman"/>
          <w:b/>
          <w:sz w:val="28"/>
          <w:szCs w:val="28"/>
        </w:rPr>
      </w:pPr>
      <w:r w:rsidRPr="006B44A1">
        <w:rPr>
          <w:rFonts w:ascii="Times New Roman" w:hAnsi="Times New Roman"/>
          <w:b/>
          <w:sz w:val="28"/>
          <w:szCs w:val="28"/>
        </w:rPr>
        <w:t xml:space="preserve">1.7 </w:t>
      </w:r>
      <w:r w:rsidR="00122A67" w:rsidRPr="006B44A1">
        <w:rPr>
          <w:rFonts w:ascii="Times New Roman" w:hAnsi="Times New Roman"/>
          <w:b/>
          <w:sz w:val="28"/>
          <w:szCs w:val="28"/>
        </w:rPr>
        <w:t xml:space="preserve">Сильные и слабые факторы внешнего окружения. </w:t>
      </w:r>
      <w:r w:rsidR="00050680" w:rsidRPr="006B44A1">
        <w:rPr>
          <w:rFonts w:ascii="Times New Roman" w:hAnsi="Times New Roman"/>
          <w:b/>
          <w:sz w:val="28"/>
          <w:szCs w:val="28"/>
        </w:rPr>
        <w:t xml:space="preserve">Состояние факторов внутренней среды. </w:t>
      </w:r>
      <w:r w:rsidR="00D63F51" w:rsidRPr="006B44A1">
        <w:rPr>
          <w:rFonts w:ascii="Times New Roman" w:hAnsi="Times New Roman"/>
          <w:b/>
          <w:sz w:val="28"/>
          <w:szCs w:val="28"/>
          <w:lang w:val="en-US"/>
        </w:rPr>
        <w:t>SWOT</w:t>
      </w:r>
      <w:r w:rsidR="00116369" w:rsidRPr="006B44A1">
        <w:rPr>
          <w:rFonts w:ascii="Times New Roman" w:hAnsi="Times New Roman"/>
          <w:b/>
          <w:sz w:val="28"/>
          <w:szCs w:val="28"/>
        </w:rPr>
        <w:t xml:space="preserve"> </w:t>
      </w:r>
      <w:r w:rsidR="00D55306" w:rsidRPr="006B44A1">
        <w:rPr>
          <w:rFonts w:ascii="Times New Roman" w:hAnsi="Times New Roman"/>
          <w:b/>
          <w:sz w:val="28"/>
          <w:szCs w:val="28"/>
        </w:rPr>
        <w:t>анализ</w:t>
      </w:r>
      <w:r w:rsidR="00D63F51" w:rsidRPr="006B44A1">
        <w:rPr>
          <w:rFonts w:ascii="Times New Roman" w:hAnsi="Times New Roman"/>
          <w:b/>
          <w:sz w:val="28"/>
          <w:szCs w:val="28"/>
        </w:rPr>
        <w:t xml:space="preserve"> предприятия</w:t>
      </w:r>
    </w:p>
    <w:p w:rsidR="00122A67" w:rsidRPr="00116369" w:rsidRDefault="00122A67" w:rsidP="00116369">
      <w:pPr>
        <w:widowControl/>
        <w:ind w:left="0" w:firstLine="709"/>
        <w:rPr>
          <w:rFonts w:ascii="Times New Roman" w:hAnsi="Times New Roman"/>
          <w:b/>
          <w:sz w:val="28"/>
          <w:szCs w:val="28"/>
        </w:rPr>
      </w:pPr>
    </w:p>
    <w:p w:rsidR="00D55306" w:rsidRPr="00116369" w:rsidRDefault="00D55306" w:rsidP="00116369">
      <w:pPr>
        <w:widowControl/>
        <w:ind w:left="0" w:firstLine="709"/>
        <w:rPr>
          <w:rFonts w:ascii="Times New Roman" w:hAnsi="Times New Roman"/>
          <w:sz w:val="28"/>
          <w:szCs w:val="28"/>
        </w:rPr>
      </w:pPr>
      <w:r w:rsidRPr="00116369">
        <w:rPr>
          <w:rFonts w:ascii="Times New Roman" w:hAnsi="Times New Roman"/>
          <w:sz w:val="28"/>
          <w:szCs w:val="28"/>
        </w:rPr>
        <w:t xml:space="preserve">Для анализа и перспектив развития предприятия применим </w:t>
      </w:r>
      <w:r w:rsidRPr="00116369">
        <w:rPr>
          <w:rFonts w:ascii="Times New Roman" w:hAnsi="Times New Roman"/>
          <w:sz w:val="28"/>
          <w:szCs w:val="28"/>
          <w:lang w:val="en-US"/>
        </w:rPr>
        <w:t>SWOT</w:t>
      </w:r>
      <w:r w:rsidRPr="00116369">
        <w:rPr>
          <w:rFonts w:ascii="Times New Roman" w:hAnsi="Times New Roman"/>
          <w:sz w:val="28"/>
          <w:szCs w:val="28"/>
        </w:rPr>
        <w:t xml:space="preserve"> анализ, который позволяет</w:t>
      </w:r>
      <w:r w:rsidR="00116369">
        <w:rPr>
          <w:rFonts w:ascii="Times New Roman" w:hAnsi="Times New Roman"/>
          <w:sz w:val="28"/>
          <w:szCs w:val="28"/>
        </w:rPr>
        <w:t xml:space="preserve"> </w:t>
      </w:r>
      <w:r w:rsidRPr="00116369">
        <w:rPr>
          <w:rFonts w:ascii="Times New Roman" w:hAnsi="Times New Roman"/>
          <w:sz w:val="28"/>
          <w:szCs w:val="28"/>
        </w:rPr>
        <w:t>выявить и структурировать сильные и слабые стороны предприятия, а также потенциальные возможности и угрозы.</w:t>
      </w:r>
    </w:p>
    <w:p w:rsidR="00A87EF3" w:rsidRPr="00116369" w:rsidRDefault="00A87EF3" w:rsidP="00116369">
      <w:pPr>
        <w:widowControl/>
        <w:ind w:left="0" w:firstLine="709"/>
        <w:rPr>
          <w:rFonts w:ascii="Times New Roman" w:hAnsi="Times New Roman"/>
          <w:sz w:val="28"/>
          <w:szCs w:val="28"/>
        </w:rPr>
      </w:pPr>
      <w:r w:rsidRPr="00116369">
        <w:rPr>
          <w:rFonts w:ascii="Times New Roman" w:hAnsi="Times New Roman"/>
          <w:sz w:val="28"/>
          <w:szCs w:val="28"/>
        </w:rPr>
        <w:t>Сильные</w:t>
      </w:r>
      <w:r w:rsidR="00116369">
        <w:rPr>
          <w:rFonts w:ascii="Times New Roman" w:hAnsi="Times New Roman"/>
          <w:sz w:val="28"/>
          <w:szCs w:val="28"/>
        </w:rPr>
        <w:t xml:space="preserve"> </w:t>
      </w:r>
      <w:r w:rsidRPr="00116369">
        <w:rPr>
          <w:rFonts w:ascii="Times New Roman" w:hAnsi="Times New Roman"/>
          <w:sz w:val="28"/>
          <w:szCs w:val="28"/>
        </w:rPr>
        <w:t>и слабые стороны –</w:t>
      </w:r>
      <w:r w:rsidR="00122A67" w:rsidRPr="00116369">
        <w:rPr>
          <w:rFonts w:ascii="Times New Roman" w:hAnsi="Times New Roman"/>
          <w:sz w:val="28"/>
          <w:szCs w:val="28"/>
        </w:rPr>
        <w:t xml:space="preserve"> </w:t>
      </w:r>
      <w:r w:rsidRPr="00116369">
        <w:rPr>
          <w:rFonts w:ascii="Times New Roman" w:hAnsi="Times New Roman"/>
          <w:sz w:val="28"/>
          <w:szCs w:val="28"/>
        </w:rPr>
        <w:t>это внутренние стороны предприятия, которые подконтрольны ему, возможности и угрозы связаны с внешними факторами, характеристиками рыночной среды и неподвластны влиянию предприятия.</w:t>
      </w:r>
    </w:p>
    <w:p w:rsidR="00A87EF3" w:rsidRDefault="00A87EF3" w:rsidP="00116369">
      <w:pPr>
        <w:widowControl/>
        <w:ind w:left="0" w:firstLine="709"/>
        <w:rPr>
          <w:rFonts w:ascii="Times New Roman" w:hAnsi="Times New Roman"/>
          <w:sz w:val="28"/>
          <w:szCs w:val="28"/>
        </w:rPr>
      </w:pPr>
      <w:r w:rsidRPr="00116369">
        <w:rPr>
          <w:rFonts w:ascii="Times New Roman" w:hAnsi="Times New Roman"/>
          <w:sz w:val="28"/>
          <w:szCs w:val="28"/>
        </w:rPr>
        <w:t xml:space="preserve">Факторы </w:t>
      </w:r>
      <w:r w:rsidRPr="00116369">
        <w:rPr>
          <w:rFonts w:ascii="Times New Roman" w:hAnsi="Times New Roman"/>
          <w:sz w:val="28"/>
          <w:szCs w:val="28"/>
          <w:lang w:val="en-US"/>
        </w:rPr>
        <w:t>SWOT</w:t>
      </w:r>
      <w:r w:rsidR="00116369">
        <w:rPr>
          <w:rFonts w:ascii="Times New Roman" w:hAnsi="Times New Roman"/>
          <w:sz w:val="28"/>
          <w:szCs w:val="28"/>
        </w:rPr>
        <w:t xml:space="preserve"> </w:t>
      </w:r>
      <w:r w:rsidRPr="00116369">
        <w:rPr>
          <w:rFonts w:ascii="Times New Roman" w:hAnsi="Times New Roman"/>
          <w:sz w:val="28"/>
          <w:szCs w:val="28"/>
        </w:rPr>
        <w:t xml:space="preserve">анализа представим в таблице 1.10. </w:t>
      </w:r>
    </w:p>
    <w:p w:rsidR="006B44A1" w:rsidRPr="00116369" w:rsidRDefault="006B44A1" w:rsidP="00116369">
      <w:pPr>
        <w:widowControl/>
        <w:ind w:left="0" w:firstLine="709"/>
        <w:rPr>
          <w:rFonts w:ascii="Times New Roman" w:hAnsi="Times New Roman"/>
          <w:sz w:val="28"/>
          <w:szCs w:val="28"/>
        </w:rPr>
      </w:pPr>
    </w:p>
    <w:p w:rsidR="00A87EF3" w:rsidRPr="00116369" w:rsidRDefault="00A87EF3" w:rsidP="00116369">
      <w:pPr>
        <w:widowControl/>
        <w:ind w:left="0" w:firstLine="709"/>
        <w:rPr>
          <w:rFonts w:ascii="Times New Roman" w:hAnsi="Times New Roman"/>
          <w:sz w:val="28"/>
          <w:szCs w:val="28"/>
        </w:rPr>
      </w:pPr>
      <w:r w:rsidRPr="00116369">
        <w:rPr>
          <w:rFonts w:ascii="Times New Roman" w:hAnsi="Times New Roman"/>
          <w:sz w:val="28"/>
          <w:szCs w:val="28"/>
        </w:rPr>
        <w:t>Таблица 1.10.</w:t>
      </w:r>
      <w:r w:rsidR="006B44A1">
        <w:rPr>
          <w:rFonts w:ascii="Times New Roman" w:hAnsi="Times New Roman"/>
          <w:sz w:val="28"/>
          <w:szCs w:val="28"/>
        </w:rPr>
        <w:t xml:space="preserve"> </w:t>
      </w:r>
      <w:r w:rsidRPr="00116369">
        <w:rPr>
          <w:rFonts w:ascii="Times New Roman" w:hAnsi="Times New Roman"/>
          <w:sz w:val="28"/>
          <w:szCs w:val="28"/>
        </w:rPr>
        <w:t xml:space="preserve">Факторы </w:t>
      </w:r>
      <w:r w:rsidRPr="00116369">
        <w:rPr>
          <w:rFonts w:ascii="Times New Roman" w:hAnsi="Times New Roman"/>
          <w:sz w:val="28"/>
          <w:szCs w:val="28"/>
          <w:lang w:val="en-US"/>
        </w:rPr>
        <w:t>SWOT</w:t>
      </w:r>
      <w:r w:rsidR="00116369">
        <w:rPr>
          <w:rFonts w:ascii="Times New Roman" w:hAnsi="Times New Roman"/>
          <w:sz w:val="28"/>
          <w:szCs w:val="28"/>
        </w:rPr>
        <w:t xml:space="preserve"> </w:t>
      </w:r>
      <w:r w:rsidRPr="00116369">
        <w:rPr>
          <w:rFonts w:ascii="Times New Roman" w:hAnsi="Times New Roman"/>
          <w:sz w:val="28"/>
          <w:szCs w:val="28"/>
        </w:rPr>
        <w:t>анализа.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8"/>
        <w:gridCol w:w="5909"/>
      </w:tblGrid>
      <w:tr w:rsidR="00A87EF3" w:rsidRPr="00C24CDE" w:rsidTr="00C24CDE">
        <w:tc>
          <w:tcPr>
            <w:tcW w:w="2738" w:type="dxa"/>
            <w:shd w:val="clear" w:color="auto" w:fill="auto"/>
          </w:tcPr>
          <w:p w:rsidR="00A87EF3" w:rsidRPr="00C24CDE" w:rsidRDefault="00A87EF3" w:rsidP="00C24CDE">
            <w:pPr>
              <w:widowControl/>
              <w:ind w:left="0" w:firstLine="0"/>
              <w:rPr>
                <w:rFonts w:ascii="Times New Roman" w:hAnsi="Times New Roman"/>
                <w:sz w:val="20"/>
              </w:rPr>
            </w:pPr>
            <w:r w:rsidRPr="00C24CDE">
              <w:rPr>
                <w:rFonts w:ascii="Times New Roman" w:hAnsi="Times New Roman"/>
                <w:sz w:val="20"/>
              </w:rPr>
              <w:t>Факторы</w:t>
            </w:r>
          </w:p>
        </w:tc>
        <w:tc>
          <w:tcPr>
            <w:tcW w:w="5909" w:type="dxa"/>
            <w:shd w:val="clear" w:color="auto" w:fill="auto"/>
          </w:tcPr>
          <w:p w:rsidR="00A87EF3" w:rsidRPr="00C24CDE" w:rsidRDefault="00A87EF3" w:rsidP="00C24CDE">
            <w:pPr>
              <w:widowControl/>
              <w:ind w:left="0" w:firstLine="0"/>
              <w:rPr>
                <w:rFonts w:ascii="Times New Roman" w:hAnsi="Times New Roman"/>
                <w:sz w:val="20"/>
              </w:rPr>
            </w:pPr>
            <w:r w:rsidRPr="00C24CDE">
              <w:rPr>
                <w:rFonts w:ascii="Times New Roman" w:hAnsi="Times New Roman"/>
                <w:sz w:val="20"/>
              </w:rPr>
              <w:t>Описание факторов</w:t>
            </w:r>
          </w:p>
        </w:tc>
      </w:tr>
      <w:tr w:rsidR="00A87EF3" w:rsidRPr="00C24CDE" w:rsidTr="00C24CDE">
        <w:tc>
          <w:tcPr>
            <w:tcW w:w="2738" w:type="dxa"/>
            <w:shd w:val="clear" w:color="auto" w:fill="auto"/>
          </w:tcPr>
          <w:p w:rsidR="00A87EF3" w:rsidRPr="00C24CDE" w:rsidRDefault="00A87EF3" w:rsidP="00C24CDE">
            <w:pPr>
              <w:widowControl/>
              <w:ind w:left="0" w:firstLine="0"/>
              <w:rPr>
                <w:rFonts w:ascii="Times New Roman" w:hAnsi="Times New Roman"/>
                <w:sz w:val="20"/>
              </w:rPr>
            </w:pPr>
            <w:r w:rsidRPr="00C24CDE">
              <w:rPr>
                <w:rFonts w:ascii="Times New Roman" w:hAnsi="Times New Roman"/>
                <w:sz w:val="20"/>
              </w:rPr>
              <w:t>1. Силы</w:t>
            </w:r>
          </w:p>
        </w:tc>
        <w:tc>
          <w:tcPr>
            <w:tcW w:w="5909" w:type="dxa"/>
            <w:shd w:val="clear" w:color="auto" w:fill="auto"/>
          </w:tcPr>
          <w:p w:rsidR="00A87EF3" w:rsidRPr="00C24CDE" w:rsidRDefault="00501E95" w:rsidP="00C24CDE">
            <w:pPr>
              <w:widowControl/>
              <w:ind w:left="0" w:firstLine="0"/>
              <w:rPr>
                <w:rFonts w:ascii="Times New Roman" w:hAnsi="Times New Roman"/>
                <w:sz w:val="20"/>
              </w:rPr>
            </w:pPr>
            <w:r w:rsidRPr="00C24CDE">
              <w:rPr>
                <w:rFonts w:ascii="Times New Roman" w:hAnsi="Times New Roman"/>
                <w:sz w:val="20"/>
              </w:rPr>
              <w:t xml:space="preserve">1.1. </w:t>
            </w:r>
            <w:r w:rsidR="00050680" w:rsidRPr="00C24CDE">
              <w:rPr>
                <w:rFonts w:ascii="Times New Roman" w:hAnsi="Times New Roman"/>
                <w:sz w:val="20"/>
              </w:rPr>
              <w:t>Наличие кв</w:t>
            </w:r>
            <w:r w:rsidRPr="00C24CDE">
              <w:rPr>
                <w:rFonts w:ascii="Times New Roman" w:hAnsi="Times New Roman"/>
                <w:sz w:val="20"/>
              </w:rPr>
              <w:t>алифи</w:t>
            </w:r>
            <w:r w:rsidR="00050680" w:rsidRPr="00C24CDE">
              <w:rPr>
                <w:rFonts w:ascii="Times New Roman" w:hAnsi="Times New Roman"/>
                <w:sz w:val="20"/>
              </w:rPr>
              <w:t>цированного персонала</w:t>
            </w:r>
          </w:p>
          <w:p w:rsidR="00501E95" w:rsidRPr="00C24CDE" w:rsidRDefault="00501E95" w:rsidP="00C24CDE">
            <w:pPr>
              <w:widowControl/>
              <w:ind w:left="0" w:firstLine="0"/>
              <w:rPr>
                <w:rFonts w:ascii="Times New Roman" w:hAnsi="Times New Roman"/>
                <w:sz w:val="20"/>
              </w:rPr>
            </w:pPr>
            <w:r w:rsidRPr="00C24CDE">
              <w:rPr>
                <w:rFonts w:ascii="Times New Roman" w:hAnsi="Times New Roman"/>
                <w:sz w:val="20"/>
              </w:rPr>
              <w:t>1.2. Высокий технический ресурс, наличие</w:t>
            </w:r>
            <w:r w:rsidR="00116369" w:rsidRPr="00C24CDE">
              <w:rPr>
                <w:rFonts w:ascii="Times New Roman" w:hAnsi="Times New Roman"/>
                <w:sz w:val="20"/>
              </w:rPr>
              <w:t xml:space="preserve"> </w:t>
            </w:r>
            <w:r w:rsidRPr="00C24CDE">
              <w:rPr>
                <w:rFonts w:ascii="Times New Roman" w:hAnsi="Times New Roman"/>
                <w:sz w:val="20"/>
              </w:rPr>
              <w:t>сертифика</w:t>
            </w:r>
            <w:r w:rsidR="00A70392" w:rsidRPr="00C24CDE">
              <w:rPr>
                <w:rFonts w:ascii="Times New Roman" w:hAnsi="Times New Roman"/>
                <w:sz w:val="20"/>
              </w:rPr>
              <w:t>тов качества</w:t>
            </w:r>
          </w:p>
          <w:p w:rsidR="00501E95" w:rsidRPr="00C24CDE" w:rsidRDefault="00501E95" w:rsidP="00C24CDE">
            <w:pPr>
              <w:widowControl/>
              <w:ind w:left="0" w:firstLine="0"/>
              <w:rPr>
                <w:rFonts w:ascii="Times New Roman" w:hAnsi="Times New Roman"/>
                <w:sz w:val="20"/>
              </w:rPr>
            </w:pPr>
            <w:r w:rsidRPr="00C24CDE">
              <w:rPr>
                <w:rFonts w:ascii="Times New Roman" w:hAnsi="Times New Roman"/>
                <w:sz w:val="20"/>
              </w:rPr>
              <w:t>1.3.</w:t>
            </w:r>
            <w:r w:rsidR="00116369" w:rsidRPr="00C24CDE">
              <w:rPr>
                <w:rFonts w:ascii="Times New Roman" w:hAnsi="Times New Roman"/>
                <w:sz w:val="20"/>
              </w:rPr>
              <w:t xml:space="preserve"> </w:t>
            </w:r>
            <w:r w:rsidR="00A70392" w:rsidRPr="00C24CDE">
              <w:rPr>
                <w:rFonts w:ascii="Times New Roman" w:hAnsi="Times New Roman"/>
                <w:sz w:val="20"/>
              </w:rPr>
              <w:t>Наличие службы маркетинга</w:t>
            </w:r>
          </w:p>
          <w:p w:rsidR="00511E31" w:rsidRPr="00C24CDE" w:rsidRDefault="00501E95" w:rsidP="00C24CDE">
            <w:pPr>
              <w:widowControl/>
              <w:ind w:left="0" w:firstLine="0"/>
              <w:rPr>
                <w:rFonts w:ascii="Times New Roman" w:hAnsi="Times New Roman"/>
                <w:sz w:val="20"/>
              </w:rPr>
            </w:pPr>
            <w:r w:rsidRPr="00C24CDE">
              <w:rPr>
                <w:rFonts w:ascii="Times New Roman" w:hAnsi="Times New Roman"/>
                <w:sz w:val="20"/>
              </w:rPr>
              <w:t>1.</w:t>
            </w:r>
            <w:r w:rsidR="00511E31" w:rsidRPr="00C24CDE">
              <w:rPr>
                <w:rFonts w:ascii="Times New Roman" w:hAnsi="Times New Roman"/>
                <w:sz w:val="20"/>
              </w:rPr>
              <w:t>4</w:t>
            </w:r>
            <w:r w:rsidRPr="00C24CDE">
              <w:rPr>
                <w:rFonts w:ascii="Times New Roman" w:hAnsi="Times New Roman"/>
                <w:sz w:val="20"/>
              </w:rPr>
              <w:t xml:space="preserve">. </w:t>
            </w:r>
            <w:r w:rsidR="00A70392" w:rsidRPr="00C24CDE">
              <w:rPr>
                <w:rFonts w:ascii="Times New Roman" w:hAnsi="Times New Roman"/>
                <w:sz w:val="20"/>
              </w:rPr>
              <w:t>Инжиниринг и разработка новых товаров</w:t>
            </w:r>
          </w:p>
        </w:tc>
      </w:tr>
      <w:tr w:rsidR="00A87EF3" w:rsidRPr="00C24CDE" w:rsidTr="00C24CDE">
        <w:tc>
          <w:tcPr>
            <w:tcW w:w="2738" w:type="dxa"/>
            <w:shd w:val="clear" w:color="auto" w:fill="auto"/>
          </w:tcPr>
          <w:p w:rsidR="00A87EF3" w:rsidRPr="00C24CDE" w:rsidRDefault="00A87EF3" w:rsidP="00C24CDE">
            <w:pPr>
              <w:widowControl/>
              <w:ind w:left="0" w:firstLine="0"/>
              <w:rPr>
                <w:rFonts w:ascii="Times New Roman" w:hAnsi="Times New Roman"/>
                <w:sz w:val="20"/>
              </w:rPr>
            </w:pPr>
            <w:r w:rsidRPr="00C24CDE">
              <w:rPr>
                <w:rFonts w:ascii="Times New Roman" w:hAnsi="Times New Roman"/>
                <w:sz w:val="20"/>
              </w:rPr>
              <w:t>2. Слабости</w:t>
            </w:r>
          </w:p>
        </w:tc>
        <w:tc>
          <w:tcPr>
            <w:tcW w:w="5909" w:type="dxa"/>
            <w:shd w:val="clear" w:color="auto" w:fill="auto"/>
          </w:tcPr>
          <w:p w:rsidR="00A87EF3" w:rsidRPr="00C24CDE" w:rsidRDefault="00501E95" w:rsidP="00C24CDE">
            <w:pPr>
              <w:widowControl/>
              <w:ind w:left="0" w:firstLine="0"/>
              <w:rPr>
                <w:rFonts w:ascii="Times New Roman" w:hAnsi="Times New Roman"/>
                <w:sz w:val="20"/>
              </w:rPr>
            </w:pPr>
            <w:r w:rsidRPr="00C24CDE">
              <w:rPr>
                <w:rFonts w:ascii="Times New Roman" w:hAnsi="Times New Roman"/>
                <w:sz w:val="20"/>
              </w:rPr>
              <w:t xml:space="preserve">2.1. </w:t>
            </w:r>
            <w:r w:rsidR="00050680" w:rsidRPr="00C24CDE">
              <w:rPr>
                <w:rFonts w:ascii="Times New Roman" w:hAnsi="Times New Roman"/>
                <w:sz w:val="20"/>
              </w:rPr>
              <w:t>Наличие старого изношенного оборудования</w:t>
            </w:r>
          </w:p>
          <w:p w:rsidR="00511E31" w:rsidRPr="00C24CDE" w:rsidRDefault="00511E31" w:rsidP="00C24CDE">
            <w:pPr>
              <w:widowControl/>
              <w:ind w:left="0" w:firstLine="0"/>
              <w:rPr>
                <w:rFonts w:ascii="Times New Roman" w:hAnsi="Times New Roman"/>
                <w:sz w:val="20"/>
              </w:rPr>
            </w:pPr>
            <w:r w:rsidRPr="00C24CDE">
              <w:rPr>
                <w:rFonts w:ascii="Times New Roman" w:hAnsi="Times New Roman"/>
                <w:sz w:val="20"/>
              </w:rPr>
              <w:t>2.2. Финансирование технического развития</w:t>
            </w:r>
          </w:p>
          <w:p w:rsidR="00511E31" w:rsidRPr="00C24CDE" w:rsidRDefault="00511E31" w:rsidP="00C24CDE">
            <w:pPr>
              <w:widowControl/>
              <w:ind w:left="0" w:firstLine="0"/>
              <w:rPr>
                <w:rFonts w:ascii="Times New Roman" w:hAnsi="Times New Roman"/>
                <w:sz w:val="20"/>
              </w:rPr>
            </w:pPr>
            <w:r w:rsidRPr="00C24CDE">
              <w:rPr>
                <w:rFonts w:ascii="Times New Roman" w:hAnsi="Times New Roman"/>
                <w:sz w:val="20"/>
              </w:rPr>
              <w:t>2.3. Сезонность продаж</w:t>
            </w:r>
          </w:p>
          <w:p w:rsidR="00517747" w:rsidRPr="00C24CDE" w:rsidRDefault="00511E31" w:rsidP="00C24CDE">
            <w:pPr>
              <w:widowControl/>
              <w:ind w:left="0" w:firstLine="0"/>
              <w:rPr>
                <w:rFonts w:ascii="Times New Roman" w:hAnsi="Times New Roman"/>
                <w:sz w:val="20"/>
              </w:rPr>
            </w:pPr>
            <w:r w:rsidRPr="00C24CDE">
              <w:rPr>
                <w:rFonts w:ascii="Times New Roman" w:hAnsi="Times New Roman"/>
                <w:sz w:val="20"/>
              </w:rPr>
              <w:t xml:space="preserve">2.4. </w:t>
            </w:r>
            <w:r w:rsidR="00050680" w:rsidRPr="00C24CDE">
              <w:rPr>
                <w:rFonts w:ascii="Times New Roman" w:hAnsi="Times New Roman"/>
                <w:sz w:val="20"/>
              </w:rPr>
              <w:t>Трудности в организации сбыта большого объема продукции</w:t>
            </w:r>
          </w:p>
        </w:tc>
      </w:tr>
      <w:tr w:rsidR="00A87EF3" w:rsidRPr="00C24CDE" w:rsidTr="00C24CDE">
        <w:tc>
          <w:tcPr>
            <w:tcW w:w="2738" w:type="dxa"/>
            <w:shd w:val="clear" w:color="auto" w:fill="auto"/>
          </w:tcPr>
          <w:p w:rsidR="00A87EF3" w:rsidRPr="00C24CDE" w:rsidRDefault="00A87EF3" w:rsidP="00C24CDE">
            <w:pPr>
              <w:widowControl/>
              <w:ind w:left="0" w:firstLine="0"/>
              <w:rPr>
                <w:rFonts w:ascii="Times New Roman" w:hAnsi="Times New Roman"/>
                <w:sz w:val="20"/>
              </w:rPr>
            </w:pPr>
            <w:r w:rsidRPr="00C24CDE">
              <w:rPr>
                <w:rFonts w:ascii="Times New Roman" w:hAnsi="Times New Roman"/>
                <w:sz w:val="20"/>
              </w:rPr>
              <w:t>3. Возможности</w:t>
            </w:r>
          </w:p>
        </w:tc>
        <w:tc>
          <w:tcPr>
            <w:tcW w:w="5909" w:type="dxa"/>
            <w:shd w:val="clear" w:color="auto" w:fill="auto"/>
          </w:tcPr>
          <w:p w:rsidR="00A87EF3" w:rsidRPr="00C24CDE" w:rsidRDefault="00A87EF3" w:rsidP="00C24CDE">
            <w:pPr>
              <w:widowControl/>
              <w:ind w:left="0" w:firstLine="0"/>
              <w:rPr>
                <w:rFonts w:ascii="Times New Roman" w:hAnsi="Times New Roman"/>
                <w:sz w:val="20"/>
              </w:rPr>
            </w:pPr>
            <w:r w:rsidRPr="00C24CDE">
              <w:rPr>
                <w:rFonts w:ascii="Times New Roman" w:hAnsi="Times New Roman"/>
                <w:sz w:val="20"/>
              </w:rPr>
              <w:t xml:space="preserve">3.1. </w:t>
            </w:r>
            <w:r w:rsidR="009C7E42" w:rsidRPr="00C24CDE">
              <w:rPr>
                <w:rFonts w:ascii="Times New Roman" w:hAnsi="Times New Roman"/>
                <w:sz w:val="20"/>
              </w:rPr>
              <w:t>Государственная поддержка</w:t>
            </w:r>
          </w:p>
          <w:p w:rsidR="009C7E42" w:rsidRPr="00C24CDE" w:rsidRDefault="009C7E42" w:rsidP="00C24CDE">
            <w:pPr>
              <w:widowControl/>
              <w:ind w:left="0" w:firstLine="0"/>
              <w:rPr>
                <w:rFonts w:ascii="Times New Roman" w:hAnsi="Times New Roman"/>
                <w:sz w:val="20"/>
              </w:rPr>
            </w:pPr>
            <w:r w:rsidRPr="00C24CDE">
              <w:rPr>
                <w:rFonts w:ascii="Times New Roman" w:hAnsi="Times New Roman"/>
                <w:sz w:val="20"/>
              </w:rPr>
              <w:t xml:space="preserve">3.2. </w:t>
            </w:r>
            <w:r w:rsidR="00517747" w:rsidRPr="00C24CDE">
              <w:rPr>
                <w:rFonts w:ascii="Times New Roman" w:hAnsi="Times New Roman"/>
                <w:sz w:val="20"/>
              </w:rPr>
              <w:t>Развитие дилерской сети, создание СП</w:t>
            </w:r>
          </w:p>
          <w:p w:rsidR="00517747" w:rsidRPr="00C24CDE" w:rsidRDefault="00517747" w:rsidP="00C24CDE">
            <w:pPr>
              <w:widowControl/>
              <w:ind w:left="0" w:firstLine="0"/>
              <w:rPr>
                <w:rFonts w:ascii="Times New Roman" w:hAnsi="Times New Roman"/>
                <w:sz w:val="20"/>
              </w:rPr>
            </w:pPr>
            <w:r w:rsidRPr="00C24CDE">
              <w:rPr>
                <w:rFonts w:ascii="Times New Roman" w:hAnsi="Times New Roman"/>
                <w:sz w:val="20"/>
              </w:rPr>
              <w:t xml:space="preserve">3.3. </w:t>
            </w:r>
            <w:r w:rsidR="004B47FA" w:rsidRPr="00C24CDE">
              <w:rPr>
                <w:rFonts w:ascii="Times New Roman" w:hAnsi="Times New Roman"/>
                <w:sz w:val="20"/>
              </w:rPr>
              <w:t>Выбор надежных поставщиков</w:t>
            </w:r>
          </w:p>
          <w:p w:rsidR="00050680" w:rsidRPr="00C24CDE" w:rsidRDefault="00050680" w:rsidP="00C24CDE">
            <w:pPr>
              <w:widowControl/>
              <w:ind w:left="0" w:firstLine="0"/>
              <w:rPr>
                <w:rFonts w:ascii="Times New Roman" w:hAnsi="Times New Roman"/>
                <w:sz w:val="20"/>
              </w:rPr>
            </w:pPr>
            <w:r w:rsidRPr="00C24CDE">
              <w:rPr>
                <w:rFonts w:ascii="Times New Roman" w:hAnsi="Times New Roman"/>
                <w:sz w:val="20"/>
              </w:rPr>
              <w:t>3.4. Сложившийся имидж торговой марки «Витязь»</w:t>
            </w:r>
          </w:p>
        </w:tc>
      </w:tr>
      <w:tr w:rsidR="00A87EF3" w:rsidRPr="00C24CDE" w:rsidTr="00C24CDE">
        <w:tc>
          <w:tcPr>
            <w:tcW w:w="2738" w:type="dxa"/>
            <w:shd w:val="clear" w:color="auto" w:fill="auto"/>
          </w:tcPr>
          <w:p w:rsidR="00A87EF3" w:rsidRPr="00C24CDE" w:rsidRDefault="00A87EF3" w:rsidP="00C24CDE">
            <w:pPr>
              <w:widowControl/>
              <w:ind w:left="0" w:firstLine="0"/>
              <w:rPr>
                <w:rFonts w:ascii="Times New Roman" w:hAnsi="Times New Roman"/>
                <w:sz w:val="20"/>
              </w:rPr>
            </w:pPr>
            <w:r w:rsidRPr="00C24CDE">
              <w:rPr>
                <w:rFonts w:ascii="Times New Roman" w:hAnsi="Times New Roman"/>
                <w:sz w:val="20"/>
              </w:rPr>
              <w:t>4. Угроза</w:t>
            </w:r>
          </w:p>
        </w:tc>
        <w:tc>
          <w:tcPr>
            <w:tcW w:w="5909" w:type="dxa"/>
            <w:shd w:val="clear" w:color="auto" w:fill="auto"/>
          </w:tcPr>
          <w:p w:rsidR="00A87EF3" w:rsidRPr="00C24CDE" w:rsidRDefault="009C7E42" w:rsidP="00C24CDE">
            <w:pPr>
              <w:widowControl/>
              <w:ind w:left="0" w:firstLine="0"/>
              <w:rPr>
                <w:rFonts w:ascii="Times New Roman" w:hAnsi="Times New Roman"/>
                <w:sz w:val="20"/>
              </w:rPr>
            </w:pPr>
            <w:r w:rsidRPr="00C24CDE">
              <w:rPr>
                <w:rFonts w:ascii="Times New Roman" w:hAnsi="Times New Roman"/>
                <w:sz w:val="20"/>
              </w:rPr>
              <w:t xml:space="preserve">4.1. </w:t>
            </w:r>
            <w:r w:rsidR="00517747" w:rsidRPr="00C24CDE">
              <w:rPr>
                <w:rFonts w:ascii="Times New Roman" w:hAnsi="Times New Roman"/>
                <w:sz w:val="20"/>
              </w:rPr>
              <w:t>Интенсивная</w:t>
            </w:r>
            <w:r w:rsidRPr="00C24CDE">
              <w:rPr>
                <w:rFonts w:ascii="Times New Roman" w:hAnsi="Times New Roman"/>
                <w:sz w:val="20"/>
              </w:rPr>
              <w:t xml:space="preserve"> конкуренция </w:t>
            </w:r>
          </w:p>
          <w:p w:rsidR="00517747" w:rsidRPr="00C24CDE" w:rsidRDefault="00517747" w:rsidP="00C24CDE">
            <w:pPr>
              <w:widowControl/>
              <w:ind w:left="0" w:firstLine="0"/>
              <w:rPr>
                <w:rFonts w:ascii="Times New Roman" w:hAnsi="Times New Roman"/>
                <w:sz w:val="20"/>
              </w:rPr>
            </w:pPr>
            <w:r w:rsidRPr="00C24CDE">
              <w:rPr>
                <w:rFonts w:ascii="Times New Roman" w:hAnsi="Times New Roman"/>
                <w:sz w:val="20"/>
              </w:rPr>
              <w:t>4.2. Появление новых товаропроизводителей</w:t>
            </w:r>
          </w:p>
          <w:p w:rsidR="00517747" w:rsidRPr="00C24CDE" w:rsidRDefault="00517747" w:rsidP="00C24CDE">
            <w:pPr>
              <w:widowControl/>
              <w:ind w:left="0" w:firstLine="0"/>
              <w:rPr>
                <w:rFonts w:ascii="Times New Roman" w:hAnsi="Times New Roman"/>
                <w:sz w:val="20"/>
              </w:rPr>
            </w:pPr>
            <w:r w:rsidRPr="00C24CDE">
              <w:rPr>
                <w:rFonts w:ascii="Times New Roman" w:hAnsi="Times New Roman"/>
                <w:sz w:val="20"/>
              </w:rPr>
              <w:t xml:space="preserve">4.3. </w:t>
            </w:r>
            <w:r w:rsidR="004B47FA" w:rsidRPr="00C24CDE">
              <w:rPr>
                <w:rFonts w:ascii="Times New Roman" w:hAnsi="Times New Roman"/>
                <w:sz w:val="20"/>
              </w:rPr>
              <w:t>Снижение покупательской способности</w:t>
            </w:r>
          </w:p>
          <w:p w:rsidR="00050680" w:rsidRPr="00C24CDE" w:rsidRDefault="00050680" w:rsidP="00C24CDE">
            <w:pPr>
              <w:widowControl/>
              <w:ind w:left="0" w:firstLine="0"/>
              <w:rPr>
                <w:rFonts w:ascii="Times New Roman" w:hAnsi="Times New Roman"/>
                <w:sz w:val="20"/>
              </w:rPr>
            </w:pPr>
            <w:r w:rsidRPr="00C24CDE">
              <w:rPr>
                <w:rFonts w:ascii="Times New Roman" w:hAnsi="Times New Roman"/>
                <w:sz w:val="20"/>
              </w:rPr>
              <w:t>4.4. Несовершенство законодательства</w:t>
            </w:r>
          </w:p>
        </w:tc>
      </w:tr>
    </w:tbl>
    <w:p w:rsidR="00A87EF3" w:rsidRPr="00116369" w:rsidRDefault="00A87EF3" w:rsidP="00116369">
      <w:pPr>
        <w:widowControl/>
        <w:ind w:left="0" w:firstLine="709"/>
        <w:rPr>
          <w:rFonts w:ascii="Times New Roman" w:hAnsi="Times New Roman"/>
          <w:sz w:val="28"/>
          <w:szCs w:val="28"/>
        </w:rPr>
      </w:pPr>
    </w:p>
    <w:p w:rsidR="004B47FA" w:rsidRPr="00116369" w:rsidRDefault="00050680" w:rsidP="00116369">
      <w:pPr>
        <w:widowControl/>
        <w:ind w:left="0" w:firstLine="709"/>
        <w:rPr>
          <w:rFonts w:ascii="Times New Roman" w:hAnsi="Times New Roman"/>
          <w:sz w:val="28"/>
          <w:szCs w:val="28"/>
        </w:rPr>
      </w:pPr>
      <w:r w:rsidRPr="00116369">
        <w:rPr>
          <w:rFonts w:ascii="Times New Roman" w:hAnsi="Times New Roman"/>
          <w:sz w:val="28"/>
          <w:szCs w:val="28"/>
        </w:rPr>
        <w:t xml:space="preserve">Комбинация «возможности – сильные стороны» является направлениями стратегического развития предприятия. Из данной комбинации следует: перспективным направлением </w:t>
      </w:r>
      <w:r w:rsidR="0000347F" w:rsidRPr="00116369">
        <w:rPr>
          <w:rFonts w:ascii="Times New Roman" w:hAnsi="Times New Roman"/>
          <w:sz w:val="28"/>
          <w:szCs w:val="28"/>
        </w:rPr>
        <w:t>является создание товаропроводящей сети, нахождение финансово-самостоятельных партнеров, имеющих собственные оборотные средства, торговые площади, создание совместных предприятий. Возможность осуществления этого направления служит квалифицированный персонал предприятия, высокий технический ресурс, наличие сертификата качества по международной системе качества ИСО9001 на все модели телевизоров.</w:t>
      </w:r>
    </w:p>
    <w:p w:rsidR="0000347F" w:rsidRPr="00116369" w:rsidRDefault="0000347F" w:rsidP="00116369">
      <w:pPr>
        <w:widowControl/>
        <w:ind w:left="0" w:firstLine="709"/>
        <w:rPr>
          <w:rFonts w:ascii="Times New Roman" w:hAnsi="Times New Roman"/>
          <w:sz w:val="28"/>
          <w:szCs w:val="28"/>
        </w:rPr>
      </w:pPr>
      <w:r w:rsidRPr="00116369">
        <w:rPr>
          <w:rFonts w:ascii="Times New Roman" w:hAnsi="Times New Roman"/>
          <w:sz w:val="28"/>
          <w:szCs w:val="28"/>
        </w:rPr>
        <w:t>Комбинация «возможности - слабые стороны»</w:t>
      </w:r>
      <w:r w:rsidR="00A83000" w:rsidRPr="00116369">
        <w:rPr>
          <w:rFonts w:ascii="Times New Roman" w:hAnsi="Times New Roman"/>
          <w:sz w:val="28"/>
          <w:szCs w:val="28"/>
        </w:rPr>
        <w:t xml:space="preserve"> предполагает внутренние преобразования</w:t>
      </w:r>
      <w:r w:rsidR="005D4519" w:rsidRPr="00116369">
        <w:rPr>
          <w:rFonts w:ascii="Times New Roman" w:hAnsi="Times New Roman"/>
          <w:sz w:val="28"/>
          <w:szCs w:val="28"/>
        </w:rPr>
        <w:t>. Необходимо проводить техническое перевооружение и модернизацию оборудования, которое позволит снизить процент износа основных производственных</w:t>
      </w:r>
      <w:r w:rsidR="00116369">
        <w:rPr>
          <w:rFonts w:ascii="Times New Roman" w:hAnsi="Times New Roman"/>
          <w:sz w:val="28"/>
          <w:szCs w:val="28"/>
        </w:rPr>
        <w:t xml:space="preserve"> </w:t>
      </w:r>
      <w:r w:rsidR="005D4519" w:rsidRPr="00116369">
        <w:rPr>
          <w:rFonts w:ascii="Times New Roman" w:hAnsi="Times New Roman"/>
          <w:sz w:val="28"/>
          <w:szCs w:val="28"/>
        </w:rPr>
        <w:t xml:space="preserve">фондов, внедрять современные технологии, а это возможно при государственной поддержки, </w:t>
      </w:r>
      <w:r w:rsidR="00A83000" w:rsidRPr="00116369">
        <w:rPr>
          <w:rFonts w:ascii="Times New Roman" w:hAnsi="Times New Roman"/>
          <w:sz w:val="28"/>
          <w:szCs w:val="28"/>
        </w:rPr>
        <w:t>предоставления</w:t>
      </w:r>
      <w:r w:rsidR="005D4519" w:rsidRPr="00116369">
        <w:rPr>
          <w:rFonts w:ascii="Times New Roman" w:hAnsi="Times New Roman"/>
          <w:sz w:val="28"/>
          <w:szCs w:val="28"/>
        </w:rPr>
        <w:t xml:space="preserve"> целев</w:t>
      </w:r>
      <w:r w:rsidR="00A83000" w:rsidRPr="00116369">
        <w:rPr>
          <w:rFonts w:ascii="Times New Roman" w:hAnsi="Times New Roman"/>
          <w:sz w:val="28"/>
          <w:szCs w:val="28"/>
        </w:rPr>
        <w:t>ых</w:t>
      </w:r>
      <w:r w:rsidR="005D4519" w:rsidRPr="00116369">
        <w:rPr>
          <w:rFonts w:ascii="Times New Roman" w:hAnsi="Times New Roman"/>
          <w:sz w:val="28"/>
          <w:szCs w:val="28"/>
        </w:rPr>
        <w:t xml:space="preserve"> кредитов, выделение субсидий. </w:t>
      </w:r>
    </w:p>
    <w:p w:rsidR="00A83000" w:rsidRPr="00116369" w:rsidRDefault="00A83000" w:rsidP="00116369">
      <w:pPr>
        <w:widowControl/>
        <w:ind w:left="0" w:firstLine="709"/>
        <w:rPr>
          <w:rFonts w:ascii="Times New Roman" w:hAnsi="Times New Roman"/>
          <w:sz w:val="28"/>
          <w:szCs w:val="28"/>
        </w:rPr>
      </w:pPr>
      <w:r w:rsidRPr="00116369">
        <w:rPr>
          <w:rFonts w:ascii="Times New Roman" w:hAnsi="Times New Roman"/>
          <w:sz w:val="28"/>
          <w:szCs w:val="28"/>
        </w:rPr>
        <w:t>Комбинация «угрозы – слабые стороны» рассматривает ограничения стратегического развития. Новые угрозы – это появление новых товаропроизводителей, в результате чего появляются трудности в организации сбыта большого объема продукции.</w:t>
      </w:r>
    </w:p>
    <w:p w:rsidR="00A04D78" w:rsidRPr="00116369" w:rsidRDefault="00A04D78" w:rsidP="00116369">
      <w:pPr>
        <w:widowControl/>
        <w:ind w:left="0" w:firstLine="709"/>
        <w:rPr>
          <w:rFonts w:ascii="Times New Roman" w:hAnsi="Times New Roman"/>
          <w:sz w:val="28"/>
          <w:szCs w:val="28"/>
        </w:rPr>
      </w:pPr>
      <w:r w:rsidRPr="00116369">
        <w:rPr>
          <w:rFonts w:ascii="Times New Roman" w:hAnsi="Times New Roman"/>
          <w:sz w:val="28"/>
          <w:szCs w:val="28"/>
        </w:rPr>
        <w:t xml:space="preserve">Комбинация «угрозы – сильные стороны» рассматриваем, как использовать потенциальные стратегические преимущества предприятия. Инжиниринг и разработка новых товаров, наличие квалифицированного персонала, наличие сертификата качества на телевизионную продукцию позволит расширить, завоевать новые рынки сбыта и удержать конкурентное преимущество. </w:t>
      </w:r>
    </w:p>
    <w:p w:rsidR="00A83000" w:rsidRDefault="002F5C5E" w:rsidP="00116369">
      <w:pPr>
        <w:widowControl/>
        <w:ind w:left="0" w:firstLine="709"/>
        <w:rPr>
          <w:rFonts w:ascii="Times New Roman" w:hAnsi="Times New Roman"/>
          <w:sz w:val="28"/>
          <w:szCs w:val="28"/>
        </w:rPr>
      </w:pPr>
      <w:r w:rsidRPr="00116369">
        <w:rPr>
          <w:rFonts w:ascii="Times New Roman" w:hAnsi="Times New Roman"/>
          <w:sz w:val="28"/>
          <w:szCs w:val="28"/>
        </w:rPr>
        <w:t>Матрица SWOT – анализа представлена в таблице 1.11.</w:t>
      </w:r>
    </w:p>
    <w:p w:rsidR="006B44A1" w:rsidRDefault="006B44A1" w:rsidP="00116369">
      <w:pPr>
        <w:widowControl/>
        <w:ind w:left="0" w:firstLine="709"/>
        <w:rPr>
          <w:rFonts w:ascii="Times New Roman" w:hAnsi="Times New Roman"/>
          <w:sz w:val="28"/>
          <w:szCs w:val="28"/>
        </w:rPr>
      </w:pPr>
    </w:p>
    <w:p w:rsidR="004B47FA" w:rsidRPr="00116369" w:rsidRDefault="004B47FA" w:rsidP="00116369">
      <w:pPr>
        <w:widowControl/>
        <w:ind w:left="0" w:firstLine="709"/>
        <w:rPr>
          <w:rFonts w:ascii="Times New Roman" w:hAnsi="Times New Roman"/>
          <w:sz w:val="28"/>
          <w:szCs w:val="28"/>
        </w:rPr>
      </w:pPr>
      <w:r w:rsidRPr="00116369">
        <w:rPr>
          <w:rFonts w:ascii="Times New Roman" w:hAnsi="Times New Roman"/>
          <w:sz w:val="28"/>
          <w:szCs w:val="28"/>
        </w:rPr>
        <w:t>Таблица 1.11.</w:t>
      </w:r>
      <w:r w:rsidR="006B44A1">
        <w:rPr>
          <w:rFonts w:ascii="Times New Roman" w:hAnsi="Times New Roman"/>
          <w:sz w:val="28"/>
          <w:szCs w:val="28"/>
        </w:rPr>
        <w:t xml:space="preserve"> </w:t>
      </w:r>
      <w:r w:rsidRPr="00116369">
        <w:rPr>
          <w:rFonts w:ascii="Times New Roman" w:hAnsi="Times New Roman"/>
          <w:sz w:val="28"/>
          <w:szCs w:val="28"/>
          <w:lang w:val="en-US"/>
        </w:rPr>
        <w:t>SWOT</w:t>
      </w:r>
      <w:r w:rsidRPr="00116369">
        <w:rPr>
          <w:rFonts w:ascii="Times New Roman" w:hAnsi="Times New Roman"/>
          <w:sz w:val="28"/>
          <w:szCs w:val="28"/>
        </w:rPr>
        <w:t xml:space="preserve"> матрица.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799"/>
        <w:gridCol w:w="900"/>
        <w:gridCol w:w="900"/>
        <w:gridCol w:w="900"/>
        <w:gridCol w:w="1080"/>
        <w:gridCol w:w="900"/>
        <w:gridCol w:w="1080"/>
        <w:gridCol w:w="689"/>
      </w:tblGrid>
      <w:tr w:rsidR="00254429" w:rsidRPr="00C24CDE" w:rsidTr="00C24CDE">
        <w:tc>
          <w:tcPr>
            <w:tcW w:w="1541" w:type="dxa"/>
            <w:shd w:val="clear" w:color="auto" w:fill="auto"/>
          </w:tcPr>
          <w:p w:rsidR="00254429" w:rsidRPr="00C24CDE" w:rsidRDefault="00254429" w:rsidP="00C24CDE">
            <w:pPr>
              <w:widowControl/>
              <w:ind w:left="0" w:firstLine="0"/>
              <w:rPr>
                <w:rFonts w:ascii="Times New Roman" w:hAnsi="Times New Roman"/>
                <w:sz w:val="20"/>
              </w:rPr>
            </w:pPr>
            <w:r w:rsidRPr="00C24CDE">
              <w:rPr>
                <w:rFonts w:ascii="Times New Roman" w:hAnsi="Times New Roman"/>
                <w:sz w:val="20"/>
              </w:rPr>
              <w:t>Факторы</w:t>
            </w:r>
          </w:p>
        </w:tc>
        <w:tc>
          <w:tcPr>
            <w:tcW w:w="3499" w:type="dxa"/>
            <w:gridSpan w:val="4"/>
            <w:shd w:val="clear" w:color="auto" w:fill="auto"/>
          </w:tcPr>
          <w:p w:rsidR="00254429" w:rsidRPr="00C24CDE" w:rsidRDefault="00254429" w:rsidP="00C24CDE">
            <w:pPr>
              <w:widowControl/>
              <w:ind w:left="0" w:firstLine="0"/>
              <w:rPr>
                <w:rFonts w:ascii="Times New Roman" w:hAnsi="Times New Roman"/>
                <w:sz w:val="20"/>
              </w:rPr>
            </w:pPr>
            <w:r w:rsidRPr="00C24CDE">
              <w:rPr>
                <w:rFonts w:ascii="Times New Roman" w:hAnsi="Times New Roman"/>
                <w:sz w:val="20"/>
              </w:rPr>
              <w:t>Возможности</w:t>
            </w:r>
          </w:p>
        </w:tc>
        <w:tc>
          <w:tcPr>
            <w:tcW w:w="3749" w:type="dxa"/>
            <w:gridSpan w:val="4"/>
            <w:shd w:val="clear" w:color="auto" w:fill="auto"/>
          </w:tcPr>
          <w:p w:rsidR="00254429" w:rsidRPr="00C24CDE" w:rsidRDefault="00254429" w:rsidP="00C24CDE">
            <w:pPr>
              <w:widowControl/>
              <w:ind w:left="0" w:firstLine="0"/>
              <w:rPr>
                <w:rFonts w:ascii="Times New Roman" w:hAnsi="Times New Roman"/>
                <w:sz w:val="20"/>
              </w:rPr>
            </w:pPr>
            <w:r w:rsidRPr="00C24CDE">
              <w:rPr>
                <w:rFonts w:ascii="Times New Roman" w:hAnsi="Times New Roman"/>
                <w:sz w:val="20"/>
              </w:rPr>
              <w:t>Угрозы</w:t>
            </w:r>
          </w:p>
        </w:tc>
      </w:tr>
      <w:tr w:rsidR="00254429" w:rsidRPr="00C24CDE" w:rsidTr="00C24CDE">
        <w:tc>
          <w:tcPr>
            <w:tcW w:w="1541" w:type="dxa"/>
            <w:shd w:val="clear" w:color="auto" w:fill="auto"/>
          </w:tcPr>
          <w:p w:rsidR="00254429" w:rsidRPr="00C24CDE" w:rsidRDefault="00254429" w:rsidP="00C24CDE">
            <w:pPr>
              <w:widowControl/>
              <w:ind w:left="0" w:firstLine="0"/>
              <w:rPr>
                <w:rFonts w:ascii="Times New Roman" w:hAnsi="Times New Roman"/>
                <w:sz w:val="20"/>
              </w:rPr>
            </w:pPr>
            <w:r w:rsidRPr="00C24CDE">
              <w:rPr>
                <w:rFonts w:ascii="Times New Roman" w:hAnsi="Times New Roman"/>
                <w:sz w:val="20"/>
              </w:rPr>
              <w:t>Силы</w:t>
            </w:r>
          </w:p>
        </w:tc>
        <w:tc>
          <w:tcPr>
            <w:tcW w:w="799" w:type="dxa"/>
            <w:shd w:val="clear" w:color="auto" w:fill="auto"/>
          </w:tcPr>
          <w:p w:rsidR="00254429" w:rsidRPr="00C24CDE" w:rsidRDefault="00254429" w:rsidP="00C24CDE">
            <w:pPr>
              <w:widowControl/>
              <w:ind w:left="0" w:firstLine="0"/>
              <w:rPr>
                <w:rFonts w:ascii="Times New Roman" w:hAnsi="Times New Roman"/>
                <w:sz w:val="20"/>
              </w:rPr>
            </w:pPr>
            <w:r w:rsidRPr="00C24CDE">
              <w:rPr>
                <w:rFonts w:ascii="Times New Roman" w:hAnsi="Times New Roman"/>
                <w:sz w:val="20"/>
              </w:rPr>
              <w:t>3.1.</w:t>
            </w:r>
          </w:p>
        </w:tc>
        <w:tc>
          <w:tcPr>
            <w:tcW w:w="900" w:type="dxa"/>
            <w:shd w:val="clear" w:color="auto" w:fill="auto"/>
          </w:tcPr>
          <w:p w:rsidR="00254429" w:rsidRPr="00C24CDE" w:rsidRDefault="00254429" w:rsidP="00C24CDE">
            <w:pPr>
              <w:widowControl/>
              <w:ind w:left="0" w:firstLine="0"/>
              <w:rPr>
                <w:rFonts w:ascii="Times New Roman" w:hAnsi="Times New Roman"/>
                <w:sz w:val="20"/>
              </w:rPr>
            </w:pPr>
            <w:r w:rsidRPr="00C24CDE">
              <w:rPr>
                <w:rFonts w:ascii="Times New Roman" w:hAnsi="Times New Roman"/>
                <w:sz w:val="20"/>
              </w:rPr>
              <w:t>3.2.</w:t>
            </w:r>
          </w:p>
        </w:tc>
        <w:tc>
          <w:tcPr>
            <w:tcW w:w="900" w:type="dxa"/>
            <w:shd w:val="clear" w:color="auto" w:fill="auto"/>
          </w:tcPr>
          <w:p w:rsidR="00254429" w:rsidRPr="00C24CDE" w:rsidRDefault="00254429" w:rsidP="00C24CDE">
            <w:pPr>
              <w:widowControl/>
              <w:ind w:left="0" w:firstLine="0"/>
              <w:rPr>
                <w:rFonts w:ascii="Times New Roman" w:hAnsi="Times New Roman"/>
                <w:sz w:val="20"/>
              </w:rPr>
            </w:pPr>
            <w:r w:rsidRPr="00C24CDE">
              <w:rPr>
                <w:rFonts w:ascii="Times New Roman" w:hAnsi="Times New Roman"/>
                <w:sz w:val="20"/>
              </w:rPr>
              <w:t>3.3.</w:t>
            </w:r>
          </w:p>
        </w:tc>
        <w:tc>
          <w:tcPr>
            <w:tcW w:w="900" w:type="dxa"/>
            <w:shd w:val="clear" w:color="auto" w:fill="auto"/>
          </w:tcPr>
          <w:p w:rsidR="00254429" w:rsidRPr="00C24CDE" w:rsidRDefault="00254429" w:rsidP="00C24CDE">
            <w:pPr>
              <w:widowControl/>
              <w:ind w:left="0" w:firstLine="0"/>
              <w:rPr>
                <w:rFonts w:ascii="Times New Roman" w:hAnsi="Times New Roman"/>
                <w:sz w:val="20"/>
              </w:rPr>
            </w:pPr>
            <w:r w:rsidRPr="00C24CDE">
              <w:rPr>
                <w:rFonts w:ascii="Times New Roman" w:hAnsi="Times New Roman"/>
                <w:sz w:val="20"/>
              </w:rPr>
              <w:t>3.4.</w:t>
            </w:r>
          </w:p>
        </w:tc>
        <w:tc>
          <w:tcPr>
            <w:tcW w:w="1080" w:type="dxa"/>
            <w:shd w:val="clear" w:color="auto" w:fill="auto"/>
          </w:tcPr>
          <w:p w:rsidR="00254429" w:rsidRPr="00C24CDE" w:rsidRDefault="00254429" w:rsidP="00C24CDE">
            <w:pPr>
              <w:widowControl/>
              <w:ind w:left="0" w:firstLine="0"/>
              <w:rPr>
                <w:rFonts w:ascii="Times New Roman" w:hAnsi="Times New Roman"/>
                <w:sz w:val="20"/>
              </w:rPr>
            </w:pPr>
            <w:r w:rsidRPr="00C24CDE">
              <w:rPr>
                <w:rFonts w:ascii="Times New Roman" w:hAnsi="Times New Roman"/>
                <w:sz w:val="20"/>
              </w:rPr>
              <w:t>4.1.</w:t>
            </w:r>
          </w:p>
        </w:tc>
        <w:tc>
          <w:tcPr>
            <w:tcW w:w="900" w:type="dxa"/>
            <w:shd w:val="clear" w:color="auto" w:fill="auto"/>
          </w:tcPr>
          <w:p w:rsidR="00254429" w:rsidRPr="00C24CDE" w:rsidRDefault="00254429" w:rsidP="00C24CDE">
            <w:pPr>
              <w:widowControl/>
              <w:ind w:left="0" w:firstLine="0"/>
              <w:rPr>
                <w:rFonts w:ascii="Times New Roman" w:hAnsi="Times New Roman"/>
                <w:sz w:val="20"/>
              </w:rPr>
            </w:pPr>
            <w:r w:rsidRPr="00C24CDE">
              <w:rPr>
                <w:rFonts w:ascii="Times New Roman" w:hAnsi="Times New Roman"/>
                <w:sz w:val="20"/>
              </w:rPr>
              <w:t>4.2.</w:t>
            </w:r>
          </w:p>
        </w:tc>
        <w:tc>
          <w:tcPr>
            <w:tcW w:w="1080" w:type="dxa"/>
            <w:shd w:val="clear" w:color="auto" w:fill="auto"/>
          </w:tcPr>
          <w:p w:rsidR="00254429" w:rsidRPr="00C24CDE" w:rsidRDefault="00254429" w:rsidP="00C24CDE">
            <w:pPr>
              <w:widowControl/>
              <w:ind w:left="0" w:firstLine="0"/>
              <w:rPr>
                <w:rFonts w:ascii="Times New Roman" w:hAnsi="Times New Roman"/>
                <w:sz w:val="20"/>
              </w:rPr>
            </w:pPr>
            <w:r w:rsidRPr="00C24CDE">
              <w:rPr>
                <w:rFonts w:ascii="Times New Roman" w:hAnsi="Times New Roman"/>
                <w:sz w:val="20"/>
              </w:rPr>
              <w:t>4.3.</w:t>
            </w:r>
          </w:p>
        </w:tc>
        <w:tc>
          <w:tcPr>
            <w:tcW w:w="689" w:type="dxa"/>
            <w:shd w:val="clear" w:color="auto" w:fill="auto"/>
          </w:tcPr>
          <w:p w:rsidR="00254429" w:rsidRPr="00C24CDE" w:rsidRDefault="00254429" w:rsidP="00C24CDE">
            <w:pPr>
              <w:widowControl/>
              <w:ind w:left="0" w:firstLine="0"/>
              <w:rPr>
                <w:rFonts w:ascii="Times New Roman" w:hAnsi="Times New Roman"/>
                <w:sz w:val="20"/>
              </w:rPr>
            </w:pPr>
            <w:r w:rsidRPr="00C24CDE">
              <w:rPr>
                <w:rFonts w:ascii="Times New Roman" w:hAnsi="Times New Roman"/>
                <w:sz w:val="20"/>
              </w:rPr>
              <w:t>4.4.</w:t>
            </w:r>
          </w:p>
        </w:tc>
      </w:tr>
      <w:tr w:rsidR="00254429" w:rsidRPr="00C24CDE" w:rsidTr="00C24CDE">
        <w:tc>
          <w:tcPr>
            <w:tcW w:w="1541" w:type="dxa"/>
            <w:shd w:val="clear" w:color="auto" w:fill="auto"/>
          </w:tcPr>
          <w:p w:rsidR="00254429" w:rsidRPr="00C24CDE" w:rsidRDefault="00254429" w:rsidP="00C24CDE">
            <w:pPr>
              <w:widowControl/>
              <w:ind w:left="0" w:firstLine="0"/>
              <w:rPr>
                <w:rFonts w:ascii="Times New Roman" w:hAnsi="Times New Roman"/>
                <w:sz w:val="20"/>
              </w:rPr>
            </w:pPr>
            <w:r w:rsidRPr="00C24CDE">
              <w:rPr>
                <w:rFonts w:ascii="Times New Roman" w:hAnsi="Times New Roman"/>
                <w:sz w:val="20"/>
              </w:rPr>
              <w:t>1.1.</w:t>
            </w:r>
          </w:p>
        </w:tc>
        <w:tc>
          <w:tcPr>
            <w:tcW w:w="799"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c>
          <w:tcPr>
            <w:tcW w:w="900"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c>
          <w:tcPr>
            <w:tcW w:w="900"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c>
          <w:tcPr>
            <w:tcW w:w="900"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c>
          <w:tcPr>
            <w:tcW w:w="1080"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c>
          <w:tcPr>
            <w:tcW w:w="900"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c>
          <w:tcPr>
            <w:tcW w:w="1080"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c>
          <w:tcPr>
            <w:tcW w:w="689"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r>
      <w:tr w:rsidR="00254429" w:rsidRPr="00C24CDE" w:rsidTr="00C24CDE">
        <w:tc>
          <w:tcPr>
            <w:tcW w:w="1541" w:type="dxa"/>
            <w:shd w:val="clear" w:color="auto" w:fill="auto"/>
          </w:tcPr>
          <w:p w:rsidR="00254429" w:rsidRPr="00C24CDE" w:rsidRDefault="00254429" w:rsidP="00C24CDE">
            <w:pPr>
              <w:widowControl/>
              <w:ind w:left="0" w:firstLine="0"/>
              <w:rPr>
                <w:rFonts w:ascii="Times New Roman" w:hAnsi="Times New Roman"/>
                <w:sz w:val="20"/>
              </w:rPr>
            </w:pPr>
            <w:r w:rsidRPr="00C24CDE">
              <w:rPr>
                <w:rFonts w:ascii="Times New Roman" w:hAnsi="Times New Roman"/>
                <w:sz w:val="20"/>
              </w:rPr>
              <w:t>1.2.</w:t>
            </w:r>
          </w:p>
        </w:tc>
        <w:tc>
          <w:tcPr>
            <w:tcW w:w="799"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c>
          <w:tcPr>
            <w:tcW w:w="900"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c>
          <w:tcPr>
            <w:tcW w:w="900"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c>
          <w:tcPr>
            <w:tcW w:w="900"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c>
          <w:tcPr>
            <w:tcW w:w="1080"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c>
          <w:tcPr>
            <w:tcW w:w="900"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c>
          <w:tcPr>
            <w:tcW w:w="1080"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c>
          <w:tcPr>
            <w:tcW w:w="689"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r>
      <w:tr w:rsidR="00254429" w:rsidRPr="00C24CDE" w:rsidTr="00C24CDE">
        <w:tc>
          <w:tcPr>
            <w:tcW w:w="1541" w:type="dxa"/>
            <w:shd w:val="clear" w:color="auto" w:fill="auto"/>
          </w:tcPr>
          <w:p w:rsidR="00254429" w:rsidRPr="00C24CDE" w:rsidRDefault="00254429" w:rsidP="00C24CDE">
            <w:pPr>
              <w:widowControl/>
              <w:ind w:left="0" w:firstLine="0"/>
              <w:rPr>
                <w:rFonts w:ascii="Times New Roman" w:hAnsi="Times New Roman"/>
                <w:sz w:val="20"/>
              </w:rPr>
            </w:pPr>
            <w:r w:rsidRPr="00C24CDE">
              <w:rPr>
                <w:rFonts w:ascii="Times New Roman" w:hAnsi="Times New Roman"/>
                <w:sz w:val="20"/>
              </w:rPr>
              <w:t>1.3.</w:t>
            </w:r>
          </w:p>
        </w:tc>
        <w:tc>
          <w:tcPr>
            <w:tcW w:w="799"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c>
          <w:tcPr>
            <w:tcW w:w="900"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c>
          <w:tcPr>
            <w:tcW w:w="900"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c>
          <w:tcPr>
            <w:tcW w:w="900"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c>
          <w:tcPr>
            <w:tcW w:w="1080"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c>
          <w:tcPr>
            <w:tcW w:w="900"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c>
          <w:tcPr>
            <w:tcW w:w="1080"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c>
          <w:tcPr>
            <w:tcW w:w="689"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r>
      <w:tr w:rsidR="00254429" w:rsidRPr="00C24CDE" w:rsidTr="00C24CDE">
        <w:tc>
          <w:tcPr>
            <w:tcW w:w="1541" w:type="dxa"/>
            <w:shd w:val="clear" w:color="auto" w:fill="auto"/>
          </w:tcPr>
          <w:p w:rsidR="00254429" w:rsidRPr="00C24CDE" w:rsidRDefault="00254429" w:rsidP="00C24CDE">
            <w:pPr>
              <w:widowControl/>
              <w:ind w:left="0" w:firstLine="0"/>
              <w:rPr>
                <w:rFonts w:ascii="Times New Roman" w:hAnsi="Times New Roman"/>
                <w:sz w:val="20"/>
              </w:rPr>
            </w:pPr>
            <w:r w:rsidRPr="00C24CDE">
              <w:rPr>
                <w:rFonts w:ascii="Times New Roman" w:hAnsi="Times New Roman"/>
                <w:sz w:val="20"/>
              </w:rPr>
              <w:t>1.4.</w:t>
            </w:r>
          </w:p>
        </w:tc>
        <w:tc>
          <w:tcPr>
            <w:tcW w:w="799"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c>
          <w:tcPr>
            <w:tcW w:w="900"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c>
          <w:tcPr>
            <w:tcW w:w="900"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c>
          <w:tcPr>
            <w:tcW w:w="900"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c>
          <w:tcPr>
            <w:tcW w:w="1080"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c>
          <w:tcPr>
            <w:tcW w:w="900"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c>
          <w:tcPr>
            <w:tcW w:w="1080"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c>
          <w:tcPr>
            <w:tcW w:w="689"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r>
      <w:tr w:rsidR="00254429" w:rsidRPr="00C24CDE" w:rsidTr="00C24CDE">
        <w:tc>
          <w:tcPr>
            <w:tcW w:w="1541" w:type="dxa"/>
            <w:shd w:val="clear" w:color="auto" w:fill="auto"/>
          </w:tcPr>
          <w:p w:rsidR="00254429" w:rsidRPr="00C24CDE" w:rsidRDefault="00254429" w:rsidP="00C24CDE">
            <w:pPr>
              <w:widowControl/>
              <w:ind w:left="0" w:firstLine="0"/>
              <w:rPr>
                <w:rFonts w:ascii="Times New Roman" w:hAnsi="Times New Roman"/>
                <w:sz w:val="20"/>
              </w:rPr>
            </w:pPr>
            <w:r w:rsidRPr="00C24CDE">
              <w:rPr>
                <w:rFonts w:ascii="Times New Roman" w:hAnsi="Times New Roman"/>
                <w:sz w:val="20"/>
              </w:rPr>
              <w:t>Слабости</w:t>
            </w:r>
          </w:p>
        </w:tc>
        <w:tc>
          <w:tcPr>
            <w:tcW w:w="799" w:type="dxa"/>
            <w:shd w:val="clear" w:color="auto" w:fill="auto"/>
          </w:tcPr>
          <w:p w:rsidR="00254429" w:rsidRPr="00C24CDE" w:rsidRDefault="00254429" w:rsidP="00C24CDE">
            <w:pPr>
              <w:widowControl/>
              <w:ind w:left="0" w:firstLine="0"/>
              <w:rPr>
                <w:rFonts w:ascii="Times New Roman" w:hAnsi="Times New Roman"/>
                <w:sz w:val="20"/>
              </w:rPr>
            </w:pPr>
          </w:p>
        </w:tc>
        <w:tc>
          <w:tcPr>
            <w:tcW w:w="900" w:type="dxa"/>
            <w:shd w:val="clear" w:color="auto" w:fill="auto"/>
          </w:tcPr>
          <w:p w:rsidR="00254429" w:rsidRPr="00C24CDE" w:rsidRDefault="00254429" w:rsidP="00C24CDE">
            <w:pPr>
              <w:widowControl/>
              <w:ind w:left="0" w:firstLine="0"/>
              <w:rPr>
                <w:rFonts w:ascii="Times New Roman" w:hAnsi="Times New Roman"/>
                <w:sz w:val="20"/>
              </w:rPr>
            </w:pPr>
          </w:p>
        </w:tc>
        <w:tc>
          <w:tcPr>
            <w:tcW w:w="900" w:type="dxa"/>
            <w:shd w:val="clear" w:color="auto" w:fill="auto"/>
          </w:tcPr>
          <w:p w:rsidR="00254429" w:rsidRPr="00C24CDE" w:rsidRDefault="00254429" w:rsidP="00C24CDE">
            <w:pPr>
              <w:widowControl/>
              <w:ind w:left="0" w:firstLine="0"/>
              <w:rPr>
                <w:rFonts w:ascii="Times New Roman" w:hAnsi="Times New Roman"/>
                <w:sz w:val="20"/>
              </w:rPr>
            </w:pPr>
          </w:p>
        </w:tc>
        <w:tc>
          <w:tcPr>
            <w:tcW w:w="900" w:type="dxa"/>
            <w:shd w:val="clear" w:color="auto" w:fill="auto"/>
          </w:tcPr>
          <w:p w:rsidR="00254429" w:rsidRPr="00C24CDE" w:rsidRDefault="00254429" w:rsidP="00C24CDE">
            <w:pPr>
              <w:widowControl/>
              <w:ind w:left="0" w:firstLine="0"/>
              <w:rPr>
                <w:rFonts w:ascii="Times New Roman" w:hAnsi="Times New Roman"/>
                <w:sz w:val="20"/>
              </w:rPr>
            </w:pPr>
          </w:p>
        </w:tc>
        <w:tc>
          <w:tcPr>
            <w:tcW w:w="1080" w:type="dxa"/>
            <w:shd w:val="clear" w:color="auto" w:fill="auto"/>
          </w:tcPr>
          <w:p w:rsidR="00254429" w:rsidRPr="00C24CDE" w:rsidRDefault="00254429" w:rsidP="00C24CDE">
            <w:pPr>
              <w:widowControl/>
              <w:ind w:left="0" w:firstLine="0"/>
              <w:rPr>
                <w:rFonts w:ascii="Times New Roman" w:hAnsi="Times New Roman"/>
                <w:sz w:val="20"/>
              </w:rPr>
            </w:pPr>
          </w:p>
        </w:tc>
        <w:tc>
          <w:tcPr>
            <w:tcW w:w="900" w:type="dxa"/>
            <w:shd w:val="clear" w:color="auto" w:fill="auto"/>
          </w:tcPr>
          <w:p w:rsidR="00254429" w:rsidRPr="00C24CDE" w:rsidRDefault="00254429" w:rsidP="00C24CDE">
            <w:pPr>
              <w:widowControl/>
              <w:ind w:left="0" w:firstLine="0"/>
              <w:rPr>
                <w:rFonts w:ascii="Times New Roman" w:hAnsi="Times New Roman"/>
                <w:sz w:val="20"/>
              </w:rPr>
            </w:pPr>
          </w:p>
        </w:tc>
        <w:tc>
          <w:tcPr>
            <w:tcW w:w="1080" w:type="dxa"/>
            <w:shd w:val="clear" w:color="auto" w:fill="auto"/>
          </w:tcPr>
          <w:p w:rsidR="00254429" w:rsidRPr="00C24CDE" w:rsidRDefault="00254429" w:rsidP="00C24CDE">
            <w:pPr>
              <w:widowControl/>
              <w:ind w:left="0" w:firstLine="0"/>
              <w:rPr>
                <w:rFonts w:ascii="Times New Roman" w:hAnsi="Times New Roman"/>
                <w:sz w:val="20"/>
              </w:rPr>
            </w:pPr>
          </w:p>
        </w:tc>
        <w:tc>
          <w:tcPr>
            <w:tcW w:w="689" w:type="dxa"/>
            <w:shd w:val="clear" w:color="auto" w:fill="auto"/>
          </w:tcPr>
          <w:p w:rsidR="00254429" w:rsidRPr="00C24CDE" w:rsidRDefault="00254429" w:rsidP="00C24CDE">
            <w:pPr>
              <w:widowControl/>
              <w:ind w:left="0" w:firstLine="0"/>
              <w:rPr>
                <w:rFonts w:ascii="Times New Roman" w:hAnsi="Times New Roman"/>
                <w:sz w:val="20"/>
              </w:rPr>
            </w:pPr>
          </w:p>
        </w:tc>
      </w:tr>
      <w:tr w:rsidR="00254429" w:rsidRPr="00C24CDE" w:rsidTr="00C24CDE">
        <w:tc>
          <w:tcPr>
            <w:tcW w:w="1541" w:type="dxa"/>
            <w:shd w:val="clear" w:color="auto" w:fill="auto"/>
          </w:tcPr>
          <w:p w:rsidR="00254429" w:rsidRPr="00C24CDE" w:rsidRDefault="00254429" w:rsidP="00C24CDE">
            <w:pPr>
              <w:widowControl/>
              <w:ind w:left="0" w:firstLine="0"/>
              <w:rPr>
                <w:rFonts w:ascii="Times New Roman" w:hAnsi="Times New Roman"/>
                <w:sz w:val="20"/>
              </w:rPr>
            </w:pPr>
            <w:r w:rsidRPr="00C24CDE">
              <w:rPr>
                <w:rFonts w:ascii="Times New Roman" w:hAnsi="Times New Roman"/>
                <w:sz w:val="20"/>
              </w:rPr>
              <w:t>2.1.</w:t>
            </w:r>
          </w:p>
        </w:tc>
        <w:tc>
          <w:tcPr>
            <w:tcW w:w="799"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c>
          <w:tcPr>
            <w:tcW w:w="900"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c>
          <w:tcPr>
            <w:tcW w:w="900"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c>
          <w:tcPr>
            <w:tcW w:w="900"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c>
          <w:tcPr>
            <w:tcW w:w="1080"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c>
          <w:tcPr>
            <w:tcW w:w="900"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c>
          <w:tcPr>
            <w:tcW w:w="1080"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c>
          <w:tcPr>
            <w:tcW w:w="689"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r>
      <w:tr w:rsidR="00254429" w:rsidRPr="00C24CDE" w:rsidTr="00C24CDE">
        <w:tc>
          <w:tcPr>
            <w:tcW w:w="1541" w:type="dxa"/>
            <w:shd w:val="clear" w:color="auto" w:fill="auto"/>
          </w:tcPr>
          <w:p w:rsidR="00254429" w:rsidRPr="00C24CDE" w:rsidRDefault="00254429" w:rsidP="00C24CDE">
            <w:pPr>
              <w:widowControl/>
              <w:ind w:left="0" w:firstLine="0"/>
              <w:rPr>
                <w:rFonts w:ascii="Times New Roman" w:hAnsi="Times New Roman"/>
                <w:sz w:val="20"/>
              </w:rPr>
            </w:pPr>
            <w:r w:rsidRPr="00C24CDE">
              <w:rPr>
                <w:rFonts w:ascii="Times New Roman" w:hAnsi="Times New Roman"/>
                <w:sz w:val="20"/>
              </w:rPr>
              <w:t>2.2.</w:t>
            </w:r>
          </w:p>
        </w:tc>
        <w:tc>
          <w:tcPr>
            <w:tcW w:w="799"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c>
          <w:tcPr>
            <w:tcW w:w="900"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c>
          <w:tcPr>
            <w:tcW w:w="900"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c>
          <w:tcPr>
            <w:tcW w:w="900"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c>
          <w:tcPr>
            <w:tcW w:w="1080"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c>
          <w:tcPr>
            <w:tcW w:w="900"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c>
          <w:tcPr>
            <w:tcW w:w="1080"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c>
          <w:tcPr>
            <w:tcW w:w="689" w:type="dxa"/>
            <w:shd w:val="clear" w:color="auto" w:fill="auto"/>
          </w:tcPr>
          <w:p w:rsidR="00254429" w:rsidRPr="00C24CDE" w:rsidRDefault="003D4084" w:rsidP="00C24CDE">
            <w:pPr>
              <w:widowControl/>
              <w:ind w:left="0" w:firstLine="0"/>
              <w:rPr>
                <w:rFonts w:ascii="Times New Roman" w:hAnsi="Times New Roman"/>
                <w:sz w:val="20"/>
              </w:rPr>
            </w:pPr>
            <w:r w:rsidRPr="00C24CDE">
              <w:rPr>
                <w:rFonts w:ascii="Times New Roman" w:hAnsi="Times New Roman"/>
                <w:sz w:val="20"/>
              </w:rPr>
              <w:t>-</w:t>
            </w:r>
          </w:p>
        </w:tc>
      </w:tr>
      <w:tr w:rsidR="00254429" w:rsidRPr="00C24CDE" w:rsidTr="00C24CDE">
        <w:tc>
          <w:tcPr>
            <w:tcW w:w="1541" w:type="dxa"/>
            <w:shd w:val="clear" w:color="auto" w:fill="auto"/>
          </w:tcPr>
          <w:p w:rsidR="00254429" w:rsidRPr="00C24CDE" w:rsidRDefault="00254429" w:rsidP="00C24CDE">
            <w:pPr>
              <w:widowControl/>
              <w:ind w:left="0" w:firstLine="0"/>
              <w:rPr>
                <w:rFonts w:ascii="Times New Roman" w:hAnsi="Times New Roman"/>
                <w:sz w:val="20"/>
              </w:rPr>
            </w:pPr>
            <w:r w:rsidRPr="00C24CDE">
              <w:rPr>
                <w:rFonts w:ascii="Times New Roman" w:hAnsi="Times New Roman"/>
                <w:sz w:val="20"/>
              </w:rPr>
              <w:t>2.3.</w:t>
            </w:r>
          </w:p>
        </w:tc>
        <w:tc>
          <w:tcPr>
            <w:tcW w:w="799" w:type="dxa"/>
            <w:shd w:val="clear" w:color="auto" w:fill="auto"/>
          </w:tcPr>
          <w:p w:rsidR="00254429" w:rsidRPr="00C24CDE" w:rsidRDefault="00731190" w:rsidP="00C24CDE">
            <w:pPr>
              <w:widowControl/>
              <w:ind w:left="0" w:firstLine="0"/>
              <w:rPr>
                <w:rFonts w:ascii="Times New Roman" w:hAnsi="Times New Roman"/>
                <w:sz w:val="20"/>
              </w:rPr>
            </w:pPr>
            <w:r w:rsidRPr="00C24CDE">
              <w:rPr>
                <w:rFonts w:ascii="Times New Roman" w:hAnsi="Times New Roman"/>
                <w:sz w:val="20"/>
              </w:rPr>
              <w:t>-</w:t>
            </w:r>
          </w:p>
        </w:tc>
        <w:tc>
          <w:tcPr>
            <w:tcW w:w="900" w:type="dxa"/>
            <w:shd w:val="clear" w:color="auto" w:fill="auto"/>
          </w:tcPr>
          <w:p w:rsidR="00254429" w:rsidRPr="00C24CDE" w:rsidRDefault="00731190" w:rsidP="00C24CDE">
            <w:pPr>
              <w:widowControl/>
              <w:ind w:left="0" w:firstLine="0"/>
              <w:rPr>
                <w:rFonts w:ascii="Times New Roman" w:hAnsi="Times New Roman"/>
                <w:sz w:val="20"/>
              </w:rPr>
            </w:pPr>
            <w:r w:rsidRPr="00C24CDE">
              <w:rPr>
                <w:rFonts w:ascii="Times New Roman" w:hAnsi="Times New Roman"/>
                <w:sz w:val="20"/>
              </w:rPr>
              <w:t>+</w:t>
            </w:r>
          </w:p>
        </w:tc>
        <w:tc>
          <w:tcPr>
            <w:tcW w:w="900" w:type="dxa"/>
            <w:shd w:val="clear" w:color="auto" w:fill="auto"/>
          </w:tcPr>
          <w:p w:rsidR="00254429" w:rsidRPr="00C24CDE" w:rsidRDefault="00731190" w:rsidP="00C24CDE">
            <w:pPr>
              <w:widowControl/>
              <w:ind w:left="0" w:firstLine="0"/>
              <w:rPr>
                <w:rFonts w:ascii="Times New Roman" w:hAnsi="Times New Roman"/>
                <w:sz w:val="20"/>
              </w:rPr>
            </w:pPr>
            <w:r w:rsidRPr="00C24CDE">
              <w:rPr>
                <w:rFonts w:ascii="Times New Roman" w:hAnsi="Times New Roman"/>
                <w:sz w:val="20"/>
              </w:rPr>
              <w:t>+</w:t>
            </w:r>
          </w:p>
        </w:tc>
        <w:tc>
          <w:tcPr>
            <w:tcW w:w="900" w:type="dxa"/>
            <w:shd w:val="clear" w:color="auto" w:fill="auto"/>
          </w:tcPr>
          <w:p w:rsidR="00254429" w:rsidRPr="00C24CDE" w:rsidRDefault="00731190" w:rsidP="00C24CDE">
            <w:pPr>
              <w:widowControl/>
              <w:ind w:left="0" w:firstLine="0"/>
              <w:rPr>
                <w:rFonts w:ascii="Times New Roman" w:hAnsi="Times New Roman"/>
                <w:sz w:val="20"/>
              </w:rPr>
            </w:pPr>
            <w:r w:rsidRPr="00C24CDE">
              <w:rPr>
                <w:rFonts w:ascii="Times New Roman" w:hAnsi="Times New Roman"/>
                <w:sz w:val="20"/>
              </w:rPr>
              <w:t>+</w:t>
            </w:r>
          </w:p>
        </w:tc>
        <w:tc>
          <w:tcPr>
            <w:tcW w:w="1080" w:type="dxa"/>
            <w:shd w:val="clear" w:color="auto" w:fill="auto"/>
          </w:tcPr>
          <w:p w:rsidR="00254429" w:rsidRPr="00C24CDE" w:rsidRDefault="0071156B" w:rsidP="00C24CDE">
            <w:pPr>
              <w:widowControl/>
              <w:ind w:left="0" w:firstLine="0"/>
              <w:rPr>
                <w:rFonts w:ascii="Times New Roman" w:hAnsi="Times New Roman"/>
                <w:sz w:val="20"/>
              </w:rPr>
            </w:pPr>
            <w:r w:rsidRPr="00C24CDE">
              <w:rPr>
                <w:rFonts w:ascii="Times New Roman" w:hAnsi="Times New Roman"/>
                <w:sz w:val="20"/>
              </w:rPr>
              <w:t>-</w:t>
            </w:r>
          </w:p>
        </w:tc>
        <w:tc>
          <w:tcPr>
            <w:tcW w:w="900" w:type="dxa"/>
            <w:shd w:val="clear" w:color="auto" w:fill="auto"/>
          </w:tcPr>
          <w:p w:rsidR="00254429" w:rsidRPr="00C24CDE" w:rsidRDefault="007F296B" w:rsidP="00C24CDE">
            <w:pPr>
              <w:widowControl/>
              <w:ind w:left="0" w:firstLine="0"/>
              <w:rPr>
                <w:rFonts w:ascii="Times New Roman" w:hAnsi="Times New Roman"/>
                <w:sz w:val="20"/>
              </w:rPr>
            </w:pPr>
            <w:r w:rsidRPr="00C24CDE">
              <w:rPr>
                <w:rFonts w:ascii="Times New Roman" w:hAnsi="Times New Roman"/>
                <w:sz w:val="20"/>
              </w:rPr>
              <w:t>-</w:t>
            </w:r>
          </w:p>
        </w:tc>
        <w:tc>
          <w:tcPr>
            <w:tcW w:w="1080" w:type="dxa"/>
            <w:shd w:val="clear" w:color="auto" w:fill="auto"/>
          </w:tcPr>
          <w:p w:rsidR="00254429" w:rsidRPr="00C24CDE" w:rsidRDefault="007F296B" w:rsidP="00C24CDE">
            <w:pPr>
              <w:widowControl/>
              <w:ind w:left="0" w:firstLine="0"/>
              <w:rPr>
                <w:rFonts w:ascii="Times New Roman" w:hAnsi="Times New Roman"/>
                <w:sz w:val="20"/>
              </w:rPr>
            </w:pPr>
            <w:r w:rsidRPr="00C24CDE">
              <w:rPr>
                <w:rFonts w:ascii="Times New Roman" w:hAnsi="Times New Roman"/>
                <w:sz w:val="20"/>
              </w:rPr>
              <w:t>-</w:t>
            </w:r>
          </w:p>
        </w:tc>
        <w:tc>
          <w:tcPr>
            <w:tcW w:w="689" w:type="dxa"/>
            <w:shd w:val="clear" w:color="auto" w:fill="auto"/>
          </w:tcPr>
          <w:p w:rsidR="00254429" w:rsidRPr="00C24CDE" w:rsidRDefault="007F296B" w:rsidP="00C24CDE">
            <w:pPr>
              <w:widowControl/>
              <w:ind w:left="0" w:firstLine="0"/>
              <w:rPr>
                <w:rFonts w:ascii="Times New Roman" w:hAnsi="Times New Roman"/>
                <w:sz w:val="20"/>
              </w:rPr>
            </w:pPr>
            <w:r w:rsidRPr="00C24CDE">
              <w:rPr>
                <w:rFonts w:ascii="Times New Roman" w:hAnsi="Times New Roman"/>
                <w:sz w:val="20"/>
              </w:rPr>
              <w:t>-</w:t>
            </w:r>
          </w:p>
        </w:tc>
      </w:tr>
      <w:tr w:rsidR="00254429" w:rsidRPr="00C24CDE" w:rsidTr="00C24CDE">
        <w:tc>
          <w:tcPr>
            <w:tcW w:w="1541" w:type="dxa"/>
            <w:shd w:val="clear" w:color="auto" w:fill="auto"/>
          </w:tcPr>
          <w:p w:rsidR="00254429" w:rsidRPr="00C24CDE" w:rsidRDefault="00254429" w:rsidP="00C24CDE">
            <w:pPr>
              <w:widowControl/>
              <w:ind w:left="0" w:firstLine="0"/>
              <w:rPr>
                <w:rFonts w:ascii="Times New Roman" w:hAnsi="Times New Roman"/>
                <w:sz w:val="20"/>
              </w:rPr>
            </w:pPr>
            <w:r w:rsidRPr="00C24CDE">
              <w:rPr>
                <w:rFonts w:ascii="Times New Roman" w:hAnsi="Times New Roman"/>
                <w:sz w:val="20"/>
              </w:rPr>
              <w:t>2.4.</w:t>
            </w:r>
          </w:p>
        </w:tc>
        <w:tc>
          <w:tcPr>
            <w:tcW w:w="799" w:type="dxa"/>
            <w:shd w:val="clear" w:color="auto" w:fill="auto"/>
          </w:tcPr>
          <w:p w:rsidR="00254429" w:rsidRPr="00C24CDE" w:rsidRDefault="007F296B" w:rsidP="00C24CDE">
            <w:pPr>
              <w:widowControl/>
              <w:ind w:left="0" w:firstLine="0"/>
              <w:rPr>
                <w:rFonts w:ascii="Times New Roman" w:hAnsi="Times New Roman"/>
                <w:sz w:val="20"/>
              </w:rPr>
            </w:pPr>
            <w:r w:rsidRPr="00C24CDE">
              <w:rPr>
                <w:rFonts w:ascii="Times New Roman" w:hAnsi="Times New Roman"/>
                <w:sz w:val="20"/>
              </w:rPr>
              <w:t>+</w:t>
            </w:r>
          </w:p>
        </w:tc>
        <w:tc>
          <w:tcPr>
            <w:tcW w:w="900" w:type="dxa"/>
            <w:shd w:val="clear" w:color="auto" w:fill="auto"/>
          </w:tcPr>
          <w:p w:rsidR="00254429" w:rsidRPr="00C24CDE" w:rsidRDefault="007F296B" w:rsidP="00C24CDE">
            <w:pPr>
              <w:widowControl/>
              <w:ind w:left="0" w:firstLine="0"/>
              <w:rPr>
                <w:rFonts w:ascii="Times New Roman" w:hAnsi="Times New Roman"/>
                <w:sz w:val="20"/>
              </w:rPr>
            </w:pPr>
            <w:r w:rsidRPr="00C24CDE">
              <w:rPr>
                <w:rFonts w:ascii="Times New Roman" w:hAnsi="Times New Roman"/>
                <w:sz w:val="20"/>
              </w:rPr>
              <w:t>+</w:t>
            </w:r>
          </w:p>
        </w:tc>
        <w:tc>
          <w:tcPr>
            <w:tcW w:w="900" w:type="dxa"/>
            <w:shd w:val="clear" w:color="auto" w:fill="auto"/>
          </w:tcPr>
          <w:p w:rsidR="00254429" w:rsidRPr="00C24CDE" w:rsidRDefault="007F296B" w:rsidP="00C24CDE">
            <w:pPr>
              <w:widowControl/>
              <w:ind w:left="0" w:firstLine="0"/>
              <w:rPr>
                <w:rFonts w:ascii="Times New Roman" w:hAnsi="Times New Roman"/>
                <w:sz w:val="20"/>
              </w:rPr>
            </w:pPr>
            <w:r w:rsidRPr="00C24CDE">
              <w:rPr>
                <w:rFonts w:ascii="Times New Roman" w:hAnsi="Times New Roman"/>
                <w:sz w:val="20"/>
              </w:rPr>
              <w:t>+</w:t>
            </w:r>
          </w:p>
        </w:tc>
        <w:tc>
          <w:tcPr>
            <w:tcW w:w="900" w:type="dxa"/>
            <w:shd w:val="clear" w:color="auto" w:fill="auto"/>
          </w:tcPr>
          <w:p w:rsidR="00254429" w:rsidRPr="00C24CDE" w:rsidRDefault="007F296B" w:rsidP="00C24CDE">
            <w:pPr>
              <w:widowControl/>
              <w:ind w:left="0" w:firstLine="0"/>
              <w:rPr>
                <w:rFonts w:ascii="Times New Roman" w:hAnsi="Times New Roman"/>
                <w:sz w:val="20"/>
              </w:rPr>
            </w:pPr>
            <w:r w:rsidRPr="00C24CDE">
              <w:rPr>
                <w:rFonts w:ascii="Times New Roman" w:hAnsi="Times New Roman"/>
                <w:sz w:val="20"/>
              </w:rPr>
              <w:t>+</w:t>
            </w:r>
          </w:p>
        </w:tc>
        <w:tc>
          <w:tcPr>
            <w:tcW w:w="1080" w:type="dxa"/>
            <w:shd w:val="clear" w:color="auto" w:fill="auto"/>
          </w:tcPr>
          <w:p w:rsidR="00254429" w:rsidRPr="00C24CDE" w:rsidRDefault="007F296B" w:rsidP="00C24CDE">
            <w:pPr>
              <w:widowControl/>
              <w:ind w:left="0" w:firstLine="0"/>
              <w:rPr>
                <w:rFonts w:ascii="Times New Roman" w:hAnsi="Times New Roman"/>
                <w:sz w:val="20"/>
              </w:rPr>
            </w:pPr>
            <w:r w:rsidRPr="00C24CDE">
              <w:rPr>
                <w:rFonts w:ascii="Times New Roman" w:hAnsi="Times New Roman"/>
                <w:sz w:val="20"/>
              </w:rPr>
              <w:t>-</w:t>
            </w:r>
          </w:p>
        </w:tc>
        <w:tc>
          <w:tcPr>
            <w:tcW w:w="900" w:type="dxa"/>
            <w:shd w:val="clear" w:color="auto" w:fill="auto"/>
          </w:tcPr>
          <w:p w:rsidR="00254429" w:rsidRPr="00C24CDE" w:rsidRDefault="007F296B" w:rsidP="00C24CDE">
            <w:pPr>
              <w:widowControl/>
              <w:ind w:left="0" w:firstLine="0"/>
              <w:rPr>
                <w:rFonts w:ascii="Times New Roman" w:hAnsi="Times New Roman"/>
                <w:sz w:val="20"/>
              </w:rPr>
            </w:pPr>
            <w:r w:rsidRPr="00C24CDE">
              <w:rPr>
                <w:rFonts w:ascii="Times New Roman" w:hAnsi="Times New Roman"/>
                <w:sz w:val="20"/>
              </w:rPr>
              <w:t>-</w:t>
            </w:r>
          </w:p>
        </w:tc>
        <w:tc>
          <w:tcPr>
            <w:tcW w:w="1080" w:type="dxa"/>
            <w:shd w:val="clear" w:color="auto" w:fill="auto"/>
          </w:tcPr>
          <w:p w:rsidR="00254429" w:rsidRPr="00C24CDE" w:rsidRDefault="007F296B" w:rsidP="00C24CDE">
            <w:pPr>
              <w:widowControl/>
              <w:ind w:left="0" w:firstLine="0"/>
              <w:rPr>
                <w:rFonts w:ascii="Times New Roman" w:hAnsi="Times New Roman"/>
                <w:sz w:val="20"/>
              </w:rPr>
            </w:pPr>
            <w:r w:rsidRPr="00C24CDE">
              <w:rPr>
                <w:rFonts w:ascii="Times New Roman" w:hAnsi="Times New Roman"/>
                <w:sz w:val="20"/>
              </w:rPr>
              <w:t>-</w:t>
            </w:r>
          </w:p>
        </w:tc>
        <w:tc>
          <w:tcPr>
            <w:tcW w:w="689" w:type="dxa"/>
            <w:shd w:val="clear" w:color="auto" w:fill="auto"/>
          </w:tcPr>
          <w:p w:rsidR="00254429" w:rsidRPr="00C24CDE" w:rsidRDefault="007F296B" w:rsidP="00C24CDE">
            <w:pPr>
              <w:widowControl/>
              <w:ind w:left="0" w:firstLine="0"/>
              <w:rPr>
                <w:rFonts w:ascii="Times New Roman" w:hAnsi="Times New Roman"/>
                <w:sz w:val="20"/>
              </w:rPr>
            </w:pPr>
            <w:r w:rsidRPr="00C24CDE">
              <w:rPr>
                <w:rFonts w:ascii="Times New Roman" w:hAnsi="Times New Roman"/>
                <w:sz w:val="20"/>
              </w:rPr>
              <w:t>-</w:t>
            </w:r>
          </w:p>
        </w:tc>
      </w:tr>
    </w:tbl>
    <w:p w:rsidR="004B47FA" w:rsidRPr="00116369" w:rsidRDefault="004B47FA" w:rsidP="00116369">
      <w:pPr>
        <w:widowControl/>
        <w:ind w:left="0" w:firstLine="709"/>
        <w:rPr>
          <w:rFonts w:ascii="Times New Roman" w:hAnsi="Times New Roman"/>
          <w:sz w:val="28"/>
          <w:szCs w:val="28"/>
        </w:rPr>
      </w:pPr>
    </w:p>
    <w:p w:rsidR="00122A67" w:rsidRPr="00116369" w:rsidRDefault="00254429" w:rsidP="00116369">
      <w:pPr>
        <w:widowControl/>
        <w:ind w:left="0" w:firstLine="709"/>
        <w:rPr>
          <w:rFonts w:ascii="Times New Roman" w:hAnsi="Times New Roman"/>
          <w:sz w:val="28"/>
          <w:szCs w:val="28"/>
        </w:rPr>
      </w:pPr>
      <w:r w:rsidRPr="00116369">
        <w:rPr>
          <w:rFonts w:ascii="Times New Roman" w:hAnsi="Times New Roman"/>
          <w:sz w:val="28"/>
          <w:szCs w:val="28"/>
        </w:rPr>
        <w:t>О</w:t>
      </w:r>
      <w:r w:rsidR="00122A67" w:rsidRPr="00116369">
        <w:rPr>
          <w:rFonts w:ascii="Times New Roman" w:hAnsi="Times New Roman"/>
          <w:sz w:val="28"/>
          <w:szCs w:val="28"/>
        </w:rPr>
        <w:t xml:space="preserve">существлении производственной деятельности предприятие, все виды его деятельности могут подвергаться </w:t>
      </w:r>
      <w:r w:rsidRPr="00116369">
        <w:rPr>
          <w:rFonts w:ascii="Times New Roman" w:hAnsi="Times New Roman"/>
          <w:sz w:val="28"/>
          <w:szCs w:val="28"/>
        </w:rPr>
        <w:t xml:space="preserve">не только </w:t>
      </w:r>
      <w:r w:rsidR="00122A67" w:rsidRPr="00116369">
        <w:rPr>
          <w:rFonts w:ascii="Times New Roman" w:hAnsi="Times New Roman"/>
          <w:sz w:val="28"/>
          <w:szCs w:val="28"/>
        </w:rPr>
        <w:t>воздействию внутренних и внешних факторов, при этом могут иметь место следующие виды рисков и потерь:</w:t>
      </w:r>
    </w:p>
    <w:p w:rsidR="00122A67" w:rsidRPr="00116369" w:rsidRDefault="00122A67" w:rsidP="00116369">
      <w:pPr>
        <w:widowControl/>
        <w:ind w:left="0" w:firstLine="709"/>
        <w:rPr>
          <w:rFonts w:ascii="Times New Roman" w:hAnsi="Times New Roman"/>
          <w:sz w:val="28"/>
          <w:szCs w:val="28"/>
        </w:rPr>
      </w:pPr>
      <w:r w:rsidRPr="00116369">
        <w:rPr>
          <w:rFonts w:ascii="Times New Roman" w:hAnsi="Times New Roman"/>
          <w:sz w:val="28"/>
          <w:szCs w:val="28"/>
        </w:rPr>
        <w:t>- материальные (дополнительные затраты или потери, утрата материальных объектов в виде зданий, сооружений, оборудования, имущества, продукции, материалов и т.д.);</w:t>
      </w:r>
    </w:p>
    <w:p w:rsidR="00122A67" w:rsidRPr="00116369" w:rsidRDefault="00122A67" w:rsidP="00116369">
      <w:pPr>
        <w:widowControl/>
        <w:ind w:left="0" w:firstLine="709"/>
        <w:rPr>
          <w:rFonts w:ascii="Times New Roman" w:hAnsi="Times New Roman"/>
          <w:sz w:val="28"/>
          <w:szCs w:val="28"/>
        </w:rPr>
      </w:pPr>
      <w:r w:rsidRPr="00116369">
        <w:rPr>
          <w:rFonts w:ascii="Times New Roman" w:hAnsi="Times New Roman"/>
          <w:sz w:val="28"/>
          <w:szCs w:val="28"/>
        </w:rPr>
        <w:t>- трудовые (потери рабочего времени вызванные случайными, непредвиденными обстоятельствами), проблемами со сбытом продукции;</w:t>
      </w:r>
    </w:p>
    <w:p w:rsidR="00122A67" w:rsidRPr="00116369" w:rsidRDefault="00122A67" w:rsidP="00116369">
      <w:pPr>
        <w:widowControl/>
        <w:ind w:left="0" w:firstLine="709"/>
        <w:rPr>
          <w:rFonts w:ascii="Times New Roman" w:hAnsi="Times New Roman"/>
          <w:sz w:val="28"/>
          <w:szCs w:val="28"/>
        </w:rPr>
      </w:pPr>
      <w:r w:rsidRPr="00116369">
        <w:rPr>
          <w:rFonts w:ascii="Times New Roman" w:hAnsi="Times New Roman"/>
          <w:sz w:val="28"/>
          <w:szCs w:val="28"/>
        </w:rPr>
        <w:t>- финансовые (выплаты штрафов, уплата дополнительных налогов и сборов, недополучение или неполучение средств из запланированных источников, неплатежи, уменьшение выручки от снижения цен, в связи с инфляцией, изменением курса рубля;</w:t>
      </w:r>
    </w:p>
    <w:p w:rsidR="00122A67" w:rsidRPr="00116369" w:rsidRDefault="00122A67" w:rsidP="00116369">
      <w:pPr>
        <w:widowControl/>
        <w:ind w:left="0" w:firstLine="709"/>
        <w:rPr>
          <w:rFonts w:ascii="Times New Roman" w:hAnsi="Times New Roman"/>
          <w:sz w:val="28"/>
          <w:szCs w:val="28"/>
        </w:rPr>
      </w:pPr>
      <w:r w:rsidRPr="00116369">
        <w:rPr>
          <w:rFonts w:ascii="Times New Roman" w:hAnsi="Times New Roman"/>
          <w:sz w:val="28"/>
          <w:szCs w:val="28"/>
        </w:rPr>
        <w:t>- потери времени (запаздывание по срокам выполнения работ и срыв намеченных сроков реализации проекта);</w:t>
      </w:r>
    </w:p>
    <w:p w:rsidR="00122A67" w:rsidRPr="00116369" w:rsidRDefault="00122A67" w:rsidP="00116369">
      <w:pPr>
        <w:widowControl/>
        <w:ind w:left="0" w:firstLine="709"/>
        <w:rPr>
          <w:rFonts w:ascii="Times New Roman" w:hAnsi="Times New Roman"/>
          <w:sz w:val="28"/>
          <w:szCs w:val="28"/>
        </w:rPr>
      </w:pPr>
      <w:r w:rsidRPr="00116369">
        <w:rPr>
          <w:rFonts w:ascii="Times New Roman" w:hAnsi="Times New Roman"/>
          <w:sz w:val="28"/>
          <w:szCs w:val="28"/>
        </w:rPr>
        <w:t>- политические (нестабильная экономическая ситуация в республике, и как результат, резкое снижение инвестиционной деятельности);</w:t>
      </w:r>
    </w:p>
    <w:p w:rsidR="00122A67" w:rsidRPr="00116369" w:rsidRDefault="00122A67" w:rsidP="00116369">
      <w:pPr>
        <w:widowControl/>
        <w:ind w:left="0" w:firstLine="709"/>
        <w:rPr>
          <w:rFonts w:ascii="Times New Roman" w:hAnsi="Times New Roman"/>
          <w:sz w:val="28"/>
          <w:szCs w:val="28"/>
        </w:rPr>
      </w:pPr>
      <w:r w:rsidRPr="00116369">
        <w:rPr>
          <w:rFonts w:ascii="Times New Roman" w:hAnsi="Times New Roman"/>
          <w:sz w:val="28"/>
          <w:szCs w:val="28"/>
        </w:rPr>
        <w:t>- прочие потери (нанесение ущерба здоровью и жизни населению и т.д.)</w:t>
      </w:r>
    </w:p>
    <w:p w:rsidR="00122A67" w:rsidRPr="00116369" w:rsidRDefault="00122A67" w:rsidP="00116369">
      <w:pPr>
        <w:widowControl/>
        <w:ind w:left="0" w:firstLine="709"/>
        <w:rPr>
          <w:rFonts w:ascii="Times New Roman" w:hAnsi="Times New Roman"/>
          <w:sz w:val="28"/>
          <w:szCs w:val="28"/>
        </w:rPr>
      </w:pPr>
      <w:r w:rsidRPr="00116369">
        <w:rPr>
          <w:rFonts w:ascii="Times New Roman" w:hAnsi="Times New Roman"/>
          <w:sz w:val="28"/>
          <w:szCs w:val="28"/>
        </w:rPr>
        <w:t>Критическую степень риска могут вызвать финансовые потери, связанные со значительными непредвиденными предприятием</w:t>
      </w:r>
      <w:r w:rsidR="00116369">
        <w:rPr>
          <w:rFonts w:ascii="Times New Roman" w:hAnsi="Times New Roman"/>
          <w:sz w:val="28"/>
          <w:szCs w:val="28"/>
        </w:rPr>
        <w:t xml:space="preserve"> </w:t>
      </w:r>
      <w:r w:rsidRPr="00116369">
        <w:rPr>
          <w:rFonts w:ascii="Times New Roman" w:hAnsi="Times New Roman"/>
          <w:sz w:val="28"/>
          <w:szCs w:val="28"/>
        </w:rPr>
        <w:t>рыночной коньюктуры, цен спроса и предложения и неадекватными инфляции изменениями валютных курсов при экспортных поставках продукции, снижением потребительского спроса, а также возможное ухудшение экономического положения предприятий смежников и удорожание краткосрочных банковских кредитов на пополнение оборотных средств.</w:t>
      </w:r>
    </w:p>
    <w:p w:rsidR="00122A67" w:rsidRDefault="00122A67" w:rsidP="00116369">
      <w:pPr>
        <w:widowControl/>
        <w:ind w:left="0" w:firstLine="709"/>
        <w:rPr>
          <w:rFonts w:ascii="Times New Roman" w:hAnsi="Times New Roman"/>
          <w:sz w:val="28"/>
          <w:szCs w:val="28"/>
        </w:rPr>
      </w:pPr>
      <w:r w:rsidRPr="00116369">
        <w:rPr>
          <w:rFonts w:ascii="Times New Roman" w:hAnsi="Times New Roman"/>
          <w:sz w:val="28"/>
          <w:szCs w:val="28"/>
        </w:rPr>
        <w:t xml:space="preserve">Рассмотрим возможные факторы коммерческого риска и основные мероприятия, направленные на их ослабление (таблица </w:t>
      </w:r>
      <w:r w:rsidR="00D63F51" w:rsidRPr="00116369">
        <w:rPr>
          <w:rFonts w:ascii="Times New Roman" w:hAnsi="Times New Roman"/>
          <w:sz w:val="28"/>
          <w:szCs w:val="28"/>
        </w:rPr>
        <w:t>1</w:t>
      </w:r>
      <w:r w:rsidRPr="00116369">
        <w:rPr>
          <w:rFonts w:ascii="Times New Roman" w:hAnsi="Times New Roman"/>
          <w:sz w:val="28"/>
          <w:szCs w:val="28"/>
        </w:rPr>
        <w:t>.</w:t>
      </w:r>
      <w:r w:rsidR="00254429" w:rsidRPr="00116369">
        <w:rPr>
          <w:rFonts w:ascii="Times New Roman" w:hAnsi="Times New Roman"/>
          <w:sz w:val="28"/>
          <w:szCs w:val="28"/>
        </w:rPr>
        <w:t>12</w:t>
      </w:r>
      <w:r w:rsidRPr="00116369">
        <w:rPr>
          <w:rFonts w:ascii="Times New Roman" w:hAnsi="Times New Roman"/>
          <w:sz w:val="28"/>
          <w:szCs w:val="28"/>
        </w:rPr>
        <w:t>.)</w:t>
      </w:r>
    </w:p>
    <w:p w:rsidR="006B44A1" w:rsidRPr="00116369" w:rsidRDefault="006B44A1" w:rsidP="00116369">
      <w:pPr>
        <w:widowControl/>
        <w:ind w:left="0" w:firstLine="709"/>
        <w:rPr>
          <w:rFonts w:ascii="Times New Roman" w:hAnsi="Times New Roman"/>
          <w:sz w:val="28"/>
          <w:szCs w:val="28"/>
        </w:rPr>
      </w:pPr>
    </w:p>
    <w:p w:rsidR="00122A67" w:rsidRPr="00116369" w:rsidRDefault="00122A67" w:rsidP="00116369">
      <w:pPr>
        <w:widowControl/>
        <w:ind w:left="0" w:firstLine="709"/>
        <w:rPr>
          <w:rFonts w:ascii="Times New Roman" w:hAnsi="Times New Roman"/>
          <w:sz w:val="28"/>
          <w:szCs w:val="28"/>
        </w:rPr>
      </w:pPr>
      <w:r w:rsidRPr="00116369">
        <w:rPr>
          <w:rFonts w:ascii="Times New Roman" w:hAnsi="Times New Roman"/>
          <w:sz w:val="28"/>
          <w:szCs w:val="28"/>
        </w:rPr>
        <w:t xml:space="preserve">Таблица </w:t>
      </w:r>
      <w:r w:rsidR="00D63F51" w:rsidRPr="00116369">
        <w:rPr>
          <w:rFonts w:ascii="Times New Roman" w:hAnsi="Times New Roman"/>
          <w:sz w:val="28"/>
          <w:szCs w:val="28"/>
        </w:rPr>
        <w:t>1</w:t>
      </w:r>
      <w:r w:rsidRPr="00116369">
        <w:rPr>
          <w:rFonts w:ascii="Times New Roman" w:hAnsi="Times New Roman"/>
          <w:sz w:val="28"/>
          <w:szCs w:val="28"/>
        </w:rPr>
        <w:t>.</w:t>
      </w:r>
      <w:r w:rsidR="00254429" w:rsidRPr="00116369">
        <w:rPr>
          <w:rFonts w:ascii="Times New Roman" w:hAnsi="Times New Roman"/>
          <w:sz w:val="28"/>
          <w:szCs w:val="28"/>
        </w:rPr>
        <w:t>12</w:t>
      </w:r>
      <w:r w:rsidRPr="00116369">
        <w:rPr>
          <w:rFonts w:ascii="Times New Roman" w:hAnsi="Times New Roman"/>
          <w:sz w:val="28"/>
          <w:szCs w:val="28"/>
        </w:rPr>
        <w:t>.</w:t>
      </w:r>
      <w:r w:rsidR="006B44A1">
        <w:rPr>
          <w:rFonts w:ascii="Times New Roman" w:hAnsi="Times New Roman"/>
          <w:sz w:val="28"/>
          <w:szCs w:val="28"/>
        </w:rPr>
        <w:t xml:space="preserve"> </w:t>
      </w:r>
      <w:r w:rsidRPr="00116369">
        <w:rPr>
          <w:rFonts w:ascii="Times New Roman" w:hAnsi="Times New Roman"/>
          <w:sz w:val="28"/>
          <w:szCs w:val="28"/>
        </w:rPr>
        <w:t>Коммерческие риски и мероприятия, направленные на их ослабление.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6656"/>
      </w:tblGrid>
      <w:tr w:rsidR="00122A67" w:rsidRPr="00C24CDE" w:rsidTr="00C24CDE">
        <w:tc>
          <w:tcPr>
            <w:tcW w:w="2700" w:type="dxa"/>
            <w:shd w:val="clear" w:color="auto" w:fill="auto"/>
          </w:tcPr>
          <w:p w:rsidR="00122A67" w:rsidRPr="00C24CDE" w:rsidRDefault="00122A67" w:rsidP="00C24CDE">
            <w:pPr>
              <w:widowControl/>
              <w:ind w:left="0" w:firstLine="0"/>
              <w:rPr>
                <w:rFonts w:ascii="Times New Roman" w:hAnsi="Times New Roman"/>
                <w:sz w:val="20"/>
              </w:rPr>
            </w:pPr>
            <w:r w:rsidRPr="00C24CDE">
              <w:rPr>
                <w:rFonts w:ascii="Times New Roman" w:hAnsi="Times New Roman"/>
                <w:sz w:val="20"/>
              </w:rPr>
              <w:t>Факторы риска</w:t>
            </w:r>
          </w:p>
        </w:tc>
        <w:tc>
          <w:tcPr>
            <w:tcW w:w="6656" w:type="dxa"/>
            <w:shd w:val="clear" w:color="auto" w:fill="auto"/>
          </w:tcPr>
          <w:p w:rsidR="00122A67" w:rsidRPr="00C24CDE" w:rsidRDefault="00122A67" w:rsidP="00C24CDE">
            <w:pPr>
              <w:widowControl/>
              <w:ind w:left="0" w:firstLine="0"/>
              <w:rPr>
                <w:rFonts w:ascii="Times New Roman" w:hAnsi="Times New Roman"/>
                <w:sz w:val="20"/>
              </w:rPr>
            </w:pPr>
            <w:r w:rsidRPr="00C24CDE">
              <w:rPr>
                <w:rFonts w:ascii="Times New Roman" w:hAnsi="Times New Roman"/>
                <w:sz w:val="20"/>
              </w:rPr>
              <w:t>Мероприятия</w:t>
            </w:r>
          </w:p>
        </w:tc>
      </w:tr>
      <w:tr w:rsidR="00E736A9" w:rsidRPr="00C24CDE" w:rsidTr="00C24CDE">
        <w:tc>
          <w:tcPr>
            <w:tcW w:w="2700" w:type="dxa"/>
            <w:shd w:val="clear" w:color="auto" w:fill="auto"/>
          </w:tcPr>
          <w:p w:rsidR="00E736A9" w:rsidRPr="00C24CDE" w:rsidRDefault="00E736A9" w:rsidP="00C24CDE">
            <w:pPr>
              <w:widowControl/>
              <w:ind w:left="0" w:firstLine="0"/>
              <w:rPr>
                <w:rFonts w:ascii="Times New Roman" w:hAnsi="Times New Roman"/>
                <w:sz w:val="20"/>
              </w:rPr>
            </w:pPr>
            <w:r w:rsidRPr="00C24CDE">
              <w:rPr>
                <w:rFonts w:ascii="Times New Roman" w:hAnsi="Times New Roman"/>
                <w:sz w:val="20"/>
              </w:rPr>
              <w:t>1</w:t>
            </w:r>
          </w:p>
        </w:tc>
        <w:tc>
          <w:tcPr>
            <w:tcW w:w="6656" w:type="dxa"/>
            <w:shd w:val="clear" w:color="auto" w:fill="auto"/>
          </w:tcPr>
          <w:p w:rsidR="00E736A9" w:rsidRPr="00C24CDE" w:rsidRDefault="00E736A9" w:rsidP="00C24CDE">
            <w:pPr>
              <w:widowControl/>
              <w:ind w:left="0" w:firstLine="0"/>
              <w:rPr>
                <w:rFonts w:ascii="Times New Roman" w:hAnsi="Times New Roman"/>
                <w:sz w:val="20"/>
              </w:rPr>
            </w:pPr>
            <w:r w:rsidRPr="00C24CDE">
              <w:rPr>
                <w:rFonts w:ascii="Times New Roman" w:hAnsi="Times New Roman"/>
                <w:sz w:val="20"/>
              </w:rPr>
              <w:t>2</w:t>
            </w:r>
          </w:p>
        </w:tc>
      </w:tr>
      <w:tr w:rsidR="00122A67" w:rsidRPr="00C24CDE" w:rsidTr="00C24CDE">
        <w:tc>
          <w:tcPr>
            <w:tcW w:w="2700" w:type="dxa"/>
            <w:shd w:val="clear" w:color="auto" w:fill="auto"/>
          </w:tcPr>
          <w:p w:rsidR="00122A67" w:rsidRPr="00C24CDE" w:rsidRDefault="00122A67" w:rsidP="00C24CDE">
            <w:pPr>
              <w:widowControl/>
              <w:ind w:left="0" w:firstLine="0"/>
              <w:rPr>
                <w:rFonts w:ascii="Times New Roman" w:hAnsi="Times New Roman"/>
                <w:sz w:val="20"/>
              </w:rPr>
            </w:pPr>
            <w:r w:rsidRPr="00C24CDE">
              <w:rPr>
                <w:rFonts w:ascii="Times New Roman" w:hAnsi="Times New Roman"/>
                <w:sz w:val="20"/>
              </w:rPr>
              <w:t>1. Колебание спроса на продукцию</w:t>
            </w:r>
          </w:p>
        </w:tc>
        <w:tc>
          <w:tcPr>
            <w:tcW w:w="6656" w:type="dxa"/>
            <w:shd w:val="clear" w:color="auto" w:fill="auto"/>
          </w:tcPr>
          <w:p w:rsidR="00122A67" w:rsidRPr="00C24CDE" w:rsidRDefault="00122A67" w:rsidP="00C24CDE">
            <w:pPr>
              <w:widowControl/>
              <w:ind w:left="0" w:firstLine="0"/>
              <w:rPr>
                <w:rFonts w:ascii="Times New Roman" w:hAnsi="Times New Roman"/>
                <w:sz w:val="20"/>
              </w:rPr>
            </w:pPr>
            <w:r w:rsidRPr="00C24CDE">
              <w:rPr>
                <w:rFonts w:ascii="Times New Roman" w:hAnsi="Times New Roman"/>
                <w:sz w:val="20"/>
              </w:rPr>
              <w:t>1. Стимулирование спроса за счет снижения цены, расширение предложения новых видов продукции</w:t>
            </w:r>
          </w:p>
        </w:tc>
      </w:tr>
      <w:tr w:rsidR="00122A67" w:rsidRPr="00C24CDE" w:rsidTr="00C24CDE">
        <w:tc>
          <w:tcPr>
            <w:tcW w:w="2700" w:type="dxa"/>
            <w:shd w:val="clear" w:color="auto" w:fill="auto"/>
          </w:tcPr>
          <w:p w:rsidR="00122A67" w:rsidRPr="00C24CDE" w:rsidRDefault="00122A67" w:rsidP="00C24CDE">
            <w:pPr>
              <w:widowControl/>
              <w:ind w:left="0" w:firstLine="0"/>
              <w:rPr>
                <w:rFonts w:ascii="Times New Roman" w:hAnsi="Times New Roman"/>
                <w:sz w:val="20"/>
              </w:rPr>
            </w:pPr>
            <w:r w:rsidRPr="00C24CDE">
              <w:rPr>
                <w:rFonts w:ascii="Times New Roman" w:hAnsi="Times New Roman"/>
                <w:sz w:val="20"/>
              </w:rPr>
              <w:t>2. Нестабильность поставок сырья</w:t>
            </w:r>
          </w:p>
        </w:tc>
        <w:tc>
          <w:tcPr>
            <w:tcW w:w="6656" w:type="dxa"/>
            <w:shd w:val="clear" w:color="auto" w:fill="auto"/>
          </w:tcPr>
          <w:p w:rsidR="00122A67" w:rsidRPr="00C24CDE" w:rsidRDefault="00122A67" w:rsidP="00C24CDE">
            <w:pPr>
              <w:widowControl/>
              <w:ind w:left="0" w:firstLine="0"/>
              <w:rPr>
                <w:rFonts w:ascii="Times New Roman" w:hAnsi="Times New Roman"/>
                <w:sz w:val="20"/>
              </w:rPr>
            </w:pPr>
            <w:r w:rsidRPr="00C24CDE">
              <w:rPr>
                <w:rFonts w:ascii="Times New Roman" w:hAnsi="Times New Roman"/>
                <w:sz w:val="20"/>
              </w:rPr>
              <w:t>1. Создание страхового запаса сырья</w:t>
            </w:r>
          </w:p>
          <w:p w:rsidR="00122A67" w:rsidRPr="00C24CDE" w:rsidRDefault="00122A67" w:rsidP="00C24CDE">
            <w:pPr>
              <w:widowControl/>
              <w:ind w:left="0" w:firstLine="0"/>
              <w:rPr>
                <w:rFonts w:ascii="Times New Roman" w:hAnsi="Times New Roman"/>
                <w:sz w:val="20"/>
              </w:rPr>
            </w:pPr>
            <w:r w:rsidRPr="00C24CDE">
              <w:rPr>
                <w:rFonts w:ascii="Times New Roman" w:hAnsi="Times New Roman"/>
                <w:sz w:val="20"/>
              </w:rPr>
              <w:t>2.Изыскание дополнительных источников пополнения оборотных средств, в том числе за счет увеличения доли прибыли, направляемой на их формирование</w:t>
            </w:r>
          </w:p>
        </w:tc>
      </w:tr>
      <w:tr w:rsidR="00122A67" w:rsidRPr="00C24CDE" w:rsidTr="00C24CDE">
        <w:tc>
          <w:tcPr>
            <w:tcW w:w="2700" w:type="dxa"/>
            <w:shd w:val="clear" w:color="auto" w:fill="auto"/>
          </w:tcPr>
          <w:p w:rsidR="00122A67" w:rsidRPr="00C24CDE" w:rsidRDefault="00122A67" w:rsidP="00C24CDE">
            <w:pPr>
              <w:widowControl/>
              <w:ind w:left="0" w:firstLine="0"/>
              <w:rPr>
                <w:rFonts w:ascii="Times New Roman" w:hAnsi="Times New Roman"/>
                <w:sz w:val="20"/>
              </w:rPr>
            </w:pPr>
            <w:r w:rsidRPr="00C24CDE">
              <w:rPr>
                <w:rFonts w:ascii="Times New Roman" w:hAnsi="Times New Roman"/>
                <w:sz w:val="20"/>
              </w:rPr>
              <w:t>3. Уменьшение объема спроса</w:t>
            </w:r>
          </w:p>
        </w:tc>
        <w:tc>
          <w:tcPr>
            <w:tcW w:w="6656" w:type="dxa"/>
            <w:shd w:val="clear" w:color="auto" w:fill="auto"/>
          </w:tcPr>
          <w:p w:rsidR="00122A67" w:rsidRPr="00C24CDE" w:rsidRDefault="00122A67" w:rsidP="00C24CDE">
            <w:pPr>
              <w:widowControl/>
              <w:ind w:left="0" w:firstLine="0"/>
              <w:rPr>
                <w:rFonts w:ascii="Times New Roman" w:hAnsi="Times New Roman"/>
                <w:sz w:val="20"/>
              </w:rPr>
            </w:pPr>
            <w:r w:rsidRPr="00C24CDE">
              <w:rPr>
                <w:rFonts w:ascii="Times New Roman" w:hAnsi="Times New Roman"/>
                <w:sz w:val="20"/>
              </w:rPr>
              <w:t>1. Проведение эффективной работы по снижению затрат на все виды деятельности и цены конечной продукции, обеспечение реализации намеченной программы реструктуризации производства.</w:t>
            </w:r>
          </w:p>
          <w:p w:rsidR="00122A67" w:rsidRPr="00C24CDE" w:rsidRDefault="00122A67" w:rsidP="00C24CDE">
            <w:pPr>
              <w:widowControl/>
              <w:ind w:left="0" w:firstLine="0"/>
              <w:rPr>
                <w:rFonts w:ascii="Times New Roman" w:hAnsi="Times New Roman"/>
                <w:sz w:val="20"/>
              </w:rPr>
            </w:pPr>
            <w:r w:rsidRPr="00C24CDE">
              <w:rPr>
                <w:rFonts w:ascii="Times New Roman" w:hAnsi="Times New Roman"/>
                <w:sz w:val="20"/>
              </w:rPr>
              <w:t>2. Изменение маркетинговой политики и проведение более активной рекламной компании.</w:t>
            </w:r>
          </w:p>
          <w:p w:rsidR="00122A67" w:rsidRPr="00C24CDE" w:rsidRDefault="00122A67" w:rsidP="00C24CDE">
            <w:pPr>
              <w:widowControl/>
              <w:ind w:left="0" w:firstLine="0"/>
              <w:rPr>
                <w:rFonts w:ascii="Times New Roman" w:hAnsi="Times New Roman"/>
                <w:sz w:val="20"/>
              </w:rPr>
            </w:pPr>
            <w:r w:rsidRPr="00C24CDE">
              <w:rPr>
                <w:rFonts w:ascii="Times New Roman" w:hAnsi="Times New Roman"/>
                <w:sz w:val="20"/>
              </w:rPr>
              <w:t>3. Развитие дилерской сети. СП по продаже продукции завода с зарубежными партнерами.</w:t>
            </w:r>
          </w:p>
          <w:p w:rsidR="00122A67" w:rsidRPr="00C24CDE" w:rsidRDefault="00122A67" w:rsidP="00C24CDE">
            <w:pPr>
              <w:widowControl/>
              <w:ind w:left="0" w:firstLine="0"/>
              <w:rPr>
                <w:rFonts w:ascii="Times New Roman" w:hAnsi="Times New Roman"/>
                <w:sz w:val="20"/>
              </w:rPr>
            </w:pPr>
            <w:r w:rsidRPr="00C24CDE">
              <w:rPr>
                <w:rFonts w:ascii="Times New Roman" w:hAnsi="Times New Roman"/>
                <w:sz w:val="20"/>
              </w:rPr>
              <w:t>4. Усиление контроля за качеством выпускаемой продукции.</w:t>
            </w:r>
          </w:p>
          <w:p w:rsidR="00122A67" w:rsidRPr="00C24CDE" w:rsidRDefault="00122A67" w:rsidP="00C24CDE">
            <w:pPr>
              <w:widowControl/>
              <w:ind w:left="0" w:firstLine="0"/>
              <w:rPr>
                <w:rFonts w:ascii="Times New Roman" w:hAnsi="Times New Roman"/>
                <w:sz w:val="20"/>
              </w:rPr>
            </w:pPr>
            <w:r w:rsidRPr="00C24CDE">
              <w:rPr>
                <w:rFonts w:ascii="Times New Roman" w:hAnsi="Times New Roman"/>
                <w:sz w:val="20"/>
              </w:rPr>
              <w:t>5. Продвижение продукции на новые рынки, стимулирование спроса.</w:t>
            </w:r>
          </w:p>
          <w:p w:rsidR="00122A67" w:rsidRPr="00C24CDE" w:rsidRDefault="00122A67" w:rsidP="00C24CDE">
            <w:pPr>
              <w:widowControl/>
              <w:ind w:left="0" w:firstLine="0"/>
              <w:rPr>
                <w:rFonts w:ascii="Times New Roman" w:hAnsi="Times New Roman"/>
                <w:sz w:val="20"/>
              </w:rPr>
            </w:pPr>
            <w:r w:rsidRPr="00C24CDE">
              <w:rPr>
                <w:rFonts w:ascii="Times New Roman" w:hAnsi="Times New Roman"/>
                <w:sz w:val="20"/>
              </w:rPr>
              <w:t>6. Расширение предложения новых видов продукции, ускорение сроков выполнения запланированных работ по модернизации производства и освоения их производства.</w:t>
            </w:r>
          </w:p>
          <w:p w:rsidR="00122A67" w:rsidRPr="00C24CDE" w:rsidRDefault="00122A67" w:rsidP="00C24CDE">
            <w:pPr>
              <w:widowControl/>
              <w:ind w:left="0" w:firstLine="0"/>
              <w:rPr>
                <w:rFonts w:ascii="Times New Roman" w:hAnsi="Times New Roman"/>
                <w:sz w:val="20"/>
              </w:rPr>
            </w:pPr>
            <w:r w:rsidRPr="00C24CDE">
              <w:rPr>
                <w:rFonts w:ascii="Times New Roman" w:hAnsi="Times New Roman"/>
                <w:sz w:val="20"/>
              </w:rPr>
              <w:t>6. Ориентация политики продаж на более массовые рынки с быстрым оборотом.</w:t>
            </w:r>
          </w:p>
        </w:tc>
      </w:tr>
      <w:tr w:rsidR="00122A67" w:rsidRPr="00C24CDE" w:rsidTr="00C24CDE">
        <w:tc>
          <w:tcPr>
            <w:tcW w:w="2700" w:type="dxa"/>
            <w:shd w:val="clear" w:color="auto" w:fill="auto"/>
          </w:tcPr>
          <w:p w:rsidR="00122A67" w:rsidRPr="00C24CDE" w:rsidRDefault="00122A67" w:rsidP="00C24CDE">
            <w:pPr>
              <w:widowControl/>
              <w:ind w:left="0" w:firstLine="0"/>
              <w:rPr>
                <w:rFonts w:ascii="Times New Roman" w:hAnsi="Times New Roman"/>
                <w:sz w:val="20"/>
              </w:rPr>
            </w:pPr>
            <w:r w:rsidRPr="00C24CDE">
              <w:rPr>
                <w:rFonts w:ascii="Times New Roman" w:hAnsi="Times New Roman"/>
                <w:sz w:val="20"/>
              </w:rPr>
              <w:t>4. Неудачи или отставание в сроках новых изделий, потеря управления технологией при недопустимо минимальных объемах продаж</w:t>
            </w:r>
          </w:p>
        </w:tc>
        <w:tc>
          <w:tcPr>
            <w:tcW w:w="6656" w:type="dxa"/>
            <w:shd w:val="clear" w:color="auto" w:fill="auto"/>
          </w:tcPr>
          <w:p w:rsidR="00122A67" w:rsidRPr="00C24CDE" w:rsidRDefault="00122A67" w:rsidP="00C24CDE">
            <w:pPr>
              <w:widowControl/>
              <w:ind w:left="0" w:firstLine="0"/>
              <w:rPr>
                <w:rFonts w:ascii="Times New Roman" w:hAnsi="Times New Roman"/>
                <w:sz w:val="20"/>
              </w:rPr>
            </w:pPr>
            <w:r w:rsidRPr="00C24CDE">
              <w:rPr>
                <w:rFonts w:ascii="Times New Roman" w:hAnsi="Times New Roman"/>
                <w:sz w:val="20"/>
              </w:rPr>
              <w:t>1. Путем жесткого контроля за сроками освоения, а также в зависимости от ситуации могут быть применены более эффективные организационные подходы в освоении новой продукции.</w:t>
            </w:r>
          </w:p>
          <w:p w:rsidR="00122A67" w:rsidRPr="00C24CDE" w:rsidRDefault="00122A67" w:rsidP="00C24CDE">
            <w:pPr>
              <w:widowControl/>
              <w:ind w:left="0" w:firstLine="0"/>
              <w:rPr>
                <w:rFonts w:ascii="Times New Roman" w:hAnsi="Times New Roman"/>
                <w:sz w:val="20"/>
              </w:rPr>
            </w:pPr>
            <w:r w:rsidRPr="00C24CDE">
              <w:rPr>
                <w:rFonts w:ascii="Times New Roman" w:hAnsi="Times New Roman"/>
                <w:sz w:val="20"/>
              </w:rPr>
              <w:t>2. Переключение основных усилий на то направление, где достигнуты успехи с целью получения быстрейшей сдачи.</w:t>
            </w:r>
          </w:p>
          <w:p w:rsidR="00122A67" w:rsidRPr="00C24CDE" w:rsidRDefault="00122A67" w:rsidP="00C24CDE">
            <w:pPr>
              <w:widowControl/>
              <w:ind w:left="0" w:firstLine="0"/>
              <w:rPr>
                <w:rFonts w:ascii="Times New Roman" w:hAnsi="Times New Roman"/>
                <w:sz w:val="20"/>
              </w:rPr>
            </w:pPr>
            <w:r w:rsidRPr="00C24CDE">
              <w:rPr>
                <w:rFonts w:ascii="Times New Roman" w:hAnsi="Times New Roman"/>
                <w:sz w:val="20"/>
              </w:rPr>
              <w:t>3. Оптимизация структуры управления и производства в соответствии со складывающейся ситуацией, изменение маркетинговой политики, разработка и реализация программ по увеличению продаж.</w:t>
            </w:r>
          </w:p>
        </w:tc>
      </w:tr>
    </w:tbl>
    <w:p w:rsidR="00122A67" w:rsidRPr="00116369" w:rsidRDefault="00122A67" w:rsidP="00116369">
      <w:pPr>
        <w:widowControl/>
        <w:ind w:left="0" w:firstLine="709"/>
        <w:rPr>
          <w:rFonts w:ascii="Times New Roman" w:hAnsi="Times New Roman"/>
          <w:sz w:val="28"/>
          <w:szCs w:val="28"/>
        </w:rPr>
      </w:pPr>
    </w:p>
    <w:p w:rsidR="0051482E" w:rsidRPr="006B44A1" w:rsidRDefault="006B44A1" w:rsidP="006B44A1">
      <w:pPr>
        <w:pStyle w:val="a3"/>
        <w:spacing w:line="360" w:lineRule="auto"/>
        <w:ind w:firstLine="709"/>
        <w:rPr>
          <w:szCs w:val="28"/>
        </w:rPr>
      </w:pPr>
      <w:r>
        <w:rPr>
          <w:b w:val="0"/>
          <w:szCs w:val="28"/>
        </w:rPr>
        <w:br w:type="page"/>
      </w:r>
      <w:r w:rsidRPr="006B44A1">
        <w:rPr>
          <w:szCs w:val="28"/>
        </w:rPr>
        <w:t xml:space="preserve">2. </w:t>
      </w:r>
      <w:r w:rsidR="00E736A9" w:rsidRPr="006B44A1">
        <w:rPr>
          <w:szCs w:val="28"/>
        </w:rPr>
        <w:t xml:space="preserve">ПРЕДЛОЖЕНИЯ ПО </w:t>
      </w:r>
      <w:r w:rsidR="00E15E6F" w:rsidRPr="006B44A1">
        <w:rPr>
          <w:szCs w:val="28"/>
        </w:rPr>
        <w:t xml:space="preserve">ФОРМИРОВАНИЮ </w:t>
      </w:r>
      <w:r w:rsidR="00E736A9" w:rsidRPr="006B44A1">
        <w:rPr>
          <w:szCs w:val="28"/>
        </w:rPr>
        <w:t>СИСТЕМ</w:t>
      </w:r>
      <w:r w:rsidR="00E15E6F" w:rsidRPr="006B44A1">
        <w:rPr>
          <w:szCs w:val="28"/>
        </w:rPr>
        <w:t>Ы</w:t>
      </w:r>
      <w:r w:rsidR="00116369" w:rsidRPr="006B44A1">
        <w:rPr>
          <w:szCs w:val="28"/>
        </w:rPr>
        <w:t xml:space="preserve"> </w:t>
      </w:r>
      <w:r w:rsidR="00F26512" w:rsidRPr="006B44A1">
        <w:rPr>
          <w:szCs w:val="28"/>
        </w:rPr>
        <w:t>УПРАВЛЕНИ</w:t>
      </w:r>
      <w:r w:rsidR="00E736A9" w:rsidRPr="006B44A1">
        <w:rPr>
          <w:szCs w:val="28"/>
        </w:rPr>
        <w:t>Я</w:t>
      </w:r>
    </w:p>
    <w:p w:rsidR="006B44A1" w:rsidRPr="006B44A1" w:rsidRDefault="006B44A1" w:rsidP="006B44A1">
      <w:pPr>
        <w:pStyle w:val="a3"/>
        <w:spacing w:line="360" w:lineRule="auto"/>
        <w:ind w:firstLine="709"/>
        <w:rPr>
          <w:szCs w:val="28"/>
        </w:rPr>
      </w:pPr>
    </w:p>
    <w:p w:rsidR="00E736A9" w:rsidRPr="006B44A1" w:rsidRDefault="00E736A9" w:rsidP="006B44A1">
      <w:pPr>
        <w:widowControl/>
        <w:ind w:left="0" w:firstLine="709"/>
        <w:jc w:val="center"/>
        <w:rPr>
          <w:rFonts w:ascii="Times New Roman" w:hAnsi="Times New Roman"/>
          <w:b/>
          <w:sz w:val="28"/>
          <w:szCs w:val="28"/>
        </w:rPr>
      </w:pPr>
      <w:r w:rsidRPr="006B44A1">
        <w:rPr>
          <w:rFonts w:ascii="Times New Roman" w:hAnsi="Times New Roman"/>
          <w:b/>
          <w:sz w:val="28"/>
          <w:szCs w:val="28"/>
        </w:rPr>
        <w:t>2.1 Определение миссии РУПП «Витязь»</w:t>
      </w:r>
    </w:p>
    <w:p w:rsidR="006B44A1" w:rsidRPr="00116369" w:rsidRDefault="006B44A1" w:rsidP="00116369">
      <w:pPr>
        <w:widowControl/>
        <w:ind w:left="0" w:firstLine="709"/>
        <w:rPr>
          <w:rFonts w:ascii="Times New Roman" w:hAnsi="Times New Roman"/>
          <w:b/>
          <w:sz w:val="28"/>
          <w:szCs w:val="28"/>
        </w:rPr>
      </w:pPr>
    </w:p>
    <w:p w:rsidR="002C08AC" w:rsidRPr="00116369" w:rsidRDefault="002C08AC" w:rsidP="00116369">
      <w:pPr>
        <w:pStyle w:val="ab"/>
        <w:spacing w:after="0" w:line="360" w:lineRule="auto"/>
        <w:ind w:left="0" w:firstLine="709"/>
        <w:jc w:val="both"/>
        <w:rPr>
          <w:rFonts w:ascii="Times New Roman" w:hAnsi="Times New Roman"/>
          <w:color w:val="auto"/>
          <w:sz w:val="28"/>
          <w:szCs w:val="28"/>
        </w:rPr>
      </w:pPr>
      <w:r w:rsidRPr="00116369">
        <w:rPr>
          <w:rFonts w:ascii="Times New Roman" w:hAnsi="Times New Roman"/>
          <w:color w:val="auto"/>
          <w:sz w:val="28"/>
          <w:szCs w:val="28"/>
        </w:rPr>
        <w:t>Миссия РУПП «Витязь» - обеспечение потребителей высококачественной продукцией, как телевизионной и спутниковой техникой, так и медицинской техникой, а также другими товарами народного потребления.</w:t>
      </w:r>
    </w:p>
    <w:p w:rsidR="00ED47D1" w:rsidRPr="00116369" w:rsidRDefault="00ED47D1" w:rsidP="00116369">
      <w:pPr>
        <w:widowControl/>
        <w:ind w:left="0" w:firstLine="709"/>
        <w:rPr>
          <w:rFonts w:ascii="Times New Roman" w:hAnsi="Times New Roman"/>
          <w:sz w:val="28"/>
          <w:szCs w:val="28"/>
        </w:rPr>
      </w:pPr>
      <w:r w:rsidRPr="00116369">
        <w:rPr>
          <w:rFonts w:ascii="Times New Roman" w:hAnsi="Times New Roman"/>
          <w:sz w:val="28"/>
          <w:szCs w:val="28"/>
        </w:rPr>
        <w:t>Целью производственной деятельности РУПП «Витязь» является финансово-экономическое оздоровление предприятия, увеличение его экспортного потенциала, работа в условиях полной валютоокупаемости за счет расширения номенклатуры существующих и освоения новых видов продукции, конкурентоспособных на мировом рынке и соответствующих требованиям международных стандартов, совершенствование маркетинговой политики, проведения реструктуризации производства, направленных на сохранение рынков сбыта изготавливаемой продукции.</w:t>
      </w:r>
    </w:p>
    <w:p w:rsidR="00A67517" w:rsidRPr="00116369" w:rsidRDefault="00A67517" w:rsidP="00116369">
      <w:pPr>
        <w:widowControl/>
        <w:ind w:left="0" w:firstLine="709"/>
        <w:rPr>
          <w:rFonts w:ascii="Times New Roman" w:hAnsi="Times New Roman"/>
          <w:sz w:val="28"/>
          <w:szCs w:val="28"/>
        </w:rPr>
      </w:pPr>
      <w:r w:rsidRPr="00116369">
        <w:rPr>
          <w:rFonts w:ascii="Times New Roman" w:hAnsi="Times New Roman"/>
          <w:sz w:val="28"/>
          <w:szCs w:val="28"/>
        </w:rPr>
        <w:t>Осуществление намеченных целей позволяет обеспечивать смежных предприятий радиоэлектронной отрасли Республики Беларусь заказами под производство бытовой радиоаппаратуры, что в конечном итоге способствует расширению экспортного потенциала республики.</w:t>
      </w:r>
    </w:p>
    <w:p w:rsidR="002C08AC" w:rsidRPr="00116369" w:rsidRDefault="002C08AC" w:rsidP="00116369">
      <w:pPr>
        <w:pStyle w:val="ab"/>
        <w:spacing w:after="0" w:line="360" w:lineRule="auto"/>
        <w:ind w:left="0" w:firstLine="709"/>
        <w:jc w:val="both"/>
        <w:rPr>
          <w:rFonts w:ascii="Times New Roman" w:hAnsi="Times New Roman"/>
          <w:color w:val="auto"/>
          <w:sz w:val="28"/>
          <w:szCs w:val="28"/>
        </w:rPr>
      </w:pPr>
      <w:r w:rsidRPr="00116369">
        <w:rPr>
          <w:rFonts w:ascii="Times New Roman" w:hAnsi="Times New Roman"/>
          <w:color w:val="auto"/>
          <w:sz w:val="28"/>
          <w:szCs w:val="28"/>
        </w:rPr>
        <w:t>Предприятие ставит перед собой следующие основные цели:</w:t>
      </w:r>
    </w:p>
    <w:p w:rsidR="002C08AC" w:rsidRPr="00116369" w:rsidRDefault="002C08AC" w:rsidP="00116369">
      <w:pPr>
        <w:pStyle w:val="ab"/>
        <w:spacing w:after="0" w:line="360" w:lineRule="auto"/>
        <w:ind w:left="0" w:firstLine="709"/>
        <w:jc w:val="both"/>
        <w:rPr>
          <w:rFonts w:ascii="Times New Roman" w:hAnsi="Times New Roman"/>
          <w:color w:val="auto"/>
          <w:sz w:val="28"/>
          <w:szCs w:val="28"/>
        </w:rPr>
      </w:pPr>
      <w:r w:rsidRPr="00116369">
        <w:rPr>
          <w:rFonts w:ascii="Times New Roman" w:hAnsi="Times New Roman"/>
          <w:color w:val="auto"/>
          <w:sz w:val="28"/>
          <w:szCs w:val="28"/>
        </w:rPr>
        <w:t xml:space="preserve">1) </w:t>
      </w:r>
      <w:r w:rsidR="00AA1899" w:rsidRPr="00116369">
        <w:rPr>
          <w:rFonts w:ascii="Times New Roman" w:hAnsi="Times New Roman"/>
          <w:color w:val="auto"/>
          <w:sz w:val="28"/>
          <w:szCs w:val="28"/>
        </w:rPr>
        <w:t>о</w:t>
      </w:r>
      <w:r w:rsidRPr="00116369">
        <w:rPr>
          <w:rFonts w:ascii="Times New Roman" w:hAnsi="Times New Roman"/>
          <w:color w:val="auto"/>
          <w:sz w:val="28"/>
          <w:szCs w:val="28"/>
        </w:rPr>
        <w:t>бновлять выпуск производимой продукции и наращивать объемы производства;</w:t>
      </w:r>
    </w:p>
    <w:p w:rsidR="002C08AC" w:rsidRPr="00116369" w:rsidRDefault="002C08AC" w:rsidP="00116369">
      <w:pPr>
        <w:pStyle w:val="ab"/>
        <w:spacing w:after="0" w:line="360" w:lineRule="auto"/>
        <w:ind w:left="0" w:firstLine="709"/>
        <w:jc w:val="both"/>
        <w:rPr>
          <w:rFonts w:ascii="Times New Roman" w:hAnsi="Times New Roman"/>
          <w:color w:val="auto"/>
          <w:sz w:val="28"/>
          <w:szCs w:val="28"/>
        </w:rPr>
      </w:pPr>
      <w:r w:rsidRPr="00116369">
        <w:rPr>
          <w:rFonts w:ascii="Times New Roman" w:hAnsi="Times New Roman"/>
          <w:color w:val="auto"/>
          <w:sz w:val="28"/>
          <w:szCs w:val="28"/>
        </w:rPr>
        <w:t>2) расширять имеющиеся и освоить новые рынки сбыта;</w:t>
      </w:r>
    </w:p>
    <w:p w:rsidR="002C08AC" w:rsidRPr="00116369" w:rsidRDefault="002C08AC" w:rsidP="00116369">
      <w:pPr>
        <w:pStyle w:val="ab"/>
        <w:spacing w:after="0" w:line="360" w:lineRule="auto"/>
        <w:ind w:left="0" w:firstLine="709"/>
        <w:jc w:val="both"/>
        <w:rPr>
          <w:rFonts w:ascii="Times New Roman" w:hAnsi="Times New Roman"/>
          <w:color w:val="auto"/>
          <w:sz w:val="28"/>
          <w:szCs w:val="28"/>
        </w:rPr>
      </w:pPr>
      <w:r w:rsidRPr="00116369">
        <w:rPr>
          <w:rFonts w:ascii="Times New Roman" w:hAnsi="Times New Roman"/>
          <w:color w:val="auto"/>
          <w:sz w:val="28"/>
          <w:szCs w:val="28"/>
        </w:rPr>
        <w:t>3) расширять выпуск альтернативной продукции, увеличить выпуск медицинской техники в 2 раза, продукции строительного направления (утеплительные пенополистиролбетонные плиты из отходов производства, черепицы, тротуарная плитка и др. виды) в 3 раза;</w:t>
      </w:r>
    </w:p>
    <w:p w:rsidR="002C08AC" w:rsidRPr="00116369" w:rsidRDefault="002C08AC" w:rsidP="00116369">
      <w:pPr>
        <w:pStyle w:val="ab"/>
        <w:spacing w:after="0" w:line="360" w:lineRule="auto"/>
        <w:ind w:left="0" w:firstLine="709"/>
        <w:jc w:val="both"/>
        <w:rPr>
          <w:rFonts w:ascii="Times New Roman" w:hAnsi="Times New Roman"/>
          <w:color w:val="auto"/>
          <w:sz w:val="28"/>
          <w:szCs w:val="28"/>
        </w:rPr>
      </w:pPr>
      <w:r w:rsidRPr="00116369">
        <w:rPr>
          <w:rFonts w:ascii="Times New Roman" w:hAnsi="Times New Roman"/>
          <w:color w:val="auto"/>
          <w:sz w:val="28"/>
          <w:szCs w:val="28"/>
        </w:rPr>
        <w:t>4) увеличить объемы экспортных поставок в 1,2 раза, в том числе в Дальнее Зарубежье</w:t>
      </w:r>
      <w:r w:rsidR="00E15E6F" w:rsidRPr="00116369">
        <w:rPr>
          <w:rFonts w:ascii="Times New Roman" w:hAnsi="Times New Roman"/>
          <w:color w:val="auto"/>
          <w:sz w:val="28"/>
          <w:szCs w:val="28"/>
        </w:rPr>
        <w:t>.</w:t>
      </w:r>
    </w:p>
    <w:p w:rsidR="0044754C" w:rsidRPr="00116369" w:rsidRDefault="0044754C" w:rsidP="00116369">
      <w:pPr>
        <w:pStyle w:val="ab"/>
        <w:spacing w:after="0" w:line="360" w:lineRule="auto"/>
        <w:ind w:left="0" w:firstLine="709"/>
        <w:jc w:val="both"/>
        <w:rPr>
          <w:rFonts w:ascii="Times New Roman" w:hAnsi="Times New Roman"/>
          <w:color w:val="auto"/>
          <w:sz w:val="28"/>
          <w:szCs w:val="28"/>
        </w:rPr>
      </w:pPr>
      <w:r w:rsidRPr="00116369">
        <w:rPr>
          <w:rFonts w:ascii="Times New Roman" w:hAnsi="Times New Roman"/>
          <w:color w:val="auto"/>
          <w:sz w:val="28"/>
          <w:szCs w:val="28"/>
        </w:rPr>
        <w:t>Политика руководства РУПП «Витязь»</w:t>
      </w:r>
      <w:r w:rsidR="009E17C3" w:rsidRPr="00116369">
        <w:rPr>
          <w:rFonts w:ascii="Times New Roman" w:hAnsi="Times New Roman"/>
          <w:color w:val="auto"/>
          <w:sz w:val="28"/>
          <w:szCs w:val="28"/>
        </w:rPr>
        <w:t xml:space="preserve"> -</w:t>
      </w:r>
      <w:r w:rsidRPr="00116369">
        <w:rPr>
          <w:rFonts w:ascii="Times New Roman" w:hAnsi="Times New Roman"/>
          <w:color w:val="auto"/>
          <w:sz w:val="28"/>
          <w:szCs w:val="28"/>
        </w:rPr>
        <w:t xml:space="preserve"> производство телевизоров «Витязь» высокого качества, безопасных и конкурентоспособных по техническим характеристикам и цене как главного критерия экономической стабильности предприятия и удовлетворения требований потребителей.</w:t>
      </w:r>
    </w:p>
    <w:p w:rsidR="00262E7C" w:rsidRPr="00116369" w:rsidRDefault="004A688D" w:rsidP="00116369">
      <w:pPr>
        <w:pStyle w:val="ab"/>
        <w:spacing w:after="0" w:line="360" w:lineRule="auto"/>
        <w:ind w:left="0" w:firstLine="709"/>
        <w:jc w:val="both"/>
        <w:rPr>
          <w:rFonts w:ascii="Times New Roman" w:hAnsi="Times New Roman"/>
          <w:color w:val="auto"/>
          <w:sz w:val="28"/>
          <w:szCs w:val="28"/>
        </w:rPr>
      </w:pPr>
      <w:r w:rsidRPr="00116369">
        <w:rPr>
          <w:rFonts w:ascii="Times New Roman" w:hAnsi="Times New Roman"/>
          <w:color w:val="auto"/>
          <w:sz w:val="28"/>
          <w:szCs w:val="28"/>
        </w:rPr>
        <w:t>Работа по повышению качества на предприятии планируется осуществлением разработки и сертификации системы качества проектирования, производства и технического обслуживания</w:t>
      </w:r>
      <w:r w:rsidR="00262E7C" w:rsidRPr="00116369">
        <w:rPr>
          <w:rFonts w:ascii="Times New Roman" w:hAnsi="Times New Roman"/>
          <w:color w:val="auto"/>
          <w:sz w:val="28"/>
          <w:szCs w:val="28"/>
        </w:rPr>
        <w:t xml:space="preserve"> в соответствии с международными стандартами ИСО9001-2000 и программой «Качество» на 2005-2006 годы.</w:t>
      </w:r>
    </w:p>
    <w:p w:rsidR="00B341E4" w:rsidRPr="00116369" w:rsidRDefault="009E17C3" w:rsidP="00116369">
      <w:pPr>
        <w:widowControl/>
        <w:ind w:left="0" w:firstLine="709"/>
        <w:rPr>
          <w:rFonts w:ascii="Times New Roman" w:hAnsi="Times New Roman"/>
          <w:sz w:val="28"/>
          <w:szCs w:val="28"/>
        </w:rPr>
      </w:pPr>
      <w:r w:rsidRPr="00116369">
        <w:rPr>
          <w:rFonts w:ascii="Times New Roman" w:hAnsi="Times New Roman"/>
          <w:sz w:val="28"/>
          <w:szCs w:val="28"/>
        </w:rPr>
        <w:t>В 2006 году предприятие планирует создание и сертификацию не менее 33 новых моделей телевизоров «Витязь», получение европейского сертификата соответствия требованиям безопасности на ряд моделей телевизоров «Витязь».</w:t>
      </w:r>
    </w:p>
    <w:p w:rsidR="009E17C3" w:rsidRPr="00116369" w:rsidRDefault="009E17C3" w:rsidP="00116369">
      <w:pPr>
        <w:widowControl/>
        <w:ind w:left="0" w:firstLine="709"/>
        <w:rPr>
          <w:rFonts w:ascii="Times New Roman" w:hAnsi="Times New Roman"/>
          <w:sz w:val="28"/>
          <w:szCs w:val="28"/>
        </w:rPr>
      </w:pPr>
      <w:r w:rsidRPr="00116369">
        <w:rPr>
          <w:rFonts w:ascii="Times New Roman" w:hAnsi="Times New Roman"/>
          <w:sz w:val="28"/>
          <w:szCs w:val="28"/>
        </w:rPr>
        <w:t>Обеспечение функционирования системы качества проектирования производства и технического обслуживания телевизоров «Витязь» позволит снизить уровень в 2006 году уровень рекламации и ремонта телевизоров «Витязь» не менее чем на 10% по сравнению с 2005 годом.</w:t>
      </w:r>
    </w:p>
    <w:p w:rsidR="009E17C3" w:rsidRPr="00116369" w:rsidRDefault="009E17C3" w:rsidP="00116369">
      <w:pPr>
        <w:widowControl/>
        <w:ind w:left="0" w:firstLine="709"/>
        <w:rPr>
          <w:rFonts w:ascii="Times New Roman" w:hAnsi="Times New Roman"/>
          <w:sz w:val="28"/>
          <w:szCs w:val="28"/>
        </w:rPr>
      </w:pPr>
      <w:r w:rsidRPr="00116369">
        <w:rPr>
          <w:rFonts w:ascii="Times New Roman" w:hAnsi="Times New Roman"/>
          <w:sz w:val="28"/>
          <w:szCs w:val="28"/>
        </w:rPr>
        <w:t>Для более полного охвата сервисом территорий, на которых реализуются телевизоры «Витязь» планируется расширение сети сервисных центров на Украине в 2 раза, в Российской Федерации на 40%, Республике Беларусь на 20%, организация сети сервисных центров в Казахстане.</w:t>
      </w:r>
    </w:p>
    <w:p w:rsidR="00B341E4" w:rsidRPr="00116369" w:rsidRDefault="00B341E4" w:rsidP="00116369">
      <w:pPr>
        <w:widowControl/>
        <w:ind w:left="0" w:firstLine="709"/>
        <w:rPr>
          <w:rFonts w:ascii="Times New Roman" w:hAnsi="Times New Roman"/>
          <w:sz w:val="28"/>
          <w:szCs w:val="28"/>
        </w:rPr>
      </w:pPr>
    </w:p>
    <w:p w:rsidR="00F26512" w:rsidRPr="00116369" w:rsidRDefault="00F26512" w:rsidP="006B44A1">
      <w:pPr>
        <w:widowControl/>
        <w:ind w:left="0" w:firstLine="709"/>
        <w:jc w:val="center"/>
        <w:rPr>
          <w:rFonts w:ascii="Times New Roman" w:hAnsi="Times New Roman"/>
          <w:b/>
          <w:sz w:val="28"/>
          <w:szCs w:val="28"/>
        </w:rPr>
      </w:pPr>
      <w:r w:rsidRPr="00116369">
        <w:rPr>
          <w:rFonts w:ascii="Times New Roman" w:hAnsi="Times New Roman"/>
          <w:b/>
          <w:sz w:val="28"/>
          <w:szCs w:val="28"/>
        </w:rPr>
        <w:t>2.</w:t>
      </w:r>
      <w:r w:rsidR="00B8224F" w:rsidRPr="00116369">
        <w:rPr>
          <w:rFonts w:ascii="Times New Roman" w:hAnsi="Times New Roman"/>
          <w:b/>
          <w:sz w:val="28"/>
          <w:szCs w:val="28"/>
        </w:rPr>
        <w:t>2</w:t>
      </w:r>
      <w:r w:rsidRPr="00116369">
        <w:rPr>
          <w:rFonts w:ascii="Times New Roman" w:hAnsi="Times New Roman"/>
          <w:b/>
          <w:sz w:val="28"/>
          <w:szCs w:val="28"/>
        </w:rPr>
        <w:t xml:space="preserve"> </w:t>
      </w:r>
      <w:r w:rsidR="00B8224F" w:rsidRPr="00116369">
        <w:rPr>
          <w:rFonts w:ascii="Times New Roman" w:hAnsi="Times New Roman"/>
          <w:b/>
          <w:sz w:val="28"/>
          <w:szCs w:val="28"/>
        </w:rPr>
        <w:t>Определение стратегии</w:t>
      </w:r>
      <w:r w:rsidRPr="00116369">
        <w:rPr>
          <w:rFonts w:ascii="Times New Roman" w:hAnsi="Times New Roman"/>
          <w:b/>
          <w:sz w:val="28"/>
          <w:szCs w:val="28"/>
        </w:rPr>
        <w:t xml:space="preserve"> РУПП «Витязь»</w:t>
      </w:r>
    </w:p>
    <w:p w:rsidR="009E2D80" w:rsidRPr="002F4EBA" w:rsidRDefault="009E2D80" w:rsidP="00116369">
      <w:pPr>
        <w:widowControl/>
        <w:ind w:left="0" w:firstLine="709"/>
        <w:rPr>
          <w:rFonts w:ascii="Times New Roman" w:hAnsi="Times New Roman"/>
          <w:b/>
          <w:sz w:val="28"/>
          <w:szCs w:val="28"/>
        </w:rPr>
      </w:pPr>
    </w:p>
    <w:p w:rsidR="00C87607" w:rsidRPr="00116369" w:rsidRDefault="00A321FD" w:rsidP="00116369">
      <w:pPr>
        <w:widowControl/>
        <w:ind w:left="0" w:firstLine="709"/>
        <w:rPr>
          <w:rFonts w:ascii="Times New Roman" w:hAnsi="Times New Roman"/>
          <w:b/>
          <w:sz w:val="28"/>
          <w:szCs w:val="28"/>
        </w:rPr>
      </w:pPr>
      <w:r w:rsidRPr="00116369">
        <w:rPr>
          <w:rFonts w:ascii="Times New Roman" w:hAnsi="Times New Roman"/>
          <w:sz w:val="28"/>
          <w:szCs w:val="28"/>
        </w:rPr>
        <w:t xml:space="preserve">В связи с намеченными планами в Республике Беларусь по переводу аналогового телевизионного вещания на цифровое, </w:t>
      </w:r>
      <w:r w:rsidR="00FB7B39" w:rsidRPr="00116369">
        <w:rPr>
          <w:rFonts w:ascii="Times New Roman" w:hAnsi="Times New Roman"/>
          <w:sz w:val="28"/>
          <w:szCs w:val="28"/>
        </w:rPr>
        <w:t xml:space="preserve">для </w:t>
      </w:r>
      <w:r w:rsidR="00FD2909" w:rsidRPr="00116369">
        <w:rPr>
          <w:rFonts w:ascii="Times New Roman" w:hAnsi="Times New Roman"/>
          <w:sz w:val="28"/>
          <w:szCs w:val="28"/>
        </w:rPr>
        <w:t xml:space="preserve">РУПП «Витязь» </w:t>
      </w:r>
      <w:r w:rsidR="00FB7B39" w:rsidRPr="00116369">
        <w:rPr>
          <w:rFonts w:ascii="Times New Roman" w:hAnsi="Times New Roman"/>
          <w:sz w:val="28"/>
          <w:szCs w:val="28"/>
        </w:rPr>
        <w:t xml:space="preserve">стало </w:t>
      </w:r>
      <w:r w:rsidR="00FD2909" w:rsidRPr="00116369">
        <w:rPr>
          <w:rFonts w:ascii="Times New Roman" w:hAnsi="Times New Roman"/>
          <w:sz w:val="28"/>
          <w:szCs w:val="28"/>
        </w:rPr>
        <w:t>стратегическ</w:t>
      </w:r>
      <w:r w:rsidR="00FB7B39" w:rsidRPr="00116369">
        <w:rPr>
          <w:rFonts w:ascii="Times New Roman" w:hAnsi="Times New Roman"/>
          <w:sz w:val="28"/>
          <w:szCs w:val="28"/>
        </w:rPr>
        <w:t xml:space="preserve">ой задачей </w:t>
      </w:r>
      <w:r w:rsidR="00FD2909" w:rsidRPr="00116369">
        <w:rPr>
          <w:rFonts w:ascii="Times New Roman" w:hAnsi="Times New Roman"/>
          <w:sz w:val="28"/>
          <w:szCs w:val="28"/>
        </w:rPr>
        <w:t>разработк</w:t>
      </w:r>
      <w:r w:rsidR="00FB7B39" w:rsidRPr="00116369">
        <w:rPr>
          <w:rFonts w:ascii="Times New Roman" w:hAnsi="Times New Roman"/>
          <w:sz w:val="28"/>
          <w:szCs w:val="28"/>
        </w:rPr>
        <w:t>а и выпуск</w:t>
      </w:r>
      <w:r w:rsidR="00FD2909" w:rsidRPr="00116369">
        <w:rPr>
          <w:rFonts w:ascii="Times New Roman" w:hAnsi="Times New Roman"/>
          <w:sz w:val="28"/>
          <w:szCs w:val="28"/>
        </w:rPr>
        <w:t xml:space="preserve"> </w:t>
      </w:r>
      <w:r w:rsidR="00FB7B39" w:rsidRPr="00116369">
        <w:rPr>
          <w:rFonts w:ascii="Times New Roman" w:hAnsi="Times New Roman"/>
          <w:sz w:val="28"/>
          <w:szCs w:val="28"/>
        </w:rPr>
        <w:t>цифровых телевизоров и цифровых приставок к аналоговым телевизионным приемникам</w:t>
      </w:r>
      <w:r w:rsidR="00C84A2F" w:rsidRPr="00116369">
        <w:rPr>
          <w:rFonts w:ascii="Times New Roman" w:hAnsi="Times New Roman"/>
          <w:sz w:val="28"/>
          <w:szCs w:val="28"/>
        </w:rPr>
        <w:t xml:space="preserve">, </w:t>
      </w:r>
      <w:r w:rsidRPr="00116369">
        <w:rPr>
          <w:rFonts w:ascii="Times New Roman" w:hAnsi="Times New Roman"/>
          <w:sz w:val="28"/>
          <w:szCs w:val="28"/>
        </w:rPr>
        <w:t>способн</w:t>
      </w:r>
      <w:r w:rsidR="00FB7B39" w:rsidRPr="00116369">
        <w:rPr>
          <w:rFonts w:ascii="Times New Roman" w:hAnsi="Times New Roman"/>
          <w:sz w:val="28"/>
          <w:szCs w:val="28"/>
        </w:rPr>
        <w:t>ых</w:t>
      </w:r>
      <w:r w:rsidRPr="00116369">
        <w:rPr>
          <w:rFonts w:ascii="Times New Roman" w:hAnsi="Times New Roman"/>
          <w:sz w:val="28"/>
          <w:szCs w:val="28"/>
        </w:rPr>
        <w:t xml:space="preserve"> принимать сигналы как аналогового, так и цифрового эфирного телевизионного вещания в стандарте DVB-T.</w:t>
      </w:r>
      <w:r w:rsidR="00C87607" w:rsidRPr="00116369">
        <w:rPr>
          <w:rFonts w:ascii="Times New Roman" w:hAnsi="Times New Roman"/>
          <w:sz w:val="28"/>
          <w:szCs w:val="28"/>
        </w:rPr>
        <w:t xml:space="preserve"> Новые цифровые стандарты предполагают широкий спектр возможностей выбора вида звукового сопровождения – от монофонического до многоканального панорамного (surround sound).</w:t>
      </w:r>
    </w:p>
    <w:p w:rsidR="00C87607" w:rsidRPr="00116369" w:rsidRDefault="00C87607" w:rsidP="00116369">
      <w:pPr>
        <w:widowControl/>
        <w:ind w:left="0" w:firstLine="709"/>
        <w:rPr>
          <w:rFonts w:ascii="Times New Roman" w:hAnsi="Times New Roman"/>
          <w:sz w:val="28"/>
          <w:szCs w:val="28"/>
        </w:rPr>
      </w:pPr>
      <w:r w:rsidRPr="00116369">
        <w:rPr>
          <w:rFonts w:ascii="Times New Roman" w:hAnsi="Times New Roman"/>
          <w:sz w:val="28"/>
          <w:szCs w:val="28"/>
        </w:rPr>
        <w:t>Передача по каналам связи цифровых сигналов в современном телевидении стало свершившимся фактом. Цифровое спутниковое телевизионное</w:t>
      </w:r>
      <w:r w:rsidR="00116369">
        <w:rPr>
          <w:rFonts w:ascii="Times New Roman" w:hAnsi="Times New Roman"/>
          <w:sz w:val="28"/>
          <w:szCs w:val="28"/>
        </w:rPr>
        <w:t xml:space="preserve"> </w:t>
      </w:r>
      <w:r w:rsidRPr="00116369">
        <w:rPr>
          <w:rFonts w:ascii="Times New Roman" w:hAnsi="Times New Roman"/>
          <w:sz w:val="28"/>
          <w:szCs w:val="28"/>
        </w:rPr>
        <w:t>вещание</w:t>
      </w:r>
      <w:r w:rsidR="00116369">
        <w:rPr>
          <w:rFonts w:ascii="Times New Roman" w:hAnsi="Times New Roman"/>
          <w:sz w:val="28"/>
          <w:szCs w:val="28"/>
        </w:rPr>
        <w:t xml:space="preserve"> </w:t>
      </w:r>
      <w:r w:rsidRPr="00116369">
        <w:rPr>
          <w:rFonts w:ascii="Times New Roman" w:hAnsi="Times New Roman"/>
          <w:sz w:val="28"/>
          <w:szCs w:val="28"/>
        </w:rPr>
        <w:t>охватывает практически весь мир.</w:t>
      </w:r>
      <w:r w:rsidR="00116369">
        <w:rPr>
          <w:rFonts w:ascii="Times New Roman" w:hAnsi="Times New Roman"/>
          <w:sz w:val="28"/>
          <w:szCs w:val="28"/>
        </w:rPr>
        <w:t xml:space="preserve"> </w:t>
      </w:r>
      <w:r w:rsidRPr="00116369">
        <w:rPr>
          <w:rFonts w:ascii="Times New Roman" w:hAnsi="Times New Roman"/>
          <w:sz w:val="28"/>
          <w:szCs w:val="28"/>
        </w:rPr>
        <w:t xml:space="preserve">Цифровое наземное (эфирное) вещание ведется в США (стандарт </w:t>
      </w:r>
      <w:r w:rsidRPr="00116369">
        <w:rPr>
          <w:rFonts w:ascii="Times New Roman" w:hAnsi="Times New Roman"/>
          <w:sz w:val="28"/>
          <w:szCs w:val="28"/>
          <w:lang w:val="en-US"/>
        </w:rPr>
        <w:t>ATSC</w:t>
      </w:r>
      <w:r w:rsidRPr="00116369">
        <w:rPr>
          <w:rFonts w:ascii="Times New Roman" w:hAnsi="Times New Roman"/>
          <w:sz w:val="28"/>
          <w:szCs w:val="28"/>
        </w:rPr>
        <w:t>),</w:t>
      </w:r>
      <w:r w:rsidR="00116369">
        <w:rPr>
          <w:rFonts w:ascii="Times New Roman" w:hAnsi="Times New Roman"/>
          <w:sz w:val="28"/>
          <w:szCs w:val="28"/>
        </w:rPr>
        <w:t xml:space="preserve"> </w:t>
      </w:r>
      <w:r w:rsidRPr="00116369">
        <w:rPr>
          <w:rFonts w:ascii="Times New Roman" w:hAnsi="Times New Roman"/>
          <w:sz w:val="28"/>
          <w:szCs w:val="28"/>
        </w:rPr>
        <w:t>в Великобритании, Ирландии, Швеции, Норвегии, Финляндии, Испании, Франции</w:t>
      </w:r>
      <w:r w:rsidR="00FD2909" w:rsidRPr="00116369">
        <w:rPr>
          <w:rFonts w:ascii="Times New Roman" w:hAnsi="Times New Roman"/>
          <w:sz w:val="28"/>
          <w:szCs w:val="28"/>
        </w:rPr>
        <w:t xml:space="preserve"> (стандарт </w:t>
      </w:r>
      <w:r w:rsidR="00FD2909" w:rsidRPr="00116369">
        <w:rPr>
          <w:rFonts w:ascii="Times New Roman" w:hAnsi="Times New Roman"/>
          <w:sz w:val="28"/>
          <w:szCs w:val="28"/>
          <w:lang w:val="en-US"/>
        </w:rPr>
        <w:t>DVB</w:t>
      </w:r>
      <w:r w:rsidR="00FD2909" w:rsidRPr="00116369">
        <w:rPr>
          <w:rFonts w:ascii="Times New Roman" w:hAnsi="Times New Roman"/>
          <w:sz w:val="28"/>
          <w:szCs w:val="28"/>
        </w:rPr>
        <w:t>-</w:t>
      </w:r>
      <w:r w:rsidR="00FD2909" w:rsidRPr="00116369">
        <w:rPr>
          <w:rFonts w:ascii="Times New Roman" w:hAnsi="Times New Roman"/>
          <w:sz w:val="28"/>
          <w:szCs w:val="28"/>
          <w:lang w:val="en-US"/>
        </w:rPr>
        <w:t>T</w:t>
      </w:r>
      <w:r w:rsidR="00FD2909" w:rsidRPr="00116369">
        <w:rPr>
          <w:rFonts w:ascii="Times New Roman" w:hAnsi="Times New Roman"/>
          <w:sz w:val="28"/>
          <w:szCs w:val="28"/>
        </w:rPr>
        <w:t>).</w:t>
      </w:r>
      <w:r w:rsidRPr="00116369">
        <w:rPr>
          <w:rFonts w:ascii="Times New Roman" w:hAnsi="Times New Roman"/>
          <w:sz w:val="28"/>
          <w:szCs w:val="28"/>
        </w:rPr>
        <w:t xml:space="preserve"> Утверждены и начали реализовываться концепции внедрения </w:t>
      </w:r>
      <w:r w:rsidRPr="00116369">
        <w:rPr>
          <w:rFonts w:ascii="Times New Roman" w:hAnsi="Times New Roman"/>
          <w:sz w:val="28"/>
          <w:szCs w:val="28"/>
          <w:lang w:val="en-US"/>
        </w:rPr>
        <w:t>DVB</w:t>
      </w:r>
      <w:r w:rsidRPr="00116369">
        <w:rPr>
          <w:rFonts w:ascii="Times New Roman" w:hAnsi="Times New Roman"/>
          <w:sz w:val="28"/>
          <w:szCs w:val="28"/>
        </w:rPr>
        <w:t>-</w:t>
      </w:r>
      <w:r w:rsidRPr="00116369">
        <w:rPr>
          <w:rFonts w:ascii="Times New Roman" w:hAnsi="Times New Roman"/>
          <w:sz w:val="28"/>
          <w:szCs w:val="28"/>
          <w:lang w:val="en-US"/>
        </w:rPr>
        <w:t>T</w:t>
      </w:r>
      <w:r w:rsidRPr="00116369">
        <w:rPr>
          <w:rFonts w:ascii="Times New Roman" w:hAnsi="Times New Roman"/>
          <w:sz w:val="28"/>
          <w:szCs w:val="28"/>
        </w:rPr>
        <w:t xml:space="preserve"> </w:t>
      </w:r>
      <w:r w:rsidR="00FD2909" w:rsidRPr="00116369">
        <w:rPr>
          <w:rFonts w:ascii="Times New Roman" w:hAnsi="Times New Roman"/>
          <w:sz w:val="28"/>
          <w:szCs w:val="28"/>
        </w:rPr>
        <w:t>в России, Украине, Казахстане, т.е. востребованн</w:t>
      </w:r>
      <w:r w:rsidR="00C84A2F" w:rsidRPr="00116369">
        <w:rPr>
          <w:rFonts w:ascii="Times New Roman" w:hAnsi="Times New Roman"/>
          <w:sz w:val="28"/>
          <w:szCs w:val="28"/>
        </w:rPr>
        <w:t>ост</w:t>
      </w:r>
      <w:r w:rsidR="00FD2909" w:rsidRPr="00116369">
        <w:rPr>
          <w:rFonts w:ascii="Times New Roman" w:hAnsi="Times New Roman"/>
          <w:sz w:val="28"/>
          <w:szCs w:val="28"/>
        </w:rPr>
        <w:t>и на рынке СНГ, на рынке где предприятие реализует свою продукцию.</w:t>
      </w:r>
    </w:p>
    <w:p w:rsidR="00FB7B39" w:rsidRPr="00116369" w:rsidRDefault="00FB7B39" w:rsidP="00116369">
      <w:pPr>
        <w:widowControl/>
        <w:ind w:left="0" w:firstLine="709"/>
        <w:rPr>
          <w:rFonts w:ascii="Times New Roman" w:hAnsi="Times New Roman"/>
          <w:sz w:val="28"/>
          <w:szCs w:val="28"/>
        </w:rPr>
      </w:pPr>
      <w:r w:rsidRPr="00116369">
        <w:rPr>
          <w:rFonts w:ascii="Times New Roman" w:hAnsi="Times New Roman"/>
          <w:sz w:val="28"/>
          <w:szCs w:val="28"/>
        </w:rPr>
        <w:t>Переход к цифровому телевещанию станет еще одним важным шагом на пути к уже близкому слиянию мира телевидения и мира компьютеров. Телевизионные приемники недалекого будущего смогут запрашивать и получать информацию из сети Интернет. Они станут интерактивными приборами, позволяющими телезрителю взаимодействовать с просматриваемой программой и в определенной степени влиять на ее содержание.</w:t>
      </w:r>
    </w:p>
    <w:p w:rsidR="00C9622F" w:rsidRPr="00116369" w:rsidRDefault="00C9622F" w:rsidP="00116369">
      <w:pPr>
        <w:widowControl/>
        <w:ind w:left="0" w:firstLine="709"/>
        <w:rPr>
          <w:rFonts w:ascii="Times New Roman" w:hAnsi="Times New Roman"/>
          <w:sz w:val="28"/>
          <w:szCs w:val="28"/>
        </w:rPr>
      </w:pPr>
      <w:r w:rsidRPr="00116369">
        <w:rPr>
          <w:rFonts w:ascii="Times New Roman" w:hAnsi="Times New Roman"/>
          <w:sz w:val="28"/>
          <w:szCs w:val="28"/>
        </w:rPr>
        <w:t xml:space="preserve">В течение последнего десятилетия наблюдается устойчивая тенденция роста производства и продаж мониторов и телевизоров, построенных на жидкокристаллических (ЖК) панелях. Одновременно многие ведущие фирмы (такие как </w:t>
      </w:r>
      <w:r w:rsidRPr="00116369">
        <w:rPr>
          <w:rFonts w:ascii="Times New Roman" w:hAnsi="Times New Roman"/>
          <w:sz w:val="28"/>
          <w:szCs w:val="28"/>
          <w:lang w:val="en-US"/>
        </w:rPr>
        <w:t>SHARP</w:t>
      </w:r>
      <w:r w:rsidRPr="00116369">
        <w:rPr>
          <w:rFonts w:ascii="Times New Roman" w:hAnsi="Times New Roman"/>
          <w:sz w:val="28"/>
          <w:szCs w:val="28"/>
        </w:rPr>
        <w:t xml:space="preserve">, </w:t>
      </w:r>
      <w:r w:rsidRPr="00116369">
        <w:rPr>
          <w:rFonts w:ascii="Times New Roman" w:hAnsi="Times New Roman"/>
          <w:sz w:val="28"/>
          <w:szCs w:val="28"/>
          <w:lang w:val="en-US"/>
        </w:rPr>
        <w:t>TOSHIBA</w:t>
      </w:r>
      <w:r w:rsidRPr="00116369">
        <w:rPr>
          <w:rFonts w:ascii="Times New Roman" w:hAnsi="Times New Roman"/>
          <w:sz w:val="28"/>
          <w:szCs w:val="28"/>
        </w:rPr>
        <w:t xml:space="preserve">, </w:t>
      </w:r>
      <w:r w:rsidRPr="00116369">
        <w:rPr>
          <w:rFonts w:ascii="Times New Roman" w:hAnsi="Times New Roman"/>
          <w:sz w:val="28"/>
          <w:szCs w:val="28"/>
          <w:lang w:val="en-US"/>
        </w:rPr>
        <w:t>PHILIPS</w:t>
      </w:r>
      <w:r w:rsidRPr="00116369">
        <w:rPr>
          <w:rFonts w:ascii="Times New Roman" w:hAnsi="Times New Roman"/>
          <w:sz w:val="28"/>
          <w:szCs w:val="28"/>
        </w:rPr>
        <w:t>) сокращают производство кинескопов, предполагая постепенное вытеснение их ЖК-панелями. Это обусловлено целым рядом преимуществ ЖК-телевизоров перед обычными. В первую очередь это малые габариты и масса, низкая потребляемая мощность, повышенная яркость и контрастность, высокая разрешающая способность, отсутствие рентгеновского излучения (в небольшой степени присущего кинескопам). По мере совершенствования технологии изготовления преодолеваются органически присущие ЖК-панелям недостатки (малый угол обзора, большое время отклика, узкий диапазон рабочих температур). В современных ЖК-панелях эти параметры сравнимы с соответствующими характеристиками кинескопов. Увеличение объемов производства ЖК-панелей ведет к постепенному снижению их стоимости.</w:t>
      </w:r>
    </w:p>
    <w:p w:rsidR="007308BB" w:rsidRPr="00116369" w:rsidRDefault="007308BB" w:rsidP="00116369">
      <w:pPr>
        <w:widowControl/>
        <w:ind w:left="0" w:firstLine="709"/>
        <w:rPr>
          <w:rFonts w:ascii="Times New Roman" w:hAnsi="Times New Roman"/>
          <w:sz w:val="28"/>
          <w:szCs w:val="28"/>
        </w:rPr>
      </w:pPr>
      <w:r w:rsidRPr="00116369">
        <w:rPr>
          <w:rFonts w:ascii="Times New Roman" w:hAnsi="Times New Roman"/>
          <w:sz w:val="28"/>
          <w:szCs w:val="28"/>
        </w:rPr>
        <w:t xml:space="preserve">Приемники для </w:t>
      </w:r>
      <w:r w:rsidRPr="00116369">
        <w:rPr>
          <w:rFonts w:ascii="Times New Roman" w:hAnsi="Times New Roman"/>
          <w:sz w:val="28"/>
          <w:szCs w:val="28"/>
          <w:lang w:val="en-US"/>
        </w:rPr>
        <w:t>DVB</w:t>
      </w:r>
      <w:r w:rsidRPr="00116369">
        <w:rPr>
          <w:rFonts w:ascii="Times New Roman" w:hAnsi="Times New Roman"/>
          <w:sz w:val="28"/>
          <w:szCs w:val="28"/>
        </w:rPr>
        <w:t xml:space="preserve"> могут выпускаться в виде приставок (</w:t>
      </w:r>
      <w:r w:rsidRPr="00116369">
        <w:rPr>
          <w:rFonts w:ascii="Times New Roman" w:hAnsi="Times New Roman"/>
          <w:sz w:val="28"/>
          <w:szCs w:val="28"/>
          <w:lang w:val="en-US"/>
        </w:rPr>
        <w:t>Set</w:t>
      </w:r>
      <w:r w:rsidRPr="00116369">
        <w:rPr>
          <w:rFonts w:ascii="Times New Roman" w:hAnsi="Times New Roman"/>
          <w:sz w:val="28"/>
          <w:szCs w:val="28"/>
        </w:rPr>
        <w:t>-</w:t>
      </w:r>
      <w:r w:rsidRPr="00116369">
        <w:rPr>
          <w:rFonts w:ascii="Times New Roman" w:hAnsi="Times New Roman"/>
          <w:sz w:val="28"/>
          <w:szCs w:val="28"/>
          <w:lang w:val="en-US"/>
        </w:rPr>
        <w:t>Top</w:t>
      </w:r>
      <w:r w:rsidRPr="00116369">
        <w:rPr>
          <w:rFonts w:ascii="Times New Roman" w:hAnsi="Times New Roman"/>
          <w:sz w:val="28"/>
          <w:szCs w:val="28"/>
        </w:rPr>
        <w:t>-</w:t>
      </w:r>
      <w:r w:rsidRPr="00116369">
        <w:rPr>
          <w:rFonts w:ascii="Times New Roman" w:hAnsi="Times New Roman"/>
          <w:sz w:val="28"/>
          <w:szCs w:val="28"/>
          <w:lang w:val="en-US"/>
        </w:rPr>
        <w:t>Box</w:t>
      </w:r>
      <w:r w:rsidRPr="00116369">
        <w:rPr>
          <w:rFonts w:ascii="Times New Roman" w:hAnsi="Times New Roman"/>
          <w:sz w:val="28"/>
          <w:szCs w:val="28"/>
        </w:rPr>
        <w:t>)</w:t>
      </w:r>
      <w:r w:rsidR="00116369">
        <w:rPr>
          <w:rFonts w:ascii="Times New Roman" w:hAnsi="Times New Roman"/>
          <w:sz w:val="28"/>
          <w:szCs w:val="28"/>
        </w:rPr>
        <w:t xml:space="preserve"> </w:t>
      </w:r>
      <w:r w:rsidRPr="00116369">
        <w:rPr>
          <w:rFonts w:ascii="Times New Roman" w:hAnsi="Times New Roman"/>
          <w:sz w:val="28"/>
          <w:szCs w:val="28"/>
        </w:rPr>
        <w:t>и в виде «гибридного» телевизора, рассчитанного</w:t>
      </w:r>
      <w:r w:rsidR="00116369">
        <w:rPr>
          <w:rFonts w:ascii="Times New Roman" w:hAnsi="Times New Roman"/>
          <w:sz w:val="28"/>
          <w:szCs w:val="28"/>
        </w:rPr>
        <w:t xml:space="preserve"> </w:t>
      </w:r>
      <w:r w:rsidRPr="00116369">
        <w:rPr>
          <w:rFonts w:ascii="Times New Roman" w:hAnsi="Times New Roman"/>
          <w:sz w:val="28"/>
          <w:szCs w:val="28"/>
        </w:rPr>
        <w:t xml:space="preserve">для приема как аналоговых, так и цифровых сигналов, освоение которых предприятие </w:t>
      </w:r>
      <w:r w:rsidR="005350C3" w:rsidRPr="00116369">
        <w:rPr>
          <w:rFonts w:ascii="Times New Roman" w:hAnsi="Times New Roman"/>
          <w:sz w:val="28"/>
          <w:szCs w:val="28"/>
        </w:rPr>
        <w:t xml:space="preserve">уже </w:t>
      </w:r>
      <w:r w:rsidRPr="00116369">
        <w:rPr>
          <w:rFonts w:ascii="Times New Roman" w:hAnsi="Times New Roman"/>
          <w:sz w:val="28"/>
          <w:szCs w:val="28"/>
        </w:rPr>
        <w:t>начало</w:t>
      </w:r>
      <w:r w:rsidR="00116369">
        <w:rPr>
          <w:rFonts w:ascii="Times New Roman" w:hAnsi="Times New Roman"/>
          <w:sz w:val="28"/>
          <w:szCs w:val="28"/>
        </w:rPr>
        <w:t xml:space="preserve"> </w:t>
      </w:r>
      <w:r w:rsidRPr="00116369">
        <w:rPr>
          <w:rFonts w:ascii="Times New Roman" w:hAnsi="Times New Roman"/>
          <w:sz w:val="28"/>
          <w:szCs w:val="28"/>
        </w:rPr>
        <w:t>в 4 квартале 2005 года.</w:t>
      </w:r>
      <w:r w:rsidR="003E3469" w:rsidRPr="00116369">
        <w:rPr>
          <w:rFonts w:ascii="Times New Roman" w:hAnsi="Times New Roman"/>
          <w:sz w:val="28"/>
          <w:szCs w:val="28"/>
        </w:rPr>
        <w:t xml:space="preserve"> В 1-ом квартале 2006 года выпущена первая опытная партия телевизоров на ЖК - панелях </w:t>
      </w:r>
      <w:smartTag w:uri="urn:schemas-microsoft-com:office:smarttags" w:element="metricconverter">
        <w:smartTagPr>
          <w:attr w:name="ProductID" w:val="15 дюймов"/>
        </w:smartTagPr>
        <w:r w:rsidR="003E3469" w:rsidRPr="00116369">
          <w:rPr>
            <w:rFonts w:ascii="Times New Roman" w:hAnsi="Times New Roman"/>
            <w:sz w:val="28"/>
            <w:szCs w:val="28"/>
          </w:rPr>
          <w:t>15 дюймов</w:t>
        </w:r>
      </w:smartTag>
      <w:r w:rsidR="003E3469" w:rsidRPr="00116369">
        <w:rPr>
          <w:rFonts w:ascii="Times New Roman" w:hAnsi="Times New Roman"/>
          <w:sz w:val="28"/>
          <w:szCs w:val="28"/>
        </w:rPr>
        <w:t>. Все эти разработки позволяет выпускать товар, пользующийся на данный момент повышенным спросом,</w:t>
      </w:r>
      <w:r w:rsidR="00116369">
        <w:rPr>
          <w:rFonts w:ascii="Times New Roman" w:hAnsi="Times New Roman"/>
          <w:sz w:val="28"/>
          <w:szCs w:val="28"/>
        </w:rPr>
        <w:t xml:space="preserve"> </w:t>
      </w:r>
      <w:r w:rsidR="003E3469" w:rsidRPr="00116369">
        <w:rPr>
          <w:rFonts w:ascii="Times New Roman" w:hAnsi="Times New Roman"/>
          <w:sz w:val="28"/>
          <w:szCs w:val="28"/>
        </w:rPr>
        <w:t>в то же время внедрить новые цифровые технологии.</w:t>
      </w:r>
      <w:r w:rsidR="00116369">
        <w:rPr>
          <w:rFonts w:ascii="Times New Roman" w:hAnsi="Times New Roman"/>
          <w:sz w:val="28"/>
          <w:szCs w:val="28"/>
        </w:rPr>
        <w:t xml:space="preserve"> </w:t>
      </w:r>
    </w:p>
    <w:p w:rsidR="007308BB" w:rsidRPr="00116369" w:rsidRDefault="007308BB" w:rsidP="00116369">
      <w:pPr>
        <w:widowControl/>
        <w:ind w:left="0" w:firstLine="709"/>
        <w:rPr>
          <w:rFonts w:ascii="Times New Roman" w:hAnsi="Times New Roman"/>
          <w:sz w:val="28"/>
          <w:szCs w:val="28"/>
        </w:rPr>
      </w:pPr>
      <w:r w:rsidRPr="00116369">
        <w:rPr>
          <w:rFonts w:ascii="Times New Roman" w:hAnsi="Times New Roman"/>
          <w:sz w:val="28"/>
          <w:szCs w:val="28"/>
        </w:rPr>
        <w:t>Для у</w:t>
      </w:r>
      <w:r w:rsidR="003E3469" w:rsidRPr="00116369">
        <w:rPr>
          <w:rFonts w:ascii="Times New Roman" w:hAnsi="Times New Roman"/>
          <w:sz w:val="28"/>
          <w:szCs w:val="28"/>
        </w:rPr>
        <w:t>спешной реализации этих проектов</w:t>
      </w:r>
      <w:r w:rsidRPr="00116369">
        <w:rPr>
          <w:rFonts w:ascii="Times New Roman" w:hAnsi="Times New Roman"/>
          <w:sz w:val="28"/>
          <w:szCs w:val="28"/>
        </w:rPr>
        <w:t xml:space="preserve"> предприятию в 2006 году необходимо приобретение и дооснащение современным оборудованием:</w:t>
      </w:r>
    </w:p>
    <w:p w:rsidR="007308BB" w:rsidRPr="00116369" w:rsidRDefault="007308BB" w:rsidP="00116369">
      <w:pPr>
        <w:widowControl/>
        <w:ind w:left="0" w:firstLine="709"/>
        <w:rPr>
          <w:rFonts w:ascii="Times New Roman" w:hAnsi="Times New Roman"/>
          <w:sz w:val="28"/>
          <w:szCs w:val="28"/>
        </w:rPr>
      </w:pPr>
      <w:r w:rsidRPr="00116369">
        <w:rPr>
          <w:rFonts w:ascii="Times New Roman" w:hAnsi="Times New Roman"/>
          <w:sz w:val="28"/>
          <w:szCs w:val="28"/>
        </w:rPr>
        <w:t>- в производстве пластмасс -</w:t>
      </w:r>
      <w:r w:rsidR="00116369">
        <w:rPr>
          <w:rFonts w:ascii="Times New Roman" w:hAnsi="Times New Roman"/>
          <w:sz w:val="28"/>
          <w:szCs w:val="28"/>
        </w:rPr>
        <w:t xml:space="preserve"> </w:t>
      </w:r>
      <w:r w:rsidR="005350C3" w:rsidRPr="00116369">
        <w:rPr>
          <w:rFonts w:ascii="Times New Roman" w:hAnsi="Times New Roman"/>
          <w:sz w:val="28"/>
          <w:szCs w:val="28"/>
        </w:rPr>
        <w:t>новыми термопласт автоматами, в том числе внедрение технологии с использованием «газового» или «водяного» литья;</w:t>
      </w:r>
    </w:p>
    <w:p w:rsidR="005350C3" w:rsidRPr="00116369" w:rsidRDefault="005350C3" w:rsidP="00116369">
      <w:pPr>
        <w:widowControl/>
        <w:ind w:left="0" w:firstLine="709"/>
        <w:rPr>
          <w:rFonts w:ascii="Times New Roman" w:hAnsi="Times New Roman"/>
          <w:sz w:val="28"/>
          <w:szCs w:val="28"/>
        </w:rPr>
      </w:pPr>
      <w:r w:rsidRPr="00116369">
        <w:rPr>
          <w:rFonts w:ascii="Times New Roman" w:hAnsi="Times New Roman"/>
          <w:sz w:val="28"/>
          <w:szCs w:val="28"/>
        </w:rPr>
        <w:t>- производстве печатных плат – оборудованием для изготовления двухсторонних и многосторонних плат (ДПП, МПП) класса 4 и 5, в том числе оснащение лабораторией фотошаблонов современным оборудованием, позволяющим оперативно и качественно изготавливать шаблоны для ОПП, ДПП, МПП используемых</w:t>
      </w:r>
      <w:r w:rsidR="00C9622F" w:rsidRPr="00116369">
        <w:rPr>
          <w:rFonts w:ascii="Times New Roman" w:hAnsi="Times New Roman"/>
          <w:sz w:val="28"/>
          <w:szCs w:val="28"/>
        </w:rPr>
        <w:t xml:space="preserve"> в гибридных, цифровых и </w:t>
      </w:r>
      <w:r w:rsidR="00C9622F" w:rsidRPr="00116369">
        <w:rPr>
          <w:rFonts w:ascii="Times New Roman" w:hAnsi="Times New Roman"/>
          <w:sz w:val="28"/>
          <w:szCs w:val="28"/>
          <w:lang w:val="en-US"/>
        </w:rPr>
        <w:t>LCD</w:t>
      </w:r>
      <w:r w:rsidR="00C9622F" w:rsidRPr="00116369">
        <w:rPr>
          <w:rFonts w:ascii="Times New Roman" w:hAnsi="Times New Roman"/>
          <w:sz w:val="28"/>
          <w:szCs w:val="28"/>
        </w:rPr>
        <w:t xml:space="preserve"> телевизорах;</w:t>
      </w:r>
    </w:p>
    <w:p w:rsidR="00C9622F" w:rsidRPr="00116369" w:rsidRDefault="00C9622F" w:rsidP="00116369">
      <w:pPr>
        <w:widowControl/>
        <w:ind w:left="0" w:firstLine="709"/>
        <w:rPr>
          <w:rFonts w:ascii="Times New Roman" w:hAnsi="Times New Roman"/>
          <w:sz w:val="28"/>
          <w:szCs w:val="28"/>
        </w:rPr>
      </w:pPr>
      <w:r w:rsidRPr="00116369">
        <w:rPr>
          <w:rFonts w:ascii="Times New Roman" w:hAnsi="Times New Roman"/>
          <w:sz w:val="28"/>
          <w:szCs w:val="28"/>
        </w:rPr>
        <w:t>- в целях реализации возможности оформления более привлекательного внешнего вида телевизоров необходимо внедрение технологии и оборудования нанесения надписей и знаков на корпусе телевизоров и пульте дистанционного управления методом «тампопечати»</w:t>
      </w:r>
      <w:r w:rsidR="00AD6DE7" w:rsidRPr="00116369">
        <w:rPr>
          <w:rFonts w:ascii="Times New Roman" w:hAnsi="Times New Roman"/>
          <w:sz w:val="28"/>
          <w:szCs w:val="28"/>
        </w:rPr>
        <w:t>;</w:t>
      </w:r>
    </w:p>
    <w:p w:rsidR="00AD6DE7" w:rsidRPr="00116369" w:rsidRDefault="00AD6DE7" w:rsidP="00116369">
      <w:pPr>
        <w:widowControl/>
        <w:ind w:left="0" w:firstLine="709"/>
        <w:rPr>
          <w:rFonts w:ascii="Times New Roman" w:hAnsi="Times New Roman"/>
          <w:sz w:val="28"/>
          <w:szCs w:val="28"/>
        </w:rPr>
      </w:pPr>
      <w:r w:rsidRPr="00116369">
        <w:rPr>
          <w:rFonts w:ascii="Times New Roman" w:hAnsi="Times New Roman"/>
          <w:sz w:val="28"/>
          <w:szCs w:val="28"/>
        </w:rPr>
        <w:t xml:space="preserve">- внедрения конвейера сборки и монтажа моношасси с линией пайки в среде азота </w:t>
      </w:r>
      <w:r w:rsidRPr="00116369">
        <w:rPr>
          <w:rFonts w:ascii="Times New Roman" w:hAnsi="Times New Roman"/>
          <w:sz w:val="28"/>
          <w:szCs w:val="28"/>
          <w:lang w:val="en-US"/>
        </w:rPr>
        <w:t>ERSA</w:t>
      </w:r>
      <w:r w:rsidRPr="00116369">
        <w:rPr>
          <w:rFonts w:ascii="Times New Roman" w:hAnsi="Times New Roman"/>
          <w:sz w:val="28"/>
          <w:szCs w:val="28"/>
        </w:rPr>
        <w:t xml:space="preserve"> </w:t>
      </w:r>
      <w:r w:rsidRPr="00116369">
        <w:rPr>
          <w:rFonts w:ascii="Times New Roman" w:hAnsi="Times New Roman"/>
          <w:sz w:val="28"/>
          <w:szCs w:val="28"/>
          <w:lang w:val="en-US"/>
        </w:rPr>
        <w:t>N</w:t>
      </w:r>
      <w:r w:rsidRPr="00116369">
        <w:rPr>
          <w:rFonts w:ascii="Times New Roman" w:hAnsi="Times New Roman"/>
          <w:sz w:val="28"/>
          <w:szCs w:val="28"/>
        </w:rPr>
        <w:t xml:space="preserve"> </w:t>
      </w:r>
      <w:r w:rsidRPr="00116369">
        <w:rPr>
          <w:rFonts w:ascii="Times New Roman" w:hAnsi="Times New Roman"/>
          <w:sz w:val="28"/>
          <w:szCs w:val="28"/>
          <w:lang w:val="en-US"/>
        </w:rPr>
        <w:t>WAVE</w:t>
      </w:r>
      <w:r w:rsidRPr="00116369">
        <w:rPr>
          <w:rFonts w:ascii="Times New Roman" w:hAnsi="Times New Roman"/>
          <w:sz w:val="28"/>
          <w:szCs w:val="28"/>
        </w:rPr>
        <w:t xml:space="preserve"> 400, что позволит достичь длительности технологического цикла равной 50 секунд по финишной сборке.</w:t>
      </w:r>
    </w:p>
    <w:p w:rsidR="00BA6917" w:rsidRPr="00116369" w:rsidRDefault="00BA6917" w:rsidP="00116369">
      <w:pPr>
        <w:widowControl/>
        <w:ind w:left="0" w:firstLine="709"/>
        <w:rPr>
          <w:rFonts w:ascii="Times New Roman" w:hAnsi="Times New Roman"/>
          <w:sz w:val="28"/>
          <w:szCs w:val="28"/>
        </w:rPr>
      </w:pPr>
      <w:r w:rsidRPr="00116369">
        <w:rPr>
          <w:rFonts w:ascii="Times New Roman" w:hAnsi="Times New Roman"/>
          <w:sz w:val="28"/>
          <w:szCs w:val="28"/>
        </w:rPr>
        <w:t>Научно-технический потенциал службы главного конструктора составляет 70 человек, из них 40 человек занимаются непосредственно разработкой и внедрением новых изделий и модернизацией серийных.</w:t>
      </w:r>
    </w:p>
    <w:p w:rsidR="00BA6917" w:rsidRPr="00116369" w:rsidRDefault="003E3469" w:rsidP="00116369">
      <w:pPr>
        <w:widowControl/>
        <w:ind w:left="0" w:firstLine="709"/>
        <w:rPr>
          <w:rFonts w:ascii="Times New Roman" w:hAnsi="Times New Roman"/>
          <w:sz w:val="28"/>
          <w:szCs w:val="28"/>
        </w:rPr>
      </w:pPr>
      <w:r w:rsidRPr="00116369">
        <w:rPr>
          <w:rFonts w:ascii="Times New Roman" w:hAnsi="Times New Roman"/>
          <w:sz w:val="28"/>
          <w:szCs w:val="28"/>
        </w:rPr>
        <w:t>РУПП «Витязь» является участником программы «Бытовая электроника» (подпрограммы «Белорусский телевизор»</w:t>
      </w:r>
      <w:r w:rsidR="00712D99" w:rsidRPr="00116369">
        <w:rPr>
          <w:rFonts w:ascii="Times New Roman" w:hAnsi="Times New Roman"/>
          <w:sz w:val="28"/>
          <w:szCs w:val="28"/>
        </w:rPr>
        <w:t xml:space="preserve">, «Цифровое телевидение»), телевизионной программы Союзного государства «Союзный телевизор - 2», финансируемой, в том числе за счет средств бюджета союзного государства. РУПП «Витязь» является соисполнителем работ по разработке комплексной стратегии развития аналого-цифровых телевизоров и созданием на ее основе базовых моделей массовых аналого – цифровых телевизоров нового поколения, обеспечивающих прием сигналов цифрового телевизионного вещания, а также реализующие возможности интерактивного телевидения. </w:t>
      </w:r>
      <w:r w:rsidR="00BA6917" w:rsidRPr="00116369">
        <w:rPr>
          <w:rFonts w:ascii="Times New Roman" w:hAnsi="Times New Roman"/>
          <w:sz w:val="28"/>
          <w:szCs w:val="28"/>
        </w:rPr>
        <w:t>РУПП «Витязь» в рамках программы «Союзный телевизор - 2» является головным исполнителем по разработке аналоговых тестеров внутри платного и внутрисхемного контроля по техническим заданиям головных исполнителей соответствующих разработок.</w:t>
      </w:r>
    </w:p>
    <w:p w:rsidR="00C9622F" w:rsidRPr="00116369" w:rsidRDefault="00C9622F" w:rsidP="00116369">
      <w:pPr>
        <w:widowControl/>
        <w:ind w:left="0" w:firstLine="709"/>
        <w:rPr>
          <w:rFonts w:ascii="Times New Roman" w:hAnsi="Times New Roman"/>
          <w:sz w:val="28"/>
          <w:szCs w:val="28"/>
        </w:rPr>
      </w:pPr>
    </w:p>
    <w:p w:rsidR="006A64EA" w:rsidRPr="00116369" w:rsidRDefault="006A64EA" w:rsidP="006B44A1">
      <w:pPr>
        <w:widowControl/>
        <w:ind w:left="0" w:firstLine="709"/>
        <w:jc w:val="center"/>
        <w:rPr>
          <w:rFonts w:ascii="Times New Roman" w:hAnsi="Times New Roman"/>
          <w:b/>
          <w:sz w:val="28"/>
          <w:szCs w:val="28"/>
        </w:rPr>
      </w:pPr>
      <w:r w:rsidRPr="00116369">
        <w:rPr>
          <w:rFonts w:ascii="Times New Roman" w:hAnsi="Times New Roman"/>
          <w:b/>
          <w:sz w:val="28"/>
          <w:szCs w:val="28"/>
        </w:rPr>
        <w:t>2.3 Определение главной цели и построение «дерев</w:t>
      </w:r>
      <w:r w:rsidR="00762208" w:rsidRPr="00116369">
        <w:rPr>
          <w:rFonts w:ascii="Times New Roman" w:hAnsi="Times New Roman"/>
          <w:b/>
          <w:sz w:val="28"/>
          <w:szCs w:val="28"/>
        </w:rPr>
        <w:t>о</w:t>
      </w:r>
      <w:r w:rsidRPr="00116369">
        <w:rPr>
          <w:rFonts w:ascii="Times New Roman" w:hAnsi="Times New Roman"/>
          <w:b/>
          <w:sz w:val="28"/>
          <w:szCs w:val="28"/>
        </w:rPr>
        <w:t>-целей»</w:t>
      </w:r>
    </w:p>
    <w:p w:rsidR="009E17C3" w:rsidRPr="00116369" w:rsidRDefault="009E17C3" w:rsidP="00116369">
      <w:pPr>
        <w:widowControl/>
        <w:ind w:left="0" w:firstLine="709"/>
        <w:rPr>
          <w:rFonts w:ascii="Times New Roman" w:hAnsi="Times New Roman"/>
          <w:b/>
          <w:sz w:val="28"/>
          <w:szCs w:val="28"/>
        </w:rPr>
      </w:pPr>
    </w:p>
    <w:p w:rsidR="0022565C" w:rsidRPr="00116369" w:rsidRDefault="0022565C" w:rsidP="00116369">
      <w:pPr>
        <w:widowControl/>
        <w:ind w:left="0" w:firstLine="709"/>
        <w:rPr>
          <w:rFonts w:ascii="Times New Roman" w:hAnsi="Times New Roman"/>
          <w:sz w:val="28"/>
          <w:szCs w:val="28"/>
        </w:rPr>
      </w:pPr>
      <w:r w:rsidRPr="00116369">
        <w:rPr>
          <w:rFonts w:ascii="Times New Roman" w:hAnsi="Times New Roman"/>
          <w:sz w:val="28"/>
          <w:szCs w:val="28"/>
        </w:rPr>
        <w:t xml:space="preserve">Целью деятельности </w:t>
      </w:r>
      <w:r w:rsidR="00677D84" w:rsidRPr="00116369">
        <w:rPr>
          <w:rFonts w:ascii="Times New Roman" w:hAnsi="Times New Roman"/>
          <w:sz w:val="28"/>
          <w:szCs w:val="28"/>
        </w:rPr>
        <w:t>п</w:t>
      </w:r>
      <w:r w:rsidRPr="00116369">
        <w:rPr>
          <w:rFonts w:ascii="Times New Roman" w:hAnsi="Times New Roman"/>
          <w:sz w:val="28"/>
          <w:szCs w:val="28"/>
        </w:rPr>
        <w:t>редприятия является осуществление хозяйственной деятельности, направленное на получение прибыли.</w:t>
      </w:r>
    </w:p>
    <w:p w:rsidR="0059000A" w:rsidRPr="00116369" w:rsidRDefault="00262E7C" w:rsidP="00116369">
      <w:pPr>
        <w:widowControl/>
        <w:ind w:left="0" w:firstLine="709"/>
        <w:rPr>
          <w:rFonts w:ascii="Times New Roman" w:hAnsi="Times New Roman"/>
          <w:sz w:val="28"/>
          <w:szCs w:val="28"/>
        </w:rPr>
      </w:pPr>
      <w:r w:rsidRPr="00116369">
        <w:rPr>
          <w:rFonts w:ascii="Times New Roman" w:hAnsi="Times New Roman"/>
          <w:sz w:val="28"/>
          <w:szCs w:val="28"/>
        </w:rPr>
        <w:t>Главной</w:t>
      </w:r>
      <w:r w:rsidR="00DD68FB" w:rsidRPr="00116369">
        <w:rPr>
          <w:rFonts w:ascii="Times New Roman" w:hAnsi="Times New Roman"/>
          <w:sz w:val="28"/>
          <w:szCs w:val="28"/>
        </w:rPr>
        <w:t xml:space="preserve"> целью</w:t>
      </w:r>
      <w:r w:rsidR="00116369">
        <w:rPr>
          <w:rFonts w:ascii="Times New Roman" w:hAnsi="Times New Roman"/>
          <w:sz w:val="28"/>
          <w:szCs w:val="28"/>
        </w:rPr>
        <w:t xml:space="preserve"> </w:t>
      </w:r>
      <w:r w:rsidR="0059000A" w:rsidRPr="00116369">
        <w:rPr>
          <w:rFonts w:ascii="Times New Roman" w:hAnsi="Times New Roman"/>
          <w:sz w:val="28"/>
          <w:szCs w:val="28"/>
        </w:rPr>
        <w:t xml:space="preserve">коллектива предприятия является увеличение выпуска продукции до объемов, позволяющих увеличить заработную плату, повысить рентабельность производства до размеров, необходимых для пополнения оборотных средств, своевременного обновления парка оборудования, освоения новой продукции и внедрения высоких технологий, обеспечивающих возможность выпуска конкурентоспособной </w:t>
      </w:r>
      <w:r w:rsidR="00DD68FB" w:rsidRPr="00116369">
        <w:rPr>
          <w:rFonts w:ascii="Times New Roman" w:hAnsi="Times New Roman"/>
          <w:sz w:val="28"/>
          <w:szCs w:val="28"/>
        </w:rPr>
        <w:t>продукции,</w:t>
      </w:r>
      <w:r w:rsidR="0059000A" w:rsidRPr="00116369">
        <w:rPr>
          <w:rFonts w:ascii="Times New Roman" w:hAnsi="Times New Roman"/>
          <w:sz w:val="28"/>
          <w:szCs w:val="28"/>
        </w:rPr>
        <w:t xml:space="preserve"> как на внутреннем, так и на зарубежном рынках.</w:t>
      </w:r>
    </w:p>
    <w:p w:rsidR="00E2209D" w:rsidRPr="00116369" w:rsidRDefault="00E2209D" w:rsidP="00116369">
      <w:pPr>
        <w:widowControl/>
        <w:ind w:left="0" w:firstLine="709"/>
        <w:rPr>
          <w:rFonts w:ascii="Times New Roman" w:hAnsi="Times New Roman"/>
          <w:sz w:val="28"/>
          <w:szCs w:val="28"/>
        </w:rPr>
      </w:pPr>
      <w:r w:rsidRPr="00116369">
        <w:rPr>
          <w:rFonts w:ascii="Times New Roman" w:hAnsi="Times New Roman"/>
          <w:sz w:val="28"/>
          <w:szCs w:val="28"/>
        </w:rPr>
        <w:t xml:space="preserve"> Основными источниками прибыли предприятия является реализация выпускаемой продукции. Основными каналами сбыта продукции являются товаропроводящие сети, розничная торговля через Торговые Дома «Витязь» и магазины. Из показателей производственно-хозяйственной деятельности предприятия (таблица 1.7.) видно, что объем производства в 2005 году вырос на 20%, однако наблюдается спад реализации продукции, рентабельности на 4% по сравнению с 2004 годом, поэтому для предприятия главной целью, или целью первого порядка, является получение прибыли, которая ведет к главной цели предприятия – укрепление имиджа торговой марки «Витязь». Для укрепления имиджа марки «Витязь» необходима </w:t>
      </w:r>
      <w:r w:rsidR="00EF60D1" w:rsidRPr="00116369">
        <w:rPr>
          <w:rFonts w:ascii="Times New Roman" w:hAnsi="Times New Roman"/>
          <w:sz w:val="28"/>
          <w:szCs w:val="28"/>
        </w:rPr>
        <w:t>реализация</w:t>
      </w:r>
      <w:r w:rsidRPr="00116369">
        <w:rPr>
          <w:rFonts w:ascii="Times New Roman" w:hAnsi="Times New Roman"/>
          <w:sz w:val="28"/>
          <w:szCs w:val="28"/>
        </w:rPr>
        <w:t xml:space="preserve"> целей второго порядка:</w:t>
      </w:r>
    </w:p>
    <w:p w:rsidR="00E2209D" w:rsidRPr="00116369" w:rsidRDefault="00E2209D" w:rsidP="00116369">
      <w:pPr>
        <w:widowControl/>
        <w:ind w:left="0" w:firstLine="709"/>
        <w:rPr>
          <w:rFonts w:ascii="Times New Roman" w:hAnsi="Times New Roman"/>
          <w:sz w:val="28"/>
          <w:szCs w:val="28"/>
        </w:rPr>
      </w:pPr>
      <w:r w:rsidRPr="00116369">
        <w:rPr>
          <w:rFonts w:ascii="Times New Roman" w:hAnsi="Times New Roman"/>
          <w:sz w:val="28"/>
          <w:szCs w:val="28"/>
        </w:rPr>
        <w:t xml:space="preserve">- </w:t>
      </w:r>
      <w:r w:rsidR="00EF60D1" w:rsidRPr="00116369">
        <w:rPr>
          <w:rFonts w:ascii="Times New Roman" w:hAnsi="Times New Roman"/>
          <w:sz w:val="28"/>
          <w:szCs w:val="28"/>
        </w:rPr>
        <w:t>усиление маркетинговой стратегии;</w:t>
      </w:r>
    </w:p>
    <w:p w:rsidR="00EF60D1" w:rsidRPr="00116369" w:rsidRDefault="00EF60D1" w:rsidP="00116369">
      <w:pPr>
        <w:widowControl/>
        <w:ind w:left="0" w:firstLine="709"/>
        <w:rPr>
          <w:rFonts w:ascii="Times New Roman" w:hAnsi="Times New Roman"/>
          <w:sz w:val="28"/>
          <w:szCs w:val="28"/>
        </w:rPr>
      </w:pPr>
      <w:r w:rsidRPr="00116369">
        <w:rPr>
          <w:rFonts w:ascii="Times New Roman" w:hAnsi="Times New Roman"/>
          <w:sz w:val="28"/>
          <w:szCs w:val="28"/>
        </w:rPr>
        <w:t>- диверсификация производства;</w:t>
      </w:r>
    </w:p>
    <w:p w:rsidR="00EF60D1" w:rsidRPr="00116369" w:rsidRDefault="00EF60D1" w:rsidP="00116369">
      <w:pPr>
        <w:widowControl/>
        <w:ind w:left="0" w:firstLine="709"/>
        <w:rPr>
          <w:rFonts w:ascii="Times New Roman" w:hAnsi="Times New Roman"/>
          <w:sz w:val="28"/>
          <w:szCs w:val="28"/>
        </w:rPr>
      </w:pPr>
      <w:r w:rsidRPr="00116369">
        <w:rPr>
          <w:rFonts w:ascii="Times New Roman" w:hAnsi="Times New Roman"/>
          <w:sz w:val="28"/>
          <w:szCs w:val="28"/>
        </w:rPr>
        <w:t>- работа с кадрами предприятия;</w:t>
      </w:r>
    </w:p>
    <w:p w:rsidR="00EF60D1" w:rsidRPr="00116369" w:rsidRDefault="00EF60D1" w:rsidP="00116369">
      <w:pPr>
        <w:widowControl/>
        <w:ind w:left="0" w:firstLine="709"/>
        <w:rPr>
          <w:rFonts w:ascii="Times New Roman" w:hAnsi="Times New Roman"/>
          <w:sz w:val="28"/>
          <w:szCs w:val="28"/>
        </w:rPr>
      </w:pPr>
      <w:r w:rsidRPr="00116369">
        <w:rPr>
          <w:rFonts w:ascii="Times New Roman" w:hAnsi="Times New Roman"/>
          <w:sz w:val="28"/>
          <w:szCs w:val="28"/>
        </w:rPr>
        <w:t>- научно-технический прогресс.</w:t>
      </w:r>
    </w:p>
    <w:p w:rsidR="00EF60D1" w:rsidRPr="00116369" w:rsidRDefault="00EF60D1" w:rsidP="00116369">
      <w:pPr>
        <w:widowControl/>
        <w:ind w:left="0" w:firstLine="709"/>
        <w:rPr>
          <w:rFonts w:ascii="Times New Roman" w:hAnsi="Times New Roman"/>
          <w:sz w:val="28"/>
          <w:szCs w:val="28"/>
        </w:rPr>
      </w:pPr>
      <w:r w:rsidRPr="00116369">
        <w:rPr>
          <w:rFonts w:ascii="Times New Roman" w:hAnsi="Times New Roman"/>
          <w:sz w:val="28"/>
          <w:szCs w:val="28"/>
        </w:rPr>
        <w:t>Усиление маркетинговой стратегии может быть обеспечено за счет:</w:t>
      </w:r>
    </w:p>
    <w:p w:rsidR="00EF60D1" w:rsidRPr="00116369" w:rsidRDefault="00EF60D1" w:rsidP="00116369">
      <w:pPr>
        <w:widowControl/>
        <w:ind w:left="0" w:firstLine="709"/>
        <w:rPr>
          <w:rFonts w:ascii="Times New Roman" w:hAnsi="Times New Roman"/>
          <w:sz w:val="28"/>
          <w:szCs w:val="28"/>
        </w:rPr>
      </w:pPr>
      <w:r w:rsidRPr="00116369">
        <w:rPr>
          <w:rFonts w:ascii="Times New Roman" w:hAnsi="Times New Roman"/>
          <w:sz w:val="28"/>
          <w:szCs w:val="28"/>
        </w:rPr>
        <w:t>- расширения коммуникаций путем исследований потребительского спроса и поиском новых видов продукции;</w:t>
      </w:r>
    </w:p>
    <w:p w:rsidR="00EF60D1" w:rsidRPr="00116369" w:rsidRDefault="00EF60D1" w:rsidP="00116369">
      <w:pPr>
        <w:widowControl/>
        <w:ind w:left="0" w:firstLine="709"/>
        <w:rPr>
          <w:rFonts w:ascii="Times New Roman" w:hAnsi="Times New Roman"/>
          <w:sz w:val="28"/>
          <w:szCs w:val="28"/>
        </w:rPr>
      </w:pPr>
      <w:r w:rsidRPr="00116369">
        <w:rPr>
          <w:rFonts w:ascii="Times New Roman" w:hAnsi="Times New Roman"/>
          <w:sz w:val="28"/>
          <w:szCs w:val="28"/>
        </w:rPr>
        <w:t>- сбытовой деятельности, которая может быть реализована расширением диле</w:t>
      </w:r>
      <w:r w:rsidR="005463C5" w:rsidRPr="00116369">
        <w:rPr>
          <w:rFonts w:ascii="Times New Roman" w:hAnsi="Times New Roman"/>
          <w:sz w:val="28"/>
          <w:szCs w:val="28"/>
        </w:rPr>
        <w:t>рской сети и освоения новых сегментов рынка.</w:t>
      </w:r>
    </w:p>
    <w:p w:rsidR="005463C5" w:rsidRPr="00116369" w:rsidRDefault="005463C5" w:rsidP="00116369">
      <w:pPr>
        <w:widowControl/>
        <w:ind w:left="0" w:firstLine="709"/>
        <w:rPr>
          <w:rFonts w:ascii="Times New Roman" w:hAnsi="Times New Roman"/>
          <w:sz w:val="28"/>
          <w:szCs w:val="28"/>
        </w:rPr>
      </w:pPr>
      <w:r w:rsidRPr="00116369">
        <w:rPr>
          <w:rFonts w:ascii="Times New Roman" w:hAnsi="Times New Roman"/>
          <w:sz w:val="28"/>
          <w:szCs w:val="28"/>
        </w:rPr>
        <w:t>Диверсификация производства должна протекать в двух направлениях, это:</w:t>
      </w:r>
    </w:p>
    <w:p w:rsidR="005463C5" w:rsidRPr="00116369" w:rsidRDefault="005463C5" w:rsidP="00116369">
      <w:pPr>
        <w:widowControl/>
        <w:ind w:left="0" w:firstLine="709"/>
        <w:rPr>
          <w:rFonts w:ascii="Times New Roman" w:hAnsi="Times New Roman"/>
          <w:sz w:val="28"/>
          <w:szCs w:val="28"/>
        </w:rPr>
      </w:pPr>
      <w:r w:rsidRPr="00116369">
        <w:rPr>
          <w:rFonts w:ascii="Times New Roman" w:hAnsi="Times New Roman"/>
          <w:sz w:val="28"/>
          <w:szCs w:val="28"/>
        </w:rPr>
        <w:t>- сертификация всех производственных процессов, что позволит повысить производительность и качество труда и снизить затраты на производство;</w:t>
      </w:r>
    </w:p>
    <w:p w:rsidR="005463C5" w:rsidRPr="00116369" w:rsidRDefault="005463C5" w:rsidP="00116369">
      <w:pPr>
        <w:widowControl/>
        <w:ind w:left="0" w:firstLine="709"/>
        <w:rPr>
          <w:rFonts w:ascii="Times New Roman" w:hAnsi="Times New Roman"/>
          <w:sz w:val="28"/>
          <w:szCs w:val="28"/>
        </w:rPr>
      </w:pPr>
      <w:r w:rsidRPr="00116369">
        <w:rPr>
          <w:rFonts w:ascii="Times New Roman" w:hAnsi="Times New Roman"/>
          <w:sz w:val="28"/>
          <w:szCs w:val="28"/>
        </w:rPr>
        <w:t>- реконструкция производства</w:t>
      </w:r>
      <w:r w:rsidR="00534F2E" w:rsidRPr="00116369">
        <w:rPr>
          <w:rFonts w:ascii="Times New Roman" w:hAnsi="Times New Roman"/>
          <w:sz w:val="28"/>
          <w:szCs w:val="28"/>
        </w:rPr>
        <w:t>,</w:t>
      </w:r>
      <w:r w:rsidRPr="00116369">
        <w:rPr>
          <w:rFonts w:ascii="Times New Roman" w:hAnsi="Times New Roman"/>
          <w:sz w:val="28"/>
          <w:szCs w:val="28"/>
        </w:rPr>
        <w:t xml:space="preserve"> </w:t>
      </w:r>
      <w:r w:rsidR="00534F2E" w:rsidRPr="00116369">
        <w:rPr>
          <w:rFonts w:ascii="Times New Roman" w:hAnsi="Times New Roman"/>
          <w:sz w:val="28"/>
          <w:szCs w:val="28"/>
        </w:rPr>
        <w:t xml:space="preserve">которая </w:t>
      </w:r>
      <w:r w:rsidRPr="00116369">
        <w:rPr>
          <w:rFonts w:ascii="Times New Roman" w:hAnsi="Times New Roman"/>
          <w:sz w:val="28"/>
          <w:szCs w:val="28"/>
        </w:rPr>
        <w:t>позволит расширить ассортимент выпускаемой продукции, увеличить производственные мощности и снизить материалоемкость.</w:t>
      </w:r>
    </w:p>
    <w:p w:rsidR="005463C5" w:rsidRPr="00116369" w:rsidRDefault="005463C5" w:rsidP="00116369">
      <w:pPr>
        <w:widowControl/>
        <w:ind w:left="0" w:firstLine="709"/>
        <w:rPr>
          <w:rFonts w:ascii="Times New Roman" w:hAnsi="Times New Roman"/>
          <w:sz w:val="28"/>
          <w:szCs w:val="28"/>
        </w:rPr>
      </w:pPr>
      <w:r w:rsidRPr="00116369">
        <w:rPr>
          <w:rFonts w:ascii="Times New Roman" w:hAnsi="Times New Roman"/>
          <w:sz w:val="28"/>
          <w:szCs w:val="28"/>
        </w:rPr>
        <w:t>Работа по подготовке кадров предприятия должна протекать по средствам:</w:t>
      </w:r>
    </w:p>
    <w:p w:rsidR="005463C5" w:rsidRPr="00116369" w:rsidRDefault="005463C5" w:rsidP="00116369">
      <w:pPr>
        <w:widowControl/>
        <w:ind w:left="0" w:firstLine="709"/>
        <w:rPr>
          <w:rFonts w:ascii="Times New Roman" w:hAnsi="Times New Roman"/>
          <w:sz w:val="28"/>
          <w:szCs w:val="28"/>
        </w:rPr>
      </w:pPr>
      <w:r w:rsidRPr="00116369">
        <w:rPr>
          <w:rFonts w:ascii="Times New Roman" w:hAnsi="Times New Roman"/>
          <w:sz w:val="28"/>
          <w:szCs w:val="28"/>
        </w:rPr>
        <w:t>- подготовки кадров предприятия по средствам персональной аттестации персонала в области качества всех уровней, и как следствие увеличение производительности и качества труда и улучшение условий труда;</w:t>
      </w:r>
    </w:p>
    <w:p w:rsidR="005463C5" w:rsidRPr="00116369" w:rsidRDefault="005463C5" w:rsidP="00116369">
      <w:pPr>
        <w:widowControl/>
        <w:ind w:left="0" w:firstLine="709"/>
        <w:rPr>
          <w:rFonts w:ascii="Times New Roman" w:hAnsi="Times New Roman"/>
          <w:sz w:val="28"/>
          <w:szCs w:val="28"/>
        </w:rPr>
      </w:pPr>
      <w:r w:rsidRPr="00116369">
        <w:rPr>
          <w:rFonts w:ascii="Times New Roman" w:hAnsi="Times New Roman"/>
          <w:sz w:val="28"/>
          <w:szCs w:val="28"/>
        </w:rPr>
        <w:t>-</w:t>
      </w:r>
      <w:r w:rsidR="00116369">
        <w:rPr>
          <w:rFonts w:ascii="Times New Roman" w:hAnsi="Times New Roman"/>
          <w:sz w:val="28"/>
          <w:szCs w:val="28"/>
        </w:rPr>
        <w:t xml:space="preserve"> </w:t>
      </w:r>
      <w:r w:rsidRPr="00116369">
        <w:rPr>
          <w:rFonts w:ascii="Times New Roman" w:hAnsi="Times New Roman"/>
          <w:sz w:val="28"/>
          <w:szCs w:val="28"/>
        </w:rPr>
        <w:t>оптимизацией организационной структуры.</w:t>
      </w:r>
    </w:p>
    <w:p w:rsidR="005463C5" w:rsidRPr="00116369" w:rsidRDefault="005463C5" w:rsidP="00116369">
      <w:pPr>
        <w:widowControl/>
        <w:ind w:left="0" w:firstLine="709"/>
        <w:rPr>
          <w:rFonts w:ascii="Times New Roman" w:hAnsi="Times New Roman"/>
          <w:sz w:val="28"/>
          <w:szCs w:val="28"/>
        </w:rPr>
      </w:pPr>
      <w:r w:rsidRPr="00116369">
        <w:rPr>
          <w:rFonts w:ascii="Times New Roman" w:hAnsi="Times New Roman"/>
          <w:sz w:val="28"/>
          <w:szCs w:val="28"/>
        </w:rPr>
        <w:t>В сфере научно-технического прогресса необходима:</w:t>
      </w:r>
    </w:p>
    <w:p w:rsidR="005463C5" w:rsidRPr="00116369" w:rsidRDefault="005463C5" w:rsidP="00116369">
      <w:pPr>
        <w:widowControl/>
        <w:ind w:left="0" w:firstLine="709"/>
        <w:rPr>
          <w:rFonts w:ascii="Times New Roman" w:hAnsi="Times New Roman"/>
          <w:sz w:val="28"/>
          <w:szCs w:val="28"/>
        </w:rPr>
      </w:pPr>
      <w:r w:rsidRPr="00116369">
        <w:rPr>
          <w:rFonts w:ascii="Times New Roman" w:hAnsi="Times New Roman"/>
          <w:sz w:val="28"/>
          <w:szCs w:val="28"/>
        </w:rPr>
        <w:t>- разработка альтернативной продукции</w:t>
      </w:r>
      <w:r w:rsidR="00534F2E" w:rsidRPr="00116369">
        <w:rPr>
          <w:rFonts w:ascii="Times New Roman" w:hAnsi="Times New Roman"/>
          <w:sz w:val="28"/>
          <w:szCs w:val="28"/>
        </w:rPr>
        <w:t>;</w:t>
      </w:r>
    </w:p>
    <w:p w:rsidR="00534F2E" w:rsidRDefault="00534F2E" w:rsidP="00116369">
      <w:pPr>
        <w:widowControl/>
        <w:ind w:left="0" w:firstLine="709"/>
        <w:rPr>
          <w:rFonts w:ascii="Times New Roman" w:hAnsi="Times New Roman"/>
          <w:sz w:val="28"/>
          <w:szCs w:val="28"/>
        </w:rPr>
      </w:pPr>
      <w:r w:rsidRPr="00116369">
        <w:rPr>
          <w:rFonts w:ascii="Times New Roman" w:hAnsi="Times New Roman"/>
          <w:sz w:val="28"/>
          <w:szCs w:val="28"/>
        </w:rPr>
        <w:t>- разработка новой техники, которая возможна внедрением нового оборудования и высоких технологий.</w:t>
      </w:r>
    </w:p>
    <w:p w:rsidR="006B44A1" w:rsidRPr="00116369" w:rsidRDefault="006B44A1" w:rsidP="00116369">
      <w:pPr>
        <w:widowControl/>
        <w:ind w:left="0" w:firstLine="709"/>
        <w:rPr>
          <w:rFonts w:ascii="Times New Roman" w:hAnsi="Times New Roman"/>
          <w:sz w:val="28"/>
          <w:szCs w:val="28"/>
        </w:rPr>
      </w:pPr>
    </w:p>
    <w:p w:rsidR="00B8224F" w:rsidRPr="00116369" w:rsidRDefault="006B44A1" w:rsidP="006B44A1">
      <w:pPr>
        <w:widowControl/>
        <w:ind w:left="0" w:firstLine="709"/>
        <w:jc w:val="center"/>
        <w:rPr>
          <w:rFonts w:ascii="Times New Roman" w:hAnsi="Times New Roman"/>
          <w:b/>
          <w:sz w:val="28"/>
          <w:szCs w:val="28"/>
        </w:rPr>
      </w:pPr>
      <w:r>
        <w:rPr>
          <w:rFonts w:ascii="Times New Roman" w:hAnsi="Times New Roman"/>
          <w:b/>
          <w:sz w:val="28"/>
          <w:szCs w:val="28"/>
        </w:rPr>
        <w:t xml:space="preserve">2.4 </w:t>
      </w:r>
      <w:r w:rsidR="00B8224F" w:rsidRPr="00116369">
        <w:rPr>
          <w:rFonts w:ascii="Times New Roman" w:hAnsi="Times New Roman"/>
          <w:b/>
          <w:sz w:val="28"/>
          <w:szCs w:val="28"/>
        </w:rPr>
        <w:t>Совершенствование структур и состава подразделений</w:t>
      </w:r>
    </w:p>
    <w:p w:rsidR="00956325" w:rsidRPr="00116369" w:rsidRDefault="00956325" w:rsidP="00116369">
      <w:pPr>
        <w:widowControl/>
        <w:ind w:left="0" w:firstLine="709"/>
        <w:rPr>
          <w:rFonts w:ascii="Times New Roman" w:hAnsi="Times New Roman"/>
          <w:b/>
          <w:sz w:val="28"/>
          <w:szCs w:val="28"/>
        </w:rPr>
      </w:pPr>
    </w:p>
    <w:p w:rsidR="00956325" w:rsidRPr="00116369" w:rsidRDefault="00956325" w:rsidP="00116369">
      <w:pPr>
        <w:widowControl/>
        <w:ind w:left="0" w:firstLine="709"/>
        <w:rPr>
          <w:rFonts w:ascii="Times New Roman" w:hAnsi="Times New Roman"/>
          <w:sz w:val="28"/>
          <w:szCs w:val="28"/>
        </w:rPr>
      </w:pPr>
      <w:r w:rsidRPr="00116369">
        <w:rPr>
          <w:rFonts w:ascii="Times New Roman" w:hAnsi="Times New Roman"/>
          <w:sz w:val="28"/>
          <w:szCs w:val="28"/>
        </w:rPr>
        <w:t>Структура – следствие стратегического планирования, разработанная в соответствии с целями предприятия на конкретный период, и не должна стать застывшей</w:t>
      </w:r>
      <w:r w:rsidR="006B44A1">
        <w:rPr>
          <w:rFonts w:ascii="Times New Roman" w:hAnsi="Times New Roman"/>
          <w:sz w:val="28"/>
          <w:szCs w:val="28"/>
        </w:rPr>
        <w:t xml:space="preserve"> </w:t>
      </w:r>
      <w:r w:rsidRPr="00116369">
        <w:rPr>
          <w:rFonts w:ascii="Times New Roman" w:hAnsi="Times New Roman"/>
          <w:sz w:val="28"/>
          <w:szCs w:val="28"/>
        </w:rPr>
        <w:t>формой.</w:t>
      </w:r>
      <w:r w:rsidR="00532C66" w:rsidRPr="00116369">
        <w:rPr>
          <w:rFonts w:ascii="Times New Roman" w:hAnsi="Times New Roman"/>
          <w:sz w:val="28"/>
          <w:szCs w:val="28"/>
        </w:rPr>
        <w:t xml:space="preserve"> Изменения в целях и стратегии сопровождаются изменениями и совершенствованиями в организационной структуре управления, структурах и составах подразделений.</w:t>
      </w:r>
    </w:p>
    <w:p w:rsidR="00532C66" w:rsidRPr="00116369" w:rsidRDefault="00532C66" w:rsidP="00116369">
      <w:pPr>
        <w:widowControl/>
        <w:ind w:left="0" w:firstLine="709"/>
        <w:rPr>
          <w:rFonts w:ascii="Times New Roman" w:hAnsi="Times New Roman"/>
          <w:sz w:val="28"/>
          <w:szCs w:val="28"/>
        </w:rPr>
      </w:pPr>
      <w:r w:rsidRPr="00116369">
        <w:rPr>
          <w:rFonts w:ascii="Times New Roman" w:hAnsi="Times New Roman"/>
          <w:sz w:val="28"/>
          <w:szCs w:val="28"/>
        </w:rPr>
        <w:t>Цели и стратегия РУПП «Витязь» определены и в соответствии с намеченными производственно-хозяйственными показателями проведем анализ и реструктуризацию отдельных подразделений.</w:t>
      </w:r>
    </w:p>
    <w:p w:rsidR="00EA571F" w:rsidRPr="00116369" w:rsidRDefault="00532C66" w:rsidP="00116369">
      <w:pPr>
        <w:widowControl/>
        <w:ind w:left="0" w:firstLine="709"/>
        <w:rPr>
          <w:rFonts w:ascii="Times New Roman" w:hAnsi="Times New Roman"/>
          <w:sz w:val="28"/>
          <w:szCs w:val="28"/>
        </w:rPr>
      </w:pPr>
      <w:r w:rsidRPr="00116369">
        <w:rPr>
          <w:rFonts w:ascii="Times New Roman" w:hAnsi="Times New Roman"/>
          <w:sz w:val="28"/>
          <w:szCs w:val="28"/>
        </w:rPr>
        <w:t xml:space="preserve">Выявим подразделения задачи и функции, которых повторяют и взаимодополняют друг друга. </w:t>
      </w:r>
      <w:r w:rsidR="00EA571F" w:rsidRPr="00116369">
        <w:rPr>
          <w:rFonts w:ascii="Times New Roman" w:hAnsi="Times New Roman"/>
          <w:sz w:val="28"/>
          <w:szCs w:val="28"/>
        </w:rPr>
        <w:t>На предприятии обеспечением материально-техническими ресурсами занимаются три подразделения, это:</w:t>
      </w:r>
    </w:p>
    <w:p w:rsidR="00532C66" w:rsidRPr="00116369" w:rsidRDefault="00EA571F" w:rsidP="00116369">
      <w:pPr>
        <w:widowControl/>
        <w:ind w:left="0" w:firstLine="709"/>
        <w:rPr>
          <w:rFonts w:ascii="Times New Roman" w:hAnsi="Times New Roman"/>
          <w:sz w:val="28"/>
          <w:szCs w:val="28"/>
        </w:rPr>
      </w:pPr>
      <w:r w:rsidRPr="00116369">
        <w:rPr>
          <w:rFonts w:ascii="Times New Roman" w:hAnsi="Times New Roman"/>
          <w:sz w:val="28"/>
          <w:szCs w:val="28"/>
        </w:rPr>
        <w:t>- отдел комплектации, производит закупку комплектующих изделий (КИ), производящихся в Республике Беларусь и</w:t>
      </w:r>
      <w:r w:rsidR="00116369">
        <w:rPr>
          <w:rFonts w:ascii="Times New Roman" w:hAnsi="Times New Roman"/>
          <w:sz w:val="28"/>
          <w:szCs w:val="28"/>
        </w:rPr>
        <w:t xml:space="preserve"> </w:t>
      </w:r>
      <w:r w:rsidRPr="00116369">
        <w:rPr>
          <w:rFonts w:ascii="Times New Roman" w:hAnsi="Times New Roman"/>
          <w:sz w:val="28"/>
          <w:szCs w:val="28"/>
        </w:rPr>
        <w:t>Российской Федерации;</w:t>
      </w:r>
    </w:p>
    <w:p w:rsidR="00EA571F" w:rsidRPr="00116369" w:rsidRDefault="00EA571F" w:rsidP="00116369">
      <w:pPr>
        <w:widowControl/>
        <w:ind w:left="0" w:firstLine="709"/>
        <w:rPr>
          <w:rFonts w:ascii="Times New Roman" w:hAnsi="Times New Roman"/>
          <w:sz w:val="28"/>
          <w:szCs w:val="28"/>
        </w:rPr>
      </w:pPr>
      <w:r w:rsidRPr="00116369">
        <w:rPr>
          <w:rFonts w:ascii="Times New Roman" w:hAnsi="Times New Roman"/>
          <w:sz w:val="28"/>
          <w:szCs w:val="28"/>
        </w:rPr>
        <w:t>- отдел материально- технического снабжения (ОМТС) – производит закупку материалов, производящихся в Республике Беларусь и</w:t>
      </w:r>
      <w:r w:rsidR="00116369">
        <w:rPr>
          <w:rFonts w:ascii="Times New Roman" w:hAnsi="Times New Roman"/>
          <w:sz w:val="28"/>
          <w:szCs w:val="28"/>
        </w:rPr>
        <w:t xml:space="preserve"> </w:t>
      </w:r>
      <w:r w:rsidRPr="00116369">
        <w:rPr>
          <w:rFonts w:ascii="Times New Roman" w:hAnsi="Times New Roman"/>
          <w:sz w:val="28"/>
          <w:szCs w:val="28"/>
        </w:rPr>
        <w:t>Российской Федерации;</w:t>
      </w:r>
    </w:p>
    <w:p w:rsidR="00EA571F" w:rsidRPr="00116369" w:rsidRDefault="00EA571F" w:rsidP="00116369">
      <w:pPr>
        <w:widowControl/>
        <w:ind w:left="0" w:firstLine="709"/>
        <w:rPr>
          <w:rFonts w:ascii="Times New Roman" w:hAnsi="Times New Roman"/>
          <w:sz w:val="28"/>
          <w:szCs w:val="28"/>
        </w:rPr>
      </w:pPr>
      <w:r w:rsidRPr="00116369">
        <w:rPr>
          <w:rFonts w:ascii="Times New Roman" w:hAnsi="Times New Roman"/>
          <w:sz w:val="28"/>
          <w:szCs w:val="28"/>
        </w:rPr>
        <w:t>- отдел внешнеэкономических связей</w:t>
      </w:r>
      <w:r w:rsidR="00495ABE" w:rsidRPr="00116369">
        <w:rPr>
          <w:rFonts w:ascii="Times New Roman" w:hAnsi="Times New Roman"/>
          <w:sz w:val="28"/>
          <w:szCs w:val="28"/>
        </w:rPr>
        <w:t xml:space="preserve"> (ОВЭС)</w:t>
      </w:r>
      <w:r w:rsidRPr="00116369">
        <w:rPr>
          <w:rFonts w:ascii="Times New Roman" w:hAnsi="Times New Roman"/>
          <w:sz w:val="28"/>
          <w:szCs w:val="28"/>
        </w:rPr>
        <w:t>, одной из задач которого является обеспечение предприятия комплектующими изделиями и материалами из стран дальнего зарубежья.</w:t>
      </w:r>
    </w:p>
    <w:p w:rsidR="00EA571F" w:rsidRPr="00116369" w:rsidRDefault="00495ABE" w:rsidP="00116369">
      <w:pPr>
        <w:widowControl/>
        <w:ind w:left="0" w:firstLine="709"/>
        <w:rPr>
          <w:rFonts w:ascii="Times New Roman" w:hAnsi="Times New Roman"/>
          <w:sz w:val="28"/>
          <w:szCs w:val="28"/>
        </w:rPr>
      </w:pPr>
      <w:r w:rsidRPr="00116369">
        <w:rPr>
          <w:rFonts w:ascii="Times New Roman" w:hAnsi="Times New Roman"/>
          <w:sz w:val="28"/>
          <w:szCs w:val="28"/>
        </w:rPr>
        <w:t>В целях совершенствования закупок и программы импортозамещения на предприятии реорганизуем отделы закупок, ОМТС, ОВЭС и отдел комплектации объединим в один отдел – отдел обеспечения. Это позволит оптимизировать численность работающих, повысить производительность и качество выполняемых</w:t>
      </w:r>
      <w:r w:rsidR="00116369">
        <w:rPr>
          <w:rFonts w:ascii="Times New Roman" w:hAnsi="Times New Roman"/>
          <w:sz w:val="28"/>
          <w:szCs w:val="28"/>
        </w:rPr>
        <w:t xml:space="preserve"> </w:t>
      </w:r>
      <w:r w:rsidR="00290A5D" w:rsidRPr="00116369">
        <w:rPr>
          <w:rFonts w:ascii="Times New Roman" w:hAnsi="Times New Roman"/>
          <w:sz w:val="28"/>
          <w:szCs w:val="28"/>
        </w:rPr>
        <w:t>обязанностей, достичь более ритмичной работы обеспечения материальными ресурсами. Структура созданного отдела обеспечения представлена на рисунке 2.2.</w:t>
      </w:r>
    </w:p>
    <w:p w:rsidR="00290A5D" w:rsidRPr="00116369" w:rsidRDefault="00290A5D" w:rsidP="00116369">
      <w:pPr>
        <w:widowControl/>
        <w:ind w:left="0" w:firstLine="709"/>
        <w:rPr>
          <w:rFonts w:ascii="Times New Roman" w:hAnsi="Times New Roman"/>
          <w:sz w:val="28"/>
          <w:szCs w:val="28"/>
        </w:rPr>
      </w:pPr>
    </w:p>
    <w:p w:rsidR="00290A5D" w:rsidRPr="00116369" w:rsidRDefault="00D572FF" w:rsidP="00116369">
      <w:pPr>
        <w:widowControl/>
        <w:ind w:left="0" w:firstLine="709"/>
        <w:rPr>
          <w:rFonts w:ascii="Times New Roman" w:hAnsi="Times New Roman"/>
          <w:sz w:val="28"/>
          <w:szCs w:val="28"/>
        </w:rPr>
      </w:pPr>
      <w:r>
        <w:rPr>
          <w:noProof/>
        </w:rPr>
        <w:pict>
          <v:rect id="_x0000_s1026" style="position:absolute;left:0;text-align:left;margin-left:315pt;margin-top:0;width:2in;height:63pt;z-index:251648000" strokeweight="1.5pt">
            <v:textbox>
              <w:txbxContent>
                <w:p w:rsidR="006711AB" w:rsidRDefault="006711AB" w:rsidP="006711AB">
                  <w:pPr>
                    <w:widowControl/>
                    <w:spacing w:line="240" w:lineRule="auto"/>
                    <w:ind w:left="0" w:firstLine="0"/>
                    <w:jc w:val="center"/>
                    <w:rPr>
                      <w:rFonts w:ascii="Times New Roman" w:hAnsi="Times New Roman"/>
                      <w:szCs w:val="24"/>
                    </w:rPr>
                  </w:pPr>
                  <w:r>
                    <w:rPr>
                      <w:rFonts w:ascii="Times New Roman" w:hAnsi="Times New Roman"/>
                      <w:szCs w:val="24"/>
                    </w:rPr>
                    <w:t>Отдел материально-технического обеспечения (ОМТС)</w:t>
                  </w:r>
                  <w:r w:rsidR="00111DAE">
                    <w:rPr>
                      <w:rFonts w:ascii="Times New Roman" w:hAnsi="Times New Roman"/>
                      <w:szCs w:val="24"/>
                    </w:rPr>
                    <w:t xml:space="preserve"> (штат 26чел.)</w:t>
                  </w:r>
                </w:p>
              </w:txbxContent>
            </v:textbox>
          </v:rect>
        </w:pict>
      </w:r>
      <w:r>
        <w:rPr>
          <w:noProof/>
        </w:rPr>
        <w:pict>
          <v:rect id="_x0000_s1027" style="position:absolute;left:0;text-align:left;margin-left:162pt;margin-top:0;width:117pt;height:63pt;z-index:251646976" strokeweight="1.5pt">
            <v:textbox>
              <w:txbxContent>
                <w:p w:rsidR="00290A5D" w:rsidRDefault="006711AB" w:rsidP="006711AB">
                  <w:pPr>
                    <w:widowControl/>
                    <w:spacing w:line="240" w:lineRule="auto"/>
                    <w:ind w:left="0" w:firstLine="0"/>
                    <w:jc w:val="center"/>
                    <w:rPr>
                      <w:rFonts w:ascii="Times New Roman" w:hAnsi="Times New Roman"/>
                      <w:szCs w:val="24"/>
                    </w:rPr>
                  </w:pPr>
                  <w:r>
                    <w:rPr>
                      <w:rFonts w:ascii="Times New Roman" w:hAnsi="Times New Roman"/>
                      <w:szCs w:val="24"/>
                    </w:rPr>
                    <w:t>Отдел комплектации</w:t>
                  </w:r>
                </w:p>
                <w:p w:rsidR="00111DAE" w:rsidRDefault="00111DAE" w:rsidP="006711AB">
                  <w:pPr>
                    <w:widowControl/>
                    <w:spacing w:line="240" w:lineRule="auto"/>
                    <w:ind w:left="0" w:firstLine="0"/>
                    <w:jc w:val="center"/>
                    <w:rPr>
                      <w:rFonts w:ascii="Times New Roman" w:hAnsi="Times New Roman"/>
                      <w:szCs w:val="24"/>
                    </w:rPr>
                  </w:pPr>
                  <w:r>
                    <w:rPr>
                      <w:rFonts w:ascii="Times New Roman" w:hAnsi="Times New Roman"/>
                      <w:szCs w:val="24"/>
                    </w:rPr>
                    <w:t>(штат 23 чел.)</w:t>
                  </w:r>
                </w:p>
              </w:txbxContent>
            </v:textbox>
          </v:rect>
        </w:pict>
      </w:r>
      <w:r>
        <w:rPr>
          <w:noProof/>
        </w:rPr>
        <w:pict>
          <v:rect id="_x0000_s1028" style="position:absolute;left:0;text-align:left;margin-left:9pt;margin-top:0;width:126pt;height:63pt;z-index:251645952" strokeweight="1.5pt">
            <v:textbox>
              <w:txbxContent>
                <w:p w:rsidR="00290A5D" w:rsidRDefault="00290A5D" w:rsidP="00290A5D">
                  <w:pPr>
                    <w:widowControl/>
                    <w:spacing w:line="240" w:lineRule="auto"/>
                    <w:ind w:left="0" w:firstLine="0"/>
                    <w:jc w:val="center"/>
                    <w:rPr>
                      <w:rFonts w:ascii="Times New Roman" w:hAnsi="Times New Roman"/>
                      <w:szCs w:val="24"/>
                    </w:rPr>
                  </w:pPr>
                  <w:r>
                    <w:rPr>
                      <w:rFonts w:ascii="Times New Roman" w:hAnsi="Times New Roman"/>
                      <w:szCs w:val="24"/>
                    </w:rPr>
                    <w:t>Отдел внешнеэкономических связей (ОВЭС)</w:t>
                  </w:r>
                </w:p>
                <w:p w:rsidR="00111DAE" w:rsidRDefault="00111DAE" w:rsidP="00290A5D">
                  <w:pPr>
                    <w:widowControl/>
                    <w:spacing w:line="240" w:lineRule="auto"/>
                    <w:ind w:left="0" w:firstLine="0"/>
                    <w:jc w:val="center"/>
                    <w:rPr>
                      <w:rFonts w:ascii="Times New Roman" w:hAnsi="Times New Roman"/>
                      <w:szCs w:val="24"/>
                    </w:rPr>
                  </w:pPr>
                  <w:r>
                    <w:rPr>
                      <w:rFonts w:ascii="Times New Roman" w:hAnsi="Times New Roman"/>
                      <w:szCs w:val="24"/>
                    </w:rPr>
                    <w:t>(штат 13 чел.)</w:t>
                  </w:r>
                </w:p>
                <w:p w:rsidR="00290A5D" w:rsidRDefault="00290A5D" w:rsidP="00290A5D">
                  <w:pPr>
                    <w:widowControl/>
                    <w:spacing w:line="240" w:lineRule="auto"/>
                    <w:ind w:left="0" w:firstLine="0"/>
                    <w:jc w:val="center"/>
                    <w:rPr>
                      <w:rFonts w:ascii="Times New Roman" w:hAnsi="Times New Roman"/>
                      <w:szCs w:val="24"/>
                    </w:rPr>
                  </w:pPr>
                </w:p>
                <w:p w:rsidR="00290A5D" w:rsidRDefault="00290A5D" w:rsidP="00290A5D">
                  <w:pPr>
                    <w:widowControl/>
                    <w:spacing w:line="240" w:lineRule="auto"/>
                    <w:ind w:left="0" w:firstLine="0"/>
                    <w:jc w:val="center"/>
                    <w:rPr>
                      <w:rFonts w:ascii="Times New Roman" w:hAnsi="Times New Roman"/>
                      <w:szCs w:val="24"/>
                    </w:rPr>
                  </w:pPr>
                  <w:r>
                    <w:rPr>
                      <w:rFonts w:ascii="Times New Roman" w:hAnsi="Times New Roman"/>
                      <w:szCs w:val="24"/>
                    </w:rPr>
                    <w:t>ОВЭС</w:t>
                  </w:r>
                </w:p>
              </w:txbxContent>
            </v:textbox>
          </v:rect>
        </w:pict>
      </w:r>
      <w:r w:rsidR="00290A5D" w:rsidRPr="00116369">
        <w:rPr>
          <w:rFonts w:ascii="Times New Roman" w:hAnsi="Times New Roman"/>
          <w:sz w:val="28"/>
          <w:szCs w:val="28"/>
        </w:rPr>
        <w:t>ООтдел</w:t>
      </w:r>
    </w:p>
    <w:p w:rsidR="00FF2871" w:rsidRPr="00116369" w:rsidRDefault="00FF2871" w:rsidP="00116369">
      <w:pPr>
        <w:widowControl/>
        <w:ind w:left="0" w:firstLine="709"/>
        <w:rPr>
          <w:rFonts w:ascii="Times New Roman" w:hAnsi="Times New Roman"/>
          <w:b/>
          <w:sz w:val="28"/>
          <w:szCs w:val="28"/>
        </w:rPr>
      </w:pPr>
    </w:p>
    <w:p w:rsidR="00FF2871" w:rsidRPr="00116369" w:rsidRDefault="00D572FF" w:rsidP="00116369">
      <w:pPr>
        <w:widowControl/>
        <w:ind w:left="0" w:firstLine="709"/>
        <w:rPr>
          <w:rFonts w:ascii="Times New Roman" w:hAnsi="Times New Roman"/>
          <w:b/>
          <w:sz w:val="28"/>
          <w:szCs w:val="28"/>
        </w:rPr>
      </w:pPr>
      <w:r>
        <w:rPr>
          <w:noProof/>
        </w:rPr>
        <w:pict>
          <v:rect id="_x0000_s1029" style="position:absolute;left:0;text-align:left;margin-left:315pt;margin-top:11.25pt;width:2in;height:54pt;z-index:251650048">
            <v:textbox>
              <w:txbxContent>
                <w:p w:rsidR="006711AB" w:rsidRDefault="006711AB" w:rsidP="006711AB">
                  <w:pPr>
                    <w:widowControl/>
                    <w:spacing w:line="240" w:lineRule="auto"/>
                    <w:ind w:left="0" w:firstLine="0"/>
                    <w:jc w:val="left"/>
                    <w:rPr>
                      <w:rFonts w:ascii="Times New Roman" w:hAnsi="Times New Roman"/>
                      <w:szCs w:val="24"/>
                    </w:rPr>
                  </w:pPr>
                  <w:r>
                    <w:rPr>
                      <w:rFonts w:ascii="Times New Roman" w:hAnsi="Times New Roman"/>
                      <w:szCs w:val="24"/>
                    </w:rPr>
                    <w:t>- начальник отдела</w:t>
                  </w:r>
                </w:p>
                <w:p w:rsidR="006711AB" w:rsidRDefault="006711AB" w:rsidP="006711AB">
                  <w:pPr>
                    <w:widowControl/>
                    <w:spacing w:line="240" w:lineRule="auto"/>
                    <w:ind w:left="0" w:firstLine="0"/>
                    <w:jc w:val="left"/>
                    <w:rPr>
                      <w:rFonts w:ascii="Times New Roman" w:hAnsi="Times New Roman"/>
                      <w:szCs w:val="24"/>
                    </w:rPr>
                  </w:pPr>
                  <w:r>
                    <w:rPr>
                      <w:rFonts w:ascii="Times New Roman" w:hAnsi="Times New Roman"/>
                      <w:szCs w:val="24"/>
                    </w:rPr>
                    <w:t>- заместитель начальника отдела</w:t>
                  </w:r>
                </w:p>
                <w:p w:rsidR="006711AB" w:rsidRDefault="006711AB">
                  <w:pPr>
                    <w:widowControl/>
                    <w:spacing w:line="240" w:lineRule="auto"/>
                    <w:ind w:left="0" w:firstLine="0"/>
                    <w:jc w:val="left"/>
                    <w:rPr>
                      <w:rFonts w:ascii="Times New Roman" w:hAnsi="Times New Roman"/>
                      <w:szCs w:val="24"/>
                    </w:rPr>
                  </w:pPr>
                </w:p>
              </w:txbxContent>
            </v:textbox>
          </v:rect>
        </w:pict>
      </w:r>
      <w:r>
        <w:rPr>
          <w:noProof/>
        </w:rPr>
        <w:pict>
          <v:rect id="_x0000_s1030" style="position:absolute;left:0;text-align:left;margin-left:162pt;margin-top:11.25pt;width:117pt;height:54pt;z-index:251649024">
            <v:textbox>
              <w:txbxContent>
                <w:p w:rsidR="006711AB" w:rsidRDefault="006711AB" w:rsidP="006711AB">
                  <w:pPr>
                    <w:widowControl/>
                    <w:spacing w:line="240" w:lineRule="auto"/>
                    <w:ind w:left="0" w:firstLine="0"/>
                    <w:jc w:val="left"/>
                    <w:rPr>
                      <w:rFonts w:ascii="Times New Roman" w:hAnsi="Times New Roman"/>
                      <w:szCs w:val="24"/>
                    </w:rPr>
                  </w:pPr>
                  <w:r>
                    <w:rPr>
                      <w:rFonts w:ascii="Times New Roman" w:hAnsi="Times New Roman"/>
                      <w:szCs w:val="24"/>
                    </w:rPr>
                    <w:t>- начальник отдела</w:t>
                  </w:r>
                </w:p>
                <w:p w:rsidR="006711AB" w:rsidRDefault="006711AB" w:rsidP="006711AB">
                  <w:pPr>
                    <w:widowControl/>
                    <w:spacing w:line="240" w:lineRule="auto"/>
                    <w:ind w:left="0" w:firstLine="0"/>
                    <w:jc w:val="left"/>
                    <w:rPr>
                      <w:rFonts w:ascii="Times New Roman" w:hAnsi="Times New Roman"/>
                      <w:szCs w:val="24"/>
                    </w:rPr>
                  </w:pPr>
                  <w:r>
                    <w:rPr>
                      <w:rFonts w:ascii="Times New Roman" w:hAnsi="Times New Roman"/>
                      <w:szCs w:val="24"/>
                    </w:rPr>
                    <w:t>- заместитель начальника отдела</w:t>
                  </w:r>
                </w:p>
                <w:p w:rsidR="006711AB" w:rsidRDefault="006711AB">
                  <w:pPr>
                    <w:widowControl/>
                    <w:spacing w:line="240" w:lineRule="auto"/>
                    <w:ind w:left="0" w:firstLine="0"/>
                    <w:jc w:val="left"/>
                    <w:rPr>
                      <w:rFonts w:ascii="Times New Roman" w:hAnsi="Times New Roman"/>
                      <w:szCs w:val="24"/>
                    </w:rPr>
                  </w:pPr>
                </w:p>
              </w:txbxContent>
            </v:textbox>
          </v:rect>
        </w:pict>
      </w:r>
      <w:r>
        <w:rPr>
          <w:noProof/>
        </w:rPr>
        <w:pict>
          <v:rect id="_x0000_s1031" style="position:absolute;left:0;text-align:left;margin-left:9pt;margin-top:11.25pt;width:126pt;height:54pt;z-index:251652096">
            <v:textbox>
              <w:txbxContent>
                <w:p w:rsidR="00290A5D" w:rsidRDefault="00290A5D">
                  <w:pPr>
                    <w:widowControl/>
                    <w:spacing w:line="240" w:lineRule="auto"/>
                    <w:ind w:left="0" w:firstLine="0"/>
                    <w:jc w:val="left"/>
                    <w:rPr>
                      <w:rFonts w:ascii="Times New Roman" w:hAnsi="Times New Roman"/>
                      <w:szCs w:val="24"/>
                    </w:rPr>
                  </w:pPr>
                  <w:r>
                    <w:rPr>
                      <w:rFonts w:ascii="Times New Roman" w:hAnsi="Times New Roman"/>
                      <w:szCs w:val="24"/>
                    </w:rPr>
                    <w:t>- начальник отдела</w:t>
                  </w:r>
                </w:p>
                <w:p w:rsidR="00290A5D" w:rsidRDefault="00290A5D">
                  <w:pPr>
                    <w:widowControl/>
                    <w:spacing w:line="240" w:lineRule="auto"/>
                    <w:ind w:left="0" w:firstLine="0"/>
                    <w:jc w:val="left"/>
                    <w:rPr>
                      <w:rFonts w:ascii="Times New Roman" w:hAnsi="Times New Roman"/>
                      <w:szCs w:val="24"/>
                    </w:rPr>
                  </w:pPr>
                  <w:r>
                    <w:rPr>
                      <w:rFonts w:ascii="Times New Roman" w:hAnsi="Times New Roman"/>
                      <w:szCs w:val="24"/>
                    </w:rPr>
                    <w:t>- заместитель начальника отдела</w:t>
                  </w:r>
                </w:p>
              </w:txbxContent>
            </v:textbox>
          </v:rect>
        </w:pict>
      </w:r>
    </w:p>
    <w:p w:rsidR="00FF2871" w:rsidRPr="00116369" w:rsidRDefault="00FF2871" w:rsidP="00116369">
      <w:pPr>
        <w:widowControl/>
        <w:ind w:left="0" w:firstLine="709"/>
        <w:rPr>
          <w:rFonts w:ascii="Times New Roman" w:hAnsi="Times New Roman"/>
          <w:b/>
          <w:sz w:val="28"/>
          <w:szCs w:val="28"/>
        </w:rPr>
      </w:pPr>
    </w:p>
    <w:p w:rsidR="006756C2" w:rsidRPr="00116369" w:rsidRDefault="00D572FF" w:rsidP="00116369">
      <w:pPr>
        <w:widowControl/>
        <w:ind w:left="0" w:firstLine="709"/>
        <w:rPr>
          <w:rFonts w:ascii="Times New Roman" w:hAnsi="Times New Roman"/>
          <w:b/>
          <w:sz w:val="28"/>
          <w:szCs w:val="28"/>
        </w:rPr>
      </w:pPr>
      <w:r>
        <w:rPr>
          <w:noProof/>
        </w:rPr>
        <w:pict>
          <v:line id="_x0000_s1032" style="position:absolute;left:0;text-align:left;flip:x;z-index:251655168" from="207pt,10.05pt" to="396pt,64.05pt">
            <v:stroke endarrow="block"/>
          </v:line>
        </w:pict>
      </w:r>
      <w:r>
        <w:rPr>
          <w:noProof/>
        </w:rPr>
        <w:pict>
          <v:line id="_x0000_s1033" style="position:absolute;left:0;text-align:left;z-index:251654144" from="207pt,10.05pt" to="207pt,64.05pt">
            <v:stroke endarrow="block"/>
          </v:line>
        </w:pict>
      </w:r>
      <w:r>
        <w:rPr>
          <w:noProof/>
        </w:rPr>
        <w:pict>
          <v:line id="_x0000_s1034" style="position:absolute;left:0;text-align:left;z-index:251653120" from="63pt,10.05pt" to="207pt,64.05pt">
            <v:stroke endarrow="block"/>
          </v:line>
        </w:pict>
      </w:r>
    </w:p>
    <w:p w:rsidR="006756C2" w:rsidRPr="00116369" w:rsidRDefault="006756C2" w:rsidP="00116369">
      <w:pPr>
        <w:widowControl/>
        <w:ind w:left="0" w:firstLine="709"/>
        <w:rPr>
          <w:rFonts w:ascii="Times New Roman" w:hAnsi="Times New Roman"/>
          <w:b/>
          <w:sz w:val="28"/>
          <w:szCs w:val="28"/>
        </w:rPr>
      </w:pPr>
    </w:p>
    <w:p w:rsidR="006756C2" w:rsidRPr="00116369" w:rsidRDefault="00D572FF" w:rsidP="00116369">
      <w:pPr>
        <w:widowControl/>
        <w:ind w:left="0" w:firstLine="709"/>
        <w:rPr>
          <w:rFonts w:ascii="Times New Roman" w:hAnsi="Times New Roman"/>
          <w:b/>
          <w:sz w:val="28"/>
          <w:szCs w:val="28"/>
        </w:rPr>
      </w:pPr>
      <w:r>
        <w:rPr>
          <w:noProof/>
        </w:rPr>
        <w:pict>
          <v:rect id="_x0000_s1035" style="position:absolute;left:0;text-align:left;margin-left:90pt;margin-top:8.85pt;width:234pt;height:45pt;z-index:251651072" strokeweight="1.5pt">
            <v:textbox>
              <w:txbxContent>
                <w:p w:rsidR="006711AB" w:rsidRDefault="006711AB" w:rsidP="006711AB">
                  <w:pPr>
                    <w:widowControl/>
                    <w:spacing w:line="240" w:lineRule="auto"/>
                    <w:ind w:left="0" w:firstLine="0"/>
                    <w:jc w:val="center"/>
                    <w:rPr>
                      <w:rFonts w:ascii="Times New Roman" w:hAnsi="Times New Roman"/>
                      <w:b/>
                      <w:sz w:val="28"/>
                      <w:szCs w:val="28"/>
                    </w:rPr>
                  </w:pPr>
                  <w:r w:rsidRPr="006711AB">
                    <w:rPr>
                      <w:rFonts w:ascii="Times New Roman" w:hAnsi="Times New Roman"/>
                      <w:b/>
                      <w:sz w:val="28"/>
                      <w:szCs w:val="28"/>
                    </w:rPr>
                    <w:t>Отдел обеспечения</w:t>
                  </w:r>
                </w:p>
                <w:p w:rsidR="00111DAE" w:rsidRPr="00111DAE" w:rsidRDefault="00111DAE" w:rsidP="006711AB">
                  <w:pPr>
                    <w:widowControl/>
                    <w:spacing w:line="240" w:lineRule="auto"/>
                    <w:ind w:left="0" w:firstLine="0"/>
                    <w:jc w:val="center"/>
                    <w:rPr>
                      <w:rFonts w:ascii="Times New Roman" w:hAnsi="Times New Roman"/>
                      <w:b/>
                      <w:sz w:val="28"/>
                      <w:szCs w:val="28"/>
                    </w:rPr>
                  </w:pPr>
                  <w:r w:rsidRPr="00111DAE">
                    <w:rPr>
                      <w:rFonts w:ascii="Times New Roman" w:hAnsi="Times New Roman"/>
                      <w:b/>
                      <w:sz w:val="28"/>
                      <w:szCs w:val="28"/>
                    </w:rPr>
                    <w:t>(штат 35 чел.)</w:t>
                  </w:r>
                </w:p>
              </w:txbxContent>
            </v:textbox>
          </v:rect>
        </w:pict>
      </w:r>
    </w:p>
    <w:p w:rsidR="006756C2" w:rsidRPr="00116369" w:rsidRDefault="00D572FF" w:rsidP="00116369">
      <w:pPr>
        <w:widowControl/>
        <w:ind w:left="0" w:firstLine="709"/>
        <w:rPr>
          <w:rFonts w:ascii="Times New Roman" w:hAnsi="Times New Roman"/>
          <w:b/>
          <w:sz w:val="28"/>
          <w:szCs w:val="28"/>
        </w:rPr>
      </w:pPr>
      <w:r>
        <w:rPr>
          <w:noProof/>
        </w:rPr>
        <w:pict>
          <v:line id="_x0000_s1036" style="position:absolute;left:0;text-align:left;z-index:251661312" from="207pt,26.25pt" to="351pt,62.25pt">
            <v:stroke endarrow="block"/>
          </v:line>
        </w:pict>
      </w:r>
      <w:r>
        <w:rPr>
          <w:noProof/>
        </w:rPr>
        <w:pict>
          <v:line id="_x0000_s1037" style="position:absolute;left:0;text-align:left;flip:x;z-index:251660288" from="99pt,26.25pt" to="207pt,62.25pt">
            <v:stroke endarrow="block"/>
          </v:line>
        </w:pict>
      </w:r>
      <w:r>
        <w:rPr>
          <w:noProof/>
        </w:rPr>
        <w:pict>
          <v:line id="_x0000_s1038" style="position:absolute;left:0;text-align:left;z-index:251659264" from="207pt,26.25pt" to="207pt,62.25pt">
            <v:stroke endarrow="block"/>
          </v:line>
        </w:pict>
      </w:r>
    </w:p>
    <w:p w:rsidR="006756C2" w:rsidRPr="00116369" w:rsidRDefault="006756C2" w:rsidP="00116369">
      <w:pPr>
        <w:widowControl/>
        <w:ind w:left="0" w:firstLine="709"/>
        <w:rPr>
          <w:rFonts w:ascii="Times New Roman" w:hAnsi="Times New Roman"/>
          <w:b/>
          <w:sz w:val="28"/>
          <w:szCs w:val="28"/>
        </w:rPr>
      </w:pPr>
    </w:p>
    <w:p w:rsidR="006711AB" w:rsidRPr="00116369" w:rsidRDefault="00D572FF" w:rsidP="00116369">
      <w:pPr>
        <w:widowControl/>
        <w:ind w:left="0" w:firstLine="709"/>
        <w:rPr>
          <w:rFonts w:ascii="Times New Roman" w:hAnsi="Times New Roman"/>
          <w:sz w:val="28"/>
          <w:szCs w:val="28"/>
        </w:rPr>
      </w:pPr>
      <w:r>
        <w:rPr>
          <w:noProof/>
        </w:rPr>
        <w:pict>
          <v:rect id="_x0000_s1039" style="position:absolute;left:0;text-align:left;margin-left:333pt;margin-top:7.05pt;width:117pt;height:54pt;z-index:251658240">
            <v:textbox>
              <w:txbxContent>
                <w:p w:rsidR="006711AB" w:rsidRDefault="006711AB" w:rsidP="006711AB">
                  <w:pPr>
                    <w:widowControl/>
                    <w:spacing w:line="240" w:lineRule="auto"/>
                    <w:ind w:left="0" w:firstLine="0"/>
                    <w:jc w:val="center"/>
                    <w:rPr>
                      <w:rFonts w:ascii="Times New Roman" w:hAnsi="Times New Roman"/>
                      <w:szCs w:val="24"/>
                    </w:rPr>
                  </w:pPr>
                  <w:r>
                    <w:rPr>
                      <w:rFonts w:ascii="Times New Roman" w:hAnsi="Times New Roman"/>
                      <w:szCs w:val="24"/>
                    </w:rPr>
                    <w:t>Бюро снабжения</w:t>
                  </w:r>
                </w:p>
              </w:txbxContent>
            </v:textbox>
          </v:rect>
        </w:pict>
      </w:r>
      <w:r>
        <w:rPr>
          <w:noProof/>
        </w:rPr>
        <w:pict>
          <v:rect id="_x0000_s1040" style="position:absolute;left:0;text-align:left;margin-left:162pt;margin-top:7.05pt;width:108pt;height:54pt;z-index:251657216">
            <v:textbox>
              <w:txbxContent>
                <w:p w:rsidR="006711AB" w:rsidRDefault="006711AB" w:rsidP="006711AB">
                  <w:pPr>
                    <w:widowControl/>
                    <w:spacing w:line="240" w:lineRule="auto"/>
                    <w:ind w:left="0" w:firstLine="0"/>
                    <w:jc w:val="center"/>
                    <w:rPr>
                      <w:rFonts w:ascii="Times New Roman" w:hAnsi="Times New Roman"/>
                      <w:szCs w:val="24"/>
                    </w:rPr>
                  </w:pPr>
                  <w:r>
                    <w:rPr>
                      <w:rFonts w:ascii="Times New Roman" w:hAnsi="Times New Roman"/>
                      <w:szCs w:val="24"/>
                    </w:rPr>
                    <w:t>Бюро закупки пассивных компонентов</w:t>
                  </w:r>
                </w:p>
              </w:txbxContent>
            </v:textbox>
          </v:rect>
        </w:pict>
      </w:r>
      <w:r>
        <w:rPr>
          <w:noProof/>
        </w:rPr>
        <w:pict>
          <v:rect id="_x0000_s1041" style="position:absolute;left:0;text-align:left;margin-left:18pt;margin-top:7.05pt;width:117pt;height:54pt;z-index:251656192">
            <v:textbox>
              <w:txbxContent>
                <w:p w:rsidR="006711AB" w:rsidRDefault="006711AB" w:rsidP="006711AB">
                  <w:pPr>
                    <w:widowControl/>
                    <w:spacing w:line="240" w:lineRule="auto"/>
                    <w:ind w:left="0" w:firstLine="0"/>
                    <w:jc w:val="center"/>
                    <w:rPr>
                      <w:rFonts w:ascii="Times New Roman" w:hAnsi="Times New Roman"/>
                      <w:szCs w:val="24"/>
                    </w:rPr>
                  </w:pPr>
                  <w:r>
                    <w:rPr>
                      <w:rFonts w:ascii="Times New Roman" w:hAnsi="Times New Roman"/>
                      <w:szCs w:val="24"/>
                    </w:rPr>
                    <w:t>Бюро закупки активных компонентов</w:t>
                  </w:r>
                </w:p>
              </w:txbxContent>
            </v:textbox>
          </v:rect>
        </w:pict>
      </w:r>
    </w:p>
    <w:p w:rsidR="006711AB" w:rsidRPr="00116369" w:rsidRDefault="006711AB" w:rsidP="00116369">
      <w:pPr>
        <w:widowControl/>
        <w:ind w:left="0" w:firstLine="709"/>
        <w:rPr>
          <w:rFonts w:ascii="Times New Roman" w:hAnsi="Times New Roman"/>
          <w:sz w:val="28"/>
          <w:szCs w:val="28"/>
        </w:rPr>
      </w:pPr>
    </w:p>
    <w:p w:rsidR="006711AB" w:rsidRPr="00116369" w:rsidRDefault="006711AB" w:rsidP="00116369">
      <w:pPr>
        <w:widowControl/>
        <w:ind w:left="0" w:firstLine="709"/>
        <w:rPr>
          <w:rFonts w:ascii="Times New Roman" w:hAnsi="Times New Roman"/>
          <w:sz w:val="28"/>
          <w:szCs w:val="28"/>
        </w:rPr>
      </w:pPr>
    </w:p>
    <w:p w:rsidR="006756C2" w:rsidRPr="00116369" w:rsidRDefault="006711AB" w:rsidP="00116369">
      <w:pPr>
        <w:widowControl/>
        <w:ind w:left="0" w:firstLine="709"/>
        <w:rPr>
          <w:rFonts w:ascii="Times New Roman" w:hAnsi="Times New Roman"/>
          <w:sz w:val="28"/>
          <w:szCs w:val="28"/>
        </w:rPr>
      </w:pPr>
      <w:r w:rsidRPr="00116369">
        <w:rPr>
          <w:rFonts w:ascii="Times New Roman" w:hAnsi="Times New Roman"/>
          <w:sz w:val="28"/>
          <w:szCs w:val="28"/>
        </w:rPr>
        <w:t>Рис. 2.2. Структура отдела обеспечения.</w:t>
      </w:r>
    </w:p>
    <w:p w:rsidR="00C23065" w:rsidRPr="00116369" w:rsidRDefault="00C23065" w:rsidP="00116369">
      <w:pPr>
        <w:widowControl/>
        <w:ind w:left="0" w:firstLine="709"/>
        <w:rPr>
          <w:rFonts w:ascii="Times New Roman" w:hAnsi="Times New Roman"/>
          <w:sz w:val="28"/>
          <w:szCs w:val="28"/>
        </w:rPr>
      </w:pPr>
    </w:p>
    <w:p w:rsidR="006756C2" w:rsidRPr="00116369" w:rsidRDefault="006711AB" w:rsidP="00116369">
      <w:pPr>
        <w:widowControl/>
        <w:ind w:left="0" w:firstLine="709"/>
        <w:rPr>
          <w:rFonts w:ascii="Times New Roman" w:hAnsi="Times New Roman"/>
          <w:sz w:val="28"/>
          <w:szCs w:val="28"/>
        </w:rPr>
      </w:pPr>
      <w:r w:rsidRPr="00116369">
        <w:rPr>
          <w:rFonts w:ascii="Times New Roman" w:hAnsi="Times New Roman"/>
          <w:sz w:val="28"/>
          <w:szCs w:val="28"/>
        </w:rPr>
        <w:t xml:space="preserve">В </w:t>
      </w:r>
      <w:r w:rsidR="00D44056" w:rsidRPr="00116369">
        <w:rPr>
          <w:rFonts w:ascii="Times New Roman" w:hAnsi="Times New Roman"/>
          <w:sz w:val="28"/>
          <w:szCs w:val="28"/>
        </w:rPr>
        <w:t>результате проведенн</w:t>
      </w:r>
      <w:r w:rsidR="0076218F" w:rsidRPr="00116369">
        <w:rPr>
          <w:rFonts w:ascii="Times New Roman" w:hAnsi="Times New Roman"/>
          <w:sz w:val="28"/>
          <w:szCs w:val="28"/>
        </w:rPr>
        <w:t>ого</w:t>
      </w:r>
      <w:r w:rsidR="00D44056" w:rsidRPr="00116369">
        <w:rPr>
          <w:rFonts w:ascii="Times New Roman" w:hAnsi="Times New Roman"/>
          <w:sz w:val="28"/>
          <w:szCs w:val="28"/>
        </w:rPr>
        <w:t xml:space="preserve"> комплекса работ по </w:t>
      </w:r>
      <w:r w:rsidR="0076218F" w:rsidRPr="00116369">
        <w:rPr>
          <w:rFonts w:ascii="Times New Roman" w:hAnsi="Times New Roman"/>
          <w:sz w:val="28"/>
          <w:szCs w:val="28"/>
        </w:rPr>
        <w:t xml:space="preserve">техническому перевооружению, </w:t>
      </w:r>
      <w:r w:rsidR="00C23065" w:rsidRPr="00116369">
        <w:rPr>
          <w:rFonts w:ascii="Times New Roman" w:hAnsi="Times New Roman"/>
          <w:sz w:val="28"/>
          <w:szCs w:val="28"/>
        </w:rPr>
        <w:t xml:space="preserve">подготовке производства, </w:t>
      </w:r>
      <w:r w:rsidR="0076218F" w:rsidRPr="00116369">
        <w:rPr>
          <w:rFonts w:ascii="Times New Roman" w:hAnsi="Times New Roman"/>
          <w:sz w:val="28"/>
          <w:szCs w:val="28"/>
        </w:rPr>
        <w:t xml:space="preserve">внедрению высоких технологий стало возможным </w:t>
      </w:r>
      <w:r w:rsidR="00EC33A7" w:rsidRPr="00116369">
        <w:rPr>
          <w:rFonts w:ascii="Times New Roman" w:hAnsi="Times New Roman"/>
          <w:sz w:val="28"/>
          <w:szCs w:val="28"/>
        </w:rPr>
        <w:t xml:space="preserve">проведение реорганизация в основном производстве. Произошло </w:t>
      </w:r>
      <w:r w:rsidR="0076218F" w:rsidRPr="00116369">
        <w:rPr>
          <w:rFonts w:ascii="Times New Roman" w:hAnsi="Times New Roman"/>
          <w:sz w:val="28"/>
          <w:szCs w:val="28"/>
        </w:rPr>
        <w:t>слияни</w:t>
      </w:r>
      <w:r w:rsidR="00EC33A7" w:rsidRPr="00116369">
        <w:rPr>
          <w:rFonts w:ascii="Times New Roman" w:hAnsi="Times New Roman"/>
          <w:sz w:val="28"/>
          <w:szCs w:val="28"/>
        </w:rPr>
        <w:t>е</w:t>
      </w:r>
      <w:r w:rsidR="00116369">
        <w:rPr>
          <w:rFonts w:ascii="Times New Roman" w:hAnsi="Times New Roman"/>
          <w:sz w:val="28"/>
          <w:szCs w:val="28"/>
        </w:rPr>
        <w:t xml:space="preserve"> </w:t>
      </w:r>
      <w:r w:rsidR="0076218F" w:rsidRPr="00116369">
        <w:rPr>
          <w:rFonts w:ascii="Times New Roman" w:hAnsi="Times New Roman"/>
          <w:sz w:val="28"/>
          <w:szCs w:val="28"/>
        </w:rPr>
        <w:t>производства сборки узлов и блоков (</w:t>
      </w:r>
      <w:r w:rsidR="00093CC0" w:rsidRPr="00116369">
        <w:rPr>
          <w:rFonts w:ascii="Times New Roman" w:hAnsi="Times New Roman"/>
          <w:sz w:val="28"/>
          <w:szCs w:val="28"/>
        </w:rPr>
        <w:t>производство</w:t>
      </w:r>
      <w:r w:rsidR="0076218F" w:rsidRPr="00116369">
        <w:rPr>
          <w:rFonts w:ascii="Times New Roman" w:hAnsi="Times New Roman"/>
          <w:sz w:val="28"/>
          <w:szCs w:val="28"/>
        </w:rPr>
        <w:t xml:space="preserve"> 930) и сборочно-регулировочного производства (</w:t>
      </w:r>
      <w:r w:rsidR="00093CC0" w:rsidRPr="00116369">
        <w:rPr>
          <w:rFonts w:ascii="Times New Roman" w:hAnsi="Times New Roman"/>
          <w:sz w:val="28"/>
          <w:szCs w:val="28"/>
        </w:rPr>
        <w:t>производство</w:t>
      </w:r>
      <w:r w:rsidR="0076218F" w:rsidRPr="00116369">
        <w:rPr>
          <w:rFonts w:ascii="Times New Roman" w:hAnsi="Times New Roman"/>
          <w:sz w:val="28"/>
          <w:szCs w:val="28"/>
        </w:rPr>
        <w:t xml:space="preserve"> 940)</w:t>
      </w:r>
      <w:r w:rsidR="00093CC0" w:rsidRPr="00116369">
        <w:rPr>
          <w:rFonts w:ascii="Times New Roman" w:hAnsi="Times New Roman"/>
          <w:sz w:val="28"/>
          <w:szCs w:val="28"/>
        </w:rPr>
        <w:t xml:space="preserve"> в телевизионное производства (производства 960)</w:t>
      </w:r>
      <w:r w:rsidR="00C23065" w:rsidRPr="00116369">
        <w:rPr>
          <w:rFonts w:ascii="Times New Roman" w:hAnsi="Times New Roman"/>
          <w:sz w:val="28"/>
          <w:szCs w:val="28"/>
        </w:rPr>
        <w:t>. Данное объединение</w:t>
      </w:r>
      <w:r w:rsidR="0076218F" w:rsidRPr="00116369">
        <w:rPr>
          <w:rFonts w:ascii="Times New Roman" w:hAnsi="Times New Roman"/>
          <w:sz w:val="28"/>
          <w:szCs w:val="28"/>
        </w:rPr>
        <w:t xml:space="preserve"> позволило</w:t>
      </w:r>
      <w:r w:rsidR="00116369">
        <w:rPr>
          <w:rFonts w:ascii="Times New Roman" w:hAnsi="Times New Roman"/>
          <w:sz w:val="28"/>
          <w:szCs w:val="28"/>
        </w:rPr>
        <w:t xml:space="preserve"> </w:t>
      </w:r>
      <w:r w:rsidR="00093CC0" w:rsidRPr="00116369">
        <w:rPr>
          <w:rFonts w:ascii="Times New Roman" w:hAnsi="Times New Roman"/>
          <w:sz w:val="28"/>
          <w:szCs w:val="28"/>
        </w:rPr>
        <w:t xml:space="preserve">снизить издержки производства, </w:t>
      </w:r>
      <w:r w:rsidR="00C23065" w:rsidRPr="00116369">
        <w:rPr>
          <w:rFonts w:ascii="Times New Roman" w:hAnsi="Times New Roman"/>
          <w:sz w:val="28"/>
          <w:szCs w:val="28"/>
        </w:rPr>
        <w:t>достичь согласованности</w:t>
      </w:r>
      <w:r w:rsidR="00116369">
        <w:rPr>
          <w:rFonts w:ascii="Times New Roman" w:hAnsi="Times New Roman"/>
          <w:sz w:val="28"/>
          <w:szCs w:val="28"/>
        </w:rPr>
        <w:t xml:space="preserve"> </w:t>
      </w:r>
      <w:r w:rsidR="00093CC0" w:rsidRPr="00116369">
        <w:rPr>
          <w:rFonts w:ascii="Times New Roman" w:hAnsi="Times New Roman"/>
          <w:sz w:val="28"/>
          <w:szCs w:val="28"/>
        </w:rPr>
        <w:t>между запуском и конечным выходом производимой продукции, добиться снижению незавершенной продукции</w:t>
      </w:r>
      <w:r w:rsidR="00C23065" w:rsidRPr="00116369">
        <w:rPr>
          <w:rFonts w:ascii="Times New Roman" w:hAnsi="Times New Roman"/>
          <w:sz w:val="28"/>
          <w:szCs w:val="28"/>
        </w:rPr>
        <w:t>, повысить качество телевизионных приемников, а также обеспечить оперативность</w:t>
      </w:r>
      <w:r w:rsidR="00116369">
        <w:rPr>
          <w:rFonts w:ascii="Times New Roman" w:hAnsi="Times New Roman"/>
          <w:sz w:val="28"/>
          <w:szCs w:val="28"/>
        </w:rPr>
        <w:t xml:space="preserve"> </w:t>
      </w:r>
      <w:r w:rsidR="00C23065" w:rsidRPr="00116369">
        <w:rPr>
          <w:rFonts w:ascii="Times New Roman" w:hAnsi="Times New Roman"/>
          <w:sz w:val="28"/>
          <w:szCs w:val="28"/>
        </w:rPr>
        <w:t>принятия управленческих решений</w:t>
      </w:r>
      <w:r w:rsidR="00EC33A7" w:rsidRPr="00116369">
        <w:rPr>
          <w:rFonts w:ascii="Times New Roman" w:hAnsi="Times New Roman"/>
          <w:sz w:val="28"/>
          <w:szCs w:val="28"/>
        </w:rPr>
        <w:t xml:space="preserve"> и оптимизировать инженерно-технический персонал и вспомогательных рабочих.</w:t>
      </w:r>
      <w:r w:rsidR="00C23065" w:rsidRPr="00116369">
        <w:rPr>
          <w:rFonts w:ascii="Times New Roman" w:hAnsi="Times New Roman"/>
          <w:sz w:val="28"/>
          <w:szCs w:val="28"/>
        </w:rPr>
        <w:t xml:space="preserve"> Структура телевизионного производства 960 представлена на рисунке 2.3.</w:t>
      </w:r>
      <w:r w:rsidR="00EC33A7" w:rsidRPr="00116369">
        <w:rPr>
          <w:rFonts w:ascii="Times New Roman" w:hAnsi="Times New Roman"/>
          <w:sz w:val="28"/>
          <w:szCs w:val="28"/>
        </w:rPr>
        <w:t>, где представлены только основные звенья руководства.</w:t>
      </w:r>
    </w:p>
    <w:p w:rsidR="00C23065" w:rsidRPr="00116369" w:rsidRDefault="00D572FF" w:rsidP="00116369">
      <w:pPr>
        <w:widowControl/>
        <w:ind w:left="0" w:firstLine="709"/>
        <w:rPr>
          <w:rFonts w:ascii="Times New Roman" w:hAnsi="Times New Roman"/>
          <w:sz w:val="28"/>
          <w:szCs w:val="28"/>
        </w:rPr>
      </w:pPr>
      <w:r>
        <w:rPr>
          <w:noProof/>
        </w:rPr>
        <w:pict>
          <v:rect id="_x0000_s1042" style="position:absolute;left:0;text-align:left;margin-left:243pt;margin-top:23.4pt;width:189pt;height:56.85pt;z-index:251663360" strokeweight="1.5pt">
            <v:textbox style="mso-next-textbox:#_x0000_s1042">
              <w:txbxContent>
                <w:p w:rsidR="00EC33A7" w:rsidRDefault="00EC33A7" w:rsidP="00EC33A7">
                  <w:pPr>
                    <w:widowControl/>
                    <w:spacing w:line="240" w:lineRule="auto"/>
                    <w:ind w:left="0" w:firstLine="0"/>
                    <w:jc w:val="center"/>
                    <w:rPr>
                      <w:rFonts w:ascii="Times New Roman" w:hAnsi="Times New Roman"/>
                      <w:szCs w:val="24"/>
                    </w:rPr>
                  </w:pPr>
                  <w:r>
                    <w:rPr>
                      <w:rFonts w:ascii="Times New Roman" w:hAnsi="Times New Roman"/>
                      <w:szCs w:val="24"/>
                    </w:rPr>
                    <w:t>Сборочно-регулировочное производство (940)</w:t>
                  </w:r>
                </w:p>
                <w:p w:rsidR="00111DAE" w:rsidRDefault="00111DAE" w:rsidP="00EC33A7">
                  <w:pPr>
                    <w:widowControl/>
                    <w:spacing w:line="240" w:lineRule="auto"/>
                    <w:ind w:left="0" w:firstLine="0"/>
                    <w:jc w:val="center"/>
                    <w:rPr>
                      <w:rFonts w:ascii="Times New Roman" w:hAnsi="Times New Roman"/>
                      <w:szCs w:val="24"/>
                    </w:rPr>
                  </w:pPr>
                  <w:r>
                    <w:rPr>
                      <w:rFonts w:ascii="Times New Roman" w:hAnsi="Times New Roman"/>
                      <w:szCs w:val="24"/>
                    </w:rPr>
                    <w:t>(штат ИТР – 32 чел.)</w:t>
                  </w:r>
                </w:p>
              </w:txbxContent>
            </v:textbox>
          </v:rect>
        </w:pict>
      </w:r>
      <w:r>
        <w:rPr>
          <w:noProof/>
        </w:rPr>
        <w:pict>
          <v:rect id="_x0000_s1043" style="position:absolute;left:0;text-align:left;margin-left:9pt;margin-top:23.4pt;width:189pt;height:54pt;z-index:251662336" strokeweight="1.5pt">
            <v:textbox style="mso-next-textbox:#_x0000_s1043">
              <w:txbxContent>
                <w:p w:rsidR="00C23065" w:rsidRDefault="00C23065" w:rsidP="00C23065">
                  <w:pPr>
                    <w:widowControl/>
                    <w:spacing w:line="240" w:lineRule="auto"/>
                    <w:ind w:left="0" w:firstLine="0"/>
                    <w:jc w:val="center"/>
                    <w:rPr>
                      <w:rFonts w:ascii="Times New Roman" w:hAnsi="Times New Roman"/>
                      <w:szCs w:val="24"/>
                    </w:rPr>
                  </w:pPr>
                  <w:r>
                    <w:rPr>
                      <w:rFonts w:ascii="Times New Roman" w:hAnsi="Times New Roman"/>
                      <w:szCs w:val="24"/>
                    </w:rPr>
                    <w:t>Производство сборки узлов и блоков (930)</w:t>
                  </w:r>
                </w:p>
                <w:p w:rsidR="00111DAE" w:rsidRDefault="00111DAE" w:rsidP="00C23065">
                  <w:pPr>
                    <w:widowControl/>
                    <w:spacing w:line="240" w:lineRule="auto"/>
                    <w:ind w:left="0" w:firstLine="0"/>
                    <w:jc w:val="center"/>
                    <w:rPr>
                      <w:rFonts w:ascii="Times New Roman" w:hAnsi="Times New Roman"/>
                      <w:szCs w:val="24"/>
                    </w:rPr>
                  </w:pPr>
                  <w:r>
                    <w:rPr>
                      <w:rFonts w:ascii="Times New Roman" w:hAnsi="Times New Roman"/>
                      <w:szCs w:val="24"/>
                    </w:rPr>
                    <w:t>(штат ИТР -60 чел.)</w:t>
                  </w:r>
                </w:p>
              </w:txbxContent>
            </v:textbox>
          </v:rect>
        </w:pict>
      </w:r>
    </w:p>
    <w:p w:rsidR="00C23065" w:rsidRPr="00116369" w:rsidRDefault="00C23065" w:rsidP="00116369">
      <w:pPr>
        <w:widowControl/>
        <w:ind w:left="0" w:firstLine="709"/>
        <w:rPr>
          <w:rFonts w:ascii="Times New Roman" w:hAnsi="Times New Roman"/>
          <w:sz w:val="28"/>
          <w:szCs w:val="28"/>
        </w:rPr>
      </w:pPr>
    </w:p>
    <w:p w:rsidR="00C23065" w:rsidRPr="00116369" w:rsidRDefault="00C23065" w:rsidP="00116369">
      <w:pPr>
        <w:widowControl/>
        <w:ind w:left="0" w:firstLine="709"/>
        <w:rPr>
          <w:rFonts w:ascii="Times New Roman" w:hAnsi="Times New Roman"/>
          <w:b/>
          <w:sz w:val="28"/>
          <w:szCs w:val="28"/>
        </w:rPr>
      </w:pPr>
    </w:p>
    <w:p w:rsidR="006756C2" w:rsidRPr="00116369" w:rsidRDefault="00D572FF" w:rsidP="00116369">
      <w:pPr>
        <w:widowControl/>
        <w:ind w:left="0" w:firstLine="709"/>
        <w:rPr>
          <w:rFonts w:ascii="Times New Roman" w:hAnsi="Times New Roman"/>
          <w:b/>
          <w:sz w:val="28"/>
          <w:szCs w:val="28"/>
        </w:rPr>
      </w:pPr>
      <w:r>
        <w:rPr>
          <w:noProof/>
        </w:rPr>
        <w:pict>
          <v:rect id="_x0000_s1044" style="position:absolute;left:0;text-align:left;margin-left:243pt;margin-top:11.25pt;width:189pt;height:123.15pt;z-index:251666432">
            <v:textbox>
              <w:txbxContent>
                <w:p w:rsidR="00EC33A7" w:rsidRDefault="00EC33A7" w:rsidP="00EC33A7">
                  <w:pPr>
                    <w:widowControl/>
                    <w:spacing w:line="240" w:lineRule="auto"/>
                    <w:ind w:left="0" w:firstLine="0"/>
                    <w:jc w:val="left"/>
                    <w:rPr>
                      <w:rFonts w:ascii="Times New Roman" w:hAnsi="Times New Roman"/>
                      <w:szCs w:val="24"/>
                    </w:rPr>
                  </w:pPr>
                  <w:r>
                    <w:rPr>
                      <w:rFonts w:ascii="Times New Roman" w:hAnsi="Times New Roman"/>
                      <w:szCs w:val="24"/>
                    </w:rPr>
                    <w:t>- начальник цеха</w:t>
                  </w:r>
                </w:p>
                <w:p w:rsidR="00EC33A7" w:rsidRDefault="00EC33A7" w:rsidP="00EC33A7">
                  <w:pPr>
                    <w:widowControl/>
                    <w:spacing w:line="240" w:lineRule="auto"/>
                    <w:ind w:left="0" w:firstLine="0"/>
                    <w:jc w:val="left"/>
                    <w:rPr>
                      <w:rFonts w:ascii="Times New Roman" w:hAnsi="Times New Roman"/>
                      <w:szCs w:val="24"/>
                    </w:rPr>
                  </w:pPr>
                  <w:r>
                    <w:rPr>
                      <w:rFonts w:ascii="Times New Roman" w:hAnsi="Times New Roman"/>
                      <w:szCs w:val="24"/>
                    </w:rPr>
                    <w:t>- зам. начальника цеха по подготовке производства</w:t>
                  </w:r>
                </w:p>
                <w:p w:rsidR="00EC33A7" w:rsidRDefault="00EC33A7" w:rsidP="00EC33A7">
                  <w:pPr>
                    <w:widowControl/>
                    <w:spacing w:line="240" w:lineRule="auto"/>
                    <w:ind w:left="0" w:firstLine="0"/>
                    <w:jc w:val="left"/>
                    <w:rPr>
                      <w:rFonts w:ascii="Times New Roman" w:hAnsi="Times New Roman"/>
                      <w:szCs w:val="24"/>
                    </w:rPr>
                  </w:pPr>
                  <w:r>
                    <w:rPr>
                      <w:rFonts w:ascii="Times New Roman" w:hAnsi="Times New Roman"/>
                      <w:szCs w:val="24"/>
                    </w:rPr>
                    <w:t>- зам. начальника по производству</w:t>
                  </w:r>
                </w:p>
                <w:p w:rsidR="00EC33A7" w:rsidRDefault="00EC33A7" w:rsidP="00EC33A7">
                  <w:pPr>
                    <w:widowControl/>
                    <w:spacing w:line="240" w:lineRule="auto"/>
                    <w:ind w:left="0" w:firstLine="0"/>
                    <w:jc w:val="left"/>
                    <w:rPr>
                      <w:rFonts w:ascii="Times New Roman" w:hAnsi="Times New Roman"/>
                      <w:szCs w:val="24"/>
                    </w:rPr>
                  </w:pPr>
                  <w:r>
                    <w:rPr>
                      <w:rFonts w:ascii="Times New Roman" w:hAnsi="Times New Roman"/>
                      <w:szCs w:val="24"/>
                    </w:rPr>
                    <w:t>- зам. начальника по технологической подготовке</w:t>
                  </w:r>
                </w:p>
                <w:p w:rsidR="00EC33A7" w:rsidRDefault="00EC33A7" w:rsidP="00EC33A7">
                  <w:pPr>
                    <w:widowControl/>
                    <w:spacing w:line="240" w:lineRule="auto"/>
                    <w:ind w:left="0" w:firstLine="0"/>
                    <w:jc w:val="left"/>
                    <w:rPr>
                      <w:rFonts w:ascii="Times New Roman" w:hAnsi="Times New Roman"/>
                      <w:szCs w:val="24"/>
                    </w:rPr>
                  </w:pPr>
                  <w:r>
                    <w:rPr>
                      <w:rFonts w:ascii="Times New Roman" w:hAnsi="Times New Roman"/>
                      <w:szCs w:val="24"/>
                    </w:rPr>
                    <w:t>- начальник ПДО</w:t>
                  </w:r>
                </w:p>
                <w:p w:rsidR="00EC33A7" w:rsidRDefault="00EC33A7" w:rsidP="00EC33A7">
                  <w:pPr>
                    <w:widowControl/>
                    <w:spacing w:line="240" w:lineRule="auto"/>
                    <w:ind w:left="0" w:firstLine="0"/>
                    <w:jc w:val="left"/>
                    <w:rPr>
                      <w:rFonts w:ascii="Times New Roman" w:hAnsi="Times New Roman"/>
                      <w:szCs w:val="24"/>
                    </w:rPr>
                  </w:pPr>
                  <w:r>
                    <w:rPr>
                      <w:rFonts w:ascii="Times New Roman" w:hAnsi="Times New Roman"/>
                      <w:szCs w:val="24"/>
                    </w:rPr>
                    <w:t>- начальники участков</w:t>
                  </w:r>
                </w:p>
                <w:p w:rsidR="00EC33A7" w:rsidRDefault="00EC33A7">
                  <w:pPr>
                    <w:widowControl/>
                    <w:spacing w:line="240" w:lineRule="auto"/>
                    <w:ind w:left="0" w:firstLine="0"/>
                    <w:jc w:val="left"/>
                    <w:rPr>
                      <w:rFonts w:ascii="Times New Roman" w:hAnsi="Times New Roman"/>
                      <w:szCs w:val="24"/>
                    </w:rPr>
                  </w:pPr>
                </w:p>
              </w:txbxContent>
            </v:textbox>
          </v:rect>
        </w:pict>
      </w:r>
      <w:r>
        <w:rPr>
          <w:noProof/>
        </w:rPr>
        <w:pict>
          <v:rect id="_x0000_s1045" style="position:absolute;left:0;text-align:left;margin-left:9pt;margin-top:11.25pt;width:189pt;height:117pt;z-index:251665408">
            <v:textbox>
              <w:txbxContent>
                <w:p w:rsidR="00C23065" w:rsidRDefault="00C23065">
                  <w:pPr>
                    <w:widowControl/>
                    <w:spacing w:line="240" w:lineRule="auto"/>
                    <w:ind w:left="0" w:firstLine="0"/>
                    <w:jc w:val="left"/>
                    <w:rPr>
                      <w:rFonts w:ascii="Times New Roman" w:hAnsi="Times New Roman"/>
                      <w:szCs w:val="24"/>
                    </w:rPr>
                  </w:pPr>
                  <w:r>
                    <w:rPr>
                      <w:rFonts w:ascii="Times New Roman" w:hAnsi="Times New Roman"/>
                      <w:szCs w:val="24"/>
                    </w:rPr>
                    <w:t>- начальник цеха</w:t>
                  </w:r>
                </w:p>
                <w:p w:rsidR="00C23065" w:rsidRDefault="00C23065">
                  <w:pPr>
                    <w:widowControl/>
                    <w:spacing w:line="240" w:lineRule="auto"/>
                    <w:ind w:left="0" w:firstLine="0"/>
                    <w:jc w:val="left"/>
                    <w:rPr>
                      <w:rFonts w:ascii="Times New Roman" w:hAnsi="Times New Roman"/>
                      <w:szCs w:val="24"/>
                    </w:rPr>
                  </w:pPr>
                  <w:r>
                    <w:rPr>
                      <w:rFonts w:ascii="Times New Roman" w:hAnsi="Times New Roman"/>
                      <w:szCs w:val="24"/>
                    </w:rPr>
                    <w:t>- зам. начальника цеха по подготовке производства</w:t>
                  </w:r>
                </w:p>
                <w:p w:rsidR="00C23065" w:rsidRDefault="00C23065">
                  <w:pPr>
                    <w:widowControl/>
                    <w:spacing w:line="240" w:lineRule="auto"/>
                    <w:ind w:left="0" w:firstLine="0"/>
                    <w:jc w:val="left"/>
                    <w:rPr>
                      <w:rFonts w:ascii="Times New Roman" w:hAnsi="Times New Roman"/>
                      <w:szCs w:val="24"/>
                    </w:rPr>
                  </w:pPr>
                  <w:r>
                    <w:rPr>
                      <w:rFonts w:ascii="Times New Roman" w:hAnsi="Times New Roman"/>
                      <w:szCs w:val="24"/>
                    </w:rPr>
                    <w:t>- зам. начальника по производству</w:t>
                  </w:r>
                </w:p>
                <w:p w:rsidR="00C23065" w:rsidRDefault="00C23065">
                  <w:pPr>
                    <w:widowControl/>
                    <w:spacing w:line="240" w:lineRule="auto"/>
                    <w:ind w:left="0" w:firstLine="0"/>
                    <w:jc w:val="left"/>
                    <w:rPr>
                      <w:rFonts w:ascii="Times New Roman" w:hAnsi="Times New Roman"/>
                      <w:szCs w:val="24"/>
                    </w:rPr>
                  </w:pPr>
                  <w:r>
                    <w:rPr>
                      <w:rFonts w:ascii="Times New Roman" w:hAnsi="Times New Roman"/>
                      <w:szCs w:val="24"/>
                    </w:rPr>
                    <w:t>- зам. начальника по технологической подготовке</w:t>
                  </w:r>
                </w:p>
                <w:p w:rsidR="00C23065" w:rsidRDefault="00C23065">
                  <w:pPr>
                    <w:widowControl/>
                    <w:spacing w:line="240" w:lineRule="auto"/>
                    <w:ind w:left="0" w:firstLine="0"/>
                    <w:jc w:val="left"/>
                    <w:rPr>
                      <w:rFonts w:ascii="Times New Roman" w:hAnsi="Times New Roman"/>
                      <w:szCs w:val="24"/>
                    </w:rPr>
                  </w:pPr>
                  <w:r>
                    <w:rPr>
                      <w:rFonts w:ascii="Times New Roman" w:hAnsi="Times New Roman"/>
                      <w:szCs w:val="24"/>
                    </w:rPr>
                    <w:t>- начальник ПДО</w:t>
                  </w:r>
                </w:p>
                <w:p w:rsidR="00C23065" w:rsidRDefault="00C23065">
                  <w:pPr>
                    <w:widowControl/>
                    <w:spacing w:line="240" w:lineRule="auto"/>
                    <w:ind w:left="0" w:firstLine="0"/>
                    <w:jc w:val="left"/>
                    <w:rPr>
                      <w:rFonts w:ascii="Times New Roman" w:hAnsi="Times New Roman"/>
                      <w:szCs w:val="24"/>
                    </w:rPr>
                  </w:pPr>
                  <w:r>
                    <w:rPr>
                      <w:rFonts w:ascii="Times New Roman" w:hAnsi="Times New Roman"/>
                      <w:szCs w:val="24"/>
                    </w:rPr>
                    <w:t>- начальники участков</w:t>
                  </w:r>
                </w:p>
                <w:p w:rsidR="00C23065" w:rsidRDefault="00C23065">
                  <w:pPr>
                    <w:widowControl/>
                    <w:spacing w:line="240" w:lineRule="auto"/>
                    <w:ind w:left="0" w:firstLine="0"/>
                    <w:jc w:val="left"/>
                    <w:rPr>
                      <w:rFonts w:ascii="Times New Roman" w:hAnsi="Times New Roman"/>
                      <w:szCs w:val="24"/>
                    </w:rPr>
                  </w:pPr>
                </w:p>
                <w:p w:rsidR="00C23065" w:rsidRDefault="00C23065">
                  <w:pPr>
                    <w:widowControl/>
                    <w:spacing w:line="240" w:lineRule="auto"/>
                    <w:ind w:left="0" w:firstLine="0"/>
                    <w:jc w:val="left"/>
                    <w:rPr>
                      <w:rFonts w:ascii="Times New Roman" w:hAnsi="Times New Roman"/>
                      <w:szCs w:val="24"/>
                    </w:rPr>
                  </w:pPr>
                </w:p>
              </w:txbxContent>
            </v:textbox>
          </v:rect>
        </w:pict>
      </w:r>
    </w:p>
    <w:p w:rsidR="006756C2" w:rsidRPr="00116369" w:rsidRDefault="006756C2" w:rsidP="00116369">
      <w:pPr>
        <w:widowControl/>
        <w:ind w:left="0" w:firstLine="709"/>
        <w:rPr>
          <w:rFonts w:ascii="Times New Roman" w:hAnsi="Times New Roman"/>
          <w:b/>
          <w:sz w:val="28"/>
          <w:szCs w:val="28"/>
        </w:rPr>
      </w:pPr>
    </w:p>
    <w:p w:rsidR="006756C2" w:rsidRPr="00116369" w:rsidRDefault="006756C2" w:rsidP="00116369">
      <w:pPr>
        <w:widowControl/>
        <w:ind w:left="0" w:firstLine="709"/>
        <w:rPr>
          <w:rFonts w:ascii="Times New Roman" w:hAnsi="Times New Roman"/>
          <w:b/>
          <w:sz w:val="28"/>
          <w:szCs w:val="28"/>
        </w:rPr>
      </w:pPr>
    </w:p>
    <w:p w:rsidR="006756C2" w:rsidRPr="00116369" w:rsidRDefault="006756C2" w:rsidP="00116369">
      <w:pPr>
        <w:widowControl/>
        <w:ind w:left="0" w:firstLine="709"/>
        <w:rPr>
          <w:rFonts w:ascii="Times New Roman" w:hAnsi="Times New Roman"/>
          <w:b/>
          <w:sz w:val="28"/>
          <w:szCs w:val="28"/>
        </w:rPr>
      </w:pPr>
    </w:p>
    <w:p w:rsidR="006756C2" w:rsidRPr="00116369" w:rsidRDefault="00D572FF" w:rsidP="00116369">
      <w:pPr>
        <w:widowControl/>
        <w:ind w:left="0" w:firstLine="709"/>
        <w:rPr>
          <w:rFonts w:ascii="Times New Roman" w:hAnsi="Times New Roman"/>
          <w:b/>
          <w:sz w:val="28"/>
          <w:szCs w:val="28"/>
        </w:rPr>
      </w:pPr>
      <w:r>
        <w:rPr>
          <w:noProof/>
        </w:rPr>
        <w:pict>
          <v:line id="_x0000_s1046" style="position:absolute;left:0;text-align:left;flip:x;z-index:251668480" from="207pt,10.35pt" to="333pt,82.35pt">
            <v:stroke endarrow="block"/>
          </v:line>
        </w:pict>
      </w:r>
      <w:r>
        <w:rPr>
          <w:noProof/>
        </w:rPr>
        <w:pict>
          <v:line id="_x0000_s1047" style="position:absolute;left:0;text-align:left;z-index:251667456" from="90pt,10.35pt" to="207pt,88.5pt">
            <v:stroke endarrow="block"/>
          </v:line>
        </w:pict>
      </w:r>
    </w:p>
    <w:p w:rsidR="006756C2" w:rsidRPr="00116369" w:rsidRDefault="006756C2" w:rsidP="00116369">
      <w:pPr>
        <w:widowControl/>
        <w:ind w:left="0" w:firstLine="709"/>
        <w:rPr>
          <w:rFonts w:ascii="Times New Roman" w:hAnsi="Times New Roman"/>
          <w:b/>
          <w:sz w:val="28"/>
          <w:szCs w:val="28"/>
        </w:rPr>
      </w:pPr>
    </w:p>
    <w:p w:rsidR="006756C2" w:rsidRPr="00116369" w:rsidRDefault="006756C2" w:rsidP="00116369">
      <w:pPr>
        <w:widowControl/>
        <w:ind w:left="0" w:firstLine="709"/>
        <w:rPr>
          <w:rFonts w:ascii="Times New Roman" w:hAnsi="Times New Roman"/>
          <w:b/>
          <w:sz w:val="28"/>
          <w:szCs w:val="28"/>
        </w:rPr>
      </w:pPr>
    </w:p>
    <w:p w:rsidR="006756C2" w:rsidRPr="00116369" w:rsidRDefault="00D572FF" w:rsidP="00116369">
      <w:pPr>
        <w:widowControl/>
        <w:ind w:left="0" w:firstLine="709"/>
        <w:rPr>
          <w:rFonts w:ascii="Times New Roman" w:hAnsi="Times New Roman"/>
          <w:b/>
          <w:sz w:val="28"/>
          <w:szCs w:val="28"/>
        </w:rPr>
      </w:pPr>
      <w:r>
        <w:rPr>
          <w:noProof/>
        </w:rPr>
        <w:pict>
          <v:rect id="_x0000_s1048" style="position:absolute;left:0;text-align:left;margin-left:1in;margin-top:4pt;width:270pt;height:45pt;z-index:251664384" strokeweight="1.5pt">
            <v:textbox>
              <w:txbxContent>
                <w:p w:rsidR="00EC33A7" w:rsidRDefault="00EC33A7" w:rsidP="00EC33A7">
                  <w:pPr>
                    <w:widowControl/>
                    <w:spacing w:line="240" w:lineRule="auto"/>
                    <w:ind w:left="0" w:firstLine="0"/>
                    <w:jc w:val="center"/>
                    <w:rPr>
                      <w:rFonts w:ascii="Times New Roman" w:hAnsi="Times New Roman"/>
                      <w:b/>
                      <w:sz w:val="28"/>
                      <w:szCs w:val="28"/>
                    </w:rPr>
                  </w:pPr>
                  <w:r w:rsidRPr="00EC33A7">
                    <w:rPr>
                      <w:rFonts w:ascii="Times New Roman" w:hAnsi="Times New Roman"/>
                      <w:b/>
                      <w:sz w:val="28"/>
                      <w:szCs w:val="28"/>
                    </w:rPr>
                    <w:t>Телевизионное производство (960)</w:t>
                  </w:r>
                </w:p>
                <w:p w:rsidR="00111DAE" w:rsidRPr="00EC33A7" w:rsidRDefault="00111DAE" w:rsidP="00EC33A7">
                  <w:pPr>
                    <w:widowControl/>
                    <w:spacing w:line="240" w:lineRule="auto"/>
                    <w:ind w:left="0" w:firstLine="0"/>
                    <w:jc w:val="center"/>
                    <w:rPr>
                      <w:rFonts w:ascii="Times New Roman" w:hAnsi="Times New Roman"/>
                      <w:b/>
                      <w:sz w:val="28"/>
                      <w:szCs w:val="28"/>
                    </w:rPr>
                  </w:pPr>
                  <w:r>
                    <w:rPr>
                      <w:rFonts w:ascii="Times New Roman" w:hAnsi="Times New Roman"/>
                      <w:b/>
                      <w:sz w:val="28"/>
                      <w:szCs w:val="28"/>
                    </w:rPr>
                    <w:t>(штат ИТР – 49 чел.)</w:t>
                  </w:r>
                </w:p>
              </w:txbxContent>
            </v:textbox>
          </v:rect>
        </w:pict>
      </w:r>
    </w:p>
    <w:p w:rsidR="006756C2" w:rsidRPr="00116369" w:rsidRDefault="00D572FF" w:rsidP="00116369">
      <w:pPr>
        <w:widowControl/>
        <w:ind w:left="0" w:firstLine="709"/>
        <w:rPr>
          <w:rFonts w:ascii="Times New Roman" w:hAnsi="Times New Roman"/>
          <w:b/>
          <w:sz w:val="28"/>
          <w:szCs w:val="28"/>
        </w:rPr>
      </w:pPr>
      <w:r>
        <w:rPr>
          <w:noProof/>
        </w:rPr>
        <w:pict>
          <v:rect id="_x0000_s1049" style="position:absolute;left:0;text-align:left;margin-left:1in;margin-top:18.8pt;width:270pt;height:117pt;z-index:251669504">
            <v:textbox>
              <w:txbxContent>
                <w:p w:rsidR="00EC33A7" w:rsidRDefault="00EC33A7" w:rsidP="00EC33A7">
                  <w:pPr>
                    <w:widowControl/>
                    <w:spacing w:line="240" w:lineRule="auto"/>
                    <w:ind w:left="0" w:firstLine="0"/>
                    <w:jc w:val="left"/>
                    <w:rPr>
                      <w:rFonts w:ascii="Times New Roman" w:hAnsi="Times New Roman"/>
                      <w:szCs w:val="24"/>
                    </w:rPr>
                  </w:pPr>
                  <w:r>
                    <w:rPr>
                      <w:rFonts w:ascii="Times New Roman" w:hAnsi="Times New Roman"/>
                      <w:szCs w:val="24"/>
                    </w:rPr>
                    <w:t>- начальник цеха</w:t>
                  </w:r>
                </w:p>
                <w:p w:rsidR="00EC33A7" w:rsidRDefault="00EC33A7" w:rsidP="00EC33A7">
                  <w:pPr>
                    <w:widowControl/>
                    <w:spacing w:line="240" w:lineRule="auto"/>
                    <w:ind w:left="0" w:firstLine="0"/>
                    <w:jc w:val="left"/>
                    <w:rPr>
                      <w:rFonts w:ascii="Times New Roman" w:hAnsi="Times New Roman"/>
                      <w:szCs w:val="24"/>
                    </w:rPr>
                  </w:pPr>
                  <w:r>
                    <w:rPr>
                      <w:rFonts w:ascii="Times New Roman" w:hAnsi="Times New Roman"/>
                      <w:szCs w:val="24"/>
                    </w:rPr>
                    <w:t>- зам. начальника цеха по подготовке производства</w:t>
                  </w:r>
                </w:p>
                <w:p w:rsidR="00EC33A7" w:rsidRDefault="00EC33A7" w:rsidP="00EC33A7">
                  <w:pPr>
                    <w:widowControl/>
                    <w:spacing w:line="240" w:lineRule="auto"/>
                    <w:ind w:left="0" w:firstLine="0"/>
                    <w:jc w:val="left"/>
                    <w:rPr>
                      <w:rFonts w:ascii="Times New Roman" w:hAnsi="Times New Roman"/>
                      <w:szCs w:val="24"/>
                    </w:rPr>
                  </w:pPr>
                  <w:r>
                    <w:rPr>
                      <w:rFonts w:ascii="Times New Roman" w:hAnsi="Times New Roman"/>
                      <w:szCs w:val="24"/>
                    </w:rPr>
                    <w:t>- зам. начальника по производству</w:t>
                  </w:r>
                </w:p>
                <w:p w:rsidR="00EC33A7" w:rsidRDefault="00EC33A7" w:rsidP="00EC33A7">
                  <w:pPr>
                    <w:widowControl/>
                    <w:spacing w:line="240" w:lineRule="auto"/>
                    <w:ind w:left="0" w:firstLine="0"/>
                    <w:jc w:val="left"/>
                    <w:rPr>
                      <w:rFonts w:ascii="Times New Roman" w:hAnsi="Times New Roman"/>
                      <w:szCs w:val="24"/>
                    </w:rPr>
                  </w:pPr>
                  <w:r>
                    <w:rPr>
                      <w:rFonts w:ascii="Times New Roman" w:hAnsi="Times New Roman"/>
                      <w:szCs w:val="24"/>
                    </w:rPr>
                    <w:t>- зам. начальника по технологической подготовке</w:t>
                  </w:r>
                </w:p>
                <w:p w:rsidR="00EC33A7" w:rsidRDefault="00EC33A7" w:rsidP="00EC33A7">
                  <w:pPr>
                    <w:widowControl/>
                    <w:spacing w:line="240" w:lineRule="auto"/>
                    <w:ind w:left="0" w:firstLine="0"/>
                    <w:jc w:val="left"/>
                    <w:rPr>
                      <w:rFonts w:ascii="Times New Roman" w:hAnsi="Times New Roman"/>
                      <w:szCs w:val="24"/>
                    </w:rPr>
                  </w:pPr>
                  <w:r>
                    <w:rPr>
                      <w:rFonts w:ascii="Times New Roman" w:hAnsi="Times New Roman"/>
                      <w:szCs w:val="24"/>
                    </w:rPr>
                    <w:t>- начальник ПДО</w:t>
                  </w:r>
                </w:p>
                <w:p w:rsidR="00EC33A7" w:rsidRDefault="00EC33A7" w:rsidP="00EC33A7">
                  <w:pPr>
                    <w:widowControl/>
                    <w:spacing w:line="240" w:lineRule="auto"/>
                    <w:ind w:left="0" w:firstLine="0"/>
                    <w:jc w:val="left"/>
                    <w:rPr>
                      <w:rFonts w:ascii="Times New Roman" w:hAnsi="Times New Roman"/>
                      <w:szCs w:val="24"/>
                    </w:rPr>
                  </w:pPr>
                  <w:r>
                    <w:rPr>
                      <w:rFonts w:ascii="Times New Roman" w:hAnsi="Times New Roman"/>
                      <w:szCs w:val="24"/>
                    </w:rPr>
                    <w:t>- начальники участков</w:t>
                  </w:r>
                </w:p>
                <w:p w:rsidR="00EC33A7" w:rsidRDefault="00EC33A7">
                  <w:pPr>
                    <w:widowControl/>
                    <w:spacing w:line="240" w:lineRule="auto"/>
                    <w:ind w:left="0" w:firstLine="0"/>
                    <w:jc w:val="left"/>
                    <w:rPr>
                      <w:rFonts w:ascii="Times New Roman" w:hAnsi="Times New Roman"/>
                      <w:szCs w:val="24"/>
                    </w:rPr>
                  </w:pPr>
                </w:p>
              </w:txbxContent>
            </v:textbox>
          </v:rect>
        </w:pict>
      </w:r>
    </w:p>
    <w:p w:rsidR="006756C2" w:rsidRPr="00116369" w:rsidRDefault="006756C2" w:rsidP="00116369">
      <w:pPr>
        <w:widowControl/>
        <w:ind w:left="0" w:firstLine="709"/>
        <w:rPr>
          <w:rFonts w:ascii="Times New Roman" w:hAnsi="Times New Roman"/>
          <w:b/>
          <w:sz w:val="28"/>
          <w:szCs w:val="28"/>
        </w:rPr>
      </w:pPr>
    </w:p>
    <w:p w:rsidR="006756C2" w:rsidRPr="00116369" w:rsidRDefault="006756C2" w:rsidP="00116369">
      <w:pPr>
        <w:widowControl/>
        <w:ind w:left="0" w:firstLine="709"/>
        <w:rPr>
          <w:rFonts w:ascii="Times New Roman" w:hAnsi="Times New Roman"/>
          <w:b/>
          <w:sz w:val="28"/>
          <w:szCs w:val="28"/>
        </w:rPr>
      </w:pPr>
    </w:p>
    <w:p w:rsidR="006756C2" w:rsidRPr="00116369" w:rsidRDefault="006756C2" w:rsidP="00116369">
      <w:pPr>
        <w:widowControl/>
        <w:ind w:left="0" w:firstLine="709"/>
        <w:rPr>
          <w:rFonts w:ascii="Times New Roman" w:hAnsi="Times New Roman"/>
          <w:b/>
          <w:sz w:val="28"/>
          <w:szCs w:val="28"/>
        </w:rPr>
      </w:pPr>
    </w:p>
    <w:p w:rsidR="006756C2" w:rsidRPr="00116369" w:rsidRDefault="006756C2" w:rsidP="00116369">
      <w:pPr>
        <w:widowControl/>
        <w:ind w:left="0" w:firstLine="709"/>
        <w:rPr>
          <w:rFonts w:ascii="Times New Roman" w:hAnsi="Times New Roman"/>
          <w:b/>
          <w:sz w:val="28"/>
          <w:szCs w:val="28"/>
        </w:rPr>
      </w:pPr>
    </w:p>
    <w:p w:rsidR="006756C2" w:rsidRPr="00116369" w:rsidRDefault="006756C2" w:rsidP="00116369">
      <w:pPr>
        <w:widowControl/>
        <w:ind w:left="0" w:firstLine="709"/>
        <w:rPr>
          <w:rFonts w:ascii="Times New Roman" w:hAnsi="Times New Roman"/>
          <w:b/>
          <w:sz w:val="28"/>
          <w:szCs w:val="28"/>
        </w:rPr>
      </w:pPr>
    </w:p>
    <w:p w:rsidR="006756C2" w:rsidRPr="00116369" w:rsidRDefault="00EC33A7" w:rsidP="00116369">
      <w:pPr>
        <w:widowControl/>
        <w:ind w:left="0" w:firstLine="709"/>
        <w:rPr>
          <w:rFonts w:ascii="Times New Roman" w:hAnsi="Times New Roman"/>
          <w:sz w:val="28"/>
          <w:szCs w:val="28"/>
        </w:rPr>
      </w:pPr>
      <w:r w:rsidRPr="00116369">
        <w:rPr>
          <w:rFonts w:ascii="Times New Roman" w:hAnsi="Times New Roman"/>
          <w:sz w:val="28"/>
          <w:szCs w:val="28"/>
        </w:rPr>
        <w:t>Рис. 2.3. Структура телевизионного производства</w:t>
      </w:r>
      <w:r w:rsidR="00F31673" w:rsidRPr="00116369">
        <w:rPr>
          <w:rFonts w:ascii="Times New Roman" w:hAnsi="Times New Roman"/>
          <w:sz w:val="28"/>
          <w:szCs w:val="28"/>
        </w:rPr>
        <w:t xml:space="preserve"> 930</w:t>
      </w:r>
      <w:r w:rsidRPr="00116369">
        <w:rPr>
          <w:rFonts w:ascii="Times New Roman" w:hAnsi="Times New Roman"/>
          <w:sz w:val="28"/>
          <w:szCs w:val="28"/>
        </w:rPr>
        <w:t>.</w:t>
      </w:r>
    </w:p>
    <w:p w:rsidR="006B44A1" w:rsidRDefault="006B44A1" w:rsidP="00116369">
      <w:pPr>
        <w:widowControl/>
        <w:ind w:left="0" w:firstLine="709"/>
        <w:rPr>
          <w:rFonts w:ascii="Times New Roman" w:hAnsi="Times New Roman"/>
          <w:sz w:val="28"/>
          <w:szCs w:val="28"/>
        </w:rPr>
      </w:pPr>
    </w:p>
    <w:p w:rsidR="00EC33A7" w:rsidRPr="00116369" w:rsidRDefault="00EC33A7" w:rsidP="00116369">
      <w:pPr>
        <w:widowControl/>
        <w:ind w:left="0" w:firstLine="709"/>
        <w:rPr>
          <w:rFonts w:ascii="Times New Roman" w:hAnsi="Times New Roman"/>
          <w:sz w:val="28"/>
          <w:szCs w:val="28"/>
        </w:rPr>
      </w:pPr>
      <w:r w:rsidRPr="00116369">
        <w:rPr>
          <w:rFonts w:ascii="Times New Roman" w:hAnsi="Times New Roman"/>
          <w:sz w:val="28"/>
          <w:szCs w:val="28"/>
        </w:rPr>
        <w:t>В</w:t>
      </w:r>
      <w:r w:rsidR="00F31673" w:rsidRPr="00116369">
        <w:rPr>
          <w:rFonts w:ascii="Times New Roman" w:hAnsi="Times New Roman"/>
          <w:sz w:val="28"/>
          <w:szCs w:val="28"/>
        </w:rPr>
        <w:t>о</w:t>
      </w:r>
      <w:r w:rsidR="00116369">
        <w:rPr>
          <w:rFonts w:ascii="Times New Roman" w:hAnsi="Times New Roman"/>
          <w:sz w:val="28"/>
          <w:szCs w:val="28"/>
        </w:rPr>
        <w:t xml:space="preserve"> </w:t>
      </w:r>
      <w:r w:rsidR="00F31673" w:rsidRPr="00116369">
        <w:rPr>
          <w:rFonts w:ascii="Times New Roman" w:hAnsi="Times New Roman"/>
          <w:sz w:val="28"/>
          <w:szCs w:val="28"/>
        </w:rPr>
        <w:t>вспомогательном производстве также прове</w:t>
      </w:r>
      <w:r w:rsidR="002E6502" w:rsidRPr="00116369">
        <w:rPr>
          <w:rFonts w:ascii="Times New Roman" w:hAnsi="Times New Roman"/>
          <w:sz w:val="28"/>
          <w:szCs w:val="28"/>
        </w:rPr>
        <w:t>дено</w:t>
      </w:r>
      <w:r w:rsidR="00F31673" w:rsidRPr="00116369">
        <w:rPr>
          <w:rFonts w:ascii="Times New Roman" w:hAnsi="Times New Roman"/>
          <w:sz w:val="28"/>
          <w:szCs w:val="28"/>
        </w:rPr>
        <w:t xml:space="preserve"> ряд совершенствований в структуре. Всеми транспортно</w:t>
      </w:r>
      <w:r w:rsidR="002E6502" w:rsidRPr="00116369">
        <w:rPr>
          <w:rFonts w:ascii="Times New Roman" w:hAnsi="Times New Roman"/>
          <w:sz w:val="28"/>
          <w:szCs w:val="28"/>
        </w:rPr>
        <w:t xml:space="preserve"> </w:t>
      </w:r>
      <w:r w:rsidR="00F31673" w:rsidRPr="00116369">
        <w:rPr>
          <w:rFonts w:ascii="Times New Roman" w:hAnsi="Times New Roman"/>
          <w:sz w:val="28"/>
          <w:szCs w:val="28"/>
        </w:rPr>
        <w:t>- складскими работами внутри предприятия занимается цех транспортно-складских работ (цех 540), в подчинении которого находятся все центральные склады, и штат вспомогательных рабочих, обеспечивающие все погрузочно-разгрузочные работы. Также большой штат только</w:t>
      </w:r>
      <w:r w:rsidR="00116369">
        <w:rPr>
          <w:rFonts w:ascii="Times New Roman" w:hAnsi="Times New Roman"/>
          <w:sz w:val="28"/>
          <w:szCs w:val="28"/>
        </w:rPr>
        <w:t xml:space="preserve"> </w:t>
      </w:r>
      <w:r w:rsidR="00F31673" w:rsidRPr="00116369">
        <w:rPr>
          <w:rFonts w:ascii="Times New Roman" w:hAnsi="Times New Roman"/>
          <w:sz w:val="28"/>
          <w:szCs w:val="28"/>
        </w:rPr>
        <w:t>вспомогательных</w:t>
      </w:r>
      <w:r w:rsidR="00116369">
        <w:rPr>
          <w:rFonts w:ascii="Times New Roman" w:hAnsi="Times New Roman"/>
          <w:sz w:val="28"/>
          <w:szCs w:val="28"/>
        </w:rPr>
        <w:t xml:space="preserve"> </w:t>
      </w:r>
      <w:r w:rsidR="00F31673" w:rsidRPr="00116369">
        <w:rPr>
          <w:rFonts w:ascii="Times New Roman" w:hAnsi="Times New Roman"/>
          <w:sz w:val="28"/>
          <w:szCs w:val="28"/>
        </w:rPr>
        <w:t xml:space="preserve">рабочих в цехе </w:t>
      </w:r>
      <w:r w:rsidR="00111DAE" w:rsidRPr="00116369">
        <w:rPr>
          <w:rFonts w:ascii="Times New Roman" w:hAnsi="Times New Roman"/>
          <w:sz w:val="28"/>
          <w:szCs w:val="28"/>
        </w:rPr>
        <w:t>благоустройства (цех 353). Так</w:t>
      </w:r>
      <w:r w:rsidR="008D56C1" w:rsidRPr="00116369">
        <w:rPr>
          <w:rFonts w:ascii="Times New Roman" w:hAnsi="Times New Roman"/>
          <w:sz w:val="28"/>
          <w:szCs w:val="28"/>
        </w:rPr>
        <w:t xml:space="preserve"> в</w:t>
      </w:r>
      <w:r w:rsidR="00111DAE" w:rsidRPr="00116369">
        <w:rPr>
          <w:rFonts w:ascii="Times New Roman" w:hAnsi="Times New Roman"/>
          <w:sz w:val="28"/>
          <w:szCs w:val="28"/>
        </w:rPr>
        <w:t xml:space="preserve"> цех</w:t>
      </w:r>
      <w:r w:rsidR="008D56C1" w:rsidRPr="00116369">
        <w:rPr>
          <w:rFonts w:ascii="Times New Roman" w:hAnsi="Times New Roman"/>
          <w:sz w:val="28"/>
          <w:szCs w:val="28"/>
        </w:rPr>
        <w:t>е</w:t>
      </w:r>
      <w:r w:rsidR="00111DAE" w:rsidRPr="00116369">
        <w:rPr>
          <w:rFonts w:ascii="Times New Roman" w:hAnsi="Times New Roman"/>
          <w:sz w:val="28"/>
          <w:szCs w:val="28"/>
        </w:rPr>
        <w:t xml:space="preserve"> 540 численность</w:t>
      </w:r>
      <w:r w:rsidR="008D56C1" w:rsidRPr="00116369">
        <w:rPr>
          <w:rFonts w:ascii="Times New Roman" w:hAnsi="Times New Roman"/>
          <w:sz w:val="28"/>
          <w:szCs w:val="28"/>
        </w:rPr>
        <w:t xml:space="preserve"> составляет</w:t>
      </w:r>
      <w:r w:rsidR="00111DAE" w:rsidRPr="00116369">
        <w:rPr>
          <w:rFonts w:ascii="Times New Roman" w:hAnsi="Times New Roman"/>
          <w:sz w:val="28"/>
          <w:szCs w:val="28"/>
        </w:rPr>
        <w:t xml:space="preserve"> 150 человек, из которых 136 вспомогательных рабочих и 14 человек ИТР</w:t>
      </w:r>
      <w:r w:rsidR="008D56C1" w:rsidRPr="00116369">
        <w:rPr>
          <w:rFonts w:ascii="Times New Roman" w:hAnsi="Times New Roman"/>
          <w:sz w:val="28"/>
          <w:szCs w:val="28"/>
        </w:rPr>
        <w:t xml:space="preserve">, а в цехе 353 численность – 136 человек, из которых только 6 человек – ИТР, остальные вспомогательные рабочие. В итоге по двум подразделениям 286 человек, из них 20 человек – ИТР. </w:t>
      </w:r>
      <w:r w:rsidR="00111DAE" w:rsidRPr="00116369">
        <w:rPr>
          <w:rFonts w:ascii="Times New Roman" w:hAnsi="Times New Roman"/>
          <w:sz w:val="28"/>
          <w:szCs w:val="28"/>
        </w:rPr>
        <w:t xml:space="preserve">Объединение </w:t>
      </w:r>
      <w:r w:rsidR="008D56C1" w:rsidRPr="00116369">
        <w:rPr>
          <w:rFonts w:ascii="Times New Roman" w:hAnsi="Times New Roman"/>
          <w:sz w:val="28"/>
          <w:szCs w:val="28"/>
        </w:rPr>
        <w:t xml:space="preserve">двух </w:t>
      </w:r>
      <w:r w:rsidR="00111DAE" w:rsidRPr="00116369">
        <w:rPr>
          <w:rFonts w:ascii="Times New Roman" w:hAnsi="Times New Roman"/>
          <w:sz w:val="28"/>
          <w:szCs w:val="28"/>
        </w:rPr>
        <w:t>этих подразделений предприятия позволяет значительно оптимизировать числен</w:t>
      </w:r>
      <w:r w:rsidR="008D56C1" w:rsidRPr="00116369">
        <w:rPr>
          <w:rFonts w:ascii="Times New Roman" w:hAnsi="Times New Roman"/>
          <w:sz w:val="28"/>
          <w:szCs w:val="28"/>
        </w:rPr>
        <w:t>ность.</w:t>
      </w:r>
      <w:r w:rsidR="00116369">
        <w:rPr>
          <w:rFonts w:ascii="Times New Roman" w:hAnsi="Times New Roman"/>
          <w:sz w:val="28"/>
          <w:szCs w:val="28"/>
        </w:rPr>
        <w:t xml:space="preserve"> </w:t>
      </w:r>
      <w:r w:rsidR="008D56C1" w:rsidRPr="00116369">
        <w:rPr>
          <w:rFonts w:ascii="Times New Roman" w:hAnsi="Times New Roman"/>
          <w:sz w:val="28"/>
          <w:szCs w:val="28"/>
        </w:rPr>
        <w:t>В результате слияния создан цех транспортно-складских работ и хозяйственного обслуживания (цех 663) со штатным расписанием 140 человек, из них 11 человек – ИТР. Перераспределение функций и задач вновь созданного цеха на базе двух существующих не отразилось на производственно-хозяйственную деятельность предприятия.</w:t>
      </w:r>
    </w:p>
    <w:p w:rsidR="00573F51" w:rsidRPr="00116369" w:rsidRDefault="00573F51" w:rsidP="00116369">
      <w:pPr>
        <w:widowControl/>
        <w:ind w:left="0" w:firstLine="709"/>
        <w:rPr>
          <w:rFonts w:ascii="Times New Roman" w:hAnsi="Times New Roman"/>
          <w:sz w:val="28"/>
          <w:szCs w:val="28"/>
        </w:rPr>
      </w:pPr>
      <w:r w:rsidRPr="00116369">
        <w:rPr>
          <w:rFonts w:ascii="Times New Roman" w:hAnsi="Times New Roman"/>
          <w:sz w:val="28"/>
          <w:szCs w:val="28"/>
        </w:rPr>
        <w:t>Все совершенствования структур и их состава</w:t>
      </w:r>
      <w:r w:rsidR="00116369">
        <w:rPr>
          <w:rFonts w:ascii="Times New Roman" w:hAnsi="Times New Roman"/>
          <w:sz w:val="28"/>
          <w:szCs w:val="28"/>
        </w:rPr>
        <w:t xml:space="preserve"> </w:t>
      </w:r>
      <w:r w:rsidRPr="00116369">
        <w:rPr>
          <w:rFonts w:ascii="Times New Roman" w:hAnsi="Times New Roman"/>
          <w:sz w:val="28"/>
          <w:szCs w:val="28"/>
        </w:rPr>
        <w:t>привели к экономической эффективности за счет:</w:t>
      </w:r>
    </w:p>
    <w:p w:rsidR="00515E56" w:rsidRPr="00116369" w:rsidRDefault="00573F51" w:rsidP="00116369">
      <w:pPr>
        <w:widowControl/>
        <w:ind w:left="0" w:firstLine="709"/>
        <w:rPr>
          <w:rFonts w:ascii="Times New Roman" w:hAnsi="Times New Roman"/>
          <w:sz w:val="28"/>
          <w:szCs w:val="28"/>
        </w:rPr>
      </w:pPr>
      <w:r w:rsidRPr="00116369">
        <w:rPr>
          <w:rFonts w:ascii="Times New Roman" w:hAnsi="Times New Roman"/>
          <w:sz w:val="28"/>
          <w:szCs w:val="28"/>
        </w:rPr>
        <w:t xml:space="preserve">- высвобождение производственных площадей, занятых под выпуск непрофильной продукции и организация выпуска на них профильной продукции; </w:t>
      </w:r>
    </w:p>
    <w:p w:rsidR="00573F51" w:rsidRPr="00116369" w:rsidRDefault="00573F51" w:rsidP="00116369">
      <w:pPr>
        <w:widowControl/>
        <w:ind w:left="0" w:firstLine="709"/>
        <w:rPr>
          <w:rFonts w:ascii="Times New Roman" w:hAnsi="Times New Roman"/>
          <w:sz w:val="28"/>
          <w:szCs w:val="28"/>
        </w:rPr>
      </w:pPr>
      <w:r w:rsidRPr="00116369">
        <w:rPr>
          <w:rFonts w:ascii="Times New Roman" w:hAnsi="Times New Roman"/>
          <w:sz w:val="28"/>
          <w:szCs w:val="28"/>
        </w:rPr>
        <w:t>- повышение технического уровня производства;</w:t>
      </w:r>
    </w:p>
    <w:p w:rsidR="00573F51" w:rsidRPr="00116369" w:rsidRDefault="00573F51" w:rsidP="00116369">
      <w:pPr>
        <w:widowControl/>
        <w:ind w:left="0" w:firstLine="709"/>
        <w:rPr>
          <w:rFonts w:ascii="Times New Roman" w:hAnsi="Times New Roman"/>
          <w:sz w:val="28"/>
          <w:szCs w:val="28"/>
        </w:rPr>
      </w:pPr>
      <w:r w:rsidRPr="00116369">
        <w:rPr>
          <w:rFonts w:ascii="Times New Roman" w:hAnsi="Times New Roman"/>
          <w:sz w:val="28"/>
          <w:szCs w:val="28"/>
        </w:rPr>
        <w:t>- структурные сдвиги в производстве</w:t>
      </w:r>
      <w:r w:rsidR="003C125B" w:rsidRPr="00116369">
        <w:rPr>
          <w:rFonts w:ascii="Times New Roman" w:hAnsi="Times New Roman"/>
          <w:sz w:val="28"/>
          <w:szCs w:val="28"/>
        </w:rPr>
        <w:t>;</w:t>
      </w:r>
    </w:p>
    <w:p w:rsidR="003C125B" w:rsidRPr="00116369" w:rsidRDefault="003C125B" w:rsidP="00116369">
      <w:pPr>
        <w:widowControl/>
        <w:ind w:left="0" w:firstLine="709"/>
        <w:rPr>
          <w:rFonts w:ascii="Times New Roman" w:hAnsi="Times New Roman"/>
          <w:sz w:val="28"/>
          <w:szCs w:val="28"/>
        </w:rPr>
      </w:pPr>
      <w:r w:rsidRPr="00116369">
        <w:rPr>
          <w:rFonts w:ascii="Times New Roman" w:hAnsi="Times New Roman"/>
          <w:sz w:val="28"/>
          <w:szCs w:val="28"/>
        </w:rPr>
        <w:t>- улучшение использования оборудования, сокращение потерь и непроизводительных затрат труда;</w:t>
      </w:r>
    </w:p>
    <w:p w:rsidR="003C125B" w:rsidRPr="00116369" w:rsidRDefault="003C125B" w:rsidP="00116369">
      <w:pPr>
        <w:widowControl/>
        <w:ind w:left="0" w:firstLine="709"/>
        <w:rPr>
          <w:rFonts w:ascii="Times New Roman" w:hAnsi="Times New Roman"/>
          <w:sz w:val="28"/>
          <w:szCs w:val="28"/>
        </w:rPr>
      </w:pPr>
      <w:r w:rsidRPr="00116369">
        <w:rPr>
          <w:rFonts w:ascii="Times New Roman" w:hAnsi="Times New Roman"/>
          <w:sz w:val="28"/>
          <w:szCs w:val="28"/>
        </w:rPr>
        <w:t>- улучшение использования сырья и материалов;</w:t>
      </w:r>
    </w:p>
    <w:p w:rsidR="003C125B" w:rsidRPr="00116369" w:rsidRDefault="003C125B" w:rsidP="00116369">
      <w:pPr>
        <w:widowControl/>
        <w:ind w:left="0" w:firstLine="709"/>
        <w:rPr>
          <w:rFonts w:ascii="Times New Roman" w:hAnsi="Times New Roman"/>
          <w:sz w:val="28"/>
          <w:szCs w:val="28"/>
        </w:rPr>
      </w:pPr>
      <w:r w:rsidRPr="00116369">
        <w:rPr>
          <w:rFonts w:ascii="Times New Roman" w:hAnsi="Times New Roman"/>
          <w:sz w:val="28"/>
          <w:szCs w:val="28"/>
        </w:rPr>
        <w:t>- уменьшение транспортных расходов;</w:t>
      </w:r>
    </w:p>
    <w:p w:rsidR="003C125B" w:rsidRPr="00116369" w:rsidRDefault="003C125B" w:rsidP="00116369">
      <w:pPr>
        <w:widowControl/>
        <w:ind w:left="0" w:firstLine="709"/>
        <w:rPr>
          <w:rFonts w:ascii="Times New Roman" w:hAnsi="Times New Roman"/>
          <w:sz w:val="28"/>
          <w:szCs w:val="28"/>
        </w:rPr>
      </w:pPr>
      <w:r w:rsidRPr="00116369">
        <w:rPr>
          <w:rFonts w:ascii="Times New Roman" w:hAnsi="Times New Roman"/>
          <w:sz w:val="28"/>
          <w:szCs w:val="28"/>
        </w:rPr>
        <w:t>- изменения численности и состава работающих;</w:t>
      </w:r>
    </w:p>
    <w:p w:rsidR="003C125B" w:rsidRPr="00116369" w:rsidRDefault="003C125B" w:rsidP="00116369">
      <w:pPr>
        <w:widowControl/>
        <w:ind w:left="0" w:firstLine="709"/>
        <w:rPr>
          <w:rFonts w:ascii="Times New Roman" w:hAnsi="Times New Roman"/>
          <w:sz w:val="28"/>
          <w:szCs w:val="28"/>
        </w:rPr>
      </w:pPr>
      <w:r w:rsidRPr="00116369">
        <w:rPr>
          <w:rFonts w:ascii="Times New Roman" w:hAnsi="Times New Roman"/>
          <w:sz w:val="28"/>
          <w:szCs w:val="28"/>
        </w:rPr>
        <w:t>- изменения во вспомогательном производстве (состав и количество подразделений, состав выполняемых работ);</w:t>
      </w:r>
    </w:p>
    <w:p w:rsidR="003C125B" w:rsidRPr="00116369" w:rsidRDefault="003C125B" w:rsidP="00116369">
      <w:pPr>
        <w:widowControl/>
        <w:ind w:left="0" w:firstLine="709"/>
        <w:rPr>
          <w:rFonts w:ascii="Times New Roman" w:hAnsi="Times New Roman"/>
          <w:sz w:val="28"/>
          <w:szCs w:val="28"/>
        </w:rPr>
      </w:pPr>
      <w:r w:rsidRPr="00116369">
        <w:rPr>
          <w:rFonts w:ascii="Times New Roman" w:hAnsi="Times New Roman"/>
          <w:sz w:val="28"/>
          <w:szCs w:val="28"/>
        </w:rPr>
        <w:t>- повышения ритмичности</w:t>
      </w:r>
      <w:r w:rsidR="00116369">
        <w:rPr>
          <w:rFonts w:ascii="Times New Roman" w:hAnsi="Times New Roman"/>
          <w:sz w:val="28"/>
          <w:szCs w:val="28"/>
        </w:rPr>
        <w:t xml:space="preserve"> </w:t>
      </w:r>
      <w:r w:rsidRPr="00116369">
        <w:rPr>
          <w:rFonts w:ascii="Times New Roman" w:hAnsi="Times New Roman"/>
          <w:sz w:val="28"/>
          <w:szCs w:val="28"/>
        </w:rPr>
        <w:t>производства, улучшения и использование всех видов ресурсов;</w:t>
      </w:r>
    </w:p>
    <w:p w:rsidR="003C125B" w:rsidRPr="00116369" w:rsidRDefault="003C125B" w:rsidP="00116369">
      <w:pPr>
        <w:widowControl/>
        <w:ind w:left="0" w:firstLine="709"/>
        <w:rPr>
          <w:rFonts w:ascii="Times New Roman" w:hAnsi="Times New Roman"/>
          <w:sz w:val="28"/>
          <w:szCs w:val="28"/>
        </w:rPr>
      </w:pPr>
      <w:r w:rsidRPr="00116369">
        <w:rPr>
          <w:rFonts w:ascii="Times New Roman" w:hAnsi="Times New Roman"/>
          <w:sz w:val="28"/>
          <w:szCs w:val="28"/>
        </w:rPr>
        <w:t>- сокращение оборачиваемости оборотных средств;</w:t>
      </w:r>
    </w:p>
    <w:p w:rsidR="003C125B" w:rsidRPr="00116369" w:rsidRDefault="003C125B" w:rsidP="00116369">
      <w:pPr>
        <w:widowControl/>
        <w:ind w:left="0" w:firstLine="709"/>
        <w:rPr>
          <w:rFonts w:ascii="Times New Roman" w:hAnsi="Times New Roman"/>
          <w:sz w:val="28"/>
          <w:szCs w:val="28"/>
        </w:rPr>
      </w:pPr>
      <w:r w:rsidRPr="00116369">
        <w:rPr>
          <w:rFonts w:ascii="Times New Roman" w:hAnsi="Times New Roman"/>
          <w:sz w:val="28"/>
          <w:szCs w:val="28"/>
        </w:rPr>
        <w:t>- снижения уровня производственных запасов материалов;</w:t>
      </w:r>
    </w:p>
    <w:p w:rsidR="003C125B" w:rsidRPr="00116369" w:rsidRDefault="003C125B" w:rsidP="00116369">
      <w:pPr>
        <w:widowControl/>
        <w:ind w:left="0" w:firstLine="709"/>
        <w:rPr>
          <w:rFonts w:ascii="Times New Roman" w:hAnsi="Times New Roman"/>
          <w:sz w:val="28"/>
          <w:szCs w:val="28"/>
        </w:rPr>
      </w:pPr>
      <w:r w:rsidRPr="00116369">
        <w:rPr>
          <w:rFonts w:ascii="Times New Roman" w:hAnsi="Times New Roman"/>
          <w:sz w:val="28"/>
          <w:szCs w:val="28"/>
        </w:rPr>
        <w:t xml:space="preserve">- </w:t>
      </w:r>
      <w:r w:rsidR="00B42A7E" w:rsidRPr="00116369">
        <w:rPr>
          <w:rFonts w:ascii="Times New Roman" w:hAnsi="Times New Roman"/>
          <w:sz w:val="28"/>
          <w:szCs w:val="28"/>
        </w:rPr>
        <w:t>улучшение использования реального фонда времени рабочих и оборудования.</w:t>
      </w:r>
    </w:p>
    <w:p w:rsidR="00515E56" w:rsidRPr="00116369" w:rsidRDefault="00515E56" w:rsidP="00116369">
      <w:pPr>
        <w:widowControl/>
        <w:ind w:left="0" w:firstLine="709"/>
        <w:rPr>
          <w:rFonts w:ascii="Times New Roman" w:hAnsi="Times New Roman"/>
          <w:sz w:val="28"/>
          <w:szCs w:val="28"/>
        </w:rPr>
      </w:pPr>
    </w:p>
    <w:p w:rsidR="00B8224F" w:rsidRPr="00116369" w:rsidRDefault="00B8224F" w:rsidP="006B2527">
      <w:pPr>
        <w:widowControl/>
        <w:ind w:left="0" w:firstLine="709"/>
        <w:jc w:val="center"/>
        <w:rPr>
          <w:rFonts w:ascii="Times New Roman" w:hAnsi="Times New Roman"/>
          <w:b/>
          <w:sz w:val="28"/>
          <w:szCs w:val="28"/>
        </w:rPr>
      </w:pPr>
      <w:r w:rsidRPr="00116369">
        <w:rPr>
          <w:rFonts w:ascii="Times New Roman" w:hAnsi="Times New Roman"/>
          <w:b/>
          <w:sz w:val="28"/>
          <w:szCs w:val="28"/>
        </w:rPr>
        <w:t>2.5 Порядок взаимодействия подразделений и их информационные потоки</w:t>
      </w:r>
    </w:p>
    <w:p w:rsidR="007308BB" w:rsidRPr="00116369" w:rsidRDefault="007308BB" w:rsidP="00116369">
      <w:pPr>
        <w:widowControl/>
        <w:ind w:left="0" w:firstLine="709"/>
        <w:rPr>
          <w:rFonts w:ascii="Times New Roman" w:hAnsi="Times New Roman"/>
          <w:b/>
          <w:sz w:val="28"/>
          <w:szCs w:val="28"/>
        </w:rPr>
      </w:pPr>
    </w:p>
    <w:p w:rsidR="007440C7" w:rsidRPr="00116369" w:rsidRDefault="007440C7" w:rsidP="00116369">
      <w:pPr>
        <w:widowControl/>
        <w:ind w:left="0" w:firstLine="709"/>
        <w:rPr>
          <w:rFonts w:ascii="Times New Roman" w:hAnsi="Times New Roman"/>
          <w:sz w:val="28"/>
          <w:szCs w:val="28"/>
        </w:rPr>
      </w:pPr>
      <w:r w:rsidRPr="00116369">
        <w:rPr>
          <w:rFonts w:ascii="Times New Roman" w:hAnsi="Times New Roman"/>
          <w:sz w:val="28"/>
          <w:szCs w:val="28"/>
        </w:rPr>
        <w:t>Для реализации и координации технической, экономической и хозяйственной деятельности предприятия организован технико-экономический совет (ТЭС), который проводит свои совещания ежемесячно.</w:t>
      </w:r>
    </w:p>
    <w:p w:rsidR="007308BB" w:rsidRPr="00116369" w:rsidRDefault="007440C7" w:rsidP="00116369">
      <w:pPr>
        <w:widowControl/>
        <w:ind w:left="0" w:firstLine="709"/>
        <w:rPr>
          <w:rFonts w:ascii="Times New Roman" w:hAnsi="Times New Roman"/>
          <w:sz w:val="28"/>
          <w:szCs w:val="28"/>
        </w:rPr>
      </w:pPr>
      <w:r w:rsidRPr="00116369">
        <w:rPr>
          <w:rFonts w:ascii="Times New Roman" w:hAnsi="Times New Roman"/>
          <w:sz w:val="28"/>
          <w:szCs w:val="28"/>
        </w:rPr>
        <w:t>ТЭС – совещательный орган при генеральном директоре</w:t>
      </w:r>
      <w:r w:rsidR="00262E7C" w:rsidRPr="00116369">
        <w:rPr>
          <w:rFonts w:ascii="Times New Roman" w:hAnsi="Times New Roman"/>
          <w:sz w:val="28"/>
          <w:szCs w:val="28"/>
        </w:rPr>
        <w:t>, который с</w:t>
      </w:r>
      <w:r w:rsidRPr="00116369">
        <w:rPr>
          <w:rFonts w:ascii="Times New Roman" w:hAnsi="Times New Roman"/>
          <w:sz w:val="28"/>
          <w:szCs w:val="28"/>
        </w:rPr>
        <w:t>оздан в целях</w:t>
      </w:r>
      <w:r w:rsidR="00116369">
        <w:rPr>
          <w:rFonts w:ascii="Times New Roman" w:hAnsi="Times New Roman"/>
          <w:sz w:val="28"/>
          <w:szCs w:val="28"/>
        </w:rPr>
        <w:t xml:space="preserve"> </w:t>
      </w:r>
      <w:r w:rsidRPr="00116369">
        <w:rPr>
          <w:rFonts w:ascii="Times New Roman" w:hAnsi="Times New Roman"/>
          <w:sz w:val="28"/>
          <w:szCs w:val="28"/>
        </w:rPr>
        <w:t>коллегиального решения вопросов совершенствования технической, производственной, экономической, организационно-управленческой и социальной деятельности, привлечения руководящих, инженерно-технических работников к решению проблем развития и повышения эффективности работы предприятия.</w:t>
      </w:r>
    </w:p>
    <w:p w:rsidR="007440C7" w:rsidRPr="00116369" w:rsidRDefault="007440C7" w:rsidP="00116369">
      <w:pPr>
        <w:widowControl/>
        <w:ind w:left="0" w:firstLine="709"/>
        <w:rPr>
          <w:rFonts w:ascii="Times New Roman" w:hAnsi="Times New Roman"/>
          <w:sz w:val="28"/>
          <w:szCs w:val="28"/>
        </w:rPr>
      </w:pPr>
      <w:r w:rsidRPr="00116369">
        <w:rPr>
          <w:rFonts w:ascii="Times New Roman" w:hAnsi="Times New Roman"/>
          <w:sz w:val="28"/>
          <w:szCs w:val="28"/>
        </w:rPr>
        <w:t>В состав ТЭС входят генеральный директор, его заместители, главный инженер</w:t>
      </w:r>
      <w:r w:rsidR="00116369">
        <w:rPr>
          <w:rFonts w:ascii="Times New Roman" w:hAnsi="Times New Roman"/>
          <w:sz w:val="28"/>
          <w:szCs w:val="28"/>
        </w:rPr>
        <w:t xml:space="preserve"> </w:t>
      </w:r>
      <w:r w:rsidRPr="00116369">
        <w:rPr>
          <w:rFonts w:ascii="Times New Roman" w:hAnsi="Times New Roman"/>
          <w:sz w:val="28"/>
          <w:szCs w:val="28"/>
        </w:rPr>
        <w:t>и его заместители, главные специалисты и руководители ведущих подразделений. В своей работе ТЭС руководствуется действующим законодательством, Указаниями и Декретами Президента, директивными планами, заданиями, Правилами и указаниями вышестоящих органов.</w:t>
      </w:r>
    </w:p>
    <w:p w:rsidR="007440C7" w:rsidRPr="00116369" w:rsidRDefault="003C1C8C" w:rsidP="00116369">
      <w:pPr>
        <w:widowControl/>
        <w:ind w:left="0" w:firstLine="709"/>
        <w:rPr>
          <w:rFonts w:ascii="Times New Roman" w:hAnsi="Times New Roman"/>
          <w:sz w:val="28"/>
          <w:szCs w:val="28"/>
        </w:rPr>
      </w:pPr>
      <w:r w:rsidRPr="00116369">
        <w:rPr>
          <w:rFonts w:ascii="Times New Roman" w:hAnsi="Times New Roman"/>
          <w:sz w:val="28"/>
          <w:szCs w:val="28"/>
        </w:rPr>
        <w:t>В ходе заседаний рассматриваются следующие вопросы:</w:t>
      </w:r>
    </w:p>
    <w:p w:rsidR="003C1C8C" w:rsidRPr="00116369" w:rsidRDefault="003C1C8C" w:rsidP="00116369">
      <w:pPr>
        <w:widowControl/>
        <w:ind w:left="0" w:firstLine="709"/>
        <w:rPr>
          <w:rFonts w:ascii="Times New Roman" w:hAnsi="Times New Roman"/>
          <w:sz w:val="28"/>
          <w:szCs w:val="28"/>
        </w:rPr>
      </w:pPr>
      <w:r w:rsidRPr="00116369">
        <w:rPr>
          <w:rFonts w:ascii="Times New Roman" w:hAnsi="Times New Roman"/>
          <w:sz w:val="28"/>
          <w:szCs w:val="28"/>
        </w:rPr>
        <w:t>- проекты схемотехнических решений новых моделей;</w:t>
      </w:r>
    </w:p>
    <w:p w:rsidR="003C1C8C" w:rsidRPr="00116369" w:rsidRDefault="003C1C8C" w:rsidP="00116369">
      <w:pPr>
        <w:widowControl/>
        <w:ind w:left="0" w:firstLine="709"/>
        <w:rPr>
          <w:rFonts w:ascii="Times New Roman" w:hAnsi="Times New Roman"/>
          <w:sz w:val="28"/>
          <w:szCs w:val="28"/>
        </w:rPr>
      </w:pPr>
      <w:r w:rsidRPr="00116369">
        <w:rPr>
          <w:rFonts w:ascii="Times New Roman" w:hAnsi="Times New Roman"/>
          <w:sz w:val="28"/>
          <w:szCs w:val="28"/>
        </w:rPr>
        <w:t>- проекты планов НИР и ОКР по разработке новых видов продукции, модернизации существующих;</w:t>
      </w:r>
    </w:p>
    <w:p w:rsidR="003C1C8C" w:rsidRPr="00116369" w:rsidRDefault="003C1C8C" w:rsidP="00116369">
      <w:pPr>
        <w:widowControl/>
        <w:ind w:left="0" w:firstLine="709"/>
        <w:rPr>
          <w:rFonts w:ascii="Times New Roman" w:hAnsi="Times New Roman"/>
          <w:sz w:val="28"/>
          <w:szCs w:val="28"/>
        </w:rPr>
      </w:pPr>
      <w:r w:rsidRPr="00116369">
        <w:rPr>
          <w:rFonts w:ascii="Times New Roman" w:hAnsi="Times New Roman"/>
          <w:sz w:val="28"/>
          <w:szCs w:val="28"/>
        </w:rPr>
        <w:t>- проекты бизнес-планов;</w:t>
      </w:r>
    </w:p>
    <w:p w:rsidR="003C1C8C" w:rsidRPr="00116369" w:rsidRDefault="003C1C8C" w:rsidP="00116369">
      <w:pPr>
        <w:widowControl/>
        <w:ind w:left="0" w:firstLine="709"/>
        <w:rPr>
          <w:rFonts w:ascii="Times New Roman" w:hAnsi="Times New Roman"/>
          <w:sz w:val="28"/>
          <w:szCs w:val="28"/>
        </w:rPr>
      </w:pPr>
      <w:r w:rsidRPr="00116369">
        <w:rPr>
          <w:rFonts w:ascii="Times New Roman" w:hAnsi="Times New Roman"/>
          <w:sz w:val="28"/>
          <w:szCs w:val="28"/>
        </w:rPr>
        <w:t xml:space="preserve">- </w:t>
      </w:r>
      <w:r w:rsidR="00D03605" w:rsidRPr="00116369">
        <w:rPr>
          <w:rFonts w:ascii="Times New Roman" w:hAnsi="Times New Roman"/>
          <w:sz w:val="28"/>
          <w:szCs w:val="28"/>
        </w:rPr>
        <w:t>проекты комплексных программ развития предприятия на определенные периоды;</w:t>
      </w:r>
    </w:p>
    <w:p w:rsidR="00D03605" w:rsidRPr="00116369" w:rsidRDefault="00D03605" w:rsidP="00116369">
      <w:pPr>
        <w:widowControl/>
        <w:ind w:left="0" w:firstLine="709"/>
        <w:rPr>
          <w:rFonts w:ascii="Times New Roman" w:hAnsi="Times New Roman"/>
          <w:sz w:val="28"/>
          <w:szCs w:val="28"/>
        </w:rPr>
      </w:pPr>
      <w:r w:rsidRPr="00116369">
        <w:rPr>
          <w:rFonts w:ascii="Times New Roman" w:hAnsi="Times New Roman"/>
          <w:sz w:val="28"/>
          <w:szCs w:val="28"/>
        </w:rPr>
        <w:t>- проекты планов освоения и организации производства новых видов продукции, использования недогру</w:t>
      </w:r>
      <w:r w:rsidR="00B93269" w:rsidRPr="00116369">
        <w:rPr>
          <w:rFonts w:ascii="Times New Roman" w:hAnsi="Times New Roman"/>
          <w:sz w:val="28"/>
          <w:szCs w:val="28"/>
        </w:rPr>
        <w:t>женности площадей и мощностей;</w:t>
      </w:r>
    </w:p>
    <w:p w:rsidR="00B93269" w:rsidRPr="00116369" w:rsidRDefault="00B93269" w:rsidP="00116369">
      <w:pPr>
        <w:widowControl/>
        <w:ind w:left="0" w:firstLine="709"/>
        <w:rPr>
          <w:rFonts w:ascii="Times New Roman" w:hAnsi="Times New Roman"/>
          <w:sz w:val="28"/>
          <w:szCs w:val="28"/>
        </w:rPr>
      </w:pPr>
      <w:r w:rsidRPr="00116369">
        <w:rPr>
          <w:rFonts w:ascii="Times New Roman" w:hAnsi="Times New Roman"/>
          <w:sz w:val="28"/>
          <w:szCs w:val="28"/>
        </w:rPr>
        <w:t>- проекты целевых программ развития отдельных сторон деятельности предприятия;</w:t>
      </w:r>
    </w:p>
    <w:p w:rsidR="00B93269" w:rsidRPr="00116369" w:rsidRDefault="00B93269" w:rsidP="00116369">
      <w:pPr>
        <w:widowControl/>
        <w:ind w:left="0" w:firstLine="709"/>
        <w:rPr>
          <w:rFonts w:ascii="Times New Roman" w:hAnsi="Times New Roman"/>
          <w:sz w:val="28"/>
          <w:szCs w:val="28"/>
        </w:rPr>
      </w:pPr>
      <w:r w:rsidRPr="00116369">
        <w:rPr>
          <w:rFonts w:ascii="Times New Roman" w:hAnsi="Times New Roman"/>
          <w:sz w:val="28"/>
          <w:szCs w:val="28"/>
        </w:rPr>
        <w:t>- вопросы маркетинговой деятельности, конкурентных стратегий, вопросы внешнеэкономической деятельности, вопросы экономической эффективности работы предприятия и его отдельных структурных подразделений, снижение затрат, увеличения прибыльности и т.д..</w:t>
      </w:r>
    </w:p>
    <w:p w:rsidR="00B93269" w:rsidRPr="00116369" w:rsidRDefault="00B93269" w:rsidP="00116369">
      <w:pPr>
        <w:widowControl/>
        <w:ind w:left="0" w:firstLine="709"/>
        <w:rPr>
          <w:rFonts w:ascii="Times New Roman" w:hAnsi="Times New Roman"/>
          <w:sz w:val="28"/>
          <w:szCs w:val="28"/>
        </w:rPr>
      </w:pPr>
      <w:r w:rsidRPr="00116369">
        <w:rPr>
          <w:rFonts w:ascii="Times New Roman" w:hAnsi="Times New Roman"/>
          <w:sz w:val="28"/>
          <w:szCs w:val="28"/>
        </w:rPr>
        <w:t>Решения совета заносятся в протокол, утверждаются генеральным директором, обязательны для исполнения всеми работниками предприятия.</w:t>
      </w:r>
    </w:p>
    <w:p w:rsidR="00B93269" w:rsidRPr="00116369" w:rsidRDefault="00B93269" w:rsidP="00116369">
      <w:pPr>
        <w:widowControl/>
        <w:ind w:left="0" w:firstLine="709"/>
        <w:rPr>
          <w:rFonts w:ascii="Times New Roman" w:hAnsi="Times New Roman"/>
          <w:sz w:val="28"/>
          <w:szCs w:val="28"/>
        </w:rPr>
      </w:pPr>
      <w:r w:rsidRPr="00116369">
        <w:rPr>
          <w:rFonts w:ascii="Times New Roman" w:hAnsi="Times New Roman"/>
          <w:sz w:val="28"/>
          <w:szCs w:val="28"/>
        </w:rPr>
        <w:t xml:space="preserve">С целью упорядочения процесса разработки новых изделий создан аналогичный технико-художественный совет, главной задачей которого является определение не только технических вопросов новых изделий, но и дизайн новых моделей телевизоров, модернизация выпускающихся моделей, определение цветовой гаммы телевизоров, а также привлекательность и удобство упаковки выпускаемой продукции. </w:t>
      </w:r>
    </w:p>
    <w:p w:rsidR="00374B89" w:rsidRPr="00116369" w:rsidRDefault="00374B89" w:rsidP="00116369">
      <w:pPr>
        <w:widowControl/>
        <w:ind w:left="0" w:firstLine="709"/>
        <w:rPr>
          <w:rFonts w:ascii="Times New Roman" w:hAnsi="Times New Roman"/>
          <w:sz w:val="28"/>
          <w:szCs w:val="28"/>
        </w:rPr>
      </w:pPr>
      <w:r w:rsidRPr="00116369">
        <w:rPr>
          <w:rFonts w:ascii="Times New Roman" w:hAnsi="Times New Roman"/>
          <w:sz w:val="28"/>
          <w:szCs w:val="28"/>
        </w:rPr>
        <w:t xml:space="preserve">Вопросы качества выпускаемой продукции обсуждаются на ежемесячном совещании «День качества», на котором вырабатываются как </w:t>
      </w:r>
      <w:r w:rsidR="00476B8E" w:rsidRPr="00116369">
        <w:rPr>
          <w:rFonts w:ascii="Times New Roman" w:hAnsi="Times New Roman"/>
          <w:sz w:val="28"/>
          <w:szCs w:val="28"/>
        </w:rPr>
        <w:t>корректирующие,</w:t>
      </w:r>
      <w:r w:rsidRPr="00116369">
        <w:rPr>
          <w:rFonts w:ascii="Times New Roman" w:hAnsi="Times New Roman"/>
          <w:sz w:val="28"/>
          <w:szCs w:val="28"/>
        </w:rPr>
        <w:t xml:space="preserve"> так и предупредительные мероприятия по качеству.</w:t>
      </w:r>
      <w:r w:rsidR="00116369">
        <w:rPr>
          <w:rFonts w:ascii="Times New Roman" w:hAnsi="Times New Roman"/>
          <w:sz w:val="28"/>
          <w:szCs w:val="28"/>
        </w:rPr>
        <w:t xml:space="preserve"> </w:t>
      </w:r>
    </w:p>
    <w:p w:rsidR="00374B89" w:rsidRPr="00116369" w:rsidRDefault="00374B89" w:rsidP="00116369">
      <w:pPr>
        <w:widowControl/>
        <w:ind w:left="0" w:firstLine="709"/>
        <w:rPr>
          <w:rFonts w:ascii="Times New Roman" w:hAnsi="Times New Roman"/>
          <w:sz w:val="28"/>
          <w:szCs w:val="28"/>
        </w:rPr>
      </w:pPr>
      <w:r w:rsidRPr="00116369">
        <w:rPr>
          <w:rFonts w:ascii="Times New Roman" w:hAnsi="Times New Roman"/>
          <w:sz w:val="28"/>
          <w:szCs w:val="28"/>
        </w:rPr>
        <w:t>Во всех вышеуказанных совещаниях участвуют все функциональные и основные линейные руководители предприятия</w:t>
      </w:r>
      <w:r w:rsidR="00476B8E" w:rsidRPr="00116369">
        <w:rPr>
          <w:rFonts w:ascii="Times New Roman" w:hAnsi="Times New Roman"/>
          <w:sz w:val="28"/>
          <w:szCs w:val="28"/>
        </w:rPr>
        <w:t xml:space="preserve"> по направлениям,</w:t>
      </w:r>
      <w:r w:rsidRPr="00116369">
        <w:rPr>
          <w:rFonts w:ascii="Times New Roman" w:hAnsi="Times New Roman"/>
          <w:sz w:val="28"/>
          <w:szCs w:val="28"/>
        </w:rPr>
        <w:t xml:space="preserve"> вырабатываются конкретные </w:t>
      </w:r>
      <w:r w:rsidR="00476B8E" w:rsidRPr="00116369">
        <w:rPr>
          <w:rFonts w:ascii="Times New Roman" w:hAnsi="Times New Roman"/>
          <w:sz w:val="28"/>
          <w:szCs w:val="28"/>
        </w:rPr>
        <w:t>решения</w:t>
      </w:r>
      <w:r w:rsidRPr="00116369">
        <w:rPr>
          <w:rFonts w:ascii="Times New Roman" w:hAnsi="Times New Roman"/>
          <w:sz w:val="28"/>
          <w:szCs w:val="28"/>
        </w:rPr>
        <w:t xml:space="preserve">, ставятся конкретные задачи и сроки их исполнения. Линейные руководители доводят </w:t>
      </w:r>
      <w:r w:rsidR="00476B8E" w:rsidRPr="00116369">
        <w:rPr>
          <w:rFonts w:ascii="Times New Roman" w:hAnsi="Times New Roman"/>
          <w:sz w:val="28"/>
          <w:szCs w:val="28"/>
        </w:rPr>
        <w:t xml:space="preserve">поставленные задачи </w:t>
      </w:r>
      <w:r w:rsidRPr="00116369">
        <w:rPr>
          <w:rFonts w:ascii="Times New Roman" w:hAnsi="Times New Roman"/>
          <w:sz w:val="28"/>
          <w:szCs w:val="28"/>
        </w:rPr>
        <w:t>до конкретных исполнителей и контролируют их исполнение.</w:t>
      </w:r>
    </w:p>
    <w:p w:rsidR="00476B8E" w:rsidRPr="00116369" w:rsidRDefault="00476B8E" w:rsidP="00116369">
      <w:pPr>
        <w:widowControl/>
        <w:ind w:left="0" w:firstLine="709"/>
        <w:rPr>
          <w:rFonts w:ascii="Times New Roman" w:hAnsi="Times New Roman"/>
          <w:sz w:val="28"/>
          <w:szCs w:val="28"/>
        </w:rPr>
      </w:pPr>
      <w:r w:rsidRPr="00116369">
        <w:rPr>
          <w:rFonts w:ascii="Times New Roman" w:hAnsi="Times New Roman"/>
          <w:sz w:val="28"/>
          <w:szCs w:val="28"/>
        </w:rPr>
        <w:t>В процессе функционирования структурного подразделения между ним и другими подразделениями предприятия возникают функциональные отношения или устанавливаются служебные связи, которые отражаются в положении о структурном подразделении в разделе: «Взаимоотношения. Связи». Данный раздел в основном отражает взаимоотношения подразделений на уровне информационных и документальных потоков, обусловленных функциональными особенностями подразделения.</w:t>
      </w:r>
    </w:p>
    <w:p w:rsidR="002C137D" w:rsidRPr="00116369" w:rsidRDefault="0086178D" w:rsidP="00116369">
      <w:pPr>
        <w:widowControl/>
        <w:ind w:left="0" w:firstLine="709"/>
        <w:rPr>
          <w:rFonts w:ascii="Times New Roman" w:hAnsi="Times New Roman"/>
          <w:sz w:val="28"/>
          <w:szCs w:val="28"/>
        </w:rPr>
      </w:pPr>
      <w:r w:rsidRPr="00116369">
        <w:rPr>
          <w:rFonts w:ascii="Times New Roman" w:hAnsi="Times New Roman"/>
          <w:sz w:val="28"/>
          <w:szCs w:val="28"/>
        </w:rPr>
        <w:t>Также взаимоотношения между структурными подразделениями выражаются в:</w:t>
      </w:r>
    </w:p>
    <w:p w:rsidR="0086178D" w:rsidRPr="00116369" w:rsidRDefault="0086178D" w:rsidP="00116369">
      <w:pPr>
        <w:widowControl/>
        <w:ind w:left="0" w:firstLine="709"/>
        <w:rPr>
          <w:rFonts w:ascii="Times New Roman" w:hAnsi="Times New Roman"/>
          <w:sz w:val="28"/>
          <w:szCs w:val="28"/>
        </w:rPr>
      </w:pPr>
      <w:r w:rsidRPr="00116369">
        <w:rPr>
          <w:rFonts w:ascii="Times New Roman" w:hAnsi="Times New Roman"/>
          <w:sz w:val="28"/>
          <w:szCs w:val="28"/>
        </w:rPr>
        <w:t>- совместных действиях (например, коллегиальной разработке документа);</w:t>
      </w:r>
    </w:p>
    <w:p w:rsidR="0086178D" w:rsidRPr="00116369" w:rsidRDefault="0086178D" w:rsidP="00116369">
      <w:pPr>
        <w:widowControl/>
        <w:ind w:left="0" w:firstLine="709"/>
        <w:rPr>
          <w:rFonts w:ascii="Times New Roman" w:hAnsi="Times New Roman"/>
          <w:sz w:val="28"/>
          <w:szCs w:val="28"/>
        </w:rPr>
      </w:pPr>
      <w:r w:rsidRPr="00116369">
        <w:rPr>
          <w:rFonts w:ascii="Times New Roman" w:hAnsi="Times New Roman"/>
          <w:sz w:val="28"/>
          <w:szCs w:val="28"/>
        </w:rPr>
        <w:t>- согласованных действиях (например, согласование документа с другими структурными подразделениями);</w:t>
      </w:r>
    </w:p>
    <w:p w:rsidR="0086178D" w:rsidRPr="00116369" w:rsidRDefault="0086178D" w:rsidP="00116369">
      <w:pPr>
        <w:widowControl/>
        <w:ind w:left="0" w:firstLine="709"/>
        <w:rPr>
          <w:rFonts w:ascii="Times New Roman" w:hAnsi="Times New Roman"/>
          <w:sz w:val="28"/>
          <w:szCs w:val="28"/>
        </w:rPr>
      </w:pPr>
      <w:r w:rsidRPr="00116369">
        <w:rPr>
          <w:rFonts w:ascii="Times New Roman" w:hAnsi="Times New Roman"/>
          <w:sz w:val="28"/>
          <w:szCs w:val="28"/>
        </w:rPr>
        <w:t>- встречными действиями (например, передача другому структурному подразделению товарно-материальных ценностей).</w:t>
      </w:r>
    </w:p>
    <w:p w:rsidR="00AA5AF3" w:rsidRDefault="00AA5AF3" w:rsidP="00116369">
      <w:pPr>
        <w:widowControl/>
        <w:ind w:left="0" w:firstLine="709"/>
        <w:rPr>
          <w:rFonts w:ascii="Times New Roman" w:hAnsi="Times New Roman"/>
          <w:sz w:val="28"/>
          <w:szCs w:val="28"/>
        </w:rPr>
      </w:pPr>
      <w:r w:rsidRPr="00116369">
        <w:rPr>
          <w:rFonts w:ascii="Times New Roman" w:hAnsi="Times New Roman"/>
          <w:sz w:val="28"/>
          <w:szCs w:val="28"/>
        </w:rPr>
        <w:t>Для примера рассмотрим взаимоотношения и связи производственно-диспетчерского отдела (ПДО) со структурными подразделениями РУПП «Витязь» (таблица 2.1.)</w:t>
      </w:r>
    </w:p>
    <w:p w:rsidR="006B2527" w:rsidRPr="00116369" w:rsidRDefault="006B2527" w:rsidP="00116369">
      <w:pPr>
        <w:widowControl/>
        <w:ind w:left="0" w:firstLine="709"/>
        <w:rPr>
          <w:rFonts w:ascii="Times New Roman" w:hAnsi="Times New Roman"/>
          <w:sz w:val="28"/>
          <w:szCs w:val="28"/>
        </w:rPr>
      </w:pPr>
    </w:p>
    <w:p w:rsidR="00AA5AF3" w:rsidRPr="00116369" w:rsidRDefault="00AA5AF3" w:rsidP="00116369">
      <w:pPr>
        <w:widowControl/>
        <w:ind w:left="0" w:firstLine="709"/>
        <w:rPr>
          <w:rFonts w:ascii="Times New Roman" w:hAnsi="Times New Roman"/>
          <w:sz w:val="28"/>
          <w:szCs w:val="28"/>
        </w:rPr>
      </w:pPr>
      <w:r w:rsidRPr="00116369">
        <w:rPr>
          <w:rFonts w:ascii="Times New Roman" w:hAnsi="Times New Roman"/>
          <w:sz w:val="28"/>
          <w:szCs w:val="28"/>
        </w:rPr>
        <w:t>Таблица 2.1.</w:t>
      </w:r>
      <w:r w:rsidR="006B2527">
        <w:rPr>
          <w:rFonts w:ascii="Times New Roman" w:hAnsi="Times New Roman"/>
          <w:sz w:val="28"/>
          <w:szCs w:val="28"/>
        </w:rPr>
        <w:t xml:space="preserve"> </w:t>
      </w:r>
      <w:r w:rsidRPr="00116369">
        <w:rPr>
          <w:rFonts w:ascii="Times New Roman" w:hAnsi="Times New Roman"/>
          <w:sz w:val="28"/>
          <w:szCs w:val="28"/>
        </w:rPr>
        <w:t>Взаимоотношения и связи ПДО</w:t>
      </w:r>
      <w:r w:rsidR="006756C2" w:rsidRPr="00116369">
        <w:rPr>
          <w:rFonts w:ascii="Times New Roman" w:hAnsi="Times New Roman"/>
          <w:sz w:val="28"/>
          <w:szCs w:val="28"/>
        </w:rPr>
        <w:t xml:space="preserve"> со структурными подразделениями</w:t>
      </w:r>
      <w:r w:rsidRPr="00116369">
        <w:rPr>
          <w:rFonts w:ascii="Times New Roman" w:hAnsi="Times New Roman"/>
          <w:sz w:val="28"/>
          <w:szCs w:val="28"/>
        </w:rPr>
        <w:t xml:space="preserve"> РУПП «Витязь».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3572"/>
        <w:gridCol w:w="3084"/>
      </w:tblGrid>
      <w:tr w:rsidR="00012546" w:rsidRPr="00C24CDE" w:rsidTr="00C24CDE">
        <w:tc>
          <w:tcPr>
            <w:tcW w:w="2700" w:type="dxa"/>
            <w:shd w:val="clear" w:color="auto" w:fill="auto"/>
            <w:vAlign w:val="center"/>
          </w:tcPr>
          <w:p w:rsidR="00012546" w:rsidRPr="00C24CDE" w:rsidRDefault="00012546" w:rsidP="00C24CDE">
            <w:pPr>
              <w:widowControl/>
              <w:ind w:left="0" w:firstLine="0"/>
              <w:rPr>
                <w:rFonts w:ascii="Times New Roman" w:hAnsi="Times New Roman"/>
                <w:sz w:val="20"/>
              </w:rPr>
            </w:pPr>
            <w:r w:rsidRPr="00C24CDE">
              <w:rPr>
                <w:rFonts w:ascii="Times New Roman" w:hAnsi="Times New Roman"/>
                <w:sz w:val="20"/>
              </w:rPr>
              <w:t>Наименование взаимодействующего подразделения</w:t>
            </w:r>
          </w:p>
        </w:tc>
        <w:tc>
          <w:tcPr>
            <w:tcW w:w="3572" w:type="dxa"/>
            <w:shd w:val="clear" w:color="auto" w:fill="auto"/>
            <w:vAlign w:val="center"/>
          </w:tcPr>
          <w:p w:rsidR="00012546" w:rsidRPr="00C24CDE" w:rsidRDefault="00012546" w:rsidP="00C24CDE">
            <w:pPr>
              <w:widowControl/>
              <w:ind w:left="0" w:firstLine="0"/>
              <w:rPr>
                <w:rFonts w:ascii="Times New Roman" w:hAnsi="Times New Roman"/>
                <w:sz w:val="20"/>
              </w:rPr>
            </w:pPr>
            <w:r w:rsidRPr="00C24CDE">
              <w:rPr>
                <w:rFonts w:ascii="Times New Roman" w:hAnsi="Times New Roman"/>
                <w:sz w:val="20"/>
              </w:rPr>
              <w:t>Наименование документа, получаемого от подразделения, указанного в графе 1</w:t>
            </w:r>
          </w:p>
        </w:tc>
        <w:tc>
          <w:tcPr>
            <w:tcW w:w="3084" w:type="dxa"/>
            <w:shd w:val="clear" w:color="auto" w:fill="auto"/>
            <w:vAlign w:val="center"/>
          </w:tcPr>
          <w:p w:rsidR="00012546" w:rsidRPr="00C24CDE" w:rsidRDefault="00012546" w:rsidP="00C24CDE">
            <w:pPr>
              <w:widowControl/>
              <w:ind w:left="0" w:firstLine="0"/>
              <w:rPr>
                <w:rFonts w:ascii="Times New Roman" w:hAnsi="Times New Roman"/>
                <w:sz w:val="20"/>
              </w:rPr>
            </w:pPr>
            <w:r w:rsidRPr="00C24CDE">
              <w:rPr>
                <w:rFonts w:ascii="Times New Roman" w:hAnsi="Times New Roman"/>
                <w:sz w:val="20"/>
              </w:rPr>
              <w:t>Наименование документа, отправляемого</w:t>
            </w:r>
            <w:r w:rsidR="00116369" w:rsidRPr="00C24CDE">
              <w:rPr>
                <w:rFonts w:ascii="Times New Roman" w:hAnsi="Times New Roman"/>
                <w:sz w:val="20"/>
              </w:rPr>
              <w:t xml:space="preserve"> </w:t>
            </w:r>
            <w:r w:rsidRPr="00C24CDE">
              <w:rPr>
                <w:rFonts w:ascii="Times New Roman" w:hAnsi="Times New Roman"/>
                <w:sz w:val="20"/>
              </w:rPr>
              <w:t>подразделению, указанного в графе 1</w:t>
            </w:r>
          </w:p>
        </w:tc>
      </w:tr>
      <w:tr w:rsidR="00012546" w:rsidRPr="00C24CDE" w:rsidTr="00C24CDE">
        <w:tc>
          <w:tcPr>
            <w:tcW w:w="2700" w:type="dxa"/>
            <w:shd w:val="clear" w:color="auto" w:fill="auto"/>
          </w:tcPr>
          <w:p w:rsidR="00012546" w:rsidRPr="00C24CDE" w:rsidRDefault="00012546" w:rsidP="00C24CDE">
            <w:pPr>
              <w:widowControl/>
              <w:ind w:left="0" w:firstLine="0"/>
              <w:rPr>
                <w:rFonts w:ascii="Times New Roman" w:hAnsi="Times New Roman"/>
                <w:sz w:val="20"/>
              </w:rPr>
            </w:pPr>
            <w:r w:rsidRPr="00C24CDE">
              <w:rPr>
                <w:rFonts w:ascii="Times New Roman" w:hAnsi="Times New Roman"/>
                <w:sz w:val="20"/>
              </w:rPr>
              <w:t>1</w:t>
            </w:r>
          </w:p>
        </w:tc>
        <w:tc>
          <w:tcPr>
            <w:tcW w:w="3572" w:type="dxa"/>
            <w:shd w:val="clear" w:color="auto" w:fill="auto"/>
          </w:tcPr>
          <w:p w:rsidR="00012546" w:rsidRPr="00C24CDE" w:rsidRDefault="00012546" w:rsidP="00C24CDE">
            <w:pPr>
              <w:widowControl/>
              <w:ind w:left="0" w:firstLine="0"/>
              <w:rPr>
                <w:rFonts w:ascii="Times New Roman" w:hAnsi="Times New Roman"/>
                <w:sz w:val="20"/>
              </w:rPr>
            </w:pPr>
            <w:r w:rsidRPr="00C24CDE">
              <w:rPr>
                <w:rFonts w:ascii="Times New Roman" w:hAnsi="Times New Roman"/>
                <w:sz w:val="20"/>
              </w:rPr>
              <w:t>2</w:t>
            </w:r>
          </w:p>
        </w:tc>
        <w:tc>
          <w:tcPr>
            <w:tcW w:w="3084" w:type="dxa"/>
            <w:shd w:val="clear" w:color="auto" w:fill="auto"/>
          </w:tcPr>
          <w:p w:rsidR="00012546" w:rsidRPr="00C24CDE" w:rsidRDefault="00012546" w:rsidP="00C24CDE">
            <w:pPr>
              <w:widowControl/>
              <w:ind w:left="0" w:firstLine="0"/>
              <w:rPr>
                <w:rFonts w:ascii="Times New Roman" w:hAnsi="Times New Roman"/>
                <w:sz w:val="20"/>
              </w:rPr>
            </w:pPr>
            <w:r w:rsidRPr="00C24CDE">
              <w:rPr>
                <w:rFonts w:ascii="Times New Roman" w:hAnsi="Times New Roman"/>
                <w:sz w:val="20"/>
              </w:rPr>
              <w:t>3</w:t>
            </w:r>
          </w:p>
        </w:tc>
      </w:tr>
      <w:tr w:rsidR="00012546" w:rsidRPr="00C24CDE" w:rsidTr="00C24CDE">
        <w:tc>
          <w:tcPr>
            <w:tcW w:w="2700" w:type="dxa"/>
            <w:shd w:val="clear" w:color="auto" w:fill="auto"/>
          </w:tcPr>
          <w:p w:rsidR="00012546" w:rsidRPr="00C24CDE" w:rsidRDefault="00012546" w:rsidP="00C24CDE">
            <w:pPr>
              <w:widowControl/>
              <w:ind w:left="0" w:firstLine="0"/>
              <w:rPr>
                <w:rFonts w:ascii="Times New Roman" w:hAnsi="Times New Roman"/>
                <w:sz w:val="20"/>
              </w:rPr>
            </w:pPr>
            <w:r w:rsidRPr="00C24CDE">
              <w:rPr>
                <w:rFonts w:ascii="Times New Roman" w:hAnsi="Times New Roman"/>
                <w:sz w:val="20"/>
              </w:rPr>
              <w:t>Цеха основного производства</w:t>
            </w:r>
          </w:p>
        </w:tc>
        <w:tc>
          <w:tcPr>
            <w:tcW w:w="3572" w:type="dxa"/>
            <w:shd w:val="clear" w:color="auto" w:fill="auto"/>
          </w:tcPr>
          <w:p w:rsidR="00012546" w:rsidRPr="00C24CDE" w:rsidRDefault="00012546" w:rsidP="00C24CDE">
            <w:pPr>
              <w:widowControl/>
              <w:ind w:left="0" w:firstLine="0"/>
              <w:rPr>
                <w:rFonts w:ascii="Times New Roman" w:hAnsi="Times New Roman"/>
                <w:sz w:val="20"/>
              </w:rPr>
            </w:pPr>
            <w:r w:rsidRPr="00C24CDE">
              <w:rPr>
                <w:rFonts w:ascii="Times New Roman" w:hAnsi="Times New Roman"/>
                <w:sz w:val="20"/>
              </w:rPr>
              <w:t>1. Ежедневные рапорты о выполнении плановых заданий</w:t>
            </w:r>
          </w:p>
          <w:p w:rsidR="00012546" w:rsidRPr="00C24CDE" w:rsidRDefault="00012546" w:rsidP="00C24CDE">
            <w:pPr>
              <w:widowControl/>
              <w:ind w:left="0" w:firstLine="0"/>
              <w:rPr>
                <w:rFonts w:ascii="Times New Roman" w:hAnsi="Times New Roman"/>
                <w:sz w:val="20"/>
              </w:rPr>
            </w:pPr>
            <w:r w:rsidRPr="00C24CDE">
              <w:rPr>
                <w:rFonts w:ascii="Times New Roman" w:hAnsi="Times New Roman"/>
                <w:sz w:val="20"/>
              </w:rPr>
              <w:t>2. Месячные отчеты о выполненной работе</w:t>
            </w:r>
          </w:p>
          <w:p w:rsidR="00012546" w:rsidRPr="00C24CDE" w:rsidRDefault="00012546" w:rsidP="00C24CDE">
            <w:pPr>
              <w:widowControl/>
              <w:ind w:left="0" w:firstLine="0"/>
              <w:rPr>
                <w:rFonts w:ascii="Times New Roman" w:hAnsi="Times New Roman"/>
                <w:sz w:val="20"/>
              </w:rPr>
            </w:pPr>
            <w:r w:rsidRPr="00C24CDE">
              <w:rPr>
                <w:rFonts w:ascii="Times New Roman" w:hAnsi="Times New Roman"/>
                <w:sz w:val="20"/>
              </w:rPr>
              <w:t>3. Информация о простоях оборудования и их причинах</w:t>
            </w:r>
            <w:r w:rsidR="00116369" w:rsidRPr="00C24CDE">
              <w:rPr>
                <w:rFonts w:ascii="Times New Roman" w:hAnsi="Times New Roman"/>
                <w:sz w:val="20"/>
              </w:rPr>
              <w:t xml:space="preserve"> </w:t>
            </w:r>
            <w:r w:rsidRPr="00C24CDE">
              <w:rPr>
                <w:rFonts w:ascii="Times New Roman" w:hAnsi="Times New Roman"/>
                <w:sz w:val="20"/>
              </w:rPr>
              <w:t>… …и т.д.</w:t>
            </w:r>
          </w:p>
        </w:tc>
        <w:tc>
          <w:tcPr>
            <w:tcW w:w="3084" w:type="dxa"/>
            <w:shd w:val="clear" w:color="auto" w:fill="auto"/>
          </w:tcPr>
          <w:p w:rsidR="00012546" w:rsidRPr="00C24CDE" w:rsidRDefault="00012546" w:rsidP="00C24CDE">
            <w:pPr>
              <w:widowControl/>
              <w:ind w:left="0" w:firstLine="0"/>
              <w:rPr>
                <w:rFonts w:ascii="Times New Roman" w:hAnsi="Times New Roman"/>
                <w:sz w:val="20"/>
              </w:rPr>
            </w:pPr>
            <w:r w:rsidRPr="00C24CDE">
              <w:rPr>
                <w:rFonts w:ascii="Times New Roman" w:hAnsi="Times New Roman"/>
                <w:sz w:val="20"/>
              </w:rPr>
              <w:t>1. Схемы взаимодействия с другими структурными подразделениями</w:t>
            </w:r>
          </w:p>
          <w:p w:rsidR="00012546" w:rsidRPr="00C24CDE" w:rsidRDefault="00012546" w:rsidP="00C24CDE">
            <w:pPr>
              <w:widowControl/>
              <w:ind w:left="0" w:firstLine="0"/>
              <w:rPr>
                <w:rFonts w:ascii="Times New Roman" w:hAnsi="Times New Roman"/>
                <w:sz w:val="20"/>
              </w:rPr>
            </w:pPr>
            <w:r w:rsidRPr="00C24CDE">
              <w:rPr>
                <w:rFonts w:ascii="Times New Roman" w:hAnsi="Times New Roman"/>
                <w:sz w:val="20"/>
              </w:rPr>
              <w:t>2. Оперативные указания о выполнении плана производства</w:t>
            </w:r>
          </w:p>
          <w:p w:rsidR="006756C2" w:rsidRPr="00C24CDE" w:rsidRDefault="00012546" w:rsidP="00C24CDE">
            <w:pPr>
              <w:widowControl/>
              <w:ind w:left="0" w:firstLine="0"/>
              <w:rPr>
                <w:rFonts w:ascii="Times New Roman" w:hAnsi="Times New Roman"/>
                <w:sz w:val="20"/>
              </w:rPr>
            </w:pPr>
            <w:r w:rsidRPr="00C24CDE">
              <w:rPr>
                <w:rFonts w:ascii="Times New Roman" w:hAnsi="Times New Roman"/>
                <w:sz w:val="20"/>
              </w:rPr>
              <w:t>3. Указания по планированию выпуска продукции</w:t>
            </w:r>
            <w:r w:rsidR="00116369" w:rsidRPr="00C24CDE">
              <w:rPr>
                <w:rFonts w:ascii="Times New Roman" w:hAnsi="Times New Roman"/>
                <w:sz w:val="20"/>
              </w:rPr>
              <w:t xml:space="preserve"> </w:t>
            </w:r>
            <w:r w:rsidRPr="00C24CDE">
              <w:rPr>
                <w:rFonts w:ascii="Times New Roman" w:hAnsi="Times New Roman"/>
                <w:sz w:val="20"/>
              </w:rPr>
              <w:t>……..и т.д.</w:t>
            </w:r>
          </w:p>
        </w:tc>
      </w:tr>
      <w:tr w:rsidR="00012546" w:rsidRPr="00C24CDE" w:rsidTr="00C24CDE">
        <w:tc>
          <w:tcPr>
            <w:tcW w:w="2700" w:type="dxa"/>
            <w:shd w:val="clear" w:color="auto" w:fill="auto"/>
          </w:tcPr>
          <w:p w:rsidR="00012546" w:rsidRPr="00C24CDE" w:rsidRDefault="00012546" w:rsidP="00C24CDE">
            <w:pPr>
              <w:widowControl/>
              <w:ind w:left="0" w:firstLine="0"/>
              <w:rPr>
                <w:rFonts w:ascii="Times New Roman" w:hAnsi="Times New Roman"/>
                <w:sz w:val="20"/>
              </w:rPr>
            </w:pPr>
            <w:r w:rsidRPr="00C24CDE">
              <w:rPr>
                <w:rFonts w:ascii="Times New Roman" w:hAnsi="Times New Roman"/>
                <w:sz w:val="20"/>
              </w:rPr>
              <w:t>Технические подразделения</w:t>
            </w:r>
          </w:p>
        </w:tc>
        <w:tc>
          <w:tcPr>
            <w:tcW w:w="3572" w:type="dxa"/>
            <w:shd w:val="clear" w:color="auto" w:fill="auto"/>
          </w:tcPr>
          <w:p w:rsidR="00012546" w:rsidRPr="00C24CDE" w:rsidRDefault="00012546" w:rsidP="00C24CDE">
            <w:pPr>
              <w:widowControl/>
              <w:ind w:left="0" w:firstLine="0"/>
              <w:rPr>
                <w:rFonts w:ascii="Times New Roman" w:hAnsi="Times New Roman"/>
                <w:sz w:val="20"/>
              </w:rPr>
            </w:pPr>
            <w:r w:rsidRPr="00C24CDE">
              <w:rPr>
                <w:rFonts w:ascii="Times New Roman" w:hAnsi="Times New Roman"/>
                <w:sz w:val="20"/>
              </w:rPr>
              <w:t>1. Годовые, квартальные, месячные планы проведения производственных, профилактических</w:t>
            </w:r>
            <w:r w:rsidR="003A31B9" w:rsidRPr="00C24CDE">
              <w:rPr>
                <w:rFonts w:ascii="Times New Roman" w:hAnsi="Times New Roman"/>
                <w:sz w:val="20"/>
              </w:rPr>
              <w:t>, ремонтных работ на согласование</w:t>
            </w:r>
          </w:p>
        </w:tc>
        <w:tc>
          <w:tcPr>
            <w:tcW w:w="3084" w:type="dxa"/>
            <w:shd w:val="clear" w:color="auto" w:fill="auto"/>
          </w:tcPr>
          <w:p w:rsidR="006756C2" w:rsidRPr="00C24CDE" w:rsidRDefault="003A31B9" w:rsidP="00C24CDE">
            <w:pPr>
              <w:widowControl/>
              <w:ind w:left="0" w:firstLine="0"/>
              <w:rPr>
                <w:rFonts w:ascii="Times New Roman" w:hAnsi="Times New Roman"/>
                <w:sz w:val="20"/>
              </w:rPr>
            </w:pPr>
            <w:r w:rsidRPr="00C24CDE">
              <w:rPr>
                <w:rFonts w:ascii="Times New Roman" w:hAnsi="Times New Roman"/>
                <w:sz w:val="20"/>
              </w:rPr>
              <w:t xml:space="preserve">1. Оперативные указания об изменении планов проведения производственных, профилактических, ремонтных работ и результаты </w:t>
            </w:r>
          </w:p>
        </w:tc>
      </w:tr>
      <w:tr w:rsidR="003A31B9" w:rsidRPr="00C24CDE" w:rsidTr="00C24CDE">
        <w:tc>
          <w:tcPr>
            <w:tcW w:w="2700" w:type="dxa"/>
            <w:shd w:val="clear" w:color="auto" w:fill="auto"/>
          </w:tcPr>
          <w:p w:rsidR="003A31B9" w:rsidRPr="00C24CDE" w:rsidRDefault="003A31B9" w:rsidP="00C24CDE">
            <w:pPr>
              <w:widowControl/>
              <w:ind w:left="0" w:firstLine="0"/>
              <w:rPr>
                <w:rFonts w:ascii="Times New Roman" w:hAnsi="Times New Roman"/>
                <w:sz w:val="20"/>
              </w:rPr>
            </w:pPr>
          </w:p>
        </w:tc>
        <w:tc>
          <w:tcPr>
            <w:tcW w:w="3572" w:type="dxa"/>
            <w:shd w:val="clear" w:color="auto" w:fill="auto"/>
          </w:tcPr>
          <w:p w:rsidR="003A31B9" w:rsidRPr="00C24CDE" w:rsidRDefault="003A31B9" w:rsidP="00C24CDE">
            <w:pPr>
              <w:widowControl/>
              <w:ind w:left="0" w:firstLine="0"/>
              <w:rPr>
                <w:rFonts w:ascii="Times New Roman" w:hAnsi="Times New Roman"/>
                <w:sz w:val="20"/>
              </w:rPr>
            </w:pPr>
            <w:r w:rsidRPr="00C24CDE">
              <w:rPr>
                <w:rFonts w:ascii="Times New Roman" w:hAnsi="Times New Roman"/>
                <w:sz w:val="20"/>
              </w:rPr>
              <w:t>2. Информация о технологических и конструкторских изменениях</w:t>
            </w:r>
          </w:p>
          <w:p w:rsidR="003A31B9" w:rsidRPr="00C24CDE" w:rsidRDefault="003A31B9" w:rsidP="00C24CDE">
            <w:pPr>
              <w:widowControl/>
              <w:ind w:left="0" w:firstLine="0"/>
              <w:rPr>
                <w:rFonts w:ascii="Times New Roman" w:hAnsi="Times New Roman"/>
                <w:sz w:val="20"/>
              </w:rPr>
            </w:pPr>
            <w:r w:rsidRPr="00C24CDE">
              <w:rPr>
                <w:rFonts w:ascii="Times New Roman" w:hAnsi="Times New Roman"/>
                <w:sz w:val="20"/>
              </w:rPr>
              <w:t>3. Техническая документация на производимую продукцию …….. и т.д.</w:t>
            </w:r>
          </w:p>
        </w:tc>
        <w:tc>
          <w:tcPr>
            <w:tcW w:w="3084" w:type="dxa"/>
            <w:shd w:val="clear" w:color="auto" w:fill="auto"/>
          </w:tcPr>
          <w:p w:rsidR="003A31B9" w:rsidRPr="00C24CDE" w:rsidRDefault="003A31B9" w:rsidP="00C24CDE">
            <w:pPr>
              <w:widowControl/>
              <w:ind w:left="0" w:firstLine="0"/>
              <w:rPr>
                <w:rFonts w:ascii="Times New Roman" w:hAnsi="Times New Roman"/>
                <w:sz w:val="20"/>
              </w:rPr>
            </w:pPr>
            <w:r w:rsidRPr="00C24CDE">
              <w:rPr>
                <w:rFonts w:ascii="Times New Roman" w:hAnsi="Times New Roman"/>
                <w:sz w:val="20"/>
              </w:rPr>
              <w:t>согласования представленных планов</w:t>
            </w:r>
          </w:p>
          <w:p w:rsidR="003A31B9" w:rsidRPr="00C24CDE" w:rsidRDefault="003A31B9" w:rsidP="00C24CDE">
            <w:pPr>
              <w:widowControl/>
              <w:ind w:left="0" w:firstLine="0"/>
              <w:rPr>
                <w:rFonts w:ascii="Times New Roman" w:hAnsi="Times New Roman"/>
                <w:sz w:val="20"/>
              </w:rPr>
            </w:pPr>
            <w:r w:rsidRPr="00C24CDE">
              <w:rPr>
                <w:rFonts w:ascii="Times New Roman" w:hAnsi="Times New Roman"/>
                <w:sz w:val="20"/>
              </w:rPr>
              <w:t>2. Консультации по смежным вопросам</w:t>
            </w:r>
            <w:r w:rsidR="006B2527" w:rsidRPr="00C24CDE">
              <w:rPr>
                <w:rFonts w:ascii="Times New Roman" w:hAnsi="Times New Roman"/>
                <w:sz w:val="20"/>
              </w:rPr>
              <w:t xml:space="preserve"> </w:t>
            </w:r>
            <w:r w:rsidRPr="00C24CDE">
              <w:rPr>
                <w:rFonts w:ascii="Times New Roman" w:hAnsi="Times New Roman"/>
                <w:sz w:val="20"/>
              </w:rPr>
              <w:t>и т.д.</w:t>
            </w:r>
          </w:p>
        </w:tc>
      </w:tr>
      <w:tr w:rsidR="006756C2" w:rsidRPr="00C24CDE" w:rsidTr="00C24CDE">
        <w:tc>
          <w:tcPr>
            <w:tcW w:w="2700" w:type="dxa"/>
            <w:shd w:val="clear" w:color="auto" w:fill="auto"/>
          </w:tcPr>
          <w:p w:rsidR="006756C2" w:rsidRPr="00C24CDE" w:rsidRDefault="006756C2" w:rsidP="00C24CDE">
            <w:pPr>
              <w:widowControl/>
              <w:ind w:left="0" w:firstLine="0"/>
              <w:rPr>
                <w:rFonts w:ascii="Times New Roman" w:hAnsi="Times New Roman"/>
                <w:sz w:val="20"/>
              </w:rPr>
            </w:pPr>
            <w:r w:rsidRPr="00C24CDE">
              <w:rPr>
                <w:rFonts w:ascii="Times New Roman" w:hAnsi="Times New Roman"/>
                <w:sz w:val="20"/>
              </w:rPr>
              <w:t>1</w:t>
            </w:r>
          </w:p>
        </w:tc>
        <w:tc>
          <w:tcPr>
            <w:tcW w:w="3572" w:type="dxa"/>
            <w:shd w:val="clear" w:color="auto" w:fill="auto"/>
          </w:tcPr>
          <w:p w:rsidR="006756C2" w:rsidRPr="00C24CDE" w:rsidRDefault="006756C2" w:rsidP="00C24CDE">
            <w:pPr>
              <w:widowControl/>
              <w:ind w:left="0" w:firstLine="0"/>
              <w:rPr>
                <w:rFonts w:ascii="Times New Roman" w:hAnsi="Times New Roman"/>
                <w:sz w:val="20"/>
              </w:rPr>
            </w:pPr>
            <w:r w:rsidRPr="00C24CDE">
              <w:rPr>
                <w:rFonts w:ascii="Times New Roman" w:hAnsi="Times New Roman"/>
                <w:sz w:val="20"/>
              </w:rPr>
              <w:t>2</w:t>
            </w:r>
          </w:p>
        </w:tc>
        <w:tc>
          <w:tcPr>
            <w:tcW w:w="3084" w:type="dxa"/>
            <w:shd w:val="clear" w:color="auto" w:fill="auto"/>
          </w:tcPr>
          <w:p w:rsidR="006756C2" w:rsidRPr="00C24CDE" w:rsidRDefault="006756C2" w:rsidP="00C24CDE">
            <w:pPr>
              <w:widowControl/>
              <w:ind w:left="0" w:firstLine="0"/>
              <w:rPr>
                <w:rFonts w:ascii="Times New Roman" w:hAnsi="Times New Roman"/>
                <w:sz w:val="20"/>
              </w:rPr>
            </w:pPr>
            <w:r w:rsidRPr="00C24CDE">
              <w:rPr>
                <w:rFonts w:ascii="Times New Roman" w:hAnsi="Times New Roman"/>
                <w:sz w:val="20"/>
              </w:rPr>
              <w:t>3</w:t>
            </w:r>
          </w:p>
        </w:tc>
      </w:tr>
      <w:tr w:rsidR="00012546" w:rsidRPr="00C24CDE" w:rsidTr="00C24CDE">
        <w:tc>
          <w:tcPr>
            <w:tcW w:w="2700" w:type="dxa"/>
            <w:shd w:val="clear" w:color="auto" w:fill="auto"/>
          </w:tcPr>
          <w:p w:rsidR="00012546" w:rsidRPr="00C24CDE" w:rsidRDefault="00012546" w:rsidP="00C24CDE">
            <w:pPr>
              <w:widowControl/>
              <w:ind w:left="0" w:firstLine="0"/>
              <w:rPr>
                <w:rFonts w:ascii="Times New Roman" w:hAnsi="Times New Roman"/>
                <w:sz w:val="20"/>
              </w:rPr>
            </w:pPr>
            <w:r w:rsidRPr="00C24CDE">
              <w:rPr>
                <w:rFonts w:ascii="Times New Roman" w:hAnsi="Times New Roman"/>
                <w:sz w:val="20"/>
              </w:rPr>
              <w:t>Отдел обеспечения</w:t>
            </w:r>
          </w:p>
        </w:tc>
        <w:tc>
          <w:tcPr>
            <w:tcW w:w="3572" w:type="dxa"/>
            <w:shd w:val="clear" w:color="auto" w:fill="auto"/>
          </w:tcPr>
          <w:p w:rsidR="00012546" w:rsidRPr="00C24CDE" w:rsidRDefault="003A31B9" w:rsidP="00C24CDE">
            <w:pPr>
              <w:widowControl/>
              <w:ind w:left="0" w:firstLine="0"/>
              <w:rPr>
                <w:rFonts w:ascii="Times New Roman" w:hAnsi="Times New Roman"/>
                <w:sz w:val="20"/>
              </w:rPr>
            </w:pPr>
            <w:r w:rsidRPr="00C24CDE">
              <w:rPr>
                <w:rFonts w:ascii="Times New Roman" w:hAnsi="Times New Roman"/>
                <w:sz w:val="20"/>
              </w:rPr>
              <w:t>1. Сведения об обеспеченности производственных подразделений необходимыми материально</w:t>
            </w:r>
            <w:r w:rsidR="006B2527" w:rsidRPr="00C24CDE">
              <w:rPr>
                <w:rFonts w:ascii="Times New Roman" w:hAnsi="Times New Roman"/>
                <w:sz w:val="20"/>
              </w:rPr>
              <w:t>-</w:t>
            </w:r>
            <w:r w:rsidRPr="00C24CDE">
              <w:rPr>
                <w:rFonts w:ascii="Times New Roman" w:hAnsi="Times New Roman"/>
                <w:sz w:val="20"/>
              </w:rPr>
              <w:t>техническими ресурсами</w:t>
            </w:r>
          </w:p>
          <w:p w:rsidR="003A31B9" w:rsidRPr="00C24CDE" w:rsidRDefault="003A31B9" w:rsidP="00C24CDE">
            <w:pPr>
              <w:widowControl/>
              <w:ind w:left="0" w:firstLine="0"/>
              <w:rPr>
                <w:rFonts w:ascii="Times New Roman" w:hAnsi="Times New Roman"/>
                <w:sz w:val="20"/>
              </w:rPr>
            </w:pPr>
            <w:r w:rsidRPr="00C24CDE">
              <w:rPr>
                <w:rFonts w:ascii="Times New Roman" w:hAnsi="Times New Roman"/>
                <w:sz w:val="20"/>
              </w:rPr>
              <w:t>2. Сведения о наличии материально-техническими ресурсами на складах</w:t>
            </w:r>
          </w:p>
          <w:p w:rsidR="003A31B9" w:rsidRPr="00C24CDE" w:rsidRDefault="003A31B9" w:rsidP="00C24CDE">
            <w:pPr>
              <w:widowControl/>
              <w:ind w:left="0" w:firstLine="0"/>
              <w:rPr>
                <w:rFonts w:ascii="Times New Roman" w:hAnsi="Times New Roman"/>
                <w:sz w:val="20"/>
              </w:rPr>
            </w:pPr>
            <w:r w:rsidRPr="00C24CDE">
              <w:rPr>
                <w:rFonts w:ascii="Times New Roman" w:hAnsi="Times New Roman"/>
                <w:sz w:val="20"/>
              </w:rPr>
              <w:t>3. Сообщения о причинах нарушения объемов и сроков передачи</w:t>
            </w:r>
            <w:r w:rsidR="006756C2" w:rsidRPr="00C24CDE">
              <w:rPr>
                <w:rFonts w:ascii="Times New Roman" w:hAnsi="Times New Roman"/>
                <w:sz w:val="20"/>
              </w:rPr>
              <w:t xml:space="preserve"> материально-технических ресурсов производственным подразделениям …и т.д.</w:t>
            </w:r>
          </w:p>
        </w:tc>
        <w:tc>
          <w:tcPr>
            <w:tcW w:w="3084" w:type="dxa"/>
            <w:shd w:val="clear" w:color="auto" w:fill="auto"/>
          </w:tcPr>
          <w:p w:rsidR="00012546" w:rsidRPr="00C24CDE" w:rsidRDefault="006756C2" w:rsidP="00C24CDE">
            <w:pPr>
              <w:widowControl/>
              <w:ind w:left="0" w:firstLine="0"/>
              <w:rPr>
                <w:rFonts w:ascii="Times New Roman" w:hAnsi="Times New Roman"/>
                <w:sz w:val="20"/>
              </w:rPr>
            </w:pPr>
            <w:r w:rsidRPr="00C24CDE">
              <w:rPr>
                <w:rFonts w:ascii="Times New Roman" w:hAnsi="Times New Roman"/>
                <w:sz w:val="20"/>
              </w:rPr>
              <w:t>1. Планы получения материально-технических ресурсов</w:t>
            </w:r>
          </w:p>
          <w:p w:rsidR="006756C2" w:rsidRPr="00C24CDE" w:rsidRDefault="006756C2" w:rsidP="00C24CDE">
            <w:pPr>
              <w:widowControl/>
              <w:ind w:left="0" w:firstLine="0"/>
              <w:rPr>
                <w:rFonts w:ascii="Times New Roman" w:hAnsi="Times New Roman"/>
                <w:sz w:val="20"/>
              </w:rPr>
            </w:pPr>
            <w:r w:rsidRPr="00C24CDE">
              <w:rPr>
                <w:rFonts w:ascii="Times New Roman" w:hAnsi="Times New Roman"/>
                <w:sz w:val="20"/>
              </w:rPr>
              <w:t>2. Св</w:t>
            </w:r>
            <w:r w:rsidR="006B2527" w:rsidRPr="00C24CDE">
              <w:rPr>
                <w:rFonts w:ascii="Times New Roman" w:hAnsi="Times New Roman"/>
                <w:sz w:val="20"/>
              </w:rPr>
              <w:t>е</w:t>
            </w:r>
            <w:r w:rsidRPr="00C24CDE">
              <w:rPr>
                <w:rFonts w:ascii="Times New Roman" w:hAnsi="Times New Roman"/>
                <w:sz w:val="20"/>
              </w:rPr>
              <w:t>дения об имеющихся в наличие на производстве</w:t>
            </w:r>
          </w:p>
          <w:p w:rsidR="006756C2" w:rsidRPr="00C24CDE" w:rsidRDefault="006756C2" w:rsidP="00C24CDE">
            <w:pPr>
              <w:widowControl/>
              <w:ind w:left="0" w:firstLine="0"/>
              <w:rPr>
                <w:rFonts w:ascii="Times New Roman" w:hAnsi="Times New Roman"/>
                <w:sz w:val="20"/>
              </w:rPr>
            </w:pPr>
            <w:r w:rsidRPr="00C24CDE">
              <w:rPr>
                <w:rFonts w:ascii="Times New Roman" w:hAnsi="Times New Roman"/>
                <w:sz w:val="20"/>
              </w:rPr>
              <w:t>3. Сведения о выявленных нарушениях хода производственного процесса в связи с недопоставками материально</w:t>
            </w:r>
            <w:r w:rsidR="006B2527" w:rsidRPr="00C24CDE">
              <w:rPr>
                <w:rFonts w:ascii="Times New Roman" w:hAnsi="Times New Roman"/>
                <w:sz w:val="20"/>
              </w:rPr>
              <w:t>-</w:t>
            </w:r>
            <w:r w:rsidRPr="00C24CDE">
              <w:rPr>
                <w:rFonts w:ascii="Times New Roman" w:hAnsi="Times New Roman"/>
                <w:sz w:val="20"/>
              </w:rPr>
              <w:t>технического ресурса …… и т.д.</w:t>
            </w:r>
          </w:p>
        </w:tc>
      </w:tr>
      <w:tr w:rsidR="00012546" w:rsidRPr="00C24CDE" w:rsidTr="00C24CDE">
        <w:tc>
          <w:tcPr>
            <w:tcW w:w="2700" w:type="dxa"/>
            <w:shd w:val="clear" w:color="auto" w:fill="auto"/>
          </w:tcPr>
          <w:p w:rsidR="00012546" w:rsidRPr="00C24CDE" w:rsidRDefault="00012546" w:rsidP="00C24CDE">
            <w:pPr>
              <w:widowControl/>
              <w:ind w:left="0" w:firstLine="0"/>
              <w:rPr>
                <w:rFonts w:ascii="Times New Roman" w:hAnsi="Times New Roman"/>
                <w:sz w:val="20"/>
              </w:rPr>
            </w:pPr>
            <w:r w:rsidRPr="00C24CDE">
              <w:rPr>
                <w:rFonts w:ascii="Times New Roman" w:hAnsi="Times New Roman"/>
                <w:sz w:val="20"/>
              </w:rPr>
              <w:t>Отдел маркетинга и сбыта</w:t>
            </w:r>
          </w:p>
        </w:tc>
        <w:tc>
          <w:tcPr>
            <w:tcW w:w="3572" w:type="dxa"/>
            <w:shd w:val="clear" w:color="auto" w:fill="auto"/>
          </w:tcPr>
          <w:p w:rsidR="00012546" w:rsidRPr="00C24CDE" w:rsidRDefault="006756C2" w:rsidP="00C24CDE">
            <w:pPr>
              <w:widowControl/>
              <w:ind w:left="0" w:firstLine="0"/>
              <w:rPr>
                <w:rFonts w:ascii="Times New Roman" w:hAnsi="Times New Roman"/>
                <w:sz w:val="20"/>
              </w:rPr>
            </w:pPr>
            <w:r w:rsidRPr="00C24CDE">
              <w:rPr>
                <w:rFonts w:ascii="Times New Roman" w:hAnsi="Times New Roman"/>
                <w:sz w:val="20"/>
              </w:rPr>
              <w:t>1. Данные об отгрузке продукции</w:t>
            </w:r>
          </w:p>
          <w:p w:rsidR="006756C2" w:rsidRPr="00C24CDE" w:rsidRDefault="006756C2" w:rsidP="00C24CDE">
            <w:pPr>
              <w:widowControl/>
              <w:ind w:left="0" w:firstLine="0"/>
              <w:rPr>
                <w:rFonts w:ascii="Times New Roman" w:hAnsi="Times New Roman"/>
                <w:sz w:val="20"/>
              </w:rPr>
            </w:pPr>
            <w:r w:rsidRPr="00C24CDE">
              <w:rPr>
                <w:rFonts w:ascii="Times New Roman" w:hAnsi="Times New Roman"/>
                <w:sz w:val="20"/>
              </w:rPr>
              <w:t>2. Сведения о запасах готовой продукции на складах</w:t>
            </w:r>
          </w:p>
          <w:p w:rsidR="006756C2" w:rsidRPr="00C24CDE" w:rsidRDefault="006756C2" w:rsidP="00C24CDE">
            <w:pPr>
              <w:widowControl/>
              <w:ind w:left="0" w:firstLine="0"/>
              <w:rPr>
                <w:rFonts w:ascii="Times New Roman" w:hAnsi="Times New Roman"/>
                <w:sz w:val="20"/>
              </w:rPr>
            </w:pPr>
            <w:r w:rsidRPr="00C24CDE">
              <w:rPr>
                <w:rFonts w:ascii="Times New Roman" w:hAnsi="Times New Roman"/>
                <w:sz w:val="20"/>
              </w:rPr>
              <w:t>3. Сведения о рекламации</w:t>
            </w:r>
            <w:r w:rsidR="006B2527" w:rsidRPr="00C24CDE">
              <w:rPr>
                <w:rFonts w:ascii="Times New Roman" w:hAnsi="Times New Roman"/>
                <w:sz w:val="20"/>
              </w:rPr>
              <w:t xml:space="preserve"> </w:t>
            </w:r>
            <w:r w:rsidRPr="00C24CDE">
              <w:rPr>
                <w:rFonts w:ascii="Times New Roman" w:hAnsi="Times New Roman"/>
                <w:sz w:val="20"/>
              </w:rPr>
              <w:t>и т.д.</w:t>
            </w:r>
          </w:p>
        </w:tc>
        <w:tc>
          <w:tcPr>
            <w:tcW w:w="3084" w:type="dxa"/>
            <w:shd w:val="clear" w:color="auto" w:fill="auto"/>
          </w:tcPr>
          <w:p w:rsidR="00012546" w:rsidRPr="00C24CDE" w:rsidRDefault="006756C2" w:rsidP="00C24CDE">
            <w:pPr>
              <w:widowControl/>
              <w:ind w:left="0" w:firstLine="0"/>
              <w:rPr>
                <w:rFonts w:ascii="Times New Roman" w:hAnsi="Times New Roman"/>
                <w:sz w:val="20"/>
              </w:rPr>
            </w:pPr>
            <w:r w:rsidRPr="00C24CDE">
              <w:rPr>
                <w:rFonts w:ascii="Times New Roman" w:hAnsi="Times New Roman"/>
                <w:sz w:val="20"/>
              </w:rPr>
              <w:t>1. Планы производства и оперативные указания об их изменениях и дополнениях</w:t>
            </w:r>
          </w:p>
          <w:p w:rsidR="006756C2" w:rsidRPr="00C24CDE" w:rsidRDefault="006756C2" w:rsidP="00C24CDE">
            <w:pPr>
              <w:widowControl/>
              <w:ind w:left="0" w:firstLine="0"/>
              <w:rPr>
                <w:rFonts w:ascii="Times New Roman" w:hAnsi="Times New Roman"/>
                <w:sz w:val="20"/>
              </w:rPr>
            </w:pPr>
            <w:r w:rsidRPr="00C24CDE">
              <w:rPr>
                <w:rFonts w:ascii="Times New Roman" w:hAnsi="Times New Roman"/>
                <w:sz w:val="20"/>
              </w:rPr>
              <w:t>2. Сведения о выполнении планов выпуска готовой продукции ….. и т.д.</w:t>
            </w:r>
          </w:p>
        </w:tc>
      </w:tr>
    </w:tbl>
    <w:p w:rsidR="002C137D" w:rsidRPr="00116369" w:rsidRDefault="002C137D" w:rsidP="00116369">
      <w:pPr>
        <w:widowControl/>
        <w:ind w:left="0" w:firstLine="709"/>
        <w:rPr>
          <w:rFonts w:ascii="Times New Roman" w:hAnsi="Times New Roman"/>
          <w:sz w:val="28"/>
          <w:szCs w:val="28"/>
        </w:rPr>
      </w:pPr>
    </w:p>
    <w:p w:rsidR="002C137D" w:rsidRPr="00116369" w:rsidRDefault="00FF2871" w:rsidP="00116369">
      <w:pPr>
        <w:widowControl/>
        <w:ind w:left="0" w:firstLine="709"/>
        <w:rPr>
          <w:rFonts w:ascii="Times New Roman" w:hAnsi="Times New Roman"/>
          <w:sz w:val="28"/>
          <w:szCs w:val="28"/>
        </w:rPr>
      </w:pPr>
      <w:r w:rsidRPr="00116369">
        <w:rPr>
          <w:rFonts w:ascii="Times New Roman" w:hAnsi="Times New Roman"/>
          <w:sz w:val="28"/>
          <w:szCs w:val="28"/>
        </w:rPr>
        <w:t>Для эффективно</w:t>
      </w:r>
      <w:r w:rsidR="00FA41AD" w:rsidRPr="00116369">
        <w:rPr>
          <w:rFonts w:ascii="Times New Roman" w:hAnsi="Times New Roman"/>
          <w:sz w:val="28"/>
          <w:szCs w:val="28"/>
        </w:rPr>
        <w:t>го взаимодействия подразделений, эффективности управления, снижения затрат на РУПП «Витязь» создана оптимизированная локальная вычислительная сеть, через которую протекают</w:t>
      </w:r>
      <w:r w:rsidR="00116369">
        <w:rPr>
          <w:rFonts w:ascii="Times New Roman" w:hAnsi="Times New Roman"/>
          <w:sz w:val="28"/>
          <w:szCs w:val="28"/>
        </w:rPr>
        <w:t xml:space="preserve"> </w:t>
      </w:r>
      <w:r w:rsidR="00FA41AD" w:rsidRPr="00116369">
        <w:rPr>
          <w:rFonts w:ascii="Times New Roman" w:hAnsi="Times New Roman"/>
          <w:sz w:val="28"/>
          <w:szCs w:val="28"/>
        </w:rPr>
        <w:t>и</w:t>
      </w:r>
      <w:r w:rsidR="002C137D" w:rsidRPr="00116369">
        <w:rPr>
          <w:rFonts w:ascii="Times New Roman" w:hAnsi="Times New Roman"/>
          <w:sz w:val="28"/>
          <w:szCs w:val="28"/>
        </w:rPr>
        <w:t>нформационные потоки предприятия</w:t>
      </w:r>
      <w:r w:rsidR="00FA41AD" w:rsidRPr="00116369">
        <w:rPr>
          <w:rFonts w:ascii="Times New Roman" w:hAnsi="Times New Roman"/>
          <w:sz w:val="28"/>
          <w:szCs w:val="28"/>
        </w:rPr>
        <w:t xml:space="preserve">. </w:t>
      </w:r>
      <w:r w:rsidR="00790837" w:rsidRPr="00116369">
        <w:rPr>
          <w:rFonts w:ascii="Times New Roman" w:hAnsi="Times New Roman"/>
          <w:sz w:val="28"/>
          <w:szCs w:val="28"/>
        </w:rPr>
        <w:t>Л</w:t>
      </w:r>
      <w:r w:rsidR="002C137D" w:rsidRPr="00116369">
        <w:rPr>
          <w:rFonts w:ascii="Times New Roman" w:hAnsi="Times New Roman"/>
          <w:sz w:val="28"/>
          <w:szCs w:val="28"/>
        </w:rPr>
        <w:t>окальн</w:t>
      </w:r>
      <w:r w:rsidR="00790837" w:rsidRPr="00116369">
        <w:rPr>
          <w:rFonts w:ascii="Times New Roman" w:hAnsi="Times New Roman"/>
          <w:sz w:val="28"/>
          <w:szCs w:val="28"/>
        </w:rPr>
        <w:t>ая</w:t>
      </w:r>
      <w:r w:rsidR="002C137D" w:rsidRPr="00116369">
        <w:rPr>
          <w:rFonts w:ascii="Times New Roman" w:hAnsi="Times New Roman"/>
          <w:sz w:val="28"/>
          <w:szCs w:val="28"/>
        </w:rPr>
        <w:t xml:space="preserve"> вычислительн</w:t>
      </w:r>
      <w:r w:rsidR="00790837" w:rsidRPr="00116369">
        <w:rPr>
          <w:rFonts w:ascii="Times New Roman" w:hAnsi="Times New Roman"/>
          <w:sz w:val="28"/>
          <w:szCs w:val="28"/>
        </w:rPr>
        <w:t>ая</w:t>
      </w:r>
      <w:r w:rsidR="002C137D" w:rsidRPr="00116369">
        <w:rPr>
          <w:rFonts w:ascii="Times New Roman" w:hAnsi="Times New Roman"/>
          <w:sz w:val="28"/>
          <w:szCs w:val="28"/>
        </w:rPr>
        <w:t xml:space="preserve"> сеть служит базовой сетевой инфраструктурой для использования передачи данных, управления, обмена информационными потоками, организации</w:t>
      </w:r>
      <w:r w:rsidR="00116369">
        <w:rPr>
          <w:rFonts w:ascii="Times New Roman" w:hAnsi="Times New Roman"/>
          <w:sz w:val="28"/>
          <w:szCs w:val="28"/>
        </w:rPr>
        <w:t xml:space="preserve"> </w:t>
      </w:r>
      <w:r w:rsidR="002C137D" w:rsidRPr="00116369">
        <w:rPr>
          <w:rFonts w:ascii="Times New Roman" w:hAnsi="Times New Roman"/>
          <w:sz w:val="28"/>
          <w:szCs w:val="28"/>
        </w:rPr>
        <w:t>взаимодействия между компьютерами предприяти</w:t>
      </w:r>
      <w:r w:rsidR="00840DAE" w:rsidRPr="00116369">
        <w:rPr>
          <w:rFonts w:ascii="Times New Roman" w:hAnsi="Times New Roman"/>
          <w:sz w:val="28"/>
          <w:szCs w:val="28"/>
        </w:rPr>
        <w:t>я</w:t>
      </w:r>
      <w:r w:rsidR="002C137D" w:rsidRPr="00116369">
        <w:rPr>
          <w:rFonts w:ascii="Times New Roman" w:hAnsi="Times New Roman"/>
          <w:sz w:val="28"/>
          <w:szCs w:val="28"/>
        </w:rPr>
        <w:t>, разделения или совмещения</w:t>
      </w:r>
      <w:r w:rsidR="00840DAE" w:rsidRPr="00116369">
        <w:rPr>
          <w:rFonts w:ascii="Times New Roman" w:hAnsi="Times New Roman"/>
          <w:sz w:val="28"/>
          <w:szCs w:val="28"/>
        </w:rPr>
        <w:t xml:space="preserve"> использования общих вычислительных ресурсов, создания транспортной инфраструктуры для передачи информационных потоков в системе организационно-экономического управления, организации информационного обмена между различными структурами предприятия.</w:t>
      </w:r>
    </w:p>
    <w:p w:rsidR="00840DAE" w:rsidRPr="00116369" w:rsidRDefault="00840DAE" w:rsidP="00116369">
      <w:pPr>
        <w:widowControl/>
        <w:ind w:left="0" w:firstLine="709"/>
        <w:rPr>
          <w:rFonts w:ascii="Times New Roman" w:hAnsi="Times New Roman"/>
          <w:sz w:val="28"/>
          <w:szCs w:val="28"/>
        </w:rPr>
      </w:pPr>
    </w:p>
    <w:p w:rsidR="00B8224F" w:rsidRPr="00116369" w:rsidRDefault="006B2527" w:rsidP="006B2527">
      <w:pPr>
        <w:widowControl/>
        <w:ind w:left="0" w:firstLine="709"/>
        <w:jc w:val="center"/>
        <w:rPr>
          <w:rFonts w:ascii="Times New Roman" w:hAnsi="Times New Roman"/>
          <w:b/>
          <w:sz w:val="28"/>
          <w:szCs w:val="28"/>
        </w:rPr>
      </w:pPr>
      <w:r>
        <w:rPr>
          <w:rFonts w:ascii="Times New Roman" w:hAnsi="Times New Roman"/>
          <w:b/>
          <w:sz w:val="28"/>
          <w:szCs w:val="28"/>
        </w:rPr>
        <w:t xml:space="preserve">2.6 </w:t>
      </w:r>
      <w:r w:rsidR="00B8224F" w:rsidRPr="00116369">
        <w:rPr>
          <w:rFonts w:ascii="Times New Roman" w:hAnsi="Times New Roman"/>
          <w:b/>
          <w:sz w:val="28"/>
          <w:szCs w:val="28"/>
        </w:rPr>
        <w:t>Разработка новой организационной структуры РУПП «Витязь»</w:t>
      </w:r>
    </w:p>
    <w:p w:rsidR="00023419" w:rsidRPr="00116369" w:rsidRDefault="00023419" w:rsidP="00116369">
      <w:pPr>
        <w:widowControl/>
        <w:ind w:left="0" w:firstLine="709"/>
        <w:rPr>
          <w:rFonts w:ascii="Times New Roman" w:hAnsi="Times New Roman"/>
          <w:sz w:val="28"/>
          <w:szCs w:val="28"/>
        </w:rPr>
      </w:pPr>
    </w:p>
    <w:p w:rsidR="002D72E4" w:rsidRPr="00116369" w:rsidRDefault="00B8224F" w:rsidP="00116369">
      <w:pPr>
        <w:widowControl/>
        <w:numPr>
          <w:ilvl w:val="12"/>
          <w:numId w:val="0"/>
        </w:numPr>
        <w:ind w:firstLine="709"/>
        <w:rPr>
          <w:rFonts w:ascii="Times New Roman" w:hAnsi="Times New Roman"/>
          <w:sz w:val="28"/>
          <w:szCs w:val="28"/>
        </w:rPr>
      </w:pPr>
      <w:r w:rsidRPr="00116369">
        <w:rPr>
          <w:rFonts w:ascii="Times New Roman" w:hAnsi="Times New Roman"/>
          <w:sz w:val="28"/>
          <w:szCs w:val="28"/>
        </w:rPr>
        <w:t xml:space="preserve">Исходя из анализа состояния РУПП «Витязь», его системы управления, </w:t>
      </w:r>
      <w:r w:rsidR="002D72E4" w:rsidRPr="00116369">
        <w:rPr>
          <w:rFonts w:ascii="Times New Roman" w:hAnsi="Times New Roman"/>
          <w:sz w:val="28"/>
          <w:szCs w:val="28"/>
        </w:rPr>
        <w:t>и</w:t>
      </w:r>
      <w:r w:rsidR="00116369">
        <w:rPr>
          <w:rFonts w:ascii="Times New Roman" w:hAnsi="Times New Roman"/>
          <w:sz w:val="28"/>
          <w:szCs w:val="28"/>
        </w:rPr>
        <w:t xml:space="preserve"> </w:t>
      </w:r>
      <w:r w:rsidRPr="00116369">
        <w:rPr>
          <w:rFonts w:ascii="Times New Roman" w:hAnsi="Times New Roman"/>
          <w:sz w:val="28"/>
          <w:szCs w:val="28"/>
        </w:rPr>
        <w:t xml:space="preserve">производственно-хозяйственной деятельности, в настоящее время для реализации намеченных целей необходимо проведение финансовой и организационной реструктуризации. </w:t>
      </w:r>
    </w:p>
    <w:p w:rsidR="002D72E4" w:rsidRPr="00116369" w:rsidRDefault="002D72E4" w:rsidP="00116369">
      <w:pPr>
        <w:widowControl/>
        <w:ind w:left="0" w:firstLine="709"/>
        <w:rPr>
          <w:rFonts w:ascii="Times New Roman" w:hAnsi="Times New Roman"/>
          <w:sz w:val="28"/>
          <w:szCs w:val="28"/>
        </w:rPr>
      </w:pPr>
      <w:r w:rsidRPr="00116369">
        <w:rPr>
          <w:rFonts w:ascii="Times New Roman" w:hAnsi="Times New Roman"/>
          <w:sz w:val="28"/>
          <w:szCs w:val="28"/>
        </w:rPr>
        <w:t xml:space="preserve">В разделе 2.4. рассмотрены основные совершенствования структур подразделения, которые позволили рационализировать организационную структуру управления, изменить состав и количество подразделений аппарата управления: численности и структуры работников, централизовать функции управления. В результате создания отдела обеспечения, который находится в подчинении заместителя директора по качеству, ВЭС, маркетингу и торговле эта должность переименована в должность заместитель директора по качеству, обеспечению, маркетингу и торговле. Должность зам. директора по коммерческим вопросам сокращается, а созданный цех благоустройства поступает в подчинение помощнику предприятия по строительству и безопасности. Также сокращена должность помощника директора - референта и группа контроля, обязанности за контролем исполнительской дисциплиной возложены на заместителей директоров по направлениям. </w:t>
      </w:r>
    </w:p>
    <w:p w:rsidR="00B8224F" w:rsidRDefault="00B8224F" w:rsidP="00116369">
      <w:pPr>
        <w:widowControl/>
        <w:numPr>
          <w:ilvl w:val="12"/>
          <w:numId w:val="0"/>
        </w:numPr>
        <w:ind w:firstLine="709"/>
        <w:rPr>
          <w:rFonts w:ascii="Times New Roman" w:hAnsi="Times New Roman"/>
          <w:sz w:val="28"/>
          <w:szCs w:val="28"/>
        </w:rPr>
      </w:pPr>
      <w:r w:rsidRPr="00116369">
        <w:rPr>
          <w:rFonts w:ascii="Times New Roman" w:hAnsi="Times New Roman"/>
          <w:sz w:val="28"/>
          <w:szCs w:val="28"/>
        </w:rPr>
        <w:t>На предприятии созданы самостоятельные структурные подразделения без права юридического лица, но с собственным расчетным счетом и балансом: инструментальное производство, инженерно-промышленный комплекс, монтажно-производственный комплекс, производство механизации и автоматизации, транспортное управление, подсобное хозяйство «Весна», ремонтно-строительное производство, торгово</w:t>
      </w:r>
      <w:r w:rsidR="002D72E4" w:rsidRPr="00116369">
        <w:rPr>
          <w:rFonts w:ascii="Times New Roman" w:hAnsi="Times New Roman"/>
          <w:sz w:val="28"/>
          <w:szCs w:val="28"/>
        </w:rPr>
        <w:t>-промышленный комплекс и другие</w:t>
      </w:r>
      <w:r w:rsidR="006B2527">
        <w:rPr>
          <w:rFonts w:ascii="Times New Roman" w:hAnsi="Times New Roman"/>
          <w:sz w:val="28"/>
          <w:szCs w:val="28"/>
        </w:rPr>
        <w:t>.</w:t>
      </w:r>
      <w:r w:rsidR="002D72E4" w:rsidRPr="00116369">
        <w:rPr>
          <w:rFonts w:ascii="Times New Roman" w:hAnsi="Times New Roman"/>
          <w:sz w:val="28"/>
          <w:szCs w:val="28"/>
        </w:rPr>
        <w:t xml:space="preserve"> </w:t>
      </w:r>
    </w:p>
    <w:p w:rsidR="006B2527" w:rsidRDefault="006B2527" w:rsidP="00116369">
      <w:pPr>
        <w:widowControl/>
        <w:numPr>
          <w:ilvl w:val="12"/>
          <w:numId w:val="0"/>
        </w:numPr>
        <w:ind w:firstLine="709"/>
        <w:rPr>
          <w:rFonts w:ascii="Times New Roman" w:hAnsi="Times New Roman"/>
          <w:sz w:val="28"/>
          <w:szCs w:val="28"/>
        </w:rPr>
      </w:pPr>
    </w:p>
    <w:p w:rsidR="00B8224F" w:rsidRPr="00116369" w:rsidRDefault="006B2527" w:rsidP="006B2527">
      <w:pPr>
        <w:widowControl/>
        <w:numPr>
          <w:ilvl w:val="12"/>
          <w:numId w:val="0"/>
        </w:numPr>
        <w:ind w:firstLine="709"/>
        <w:jc w:val="center"/>
        <w:rPr>
          <w:rFonts w:ascii="Times New Roman" w:hAnsi="Times New Roman"/>
          <w:b/>
          <w:sz w:val="28"/>
          <w:szCs w:val="28"/>
        </w:rPr>
      </w:pPr>
      <w:r>
        <w:rPr>
          <w:rFonts w:ascii="Times New Roman" w:hAnsi="Times New Roman"/>
          <w:sz w:val="28"/>
          <w:szCs w:val="28"/>
        </w:rPr>
        <w:br w:type="page"/>
      </w:r>
      <w:r w:rsidR="00B8224F" w:rsidRPr="00116369">
        <w:rPr>
          <w:rFonts w:ascii="Times New Roman" w:hAnsi="Times New Roman"/>
          <w:b/>
          <w:sz w:val="28"/>
          <w:szCs w:val="28"/>
        </w:rPr>
        <w:t>3. ОПРЕДЕЛЕНИЕ ЭФФЕКТИВНОСТИ СИСТЕМЫ УПРАВЛЕНИЯ</w:t>
      </w:r>
    </w:p>
    <w:p w:rsidR="00B8224F" w:rsidRPr="00116369" w:rsidRDefault="00B8224F" w:rsidP="00116369">
      <w:pPr>
        <w:widowControl/>
        <w:ind w:left="0" w:firstLine="709"/>
        <w:rPr>
          <w:rFonts w:ascii="Times New Roman" w:hAnsi="Times New Roman"/>
          <w:sz w:val="28"/>
          <w:szCs w:val="28"/>
        </w:rPr>
      </w:pPr>
    </w:p>
    <w:p w:rsidR="009B433E" w:rsidRPr="00116369" w:rsidRDefault="009B433E" w:rsidP="00116369">
      <w:pPr>
        <w:widowControl/>
        <w:ind w:left="0" w:firstLine="709"/>
        <w:rPr>
          <w:rFonts w:ascii="Times New Roman" w:hAnsi="Times New Roman"/>
          <w:sz w:val="28"/>
          <w:szCs w:val="28"/>
        </w:rPr>
      </w:pPr>
      <w:r w:rsidRPr="00116369">
        <w:rPr>
          <w:rFonts w:ascii="Times New Roman" w:hAnsi="Times New Roman"/>
          <w:sz w:val="28"/>
          <w:szCs w:val="28"/>
        </w:rPr>
        <w:t>Оценка деятельности управления персоналом – это систематически, четко организационный процесс, направленный на соизмерение затрат и результатов, связанных с деятельностью кадровых служб, а также соотнесение этих результатов с итогами деятельности организации в прошлом.</w:t>
      </w:r>
    </w:p>
    <w:p w:rsidR="000255E7" w:rsidRPr="00116369" w:rsidRDefault="00650AC6" w:rsidP="00116369">
      <w:pPr>
        <w:widowControl/>
        <w:ind w:left="0" w:firstLine="709"/>
        <w:rPr>
          <w:rFonts w:ascii="Times New Roman" w:hAnsi="Times New Roman"/>
          <w:sz w:val="28"/>
          <w:szCs w:val="28"/>
        </w:rPr>
      </w:pPr>
      <w:r w:rsidRPr="00116369">
        <w:rPr>
          <w:rFonts w:ascii="Times New Roman" w:hAnsi="Times New Roman"/>
          <w:sz w:val="28"/>
          <w:szCs w:val="28"/>
        </w:rPr>
        <w:t xml:space="preserve">Экономический эффект рассчитывается за весь период реализации проводимых мероприятий, то есть от начала разработки до полного внедрения. </w:t>
      </w:r>
      <w:r w:rsidR="00E761E2" w:rsidRPr="00116369">
        <w:rPr>
          <w:rFonts w:ascii="Times New Roman" w:hAnsi="Times New Roman"/>
          <w:sz w:val="28"/>
          <w:szCs w:val="28"/>
        </w:rPr>
        <w:t xml:space="preserve">Основной составляющей экономии от мероприятий по совершенствованию управления является снижение себестоимости продукции. </w:t>
      </w:r>
    </w:p>
    <w:p w:rsidR="009B433E" w:rsidRPr="00116369" w:rsidRDefault="00590C34" w:rsidP="00116369">
      <w:pPr>
        <w:widowControl/>
        <w:ind w:left="0" w:firstLine="709"/>
        <w:rPr>
          <w:rFonts w:ascii="Times New Roman" w:hAnsi="Times New Roman"/>
          <w:sz w:val="28"/>
          <w:szCs w:val="28"/>
        </w:rPr>
      </w:pPr>
      <w:r w:rsidRPr="00116369">
        <w:rPr>
          <w:rFonts w:ascii="Times New Roman" w:hAnsi="Times New Roman"/>
          <w:sz w:val="28"/>
          <w:szCs w:val="28"/>
        </w:rPr>
        <w:t>Объем производимой продукции в 2005 году обеспечивался 45 подразделениями, общей</w:t>
      </w:r>
      <w:r w:rsidR="00116369">
        <w:rPr>
          <w:rFonts w:ascii="Times New Roman" w:hAnsi="Times New Roman"/>
          <w:sz w:val="28"/>
          <w:szCs w:val="28"/>
        </w:rPr>
        <w:t xml:space="preserve"> </w:t>
      </w:r>
      <w:r w:rsidRPr="00116369">
        <w:rPr>
          <w:rFonts w:ascii="Times New Roman" w:hAnsi="Times New Roman"/>
          <w:sz w:val="28"/>
          <w:szCs w:val="28"/>
        </w:rPr>
        <w:t>численностью 5 446 человек, из них 1397 чел. – основные рабочие, 2597 чел. – вспомогательные, 1452 чел. – служащие, в том числе 298 чел. –руководители, 1154 чел. – специалисты.</w:t>
      </w:r>
    </w:p>
    <w:p w:rsidR="00590C34" w:rsidRPr="00116369" w:rsidRDefault="00590C34" w:rsidP="00116369">
      <w:pPr>
        <w:widowControl/>
        <w:ind w:left="0" w:firstLine="709"/>
        <w:rPr>
          <w:rFonts w:ascii="Times New Roman" w:hAnsi="Times New Roman"/>
          <w:sz w:val="28"/>
          <w:szCs w:val="28"/>
        </w:rPr>
      </w:pPr>
      <w:r w:rsidRPr="00116369">
        <w:rPr>
          <w:rFonts w:ascii="Times New Roman" w:hAnsi="Times New Roman"/>
          <w:sz w:val="28"/>
          <w:szCs w:val="28"/>
        </w:rPr>
        <w:t>В результате сформированной организационной структуры на 01.01.2006 год производство продукции обеспечивается 40 структурными подразделениями, численностью 4348 человек, из них 1953 чел. – основные рабочие, 1539 чел. – вспомогательные рабочие, служащие 856 чел., в том числе 208 чел. – руководители, 648 чел. – специалисты.</w:t>
      </w:r>
    </w:p>
    <w:p w:rsidR="00E761E2" w:rsidRDefault="00E761E2" w:rsidP="00116369">
      <w:pPr>
        <w:widowControl/>
        <w:ind w:left="0" w:firstLine="709"/>
        <w:rPr>
          <w:rFonts w:ascii="Times New Roman" w:hAnsi="Times New Roman"/>
          <w:sz w:val="28"/>
          <w:szCs w:val="28"/>
        </w:rPr>
      </w:pPr>
      <w:r w:rsidRPr="00116369">
        <w:rPr>
          <w:rFonts w:ascii="Times New Roman" w:hAnsi="Times New Roman"/>
          <w:sz w:val="28"/>
          <w:szCs w:val="28"/>
        </w:rPr>
        <w:t>Результаты совершенствования организационной структуры и расчет экономии расходов по заработной плате произведем в табличной форме (таблица 3.1.)</w:t>
      </w:r>
    </w:p>
    <w:p w:rsidR="006B2527" w:rsidRDefault="006B2527" w:rsidP="00116369">
      <w:pPr>
        <w:widowControl/>
        <w:ind w:left="0" w:firstLine="709"/>
        <w:rPr>
          <w:rFonts w:ascii="Times New Roman" w:hAnsi="Times New Roman"/>
          <w:sz w:val="28"/>
          <w:szCs w:val="28"/>
        </w:rPr>
      </w:pPr>
    </w:p>
    <w:p w:rsidR="006B2527" w:rsidRPr="00116369" w:rsidRDefault="006B2527" w:rsidP="00116369">
      <w:pPr>
        <w:widowControl/>
        <w:ind w:left="0" w:firstLine="709"/>
        <w:rPr>
          <w:rFonts w:ascii="Times New Roman" w:hAnsi="Times New Roman"/>
          <w:sz w:val="28"/>
          <w:szCs w:val="28"/>
        </w:rPr>
      </w:pPr>
    </w:p>
    <w:p w:rsidR="009B433E" w:rsidRPr="00116369" w:rsidRDefault="009B433E" w:rsidP="00116369">
      <w:pPr>
        <w:widowControl/>
        <w:ind w:left="0" w:firstLine="709"/>
        <w:rPr>
          <w:rFonts w:ascii="Times New Roman" w:hAnsi="Times New Roman"/>
          <w:sz w:val="28"/>
          <w:szCs w:val="28"/>
        </w:rPr>
        <w:sectPr w:rsidR="009B433E" w:rsidRPr="00116369" w:rsidSect="00116369">
          <w:footerReference w:type="even" r:id="rId12"/>
          <w:footerReference w:type="default" r:id="rId13"/>
          <w:pgSz w:w="11906" w:h="16838"/>
          <w:pgMar w:top="1134" w:right="851" w:bottom="1134" w:left="1701" w:header="709" w:footer="709" w:gutter="0"/>
          <w:cols w:space="708"/>
          <w:titlePg/>
          <w:docGrid w:linePitch="360"/>
        </w:sectPr>
      </w:pPr>
    </w:p>
    <w:p w:rsidR="00B12F1B" w:rsidRPr="00116369" w:rsidRDefault="00B12F1B" w:rsidP="00116369">
      <w:pPr>
        <w:widowControl/>
        <w:ind w:left="0" w:firstLine="709"/>
        <w:rPr>
          <w:rFonts w:ascii="Times New Roman" w:hAnsi="Times New Roman"/>
          <w:sz w:val="28"/>
          <w:szCs w:val="28"/>
        </w:rPr>
      </w:pPr>
      <w:r w:rsidRPr="00116369">
        <w:rPr>
          <w:rFonts w:ascii="Times New Roman" w:hAnsi="Times New Roman"/>
          <w:sz w:val="28"/>
          <w:szCs w:val="28"/>
        </w:rPr>
        <w:t>Таблица 3.1.</w:t>
      </w:r>
      <w:r w:rsidR="006B2527">
        <w:rPr>
          <w:rFonts w:ascii="Times New Roman" w:hAnsi="Times New Roman"/>
          <w:sz w:val="28"/>
          <w:szCs w:val="28"/>
        </w:rPr>
        <w:t xml:space="preserve"> </w:t>
      </w:r>
      <w:r w:rsidR="00A8426D" w:rsidRPr="00116369">
        <w:rPr>
          <w:rFonts w:ascii="Times New Roman" w:hAnsi="Times New Roman"/>
          <w:sz w:val="28"/>
          <w:szCs w:val="28"/>
        </w:rPr>
        <w:t xml:space="preserve">Расчет экономической эффективности в результате совершенствования организационной структуры РУПП «Витязь». </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638"/>
        <w:gridCol w:w="764"/>
        <w:gridCol w:w="567"/>
        <w:gridCol w:w="567"/>
        <w:gridCol w:w="851"/>
        <w:gridCol w:w="850"/>
        <w:gridCol w:w="709"/>
        <w:gridCol w:w="709"/>
        <w:gridCol w:w="850"/>
        <w:gridCol w:w="1276"/>
        <w:gridCol w:w="1559"/>
        <w:gridCol w:w="2268"/>
      </w:tblGrid>
      <w:tr w:rsidR="00E75F92" w:rsidRPr="00C24CDE" w:rsidTr="00C24CDE">
        <w:tc>
          <w:tcPr>
            <w:tcW w:w="709" w:type="dxa"/>
            <w:vMerge w:val="restart"/>
            <w:shd w:val="clear" w:color="auto" w:fill="auto"/>
          </w:tcPr>
          <w:p w:rsidR="00306FC4" w:rsidRPr="00C24CDE" w:rsidRDefault="00306FC4" w:rsidP="00C24CDE">
            <w:pPr>
              <w:widowControl/>
              <w:ind w:left="0" w:firstLine="0"/>
              <w:rPr>
                <w:rFonts w:ascii="Times New Roman" w:hAnsi="Times New Roman"/>
                <w:sz w:val="20"/>
              </w:rPr>
            </w:pPr>
            <w:r w:rsidRPr="00C24CDE">
              <w:rPr>
                <w:rFonts w:ascii="Times New Roman" w:hAnsi="Times New Roman"/>
                <w:sz w:val="20"/>
              </w:rPr>
              <w:t>Код</w:t>
            </w:r>
          </w:p>
        </w:tc>
        <w:tc>
          <w:tcPr>
            <w:tcW w:w="2638" w:type="dxa"/>
            <w:vMerge w:val="restart"/>
            <w:shd w:val="clear" w:color="auto" w:fill="auto"/>
          </w:tcPr>
          <w:p w:rsidR="00306FC4" w:rsidRPr="00C24CDE" w:rsidRDefault="00306FC4" w:rsidP="00C24CDE">
            <w:pPr>
              <w:widowControl/>
              <w:ind w:left="0" w:firstLine="0"/>
              <w:rPr>
                <w:rFonts w:ascii="Times New Roman" w:hAnsi="Times New Roman"/>
                <w:sz w:val="20"/>
              </w:rPr>
            </w:pPr>
            <w:r w:rsidRPr="00C24CDE">
              <w:rPr>
                <w:rFonts w:ascii="Times New Roman" w:hAnsi="Times New Roman"/>
                <w:sz w:val="20"/>
              </w:rPr>
              <w:t>Наименование</w:t>
            </w:r>
            <w:r w:rsidR="006B2527" w:rsidRPr="00C24CDE">
              <w:rPr>
                <w:rFonts w:ascii="Times New Roman" w:hAnsi="Times New Roman"/>
                <w:sz w:val="20"/>
              </w:rPr>
              <w:t xml:space="preserve"> </w:t>
            </w:r>
            <w:r w:rsidRPr="00C24CDE">
              <w:rPr>
                <w:rFonts w:ascii="Times New Roman" w:hAnsi="Times New Roman"/>
                <w:sz w:val="20"/>
              </w:rPr>
              <w:t>подразделения</w:t>
            </w:r>
          </w:p>
        </w:tc>
        <w:tc>
          <w:tcPr>
            <w:tcW w:w="2749" w:type="dxa"/>
            <w:gridSpan w:val="4"/>
            <w:shd w:val="clear" w:color="auto" w:fill="auto"/>
          </w:tcPr>
          <w:p w:rsidR="00306FC4" w:rsidRPr="00C24CDE" w:rsidRDefault="00306FC4" w:rsidP="00C24CDE">
            <w:pPr>
              <w:widowControl/>
              <w:ind w:left="0" w:firstLine="0"/>
              <w:rPr>
                <w:rFonts w:ascii="Times New Roman" w:hAnsi="Times New Roman"/>
                <w:sz w:val="20"/>
              </w:rPr>
            </w:pPr>
            <w:r w:rsidRPr="00C24CDE">
              <w:rPr>
                <w:rFonts w:ascii="Times New Roman" w:hAnsi="Times New Roman"/>
                <w:sz w:val="20"/>
              </w:rPr>
              <w:t>Численность на 01.01.2005г.</w:t>
            </w:r>
          </w:p>
        </w:tc>
        <w:tc>
          <w:tcPr>
            <w:tcW w:w="3118" w:type="dxa"/>
            <w:gridSpan w:val="4"/>
            <w:shd w:val="clear" w:color="auto" w:fill="auto"/>
          </w:tcPr>
          <w:p w:rsidR="00306FC4" w:rsidRPr="00C24CDE" w:rsidRDefault="00306FC4" w:rsidP="00C24CDE">
            <w:pPr>
              <w:widowControl/>
              <w:ind w:left="0" w:firstLine="0"/>
              <w:rPr>
                <w:rFonts w:ascii="Times New Roman" w:hAnsi="Times New Roman"/>
                <w:sz w:val="20"/>
              </w:rPr>
            </w:pPr>
            <w:r w:rsidRPr="00C24CDE">
              <w:rPr>
                <w:rFonts w:ascii="Times New Roman" w:hAnsi="Times New Roman"/>
                <w:sz w:val="20"/>
              </w:rPr>
              <w:t xml:space="preserve">Численность </w:t>
            </w:r>
          </w:p>
          <w:p w:rsidR="00306FC4" w:rsidRPr="00C24CDE" w:rsidRDefault="00306FC4" w:rsidP="00C24CDE">
            <w:pPr>
              <w:widowControl/>
              <w:ind w:left="0" w:firstLine="0"/>
              <w:rPr>
                <w:rFonts w:ascii="Times New Roman" w:hAnsi="Times New Roman"/>
                <w:sz w:val="20"/>
              </w:rPr>
            </w:pPr>
            <w:r w:rsidRPr="00C24CDE">
              <w:rPr>
                <w:rFonts w:ascii="Times New Roman" w:hAnsi="Times New Roman"/>
                <w:sz w:val="20"/>
              </w:rPr>
              <w:t>на 01.01.2006г.</w:t>
            </w:r>
          </w:p>
        </w:tc>
        <w:tc>
          <w:tcPr>
            <w:tcW w:w="1276" w:type="dxa"/>
            <w:vMerge w:val="restart"/>
            <w:shd w:val="clear" w:color="auto" w:fill="auto"/>
          </w:tcPr>
          <w:p w:rsidR="00306FC4" w:rsidRPr="00C24CDE" w:rsidRDefault="00306FC4" w:rsidP="00C24CDE">
            <w:pPr>
              <w:widowControl/>
              <w:ind w:left="0" w:firstLine="0"/>
              <w:rPr>
                <w:rFonts w:ascii="Times New Roman" w:hAnsi="Times New Roman"/>
                <w:sz w:val="20"/>
              </w:rPr>
            </w:pPr>
            <w:r w:rsidRPr="00C24CDE">
              <w:rPr>
                <w:rFonts w:ascii="Times New Roman" w:hAnsi="Times New Roman"/>
                <w:sz w:val="20"/>
              </w:rPr>
              <w:t xml:space="preserve">Изменение, </w:t>
            </w:r>
            <w:r w:rsidR="00E75F92" w:rsidRPr="00C24CDE">
              <w:rPr>
                <w:rFonts w:ascii="Times New Roman" w:hAnsi="Times New Roman"/>
                <w:sz w:val="20"/>
              </w:rPr>
              <w:t xml:space="preserve">абсол., </w:t>
            </w:r>
            <w:r w:rsidRPr="00C24CDE">
              <w:rPr>
                <w:rFonts w:ascii="Times New Roman" w:hAnsi="Times New Roman"/>
                <w:sz w:val="20"/>
              </w:rPr>
              <w:t>чел.</w:t>
            </w:r>
          </w:p>
        </w:tc>
        <w:tc>
          <w:tcPr>
            <w:tcW w:w="1559" w:type="dxa"/>
            <w:vMerge w:val="restart"/>
            <w:shd w:val="clear" w:color="auto" w:fill="auto"/>
          </w:tcPr>
          <w:p w:rsidR="00306FC4" w:rsidRPr="00C24CDE" w:rsidRDefault="00E75F92" w:rsidP="00C24CDE">
            <w:pPr>
              <w:widowControl/>
              <w:ind w:left="0" w:firstLine="0"/>
              <w:rPr>
                <w:rFonts w:ascii="Times New Roman" w:hAnsi="Times New Roman"/>
                <w:sz w:val="20"/>
              </w:rPr>
            </w:pPr>
            <w:r w:rsidRPr="00C24CDE">
              <w:rPr>
                <w:rFonts w:ascii="Times New Roman" w:hAnsi="Times New Roman"/>
                <w:sz w:val="20"/>
              </w:rPr>
              <w:t>Изменение о</w:t>
            </w:r>
            <w:r w:rsidR="00306FC4" w:rsidRPr="00C24CDE">
              <w:rPr>
                <w:rFonts w:ascii="Times New Roman" w:hAnsi="Times New Roman"/>
                <w:sz w:val="20"/>
              </w:rPr>
              <w:t>тносител., %</w:t>
            </w:r>
          </w:p>
        </w:tc>
        <w:tc>
          <w:tcPr>
            <w:tcW w:w="2268" w:type="dxa"/>
            <w:vMerge w:val="restart"/>
            <w:shd w:val="clear" w:color="auto" w:fill="auto"/>
          </w:tcPr>
          <w:p w:rsidR="00306FC4" w:rsidRPr="00C24CDE" w:rsidRDefault="00306FC4" w:rsidP="00C24CDE">
            <w:pPr>
              <w:widowControl/>
              <w:ind w:left="0" w:firstLine="0"/>
              <w:rPr>
                <w:rFonts w:ascii="Times New Roman" w:hAnsi="Times New Roman"/>
                <w:sz w:val="20"/>
              </w:rPr>
            </w:pPr>
            <w:r w:rsidRPr="00C24CDE">
              <w:rPr>
                <w:rFonts w:ascii="Times New Roman" w:hAnsi="Times New Roman"/>
                <w:sz w:val="20"/>
              </w:rPr>
              <w:t>Экономия з/п, (+/-)</w:t>
            </w:r>
          </w:p>
          <w:p w:rsidR="00306FC4" w:rsidRPr="00C24CDE" w:rsidRDefault="00306FC4" w:rsidP="00C24CDE">
            <w:pPr>
              <w:widowControl/>
              <w:ind w:left="0" w:firstLine="0"/>
              <w:rPr>
                <w:rFonts w:ascii="Times New Roman" w:hAnsi="Times New Roman"/>
                <w:sz w:val="20"/>
              </w:rPr>
            </w:pPr>
            <w:r w:rsidRPr="00C24CDE">
              <w:rPr>
                <w:rFonts w:ascii="Times New Roman" w:hAnsi="Times New Roman"/>
                <w:sz w:val="20"/>
              </w:rPr>
              <w:t xml:space="preserve"> тыс. руб.</w:t>
            </w:r>
          </w:p>
        </w:tc>
      </w:tr>
      <w:tr w:rsidR="006B2527" w:rsidRPr="00C24CDE" w:rsidTr="00C24CDE">
        <w:tc>
          <w:tcPr>
            <w:tcW w:w="709" w:type="dxa"/>
            <w:vMerge/>
            <w:shd w:val="clear" w:color="auto" w:fill="auto"/>
          </w:tcPr>
          <w:p w:rsidR="00306FC4" w:rsidRPr="00C24CDE" w:rsidRDefault="00306FC4" w:rsidP="00C24CDE">
            <w:pPr>
              <w:widowControl/>
              <w:ind w:left="0" w:firstLine="0"/>
              <w:rPr>
                <w:rFonts w:ascii="Times New Roman" w:hAnsi="Times New Roman"/>
                <w:sz w:val="20"/>
              </w:rPr>
            </w:pPr>
          </w:p>
        </w:tc>
        <w:tc>
          <w:tcPr>
            <w:tcW w:w="2638" w:type="dxa"/>
            <w:vMerge/>
            <w:shd w:val="clear" w:color="auto" w:fill="auto"/>
          </w:tcPr>
          <w:p w:rsidR="00306FC4" w:rsidRPr="00C24CDE" w:rsidRDefault="00306FC4" w:rsidP="00C24CDE">
            <w:pPr>
              <w:widowControl/>
              <w:ind w:left="0" w:firstLine="0"/>
              <w:rPr>
                <w:rFonts w:ascii="Times New Roman" w:hAnsi="Times New Roman"/>
                <w:sz w:val="20"/>
              </w:rPr>
            </w:pPr>
          </w:p>
        </w:tc>
        <w:tc>
          <w:tcPr>
            <w:tcW w:w="764" w:type="dxa"/>
            <w:shd w:val="clear" w:color="auto" w:fill="auto"/>
          </w:tcPr>
          <w:p w:rsidR="00306FC4" w:rsidRPr="00C24CDE" w:rsidRDefault="00306FC4" w:rsidP="00C24CDE">
            <w:pPr>
              <w:widowControl/>
              <w:ind w:left="0" w:firstLine="0"/>
              <w:rPr>
                <w:rFonts w:ascii="Times New Roman" w:hAnsi="Times New Roman"/>
                <w:sz w:val="20"/>
              </w:rPr>
            </w:pPr>
            <w:r w:rsidRPr="00C24CDE">
              <w:rPr>
                <w:rFonts w:ascii="Times New Roman" w:hAnsi="Times New Roman"/>
                <w:sz w:val="20"/>
              </w:rPr>
              <w:t>Всего, чел.</w:t>
            </w:r>
          </w:p>
        </w:tc>
        <w:tc>
          <w:tcPr>
            <w:tcW w:w="567" w:type="dxa"/>
            <w:shd w:val="clear" w:color="auto" w:fill="auto"/>
          </w:tcPr>
          <w:p w:rsidR="00306FC4" w:rsidRPr="00C24CDE" w:rsidRDefault="00E75F92" w:rsidP="00C24CDE">
            <w:pPr>
              <w:widowControl/>
              <w:ind w:left="0" w:firstLine="0"/>
              <w:rPr>
                <w:rFonts w:ascii="Times New Roman" w:hAnsi="Times New Roman"/>
                <w:sz w:val="20"/>
              </w:rPr>
            </w:pPr>
            <w:r w:rsidRPr="00C24CDE">
              <w:rPr>
                <w:rFonts w:ascii="Times New Roman" w:hAnsi="Times New Roman"/>
                <w:sz w:val="20"/>
              </w:rPr>
              <w:t>Осн</w:t>
            </w:r>
          </w:p>
        </w:tc>
        <w:tc>
          <w:tcPr>
            <w:tcW w:w="567" w:type="dxa"/>
            <w:shd w:val="clear" w:color="auto" w:fill="auto"/>
          </w:tcPr>
          <w:p w:rsidR="00306FC4" w:rsidRPr="00C24CDE" w:rsidRDefault="00306FC4" w:rsidP="00C24CDE">
            <w:pPr>
              <w:widowControl/>
              <w:ind w:left="0" w:firstLine="0"/>
              <w:rPr>
                <w:rFonts w:ascii="Times New Roman" w:hAnsi="Times New Roman"/>
                <w:sz w:val="20"/>
              </w:rPr>
            </w:pPr>
            <w:r w:rsidRPr="00C24CDE">
              <w:rPr>
                <w:rFonts w:ascii="Times New Roman" w:hAnsi="Times New Roman"/>
                <w:sz w:val="20"/>
              </w:rPr>
              <w:t>Всп.</w:t>
            </w:r>
          </w:p>
        </w:tc>
        <w:tc>
          <w:tcPr>
            <w:tcW w:w="851" w:type="dxa"/>
            <w:shd w:val="clear" w:color="auto" w:fill="auto"/>
          </w:tcPr>
          <w:p w:rsidR="00306FC4" w:rsidRPr="00C24CDE" w:rsidRDefault="00306FC4" w:rsidP="00C24CDE">
            <w:pPr>
              <w:widowControl/>
              <w:ind w:left="0" w:firstLine="0"/>
              <w:rPr>
                <w:rFonts w:ascii="Times New Roman" w:hAnsi="Times New Roman"/>
                <w:sz w:val="20"/>
              </w:rPr>
            </w:pPr>
            <w:r w:rsidRPr="00C24CDE">
              <w:rPr>
                <w:rFonts w:ascii="Times New Roman" w:hAnsi="Times New Roman"/>
                <w:sz w:val="20"/>
              </w:rPr>
              <w:t>Служ.</w:t>
            </w:r>
          </w:p>
        </w:tc>
        <w:tc>
          <w:tcPr>
            <w:tcW w:w="850" w:type="dxa"/>
            <w:shd w:val="clear" w:color="auto" w:fill="auto"/>
          </w:tcPr>
          <w:p w:rsidR="00306FC4" w:rsidRPr="00C24CDE" w:rsidRDefault="00306FC4" w:rsidP="00C24CDE">
            <w:pPr>
              <w:widowControl/>
              <w:ind w:left="0" w:firstLine="0"/>
              <w:rPr>
                <w:rFonts w:ascii="Times New Roman" w:hAnsi="Times New Roman"/>
                <w:sz w:val="20"/>
              </w:rPr>
            </w:pPr>
            <w:r w:rsidRPr="00C24CDE">
              <w:rPr>
                <w:rFonts w:ascii="Times New Roman" w:hAnsi="Times New Roman"/>
                <w:sz w:val="20"/>
              </w:rPr>
              <w:t>Всего, чел.</w:t>
            </w:r>
          </w:p>
        </w:tc>
        <w:tc>
          <w:tcPr>
            <w:tcW w:w="709" w:type="dxa"/>
            <w:shd w:val="clear" w:color="auto" w:fill="auto"/>
          </w:tcPr>
          <w:p w:rsidR="00306FC4" w:rsidRPr="00C24CDE" w:rsidRDefault="00306FC4" w:rsidP="00C24CDE">
            <w:pPr>
              <w:widowControl/>
              <w:ind w:left="0" w:firstLine="0"/>
              <w:rPr>
                <w:rFonts w:ascii="Times New Roman" w:hAnsi="Times New Roman"/>
                <w:sz w:val="20"/>
              </w:rPr>
            </w:pPr>
            <w:r w:rsidRPr="00C24CDE">
              <w:rPr>
                <w:rFonts w:ascii="Times New Roman" w:hAnsi="Times New Roman"/>
                <w:sz w:val="20"/>
              </w:rPr>
              <w:t xml:space="preserve">Осн. </w:t>
            </w:r>
          </w:p>
        </w:tc>
        <w:tc>
          <w:tcPr>
            <w:tcW w:w="709" w:type="dxa"/>
            <w:shd w:val="clear" w:color="auto" w:fill="auto"/>
          </w:tcPr>
          <w:p w:rsidR="00306FC4" w:rsidRPr="00C24CDE" w:rsidRDefault="00306FC4" w:rsidP="00C24CDE">
            <w:pPr>
              <w:widowControl/>
              <w:ind w:left="0" w:firstLine="0"/>
              <w:rPr>
                <w:rFonts w:ascii="Times New Roman" w:hAnsi="Times New Roman"/>
                <w:sz w:val="20"/>
              </w:rPr>
            </w:pPr>
            <w:r w:rsidRPr="00C24CDE">
              <w:rPr>
                <w:rFonts w:ascii="Times New Roman" w:hAnsi="Times New Roman"/>
                <w:sz w:val="20"/>
              </w:rPr>
              <w:t>Всп.</w:t>
            </w:r>
          </w:p>
        </w:tc>
        <w:tc>
          <w:tcPr>
            <w:tcW w:w="850" w:type="dxa"/>
            <w:shd w:val="clear" w:color="auto" w:fill="auto"/>
          </w:tcPr>
          <w:p w:rsidR="00306FC4" w:rsidRPr="00C24CDE" w:rsidRDefault="00306FC4" w:rsidP="00C24CDE">
            <w:pPr>
              <w:widowControl/>
              <w:ind w:left="0" w:firstLine="0"/>
              <w:rPr>
                <w:rFonts w:ascii="Times New Roman" w:hAnsi="Times New Roman"/>
                <w:sz w:val="20"/>
              </w:rPr>
            </w:pPr>
            <w:r w:rsidRPr="00C24CDE">
              <w:rPr>
                <w:rFonts w:ascii="Times New Roman" w:hAnsi="Times New Roman"/>
                <w:sz w:val="20"/>
              </w:rPr>
              <w:t>Служ.</w:t>
            </w:r>
          </w:p>
        </w:tc>
        <w:tc>
          <w:tcPr>
            <w:tcW w:w="1276" w:type="dxa"/>
            <w:vMerge/>
            <w:tcBorders>
              <w:bottom w:val="nil"/>
            </w:tcBorders>
            <w:shd w:val="clear" w:color="auto" w:fill="auto"/>
          </w:tcPr>
          <w:p w:rsidR="00306FC4" w:rsidRPr="00C24CDE" w:rsidRDefault="00306FC4" w:rsidP="00C24CDE">
            <w:pPr>
              <w:widowControl/>
              <w:ind w:left="0" w:firstLine="0"/>
              <w:rPr>
                <w:rFonts w:ascii="Times New Roman" w:hAnsi="Times New Roman"/>
                <w:sz w:val="20"/>
              </w:rPr>
            </w:pPr>
          </w:p>
        </w:tc>
        <w:tc>
          <w:tcPr>
            <w:tcW w:w="1559" w:type="dxa"/>
            <w:vMerge/>
            <w:tcBorders>
              <w:bottom w:val="nil"/>
            </w:tcBorders>
            <w:shd w:val="clear" w:color="auto" w:fill="auto"/>
          </w:tcPr>
          <w:p w:rsidR="00306FC4" w:rsidRPr="00C24CDE" w:rsidRDefault="00306FC4" w:rsidP="00C24CDE">
            <w:pPr>
              <w:widowControl/>
              <w:ind w:left="0" w:firstLine="0"/>
              <w:rPr>
                <w:rFonts w:ascii="Times New Roman" w:hAnsi="Times New Roman"/>
                <w:sz w:val="20"/>
              </w:rPr>
            </w:pPr>
          </w:p>
        </w:tc>
        <w:tc>
          <w:tcPr>
            <w:tcW w:w="2268" w:type="dxa"/>
            <w:vMerge/>
            <w:tcBorders>
              <w:bottom w:val="nil"/>
            </w:tcBorders>
            <w:shd w:val="clear" w:color="auto" w:fill="auto"/>
          </w:tcPr>
          <w:p w:rsidR="00306FC4" w:rsidRPr="00C24CDE" w:rsidRDefault="00306FC4" w:rsidP="00C24CDE">
            <w:pPr>
              <w:widowControl/>
              <w:ind w:left="0" w:firstLine="0"/>
              <w:rPr>
                <w:rFonts w:ascii="Times New Roman" w:hAnsi="Times New Roman"/>
                <w:sz w:val="20"/>
              </w:rPr>
            </w:pPr>
          </w:p>
        </w:tc>
      </w:tr>
      <w:tr w:rsidR="006B2527" w:rsidRPr="00C24CDE" w:rsidTr="00C24CDE">
        <w:tc>
          <w:tcPr>
            <w:tcW w:w="709"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1</w:t>
            </w:r>
          </w:p>
        </w:tc>
        <w:tc>
          <w:tcPr>
            <w:tcW w:w="2638"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2</w:t>
            </w:r>
          </w:p>
        </w:tc>
        <w:tc>
          <w:tcPr>
            <w:tcW w:w="764"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3</w:t>
            </w:r>
          </w:p>
        </w:tc>
        <w:tc>
          <w:tcPr>
            <w:tcW w:w="567"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4</w:t>
            </w:r>
          </w:p>
        </w:tc>
        <w:tc>
          <w:tcPr>
            <w:tcW w:w="567"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5</w:t>
            </w:r>
          </w:p>
        </w:tc>
        <w:tc>
          <w:tcPr>
            <w:tcW w:w="851"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6</w:t>
            </w:r>
          </w:p>
        </w:tc>
        <w:tc>
          <w:tcPr>
            <w:tcW w:w="850"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7</w:t>
            </w:r>
          </w:p>
        </w:tc>
        <w:tc>
          <w:tcPr>
            <w:tcW w:w="709"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8</w:t>
            </w:r>
          </w:p>
        </w:tc>
        <w:tc>
          <w:tcPr>
            <w:tcW w:w="709"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9</w:t>
            </w:r>
          </w:p>
        </w:tc>
        <w:tc>
          <w:tcPr>
            <w:tcW w:w="850"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10</w:t>
            </w:r>
          </w:p>
        </w:tc>
        <w:tc>
          <w:tcPr>
            <w:tcW w:w="1276" w:type="dxa"/>
            <w:shd w:val="clear" w:color="auto" w:fill="auto"/>
            <w:vAlign w:val="center"/>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11</w:t>
            </w:r>
          </w:p>
        </w:tc>
        <w:tc>
          <w:tcPr>
            <w:tcW w:w="1559" w:type="dxa"/>
            <w:shd w:val="clear" w:color="auto" w:fill="auto"/>
            <w:vAlign w:val="center"/>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12</w:t>
            </w:r>
          </w:p>
        </w:tc>
        <w:tc>
          <w:tcPr>
            <w:tcW w:w="2268" w:type="dxa"/>
            <w:shd w:val="clear" w:color="auto" w:fill="auto"/>
            <w:vAlign w:val="center"/>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13</w:t>
            </w:r>
          </w:p>
        </w:tc>
      </w:tr>
      <w:tr w:rsidR="006B2527" w:rsidRPr="00C24CDE" w:rsidTr="00C24CDE">
        <w:tc>
          <w:tcPr>
            <w:tcW w:w="709" w:type="dxa"/>
            <w:shd w:val="clear" w:color="auto" w:fill="auto"/>
          </w:tcPr>
          <w:p w:rsidR="00E761E2" w:rsidRPr="00C24CDE" w:rsidRDefault="00E761E2" w:rsidP="00C24CDE">
            <w:pPr>
              <w:widowControl/>
              <w:ind w:left="0" w:firstLine="0"/>
              <w:rPr>
                <w:rFonts w:ascii="Times New Roman" w:hAnsi="Times New Roman"/>
                <w:sz w:val="20"/>
              </w:rPr>
            </w:pPr>
            <w:r w:rsidRPr="00C24CDE">
              <w:rPr>
                <w:rFonts w:ascii="Times New Roman" w:hAnsi="Times New Roman"/>
                <w:sz w:val="20"/>
              </w:rPr>
              <w:t>001</w:t>
            </w:r>
          </w:p>
        </w:tc>
        <w:tc>
          <w:tcPr>
            <w:tcW w:w="2638" w:type="dxa"/>
            <w:shd w:val="clear" w:color="auto" w:fill="auto"/>
          </w:tcPr>
          <w:p w:rsidR="00E761E2" w:rsidRPr="00C24CDE" w:rsidRDefault="00E761E2" w:rsidP="00C24CDE">
            <w:pPr>
              <w:widowControl/>
              <w:ind w:left="0" w:firstLine="0"/>
              <w:rPr>
                <w:rFonts w:ascii="Times New Roman" w:hAnsi="Times New Roman"/>
                <w:sz w:val="20"/>
              </w:rPr>
            </w:pPr>
            <w:r w:rsidRPr="00C24CDE">
              <w:rPr>
                <w:rFonts w:ascii="Times New Roman" w:hAnsi="Times New Roman"/>
                <w:sz w:val="20"/>
              </w:rPr>
              <w:t>Канцелярия</w:t>
            </w:r>
          </w:p>
        </w:tc>
        <w:tc>
          <w:tcPr>
            <w:tcW w:w="764" w:type="dxa"/>
            <w:shd w:val="clear" w:color="auto" w:fill="auto"/>
          </w:tcPr>
          <w:p w:rsidR="00E761E2" w:rsidRPr="00C24CDE" w:rsidRDefault="00E761E2" w:rsidP="00C24CDE">
            <w:pPr>
              <w:widowControl/>
              <w:ind w:left="0" w:firstLine="0"/>
              <w:rPr>
                <w:rFonts w:ascii="Times New Roman" w:hAnsi="Times New Roman"/>
                <w:sz w:val="20"/>
              </w:rPr>
            </w:pPr>
            <w:r w:rsidRPr="00C24CDE">
              <w:rPr>
                <w:rFonts w:ascii="Times New Roman" w:hAnsi="Times New Roman"/>
                <w:sz w:val="20"/>
              </w:rPr>
              <w:t>17</w:t>
            </w:r>
          </w:p>
        </w:tc>
        <w:tc>
          <w:tcPr>
            <w:tcW w:w="567" w:type="dxa"/>
            <w:shd w:val="clear" w:color="auto" w:fill="auto"/>
          </w:tcPr>
          <w:p w:rsidR="00E761E2" w:rsidRPr="00C24CDE" w:rsidRDefault="00E761E2"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tcPr>
          <w:p w:rsidR="00E761E2" w:rsidRPr="00C24CDE" w:rsidRDefault="00E761E2" w:rsidP="00C24CDE">
            <w:pPr>
              <w:widowControl/>
              <w:ind w:left="0" w:firstLine="0"/>
              <w:rPr>
                <w:rFonts w:ascii="Times New Roman" w:hAnsi="Times New Roman"/>
                <w:sz w:val="20"/>
              </w:rPr>
            </w:pPr>
            <w:r w:rsidRPr="00C24CDE">
              <w:rPr>
                <w:rFonts w:ascii="Times New Roman" w:hAnsi="Times New Roman"/>
                <w:sz w:val="20"/>
              </w:rPr>
              <w:t>1</w:t>
            </w:r>
          </w:p>
        </w:tc>
        <w:tc>
          <w:tcPr>
            <w:tcW w:w="851" w:type="dxa"/>
            <w:shd w:val="clear" w:color="auto" w:fill="auto"/>
          </w:tcPr>
          <w:p w:rsidR="00E761E2" w:rsidRPr="00C24CDE" w:rsidRDefault="00E761E2" w:rsidP="00C24CDE">
            <w:pPr>
              <w:widowControl/>
              <w:ind w:left="0" w:firstLine="0"/>
              <w:rPr>
                <w:rFonts w:ascii="Times New Roman" w:hAnsi="Times New Roman"/>
                <w:sz w:val="20"/>
              </w:rPr>
            </w:pPr>
            <w:r w:rsidRPr="00C24CDE">
              <w:rPr>
                <w:rFonts w:ascii="Times New Roman" w:hAnsi="Times New Roman"/>
                <w:sz w:val="20"/>
              </w:rPr>
              <w:t>16</w:t>
            </w:r>
          </w:p>
        </w:tc>
        <w:tc>
          <w:tcPr>
            <w:tcW w:w="850" w:type="dxa"/>
            <w:shd w:val="clear" w:color="auto" w:fill="auto"/>
          </w:tcPr>
          <w:p w:rsidR="00E761E2" w:rsidRPr="00C24CDE" w:rsidRDefault="00E761E2" w:rsidP="00C24CDE">
            <w:pPr>
              <w:widowControl/>
              <w:ind w:left="0" w:firstLine="0"/>
              <w:rPr>
                <w:rFonts w:ascii="Times New Roman" w:hAnsi="Times New Roman"/>
                <w:sz w:val="20"/>
              </w:rPr>
            </w:pPr>
            <w:r w:rsidRPr="00C24CDE">
              <w:rPr>
                <w:rFonts w:ascii="Times New Roman" w:hAnsi="Times New Roman"/>
                <w:sz w:val="20"/>
              </w:rPr>
              <w:t>12</w:t>
            </w:r>
          </w:p>
        </w:tc>
        <w:tc>
          <w:tcPr>
            <w:tcW w:w="709" w:type="dxa"/>
            <w:shd w:val="clear" w:color="auto" w:fill="auto"/>
          </w:tcPr>
          <w:p w:rsidR="00E761E2" w:rsidRPr="00C24CDE" w:rsidRDefault="00E761E2"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tcPr>
          <w:p w:rsidR="00E761E2" w:rsidRPr="00C24CDE" w:rsidRDefault="00E761E2" w:rsidP="00C24CDE">
            <w:pPr>
              <w:widowControl/>
              <w:ind w:left="0" w:firstLine="0"/>
              <w:rPr>
                <w:rFonts w:ascii="Times New Roman" w:hAnsi="Times New Roman"/>
                <w:sz w:val="20"/>
              </w:rPr>
            </w:pPr>
            <w:r w:rsidRPr="00C24CDE">
              <w:rPr>
                <w:rFonts w:ascii="Times New Roman" w:hAnsi="Times New Roman"/>
                <w:sz w:val="20"/>
              </w:rPr>
              <w:t>-</w:t>
            </w:r>
          </w:p>
        </w:tc>
        <w:tc>
          <w:tcPr>
            <w:tcW w:w="850" w:type="dxa"/>
            <w:shd w:val="clear" w:color="auto" w:fill="auto"/>
          </w:tcPr>
          <w:p w:rsidR="00E761E2" w:rsidRPr="00C24CDE" w:rsidRDefault="00E761E2" w:rsidP="00C24CDE">
            <w:pPr>
              <w:widowControl/>
              <w:ind w:left="0" w:firstLine="0"/>
              <w:rPr>
                <w:rFonts w:ascii="Times New Roman" w:hAnsi="Times New Roman"/>
                <w:sz w:val="20"/>
              </w:rPr>
            </w:pPr>
            <w:r w:rsidRPr="00C24CDE">
              <w:rPr>
                <w:rFonts w:ascii="Times New Roman" w:hAnsi="Times New Roman"/>
                <w:sz w:val="20"/>
              </w:rPr>
              <w:t>12</w:t>
            </w:r>
          </w:p>
        </w:tc>
        <w:tc>
          <w:tcPr>
            <w:tcW w:w="1276" w:type="dxa"/>
            <w:shd w:val="clear" w:color="auto" w:fill="auto"/>
            <w:vAlign w:val="center"/>
          </w:tcPr>
          <w:p w:rsidR="00E761E2" w:rsidRPr="00C24CDE" w:rsidRDefault="00306FC4" w:rsidP="00C24CDE">
            <w:pPr>
              <w:widowControl/>
              <w:ind w:left="0" w:firstLine="0"/>
              <w:rPr>
                <w:rFonts w:ascii="Times New Roman" w:hAnsi="Times New Roman"/>
                <w:sz w:val="20"/>
              </w:rPr>
            </w:pPr>
            <w:r w:rsidRPr="00C24CDE">
              <w:rPr>
                <w:rFonts w:ascii="Times New Roman" w:hAnsi="Times New Roman"/>
                <w:sz w:val="20"/>
              </w:rPr>
              <w:t>-5</w:t>
            </w:r>
          </w:p>
        </w:tc>
        <w:tc>
          <w:tcPr>
            <w:tcW w:w="1559" w:type="dxa"/>
            <w:shd w:val="clear" w:color="auto" w:fill="auto"/>
            <w:vAlign w:val="center"/>
          </w:tcPr>
          <w:p w:rsidR="00E761E2" w:rsidRPr="00C24CDE" w:rsidRDefault="00306FC4" w:rsidP="00C24CDE">
            <w:pPr>
              <w:widowControl/>
              <w:ind w:left="0" w:firstLine="0"/>
              <w:rPr>
                <w:rFonts w:ascii="Times New Roman" w:hAnsi="Times New Roman"/>
                <w:sz w:val="20"/>
              </w:rPr>
            </w:pPr>
            <w:r w:rsidRPr="00C24CDE">
              <w:rPr>
                <w:rFonts w:ascii="Times New Roman" w:hAnsi="Times New Roman"/>
                <w:sz w:val="20"/>
              </w:rPr>
              <w:t>-29%</w:t>
            </w:r>
          </w:p>
        </w:tc>
        <w:tc>
          <w:tcPr>
            <w:tcW w:w="2268" w:type="dxa"/>
            <w:shd w:val="clear" w:color="auto" w:fill="auto"/>
            <w:vAlign w:val="center"/>
          </w:tcPr>
          <w:p w:rsidR="00E761E2" w:rsidRPr="00C24CDE" w:rsidRDefault="00306FC4" w:rsidP="00C24CDE">
            <w:pPr>
              <w:widowControl/>
              <w:ind w:left="0" w:firstLine="0"/>
              <w:rPr>
                <w:rFonts w:ascii="Times New Roman" w:hAnsi="Times New Roman"/>
                <w:sz w:val="20"/>
              </w:rPr>
            </w:pPr>
            <w:r w:rsidRPr="00C24CDE">
              <w:rPr>
                <w:rFonts w:ascii="Times New Roman" w:hAnsi="Times New Roman"/>
                <w:sz w:val="20"/>
              </w:rPr>
              <w:t>-</w:t>
            </w:r>
            <w:r w:rsidR="00853D2F" w:rsidRPr="00C24CDE">
              <w:rPr>
                <w:rFonts w:ascii="Times New Roman" w:hAnsi="Times New Roman"/>
                <w:sz w:val="20"/>
              </w:rPr>
              <w:t>3534,8</w:t>
            </w:r>
          </w:p>
        </w:tc>
      </w:tr>
      <w:tr w:rsidR="006B2527" w:rsidRPr="00C24CDE" w:rsidTr="00C24CDE">
        <w:tc>
          <w:tcPr>
            <w:tcW w:w="709" w:type="dxa"/>
            <w:shd w:val="clear" w:color="auto" w:fill="auto"/>
          </w:tcPr>
          <w:p w:rsidR="00306FC4" w:rsidRPr="00C24CDE" w:rsidRDefault="00306FC4" w:rsidP="00C24CDE">
            <w:pPr>
              <w:widowControl/>
              <w:ind w:left="0" w:firstLine="0"/>
              <w:rPr>
                <w:rFonts w:ascii="Times New Roman" w:hAnsi="Times New Roman"/>
                <w:sz w:val="20"/>
              </w:rPr>
            </w:pPr>
            <w:r w:rsidRPr="00C24CDE">
              <w:rPr>
                <w:rFonts w:ascii="Times New Roman" w:hAnsi="Times New Roman"/>
                <w:sz w:val="20"/>
              </w:rPr>
              <w:t>002</w:t>
            </w:r>
          </w:p>
        </w:tc>
        <w:tc>
          <w:tcPr>
            <w:tcW w:w="2638" w:type="dxa"/>
            <w:shd w:val="clear" w:color="auto" w:fill="auto"/>
          </w:tcPr>
          <w:p w:rsidR="00306FC4" w:rsidRPr="00C24CDE" w:rsidRDefault="00306FC4" w:rsidP="00C24CDE">
            <w:pPr>
              <w:widowControl/>
              <w:ind w:left="0" w:firstLine="0"/>
              <w:rPr>
                <w:rFonts w:ascii="Times New Roman" w:hAnsi="Times New Roman"/>
                <w:sz w:val="20"/>
              </w:rPr>
            </w:pPr>
            <w:r w:rsidRPr="00C24CDE">
              <w:rPr>
                <w:rFonts w:ascii="Times New Roman" w:hAnsi="Times New Roman"/>
                <w:sz w:val="20"/>
              </w:rPr>
              <w:t>Юридический отдел</w:t>
            </w:r>
          </w:p>
        </w:tc>
        <w:tc>
          <w:tcPr>
            <w:tcW w:w="764" w:type="dxa"/>
            <w:shd w:val="clear" w:color="auto" w:fill="auto"/>
          </w:tcPr>
          <w:p w:rsidR="00306FC4" w:rsidRPr="00C24CDE" w:rsidRDefault="00306FC4" w:rsidP="00C24CDE">
            <w:pPr>
              <w:widowControl/>
              <w:ind w:left="0" w:firstLine="0"/>
              <w:rPr>
                <w:rFonts w:ascii="Times New Roman" w:hAnsi="Times New Roman"/>
                <w:sz w:val="20"/>
              </w:rPr>
            </w:pPr>
            <w:r w:rsidRPr="00C24CDE">
              <w:rPr>
                <w:rFonts w:ascii="Times New Roman" w:hAnsi="Times New Roman"/>
                <w:sz w:val="20"/>
              </w:rPr>
              <w:t>5</w:t>
            </w:r>
          </w:p>
        </w:tc>
        <w:tc>
          <w:tcPr>
            <w:tcW w:w="567" w:type="dxa"/>
            <w:shd w:val="clear" w:color="auto" w:fill="auto"/>
          </w:tcPr>
          <w:p w:rsidR="00306FC4" w:rsidRPr="00C24CDE" w:rsidRDefault="00306FC4"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tcPr>
          <w:p w:rsidR="00306FC4" w:rsidRPr="00C24CDE" w:rsidRDefault="00306FC4" w:rsidP="00C24CDE">
            <w:pPr>
              <w:widowControl/>
              <w:ind w:left="0" w:firstLine="0"/>
              <w:rPr>
                <w:rFonts w:ascii="Times New Roman" w:hAnsi="Times New Roman"/>
                <w:sz w:val="20"/>
              </w:rPr>
            </w:pPr>
            <w:r w:rsidRPr="00C24CDE">
              <w:rPr>
                <w:rFonts w:ascii="Times New Roman" w:hAnsi="Times New Roman"/>
                <w:sz w:val="20"/>
              </w:rPr>
              <w:t>-</w:t>
            </w:r>
          </w:p>
        </w:tc>
        <w:tc>
          <w:tcPr>
            <w:tcW w:w="851" w:type="dxa"/>
            <w:shd w:val="clear" w:color="auto" w:fill="auto"/>
          </w:tcPr>
          <w:p w:rsidR="00306FC4" w:rsidRPr="00C24CDE" w:rsidRDefault="00306FC4" w:rsidP="00C24CDE">
            <w:pPr>
              <w:widowControl/>
              <w:ind w:left="0" w:firstLine="0"/>
              <w:rPr>
                <w:rFonts w:ascii="Times New Roman" w:hAnsi="Times New Roman"/>
                <w:sz w:val="20"/>
              </w:rPr>
            </w:pPr>
            <w:r w:rsidRPr="00C24CDE">
              <w:rPr>
                <w:rFonts w:ascii="Times New Roman" w:hAnsi="Times New Roman"/>
                <w:sz w:val="20"/>
              </w:rPr>
              <w:t>5</w:t>
            </w:r>
          </w:p>
        </w:tc>
        <w:tc>
          <w:tcPr>
            <w:tcW w:w="850" w:type="dxa"/>
            <w:shd w:val="clear" w:color="auto" w:fill="auto"/>
          </w:tcPr>
          <w:p w:rsidR="00306FC4" w:rsidRPr="00C24CDE" w:rsidRDefault="00306FC4" w:rsidP="00C24CDE">
            <w:pPr>
              <w:widowControl/>
              <w:ind w:left="0" w:firstLine="0"/>
              <w:rPr>
                <w:rFonts w:ascii="Times New Roman" w:hAnsi="Times New Roman"/>
                <w:sz w:val="20"/>
              </w:rPr>
            </w:pPr>
            <w:r w:rsidRPr="00C24CDE">
              <w:rPr>
                <w:rFonts w:ascii="Times New Roman" w:hAnsi="Times New Roman"/>
                <w:sz w:val="20"/>
              </w:rPr>
              <w:t>3</w:t>
            </w:r>
          </w:p>
        </w:tc>
        <w:tc>
          <w:tcPr>
            <w:tcW w:w="709" w:type="dxa"/>
            <w:shd w:val="clear" w:color="auto" w:fill="auto"/>
          </w:tcPr>
          <w:p w:rsidR="00306FC4" w:rsidRPr="00C24CDE" w:rsidRDefault="00306FC4"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tcPr>
          <w:p w:rsidR="00306FC4" w:rsidRPr="00C24CDE" w:rsidRDefault="00306FC4" w:rsidP="00C24CDE">
            <w:pPr>
              <w:widowControl/>
              <w:ind w:left="0" w:firstLine="0"/>
              <w:rPr>
                <w:rFonts w:ascii="Times New Roman" w:hAnsi="Times New Roman"/>
                <w:sz w:val="20"/>
              </w:rPr>
            </w:pPr>
            <w:r w:rsidRPr="00C24CDE">
              <w:rPr>
                <w:rFonts w:ascii="Times New Roman" w:hAnsi="Times New Roman"/>
                <w:sz w:val="20"/>
              </w:rPr>
              <w:t>-</w:t>
            </w:r>
          </w:p>
        </w:tc>
        <w:tc>
          <w:tcPr>
            <w:tcW w:w="850" w:type="dxa"/>
            <w:shd w:val="clear" w:color="auto" w:fill="auto"/>
          </w:tcPr>
          <w:p w:rsidR="00306FC4" w:rsidRPr="00C24CDE" w:rsidRDefault="00306FC4" w:rsidP="00C24CDE">
            <w:pPr>
              <w:widowControl/>
              <w:ind w:left="0" w:firstLine="0"/>
              <w:rPr>
                <w:rFonts w:ascii="Times New Roman" w:hAnsi="Times New Roman"/>
                <w:sz w:val="20"/>
              </w:rPr>
            </w:pPr>
            <w:r w:rsidRPr="00C24CDE">
              <w:rPr>
                <w:rFonts w:ascii="Times New Roman" w:hAnsi="Times New Roman"/>
                <w:sz w:val="20"/>
              </w:rPr>
              <w:t>3</w:t>
            </w:r>
          </w:p>
        </w:tc>
        <w:tc>
          <w:tcPr>
            <w:tcW w:w="1276" w:type="dxa"/>
            <w:tcBorders>
              <w:bottom w:val="nil"/>
            </w:tcBorders>
            <w:shd w:val="clear" w:color="auto" w:fill="auto"/>
            <w:vAlign w:val="center"/>
          </w:tcPr>
          <w:p w:rsidR="00306FC4" w:rsidRPr="00C24CDE" w:rsidRDefault="00306FC4" w:rsidP="00C24CDE">
            <w:pPr>
              <w:widowControl/>
              <w:ind w:left="0" w:firstLine="0"/>
              <w:rPr>
                <w:rFonts w:ascii="Times New Roman" w:hAnsi="Times New Roman"/>
                <w:sz w:val="20"/>
              </w:rPr>
            </w:pPr>
            <w:r w:rsidRPr="00C24CDE">
              <w:rPr>
                <w:rFonts w:ascii="Times New Roman" w:hAnsi="Times New Roman"/>
                <w:sz w:val="20"/>
              </w:rPr>
              <w:t>-2</w:t>
            </w:r>
          </w:p>
        </w:tc>
        <w:tc>
          <w:tcPr>
            <w:tcW w:w="1559" w:type="dxa"/>
            <w:shd w:val="clear" w:color="auto" w:fill="auto"/>
            <w:vAlign w:val="center"/>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-40%</w:t>
            </w:r>
          </w:p>
        </w:tc>
        <w:tc>
          <w:tcPr>
            <w:tcW w:w="2268" w:type="dxa"/>
            <w:shd w:val="clear" w:color="auto" w:fill="auto"/>
            <w:vAlign w:val="center"/>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-1413,9</w:t>
            </w:r>
          </w:p>
        </w:tc>
      </w:tr>
      <w:tr w:rsidR="006B2527" w:rsidRPr="00C24CDE" w:rsidTr="00C24CDE">
        <w:tc>
          <w:tcPr>
            <w:tcW w:w="709" w:type="dxa"/>
            <w:shd w:val="clear" w:color="auto" w:fill="auto"/>
          </w:tcPr>
          <w:p w:rsidR="00306FC4" w:rsidRPr="00C24CDE" w:rsidRDefault="00306FC4" w:rsidP="00C24CDE">
            <w:pPr>
              <w:widowControl/>
              <w:ind w:left="0" w:firstLine="0"/>
              <w:rPr>
                <w:rFonts w:ascii="Times New Roman" w:hAnsi="Times New Roman"/>
                <w:sz w:val="20"/>
              </w:rPr>
            </w:pPr>
            <w:r w:rsidRPr="00C24CDE">
              <w:rPr>
                <w:rFonts w:ascii="Times New Roman" w:hAnsi="Times New Roman"/>
                <w:sz w:val="20"/>
              </w:rPr>
              <w:t>003</w:t>
            </w:r>
          </w:p>
        </w:tc>
        <w:tc>
          <w:tcPr>
            <w:tcW w:w="2638" w:type="dxa"/>
            <w:shd w:val="clear" w:color="auto" w:fill="auto"/>
          </w:tcPr>
          <w:p w:rsidR="00306FC4" w:rsidRPr="00C24CDE" w:rsidRDefault="00306FC4" w:rsidP="00C24CDE">
            <w:pPr>
              <w:widowControl/>
              <w:ind w:left="0" w:firstLine="0"/>
              <w:rPr>
                <w:rFonts w:ascii="Times New Roman" w:hAnsi="Times New Roman"/>
                <w:sz w:val="20"/>
              </w:rPr>
            </w:pPr>
            <w:r w:rsidRPr="00C24CDE">
              <w:rPr>
                <w:rFonts w:ascii="Times New Roman" w:hAnsi="Times New Roman"/>
                <w:sz w:val="20"/>
              </w:rPr>
              <w:t>Аналитический центр</w:t>
            </w:r>
          </w:p>
        </w:tc>
        <w:tc>
          <w:tcPr>
            <w:tcW w:w="764" w:type="dxa"/>
            <w:shd w:val="clear" w:color="auto" w:fill="auto"/>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8</w:t>
            </w:r>
          </w:p>
        </w:tc>
        <w:tc>
          <w:tcPr>
            <w:tcW w:w="567" w:type="dxa"/>
            <w:shd w:val="clear" w:color="auto" w:fill="auto"/>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1</w:t>
            </w:r>
          </w:p>
        </w:tc>
        <w:tc>
          <w:tcPr>
            <w:tcW w:w="851" w:type="dxa"/>
            <w:shd w:val="clear" w:color="auto" w:fill="auto"/>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7</w:t>
            </w:r>
          </w:p>
        </w:tc>
        <w:tc>
          <w:tcPr>
            <w:tcW w:w="850" w:type="dxa"/>
            <w:shd w:val="clear" w:color="auto" w:fill="auto"/>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8</w:t>
            </w:r>
          </w:p>
        </w:tc>
        <w:tc>
          <w:tcPr>
            <w:tcW w:w="709" w:type="dxa"/>
            <w:shd w:val="clear" w:color="auto" w:fill="auto"/>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w:t>
            </w:r>
          </w:p>
        </w:tc>
        <w:tc>
          <w:tcPr>
            <w:tcW w:w="850" w:type="dxa"/>
            <w:shd w:val="clear" w:color="auto" w:fill="auto"/>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8</w:t>
            </w:r>
          </w:p>
        </w:tc>
        <w:tc>
          <w:tcPr>
            <w:tcW w:w="1276" w:type="dxa"/>
            <w:shd w:val="clear" w:color="auto" w:fill="auto"/>
            <w:vAlign w:val="center"/>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0</w:t>
            </w:r>
          </w:p>
        </w:tc>
        <w:tc>
          <w:tcPr>
            <w:tcW w:w="1559" w:type="dxa"/>
            <w:shd w:val="clear" w:color="auto" w:fill="auto"/>
            <w:vAlign w:val="center"/>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0%</w:t>
            </w:r>
          </w:p>
        </w:tc>
        <w:tc>
          <w:tcPr>
            <w:tcW w:w="2268" w:type="dxa"/>
            <w:shd w:val="clear" w:color="auto" w:fill="auto"/>
            <w:vAlign w:val="center"/>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+287,9</w:t>
            </w:r>
          </w:p>
        </w:tc>
      </w:tr>
      <w:tr w:rsidR="006B2527" w:rsidRPr="00C24CDE" w:rsidTr="00C24CDE">
        <w:tc>
          <w:tcPr>
            <w:tcW w:w="709" w:type="dxa"/>
            <w:shd w:val="clear" w:color="auto" w:fill="auto"/>
          </w:tcPr>
          <w:p w:rsidR="00306FC4" w:rsidRPr="00C24CDE" w:rsidRDefault="00306FC4" w:rsidP="00C24CDE">
            <w:pPr>
              <w:widowControl/>
              <w:ind w:left="0" w:firstLine="0"/>
              <w:rPr>
                <w:rFonts w:ascii="Times New Roman" w:hAnsi="Times New Roman"/>
                <w:sz w:val="20"/>
              </w:rPr>
            </w:pPr>
            <w:r w:rsidRPr="00C24CDE">
              <w:rPr>
                <w:rFonts w:ascii="Times New Roman" w:hAnsi="Times New Roman"/>
                <w:sz w:val="20"/>
              </w:rPr>
              <w:t>004</w:t>
            </w:r>
          </w:p>
        </w:tc>
        <w:tc>
          <w:tcPr>
            <w:tcW w:w="2638" w:type="dxa"/>
            <w:shd w:val="clear" w:color="auto" w:fill="auto"/>
          </w:tcPr>
          <w:p w:rsidR="00306FC4" w:rsidRPr="00C24CDE" w:rsidRDefault="00306FC4" w:rsidP="00C24CDE">
            <w:pPr>
              <w:widowControl/>
              <w:ind w:left="0" w:firstLine="0"/>
              <w:rPr>
                <w:rFonts w:ascii="Times New Roman" w:hAnsi="Times New Roman"/>
                <w:sz w:val="20"/>
              </w:rPr>
            </w:pPr>
            <w:r w:rsidRPr="00C24CDE">
              <w:rPr>
                <w:rFonts w:ascii="Times New Roman" w:hAnsi="Times New Roman"/>
                <w:sz w:val="20"/>
              </w:rPr>
              <w:t>Спец. отдел</w:t>
            </w:r>
          </w:p>
        </w:tc>
        <w:tc>
          <w:tcPr>
            <w:tcW w:w="764" w:type="dxa"/>
            <w:shd w:val="clear" w:color="auto" w:fill="auto"/>
            <w:vAlign w:val="center"/>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3</w:t>
            </w:r>
          </w:p>
        </w:tc>
        <w:tc>
          <w:tcPr>
            <w:tcW w:w="567" w:type="dxa"/>
            <w:shd w:val="clear" w:color="auto" w:fill="auto"/>
            <w:vAlign w:val="center"/>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1</w:t>
            </w:r>
          </w:p>
        </w:tc>
        <w:tc>
          <w:tcPr>
            <w:tcW w:w="851" w:type="dxa"/>
            <w:shd w:val="clear" w:color="auto" w:fill="auto"/>
            <w:vAlign w:val="center"/>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2</w:t>
            </w:r>
          </w:p>
        </w:tc>
        <w:tc>
          <w:tcPr>
            <w:tcW w:w="850" w:type="dxa"/>
            <w:shd w:val="clear" w:color="auto" w:fill="auto"/>
            <w:vAlign w:val="center"/>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0</w:t>
            </w:r>
          </w:p>
        </w:tc>
        <w:tc>
          <w:tcPr>
            <w:tcW w:w="709" w:type="dxa"/>
            <w:shd w:val="clear" w:color="auto" w:fill="auto"/>
            <w:vAlign w:val="center"/>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w:t>
            </w:r>
          </w:p>
        </w:tc>
        <w:tc>
          <w:tcPr>
            <w:tcW w:w="850" w:type="dxa"/>
            <w:shd w:val="clear" w:color="auto" w:fill="auto"/>
            <w:vAlign w:val="center"/>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w:t>
            </w:r>
          </w:p>
        </w:tc>
        <w:tc>
          <w:tcPr>
            <w:tcW w:w="1276" w:type="dxa"/>
            <w:shd w:val="clear" w:color="auto" w:fill="auto"/>
            <w:vAlign w:val="center"/>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-3</w:t>
            </w:r>
          </w:p>
        </w:tc>
        <w:tc>
          <w:tcPr>
            <w:tcW w:w="1559" w:type="dxa"/>
            <w:shd w:val="clear" w:color="auto" w:fill="auto"/>
            <w:vAlign w:val="center"/>
          </w:tcPr>
          <w:p w:rsidR="00306FC4" w:rsidRPr="00C24CDE" w:rsidRDefault="00306FC4" w:rsidP="00C24CDE">
            <w:pPr>
              <w:widowControl/>
              <w:ind w:left="0" w:firstLine="0"/>
              <w:rPr>
                <w:rFonts w:ascii="Times New Roman" w:hAnsi="Times New Roman"/>
                <w:sz w:val="20"/>
              </w:rPr>
            </w:pPr>
          </w:p>
        </w:tc>
        <w:tc>
          <w:tcPr>
            <w:tcW w:w="2268" w:type="dxa"/>
            <w:shd w:val="clear" w:color="auto" w:fill="auto"/>
            <w:vAlign w:val="center"/>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-1832,8</w:t>
            </w:r>
          </w:p>
        </w:tc>
      </w:tr>
      <w:tr w:rsidR="006B2527" w:rsidRPr="00C24CDE" w:rsidTr="00C24CDE">
        <w:tc>
          <w:tcPr>
            <w:tcW w:w="709" w:type="dxa"/>
            <w:shd w:val="clear" w:color="auto" w:fill="auto"/>
          </w:tcPr>
          <w:p w:rsidR="00306FC4" w:rsidRPr="00C24CDE" w:rsidRDefault="00306FC4" w:rsidP="00C24CDE">
            <w:pPr>
              <w:widowControl/>
              <w:ind w:left="0" w:firstLine="0"/>
              <w:rPr>
                <w:rFonts w:ascii="Times New Roman" w:hAnsi="Times New Roman"/>
                <w:sz w:val="20"/>
              </w:rPr>
            </w:pPr>
            <w:r w:rsidRPr="00C24CDE">
              <w:rPr>
                <w:rFonts w:ascii="Times New Roman" w:hAnsi="Times New Roman"/>
                <w:sz w:val="20"/>
              </w:rPr>
              <w:t>005</w:t>
            </w:r>
          </w:p>
        </w:tc>
        <w:tc>
          <w:tcPr>
            <w:tcW w:w="2638" w:type="dxa"/>
            <w:shd w:val="clear" w:color="auto" w:fill="auto"/>
          </w:tcPr>
          <w:p w:rsidR="00306FC4" w:rsidRPr="00C24CDE" w:rsidRDefault="00306FC4" w:rsidP="00C24CDE">
            <w:pPr>
              <w:widowControl/>
              <w:ind w:left="0" w:firstLine="0"/>
              <w:rPr>
                <w:rFonts w:ascii="Times New Roman" w:hAnsi="Times New Roman"/>
                <w:sz w:val="20"/>
              </w:rPr>
            </w:pPr>
            <w:r w:rsidRPr="00C24CDE">
              <w:rPr>
                <w:rFonts w:ascii="Times New Roman" w:hAnsi="Times New Roman"/>
                <w:sz w:val="20"/>
              </w:rPr>
              <w:t>Отдел бух. учета</w:t>
            </w:r>
          </w:p>
        </w:tc>
        <w:tc>
          <w:tcPr>
            <w:tcW w:w="764" w:type="dxa"/>
            <w:shd w:val="clear" w:color="auto" w:fill="auto"/>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54</w:t>
            </w:r>
          </w:p>
        </w:tc>
        <w:tc>
          <w:tcPr>
            <w:tcW w:w="567" w:type="dxa"/>
            <w:shd w:val="clear" w:color="auto" w:fill="auto"/>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4</w:t>
            </w:r>
          </w:p>
        </w:tc>
        <w:tc>
          <w:tcPr>
            <w:tcW w:w="851" w:type="dxa"/>
            <w:shd w:val="clear" w:color="auto" w:fill="auto"/>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50</w:t>
            </w:r>
          </w:p>
        </w:tc>
        <w:tc>
          <w:tcPr>
            <w:tcW w:w="850" w:type="dxa"/>
            <w:shd w:val="clear" w:color="auto" w:fill="auto"/>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30</w:t>
            </w:r>
          </w:p>
        </w:tc>
        <w:tc>
          <w:tcPr>
            <w:tcW w:w="709" w:type="dxa"/>
            <w:shd w:val="clear" w:color="auto" w:fill="auto"/>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w:t>
            </w:r>
          </w:p>
        </w:tc>
        <w:tc>
          <w:tcPr>
            <w:tcW w:w="850" w:type="dxa"/>
            <w:shd w:val="clear" w:color="auto" w:fill="auto"/>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30</w:t>
            </w:r>
          </w:p>
        </w:tc>
        <w:tc>
          <w:tcPr>
            <w:tcW w:w="1276" w:type="dxa"/>
            <w:shd w:val="clear" w:color="auto" w:fill="auto"/>
            <w:vAlign w:val="center"/>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-24</w:t>
            </w:r>
          </w:p>
        </w:tc>
        <w:tc>
          <w:tcPr>
            <w:tcW w:w="1559" w:type="dxa"/>
            <w:shd w:val="clear" w:color="auto" w:fill="auto"/>
            <w:vAlign w:val="center"/>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-44%</w:t>
            </w:r>
          </w:p>
        </w:tc>
        <w:tc>
          <w:tcPr>
            <w:tcW w:w="2268" w:type="dxa"/>
            <w:shd w:val="clear" w:color="auto" w:fill="auto"/>
            <w:vAlign w:val="center"/>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-14140,9</w:t>
            </w:r>
          </w:p>
        </w:tc>
      </w:tr>
      <w:tr w:rsidR="006B2527" w:rsidRPr="00C24CDE" w:rsidTr="00C24CDE">
        <w:tc>
          <w:tcPr>
            <w:tcW w:w="709" w:type="dxa"/>
            <w:shd w:val="clear" w:color="auto" w:fill="auto"/>
          </w:tcPr>
          <w:p w:rsidR="00306FC4" w:rsidRPr="00C24CDE" w:rsidRDefault="00306FC4" w:rsidP="00C24CDE">
            <w:pPr>
              <w:widowControl/>
              <w:ind w:left="0" w:firstLine="0"/>
              <w:rPr>
                <w:rFonts w:ascii="Times New Roman" w:hAnsi="Times New Roman"/>
                <w:sz w:val="20"/>
              </w:rPr>
            </w:pPr>
            <w:r w:rsidRPr="00C24CDE">
              <w:rPr>
                <w:rFonts w:ascii="Times New Roman" w:hAnsi="Times New Roman"/>
                <w:sz w:val="20"/>
              </w:rPr>
              <w:t>006</w:t>
            </w:r>
          </w:p>
        </w:tc>
        <w:tc>
          <w:tcPr>
            <w:tcW w:w="2638" w:type="dxa"/>
            <w:shd w:val="clear" w:color="auto" w:fill="auto"/>
          </w:tcPr>
          <w:p w:rsidR="00306FC4" w:rsidRPr="00C24CDE" w:rsidRDefault="00306FC4" w:rsidP="00C24CDE">
            <w:pPr>
              <w:widowControl/>
              <w:ind w:left="0" w:firstLine="0"/>
              <w:rPr>
                <w:rFonts w:ascii="Times New Roman" w:hAnsi="Times New Roman"/>
                <w:sz w:val="20"/>
              </w:rPr>
            </w:pPr>
            <w:r w:rsidRPr="00C24CDE">
              <w:rPr>
                <w:rFonts w:ascii="Times New Roman" w:hAnsi="Times New Roman"/>
                <w:sz w:val="20"/>
              </w:rPr>
              <w:t>Административная группа</w:t>
            </w:r>
          </w:p>
        </w:tc>
        <w:tc>
          <w:tcPr>
            <w:tcW w:w="764" w:type="dxa"/>
            <w:shd w:val="clear" w:color="auto" w:fill="auto"/>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1</w:t>
            </w:r>
          </w:p>
        </w:tc>
        <w:tc>
          <w:tcPr>
            <w:tcW w:w="567" w:type="dxa"/>
            <w:shd w:val="clear" w:color="auto" w:fill="auto"/>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w:t>
            </w:r>
          </w:p>
        </w:tc>
        <w:tc>
          <w:tcPr>
            <w:tcW w:w="851" w:type="dxa"/>
            <w:shd w:val="clear" w:color="auto" w:fill="auto"/>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1</w:t>
            </w:r>
          </w:p>
        </w:tc>
        <w:tc>
          <w:tcPr>
            <w:tcW w:w="850" w:type="dxa"/>
            <w:shd w:val="clear" w:color="auto" w:fill="auto"/>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0</w:t>
            </w:r>
          </w:p>
        </w:tc>
        <w:tc>
          <w:tcPr>
            <w:tcW w:w="709" w:type="dxa"/>
            <w:shd w:val="clear" w:color="auto" w:fill="auto"/>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w:t>
            </w:r>
          </w:p>
        </w:tc>
        <w:tc>
          <w:tcPr>
            <w:tcW w:w="850" w:type="dxa"/>
            <w:shd w:val="clear" w:color="auto" w:fill="auto"/>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w:t>
            </w:r>
          </w:p>
        </w:tc>
        <w:tc>
          <w:tcPr>
            <w:tcW w:w="1276" w:type="dxa"/>
            <w:shd w:val="clear" w:color="auto" w:fill="auto"/>
            <w:vAlign w:val="center"/>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-1</w:t>
            </w:r>
          </w:p>
        </w:tc>
        <w:tc>
          <w:tcPr>
            <w:tcW w:w="1559" w:type="dxa"/>
            <w:shd w:val="clear" w:color="auto" w:fill="auto"/>
            <w:vAlign w:val="center"/>
          </w:tcPr>
          <w:p w:rsidR="00306FC4" w:rsidRPr="00C24CDE" w:rsidRDefault="00306FC4" w:rsidP="00C24CDE">
            <w:pPr>
              <w:widowControl/>
              <w:ind w:left="0" w:firstLine="0"/>
              <w:rPr>
                <w:rFonts w:ascii="Times New Roman" w:hAnsi="Times New Roman"/>
                <w:sz w:val="20"/>
              </w:rPr>
            </w:pPr>
          </w:p>
        </w:tc>
        <w:tc>
          <w:tcPr>
            <w:tcW w:w="2268" w:type="dxa"/>
            <w:shd w:val="clear" w:color="auto" w:fill="auto"/>
            <w:vAlign w:val="center"/>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-944,9</w:t>
            </w:r>
          </w:p>
        </w:tc>
      </w:tr>
      <w:tr w:rsidR="006B2527" w:rsidRPr="00C24CDE" w:rsidTr="00C24CDE">
        <w:tc>
          <w:tcPr>
            <w:tcW w:w="709" w:type="dxa"/>
            <w:shd w:val="clear" w:color="auto" w:fill="auto"/>
          </w:tcPr>
          <w:p w:rsidR="00306FC4" w:rsidRPr="00C24CDE" w:rsidRDefault="00306FC4" w:rsidP="00C24CDE">
            <w:pPr>
              <w:widowControl/>
              <w:ind w:left="0" w:firstLine="0"/>
              <w:rPr>
                <w:rFonts w:ascii="Times New Roman" w:hAnsi="Times New Roman"/>
                <w:sz w:val="20"/>
              </w:rPr>
            </w:pPr>
            <w:r w:rsidRPr="00C24CDE">
              <w:rPr>
                <w:rFonts w:ascii="Times New Roman" w:hAnsi="Times New Roman"/>
                <w:sz w:val="20"/>
              </w:rPr>
              <w:t>007</w:t>
            </w:r>
          </w:p>
        </w:tc>
        <w:tc>
          <w:tcPr>
            <w:tcW w:w="2638" w:type="dxa"/>
            <w:shd w:val="clear" w:color="auto" w:fill="auto"/>
          </w:tcPr>
          <w:p w:rsidR="00306FC4" w:rsidRPr="00C24CDE" w:rsidRDefault="00306FC4" w:rsidP="00C24CDE">
            <w:pPr>
              <w:widowControl/>
              <w:ind w:left="0" w:firstLine="0"/>
              <w:rPr>
                <w:rFonts w:ascii="Times New Roman" w:hAnsi="Times New Roman"/>
                <w:sz w:val="20"/>
              </w:rPr>
            </w:pPr>
            <w:r w:rsidRPr="00C24CDE">
              <w:rPr>
                <w:rFonts w:ascii="Times New Roman" w:hAnsi="Times New Roman"/>
                <w:sz w:val="20"/>
              </w:rPr>
              <w:t>Испытательный центр</w:t>
            </w:r>
          </w:p>
        </w:tc>
        <w:tc>
          <w:tcPr>
            <w:tcW w:w="764" w:type="dxa"/>
            <w:shd w:val="clear" w:color="auto" w:fill="auto"/>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38</w:t>
            </w:r>
          </w:p>
        </w:tc>
        <w:tc>
          <w:tcPr>
            <w:tcW w:w="567" w:type="dxa"/>
            <w:shd w:val="clear" w:color="auto" w:fill="auto"/>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26</w:t>
            </w:r>
          </w:p>
        </w:tc>
        <w:tc>
          <w:tcPr>
            <w:tcW w:w="851" w:type="dxa"/>
            <w:shd w:val="clear" w:color="auto" w:fill="auto"/>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12</w:t>
            </w:r>
          </w:p>
        </w:tc>
        <w:tc>
          <w:tcPr>
            <w:tcW w:w="850" w:type="dxa"/>
            <w:shd w:val="clear" w:color="auto" w:fill="auto"/>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22</w:t>
            </w:r>
          </w:p>
        </w:tc>
        <w:tc>
          <w:tcPr>
            <w:tcW w:w="709" w:type="dxa"/>
            <w:shd w:val="clear" w:color="auto" w:fill="auto"/>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14</w:t>
            </w:r>
          </w:p>
        </w:tc>
        <w:tc>
          <w:tcPr>
            <w:tcW w:w="850" w:type="dxa"/>
            <w:shd w:val="clear" w:color="auto" w:fill="auto"/>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8</w:t>
            </w:r>
          </w:p>
        </w:tc>
        <w:tc>
          <w:tcPr>
            <w:tcW w:w="1276" w:type="dxa"/>
            <w:shd w:val="clear" w:color="auto" w:fill="auto"/>
            <w:vAlign w:val="center"/>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-16</w:t>
            </w:r>
          </w:p>
        </w:tc>
        <w:tc>
          <w:tcPr>
            <w:tcW w:w="1559" w:type="dxa"/>
            <w:shd w:val="clear" w:color="auto" w:fill="auto"/>
            <w:vAlign w:val="center"/>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-42%</w:t>
            </w:r>
          </w:p>
        </w:tc>
        <w:tc>
          <w:tcPr>
            <w:tcW w:w="2268" w:type="dxa"/>
            <w:shd w:val="clear" w:color="auto" w:fill="auto"/>
            <w:vAlign w:val="center"/>
          </w:tcPr>
          <w:p w:rsidR="00306FC4" w:rsidRPr="00C24CDE" w:rsidRDefault="00853D2F" w:rsidP="00C24CDE">
            <w:pPr>
              <w:widowControl/>
              <w:ind w:left="0" w:firstLine="0"/>
              <w:rPr>
                <w:rFonts w:ascii="Times New Roman" w:hAnsi="Times New Roman"/>
                <w:sz w:val="20"/>
              </w:rPr>
            </w:pPr>
            <w:r w:rsidRPr="00C24CDE">
              <w:rPr>
                <w:rFonts w:ascii="Times New Roman" w:hAnsi="Times New Roman"/>
                <w:sz w:val="20"/>
              </w:rPr>
              <w:t>-2832,8</w:t>
            </w:r>
          </w:p>
        </w:tc>
      </w:tr>
      <w:tr w:rsidR="006B2527" w:rsidRPr="00C24CDE" w:rsidTr="00C24CDE">
        <w:tc>
          <w:tcPr>
            <w:tcW w:w="709" w:type="dxa"/>
            <w:shd w:val="clear" w:color="auto" w:fill="auto"/>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 xml:space="preserve">020 </w:t>
            </w:r>
          </w:p>
        </w:tc>
        <w:tc>
          <w:tcPr>
            <w:tcW w:w="2638" w:type="dxa"/>
            <w:shd w:val="clear" w:color="auto" w:fill="auto"/>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Технический центр</w:t>
            </w:r>
          </w:p>
        </w:tc>
        <w:tc>
          <w:tcPr>
            <w:tcW w:w="764"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103</w:t>
            </w:r>
          </w:p>
        </w:tc>
        <w:tc>
          <w:tcPr>
            <w:tcW w:w="567"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78</w:t>
            </w:r>
          </w:p>
        </w:tc>
        <w:tc>
          <w:tcPr>
            <w:tcW w:w="851"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25</w:t>
            </w:r>
          </w:p>
        </w:tc>
        <w:tc>
          <w:tcPr>
            <w:tcW w:w="850"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49</w:t>
            </w:r>
          </w:p>
        </w:tc>
        <w:tc>
          <w:tcPr>
            <w:tcW w:w="709"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30</w:t>
            </w:r>
          </w:p>
        </w:tc>
        <w:tc>
          <w:tcPr>
            <w:tcW w:w="850"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19</w:t>
            </w:r>
          </w:p>
        </w:tc>
        <w:tc>
          <w:tcPr>
            <w:tcW w:w="1276"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-54</w:t>
            </w:r>
          </w:p>
        </w:tc>
        <w:tc>
          <w:tcPr>
            <w:tcW w:w="1559"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-52%</w:t>
            </w:r>
          </w:p>
        </w:tc>
        <w:tc>
          <w:tcPr>
            <w:tcW w:w="2268"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-24352,0</w:t>
            </w:r>
          </w:p>
        </w:tc>
      </w:tr>
      <w:tr w:rsidR="006B2527" w:rsidRPr="00C24CDE" w:rsidTr="00C24CDE">
        <w:tc>
          <w:tcPr>
            <w:tcW w:w="709" w:type="dxa"/>
            <w:shd w:val="clear" w:color="auto" w:fill="auto"/>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 xml:space="preserve">040 </w:t>
            </w:r>
          </w:p>
        </w:tc>
        <w:tc>
          <w:tcPr>
            <w:tcW w:w="2638" w:type="dxa"/>
            <w:shd w:val="clear" w:color="auto" w:fill="auto"/>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ИПК</w:t>
            </w:r>
          </w:p>
        </w:tc>
        <w:tc>
          <w:tcPr>
            <w:tcW w:w="764"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165</w:t>
            </w:r>
          </w:p>
        </w:tc>
        <w:tc>
          <w:tcPr>
            <w:tcW w:w="567"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59</w:t>
            </w:r>
          </w:p>
        </w:tc>
        <w:tc>
          <w:tcPr>
            <w:tcW w:w="567"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28</w:t>
            </w:r>
          </w:p>
        </w:tc>
        <w:tc>
          <w:tcPr>
            <w:tcW w:w="851"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78</w:t>
            </w:r>
          </w:p>
        </w:tc>
        <w:tc>
          <w:tcPr>
            <w:tcW w:w="850"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312</w:t>
            </w:r>
          </w:p>
        </w:tc>
        <w:tc>
          <w:tcPr>
            <w:tcW w:w="709"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235</w:t>
            </w:r>
          </w:p>
        </w:tc>
        <w:tc>
          <w:tcPr>
            <w:tcW w:w="709"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21</w:t>
            </w:r>
          </w:p>
        </w:tc>
        <w:tc>
          <w:tcPr>
            <w:tcW w:w="850"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56</w:t>
            </w:r>
          </w:p>
        </w:tc>
        <w:tc>
          <w:tcPr>
            <w:tcW w:w="1276"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-147</w:t>
            </w:r>
          </w:p>
        </w:tc>
        <w:tc>
          <w:tcPr>
            <w:tcW w:w="1559"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+89%</w:t>
            </w:r>
          </w:p>
        </w:tc>
        <w:tc>
          <w:tcPr>
            <w:tcW w:w="2268"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+63929,7</w:t>
            </w:r>
          </w:p>
        </w:tc>
      </w:tr>
      <w:tr w:rsidR="006B2527" w:rsidRPr="00C24CDE" w:rsidTr="00C24CDE">
        <w:tc>
          <w:tcPr>
            <w:tcW w:w="709" w:type="dxa"/>
            <w:shd w:val="clear" w:color="auto" w:fill="auto"/>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 xml:space="preserve">104 </w:t>
            </w:r>
          </w:p>
        </w:tc>
        <w:tc>
          <w:tcPr>
            <w:tcW w:w="2638" w:type="dxa"/>
            <w:shd w:val="clear" w:color="auto" w:fill="auto"/>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Отдел стандартизации</w:t>
            </w:r>
          </w:p>
        </w:tc>
        <w:tc>
          <w:tcPr>
            <w:tcW w:w="764"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16</w:t>
            </w:r>
          </w:p>
        </w:tc>
        <w:tc>
          <w:tcPr>
            <w:tcW w:w="567"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1</w:t>
            </w:r>
          </w:p>
        </w:tc>
        <w:tc>
          <w:tcPr>
            <w:tcW w:w="851"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15</w:t>
            </w:r>
          </w:p>
        </w:tc>
        <w:tc>
          <w:tcPr>
            <w:tcW w:w="850"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4</w:t>
            </w:r>
          </w:p>
        </w:tc>
        <w:tc>
          <w:tcPr>
            <w:tcW w:w="709"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w:t>
            </w:r>
          </w:p>
        </w:tc>
        <w:tc>
          <w:tcPr>
            <w:tcW w:w="850"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4</w:t>
            </w:r>
          </w:p>
        </w:tc>
        <w:tc>
          <w:tcPr>
            <w:tcW w:w="1276"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-12</w:t>
            </w:r>
          </w:p>
        </w:tc>
        <w:tc>
          <w:tcPr>
            <w:tcW w:w="1559"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-75%</w:t>
            </w:r>
          </w:p>
        </w:tc>
        <w:tc>
          <w:tcPr>
            <w:tcW w:w="2268"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-8195,5</w:t>
            </w:r>
          </w:p>
        </w:tc>
      </w:tr>
      <w:tr w:rsidR="006B2527" w:rsidRPr="00C24CDE" w:rsidTr="00C24CDE">
        <w:tc>
          <w:tcPr>
            <w:tcW w:w="709" w:type="dxa"/>
            <w:shd w:val="clear" w:color="auto" w:fill="auto"/>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110</w:t>
            </w:r>
          </w:p>
        </w:tc>
        <w:tc>
          <w:tcPr>
            <w:tcW w:w="2638" w:type="dxa"/>
            <w:shd w:val="clear" w:color="auto" w:fill="auto"/>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Отдел охраны труда</w:t>
            </w:r>
          </w:p>
        </w:tc>
        <w:tc>
          <w:tcPr>
            <w:tcW w:w="764"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6</w:t>
            </w:r>
          </w:p>
        </w:tc>
        <w:tc>
          <w:tcPr>
            <w:tcW w:w="567"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w:t>
            </w:r>
          </w:p>
        </w:tc>
        <w:tc>
          <w:tcPr>
            <w:tcW w:w="851"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6</w:t>
            </w:r>
          </w:p>
        </w:tc>
        <w:tc>
          <w:tcPr>
            <w:tcW w:w="850"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3</w:t>
            </w:r>
          </w:p>
        </w:tc>
        <w:tc>
          <w:tcPr>
            <w:tcW w:w="709"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w:t>
            </w:r>
          </w:p>
        </w:tc>
        <w:tc>
          <w:tcPr>
            <w:tcW w:w="850"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3</w:t>
            </w:r>
          </w:p>
        </w:tc>
        <w:tc>
          <w:tcPr>
            <w:tcW w:w="1276"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-3</w:t>
            </w:r>
          </w:p>
        </w:tc>
        <w:tc>
          <w:tcPr>
            <w:tcW w:w="1559"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-50%</w:t>
            </w:r>
          </w:p>
        </w:tc>
        <w:tc>
          <w:tcPr>
            <w:tcW w:w="2268"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-2120,8</w:t>
            </w:r>
          </w:p>
        </w:tc>
      </w:tr>
      <w:tr w:rsidR="006B2527" w:rsidRPr="00C24CDE" w:rsidTr="00C24CDE">
        <w:tc>
          <w:tcPr>
            <w:tcW w:w="709" w:type="dxa"/>
            <w:shd w:val="clear" w:color="auto" w:fill="auto"/>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111</w:t>
            </w:r>
          </w:p>
        </w:tc>
        <w:tc>
          <w:tcPr>
            <w:tcW w:w="2638" w:type="dxa"/>
            <w:shd w:val="clear" w:color="auto" w:fill="auto"/>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Лаб. охр. окр. ср.</w:t>
            </w:r>
          </w:p>
        </w:tc>
        <w:tc>
          <w:tcPr>
            <w:tcW w:w="764"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w:t>
            </w:r>
          </w:p>
        </w:tc>
        <w:tc>
          <w:tcPr>
            <w:tcW w:w="851"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w:t>
            </w:r>
          </w:p>
        </w:tc>
        <w:tc>
          <w:tcPr>
            <w:tcW w:w="850"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2</w:t>
            </w:r>
          </w:p>
        </w:tc>
        <w:tc>
          <w:tcPr>
            <w:tcW w:w="709"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w:t>
            </w:r>
          </w:p>
        </w:tc>
        <w:tc>
          <w:tcPr>
            <w:tcW w:w="850"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2</w:t>
            </w:r>
          </w:p>
        </w:tc>
        <w:tc>
          <w:tcPr>
            <w:tcW w:w="1276"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+2</w:t>
            </w:r>
          </w:p>
        </w:tc>
        <w:tc>
          <w:tcPr>
            <w:tcW w:w="1559" w:type="dxa"/>
            <w:shd w:val="clear" w:color="auto" w:fill="auto"/>
            <w:vAlign w:val="center"/>
          </w:tcPr>
          <w:p w:rsidR="00E625BA" w:rsidRPr="00C24CDE" w:rsidRDefault="00E625BA" w:rsidP="00C24CDE">
            <w:pPr>
              <w:widowControl/>
              <w:ind w:left="0" w:firstLine="0"/>
              <w:rPr>
                <w:rFonts w:ascii="Times New Roman" w:hAnsi="Times New Roman"/>
                <w:sz w:val="20"/>
              </w:rPr>
            </w:pPr>
          </w:p>
        </w:tc>
        <w:tc>
          <w:tcPr>
            <w:tcW w:w="2268"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+1413,9</w:t>
            </w:r>
          </w:p>
        </w:tc>
      </w:tr>
      <w:tr w:rsidR="006B2527" w:rsidRPr="00C24CDE" w:rsidTr="00C24CDE">
        <w:tc>
          <w:tcPr>
            <w:tcW w:w="709" w:type="dxa"/>
            <w:shd w:val="clear" w:color="auto" w:fill="auto"/>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120</w:t>
            </w:r>
          </w:p>
        </w:tc>
        <w:tc>
          <w:tcPr>
            <w:tcW w:w="2638" w:type="dxa"/>
            <w:shd w:val="clear" w:color="auto" w:fill="auto"/>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Служба гл. конструктора</w:t>
            </w:r>
          </w:p>
        </w:tc>
        <w:tc>
          <w:tcPr>
            <w:tcW w:w="764"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156</w:t>
            </w:r>
          </w:p>
        </w:tc>
        <w:tc>
          <w:tcPr>
            <w:tcW w:w="567"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3</w:t>
            </w:r>
          </w:p>
        </w:tc>
        <w:tc>
          <w:tcPr>
            <w:tcW w:w="851"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153</w:t>
            </w:r>
          </w:p>
        </w:tc>
        <w:tc>
          <w:tcPr>
            <w:tcW w:w="850"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97</w:t>
            </w:r>
          </w:p>
        </w:tc>
        <w:tc>
          <w:tcPr>
            <w:tcW w:w="709"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2</w:t>
            </w:r>
          </w:p>
        </w:tc>
        <w:tc>
          <w:tcPr>
            <w:tcW w:w="850" w:type="dxa"/>
            <w:shd w:val="clear" w:color="auto" w:fill="auto"/>
            <w:vAlign w:val="center"/>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95</w:t>
            </w:r>
          </w:p>
        </w:tc>
        <w:tc>
          <w:tcPr>
            <w:tcW w:w="1276" w:type="dxa"/>
            <w:shd w:val="clear" w:color="auto" w:fill="auto"/>
            <w:vAlign w:val="center"/>
          </w:tcPr>
          <w:p w:rsidR="00E625BA" w:rsidRPr="00C24CDE" w:rsidRDefault="0063462F" w:rsidP="00C24CDE">
            <w:pPr>
              <w:widowControl/>
              <w:ind w:left="0" w:firstLine="0"/>
              <w:rPr>
                <w:rFonts w:ascii="Times New Roman" w:hAnsi="Times New Roman"/>
                <w:sz w:val="20"/>
              </w:rPr>
            </w:pPr>
            <w:r w:rsidRPr="00C24CDE">
              <w:rPr>
                <w:rFonts w:ascii="Times New Roman" w:hAnsi="Times New Roman"/>
                <w:sz w:val="20"/>
              </w:rPr>
              <w:t>-59</w:t>
            </w:r>
          </w:p>
        </w:tc>
        <w:tc>
          <w:tcPr>
            <w:tcW w:w="1559" w:type="dxa"/>
            <w:shd w:val="clear" w:color="auto" w:fill="auto"/>
            <w:vAlign w:val="center"/>
          </w:tcPr>
          <w:p w:rsidR="00E625BA" w:rsidRPr="00C24CDE" w:rsidRDefault="0063462F" w:rsidP="00C24CDE">
            <w:pPr>
              <w:widowControl/>
              <w:ind w:left="0" w:firstLine="0"/>
              <w:rPr>
                <w:rFonts w:ascii="Times New Roman" w:hAnsi="Times New Roman"/>
                <w:sz w:val="20"/>
              </w:rPr>
            </w:pPr>
            <w:r w:rsidRPr="00C24CDE">
              <w:rPr>
                <w:rFonts w:ascii="Times New Roman" w:hAnsi="Times New Roman"/>
                <w:sz w:val="20"/>
              </w:rPr>
              <w:t>-38%</w:t>
            </w:r>
          </w:p>
        </w:tc>
        <w:tc>
          <w:tcPr>
            <w:tcW w:w="2268" w:type="dxa"/>
            <w:shd w:val="clear" w:color="auto" w:fill="auto"/>
            <w:vAlign w:val="center"/>
          </w:tcPr>
          <w:p w:rsidR="00E625BA" w:rsidRPr="00C24CDE" w:rsidRDefault="0063462F" w:rsidP="00C24CDE">
            <w:pPr>
              <w:widowControl/>
              <w:ind w:left="0" w:firstLine="0"/>
              <w:rPr>
                <w:rFonts w:ascii="Times New Roman" w:hAnsi="Times New Roman"/>
                <w:sz w:val="20"/>
              </w:rPr>
            </w:pPr>
            <w:r w:rsidRPr="00C24CDE">
              <w:rPr>
                <w:rFonts w:ascii="Times New Roman" w:hAnsi="Times New Roman"/>
                <w:sz w:val="20"/>
              </w:rPr>
              <w:t>-41422,7</w:t>
            </w:r>
          </w:p>
        </w:tc>
      </w:tr>
      <w:tr w:rsidR="006B2527" w:rsidRPr="00C24CDE" w:rsidTr="00C24CDE">
        <w:tc>
          <w:tcPr>
            <w:tcW w:w="709" w:type="dxa"/>
            <w:shd w:val="clear" w:color="auto" w:fill="auto"/>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136</w:t>
            </w:r>
          </w:p>
        </w:tc>
        <w:tc>
          <w:tcPr>
            <w:tcW w:w="2638" w:type="dxa"/>
            <w:shd w:val="clear" w:color="auto" w:fill="auto"/>
          </w:tcPr>
          <w:p w:rsidR="00E625BA" w:rsidRPr="00C24CDE" w:rsidRDefault="00E625BA" w:rsidP="00C24CDE">
            <w:pPr>
              <w:widowControl/>
              <w:ind w:left="0" w:firstLine="0"/>
              <w:rPr>
                <w:rFonts w:ascii="Times New Roman" w:hAnsi="Times New Roman"/>
                <w:sz w:val="20"/>
              </w:rPr>
            </w:pPr>
            <w:r w:rsidRPr="00C24CDE">
              <w:rPr>
                <w:rFonts w:ascii="Times New Roman" w:hAnsi="Times New Roman"/>
                <w:sz w:val="20"/>
              </w:rPr>
              <w:t>Отдел мех. и автоматизации</w:t>
            </w:r>
          </w:p>
        </w:tc>
        <w:tc>
          <w:tcPr>
            <w:tcW w:w="764" w:type="dxa"/>
            <w:shd w:val="clear" w:color="auto" w:fill="auto"/>
            <w:vAlign w:val="center"/>
          </w:tcPr>
          <w:p w:rsidR="00E625BA" w:rsidRPr="00C24CDE" w:rsidRDefault="0063462F" w:rsidP="00C24CDE">
            <w:pPr>
              <w:widowControl/>
              <w:ind w:left="0" w:firstLine="0"/>
              <w:rPr>
                <w:rFonts w:ascii="Times New Roman" w:hAnsi="Times New Roman"/>
                <w:sz w:val="20"/>
              </w:rPr>
            </w:pPr>
            <w:r w:rsidRPr="00C24CDE">
              <w:rPr>
                <w:rFonts w:ascii="Times New Roman" w:hAnsi="Times New Roman"/>
                <w:sz w:val="20"/>
              </w:rPr>
              <w:t>49</w:t>
            </w:r>
          </w:p>
        </w:tc>
        <w:tc>
          <w:tcPr>
            <w:tcW w:w="567" w:type="dxa"/>
            <w:shd w:val="clear" w:color="auto" w:fill="auto"/>
            <w:vAlign w:val="center"/>
          </w:tcPr>
          <w:p w:rsidR="00E625BA" w:rsidRPr="00C24CDE" w:rsidRDefault="0063462F"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E625BA" w:rsidRPr="00C24CDE" w:rsidRDefault="0063462F" w:rsidP="00C24CDE">
            <w:pPr>
              <w:widowControl/>
              <w:ind w:left="0" w:firstLine="0"/>
              <w:rPr>
                <w:rFonts w:ascii="Times New Roman" w:hAnsi="Times New Roman"/>
                <w:sz w:val="20"/>
              </w:rPr>
            </w:pPr>
            <w:r w:rsidRPr="00C24CDE">
              <w:rPr>
                <w:rFonts w:ascii="Times New Roman" w:hAnsi="Times New Roman"/>
                <w:sz w:val="20"/>
              </w:rPr>
              <w:t>-</w:t>
            </w:r>
          </w:p>
        </w:tc>
        <w:tc>
          <w:tcPr>
            <w:tcW w:w="851" w:type="dxa"/>
            <w:shd w:val="clear" w:color="auto" w:fill="auto"/>
            <w:vAlign w:val="center"/>
          </w:tcPr>
          <w:p w:rsidR="00E625BA" w:rsidRPr="00C24CDE" w:rsidRDefault="0063462F" w:rsidP="00C24CDE">
            <w:pPr>
              <w:widowControl/>
              <w:ind w:left="0" w:firstLine="0"/>
              <w:rPr>
                <w:rFonts w:ascii="Times New Roman" w:hAnsi="Times New Roman"/>
                <w:sz w:val="20"/>
              </w:rPr>
            </w:pPr>
            <w:r w:rsidRPr="00C24CDE">
              <w:rPr>
                <w:rFonts w:ascii="Times New Roman" w:hAnsi="Times New Roman"/>
                <w:sz w:val="20"/>
              </w:rPr>
              <w:t>49</w:t>
            </w:r>
          </w:p>
        </w:tc>
        <w:tc>
          <w:tcPr>
            <w:tcW w:w="850" w:type="dxa"/>
            <w:shd w:val="clear" w:color="auto" w:fill="auto"/>
            <w:vAlign w:val="center"/>
          </w:tcPr>
          <w:p w:rsidR="00E625BA" w:rsidRPr="00C24CDE" w:rsidRDefault="0063462F" w:rsidP="00C24CDE">
            <w:pPr>
              <w:widowControl/>
              <w:ind w:left="0" w:firstLine="0"/>
              <w:rPr>
                <w:rFonts w:ascii="Times New Roman" w:hAnsi="Times New Roman"/>
                <w:sz w:val="20"/>
              </w:rPr>
            </w:pPr>
            <w:r w:rsidRPr="00C24CDE">
              <w:rPr>
                <w:rFonts w:ascii="Times New Roman" w:hAnsi="Times New Roman"/>
                <w:sz w:val="20"/>
              </w:rPr>
              <w:t>21</w:t>
            </w:r>
          </w:p>
        </w:tc>
        <w:tc>
          <w:tcPr>
            <w:tcW w:w="709" w:type="dxa"/>
            <w:shd w:val="clear" w:color="auto" w:fill="auto"/>
            <w:vAlign w:val="center"/>
          </w:tcPr>
          <w:p w:rsidR="00E625BA" w:rsidRPr="00C24CDE" w:rsidRDefault="0063462F"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E625BA" w:rsidRPr="00C24CDE" w:rsidRDefault="0063462F" w:rsidP="00C24CDE">
            <w:pPr>
              <w:widowControl/>
              <w:ind w:left="0" w:firstLine="0"/>
              <w:rPr>
                <w:rFonts w:ascii="Times New Roman" w:hAnsi="Times New Roman"/>
                <w:sz w:val="20"/>
              </w:rPr>
            </w:pPr>
            <w:r w:rsidRPr="00C24CDE">
              <w:rPr>
                <w:rFonts w:ascii="Times New Roman" w:hAnsi="Times New Roman"/>
                <w:sz w:val="20"/>
              </w:rPr>
              <w:t>-</w:t>
            </w:r>
          </w:p>
        </w:tc>
        <w:tc>
          <w:tcPr>
            <w:tcW w:w="850" w:type="dxa"/>
            <w:shd w:val="clear" w:color="auto" w:fill="auto"/>
            <w:vAlign w:val="center"/>
          </w:tcPr>
          <w:p w:rsidR="00E625BA" w:rsidRPr="00C24CDE" w:rsidRDefault="0063462F" w:rsidP="00C24CDE">
            <w:pPr>
              <w:widowControl/>
              <w:ind w:left="0" w:firstLine="0"/>
              <w:rPr>
                <w:rFonts w:ascii="Times New Roman" w:hAnsi="Times New Roman"/>
                <w:sz w:val="20"/>
              </w:rPr>
            </w:pPr>
            <w:r w:rsidRPr="00C24CDE">
              <w:rPr>
                <w:rFonts w:ascii="Times New Roman" w:hAnsi="Times New Roman"/>
                <w:sz w:val="20"/>
              </w:rPr>
              <w:t>21</w:t>
            </w:r>
          </w:p>
        </w:tc>
        <w:tc>
          <w:tcPr>
            <w:tcW w:w="1276" w:type="dxa"/>
            <w:shd w:val="clear" w:color="auto" w:fill="auto"/>
            <w:vAlign w:val="center"/>
          </w:tcPr>
          <w:p w:rsidR="00E625BA" w:rsidRPr="00C24CDE" w:rsidRDefault="0063462F" w:rsidP="00C24CDE">
            <w:pPr>
              <w:widowControl/>
              <w:ind w:left="0" w:firstLine="0"/>
              <w:rPr>
                <w:rFonts w:ascii="Times New Roman" w:hAnsi="Times New Roman"/>
                <w:sz w:val="20"/>
              </w:rPr>
            </w:pPr>
            <w:r w:rsidRPr="00C24CDE">
              <w:rPr>
                <w:rFonts w:ascii="Times New Roman" w:hAnsi="Times New Roman"/>
                <w:sz w:val="20"/>
              </w:rPr>
              <w:t>-28</w:t>
            </w:r>
          </w:p>
        </w:tc>
        <w:tc>
          <w:tcPr>
            <w:tcW w:w="1559" w:type="dxa"/>
            <w:shd w:val="clear" w:color="auto" w:fill="auto"/>
            <w:vAlign w:val="center"/>
          </w:tcPr>
          <w:p w:rsidR="00E625BA" w:rsidRPr="00C24CDE" w:rsidRDefault="0063462F" w:rsidP="00C24CDE">
            <w:pPr>
              <w:widowControl/>
              <w:ind w:left="0" w:firstLine="0"/>
              <w:rPr>
                <w:rFonts w:ascii="Times New Roman" w:hAnsi="Times New Roman"/>
                <w:sz w:val="20"/>
              </w:rPr>
            </w:pPr>
            <w:r w:rsidRPr="00C24CDE">
              <w:rPr>
                <w:rFonts w:ascii="Times New Roman" w:hAnsi="Times New Roman"/>
                <w:sz w:val="20"/>
              </w:rPr>
              <w:t>-57%</w:t>
            </w:r>
          </w:p>
        </w:tc>
        <w:tc>
          <w:tcPr>
            <w:tcW w:w="2268" w:type="dxa"/>
            <w:shd w:val="clear" w:color="auto" w:fill="auto"/>
            <w:vAlign w:val="center"/>
          </w:tcPr>
          <w:p w:rsidR="00E625BA" w:rsidRPr="00C24CDE" w:rsidRDefault="0063462F" w:rsidP="00C24CDE">
            <w:pPr>
              <w:widowControl/>
              <w:ind w:left="0" w:firstLine="0"/>
              <w:rPr>
                <w:rFonts w:ascii="Times New Roman" w:hAnsi="Times New Roman"/>
                <w:sz w:val="20"/>
              </w:rPr>
            </w:pPr>
            <w:r w:rsidRPr="00C24CDE">
              <w:rPr>
                <w:rFonts w:ascii="Times New Roman" w:hAnsi="Times New Roman"/>
                <w:sz w:val="20"/>
              </w:rPr>
              <w:t>-19794,9</w:t>
            </w:r>
          </w:p>
        </w:tc>
      </w:tr>
      <w:tr w:rsidR="006B2527" w:rsidRPr="00C24CDE" w:rsidTr="00C24CDE">
        <w:tc>
          <w:tcPr>
            <w:tcW w:w="709"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141</w:t>
            </w:r>
          </w:p>
        </w:tc>
        <w:tc>
          <w:tcPr>
            <w:tcW w:w="2638"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Отдел гл. механика</w:t>
            </w:r>
          </w:p>
        </w:tc>
        <w:tc>
          <w:tcPr>
            <w:tcW w:w="764" w:type="dxa"/>
            <w:shd w:val="clear" w:color="auto" w:fill="auto"/>
            <w:vAlign w:val="center"/>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75</w:t>
            </w:r>
          </w:p>
        </w:tc>
        <w:tc>
          <w:tcPr>
            <w:tcW w:w="567" w:type="dxa"/>
            <w:shd w:val="clear" w:color="auto" w:fill="auto"/>
            <w:vAlign w:val="center"/>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49</w:t>
            </w:r>
          </w:p>
        </w:tc>
        <w:tc>
          <w:tcPr>
            <w:tcW w:w="851" w:type="dxa"/>
            <w:shd w:val="clear" w:color="auto" w:fill="auto"/>
            <w:vAlign w:val="center"/>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26</w:t>
            </w:r>
          </w:p>
        </w:tc>
        <w:tc>
          <w:tcPr>
            <w:tcW w:w="850" w:type="dxa"/>
            <w:shd w:val="clear" w:color="auto" w:fill="auto"/>
            <w:vAlign w:val="center"/>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30</w:t>
            </w:r>
          </w:p>
        </w:tc>
        <w:tc>
          <w:tcPr>
            <w:tcW w:w="709" w:type="dxa"/>
            <w:shd w:val="clear" w:color="auto" w:fill="auto"/>
            <w:vAlign w:val="center"/>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18</w:t>
            </w:r>
          </w:p>
        </w:tc>
        <w:tc>
          <w:tcPr>
            <w:tcW w:w="850" w:type="dxa"/>
            <w:shd w:val="clear" w:color="auto" w:fill="auto"/>
            <w:vAlign w:val="center"/>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12</w:t>
            </w:r>
          </w:p>
        </w:tc>
        <w:tc>
          <w:tcPr>
            <w:tcW w:w="1276" w:type="dxa"/>
            <w:shd w:val="clear" w:color="auto" w:fill="auto"/>
            <w:vAlign w:val="center"/>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-45</w:t>
            </w:r>
          </w:p>
        </w:tc>
        <w:tc>
          <w:tcPr>
            <w:tcW w:w="1559" w:type="dxa"/>
            <w:shd w:val="clear" w:color="auto" w:fill="auto"/>
            <w:vAlign w:val="center"/>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-60%</w:t>
            </w:r>
          </w:p>
        </w:tc>
        <w:tc>
          <w:tcPr>
            <w:tcW w:w="2268" w:type="dxa"/>
            <w:shd w:val="clear" w:color="auto" w:fill="auto"/>
            <w:vAlign w:val="center"/>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w:t>
            </w:r>
            <w:r w:rsidR="00A850B0" w:rsidRPr="00C24CDE">
              <w:rPr>
                <w:rFonts w:ascii="Times New Roman" w:hAnsi="Times New Roman"/>
                <w:sz w:val="20"/>
              </w:rPr>
              <w:t>22885,3</w:t>
            </w:r>
          </w:p>
        </w:tc>
      </w:tr>
      <w:tr w:rsidR="006B2527" w:rsidRPr="00C24CDE" w:rsidTr="00C24CDE">
        <w:tc>
          <w:tcPr>
            <w:tcW w:w="709"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143</w:t>
            </w:r>
          </w:p>
        </w:tc>
        <w:tc>
          <w:tcPr>
            <w:tcW w:w="2638"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Отдел гл. энергетика</w:t>
            </w:r>
          </w:p>
        </w:tc>
        <w:tc>
          <w:tcPr>
            <w:tcW w:w="764" w:type="dxa"/>
            <w:shd w:val="clear" w:color="auto" w:fill="auto"/>
            <w:vAlign w:val="center"/>
          </w:tcPr>
          <w:p w:rsidR="00E75F92" w:rsidRPr="00C24CDE" w:rsidRDefault="00A850B0" w:rsidP="00C24CDE">
            <w:pPr>
              <w:widowControl/>
              <w:ind w:left="0" w:firstLine="0"/>
              <w:rPr>
                <w:rFonts w:ascii="Times New Roman" w:hAnsi="Times New Roman"/>
                <w:sz w:val="20"/>
              </w:rPr>
            </w:pPr>
            <w:r w:rsidRPr="00C24CDE">
              <w:rPr>
                <w:rFonts w:ascii="Times New Roman" w:hAnsi="Times New Roman"/>
                <w:sz w:val="20"/>
              </w:rPr>
              <w:t>18</w:t>
            </w:r>
          </w:p>
        </w:tc>
        <w:tc>
          <w:tcPr>
            <w:tcW w:w="567" w:type="dxa"/>
            <w:shd w:val="clear" w:color="auto" w:fill="auto"/>
            <w:vAlign w:val="center"/>
          </w:tcPr>
          <w:p w:rsidR="00E75F92" w:rsidRPr="00C24CDE" w:rsidRDefault="00A850B0"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E75F92" w:rsidRPr="00C24CDE" w:rsidRDefault="00A850B0" w:rsidP="00C24CDE">
            <w:pPr>
              <w:widowControl/>
              <w:ind w:left="0" w:firstLine="0"/>
              <w:rPr>
                <w:rFonts w:ascii="Times New Roman" w:hAnsi="Times New Roman"/>
                <w:sz w:val="20"/>
              </w:rPr>
            </w:pPr>
            <w:r w:rsidRPr="00C24CDE">
              <w:rPr>
                <w:rFonts w:ascii="Times New Roman" w:hAnsi="Times New Roman"/>
                <w:sz w:val="20"/>
              </w:rPr>
              <w:t>-</w:t>
            </w:r>
          </w:p>
        </w:tc>
        <w:tc>
          <w:tcPr>
            <w:tcW w:w="851" w:type="dxa"/>
            <w:shd w:val="clear" w:color="auto" w:fill="auto"/>
            <w:vAlign w:val="center"/>
          </w:tcPr>
          <w:p w:rsidR="00E75F92" w:rsidRPr="00C24CDE" w:rsidRDefault="00A850B0" w:rsidP="00C24CDE">
            <w:pPr>
              <w:widowControl/>
              <w:ind w:left="0" w:firstLine="0"/>
              <w:rPr>
                <w:rFonts w:ascii="Times New Roman" w:hAnsi="Times New Roman"/>
                <w:sz w:val="20"/>
              </w:rPr>
            </w:pPr>
            <w:r w:rsidRPr="00C24CDE">
              <w:rPr>
                <w:rFonts w:ascii="Times New Roman" w:hAnsi="Times New Roman"/>
                <w:sz w:val="20"/>
              </w:rPr>
              <w:t>18</w:t>
            </w:r>
          </w:p>
        </w:tc>
        <w:tc>
          <w:tcPr>
            <w:tcW w:w="850" w:type="dxa"/>
            <w:shd w:val="clear" w:color="auto" w:fill="auto"/>
            <w:vAlign w:val="center"/>
          </w:tcPr>
          <w:p w:rsidR="00E75F92" w:rsidRPr="00C24CDE" w:rsidRDefault="00A850B0" w:rsidP="00C24CDE">
            <w:pPr>
              <w:widowControl/>
              <w:ind w:left="0" w:firstLine="0"/>
              <w:rPr>
                <w:rFonts w:ascii="Times New Roman" w:hAnsi="Times New Roman"/>
                <w:sz w:val="20"/>
              </w:rPr>
            </w:pPr>
            <w:r w:rsidRPr="00C24CDE">
              <w:rPr>
                <w:rFonts w:ascii="Times New Roman" w:hAnsi="Times New Roman"/>
                <w:sz w:val="20"/>
              </w:rPr>
              <w:t>10</w:t>
            </w:r>
          </w:p>
        </w:tc>
        <w:tc>
          <w:tcPr>
            <w:tcW w:w="709" w:type="dxa"/>
            <w:shd w:val="clear" w:color="auto" w:fill="auto"/>
            <w:vAlign w:val="center"/>
          </w:tcPr>
          <w:p w:rsidR="00E75F92" w:rsidRPr="00C24CDE" w:rsidRDefault="00A850B0"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E75F92" w:rsidRPr="00C24CDE" w:rsidRDefault="00A850B0" w:rsidP="00C24CDE">
            <w:pPr>
              <w:widowControl/>
              <w:ind w:left="0" w:firstLine="0"/>
              <w:rPr>
                <w:rFonts w:ascii="Times New Roman" w:hAnsi="Times New Roman"/>
                <w:sz w:val="20"/>
              </w:rPr>
            </w:pPr>
            <w:r w:rsidRPr="00C24CDE">
              <w:rPr>
                <w:rFonts w:ascii="Times New Roman" w:hAnsi="Times New Roman"/>
                <w:sz w:val="20"/>
              </w:rPr>
              <w:t>-</w:t>
            </w:r>
          </w:p>
        </w:tc>
        <w:tc>
          <w:tcPr>
            <w:tcW w:w="850" w:type="dxa"/>
            <w:shd w:val="clear" w:color="auto" w:fill="auto"/>
            <w:vAlign w:val="center"/>
          </w:tcPr>
          <w:p w:rsidR="00E75F92" w:rsidRPr="00C24CDE" w:rsidRDefault="00A850B0" w:rsidP="00C24CDE">
            <w:pPr>
              <w:widowControl/>
              <w:ind w:left="0" w:firstLine="0"/>
              <w:rPr>
                <w:rFonts w:ascii="Times New Roman" w:hAnsi="Times New Roman"/>
                <w:sz w:val="20"/>
              </w:rPr>
            </w:pPr>
            <w:r w:rsidRPr="00C24CDE">
              <w:rPr>
                <w:rFonts w:ascii="Times New Roman" w:hAnsi="Times New Roman"/>
                <w:sz w:val="20"/>
              </w:rPr>
              <w:t>10</w:t>
            </w:r>
          </w:p>
        </w:tc>
        <w:tc>
          <w:tcPr>
            <w:tcW w:w="1276" w:type="dxa"/>
            <w:shd w:val="clear" w:color="auto" w:fill="auto"/>
            <w:vAlign w:val="center"/>
          </w:tcPr>
          <w:p w:rsidR="00E75F92" w:rsidRPr="00C24CDE" w:rsidRDefault="00A850B0" w:rsidP="00C24CDE">
            <w:pPr>
              <w:widowControl/>
              <w:ind w:left="0" w:firstLine="0"/>
              <w:rPr>
                <w:rFonts w:ascii="Times New Roman" w:hAnsi="Times New Roman"/>
                <w:sz w:val="20"/>
              </w:rPr>
            </w:pPr>
            <w:r w:rsidRPr="00C24CDE">
              <w:rPr>
                <w:rFonts w:ascii="Times New Roman" w:hAnsi="Times New Roman"/>
                <w:sz w:val="20"/>
              </w:rPr>
              <w:t>-8</w:t>
            </w:r>
          </w:p>
        </w:tc>
        <w:tc>
          <w:tcPr>
            <w:tcW w:w="1559" w:type="dxa"/>
            <w:shd w:val="clear" w:color="auto" w:fill="auto"/>
            <w:vAlign w:val="center"/>
          </w:tcPr>
          <w:p w:rsidR="00E75F92" w:rsidRPr="00C24CDE" w:rsidRDefault="00A850B0" w:rsidP="00C24CDE">
            <w:pPr>
              <w:widowControl/>
              <w:ind w:left="0" w:firstLine="0"/>
              <w:rPr>
                <w:rFonts w:ascii="Times New Roman" w:hAnsi="Times New Roman"/>
                <w:sz w:val="20"/>
              </w:rPr>
            </w:pPr>
            <w:r w:rsidRPr="00C24CDE">
              <w:rPr>
                <w:rFonts w:ascii="Times New Roman" w:hAnsi="Times New Roman"/>
                <w:sz w:val="20"/>
              </w:rPr>
              <w:t>-44%</w:t>
            </w:r>
          </w:p>
        </w:tc>
        <w:tc>
          <w:tcPr>
            <w:tcW w:w="2268" w:type="dxa"/>
            <w:shd w:val="clear" w:color="auto" w:fill="auto"/>
            <w:vAlign w:val="center"/>
          </w:tcPr>
          <w:p w:rsidR="00E75F92" w:rsidRPr="00C24CDE" w:rsidRDefault="00A850B0" w:rsidP="00C24CDE">
            <w:pPr>
              <w:widowControl/>
              <w:ind w:left="0" w:firstLine="0"/>
              <w:rPr>
                <w:rFonts w:ascii="Times New Roman" w:hAnsi="Times New Roman"/>
                <w:sz w:val="20"/>
              </w:rPr>
            </w:pPr>
            <w:r w:rsidRPr="00C24CDE">
              <w:rPr>
                <w:rFonts w:ascii="Times New Roman" w:hAnsi="Times New Roman"/>
                <w:sz w:val="20"/>
              </w:rPr>
              <w:t>-5655,6</w:t>
            </w:r>
          </w:p>
        </w:tc>
      </w:tr>
      <w:tr w:rsidR="006B2527" w:rsidRPr="00C24CDE" w:rsidTr="00C24CDE">
        <w:tc>
          <w:tcPr>
            <w:tcW w:w="709"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145</w:t>
            </w:r>
          </w:p>
        </w:tc>
        <w:tc>
          <w:tcPr>
            <w:tcW w:w="2638"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Рем.-энергет. цех</w:t>
            </w:r>
          </w:p>
        </w:tc>
        <w:tc>
          <w:tcPr>
            <w:tcW w:w="764" w:type="dxa"/>
            <w:shd w:val="clear" w:color="auto" w:fill="auto"/>
            <w:vAlign w:val="center"/>
          </w:tcPr>
          <w:p w:rsidR="00E75F92" w:rsidRPr="00C24CDE" w:rsidRDefault="001E2B4B" w:rsidP="00C24CDE">
            <w:pPr>
              <w:widowControl/>
              <w:ind w:left="0" w:firstLine="0"/>
              <w:rPr>
                <w:rFonts w:ascii="Times New Roman" w:hAnsi="Times New Roman"/>
                <w:sz w:val="20"/>
              </w:rPr>
            </w:pPr>
            <w:r w:rsidRPr="00C24CDE">
              <w:rPr>
                <w:rFonts w:ascii="Times New Roman" w:hAnsi="Times New Roman"/>
                <w:sz w:val="20"/>
              </w:rPr>
              <w:t>232</w:t>
            </w:r>
          </w:p>
        </w:tc>
        <w:tc>
          <w:tcPr>
            <w:tcW w:w="567" w:type="dxa"/>
            <w:shd w:val="clear" w:color="auto" w:fill="auto"/>
            <w:vAlign w:val="center"/>
          </w:tcPr>
          <w:p w:rsidR="00E75F92" w:rsidRPr="00C24CDE" w:rsidRDefault="001E2B4B"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E75F92" w:rsidRPr="00C24CDE" w:rsidRDefault="001E2B4B" w:rsidP="00C24CDE">
            <w:pPr>
              <w:widowControl/>
              <w:ind w:left="0" w:firstLine="0"/>
              <w:rPr>
                <w:rFonts w:ascii="Times New Roman" w:hAnsi="Times New Roman"/>
                <w:sz w:val="20"/>
              </w:rPr>
            </w:pPr>
            <w:r w:rsidRPr="00C24CDE">
              <w:rPr>
                <w:rFonts w:ascii="Times New Roman" w:hAnsi="Times New Roman"/>
                <w:sz w:val="20"/>
              </w:rPr>
              <w:t>205</w:t>
            </w:r>
          </w:p>
        </w:tc>
        <w:tc>
          <w:tcPr>
            <w:tcW w:w="851" w:type="dxa"/>
            <w:shd w:val="clear" w:color="auto" w:fill="auto"/>
            <w:vAlign w:val="center"/>
          </w:tcPr>
          <w:p w:rsidR="00E75F92" w:rsidRPr="00C24CDE" w:rsidRDefault="001E2B4B" w:rsidP="00C24CDE">
            <w:pPr>
              <w:widowControl/>
              <w:ind w:left="0" w:firstLine="0"/>
              <w:rPr>
                <w:rFonts w:ascii="Times New Roman" w:hAnsi="Times New Roman"/>
                <w:sz w:val="20"/>
              </w:rPr>
            </w:pPr>
            <w:r w:rsidRPr="00C24CDE">
              <w:rPr>
                <w:rFonts w:ascii="Times New Roman" w:hAnsi="Times New Roman"/>
                <w:sz w:val="20"/>
              </w:rPr>
              <w:t>27</w:t>
            </w:r>
          </w:p>
        </w:tc>
        <w:tc>
          <w:tcPr>
            <w:tcW w:w="850" w:type="dxa"/>
            <w:shd w:val="clear" w:color="auto" w:fill="auto"/>
            <w:vAlign w:val="center"/>
          </w:tcPr>
          <w:p w:rsidR="00E75F92" w:rsidRPr="00C24CDE" w:rsidRDefault="001E2B4B" w:rsidP="00C24CDE">
            <w:pPr>
              <w:widowControl/>
              <w:ind w:left="0" w:firstLine="0"/>
              <w:rPr>
                <w:rFonts w:ascii="Times New Roman" w:hAnsi="Times New Roman"/>
                <w:sz w:val="20"/>
              </w:rPr>
            </w:pPr>
            <w:r w:rsidRPr="00C24CDE">
              <w:rPr>
                <w:rFonts w:ascii="Times New Roman" w:hAnsi="Times New Roman"/>
                <w:sz w:val="20"/>
              </w:rPr>
              <w:t>99</w:t>
            </w:r>
          </w:p>
        </w:tc>
        <w:tc>
          <w:tcPr>
            <w:tcW w:w="709" w:type="dxa"/>
            <w:shd w:val="clear" w:color="auto" w:fill="auto"/>
            <w:vAlign w:val="center"/>
          </w:tcPr>
          <w:p w:rsidR="00E75F92" w:rsidRPr="00C24CDE" w:rsidRDefault="001E2B4B"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E75F92" w:rsidRPr="00C24CDE" w:rsidRDefault="001E2B4B" w:rsidP="00C24CDE">
            <w:pPr>
              <w:widowControl/>
              <w:ind w:left="0" w:firstLine="0"/>
              <w:rPr>
                <w:rFonts w:ascii="Times New Roman" w:hAnsi="Times New Roman"/>
                <w:sz w:val="20"/>
              </w:rPr>
            </w:pPr>
            <w:r w:rsidRPr="00C24CDE">
              <w:rPr>
                <w:rFonts w:ascii="Times New Roman" w:hAnsi="Times New Roman"/>
                <w:sz w:val="20"/>
              </w:rPr>
              <w:t>84</w:t>
            </w:r>
          </w:p>
        </w:tc>
        <w:tc>
          <w:tcPr>
            <w:tcW w:w="850" w:type="dxa"/>
            <w:shd w:val="clear" w:color="auto" w:fill="auto"/>
            <w:vAlign w:val="center"/>
          </w:tcPr>
          <w:p w:rsidR="00E75F92" w:rsidRPr="00C24CDE" w:rsidRDefault="001E2B4B" w:rsidP="00C24CDE">
            <w:pPr>
              <w:widowControl/>
              <w:ind w:left="0" w:firstLine="0"/>
              <w:rPr>
                <w:rFonts w:ascii="Times New Roman" w:hAnsi="Times New Roman"/>
                <w:sz w:val="20"/>
              </w:rPr>
            </w:pPr>
            <w:r w:rsidRPr="00C24CDE">
              <w:rPr>
                <w:rFonts w:ascii="Times New Roman" w:hAnsi="Times New Roman"/>
                <w:sz w:val="20"/>
              </w:rPr>
              <w:t>15</w:t>
            </w:r>
          </w:p>
        </w:tc>
        <w:tc>
          <w:tcPr>
            <w:tcW w:w="1276" w:type="dxa"/>
            <w:shd w:val="clear" w:color="auto" w:fill="auto"/>
            <w:vAlign w:val="center"/>
          </w:tcPr>
          <w:p w:rsidR="00E75F92" w:rsidRPr="00C24CDE" w:rsidRDefault="001E2B4B" w:rsidP="00C24CDE">
            <w:pPr>
              <w:widowControl/>
              <w:ind w:left="0" w:firstLine="0"/>
              <w:rPr>
                <w:rFonts w:ascii="Times New Roman" w:hAnsi="Times New Roman"/>
                <w:sz w:val="20"/>
              </w:rPr>
            </w:pPr>
            <w:r w:rsidRPr="00C24CDE">
              <w:rPr>
                <w:rFonts w:ascii="Times New Roman" w:hAnsi="Times New Roman"/>
                <w:sz w:val="20"/>
              </w:rPr>
              <w:t>-133</w:t>
            </w:r>
          </w:p>
        </w:tc>
        <w:tc>
          <w:tcPr>
            <w:tcW w:w="1559" w:type="dxa"/>
            <w:shd w:val="clear" w:color="auto" w:fill="auto"/>
            <w:vAlign w:val="center"/>
          </w:tcPr>
          <w:p w:rsidR="00E75F92" w:rsidRPr="00C24CDE" w:rsidRDefault="001E2B4B" w:rsidP="00C24CDE">
            <w:pPr>
              <w:widowControl/>
              <w:ind w:left="0" w:firstLine="0"/>
              <w:rPr>
                <w:rFonts w:ascii="Times New Roman" w:hAnsi="Times New Roman"/>
                <w:sz w:val="20"/>
              </w:rPr>
            </w:pPr>
            <w:r w:rsidRPr="00C24CDE">
              <w:rPr>
                <w:rFonts w:ascii="Times New Roman" w:hAnsi="Times New Roman"/>
                <w:sz w:val="20"/>
              </w:rPr>
              <w:t>-57%</w:t>
            </w:r>
          </w:p>
        </w:tc>
        <w:tc>
          <w:tcPr>
            <w:tcW w:w="2268" w:type="dxa"/>
            <w:shd w:val="clear" w:color="auto" w:fill="auto"/>
            <w:vAlign w:val="center"/>
          </w:tcPr>
          <w:p w:rsidR="00E75F92" w:rsidRPr="00C24CDE" w:rsidRDefault="001E2B4B" w:rsidP="00C24CDE">
            <w:pPr>
              <w:widowControl/>
              <w:ind w:left="0" w:firstLine="0"/>
              <w:rPr>
                <w:rFonts w:ascii="Times New Roman" w:hAnsi="Times New Roman"/>
                <w:sz w:val="20"/>
              </w:rPr>
            </w:pPr>
            <w:r w:rsidRPr="00C24CDE">
              <w:rPr>
                <w:rFonts w:ascii="Times New Roman" w:hAnsi="Times New Roman"/>
                <w:sz w:val="20"/>
              </w:rPr>
              <w:t>-59178,3</w:t>
            </w:r>
          </w:p>
        </w:tc>
      </w:tr>
      <w:tr w:rsidR="006B2527" w:rsidRPr="00C24CDE" w:rsidTr="00C24CDE">
        <w:tc>
          <w:tcPr>
            <w:tcW w:w="709"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 xml:space="preserve">146 </w:t>
            </w:r>
          </w:p>
        </w:tc>
        <w:tc>
          <w:tcPr>
            <w:tcW w:w="2638"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Котельный цех</w:t>
            </w:r>
          </w:p>
        </w:tc>
        <w:tc>
          <w:tcPr>
            <w:tcW w:w="764" w:type="dxa"/>
            <w:shd w:val="clear" w:color="auto" w:fill="auto"/>
            <w:vAlign w:val="center"/>
          </w:tcPr>
          <w:p w:rsidR="00E75F92" w:rsidRPr="00C24CDE" w:rsidRDefault="001E2B4B" w:rsidP="00C24CDE">
            <w:pPr>
              <w:widowControl/>
              <w:ind w:left="0" w:firstLine="0"/>
              <w:rPr>
                <w:rFonts w:ascii="Times New Roman" w:hAnsi="Times New Roman"/>
                <w:sz w:val="20"/>
              </w:rPr>
            </w:pPr>
            <w:r w:rsidRPr="00C24CDE">
              <w:rPr>
                <w:rFonts w:ascii="Times New Roman" w:hAnsi="Times New Roman"/>
                <w:sz w:val="20"/>
              </w:rPr>
              <w:t>115</w:t>
            </w:r>
          </w:p>
        </w:tc>
        <w:tc>
          <w:tcPr>
            <w:tcW w:w="567" w:type="dxa"/>
            <w:shd w:val="clear" w:color="auto" w:fill="auto"/>
            <w:vAlign w:val="center"/>
          </w:tcPr>
          <w:p w:rsidR="00E75F92" w:rsidRPr="00C24CDE" w:rsidRDefault="001E2B4B"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E75F92" w:rsidRPr="00C24CDE" w:rsidRDefault="001E2B4B" w:rsidP="00C24CDE">
            <w:pPr>
              <w:widowControl/>
              <w:ind w:left="0" w:firstLine="0"/>
              <w:rPr>
                <w:rFonts w:ascii="Times New Roman" w:hAnsi="Times New Roman"/>
                <w:sz w:val="20"/>
              </w:rPr>
            </w:pPr>
            <w:r w:rsidRPr="00C24CDE">
              <w:rPr>
                <w:rFonts w:ascii="Times New Roman" w:hAnsi="Times New Roman"/>
                <w:sz w:val="20"/>
              </w:rPr>
              <w:t>100</w:t>
            </w:r>
          </w:p>
        </w:tc>
        <w:tc>
          <w:tcPr>
            <w:tcW w:w="851" w:type="dxa"/>
            <w:shd w:val="clear" w:color="auto" w:fill="auto"/>
            <w:vAlign w:val="center"/>
          </w:tcPr>
          <w:p w:rsidR="00E75F92" w:rsidRPr="00C24CDE" w:rsidRDefault="001E2B4B" w:rsidP="00C24CDE">
            <w:pPr>
              <w:widowControl/>
              <w:ind w:left="0" w:firstLine="0"/>
              <w:rPr>
                <w:rFonts w:ascii="Times New Roman" w:hAnsi="Times New Roman"/>
                <w:sz w:val="20"/>
              </w:rPr>
            </w:pPr>
            <w:r w:rsidRPr="00C24CDE">
              <w:rPr>
                <w:rFonts w:ascii="Times New Roman" w:hAnsi="Times New Roman"/>
                <w:sz w:val="20"/>
              </w:rPr>
              <w:t>15</w:t>
            </w:r>
          </w:p>
        </w:tc>
        <w:tc>
          <w:tcPr>
            <w:tcW w:w="850" w:type="dxa"/>
            <w:shd w:val="clear" w:color="auto" w:fill="auto"/>
            <w:vAlign w:val="center"/>
          </w:tcPr>
          <w:p w:rsidR="00E75F92" w:rsidRPr="00C24CDE" w:rsidRDefault="001E2B4B" w:rsidP="00C24CDE">
            <w:pPr>
              <w:widowControl/>
              <w:ind w:left="0" w:firstLine="0"/>
              <w:rPr>
                <w:rFonts w:ascii="Times New Roman" w:hAnsi="Times New Roman"/>
                <w:sz w:val="20"/>
              </w:rPr>
            </w:pPr>
            <w:r w:rsidRPr="00C24CDE">
              <w:rPr>
                <w:rFonts w:ascii="Times New Roman" w:hAnsi="Times New Roman"/>
                <w:sz w:val="20"/>
              </w:rPr>
              <w:t>108</w:t>
            </w:r>
          </w:p>
        </w:tc>
        <w:tc>
          <w:tcPr>
            <w:tcW w:w="709" w:type="dxa"/>
            <w:shd w:val="clear" w:color="auto" w:fill="auto"/>
            <w:vAlign w:val="center"/>
          </w:tcPr>
          <w:p w:rsidR="00E75F92" w:rsidRPr="00C24CDE" w:rsidRDefault="001E2B4B"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E75F92" w:rsidRPr="00C24CDE" w:rsidRDefault="001E2B4B" w:rsidP="00C24CDE">
            <w:pPr>
              <w:widowControl/>
              <w:ind w:left="0" w:firstLine="0"/>
              <w:rPr>
                <w:rFonts w:ascii="Times New Roman" w:hAnsi="Times New Roman"/>
                <w:sz w:val="20"/>
              </w:rPr>
            </w:pPr>
            <w:r w:rsidRPr="00C24CDE">
              <w:rPr>
                <w:rFonts w:ascii="Times New Roman" w:hAnsi="Times New Roman"/>
                <w:sz w:val="20"/>
              </w:rPr>
              <w:t>92</w:t>
            </w:r>
          </w:p>
        </w:tc>
        <w:tc>
          <w:tcPr>
            <w:tcW w:w="850" w:type="dxa"/>
            <w:shd w:val="clear" w:color="auto" w:fill="auto"/>
            <w:vAlign w:val="center"/>
          </w:tcPr>
          <w:p w:rsidR="00E75F92" w:rsidRPr="00C24CDE" w:rsidRDefault="001E2B4B" w:rsidP="00C24CDE">
            <w:pPr>
              <w:widowControl/>
              <w:ind w:left="0" w:firstLine="0"/>
              <w:rPr>
                <w:rFonts w:ascii="Times New Roman" w:hAnsi="Times New Roman"/>
                <w:sz w:val="20"/>
              </w:rPr>
            </w:pPr>
            <w:r w:rsidRPr="00C24CDE">
              <w:rPr>
                <w:rFonts w:ascii="Times New Roman" w:hAnsi="Times New Roman"/>
                <w:sz w:val="20"/>
              </w:rPr>
              <w:t>16</w:t>
            </w:r>
          </w:p>
        </w:tc>
        <w:tc>
          <w:tcPr>
            <w:tcW w:w="1276" w:type="dxa"/>
            <w:shd w:val="clear" w:color="auto" w:fill="auto"/>
            <w:vAlign w:val="center"/>
          </w:tcPr>
          <w:p w:rsidR="00E75F92" w:rsidRPr="00C24CDE" w:rsidRDefault="001E2B4B" w:rsidP="00C24CDE">
            <w:pPr>
              <w:widowControl/>
              <w:ind w:left="0" w:firstLine="0"/>
              <w:rPr>
                <w:rFonts w:ascii="Times New Roman" w:hAnsi="Times New Roman"/>
                <w:sz w:val="20"/>
              </w:rPr>
            </w:pPr>
            <w:r w:rsidRPr="00C24CDE">
              <w:rPr>
                <w:rFonts w:ascii="Times New Roman" w:hAnsi="Times New Roman"/>
                <w:sz w:val="20"/>
              </w:rPr>
              <w:t>-7</w:t>
            </w:r>
          </w:p>
        </w:tc>
        <w:tc>
          <w:tcPr>
            <w:tcW w:w="1559" w:type="dxa"/>
            <w:shd w:val="clear" w:color="auto" w:fill="auto"/>
            <w:vAlign w:val="center"/>
          </w:tcPr>
          <w:p w:rsidR="00E75F92" w:rsidRPr="00C24CDE" w:rsidRDefault="001E2B4B" w:rsidP="00C24CDE">
            <w:pPr>
              <w:widowControl/>
              <w:ind w:left="0" w:firstLine="0"/>
              <w:rPr>
                <w:rFonts w:ascii="Times New Roman" w:hAnsi="Times New Roman"/>
                <w:sz w:val="20"/>
              </w:rPr>
            </w:pPr>
            <w:r w:rsidRPr="00C24CDE">
              <w:rPr>
                <w:rFonts w:ascii="Times New Roman" w:hAnsi="Times New Roman"/>
                <w:sz w:val="20"/>
              </w:rPr>
              <w:t>-6%</w:t>
            </w:r>
          </w:p>
        </w:tc>
        <w:tc>
          <w:tcPr>
            <w:tcW w:w="2268" w:type="dxa"/>
            <w:shd w:val="clear" w:color="auto" w:fill="auto"/>
            <w:vAlign w:val="center"/>
          </w:tcPr>
          <w:p w:rsidR="00E75F92" w:rsidRPr="00C24CDE" w:rsidRDefault="001E2B4B" w:rsidP="00C24CDE">
            <w:pPr>
              <w:widowControl/>
              <w:ind w:left="0" w:firstLine="0"/>
              <w:rPr>
                <w:rFonts w:ascii="Times New Roman" w:hAnsi="Times New Roman"/>
                <w:sz w:val="20"/>
              </w:rPr>
            </w:pPr>
            <w:r w:rsidRPr="00C24CDE">
              <w:rPr>
                <w:rFonts w:ascii="Times New Roman" w:hAnsi="Times New Roman"/>
                <w:sz w:val="20"/>
              </w:rPr>
              <w:t>-2644,7</w:t>
            </w:r>
          </w:p>
        </w:tc>
      </w:tr>
      <w:tr w:rsidR="006B2527" w:rsidRPr="00C24CDE" w:rsidTr="00C24CDE">
        <w:tc>
          <w:tcPr>
            <w:tcW w:w="709"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148</w:t>
            </w:r>
          </w:p>
        </w:tc>
        <w:tc>
          <w:tcPr>
            <w:tcW w:w="2638"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Монт.-строит. цех</w:t>
            </w:r>
          </w:p>
        </w:tc>
        <w:tc>
          <w:tcPr>
            <w:tcW w:w="764" w:type="dxa"/>
            <w:shd w:val="clear" w:color="auto" w:fill="auto"/>
            <w:vAlign w:val="center"/>
          </w:tcPr>
          <w:p w:rsidR="00E75F92" w:rsidRPr="00C24CDE" w:rsidRDefault="001E2B4B" w:rsidP="00C24CDE">
            <w:pPr>
              <w:widowControl/>
              <w:ind w:left="0" w:firstLine="0"/>
              <w:rPr>
                <w:rFonts w:ascii="Times New Roman" w:hAnsi="Times New Roman"/>
                <w:sz w:val="20"/>
              </w:rPr>
            </w:pPr>
            <w:r w:rsidRPr="00C24CDE">
              <w:rPr>
                <w:rFonts w:ascii="Times New Roman" w:hAnsi="Times New Roman"/>
                <w:sz w:val="20"/>
              </w:rPr>
              <w:t>86</w:t>
            </w:r>
          </w:p>
        </w:tc>
        <w:tc>
          <w:tcPr>
            <w:tcW w:w="567" w:type="dxa"/>
            <w:shd w:val="clear" w:color="auto" w:fill="auto"/>
            <w:vAlign w:val="center"/>
          </w:tcPr>
          <w:p w:rsidR="00E75F92" w:rsidRPr="00C24CDE" w:rsidRDefault="001E2B4B"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E75F92" w:rsidRPr="00C24CDE" w:rsidRDefault="001E2B4B" w:rsidP="00C24CDE">
            <w:pPr>
              <w:widowControl/>
              <w:ind w:left="0" w:firstLine="0"/>
              <w:rPr>
                <w:rFonts w:ascii="Times New Roman" w:hAnsi="Times New Roman"/>
                <w:sz w:val="20"/>
              </w:rPr>
            </w:pPr>
            <w:r w:rsidRPr="00C24CDE">
              <w:rPr>
                <w:rFonts w:ascii="Times New Roman" w:hAnsi="Times New Roman"/>
                <w:sz w:val="20"/>
              </w:rPr>
              <w:t>72</w:t>
            </w:r>
          </w:p>
        </w:tc>
        <w:tc>
          <w:tcPr>
            <w:tcW w:w="851" w:type="dxa"/>
            <w:shd w:val="clear" w:color="auto" w:fill="auto"/>
            <w:vAlign w:val="center"/>
          </w:tcPr>
          <w:p w:rsidR="00E75F92" w:rsidRPr="00C24CDE" w:rsidRDefault="001E2B4B" w:rsidP="00C24CDE">
            <w:pPr>
              <w:widowControl/>
              <w:ind w:left="0" w:firstLine="0"/>
              <w:rPr>
                <w:rFonts w:ascii="Times New Roman" w:hAnsi="Times New Roman"/>
                <w:sz w:val="20"/>
              </w:rPr>
            </w:pPr>
            <w:r w:rsidRPr="00C24CDE">
              <w:rPr>
                <w:rFonts w:ascii="Times New Roman" w:hAnsi="Times New Roman"/>
                <w:sz w:val="20"/>
              </w:rPr>
              <w:t>14</w:t>
            </w:r>
          </w:p>
        </w:tc>
        <w:tc>
          <w:tcPr>
            <w:tcW w:w="850" w:type="dxa"/>
            <w:shd w:val="clear" w:color="auto" w:fill="auto"/>
            <w:vAlign w:val="center"/>
          </w:tcPr>
          <w:p w:rsidR="00E75F92" w:rsidRPr="00C24CDE" w:rsidRDefault="001E2B4B" w:rsidP="00C24CDE">
            <w:pPr>
              <w:widowControl/>
              <w:ind w:left="0" w:firstLine="0"/>
              <w:rPr>
                <w:rFonts w:ascii="Times New Roman" w:hAnsi="Times New Roman"/>
                <w:sz w:val="20"/>
              </w:rPr>
            </w:pPr>
            <w:r w:rsidRPr="00C24CDE">
              <w:rPr>
                <w:rFonts w:ascii="Times New Roman" w:hAnsi="Times New Roman"/>
                <w:sz w:val="20"/>
              </w:rPr>
              <w:t>101</w:t>
            </w:r>
          </w:p>
        </w:tc>
        <w:tc>
          <w:tcPr>
            <w:tcW w:w="709" w:type="dxa"/>
            <w:shd w:val="clear" w:color="auto" w:fill="auto"/>
            <w:vAlign w:val="center"/>
          </w:tcPr>
          <w:p w:rsidR="00E75F92" w:rsidRPr="00C24CDE" w:rsidRDefault="001E2B4B" w:rsidP="00C24CDE">
            <w:pPr>
              <w:widowControl/>
              <w:ind w:left="0" w:firstLine="0"/>
              <w:rPr>
                <w:rFonts w:ascii="Times New Roman" w:hAnsi="Times New Roman"/>
                <w:sz w:val="20"/>
              </w:rPr>
            </w:pPr>
            <w:r w:rsidRPr="00C24CDE">
              <w:rPr>
                <w:rFonts w:ascii="Times New Roman" w:hAnsi="Times New Roman"/>
                <w:sz w:val="20"/>
              </w:rPr>
              <w:t>37</w:t>
            </w:r>
          </w:p>
        </w:tc>
        <w:tc>
          <w:tcPr>
            <w:tcW w:w="709" w:type="dxa"/>
            <w:shd w:val="clear" w:color="auto" w:fill="auto"/>
            <w:vAlign w:val="center"/>
          </w:tcPr>
          <w:p w:rsidR="00E75F92" w:rsidRPr="00C24CDE" w:rsidRDefault="001E2B4B" w:rsidP="00C24CDE">
            <w:pPr>
              <w:widowControl/>
              <w:ind w:left="0" w:firstLine="0"/>
              <w:rPr>
                <w:rFonts w:ascii="Times New Roman" w:hAnsi="Times New Roman"/>
                <w:sz w:val="20"/>
              </w:rPr>
            </w:pPr>
            <w:r w:rsidRPr="00C24CDE">
              <w:rPr>
                <w:rFonts w:ascii="Times New Roman" w:hAnsi="Times New Roman"/>
                <w:sz w:val="20"/>
              </w:rPr>
              <w:t>48</w:t>
            </w:r>
          </w:p>
        </w:tc>
        <w:tc>
          <w:tcPr>
            <w:tcW w:w="850" w:type="dxa"/>
            <w:shd w:val="clear" w:color="auto" w:fill="auto"/>
            <w:vAlign w:val="center"/>
          </w:tcPr>
          <w:p w:rsidR="00E75F92" w:rsidRPr="00C24CDE" w:rsidRDefault="001E2B4B" w:rsidP="00C24CDE">
            <w:pPr>
              <w:widowControl/>
              <w:ind w:left="0" w:firstLine="0"/>
              <w:rPr>
                <w:rFonts w:ascii="Times New Roman" w:hAnsi="Times New Roman"/>
                <w:sz w:val="20"/>
              </w:rPr>
            </w:pPr>
            <w:r w:rsidRPr="00C24CDE">
              <w:rPr>
                <w:rFonts w:ascii="Times New Roman" w:hAnsi="Times New Roman"/>
                <w:sz w:val="20"/>
              </w:rPr>
              <w:t>16</w:t>
            </w:r>
          </w:p>
        </w:tc>
        <w:tc>
          <w:tcPr>
            <w:tcW w:w="1276" w:type="dxa"/>
            <w:shd w:val="clear" w:color="auto" w:fill="auto"/>
            <w:vAlign w:val="center"/>
          </w:tcPr>
          <w:p w:rsidR="00E75F92" w:rsidRPr="00C24CDE" w:rsidRDefault="001E2B4B" w:rsidP="00C24CDE">
            <w:pPr>
              <w:widowControl/>
              <w:ind w:left="0" w:firstLine="0"/>
              <w:rPr>
                <w:rFonts w:ascii="Times New Roman" w:hAnsi="Times New Roman"/>
                <w:sz w:val="20"/>
              </w:rPr>
            </w:pPr>
            <w:r w:rsidRPr="00C24CDE">
              <w:rPr>
                <w:rFonts w:ascii="Times New Roman" w:hAnsi="Times New Roman"/>
                <w:sz w:val="20"/>
              </w:rPr>
              <w:t>+15</w:t>
            </w:r>
          </w:p>
        </w:tc>
        <w:tc>
          <w:tcPr>
            <w:tcW w:w="1559" w:type="dxa"/>
            <w:shd w:val="clear" w:color="auto" w:fill="auto"/>
            <w:vAlign w:val="center"/>
          </w:tcPr>
          <w:p w:rsidR="00E75F92" w:rsidRPr="00C24CDE" w:rsidRDefault="001E2B4B" w:rsidP="00C24CDE">
            <w:pPr>
              <w:widowControl/>
              <w:ind w:left="0" w:firstLine="0"/>
              <w:rPr>
                <w:rFonts w:ascii="Times New Roman" w:hAnsi="Times New Roman"/>
                <w:sz w:val="20"/>
              </w:rPr>
            </w:pPr>
            <w:r w:rsidRPr="00C24CDE">
              <w:rPr>
                <w:rFonts w:ascii="Times New Roman" w:hAnsi="Times New Roman"/>
                <w:sz w:val="20"/>
              </w:rPr>
              <w:t>+17%</w:t>
            </w:r>
          </w:p>
        </w:tc>
        <w:tc>
          <w:tcPr>
            <w:tcW w:w="2268" w:type="dxa"/>
            <w:shd w:val="clear" w:color="auto" w:fill="auto"/>
            <w:vAlign w:val="center"/>
          </w:tcPr>
          <w:p w:rsidR="00E75F92" w:rsidRPr="00C24CDE" w:rsidRDefault="008E0DDF" w:rsidP="00C24CDE">
            <w:pPr>
              <w:widowControl/>
              <w:ind w:left="0" w:firstLine="0"/>
              <w:rPr>
                <w:rFonts w:ascii="Times New Roman" w:hAnsi="Times New Roman"/>
                <w:sz w:val="20"/>
              </w:rPr>
            </w:pPr>
            <w:r w:rsidRPr="00C24CDE">
              <w:rPr>
                <w:rFonts w:ascii="Times New Roman" w:hAnsi="Times New Roman"/>
                <w:sz w:val="20"/>
              </w:rPr>
              <w:t>+8684,7</w:t>
            </w:r>
          </w:p>
        </w:tc>
      </w:tr>
      <w:tr w:rsidR="006B2527" w:rsidRPr="00C24CDE" w:rsidTr="00C24CDE">
        <w:tc>
          <w:tcPr>
            <w:tcW w:w="709"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151</w:t>
            </w:r>
          </w:p>
        </w:tc>
        <w:tc>
          <w:tcPr>
            <w:tcW w:w="2638"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Типография</w:t>
            </w:r>
          </w:p>
        </w:tc>
        <w:tc>
          <w:tcPr>
            <w:tcW w:w="764" w:type="dxa"/>
            <w:shd w:val="clear" w:color="auto" w:fill="auto"/>
            <w:vAlign w:val="center"/>
          </w:tcPr>
          <w:p w:rsidR="00E75F92" w:rsidRPr="00C24CDE" w:rsidRDefault="001E2B4B" w:rsidP="00C24CDE">
            <w:pPr>
              <w:widowControl/>
              <w:ind w:left="0" w:firstLine="0"/>
              <w:rPr>
                <w:rFonts w:ascii="Times New Roman" w:hAnsi="Times New Roman"/>
                <w:sz w:val="20"/>
              </w:rPr>
            </w:pPr>
            <w:r w:rsidRPr="00C24CDE">
              <w:rPr>
                <w:rFonts w:ascii="Times New Roman" w:hAnsi="Times New Roman"/>
                <w:sz w:val="20"/>
              </w:rPr>
              <w:t>19</w:t>
            </w:r>
          </w:p>
        </w:tc>
        <w:tc>
          <w:tcPr>
            <w:tcW w:w="567" w:type="dxa"/>
            <w:shd w:val="clear" w:color="auto" w:fill="auto"/>
            <w:vAlign w:val="center"/>
          </w:tcPr>
          <w:p w:rsidR="00E75F92" w:rsidRPr="00C24CDE" w:rsidRDefault="001E2B4B"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E75F92" w:rsidRPr="00C24CDE" w:rsidRDefault="001E2B4B" w:rsidP="00C24CDE">
            <w:pPr>
              <w:widowControl/>
              <w:ind w:left="0" w:firstLine="0"/>
              <w:rPr>
                <w:rFonts w:ascii="Times New Roman" w:hAnsi="Times New Roman"/>
                <w:sz w:val="20"/>
              </w:rPr>
            </w:pPr>
            <w:r w:rsidRPr="00C24CDE">
              <w:rPr>
                <w:rFonts w:ascii="Times New Roman" w:hAnsi="Times New Roman"/>
                <w:sz w:val="20"/>
              </w:rPr>
              <w:t>15</w:t>
            </w:r>
          </w:p>
        </w:tc>
        <w:tc>
          <w:tcPr>
            <w:tcW w:w="851" w:type="dxa"/>
            <w:shd w:val="clear" w:color="auto" w:fill="auto"/>
            <w:vAlign w:val="center"/>
          </w:tcPr>
          <w:p w:rsidR="00E75F92" w:rsidRPr="00C24CDE" w:rsidRDefault="001E2B4B" w:rsidP="00C24CDE">
            <w:pPr>
              <w:widowControl/>
              <w:ind w:left="0" w:firstLine="0"/>
              <w:rPr>
                <w:rFonts w:ascii="Times New Roman" w:hAnsi="Times New Roman"/>
                <w:sz w:val="20"/>
              </w:rPr>
            </w:pPr>
            <w:r w:rsidRPr="00C24CDE">
              <w:rPr>
                <w:rFonts w:ascii="Times New Roman" w:hAnsi="Times New Roman"/>
                <w:sz w:val="20"/>
              </w:rPr>
              <w:t>4</w:t>
            </w:r>
          </w:p>
        </w:tc>
        <w:tc>
          <w:tcPr>
            <w:tcW w:w="850" w:type="dxa"/>
            <w:shd w:val="clear" w:color="auto" w:fill="auto"/>
            <w:vAlign w:val="center"/>
          </w:tcPr>
          <w:p w:rsidR="00E75F92" w:rsidRPr="00C24CDE" w:rsidRDefault="001E2B4B" w:rsidP="00C24CDE">
            <w:pPr>
              <w:widowControl/>
              <w:ind w:left="0" w:firstLine="0"/>
              <w:rPr>
                <w:rFonts w:ascii="Times New Roman" w:hAnsi="Times New Roman"/>
                <w:sz w:val="20"/>
              </w:rPr>
            </w:pPr>
            <w:r w:rsidRPr="00C24CDE">
              <w:rPr>
                <w:rFonts w:ascii="Times New Roman" w:hAnsi="Times New Roman"/>
                <w:sz w:val="20"/>
              </w:rPr>
              <w:t>19</w:t>
            </w:r>
          </w:p>
        </w:tc>
        <w:tc>
          <w:tcPr>
            <w:tcW w:w="709" w:type="dxa"/>
            <w:shd w:val="clear" w:color="auto" w:fill="auto"/>
            <w:vAlign w:val="center"/>
          </w:tcPr>
          <w:p w:rsidR="00E75F92" w:rsidRPr="00C24CDE" w:rsidRDefault="001E2B4B"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E75F92" w:rsidRPr="00C24CDE" w:rsidRDefault="001E2B4B" w:rsidP="00C24CDE">
            <w:pPr>
              <w:widowControl/>
              <w:ind w:left="0" w:firstLine="0"/>
              <w:rPr>
                <w:rFonts w:ascii="Times New Roman" w:hAnsi="Times New Roman"/>
                <w:sz w:val="20"/>
              </w:rPr>
            </w:pPr>
            <w:r w:rsidRPr="00C24CDE">
              <w:rPr>
                <w:rFonts w:ascii="Times New Roman" w:hAnsi="Times New Roman"/>
                <w:sz w:val="20"/>
              </w:rPr>
              <w:t>15</w:t>
            </w:r>
          </w:p>
        </w:tc>
        <w:tc>
          <w:tcPr>
            <w:tcW w:w="850" w:type="dxa"/>
            <w:shd w:val="clear" w:color="auto" w:fill="auto"/>
            <w:vAlign w:val="center"/>
          </w:tcPr>
          <w:p w:rsidR="00E75F92" w:rsidRPr="00C24CDE" w:rsidRDefault="001E2B4B" w:rsidP="00C24CDE">
            <w:pPr>
              <w:widowControl/>
              <w:ind w:left="0" w:firstLine="0"/>
              <w:rPr>
                <w:rFonts w:ascii="Times New Roman" w:hAnsi="Times New Roman"/>
                <w:sz w:val="20"/>
              </w:rPr>
            </w:pPr>
            <w:r w:rsidRPr="00C24CDE">
              <w:rPr>
                <w:rFonts w:ascii="Times New Roman" w:hAnsi="Times New Roman"/>
                <w:sz w:val="20"/>
              </w:rPr>
              <w:t>4</w:t>
            </w:r>
          </w:p>
        </w:tc>
        <w:tc>
          <w:tcPr>
            <w:tcW w:w="1276" w:type="dxa"/>
            <w:shd w:val="clear" w:color="auto" w:fill="auto"/>
            <w:vAlign w:val="center"/>
          </w:tcPr>
          <w:p w:rsidR="00E75F92" w:rsidRPr="00C24CDE" w:rsidRDefault="001E2B4B" w:rsidP="00C24CDE">
            <w:pPr>
              <w:widowControl/>
              <w:ind w:left="0" w:firstLine="0"/>
              <w:rPr>
                <w:rFonts w:ascii="Times New Roman" w:hAnsi="Times New Roman"/>
                <w:sz w:val="20"/>
              </w:rPr>
            </w:pPr>
            <w:r w:rsidRPr="00C24CDE">
              <w:rPr>
                <w:rFonts w:ascii="Times New Roman" w:hAnsi="Times New Roman"/>
                <w:sz w:val="20"/>
              </w:rPr>
              <w:t>0</w:t>
            </w:r>
          </w:p>
        </w:tc>
        <w:tc>
          <w:tcPr>
            <w:tcW w:w="1559" w:type="dxa"/>
            <w:shd w:val="clear" w:color="auto" w:fill="auto"/>
            <w:vAlign w:val="center"/>
          </w:tcPr>
          <w:p w:rsidR="00E75F92" w:rsidRPr="00C24CDE" w:rsidRDefault="001E2B4B" w:rsidP="00C24CDE">
            <w:pPr>
              <w:widowControl/>
              <w:ind w:left="0" w:firstLine="0"/>
              <w:rPr>
                <w:rFonts w:ascii="Times New Roman" w:hAnsi="Times New Roman"/>
                <w:sz w:val="20"/>
              </w:rPr>
            </w:pPr>
            <w:r w:rsidRPr="00C24CDE">
              <w:rPr>
                <w:rFonts w:ascii="Times New Roman" w:hAnsi="Times New Roman"/>
                <w:sz w:val="20"/>
              </w:rPr>
              <w:t>-</w:t>
            </w:r>
          </w:p>
        </w:tc>
        <w:tc>
          <w:tcPr>
            <w:tcW w:w="2268" w:type="dxa"/>
            <w:shd w:val="clear" w:color="auto" w:fill="auto"/>
            <w:vAlign w:val="center"/>
          </w:tcPr>
          <w:p w:rsidR="00E75F92" w:rsidRPr="00C24CDE" w:rsidRDefault="008E0DDF" w:rsidP="00C24CDE">
            <w:pPr>
              <w:widowControl/>
              <w:ind w:left="0" w:firstLine="0"/>
              <w:rPr>
                <w:rFonts w:ascii="Times New Roman" w:hAnsi="Times New Roman"/>
                <w:sz w:val="20"/>
              </w:rPr>
            </w:pPr>
            <w:r w:rsidRPr="00C24CDE">
              <w:rPr>
                <w:rFonts w:ascii="Times New Roman" w:hAnsi="Times New Roman"/>
                <w:sz w:val="20"/>
              </w:rPr>
              <w:t>-</w:t>
            </w:r>
          </w:p>
        </w:tc>
      </w:tr>
      <w:tr w:rsidR="006B2527" w:rsidRPr="00C24CDE" w:rsidTr="00C24CDE">
        <w:tc>
          <w:tcPr>
            <w:tcW w:w="709"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152</w:t>
            </w:r>
          </w:p>
        </w:tc>
        <w:tc>
          <w:tcPr>
            <w:tcW w:w="2638"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Отдел гл. метролога</w:t>
            </w:r>
          </w:p>
        </w:tc>
        <w:tc>
          <w:tcPr>
            <w:tcW w:w="764"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80</w:t>
            </w:r>
          </w:p>
        </w:tc>
        <w:tc>
          <w:tcPr>
            <w:tcW w:w="567"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68</w:t>
            </w:r>
          </w:p>
        </w:tc>
        <w:tc>
          <w:tcPr>
            <w:tcW w:w="851"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12</w:t>
            </w:r>
          </w:p>
        </w:tc>
        <w:tc>
          <w:tcPr>
            <w:tcW w:w="850"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29</w:t>
            </w:r>
          </w:p>
        </w:tc>
        <w:tc>
          <w:tcPr>
            <w:tcW w:w="709"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24</w:t>
            </w:r>
          </w:p>
        </w:tc>
        <w:tc>
          <w:tcPr>
            <w:tcW w:w="850"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5</w:t>
            </w:r>
          </w:p>
        </w:tc>
        <w:tc>
          <w:tcPr>
            <w:tcW w:w="1276"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-51</w:t>
            </w:r>
          </w:p>
        </w:tc>
        <w:tc>
          <w:tcPr>
            <w:tcW w:w="1559"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-64%</w:t>
            </w:r>
          </w:p>
        </w:tc>
        <w:tc>
          <w:tcPr>
            <w:tcW w:w="2268"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-23383,1</w:t>
            </w:r>
          </w:p>
        </w:tc>
      </w:tr>
      <w:tr w:rsidR="006B2527" w:rsidRPr="00C24CDE" w:rsidTr="00C24CDE">
        <w:tc>
          <w:tcPr>
            <w:tcW w:w="709"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160</w:t>
            </w:r>
          </w:p>
        </w:tc>
        <w:tc>
          <w:tcPr>
            <w:tcW w:w="2638"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Инструментальное произ-во</w:t>
            </w:r>
          </w:p>
        </w:tc>
        <w:tc>
          <w:tcPr>
            <w:tcW w:w="764"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277</w:t>
            </w:r>
          </w:p>
        </w:tc>
        <w:tc>
          <w:tcPr>
            <w:tcW w:w="567"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222</w:t>
            </w:r>
          </w:p>
        </w:tc>
        <w:tc>
          <w:tcPr>
            <w:tcW w:w="851"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55</w:t>
            </w:r>
          </w:p>
        </w:tc>
        <w:tc>
          <w:tcPr>
            <w:tcW w:w="850"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164</w:t>
            </w:r>
          </w:p>
        </w:tc>
        <w:tc>
          <w:tcPr>
            <w:tcW w:w="709"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138</w:t>
            </w:r>
          </w:p>
        </w:tc>
        <w:tc>
          <w:tcPr>
            <w:tcW w:w="850"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26</w:t>
            </w:r>
          </w:p>
        </w:tc>
        <w:tc>
          <w:tcPr>
            <w:tcW w:w="1276"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-113</w:t>
            </w:r>
          </w:p>
        </w:tc>
        <w:tc>
          <w:tcPr>
            <w:tcW w:w="1559"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-41%</w:t>
            </w:r>
          </w:p>
        </w:tc>
        <w:tc>
          <w:tcPr>
            <w:tcW w:w="2268"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-55694,9</w:t>
            </w:r>
          </w:p>
        </w:tc>
      </w:tr>
      <w:tr w:rsidR="006B2527" w:rsidRPr="00C24CDE" w:rsidTr="00C24CDE">
        <w:tc>
          <w:tcPr>
            <w:tcW w:w="709"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170</w:t>
            </w:r>
          </w:p>
        </w:tc>
        <w:tc>
          <w:tcPr>
            <w:tcW w:w="2638"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Служба гл. технолога</w:t>
            </w:r>
          </w:p>
        </w:tc>
        <w:tc>
          <w:tcPr>
            <w:tcW w:w="764"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119</w:t>
            </w:r>
          </w:p>
        </w:tc>
        <w:tc>
          <w:tcPr>
            <w:tcW w:w="567"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1</w:t>
            </w:r>
          </w:p>
        </w:tc>
        <w:tc>
          <w:tcPr>
            <w:tcW w:w="851"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118</w:t>
            </w:r>
          </w:p>
        </w:tc>
        <w:tc>
          <w:tcPr>
            <w:tcW w:w="850"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63</w:t>
            </w:r>
          </w:p>
        </w:tc>
        <w:tc>
          <w:tcPr>
            <w:tcW w:w="709"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w:t>
            </w:r>
          </w:p>
        </w:tc>
        <w:tc>
          <w:tcPr>
            <w:tcW w:w="850"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63</w:t>
            </w:r>
          </w:p>
        </w:tc>
        <w:tc>
          <w:tcPr>
            <w:tcW w:w="1276"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-56</w:t>
            </w:r>
          </w:p>
        </w:tc>
        <w:tc>
          <w:tcPr>
            <w:tcW w:w="1559"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-47%</w:t>
            </w:r>
          </w:p>
        </w:tc>
        <w:tc>
          <w:tcPr>
            <w:tcW w:w="2268"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-39301,8</w:t>
            </w:r>
          </w:p>
        </w:tc>
      </w:tr>
      <w:tr w:rsidR="006B2527" w:rsidRPr="00C24CDE" w:rsidTr="00C24CDE">
        <w:tc>
          <w:tcPr>
            <w:tcW w:w="709"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180</w:t>
            </w:r>
          </w:p>
        </w:tc>
        <w:tc>
          <w:tcPr>
            <w:tcW w:w="2638"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ОИАСУ</w:t>
            </w:r>
          </w:p>
        </w:tc>
        <w:tc>
          <w:tcPr>
            <w:tcW w:w="764"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60</w:t>
            </w:r>
          </w:p>
        </w:tc>
        <w:tc>
          <w:tcPr>
            <w:tcW w:w="567"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12</w:t>
            </w:r>
          </w:p>
        </w:tc>
        <w:tc>
          <w:tcPr>
            <w:tcW w:w="851"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48</w:t>
            </w:r>
          </w:p>
        </w:tc>
        <w:tc>
          <w:tcPr>
            <w:tcW w:w="850"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37</w:t>
            </w:r>
          </w:p>
        </w:tc>
        <w:tc>
          <w:tcPr>
            <w:tcW w:w="709"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6</w:t>
            </w:r>
          </w:p>
        </w:tc>
        <w:tc>
          <w:tcPr>
            <w:tcW w:w="850"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31</w:t>
            </w:r>
          </w:p>
        </w:tc>
        <w:tc>
          <w:tcPr>
            <w:tcW w:w="1276"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-23</w:t>
            </w:r>
          </w:p>
        </w:tc>
        <w:tc>
          <w:tcPr>
            <w:tcW w:w="1559"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-38%</w:t>
            </w:r>
          </w:p>
        </w:tc>
        <w:tc>
          <w:tcPr>
            <w:tcW w:w="2268" w:type="dxa"/>
            <w:shd w:val="clear" w:color="auto" w:fill="auto"/>
            <w:vAlign w:val="center"/>
          </w:tcPr>
          <w:p w:rsidR="00E75F92" w:rsidRPr="00C24CDE" w:rsidRDefault="00155926" w:rsidP="00C24CDE">
            <w:pPr>
              <w:widowControl/>
              <w:ind w:left="0" w:firstLine="0"/>
              <w:rPr>
                <w:rFonts w:ascii="Times New Roman" w:hAnsi="Times New Roman"/>
                <w:sz w:val="20"/>
              </w:rPr>
            </w:pPr>
            <w:r w:rsidRPr="00C24CDE">
              <w:rPr>
                <w:rFonts w:ascii="Times New Roman" w:hAnsi="Times New Roman"/>
                <w:sz w:val="20"/>
              </w:rPr>
              <w:t>-14532,1</w:t>
            </w:r>
          </w:p>
        </w:tc>
      </w:tr>
      <w:tr w:rsidR="006B2527" w:rsidRPr="00C24CDE" w:rsidTr="00C24CDE">
        <w:tc>
          <w:tcPr>
            <w:tcW w:w="709"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251</w:t>
            </w:r>
          </w:p>
        </w:tc>
        <w:tc>
          <w:tcPr>
            <w:tcW w:w="2638"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Отдел марк. и сбыта</w:t>
            </w:r>
          </w:p>
        </w:tc>
        <w:tc>
          <w:tcPr>
            <w:tcW w:w="764" w:type="dxa"/>
            <w:shd w:val="clear" w:color="auto" w:fill="auto"/>
            <w:vAlign w:val="center"/>
          </w:tcPr>
          <w:p w:rsidR="00E75F92" w:rsidRPr="00C24CDE" w:rsidRDefault="001B49DE" w:rsidP="00C24CDE">
            <w:pPr>
              <w:widowControl/>
              <w:ind w:left="0" w:firstLine="0"/>
              <w:rPr>
                <w:rFonts w:ascii="Times New Roman" w:hAnsi="Times New Roman"/>
                <w:sz w:val="20"/>
              </w:rPr>
            </w:pPr>
            <w:r w:rsidRPr="00C24CDE">
              <w:rPr>
                <w:rFonts w:ascii="Times New Roman" w:hAnsi="Times New Roman"/>
                <w:sz w:val="20"/>
              </w:rPr>
              <w:t>143</w:t>
            </w:r>
          </w:p>
        </w:tc>
        <w:tc>
          <w:tcPr>
            <w:tcW w:w="567" w:type="dxa"/>
            <w:shd w:val="clear" w:color="auto" w:fill="auto"/>
            <w:vAlign w:val="center"/>
          </w:tcPr>
          <w:p w:rsidR="00E75F92" w:rsidRPr="00C24CDE" w:rsidRDefault="001B49DE"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E75F92" w:rsidRPr="00C24CDE" w:rsidRDefault="001B49DE" w:rsidP="00C24CDE">
            <w:pPr>
              <w:widowControl/>
              <w:ind w:left="0" w:firstLine="0"/>
              <w:rPr>
                <w:rFonts w:ascii="Times New Roman" w:hAnsi="Times New Roman"/>
                <w:sz w:val="20"/>
              </w:rPr>
            </w:pPr>
            <w:r w:rsidRPr="00C24CDE">
              <w:rPr>
                <w:rFonts w:ascii="Times New Roman" w:hAnsi="Times New Roman"/>
                <w:sz w:val="20"/>
              </w:rPr>
              <w:t>22</w:t>
            </w:r>
          </w:p>
        </w:tc>
        <w:tc>
          <w:tcPr>
            <w:tcW w:w="851" w:type="dxa"/>
            <w:shd w:val="clear" w:color="auto" w:fill="auto"/>
            <w:vAlign w:val="center"/>
          </w:tcPr>
          <w:p w:rsidR="00E75F92" w:rsidRPr="00C24CDE" w:rsidRDefault="001B49DE" w:rsidP="00C24CDE">
            <w:pPr>
              <w:widowControl/>
              <w:ind w:left="0" w:firstLine="0"/>
              <w:rPr>
                <w:rFonts w:ascii="Times New Roman" w:hAnsi="Times New Roman"/>
                <w:sz w:val="20"/>
              </w:rPr>
            </w:pPr>
            <w:r w:rsidRPr="00C24CDE">
              <w:rPr>
                <w:rFonts w:ascii="Times New Roman" w:hAnsi="Times New Roman"/>
                <w:sz w:val="20"/>
              </w:rPr>
              <w:t>121</w:t>
            </w:r>
          </w:p>
        </w:tc>
        <w:tc>
          <w:tcPr>
            <w:tcW w:w="850" w:type="dxa"/>
            <w:shd w:val="clear" w:color="auto" w:fill="auto"/>
            <w:vAlign w:val="center"/>
          </w:tcPr>
          <w:p w:rsidR="00E75F92" w:rsidRPr="00C24CDE" w:rsidRDefault="001B49DE" w:rsidP="00C24CDE">
            <w:pPr>
              <w:widowControl/>
              <w:ind w:left="0" w:firstLine="0"/>
              <w:rPr>
                <w:rFonts w:ascii="Times New Roman" w:hAnsi="Times New Roman"/>
                <w:sz w:val="20"/>
              </w:rPr>
            </w:pPr>
            <w:r w:rsidRPr="00C24CDE">
              <w:rPr>
                <w:rFonts w:ascii="Times New Roman" w:hAnsi="Times New Roman"/>
                <w:sz w:val="20"/>
              </w:rPr>
              <w:t>148</w:t>
            </w:r>
          </w:p>
        </w:tc>
        <w:tc>
          <w:tcPr>
            <w:tcW w:w="709" w:type="dxa"/>
            <w:shd w:val="clear" w:color="auto" w:fill="auto"/>
            <w:vAlign w:val="center"/>
          </w:tcPr>
          <w:p w:rsidR="00E75F92" w:rsidRPr="00C24CDE" w:rsidRDefault="001B49DE"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E75F92" w:rsidRPr="00C24CDE" w:rsidRDefault="001B49DE" w:rsidP="00C24CDE">
            <w:pPr>
              <w:widowControl/>
              <w:ind w:left="0" w:firstLine="0"/>
              <w:rPr>
                <w:rFonts w:ascii="Times New Roman" w:hAnsi="Times New Roman"/>
                <w:sz w:val="20"/>
              </w:rPr>
            </w:pPr>
            <w:r w:rsidRPr="00C24CDE">
              <w:rPr>
                <w:rFonts w:ascii="Times New Roman" w:hAnsi="Times New Roman"/>
                <w:sz w:val="20"/>
              </w:rPr>
              <w:t>72</w:t>
            </w:r>
          </w:p>
        </w:tc>
        <w:tc>
          <w:tcPr>
            <w:tcW w:w="850" w:type="dxa"/>
            <w:shd w:val="clear" w:color="auto" w:fill="auto"/>
            <w:vAlign w:val="center"/>
          </w:tcPr>
          <w:p w:rsidR="00E75F92" w:rsidRPr="00C24CDE" w:rsidRDefault="001B49DE" w:rsidP="00C24CDE">
            <w:pPr>
              <w:widowControl/>
              <w:ind w:left="0" w:firstLine="0"/>
              <w:rPr>
                <w:rFonts w:ascii="Times New Roman" w:hAnsi="Times New Roman"/>
                <w:sz w:val="20"/>
              </w:rPr>
            </w:pPr>
            <w:r w:rsidRPr="00C24CDE">
              <w:rPr>
                <w:rFonts w:ascii="Times New Roman" w:hAnsi="Times New Roman"/>
                <w:sz w:val="20"/>
              </w:rPr>
              <w:t>76</w:t>
            </w:r>
          </w:p>
        </w:tc>
        <w:tc>
          <w:tcPr>
            <w:tcW w:w="1276" w:type="dxa"/>
            <w:shd w:val="clear" w:color="auto" w:fill="auto"/>
            <w:vAlign w:val="center"/>
          </w:tcPr>
          <w:p w:rsidR="00E75F92" w:rsidRPr="00C24CDE" w:rsidRDefault="001B49DE" w:rsidP="00C24CDE">
            <w:pPr>
              <w:widowControl/>
              <w:ind w:left="0" w:firstLine="0"/>
              <w:rPr>
                <w:rFonts w:ascii="Times New Roman" w:hAnsi="Times New Roman"/>
                <w:sz w:val="20"/>
              </w:rPr>
            </w:pPr>
            <w:r w:rsidRPr="00C24CDE">
              <w:rPr>
                <w:rFonts w:ascii="Times New Roman" w:hAnsi="Times New Roman"/>
                <w:sz w:val="20"/>
              </w:rPr>
              <w:t>5</w:t>
            </w:r>
          </w:p>
        </w:tc>
        <w:tc>
          <w:tcPr>
            <w:tcW w:w="1559" w:type="dxa"/>
            <w:shd w:val="clear" w:color="auto" w:fill="auto"/>
            <w:vAlign w:val="center"/>
          </w:tcPr>
          <w:p w:rsidR="00E75F92" w:rsidRPr="00C24CDE" w:rsidRDefault="001B49DE" w:rsidP="00C24CDE">
            <w:pPr>
              <w:widowControl/>
              <w:ind w:left="0" w:firstLine="0"/>
              <w:rPr>
                <w:rFonts w:ascii="Times New Roman" w:hAnsi="Times New Roman"/>
                <w:sz w:val="20"/>
              </w:rPr>
            </w:pPr>
            <w:r w:rsidRPr="00C24CDE">
              <w:rPr>
                <w:rFonts w:ascii="Times New Roman" w:hAnsi="Times New Roman"/>
                <w:sz w:val="20"/>
              </w:rPr>
              <w:t>+3%</w:t>
            </w:r>
          </w:p>
        </w:tc>
        <w:tc>
          <w:tcPr>
            <w:tcW w:w="2268" w:type="dxa"/>
            <w:shd w:val="clear" w:color="auto" w:fill="auto"/>
            <w:vAlign w:val="center"/>
          </w:tcPr>
          <w:p w:rsidR="00E75F92" w:rsidRPr="00C24CDE" w:rsidRDefault="001B49DE" w:rsidP="00C24CDE">
            <w:pPr>
              <w:widowControl/>
              <w:ind w:left="0" w:firstLine="0"/>
              <w:rPr>
                <w:rFonts w:ascii="Times New Roman" w:hAnsi="Times New Roman"/>
                <w:sz w:val="20"/>
              </w:rPr>
            </w:pPr>
            <w:r w:rsidRPr="00C24CDE">
              <w:rPr>
                <w:rFonts w:ascii="Times New Roman" w:hAnsi="Times New Roman"/>
                <w:sz w:val="20"/>
              </w:rPr>
              <w:t>-10865,0</w:t>
            </w:r>
          </w:p>
        </w:tc>
      </w:tr>
      <w:tr w:rsidR="006B2527" w:rsidRPr="00C24CDE" w:rsidTr="00C24CDE">
        <w:tc>
          <w:tcPr>
            <w:tcW w:w="709" w:type="dxa"/>
            <w:shd w:val="clear" w:color="auto" w:fill="auto"/>
          </w:tcPr>
          <w:p w:rsidR="008E0DDF" w:rsidRPr="00C24CDE" w:rsidRDefault="008E0DDF" w:rsidP="00C24CDE">
            <w:pPr>
              <w:widowControl/>
              <w:ind w:left="0" w:firstLine="0"/>
              <w:rPr>
                <w:rFonts w:ascii="Times New Roman" w:hAnsi="Times New Roman"/>
                <w:sz w:val="20"/>
              </w:rPr>
            </w:pPr>
            <w:r w:rsidRPr="00C24CDE">
              <w:rPr>
                <w:rFonts w:ascii="Times New Roman" w:hAnsi="Times New Roman"/>
                <w:sz w:val="20"/>
              </w:rPr>
              <w:t>252</w:t>
            </w:r>
          </w:p>
        </w:tc>
        <w:tc>
          <w:tcPr>
            <w:tcW w:w="2638" w:type="dxa"/>
            <w:shd w:val="clear" w:color="auto" w:fill="auto"/>
          </w:tcPr>
          <w:p w:rsidR="008E0DDF" w:rsidRPr="00C24CDE" w:rsidRDefault="008E0DDF" w:rsidP="00C24CDE">
            <w:pPr>
              <w:widowControl/>
              <w:ind w:left="0" w:firstLine="0"/>
              <w:rPr>
                <w:rFonts w:ascii="Times New Roman" w:hAnsi="Times New Roman"/>
                <w:sz w:val="20"/>
              </w:rPr>
            </w:pPr>
            <w:r w:rsidRPr="00C24CDE">
              <w:rPr>
                <w:rFonts w:ascii="Times New Roman" w:hAnsi="Times New Roman"/>
                <w:sz w:val="20"/>
              </w:rPr>
              <w:t>ОВЭС</w:t>
            </w:r>
          </w:p>
        </w:tc>
        <w:tc>
          <w:tcPr>
            <w:tcW w:w="764" w:type="dxa"/>
            <w:shd w:val="clear" w:color="auto" w:fill="auto"/>
            <w:vAlign w:val="center"/>
          </w:tcPr>
          <w:p w:rsidR="008E0DDF" w:rsidRPr="00C24CDE" w:rsidRDefault="008E0DDF" w:rsidP="00C24CDE">
            <w:pPr>
              <w:widowControl/>
              <w:ind w:left="0" w:firstLine="0"/>
              <w:rPr>
                <w:rFonts w:ascii="Times New Roman" w:hAnsi="Times New Roman"/>
                <w:sz w:val="20"/>
              </w:rPr>
            </w:pPr>
            <w:r w:rsidRPr="00C24CDE">
              <w:rPr>
                <w:rFonts w:ascii="Times New Roman" w:hAnsi="Times New Roman"/>
                <w:sz w:val="20"/>
              </w:rPr>
              <w:t>13</w:t>
            </w:r>
          </w:p>
        </w:tc>
        <w:tc>
          <w:tcPr>
            <w:tcW w:w="567" w:type="dxa"/>
            <w:shd w:val="clear" w:color="auto" w:fill="auto"/>
            <w:vAlign w:val="center"/>
          </w:tcPr>
          <w:p w:rsidR="008E0DDF" w:rsidRPr="00C24CDE" w:rsidRDefault="008E0DDF"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8E0DDF" w:rsidRPr="00C24CDE" w:rsidRDefault="008E0DDF" w:rsidP="00C24CDE">
            <w:pPr>
              <w:widowControl/>
              <w:ind w:left="0" w:firstLine="0"/>
              <w:rPr>
                <w:rFonts w:ascii="Times New Roman" w:hAnsi="Times New Roman"/>
                <w:sz w:val="20"/>
              </w:rPr>
            </w:pPr>
            <w:r w:rsidRPr="00C24CDE">
              <w:rPr>
                <w:rFonts w:ascii="Times New Roman" w:hAnsi="Times New Roman"/>
                <w:sz w:val="20"/>
              </w:rPr>
              <w:t>-</w:t>
            </w:r>
          </w:p>
        </w:tc>
        <w:tc>
          <w:tcPr>
            <w:tcW w:w="851" w:type="dxa"/>
            <w:shd w:val="clear" w:color="auto" w:fill="auto"/>
            <w:vAlign w:val="center"/>
          </w:tcPr>
          <w:p w:rsidR="008E0DDF" w:rsidRPr="00C24CDE" w:rsidRDefault="008E0DDF" w:rsidP="00C24CDE">
            <w:pPr>
              <w:widowControl/>
              <w:ind w:left="0" w:firstLine="0"/>
              <w:rPr>
                <w:rFonts w:ascii="Times New Roman" w:hAnsi="Times New Roman"/>
                <w:sz w:val="20"/>
              </w:rPr>
            </w:pPr>
            <w:r w:rsidRPr="00C24CDE">
              <w:rPr>
                <w:rFonts w:ascii="Times New Roman" w:hAnsi="Times New Roman"/>
                <w:sz w:val="20"/>
              </w:rPr>
              <w:t>13</w:t>
            </w:r>
          </w:p>
        </w:tc>
        <w:tc>
          <w:tcPr>
            <w:tcW w:w="850" w:type="dxa"/>
            <w:shd w:val="clear" w:color="auto" w:fill="auto"/>
            <w:vAlign w:val="center"/>
          </w:tcPr>
          <w:p w:rsidR="008E0DDF" w:rsidRPr="00C24CDE" w:rsidRDefault="008E0DDF"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8E0DDF" w:rsidRPr="00C24CDE" w:rsidRDefault="008E0DDF"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8E0DDF" w:rsidRPr="00C24CDE" w:rsidRDefault="008E0DDF" w:rsidP="00C24CDE">
            <w:pPr>
              <w:widowControl/>
              <w:ind w:left="0" w:firstLine="0"/>
              <w:rPr>
                <w:rFonts w:ascii="Times New Roman" w:hAnsi="Times New Roman"/>
                <w:sz w:val="20"/>
              </w:rPr>
            </w:pPr>
            <w:r w:rsidRPr="00C24CDE">
              <w:rPr>
                <w:rFonts w:ascii="Times New Roman" w:hAnsi="Times New Roman"/>
                <w:sz w:val="20"/>
              </w:rPr>
              <w:t>-</w:t>
            </w:r>
          </w:p>
        </w:tc>
        <w:tc>
          <w:tcPr>
            <w:tcW w:w="850" w:type="dxa"/>
            <w:shd w:val="clear" w:color="auto" w:fill="auto"/>
            <w:vAlign w:val="center"/>
          </w:tcPr>
          <w:p w:rsidR="008E0DDF" w:rsidRPr="00C24CDE" w:rsidRDefault="008E0DDF" w:rsidP="00C24CDE">
            <w:pPr>
              <w:widowControl/>
              <w:ind w:left="0" w:firstLine="0"/>
              <w:rPr>
                <w:rFonts w:ascii="Times New Roman" w:hAnsi="Times New Roman"/>
                <w:sz w:val="20"/>
              </w:rPr>
            </w:pPr>
            <w:r w:rsidRPr="00C24CDE">
              <w:rPr>
                <w:rFonts w:ascii="Times New Roman" w:hAnsi="Times New Roman"/>
                <w:sz w:val="20"/>
              </w:rPr>
              <w:t>-</w:t>
            </w:r>
          </w:p>
        </w:tc>
        <w:tc>
          <w:tcPr>
            <w:tcW w:w="1276" w:type="dxa"/>
            <w:shd w:val="clear" w:color="auto" w:fill="auto"/>
            <w:vAlign w:val="center"/>
          </w:tcPr>
          <w:p w:rsidR="008E0DDF" w:rsidRPr="00C24CDE" w:rsidRDefault="006C6B4F" w:rsidP="00C24CDE">
            <w:pPr>
              <w:widowControl/>
              <w:ind w:left="0" w:firstLine="0"/>
              <w:rPr>
                <w:rFonts w:ascii="Times New Roman" w:hAnsi="Times New Roman"/>
                <w:sz w:val="20"/>
              </w:rPr>
            </w:pPr>
            <w:r w:rsidRPr="00C24CDE">
              <w:rPr>
                <w:rFonts w:ascii="Times New Roman" w:hAnsi="Times New Roman"/>
                <w:sz w:val="20"/>
              </w:rPr>
              <w:t>-</w:t>
            </w:r>
          </w:p>
        </w:tc>
        <w:tc>
          <w:tcPr>
            <w:tcW w:w="1559" w:type="dxa"/>
            <w:shd w:val="clear" w:color="auto" w:fill="auto"/>
            <w:vAlign w:val="center"/>
          </w:tcPr>
          <w:p w:rsidR="008E0DDF" w:rsidRPr="00C24CDE" w:rsidRDefault="00B12F1B" w:rsidP="00C24CDE">
            <w:pPr>
              <w:widowControl/>
              <w:ind w:left="0" w:firstLine="0"/>
              <w:rPr>
                <w:rFonts w:ascii="Times New Roman" w:hAnsi="Times New Roman"/>
                <w:sz w:val="20"/>
              </w:rPr>
            </w:pPr>
            <w:r w:rsidRPr="00C24CDE">
              <w:rPr>
                <w:rFonts w:ascii="Times New Roman" w:hAnsi="Times New Roman"/>
                <w:sz w:val="20"/>
              </w:rPr>
              <w:t>-</w:t>
            </w:r>
          </w:p>
        </w:tc>
        <w:tc>
          <w:tcPr>
            <w:tcW w:w="2268" w:type="dxa"/>
            <w:shd w:val="clear" w:color="auto" w:fill="auto"/>
            <w:vAlign w:val="center"/>
          </w:tcPr>
          <w:p w:rsidR="008E0DDF" w:rsidRPr="00C24CDE" w:rsidRDefault="00B12F1B" w:rsidP="00C24CDE">
            <w:pPr>
              <w:widowControl/>
              <w:ind w:left="0" w:firstLine="0"/>
              <w:rPr>
                <w:rFonts w:ascii="Times New Roman" w:hAnsi="Times New Roman"/>
                <w:sz w:val="20"/>
              </w:rPr>
            </w:pPr>
            <w:r w:rsidRPr="00C24CDE">
              <w:rPr>
                <w:rFonts w:ascii="Times New Roman" w:hAnsi="Times New Roman"/>
                <w:sz w:val="20"/>
              </w:rPr>
              <w:t>-</w:t>
            </w:r>
          </w:p>
        </w:tc>
      </w:tr>
      <w:tr w:rsidR="006B2527" w:rsidRPr="00C24CDE" w:rsidTr="00C24CDE">
        <w:tc>
          <w:tcPr>
            <w:tcW w:w="709" w:type="dxa"/>
            <w:shd w:val="clear" w:color="auto" w:fill="auto"/>
          </w:tcPr>
          <w:p w:rsidR="008E0DDF" w:rsidRPr="00C24CDE" w:rsidRDefault="008E0DDF" w:rsidP="00C24CDE">
            <w:pPr>
              <w:widowControl/>
              <w:ind w:left="0" w:firstLine="0"/>
              <w:rPr>
                <w:rFonts w:ascii="Times New Roman" w:hAnsi="Times New Roman"/>
                <w:sz w:val="20"/>
              </w:rPr>
            </w:pPr>
            <w:r w:rsidRPr="00C24CDE">
              <w:rPr>
                <w:rFonts w:ascii="Times New Roman" w:hAnsi="Times New Roman"/>
                <w:sz w:val="20"/>
              </w:rPr>
              <w:t>511</w:t>
            </w:r>
          </w:p>
        </w:tc>
        <w:tc>
          <w:tcPr>
            <w:tcW w:w="2638" w:type="dxa"/>
            <w:shd w:val="clear" w:color="auto" w:fill="auto"/>
          </w:tcPr>
          <w:p w:rsidR="008E0DDF" w:rsidRPr="00C24CDE" w:rsidRDefault="008E0DDF" w:rsidP="00C24CDE">
            <w:pPr>
              <w:widowControl/>
              <w:ind w:left="0" w:firstLine="0"/>
              <w:rPr>
                <w:rFonts w:ascii="Times New Roman" w:hAnsi="Times New Roman"/>
                <w:sz w:val="20"/>
              </w:rPr>
            </w:pPr>
            <w:r w:rsidRPr="00C24CDE">
              <w:rPr>
                <w:rFonts w:ascii="Times New Roman" w:hAnsi="Times New Roman"/>
                <w:sz w:val="20"/>
              </w:rPr>
              <w:t>ОМТС</w:t>
            </w:r>
          </w:p>
        </w:tc>
        <w:tc>
          <w:tcPr>
            <w:tcW w:w="764" w:type="dxa"/>
            <w:shd w:val="clear" w:color="auto" w:fill="auto"/>
            <w:vAlign w:val="center"/>
          </w:tcPr>
          <w:p w:rsidR="008E0DDF" w:rsidRPr="00C24CDE" w:rsidRDefault="008E0DDF" w:rsidP="00C24CDE">
            <w:pPr>
              <w:widowControl/>
              <w:ind w:left="0" w:firstLine="0"/>
              <w:rPr>
                <w:rFonts w:ascii="Times New Roman" w:hAnsi="Times New Roman"/>
                <w:sz w:val="20"/>
              </w:rPr>
            </w:pPr>
            <w:r w:rsidRPr="00C24CDE">
              <w:rPr>
                <w:rFonts w:ascii="Times New Roman" w:hAnsi="Times New Roman"/>
                <w:sz w:val="20"/>
              </w:rPr>
              <w:t>26</w:t>
            </w:r>
          </w:p>
        </w:tc>
        <w:tc>
          <w:tcPr>
            <w:tcW w:w="567" w:type="dxa"/>
            <w:shd w:val="clear" w:color="auto" w:fill="auto"/>
            <w:vAlign w:val="center"/>
          </w:tcPr>
          <w:p w:rsidR="008E0DDF" w:rsidRPr="00C24CDE" w:rsidRDefault="008E0DDF"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8E0DDF" w:rsidRPr="00C24CDE" w:rsidRDefault="008E0DDF" w:rsidP="00C24CDE">
            <w:pPr>
              <w:widowControl/>
              <w:ind w:left="0" w:firstLine="0"/>
              <w:rPr>
                <w:rFonts w:ascii="Times New Roman" w:hAnsi="Times New Roman"/>
                <w:sz w:val="20"/>
              </w:rPr>
            </w:pPr>
            <w:r w:rsidRPr="00C24CDE">
              <w:rPr>
                <w:rFonts w:ascii="Times New Roman" w:hAnsi="Times New Roman"/>
                <w:sz w:val="20"/>
              </w:rPr>
              <w:t>-</w:t>
            </w:r>
          </w:p>
        </w:tc>
        <w:tc>
          <w:tcPr>
            <w:tcW w:w="851" w:type="dxa"/>
            <w:shd w:val="clear" w:color="auto" w:fill="auto"/>
            <w:vAlign w:val="center"/>
          </w:tcPr>
          <w:p w:rsidR="008E0DDF" w:rsidRPr="00C24CDE" w:rsidRDefault="008E0DDF" w:rsidP="00C24CDE">
            <w:pPr>
              <w:widowControl/>
              <w:ind w:left="0" w:firstLine="0"/>
              <w:rPr>
                <w:rFonts w:ascii="Times New Roman" w:hAnsi="Times New Roman"/>
                <w:sz w:val="20"/>
              </w:rPr>
            </w:pPr>
            <w:r w:rsidRPr="00C24CDE">
              <w:rPr>
                <w:rFonts w:ascii="Times New Roman" w:hAnsi="Times New Roman"/>
                <w:sz w:val="20"/>
              </w:rPr>
              <w:t>26</w:t>
            </w:r>
          </w:p>
        </w:tc>
        <w:tc>
          <w:tcPr>
            <w:tcW w:w="850" w:type="dxa"/>
            <w:shd w:val="clear" w:color="auto" w:fill="auto"/>
            <w:vAlign w:val="center"/>
          </w:tcPr>
          <w:p w:rsidR="008E0DDF" w:rsidRPr="00C24CDE" w:rsidRDefault="008E0DDF"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8E0DDF" w:rsidRPr="00C24CDE" w:rsidRDefault="008E0DDF"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8E0DDF" w:rsidRPr="00C24CDE" w:rsidRDefault="008E0DDF" w:rsidP="00C24CDE">
            <w:pPr>
              <w:widowControl/>
              <w:ind w:left="0" w:firstLine="0"/>
              <w:rPr>
                <w:rFonts w:ascii="Times New Roman" w:hAnsi="Times New Roman"/>
                <w:sz w:val="20"/>
              </w:rPr>
            </w:pPr>
            <w:r w:rsidRPr="00C24CDE">
              <w:rPr>
                <w:rFonts w:ascii="Times New Roman" w:hAnsi="Times New Roman"/>
                <w:sz w:val="20"/>
              </w:rPr>
              <w:t>-</w:t>
            </w:r>
          </w:p>
        </w:tc>
        <w:tc>
          <w:tcPr>
            <w:tcW w:w="850" w:type="dxa"/>
            <w:shd w:val="clear" w:color="auto" w:fill="auto"/>
            <w:vAlign w:val="center"/>
          </w:tcPr>
          <w:p w:rsidR="008E0DDF" w:rsidRPr="00C24CDE" w:rsidRDefault="008E0DDF" w:rsidP="00C24CDE">
            <w:pPr>
              <w:widowControl/>
              <w:ind w:left="0" w:firstLine="0"/>
              <w:rPr>
                <w:rFonts w:ascii="Times New Roman" w:hAnsi="Times New Roman"/>
                <w:sz w:val="20"/>
              </w:rPr>
            </w:pPr>
            <w:r w:rsidRPr="00C24CDE">
              <w:rPr>
                <w:rFonts w:ascii="Times New Roman" w:hAnsi="Times New Roman"/>
                <w:sz w:val="20"/>
              </w:rPr>
              <w:t>-</w:t>
            </w:r>
          </w:p>
        </w:tc>
        <w:tc>
          <w:tcPr>
            <w:tcW w:w="1276" w:type="dxa"/>
            <w:shd w:val="clear" w:color="auto" w:fill="auto"/>
            <w:vAlign w:val="center"/>
          </w:tcPr>
          <w:p w:rsidR="008E0DDF" w:rsidRPr="00C24CDE" w:rsidRDefault="006C6B4F" w:rsidP="00C24CDE">
            <w:pPr>
              <w:widowControl/>
              <w:ind w:left="0" w:firstLine="0"/>
              <w:rPr>
                <w:rFonts w:ascii="Times New Roman" w:hAnsi="Times New Roman"/>
                <w:sz w:val="20"/>
              </w:rPr>
            </w:pPr>
            <w:r w:rsidRPr="00C24CDE">
              <w:rPr>
                <w:rFonts w:ascii="Times New Roman" w:hAnsi="Times New Roman"/>
                <w:sz w:val="20"/>
              </w:rPr>
              <w:t>-</w:t>
            </w:r>
          </w:p>
        </w:tc>
        <w:tc>
          <w:tcPr>
            <w:tcW w:w="1559" w:type="dxa"/>
            <w:shd w:val="clear" w:color="auto" w:fill="auto"/>
            <w:vAlign w:val="center"/>
          </w:tcPr>
          <w:p w:rsidR="008E0DDF" w:rsidRPr="00C24CDE" w:rsidRDefault="00B12F1B" w:rsidP="00C24CDE">
            <w:pPr>
              <w:widowControl/>
              <w:ind w:left="0" w:firstLine="0"/>
              <w:rPr>
                <w:rFonts w:ascii="Times New Roman" w:hAnsi="Times New Roman"/>
                <w:sz w:val="20"/>
              </w:rPr>
            </w:pPr>
            <w:r w:rsidRPr="00C24CDE">
              <w:rPr>
                <w:rFonts w:ascii="Times New Roman" w:hAnsi="Times New Roman"/>
                <w:sz w:val="20"/>
              </w:rPr>
              <w:t>-</w:t>
            </w:r>
          </w:p>
        </w:tc>
        <w:tc>
          <w:tcPr>
            <w:tcW w:w="2268" w:type="dxa"/>
            <w:shd w:val="clear" w:color="auto" w:fill="auto"/>
            <w:vAlign w:val="center"/>
          </w:tcPr>
          <w:p w:rsidR="008E0DDF" w:rsidRPr="00C24CDE" w:rsidRDefault="00B12F1B" w:rsidP="00C24CDE">
            <w:pPr>
              <w:widowControl/>
              <w:ind w:left="0" w:firstLine="0"/>
              <w:rPr>
                <w:rFonts w:ascii="Times New Roman" w:hAnsi="Times New Roman"/>
                <w:sz w:val="20"/>
              </w:rPr>
            </w:pPr>
            <w:r w:rsidRPr="00C24CDE">
              <w:rPr>
                <w:rFonts w:ascii="Times New Roman" w:hAnsi="Times New Roman"/>
                <w:sz w:val="20"/>
              </w:rPr>
              <w:t>-</w:t>
            </w:r>
          </w:p>
        </w:tc>
      </w:tr>
      <w:tr w:rsidR="006B2527" w:rsidRPr="00C24CDE" w:rsidTr="00C24CDE">
        <w:tc>
          <w:tcPr>
            <w:tcW w:w="709" w:type="dxa"/>
            <w:shd w:val="clear" w:color="auto" w:fill="auto"/>
          </w:tcPr>
          <w:p w:rsidR="008E0DDF" w:rsidRPr="00C24CDE" w:rsidRDefault="008E0DDF" w:rsidP="00C24CDE">
            <w:pPr>
              <w:widowControl/>
              <w:ind w:left="0" w:firstLine="0"/>
              <w:rPr>
                <w:rFonts w:ascii="Times New Roman" w:hAnsi="Times New Roman"/>
                <w:sz w:val="20"/>
              </w:rPr>
            </w:pPr>
            <w:r w:rsidRPr="00C24CDE">
              <w:rPr>
                <w:rFonts w:ascii="Times New Roman" w:hAnsi="Times New Roman"/>
                <w:sz w:val="20"/>
              </w:rPr>
              <w:t>512</w:t>
            </w:r>
          </w:p>
        </w:tc>
        <w:tc>
          <w:tcPr>
            <w:tcW w:w="2638" w:type="dxa"/>
            <w:shd w:val="clear" w:color="auto" w:fill="auto"/>
          </w:tcPr>
          <w:p w:rsidR="008E0DDF" w:rsidRPr="00C24CDE" w:rsidRDefault="008E0DDF" w:rsidP="00C24CDE">
            <w:pPr>
              <w:widowControl/>
              <w:ind w:left="0" w:firstLine="0"/>
              <w:rPr>
                <w:rFonts w:ascii="Times New Roman" w:hAnsi="Times New Roman"/>
                <w:sz w:val="20"/>
              </w:rPr>
            </w:pPr>
            <w:r w:rsidRPr="00C24CDE">
              <w:rPr>
                <w:rFonts w:ascii="Times New Roman" w:hAnsi="Times New Roman"/>
                <w:sz w:val="20"/>
              </w:rPr>
              <w:t>Отдел комплектац.</w:t>
            </w:r>
          </w:p>
        </w:tc>
        <w:tc>
          <w:tcPr>
            <w:tcW w:w="764" w:type="dxa"/>
            <w:shd w:val="clear" w:color="auto" w:fill="auto"/>
            <w:vAlign w:val="center"/>
          </w:tcPr>
          <w:p w:rsidR="008E0DDF" w:rsidRPr="00C24CDE" w:rsidRDefault="008E0DDF" w:rsidP="00C24CDE">
            <w:pPr>
              <w:widowControl/>
              <w:ind w:left="0" w:firstLine="0"/>
              <w:rPr>
                <w:rFonts w:ascii="Times New Roman" w:hAnsi="Times New Roman"/>
                <w:sz w:val="20"/>
              </w:rPr>
            </w:pPr>
            <w:r w:rsidRPr="00C24CDE">
              <w:rPr>
                <w:rFonts w:ascii="Times New Roman" w:hAnsi="Times New Roman"/>
                <w:sz w:val="20"/>
              </w:rPr>
              <w:t>23</w:t>
            </w:r>
          </w:p>
        </w:tc>
        <w:tc>
          <w:tcPr>
            <w:tcW w:w="567" w:type="dxa"/>
            <w:shd w:val="clear" w:color="auto" w:fill="auto"/>
            <w:vAlign w:val="center"/>
          </w:tcPr>
          <w:p w:rsidR="008E0DDF" w:rsidRPr="00C24CDE" w:rsidRDefault="008E0DDF"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8E0DDF" w:rsidRPr="00C24CDE" w:rsidRDefault="008E0DDF" w:rsidP="00C24CDE">
            <w:pPr>
              <w:widowControl/>
              <w:ind w:left="0" w:firstLine="0"/>
              <w:rPr>
                <w:rFonts w:ascii="Times New Roman" w:hAnsi="Times New Roman"/>
                <w:sz w:val="20"/>
              </w:rPr>
            </w:pPr>
            <w:r w:rsidRPr="00C24CDE">
              <w:rPr>
                <w:rFonts w:ascii="Times New Roman" w:hAnsi="Times New Roman"/>
                <w:sz w:val="20"/>
              </w:rPr>
              <w:t>-</w:t>
            </w:r>
          </w:p>
        </w:tc>
        <w:tc>
          <w:tcPr>
            <w:tcW w:w="851" w:type="dxa"/>
            <w:shd w:val="clear" w:color="auto" w:fill="auto"/>
            <w:vAlign w:val="center"/>
          </w:tcPr>
          <w:p w:rsidR="008E0DDF" w:rsidRPr="00C24CDE" w:rsidRDefault="008E0DDF" w:rsidP="00C24CDE">
            <w:pPr>
              <w:widowControl/>
              <w:ind w:left="0" w:firstLine="0"/>
              <w:rPr>
                <w:rFonts w:ascii="Times New Roman" w:hAnsi="Times New Roman"/>
                <w:sz w:val="20"/>
              </w:rPr>
            </w:pPr>
            <w:r w:rsidRPr="00C24CDE">
              <w:rPr>
                <w:rFonts w:ascii="Times New Roman" w:hAnsi="Times New Roman"/>
                <w:sz w:val="20"/>
              </w:rPr>
              <w:t>23</w:t>
            </w:r>
          </w:p>
        </w:tc>
        <w:tc>
          <w:tcPr>
            <w:tcW w:w="850" w:type="dxa"/>
            <w:shd w:val="clear" w:color="auto" w:fill="auto"/>
            <w:vAlign w:val="center"/>
          </w:tcPr>
          <w:p w:rsidR="008E0DDF" w:rsidRPr="00C24CDE" w:rsidRDefault="001B49DE"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8E0DDF" w:rsidRPr="00C24CDE" w:rsidRDefault="001B49DE"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8E0DDF" w:rsidRPr="00C24CDE" w:rsidRDefault="001B49DE" w:rsidP="00C24CDE">
            <w:pPr>
              <w:widowControl/>
              <w:ind w:left="0" w:firstLine="0"/>
              <w:rPr>
                <w:rFonts w:ascii="Times New Roman" w:hAnsi="Times New Roman"/>
                <w:sz w:val="20"/>
              </w:rPr>
            </w:pPr>
            <w:r w:rsidRPr="00C24CDE">
              <w:rPr>
                <w:rFonts w:ascii="Times New Roman" w:hAnsi="Times New Roman"/>
                <w:sz w:val="20"/>
              </w:rPr>
              <w:t>-</w:t>
            </w:r>
          </w:p>
        </w:tc>
        <w:tc>
          <w:tcPr>
            <w:tcW w:w="850" w:type="dxa"/>
            <w:shd w:val="clear" w:color="auto" w:fill="auto"/>
            <w:vAlign w:val="center"/>
          </w:tcPr>
          <w:p w:rsidR="008E0DDF" w:rsidRPr="00C24CDE" w:rsidRDefault="001B49DE" w:rsidP="00C24CDE">
            <w:pPr>
              <w:widowControl/>
              <w:ind w:left="0" w:firstLine="0"/>
              <w:rPr>
                <w:rFonts w:ascii="Times New Roman" w:hAnsi="Times New Roman"/>
                <w:sz w:val="20"/>
              </w:rPr>
            </w:pPr>
            <w:r w:rsidRPr="00C24CDE">
              <w:rPr>
                <w:rFonts w:ascii="Times New Roman" w:hAnsi="Times New Roman"/>
                <w:sz w:val="20"/>
              </w:rPr>
              <w:t>-</w:t>
            </w:r>
          </w:p>
        </w:tc>
        <w:tc>
          <w:tcPr>
            <w:tcW w:w="1276" w:type="dxa"/>
            <w:shd w:val="clear" w:color="auto" w:fill="auto"/>
            <w:vAlign w:val="center"/>
          </w:tcPr>
          <w:p w:rsidR="008E0DDF" w:rsidRPr="00C24CDE" w:rsidRDefault="006C6B4F" w:rsidP="00C24CDE">
            <w:pPr>
              <w:widowControl/>
              <w:ind w:left="0" w:firstLine="0"/>
              <w:rPr>
                <w:rFonts w:ascii="Times New Roman" w:hAnsi="Times New Roman"/>
                <w:sz w:val="20"/>
              </w:rPr>
            </w:pPr>
            <w:r w:rsidRPr="00C24CDE">
              <w:rPr>
                <w:rFonts w:ascii="Times New Roman" w:hAnsi="Times New Roman"/>
                <w:sz w:val="20"/>
              </w:rPr>
              <w:t>-</w:t>
            </w:r>
          </w:p>
        </w:tc>
        <w:tc>
          <w:tcPr>
            <w:tcW w:w="1559" w:type="dxa"/>
            <w:shd w:val="clear" w:color="auto" w:fill="auto"/>
            <w:vAlign w:val="center"/>
          </w:tcPr>
          <w:p w:rsidR="008E0DDF" w:rsidRPr="00C24CDE" w:rsidRDefault="00B12F1B" w:rsidP="00C24CDE">
            <w:pPr>
              <w:widowControl/>
              <w:ind w:left="0" w:firstLine="0"/>
              <w:rPr>
                <w:rFonts w:ascii="Times New Roman" w:hAnsi="Times New Roman"/>
                <w:sz w:val="20"/>
              </w:rPr>
            </w:pPr>
            <w:r w:rsidRPr="00C24CDE">
              <w:rPr>
                <w:rFonts w:ascii="Times New Roman" w:hAnsi="Times New Roman"/>
                <w:sz w:val="20"/>
              </w:rPr>
              <w:t>-</w:t>
            </w:r>
          </w:p>
        </w:tc>
        <w:tc>
          <w:tcPr>
            <w:tcW w:w="2268" w:type="dxa"/>
            <w:shd w:val="clear" w:color="auto" w:fill="auto"/>
            <w:vAlign w:val="center"/>
          </w:tcPr>
          <w:p w:rsidR="008E0DDF" w:rsidRPr="00C24CDE" w:rsidRDefault="00B12F1B" w:rsidP="00C24CDE">
            <w:pPr>
              <w:widowControl/>
              <w:ind w:left="0" w:firstLine="0"/>
              <w:rPr>
                <w:rFonts w:ascii="Times New Roman" w:hAnsi="Times New Roman"/>
                <w:sz w:val="20"/>
              </w:rPr>
            </w:pPr>
            <w:r w:rsidRPr="00C24CDE">
              <w:rPr>
                <w:rFonts w:ascii="Times New Roman" w:hAnsi="Times New Roman"/>
                <w:sz w:val="20"/>
              </w:rPr>
              <w:t>-</w:t>
            </w:r>
          </w:p>
        </w:tc>
      </w:tr>
      <w:tr w:rsidR="006B2527" w:rsidRPr="00C24CDE" w:rsidTr="00C24CDE">
        <w:tc>
          <w:tcPr>
            <w:tcW w:w="709"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254</w:t>
            </w:r>
          </w:p>
        </w:tc>
        <w:tc>
          <w:tcPr>
            <w:tcW w:w="2638"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Отдел обеспечения</w:t>
            </w:r>
          </w:p>
        </w:tc>
        <w:tc>
          <w:tcPr>
            <w:tcW w:w="764" w:type="dxa"/>
            <w:shd w:val="clear" w:color="auto" w:fill="auto"/>
            <w:vAlign w:val="center"/>
          </w:tcPr>
          <w:p w:rsidR="00E75F92" w:rsidRPr="00C24CDE" w:rsidRDefault="008E0DDF"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E75F92" w:rsidRPr="00C24CDE" w:rsidRDefault="008E0DDF"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E75F92" w:rsidRPr="00C24CDE" w:rsidRDefault="008E0DDF" w:rsidP="00C24CDE">
            <w:pPr>
              <w:widowControl/>
              <w:ind w:left="0" w:firstLine="0"/>
              <w:rPr>
                <w:rFonts w:ascii="Times New Roman" w:hAnsi="Times New Roman"/>
                <w:sz w:val="20"/>
              </w:rPr>
            </w:pPr>
            <w:r w:rsidRPr="00C24CDE">
              <w:rPr>
                <w:rFonts w:ascii="Times New Roman" w:hAnsi="Times New Roman"/>
                <w:sz w:val="20"/>
              </w:rPr>
              <w:t>-</w:t>
            </w:r>
          </w:p>
        </w:tc>
        <w:tc>
          <w:tcPr>
            <w:tcW w:w="851" w:type="dxa"/>
            <w:shd w:val="clear" w:color="auto" w:fill="auto"/>
            <w:vAlign w:val="center"/>
          </w:tcPr>
          <w:p w:rsidR="00E75F92" w:rsidRPr="00C24CDE" w:rsidRDefault="008E0DDF" w:rsidP="00C24CDE">
            <w:pPr>
              <w:widowControl/>
              <w:ind w:left="0" w:firstLine="0"/>
              <w:rPr>
                <w:rFonts w:ascii="Times New Roman" w:hAnsi="Times New Roman"/>
                <w:sz w:val="20"/>
              </w:rPr>
            </w:pPr>
            <w:r w:rsidRPr="00C24CDE">
              <w:rPr>
                <w:rFonts w:ascii="Times New Roman" w:hAnsi="Times New Roman"/>
                <w:sz w:val="20"/>
              </w:rPr>
              <w:t>-</w:t>
            </w:r>
          </w:p>
        </w:tc>
        <w:tc>
          <w:tcPr>
            <w:tcW w:w="850" w:type="dxa"/>
            <w:shd w:val="clear" w:color="auto" w:fill="auto"/>
            <w:vAlign w:val="center"/>
          </w:tcPr>
          <w:p w:rsidR="00E75F92" w:rsidRPr="00C24CDE" w:rsidRDefault="008E0DDF" w:rsidP="00C24CDE">
            <w:pPr>
              <w:widowControl/>
              <w:ind w:left="0" w:firstLine="0"/>
              <w:rPr>
                <w:rFonts w:ascii="Times New Roman" w:hAnsi="Times New Roman"/>
                <w:sz w:val="20"/>
              </w:rPr>
            </w:pPr>
            <w:r w:rsidRPr="00C24CDE">
              <w:rPr>
                <w:rFonts w:ascii="Times New Roman" w:hAnsi="Times New Roman"/>
                <w:sz w:val="20"/>
              </w:rPr>
              <w:t>35</w:t>
            </w:r>
          </w:p>
        </w:tc>
        <w:tc>
          <w:tcPr>
            <w:tcW w:w="709" w:type="dxa"/>
            <w:shd w:val="clear" w:color="auto" w:fill="auto"/>
            <w:vAlign w:val="center"/>
          </w:tcPr>
          <w:p w:rsidR="00E75F92" w:rsidRPr="00C24CDE" w:rsidRDefault="008E0DDF"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E75F92" w:rsidRPr="00C24CDE" w:rsidRDefault="008E0DDF" w:rsidP="00C24CDE">
            <w:pPr>
              <w:widowControl/>
              <w:ind w:left="0" w:firstLine="0"/>
              <w:rPr>
                <w:rFonts w:ascii="Times New Roman" w:hAnsi="Times New Roman"/>
                <w:sz w:val="20"/>
              </w:rPr>
            </w:pPr>
            <w:r w:rsidRPr="00C24CDE">
              <w:rPr>
                <w:rFonts w:ascii="Times New Roman" w:hAnsi="Times New Roman"/>
                <w:sz w:val="20"/>
              </w:rPr>
              <w:t>-</w:t>
            </w:r>
          </w:p>
        </w:tc>
        <w:tc>
          <w:tcPr>
            <w:tcW w:w="850" w:type="dxa"/>
            <w:shd w:val="clear" w:color="auto" w:fill="auto"/>
            <w:vAlign w:val="center"/>
          </w:tcPr>
          <w:p w:rsidR="00E75F92" w:rsidRPr="00C24CDE" w:rsidRDefault="008E0DDF" w:rsidP="00C24CDE">
            <w:pPr>
              <w:widowControl/>
              <w:ind w:left="0" w:firstLine="0"/>
              <w:rPr>
                <w:rFonts w:ascii="Times New Roman" w:hAnsi="Times New Roman"/>
                <w:sz w:val="20"/>
              </w:rPr>
            </w:pPr>
            <w:r w:rsidRPr="00C24CDE">
              <w:rPr>
                <w:rFonts w:ascii="Times New Roman" w:hAnsi="Times New Roman"/>
                <w:sz w:val="20"/>
              </w:rPr>
              <w:t>35</w:t>
            </w:r>
          </w:p>
        </w:tc>
        <w:tc>
          <w:tcPr>
            <w:tcW w:w="1276" w:type="dxa"/>
            <w:shd w:val="clear" w:color="auto" w:fill="auto"/>
            <w:vAlign w:val="center"/>
          </w:tcPr>
          <w:p w:rsidR="00E75F92" w:rsidRPr="00C24CDE" w:rsidRDefault="001B49DE" w:rsidP="00C24CDE">
            <w:pPr>
              <w:widowControl/>
              <w:ind w:left="0" w:firstLine="0"/>
              <w:rPr>
                <w:rFonts w:ascii="Times New Roman" w:hAnsi="Times New Roman"/>
                <w:sz w:val="20"/>
              </w:rPr>
            </w:pPr>
            <w:r w:rsidRPr="00C24CDE">
              <w:rPr>
                <w:rFonts w:ascii="Times New Roman" w:hAnsi="Times New Roman"/>
                <w:sz w:val="20"/>
              </w:rPr>
              <w:t>-27</w:t>
            </w:r>
          </w:p>
        </w:tc>
        <w:tc>
          <w:tcPr>
            <w:tcW w:w="1559" w:type="dxa"/>
            <w:shd w:val="clear" w:color="auto" w:fill="auto"/>
            <w:vAlign w:val="center"/>
          </w:tcPr>
          <w:p w:rsidR="00E75F92" w:rsidRPr="00C24CDE" w:rsidRDefault="001B49DE" w:rsidP="00C24CDE">
            <w:pPr>
              <w:widowControl/>
              <w:ind w:left="0" w:firstLine="0"/>
              <w:rPr>
                <w:rFonts w:ascii="Times New Roman" w:hAnsi="Times New Roman"/>
                <w:sz w:val="20"/>
              </w:rPr>
            </w:pPr>
            <w:r w:rsidRPr="00C24CDE">
              <w:rPr>
                <w:rFonts w:ascii="Times New Roman" w:hAnsi="Times New Roman"/>
                <w:sz w:val="20"/>
              </w:rPr>
              <w:t>-43%</w:t>
            </w:r>
          </w:p>
        </w:tc>
        <w:tc>
          <w:tcPr>
            <w:tcW w:w="2268"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-19087,9</w:t>
            </w:r>
          </w:p>
        </w:tc>
      </w:tr>
      <w:tr w:rsidR="006B2527" w:rsidRPr="00C24CDE" w:rsidTr="00C24CDE">
        <w:tc>
          <w:tcPr>
            <w:tcW w:w="709"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302</w:t>
            </w:r>
          </w:p>
        </w:tc>
        <w:tc>
          <w:tcPr>
            <w:tcW w:w="2638"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Отдел кадров</w:t>
            </w:r>
          </w:p>
        </w:tc>
        <w:tc>
          <w:tcPr>
            <w:tcW w:w="764"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20</w:t>
            </w:r>
          </w:p>
        </w:tc>
        <w:tc>
          <w:tcPr>
            <w:tcW w:w="567"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2</w:t>
            </w:r>
          </w:p>
        </w:tc>
        <w:tc>
          <w:tcPr>
            <w:tcW w:w="851"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18</w:t>
            </w:r>
          </w:p>
        </w:tc>
        <w:tc>
          <w:tcPr>
            <w:tcW w:w="850"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11</w:t>
            </w:r>
          </w:p>
        </w:tc>
        <w:tc>
          <w:tcPr>
            <w:tcW w:w="709"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w:t>
            </w:r>
          </w:p>
        </w:tc>
        <w:tc>
          <w:tcPr>
            <w:tcW w:w="850"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11</w:t>
            </w:r>
          </w:p>
        </w:tc>
        <w:tc>
          <w:tcPr>
            <w:tcW w:w="1276"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-9</w:t>
            </w:r>
          </w:p>
        </w:tc>
        <w:tc>
          <w:tcPr>
            <w:tcW w:w="1559"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-45%</w:t>
            </w:r>
          </w:p>
        </w:tc>
        <w:tc>
          <w:tcPr>
            <w:tcW w:w="2268"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-5786,6</w:t>
            </w:r>
          </w:p>
        </w:tc>
      </w:tr>
      <w:tr w:rsidR="006B2527" w:rsidRPr="00C24CDE" w:rsidTr="00C24CDE">
        <w:tc>
          <w:tcPr>
            <w:tcW w:w="709"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402</w:t>
            </w:r>
          </w:p>
        </w:tc>
        <w:tc>
          <w:tcPr>
            <w:tcW w:w="2638"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ПЭО</w:t>
            </w:r>
          </w:p>
        </w:tc>
        <w:tc>
          <w:tcPr>
            <w:tcW w:w="764"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16</w:t>
            </w:r>
          </w:p>
        </w:tc>
        <w:tc>
          <w:tcPr>
            <w:tcW w:w="567"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w:t>
            </w:r>
          </w:p>
        </w:tc>
        <w:tc>
          <w:tcPr>
            <w:tcW w:w="851"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16</w:t>
            </w:r>
          </w:p>
        </w:tc>
        <w:tc>
          <w:tcPr>
            <w:tcW w:w="850"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9</w:t>
            </w:r>
          </w:p>
        </w:tc>
        <w:tc>
          <w:tcPr>
            <w:tcW w:w="709"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w:t>
            </w:r>
          </w:p>
        </w:tc>
        <w:tc>
          <w:tcPr>
            <w:tcW w:w="850"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9</w:t>
            </w:r>
          </w:p>
        </w:tc>
        <w:tc>
          <w:tcPr>
            <w:tcW w:w="1276"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-7</w:t>
            </w:r>
          </w:p>
        </w:tc>
        <w:tc>
          <w:tcPr>
            <w:tcW w:w="1559"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-44%</w:t>
            </w:r>
          </w:p>
        </w:tc>
        <w:tc>
          <w:tcPr>
            <w:tcW w:w="2268"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-4948,7</w:t>
            </w:r>
          </w:p>
        </w:tc>
      </w:tr>
      <w:tr w:rsidR="006B2527" w:rsidRPr="00C24CDE" w:rsidTr="00C24CDE">
        <w:tc>
          <w:tcPr>
            <w:tcW w:w="709"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403</w:t>
            </w:r>
          </w:p>
        </w:tc>
        <w:tc>
          <w:tcPr>
            <w:tcW w:w="2638"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ООТ и ЗиУ</w:t>
            </w:r>
          </w:p>
        </w:tc>
        <w:tc>
          <w:tcPr>
            <w:tcW w:w="764"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44</w:t>
            </w:r>
          </w:p>
        </w:tc>
        <w:tc>
          <w:tcPr>
            <w:tcW w:w="567"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2</w:t>
            </w:r>
          </w:p>
        </w:tc>
        <w:tc>
          <w:tcPr>
            <w:tcW w:w="851"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42</w:t>
            </w:r>
          </w:p>
        </w:tc>
        <w:tc>
          <w:tcPr>
            <w:tcW w:w="850"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22</w:t>
            </w:r>
          </w:p>
        </w:tc>
        <w:tc>
          <w:tcPr>
            <w:tcW w:w="709"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w:t>
            </w:r>
          </w:p>
        </w:tc>
        <w:tc>
          <w:tcPr>
            <w:tcW w:w="850"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22</w:t>
            </w:r>
          </w:p>
        </w:tc>
        <w:tc>
          <w:tcPr>
            <w:tcW w:w="1276"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-22</w:t>
            </w:r>
          </w:p>
        </w:tc>
        <w:tc>
          <w:tcPr>
            <w:tcW w:w="1559"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-50%</w:t>
            </w:r>
          </w:p>
        </w:tc>
        <w:tc>
          <w:tcPr>
            <w:tcW w:w="2268"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-15553,1</w:t>
            </w:r>
          </w:p>
        </w:tc>
      </w:tr>
      <w:tr w:rsidR="006B2527" w:rsidRPr="00C24CDE" w:rsidTr="00C24CDE">
        <w:tc>
          <w:tcPr>
            <w:tcW w:w="709"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405</w:t>
            </w:r>
          </w:p>
        </w:tc>
        <w:tc>
          <w:tcPr>
            <w:tcW w:w="2638"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Финансовый отдел</w:t>
            </w:r>
          </w:p>
        </w:tc>
        <w:tc>
          <w:tcPr>
            <w:tcW w:w="764"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16</w:t>
            </w:r>
          </w:p>
        </w:tc>
        <w:tc>
          <w:tcPr>
            <w:tcW w:w="567"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w:t>
            </w:r>
          </w:p>
        </w:tc>
        <w:tc>
          <w:tcPr>
            <w:tcW w:w="851"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16</w:t>
            </w:r>
          </w:p>
        </w:tc>
        <w:tc>
          <w:tcPr>
            <w:tcW w:w="850"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10</w:t>
            </w:r>
          </w:p>
        </w:tc>
        <w:tc>
          <w:tcPr>
            <w:tcW w:w="709"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w:t>
            </w:r>
          </w:p>
        </w:tc>
        <w:tc>
          <w:tcPr>
            <w:tcW w:w="850"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10</w:t>
            </w:r>
          </w:p>
        </w:tc>
        <w:tc>
          <w:tcPr>
            <w:tcW w:w="1276"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-6</w:t>
            </w:r>
          </w:p>
        </w:tc>
        <w:tc>
          <w:tcPr>
            <w:tcW w:w="1559"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-38%</w:t>
            </w:r>
          </w:p>
        </w:tc>
        <w:tc>
          <w:tcPr>
            <w:tcW w:w="2268"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-4241,7</w:t>
            </w:r>
          </w:p>
        </w:tc>
      </w:tr>
      <w:tr w:rsidR="006B2527" w:rsidRPr="00C24CDE" w:rsidTr="00C24CDE">
        <w:tc>
          <w:tcPr>
            <w:tcW w:w="709"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 xml:space="preserve">610 </w:t>
            </w:r>
          </w:p>
        </w:tc>
        <w:tc>
          <w:tcPr>
            <w:tcW w:w="2638"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РСУ</w:t>
            </w:r>
          </w:p>
        </w:tc>
        <w:tc>
          <w:tcPr>
            <w:tcW w:w="764" w:type="dxa"/>
            <w:shd w:val="clear" w:color="auto" w:fill="auto"/>
            <w:vAlign w:val="center"/>
          </w:tcPr>
          <w:p w:rsidR="00E75F92" w:rsidRPr="00C24CDE" w:rsidRDefault="00B12F1B" w:rsidP="00C24CDE">
            <w:pPr>
              <w:widowControl/>
              <w:ind w:left="0" w:firstLine="0"/>
              <w:rPr>
                <w:rFonts w:ascii="Times New Roman" w:hAnsi="Times New Roman"/>
                <w:sz w:val="20"/>
              </w:rPr>
            </w:pPr>
            <w:r w:rsidRPr="00C24CDE">
              <w:rPr>
                <w:rFonts w:ascii="Times New Roman" w:hAnsi="Times New Roman"/>
                <w:sz w:val="20"/>
              </w:rPr>
              <w:t>158</w:t>
            </w:r>
          </w:p>
        </w:tc>
        <w:tc>
          <w:tcPr>
            <w:tcW w:w="567" w:type="dxa"/>
            <w:shd w:val="clear" w:color="auto" w:fill="auto"/>
            <w:vAlign w:val="center"/>
          </w:tcPr>
          <w:p w:rsidR="00E75F92" w:rsidRPr="00C24CDE" w:rsidRDefault="00B12F1B"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E75F92" w:rsidRPr="00C24CDE" w:rsidRDefault="00B12F1B" w:rsidP="00C24CDE">
            <w:pPr>
              <w:widowControl/>
              <w:ind w:left="0" w:firstLine="0"/>
              <w:rPr>
                <w:rFonts w:ascii="Times New Roman" w:hAnsi="Times New Roman"/>
                <w:sz w:val="20"/>
              </w:rPr>
            </w:pPr>
            <w:r w:rsidRPr="00C24CDE">
              <w:rPr>
                <w:rFonts w:ascii="Times New Roman" w:hAnsi="Times New Roman"/>
                <w:sz w:val="20"/>
              </w:rPr>
              <w:t>127</w:t>
            </w:r>
          </w:p>
        </w:tc>
        <w:tc>
          <w:tcPr>
            <w:tcW w:w="851" w:type="dxa"/>
            <w:shd w:val="clear" w:color="auto" w:fill="auto"/>
            <w:vAlign w:val="center"/>
          </w:tcPr>
          <w:p w:rsidR="00E75F92" w:rsidRPr="00C24CDE" w:rsidRDefault="00B12F1B" w:rsidP="00C24CDE">
            <w:pPr>
              <w:widowControl/>
              <w:ind w:left="0" w:firstLine="0"/>
              <w:rPr>
                <w:rFonts w:ascii="Times New Roman" w:hAnsi="Times New Roman"/>
                <w:sz w:val="20"/>
              </w:rPr>
            </w:pPr>
            <w:r w:rsidRPr="00C24CDE">
              <w:rPr>
                <w:rFonts w:ascii="Times New Roman" w:hAnsi="Times New Roman"/>
                <w:sz w:val="20"/>
              </w:rPr>
              <w:t>31</w:t>
            </w:r>
          </w:p>
        </w:tc>
        <w:tc>
          <w:tcPr>
            <w:tcW w:w="850" w:type="dxa"/>
            <w:shd w:val="clear" w:color="auto" w:fill="auto"/>
            <w:vAlign w:val="center"/>
          </w:tcPr>
          <w:p w:rsidR="00E75F92" w:rsidRPr="00C24CDE" w:rsidRDefault="00B12F1B" w:rsidP="00C24CDE">
            <w:pPr>
              <w:widowControl/>
              <w:ind w:left="0" w:firstLine="0"/>
              <w:rPr>
                <w:rFonts w:ascii="Times New Roman" w:hAnsi="Times New Roman"/>
                <w:sz w:val="20"/>
              </w:rPr>
            </w:pPr>
            <w:r w:rsidRPr="00C24CDE">
              <w:rPr>
                <w:rFonts w:ascii="Times New Roman" w:hAnsi="Times New Roman"/>
                <w:sz w:val="20"/>
              </w:rPr>
              <w:t>120</w:t>
            </w:r>
          </w:p>
        </w:tc>
        <w:tc>
          <w:tcPr>
            <w:tcW w:w="709" w:type="dxa"/>
            <w:shd w:val="clear" w:color="auto" w:fill="auto"/>
            <w:vAlign w:val="center"/>
          </w:tcPr>
          <w:p w:rsidR="00E75F92" w:rsidRPr="00C24CDE" w:rsidRDefault="00B12F1B"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E75F92" w:rsidRPr="00C24CDE" w:rsidRDefault="00B12F1B" w:rsidP="00C24CDE">
            <w:pPr>
              <w:widowControl/>
              <w:ind w:left="0" w:firstLine="0"/>
              <w:rPr>
                <w:rFonts w:ascii="Times New Roman" w:hAnsi="Times New Roman"/>
                <w:sz w:val="20"/>
              </w:rPr>
            </w:pPr>
            <w:r w:rsidRPr="00C24CDE">
              <w:rPr>
                <w:rFonts w:ascii="Times New Roman" w:hAnsi="Times New Roman"/>
                <w:sz w:val="20"/>
              </w:rPr>
              <w:t>97</w:t>
            </w:r>
          </w:p>
        </w:tc>
        <w:tc>
          <w:tcPr>
            <w:tcW w:w="850" w:type="dxa"/>
            <w:shd w:val="clear" w:color="auto" w:fill="auto"/>
            <w:vAlign w:val="center"/>
          </w:tcPr>
          <w:p w:rsidR="00E75F92" w:rsidRPr="00C24CDE" w:rsidRDefault="00B12F1B" w:rsidP="00C24CDE">
            <w:pPr>
              <w:widowControl/>
              <w:ind w:left="0" w:firstLine="0"/>
              <w:rPr>
                <w:rFonts w:ascii="Times New Roman" w:hAnsi="Times New Roman"/>
                <w:sz w:val="20"/>
              </w:rPr>
            </w:pPr>
            <w:r w:rsidRPr="00C24CDE">
              <w:rPr>
                <w:rFonts w:ascii="Times New Roman" w:hAnsi="Times New Roman"/>
                <w:sz w:val="20"/>
              </w:rPr>
              <w:t>23</w:t>
            </w:r>
          </w:p>
        </w:tc>
        <w:tc>
          <w:tcPr>
            <w:tcW w:w="1276" w:type="dxa"/>
            <w:shd w:val="clear" w:color="auto" w:fill="auto"/>
            <w:vAlign w:val="center"/>
          </w:tcPr>
          <w:p w:rsidR="00E75F92" w:rsidRPr="00C24CDE" w:rsidRDefault="00B12F1B" w:rsidP="00C24CDE">
            <w:pPr>
              <w:widowControl/>
              <w:ind w:left="0" w:firstLine="0"/>
              <w:rPr>
                <w:rFonts w:ascii="Times New Roman" w:hAnsi="Times New Roman"/>
                <w:sz w:val="20"/>
              </w:rPr>
            </w:pPr>
            <w:r w:rsidRPr="00C24CDE">
              <w:rPr>
                <w:rFonts w:ascii="Times New Roman" w:hAnsi="Times New Roman"/>
                <w:sz w:val="20"/>
              </w:rPr>
              <w:t>-38</w:t>
            </w:r>
          </w:p>
        </w:tc>
        <w:tc>
          <w:tcPr>
            <w:tcW w:w="1559" w:type="dxa"/>
            <w:shd w:val="clear" w:color="auto" w:fill="auto"/>
            <w:vAlign w:val="center"/>
          </w:tcPr>
          <w:p w:rsidR="00E75F92" w:rsidRPr="00C24CDE" w:rsidRDefault="00B12F1B" w:rsidP="00C24CDE">
            <w:pPr>
              <w:widowControl/>
              <w:ind w:left="0" w:firstLine="0"/>
              <w:rPr>
                <w:rFonts w:ascii="Times New Roman" w:hAnsi="Times New Roman"/>
                <w:sz w:val="20"/>
              </w:rPr>
            </w:pPr>
            <w:r w:rsidRPr="00C24CDE">
              <w:rPr>
                <w:rFonts w:ascii="Times New Roman" w:hAnsi="Times New Roman"/>
                <w:sz w:val="20"/>
              </w:rPr>
              <w:t>-24</w:t>
            </w:r>
          </w:p>
        </w:tc>
        <w:tc>
          <w:tcPr>
            <w:tcW w:w="2268" w:type="dxa"/>
            <w:shd w:val="clear" w:color="auto" w:fill="auto"/>
            <w:vAlign w:val="center"/>
          </w:tcPr>
          <w:p w:rsidR="00E75F92" w:rsidRPr="00C24CDE" w:rsidRDefault="00B12F1B" w:rsidP="00C24CDE">
            <w:pPr>
              <w:widowControl/>
              <w:ind w:left="0" w:firstLine="0"/>
              <w:rPr>
                <w:rFonts w:ascii="Times New Roman" w:hAnsi="Times New Roman"/>
                <w:sz w:val="20"/>
              </w:rPr>
            </w:pPr>
            <w:r w:rsidRPr="00C24CDE">
              <w:rPr>
                <w:rFonts w:ascii="Times New Roman" w:hAnsi="Times New Roman"/>
                <w:sz w:val="20"/>
              </w:rPr>
              <w:t>-18224,6</w:t>
            </w:r>
          </w:p>
        </w:tc>
      </w:tr>
      <w:tr w:rsidR="006B2527" w:rsidRPr="00C24CDE" w:rsidTr="00C24CDE">
        <w:tc>
          <w:tcPr>
            <w:tcW w:w="709" w:type="dxa"/>
            <w:shd w:val="clear" w:color="auto" w:fill="auto"/>
          </w:tcPr>
          <w:p w:rsidR="006C6B4F" w:rsidRPr="00C24CDE" w:rsidRDefault="006C6B4F" w:rsidP="00C24CDE">
            <w:pPr>
              <w:widowControl/>
              <w:ind w:left="0" w:firstLine="0"/>
              <w:rPr>
                <w:rFonts w:ascii="Times New Roman" w:hAnsi="Times New Roman"/>
                <w:sz w:val="20"/>
              </w:rPr>
            </w:pPr>
            <w:r w:rsidRPr="00C24CDE">
              <w:rPr>
                <w:rFonts w:ascii="Times New Roman" w:hAnsi="Times New Roman"/>
                <w:sz w:val="20"/>
              </w:rPr>
              <w:t>353</w:t>
            </w:r>
          </w:p>
        </w:tc>
        <w:tc>
          <w:tcPr>
            <w:tcW w:w="2638" w:type="dxa"/>
            <w:shd w:val="clear" w:color="auto" w:fill="auto"/>
          </w:tcPr>
          <w:p w:rsidR="006C6B4F" w:rsidRPr="00C24CDE" w:rsidRDefault="006C6B4F" w:rsidP="00C24CDE">
            <w:pPr>
              <w:widowControl/>
              <w:ind w:left="0" w:firstLine="0"/>
              <w:rPr>
                <w:rFonts w:ascii="Times New Roman" w:hAnsi="Times New Roman"/>
                <w:sz w:val="20"/>
              </w:rPr>
            </w:pPr>
            <w:r w:rsidRPr="00C24CDE">
              <w:rPr>
                <w:rFonts w:ascii="Times New Roman" w:hAnsi="Times New Roman"/>
                <w:sz w:val="20"/>
              </w:rPr>
              <w:t>Цех благоустройства</w:t>
            </w:r>
          </w:p>
        </w:tc>
        <w:tc>
          <w:tcPr>
            <w:tcW w:w="764" w:type="dxa"/>
            <w:shd w:val="clear" w:color="auto" w:fill="auto"/>
            <w:vAlign w:val="center"/>
          </w:tcPr>
          <w:p w:rsidR="006C6B4F" w:rsidRPr="00C24CDE" w:rsidRDefault="00B12F1B" w:rsidP="00C24CDE">
            <w:pPr>
              <w:widowControl/>
              <w:ind w:left="0" w:firstLine="0"/>
              <w:rPr>
                <w:rFonts w:ascii="Times New Roman" w:hAnsi="Times New Roman"/>
                <w:sz w:val="20"/>
              </w:rPr>
            </w:pPr>
            <w:r w:rsidRPr="00C24CDE">
              <w:rPr>
                <w:rFonts w:ascii="Times New Roman" w:hAnsi="Times New Roman"/>
                <w:sz w:val="20"/>
              </w:rPr>
              <w:t>136</w:t>
            </w:r>
          </w:p>
        </w:tc>
        <w:tc>
          <w:tcPr>
            <w:tcW w:w="567" w:type="dxa"/>
            <w:shd w:val="clear" w:color="auto" w:fill="auto"/>
            <w:vAlign w:val="center"/>
          </w:tcPr>
          <w:p w:rsidR="006C6B4F" w:rsidRPr="00C24CDE" w:rsidRDefault="00B12F1B"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6C6B4F" w:rsidRPr="00C24CDE" w:rsidRDefault="00B12F1B" w:rsidP="00C24CDE">
            <w:pPr>
              <w:widowControl/>
              <w:ind w:left="0" w:firstLine="0"/>
              <w:rPr>
                <w:rFonts w:ascii="Times New Roman" w:hAnsi="Times New Roman"/>
                <w:sz w:val="20"/>
              </w:rPr>
            </w:pPr>
            <w:r w:rsidRPr="00C24CDE">
              <w:rPr>
                <w:rFonts w:ascii="Times New Roman" w:hAnsi="Times New Roman"/>
                <w:sz w:val="20"/>
              </w:rPr>
              <w:t>130</w:t>
            </w:r>
          </w:p>
        </w:tc>
        <w:tc>
          <w:tcPr>
            <w:tcW w:w="851" w:type="dxa"/>
            <w:shd w:val="clear" w:color="auto" w:fill="auto"/>
            <w:vAlign w:val="center"/>
          </w:tcPr>
          <w:p w:rsidR="006C6B4F" w:rsidRPr="00C24CDE" w:rsidRDefault="00B12F1B" w:rsidP="00C24CDE">
            <w:pPr>
              <w:widowControl/>
              <w:ind w:left="0" w:firstLine="0"/>
              <w:rPr>
                <w:rFonts w:ascii="Times New Roman" w:hAnsi="Times New Roman"/>
                <w:sz w:val="20"/>
              </w:rPr>
            </w:pPr>
            <w:r w:rsidRPr="00C24CDE">
              <w:rPr>
                <w:rFonts w:ascii="Times New Roman" w:hAnsi="Times New Roman"/>
                <w:sz w:val="20"/>
              </w:rPr>
              <w:t>6</w:t>
            </w:r>
          </w:p>
        </w:tc>
        <w:tc>
          <w:tcPr>
            <w:tcW w:w="850" w:type="dxa"/>
            <w:shd w:val="clear" w:color="auto" w:fill="auto"/>
            <w:vAlign w:val="center"/>
          </w:tcPr>
          <w:p w:rsidR="006C6B4F" w:rsidRPr="00C24CDE" w:rsidRDefault="00B12F1B"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6C6B4F" w:rsidRPr="00C24CDE" w:rsidRDefault="00B12F1B"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6C6B4F" w:rsidRPr="00C24CDE" w:rsidRDefault="00B12F1B" w:rsidP="00C24CDE">
            <w:pPr>
              <w:widowControl/>
              <w:ind w:left="0" w:firstLine="0"/>
              <w:rPr>
                <w:rFonts w:ascii="Times New Roman" w:hAnsi="Times New Roman"/>
                <w:sz w:val="20"/>
              </w:rPr>
            </w:pPr>
            <w:r w:rsidRPr="00C24CDE">
              <w:rPr>
                <w:rFonts w:ascii="Times New Roman" w:hAnsi="Times New Roman"/>
                <w:sz w:val="20"/>
              </w:rPr>
              <w:t>-</w:t>
            </w:r>
          </w:p>
        </w:tc>
        <w:tc>
          <w:tcPr>
            <w:tcW w:w="850" w:type="dxa"/>
            <w:shd w:val="clear" w:color="auto" w:fill="auto"/>
            <w:vAlign w:val="center"/>
          </w:tcPr>
          <w:p w:rsidR="006C6B4F" w:rsidRPr="00C24CDE" w:rsidRDefault="00B12F1B" w:rsidP="00C24CDE">
            <w:pPr>
              <w:widowControl/>
              <w:ind w:left="0" w:firstLine="0"/>
              <w:rPr>
                <w:rFonts w:ascii="Times New Roman" w:hAnsi="Times New Roman"/>
                <w:sz w:val="20"/>
              </w:rPr>
            </w:pPr>
            <w:r w:rsidRPr="00C24CDE">
              <w:rPr>
                <w:rFonts w:ascii="Times New Roman" w:hAnsi="Times New Roman"/>
                <w:sz w:val="20"/>
              </w:rPr>
              <w:t>-</w:t>
            </w:r>
          </w:p>
        </w:tc>
        <w:tc>
          <w:tcPr>
            <w:tcW w:w="1276" w:type="dxa"/>
            <w:shd w:val="clear" w:color="auto" w:fill="auto"/>
            <w:vAlign w:val="center"/>
          </w:tcPr>
          <w:p w:rsidR="006C6B4F" w:rsidRPr="00C24CDE" w:rsidRDefault="00B12F1B" w:rsidP="00C24CDE">
            <w:pPr>
              <w:widowControl/>
              <w:ind w:left="0" w:firstLine="0"/>
              <w:rPr>
                <w:rFonts w:ascii="Times New Roman" w:hAnsi="Times New Roman"/>
                <w:sz w:val="20"/>
              </w:rPr>
            </w:pPr>
            <w:r w:rsidRPr="00C24CDE">
              <w:rPr>
                <w:rFonts w:ascii="Times New Roman" w:hAnsi="Times New Roman"/>
                <w:sz w:val="20"/>
              </w:rPr>
              <w:t>-</w:t>
            </w:r>
          </w:p>
        </w:tc>
        <w:tc>
          <w:tcPr>
            <w:tcW w:w="1559" w:type="dxa"/>
            <w:shd w:val="clear" w:color="auto" w:fill="auto"/>
            <w:vAlign w:val="center"/>
          </w:tcPr>
          <w:p w:rsidR="006C6B4F" w:rsidRPr="00C24CDE" w:rsidRDefault="00B12F1B" w:rsidP="00C24CDE">
            <w:pPr>
              <w:widowControl/>
              <w:ind w:left="0" w:firstLine="0"/>
              <w:rPr>
                <w:rFonts w:ascii="Times New Roman" w:hAnsi="Times New Roman"/>
                <w:sz w:val="20"/>
              </w:rPr>
            </w:pPr>
            <w:r w:rsidRPr="00C24CDE">
              <w:rPr>
                <w:rFonts w:ascii="Times New Roman" w:hAnsi="Times New Roman"/>
                <w:sz w:val="20"/>
              </w:rPr>
              <w:t>-</w:t>
            </w:r>
          </w:p>
        </w:tc>
        <w:tc>
          <w:tcPr>
            <w:tcW w:w="2268" w:type="dxa"/>
            <w:shd w:val="clear" w:color="auto" w:fill="auto"/>
            <w:vAlign w:val="center"/>
          </w:tcPr>
          <w:p w:rsidR="006C6B4F" w:rsidRPr="00C24CDE" w:rsidRDefault="00B12F1B" w:rsidP="00C24CDE">
            <w:pPr>
              <w:widowControl/>
              <w:ind w:left="0" w:firstLine="0"/>
              <w:rPr>
                <w:rFonts w:ascii="Times New Roman" w:hAnsi="Times New Roman"/>
                <w:sz w:val="20"/>
              </w:rPr>
            </w:pPr>
            <w:r w:rsidRPr="00C24CDE">
              <w:rPr>
                <w:rFonts w:ascii="Times New Roman" w:hAnsi="Times New Roman"/>
                <w:sz w:val="20"/>
              </w:rPr>
              <w:t>-</w:t>
            </w:r>
          </w:p>
        </w:tc>
      </w:tr>
      <w:tr w:rsidR="006B2527" w:rsidRPr="00C24CDE" w:rsidTr="00C24CDE">
        <w:tc>
          <w:tcPr>
            <w:tcW w:w="709" w:type="dxa"/>
            <w:shd w:val="clear" w:color="auto" w:fill="auto"/>
          </w:tcPr>
          <w:p w:rsidR="006C6B4F" w:rsidRPr="00C24CDE" w:rsidRDefault="006C6B4F" w:rsidP="00C24CDE">
            <w:pPr>
              <w:widowControl/>
              <w:ind w:left="0" w:firstLine="0"/>
              <w:rPr>
                <w:rFonts w:ascii="Times New Roman" w:hAnsi="Times New Roman"/>
                <w:sz w:val="20"/>
              </w:rPr>
            </w:pPr>
            <w:r w:rsidRPr="00C24CDE">
              <w:rPr>
                <w:rFonts w:ascii="Times New Roman" w:hAnsi="Times New Roman"/>
                <w:sz w:val="20"/>
              </w:rPr>
              <w:t>540</w:t>
            </w:r>
          </w:p>
        </w:tc>
        <w:tc>
          <w:tcPr>
            <w:tcW w:w="2638" w:type="dxa"/>
            <w:shd w:val="clear" w:color="auto" w:fill="auto"/>
          </w:tcPr>
          <w:p w:rsidR="006C6B4F" w:rsidRPr="00C24CDE" w:rsidRDefault="006C6B4F" w:rsidP="00C24CDE">
            <w:pPr>
              <w:widowControl/>
              <w:ind w:left="0" w:firstLine="0"/>
              <w:rPr>
                <w:rFonts w:ascii="Times New Roman" w:hAnsi="Times New Roman"/>
                <w:sz w:val="20"/>
              </w:rPr>
            </w:pPr>
            <w:r w:rsidRPr="00C24CDE">
              <w:rPr>
                <w:rFonts w:ascii="Times New Roman" w:hAnsi="Times New Roman"/>
                <w:sz w:val="20"/>
              </w:rPr>
              <w:t>Цех тран.-склад. раб.</w:t>
            </w:r>
          </w:p>
        </w:tc>
        <w:tc>
          <w:tcPr>
            <w:tcW w:w="764" w:type="dxa"/>
            <w:shd w:val="clear" w:color="auto" w:fill="auto"/>
            <w:vAlign w:val="center"/>
          </w:tcPr>
          <w:p w:rsidR="006C6B4F" w:rsidRPr="00C24CDE" w:rsidRDefault="00B12F1B" w:rsidP="00C24CDE">
            <w:pPr>
              <w:widowControl/>
              <w:ind w:left="0" w:firstLine="0"/>
              <w:rPr>
                <w:rFonts w:ascii="Times New Roman" w:hAnsi="Times New Roman"/>
                <w:sz w:val="20"/>
              </w:rPr>
            </w:pPr>
            <w:r w:rsidRPr="00C24CDE">
              <w:rPr>
                <w:rFonts w:ascii="Times New Roman" w:hAnsi="Times New Roman"/>
                <w:sz w:val="20"/>
              </w:rPr>
              <w:t>150</w:t>
            </w:r>
          </w:p>
        </w:tc>
        <w:tc>
          <w:tcPr>
            <w:tcW w:w="567" w:type="dxa"/>
            <w:shd w:val="clear" w:color="auto" w:fill="auto"/>
            <w:vAlign w:val="center"/>
          </w:tcPr>
          <w:p w:rsidR="006C6B4F" w:rsidRPr="00C24CDE" w:rsidRDefault="00B12F1B"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6C6B4F" w:rsidRPr="00C24CDE" w:rsidRDefault="00B12F1B" w:rsidP="00C24CDE">
            <w:pPr>
              <w:widowControl/>
              <w:ind w:left="0" w:firstLine="0"/>
              <w:rPr>
                <w:rFonts w:ascii="Times New Roman" w:hAnsi="Times New Roman"/>
                <w:sz w:val="20"/>
              </w:rPr>
            </w:pPr>
            <w:r w:rsidRPr="00C24CDE">
              <w:rPr>
                <w:rFonts w:ascii="Times New Roman" w:hAnsi="Times New Roman"/>
                <w:sz w:val="20"/>
              </w:rPr>
              <w:t>136</w:t>
            </w:r>
          </w:p>
        </w:tc>
        <w:tc>
          <w:tcPr>
            <w:tcW w:w="851" w:type="dxa"/>
            <w:shd w:val="clear" w:color="auto" w:fill="auto"/>
            <w:vAlign w:val="center"/>
          </w:tcPr>
          <w:p w:rsidR="006C6B4F" w:rsidRPr="00C24CDE" w:rsidRDefault="00B12F1B" w:rsidP="00C24CDE">
            <w:pPr>
              <w:widowControl/>
              <w:ind w:left="0" w:firstLine="0"/>
              <w:rPr>
                <w:rFonts w:ascii="Times New Roman" w:hAnsi="Times New Roman"/>
                <w:sz w:val="20"/>
              </w:rPr>
            </w:pPr>
            <w:r w:rsidRPr="00C24CDE">
              <w:rPr>
                <w:rFonts w:ascii="Times New Roman" w:hAnsi="Times New Roman"/>
                <w:sz w:val="20"/>
              </w:rPr>
              <w:t>14</w:t>
            </w:r>
          </w:p>
        </w:tc>
        <w:tc>
          <w:tcPr>
            <w:tcW w:w="850" w:type="dxa"/>
            <w:shd w:val="clear" w:color="auto" w:fill="auto"/>
            <w:vAlign w:val="center"/>
          </w:tcPr>
          <w:p w:rsidR="006C6B4F" w:rsidRPr="00C24CDE" w:rsidRDefault="00B12F1B"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6C6B4F" w:rsidRPr="00C24CDE" w:rsidRDefault="00B12F1B"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6C6B4F" w:rsidRPr="00C24CDE" w:rsidRDefault="00B12F1B" w:rsidP="00C24CDE">
            <w:pPr>
              <w:widowControl/>
              <w:ind w:left="0" w:firstLine="0"/>
              <w:rPr>
                <w:rFonts w:ascii="Times New Roman" w:hAnsi="Times New Roman"/>
                <w:sz w:val="20"/>
              </w:rPr>
            </w:pPr>
            <w:r w:rsidRPr="00C24CDE">
              <w:rPr>
                <w:rFonts w:ascii="Times New Roman" w:hAnsi="Times New Roman"/>
                <w:sz w:val="20"/>
              </w:rPr>
              <w:t>-</w:t>
            </w:r>
          </w:p>
        </w:tc>
        <w:tc>
          <w:tcPr>
            <w:tcW w:w="850" w:type="dxa"/>
            <w:shd w:val="clear" w:color="auto" w:fill="auto"/>
            <w:vAlign w:val="center"/>
          </w:tcPr>
          <w:p w:rsidR="006C6B4F" w:rsidRPr="00C24CDE" w:rsidRDefault="00B12F1B" w:rsidP="00C24CDE">
            <w:pPr>
              <w:widowControl/>
              <w:ind w:left="0" w:firstLine="0"/>
              <w:rPr>
                <w:rFonts w:ascii="Times New Roman" w:hAnsi="Times New Roman"/>
                <w:sz w:val="20"/>
              </w:rPr>
            </w:pPr>
            <w:r w:rsidRPr="00C24CDE">
              <w:rPr>
                <w:rFonts w:ascii="Times New Roman" w:hAnsi="Times New Roman"/>
                <w:sz w:val="20"/>
              </w:rPr>
              <w:t>-</w:t>
            </w:r>
          </w:p>
        </w:tc>
        <w:tc>
          <w:tcPr>
            <w:tcW w:w="1276" w:type="dxa"/>
            <w:shd w:val="clear" w:color="auto" w:fill="auto"/>
            <w:vAlign w:val="center"/>
          </w:tcPr>
          <w:p w:rsidR="006C6B4F" w:rsidRPr="00C24CDE" w:rsidRDefault="00B12F1B" w:rsidP="00C24CDE">
            <w:pPr>
              <w:widowControl/>
              <w:ind w:left="0" w:firstLine="0"/>
              <w:rPr>
                <w:rFonts w:ascii="Times New Roman" w:hAnsi="Times New Roman"/>
                <w:sz w:val="20"/>
              </w:rPr>
            </w:pPr>
            <w:r w:rsidRPr="00C24CDE">
              <w:rPr>
                <w:rFonts w:ascii="Times New Roman" w:hAnsi="Times New Roman"/>
                <w:sz w:val="20"/>
              </w:rPr>
              <w:t>-</w:t>
            </w:r>
          </w:p>
        </w:tc>
        <w:tc>
          <w:tcPr>
            <w:tcW w:w="1559" w:type="dxa"/>
            <w:shd w:val="clear" w:color="auto" w:fill="auto"/>
            <w:vAlign w:val="center"/>
          </w:tcPr>
          <w:p w:rsidR="006C6B4F" w:rsidRPr="00C24CDE" w:rsidRDefault="00B12F1B" w:rsidP="00C24CDE">
            <w:pPr>
              <w:widowControl/>
              <w:ind w:left="0" w:firstLine="0"/>
              <w:rPr>
                <w:rFonts w:ascii="Times New Roman" w:hAnsi="Times New Roman"/>
                <w:sz w:val="20"/>
              </w:rPr>
            </w:pPr>
            <w:r w:rsidRPr="00C24CDE">
              <w:rPr>
                <w:rFonts w:ascii="Times New Roman" w:hAnsi="Times New Roman"/>
                <w:sz w:val="20"/>
              </w:rPr>
              <w:t>-</w:t>
            </w:r>
          </w:p>
        </w:tc>
        <w:tc>
          <w:tcPr>
            <w:tcW w:w="2268" w:type="dxa"/>
            <w:shd w:val="clear" w:color="auto" w:fill="auto"/>
            <w:vAlign w:val="center"/>
          </w:tcPr>
          <w:p w:rsidR="006C6B4F" w:rsidRPr="00C24CDE" w:rsidRDefault="00B12F1B" w:rsidP="00C24CDE">
            <w:pPr>
              <w:widowControl/>
              <w:ind w:left="0" w:firstLine="0"/>
              <w:rPr>
                <w:rFonts w:ascii="Times New Roman" w:hAnsi="Times New Roman"/>
                <w:sz w:val="20"/>
              </w:rPr>
            </w:pPr>
            <w:r w:rsidRPr="00C24CDE">
              <w:rPr>
                <w:rFonts w:ascii="Times New Roman" w:hAnsi="Times New Roman"/>
                <w:sz w:val="20"/>
              </w:rPr>
              <w:t>-</w:t>
            </w:r>
          </w:p>
        </w:tc>
      </w:tr>
      <w:tr w:rsidR="006B2527" w:rsidRPr="00C24CDE" w:rsidTr="00C24CDE">
        <w:tc>
          <w:tcPr>
            <w:tcW w:w="709"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663</w:t>
            </w:r>
          </w:p>
        </w:tc>
        <w:tc>
          <w:tcPr>
            <w:tcW w:w="2638"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 xml:space="preserve">Цех тр. скл. раб и </w:t>
            </w:r>
            <w:r w:rsidR="006C6B4F" w:rsidRPr="00C24CDE">
              <w:rPr>
                <w:rFonts w:ascii="Times New Roman" w:hAnsi="Times New Roman"/>
                <w:sz w:val="20"/>
              </w:rPr>
              <w:t>х/</w:t>
            </w:r>
            <w:r w:rsidRPr="00C24CDE">
              <w:rPr>
                <w:rFonts w:ascii="Times New Roman" w:hAnsi="Times New Roman"/>
                <w:sz w:val="20"/>
              </w:rPr>
              <w:t>о</w:t>
            </w:r>
          </w:p>
        </w:tc>
        <w:tc>
          <w:tcPr>
            <w:tcW w:w="764" w:type="dxa"/>
            <w:shd w:val="clear" w:color="auto" w:fill="auto"/>
            <w:vAlign w:val="center"/>
          </w:tcPr>
          <w:p w:rsidR="00E75F92" w:rsidRPr="00C24CDE" w:rsidRDefault="00B12F1B"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E75F92" w:rsidRPr="00C24CDE" w:rsidRDefault="00B12F1B"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E75F92" w:rsidRPr="00C24CDE" w:rsidRDefault="00B12F1B" w:rsidP="00C24CDE">
            <w:pPr>
              <w:widowControl/>
              <w:ind w:left="0" w:firstLine="0"/>
              <w:rPr>
                <w:rFonts w:ascii="Times New Roman" w:hAnsi="Times New Roman"/>
                <w:sz w:val="20"/>
              </w:rPr>
            </w:pPr>
            <w:r w:rsidRPr="00C24CDE">
              <w:rPr>
                <w:rFonts w:ascii="Times New Roman" w:hAnsi="Times New Roman"/>
                <w:sz w:val="20"/>
              </w:rPr>
              <w:t>-</w:t>
            </w:r>
          </w:p>
        </w:tc>
        <w:tc>
          <w:tcPr>
            <w:tcW w:w="851" w:type="dxa"/>
            <w:shd w:val="clear" w:color="auto" w:fill="auto"/>
            <w:vAlign w:val="center"/>
          </w:tcPr>
          <w:p w:rsidR="00E75F92" w:rsidRPr="00C24CDE" w:rsidRDefault="00B12F1B" w:rsidP="00C24CDE">
            <w:pPr>
              <w:widowControl/>
              <w:ind w:left="0" w:firstLine="0"/>
              <w:rPr>
                <w:rFonts w:ascii="Times New Roman" w:hAnsi="Times New Roman"/>
                <w:sz w:val="20"/>
              </w:rPr>
            </w:pPr>
            <w:r w:rsidRPr="00C24CDE">
              <w:rPr>
                <w:rFonts w:ascii="Times New Roman" w:hAnsi="Times New Roman"/>
                <w:sz w:val="20"/>
              </w:rPr>
              <w:t>-</w:t>
            </w:r>
          </w:p>
        </w:tc>
        <w:tc>
          <w:tcPr>
            <w:tcW w:w="850" w:type="dxa"/>
            <w:shd w:val="clear" w:color="auto" w:fill="auto"/>
            <w:vAlign w:val="center"/>
          </w:tcPr>
          <w:p w:rsidR="00E75F92" w:rsidRPr="00C24CDE" w:rsidRDefault="00B12F1B" w:rsidP="00C24CDE">
            <w:pPr>
              <w:widowControl/>
              <w:ind w:left="0" w:firstLine="0"/>
              <w:rPr>
                <w:rFonts w:ascii="Times New Roman" w:hAnsi="Times New Roman"/>
                <w:sz w:val="20"/>
              </w:rPr>
            </w:pPr>
            <w:r w:rsidRPr="00C24CDE">
              <w:rPr>
                <w:rFonts w:ascii="Times New Roman" w:hAnsi="Times New Roman"/>
                <w:sz w:val="20"/>
              </w:rPr>
              <w:t>140</w:t>
            </w:r>
          </w:p>
        </w:tc>
        <w:tc>
          <w:tcPr>
            <w:tcW w:w="709" w:type="dxa"/>
            <w:shd w:val="clear" w:color="auto" w:fill="auto"/>
            <w:vAlign w:val="center"/>
          </w:tcPr>
          <w:p w:rsidR="00E75F92" w:rsidRPr="00C24CDE" w:rsidRDefault="00B12F1B"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E75F92" w:rsidRPr="00C24CDE" w:rsidRDefault="00B12F1B" w:rsidP="00C24CDE">
            <w:pPr>
              <w:widowControl/>
              <w:ind w:left="0" w:firstLine="0"/>
              <w:rPr>
                <w:rFonts w:ascii="Times New Roman" w:hAnsi="Times New Roman"/>
                <w:sz w:val="20"/>
              </w:rPr>
            </w:pPr>
            <w:r w:rsidRPr="00C24CDE">
              <w:rPr>
                <w:rFonts w:ascii="Times New Roman" w:hAnsi="Times New Roman"/>
                <w:sz w:val="20"/>
              </w:rPr>
              <w:t>129</w:t>
            </w:r>
          </w:p>
        </w:tc>
        <w:tc>
          <w:tcPr>
            <w:tcW w:w="850" w:type="dxa"/>
            <w:shd w:val="clear" w:color="auto" w:fill="auto"/>
            <w:vAlign w:val="center"/>
          </w:tcPr>
          <w:p w:rsidR="00E75F92" w:rsidRPr="00C24CDE" w:rsidRDefault="00B12F1B" w:rsidP="00C24CDE">
            <w:pPr>
              <w:widowControl/>
              <w:ind w:left="0" w:firstLine="0"/>
              <w:rPr>
                <w:rFonts w:ascii="Times New Roman" w:hAnsi="Times New Roman"/>
                <w:sz w:val="20"/>
              </w:rPr>
            </w:pPr>
            <w:r w:rsidRPr="00C24CDE">
              <w:rPr>
                <w:rFonts w:ascii="Times New Roman" w:hAnsi="Times New Roman"/>
                <w:sz w:val="20"/>
              </w:rPr>
              <w:t>11</w:t>
            </w:r>
          </w:p>
        </w:tc>
        <w:tc>
          <w:tcPr>
            <w:tcW w:w="1276" w:type="dxa"/>
            <w:shd w:val="clear" w:color="auto" w:fill="auto"/>
            <w:vAlign w:val="center"/>
          </w:tcPr>
          <w:p w:rsidR="00E75F92" w:rsidRPr="00C24CDE" w:rsidRDefault="00B12F1B" w:rsidP="00C24CDE">
            <w:pPr>
              <w:widowControl/>
              <w:ind w:left="0" w:firstLine="0"/>
              <w:rPr>
                <w:rFonts w:ascii="Times New Roman" w:hAnsi="Times New Roman"/>
                <w:sz w:val="20"/>
              </w:rPr>
            </w:pPr>
            <w:r w:rsidRPr="00C24CDE">
              <w:rPr>
                <w:rFonts w:ascii="Times New Roman" w:hAnsi="Times New Roman"/>
                <w:sz w:val="20"/>
              </w:rPr>
              <w:t>-146</w:t>
            </w:r>
          </w:p>
        </w:tc>
        <w:tc>
          <w:tcPr>
            <w:tcW w:w="1559" w:type="dxa"/>
            <w:shd w:val="clear" w:color="auto" w:fill="auto"/>
            <w:vAlign w:val="center"/>
          </w:tcPr>
          <w:p w:rsidR="00E75F92" w:rsidRPr="00C24CDE" w:rsidRDefault="00B12F1B" w:rsidP="00C24CDE">
            <w:pPr>
              <w:widowControl/>
              <w:ind w:left="0" w:firstLine="0"/>
              <w:rPr>
                <w:rFonts w:ascii="Times New Roman" w:hAnsi="Times New Roman"/>
                <w:sz w:val="20"/>
              </w:rPr>
            </w:pPr>
            <w:r w:rsidRPr="00C24CDE">
              <w:rPr>
                <w:rFonts w:ascii="Times New Roman" w:hAnsi="Times New Roman"/>
                <w:sz w:val="20"/>
              </w:rPr>
              <w:t>-51%</w:t>
            </w:r>
          </w:p>
        </w:tc>
        <w:tc>
          <w:tcPr>
            <w:tcW w:w="2268" w:type="dxa"/>
            <w:shd w:val="clear" w:color="auto" w:fill="auto"/>
            <w:vAlign w:val="center"/>
          </w:tcPr>
          <w:p w:rsidR="00E75F92" w:rsidRPr="00C24CDE" w:rsidRDefault="00A8426D" w:rsidP="00C24CDE">
            <w:pPr>
              <w:widowControl/>
              <w:ind w:left="0" w:firstLine="0"/>
              <w:rPr>
                <w:rFonts w:ascii="Times New Roman" w:hAnsi="Times New Roman"/>
                <w:sz w:val="20"/>
              </w:rPr>
            </w:pPr>
            <w:r w:rsidRPr="00C24CDE">
              <w:rPr>
                <w:rFonts w:ascii="Times New Roman" w:hAnsi="Times New Roman"/>
                <w:sz w:val="20"/>
              </w:rPr>
              <w:t>-63760,8</w:t>
            </w:r>
          </w:p>
        </w:tc>
      </w:tr>
      <w:tr w:rsidR="006B2527" w:rsidRPr="00C24CDE" w:rsidTr="00C24CDE">
        <w:tc>
          <w:tcPr>
            <w:tcW w:w="709"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700</w:t>
            </w:r>
          </w:p>
        </w:tc>
        <w:tc>
          <w:tcPr>
            <w:tcW w:w="2638"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ОТК</w:t>
            </w:r>
          </w:p>
        </w:tc>
        <w:tc>
          <w:tcPr>
            <w:tcW w:w="764" w:type="dxa"/>
            <w:shd w:val="clear" w:color="auto" w:fill="auto"/>
            <w:vAlign w:val="center"/>
          </w:tcPr>
          <w:p w:rsidR="00E75F92" w:rsidRPr="00C24CDE" w:rsidRDefault="00A8426D" w:rsidP="00C24CDE">
            <w:pPr>
              <w:widowControl/>
              <w:ind w:left="0" w:firstLine="0"/>
              <w:rPr>
                <w:rFonts w:ascii="Times New Roman" w:hAnsi="Times New Roman"/>
                <w:sz w:val="20"/>
              </w:rPr>
            </w:pPr>
            <w:r w:rsidRPr="00C24CDE">
              <w:rPr>
                <w:rFonts w:ascii="Times New Roman" w:hAnsi="Times New Roman"/>
                <w:sz w:val="20"/>
              </w:rPr>
              <w:t>322</w:t>
            </w:r>
          </w:p>
        </w:tc>
        <w:tc>
          <w:tcPr>
            <w:tcW w:w="567" w:type="dxa"/>
            <w:shd w:val="clear" w:color="auto" w:fill="auto"/>
            <w:vAlign w:val="center"/>
          </w:tcPr>
          <w:p w:rsidR="00E75F92" w:rsidRPr="00C24CDE" w:rsidRDefault="00A8426D"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E75F92" w:rsidRPr="00C24CDE" w:rsidRDefault="00A8426D" w:rsidP="00C24CDE">
            <w:pPr>
              <w:widowControl/>
              <w:ind w:left="0" w:firstLine="0"/>
              <w:rPr>
                <w:rFonts w:ascii="Times New Roman" w:hAnsi="Times New Roman"/>
                <w:sz w:val="20"/>
              </w:rPr>
            </w:pPr>
            <w:r w:rsidRPr="00C24CDE">
              <w:rPr>
                <w:rFonts w:ascii="Times New Roman" w:hAnsi="Times New Roman"/>
                <w:sz w:val="20"/>
              </w:rPr>
              <w:t>267</w:t>
            </w:r>
          </w:p>
        </w:tc>
        <w:tc>
          <w:tcPr>
            <w:tcW w:w="851" w:type="dxa"/>
            <w:shd w:val="clear" w:color="auto" w:fill="auto"/>
            <w:vAlign w:val="center"/>
          </w:tcPr>
          <w:p w:rsidR="00E75F92" w:rsidRPr="00C24CDE" w:rsidRDefault="00A8426D" w:rsidP="00C24CDE">
            <w:pPr>
              <w:widowControl/>
              <w:ind w:left="0" w:firstLine="0"/>
              <w:rPr>
                <w:rFonts w:ascii="Times New Roman" w:hAnsi="Times New Roman"/>
                <w:sz w:val="20"/>
              </w:rPr>
            </w:pPr>
            <w:r w:rsidRPr="00C24CDE">
              <w:rPr>
                <w:rFonts w:ascii="Times New Roman" w:hAnsi="Times New Roman"/>
                <w:sz w:val="20"/>
              </w:rPr>
              <w:t>55</w:t>
            </w:r>
          </w:p>
        </w:tc>
        <w:tc>
          <w:tcPr>
            <w:tcW w:w="850" w:type="dxa"/>
            <w:shd w:val="clear" w:color="auto" w:fill="auto"/>
            <w:vAlign w:val="center"/>
          </w:tcPr>
          <w:p w:rsidR="00E75F92" w:rsidRPr="00C24CDE" w:rsidRDefault="00A8426D" w:rsidP="00C24CDE">
            <w:pPr>
              <w:widowControl/>
              <w:ind w:left="0" w:firstLine="0"/>
              <w:rPr>
                <w:rFonts w:ascii="Times New Roman" w:hAnsi="Times New Roman"/>
                <w:sz w:val="20"/>
              </w:rPr>
            </w:pPr>
            <w:r w:rsidRPr="00C24CDE">
              <w:rPr>
                <w:rFonts w:ascii="Times New Roman" w:hAnsi="Times New Roman"/>
                <w:sz w:val="20"/>
              </w:rPr>
              <w:t>211</w:t>
            </w:r>
          </w:p>
        </w:tc>
        <w:tc>
          <w:tcPr>
            <w:tcW w:w="709" w:type="dxa"/>
            <w:shd w:val="clear" w:color="auto" w:fill="auto"/>
            <w:vAlign w:val="center"/>
          </w:tcPr>
          <w:p w:rsidR="00E75F92" w:rsidRPr="00C24CDE" w:rsidRDefault="00A8426D"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E75F92" w:rsidRPr="00C24CDE" w:rsidRDefault="00A8426D" w:rsidP="00C24CDE">
            <w:pPr>
              <w:widowControl/>
              <w:ind w:left="0" w:firstLine="0"/>
              <w:rPr>
                <w:rFonts w:ascii="Times New Roman" w:hAnsi="Times New Roman"/>
                <w:sz w:val="20"/>
              </w:rPr>
            </w:pPr>
            <w:r w:rsidRPr="00C24CDE">
              <w:rPr>
                <w:rFonts w:ascii="Times New Roman" w:hAnsi="Times New Roman"/>
                <w:sz w:val="20"/>
              </w:rPr>
              <w:t>187</w:t>
            </w:r>
          </w:p>
        </w:tc>
        <w:tc>
          <w:tcPr>
            <w:tcW w:w="850" w:type="dxa"/>
            <w:shd w:val="clear" w:color="auto" w:fill="auto"/>
            <w:vAlign w:val="center"/>
          </w:tcPr>
          <w:p w:rsidR="00E75F92" w:rsidRPr="00C24CDE" w:rsidRDefault="00A8426D" w:rsidP="00C24CDE">
            <w:pPr>
              <w:widowControl/>
              <w:ind w:left="0" w:firstLine="0"/>
              <w:rPr>
                <w:rFonts w:ascii="Times New Roman" w:hAnsi="Times New Roman"/>
                <w:sz w:val="20"/>
              </w:rPr>
            </w:pPr>
            <w:r w:rsidRPr="00C24CDE">
              <w:rPr>
                <w:rFonts w:ascii="Times New Roman" w:hAnsi="Times New Roman"/>
                <w:sz w:val="20"/>
              </w:rPr>
              <w:t>24</w:t>
            </w:r>
          </w:p>
        </w:tc>
        <w:tc>
          <w:tcPr>
            <w:tcW w:w="1276" w:type="dxa"/>
            <w:shd w:val="clear" w:color="auto" w:fill="auto"/>
            <w:vAlign w:val="center"/>
          </w:tcPr>
          <w:p w:rsidR="00E75F92" w:rsidRPr="00C24CDE" w:rsidRDefault="00A8426D" w:rsidP="00C24CDE">
            <w:pPr>
              <w:widowControl/>
              <w:ind w:left="0" w:firstLine="0"/>
              <w:rPr>
                <w:rFonts w:ascii="Times New Roman" w:hAnsi="Times New Roman"/>
                <w:sz w:val="20"/>
              </w:rPr>
            </w:pPr>
            <w:r w:rsidRPr="00C24CDE">
              <w:rPr>
                <w:rFonts w:ascii="Times New Roman" w:hAnsi="Times New Roman"/>
                <w:sz w:val="20"/>
              </w:rPr>
              <w:t>-111</w:t>
            </w:r>
          </w:p>
        </w:tc>
        <w:tc>
          <w:tcPr>
            <w:tcW w:w="1559" w:type="dxa"/>
            <w:shd w:val="clear" w:color="auto" w:fill="auto"/>
            <w:vAlign w:val="center"/>
          </w:tcPr>
          <w:p w:rsidR="00E75F92" w:rsidRPr="00C24CDE" w:rsidRDefault="00A8426D" w:rsidP="00C24CDE">
            <w:pPr>
              <w:widowControl/>
              <w:ind w:left="0" w:firstLine="0"/>
              <w:rPr>
                <w:rFonts w:ascii="Times New Roman" w:hAnsi="Times New Roman"/>
                <w:sz w:val="20"/>
              </w:rPr>
            </w:pPr>
            <w:r w:rsidRPr="00C24CDE">
              <w:rPr>
                <w:rFonts w:ascii="Times New Roman" w:hAnsi="Times New Roman"/>
                <w:sz w:val="20"/>
              </w:rPr>
              <w:t>-34%</w:t>
            </w:r>
          </w:p>
        </w:tc>
        <w:tc>
          <w:tcPr>
            <w:tcW w:w="2268" w:type="dxa"/>
            <w:shd w:val="clear" w:color="auto" w:fill="auto"/>
            <w:vAlign w:val="center"/>
          </w:tcPr>
          <w:p w:rsidR="00E75F92" w:rsidRPr="00C24CDE" w:rsidRDefault="00901A3A" w:rsidP="00C24CDE">
            <w:pPr>
              <w:widowControl/>
              <w:ind w:left="0" w:firstLine="0"/>
              <w:rPr>
                <w:rFonts w:ascii="Times New Roman" w:hAnsi="Times New Roman"/>
                <w:sz w:val="20"/>
              </w:rPr>
            </w:pPr>
            <w:r w:rsidRPr="00C24CDE">
              <w:rPr>
                <w:rFonts w:ascii="Times New Roman" w:hAnsi="Times New Roman"/>
                <w:sz w:val="20"/>
              </w:rPr>
              <w:t>-55433,0</w:t>
            </w:r>
          </w:p>
        </w:tc>
      </w:tr>
      <w:tr w:rsidR="006B2527" w:rsidRPr="00C24CDE" w:rsidTr="00C24CDE">
        <w:tc>
          <w:tcPr>
            <w:tcW w:w="709" w:type="dxa"/>
            <w:shd w:val="clear" w:color="auto" w:fill="auto"/>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605</w:t>
            </w:r>
          </w:p>
        </w:tc>
        <w:tc>
          <w:tcPr>
            <w:tcW w:w="2638"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 xml:space="preserve">Отдел </w:t>
            </w:r>
            <w:r w:rsidR="006C6B4F" w:rsidRPr="00C24CDE">
              <w:rPr>
                <w:rFonts w:ascii="Times New Roman" w:hAnsi="Times New Roman"/>
                <w:sz w:val="20"/>
              </w:rPr>
              <w:t>безопасности</w:t>
            </w:r>
          </w:p>
        </w:tc>
        <w:tc>
          <w:tcPr>
            <w:tcW w:w="764" w:type="dxa"/>
            <w:shd w:val="clear" w:color="auto" w:fill="auto"/>
            <w:vAlign w:val="center"/>
          </w:tcPr>
          <w:p w:rsidR="00E75F92" w:rsidRPr="00C24CDE" w:rsidRDefault="00901A3A"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E75F92" w:rsidRPr="00C24CDE" w:rsidRDefault="00901A3A"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E75F92" w:rsidRPr="00C24CDE" w:rsidRDefault="00901A3A" w:rsidP="00C24CDE">
            <w:pPr>
              <w:widowControl/>
              <w:ind w:left="0" w:firstLine="0"/>
              <w:rPr>
                <w:rFonts w:ascii="Times New Roman" w:hAnsi="Times New Roman"/>
                <w:sz w:val="20"/>
              </w:rPr>
            </w:pPr>
            <w:r w:rsidRPr="00C24CDE">
              <w:rPr>
                <w:rFonts w:ascii="Times New Roman" w:hAnsi="Times New Roman"/>
                <w:sz w:val="20"/>
              </w:rPr>
              <w:t>-</w:t>
            </w:r>
          </w:p>
        </w:tc>
        <w:tc>
          <w:tcPr>
            <w:tcW w:w="851" w:type="dxa"/>
            <w:shd w:val="clear" w:color="auto" w:fill="auto"/>
            <w:vAlign w:val="center"/>
          </w:tcPr>
          <w:p w:rsidR="00E75F92" w:rsidRPr="00C24CDE" w:rsidRDefault="00901A3A" w:rsidP="00C24CDE">
            <w:pPr>
              <w:widowControl/>
              <w:ind w:left="0" w:firstLine="0"/>
              <w:rPr>
                <w:rFonts w:ascii="Times New Roman" w:hAnsi="Times New Roman"/>
                <w:sz w:val="20"/>
              </w:rPr>
            </w:pPr>
            <w:r w:rsidRPr="00C24CDE">
              <w:rPr>
                <w:rFonts w:ascii="Times New Roman" w:hAnsi="Times New Roman"/>
                <w:sz w:val="20"/>
              </w:rPr>
              <w:t>-</w:t>
            </w:r>
          </w:p>
        </w:tc>
        <w:tc>
          <w:tcPr>
            <w:tcW w:w="850" w:type="dxa"/>
            <w:shd w:val="clear" w:color="auto" w:fill="auto"/>
            <w:vAlign w:val="center"/>
          </w:tcPr>
          <w:p w:rsidR="00E75F92" w:rsidRPr="00C24CDE" w:rsidRDefault="00901A3A" w:rsidP="00C24CDE">
            <w:pPr>
              <w:widowControl/>
              <w:ind w:left="0" w:firstLine="0"/>
              <w:rPr>
                <w:rFonts w:ascii="Times New Roman" w:hAnsi="Times New Roman"/>
                <w:sz w:val="20"/>
              </w:rPr>
            </w:pPr>
            <w:r w:rsidRPr="00C24CDE">
              <w:rPr>
                <w:rFonts w:ascii="Times New Roman" w:hAnsi="Times New Roman"/>
                <w:sz w:val="20"/>
              </w:rPr>
              <w:t>99</w:t>
            </w:r>
          </w:p>
        </w:tc>
        <w:tc>
          <w:tcPr>
            <w:tcW w:w="709" w:type="dxa"/>
            <w:shd w:val="clear" w:color="auto" w:fill="auto"/>
            <w:vAlign w:val="center"/>
          </w:tcPr>
          <w:p w:rsidR="00E75F92" w:rsidRPr="00C24CDE" w:rsidRDefault="00901A3A"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E75F92" w:rsidRPr="00C24CDE" w:rsidRDefault="00901A3A" w:rsidP="00C24CDE">
            <w:pPr>
              <w:widowControl/>
              <w:ind w:left="0" w:firstLine="0"/>
              <w:rPr>
                <w:rFonts w:ascii="Times New Roman" w:hAnsi="Times New Roman"/>
                <w:sz w:val="20"/>
              </w:rPr>
            </w:pPr>
            <w:r w:rsidRPr="00C24CDE">
              <w:rPr>
                <w:rFonts w:ascii="Times New Roman" w:hAnsi="Times New Roman"/>
                <w:sz w:val="20"/>
              </w:rPr>
              <w:t>77</w:t>
            </w:r>
          </w:p>
        </w:tc>
        <w:tc>
          <w:tcPr>
            <w:tcW w:w="850" w:type="dxa"/>
            <w:shd w:val="clear" w:color="auto" w:fill="auto"/>
            <w:vAlign w:val="center"/>
          </w:tcPr>
          <w:p w:rsidR="00E75F92" w:rsidRPr="00C24CDE" w:rsidRDefault="00901A3A" w:rsidP="00C24CDE">
            <w:pPr>
              <w:widowControl/>
              <w:ind w:left="0" w:firstLine="0"/>
              <w:rPr>
                <w:rFonts w:ascii="Times New Roman" w:hAnsi="Times New Roman"/>
                <w:sz w:val="20"/>
              </w:rPr>
            </w:pPr>
            <w:r w:rsidRPr="00C24CDE">
              <w:rPr>
                <w:rFonts w:ascii="Times New Roman" w:hAnsi="Times New Roman"/>
                <w:sz w:val="20"/>
              </w:rPr>
              <w:t>22</w:t>
            </w:r>
          </w:p>
        </w:tc>
        <w:tc>
          <w:tcPr>
            <w:tcW w:w="1276" w:type="dxa"/>
            <w:shd w:val="clear" w:color="auto" w:fill="auto"/>
            <w:vAlign w:val="center"/>
          </w:tcPr>
          <w:p w:rsidR="00E75F92" w:rsidRPr="00C24CDE" w:rsidRDefault="00901A3A" w:rsidP="00C24CDE">
            <w:pPr>
              <w:widowControl/>
              <w:ind w:left="0" w:firstLine="0"/>
              <w:rPr>
                <w:rFonts w:ascii="Times New Roman" w:hAnsi="Times New Roman"/>
                <w:sz w:val="20"/>
              </w:rPr>
            </w:pPr>
            <w:r w:rsidRPr="00C24CDE">
              <w:rPr>
                <w:rFonts w:ascii="Times New Roman" w:hAnsi="Times New Roman"/>
                <w:sz w:val="20"/>
              </w:rPr>
              <w:t>-72</w:t>
            </w:r>
          </w:p>
        </w:tc>
        <w:tc>
          <w:tcPr>
            <w:tcW w:w="1559" w:type="dxa"/>
            <w:shd w:val="clear" w:color="auto" w:fill="auto"/>
            <w:vAlign w:val="center"/>
          </w:tcPr>
          <w:p w:rsidR="00E75F92" w:rsidRPr="00C24CDE" w:rsidRDefault="00901A3A" w:rsidP="00C24CDE">
            <w:pPr>
              <w:widowControl/>
              <w:ind w:left="0" w:firstLine="0"/>
              <w:rPr>
                <w:rFonts w:ascii="Times New Roman" w:hAnsi="Times New Roman"/>
                <w:sz w:val="20"/>
              </w:rPr>
            </w:pPr>
            <w:r w:rsidRPr="00C24CDE">
              <w:rPr>
                <w:rFonts w:ascii="Times New Roman" w:hAnsi="Times New Roman"/>
                <w:sz w:val="20"/>
              </w:rPr>
              <w:t>-42,1%</w:t>
            </w:r>
          </w:p>
        </w:tc>
        <w:tc>
          <w:tcPr>
            <w:tcW w:w="2268" w:type="dxa"/>
            <w:shd w:val="clear" w:color="auto" w:fill="auto"/>
            <w:vAlign w:val="center"/>
          </w:tcPr>
          <w:p w:rsidR="00E75F92" w:rsidRPr="00C24CDE" w:rsidRDefault="00901A3A" w:rsidP="00C24CDE">
            <w:pPr>
              <w:widowControl/>
              <w:ind w:left="0" w:firstLine="0"/>
              <w:rPr>
                <w:rFonts w:ascii="Times New Roman" w:hAnsi="Times New Roman"/>
                <w:sz w:val="20"/>
              </w:rPr>
            </w:pPr>
            <w:r w:rsidRPr="00C24CDE">
              <w:rPr>
                <w:rFonts w:ascii="Times New Roman" w:hAnsi="Times New Roman"/>
                <w:sz w:val="20"/>
              </w:rPr>
              <w:t>-35061,4</w:t>
            </w:r>
          </w:p>
        </w:tc>
      </w:tr>
      <w:tr w:rsidR="006B2527" w:rsidRPr="00C24CDE" w:rsidTr="00C24CDE">
        <w:tc>
          <w:tcPr>
            <w:tcW w:w="709"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805</w:t>
            </w:r>
          </w:p>
        </w:tc>
        <w:tc>
          <w:tcPr>
            <w:tcW w:w="2638"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Отдел экон. безоп.</w:t>
            </w:r>
          </w:p>
        </w:tc>
        <w:tc>
          <w:tcPr>
            <w:tcW w:w="764"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168</w:t>
            </w:r>
          </w:p>
        </w:tc>
        <w:tc>
          <w:tcPr>
            <w:tcW w:w="567" w:type="dxa"/>
            <w:shd w:val="clear" w:color="auto" w:fill="auto"/>
            <w:vAlign w:val="center"/>
          </w:tcPr>
          <w:p w:rsidR="00E75F92" w:rsidRPr="00C24CDE" w:rsidRDefault="006C6B4F"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E75F92" w:rsidRPr="00C24CDE" w:rsidRDefault="00901A3A" w:rsidP="00C24CDE">
            <w:pPr>
              <w:widowControl/>
              <w:ind w:left="0" w:firstLine="0"/>
              <w:rPr>
                <w:rFonts w:ascii="Times New Roman" w:hAnsi="Times New Roman"/>
                <w:sz w:val="20"/>
              </w:rPr>
            </w:pPr>
            <w:r w:rsidRPr="00C24CDE">
              <w:rPr>
                <w:rFonts w:ascii="Times New Roman" w:hAnsi="Times New Roman"/>
                <w:sz w:val="20"/>
              </w:rPr>
              <w:t>131</w:t>
            </w:r>
          </w:p>
        </w:tc>
        <w:tc>
          <w:tcPr>
            <w:tcW w:w="851" w:type="dxa"/>
            <w:shd w:val="clear" w:color="auto" w:fill="auto"/>
            <w:vAlign w:val="center"/>
          </w:tcPr>
          <w:p w:rsidR="00E75F92" w:rsidRPr="00C24CDE" w:rsidRDefault="00901A3A" w:rsidP="00C24CDE">
            <w:pPr>
              <w:widowControl/>
              <w:ind w:left="0" w:firstLine="0"/>
              <w:rPr>
                <w:rFonts w:ascii="Times New Roman" w:hAnsi="Times New Roman"/>
                <w:sz w:val="20"/>
              </w:rPr>
            </w:pPr>
            <w:r w:rsidRPr="00C24CDE">
              <w:rPr>
                <w:rFonts w:ascii="Times New Roman" w:hAnsi="Times New Roman"/>
                <w:sz w:val="20"/>
              </w:rPr>
              <w:t>37</w:t>
            </w:r>
          </w:p>
        </w:tc>
        <w:tc>
          <w:tcPr>
            <w:tcW w:w="850" w:type="dxa"/>
            <w:shd w:val="clear" w:color="auto" w:fill="auto"/>
            <w:vAlign w:val="center"/>
          </w:tcPr>
          <w:p w:rsidR="00E75F92" w:rsidRPr="00C24CDE" w:rsidRDefault="00901A3A"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E75F92" w:rsidRPr="00C24CDE" w:rsidRDefault="00901A3A"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E75F92" w:rsidRPr="00C24CDE" w:rsidRDefault="00901A3A" w:rsidP="00C24CDE">
            <w:pPr>
              <w:widowControl/>
              <w:ind w:left="0" w:firstLine="0"/>
              <w:rPr>
                <w:rFonts w:ascii="Times New Roman" w:hAnsi="Times New Roman"/>
                <w:sz w:val="20"/>
              </w:rPr>
            </w:pPr>
            <w:r w:rsidRPr="00C24CDE">
              <w:rPr>
                <w:rFonts w:ascii="Times New Roman" w:hAnsi="Times New Roman"/>
                <w:sz w:val="20"/>
              </w:rPr>
              <w:t>-</w:t>
            </w:r>
          </w:p>
        </w:tc>
        <w:tc>
          <w:tcPr>
            <w:tcW w:w="850" w:type="dxa"/>
            <w:shd w:val="clear" w:color="auto" w:fill="auto"/>
            <w:vAlign w:val="center"/>
          </w:tcPr>
          <w:p w:rsidR="00E75F92" w:rsidRPr="00C24CDE" w:rsidRDefault="00901A3A" w:rsidP="00C24CDE">
            <w:pPr>
              <w:widowControl/>
              <w:ind w:left="0" w:firstLine="0"/>
              <w:rPr>
                <w:rFonts w:ascii="Times New Roman" w:hAnsi="Times New Roman"/>
                <w:sz w:val="20"/>
              </w:rPr>
            </w:pPr>
            <w:r w:rsidRPr="00C24CDE">
              <w:rPr>
                <w:rFonts w:ascii="Times New Roman" w:hAnsi="Times New Roman"/>
                <w:sz w:val="20"/>
              </w:rPr>
              <w:t>-</w:t>
            </w:r>
          </w:p>
        </w:tc>
        <w:tc>
          <w:tcPr>
            <w:tcW w:w="1276" w:type="dxa"/>
            <w:shd w:val="clear" w:color="auto" w:fill="auto"/>
            <w:vAlign w:val="center"/>
          </w:tcPr>
          <w:p w:rsidR="00E75F92" w:rsidRPr="00C24CDE" w:rsidRDefault="00901A3A" w:rsidP="00C24CDE">
            <w:pPr>
              <w:widowControl/>
              <w:ind w:left="0" w:firstLine="0"/>
              <w:rPr>
                <w:rFonts w:ascii="Times New Roman" w:hAnsi="Times New Roman"/>
                <w:sz w:val="20"/>
              </w:rPr>
            </w:pPr>
            <w:r w:rsidRPr="00C24CDE">
              <w:rPr>
                <w:rFonts w:ascii="Times New Roman" w:hAnsi="Times New Roman"/>
                <w:sz w:val="20"/>
              </w:rPr>
              <w:t>-</w:t>
            </w:r>
          </w:p>
        </w:tc>
        <w:tc>
          <w:tcPr>
            <w:tcW w:w="1559" w:type="dxa"/>
            <w:shd w:val="clear" w:color="auto" w:fill="auto"/>
            <w:vAlign w:val="center"/>
          </w:tcPr>
          <w:p w:rsidR="00E75F92" w:rsidRPr="00C24CDE" w:rsidRDefault="00901A3A" w:rsidP="00C24CDE">
            <w:pPr>
              <w:widowControl/>
              <w:ind w:left="0" w:firstLine="0"/>
              <w:rPr>
                <w:rFonts w:ascii="Times New Roman" w:hAnsi="Times New Roman"/>
                <w:sz w:val="20"/>
              </w:rPr>
            </w:pPr>
            <w:r w:rsidRPr="00C24CDE">
              <w:rPr>
                <w:rFonts w:ascii="Times New Roman" w:hAnsi="Times New Roman"/>
                <w:sz w:val="20"/>
              </w:rPr>
              <w:t>-</w:t>
            </w:r>
          </w:p>
        </w:tc>
        <w:tc>
          <w:tcPr>
            <w:tcW w:w="2268" w:type="dxa"/>
            <w:shd w:val="clear" w:color="auto" w:fill="auto"/>
            <w:vAlign w:val="center"/>
          </w:tcPr>
          <w:p w:rsidR="00E75F92" w:rsidRPr="00C24CDE" w:rsidRDefault="00901A3A" w:rsidP="00C24CDE">
            <w:pPr>
              <w:widowControl/>
              <w:ind w:left="0" w:firstLine="0"/>
              <w:rPr>
                <w:rFonts w:ascii="Times New Roman" w:hAnsi="Times New Roman"/>
                <w:sz w:val="20"/>
              </w:rPr>
            </w:pPr>
            <w:r w:rsidRPr="00C24CDE">
              <w:rPr>
                <w:rFonts w:ascii="Times New Roman" w:hAnsi="Times New Roman"/>
                <w:sz w:val="20"/>
              </w:rPr>
              <w:t>-</w:t>
            </w:r>
          </w:p>
        </w:tc>
      </w:tr>
      <w:tr w:rsidR="006B2527" w:rsidRPr="00C24CDE" w:rsidTr="00C24CDE">
        <w:tc>
          <w:tcPr>
            <w:tcW w:w="709"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888</w:t>
            </w:r>
          </w:p>
        </w:tc>
        <w:tc>
          <w:tcPr>
            <w:tcW w:w="2638" w:type="dxa"/>
            <w:shd w:val="clear" w:color="auto" w:fill="auto"/>
          </w:tcPr>
          <w:p w:rsidR="00E75F92" w:rsidRPr="00C24CDE" w:rsidRDefault="00E75F92" w:rsidP="00C24CDE">
            <w:pPr>
              <w:widowControl/>
              <w:ind w:left="0" w:firstLine="0"/>
              <w:rPr>
                <w:rFonts w:ascii="Times New Roman" w:hAnsi="Times New Roman"/>
                <w:sz w:val="20"/>
              </w:rPr>
            </w:pPr>
            <w:r w:rsidRPr="00C24CDE">
              <w:rPr>
                <w:rFonts w:ascii="Times New Roman" w:hAnsi="Times New Roman"/>
                <w:sz w:val="20"/>
              </w:rPr>
              <w:t>Руководство</w:t>
            </w:r>
          </w:p>
        </w:tc>
        <w:tc>
          <w:tcPr>
            <w:tcW w:w="764" w:type="dxa"/>
            <w:shd w:val="clear" w:color="auto" w:fill="auto"/>
            <w:vAlign w:val="center"/>
          </w:tcPr>
          <w:p w:rsidR="00E75F92" w:rsidRPr="00C24CDE" w:rsidRDefault="00901A3A" w:rsidP="00C24CDE">
            <w:pPr>
              <w:widowControl/>
              <w:ind w:left="0" w:firstLine="0"/>
              <w:rPr>
                <w:rFonts w:ascii="Times New Roman" w:hAnsi="Times New Roman"/>
                <w:sz w:val="20"/>
              </w:rPr>
            </w:pPr>
            <w:r w:rsidRPr="00C24CDE">
              <w:rPr>
                <w:rFonts w:ascii="Times New Roman" w:hAnsi="Times New Roman"/>
                <w:sz w:val="20"/>
              </w:rPr>
              <w:t>11</w:t>
            </w:r>
          </w:p>
        </w:tc>
        <w:tc>
          <w:tcPr>
            <w:tcW w:w="567" w:type="dxa"/>
            <w:shd w:val="clear" w:color="auto" w:fill="auto"/>
            <w:vAlign w:val="center"/>
          </w:tcPr>
          <w:p w:rsidR="00E75F92" w:rsidRPr="00C24CDE" w:rsidRDefault="00901A3A"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E75F92" w:rsidRPr="00C24CDE" w:rsidRDefault="00901A3A" w:rsidP="00C24CDE">
            <w:pPr>
              <w:widowControl/>
              <w:ind w:left="0" w:firstLine="0"/>
              <w:rPr>
                <w:rFonts w:ascii="Times New Roman" w:hAnsi="Times New Roman"/>
                <w:sz w:val="20"/>
              </w:rPr>
            </w:pPr>
            <w:r w:rsidRPr="00C24CDE">
              <w:rPr>
                <w:rFonts w:ascii="Times New Roman" w:hAnsi="Times New Roman"/>
                <w:sz w:val="20"/>
              </w:rPr>
              <w:t>-</w:t>
            </w:r>
          </w:p>
        </w:tc>
        <w:tc>
          <w:tcPr>
            <w:tcW w:w="851" w:type="dxa"/>
            <w:shd w:val="clear" w:color="auto" w:fill="auto"/>
            <w:vAlign w:val="center"/>
          </w:tcPr>
          <w:p w:rsidR="00E75F92" w:rsidRPr="00C24CDE" w:rsidRDefault="00901A3A" w:rsidP="00C24CDE">
            <w:pPr>
              <w:widowControl/>
              <w:ind w:left="0" w:firstLine="0"/>
              <w:rPr>
                <w:rFonts w:ascii="Times New Roman" w:hAnsi="Times New Roman"/>
                <w:sz w:val="20"/>
              </w:rPr>
            </w:pPr>
            <w:r w:rsidRPr="00C24CDE">
              <w:rPr>
                <w:rFonts w:ascii="Times New Roman" w:hAnsi="Times New Roman"/>
                <w:sz w:val="20"/>
              </w:rPr>
              <w:t>11</w:t>
            </w:r>
          </w:p>
        </w:tc>
        <w:tc>
          <w:tcPr>
            <w:tcW w:w="850" w:type="dxa"/>
            <w:shd w:val="clear" w:color="auto" w:fill="auto"/>
            <w:vAlign w:val="center"/>
          </w:tcPr>
          <w:p w:rsidR="00E75F92" w:rsidRPr="00C24CDE" w:rsidRDefault="00901A3A" w:rsidP="00C24CDE">
            <w:pPr>
              <w:widowControl/>
              <w:ind w:left="0" w:firstLine="0"/>
              <w:rPr>
                <w:rFonts w:ascii="Times New Roman" w:hAnsi="Times New Roman"/>
                <w:sz w:val="20"/>
              </w:rPr>
            </w:pPr>
            <w:r w:rsidRPr="00C24CDE">
              <w:rPr>
                <w:rFonts w:ascii="Times New Roman" w:hAnsi="Times New Roman"/>
                <w:sz w:val="20"/>
              </w:rPr>
              <w:t>8</w:t>
            </w:r>
          </w:p>
        </w:tc>
        <w:tc>
          <w:tcPr>
            <w:tcW w:w="709" w:type="dxa"/>
            <w:shd w:val="clear" w:color="auto" w:fill="auto"/>
            <w:vAlign w:val="center"/>
          </w:tcPr>
          <w:p w:rsidR="00E75F92" w:rsidRPr="00C24CDE" w:rsidRDefault="00901A3A"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E75F92" w:rsidRPr="00C24CDE" w:rsidRDefault="00901A3A" w:rsidP="00C24CDE">
            <w:pPr>
              <w:widowControl/>
              <w:ind w:left="0" w:firstLine="0"/>
              <w:rPr>
                <w:rFonts w:ascii="Times New Roman" w:hAnsi="Times New Roman"/>
                <w:sz w:val="20"/>
              </w:rPr>
            </w:pPr>
            <w:r w:rsidRPr="00C24CDE">
              <w:rPr>
                <w:rFonts w:ascii="Times New Roman" w:hAnsi="Times New Roman"/>
                <w:sz w:val="20"/>
              </w:rPr>
              <w:t>-</w:t>
            </w:r>
          </w:p>
        </w:tc>
        <w:tc>
          <w:tcPr>
            <w:tcW w:w="850" w:type="dxa"/>
            <w:shd w:val="clear" w:color="auto" w:fill="auto"/>
            <w:vAlign w:val="center"/>
          </w:tcPr>
          <w:p w:rsidR="00E75F92" w:rsidRPr="00C24CDE" w:rsidRDefault="00901A3A" w:rsidP="00C24CDE">
            <w:pPr>
              <w:widowControl/>
              <w:ind w:left="0" w:firstLine="0"/>
              <w:rPr>
                <w:rFonts w:ascii="Times New Roman" w:hAnsi="Times New Roman"/>
                <w:sz w:val="20"/>
              </w:rPr>
            </w:pPr>
            <w:r w:rsidRPr="00C24CDE">
              <w:rPr>
                <w:rFonts w:ascii="Times New Roman" w:hAnsi="Times New Roman"/>
                <w:sz w:val="20"/>
              </w:rPr>
              <w:t>8</w:t>
            </w:r>
          </w:p>
        </w:tc>
        <w:tc>
          <w:tcPr>
            <w:tcW w:w="1276" w:type="dxa"/>
            <w:shd w:val="clear" w:color="auto" w:fill="auto"/>
            <w:vAlign w:val="center"/>
          </w:tcPr>
          <w:p w:rsidR="00E75F92" w:rsidRPr="00C24CDE" w:rsidRDefault="00901A3A" w:rsidP="00C24CDE">
            <w:pPr>
              <w:widowControl/>
              <w:ind w:left="0" w:firstLine="0"/>
              <w:rPr>
                <w:rFonts w:ascii="Times New Roman" w:hAnsi="Times New Roman"/>
                <w:sz w:val="20"/>
              </w:rPr>
            </w:pPr>
            <w:r w:rsidRPr="00C24CDE">
              <w:rPr>
                <w:rFonts w:ascii="Times New Roman" w:hAnsi="Times New Roman"/>
                <w:sz w:val="20"/>
              </w:rPr>
              <w:t>-3</w:t>
            </w:r>
          </w:p>
        </w:tc>
        <w:tc>
          <w:tcPr>
            <w:tcW w:w="1559" w:type="dxa"/>
            <w:shd w:val="clear" w:color="auto" w:fill="auto"/>
            <w:vAlign w:val="center"/>
          </w:tcPr>
          <w:p w:rsidR="00E75F92" w:rsidRPr="00C24CDE" w:rsidRDefault="00901A3A" w:rsidP="00C24CDE">
            <w:pPr>
              <w:widowControl/>
              <w:ind w:left="0" w:firstLine="0"/>
              <w:rPr>
                <w:rFonts w:ascii="Times New Roman" w:hAnsi="Times New Roman"/>
                <w:sz w:val="20"/>
              </w:rPr>
            </w:pPr>
            <w:r w:rsidRPr="00C24CDE">
              <w:rPr>
                <w:rFonts w:ascii="Times New Roman" w:hAnsi="Times New Roman"/>
                <w:sz w:val="20"/>
              </w:rPr>
              <w:t>-27%</w:t>
            </w:r>
          </w:p>
        </w:tc>
        <w:tc>
          <w:tcPr>
            <w:tcW w:w="2268" w:type="dxa"/>
            <w:shd w:val="clear" w:color="auto" w:fill="auto"/>
            <w:vAlign w:val="center"/>
          </w:tcPr>
          <w:p w:rsidR="00E75F92" w:rsidRPr="00C24CDE" w:rsidRDefault="00901A3A" w:rsidP="00C24CDE">
            <w:pPr>
              <w:widowControl/>
              <w:ind w:left="0" w:firstLine="0"/>
              <w:rPr>
                <w:rFonts w:ascii="Times New Roman" w:hAnsi="Times New Roman"/>
                <w:sz w:val="20"/>
              </w:rPr>
            </w:pPr>
            <w:r w:rsidRPr="00C24CDE">
              <w:rPr>
                <w:rFonts w:ascii="Times New Roman" w:hAnsi="Times New Roman"/>
                <w:sz w:val="20"/>
              </w:rPr>
              <w:t>-2834,7</w:t>
            </w:r>
          </w:p>
        </w:tc>
      </w:tr>
      <w:tr w:rsidR="006B2527" w:rsidRPr="00C24CDE" w:rsidTr="00C24CDE">
        <w:tc>
          <w:tcPr>
            <w:tcW w:w="709" w:type="dxa"/>
            <w:shd w:val="clear" w:color="auto" w:fill="auto"/>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910</w:t>
            </w:r>
          </w:p>
        </w:tc>
        <w:tc>
          <w:tcPr>
            <w:tcW w:w="2638" w:type="dxa"/>
            <w:shd w:val="clear" w:color="auto" w:fill="auto"/>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ПДО</w:t>
            </w:r>
          </w:p>
        </w:tc>
        <w:tc>
          <w:tcPr>
            <w:tcW w:w="764" w:type="dxa"/>
            <w:shd w:val="clear" w:color="auto" w:fill="auto"/>
            <w:vAlign w:val="center"/>
          </w:tcPr>
          <w:p w:rsidR="00A8426D" w:rsidRPr="00C24CDE" w:rsidRDefault="00901A3A" w:rsidP="00C24CDE">
            <w:pPr>
              <w:widowControl/>
              <w:ind w:left="0" w:firstLine="0"/>
              <w:rPr>
                <w:rFonts w:ascii="Times New Roman" w:hAnsi="Times New Roman"/>
                <w:sz w:val="20"/>
              </w:rPr>
            </w:pPr>
            <w:r w:rsidRPr="00C24CDE">
              <w:rPr>
                <w:rFonts w:ascii="Times New Roman" w:hAnsi="Times New Roman"/>
                <w:sz w:val="20"/>
              </w:rPr>
              <w:t>36</w:t>
            </w:r>
          </w:p>
        </w:tc>
        <w:tc>
          <w:tcPr>
            <w:tcW w:w="567" w:type="dxa"/>
            <w:shd w:val="clear" w:color="auto" w:fill="auto"/>
            <w:vAlign w:val="center"/>
          </w:tcPr>
          <w:p w:rsidR="00A8426D" w:rsidRPr="00C24CDE" w:rsidRDefault="00901A3A"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A8426D" w:rsidRPr="00C24CDE" w:rsidRDefault="00901A3A" w:rsidP="00C24CDE">
            <w:pPr>
              <w:widowControl/>
              <w:ind w:left="0" w:firstLine="0"/>
              <w:rPr>
                <w:rFonts w:ascii="Times New Roman" w:hAnsi="Times New Roman"/>
                <w:sz w:val="20"/>
              </w:rPr>
            </w:pPr>
            <w:r w:rsidRPr="00C24CDE">
              <w:rPr>
                <w:rFonts w:ascii="Times New Roman" w:hAnsi="Times New Roman"/>
                <w:sz w:val="20"/>
              </w:rPr>
              <w:t>14</w:t>
            </w:r>
          </w:p>
        </w:tc>
        <w:tc>
          <w:tcPr>
            <w:tcW w:w="851" w:type="dxa"/>
            <w:shd w:val="clear" w:color="auto" w:fill="auto"/>
            <w:vAlign w:val="center"/>
          </w:tcPr>
          <w:p w:rsidR="00A8426D" w:rsidRPr="00C24CDE" w:rsidRDefault="00901A3A" w:rsidP="00C24CDE">
            <w:pPr>
              <w:widowControl/>
              <w:ind w:left="0" w:firstLine="0"/>
              <w:rPr>
                <w:rFonts w:ascii="Times New Roman" w:hAnsi="Times New Roman"/>
                <w:sz w:val="20"/>
              </w:rPr>
            </w:pPr>
            <w:r w:rsidRPr="00C24CDE">
              <w:rPr>
                <w:rFonts w:ascii="Times New Roman" w:hAnsi="Times New Roman"/>
                <w:sz w:val="20"/>
              </w:rPr>
              <w:t>22</w:t>
            </w:r>
          </w:p>
        </w:tc>
        <w:tc>
          <w:tcPr>
            <w:tcW w:w="850" w:type="dxa"/>
            <w:shd w:val="clear" w:color="auto" w:fill="auto"/>
            <w:vAlign w:val="center"/>
          </w:tcPr>
          <w:p w:rsidR="00A8426D" w:rsidRPr="00C24CDE" w:rsidRDefault="00901A3A" w:rsidP="00C24CDE">
            <w:pPr>
              <w:widowControl/>
              <w:ind w:left="0" w:firstLine="0"/>
              <w:rPr>
                <w:rFonts w:ascii="Times New Roman" w:hAnsi="Times New Roman"/>
                <w:sz w:val="20"/>
              </w:rPr>
            </w:pPr>
            <w:r w:rsidRPr="00C24CDE">
              <w:rPr>
                <w:rFonts w:ascii="Times New Roman" w:hAnsi="Times New Roman"/>
                <w:sz w:val="20"/>
              </w:rPr>
              <w:t>13</w:t>
            </w:r>
          </w:p>
        </w:tc>
        <w:tc>
          <w:tcPr>
            <w:tcW w:w="709" w:type="dxa"/>
            <w:shd w:val="clear" w:color="auto" w:fill="auto"/>
            <w:vAlign w:val="center"/>
          </w:tcPr>
          <w:p w:rsidR="00A8426D" w:rsidRPr="00C24CDE" w:rsidRDefault="00901A3A"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A8426D" w:rsidRPr="00C24CDE" w:rsidRDefault="00901A3A" w:rsidP="00C24CDE">
            <w:pPr>
              <w:widowControl/>
              <w:ind w:left="0" w:firstLine="0"/>
              <w:rPr>
                <w:rFonts w:ascii="Times New Roman" w:hAnsi="Times New Roman"/>
                <w:sz w:val="20"/>
              </w:rPr>
            </w:pPr>
            <w:r w:rsidRPr="00C24CDE">
              <w:rPr>
                <w:rFonts w:ascii="Times New Roman" w:hAnsi="Times New Roman"/>
                <w:sz w:val="20"/>
              </w:rPr>
              <w:t>5</w:t>
            </w:r>
          </w:p>
        </w:tc>
        <w:tc>
          <w:tcPr>
            <w:tcW w:w="850" w:type="dxa"/>
            <w:shd w:val="clear" w:color="auto" w:fill="auto"/>
            <w:vAlign w:val="center"/>
          </w:tcPr>
          <w:p w:rsidR="00A8426D" w:rsidRPr="00C24CDE" w:rsidRDefault="00901A3A" w:rsidP="00C24CDE">
            <w:pPr>
              <w:widowControl/>
              <w:ind w:left="0" w:firstLine="0"/>
              <w:rPr>
                <w:rFonts w:ascii="Times New Roman" w:hAnsi="Times New Roman"/>
                <w:sz w:val="20"/>
              </w:rPr>
            </w:pPr>
            <w:r w:rsidRPr="00C24CDE">
              <w:rPr>
                <w:rFonts w:ascii="Times New Roman" w:hAnsi="Times New Roman"/>
                <w:sz w:val="20"/>
              </w:rPr>
              <w:t>8</w:t>
            </w:r>
          </w:p>
        </w:tc>
        <w:tc>
          <w:tcPr>
            <w:tcW w:w="1276" w:type="dxa"/>
            <w:shd w:val="clear" w:color="auto" w:fill="auto"/>
            <w:vAlign w:val="center"/>
          </w:tcPr>
          <w:p w:rsidR="00A8426D" w:rsidRPr="00C24CDE" w:rsidRDefault="00901A3A" w:rsidP="00C24CDE">
            <w:pPr>
              <w:widowControl/>
              <w:ind w:left="0" w:firstLine="0"/>
              <w:rPr>
                <w:rFonts w:ascii="Times New Roman" w:hAnsi="Times New Roman"/>
                <w:sz w:val="20"/>
              </w:rPr>
            </w:pPr>
            <w:r w:rsidRPr="00C24CDE">
              <w:rPr>
                <w:rFonts w:ascii="Times New Roman" w:hAnsi="Times New Roman"/>
                <w:sz w:val="20"/>
              </w:rPr>
              <w:t>-23</w:t>
            </w:r>
          </w:p>
        </w:tc>
        <w:tc>
          <w:tcPr>
            <w:tcW w:w="1559" w:type="dxa"/>
            <w:shd w:val="clear" w:color="auto" w:fill="auto"/>
            <w:vAlign w:val="center"/>
          </w:tcPr>
          <w:p w:rsidR="00A8426D" w:rsidRPr="00C24CDE" w:rsidRDefault="00901A3A" w:rsidP="00C24CDE">
            <w:pPr>
              <w:widowControl/>
              <w:ind w:left="0" w:firstLine="0"/>
              <w:rPr>
                <w:rFonts w:ascii="Times New Roman" w:hAnsi="Times New Roman"/>
                <w:sz w:val="20"/>
              </w:rPr>
            </w:pPr>
            <w:r w:rsidRPr="00C24CDE">
              <w:rPr>
                <w:rFonts w:ascii="Times New Roman" w:hAnsi="Times New Roman"/>
                <w:sz w:val="20"/>
              </w:rPr>
              <w:t>-64%</w:t>
            </w:r>
          </w:p>
        </w:tc>
        <w:tc>
          <w:tcPr>
            <w:tcW w:w="2268" w:type="dxa"/>
            <w:shd w:val="clear" w:color="auto" w:fill="auto"/>
            <w:vAlign w:val="center"/>
          </w:tcPr>
          <w:p w:rsidR="00A8426D" w:rsidRPr="00C24CDE" w:rsidRDefault="00901A3A" w:rsidP="00C24CDE">
            <w:pPr>
              <w:widowControl/>
              <w:ind w:left="0" w:firstLine="0"/>
              <w:rPr>
                <w:rFonts w:ascii="Times New Roman" w:hAnsi="Times New Roman"/>
                <w:sz w:val="20"/>
              </w:rPr>
            </w:pPr>
            <w:r w:rsidRPr="00C24CDE">
              <w:rPr>
                <w:rFonts w:ascii="Times New Roman" w:hAnsi="Times New Roman"/>
                <w:sz w:val="20"/>
              </w:rPr>
              <w:t>-12411,2</w:t>
            </w:r>
          </w:p>
        </w:tc>
      </w:tr>
      <w:tr w:rsidR="006B2527" w:rsidRPr="00C24CDE" w:rsidTr="00C24CDE">
        <w:tc>
          <w:tcPr>
            <w:tcW w:w="709" w:type="dxa"/>
            <w:shd w:val="clear" w:color="auto" w:fill="auto"/>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920</w:t>
            </w:r>
          </w:p>
        </w:tc>
        <w:tc>
          <w:tcPr>
            <w:tcW w:w="2638" w:type="dxa"/>
            <w:shd w:val="clear" w:color="auto" w:fill="auto"/>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Заготов. пр-во</w:t>
            </w:r>
          </w:p>
        </w:tc>
        <w:tc>
          <w:tcPr>
            <w:tcW w:w="764" w:type="dxa"/>
            <w:shd w:val="clear" w:color="auto" w:fill="auto"/>
            <w:vAlign w:val="center"/>
          </w:tcPr>
          <w:p w:rsidR="00A8426D" w:rsidRPr="00C24CDE" w:rsidRDefault="00901A3A" w:rsidP="00C24CDE">
            <w:pPr>
              <w:widowControl/>
              <w:ind w:left="0" w:firstLine="0"/>
              <w:rPr>
                <w:rFonts w:ascii="Times New Roman" w:hAnsi="Times New Roman"/>
                <w:sz w:val="20"/>
              </w:rPr>
            </w:pPr>
            <w:r w:rsidRPr="00C24CDE">
              <w:rPr>
                <w:rFonts w:ascii="Times New Roman" w:hAnsi="Times New Roman"/>
                <w:sz w:val="20"/>
              </w:rPr>
              <w:t>416</w:t>
            </w:r>
          </w:p>
        </w:tc>
        <w:tc>
          <w:tcPr>
            <w:tcW w:w="567" w:type="dxa"/>
            <w:shd w:val="clear" w:color="auto" w:fill="auto"/>
            <w:vAlign w:val="center"/>
          </w:tcPr>
          <w:p w:rsidR="00A8426D" w:rsidRPr="00C24CDE" w:rsidRDefault="00901A3A" w:rsidP="00C24CDE">
            <w:pPr>
              <w:widowControl/>
              <w:ind w:left="0" w:firstLine="0"/>
              <w:rPr>
                <w:rFonts w:ascii="Times New Roman" w:hAnsi="Times New Roman"/>
                <w:sz w:val="20"/>
              </w:rPr>
            </w:pPr>
            <w:r w:rsidRPr="00C24CDE">
              <w:rPr>
                <w:rFonts w:ascii="Times New Roman" w:hAnsi="Times New Roman"/>
                <w:sz w:val="20"/>
              </w:rPr>
              <w:t>277</w:t>
            </w:r>
          </w:p>
        </w:tc>
        <w:tc>
          <w:tcPr>
            <w:tcW w:w="567" w:type="dxa"/>
            <w:shd w:val="clear" w:color="auto" w:fill="auto"/>
            <w:vAlign w:val="center"/>
          </w:tcPr>
          <w:p w:rsidR="00A8426D" w:rsidRPr="00C24CDE" w:rsidRDefault="00901A3A" w:rsidP="00C24CDE">
            <w:pPr>
              <w:widowControl/>
              <w:ind w:left="0" w:firstLine="0"/>
              <w:rPr>
                <w:rFonts w:ascii="Times New Roman" w:hAnsi="Times New Roman"/>
                <w:sz w:val="20"/>
              </w:rPr>
            </w:pPr>
            <w:r w:rsidRPr="00C24CDE">
              <w:rPr>
                <w:rFonts w:ascii="Times New Roman" w:hAnsi="Times New Roman"/>
                <w:sz w:val="20"/>
              </w:rPr>
              <w:t>90</w:t>
            </w:r>
          </w:p>
        </w:tc>
        <w:tc>
          <w:tcPr>
            <w:tcW w:w="851" w:type="dxa"/>
            <w:shd w:val="clear" w:color="auto" w:fill="auto"/>
            <w:vAlign w:val="center"/>
          </w:tcPr>
          <w:p w:rsidR="00A8426D" w:rsidRPr="00C24CDE" w:rsidRDefault="00901A3A" w:rsidP="00C24CDE">
            <w:pPr>
              <w:widowControl/>
              <w:ind w:left="0" w:firstLine="0"/>
              <w:rPr>
                <w:rFonts w:ascii="Times New Roman" w:hAnsi="Times New Roman"/>
                <w:sz w:val="20"/>
              </w:rPr>
            </w:pPr>
            <w:r w:rsidRPr="00C24CDE">
              <w:rPr>
                <w:rFonts w:ascii="Times New Roman" w:hAnsi="Times New Roman"/>
                <w:sz w:val="20"/>
              </w:rPr>
              <w:t>49</w:t>
            </w:r>
          </w:p>
        </w:tc>
        <w:tc>
          <w:tcPr>
            <w:tcW w:w="850" w:type="dxa"/>
            <w:shd w:val="clear" w:color="auto" w:fill="auto"/>
            <w:vAlign w:val="center"/>
          </w:tcPr>
          <w:p w:rsidR="00A8426D" w:rsidRPr="00C24CDE" w:rsidRDefault="00901A3A" w:rsidP="00C24CDE">
            <w:pPr>
              <w:widowControl/>
              <w:ind w:left="0" w:firstLine="0"/>
              <w:rPr>
                <w:rFonts w:ascii="Times New Roman" w:hAnsi="Times New Roman"/>
                <w:sz w:val="20"/>
              </w:rPr>
            </w:pPr>
            <w:r w:rsidRPr="00C24CDE">
              <w:rPr>
                <w:rFonts w:ascii="Times New Roman" w:hAnsi="Times New Roman"/>
                <w:sz w:val="20"/>
              </w:rPr>
              <w:t>342</w:t>
            </w:r>
          </w:p>
        </w:tc>
        <w:tc>
          <w:tcPr>
            <w:tcW w:w="709" w:type="dxa"/>
            <w:shd w:val="clear" w:color="auto" w:fill="auto"/>
            <w:vAlign w:val="center"/>
          </w:tcPr>
          <w:p w:rsidR="00A8426D" w:rsidRPr="00C24CDE" w:rsidRDefault="00901A3A" w:rsidP="00C24CDE">
            <w:pPr>
              <w:widowControl/>
              <w:ind w:left="0" w:firstLine="0"/>
              <w:rPr>
                <w:rFonts w:ascii="Times New Roman" w:hAnsi="Times New Roman"/>
                <w:sz w:val="20"/>
              </w:rPr>
            </w:pPr>
            <w:r w:rsidRPr="00C24CDE">
              <w:rPr>
                <w:rFonts w:ascii="Times New Roman" w:hAnsi="Times New Roman"/>
                <w:sz w:val="20"/>
              </w:rPr>
              <w:t>282</w:t>
            </w:r>
          </w:p>
        </w:tc>
        <w:tc>
          <w:tcPr>
            <w:tcW w:w="709" w:type="dxa"/>
            <w:shd w:val="clear" w:color="auto" w:fill="auto"/>
            <w:vAlign w:val="center"/>
          </w:tcPr>
          <w:p w:rsidR="00A8426D" w:rsidRPr="00C24CDE" w:rsidRDefault="00901A3A" w:rsidP="00C24CDE">
            <w:pPr>
              <w:widowControl/>
              <w:ind w:left="0" w:firstLine="0"/>
              <w:rPr>
                <w:rFonts w:ascii="Times New Roman" w:hAnsi="Times New Roman"/>
                <w:sz w:val="20"/>
              </w:rPr>
            </w:pPr>
            <w:r w:rsidRPr="00C24CDE">
              <w:rPr>
                <w:rFonts w:ascii="Times New Roman" w:hAnsi="Times New Roman"/>
                <w:sz w:val="20"/>
              </w:rPr>
              <w:t>37</w:t>
            </w:r>
          </w:p>
        </w:tc>
        <w:tc>
          <w:tcPr>
            <w:tcW w:w="850" w:type="dxa"/>
            <w:shd w:val="clear" w:color="auto" w:fill="auto"/>
            <w:vAlign w:val="center"/>
          </w:tcPr>
          <w:p w:rsidR="00A8426D" w:rsidRPr="00C24CDE" w:rsidRDefault="00901A3A" w:rsidP="00C24CDE">
            <w:pPr>
              <w:widowControl/>
              <w:ind w:left="0" w:firstLine="0"/>
              <w:rPr>
                <w:rFonts w:ascii="Times New Roman" w:hAnsi="Times New Roman"/>
                <w:sz w:val="20"/>
              </w:rPr>
            </w:pPr>
            <w:r w:rsidRPr="00C24CDE">
              <w:rPr>
                <w:rFonts w:ascii="Times New Roman" w:hAnsi="Times New Roman"/>
                <w:sz w:val="20"/>
              </w:rPr>
              <w:t>23</w:t>
            </w:r>
          </w:p>
        </w:tc>
        <w:tc>
          <w:tcPr>
            <w:tcW w:w="1276" w:type="dxa"/>
            <w:shd w:val="clear" w:color="auto" w:fill="auto"/>
            <w:vAlign w:val="center"/>
          </w:tcPr>
          <w:p w:rsidR="00A8426D" w:rsidRPr="00C24CDE" w:rsidRDefault="00901A3A" w:rsidP="00C24CDE">
            <w:pPr>
              <w:widowControl/>
              <w:ind w:left="0" w:firstLine="0"/>
              <w:rPr>
                <w:rFonts w:ascii="Times New Roman" w:hAnsi="Times New Roman"/>
                <w:sz w:val="20"/>
              </w:rPr>
            </w:pPr>
            <w:r w:rsidRPr="00C24CDE">
              <w:rPr>
                <w:rFonts w:ascii="Times New Roman" w:hAnsi="Times New Roman"/>
                <w:sz w:val="20"/>
              </w:rPr>
              <w:t>-74</w:t>
            </w:r>
          </w:p>
        </w:tc>
        <w:tc>
          <w:tcPr>
            <w:tcW w:w="1559" w:type="dxa"/>
            <w:shd w:val="clear" w:color="auto" w:fill="auto"/>
            <w:vAlign w:val="center"/>
          </w:tcPr>
          <w:p w:rsidR="00A8426D" w:rsidRPr="00C24CDE" w:rsidRDefault="00901A3A" w:rsidP="00C24CDE">
            <w:pPr>
              <w:widowControl/>
              <w:ind w:left="0" w:firstLine="0"/>
              <w:rPr>
                <w:rFonts w:ascii="Times New Roman" w:hAnsi="Times New Roman"/>
                <w:sz w:val="20"/>
              </w:rPr>
            </w:pPr>
            <w:r w:rsidRPr="00C24CDE">
              <w:rPr>
                <w:rFonts w:ascii="Times New Roman" w:hAnsi="Times New Roman"/>
                <w:sz w:val="20"/>
              </w:rPr>
              <w:t>-18%</w:t>
            </w:r>
          </w:p>
        </w:tc>
        <w:tc>
          <w:tcPr>
            <w:tcW w:w="2268" w:type="dxa"/>
            <w:shd w:val="clear" w:color="auto" w:fill="auto"/>
            <w:vAlign w:val="center"/>
          </w:tcPr>
          <w:p w:rsidR="00A8426D" w:rsidRPr="00C24CDE" w:rsidRDefault="00C77FE4" w:rsidP="00C24CDE">
            <w:pPr>
              <w:widowControl/>
              <w:ind w:left="0" w:firstLine="0"/>
              <w:rPr>
                <w:rFonts w:ascii="Times New Roman" w:hAnsi="Times New Roman"/>
                <w:sz w:val="20"/>
              </w:rPr>
            </w:pPr>
            <w:r w:rsidRPr="00C24CDE">
              <w:rPr>
                <w:rFonts w:ascii="Times New Roman" w:hAnsi="Times New Roman"/>
                <w:sz w:val="20"/>
              </w:rPr>
              <w:t>-38244,8</w:t>
            </w:r>
          </w:p>
        </w:tc>
      </w:tr>
      <w:tr w:rsidR="006B2527" w:rsidRPr="00C24CDE" w:rsidTr="00C24CDE">
        <w:tc>
          <w:tcPr>
            <w:tcW w:w="709" w:type="dxa"/>
            <w:shd w:val="clear" w:color="auto" w:fill="auto"/>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930</w:t>
            </w:r>
          </w:p>
        </w:tc>
        <w:tc>
          <w:tcPr>
            <w:tcW w:w="2638" w:type="dxa"/>
            <w:shd w:val="clear" w:color="auto" w:fill="auto"/>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Про-во сборки узлов</w:t>
            </w:r>
          </w:p>
        </w:tc>
        <w:tc>
          <w:tcPr>
            <w:tcW w:w="764"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866</w:t>
            </w:r>
          </w:p>
        </w:tc>
        <w:tc>
          <w:tcPr>
            <w:tcW w:w="567"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674</w:t>
            </w:r>
          </w:p>
        </w:tc>
        <w:tc>
          <w:tcPr>
            <w:tcW w:w="567"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132</w:t>
            </w:r>
          </w:p>
        </w:tc>
        <w:tc>
          <w:tcPr>
            <w:tcW w:w="851"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60</w:t>
            </w:r>
          </w:p>
        </w:tc>
        <w:tc>
          <w:tcPr>
            <w:tcW w:w="850"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w:t>
            </w:r>
          </w:p>
        </w:tc>
        <w:tc>
          <w:tcPr>
            <w:tcW w:w="850"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w:t>
            </w:r>
          </w:p>
        </w:tc>
        <w:tc>
          <w:tcPr>
            <w:tcW w:w="1276" w:type="dxa"/>
            <w:shd w:val="clear" w:color="auto" w:fill="auto"/>
            <w:vAlign w:val="center"/>
          </w:tcPr>
          <w:p w:rsidR="00A8426D" w:rsidRPr="00C24CDE" w:rsidRDefault="00C77FE4" w:rsidP="00C24CDE">
            <w:pPr>
              <w:widowControl/>
              <w:ind w:left="0" w:firstLine="0"/>
              <w:rPr>
                <w:rFonts w:ascii="Times New Roman" w:hAnsi="Times New Roman"/>
                <w:sz w:val="20"/>
              </w:rPr>
            </w:pPr>
            <w:r w:rsidRPr="00C24CDE">
              <w:rPr>
                <w:rFonts w:ascii="Times New Roman" w:hAnsi="Times New Roman"/>
                <w:sz w:val="20"/>
              </w:rPr>
              <w:t>-</w:t>
            </w:r>
          </w:p>
        </w:tc>
        <w:tc>
          <w:tcPr>
            <w:tcW w:w="1559" w:type="dxa"/>
            <w:shd w:val="clear" w:color="auto" w:fill="auto"/>
            <w:vAlign w:val="center"/>
          </w:tcPr>
          <w:p w:rsidR="00A8426D" w:rsidRPr="00C24CDE" w:rsidRDefault="00C77FE4" w:rsidP="00C24CDE">
            <w:pPr>
              <w:widowControl/>
              <w:ind w:left="0" w:firstLine="0"/>
              <w:rPr>
                <w:rFonts w:ascii="Times New Roman" w:hAnsi="Times New Roman"/>
                <w:sz w:val="20"/>
              </w:rPr>
            </w:pPr>
            <w:r w:rsidRPr="00C24CDE">
              <w:rPr>
                <w:rFonts w:ascii="Times New Roman" w:hAnsi="Times New Roman"/>
                <w:sz w:val="20"/>
              </w:rPr>
              <w:t>-</w:t>
            </w:r>
          </w:p>
        </w:tc>
        <w:tc>
          <w:tcPr>
            <w:tcW w:w="2268" w:type="dxa"/>
            <w:shd w:val="clear" w:color="auto" w:fill="auto"/>
            <w:vAlign w:val="center"/>
          </w:tcPr>
          <w:p w:rsidR="00A8426D" w:rsidRPr="00C24CDE" w:rsidRDefault="00C77FE4" w:rsidP="00C24CDE">
            <w:pPr>
              <w:widowControl/>
              <w:ind w:left="0" w:firstLine="0"/>
              <w:rPr>
                <w:rFonts w:ascii="Times New Roman" w:hAnsi="Times New Roman"/>
                <w:sz w:val="20"/>
              </w:rPr>
            </w:pPr>
            <w:r w:rsidRPr="00C24CDE">
              <w:rPr>
                <w:rFonts w:ascii="Times New Roman" w:hAnsi="Times New Roman"/>
                <w:sz w:val="20"/>
              </w:rPr>
              <w:t>-</w:t>
            </w:r>
          </w:p>
        </w:tc>
      </w:tr>
      <w:tr w:rsidR="006B2527" w:rsidRPr="00C24CDE" w:rsidTr="00C24CDE">
        <w:tc>
          <w:tcPr>
            <w:tcW w:w="709" w:type="dxa"/>
            <w:shd w:val="clear" w:color="auto" w:fill="auto"/>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940</w:t>
            </w:r>
          </w:p>
        </w:tc>
        <w:tc>
          <w:tcPr>
            <w:tcW w:w="2638" w:type="dxa"/>
            <w:shd w:val="clear" w:color="auto" w:fill="auto"/>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Сборочно-регул. произ-во</w:t>
            </w:r>
          </w:p>
        </w:tc>
        <w:tc>
          <w:tcPr>
            <w:tcW w:w="764"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345</w:t>
            </w:r>
          </w:p>
        </w:tc>
        <w:tc>
          <w:tcPr>
            <w:tcW w:w="567"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236</w:t>
            </w:r>
          </w:p>
        </w:tc>
        <w:tc>
          <w:tcPr>
            <w:tcW w:w="567"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77</w:t>
            </w:r>
          </w:p>
        </w:tc>
        <w:tc>
          <w:tcPr>
            <w:tcW w:w="851"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32</w:t>
            </w:r>
          </w:p>
        </w:tc>
        <w:tc>
          <w:tcPr>
            <w:tcW w:w="850"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w:t>
            </w:r>
          </w:p>
        </w:tc>
        <w:tc>
          <w:tcPr>
            <w:tcW w:w="850"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w:t>
            </w:r>
          </w:p>
        </w:tc>
        <w:tc>
          <w:tcPr>
            <w:tcW w:w="1276" w:type="dxa"/>
            <w:shd w:val="clear" w:color="auto" w:fill="auto"/>
            <w:vAlign w:val="center"/>
          </w:tcPr>
          <w:p w:rsidR="00A8426D" w:rsidRPr="00C24CDE" w:rsidRDefault="00C77FE4" w:rsidP="00C24CDE">
            <w:pPr>
              <w:widowControl/>
              <w:ind w:left="0" w:firstLine="0"/>
              <w:rPr>
                <w:rFonts w:ascii="Times New Roman" w:hAnsi="Times New Roman"/>
                <w:sz w:val="20"/>
              </w:rPr>
            </w:pPr>
            <w:r w:rsidRPr="00C24CDE">
              <w:rPr>
                <w:rFonts w:ascii="Times New Roman" w:hAnsi="Times New Roman"/>
                <w:sz w:val="20"/>
              </w:rPr>
              <w:t>-</w:t>
            </w:r>
          </w:p>
        </w:tc>
        <w:tc>
          <w:tcPr>
            <w:tcW w:w="1559" w:type="dxa"/>
            <w:shd w:val="clear" w:color="auto" w:fill="auto"/>
            <w:vAlign w:val="center"/>
          </w:tcPr>
          <w:p w:rsidR="00A8426D" w:rsidRPr="00C24CDE" w:rsidRDefault="00C77FE4" w:rsidP="00C24CDE">
            <w:pPr>
              <w:widowControl/>
              <w:ind w:left="0" w:firstLine="0"/>
              <w:rPr>
                <w:rFonts w:ascii="Times New Roman" w:hAnsi="Times New Roman"/>
                <w:sz w:val="20"/>
              </w:rPr>
            </w:pPr>
            <w:r w:rsidRPr="00C24CDE">
              <w:rPr>
                <w:rFonts w:ascii="Times New Roman" w:hAnsi="Times New Roman"/>
                <w:sz w:val="20"/>
              </w:rPr>
              <w:t>-</w:t>
            </w:r>
          </w:p>
        </w:tc>
        <w:tc>
          <w:tcPr>
            <w:tcW w:w="2268" w:type="dxa"/>
            <w:shd w:val="clear" w:color="auto" w:fill="auto"/>
            <w:vAlign w:val="center"/>
          </w:tcPr>
          <w:p w:rsidR="00A8426D" w:rsidRPr="00C24CDE" w:rsidRDefault="00C77FE4" w:rsidP="00C24CDE">
            <w:pPr>
              <w:widowControl/>
              <w:ind w:left="0" w:firstLine="0"/>
              <w:rPr>
                <w:rFonts w:ascii="Times New Roman" w:hAnsi="Times New Roman"/>
                <w:sz w:val="20"/>
              </w:rPr>
            </w:pPr>
            <w:r w:rsidRPr="00C24CDE">
              <w:rPr>
                <w:rFonts w:ascii="Times New Roman" w:hAnsi="Times New Roman"/>
                <w:sz w:val="20"/>
              </w:rPr>
              <w:t>-</w:t>
            </w:r>
          </w:p>
        </w:tc>
      </w:tr>
      <w:tr w:rsidR="006B2527" w:rsidRPr="00C24CDE" w:rsidTr="00C24CDE">
        <w:tc>
          <w:tcPr>
            <w:tcW w:w="709" w:type="dxa"/>
            <w:shd w:val="clear" w:color="auto" w:fill="auto"/>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960</w:t>
            </w:r>
          </w:p>
        </w:tc>
        <w:tc>
          <w:tcPr>
            <w:tcW w:w="2638" w:type="dxa"/>
            <w:shd w:val="clear" w:color="auto" w:fill="auto"/>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Телевиз</w:t>
            </w:r>
            <w:r w:rsidR="00C77FE4" w:rsidRPr="00C24CDE">
              <w:rPr>
                <w:rFonts w:ascii="Times New Roman" w:hAnsi="Times New Roman"/>
                <w:sz w:val="20"/>
              </w:rPr>
              <w:t>-</w:t>
            </w:r>
            <w:r w:rsidRPr="00C24CDE">
              <w:rPr>
                <w:rFonts w:ascii="Times New Roman" w:hAnsi="Times New Roman"/>
                <w:sz w:val="20"/>
              </w:rPr>
              <w:t>нное про-во</w:t>
            </w:r>
          </w:p>
        </w:tc>
        <w:tc>
          <w:tcPr>
            <w:tcW w:w="764"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w:t>
            </w:r>
          </w:p>
        </w:tc>
        <w:tc>
          <w:tcPr>
            <w:tcW w:w="851"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w:t>
            </w:r>
          </w:p>
        </w:tc>
        <w:tc>
          <w:tcPr>
            <w:tcW w:w="850"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1304</w:t>
            </w:r>
          </w:p>
        </w:tc>
        <w:tc>
          <w:tcPr>
            <w:tcW w:w="709"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1162</w:t>
            </w:r>
          </w:p>
        </w:tc>
        <w:tc>
          <w:tcPr>
            <w:tcW w:w="709"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93</w:t>
            </w:r>
          </w:p>
        </w:tc>
        <w:tc>
          <w:tcPr>
            <w:tcW w:w="850"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49</w:t>
            </w:r>
          </w:p>
        </w:tc>
        <w:tc>
          <w:tcPr>
            <w:tcW w:w="1276" w:type="dxa"/>
            <w:shd w:val="clear" w:color="auto" w:fill="auto"/>
            <w:vAlign w:val="center"/>
          </w:tcPr>
          <w:p w:rsidR="00A8426D" w:rsidRPr="00C24CDE" w:rsidRDefault="00C77FE4" w:rsidP="00C24CDE">
            <w:pPr>
              <w:widowControl/>
              <w:ind w:left="0" w:firstLine="0"/>
              <w:rPr>
                <w:rFonts w:ascii="Times New Roman" w:hAnsi="Times New Roman"/>
                <w:sz w:val="20"/>
              </w:rPr>
            </w:pPr>
            <w:r w:rsidRPr="00C24CDE">
              <w:rPr>
                <w:rFonts w:ascii="Times New Roman" w:hAnsi="Times New Roman"/>
                <w:sz w:val="20"/>
              </w:rPr>
              <w:t>+93</w:t>
            </w:r>
          </w:p>
        </w:tc>
        <w:tc>
          <w:tcPr>
            <w:tcW w:w="1559" w:type="dxa"/>
            <w:shd w:val="clear" w:color="auto" w:fill="auto"/>
            <w:vAlign w:val="center"/>
          </w:tcPr>
          <w:p w:rsidR="00A8426D" w:rsidRPr="00C24CDE" w:rsidRDefault="00C77FE4" w:rsidP="00C24CDE">
            <w:pPr>
              <w:widowControl/>
              <w:ind w:left="0" w:firstLine="0"/>
              <w:rPr>
                <w:rFonts w:ascii="Times New Roman" w:hAnsi="Times New Roman"/>
                <w:sz w:val="20"/>
              </w:rPr>
            </w:pPr>
            <w:r w:rsidRPr="00C24CDE">
              <w:rPr>
                <w:rFonts w:ascii="Times New Roman" w:hAnsi="Times New Roman"/>
                <w:sz w:val="20"/>
              </w:rPr>
              <w:t>+7,7%</w:t>
            </w:r>
          </w:p>
        </w:tc>
        <w:tc>
          <w:tcPr>
            <w:tcW w:w="2268" w:type="dxa"/>
            <w:shd w:val="clear" w:color="auto" w:fill="auto"/>
            <w:vAlign w:val="center"/>
          </w:tcPr>
          <w:p w:rsidR="00A8426D" w:rsidRPr="00C24CDE" w:rsidRDefault="00C77FE4" w:rsidP="00C24CDE">
            <w:pPr>
              <w:widowControl/>
              <w:ind w:left="0" w:firstLine="0"/>
              <w:rPr>
                <w:rFonts w:ascii="Times New Roman" w:hAnsi="Times New Roman"/>
                <w:sz w:val="20"/>
              </w:rPr>
            </w:pPr>
            <w:r w:rsidRPr="00C24CDE">
              <w:rPr>
                <w:rFonts w:ascii="Times New Roman" w:hAnsi="Times New Roman"/>
                <w:sz w:val="20"/>
              </w:rPr>
              <w:t>+36884,1</w:t>
            </w:r>
          </w:p>
        </w:tc>
      </w:tr>
      <w:tr w:rsidR="006B2527" w:rsidRPr="00C24CDE" w:rsidTr="00C24CDE">
        <w:tc>
          <w:tcPr>
            <w:tcW w:w="709" w:type="dxa"/>
            <w:shd w:val="clear" w:color="auto" w:fill="auto"/>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987</w:t>
            </w:r>
          </w:p>
        </w:tc>
        <w:tc>
          <w:tcPr>
            <w:tcW w:w="2638" w:type="dxa"/>
            <w:shd w:val="clear" w:color="auto" w:fill="auto"/>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Цех мех. и автомат.</w:t>
            </w:r>
          </w:p>
        </w:tc>
        <w:tc>
          <w:tcPr>
            <w:tcW w:w="764"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182</w:t>
            </w:r>
          </w:p>
        </w:tc>
        <w:tc>
          <w:tcPr>
            <w:tcW w:w="567" w:type="dxa"/>
            <w:shd w:val="clear" w:color="auto" w:fill="auto"/>
            <w:vAlign w:val="center"/>
          </w:tcPr>
          <w:p w:rsidR="00A8426D" w:rsidRPr="00C24CDE" w:rsidRDefault="00C77FE4"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144</w:t>
            </w:r>
          </w:p>
        </w:tc>
        <w:tc>
          <w:tcPr>
            <w:tcW w:w="851"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38</w:t>
            </w:r>
          </w:p>
        </w:tc>
        <w:tc>
          <w:tcPr>
            <w:tcW w:w="850"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87</w:t>
            </w:r>
          </w:p>
        </w:tc>
        <w:tc>
          <w:tcPr>
            <w:tcW w:w="709" w:type="dxa"/>
            <w:shd w:val="clear" w:color="auto" w:fill="auto"/>
            <w:vAlign w:val="center"/>
          </w:tcPr>
          <w:p w:rsidR="00A8426D" w:rsidRPr="00C24CDE" w:rsidRDefault="00C77FE4"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68</w:t>
            </w:r>
          </w:p>
        </w:tc>
        <w:tc>
          <w:tcPr>
            <w:tcW w:w="850"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19</w:t>
            </w:r>
          </w:p>
        </w:tc>
        <w:tc>
          <w:tcPr>
            <w:tcW w:w="1276" w:type="dxa"/>
            <w:shd w:val="clear" w:color="auto" w:fill="auto"/>
            <w:vAlign w:val="center"/>
          </w:tcPr>
          <w:p w:rsidR="00A8426D" w:rsidRPr="00C24CDE" w:rsidRDefault="00C77FE4" w:rsidP="00C24CDE">
            <w:pPr>
              <w:widowControl/>
              <w:ind w:left="0" w:firstLine="0"/>
              <w:rPr>
                <w:rFonts w:ascii="Times New Roman" w:hAnsi="Times New Roman"/>
                <w:sz w:val="20"/>
              </w:rPr>
            </w:pPr>
            <w:r w:rsidRPr="00C24CDE">
              <w:rPr>
                <w:rFonts w:ascii="Times New Roman" w:hAnsi="Times New Roman"/>
                <w:sz w:val="20"/>
              </w:rPr>
              <w:t>-95</w:t>
            </w:r>
          </w:p>
        </w:tc>
        <w:tc>
          <w:tcPr>
            <w:tcW w:w="1559" w:type="dxa"/>
            <w:shd w:val="clear" w:color="auto" w:fill="auto"/>
            <w:vAlign w:val="center"/>
          </w:tcPr>
          <w:p w:rsidR="00A8426D" w:rsidRPr="00C24CDE" w:rsidRDefault="00C77FE4" w:rsidP="00C24CDE">
            <w:pPr>
              <w:widowControl/>
              <w:ind w:left="0" w:firstLine="0"/>
              <w:rPr>
                <w:rFonts w:ascii="Times New Roman" w:hAnsi="Times New Roman"/>
                <w:sz w:val="20"/>
              </w:rPr>
            </w:pPr>
            <w:r w:rsidRPr="00C24CDE">
              <w:rPr>
                <w:rFonts w:ascii="Times New Roman" w:hAnsi="Times New Roman"/>
                <w:sz w:val="20"/>
              </w:rPr>
              <w:t>-52%</w:t>
            </w:r>
          </w:p>
        </w:tc>
        <w:tc>
          <w:tcPr>
            <w:tcW w:w="2268" w:type="dxa"/>
            <w:shd w:val="clear" w:color="auto" w:fill="auto"/>
            <w:vAlign w:val="center"/>
          </w:tcPr>
          <w:p w:rsidR="00A8426D" w:rsidRPr="00C24CDE" w:rsidRDefault="00C77FE4" w:rsidP="00C24CDE">
            <w:pPr>
              <w:widowControl/>
              <w:ind w:left="0" w:firstLine="0"/>
              <w:rPr>
                <w:rFonts w:ascii="Times New Roman" w:hAnsi="Times New Roman"/>
                <w:sz w:val="20"/>
              </w:rPr>
            </w:pPr>
            <w:r w:rsidRPr="00C24CDE">
              <w:rPr>
                <w:rFonts w:ascii="Times New Roman" w:hAnsi="Times New Roman"/>
                <w:sz w:val="20"/>
              </w:rPr>
              <w:t>-45273,6</w:t>
            </w:r>
          </w:p>
        </w:tc>
      </w:tr>
      <w:tr w:rsidR="006B2527" w:rsidRPr="00C24CDE" w:rsidTr="00C24CDE">
        <w:tc>
          <w:tcPr>
            <w:tcW w:w="709" w:type="dxa"/>
            <w:shd w:val="clear" w:color="auto" w:fill="auto"/>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988</w:t>
            </w:r>
          </w:p>
        </w:tc>
        <w:tc>
          <w:tcPr>
            <w:tcW w:w="2638" w:type="dxa"/>
            <w:shd w:val="clear" w:color="auto" w:fill="auto"/>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Рем. механ. цех</w:t>
            </w:r>
          </w:p>
        </w:tc>
        <w:tc>
          <w:tcPr>
            <w:tcW w:w="764"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217</w:t>
            </w:r>
          </w:p>
        </w:tc>
        <w:tc>
          <w:tcPr>
            <w:tcW w:w="567" w:type="dxa"/>
            <w:shd w:val="clear" w:color="auto" w:fill="auto"/>
            <w:vAlign w:val="center"/>
          </w:tcPr>
          <w:p w:rsidR="00A8426D" w:rsidRPr="00C24CDE" w:rsidRDefault="00C77FE4"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195</w:t>
            </w:r>
          </w:p>
        </w:tc>
        <w:tc>
          <w:tcPr>
            <w:tcW w:w="851"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22</w:t>
            </w:r>
          </w:p>
        </w:tc>
        <w:tc>
          <w:tcPr>
            <w:tcW w:w="850"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104</w:t>
            </w:r>
          </w:p>
        </w:tc>
        <w:tc>
          <w:tcPr>
            <w:tcW w:w="709" w:type="dxa"/>
            <w:shd w:val="clear" w:color="auto" w:fill="auto"/>
            <w:vAlign w:val="center"/>
          </w:tcPr>
          <w:p w:rsidR="00A8426D" w:rsidRPr="00C24CDE" w:rsidRDefault="00C77FE4"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93</w:t>
            </w:r>
          </w:p>
        </w:tc>
        <w:tc>
          <w:tcPr>
            <w:tcW w:w="850"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11</w:t>
            </w:r>
          </w:p>
        </w:tc>
        <w:tc>
          <w:tcPr>
            <w:tcW w:w="1276" w:type="dxa"/>
            <w:shd w:val="clear" w:color="auto" w:fill="auto"/>
            <w:vAlign w:val="center"/>
          </w:tcPr>
          <w:p w:rsidR="00A8426D" w:rsidRPr="00C24CDE" w:rsidRDefault="00C77FE4" w:rsidP="00C24CDE">
            <w:pPr>
              <w:widowControl/>
              <w:ind w:left="0" w:firstLine="0"/>
              <w:rPr>
                <w:rFonts w:ascii="Times New Roman" w:hAnsi="Times New Roman"/>
                <w:sz w:val="20"/>
              </w:rPr>
            </w:pPr>
            <w:r w:rsidRPr="00C24CDE">
              <w:rPr>
                <w:rFonts w:ascii="Times New Roman" w:hAnsi="Times New Roman"/>
                <w:sz w:val="20"/>
              </w:rPr>
              <w:t>-113</w:t>
            </w:r>
          </w:p>
        </w:tc>
        <w:tc>
          <w:tcPr>
            <w:tcW w:w="1559" w:type="dxa"/>
            <w:shd w:val="clear" w:color="auto" w:fill="auto"/>
            <w:vAlign w:val="center"/>
          </w:tcPr>
          <w:p w:rsidR="00A8426D" w:rsidRPr="00C24CDE" w:rsidRDefault="00C77FE4" w:rsidP="00C24CDE">
            <w:pPr>
              <w:widowControl/>
              <w:ind w:left="0" w:firstLine="0"/>
              <w:rPr>
                <w:rFonts w:ascii="Times New Roman" w:hAnsi="Times New Roman"/>
                <w:sz w:val="20"/>
              </w:rPr>
            </w:pPr>
            <w:r w:rsidRPr="00C24CDE">
              <w:rPr>
                <w:rFonts w:ascii="Times New Roman" w:hAnsi="Times New Roman"/>
                <w:sz w:val="20"/>
              </w:rPr>
              <w:t>-52%</w:t>
            </w:r>
          </w:p>
        </w:tc>
        <w:tc>
          <w:tcPr>
            <w:tcW w:w="2268" w:type="dxa"/>
            <w:shd w:val="clear" w:color="auto" w:fill="auto"/>
            <w:vAlign w:val="center"/>
          </w:tcPr>
          <w:p w:rsidR="00A8426D" w:rsidRPr="00C24CDE" w:rsidRDefault="00751A5B" w:rsidP="00C24CDE">
            <w:pPr>
              <w:widowControl/>
              <w:ind w:left="0" w:firstLine="0"/>
              <w:rPr>
                <w:rFonts w:ascii="Times New Roman" w:hAnsi="Times New Roman"/>
                <w:sz w:val="20"/>
              </w:rPr>
            </w:pPr>
            <w:r w:rsidRPr="00C24CDE">
              <w:rPr>
                <w:rFonts w:ascii="Times New Roman" w:hAnsi="Times New Roman"/>
                <w:sz w:val="20"/>
              </w:rPr>
              <w:t>-50511,0</w:t>
            </w:r>
          </w:p>
        </w:tc>
      </w:tr>
      <w:tr w:rsidR="006B2527" w:rsidRPr="00C24CDE" w:rsidTr="00C24CDE">
        <w:tc>
          <w:tcPr>
            <w:tcW w:w="709" w:type="dxa"/>
            <w:shd w:val="clear" w:color="auto" w:fill="auto"/>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993</w:t>
            </w:r>
          </w:p>
        </w:tc>
        <w:tc>
          <w:tcPr>
            <w:tcW w:w="2638" w:type="dxa"/>
            <w:shd w:val="clear" w:color="auto" w:fill="auto"/>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Цех пластмасс</w:t>
            </w:r>
          </w:p>
        </w:tc>
        <w:tc>
          <w:tcPr>
            <w:tcW w:w="764"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232</w:t>
            </w:r>
          </w:p>
        </w:tc>
        <w:tc>
          <w:tcPr>
            <w:tcW w:w="567"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151</w:t>
            </w:r>
          </w:p>
        </w:tc>
        <w:tc>
          <w:tcPr>
            <w:tcW w:w="567"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58</w:t>
            </w:r>
          </w:p>
        </w:tc>
        <w:tc>
          <w:tcPr>
            <w:tcW w:w="851"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23</w:t>
            </w:r>
          </w:p>
        </w:tc>
        <w:tc>
          <w:tcPr>
            <w:tcW w:w="850"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297</w:t>
            </w:r>
          </w:p>
        </w:tc>
        <w:tc>
          <w:tcPr>
            <w:tcW w:w="709"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237</w:t>
            </w:r>
          </w:p>
        </w:tc>
        <w:tc>
          <w:tcPr>
            <w:tcW w:w="709"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42</w:t>
            </w:r>
          </w:p>
        </w:tc>
        <w:tc>
          <w:tcPr>
            <w:tcW w:w="850"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18</w:t>
            </w:r>
          </w:p>
        </w:tc>
        <w:tc>
          <w:tcPr>
            <w:tcW w:w="1276" w:type="dxa"/>
            <w:shd w:val="clear" w:color="auto" w:fill="auto"/>
            <w:vAlign w:val="center"/>
          </w:tcPr>
          <w:p w:rsidR="00A8426D" w:rsidRPr="00C24CDE" w:rsidRDefault="00751A5B" w:rsidP="00C24CDE">
            <w:pPr>
              <w:widowControl/>
              <w:ind w:left="0" w:firstLine="0"/>
              <w:rPr>
                <w:rFonts w:ascii="Times New Roman" w:hAnsi="Times New Roman"/>
                <w:sz w:val="20"/>
              </w:rPr>
            </w:pPr>
            <w:r w:rsidRPr="00C24CDE">
              <w:rPr>
                <w:rFonts w:ascii="Times New Roman" w:hAnsi="Times New Roman"/>
                <w:sz w:val="20"/>
              </w:rPr>
              <w:t>+65</w:t>
            </w:r>
          </w:p>
        </w:tc>
        <w:tc>
          <w:tcPr>
            <w:tcW w:w="1559" w:type="dxa"/>
            <w:shd w:val="clear" w:color="auto" w:fill="auto"/>
            <w:vAlign w:val="center"/>
          </w:tcPr>
          <w:p w:rsidR="00A8426D" w:rsidRPr="00C24CDE" w:rsidRDefault="00751A5B" w:rsidP="00C24CDE">
            <w:pPr>
              <w:widowControl/>
              <w:ind w:left="0" w:firstLine="0"/>
              <w:rPr>
                <w:rFonts w:ascii="Times New Roman" w:hAnsi="Times New Roman"/>
                <w:sz w:val="20"/>
              </w:rPr>
            </w:pPr>
            <w:r w:rsidRPr="00C24CDE">
              <w:rPr>
                <w:rFonts w:ascii="Times New Roman" w:hAnsi="Times New Roman"/>
                <w:sz w:val="20"/>
              </w:rPr>
              <w:t>+28%</w:t>
            </w:r>
          </w:p>
        </w:tc>
        <w:tc>
          <w:tcPr>
            <w:tcW w:w="2268" w:type="dxa"/>
            <w:shd w:val="clear" w:color="auto" w:fill="auto"/>
            <w:vAlign w:val="center"/>
          </w:tcPr>
          <w:p w:rsidR="00A8426D" w:rsidRPr="00C24CDE" w:rsidRDefault="00751A5B" w:rsidP="00C24CDE">
            <w:pPr>
              <w:widowControl/>
              <w:ind w:left="0" w:firstLine="0"/>
              <w:rPr>
                <w:rFonts w:ascii="Times New Roman" w:hAnsi="Times New Roman"/>
                <w:sz w:val="20"/>
              </w:rPr>
            </w:pPr>
            <w:r w:rsidRPr="00C24CDE">
              <w:rPr>
                <w:rFonts w:ascii="Times New Roman" w:hAnsi="Times New Roman"/>
                <w:sz w:val="20"/>
              </w:rPr>
              <w:t>+30033,0</w:t>
            </w:r>
          </w:p>
        </w:tc>
      </w:tr>
      <w:tr w:rsidR="006B2527" w:rsidRPr="00C24CDE" w:rsidTr="00C24CDE">
        <w:tc>
          <w:tcPr>
            <w:tcW w:w="709" w:type="dxa"/>
            <w:shd w:val="clear" w:color="auto" w:fill="auto"/>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996</w:t>
            </w:r>
          </w:p>
        </w:tc>
        <w:tc>
          <w:tcPr>
            <w:tcW w:w="2638" w:type="dxa"/>
            <w:shd w:val="clear" w:color="auto" w:fill="auto"/>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Транспорт. управление</w:t>
            </w:r>
          </w:p>
        </w:tc>
        <w:tc>
          <w:tcPr>
            <w:tcW w:w="764"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204</w:t>
            </w:r>
          </w:p>
        </w:tc>
        <w:tc>
          <w:tcPr>
            <w:tcW w:w="567" w:type="dxa"/>
            <w:shd w:val="clear" w:color="auto" w:fill="auto"/>
            <w:vAlign w:val="center"/>
          </w:tcPr>
          <w:p w:rsidR="00A8426D" w:rsidRPr="00C24CDE" w:rsidRDefault="00751A5B" w:rsidP="00C24CDE">
            <w:pPr>
              <w:widowControl/>
              <w:ind w:left="0" w:firstLine="0"/>
              <w:rPr>
                <w:rFonts w:ascii="Times New Roman" w:hAnsi="Times New Roman"/>
                <w:sz w:val="20"/>
              </w:rPr>
            </w:pPr>
            <w:r w:rsidRPr="00C24CDE">
              <w:rPr>
                <w:rFonts w:ascii="Times New Roman" w:hAnsi="Times New Roman"/>
                <w:sz w:val="20"/>
              </w:rPr>
              <w:t>-</w:t>
            </w:r>
          </w:p>
        </w:tc>
        <w:tc>
          <w:tcPr>
            <w:tcW w:w="567"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183</w:t>
            </w:r>
          </w:p>
        </w:tc>
        <w:tc>
          <w:tcPr>
            <w:tcW w:w="851"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21</w:t>
            </w:r>
          </w:p>
        </w:tc>
        <w:tc>
          <w:tcPr>
            <w:tcW w:w="850"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165</w:t>
            </w:r>
          </w:p>
        </w:tc>
        <w:tc>
          <w:tcPr>
            <w:tcW w:w="709" w:type="dxa"/>
            <w:shd w:val="clear" w:color="auto" w:fill="auto"/>
            <w:vAlign w:val="center"/>
          </w:tcPr>
          <w:p w:rsidR="00A8426D" w:rsidRPr="00C24CDE" w:rsidRDefault="00751A5B" w:rsidP="00C24CDE">
            <w:pPr>
              <w:widowControl/>
              <w:ind w:left="0" w:firstLine="0"/>
              <w:rPr>
                <w:rFonts w:ascii="Times New Roman" w:hAnsi="Times New Roman"/>
                <w:sz w:val="20"/>
              </w:rPr>
            </w:pPr>
            <w:r w:rsidRPr="00C24CDE">
              <w:rPr>
                <w:rFonts w:ascii="Times New Roman" w:hAnsi="Times New Roman"/>
                <w:sz w:val="20"/>
              </w:rPr>
              <w:t>-</w:t>
            </w:r>
          </w:p>
        </w:tc>
        <w:tc>
          <w:tcPr>
            <w:tcW w:w="709"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147</w:t>
            </w:r>
          </w:p>
        </w:tc>
        <w:tc>
          <w:tcPr>
            <w:tcW w:w="850" w:type="dxa"/>
            <w:shd w:val="clear" w:color="auto" w:fill="auto"/>
            <w:vAlign w:val="center"/>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18</w:t>
            </w:r>
          </w:p>
        </w:tc>
        <w:tc>
          <w:tcPr>
            <w:tcW w:w="1276" w:type="dxa"/>
            <w:shd w:val="clear" w:color="auto" w:fill="auto"/>
            <w:vAlign w:val="center"/>
          </w:tcPr>
          <w:p w:rsidR="00A8426D" w:rsidRPr="00C24CDE" w:rsidRDefault="00751A5B" w:rsidP="00C24CDE">
            <w:pPr>
              <w:widowControl/>
              <w:ind w:left="0" w:firstLine="0"/>
              <w:rPr>
                <w:rFonts w:ascii="Times New Roman" w:hAnsi="Times New Roman"/>
                <w:sz w:val="20"/>
              </w:rPr>
            </w:pPr>
            <w:r w:rsidRPr="00C24CDE">
              <w:rPr>
                <w:rFonts w:ascii="Times New Roman" w:hAnsi="Times New Roman"/>
                <w:sz w:val="20"/>
              </w:rPr>
              <w:t>-39</w:t>
            </w:r>
          </w:p>
        </w:tc>
        <w:tc>
          <w:tcPr>
            <w:tcW w:w="1559" w:type="dxa"/>
            <w:shd w:val="clear" w:color="auto" w:fill="auto"/>
            <w:vAlign w:val="center"/>
          </w:tcPr>
          <w:p w:rsidR="00A8426D" w:rsidRPr="00C24CDE" w:rsidRDefault="00751A5B" w:rsidP="00C24CDE">
            <w:pPr>
              <w:widowControl/>
              <w:ind w:left="0" w:firstLine="0"/>
              <w:rPr>
                <w:rFonts w:ascii="Times New Roman" w:hAnsi="Times New Roman"/>
                <w:sz w:val="20"/>
              </w:rPr>
            </w:pPr>
            <w:r w:rsidRPr="00C24CDE">
              <w:rPr>
                <w:rFonts w:ascii="Times New Roman" w:hAnsi="Times New Roman"/>
                <w:sz w:val="20"/>
              </w:rPr>
              <w:t>-19%</w:t>
            </w:r>
          </w:p>
        </w:tc>
        <w:tc>
          <w:tcPr>
            <w:tcW w:w="2268" w:type="dxa"/>
            <w:shd w:val="clear" w:color="auto" w:fill="auto"/>
            <w:vAlign w:val="center"/>
          </w:tcPr>
          <w:p w:rsidR="00A8426D" w:rsidRPr="00C24CDE" w:rsidRDefault="00751A5B" w:rsidP="00C24CDE">
            <w:pPr>
              <w:widowControl/>
              <w:ind w:left="0" w:firstLine="0"/>
              <w:rPr>
                <w:rFonts w:ascii="Times New Roman" w:hAnsi="Times New Roman"/>
                <w:sz w:val="20"/>
              </w:rPr>
            </w:pPr>
            <w:r w:rsidRPr="00C24CDE">
              <w:rPr>
                <w:rFonts w:ascii="Times New Roman" w:hAnsi="Times New Roman"/>
                <w:sz w:val="20"/>
              </w:rPr>
              <w:t>+17208,6</w:t>
            </w:r>
          </w:p>
        </w:tc>
      </w:tr>
      <w:tr w:rsidR="006B2527" w:rsidRPr="00C24CDE" w:rsidTr="00C24CDE">
        <w:tc>
          <w:tcPr>
            <w:tcW w:w="3347" w:type="dxa"/>
            <w:gridSpan w:val="2"/>
            <w:shd w:val="clear" w:color="auto" w:fill="auto"/>
          </w:tcPr>
          <w:p w:rsidR="00A8426D" w:rsidRPr="00C24CDE" w:rsidRDefault="00A8426D" w:rsidP="00C24CDE">
            <w:pPr>
              <w:widowControl/>
              <w:ind w:left="0" w:firstLine="0"/>
              <w:rPr>
                <w:rFonts w:ascii="Times New Roman" w:hAnsi="Times New Roman"/>
                <w:sz w:val="20"/>
              </w:rPr>
            </w:pPr>
            <w:r w:rsidRPr="00C24CDE">
              <w:rPr>
                <w:rFonts w:ascii="Times New Roman" w:hAnsi="Times New Roman"/>
                <w:sz w:val="20"/>
              </w:rPr>
              <w:t>ИТОГО:</w:t>
            </w:r>
          </w:p>
        </w:tc>
        <w:tc>
          <w:tcPr>
            <w:tcW w:w="764" w:type="dxa"/>
            <w:shd w:val="clear" w:color="auto" w:fill="auto"/>
            <w:vAlign w:val="center"/>
          </w:tcPr>
          <w:p w:rsidR="00A8426D" w:rsidRPr="00C24CDE" w:rsidRDefault="00590C34" w:rsidP="00C24CDE">
            <w:pPr>
              <w:widowControl/>
              <w:ind w:left="0" w:firstLine="0"/>
              <w:rPr>
                <w:rFonts w:ascii="Times New Roman" w:hAnsi="Times New Roman"/>
                <w:sz w:val="20"/>
              </w:rPr>
            </w:pPr>
            <w:r w:rsidRPr="00C24CDE">
              <w:rPr>
                <w:rFonts w:ascii="Times New Roman" w:hAnsi="Times New Roman"/>
                <w:sz w:val="20"/>
              </w:rPr>
              <w:t>5446</w:t>
            </w:r>
          </w:p>
        </w:tc>
        <w:tc>
          <w:tcPr>
            <w:tcW w:w="567" w:type="dxa"/>
            <w:shd w:val="clear" w:color="auto" w:fill="auto"/>
            <w:vAlign w:val="center"/>
          </w:tcPr>
          <w:p w:rsidR="00A8426D" w:rsidRPr="00C24CDE" w:rsidRDefault="00590C34" w:rsidP="00C24CDE">
            <w:pPr>
              <w:widowControl/>
              <w:ind w:left="0" w:firstLine="0"/>
              <w:rPr>
                <w:rFonts w:ascii="Times New Roman" w:hAnsi="Times New Roman"/>
                <w:sz w:val="20"/>
              </w:rPr>
            </w:pPr>
            <w:r w:rsidRPr="00C24CDE">
              <w:rPr>
                <w:rFonts w:ascii="Times New Roman" w:hAnsi="Times New Roman"/>
                <w:sz w:val="20"/>
              </w:rPr>
              <w:t>1397</w:t>
            </w:r>
          </w:p>
        </w:tc>
        <w:tc>
          <w:tcPr>
            <w:tcW w:w="567" w:type="dxa"/>
            <w:shd w:val="clear" w:color="auto" w:fill="auto"/>
            <w:vAlign w:val="center"/>
          </w:tcPr>
          <w:p w:rsidR="00A8426D" w:rsidRPr="00C24CDE" w:rsidRDefault="00590C34" w:rsidP="00C24CDE">
            <w:pPr>
              <w:widowControl/>
              <w:ind w:left="0" w:firstLine="0"/>
              <w:rPr>
                <w:rFonts w:ascii="Times New Roman" w:hAnsi="Times New Roman"/>
                <w:sz w:val="20"/>
              </w:rPr>
            </w:pPr>
            <w:r w:rsidRPr="00C24CDE">
              <w:rPr>
                <w:rFonts w:ascii="Times New Roman" w:hAnsi="Times New Roman"/>
                <w:sz w:val="20"/>
              </w:rPr>
              <w:t>2597</w:t>
            </w:r>
          </w:p>
        </w:tc>
        <w:tc>
          <w:tcPr>
            <w:tcW w:w="851" w:type="dxa"/>
            <w:shd w:val="clear" w:color="auto" w:fill="auto"/>
            <w:vAlign w:val="center"/>
          </w:tcPr>
          <w:p w:rsidR="00A8426D" w:rsidRPr="00C24CDE" w:rsidRDefault="00590C34" w:rsidP="00C24CDE">
            <w:pPr>
              <w:widowControl/>
              <w:ind w:left="0" w:firstLine="0"/>
              <w:rPr>
                <w:rFonts w:ascii="Times New Roman" w:hAnsi="Times New Roman"/>
                <w:sz w:val="20"/>
              </w:rPr>
            </w:pPr>
            <w:r w:rsidRPr="00C24CDE">
              <w:rPr>
                <w:rFonts w:ascii="Times New Roman" w:hAnsi="Times New Roman"/>
                <w:sz w:val="20"/>
              </w:rPr>
              <w:t>1452</w:t>
            </w:r>
          </w:p>
        </w:tc>
        <w:tc>
          <w:tcPr>
            <w:tcW w:w="850" w:type="dxa"/>
            <w:shd w:val="clear" w:color="auto" w:fill="auto"/>
            <w:vAlign w:val="center"/>
          </w:tcPr>
          <w:p w:rsidR="00A8426D" w:rsidRPr="00C24CDE" w:rsidRDefault="00590C34" w:rsidP="00C24CDE">
            <w:pPr>
              <w:widowControl/>
              <w:ind w:left="0" w:firstLine="0"/>
              <w:rPr>
                <w:rFonts w:ascii="Times New Roman" w:hAnsi="Times New Roman"/>
                <w:sz w:val="20"/>
              </w:rPr>
            </w:pPr>
            <w:r w:rsidRPr="00C24CDE">
              <w:rPr>
                <w:rFonts w:ascii="Times New Roman" w:hAnsi="Times New Roman"/>
                <w:sz w:val="20"/>
              </w:rPr>
              <w:t>4348</w:t>
            </w:r>
          </w:p>
        </w:tc>
        <w:tc>
          <w:tcPr>
            <w:tcW w:w="709" w:type="dxa"/>
            <w:shd w:val="clear" w:color="auto" w:fill="auto"/>
            <w:vAlign w:val="center"/>
          </w:tcPr>
          <w:p w:rsidR="00A8426D" w:rsidRPr="00C24CDE" w:rsidRDefault="00590C34" w:rsidP="00C24CDE">
            <w:pPr>
              <w:widowControl/>
              <w:ind w:left="0" w:firstLine="0"/>
              <w:rPr>
                <w:rFonts w:ascii="Times New Roman" w:hAnsi="Times New Roman"/>
                <w:sz w:val="20"/>
              </w:rPr>
            </w:pPr>
            <w:r w:rsidRPr="00C24CDE">
              <w:rPr>
                <w:rFonts w:ascii="Times New Roman" w:hAnsi="Times New Roman"/>
                <w:sz w:val="20"/>
              </w:rPr>
              <w:t>1953</w:t>
            </w:r>
          </w:p>
        </w:tc>
        <w:tc>
          <w:tcPr>
            <w:tcW w:w="709" w:type="dxa"/>
            <w:shd w:val="clear" w:color="auto" w:fill="auto"/>
            <w:vAlign w:val="center"/>
          </w:tcPr>
          <w:p w:rsidR="00A8426D" w:rsidRPr="00C24CDE" w:rsidRDefault="00590C34" w:rsidP="00C24CDE">
            <w:pPr>
              <w:widowControl/>
              <w:ind w:left="0" w:firstLine="0"/>
              <w:rPr>
                <w:rFonts w:ascii="Times New Roman" w:hAnsi="Times New Roman"/>
                <w:sz w:val="20"/>
              </w:rPr>
            </w:pPr>
            <w:r w:rsidRPr="00C24CDE">
              <w:rPr>
                <w:rFonts w:ascii="Times New Roman" w:hAnsi="Times New Roman"/>
                <w:sz w:val="20"/>
              </w:rPr>
              <w:t>1539</w:t>
            </w:r>
          </w:p>
        </w:tc>
        <w:tc>
          <w:tcPr>
            <w:tcW w:w="850" w:type="dxa"/>
            <w:shd w:val="clear" w:color="auto" w:fill="auto"/>
            <w:vAlign w:val="center"/>
          </w:tcPr>
          <w:p w:rsidR="00A8426D" w:rsidRPr="00C24CDE" w:rsidRDefault="00590C34" w:rsidP="00C24CDE">
            <w:pPr>
              <w:widowControl/>
              <w:ind w:left="0" w:firstLine="0"/>
              <w:rPr>
                <w:rFonts w:ascii="Times New Roman" w:hAnsi="Times New Roman"/>
                <w:sz w:val="20"/>
              </w:rPr>
            </w:pPr>
            <w:r w:rsidRPr="00C24CDE">
              <w:rPr>
                <w:rFonts w:ascii="Times New Roman" w:hAnsi="Times New Roman"/>
                <w:sz w:val="20"/>
              </w:rPr>
              <w:t>856</w:t>
            </w:r>
          </w:p>
        </w:tc>
        <w:tc>
          <w:tcPr>
            <w:tcW w:w="1276" w:type="dxa"/>
            <w:shd w:val="clear" w:color="auto" w:fill="auto"/>
            <w:vAlign w:val="center"/>
          </w:tcPr>
          <w:p w:rsidR="00A8426D" w:rsidRPr="00C24CDE" w:rsidRDefault="00A8426D" w:rsidP="00C24CDE">
            <w:pPr>
              <w:widowControl/>
              <w:ind w:left="0" w:firstLine="0"/>
              <w:rPr>
                <w:rFonts w:ascii="Times New Roman" w:hAnsi="Times New Roman"/>
                <w:sz w:val="20"/>
              </w:rPr>
            </w:pPr>
          </w:p>
        </w:tc>
        <w:tc>
          <w:tcPr>
            <w:tcW w:w="1559" w:type="dxa"/>
            <w:shd w:val="clear" w:color="auto" w:fill="auto"/>
            <w:vAlign w:val="center"/>
          </w:tcPr>
          <w:p w:rsidR="00A8426D" w:rsidRPr="00C24CDE" w:rsidRDefault="00A8426D" w:rsidP="00C24CDE">
            <w:pPr>
              <w:widowControl/>
              <w:ind w:left="0" w:firstLine="0"/>
              <w:rPr>
                <w:rFonts w:ascii="Times New Roman" w:hAnsi="Times New Roman"/>
                <w:sz w:val="20"/>
              </w:rPr>
            </w:pPr>
          </w:p>
        </w:tc>
        <w:tc>
          <w:tcPr>
            <w:tcW w:w="2268" w:type="dxa"/>
            <w:shd w:val="clear" w:color="auto" w:fill="auto"/>
            <w:vAlign w:val="center"/>
          </w:tcPr>
          <w:p w:rsidR="00A8426D" w:rsidRPr="00C24CDE" w:rsidRDefault="00530AC1" w:rsidP="00C24CDE">
            <w:pPr>
              <w:widowControl/>
              <w:ind w:left="0" w:firstLine="0"/>
              <w:rPr>
                <w:rFonts w:ascii="Times New Roman" w:hAnsi="Times New Roman"/>
                <w:sz w:val="20"/>
              </w:rPr>
            </w:pPr>
            <w:r w:rsidRPr="00C24CDE">
              <w:rPr>
                <w:rFonts w:ascii="Times New Roman" w:hAnsi="Times New Roman"/>
                <w:sz w:val="20"/>
              </w:rPr>
              <w:t>567658,0</w:t>
            </w:r>
          </w:p>
        </w:tc>
      </w:tr>
    </w:tbl>
    <w:p w:rsidR="000255E7" w:rsidRPr="00116369" w:rsidRDefault="000255E7" w:rsidP="00116369">
      <w:pPr>
        <w:widowControl/>
        <w:ind w:left="0" w:firstLine="709"/>
        <w:rPr>
          <w:rFonts w:ascii="Times New Roman" w:hAnsi="Times New Roman"/>
          <w:sz w:val="28"/>
          <w:szCs w:val="28"/>
        </w:rPr>
      </w:pPr>
    </w:p>
    <w:p w:rsidR="00B12F1B" w:rsidRPr="00116369" w:rsidRDefault="00155926" w:rsidP="00116369">
      <w:pPr>
        <w:widowControl/>
        <w:ind w:left="0" w:firstLine="709"/>
        <w:rPr>
          <w:rFonts w:ascii="Times New Roman" w:hAnsi="Times New Roman"/>
          <w:sz w:val="28"/>
          <w:szCs w:val="28"/>
        </w:rPr>
      </w:pPr>
      <w:r w:rsidRPr="00116369">
        <w:rPr>
          <w:rFonts w:ascii="Times New Roman" w:hAnsi="Times New Roman"/>
          <w:sz w:val="28"/>
          <w:szCs w:val="28"/>
        </w:rPr>
        <w:t xml:space="preserve">Примечание: </w:t>
      </w:r>
    </w:p>
    <w:p w:rsidR="00155926" w:rsidRPr="00116369" w:rsidRDefault="00155926" w:rsidP="00116369">
      <w:pPr>
        <w:widowControl/>
        <w:ind w:left="0" w:firstLine="709"/>
        <w:rPr>
          <w:rFonts w:ascii="Times New Roman" w:hAnsi="Times New Roman"/>
          <w:sz w:val="28"/>
          <w:szCs w:val="28"/>
        </w:rPr>
      </w:pPr>
      <w:r w:rsidRPr="00116369">
        <w:rPr>
          <w:rFonts w:ascii="Times New Roman" w:hAnsi="Times New Roman"/>
          <w:sz w:val="28"/>
          <w:szCs w:val="28"/>
        </w:rPr>
        <w:t xml:space="preserve">средняя заработная плата по категориям работающих </w:t>
      </w:r>
      <w:r w:rsidR="006C6B4F" w:rsidRPr="00116369">
        <w:rPr>
          <w:rFonts w:ascii="Times New Roman" w:hAnsi="Times New Roman"/>
          <w:sz w:val="28"/>
          <w:szCs w:val="28"/>
        </w:rPr>
        <w:t>по состоянию на</w:t>
      </w:r>
      <w:r w:rsidR="001B49DE" w:rsidRPr="00116369">
        <w:rPr>
          <w:rFonts w:ascii="Times New Roman" w:hAnsi="Times New Roman"/>
          <w:sz w:val="28"/>
          <w:szCs w:val="28"/>
        </w:rPr>
        <w:t xml:space="preserve"> 01.01.2006</w:t>
      </w:r>
      <w:r w:rsidR="006C6B4F" w:rsidRPr="00116369">
        <w:rPr>
          <w:rFonts w:ascii="Times New Roman" w:hAnsi="Times New Roman"/>
          <w:sz w:val="28"/>
          <w:szCs w:val="28"/>
        </w:rPr>
        <w:t xml:space="preserve"> года:</w:t>
      </w:r>
    </w:p>
    <w:p w:rsidR="006C6B4F" w:rsidRPr="00116369" w:rsidRDefault="006C6B4F" w:rsidP="00116369">
      <w:pPr>
        <w:widowControl/>
        <w:ind w:left="0" w:firstLine="709"/>
        <w:rPr>
          <w:rFonts w:ascii="Times New Roman" w:hAnsi="Times New Roman"/>
          <w:sz w:val="28"/>
          <w:szCs w:val="28"/>
        </w:rPr>
      </w:pPr>
      <w:r w:rsidRPr="00116369">
        <w:rPr>
          <w:rFonts w:ascii="Times New Roman" w:hAnsi="Times New Roman"/>
          <w:sz w:val="28"/>
          <w:szCs w:val="28"/>
        </w:rPr>
        <w:t>- основные рабочие – 468 271 руб.;</w:t>
      </w:r>
    </w:p>
    <w:p w:rsidR="006C6B4F" w:rsidRPr="00116369" w:rsidRDefault="006C6B4F" w:rsidP="00116369">
      <w:pPr>
        <w:widowControl/>
        <w:ind w:left="0" w:firstLine="709"/>
        <w:rPr>
          <w:rFonts w:ascii="Times New Roman" w:hAnsi="Times New Roman"/>
          <w:sz w:val="28"/>
          <w:szCs w:val="28"/>
        </w:rPr>
      </w:pPr>
      <w:r w:rsidRPr="00116369">
        <w:rPr>
          <w:rFonts w:ascii="Times New Roman" w:hAnsi="Times New Roman"/>
          <w:sz w:val="28"/>
          <w:szCs w:val="28"/>
        </w:rPr>
        <w:t>- вспомогательные рабочие – 418 965 руб.;</w:t>
      </w:r>
    </w:p>
    <w:p w:rsidR="00B12F1B" w:rsidRPr="00116369" w:rsidRDefault="00B12F1B" w:rsidP="00116369">
      <w:pPr>
        <w:widowControl/>
        <w:ind w:left="0" w:firstLine="709"/>
        <w:rPr>
          <w:rFonts w:ascii="Times New Roman" w:hAnsi="Times New Roman"/>
          <w:sz w:val="28"/>
          <w:szCs w:val="28"/>
        </w:rPr>
      </w:pPr>
      <w:r w:rsidRPr="00116369">
        <w:rPr>
          <w:rFonts w:ascii="Times New Roman" w:hAnsi="Times New Roman"/>
          <w:sz w:val="28"/>
          <w:szCs w:val="28"/>
        </w:rPr>
        <w:t>- служащие – 706 962 руб. в том числе руководители – 944 922 руб., специалисты – 588 825 руб..</w:t>
      </w:r>
    </w:p>
    <w:p w:rsidR="00B12F1B" w:rsidRPr="00116369" w:rsidRDefault="00B12F1B" w:rsidP="00116369">
      <w:pPr>
        <w:widowControl/>
        <w:ind w:left="0" w:firstLine="709"/>
        <w:rPr>
          <w:rFonts w:ascii="Times New Roman" w:hAnsi="Times New Roman"/>
          <w:sz w:val="28"/>
          <w:szCs w:val="28"/>
        </w:rPr>
      </w:pPr>
    </w:p>
    <w:p w:rsidR="006C6B4F" w:rsidRPr="00116369" w:rsidRDefault="006C6B4F" w:rsidP="00116369">
      <w:pPr>
        <w:widowControl/>
        <w:ind w:left="0" w:firstLine="709"/>
        <w:rPr>
          <w:rFonts w:ascii="Times New Roman" w:hAnsi="Times New Roman"/>
          <w:sz w:val="28"/>
          <w:szCs w:val="28"/>
        </w:rPr>
        <w:sectPr w:rsidR="006C6B4F" w:rsidRPr="00116369" w:rsidSect="00116369">
          <w:pgSz w:w="16838" w:h="11906" w:orient="landscape"/>
          <w:pgMar w:top="1134" w:right="851" w:bottom="1134" w:left="1701" w:header="709" w:footer="709" w:gutter="0"/>
          <w:cols w:space="708"/>
          <w:titlePg/>
          <w:docGrid w:linePitch="360"/>
        </w:sectPr>
      </w:pPr>
      <w:r w:rsidRPr="00116369">
        <w:rPr>
          <w:rFonts w:ascii="Times New Roman" w:hAnsi="Times New Roman"/>
          <w:sz w:val="28"/>
          <w:szCs w:val="28"/>
        </w:rPr>
        <w:t xml:space="preserve"> </w:t>
      </w:r>
    </w:p>
    <w:p w:rsidR="00B46D29" w:rsidRPr="00116369" w:rsidRDefault="00590C34" w:rsidP="00116369">
      <w:pPr>
        <w:widowControl/>
        <w:ind w:left="0" w:firstLine="709"/>
        <w:rPr>
          <w:rFonts w:ascii="Times New Roman" w:hAnsi="Times New Roman"/>
          <w:sz w:val="28"/>
          <w:szCs w:val="28"/>
        </w:rPr>
      </w:pPr>
      <w:r w:rsidRPr="00116369">
        <w:rPr>
          <w:rFonts w:ascii="Times New Roman" w:hAnsi="Times New Roman"/>
          <w:sz w:val="28"/>
          <w:szCs w:val="28"/>
        </w:rPr>
        <w:t>Внедрение мероприятий по совершенствованию управления привело к увеличению объема производства, в результате чего произошло относительное уменьшение (в расчете на 1 руб.) условно-постоянных расходов.</w:t>
      </w:r>
      <w:r w:rsidR="002F4EBA">
        <w:rPr>
          <w:rFonts w:ascii="Times New Roman" w:hAnsi="Times New Roman"/>
          <w:sz w:val="28"/>
          <w:szCs w:val="28"/>
        </w:rPr>
        <w:t xml:space="preserve"> </w:t>
      </w:r>
      <w:r w:rsidRPr="00116369">
        <w:rPr>
          <w:rFonts w:ascii="Times New Roman" w:hAnsi="Times New Roman"/>
          <w:sz w:val="28"/>
          <w:szCs w:val="28"/>
        </w:rPr>
        <w:t>За счет внедрения новых технологий, компьютеризации конструкторских работ численность службы главного конструктора</w:t>
      </w:r>
      <w:r w:rsidR="00116369">
        <w:rPr>
          <w:rFonts w:ascii="Times New Roman" w:hAnsi="Times New Roman"/>
          <w:sz w:val="28"/>
          <w:szCs w:val="28"/>
        </w:rPr>
        <w:t xml:space="preserve"> </w:t>
      </w:r>
      <w:r w:rsidRPr="00116369">
        <w:rPr>
          <w:rFonts w:ascii="Times New Roman" w:hAnsi="Times New Roman"/>
          <w:sz w:val="28"/>
          <w:szCs w:val="28"/>
        </w:rPr>
        <w:t>уменьшилась на 38%, а число разработок новых изделий увеличилос</w:t>
      </w:r>
      <w:r w:rsidR="00B23BAA" w:rsidRPr="00116369">
        <w:rPr>
          <w:rFonts w:ascii="Times New Roman" w:hAnsi="Times New Roman"/>
          <w:sz w:val="28"/>
          <w:szCs w:val="28"/>
        </w:rPr>
        <w:t>ь на 28,1%.</w:t>
      </w:r>
      <w:r w:rsidRPr="00116369">
        <w:rPr>
          <w:rFonts w:ascii="Times New Roman" w:hAnsi="Times New Roman"/>
          <w:sz w:val="28"/>
          <w:szCs w:val="28"/>
        </w:rPr>
        <w:t xml:space="preserve"> Выполняя намеченные цели реконструкции производства, монтажно-строительный цех увел</w:t>
      </w:r>
      <w:r w:rsidR="00B23BAA" w:rsidRPr="00116369">
        <w:rPr>
          <w:rFonts w:ascii="Times New Roman" w:hAnsi="Times New Roman"/>
          <w:sz w:val="28"/>
          <w:szCs w:val="28"/>
        </w:rPr>
        <w:t xml:space="preserve">ичил свой состав на 17%, для увеличения объемов производства увеличена численность основных рабочих на 39,7%, </w:t>
      </w:r>
      <w:r w:rsidR="00B46D29" w:rsidRPr="00116369">
        <w:rPr>
          <w:rFonts w:ascii="Times New Roman" w:hAnsi="Times New Roman"/>
          <w:sz w:val="28"/>
          <w:szCs w:val="28"/>
        </w:rPr>
        <w:t>в результате повышения технологического уровня производства</w:t>
      </w:r>
      <w:r w:rsidR="00116369">
        <w:rPr>
          <w:rFonts w:ascii="Times New Roman" w:hAnsi="Times New Roman"/>
          <w:sz w:val="28"/>
          <w:szCs w:val="28"/>
        </w:rPr>
        <w:t xml:space="preserve"> </w:t>
      </w:r>
      <w:r w:rsidR="00B23BAA" w:rsidRPr="00116369">
        <w:rPr>
          <w:rFonts w:ascii="Times New Roman" w:hAnsi="Times New Roman"/>
          <w:sz w:val="28"/>
          <w:szCs w:val="28"/>
        </w:rPr>
        <w:t>удалось оптимиз</w:t>
      </w:r>
      <w:r w:rsidR="00B46D29" w:rsidRPr="00116369">
        <w:rPr>
          <w:rFonts w:ascii="Times New Roman" w:hAnsi="Times New Roman"/>
          <w:sz w:val="28"/>
          <w:szCs w:val="28"/>
        </w:rPr>
        <w:t xml:space="preserve">ировать </w:t>
      </w:r>
      <w:r w:rsidR="00B23BAA" w:rsidRPr="00116369">
        <w:rPr>
          <w:rFonts w:ascii="Times New Roman" w:hAnsi="Times New Roman"/>
          <w:sz w:val="28"/>
          <w:szCs w:val="28"/>
        </w:rPr>
        <w:t>численност</w:t>
      </w:r>
      <w:r w:rsidR="00B46D29" w:rsidRPr="00116369">
        <w:rPr>
          <w:rFonts w:ascii="Times New Roman" w:hAnsi="Times New Roman"/>
          <w:sz w:val="28"/>
          <w:szCs w:val="28"/>
        </w:rPr>
        <w:t>ь</w:t>
      </w:r>
      <w:r w:rsidR="00B23BAA" w:rsidRPr="00116369">
        <w:rPr>
          <w:rFonts w:ascii="Times New Roman" w:hAnsi="Times New Roman"/>
          <w:sz w:val="28"/>
          <w:szCs w:val="28"/>
        </w:rPr>
        <w:t xml:space="preserve"> </w:t>
      </w:r>
      <w:r w:rsidR="00B46D29" w:rsidRPr="00116369">
        <w:rPr>
          <w:rFonts w:ascii="Times New Roman" w:hAnsi="Times New Roman"/>
          <w:sz w:val="28"/>
          <w:szCs w:val="28"/>
        </w:rPr>
        <w:t>вспомогательных рабочих на 68,7%, а служащих на 69,6%.</w:t>
      </w:r>
    </w:p>
    <w:p w:rsidR="000255E7" w:rsidRPr="00116369" w:rsidRDefault="00B46D29" w:rsidP="00116369">
      <w:pPr>
        <w:widowControl/>
        <w:ind w:left="0" w:firstLine="709"/>
        <w:rPr>
          <w:rFonts w:ascii="Times New Roman" w:hAnsi="Times New Roman"/>
          <w:sz w:val="28"/>
          <w:szCs w:val="28"/>
        </w:rPr>
      </w:pPr>
      <w:r w:rsidRPr="00116369">
        <w:rPr>
          <w:rFonts w:ascii="Times New Roman" w:hAnsi="Times New Roman"/>
          <w:sz w:val="28"/>
          <w:szCs w:val="28"/>
        </w:rPr>
        <w:t xml:space="preserve">Вследствие </w:t>
      </w:r>
      <w:r w:rsidR="00AD0B38" w:rsidRPr="00116369">
        <w:rPr>
          <w:rFonts w:ascii="Times New Roman" w:hAnsi="Times New Roman"/>
          <w:sz w:val="28"/>
          <w:szCs w:val="28"/>
        </w:rPr>
        <w:t>уменьшения численности аппарата управления и изменения структуры</w:t>
      </w:r>
      <w:r w:rsidR="00116369">
        <w:rPr>
          <w:rFonts w:ascii="Times New Roman" w:hAnsi="Times New Roman"/>
          <w:sz w:val="28"/>
          <w:szCs w:val="28"/>
        </w:rPr>
        <w:t xml:space="preserve"> </w:t>
      </w:r>
      <w:r w:rsidRPr="00116369">
        <w:rPr>
          <w:rFonts w:ascii="Times New Roman" w:hAnsi="Times New Roman"/>
          <w:sz w:val="28"/>
          <w:szCs w:val="28"/>
        </w:rPr>
        <w:t>экономия на содержание</w:t>
      </w:r>
      <w:r w:rsidR="00116369">
        <w:rPr>
          <w:rFonts w:ascii="Times New Roman" w:hAnsi="Times New Roman"/>
          <w:sz w:val="28"/>
          <w:szCs w:val="28"/>
        </w:rPr>
        <w:t xml:space="preserve"> </w:t>
      </w:r>
      <w:r w:rsidRPr="00116369">
        <w:rPr>
          <w:rFonts w:ascii="Times New Roman" w:hAnsi="Times New Roman"/>
          <w:sz w:val="28"/>
          <w:szCs w:val="28"/>
        </w:rPr>
        <w:t>аппарата управления</w:t>
      </w:r>
      <w:r w:rsidR="00AD0B38" w:rsidRPr="00116369">
        <w:rPr>
          <w:rFonts w:ascii="Times New Roman" w:hAnsi="Times New Roman"/>
          <w:sz w:val="28"/>
          <w:szCs w:val="28"/>
        </w:rPr>
        <w:t xml:space="preserve"> составила 567 658,0 тыс. рублей, что позволило снизить себестоимость продукции.</w:t>
      </w:r>
    </w:p>
    <w:p w:rsidR="00AD0B38" w:rsidRDefault="00AD0B38" w:rsidP="00116369">
      <w:pPr>
        <w:widowControl/>
        <w:ind w:left="0" w:firstLine="709"/>
        <w:rPr>
          <w:rFonts w:ascii="Times New Roman" w:hAnsi="Times New Roman"/>
          <w:sz w:val="28"/>
          <w:szCs w:val="28"/>
        </w:rPr>
      </w:pPr>
      <w:r w:rsidRPr="00116369">
        <w:rPr>
          <w:rFonts w:ascii="Times New Roman" w:hAnsi="Times New Roman"/>
          <w:sz w:val="28"/>
          <w:szCs w:val="28"/>
        </w:rPr>
        <w:t>Рассчитаем коэффициент эффективности организационной структуры:</w:t>
      </w:r>
    </w:p>
    <w:p w:rsidR="006B2527" w:rsidRPr="00116369" w:rsidRDefault="006B2527" w:rsidP="00116369">
      <w:pPr>
        <w:widowControl/>
        <w:ind w:left="0" w:firstLine="709"/>
        <w:rPr>
          <w:rFonts w:ascii="Times New Roman" w:hAnsi="Times New Roman"/>
          <w:sz w:val="28"/>
          <w:szCs w:val="28"/>
        </w:rPr>
      </w:pPr>
    </w:p>
    <w:p w:rsidR="00AD0B38" w:rsidRPr="00116369" w:rsidRDefault="00D572FF" w:rsidP="00116369">
      <w:pPr>
        <w:widowControl/>
        <w:ind w:left="0" w:firstLine="709"/>
        <w:rPr>
          <w:rFonts w:ascii="Times New Roman" w:hAnsi="Times New Roman"/>
          <w:sz w:val="28"/>
          <w:szCs w:val="28"/>
        </w:rPr>
      </w:pPr>
      <w:r>
        <w:rPr>
          <w:rFonts w:ascii="Times New Roman" w:hAnsi="Times New Roman"/>
          <w:position w:val="-24"/>
          <w:sz w:val="28"/>
          <w:szCs w:val="28"/>
        </w:rPr>
        <w:pict>
          <v:shape id="_x0000_i1028" type="#_x0000_t75" style="width:41.25pt;height:27pt">
            <v:imagedata r:id="rId14" o:title=""/>
          </v:shape>
        </w:pict>
      </w:r>
      <w:r w:rsidR="00AD0B38" w:rsidRPr="00116369">
        <w:rPr>
          <w:rFonts w:ascii="Times New Roman" w:hAnsi="Times New Roman"/>
          <w:sz w:val="28"/>
          <w:szCs w:val="28"/>
        </w:rPr>
        <w:t>,</w:t>
      </w:r>
    </w:p>
    <w:p w:rsidR="006B2527" w:rsidRDefault="006B2527" w:rsidP="00116369">
      <w:pPr>
        <w:widowControl/>
        <w:ind w:left="0" w:firstLine="709"/>
        <w:rPr>
          <w:rFonts w:ascii="Times New Roman" w:hAnsi="Times New Roman"/>
          <w:sz w:val="28"/>
          <w:szCs w:val="28"/>
        </w:rPr>
      </w:pPr>
    </w:p>
    <w:p w:rsidR="00AD0B38" w:rsidRPr="00116369" w:rsidRDefault="00AD0B38" w:rsidP="00116369">
      <w:pPr>
        <w:widowControl/>
        <w:ind w:left="0" w:firstLine="709"/>
        <w:rPr>
          <w:rFonts w:ascii="Times New Roman" w:hAnsi="Times New Roman"/>
          <w:sz w:val="28"/>
          <w:szCs w:val="28"/>
        </w:rPr>
      </w:pPr>
      <w:r w:rsidRPr="00116369">
        <w:rPr>
          <w:rFonts w:ascii="Times New Roman" w:hAnsi="Times New Roman"/>
          <w:sz w:val="28"/>
          <w:szCs w:val="28"/>
        </w:rPr>
        <w:t>где Э</w:t>
      </w:r>
      <w:r w:rsidRPr="00116369">
        <w:rPr>
          <w:rFonts w:ascii="Times New Roman" w:hAnsi="Times New Roman"/>
          <w:sz w:val="28"/>
          <w:szCs w:val="28"/>
          <w:vertAlign w:val="subscript"/>
        </w:rPr>
        <w:t>С</w:t>
      </w:r>
      <w:r w:rsidRPr="00116369">
        <w:rPr>
          <w:rFonts w:ascii="Times New Roman" w:hAnsi="Times New Roman"/>
          <w:sz w:val="28"/>
          <w:szCs w:val="28"/>
        </w:rPr>
        <w:t xml:space="preserve"> – коэффициент эффективности организационной структуры;</w:t>
      </w:r>
    </w:p>
    <w:p w:rsidR="00AD0B38" w:rsidRPr="00116369" w:rsidRDefault="00AD0B38" w:rsidP="00116369">
      <w:pPr>
        <w:widowControl/>
        <w:ind w:left="0" w:firstLine="709"/>
        <w:rPr>
          <w:rFonts w:ascii="Times New Roman" w:hAnsi="Times New Roman"/>
          <w:sz w:val="28"/>
          <w:szCs w:val="28"/>
        </w:rPr>
      </w:pPr>
      <w:r w:rsidRPr="00116369">
        <w:rPr>
          <w:rFonts w:ascii="Times New Roman" w:hAnsi="Times New Roman"/>
          <w:sz w:val="28"/>
          <w:szCs w:val="28"/>
        </w:rPr>
        <w:t>Р</w:t>
      </w:r>
      <w:r w:rsidRPr="00116369">
        <w:rPr>
          <w:rFonts w:ascii="Times New Roman" w:hAnsi="Times New Roman"/>
          <w:sz w:val="28"/>
          <w:szCs w:val="28"/>
          <w:vertAlign w:val="subscript"/>
        </w:rPr>
        <w:t>К</w:t>
      </w:r>
      <w:r w:rsidRPr="00116369">
        <w:rPr>
          <w:rFonts w:ascii="Times New Roman" w:hAnsi="Times New Roman"/>
          <w:sz w:val="28"/>
          <w:szCs w:val="28"/>
        </w:rPr>
        <w:t xml:space="preserve"> – конечный результат , полученный от функционирования организационной структуры (объем производства товаров народного потребления (ТНП));</w:t>
      </w:r>
    </w:p>
    <w:p w:rsidR="00AD0B38" w:rsidRPr="00116369" w:rsidRDefault="00AD0B38" w:rsidP="00116369">
      <w:pPr>
        <w:widowControl/>
        <w:ind w:left="0" w:firstLine="709"/>
        <w:rPr>
          <w:rFonts w:ascii="Times New Roman" w:hAnsi="Times New Roman"/>
          <w:sz w:val="28"/>
          <w:szCs w:val="28"/>
        </w:rPr>
      </w:pPr>
      <w:r w:rsidRPr="00116369">
        <w:rPr>
          <w:rFonts w:ascii="Times New Roman" w:hAnsi="Times New Roman"/>
          <w:sz w:val="28"/>
          <w:szCs w:val="28"/>
        </w:rPr>
        <w:t>Ч – численность организационной структуры.</w:t>
      </w:r>
    </w:p>
    <w:p w:rsidR="002F4EBA" w:rsidRDefault="002F4EBA" w:rsidP="00116369">
      <w:pPr>
        <w:widowControl/>
        <w:ind w:left="0" w:firstLine="709"/>
        <w:rPr>
          <w:rFonts w:ascii="Times New Roman" w:hAnsi="Times New Roman"/>
          <w:sz w:val="28"/>
          <w:szCs w:val="28"/>
        </w:rPr>
      </w:pPr>
    </w:p>
    <w:p w:rsidR="00493407" w:rsidRPr="00116369" w:rsidRDefault="00493407" w:rsidP="00116369">
      <w:pPr>
        <w:widowControl/>
        <w:ind w:left="0" w:firstLine="709"/>
        <w:rPr>
          <w:rFonts w:ascii="Times New Roman" w:hAnsi="Times New Roman"/>
          <w:sz w:val="28"/>
          <w:szCs w:val="28"/>
        </w:rPr>
      </w:pPr>
      <w:r w:rsidRPr="00116369">
        <w:rPr>
          <w:rFonts w:ascii="Times New Roman" w:hAnsi="Times New Roman"/>
          <w:sz w:val="28"/>
          <w:szCs w:val="28"/>
        </w:rPr>
        <w:t>На 01.01.2005г. -</w:t>
      </w:r>
      <w:r w:rsidR="00116369">
        <w:rPr>
          <w:rFonts w:ascii="Times New Roman" w:hAnsi="Times New Roman"/>
          <w:sz w:val="28"/>
          <w:szCs w:val="28"/>
        </w:rPr>
        <w:t xml:space="preserve"> </w:t>
      </w:r>
      <w:r w:rsidR="00D572FF">
        <w:rPr>
          <w:rFonts w:ascii="Times New Roman" w:hAnsi="Times New Roman"/>
          <w:position w:val="-24"/>
          <w:sz w:val="28"/>
          <w:szCs w:val="28"/>
        </w:rPr>
        <w:pict>
          <v:shape id="_x0000_i1029" type="#_x0000_t75" style="width:95.25pt;height:30.75pt">
            <v:imagedata r:id="rId15" o:title=""/>
          </v:shape>
        </w:pict>
      </w:r>
      <w:r w:rsidR="00116369">
        <w:rPr>
          <w:rFonts w:ascii="Times New Roman" w:hAnsi="Times New Roman"/>
          <w:sz w:val="28"/>
          <w:szCs w:val="28"/>
        </w:rPr>
        <w:t xml:space="preserve"> </w:t>
      </w:r>
      <w:r w:rsidRPr="00116369">
        <w:rPr>
          <w:rFonts w:ascii="Times New Roman" w:hAnsi="Times New Roman"/>
          <w:sz w:val="28"/>
          <w:szCs w:val="28"/>
        </w:rPr>
        <w:t>(млн. руб./чел.)</w:t>
      </w:r>
    </w:p>
    <w:p w:rsidR="00493407" w:rsidRDefault="00493407" w:rsidP="00116369">
      <w:pPr>
        <w:widowControl/>
        <w:ind w:left="0" w:firstLine="709"/>
        <w:rPr>
          <w:rFonts w:ascii="Times New Roman" w:hAnsi="Times New Roman"/>
          <w:sz w:val="28"/>
          <w:szCs w:val="28"/>
        </w:rPr>
      </w:pPr>
      <w:r w:rsidRPr="00116369">
        <w:rPr>
          <w:rFonts w:ascii="Times New Roman" w:hAnsi="Times New Roman"/>
          <w:sz w:val="28"/>
          <w:szCs w:val="28"/>
        </w:rPr>
        <w:t>На 01.01.2006г. -</w:t>
      </w:r>
      <w:r w:rsidR="00116369">
        <w:rPr>
          <w:rFonts w:ascii="Times New Roman" w:hAnsi="Times New Roman"/>
          <w:sz w:val="28"/>
          <w:szCs w:val="28"/>
        </w:rPr>
        <w:t xml:space="preserve"> </w:t>
      </w:r>
      <w:r w:rsidR="00D572FF">
        <w:rPr>
          <w:rFonts w:ascii="Times New Roman" w:hAnsi="Times New Roman"/>
          <w:position w:val="-24"/>
          <w:sz w:val="28"/>
          <w:szCs w:val="28"/>
        </w:rPr>
        <w:pict>
          <v:shape id="_x0000_i1030" type="#_x0000_t75" style="width:96pt;height:30.75pt">
            <v:imagedata r:id="rId16" o:title=""/>
          </v:shape>
        </w:pict>
      </w:r>
      <w:r w:rsidR="00116369">
        <w:rPr>
          <w:rFonts w:ascii="Times New Roman" w:hAnsi="Times New Roman"/>
          <w:sz w:val="28"/>
          <w:szCs w:val="28"/>
        </w:rPr>
        <w:t xml:space="preserve"> </w:t>
      </w:r>
      <w:r w:rsidRPr="00116369">
        <w:rPr>
          <w:rFonts w:ascii="Times New Roman" w:hAnsi="Times New Roman"/>
          <w:sz w:val="28"/>
          <w:szCs w:val="28"/>
        </w:rPr>
        <w:t>(млн. руб./чел.)</w:t>
      </w:r>
    </w:p>
    <w:p w:rsidR="00914686" w:rsidRPr="00116369" w:rsidRDefault="006B2527" w:rsidP="006B2527">
      <w:pPr>
        <w:widowControl/>
        <w:ind w:left="0" w:firstLine="709"/>
        <w:jc w:val="center"/>
        <w:rPr>
          <w:rFonts w:ascii="Times New Roman" w:hAnsi="Times New Roman"/>
          <w:b/>
          <w:sz w:val="28"/>
          <w:szCs w:val="28"/>
        </w:rPr>
      </w:pPr>
      <w:r>
        <w:rPr>
          <w:rFonts w:ascii="Times New Roman" w:hAnsi="Times New Roman"/>
          <w:sz w:val="28"/>
          <w:szCs w:val="28"/>
        </w:rPr>
        <w:br w:type="page"/>
      </w:r>
      <w:r w:rsidR="00B8224F" w:rsidRPr="00116369">
        <w:rPr>
          <w:rFonts w:ascii="Times New Roman" w:hAnsi="Times New Roman"/>
          <w:b/>
          <w:sz w:val="28"/>
          <w:szCs w:val="28"/>
        </w:rPr>
        <w:t>ЗАКЛЮЧЕНИЕ</w:t>
      </w:r>
    </w:p>
    <w:p w:rsidR="00B8224F" w:rsidRPr="00116369" w:rsidRDefault="00B8224F" w:rsidP="00116369">
      <w:pPr>
        <w:widowControl/>
        <w:ind w:left="0" w:firstLine="709"/>
        <w:rPr>
          <w:rFonts w:ascii="Times New Roman" w:hAnsi="Times New Roman"/>
          <w:b/>
          <w:sz w:val="28"/>
          <w:szCs w:val="28"/>
        </w:rPr>
      </w:pPr>
    </w:p>
    <w:p w:rsidR="00493407" w:rsidRPr="00116369" w:rsidRDefault="000255E7" w:rsidP="00116369">
      <w:pPr>
        <w:widowControl/>
        <w:ind w:left="0" w:firstLine="709"/>
        <w:rPr>
          <w:rFonts w:ascii="Times New Roman" w:hAnsi="Times New Roman"/>
          <w:sz w:val="28"/>
          <w:szCs w:val="28"/>
        </w:rPr>
      </w:pPr>
      <w:r w:rsidRPr="00116369">
        <w:rPr>
          <w:rFonts w:ascii="Times New Roman" w:hAnsi="Times New Roman"/>
          <w:sz w:val="28"/>
          <w:szCs w:val="28"/>
        </w:rPr>
        <w:t>В ходе выполнения курсовой работы был проведен анализ РУПП «Витязь», в котором определены миссия, цели и стратегические направления деятельности предприятия. Выявлены</w:t>
      </w:r>
      <w:r w:rsidR="00493407" w:rsidRPr="00116369">
        <w:rPr>
          <w:rFonts w:ascii="Times New Roman" w:hAnsi="Times New Roman"/>
          <w:sz w:val="28"/>
          <w:szCs w:val="28"/>
        </w:rPr>
        <w:t xml:space="preserve"> недостатки в формировании организационной структуры, проведена реструктуризация как производственных, так и вспомогательных служб, в результате удалось повысить ритмичность производства, улучш</w:t>
      </w:r>
      <w:r w:rsidR="000767F0" w:rsidRPr="00116369">
        <w:rPr>
          <w:rFonts w:ascii="Times New Roman" w:hAnsi="Times New Roman"/>
          <w:sz w:val="28"/>
          <w:szCs w:val="28"/>
        </w:rPr>
        <w:t>ить</w:t>
      </w:r>
      <w:r w:rsidR="00493407" w:rsidRPr="00116369">
        <w:rPr>
          <w:rFonts w:ascii="Times New Roman" w:hAnsi="Times New Roman"/>
          <w:sz w:val="28"/>
          <w:szCs w:val="28"/>
        </w:rPr>
        <w:t xml:space="preserve"> использования всех видов ресурсов,</w:t>
      </w:r>
      <w:r w:rsidR="00116369">
        <w:rPr>
          <w:rFonts w:ascii="Times New Roman" w:hAnsi="Times New Roman"/>
          <w:sz w:val="28"/>
          <w:szCs w:val="28"/>
        </w:rPr>
        <w:t xml:space="preserve"> </w:t>
      </w:r>
      <w:r w:rsidR="000767F0" w:rsidRPr="00116369">
        <w:rPr>
          <w:rFonts w:ascii="Times New Roman" w:hAnsi="Times New Roman"/>
          <w:sz w:val="28"/>
          <w:szCs w:val="28"/>
        </w:rPr>
        <w:t xml:space="preserve">сократить время оборачиваемости оборотных средств, снизить уровень производственных запасов материалов, улучшить использование реального фонда времени рабочих и оборудования. </w:t>
      </w:r>
    </w:p>
    <w:p w:rsidR="000767F0" w:rsidRPr="00116369" w:rsidRDefault="00493407" w:rsidP="00116369">
      <w:pPr>
        <w:widowControl/>
        <w:ind w:left="0" w:firstLine="709"/>
        <w:rPr>
          <w:rFonts w:ascii="Times New Roman" w:hAnsi="Times New Roman"/>
          <w:sz w:val="28"/>
          <w:szCs w:val="28"/>
        </w:rPr>
      </w:pPr>
      <w:r w:rsidRPr="00116369">
        <w:rPr>
          <w:rFonts w:ascii="Times New Roman" w:hAnsi="Times New Roman"/>
          <w:sz w:val="28"/>
          <w:szCs w:val="28"/>
        </w:rPr>
        <w:t>Проведенные мероприятия позволили снизить себестоимость выпускаемой продукции,</w:t>
      </w:r>
      <w:r w:rsidR="000767F0" w:rsidRPr="00116369">
        <w:rPr>
          <w:rFonts w:ascii="Times New Roman" w:hAnsi="Times New Roman"/>
          <w:sz w:val="28"/>
          <w:szCs w:val="28"/>
        </w:rPr>
        <w:t xml:space="preserve"> снизить затраты на производство,</w:t>
      </w:r>
      <w:r w:rsidRPr="00116369">
        <w:rPr>
          <w:rFonts w:ascii="Times New Roman" w:hAnsi="Times New Roman"/>
          <w:sz w:val="28"/>
          <w:szCs w:val="28"/>
        </w:rPr>
        <w:t xml:space="preserve"> увеличить производство товаров народного потребления на одного работающего на 31,2% или на 4,8 млн. рублей на человека в год, экономия на содержание </w:t>
      </w:r>
      <w:r w:rsidR="000767F0" w:rsidRPr="00116369">
        <w:rPr>
          <w:rFonts w:ascii="Times New Roman" w:hAnsi="Times New Roman"/>
          <w:sz w:val="28"/>
          <w:szCs w:val="28"/>
        </w:rPr>
        <w:t>аппарата управления составила 6 811896,0 тыс. руб. в год.</w:t>
      </w:r>
    </w:p>
    <w:p w:rsidR="00B8224F" w:rsidRPr="00116369" w:rsidRDefault="0076531E" w:rsidP="00116369">
      <w:pPr>
        <w:widowControl/>
        <w:ind w:left="0" w:firstLine="709"/>
        <w:rPr>
          <w:rFonts w:ascii="Times New Roman" w:hAnsi="Times New Roman"/>
          <w:sz w:val="28"/>
          <w:szCs w:val="28"/>
        </w:rPr>
      </w:pPr>
      <w:r w:rsidRPr="00116369">
        <w:rPr>
          <w:rFonts w:ascii="Times New Roman" w:hAnsi="Times New Roman"/>
          <w:sz w:val="28"/>
          <w:szCs w:val="28"/>
        </w:rPr>
        <w:t xml:space="preserve">Сформированная организационная структура предприятия не идеальна, в настоящее время существует множество </w:t>
      </w:r>
      <w:r w:rsidR="007257E4" w:rsidRPr="00116369">
        <w:rPr>
          <w:rFonts w:ascii="Times New Roman" w:hAnsi="Times New Roman"/>
          <w:sz w:val="28"/>
          <w:szCs w:val="28"/>
        </w:rPr>
        <w:t xml:space="preserve">новых форм формирования организационных структур, однако учитывая производственную специфику предприятия, постоянное наращивание объемов производства, разработка и внедрение новой техники, переоснащение производства новым современным оборудованием, изменение организационной структуры должно проходить поэтапно. </w:t>
      </w:r>
    </w:p>
    <w:p w:rsidR="00B8224F" w:rsidRPr="00116369" w:rsidRDefault="00B8224F" w:rsidP="00116369">
      <w:pPr>
        <w:widowControl/>
        <w:ind w:left="0" w:firstLine="709"/>
        <w:rPr>
          <w:rFonts w:ascii="Times New Roman" w:hAnsi="Times New Roman"/>
          <w:b/>
          <w:sz w:val="28"/>
          <w:szCs w:val="28"/>
        </w:rPr>
      </w:pPr>
    </w:p>
    <w:p w:rsidR="00B8224F" w:rsidRPr="00116369" w:rsidRDefault="006B2527" w:rsidP="006B2527">
      <w:pPr>
        <w:widowControl/>
        <w:ind w:left="0" w:firstLine="709"/>
        <w:jc w:val="center"/>
        <w:rPr>
          <w:rFonts w:ascii="Times New Roman" w:hAnsi="Times New Roman"/>
          <w:b/>
          <w:sz w:val="28"/>
          <w:szCs w:val="28"/>
        </w:rPr>
      </w:pPr>
      <w:r>
        <w:rPr>
          <w:rFonts w:ascii="Times New Roman" w:hAnsi="Times New Roman"/>
          <w:b/>
          <w:sz w:val="28"/>
          <w:szCs w:val="28"/>
        </w:rPr>
        <w:br w:type="page"/>
      </w:r>
      <w:r w:rsidR="00B8224F" w:rsidRPr="00116369">
        <w:rPr>
          <w:rFonts w:ascii="Times New Roman" w:hAnsi="Times New Roman"/>
          <w:b/>
          <w:sz w:val="28"/>
          <w:szCs w:val="28"/>
        </w:rPr>
        <w:t>СПИСОК ИСПОЛЬЗОВАННЫХ ИСТОЧНИКОВ</w:t>
      </w:r>
    </w:p>
    <w:p w:rsidR="000255E7" w:rsidRPr="00116369" w:rsidRDefault="000255E7" w:rsidP="00116369">
      <w:pPr>
        <w:widowControl/>
        <w:ind w:left="0" w:firstLine="709"/>
        <w:rPr>
          <w:rFonts w:ascii="Times New Roman" w:hAnsi="Times New Roman"/>
          <w:b/>
          <w:sz w:val="28"/>
          <w:szCs w:val="28"/>
        </w:rPr>
      </w:pPr>
    </w:p>
    <w:p w:rsidR="007257E4" w:rsidRPr="00116369" w:rsidRDefault="007257E4" w:rsidP="006B2527">
      <w:pPr>
        <w:widowControl/>
        <w:numPr>
          <w:ilvl w:val="3"/>
          <w:numId w:val="19"/>
        </w:numPr>
        <w:tabs>
          <w:tab w:val="clear" w:pos="2880"/>
        </w:tabs>
        <w:ind w:left="0" w:firstLine="0"/>
        <w:rPr>
          <w:rFonts w:ascii="Times New Roman" w:hAnsi="Times New Roman"/>
          <w:sz w:val="28"/>
          <w:szCs w:val="28"/>
        </w:rPr>
      </w:pPr>
      <w:r w:rsidRPr="00116369">
        <w:rPr>
          <w:rFonts w:ascii="Times New Roman" w:hAnsi="Times New Roman"/>
          <w:sz w:val="28"/>
          <w:szCs w:val="28"/>
        </w:rPr>
        <w:t>Веснин В.Р. Основы менеджмента. М.: Институт международного права и экономики им. А.С.Грибоедова, 1999. - 480с.</w:t>
      </w:r>
    </w:p>
    <w:p w:rsidR="007257E4" w:rsidRPr="00116369" w:rsidRDefault="007257E4" w:rsidP="006B2527">
      <w:pPr>
        <w:widowControl/>
        <w:numPr>
          <w:ilvl w:val="3"/>
          <w:numId w:val="19"/>
        </w:numPr>
        <w:tabs>
          <w:tab w:val="clear" w:pos="2880"/>
        </w:tabs>
        <w:ind w:left="0" w:firstLine="0"/>
        <w:rPr>
          <w:rFonts w:ascii="Times New Roman" w:hAnsi="Times New Roman"/>
          <w:sz w:val="28"/>
          <w:szCs w:val="28"/>
        </w:rPr>
      </w:pPr>
      <w:r w:rsidRPr="00116369">
        <w:rPr>
          <w:rFonts w:ascii="Times New Roman" w:hAnsi="Times New Roman"/>
          <w:sz w:val="28"/>
          <w:szCs w:val="28"/>
        </w:rPr>
        <w:t>Виханский О.С, Наумов А.И. Менеджмент: Учебник. 3-е изд. М.: Гардарики, 2002. - 528с.</w:t>
      </w:r>
    </w:p>
    <w:p w:rsidR="007257E4" w:rsidRPr="00116369" w:rsidRDefault="007257E4" w:rsidP="006B2527">
      <w:pPr>
        <w:widowControl/>
        <w:numPr>
          <w:ilvl w:val="3"/>
          <w:numId w:val="19"/>
        </w:numPr>
        <w:tabs>
          <w:tab w:val="clear" w:pos="2880"/>
        </w:tabs>
        <w:ind w:left="0" w:firstLine="0"/>
        <w:rPr>
          <w:rFonts w:ascii="Times New Roman" w:hAnsi="Times New Roman"/>
          <w:sz w:val="28"/>
          <w:szCs w:val="28"/>
        </w:rPr>
      </w:pPr>
      <w:r w:rsidRPr="00116369">
        <w:rPr>
          <w:rFonts w:ascii="Times New Roman" w:hAnsi="Times New Roman"/>
          <w:sz w:val="28"/>
          <w:szCs w:val="28"/>
        </w:rPr>
        <w:t>Кабушкин Н.И. Основы менеджмента: Учебник. Мн.: БГЭУ, 2000.- 284с.</w:t>
      </w:r>
    </w:p>
    <w:p w:rsidR="007257E4" w:rsidRPr="00116369" w:rsidRDefault="007257E4" w:rsidP="006B2527">
      <w:pPr>
        <w:widowControl/>
        <w:numPr>
          <w:ilvl w:val="3"/>
          <w:numId w:val="19"/>
        </w:numPr>
        <w:tabs>
          <w:tab w:val="clear" w:pos="2880"/>
        </w:tabs>
        <w:ind w:left="0" w:firstLine="0"/>
        <w:rPr>
          <w:rFonts w:ascii="Times New Roman" w:hAnsi="Times New Roman"/>
          <w:sz w:val="28"/>
          <w:szCs w:val="28"/>
        </w:rPr>
      </w:pPr>
      <w:r w:rsidRPr="00116369">
        <w:rPr>
          <w:rFonts w:ascii="Times New Roman" w:hAnsi="Times New Roman"/>
          <w:sz w:val="28"/>
          <w:szCs w:val="28"/>
        </w:rPr>
        <w:t>Коротков Э.М. Концепция менеджмента: Учеб. Пособие. – М.: Дека, 1997.-304с.</w:t>
      </w:r>
    </w:p>
    <w:p w:rsidR="007257E4" w:rsidRPr="00116369" w:rsidRDefault="007257E4" w:rsidP="006B2527">
      <w:pPr>
        <w:pStyle w:val="a3"/>
        <w:numPr>
          <w:ilvl w:val="3"/>
          <w:numId w:val="19"/>
        </w:numPr>
        <w:tabs>
          <w:tab w:val="clear" w:pos="2880"/>
        </w:tabs>
        <w:spacing w:line="360" w:lineRule="auto"/>
        <w:ind w:left="0" w:firstLine="0"/>
        <w:jc w:val="both"/>
        <w:rPr>
          <w:b w:val="0"/>
          <w:szCs w:val="28"/>
        </w:rPr>
      </w:pPr>
      <w:r w:rsidRPr="00116369">
        <w:rPr>
          <w:b w:val="0"/>
          <w:szCs w:val="28"/>
        </w:rPr>
        <w:t>Менеджмент: Метод. Пособие по выполнению курсовой работы для студентов экон. Спец. БГУИР всех форм обучения /под ред. А.К. Федени/ - Мн.: БГУИР, 2003. – 42с.</w:t>
      </w:r>
    </w:p>
    <w:p w:rsidR="007257E4" w:rsidRPr="00116369" w:rsidRDefault="007257E4" w:rsidP="006B2527">
      <w:pPr>
        <w:widowControl/>
        <w:numPr>
          <w:ilvl w:val="3"/>
          <w:numId w:val="19"/>
        </w:numPr>
        <w:tabs>
          <w:tab w:val="clear" w:pos="2880"/>
        </w:tabs>
        <w:ind w:left="0" w:firstLine="0"/>
        <w:rPr>
          <w:rFonts w:ascii="Times New Roman" w:hAnsi="Times New Roman"/>
          <w:sz w:val="28"/>
          <w:szCs w:val="28"/>
        </w:rPr>
      </w:pPr>
      <w:r w:rsidRPr="00116369">
        <w:rPr>
          <w:rFonts w:ascii="Times New Roman" w:hAnsi="Times New Roman"/>
          <w:sz w:val="28"/>
          <w:szCs w:val="28"/>
        </w:rPr>
        <w:t>Менеджмент: Учеб. Пособие для вузов / Под ред. Ю.В. Кузнецова, В.И. Подлесных. СПб.: Изд. Дом «Бизнес-пресса», 2001. - 4332с.</w:t>
      </w:r>
    </w:p>
    <w:p w:rsidR="007257E4" w:rsidRPr="00116369" w:rsidRDefault="007257E4" w:rsidP="006B2527">
      <w:pPr>
        <w:widowControl/>
        <w:numPr>
          <w:ilvl w:val="3"/>
          <w:numId w:val="19"/>
        </w:numPr>
        <w:tabs>
          <w:tab w:val="clear" w:pos="2880"/>
        </w:tabs>
        <w:ind w:left="0" w:firstLine="0"/>
        <w:rPr>
          <w:rFonts w:ascii="Times New Roman" w:hAnsi="Times New Roman"/>
          <w:sz w:val="28"/>
          <w:szCs w:val="28"/>
        </w:rPr>
      </w:pPr>
      <w:r w:rsidRPr="00116369">
        <w:rPr>
          <w:rFonts w:ascii="Times New Roman" w:hAnsi="Times New Roman"/>
          <w:sz w:val="28"/>
          <w:szCs w:val="28"/>
        </w:rPr>
        <w:t>Теория системного менеджмента: Учебник / Под общ. Ред. В.Г. Янчевского, Р.С. Седегова, В.Н. Кривцова. Мн.: Академия управления при Президенте Республики Беларусь. 2001.- 391с.</w:t>
      </w:r>
    </w:p>
    <w:p w:rsidR="007257E4" w:rsidRPr="00116369" w:rsidRDefault="007257E4" w:rsidP="006B2527">
      <w:pPr>
        <w:pStyle w:val="a3"/>
        <w:numPr>
          <w:ilvl w:val="3"/>
          <w:numId w:val="19"/>
        </w:numPr>
        <w:tabs>
          <w:tab w:val="clear" w:pos="2880"/>
        </w:tabs>
        <w:spacing w:line="360" w:lineRule="auto"/>
        <w:ind w:left="0" w:firstLine="0"/>
        <w:jc w:val="both"/>
        <w:rPr>
          <w:b w:val="0"/>
          <w:szCs w:val="28"/>
        </w:rPr>
      </w:pPr>
      <w:r w:rsidRPr="00116369">
        <w:rPr>
          <w:b w:val="0"/>
          <w:szCs w:val="28"/>
        </w:rPr>
        <w:t>Управление организацией. Учебник под редакцией проф. А.Г. Поршнева, проф. З.П. Румянцевой, проф. Н.А. Саломатина. М. «Инфра - М». 1999.</w:t>
      </w:r>
    </w:p>
    <w:p w:rsidR="00823AEA" w:rsidRPr="006B2527" w:rsidRDefault="00B8224F" w:rsidP="006B2527">
      <w:pPr>
        <w:pStyle w:val="a3"/>
        <w:numPr>
          <w:ilvl w:val="3"/>
          <w:numId w:val="19"/>
        </w:numPr>
        <w:tabs>
          <w:tab w:val="clear" w:pos="2880"/>
        </w:tabs>
        <w:spacing w:line="360" w:lineRule="auto"/>
        <w:ind w:left="0" w:firstLine="0"/>
        <w:jc w:val="both"/>
        <w:rPr>
          <w:b w:val="0"/>
          <w:szCs w:val="28"/>
        </w:rPr>
      </w:pPr>
      <w:r w:rsidRPr="006B2527">
        <w:rPr>
          <w:b w:val="0"/>
          <w:szCs w:val="28"/>
        </w:rPr>
        <w:t>Феденя А.К. Основы менеджмента: Учеб. Пособие / А.К.Феденя. – Мн.: Бестпринт, 2003.- 324с.</w:t>
      </w:r>
      <w:bookmarkStart w:id="0" w:name="_GoBack"/>
      <w:bookmarkEnd w:id="0"/>
    </w:p>
    <w:sectPr w:rsidR="00823AEA" w:rsidRPr="006B2527" w:rsidSect="0011636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4CDE" w:rsidRDefault="00C24CDE">
      <w:pPr>
        <w:widowControl/>
        <w:spacing w:line="240" w:lineRule="auto"/>
        <w:ind w:left="0" w:firstLine="0"/>
        <w:jc w:val="left"/>
        <w:rPr>
          <w:rFonts w:ascii="Times New Roman" w:hAnsi="Times New Roman"/>
          <w:szCs w:val="24"/>
        </w:rPr>
      </w:pPr>
      <w:r>
        <w:rPr>
          <w:rFonts w:ascii="Times New Roman" w:hAnsi="Times New Roman"/>
          <w:szCs w:val="24"/>
        </w:rPr>
        <w:separator/>
      </w:r>
    </w:p>
  </w:endnote>
  <w:endnote w:type="continuationSeparator" w:id="0">
    <w:p w:rsidR="00C24CDE" w:rsidRDefault="00C24CDE">
      <w:pPr>
        <w:widowControl/>
        <w:spacing w:line="240" w:lineRule="auto"/>
        <w:ind w:left="0" w:firstLine="0"/>
        <w:jc w:val="left"/>
        <w:rPr>
          <w:rFonts w:ascii="Times New Roman" w:hAnsi="Times New Roman"/>
          <w:szCs w:val="24"/>
        </w:rPr>
      </w:pPr>
      <w:r>
        <w:rPr>
          <w:rFonts w:ascii="Times New Roman" w:hAnsi="Times New Roman"/>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AF3" w:rsidRDefault="00AA5AF3" w:rsidP="003036FB">
    <w:pPr>
      <w:pStyle w:val="a8"/>
      <w:framePr w:wrap="around" w:vAnchor="text" w:hAnchor="margin" w:xAlign="right" w:y="1"/>
      <w:rPr>
        <w:rStyle w:val="aa"/>
      </w:rPr>
    </w:pPr>
  </w:p>
  <w:p w:rsidR="00AA5AF3" w:rsidRDefault="00AA5AF3" w:rsidP="00122A67">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AF3" w:rsidRDefault="009742B4" w:rsidP="003036FB">
    <w:pPr>
      <w:pStyle w:val="a8"/>
      <w:framePr w:wrap="around" w:vAnchor="text" w:hAnchor="margin" w:xAlign="right" w:y="1"/>
      <w:rPr>
        <w:rStyle w:val="aa"/>
      </w:rPr>
    </w:pPr>
    <w:r>
      <w:rPr>
        <w:rStyle w:val="aa"/>
        <w:noProof/>
      </w:rPr>
      <w:t>2</w:t>
    </w:r>
  </w:p>
  <w:p w:rsidR="00AA5AF3" w:rsidRDefault="00AA5AF3" w:rsidP="00122A67">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AF3" w:rsidRDefault="00AA5AF3" w:rsidP="006279A2">
    <w:pPr>
      <w:pStyle w:val="a8"/>
      <w:framePr w:wrap="around" w:vAnchor="text" w:hAnchor="margin" w:xAlign="right" w:y="1"/>
      <w:rPr>
        <w:rStyle w:val="aa"/>
      </w:rPr>
    </w:pPr>
  </w:p>
  <w:p w:rsidR="00AA5AF3" w:rsidRDefault="00AA5AF3" w:rsidP="006279A2">
    <w:pPr>
      <w:pStyle w:val="a8"/>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AF3" w:rsidRDefault="002F4EBA" w:rsidP="006279A2">
    <w:pPr>
      <w:pStyle w:val="a8"/>
      <w:framePr w:wrap="around" w:vAnchor="text" w:hAnchor="margin" w:xAlign="right" w:y="1"/>
      <w:rPr>
        <w:rStyle w:val="aa"/>
      </w:rPr>
    </w:pPr>
    <w:r>
      <w:rPr>
        <w:rStyle w:val="aa"/>
        <w:noProof/>
      </w:rPr>
      <w:t>56</w:t>
    </w:r>
  </w:p>
  <w:p w:rsidR="00AA5AF3" w:rsidRDefault="00AA5AF3" w:rsidP="006279A2">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4CDE" w:rsidRDefault="00C24CDE">
      <w:pPr>
        <w:widowControl/>
        <w:spacing w:line="240" w:lineRule="auto"/>
        <w:ind w:left="0" w:firstLine="0"/>
        <w:jc w:val="left"/>
        <w:rPr>
          <w:rFonts w:ascii="Times New Roman" w:hAnsi="Times New Roman"/>
          <w:szCs w:val="24"/>
        </w:rPr>
      </w:pPr>
      <w:r>
        <w:rPr>
          <w:rFonts w:ascii="Times New Roman" w:hAnsi="Times New Roman"/>
          <w:szCs w:val="24"/>
        </w:rPr>
        <w:separator/>
      </w:r>
    </w:p>
  </w:footnote>
  <w:footnote w:type="continuationSeparator" w:id="0">
    <w:p w:rsidR="00C24CDE" w:rsidRDefault="00C24CDE">
      <w:pPr>
        <w:widowControl/>
        <w:spacing w:line="240" w:lineRule="auto"/>
        <w:ind w:left="0" w:firstLine="0"/>
        <w:jc w:val="left"/>
        <w:rPr>
          <w:rFonts w:ascii="Times New Roman" w:hAnsi="Times New Roman"/>
          <w:szCs w:val="24"/>
        </w:rPr>
      </w:pPr>
      <w:r>
        <w:rPr>
          <w:rFonts w:ascii="Times New Roman" w:hAnsi="Times New Roman"/>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150173C"/>
    <w:lvl w:ilvl="0">
      <w:numFmt w:val="decimal"/>
      <w:lvlText w:val="*"/>
      <w:lvlJc w:val="left"/>
      <w:rPr>
        <w:rFonts w:cs="Times New Roman"/>
      </w:rPr>
    </w:lvl>
  </w:abstractNum>
  <w:abstractNum w:abstractNumId="1">
    <w:nsid w:val="02662C98"/>
    <w:multiLevelType w:val="multilevel"/>
    <w:tmpl w:val="053E9338"/>
    <w:lvl w:ilvl="0">
      <w:start w:val="1"/>
      <w:numFmt w:val="decimal"/>
      <w:lvlText w:val="%1."/>
      <w:lvlJc w:val="left"/>
      <w:pPr>
        <w:tabs>
          <w:tab w:val="num" w:pos="420"/>
        </w:tabs>
        <w:ind w:left="420" w:hanging="420"/>
      </w:pPr>
      <w:rPr>
        <w:rFonts w:cs="Times New Roman" w:hint="default"/>
      </w:rPr>
    </w:lvl>
    <w:lvl w:ilvl="1">
      <w:start w:val="6"/>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
    <w:nsid w:val="0EDA70D1"/>
    <w:multiLevelType w:val="multilevel"/>
    <w:tmpl w:val="A6E4E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4F6A79"/>
    <w:multiLevelType w:val="multilevel"/>
    <w:tmpl w:val="053E9338"/>
    <w:lvl w:ilvl="0">
      <w:start w:val="1"/>
      <w:numFmt w:val="decimal"/>
      <w:lvlText w:val="%1."/>
      <w:lvlJc w:val="left"/>
      <w:pPr>
        <w:tabs>
          <w:tab w:val="num" w:pos="420"/>
        </w:tabs>
        <w:ind w:left="420" w:hanging="420"/>
      </w:pPr>
      <w:rPr>
        <w:rFonts w:cs="Times New Roman" w:hint="default"/>
      </w:rPr>
    </w:lvl>
    <w:lvl w:ilvl="1">
      <w:start w:val="6"/>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4">
    <w:nsid w:val="17420161"/>
    <w:multiLevelType w:val="multilevel"/>
    <w:tmpl w:val="3284437E"/>
    <w:lvl w:ilvl="0">
      <w:start w:val="1"/>
      <w:numFmt w:val="decimal"/>
      <w:lvlText w:val="%1."/>
      <w:lvlJc w:val="left"/>
      <w:pPr>
        <w:tabs>
          <w:tab w:val="num" w:pos="480"/>
        </w:tabs>
        <w:ind w:left="480" w:hanging="480"/>
      </w:pPr>
      <w:rPr>
        <w:rFonts w:cs="Times New Roman" w:hint="default"/>
      </w:rPr>
    </w:lvl>
    <w:lvl w:ilvl="1">
      <w:start w:val="7"/>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880"/>
        </w:tabs>
        <w:ind w:left="2880" w:hanging="144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680"/>
        </w:tabs>
        <w:ind w:left="4680" w:hanging="216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5">
    <w:nsid w:val="1EE1441F"/>
    <w:multiLevelType w:val="multilevel"/>
    <w:tmpl w:val="11901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8DD552D"/>
    <w:multiLevelType w:val="multilevel"/>
    <w:tmpl w:val="E9B09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9E31B45"/>
    <w:multiLevelType w:val="multilevel"/>
    <w:tmpl w:val="75D27A5A"/>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800"/>
        </w:tabs>
        <w:ind w:left="1800" w:hanging="144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520"/>
        </w:tabs>
        <w:ind w:left="2520" w:hanging="216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8">
    <w:nsid w:val="3BD63C6E"/>
    <w:multiLevelType w:val="hybridMultilevel"/>
    <w:tmpl w:val="CFBE43E4"/>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nsid w:val="474A366E"/>
    <w:multiLevelType w:val="multilevel"/>
    <w:tmpl w:val="C04A4B1C"/>
    <w:lvl w:ilvl="0">
      <w:start w:val="1"/>
      <w:numFmt w:val="decimal"/>
      <w:lvlText w:val="%1."/>
      <w:lvlJc w:val="left"/>
      <w:pPr>
        <w:tabs>
          <w:tab w:val="num" w:pos="480"/>
        </w:tabs>
        <w:ind w:left="480" w:hanging="480"/>
      </w:pPr>
      <w:rPr>
        <w:rFonts w:cs="Times New Roman" w:hint="default"/>
      </w:rPr>
    </w:lvl>
    <w:lvl w:ilvl="1">
      <w:start w:val="6"/>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880"/>
        </w:tabs>
        <w:ind w:left="2880" w:hanging="144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680"/>
        </w:tabs>
        <w:ind w:left="4680" w:hanging="216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0">
    <w:nsid w:val="4A4F04CF"/>
    <w:multiLevelType w:val="multilevel"/>
    <w:tmpl w:val="5FBAD386"/>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11">
    <w:nsid w:val="4AA030E2"/>
    <w:multiLevelType w:val="hybridMultilevel"/>
    <w:tmpl w:val="DCC055D6"/>
    <w:lvl w:ilvl="0" w:tplc="D42AD1DE">
      <w:start w:val="109"/>
      <w:numFmt w:val="bullet"/>
      <w:lvlText w:val=""/>
      <w:lvlJc w:val="left"/>
      <w:pPr>
        <w:tabs>
          <w:tab w:val="num" w:pos="1260"/>
        </w:tabs>
        <w:ind w:left="1260" w:hanging="360"/>
      </w:pPr>
      <w:rPr>
        <w:rFonts w:ascii="Symbol" w:eastAsia="Times New Roman"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4F76150A"/>
    <w:multiLevelType w:val="singleLevel"/>
    <w:tmpl w:val="1C66D546"/>
    <w:lvl w:ilvl="0">
      <w:start w:val="1"/>
      <w:numFmt w:val="decimal"/>
      <w:lvlText w:val="%1."/>
      <w:lvlJc w:val="left"/>
      <w:pPr>
        <w:tabs>
          <w:tab w:val="num" w:pos="1211"/>
        </w:tabs>
        <w:ind w:left="1211" w:hanging="360"/>
      </w:pPr>
      <w:rPr>
        <w:rFonts w:cs="Times New Roman" w:hint="default"/>
      </w:rPr>
    </w:lvl>
  </w:abstractNum>
  <w:abstractNum w:abstractNumId="13">
    <w:nsid w:val="55446B44"/>
    <w:multiLevelType w:val="multilevel"/>
    <w:tmpl w:val="D292A9BE"/>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4">
    <w:nsid w:val="55C374BF"/>
    <w:multiLevelType w:val="multilevel"/>
    <w:tmpl w:val="468CE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E7B69DB"/>
    <w:multiLevelType w:val="multilevel"/>
    <w:tmpl w:val="053E9338"/>
    <w:lvl w:ilvl="0">
      <w:start w:val="1"/>
      <w:numFmt w:val="decimal"/>
      <w:lvlText w:val="%1."/>
      <w:lvlJc w:val="left"/>
      <w:pPr>
        <w:tabs>
          <w:tab w:val="num" w:pos="420"/>
        </w:tabs>
        <w:ind w:left="420" w:hanging="420"/>
      </w:pPr>
      <w:rPr>
        <w:rFonts w:cs="Times New Roman" w:hint="default"/>
      </w:rPr>
    </w:lvl>
    <w:lvl w:ilvl="1">
      <w:start w:val="6"/>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6">
    <w:nsid w:val="5F2E38C3"/>
    <w:multiLevelType w:val="multilevel"/>
    <w:tmpl w:val="7B38ABBE"/>
    <w:lvl w:ilvl="0">
      <w:start w:val="2"/>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880"/>
        </w:tabs>
        <w:ind w:left="2880" w:hanging="144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680"/>
        </w:tabs>
        <w:ind w:left="4680" w:hanging="216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7">
    <w:nsid w:val="6131671C"/>
    <w:multiLevelType w:val="multilevel"/>
    <w:tmpl w:val="BC2A2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7137F92"/>
    <w:multiLevelType w:val="singleLevel"/>
    <w:tmpl w:val="B5365B60"/>
    <w:lvl w:ilvl="0">
      <w:start w:val="1"/>
      <w:numFmt w:val="bullet"/>
      <w:lvlText w:val="-"/>
      <w:lvlJc w:val="left"/>
      <w:pPr>
        <w:tabs>
          <w:tab w:val="num" w:pos="720"/>
        </w:tabs>
        <w:ind w:left="720" w:hanging="360"/>
      </w:pPr>
      <w:rPr>
        <w:rFonts w:hint="default"/>
      </w:rPr>
    </w:lvl>
  </w:abstractNum>
  <w:abstractNum w:abstractNumId="19">
    <w:nsid w:val="67F8682D"/>
    <w:multiLevelType w:val="multilevel"/>
    <w:tmpl w:val="AECA1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A476EF4"/>
    <w:multiLevelType w:val="multilevel"/>
    <w:tmpl w:val="A2E84C76"/>
    <w:lvl w:ilvl="0">
      <w:start w:val="1"/>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num w:numId="1">
    <w:abstractNumId w:val="7"/>
  </w:num>
  <w:num w:numId="2">
    <w:abstractNumId w:val="10"/>
  </w:num>
  <w:num w:numId="3">
    <w:abstractNumId w:val="4"/>
  </w:num>
  <w:num w:numId="4">
    <w:abstractNumId w:val="9"/>
  </w:num>
  <w:num w:numId="5">
    <w:abstractNumId w:val="2"/>
  </w:num>
  <w:num w:numId="6">
    <w:abstractNumId w:val="6"/>
  </w:num>
  <w:num w:numId="7">
    <w:abstractNumId w:val="5"/>
  </w:num>
  <w:num w:numId="8">
    <w:abstractNumId w:val="17"/>
  </w:num>
  <w:num w:numId="9">
    <w:abstractNumId w:val="19"/>
  </w:num>
  <w:num w:numId="10">
    <w:abstractNumId w:val="14"/>
  </w:num>
  <w:num w:numId="11">
    <w:abstractNumId w:val="20"/>
  </w:num>
  <w:num w:numId="12">
    <w:abstractNumId w:val="13"/>
  </w:num>
  <w:num w:numId="13">
    <w:abstractNumId w:val="16"/>
  </w:num>
  <w:num w:numId="14">
    <w:abstractNumId w:val="11"/>
  </w:num>
  <w:num w:numId="15">
    <w:abstractNumId w:val="0"/>
    <w:lvlOverride w:ilvl="0">
      <w:lvl w:ilvl="0">
        <w:numFmt w:val="bullet"/>
        <w:lvlText w:val="-"/>
        <w:legacy w:legacy="1" w:legacySpace="0" w:legacyIndent="194"/>
        <w:lvlJc w:val="left"/>
        <w:rPr>
          <w:rFonts w:ascii="Times New Roman" w:hAnsi="Times New Roman" w:hint="default"/>
        </w:rPr>
      </w:lvl>
    </w:lvlOverride>
  </w:num>
  <w:num w:numId="16">
    <w:abstractNumId w:val="3"/>
  </w:num>
  <w:num w:numId="17">
    <w:abstractNumId w:val="1"/>
  </w:num>
  <w:num w:numId="18">
    <w:abstractNumId w:val="15"/>
  </w:num>
  <w:num w:numId="19">
    <w:abstractNumId w:val="8"/>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7918"/>
    <w:rsid w:val="0000347F"/>
    <w:rsid w:val="0000796C"/>
    <w:rsid w:val="00012546"/>
    <w:rsid w:val="00014F29"/>
    <w:rsid w:val="00016253"/>
    <w:rsid w:val="00016872"/>
    <w:rsid w:val="000209AC"/>
    <w:rsid w:val="0002130B"/>
    <w:rsid w:val="00023419"/>
    <w:rsid w:val="000255E7"/>
    <w:rsid w:val="0003036B"/>
    <w:rsid w:val="00030D7C"/>
    <w:rsid w:val="00032649"/>
    <w:rsid w:val="0003349C"/>
    <w:rsid w:val="000334A3"/>
    <w:rsid w:val="00033E2F"/>
    <w:rsid w:val="00035031"/>
    <w:rsid w:val="000359C1"/>
    <w:rsid w:val="0004744D"/>
    <w:rsid w:val="000502AF"/>
    <w:rsid w:val="00050660"/>
    <w:rsid w:val="00050680"/>
    <w:rsid w:val="00060861"/>
    <w:rsid w:val="00062CE0"/>
    <w:rsid w:val="0006639F"/>
    <w:rsid w:val="000767F0"/>
    <w:rsid w:val="00093CC0"/>
    <w:rsid w:val="000A4112"/>
    <w:rsid w:val="000C436B"/>
    <w:rsid w:val="000D61DC"/>
    <w:rsid w:val="000E6566"/>
    <w:rsid w:val="000F3B26"/>
    <w:rsid w:val="001058D4"/>
    <w:rsid w:val="00111DAE"/>
    <w:rsid w:val="00116369"/>
    <w:rsid w:val="00122A67"/>
    <w:rsid w:val="00144684"/>
    <w:rsid w:val="00144F6F"/>
    <w:rsid w:val="00152825"/>
    <w:rsid w:val="00153DA2"/>
    <w:rsid w:val="00155926"/>
    <w:rsid w:val="00164101"/>
    <w:rsid w:val="00165394"/>
    <w:rsid w:val="00167A60"/>
    <w:rsid w:val="00170BA6"/>
    <w:rsid w:val="00183EC9"/>
    <w:rsid w:val="00185AA6"/>
    <w:rsid w:val="001A0287"/>
    <w:rsid w:val="001A14F6"/>
    <w:rsid w:val="001A2000"/>
    <w:rsid w:val="001B49DE"/>
    <w:rsid w:val="001B51F2"/>
    <w:rsid w:val="001E2B4B"/>
    <w:rsid w:val="001E2E93"/>
    <w:rsid w:val="001E4608"/>
    <w:rsid w:val="001F3C96"/>
    <w:rsid w:val="00204C47"/>
    <w:rsid w:val="002239AD"/>
    <w:rsid w:val="0022565C"/>
    <w:rsid w:val="00233A10"/>
    <w:rsid w:val="002359FE"/>
    <w:rsid w:val="00235F11"/>
    <w:rsid w:val="00237B09"/>
    <w:rsid w:val="00237F0D"/>
    <w:rsid w:val="0024731F"/>
    <w:rsid w:val="002515F0"/>
    <w:rsid w:val="00254429"/>
    <w:rsid w:val="00256D6F"/>
    <w:rsid w:val="00262E7C"/>
    <w:rsid w:val="0027476D"/>
    <w:rsid w:val="00284D1F"/>
    <w:rsid w:val="00286C92"/>
    <w:rsid w:val="00290A5D"/>
    <w:rsid w:val="00297879"/>
    <w:rsid w:val="002A7173"/>
    <w:rsid w:val="002A719D"/>
    <w:rsid w:val="002C08AC"/>
    <w:rsid w:val="002C137D"/>
    <w:rsid w:val="002D2091"/>
    <w:rsid w:val="002D72E4"/>
    <w:rsid w:val="002E6502"/>
    <w:rsid w:val="002E7F4F"/>
    <w:rsid w:val="002F4EBA"/>
    <w:rsid w:val="002F5C5E"/>
    <w:rsid w:val="0030263C"/>
    <w:rsid w:val="003036FB"/>
    <w:rsid w:val="00305490"/>
    <w:rsid w:val="0030637A"/>
    <w:rsid w:val="00306FC4"/>
    <w:rsid w:val="0032593C"/>
    <w:rsid w:val="003264C0"/>
    <w:rsid w:val="0033194B"/>
    <w:rsid w:val="00334941"/>
    <w:rsid w:val="003615E1"/>
    <w:rsid w:val="00362E1D"/>
    <w:rsid w:val="00371E95"/>
    <w:rsid w:val="00374B89"/>
    <w:rsid w:val="00375265"/>
    <w:rsid w:val="0037563F"/>
    <w:rsid w:val="003769F3"/>
    <w:rsid w:val="003831AA"/>
    <w:rsid w:val="00396F87"/>
    <w:rsid w:val="003A0957"/>
    <w:rsid w:val="003A31B9"/>
    <w:rsid w:val="003C125B"/>
    <w:rsid w:val="003C1C8C"/>
    <w:rsid w:val="003D4084"/>
    <w:rsid w:val="003D6607"/>
    <w:rsid w:val="003E3469"/>
    <w:rsid w:val="003E37F5"/>
    <w:rsid w:val="00410898"/>
    <w:rsid w:val="004129AC"/>
    <w:rsid w:val="0042075B"/>
    <w:rsid w:val="00436A79"/>
    <w:rsid w:val="0044754C"/>
    <w:rsid w:val="004525DF"/>
    <w:rsid w:val="004562DD"/>
    <w:rsid w:val="00476B8E"/>
    <w:rsid w:val="00490971"/>
    <w:rsid w:val="00493407"/>
    <w:rsid w:val="00495ABE"/>
    <w:rsid w:val="004A0D96"/>
    <w:rsid w:val="004A12E8"/>
    <w:rsid w:val="004A378A"/>
    <w:rsid w:val="004A688D"/>
    <w:rsid w:val="004B23EE"/>
    <w:rsid w:val="004B2C2D"/>
    <w:rsid w:val="004B47FA"/>
    <w:rsid w:val="004B6F8D"/>
    <w:rsid w:val="004C313D"/>
    <w:rsid w:val="004D1822"/>
    <w:rsid w:val="004D3CB1"/>
    <w:rsid w:val="004E3797"/>
    <w:rsid w:val="004E4DDF"/>
    <w:rsid w:val="004F0712"/>
    <w:rsid w:val="004F32A1"/>
    <w:rsid w:val="004F4054"/>
    <w:rsid w:val="00501E95"/>
    <w:rsid w:val="0050490D"/>
    <w:rsid w:val="00510A9B"/>
    <w:rsid w:val="00511E31"/>
    <w:rsid w:val="00513A9C"/>
    <w:rsid w:val="0051482E"/>
    <w:rsid w:val="00515E56"/>
    <w:rsid w:val="00517747"/>
    <w:rsid w:val="00522A5A"/>
    <w:rsid w:val="00530AC1"/>
    <w:rsid w:val="00532C66"/>
    <w:rsid w:val="00534F2E"/>
    <w:rsid w:val="005350C3"/>
    <w:rsid w:val="00536D59"/>
    <w:rsid w:val="00544CB4"/>
    <w:rsid w:val="005463C5"/>
    <w:rsid w:val="00556511"/>
    <w:rsid w:val="00573F51"/>
    <w:rsid w:val="00575BA2"/>
    <w:rsid w:val="00576FA7"/>
    <w:rsid w:val="0059000A"/>
    <w:rsid w:val="00590C34"/>
    <w:rsid w:val="005950F6"/>
    <w:rsid w:val="005B48A4"/>
    <w:rsid w:val="005B4C89"/>
    <w:rsid w:val="005B58AD"/>
    <w:rsid w:val="005D393F"/>
    <w:rsid w:val="005D4519"/>
    <w:rsid w:val="005E4A0B"/>
    <w:rsid w:val="005F38D3"/>
    <w:rsid w:val="005F70D2"/>
    <w:rsid w:val="0060765A"/>
    <w:rsid w:val="00613F62"/>
    <w:rsid w:val="00617EB3"/>
    <w:rsid w:val="006279A2"/>
    <w:rsid w:val="00632154"/>
    <w:rsid w:val="0063462F"/>
    <w:rsid w:val="00650AC6"/>
    <w:rsid w:val="00653FAF"/>
    <w:rsid w:val="006556C7"/>
    <w:rsid w:val="00663320"/>
    <w:rsid w:val="0066373A"/>
    <w:rsid w:val="00670C33"/>
    <w:rsid w:val="006711AB"/>
    <w:rsid w:val="006756C2"/>
    <w:rsid w:val="00677053"/>
    <w:rsid w:val="00677D84"/>
    <w:rsid w:val="00692B6A"/>
    <w:rsid w:val="006A64EA"/>
    <w:rsid w:val="006B2527"/>
    <w:rsid w:val="006B4478"/>
    <w:rsid w:val="006B44A1"/>
    <w:rsid w:val="006C6B4F"/>
    <w:rsid w:val="006D07CA"/>
    <w:rsid w:val="006D5270"/>
    <w:rsid w:val="006E4642"/>
    <w:rsid w:val="007024FB"/>
    <w:rsid w:val="00710427"/>
    <w:rsid w:val="0071156B"/>
    <w:rsid w:val="00712D99"/>
    <w:rsid w:val="00714E7C"/>
    <w:rsid w:val="007209C1"/>
    <w:rsid w:val="007219CC"/>
    <w:rsid w:val="007257E4"/>
    <w:rsid w:val="007308BB"/>
    <w:rsid w:val="00731190"/>
    <w:rsid w:val="0073745E"/>
    <w:rsid w:val="007440C7"/>
    <w:rsid w:val="00751A5B"/>
    <w:rsid w:val="00753AA6"/>
    <w:rsid w:val="00760CE3"/>
    <w:rsid w:val="0076218F"/>
    <w:rsid w:val="00762208"/>
    <w:rsid w:val="00764860"/>
    <w:rsid w:val="0076531E"/>
    <w:rsid w:val="0078722E"/>
    <w:rsid w:val="00790837"/>
    <w:rsid w:val="007920B5"/>
    <w:rsid w:val="007935AA"/>
    <w:rsid w:val="007B1A4C"/>
    <w:rsid w:val="007B52D3"/>
    <w:rsid w:val="007B6450"/>
    <w:rsid w:val="007C152B"/>
    <w:rsid w:val="007C1FF3"/>
    <w:rsid w:val="007C696C"/>
    <w:rsid w:val="007C749E"/>
    <w:rsid w:val="007C764E"/>
    <w:rsid w:val="007D2D3A"/>
    <w:rsid w:val="007E59F7"/>
    <w:rsid w:val="007E7B49"/>
    <w:rsid w:val="007F296B"/>
    <w:rsid w:val="00803C99"/>
    <w:rsid w:val="00803CBB"/>
    <w:rsid w:val="00806D0C"/>
    <w:rsid w:val="008150CE"/>
    <w:rsid w:val="0082269C"/>
    <w:rsid w:val="00823AEA"/>
    <w:rsid w:val="00825D19"/>
    <w:rsid w:val="00827021"/>
    <w:rsid w:val="008328BA"/>
    <w:rsid w:val="00840DAE"/>
    <w:rsid w:val="00843584"/>
    <w:rsid w:val="00853D2F"/>
    <w:rsid w:val="0086178D"/>
    <w:rsid w:val="00866573"/>
    <w:rsid w:val="00881F9B"/>
    <w:rsid w:val="00884E8A"/>
    <w:rsid w:val="00890E2D"/>
    <w:rsid w:val="008A4C2C"/>
    <w:rsid w:val="008B0FFC"/>
    <w:rsid w:val="008C4230"/>
    <w:rsid w:val="008D56C1"/>
    <w:rsid w:val="008E0DDF"/>
    <w:rsid w:val="008F0151"/>
    <w:rsid w:val="008F6029"/>
    <w:rsid w:val="008F67B8"/>
    <w:rsid w:val="00901A3A"/>
    <w:rsid w:val="00914686"/>
    <w:rsid w:val="00914B13"/>
    <w:rsid w:val="00914E07"/>
    <w:rsid w:val="00917D9F"/>
    <w:rsid w:val="00943CC1"/>
    <w:rsid w:val="00947ABA"/>
    <w:rsid w:val="00956325"/>
    <w:rsid w:val="009574C3"/>
    <w:rsid w:val="009742B4"/>
    <w:rsid w:val="009812BC"/>
    <w:rsid w:val="009865A1"/>
    <w:rsid w:val="00987918"/>
    <w:rsid w:val="009B433E"/>
    <w:rsid w:val="009C0BFE"/>
    <w:rsid w:val="009C4169"/>
    <w:rsid w:val="009C7270"/>
    <w:rsid w:val="009C7E42"/>
    <w:rsid w:val="009D4ABC"/>
    <w:rsid w:val="009E07BD"/>
    <w:rsid w:val="009E0BCD"/>
    <w:rsid w:val="009E17C3"/>
    <w:rsid w:val="009E2D80"/>
    <w:rsid w:val="009E7D7A"/>
    <w:rsid w:val="009F3C42"/>
    <w:rsid w:val="00A04D78"/>
    <w:rsid w:val="00A156A7"/>
    <w:rsid w:val="00A17E9F"/>
    <w:rsid w:val="00A22B9B"/>
    <w:rsid w:val="00A23C8F"/>
    <w:rsid w:val="00A317E7"/>
    <w:rsid w:val="00A321FD"/>
    <w:rsid w:val="00A525D0"/>
    <w:rsid w:val="00A54D31"/>
    <w:rsid w:val="00A62733"/>
    <w:rsid w:val="00A67517"/>
    <w:rsid w:val="00A70392"/>
    <w:rsid w:val="00A70FEC"/>
    <w:rsid w:val="00A819C2"/>
    <w:rsid w:val="00A83000"/>
    <w:rsid w:val="00A8426D"/>
    <w:rsid w:val="00A850B0"/>
    <w:rsid w:val="00A87EF3"/>
    <w:rsid w:val="00A96061"/>
    <w:rsid w:val="00AA1899"/>
    <w:rsid w:val="00AA5AF3"/>
    <w:rsid w:val="00AA6974"/>
    <w:rsid w:val="00AB49F0"/>
    <w:rsid w:val="00AC251D"/>
    <w:rsid w:val="00AD0B38"/>
    <w:rsid w:val="00AD32AA"/>
    <w:rsid w:val="00AD66E1"/>
    <w:rsid w:val="00AD6DE7"/>
    <w:rsid w:val="00AF49A6"/>
    <w:rsid w:val="00AF6CB5"/>
    <w:rsid w:val="00B035D2"/>
    <w:rsid w:val="00B1225F"/>
    <w:rsid w:val="00B12F1B"/>
    <w:rsid w:val="00B23BAA"/>
    <w:rsid w:val="00B341E4"/>
    <w:rsid w:val="00B40081"/>
    <w:rsid w:val="00B42A7E"/>
    <w:rsid w:val="00B44596"/>
    <w:rsid w:val="00B46D29"/>
    <w:rsid w:val="00B5716A"/>
    <w:rsid w:val="00B62EB1"/>
    <w:rsid w:val="00B64480"/>
    <w:rsid w:val="00B66CCE"/>
    <w:rsid w:val="00B7671D"/>
    <w:rsid w:val="00B8224F"/>
    <w:rsid w:val="00B93269"/>
    <w:rsid w:val="00B9752B"/>
    <w:rsid w:val="00BA40D2"/>
    <w:rsid w:val="00BA5BA0"/>
    <w:rsid w:val="00BA6917"/>
    <w:rsid w:val="00BA7017"/>
    <w:rsid w:val="00BB3882"/>
    <w:rsid w:val="00BB6B52"/>
    <w:rsid w:val="00BB736D"/>
    <w:rsid w:val="00BC68AB"/>
    <w:rsid w:val="00BD33CB"/>
    <w:rsid w:val="00BD3980"/>
    <w:rsid w:val="00BD63F4"/>
    <w:rsid w:val="00BE0FE1"/>
    <w:rsid w:val="00BE2ECB"/>
    <w:rsid w:val="00BF78E2"/>
    <w:rsid w:val="00C20C45"/>
    <w:rsid w:val="00C23065"/>
    <w:rsid w:val="00C24CDE"/>
    <w:rsid w:val="00C33454"/>
    <w:rsid w:val="00C353BF"/>
    <w:rsid w:val="00C4279D"/>
    <w:rsid w:val="00C5280C"/>
    <w:rsid w:val="00C55E96"/>
    <w:rsid w:val="00C61AEC"/>
    <w:rsid w:val="00C666AD"/>
    <w:rsid w:val="00C71A8E"/>
    <w:rsid w:val="00C77FE4"/>
    <w:rsid w:val="00C840E3"/>
    <w:rsid w:val="00C84A2F"/>
    <w:rsid w:val="00C87607"/>
    <w:rsid w:val="00C9463C"/>
    <w:rsid w:val="00C9622F"/>
    <w:rsid w:val="00C964EB"/>
    <w:rsid w:val="00CB772C"/>
    <w:rsid w:val="00CC1582"/>
    <w:rsid w:val="00CC48E4"/>
    <w:rsid w:val="00CD151F"/>
    <w:rsid w:val="00CE6681"/>
    <w:rsid w:val="00D03605"/>
    <w:rsid w:val="00D07275"/>
    <w:rsid w:val="00D228C9"/>
    <w:rsid w:val="00D232A5"/>
    <w:rsid w:val="00D44056"/>
    <w:rsid w:val="00D44224"/>
    <w:rsid w:val="00D55306"/>
    <w:rsid w:val="00D572FF"/>
    <w:rsid w:val="00D63F51"/>
    <w:rsid w:val="00D72F96"/>
    <w:rsid w:val="00DB06E3"/>
    <w:rsid w:val="00DB5C41"/>
    <w:rsid w:val="00DC283D"/>
    <w:rsid w:val="00DC2D8E"/>
    <w:rsid w:val="00DC650D"/>
    <w:rsid w:val="00DD0EA2"/>
    <w:rsid w:val="00DD4B8B"/>
    <w:rsid w:val="00DD68FB"/>
    <w:rsid w:val="00DF3580"/>
    <w:rsid w:val="00E07CB4"/>
    <w:rsid w:val="00E1228B"/>
    <w:rsid w:val="00E15E6F"/>
    <w:rsid w:val="00E2209D"/>
    <w:rsid w:val="00E25900"/>
    <w:rsid w:val="00E36395"/>
    <w:rsid w:val="00E405C4"/>
    <w:rsid w:val="00E525D8"/>
    <w:rsid w:val="00E55D48"/>
    <w:rsid w:val="00E61BA0"/>
    <w:rsid w:val="00E625BA"/>
    <w:rsid w:val="00E644D3"/>
    <w:rsid w:val="00E70677"/>
    <w:rsid w:val="00E736A9"/>
    <w:rsid w:val="00E75F92"/>
    <w:rsid w:val="00E761E2"/>
    <w:rsid w:val="00E876D6"/>
    <w:rsid w:val="00EA571F"/>
    <w:rsid w:val="00EB1D7C"/>
    <w:rsid w:val="00EC33A7"/>
    <w:rsid w:val="00ED47D1"/>
    <w:rsid w:val="00EE0194"/>
    <w:rsid w:val="00EF0C4C"/>
    <w:rsid w:val="00EF46A6"/>
    <w:rsid w:val="00EF60D1"/>
    <w:rsid w:val="00F057A0"/>
    <w:rsid w:val="00F07CB1"/>
    <w:rsid w:val="00F14C12"/>
    <w:rsid w:val="00F24D0A"/>
    <w:rsid w:val="00F26512"/>
    <w:rsid w:val="00F30174"/>
    <w:rsid w:val="00F30CC1"/>
    <w:rsid w:val="00F31673"/>
    <w:rsid w:val="00F330D1"/>
    <w:rsid w:val="00F432C2"/>
    <w:rsid w:val="00F712E1"/>
    <w:rsid w:val="00F71AAB"/>
    <w:rsid w:val="00F7238E"/>
    <w:rsid w:val="00F736CC"/>
    <w:rsid w:val="00F830A7"/>
    <w:rsid w:val="00F845D8"/>
    <w:rsid w:val="00F91FD8"/>
    <w:rsid w:val="00F95E6A"/>
    <w:rsid w:val="00FA41AD"/>
    <w:rsid w:val="00FA56A4"/>
    <w:rsid w:val="00FB7B39"/>
    <w:rsid w:val="00FD2909"/>
    <w:rsid w:val="00FD59EE"/>
    <w:rsid w:val="00FF2871"/>
    <w:rsid w:val="00FF5E13"/>
    <w:rsid w:val="00FF62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7"/>
    <o:shapelayout v:ext="edit">
      <o:idmap v:ext="edit" data="1"/>
    </o:shapelayout>
  </w:shapeDefaults>
  <w:decimalSymbol w:val=","/>
  <w:listSeparator w:val=";"/>
  <w14:defaultImageDpi w14:val="0"/>
  <w15:chartTrackingRefBased/>
  <w15:docId w15:val="{908A1ADA-3D1B-40F8-82AF-A6DAA5AB5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7476D"/>
    <w:pPr>
      <w:widowControl w:val="0"/>
      <w:spacing w:line="360" w:lineRule="auto"/>
      <w:ind w:left="120" w:firstLine="660"/>
      <w:jc w:val="both"/>
    </w:pPr>
    <w:rPr>
      <w:rFonts w:ascii="Courier New" w:hAnsi="Courier New"/>
      <w:sz w:val="24"/>
    </w:rPr>
  </w:style>
  <w:style w:type="paragraph" w:styleId="1">
    <w:name w:val="heading 1"/>
    <w:basedOn w:val="a"/>
    <w:next w:val="a"/>
    <w:link w:val="10"/>
    <w:uiPriority w:val="9"/>
    <w:qFormat/>
    <w:rsid w:val="0030263C"/>
    <w:pPr>
      <w:keepNext/>
      <w:widowControl/>
      <w:spacing w:line="240" w:lineRule="auto"/>
      <w:ind w:left="0" w:firstLine="0"/>
      <w:jc w:val="left"/>
      <w:outlineLvl w:val="0"/>
    </w:pPr>
    <w:rPr>
      <w:rFonts w:ascii="Times New Roman" w:hAnsi="Times New Roman"/>
      <w:sz w:val="28"/>
    </w:rPr>
  </w:style>
  <w:style w:type="paragraph" w:styleId="2">
    <w:name w:val="heading 2"/>
    <w:basedOn w:val="a"/>
    <w:next w:val="a"/>
    <w:link w:val="20"/>
    <w:uiPriority w:val="9"/>
    <w:qFormat/>
    <w:rsid w:val="00033E2F"/>
    <w:pPr>
      <w:keepNext/>
      <w:widowControl/>
      <w:spacing w:before="240" w:after="60" w:line="240" w:lineRule="auto"/>
      <w:ind w:left="0" w:firstLine="0"/>
      <w:jc w:val="left"/>
      <w:outlineLvl w:val="1"/>
    </w:pPr>
    <w:rPr>
      <w:rFonts w:ascii="Arial" w:hAnsi="Arial" w:cs="Arial"/>
      <w:b/>
      <w:bCs/>
      <w:i/>
      <w:iCs/>
      <w:sz w:val="28"/>
      <w:szCs w:val="28"/>
    </w:rPr>
  </w:style>
  <w:style w:type="paragraph" w:styleId="5">
    <w:name w:val="heading 5"/>
    <w:basedOn w:val="a"/>
    <w:next w:val="a"/>
    <w:link w:val="50"/>
    <w:uiPriority w:val="9"/>
    <w:qFormat/>
    <w:rsid w:val="00167A60"/>
    <w:pPr>
      <w:widowControl/>
      <w:spacing w:before="240" w:after="60" w:line="240" w:lineRule="auto"/>
      <w:ind w:left="0" w:firstLine="0"/>
      <w:jc w:val="left"/>
      <w:outlineLvl w:val="4"/>
    </w:pPr>
    <w:rPr>
      <w:rFonts w:ascii="Times New Roman" w:hAnsi="Times New Roman"/>
      <w:b/>
      <w:bCs/>
      <w:i/>
      <w:iCs/>
      <w:sz w:val="26"/>
      <w:szCs w:val="26"/>
    </w:rPr>
  </w:style>
  <w:style w:type="paragraph" w:styleId="9">
    <w:name w:val="heading 9"/>
    <w:basedOn w:val="a"/>
    <w:next w:val="a"/>
    <w:link w:val="90"/>
    <w:uiPriority w:val="9"/>
    <w:qFormat/>
    <w:rsid w:val="00167A60"/>
    <w:pPr>
      <w:widowControl/>
      <w:spacing w:before="240" w:after="60" w:line="240" w:lineRule="auto"/>
      <w:ind w:left="0" w:firstLine="0"/>
      <w:jc w:val="left"/>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Body Text"/>
    <w:basedOn w:val="a"/>
    <w:link w:val="a4"/>
    <w:uiPriority w:val="99"/>
    <w:rsid w:val="0027476D"/>
    <w:pPr>
      <w:widowControl/>
      <w:spacing w:line="240" w:lineRule="auto"/>
      <w:ind w:left="0" w:firstLine="0"/>
      <w:jc w:val="center"/>
    </w:pPr>
    <w:rPr>
      <w:rFonts w:ascii="Times New Roman" w:hAnsi="Times New Roman"/>
      <w:b/>
      <w:bCs/>
      <w:sz w:val="28"/>
      <w:szCs w:val="24"/>
    </w:rPr>
  </w:style>
  <w:style w:type="character" w:customStyle="1" w:styleId="a4">
    <w:name w:val="Основной текст Знак"/>
    <w:link w:val="a3"/>
    <w:uiPriority w:val="99"/>
    <w:semiHidden/>
    <w:locked/>
    <w:rPr>
      <w:rFonts w:ascii="Courier New" w:hAnsi="Courier New" w:cs="Times New Roman"/>
      <w:sz w:val="24"/>
    </w:rPr>
  </w:style>
  <w:style w:type="table" w:styleId="a5">
    <w:name w:val="Table Grid"/>
    <w:basedOn w:val="a1"/>
    <w:uiPriority w:val="59"/>
    <w:rsid w:val="006E46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Indent"/>
    <w:basedOn w:val="a"/>
    <w:link w:val="a7"/>
    <w:uiPriority w:val="99"/>
    <w:rsid w:val="00F30CC1"/>
    <w:pPr>
      <w:widowControl/>
      <w:spacing w:after="120" w:line="240" w:lineRule="auto"/>
      <w:ind w:left="283" w:firstLine="0"/>
      <w:jc w:val="left"/>
    </w:pPr>
    <w:rPr>
      <w:rFonts w:ascii="Times New Roman" w:hAnsi="Times New Roman"/>
      <w:szCs w:val="24"/>
    </w:rPr>
  </w:style>
  <w:style w:type="character" w:customStyle="1" w:styleId="a7">
    <w:name w:val="Основной текст с отступом Знак"/>
    <w:link w:val="a6"/>
    <w:uiPriority w:val="99"/>
    <w:semiHidden/>
    <w:locked/>
    <w:rPr>
      <w:rFonts w:ascii="Courier New" w:hAnsi="Courier New" w:cs="Times New Roman"/>
      <w:sz w:val="24"/>
    </w:rPr>
  </w:style>
  <w:style w:type="paragraph" w:styleId="21">
    <w:name w:val="Body Text Indent 2"/>
    <w:basedOn w:val="a"/>
    <w:link w:val="22"/>
    <w:uiPriority w:val="99"/>
    <w:rsid w:val="00167A60"/>
    <w:pPr>
      <w:widowControl/>
      <w:spacing w:after="120" w:line="480" w:lineRule="auto"/>
      <w:ind w:left="283" w:firstLine="0"/>
      <w:jc w:val="left"/>
    </w:pPr>
    <w:rPr>
      <w:rFonts w:ascii="Times New Roman" w:hAnsi="Times New Roman"/>
      <w:szCs w:val="24"/>
    </w:rPr>
  </w:style>
  <w:style w:type="character" w:customStyle="1" w:styleId="22">
    <w:name w:val="Основной текст с отступом 2 Знак"/>
    <w:link w:val="21"/>
    <w:uiPriority w:val="99"/>
    <w:semiHidden/>
    <w:locked/>
    <w:rPr>
      <w:rFonts w:ascii="Courier New" w:hAnsi="Courier New" w:cs="Times New Roman"/>
      <w:sz w:val="24"/>
    </w:rPr>
  </w:style>
  <w:style w:type="paragraph" w:styleId="a8">
    <w:name w:val="footer"/>
    <w:basedOn w:val="a"/>
    <w:link w:val="a9"/>
    <w:uiPriority w:val="99"/>
    <w:rsid w:val="006279A2"/>
    <w:pPr>
      <w:widowControl/>
      <w:tabs>
        <w:tab w:val="center" w:pos="4677"/>
        <w:tab w:val="right" w:pos="9355"/>
      </w:tabs>
      <w:spacing w:line="240" w:lineRule="auto"/>
      <w:ind w:left="0" w:firstLine="0"/>
      <w:jc w:val="left"/>
    </w:pPr>
    <w:rPr>
      <w:rFonts w:ascii="Times New Roman" w:hAnsi="Times New Roman"/>
      <w:szCs w:val="24"/>
    </w:rPr>
  </w:style>
  <w:style w:type="character" w:customStyle="1" w:styleId="a9">
    <w:name w:val="Нижний колонтитул Знак"/>
    <w:link w:val="a8"/>
    <w:uiPriority w:val="99"/>
    <w:semiHidden/>
    <w:locked/>
    <w:rPr>
      <w:rFonts w:ascii="Courier New" w:hAnsi="Courier New" w:cs="Times New Roman"/>
      <w:sz w:val="24"/>
    </w:rPr>
  </w:style>
  <w:style w:type="character" w:styleId="aa">
    <w:name w:val="page number"/>
    <w:uiPriority w:val="99"/>
    <w:rsid w:val="006279A2"/>
    <w:rPr>
      <w:rFonts w:cs="Times New Roman"/>
    </w:rPr>
  </w:style>
  <w:style w:type="paragraph" w:styleId="ab">
    <w:name w:val="Normal (Web)"/>
    <w:basedOn w:val="a"/>
    <w:uiPriority w:val="99"/>
    <w:rsid w:val="00AA6974"/>
    <w:pPr>
      <w:widowControl/>
      <w:spacing w:after="150" w:line="240" w:lineRule="auto"/>
      <w:ind w:left="75" w:firstLine="0"/>
      <w:jc w:val="left"/>
    </w:pPr>
    <w:rPr>
      <w:rFonts w:ascii="Verdana" w:hAnsi="Verdana"/>
      <w:color w:val="000066"/>
      <w:sz w:val="20"/>
    </w:rPr>
  </w:style>
  <w:style w:type="paragraph" w:styleId="23">
    <w:name w:val="Body Text 2"/>
    <w:basedOn w:val="a"/>
    <w:link w:val="24"/>
    <w:uiPriority w:val="99"/>
    <w:rsid w:val="00033E2F"/>
    <w:pPr>
      <w:widowControl/>
      <w:spacing w:after="120" w:line="480" w:lineRule="auto"/>
      <w:ind w:left="0" w:firstLine="0"/>
      <w:jc w:val="left"/>
    </w:pPr>
    <w:rPr>
      <w:rFonts w:ascii="Times New Roman" w:hAnsi="Times New Roman"/>
      <w:szCs w:val="24"/>
    </w:rPr>
  </w:style>
  <w:style w:type="character" w:customStyle="1" w:styleId="24">
    <w:name w:val="Основной текст 2 Знак"/>
    <w:link w:val="23"/>
    <w:uiPriority w:val="99"/>
    <w:semiHidden/>
    <w:locked/>
    <w:rPr>
      <w:rFonts w:ascii="Courier New" w:hAnsi="Courier New" w:cs="Times New Roman"/>
      <w:sz w:val="24"/>
    </w:rPr>
  </w:style>
  <w:style w:type="paragraph" w:styleId="3">
    <w:name w:val="Body Text Indent 3"/>
    <w:basedOn w:val="a"/>
    <w:link w:val="30"/>
    <w:uiPriority w:val="99"/>
    <w:rsid w:val="00C55E96"/>
    <w:pPr>
      <w:widowControl/>
      <w:spacing w:after="120" w:line="240" w:lineRule="auto"/>
      <w:ind w:left="283" w:firstLine="0"/>
      <w:jc w:val="left"/>
    </w:pPr>
    <w:rPr>
      <w:rFonts w:ascii="Times New Roman" w:hAnsi="Times New Roman"/>
      <w:sz w:val="16"/>
      <w:szCs w:val="16"/>
    </w:rPr>
  </w:style>
  <w:style w:type="character" w:customStyle="1" w:styleId="30">
    <w:name w:val="Основной текст с отступом 3 Знак"/>
    <w:link w:val="3"/>
    <w:uiPriority w:val="99"/>
    <w:semiHidden/>
    <w:locked/>
    <w:rPr>
      <w:rFonts w:ascii="Courier New" w:hAnsi="Courier New"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12206</Words>
  <Characters>69579</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Домашний</Company>
  <LinksUpToDate>false</LinksUpToDate>
  <CharactersWithSpaces>81622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Никита</dc:creator>
  <cp:keywords/>
  <dc:description/>
  <cp:lastModifiedBy>admin</cp:lastModifiedBy>
  <cp:revision>2</cp:revision>
  <cp:lastPrinted>2006-05-04T13:28:00Z</cp:lastPrinted>
  <dcterms:created xsi:type="dcterms:W3CDTF">2014-02-28T11:36:00Z</dcterms:created>
  <dcterms:modified xsi:type="dcterms:W3CDTF">2014-02-28T11:36:00Z</dcterms:modified>
</cp:coreProperties>
</file>