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34E37" w:rsidRDefault="00D34E37">
      <w:pPr>
        <w:ind w:left="3600"/>
        <w:jc w:val="right"/>
        <w:rPr>
          <w:rFonts w:ascii="Times New Roman" w:hAnsi="Times New Roman"/>
          <w:sz w:val="24"/>
          <w:lang w:val="ru-RU"/>
        </w:rPr>
      </w:pPr>
      <w:r>
        <w:rPr>
          <w:rFonts w:ascii="Times New Roman" w:hAnsi="Times New Roman"/>
          <w:sz w:val="24"/>
          <w:lang w:val="ru-RU"/>
        </w:rPr>
        <w:t xml:space="preserve">             </w:t>
      </w:r>
    </w:p>
    <w:p w:rsidR="00D34E37" w:rsidRDefault="00D34E37">
      <w:pPr>
        <w:ind w:left="3600"/>
        <w:jc w:val="right"/>
        <w:rPr>
          <w:rFonts w:ascii="Times New Roman" w:hAnsi="Times New Roman"/>
          <w:sz w:val="24"/>
          <w:lang w:val="ru-RU"/>
        </w:rPr>
      </w:pPr>
    </w:p>
    <w:p w:rsidR="00D34E37" w:rsidRDefault="00D34E37">
      <w:pPr>
        <w:jc w:val="center"/>
        <w:rPr>
          <w:rFonts w:ascii="Times New Roman" w:hAnsi="Times New Roman"/>
          <w:sz w:val="24"/>
          <w:lang w:val="ru-RU"/>
        </w:rPr>
      </w:pPr>
      <w:r>
        <w:rPr>
          <w:rFonts w:ascii="Times New Roman" w:hAnsi="Times New Roman"/>
          <w:sz w:val="24"/>
          <w:lang w:val="ru-RU"/>
        </w:rPr>
        <w:t>Министерство общего и профессионального образования  Российской Федерации.</w:t>
      </w:r>
    </w:p>
    <w:p w:rsidR="00D34E37" w:rsidRDefault="00D34E37">
      <w:pPr>
        <w:jc w:val="center"/>
        <w:rPr>
          <w:rFonts w:ascii="Times New Roman" w:hAnsi="Times New Roman"/>
          <w:sz w:val="24"/>
          <w:lang w:val="ru-RU"/>
        </w:rPr>
      </w:pPr>
      <w:r>
        <w:rPr>
          <w:rFonts w:ascii="Times New Roman" w:hAnsi="Times New Roman"/>
          <w:sz w:val="24"/>
          <w:lang w:val="ru-RU"/>
        </w:rPr>
        <w:t xml:space="preserve">Государственный Университет Управления </w:t>
      </w:r>
    </w:p>
    <w:p w:rsidR="00D34E37" w:rsidRDefault="00D34E37">
      <w:pPr>
        <w:jc w:val="center"/>
        <w:rPr>
          <w:rFonts w:ascii="Times New Roman" w:hAnsi="Times New Roman"/>
          <w:sz w:val="24"/>
        </w:rPr>
      </w:pPr>
    </w:p>
    <w:p w:rsidR="00D34E37" w:rsidRDefault="00D34E37">
      <w:pPr>
        <w:jc w:val="right"/>
        <w:rPr>
          <w:rFonts w:ascii="Times New Roman" w:hAnsi="Times New Roman"/>
          <w:sz w:val="24"/>
          <w:lang w:val="ru-RU"/>
        </w:rPr>
      </w:pPr>
    </w:p>
    <w:p w:rsidR="00D34E37" w:rsidRDefault="00D34E37">
      <w:pPr>
        <w:jc w:val="right"/>
        <w:rPr>
          <w:rFonts w:ascii="Times New Roman" w:hAnsi="Times New Roman"/>
          <w:sz w:val="24"/>
          <w:lang w:val="ru-RU"/>
        </w:rPr>
      </w:pPr>
    </w:p>
    <w:p w:rsidR="00D34E37" w:rsidRDefault="00D34E37">
      <w:pPr>
        <w:jc w:val="right"/>
        <w:rPr>
          <w:rFonts w:ascii="Times New Roman" w:hAnsi="Times New Roman"/>
          <w:sz w:val="24"/>
          <w:lang w:val="ru-RU"/>
        </w:rPr>
      </w:pPr>
    </w:p>
    <w:p w:rsidR="00D34E37" w:rsidRDefault="00D34E37">
      <w:pPr>
        <w:jc w:val="right"/>
        <w:rPr>
          <w:rFonts w:ascii="Times New Roman" w:hAnsi="Times New Roman"/>
          <w:sz w:val="24"/>
          <w:lang w:val="ru-RU"/>
        </w:rPr>
      </w:pPr>
      <w:r>
        <w:rPr>
          <w:rFonts w:ascii="Times New Roman" w:hAnsi="Times New Roman"/>
          <w:sz w:val="24"/>
          <w:lang w:val="ru-RU"/>
        </w:rPr>
        <w:t>.</w:t>
      </w:r>
    </w:p>
    <w:p w:rsidR="00D34E37" w:rsidRDefault="00D34E37">
      <w:pPr>
        <w:jc w:val="center"/>
        <w:rPr>
          <w:rFonts w:ascii="Times New Roman" w:hAnsi="Times New Roman"/>
          <w:sz w:val="24"/>
          <w:lang w:val="ru-RU"/>
        </w:rPr>
      </w:pPr>
    </w:p>
    <w:p w:rsidR="00D34E37" w:rsidRDefault="00D34E37">
      <w:pPr>
        <w:ind w:left="720"/>
        <w:jc w:val="center"/>
        <w:rPr>
          <w:rFonts w:ascii="Times New Roman" w:hAnsi="Times New Roman"/>
          <w:sz w:val="24"/>
          <w:lang w:val="ru-RU"/>
        </w:rPr>
      </w:pPr>
    </w:p>
    <w:p w:rsidR="00D34E37" w:rsidRDefault="00D34E37">
      <w:pPr>
        <w:ind w:left="720"/>
        <w:jc w:val="center"/>
        <w:rPr>
          <w:rFonts w:ascii="Times New Roman" w:hAnsi="Times New Roman"/>
          <w:sz w:val="24"/>
          <w:lang w:val="ru-RU"/>
        </w:rPr>
      </w:pPr>
    </w:p>
    <w:p w:rsidR="00D34E37" w:rsidRDefault="00D34E37">
      <w:pPr>
        <w:ind w:left="720"/>
        <w:jc w:val="center"/>
        <w:rPr>
          <w:rFonts w:ascii="Times New Roman" w:hAnsi="Times New Roman"/>
          <w:sz w:val="24"/>
          <w:lang w:val="ru-RU"/>
        </w:rPr>
      </w:pPr>
      <w:r>
        <w:rPr>
          <w:rFonts w:ascii="Times New Roman" w:hAnsi="Times New Roman"/>
          <w:sz w:val="24"/>
          <w:lang w:val="ru-RU"/>
        </w:rPr>
        <w:t>Курсовая работа по курсу «Теория управления»</w:t>
      </w:r>
    </w:p>
    <w:p w:rsidR="00D34E37" w:rsidRDefault="00D34E37">
      <w:pPr>
        <w:ind w:left="720"/>
        <w:jc w:val="center"/>
        <w:rPr>
          <w:rFonts w:ascii="Times New Roman" w:hAnsi="Times New Roman"/>
          <w:sz w:val="24"/>
          <w:lang w:val="ru-RU"/>
        </w:rPr>
      </w:pPr>
      <w:r>
        <w:rPr>
          <w:rFonts w:ascii="Times New Roman" w:hAnsi="Times New Roman"/>
          <w:sz w:val="24"/>
          <w:lang w:val="ru-RU"/>
        </w:rPr>
        <w:t>на тему</w:t>
      </w:r>
      <w:r>
        <w:rPr>
          <w:rFonts w:ascii="Times New Roman" w:hAnsi="Times New Roman"/>
          <w:sz w:val="24"/>
        </w:rPr>
        <w:t>:</w:t>
      </w:r>
      <w:r>
        <w:rPr>
          <w:rFonts w:ascii="Times New Roman" w:hAnsi="Times New Roman"/>
          <w:sz w:val="24"/>
          <w:lang w:val="ru-RU"/>
        </w:rPr>
        <w:t xml:space="preserve"> «Менеджмент в малом бизнесе»</w:t>
      </w:r>
    </w:p>
    <w:p w:rsidR="00D34E37" w:rsidRDefault="00D34E37">
      <w:pPr>
        <w:ind w:left="720"/>
        <w:jc w:val="center"/>
        <w:rPr>
          <w:rFonts w:ascii="Times New Roman" w:hAnsi="Times New Roman"/>
          <w:sz w:val="24"/>
          <w:lang w:val="ru-RU"/>
        </w:rPr>
      </w:pPr>
    </w:p>
    <w:p w:rsidR="00D34E37" w:rsidRDefault="00D34E37">
      <w:pPr>
        <w:ind w:left="720"/>
        <w:jc w:val="center"/>
        <w:rPr>
          <w:rFonts w:ascii="Times New Roman" w:hAnsi="Times New Roman"/>
          <w:sz w:val="24"/>
          <w:lang w:val="ru-RU"/>
        </w:rPr>
      </w:pPr>
    </w:p>
    <w:p w:rsidR="00D34E37" w:rsidRDefault="00D34E37">
      <w:pPr>
        <w:ind w:left="720"/>
        <w:jc w:val="center"/>
        <w:rPr>
          <w:rFonts w:ascii="Times New Roman" w:hAnsi="Times New Roman"/>
          <w:sz w:val="24"/>
          <w:lang w:val="ru-RU"/>
        </w:rPr>
      </w:pPr>
    </w:p>
    <w:p w:rsidR="00D34E37" w:rsidRDefault="00D34E37">
      <w:pPr>
        <w:ind w:left="720"/>
        <w:jc w:val="center"/>
        <w:rPr>
          <w:rFonts w:ascii="Times New Roman" w:hAnsi="Times New Roman"/>
          <w:sz w:val="24"/>
          <w:lang w:val="ru-RU"/>
        </w:rPr>
      </w:pPr>
    </w:p>
    <w:p w:rsidR="00D34E37" w:rsidRDefault="00D34E37">
      <w:pPr>
        <w:ind w:left="720"/>
        <w:jc w:val="right"/>
        <w:rPr>
          <w:rFonts w:ascii="Times New Roman" w:hAnsi="Times New Roman"/>
          <w:sz w:val="24"/>
          <w:lang w:val="ru-RU"/>
        </w:rPr>
      </w:pPr>
    </w:p>
    <w:p w:rsidR="00D34E37" w:rsidRDefault="00D34E37">
      <w:pPr>
        <w:ind w:left="720"/>
        <w:jc w:val="right"/>
        <w:rPr>
          <w:rFonts w:ascii="Times New Roman" w:hAnsi="Times New Roman"/>
          <w:sz w:val="24"/>
          <w:lang w:val="ru-RU"/>
        </w:rPr>
      </w:pPr>
    </w:p>
    <w:p w:rsidR="00D34E37" w:rsidRDefault="00D34E37">
      <w:pPr>
        <w:ind w:left="720"/>
        <w:jc w:val="right"/>
        <w:rPr>
          <w:rFonts w:ascii="Times New Roman" w:hAnsi="Times New Roman"/>
          <w:sz w:val="24"/>
          <w:lang w:val="ru-RU"/>
        </w:rPr>
      </w:pPr>
    </w:p>
    <w:p w:rsidR="00D34E37" w:rsidRDefault="00D34E37">
      <w:pPr>
        <w:ind w:left="720"/>
        <w:jc w:val="right"/>
        <w:rPr>
          <w:rFonts w:ascii="Times New Roman" w:hAnsi="Times New Roman"/>
          <w:sz w:val="24"/>
          <w:lang w:val="ru-RU"/>
        </w:rPr>
      </w:pPr>
    </w:p>
    <w:p w:rsidR="00D34E37" w:rsidRDefault="00D34E37">
      <w:pPr>
        <w:ind w:left="720"/>
        <w:jc w:val="right"/>
        <w:rPr>
          <w:rFonts w:ascii="Times New Roman" w:hAnsi="Times New Roman"/>
          <w:sz w:val="24"/>
          <w:lang w:val="ru-RU"/>
        </w:rPr>
      </w:pPr>
      <w:r>
        <w:rPr>
          <w:rFonts w:ascii="Times New Roman" w:hAnsi="Times New Roman"/>
          <w:sz w:val="24"/>
          <w:lang w:val="ru-RU"/>
        </w:rPr>
        <w:t>Выполнила студентка</w:t>
      </w:r>
    </w:p>
    <w:p w:rsidR="00D34E37" w:rsidRDefault="00D34E37">
      <w:pPr>
        <w:ind w:left="720"/>
        <w:jc w:val="right"/>
        <w:rPr>
          <w:rFonts w:ascii="Times New Roman" w:hAnsi="Times New Roman"/>
          <w:sz w:val="24"/>
          <w:lang w:val="ru-RU"/>
        </w:rPr>
      </w:pPr>
      <w:r>
        <w:rPr>
          <w:rFonts w:ascii="Times New Roman" w:hAnsi="Times New Roman"/>
          <w:sz w:val="24"/>
          <w:lang w:val="ru-RU"/>
        </w:rPr>
        <w:t>Института Национальной и Мировой Экономики</w:t>
      </w:r>
    </w:p>
    <w:p w:rsidR="00D34E37" w:rsidRDefault="00D34E37">
      <w:pPr>
        <w:ind w:left="720"/>
        <w:jc w:val="right"/>
        <w:rPr>
          <w:rFonts w:ascii="Times New Roman" w:hAnsi="Times New Roman"/>
          <w:sz w:val="24"/>
          <w:lang w:val="ru-RU"/>
        </w:rPr>
      </w:pPr>
      <w:r>
        <w:rPr>
          <w:rFonts w:ascii="Times New Roman" w:hAnsi="Times New Roman"/>
          <w:sz w:val="24"/>
          <w:lang w:val="ru-RU"/>
        </w:rPr>
        <w:t>по специальности</w:t>
      </w:r>
      <w:r>
        <w:rPr>
          <w:rFonts w:ascii="Times New Roman" w:hAnsi="Times New Roman"/>
          <w:sz w:val="24"/>
        </w:rPr>
        <w:t>:</w:t>
      </w:r>
      <w:r>
        <w:rPr>
          <w:rFonts w:ascii="Times New Roman" w:hAnsi="Times New Roman"/>
          <w:sz w:val="24"/>
          <w:lang w:val="ru-RU"/>
        </w:rPr>
        <w:t xml:space="preserve"> предпринимательство </w:t>
      </w:r>
      <w:r>
        <w:rPr>
          <w:rFonts w:ascii="Times New Roman" w:hAnsi="Times New Roman"/>
          <w:sz w:val="24"/>
        </w:rPr>
        <w:t>II</w:t>
      </w:r>
      <w:r>
        <w:rPr>
          <w:rFonts w:ascii="Times New Roman" w:hAnsi="Times New Roman"/>
          <w:sz w:val="24"/>
          <w:lang w:val="ru-RU"/>
        </w:rPr>
        <w:t>- 2</w:t>
      </w:r>
    </w:p>
    <w:p w:rsidR="00D34E37" w:rsidRDefault="00D34E37">
      <w:pPr>
        <w:ind w:left="720"/>
        <w:jc w:val="right"/>
        <w:rPr>
          <w:rFonts w:ascii="Times New Roman" w:hAnsi="Times New Roman"/>
          <w:sz w:val="24"/>
          <w:lang w:val="ru-RU"/>
        </w:rPr>
      </w:pPr>
      <w:r>
        <w:rPr>
          <w:rFonts w:ascii="Times New Roman" w:hAnsi="Times New Roman"/>
          <w:sz w:val="24"/>
          <w:lang w:val="ru-RU"/>
        </w:rPr>
        <w:t>Е.М. Старостина</w:t>
      </w:r>
    </w:p>
    <w:p w:rsidR="00D34E37" w:rsidRDefault="00D34E37">
      <w:pPr>
        <w:ind w:left="720"/>
        <w:jc w:val="right"/>
        <w:rPr>
          <w:rFonts w:ascii="Times New Roman" w:hAnsi="Times New Roman"/>
          <w:sz w:val="24"/>
          <w:lang w:val="ru-RU"/>
        </w:rPr>
      </w:pPr>
    </w:p>
    <w:p w:rsidR="00D34E37" w:rsidRDefault="00D34E37">
      <w:pPr>
        <w:ind w:left="720"/>
        <w:rPr>
          <w:rFonts w:ascii="Times New Roman" w:hAnsi="Times New Roman"/>
          <w:sz w:val="24"/>
          <w:lang w:val="ru-RU"/>
        </w:rPr>
      </w:pPr>
      <w:r>
        <w:rPr>
          <w:rFonts w:ascii="Times New Roman" w:hAnsi="Times New Roman"/>
          <w:sz w:val="28"/>
          <w:lang w:val="ru-RU"/>
        </w:rPr>
        <w:tab/>
      </w:r>
      <w:r>
        <w:rPr>
          <w:rFonts w:ascii="Times New Roman" w:hAnsi="Times New Roman"/>
          <w:sz w:val="28"/>
          <w:lang w:val="ru-RU"/>
        </w:rPr>
        <w:tab/>
      </w:r>
      <w:r>
        <w:rPr>
          <w:rFonts w:ascii="Times New Roman" w:hAnsi="Times New Roman"/>
          <w:sz w:val="28"/>
          <w:lang w:val="ru-RU"/>
        </w:rPr>
        <w:tab/>
      </w:r>
      <w:r>
        <w:rPr>
          <w:rFonts w:ascii="Times New Roman" w:hAnsi="Times New Roman"/>
          <w:sz w:val="28"/>
          <w:lang w:val="ru-RU"/>
        </w:rPr>
        <w:tab/>
      </w:r>
      <w:r>
        <w:rPr>
          <w:rFonts w:ascii="Times New Roman" w:hAnsi="Times New Roman"/>
          <w:sz w:val="28"/>
          <w:lang w:val="ru-RU"/>
        </w:rPr>
        <w:tab/>
      </w:r>
      <w:r>
        <w:rPr>
          <w:rFonts w:ascii="Times New Roman" w:hAnsi="Times New Roman"/>
          <w:sz w:val="28"/>
          <w:lang w:val="ru-RU"/>
        </w:rPr>
        <w:tab/>
      </w:r>
      <w:r>
        <w:rPr>
          <w:rFonts w:ascii="Times New Roman" w:hAnsi="Times New Roman"/>
          <w:sz w:val="28"/>
          <w:lang w:val="ru-RU"/>
        </w:rPr>
        <w:tab/>
      </w:r>
    </w:p>
    <w:p w:rsidR="00D34E37" w:rsidRDefault="00D34E37">
      <w:pPr>
        <w:ind w:left="720"/>
        <w:rPr>
          <w:rFonts w:ascii="Times New Roman" w:hAnsi="Times New Roman"/>
          <w:sz w:val="24"/>
          <w:lang w:val="ru-RU"/>
        </w:rPr>
      </w:pPr>
    </w:p>
    <w:p w:rsidR="00D34E37" w:rsidRDefault="00D34E37">
      <w:pPr>
        <w:ind w:left="720"/>
        <w:jc w:val="center"/>
        <w:rPr>
          <w:rFonts w:ascii="Times New Roman" w:hAnsi="Times New Roman"/>
          <w:sz w:val="28"/>
          <w:lang w:val="ru-RU"/>
        </w:rPr>
      </w:pPr>
    </w:p>
    <w:p w:rsidR="00D34E37" w:rsidRDefault="00D34E37">
      <w:pPr>
        <w:ind w:left="5040" w:firstLine="720"/>
        <w:rPr>
          <w:rFonts w:ascii="Times New Roman" w:hAnsi="Times New Roman"/>
          <w:sz w:val="24"/>
          <w:lang w:val="ru-RU"/>
        </w:rPr>
      </w:pPr>
    </w:p>
    <w:p w:rsidR="00D34E37" w:rsidRDefault="00D34E37">
      <w:pPr>
        <w:ind w:left="5040" w:firstLine="720"/>
        <w:rPr>
          <w:rFonts w:ascii="Times New Roman" w:hAnsi="Times New Roman"/>
          <w:sz w:val="24"/>
          <w:lang w:val="ru-RU"/>
        </w:rPr>
      </w:pPr>
    </w:p>
    <w:p w:rsidR="00D34E37" w:rsidRDefault="00D34E37">
      <w:pPr>
        <w:ind w:left="720"/>
        <w:jc w:val="center"/>
        <w:rPr>
          <w:rFonts w:ascii="Times New Roman" w:hAnsi="Times New Roman"/>
          <w:sz w:val="24"/>
          <w:lang w:val="ru-RU"/>
        </w:rPr>
      </w:pPr>
    </w:p>
    <w:p w:rsidR="00D34E37" w:rsidRDefault="00D34E37">
      <w:pPr>
        <w:ind w:left="720"/>
        <w:jc w:val="center"/>
        <w:rPr>
          <w:rFonts w:ascii="Times New Roman" w:hAnsi="Times New Roman"/>
          <w:sz w:val="24"/>
          <w:lang w:val="ru-RU"/>
        </w:rPr>
      </w:pPr>
    </w:p>
    <w:p w:rsidR="00D34E37" w:rsidRDefault="00D34E37">
      <w:pPr>
        <w:ind w:left="720"/>
        <w:jc w:val="center"/>
        <w:rPr>
          <w:rFonts w:ascii="Times New Roman" w:hAnsi="Times New Roman"/>
          <w:sz w:val="24"/>
          <w:lang w:val="ru-RU"/>
        </w:rPr>
      </w:pPr>
    </w:p>
    <w:p w:rsidR="00D34E37" w:rsidRDefault="00D34E37">
      <w:pPr>
        <w:ind w:left="720"/>
        <w:jc w:val="center"/>
        <w:rPr>
          <w:rFonts w:ascii="Times New Roman" w:hAnsi="Times New Roman"/>
          <w:sz w:val="24"/>
          <w:lang w:val="ru-RU"/>
        </w:rPr>
      </w:pPr>
    </w:p>
    <w:p w:rsidR="00D34E37" w:rsidRDefault="00D34E37">
      <w:pPr>
        <w:ind w:left="720"/>
        <w:jc w:val="center"/>
        <w:rPr>
          <w:rFonts w:ascii="Times New Roman" w:hAnsi="Times New Roman"/>
          <w:sz w:val="24"/>
          <w:lang w:val="ru-RU"/>
        </w:rPr>
      </w:pPr>
    </w:p>
    <w:p w:rsidR="00D34E37" w:rsidRDefault="00D34E37">
      <w:pPr>
        <w:ind w:left="720"/>
        <w:jc w:val="center"/>
        <w:rPr>
          <w:rFonts w:ascii="Times New Roman" w:hAnsi="Times New Roman"/>
          <w:sz w:val="24"/>
          <w:lang w:val="ru-RU"/>
        </w:rPr>
      </w:pPr>
    </w:p>
    <w:p w:rsidR="00D34E37" w:rsidRDefault="00D34E37">
      <w:pPr>
        <w:ind w:left="720"/>
        <w:jc w:val="center"/>
        <w:rPr>
          <w:rFonts w:ascii="Times New Roman" w:hAnsi="Times New Roman"/>
          <w:sz w:val="24"/>
          <w:lang w:val="ru-RU"/>
        </w:rPr>
      </w:pPr>
    </w:p>
    <w:p w:rsidR="00D34E37" w:rsidRDefault="00D34E37">
      <w:pPr>
        <w:ind w:left="720"/>
        <w:jc w:val="center"/>
        <w:rPr>
          <w:rFonts w:ascii="Times New Roman" w:hAnsi="Times New Roman"/>
          <w:sz w:val="24"/>
          <w:lang w:val="ru-RU"/>
        </w:rPr>
      </w:pPr>
    </w:p>
    <w:p w:rsidR="00D34E37" w:rsidRDefault="00D34E37">
      <w:pPr>
        <w:ind w:left="720"/>
        <w:jc w:val="center"/>
        <w:rPr>
          <w:rFonts w:ascii="Times New Roman" w:hAnsi="Times New Roman"/>
          <w:sz w:val="24"/>
          <w:lang w:val="ru-RU"/>
        </w:rPr>
      </w:pPr>
    </w:p>
    <w:p w:rsidR="00D34E37" w:rsidRDefault="00D34E37">
      <w:pPr>
        <w:ind w:left="720"/>
        <w:jc w:val="center"/>
        <w:rPr>
          <w:rFonts w:ascii="Times New Roman" w:hAnsi="Times New Roman"/>
          <w:sz w:val="24"/>
          <w:lang w:val="ru-RU"/>
        </w:rPr>
      </w:pPr>
    </w:p>
    <w:p w:rsidR="00D34E37" w:rsidRDefault="00D34E37">
      <w:pPr>
        <w:ind w:left="720"/>
        <w:jc w:val="center"/>
        <w:rPr>
          <w:rFonts w:ascii="Times New Roman" w:hAnsi="Times New Roman"/>
          <w:sz w:val="24"/>
          <w:lang w:val="ru-RU"/>
        </w:rPr>
      </w:pPr>
    </w:p>
    <w:p w:rsidR="00D34E37" w:rsidRDefault="00D34E37">
      <w:pPr>
        <w:ind w:left="720"/>
        <w:jc w:val="center"/>
        <w:rPr>
          <w:rFonts w:ascii="Times New Roman" w:hAnsi="Times New Roman"/>
          <w:sz w:val="24"/>
          <w:lang w:val="ru-RU"/>
        </w:rPr>
      </w:pPr>
    </w:p>
    <w:p w:rsidR="00D34E37" w:rsidRDefault="00D34E37">
      <w:pPr>
        <w:ind w:left="720"/>
        <w:jc w:val="center"/>
        <w:rPr>
          <w:rFonts w:ascii="Times New Roman" w:hAnsi="Times New Roman"/>
          <w:sz w:val="24"/>
          <w:lang w:val="ru-RU"/>
        </w:rPr>
      </w:pPr>
    </w:p>
    <w:p w:rsidR="00D34E37" w:rsidRDefault="00D34E37">
      <w:pPr>
        <w:ind w:left="720"/>
        <w:jc w:val="center"/>
        <w:rPr>
          <w:rFonts w:ascii="Times New Roman" w:hAnsi="Times New Roman"/>
          <w:sz w:val="24"/>
          <w:lang w:val="ru-RU"/>
        </w:rPr>
      </w:pPr>
    </w:p>
    <w:p w:rsidR="00D34E37" w:rsidRDefault="00D34E37">
      <w:pPr>
        <w:ind w:left="720"/>
        <w:jc w:val="center"/>
        <w:rPr>
          <w:rFonts w:ascii="Times New Roman" w:hAnsi="Times New Roman"/>
          <w:sz w:val="24"/>
          <w:lang w:val="ru-RU"/>
        </w:rPr>
      </w:pPr>
    </w:p>
    <w:p w:rsidR="00D34E37" w:rsidRDefault="00D34E37">
      <w:pPr>
        <w:pStyle w:val="1"/>
      </w:pPr>
      <w:r>
        <w:t>Москва 1999</w:t>
      </w:r>
    </w:p>
    <w:p w:rsidR="00D34E37" w:rsidRDefault="00D34E37">
      <w:pPr>
        <w:spacing w:line="360" w:lineRule="auto"/>
        <w:jc w:val="center"/>
        <w:rPr>
          <w:rFonts w:ascii="Times New Roman" w:hAnsi="Times New Roman"/>
          <w:sz w:val="28"/>
        </w:rPr>
      </w:pPr>
      <w:r>
        <w:rPr>
          <w:rFonts w:ascii="Times New Roman" w:hAnsi="Times New Roman"/>
          <w:sz w:val="28"/>
        </w:rPr>
        <w:br w:type="page"/>
      </w:r>
    </w:p>
    <w:p w:rsidR="00D34E37" w:rsidRDefault="00D34E37">
      <w:pPr>
        <w:spacing w:line="360" w:lineRule="auto"/>
        <w:jc w:val="center"/>
        <w:rPr>
          <w:rFonts w:ascii="Times New Roman" w:hAnsi="Times New Roman"/>
          <w:sz w:val="28"/>
          <w:lang w:val="ru-RU"/>
        </w:rPr>
      </w:pPr>
      <w:r>
        <w:rPr>
          <w:rFonts w:ascii="Times New Roman" w:hAnsi="Times New Roman"/>
          <w:sz w:val="28"/>
          <w:lang w:val="ru-RU"/>
        </w:rPr>
        <w:t>Содержание</w:t>
      </w:r>
      <w:r>
        <w:rPr>
          <w:rFonts w:ascii="Times New Roman" w:hAnsi="Times New Roman"/>
          <w:sz w:val="28"/>
        </w:rPr>
        <w:t>:</w:t>
      </w:r>
    </w:p>
    <w:p w:rsidR="00D34E37" w:rsidRDefault="00D34E37">
      <w:pPr>
        <w:spacing w:line="360" w:lineRule="auto"/>
        <w:ind w:left="284" w:hanging="142"/>
        <w:jc w:val="both"/>
        <w:rPr>
          <w:rFonts w:ascii="Times New Roman" w:hAnsi="Times New Roman"/>
          <w:sz w:val="28"/>
          <w:lang w:val="ru-RU"/>
        </w:rPr>
      </w:pPr>
      <w:r>
        <w:rPr>
          <w:rFonts w:ascii="Times New Roman" w:hAnsi="Times New Roman"/>
          <w:sz w:val="28"/>
          <w:lang w:val="ru-RU"/>
        </w:rPr>
        <w:t>Введение</w:t>
      </w:r>
    </w:p>
    <w:p w:rsidR="00D34E37" w:rsidRDefault="00D34E37">
      <w:pPr>
        <w:spacing w:line="360" w:lineRule="auto"/>
        <w:ind w:left="284" w:hanging="142"/>
        <w:jc w:val="both"/>
        <w:rPr>
          <w:rFonts w:ascii="Times New Roman" w:hAnsi="Times New Roman"/>
          <w:sz w:val="28"/>
          <w:lang w:val="ru-RU"/>
        </w:rPr>
      </w:pPr>
      <w:r>
        <w:rPr>
          <w:rFonts w:ascii="Times New Roman" w:hAnsi="Times New Roman"/>
          <w:sz w:val="28"/>
          <w:lang w:val="ru-RU"/>
        </w:rPr>
        <w:t>1.Уровень менеджмента и квалификации персонала</w:t>
      </w:r>
    </w:p>
    <w:p w:rsidR="00D34E37" w:rsidRDefault="00D34E37">
      <w:pPr>
        <w:numPr>
          <w:ilvl w:val="0"/>
          <w:numId w:val="1"/>
        </w:numPr>
        <w:spacing w:line="360" w:lineRule="auto"/>
        <w:jc w:val="both"/>
        <w:rPr>
          <w:rFonts w:ascii="Times New Roman" w:hAnsi="Times New Roman"/>
          <w:sz w:val="28"/>
          <w:lang w:val="ru-RU"/>
        </w:rPr>
      </w:pPr>
      <w:r>
        <w:rPr>
          <w:rFonts w:ascii="Times New Roman" w:hAnsi="Times New Roman"/>
          <w:sz w:val="28"/>
          <w:lang w:val="ru-RU"/>
        </w:rPr>
        <w:t>Состояние менеджмента в малом бизнесе</w:t>
      </w:r>
    </w:p>
    <w:p w:rsidR="00D34E37" w:rsidRDefault="00D34E37">
      <w:pPr>
        <w:numPr>
          <w:ilvl w:val="0"/>
          <w:numId w:val="2"/>
        </w:numPr>
        <w:spacing w:line="360" w:lineRule="auto"/>
        <w:jc w:val="both"/>
        <w:rPr>
          <w:rFonts w:ascii="Times New Roman" w:hAnsi="Times New Roman"/>
          <w:sz w:val="28"/>
          <w:lang w:val="ru-RU"/>
        </w:rPr>
      </w:pPr>
      <w:r>
        <w:rPr>
          <w:rFonts w:ascii="Times New Roman" w:hAnsi="Times New Roman"/>
          <w:sz w:val="28"/>
          <w:lang w:val="ru-RU"/>
        </w:rPr>
        <w:t xml:space="preserve">Квалификация кадров </w:t>
      </w:r>
    </w:p>
    <w:p w:rsidR="00D34E37" w:rsidRDefault="00D34E37">
      <w:pPr>
        <w:numPr>
          <w:ilvl w:val="0"/>
          <w:numId w:val="2"/>
        </w:numPr>
        <w:spacing w:line="360" w:lineRule="auto"/>
        <w:jc w:val="both"/>
        <w:rPr>
          <w:rFonts w:ascii="Times New Roman" w:hAnsi="Times New Roman"/>
          <w:sz w:val="28"/>
          <w:lang w:val="ru-RU"/>
        </w:rPr>
      </w:pPr>
      <w:r>
        <w:rPr>
          <w:rFonts w:ascii="Times New Roman" w:hAnsi="Times New Roman"/>
          <w:sz w:val="28"/>
          <w:lang w:val="ru-RU"/>
        </w:rPr>
        <w:t>Будут ли руководители российских предприятий учиться менеджменту</w:t>
      </w:r>
      <w:r>
        <w:rPr>
          <w:rFonts w:ascii="Times New Roman" w:hAnsi="Times New Roman"/>
          <w:sz w:val="28"/>
        </w:rPr>
        <w:t>?</w:t>
      </w:r>
    </w:p>
    <w:p w:rsidR="00D34E37" w:rsidRDefault="00D34E37">
      <w:pPr>
        <w:numPr>
          <w:ilvl w:val="0"/>
          <w:numId w:val="3"/>
        </w:numPr>
        <w:spacing w:line="360" w:lineRule="auto"/>
        <w:jc w:val="both"/>
        <w:rPr>
          <w:rFonts w:ascii="Times New Roman" w:hAnsi="Times New Roman"/>
          <w:sz w:val="28"/>
          <w:lang w:val="ru-RU"/>
        </w:rPr>
      </w:pPr>
      <w:r>
        <w:rPr>
          <w:rFonts w:ascii="Times New Roman" w:hAnsi="Times New Roman"/>
          <w:sz w:val="28"/>
          <w:lang w:val="ru-RU"/>
        </w:rPr>
        <w:t>Факторы, влияющие на формирование спроса в менеджмент - образовании.</w:t>
      </w:r>
    </w:p>
    <w:p w:rsidR="00D34E37" w:rsidRDefault="00D34E37">
      <w:pPr>
        <w:spacing w:line="360" w:lineRule="auto"/>
        <w:ind w:left="142"/>
        <w:jc w:val="both"/>
        <w:rPr>
          <w:rFonts w:ascii="Times New Roman" w:hAnsi="Times New Roman"/>
          <w:sz w:val="28"/>
          <w:lang w:val="ru-RU"/>
        </w:rPr>
      </w:pPr>
      <w:r>
        <w:rPr>
          <w:rFonts w:ascii="Times New Roman" w:hAnsi="Times New Roman"/>
          <w:sz w:val="28"/>
          <w:lang w:val="ru-RU"/>
        </w:rPr>
        <w:t>Заключение.</w:t>
      </w:r>
    </w:p>
    <w:p w:rsidR="00D34E37" w:rsidRDefault="00D34E37">
      <w:pPr>
        <w:spacing w:line="360" w:lineRule="auto"/>
        <w:ind w:left="142"/>
        <w:jc w:val="both"/>
        <w:rPr>
          <w:rFonts w:ascii="Times New Roman" w:hAnsi="Times New Roman"/>
          <w:sz w:val="28"/>
          <w:lang w:val="ru-RU"/>
        </w:rPr>
      </w:pPr>
      <w:r>
        <w:rPr>
          <w:rFonts w:ascii="Times New Roman" w:hAnsi="Times New Roman"/>
          <w:sz w:val="28"/>
          <w:lang w:val="ru-RU"/>
        </w:rPr>
        <w:t>Список использованной литературы.</w:t>
      </w:r>
    </w:p>
    <w:p w:rsidR="00D34E37" w:rsidRDefault="00D34E37">
      <w:pPr>
        <w:spacing w:line="360" w:lineRule="auto"/>
        <w:ind w:left="142"/>
        <w:jc w:val="both"/>
        <w:rPr>
          <w:rFonts w:ascii="Times New Roman" w:hAnsi="Times New Roman"/>
          <w:sz w:val="28"/>
          <w:lang w:val="ru-RU"/>
        </w:rPr>
      </w:pPr>
      <w:r>
        <w:rPr>
          <w:rFonts w:ascii="Times New Roman" w:hAnsi="Times New Roman"/>
          <w:sz w:val="28"/>
          <w:lang w:val="ru-RU"/>
        </w:rPr>
        <w:t xml:space="preserve"> </w:t>
      </w:r>
    </w:p>
    <w:p w:rsidR="00D34E37" w:rsidRDefault="00D34E37">
      <w:pPr>
        <w:spacing w:line="360" w:lineRule="auto"/>
        <w:ind w:left="284" w:hanging="142"/>
        <w:jc w:val="center"/>
        <w:rPr>
          <w:rFonts w:ascii="Times New Roman" w:hAnsi="Times New Roman"/>
          <w:sz w:val="28"/>
          <w:lang w:val="ru-RU"/>
        </w:rPr>
      </w:pPr>
      <w:r>
        <w:rPr>
          <w:rFonts w:ascii="Times New Roman" w:hAnsi="Times New Roman"/>
          <w:sz w:val="24"/>
        </w:rPr>
        <w:br w:type="page"/>
      </w:r>
      <w:r>
        <w:rPr>
          <w:rFonts w:ascii="Times New Roman" w:hAnsi="Times New Roman"/>
          <w:sz w:val="28"/>
          <w:lang w:val="ru-RU"/>
        </w:rPr>
        <w:t>Введение</w:t>
      </w:r>
    </w:p>
    <w:p w:rsidR="00D34E37" w:rsidRDefault="00D34E37">
      <w:pPr>
        <w:spacing w:line="360" w:lineRule="auto"/>
        <w:jc w:val="both"/>
        <w:rPr>
          <w:rFonts w:ascii="Times New Roman" w:hAnsi="Times New Roman"/>
          <w:sz w:val="28"/>
          <w:lang w:val="ru-RU"/>
        </w:rPr>
      </w:pPr>
      <w:r>
        <w:rPr>
          <w:rFonts w:ascii="Times New Roman" w:hAnsi="Times New Roman"/>
          <w:sz w:val="24"/>
        </w:rPr>
        <w:t xml:space="preserve">    </w:t>
      </w:r>
      <w:r>
        <w:rPr>
          <w:rFonts w:ascii="Times New Roman" w:hAnsi="Times New Roman"/>
          <w:sz w:val="28"/>
        </w:rPr>
        <w:t xml:space="preserve"> С развитием рыночной экономики,  в частности в нашей стране, термины "менеджмент",  "менеджер",  быстро и прочно вошли в нашу жизнь и наш словарный обиход, заменив такие термины, как "управление",  "управленческая деятельность",  "руководитель", "директор". Хотя все эти слова являются синонимами по отношению друг к другу, термин управление имеет более широкий смысл. Вообще," управление" - это воздействие управляющей системы (субъекта управления) на  управляемую систему (объект управления) с целью перевода управляемой системы в требуемое состояние.  В частности,  в роли субъекта управления выступает менеджер. Но прежде чем говорить о  менеджере  и  его  функциях,  надо ввести понятие "менеджмента". Этот термин пошел от американского  management  - управление.  Менеджмент - это  самостоятельный  вид профессиональной деятельности, направленный на достижение в ходе любой хозяйственной деятельности фирмы,  действующей в  рыночных условиях,  определенных намеченных целей путем рационального использования материальных и трудовых ресурсов с применением  принципов, функций и методов экономического механизма менеджмента. Это понятие более узкое и применяется лишь к управлению  социально-экономическими процессами </w:t>
      </w:r>
      <w:r>
        <w:rPr>
          <w:rFonts w:ascii="Times New Roman" w:hAnsi="Times New Roman"/>
          <w:sz w:val="28"/>
          <w:lang w:val="ru-RU"/>
        </w:rPr>
        <w:t>н</w:t>
      </w:r>
      <w:r>
        <w:rPr>
          <w:rFonts w:ascii="Times New Roman" w:hAnsi="Times New Roman"/>
          <w:sz w:val="28"/>
        </w:rPr>
        <w:t>а уровне фирмы,  действующей в рыночных условиях,  хотя в последнее время его стали применять в США и в отношении непредпринимательских организаций. Если немного раскрыть определение "менеджмента",  то мы увидим, что в него входит:</w:t>
      </w:r>
    </w:p>
    <w:p w:rsidR="00D34E37" w:rsidRDefault="00D34E37">
      <w:pPr>
        <w:numPr>
          <w:ilvl w:val="0"/>
          <w:numId w:val="4"/>
        </w:numPr>
        <w:spacing w:line="360" w:lineRule="auto"/>
        <w:jc w:val="both"/>
        <w:rPr>
          <w:rFonts w:ascii="Times New Roman" w:hAnsi="Times New Roman"/>
          <w:sz w:val="28"/>
          <w:lang w:val="ru-RU"/>
        </w:rPr>
      </w:pPr>
      <w:r>
        <w:rPr>
          <w:rFonts w:ascii="Times New Roman" w:hAnsi="Times New Roman"/>
          <w:sz w:val="28"/>
        </w:rPr>
        <w:t>изучение рынка  (спроса,  потребления),  т.е.  маркетинг  и прогнозирование;</w:t>
      </w:r>
    </w:p>
    <w:p w:rsidR="00D34E37" w:rsidRDefault="00D34E37">
      <w:pPr>
        <w:numPr>
          <w:ilvl w:val="0"/>
          <w:numId w:val="4"/>
        </w:numPr>
        <w:spacing w:line="360" w:lineRule="auto"/>
        <w:jc w:val="both"/>
        <w:rPr>
          <w:rFonts w:ascii="Times New Roman" w:hAnsi="Times New Roman"/>
          <w:sz w:val="28"/>
          <w:lang w:val="ru-RU"/>
        </w:rPr>
      </w:pPr>
      <w:r>
        <w:rPr>
          <w:rFonts w:ascii="Times New Roman" w:hAnsi="Times New Roman"/>
          <w:sz w:val="28"/>
        </w:rPr>
        <w:t>производство продукции с минимальными затратами и  реализация ее с максимальной прибылью;</w:t>
      </w:r>
    </w:p>
    <w:p w:rsidR="00D34E37" w:rsidRDefault="00D34E37">
      <w:pPr>
        <w:numPr>
          <w:ilvl w:val="0"/>
          <w:numId w:val="4"/>
        </w:numPr>
        <w:spacing w:line="360" w:lineRule="auto"/>
        <w:jc w:val="both"/>
        <w:rPr>
          <w:rFonts w:ascii="Times New Roman" w:hAnsi="Times New Roman"/>
          <w:sz w:val="28"/>
          <w:lang w:val="ru-RU"/>
        </w:rPr>
      </w:pPr>
      <w:r>
        <w:rPr>
          <w:rFonts w:ascii="Times New Roman" w:hAnsi="Times New Roman"/>
          <w:sz w:val="28"/>
        </w:rPr>
        <w:t>управление персоналом,  следовательно  знание  социологии, психологии, а  также анализ информации и разработка программ для достижения поставленной цели.</w:t>
      </w:r>
    </w:p>
    <w:p w:rsidR="00D34E37" w:rsidRDefault="00D34E37">
      <w:pPr>
        <w:spacing w:line="360" w:lineRule="auto"/>
        <w:jc w:val="both"/>
        <w:rPr>
          <w:rFonts w:ascii="Times New Roman" w:hAnsi="Times New Roman"/>
          <w:sz w:val="28"/>
        </w:rPr>
      </w:pPr>
      <w:r>
        <w:rPr>
          <w:rFonts w:ascii="Times New Roman" w:hAnsi="Times New Roman"/>
          <w:sz w:val="28"/>
        </w:rPr>
        <w:t>Основная  функция  менеджмента - это умение достигать поставленных целей.</w:t>
      </w:r>
    </w:p>
    <w:p w:rsidR="00D34E37" w:rsidRDefault="00D34E37">
      <w:pPr>
        <w:spacing w:line="360" w:lineRule="auto"/>
        <w:jc w:val="both"/>
        <w:rPr>
          <w:rFonts w:ascii="Times New Roman" w:hAnsi="Times New Roman"/>
          <w:sz w:val="28"/>
        </w:rPr>
      </w:pPr>
      <w:r>
        <w:rPr>
          <w:rFonts w:ascii="Times New Roman" w:hAnsi="Times New Roman"/>
          <w:sz w:val="28"/>
        </w:rPr>
        <w:br w:type="page"/>
      </w:r>
    </w:p>
    <w:p w:rsidR="00D34E37" w:rsidRDefault="00D34E37">
      <w:pPr>
        <w:jc w:val="both"/>
        <w:rPr>
          <w:rFonts w:ascii="Times New Roman" w:hAnsi="Times New Roman"/>
          <w:color w:val="0000FF"/>
          <w:sz w:val="28"/>
          <w:lang w:val="ru-RU"/>
        </w:rPr>
      </w:pPr>
      <w:r>
        <w:rPr>
          <w:rFonts w:ascii="Times New Roman" w:hAnsi="Times New Roman"/>
          <w:sz w:val="24"/>
        </w:rPr>
        <w:t xml:space="preserve"> </w:t>
      </w:r>
      <w:r>
        <w:rPr>
          <w:rFonts w:ascii="Times New Roman" w:hAnsi="Times New Roman"/>
          <w:sz w:val="28"/>
          <w:lang w:val="ru-RU"/>
        </w:rPr>
        <w:t xml:space="preserve">  </w:t>
      </w:r>
      <w:r>
        <w:rPr>
          <w:rFonts w:ascii="Times New Roman" w:hAnsi="Times New Roman"/>
          <w:color w:val="0000FF"/>
          <w:sz w:val="28"/>
          <w:lang w:val="ru-RU"/>
        </w:rPr>
        <w:t>Уровень менеджмента и квалификации персонала</w:t>
      </w:r>
    </w:p>
    <w:p w:rsidR="00D34E37" w:rsidRDefault="00D34E37">
      <w:pPr>
        <w:ind w:left="284" w:hanging="142"/>
        <w:jc w:val="both"/>
        <w:rPr>
          <w:rFonts w:ascii="Times New Roman" w:hAnsi="Times New Roman"/>
          <w:sz w:val="28"/>
          <w:lang w:val="ru-RU"/>
        </w:rPr>
      </w:pPr>
      <w:r>
        <w:rPr>
          <w:rFonts w:ascii="Times New Roman" w:hAnsi="Times New Roman"/>
          <w:sz w:val="28"/>
          <w:lang w:val="ru-RU"/>
        </w:rPr>
        <w:t>Отличительная черта малого предпринимательства</w:t>
      </w:r>
    </w:p>
    <w:p w:rsidR="00D34E37" w:rsidRDefault="00D34E37">
      <w:pPr>
        <w:jc w:val="both"/>
        <w:rPr>
          <w:rFonts w:ascii="Times New Roman" w:hAnsi="Times New Roman"/>
          <w:sz w:val="28"/>
          <w:lang w:val="ru-RU"/>
        </w:rPr>
      </w:pPr>
    </w:p>
    <w:p w:rsidR="00D34E37" w:rsidRDefault="00D34E37">
      <w:pPr>
        <w:spacing w:line="360" w:lineRule="auto"/>
        <w:ind w:left="284" w:hanging="142"/>
        <w:jc w:val="both"/>
        <w:rPr>
          <w:rFonts w:ascii="Times New Roman" w:hAnsi="Times New Roman"/>
          <w:sz w:val="28"/>
          <w:lang w:val="ru-RU"/>
        </w:rPr>
      </w:pPr>
      <w:r>
        <w:rPr>
          <w:rFonts w:ascii="Times New Roman" w:hAnsi="Times New Roman"/>
          <w:sz w:val="28"/>
          <w:lang w:val="ru-RU"/>
        </w:rPr>
        <w:t>Уровень менеджмента и квалификации кадров - ключевые факторы определяющие успех в бизнесе независимо от его масштабов. В малом бизнесе наличие квалифицированного персонала имеет особое значение. В небольшой фирме велика цена ошибок  или неэффективной работы  каждого, поскольку именно интенсивный труд, высокое качество работы, мобильность кадров и фирмы в целом являются конкурентными преимуществами малого бизнеса по сравнению со средним, а тем более крупным.</w:t>
      </w:r>
    </w:p>
    <w:p w:rsidR="00D34E37" w:rsidRDefault="00D34E37">
      <w:pPr>
        <w:spacing w:line="360" w:lineRule="auto"/>
        <w:ind w:left="284" w:hanging="142"/>
        <w:jc w:val="both"/>
        <w:rPr>
          <w:rFonts w:ascii="Times New Roman" w:hAnsi="Times New Roman"/>
          <w:sz w:val="28"/>
          <w:lang w:val="ru-RU"/>
        </w:rPr>
      </w:pPr>
      <w:r>
        <w:rPr>
          <w:rFonts w:ascii="Times New Roman" w:hAnsi="Times New Roman"/>
          <w:color w:val="0000FF"/>
          <w:sz w:val="28"/>
          <w:lang w:val="ru-RU"/>
        </w:rPr>
        <w:t>Состояние менеджмента в малом бизнесе.</w:t>
      </w:r>
    </w:p>
    <w:p w:rsidR="00D34E37" w:rsidRDefault="00D34E37">
      <w:pPr>
        <w:spacing w:line="360" w:lineRule="auto"/>
        <w:ind w:left="284" w:hanging="142"/>
        <w:jc w:val="both"/>
        <w:rPr>
          <w:rFonts w:ascii="Times New Roman" w:hAnsi="Times New Roman"/>
          <w:sz w:val="28"/>
          <w:lang w:val="ru-RU"/>
        </w:rPr>
      </w:pPr>
      <w:r>
        <w:rPr>
          <w:rFonts w:ascii="Times New Roman" w:hAnsi="Times New Roman"/>
          <w:sz w:val="28"/>
          <w:lang w:val="ru-RU"/>
        </w:rPr>
        <w:t xml:space="preserve">Специфическая характеристика менеджмента в малом бизнесе, выступающая в качестве барьера для развития, - невысокий уровень специализации управленческих функций. Он приводит к необходимости «всем заниматься всем». Прежде всего это относится к первому лицу. </w:t>
      </w:r>
    </w:p>
    <w:p w:rsidR="00D34E37" w:rsidRDefault="00D34E37">
      <w:pPr>
        <w:spacing w:line="360" w:lineRule="auto"/>
        <w:ind w:left="284" w:hanging="142"/>
        <w:jc w:val="both"/>
        <w:rPr>
          <w:rFonts w:ascii="Times New Roman" w:hAnsi="Times New Roman"/>
          <w:sz w:val="28"/>
          <w:lang w:val="ru-RU"/>
        </w:rPr>
      </w:pPr>
      <w:r>
        <w:rPr>
          <w:rFonts w:ascii="Times New Roman" w:hAnsi="Times New Roman"/>
          <w:sz w:val="28"/>
          <w:lang w:val="ru-RU"/>
        </w:rPr>
        <w:t xml:space="preserve">Данные опросов показывают(таблица №1) , что большинство руководителей, совмещая функции менеджера и собственника, держат под контролем финансы предприятия. Наряду с этим более 60% первых лиц занято управлением производственным процессом, а зачастую при необходимости подключаются напрямую к изготовлению продукции.    </w:t>
      </w:r>
    </w:p>
    <w:p w:rsidR="00D34E37" w:rsidRDefault="00D34E37">
      <w:pPr>
        <w:spacing w:line="360" w:lineRule="auto"/>
        <w:ind w:left="284" w:hanging="142"/>
        <w:jc w:val="both"/>
        <w:rPr>
          <w:rFonts w:ascii="Times New Roman" w:hAnsi="Times New Roman"/>
          <w:sz w:val="28"/>
          <w:lang w:val="ru-RU"/>
        </w:rPr>
      </w:pPr>
      <w:r>
        <w:rPr>
          <w:rFonts w:ascii="Times New Roman" w:hAnsi="Times New Roman"/>
          <w:sz w:val="28"/>
          <w:lang w:val="ru-RU"/>
        </w:rPr>
        <w:t>Таблица №1 Сферы профессиональной деятельности руководителей МП (в % от числа ответивших)</w:t>
      </w:r>
    </w:p>
    <w:p w:rsidR="00D34E37" w:rsidRDefault="00D34E37">
      <w:pPr>
        <w:spacing w:line="360" w:lineRule="auto"/>
        <w:ind w:left="284" w:hanging="142"/>
        <w:jc w:val="both"/>
        <w:rPr>
          <w:rFonts w:ascii="Times New Roman" w:hAnsi="Times New Roman"/>
          <w:sz w:val="28"/>
          <w:lang w:val="ru-RU"/>
        </w:rPr>
      </w:pPr>
    </w:p>
    <w:p w:rsidR="00D34E37" w:rsidRDefault="00D34E37">
      <w:pPr>
        <w:spacing w:line="360" w:lineRule="auto"/>
        <w:ind w:left="284" w:hanging="142"/>
        <w:jc w:val="both"/>
        <w:rPr>
          <w:rFonts w:ascii="Times New Roman" w:hAnsi="Times New Roman"/>
          <w:sz w:val="28"/>
          <w:lang w:val="ru-RU"/>
        </w:rPr>
      </w:pPr>
    </w:p>
    <w:tbl>
      <w:tblPr>
        <w:tblW w:w="0" w:type="auto"/>
        <w:tblInd w:w="-11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3085"/>
        <w:gridCol w:w="1985"/>
        <w:gridCol w:w="2096"/>
        <w:gridCol w:w="1362"/>
      </w:tblGrid>
      <w:tr w:rsidR="00D34E37">
        <w:tc>
          <w:tcPr>
            <w:tcW w:w="3085" w:type="dxa"/>
          </w:tcPr>
          <w:p w:rsidR="00D34E37" w:rsidRDefault="00D34E37">
            <w:pPr>
              <w:spacing w:line="360" w:lineRule="auto"/>
              <w:jc w:val="center"/>
              <w:rPr>
                <w:rFonts w:ascii="Times New Roman" w:hAnsi="Times New Roman"/>
                <w:sz w:val="24"/>
                <w:lang w:val="ru-RU"/>
              </w:rPr>
            </w:pPr>
            <w:r>
              <w:rPr>
                <w:rFonts w:ascii="Times New Roman" w:hAnsi="Times New Roman"/>
                <w:sz w:val="24"/>
                <w:lang w:val="ru-RU"/>
              </w:rPr>
              <w:t>Сферы управленческой деятельности</w:t>
            </w:r>
          </w:p>
        </w:tc>
        <w:tc>
          <w:tcPr>
            <w:tcW w:w="1985" w:type="dxa"/>
          </w:tcPr>
          <w:p w:rsidR="00D34E37" w:rsidRDefault="00D34E37">
            <w:pPr>
              <w:spacing w:line="360" w:lineRule="auto"/>
              <w:jc w:val="center"/>
              <w:rPr>
                <w:rFonts w:ascii="Times New Roman" w:hAnsi="Times New Roman"/>
                <w:sz w:val="24"/>
                <w:lang w:val="ru-RU"/>
              </w:rPr>
            </w:pPr>
            <w:r>
              <w:rPr>
                <w:rFonts w:ascii="Times New Roman" w:hAnsi="Times New Roman"/>
                <w:sz w:val="24"/>
                <w:lang w:val="ru-RU"/>
              </w:rPr>
              <w:t>Руководитель предприятия</w:t>
            </w:r>
          </w:p>
        </w:tc>
        <w:tc>
          <w:tcPr>
            <w:tcW w:w="2096" w:type="dxa"/>
          </w:tcPr>
          <w:p w:rsidR="00D34E37" w:rsidRDefault="00D34E37">
            <w:pPr>
              <w:spacing w:line="360" w:lineRule="auto"/>
              <w:jc w:val="center"/>
              <w:rPr>
                <w:rFonts w:ascii="Times New Roman" w:hAnsi="Times New Roman"/>
                <w:sz w:val="24"/>
                <w:lang w:val="ru-RU"/>
              </w:rPr>
            </w:pPr>
            <w:r>
              <w:rPr>
                <w:rFonts w:ascii="Times New Roman" w:hAnsi="Times New Roman"/>
                <w:sz w:val="24"/>
                <w:lang w:val="ru-RU"/>
              </w:rPr>
              <w:t>Рук - ль службы сбыта</w:t>
            </w:r>
            <w:r>
              <w:rPr>
                <w:rFonts w:ascii="Times New Roman" w:hAnsi="Times New Roman"/>
                <w:sz w:val="24"/>
              </w:rPr>
              <w:t>/</w:t>
            </w:r>
            <w:r>
              <w:rPr>
                <w:rFonts w:ascii="Times New Roman" w:hAnsi="Times New Roman"/>
                <w:sz w:val="24"/>
                <w:lang w:val="ru-RU"/>
              </w:rPr>
              <w:t>маркетинга</w:t>
            </w:r>
          </w:p>
        </w:tc>
        <w:tc>
          <w:tcPr>
            <w:tcW w:w="1362" w:type="dxa"/>
          </w:tcPr>
          <w:p w:rsidR="00D34E37" w:rsidRDefault="00D34E37">
            <w:pPr>
              <w:spacing w:line="360" w:lineRule="auto"/>
              <w:jc w:val="center"/>
              <w:rPr>
                <w:rFonts w:ascii="Times New Roman" w:hAnsi="Times New Roman"/>
                <w:sz w:val="24"/>
                <w:lang w:val="ru-RU"/>
              </w:rPr>
            </w:pPr>
            <w:r>
              <w:rPr>
                <w:rFonts w:ascii="Times New Roman" w:hAnsi="Times New Roman"/>
                <w:sz w:val="24"/>
                <w:lang w:val="ru-RU"/>
              </w:rPr>
              <w:t>Зам.</w:t>
            </w:r>
          </w:p>
          <w:p w:rsidR="00D34E37" w:rsidRDefault="00D34E37">
            <w:pPr>
              <w:spacing w:line="360" w:lineRule="auto"/>
              <w:jc w:val="center"/>
              <w:rPr>
                <w:rFonts w:ascii="Times New Roman" w:hAnsi="Times New Roman"/>
                <w:sz w:val="24"/>
                <w:lang w:val="ru-RU"/>
              </w:rPr>
            </w:pPr>
            <w:r>
              <w:rPr>
                <w:rFonts w:ascii="Times New Roman" w:hAnsi="Times New Roman"/>
                <w:sz w:val="24"/>
                <w:lang w:val="ru-RU"/>
              </w:rPr>
              <w:t xml:space="preserve"> Рук - ля по кадрам</w:t>
            </w:r>
          </w:p>
        </w:tc>
      </w:tr>
      <w:tr w:rsidR="00D34E37">
        <w:tc>
          <w:tcPr>
            <w:tcW w:w="3085" w:type="dxa"/>
          </w:tcPr>
          <w:p w:rsidR="00D34E37" w:rsidRDefault="00D34E37">
            <w:pPr>
              <w:spacing w:line="360" w:lineRule="auto"/>
              <w:jc w:val="center"/>
              <w:rPr>
                <w:rFonts w:ascii="Times New Roman" w:hAnsi="Times New Roman"/>
                <w:sz w:val="24"/>
                <w:lang w:val="ru-RU"/>
              </w:rPr>
            </w:pPr>
            <w:r>
              <w:rPr>
                <w:rFonts w:ascii="Times New Roman" w:hAnsi="Times New Roman"/>
                <w:sz w:val="24"/>
                <w:lang w:val="ru-RU"/>
              </w:rPr>
              <w:t>Управление производственным процессом</w:t>
            </w:r>
          </w:p>
        </w:tc>
        <w:tc>
          <w:tcPr>
            <w:tcW w:w="1985" w:type="dxa"/>
          </w:tcPr>
          <w:p w:rsidR="00D34E37" w:rsidRDefault="00D34E37">
            <w:pPr>
              <w:spacing w:line="360" w:lineRule="auto"/>
              <w:jc w:val="center"/>
              <w:rPr>
                <w:rFonts w:ascii="Times New Roman" w:hAnsi="Times New Roman"/>
                <w:sz w:val="24"/>
                <w:lang w:val="ru-RU"/>
              </w:rPr>
            </w:pPr>
            <w:r>
              <w:rPr>
                <w:rFonts w:ascii="Times New Roman" w:hAnsi="Times New Roman"/>
                <w:sz w:val="24"/>
                <w:lang w:val="ru-RU"/>
              </w:rPr>
              <w:t>61,8</w:t>
            </w:r>
          </w:p>
        </w:tc>
        <w:tc>
          <w:tcPr>
            <w:tcW w:w="2096" w:type="dxa"/>
          </w:tcPr>
          <w:p w:rsidR="00D34E37" w:rsidRDefault="00D34E37">
            <w:pPr>
              <w:spacing w:line="360" w:lineRule="auto"/>
              <w:jc w:val="center"/>
              <w:rPr>
                <w:rFonts w:ascii="Times New Roman" w:hAnsi="Times New Roman"/>
                <w:sz w:val="24"/>
                <w:lang w:val="ru-RU"/>
              </w:rPr>
            </w:pPr>
            <w:r>
              <w:rPr>
                <w:rFonts w:ascii="Times New Roman" w:hAnsi="Times New Roman"/>
                <w:sz w:val="24"/>
                <w:lang w:val="ru-RU"/>
              </w:rPr>
              <w:t>17,1</w:t>
            </w:r>
          </w:p>
        </w:tc>
        <w:tc>
          <w:tcPr>
            <w:tcW w:w="1362" w:type="dxa"/>
          </w:tcPr>
          <w:p w:rsidR="00D34E37" w:rsidRDefault="00D34E37">
            <w:pPr>
              <w:spacing w:line="360" w:lineRule="auto"/>
              <w:jc w:val="center"/>
              <w:rPr>
                <w:rFonts w:ascii="Times New Roman" w:hAnsi="Times New Roman"/>
                <w:sz w:val="24"/>
                <w:lang w:val="ru-RU"/>
              </w:rPr>
            </w:pPr>
            <w:r>
              <w:rPr>
                <w:rFonts w:ascii="Times New Roman" w:hAnsi="Times New Roman"/>
                <w:sz w:val="24"/>
                <w:lang w:val="ru-RU"/>
              </w:rPr>
              <w:t>15,2</w:t>
            </w:r>
          </w:p>
        </w:tc>
      </w:tr>
      <w:tr w:rsidR="00D34E37">
        <w:tc>
          <w:tcPr>
            <w:tcW w:w="3085" w:type="dxa"/>
          </w:tcPr>
          <w:p w:rsidR="00D34E37" w:rsidRDefault="00D34E37">
            <w:pPr>
              <w:spacing w:line="360" w:lineRule="auto"/>
              <w:jc w:val="center"/>
              <w:rPr>
                <w:rFonts w:ascii="Times New Roman" w:hAnsi="Times New Roman"/>
                <w:sz w:val="24"/>
                <w:lang w:val="ru-RU"/>
              </w:rPr>
            </w:pPr>
            <w:r>
              <w:rPr>
                <w:rFonts w:ascii="Times New Roman" w:hAnsi="Times New Roman"/>
                <w:sz w:val="24"/>
                <w:lang w:val="ru-RU"/>
              </w:rPr>
              <w:t>Управление финансами</w:t>
            </w:r>
          </w:p>
        </w:tc>
        <w:tc>
          <w:tcPr>
            <w:tcW w:w="1985" w:type="dxa"/>
          </w:tcPr>
          <w:p w:rsidR="00D34E37" w:rsidRDefault="00D34E37">
            <w:pPr>
              <w:spacing w:line="360" w:lineRule="auto"/>
              <w:jc w:val="center"/>
              <w:rPr>
                <w:rFonts w:ascii="Times New Roman" w:hAnsi="Times New Roman"/>
                <w:sz w:val="24"/>
                <w:lang w:val="ru-RU"/>
              </w:rPr>
            </w:pPr>
            <w:r>
              <w:rPr>
                <w:rFonts w:ascii="Times New Roman" w:hAnsi="Times New Roman"/>
                <w:sz w:val="24"/>
                <w:lang w:val="ru-RU"/>
              </w:rPr>
              <w:t>64,7</w:t>
            </w:r>
          </w:p>
        </w:tc>
        <w:tc>
          <w:tcPr>
            <w:tcW w:w="2096" w:type="dxa"/>
          </w:tcPr>
          <w:p w:rsidR="00D34E37" w:rsidRDefault="00D34E37">
            <w:pPr>
              <w:spacing w:line="360" w:lineRule="auto"/>
              <w:jc w:val="center"/>
              <w:rPr>
                <w:rFonts w:ascii="Times New Roman" w:hAnsi="Times New Roman"/>
                <w:sz w:val="24"/>
                <w:lang w:val="ru-RU"/>
              </w:rPr>
            </w:pPr>
            <w:r>
              <w:rPr>
                <w:rFonts w:ascii="Times New Roman" w:hAnsi="Times New Roman"/>
                <w:sz w:val="24"/>
                <w:lang w:val="ru-RU"/>
              </w:rPr>
              <w:t>34,3</w:t>
            </w:r>
          </w:p>
        </w:tc>
        <w:tc>
          <w:tcPr>
            <w:tcW w:w="1362" w:type="dxa"/>
          </w:tcPr>
          <w:p w:rsidR="00D34E37" w:rsidRDefault="00D34E37">
            <w:pPr>
              <w:spacing w:line="360" w:lineRule="auto"/>
              <w:jc w:val="center"/>
              <w:rPr>
                <w:rFonts w:ascii="Times New Roman" w:hAnsi="Times New Roman"/>
                <w:sz w:val="24"/>
                <w:lang w:val="ru-RU"/>
              </w:rPr>
            </w:pPr>
            <w:r>
              <w:rPr>
                <w:rFonts w:ascii="Times New Roman" w:hAnsi="Times New Roman"/>
                <w:sz w:val="24"/>
                <w:lang w:val="ru-RU"/>
              </w:rPr>
              <w:t>12,1</w:t>
            </w:r>
          </w:p>
        </w:tc>
      </w:tr>
      <w:tr w:rsidR="00D34E37">
        <w:tc>
          <w:tcPr>
            <w:tcW w:w="3085" w:type="dxa"/>
          </w:tcPr>
          <w:p w:rsidR="00D34E37" w:rsidRDefault="00D34E37">
            <w:pPr>
              <w:spacing w:line="360" w:lineRule="auto"/>
              <w:jc w:val="center"/>
              <w:rPr>
                <w:rFonts w:ascii="Times New Roman" w:hAnsi="Times New Roman"/>
                <w:sz w:val="24"/>
                <w:lang w:val="ru-RU"/>
              </w:rPr>
            </w:pPr>
            <w:r>
              <w:rPr>
                <w:rFonts w:ascii="Times New Roman" w:hAnsi="Times New Roman"/>
                <w:sz w:val="24"/>
                <w:lang w:val="ru-RU"/>
              </w:rPr>
              <w:t>Управление коллективом</w:t>
            </w:r>
          </w:p>
        </w:tc>
        <w:tc>
          <w:tcPr>
            <w:tcW w:w="1985" w:type="dxa"/>
          </w:tcPr>
          <w:p w:rsidR="00D34E37" w:rsidRDefault="00D34E37">
            <w:pPr>
              <w:spacing w:line="360" w:lineRule="auto"/>
              <w:jc w:val="center"/>
              <w:rPr>
                <w:rFonts w:ascii="Times New Roman" w:hAnsi="Times New Roman"/>
                <w:sz w:val="24"/>
                <w:lang w:val="ru-RU"/>
              </w:rPr>
            </w:pPr>
            <w:r>
              <w:rPr>
                <w:rFonts w:ascii="Times New Roman" w:hAnsi="Times New Roman"/>
                <w:sz w:val="24"/>
                <w:lang w:val="ru-RU"/>
              </w:rPr>
              <w:t>44,1</w:t>
            </w:r>
          </w:p>
        </w:tc>
        <w:tc>
          <w:tcPr>
            <w:tcW w:w="2096" w:type="dxa"/>
          </w:tcPr>
          <w:p w:rsidR="00D34E37" w:rsidRDefault="00D34E37">
            <w:pPr>
              <w:spacing w:line="360" w:lineRule="auto"/>
              <w:jc w:val="center"/>
              <w:rPr>
                <w:rFonts w:ascii="Times New Roman" w:hAnsi="Times New Roman"/>
                <w:sz w:val="24"/>
                <w:lang w:val="ru-RU"/>
              </w:rPr>
            </w:pPr>
            <w:r>
              <w:rPr>
                <w:rFonts w:ascii="Times New Roman" w:hAnsi="Times New Roman"/>
                <w:sz w:val="24"/>
                <w:lang w:val="ru-RU"/>
              </w:rPr>
              <w:t>14,3</w:t>
            </w:r>
          </w:p>
        </w:tc>
        <w:tc>
          <w:tcPr>
            <w:tcW w:w="1362" w:type="dxa"/>
          </w:tcPr>
          <w:p w:rsidR="00D34E37" w:rsidRDefault="00D34E37">
            <w:pPr>
              <w:spacing w:line="360" w:lineRule="auto"/>
              <w:jc w:val="center"/>
              <w:rPr>
                <w:rFonts w:ascii="Times New Roman" w:hAnsi="Times New Roman"/>
                <w:sz w:val="24"/>
                <w:lang w:val="ru-RU"/>
              </w:rPr>
            </w:pPr>
            <w:r>
              <w:rPr>
                <w:rFonts w:ascii="Times New Roman" w:hAnsi="Times New Roman"/>
                <w:sz w:val="24"/>
                <w:lang w:val="ru-RU"/>
              </w:rPr>
              <w:t>45,5</w:t>
            </w:r>
          </w:p>
        </w:tc>
      </w:tr>
      <w:tr w:rsidR="00D34E37">
        <w:tc>
          <w:tcPr>
            <w:tcW w:w="3085" w:type="dxa"/>
          </w:tcPr>
          <w:p w:rsidR="00D34E37" w:rsidRDefault="00D34E37">
            <w:pPr>
              <w:spacing w:line="360" w:lineRule="auto"/>
              <w:jc w:val="center"/>
              <w:rPr>
                <w:rFonts w:ascii="Times New Roman" w:hAnsi="Times New Roman"/>
                <w:sz w:val="24"/>
                <w:lang w:val="ru-RU"/>
              </w:rPr>
            </w:pPr>
            <w:r>
              <w:rPr>
                <w:rFonts w:ascii="Times New Roman" w:hAnsi="Times New Roman"/>
                <w:sz w:val="24"/>
                <w:lang w:val="ru-RU"/>
              </w:rPr>
              <w:t>Управление реализацией продукции (маркетингом)</w:t>
            </w:r>
          </w:p>
        </w:tc>
        <w:tc>
          <w:tcPr>
            <w:tcW w:w="1985" w:type="dxa"/>
          </w:tcPr>
          <w:p w:rsidR="00D34E37" w:rsidRDefault="00D34E37">
            <w:pPr>
              <w:spacing w:line="360" w:lineRule="auto"/>
              <w:jc w:val="center"/>
              <w:rPr>
                <w:rFonts w:ascii="Times New Roman" w:hAnsi="Times New Roman"/>
                <w:sz w:val="24"/>
                <w:lang w:val="ru-RU"/>
              </w:rPr>
            </w:pPr>
            <w:r>
              <w:rPr>
                <w:rFonts w:ascii="Times New Roman" w:hAnsi="Times New Roman"/>
                <w:sz w:val="24"/>
                <w:lang w:val="ru-RU"/>
              </w:rPr>
              <w:t>17,6</w:t>
            </w:r>
          </w:p>
        </w:tc>
        <w:tc>
          <w:tcPr>
            <w:tcW w:w="2096" w:type="dxa"/>
          </w:tcPr>
          <w:p w:rsidR="00D34E37" w:rsidRDefault="00D34E37">
            <w:pPr>
              <w:spacing w:line="360" w:lineRule="auto"/>
              <w:jc w:val="center"/>
              <w:rPr>
                <w:rFonts w:ascii="Times New Roman" w:hAnsi="Times New Roman"/>
                <w:sz w:val="24"/>
                <w:lang w:val="ru-RU"/>
              </w:rPr>
            </w:pPr>
            <w:r>
              <w:rPr>
                <w:rFonts w:ascii="Times New Roman" w:hAnsi="Times New Roman"/>
                <w:sz w:val="24"/>
                <w:lang w:val="ru-RU"/>
              </w:rPr>
              <w:t>85,7</w:t>
            </w:r>
          </w:p>
        </w:tc>
        <w:tc>
          <w:tcPr>
            <w:tcW w:w="1362" w:type="dxa"/>
          </w:tcPr>
          <w:p w:rsidR="00D34E37" w:rsidRDefault="00D34E37">
            <w:pPr>
              <w:spacing w:line="360" w:lineRule="auto"/>
              <w:jc w:val="center"/>
              <w:rPr>
                <w:rFonts w:ascii="Times New Roman" w:hAnsi="Times New Roman"/>
                <w:sz w:val="24"/>
                <w:lang w:val="ru-RU"/>
              </w:rPr>
            </w:pPr>
            <w:r>
              <w:rPr>
                <w:rFonts w:ascii="Times New Roman" w:hAnsi="Times New Roman"/>
                <w:sz w:val="24"/>
                <w:lang w:val="ru-RU"/>
              </w:rPr>
              <w:t>18,2</w:t>
            </w:r>
          </w:p>
        </w:tc>
      </w:tr>
      <w:tr w:rsidR="00D34E37">
        <w:tc>
          <w:tcPr>
            <w:tcW w:w="3085" w:type="dxa"/>
          </w:tcPr>
          <w:p w:rsidR="00D34E37" w:rsidRDefault="00D34E37">
            <w:pPr>
              <w:spacing w:line="360" w:lineRule="auto"/>
              <w:jc w:val="center"/>
              <w:rPr>
                <w:rFonts w:ascii="Times New Roman" w:hAnsi="Times New Roman"/>
                <w:sz w:val="24"/>
                <w:lang w:val="ru-RU"/>
              </w:rPr>
            </w:pPr>
            <w:r>
              <w:rPr>
                <w:rFonts w:ascii="Times New Roman" w:hAnsi="Times New Roman"/>
                <w:sz w:val="24"/>
                <w:lang w:val="ru-RU"/>
              </w:rPr>
              <w:t>Оперативное управление</w:t>
            </w:r>
          </w:p>
        </w:tc>
        <w:tc>
          <w:tcPr>
            <w:tcW w:w="1985" w:type="dxa"/>
          </w:tcPr>
          <w:p w:rsidR="00D34E37" w:rsidRDefault="00D34E37">
            <w:pPr>
              <w:spacing w:line="360" w:lineRule="auto"/>
              <w:jc w:val="center"/>
              <w:rPr>
                <w:rFonts w:ascii="Times New Roman" w:hAnsi="Times New Roman"/>
                <w:sz w:val="24"/>
                <w:lang w:val="ru-RU"/>
              </w:rPr>
            </w:pPr>
            <w:r>
              <w:rPr>
                <w:rFonts w:ascii="Times New Roman" w:hAnsi="Times New Roman"/>
                <w:sz w:val="24"/>
                <w:lang w:val="ru-RU"/>
              </w:rPr>
              <w:t>8,8</w:t>
            </w:r>
          </w:p>
        </w:tc>
        <w:tc>
          <w:tcPr>
            <w:tcW w:w="2096" w:type="dxa"/>
          </w:tcPr>
          <w:p w:rsidR="00D34E37" w:rsidRDefault="00D34E37">
            <w:pPr>
              <w:spacing w:line="360" w:lineRule="auto"/>
              <w:jc w:val="center"/>
              <w:rPr>
                <w:rFonts w:ascii="Times New Roman" w:hAnsi="Times New Roman"/>
                <w:sz w:val="24"/>
                <w:lang w:val="ru-RU"/>
              </w:rPr>
            </w:pPr>
            <w:r>
              <w:rPr>
                <w:rFonts w:ascii="Times New Roman" w:hAnsi="Times New Roman"/>
                <w:sz w:val="24"/>
                <w:lang w:val="ru-RU"/>
              </w:rPr>
              <w:t>25,7</w:t>
            </w:r>
          </w:p>
        </w:tc>
        <w:tc>
          <w:tcPr>
            <w:tcW w:w="1362" w:type="dxa"/>
          </w:tcPr>
          <w:p w:rsidR="00D34E37" w:rsidRDefault="00D34E37">
            <w:pPr>
              <w:spacing w:line="360" w:lineRule="auto"/>
              <w:jc w:val="center"/>
              <w:rPr>
                <w:rFonts w:ascii="Times New Roman" w:hAnsi="Times New Roman"/>
                <w:sz w:val="24"/>
                <w:lang w:val="ru-RU"/>
              </w:rPr>
            </w:pPr>
            <w:r>
              <w:rPr>
                <w:rFonts w:ascii="Times New Roman" w:hAnsi="Times New Roman"/>
                <w:sz w:val="24"/>
                <w:lang w:val="ru-RU"/>
              </w:rPr>
              <w:t>12,1</w:t>
            </w:r>
          </w:p>
        </w:tc>
      </w:tr>
      <w:tr w:rsidR="00D34E37">
        <w:tc>
          <w:tcPr>
            <w:tcW w:w="3085" w:type="dxa"/>
          </w:tcPr>
          <w:p w:rsidR="00D34E37" w:rsidRDefault="00D34E37">
            <w:pPr>
              <w:spacing w:line="360" w:lineRule="auto"/>
              <w:jc w:val="center"/>
              <w:rPr>
                <w:rFonts w:ascii="Times New Roman" w:hAnsi="Times New Roman"/>
                <w:sz w:val="24"/>
                <w:lang w:val="ru-RU"/>
              </w:rPr>
            </w:pPr>
            <w:r>
              <w:rPr>
                <w:rFonts w:ascii="Times New Roman" w:hAnsi="Times New Roman"/>
                <w:sz w:val="24"/>
                <w:lang w:val="ru-RU"/>
              </w:rPr>
              <w:t>Стратегическое управление</w:t>
            </w:r>
          </w:p>
        </w:tc>
        <w:tc>
          <w:tcPr>
            <w:tcW w:w="1985" w:type="dxa"/>
          </w:tcPr>
          <w:p w:rsidR="00D34E37" w:rsidRDefault="00D34E37">
            <w:pPr>
              <w:spacing w:line="360" w:lineRule="auto"/>
              <w:jc w:val="center"/>
              <w:rPr>
                <w:rFonts w:ascii="Times New Roman" w:hAnsi="Times New Roman"/>
                <w:sz w:val="24"/>
                <w:lang w:val="ru-RU"/>
              </w:rPr>
            </w:pPr>
            <w:r>
              <w:rPr>
                <w:rFonts w:ascii="Times New Roman" w:hAnsi="Times New Roman"/>
                <w:sz w:val="24"/>
                <w:lang w:val="ru-RU"/>
              </w:rPr>
              <w:t>52,9</w:t>
            </w:r>
          </w:p>
        </w:tc>
        <w:tc>
          <w:tcPr>
            <w:tcW w:w="2096" w:type="dxa"/>
          </w:tcPr>
          <w:p w:rsidR="00D34E37" w:rsidRDefault="00D34E37">
            <w:pPr>
              <w:spacing w:line="360" w:lineRule="auto"/>
              <w:jc w:val="center"/>
              <w:rPr>
                <w:rFonts w:ascii="Times New Roman" w:hAnsi="Times New Roman"/>
                <w:sz w:val="24"/>
                <w:lang w:val="ru-RU"/>
              </w:rPr>
            </w:pPr>
            <w:r>
              <w:rPr>
                <w:rFonts w:ascii="Times New Roman" w:hAnsi="Times New Roman"/>
                <w:sz w:val="24"/>
                <w:lang w:val="ru-RU"/>
              </w:rPr>
              <w:t>14,3</w:t>
            </w:r>
          </w:p>
        </w:tc>
        <w:tc>
          <w:tcPr>
            <w:tcW w:w="1362" w:type="dxa"/>
          </w:tcPr>
          <w:p w:rsidR="00D34E37" w:rsidRDefault="00D34E37">
            <w:pPr>
              <w:spacing w:line="360" w:lineRule="auto"/>
              <w:jc w:val="center"/>
              <w:rPr>
                <w:rFonts w:ascii="Times New Roman" w:hAnsi="Times New Roman"/>
                <w:sz w:val="24"/>
                <w:lang w:val="ru-RU"/>
              </w:rPr>
            </w:pPr>
            <w:r>
              <w:rPr>
                <w:rFonts w:ascii="Times New Roman" w:hAnsi="Times New Roman"/>
                <w:sz w:val="24"/>
                <w:lang w:val="ru-RU"/>
              </w:rPr>
              <w:t>3,0</w:t>
            </w:r>
          </w:p>
        </w:tc>
      </w:tr>
      <w:tr w:rsidR="00D34E37">
        <w:tc>
          <w:tcPr>
            <w:tcW w:w="3085" w:type="dxa"/>
          </w:tcPr>
          <w:p w:rsidR="00D34E37" w:rsidRDefault="00D34E37">
            <w:pPr>
              <w:spacing w:line="360" w:lineRule="auto"/>
              <w:jc w:val="center"/>
              <w:rPr>
                <w:rFonts w:ascii="Times New Roman" w:hAnsi="Times New Roman"/>
                <w:sz w:val="24"/>
                <w:lang w:val="ru-RU"/>
              </w:rPr>
            </w:pPr>
            <w:r>
              <w:rPr>
                <w:rFonts w:ascii="Times New Roman" w:hAnsi="Times New Roman"/>
                <w:sz w:val="24"/>
                <w:lang w:val="ru-RU"/>
              </w:rPr>
              <w:t>Управление нововведениями</w:t>
            </w:r>
          </w:p>
        </w:tc>
        <w:tc>
          <w:tcPr>
            <w:tcW w:w="1985" w:type="dxa"/>
          </w:tcPr>
          <w:p w:rsidR="00D34E37" w:rsidRDefault="00D34E37">
            <w:pPr>
              <w:spacing w:line="360" w:lineRule="auto"/>
              <w:jc w:val="center"/>
              <w:rPr>
                <w:rFonts w:ascii="Times New Roman" w:hAnsi="Times New Roman"/>
                <w:sz w:val="24"/>
                <w:lang w:val="ru-RU"/>
              </w:rPr>
            </w:pPr>
            <w:r>
              <w:rPr>
                <w:rFonts w:ascii="Times New Roman" w:hAnsi="Times New Roman"/>
                <w:sz w:val="24"/>
                <w:lang w:val="ru-RU"/>
              </w:rPr>
              <w:t>5,9</w:t>
            </w:r>
          </w:p>
        </w:tc>
        <w:tc>
          <w:tcPr>
            <w:tcW w:w="2096" w:type="dxa"/>
          </w:tcPr>
          <w:p w:rsidR="00D34E37" w:rsidRDefault="00D34E37">
            <w:pPr>
              <w:spacing w:line="360" w:lineRule="auto"/>
              <w:jc w:val="center"/>
              <w:rPr>
                <w:rFonts w:ascii="Times New Roman" w:hAnsi="Times New Roman"/>
                <w:sz w:val="24"/>
                <w:lang w:val="ru-RU"/>
              </w:rPr>
            </w:pPr>
            <w:r>
              <w:rPr>
                <w:rFonts w:ascii="Times New Roman" w:hAnsi="Times New Roman"/>
                <w:sz w:val="24"/>
                <w:lang w:val="ru-RU"/>
              </w:rPr>
              <w:t>17,1</w:t>
            </w:r>
          </w:p>
        </w:tc>
        <w:tc>
          <w:tcPr>
            <w:tcW w:w="1362" w:type="dxa"/>
          </w:tcPr>
          <w:p w:rsidR="00D34E37" w:rsidRDefault="00D34E37">
            <w:pPr>
              <w:spacing w:line="360" w:lineRule="auto"/>
              <w:jc w:val="center"/>
              <w:rPr>
                <w:rFonts w:ascii="Times New Roman" w:hAnsi="Times New Roman"/>
                <w:sz w:val="24"/>
                <w:lang w:val="ru-RU"/>
              </w:rPr>
            </w:pPr>
            <w:r>
              <w:rPr>
                <w:rFonts w:ascii="Times New Roman" w:hAnsi="Times New Roman"/>
                <w:sz w:val="24"/>
                <w:lang w:val="ru-RU"/>
              </w:rPr>
              <w:t>3,0</w:t>
            </w:r>
          </w:p>
        </w:tc>
      </w:tr>
      <w:tr w:rsidR="00D34E37">
        <w:tc>
          <w:tcPr>
            <w:tcW w:w="3085" w:type="dxa"/>
          </w:tcPr>
          <w:p w:rsidR="00D34E37" w:rsidRDefault="00D34E37">
            <w:pPr>
              <w:spacing w:line="360" w:lineRule="auto"/>
              <w:jc w:val="center"/>
              <w:rPr>
                <w:rFonts w:ascii="Times New Roman" w:hAnsi="Times New Roman"/>
                <w:sz w:val="24"/>
                <w:lang w:val="ru-RU"/>
              </w:rPr>
            </w:pPr>
            <w:r>
              <w:rPr>
                <w:rFonts w:ascii="Times New Roman" w:hAnsi="Times New Roman"/>
                <w:sz w:val="24"/>
                <w:lang w:val="ru-RU"/>
              </w:rPr>
              <w:t>Повышение эффективности управления</w:t>
            </w:r>
          </w:p>
        </w:tc>
        <w:tc>
          <w:tcPr>
            <w:tcW w:w="1985" w:type="dxa"/>
          </w:tcPr>
          <w:p w:rsidR="00D34E37" w:rsidRDefault="00D34E37">
            <w:pPr>
              <w:spacing w:line="360" w:lineRule="auto"/>
              <w:jc w:val="center"/>
              <w:rPr>
                <w:rFonts w:ascii="Times New Roman" w:hAnsi="Times New Roman"/>
                <w:sz w:val="24"/>
                <w:lang w:val="ru-RU"/>
              </w:rPr>
            </w:pPr>
            <w:r>
              <w:rPr>
                <w:rFonts w:ascii="Times New Roman" w:hAnsi="Times New Roman"/>
                <w:sz w:val="24"/>
                <w:lang w:val="ru-RU"/>
              </w:rPr>
              <w:t>23,5</w:t>
            </w:r>
          </w:p>
        </w:tc>
        <w:tc>
          <w:tcPr>
            <w:tcW w:w="2096" w:type="dxa"/>
          </w:tcPr>
          <w:p w:rsidR="00D34E37" w:rsidRDefault="00D34E37">
            <w:pPr>
              <w:spacing w:line="360" w:lineRule="auto"/>
              <w:jc w:val="center"/>
              <w:rPr>
                <w:rFonts w:ascii="Times New Roman" w:hAnsi="Times New Roman"/>
                <w:sz w:val="24"/>
                <w:lang w:val="ru-RU"/>
              </w:rPr>
            </w:pPr>
            <w:r>
              <w:rPr>
                <w:rFonts w:ascii="Times New Roman" w:hAnsi="Times New Roman"/>
                <w:sz w:val="24"/>
                <w:lang w:val="ru-RU"/>
              </w:rPr>
              <w:t>8,6</w:t>
            </w:r>
          </w:p>
        </w:tc>
        <w:tc>
          <w:tcPr>
            <w:tcW w:w="1362" w:type="dxa"/>
          </w:tcPr>
          <w:p w:rsidR="00D34E37" w:rsidRDefault="00D34E37">
            <w:pPr>
              <w:spacing w:line="360" w:lineRule="auto"/>
              <w:jc w:val="center"/>
              <w:rPr>
                <w:rFonts w:ascii="Times New Roman" w:hAnsi="Times New Roman"/>
                <w:sz w:val="24"/>
                <w:lang w:val="ru-RU"/>
              </w:rPr>
            </w:pPr>
            <w:r>
              <w:rPr>
                <w:rFonts w:ascii="Times New Roman" w:hAnsi="Times New Roman"/>
                <w:sz w:val="24"/>
                <w:lang w:val="ru-RU"/>
              </w:rPr>
              <w:t>3,0</w:t>
            </w:r>
          </w:p>
        </w:tc>
      </w:tr>
      <w:tr w:rsidR="00D34E37">
        <w:tc>
          <w:tcPr>
            <w:tcW w:w="3085" w:type="dxa"/>
          </w:tcPr>
          <w:p w:rsidR="00D34E37" w:rsidRDefault="00D34E37">
            <w:pPr>
              <w:spacing w:line="360" w:lineRule="auto"/>
              <w:jc w:val="center"/>
              <w:rPr>
                <w:rFonts w:ascii="Times New Roman" w:hAnsi="Times New Roman"/>
                <w:sz w:val="24"/>
                <w:lang w:val="ru-RU"/>
              </w:rPr>
            </w:pPr>
            <w:r>
              <w:rPr>
                <w:rFonts w:ascii="Times New Roman" w:hAnsi="Times New Roman"/>
                <w:sz w:val="24"/>
                <w:lang w:val="ru-RU"/>
              </w:rPr>
              <w:t>Подготовка и повышение квалификации кадров</w:t>
            </w:r>
          </w:p>
        </w:tc>
        <w:tc>
          <w:tcPr>
            <w:tcW w:w="1985" w:type="dxa"/>
          </w:tcPr>
          <w:p w:rsidR="00D34E37" w:rsidRDefault="00D34E37">
            <w:pPr>
              <w:spacing w:line="360" w:lineRule="auto"/>
              <w:jc w:val="center"/>
              <w:rPr>
                <w:rFonts w:ascii="Times New Roman" w:hAnsi="Times New Roman"/>
                <w:sz w:val="24"/>
                <w:lang w:val="ru-RU"/>
              </w:rPr>
            </w:pPr>
            <w:r>
              <w:rPr>
                <w:rFonts w:ascii="Times New Roman" w:hAnsi="Times New Roman"/>
                <w:sz w:val="24"/>
                <w:lang w:val="ru-RU"/>
              </w:rPr>
              <w:t>-</w:t>
            </w:r>
          </w:p>
        </w:tc>
        <w:tc>
          <w:tcPr>
            <w:tcW w:w="2096" w:type="dxa"/>
          </w:tcPr>
          <w:p w:rsidR="00D34E37" w:rsidRDefault="00D34E37">
            <w:pPr>
              <w:spacing w:line="360" w:lineRule="auto"/>
              <w:jc w:val="center"/>
              <w:rPr>
                <w:rFonts w:ascii="Times New Roman" w:hAnsi="Times New Roman"/>
                <w:sz w:val="24"/>
                <w:lang w:val="ru-RU"/>
              </w:rPr>
            </w:pPr>
            <w:r>
              <w:rPr>
                <w:rFonts w:ascii="Times New Roman" w:hAnsi="Times New Roman"/>
                <w:sz w:val="24"/>
                <w:lang w:val="ru-RU"/>
              </w:rPr>
              <w:t>2,9</w:t>
            </w:r>
          </w:p>
        </w:tc>
        <w:tc>
          <w:tcPr>
            <w:tcW w:w="1362" w:type="dxa"/>
          </w:tcPr>
          <w:p w:rsidR="00D34E37" w:rsidRDefault="00D34E37">
            <w:pPr>
              <w:spacing w:line="360" w:lineRule="auto"/>
              <w:jc w:val="center"/>
              <w:rPr>
                <w:rFonts w:ascii="Times New Roman" w:hAnsi="Times New Roman"/>
                <w:sz w:val="24"/>
                <w:lang w:val="ru-RU"/>
              </w:rPr>
            </w:pPr>
            <w:r>
              <w:rPr>
                <w:rFonts w:ascii="Times New Roman" w:hAnsi="Times New Roman"/>
                <w:sz w:val="24"/>
                <w:lang w:val="ru-RU"/>
              </w:rPr>
              <w:t>33,3</w:t>
            </w:r>
          </w:p>
        </w:tc>
      </w:tr>
      <w:tr w:rsidR="00D34E37">
        <w:tc>
          <w:tcPr>
            <w:tcW w:w="3085" w:type="dxa"/>
          </w:tcPr>
          <w:p w:rsidR="00D34E37" w:rsidRDefault="00D34E37">
            <w:pPr>
              <w:spacing w:line="360" w:lineRule="auto"/>
              <w:jc w:val="center"/>
              <w:rPr>
                <w:rFonts w:ascii="Times New Roman" w:hAnsi="Times New Roman"/>
                <w:sz w:val="24"/>
                <w:lang w:val="ru-RU"/>
              </w:rPr>
            </w:pPr>
            <w:r>
              <w:rPr>
                <w:rFonts w:ascii="Times New Roman" w:hAnsi="Times New Roman"/>
                <w:sz w:val="24"/>
                <w:lang w:val="ru-RU"/>
              </w:rPr>
              <w:t>Делопроизводство</w:t>
            </w:r>
          </w:p>
        </w:tc>
        <w:tc>
          <w:tcPr>
            <w:tcW w:w="1985" w:type="dxa"/>
          </w:tcPr>
          <w:p w:rsidR="00D34E37" w:rsidRDefault="00D34E37">
            <w:pPr>
              <w:spacing w:line="360" w:lineRule="auto"/>
              <w:jc w:val="center"/>
              <w:rPr>
                <w:rFonts w:ascii="Times New Roman" w:hAnsi="Times New Roman"/>
                <w:sz w:val="24"/>
                <w:lang w:val="ru-RU"/>
              </w:rPr>
            </w:pPr>
            <w:r>
              <w:rPr>
                <w:rFonts w:ascii="Times New Roman" w:hAnsi="Times New Roman"/>
                <w:sz w:val="24"/>
                <w:lang w:val="ru-RU"/>
              </w:rPr>
              <w:t>5,9</w:t>
            </w:r>
          </w:p>
        </w:tc>
        <w:tc>
          <w:tcPr>
            <w:tcW w:w="2096" w:type="dxa"/>
          </w:tcPr>
          <w:p w:rsidR="00D34E37" w:rsidRDefault="00D34E37">
            <w:pPr>
              <w:spacing w:line="360" w:lineRule="auto"/>
              <w:jc w:val="center"/>
              <w:rPr>
                <w:rFonts w:ascii="Times New Roman" w:hAnsi="Times New Roman"/>
                <w:sz w:val="24"/>
                <w:lang w:val="ru-RU"/>
              </w:rPr>
            </w:pPr>
            <w:r>
              <w:rPr>
                <w:rFonts w:ascii="Times New Roman" w:hAnsi="Times New Roman"/>
                <w:sz w:val="24"/>
                <w:lang w:val="ru-RU"/>
              </w:rPr>
              <w:t>11,4</w:t>
            </w:r>
          </w:p>
        </w:tc>
        <w:tc>
          <w:tcPr>
            <w:tcW w:w="1362" w:type="dxa"/>
          </w:tcPr>
          <w:p w:rsidR="00D34E37" w:rsidRDefault="00D34E37">
            <w:pPr>
              <w:spacing w:line="360" w:lineRule="auto"/>
              <w:jc w:val="center"/>
              <w:rPr>
                <w:rFonts w:ascii="Times New Roman" w:hAnsi="Times New Roman"/>
                <w:sz w:val="24"/>
                <w:lang w:val="ru-RU"/>
              </w:rPr>
            </w:pPr>
            <w:r>
              <w:rPr>
                <w:rFonts w:ascii="Times New Roman" w:hAnsi="Times New Roman"/>
                <w:sz w:val="24"/>
                <w:lang w:val="ru-RU"/>
              </w:rPr>
              <w:t>45,5</w:t>
            </w:r>
          </w:p>
        </w:tc>
      </w:tr>
      <w:tr w:rsidR="00D34E37">
        <w:tc>
          <w:tcPr>
            <w:tcW w:w="3085" w:type="dxa"/>
          </w:tcPr>
          <w:p w:rsidR="00D34E37" w:rsidRDefault="00D34E37">
            <w:pPr>
              <w:spacing w:line="360" w:lineRule="auto"/>
              <w:jc w:val="center"/>
              <w:rPr>
                <w:rFonts w:ascii="Times New Roman" w:hAnsi="Times New Roman"/>
                <w:sz w:val="24"/>
                <w:lang w:val="ru-RU"/>
              </w:rPr>
            </w:pPr>
            <w:r>
              <w:rPr>
                <w:rFonts w:ascii="Times New Roman" w:hAnsi="Times New Roman"/>
                <w:sz w:val="24"/>
                <w:lang w:val="ru-RU"/>
              </w:rPr>
              <w:t>Разрешение конфликтных ситуаций в коллективе</w:t>
            </w:r>
          </w:p>
        </w:tc>
        <w:tc>
          <w:tcPr>
            <w:tcW w:w="1985" w:type="dxa"/>
          </w:tcPr>
          <w:p w:rsidR="00D34E37" w:rsidRDefault="00D34E37">
            <w:pPr>
              <w:spacing w:line="360" w:lineRule="auto"/>
              <w:jc w:val="center"/>
              <w:rPr>
                <w:rFonts w:ascii="Times New Roman" w:hAnsi="Times New Roman"/>
                <w:sz w:val="24"/>
                <w:lang w:val="ru-RU"/>
              </w:rPr>
            </w:pPr>
            <w:r>
              <w:rPr>
                <w:rFonts w:ascii="Times New Roman" w:hAnsi="Times New Roman"/>
                <w:sz w:val="24"/>
                <w:lang w:val="ru-RU"/>
              </w:rPr>
              <w:t>-</w:t>
            </w:r>
          </w:p>
        </w:tc>
        <w:tc>
          <w:tcPr>
            <w:tcW w:w="2096" w:type="dxa"/>
          </w:tcPr>
          <w:p w:rsidR="00D34E37" w:rsidRDefault="00D34E37">
            <w:pPr>
              <w:spacing w:line="360" w:lineRule="auto"/>
              <w:jc w:val="center"/>
              <w:rPr>
                <w:rFonts w:ascii="Times New Roman" w:hAnsi="Times New Roman"/>
                <w:sz w:val="24"/>
                <w:lang w:val="ru-RU"/>
              </w:rPr>
            </w:pPr>
            <w:r>
              <w:rPr>
                <w:rFonts w:ascii="Times New Roman" w:hAnsi="Times New Roman"/>
                <w:sz w:val="24"/>
                <w:lang w:val="ru-RU"/>
              </w:rPr>
              <w:t>-</w:t>
            </w:r>
          </w:p>
        </w:tc>
        <w:tc>
          <w:tcPr>
            <w:tcW w:w="1362" w:type="dxa"/>
          </w:tcPr>
          <w:p w:rsidR="00D34E37" w:rsidRDefault="00D34E37">
            <w:pPr>
              <w:spacing w:line="360" w:lineRule="auto"/>
              <w:jc w:val="center"/>
              <w:rPr>
                <w:rFonts w:ascii="Times New Roman" w:hAnsi="Times New Roman"/>
                <w:sz w:val="24"/>
                <w:lang w:val="ru-RU"/>
              </w:rPr>
            </w:pPr>
            <w:r>
              <w:rPr>
                <w:rFonts w:ascii="Times New Roman" w:hAnsi="Times New Roman"/>
                <w:sz w:val="24"/>
                <w:lang w:val="ru-RU"/>
              </w:rPr>
              <w:t>15,2</w:t>
            </w:r>
          </w:p>
        </w:tc>
      </w:tr>
      <w:tr w:rsidR="00D34E37">
        <w:tc>
          <w:tcPr>
            <w:tcW w:w="3085" w:type="dxa"/>
          </w:tcPr>
          <w:p w:rsidR="00D34E37" w:rsidRDefault="00D34E37">
            <w:pPr>
              <w:spacing w:line="360" w:lineRule="auto"/>
              <w:jc w:val="center"/>
              <w:rPr>
                <w:rFonts w:ascii="Times New Roman" w:hAnsi="Times New Roman"/>
                <w:sz w:val="24"/>
                <w:lang w:val="ru-RU"/>
              </w:rPr>
            </w:pPr>
            <w:r>
              <w:rPr>
                <w:rFonts w:ascii="Times New Roman" w:hAnsi="Times New Roman"/>
                <w:sz w:val="24"/>
                <w:lang w:val="ru-RU"/>
              </w:rPr>
              <w:t>Определение и оформление трудовых отношений с работниками</w:t>
            </w:r>
          </w:p>
        </w:tc>
        <w:tc>
          <w:tcPr>
            <w:tcW w:w="1985" w:type="dxa"/>
          </w:tcPr>
          <w:p w:rsidR="00D34E37" w:rsidRDefault="00D34E37">
            <w:pPr>
              <w:spacing w:line="360" w:lineRule="auto"/>
              <w:jc w:val="center"/>
              <w:rPr>
                <w:rFonts w:ascii="Times New Roman" w:hAnsi="Times New Roman"/>
                <w:sz w:val="24"/>
                <w:lang w:val="ru-RU"/>
              </w:rPr>
            </w:pPr>
            <w:r>
              <w:rPr>
                <w:rFonts w:ascii="Times New Roman" w:hAnsi="Times New Roman"/>
                <w:sz w:val="24"/>
                <w:lang w:val="ru-RU"/>
              </w:rPr>
              <w:t>2,9</w:t>
            </w:r>
          </w:p>
        </w:tc>
        <w:tc>
          <w:tcPr>
            <w:tcW w:w="2096" w:type="dxa"/>
          </w:tcPr>
          <w:p w:rsidR="00D34E37" w:rsidRDefault="00D34E37">
            <w:pPr>
              <w:spacing w:line="360" w:lineRule="auto"/>
              <w:jc w:val="center"/>
              <w:rPr>
                <w:rFonts w:ascii="Times New Roman" w:hAnsi="Times New Roman"/>
                <w:sz w:val="24"/>
                <w:lang w:val="ru-RU"/>
              </w:rPr>
            </w:pPr>
            <w:r>
              <w:rPr>
                <w:rFonts w:ascii="Times New Roman" w:hAnsi="Times New Roman"/>
                <w:sz w:val="24"/>
                <w:lang w:val="ru-RU"/>
              </w:rPr>
              <w:t>5,7</w:t>
            </w:r>
          </w:p>
        </w:tc>
        <w:tc>
          <w:tcPr>
            <w:tcW w:w="1362" w:type="dxa"/>
          </w:tcPr>
          <w:p w:rsidR="00D34E37" w:rsidRDefault="00D34E37">
            <w:pPr>
              <w:spacing w:line="360" w:lineRule="auto"/>
              <w:jc w:val="center"/>
              <w:rPr>
                <w:rFonts w:ascii="Times New Roman" w:hAnsi="Times New Roman"/>
                <w:sz w:val="24"/>
                <w:lang w:val="ru-RU"/>
              </w:rPr>
            </w:pPr>
            <w:r>
              <w:rPr>
                <w:rFonts w:ascii="Times New Roman" w:hAnsi="Times New Roman"/>
                <w:sz w:val="24"/>
                <w:lang w:val="ru-RU"/>
              </w:rPr>
              <w:t>54,5</w:t>
            </w:r>
          </w:p>
        </w:tc>
      </w:tr>
    </w:tbl>
    <w:p w:rsidR="00D34E37" w:rsidRDefault="00D34E37">
      <w:pPr>
        <w:spacing w:line="360" w:lineRule="auto"/>
        <w:ind w:left="284" w:hanging="142"/>
        <w:jc w:val="both"/>
        <w:rPr>
          <w:rFonts w:ascii="Times New Roman" w:hAnsi="Times New Roman"/>
          <w:sz w:val="28"/>
          <w:lang w:val="ru-RU"/>
        </w:rPr>
      </w:pPr>
      <w:r>
        <w:rPr>
          <w:rFonts w:ascii="Times New Roman" w:hAnsi="Times New Roman"/>
          <w:sz w:val="28"/>
          <w:lang w:val="ru-RU"/>
        </w:rPr>
        <w:t>Более или менее специализированна управленческая функция по маркетингу, особенно при сопоставлении с кадровым менеджментом. Интересно, что на тех МП, где произошло выделение функции по управлению персоналом, в практической деятельности этих менеджеров она вовсе не доминирует. Около 55% руководителей кадровых служб</w:t>
      </w:r>
      <w:r>
        <w:rPr>
          <w:rFonts w:ascii="Times New Roman" w:hAnsi="Times New Roman"/>
          <w:sz w:val="28"/>
        </w:rPr>
        <w:t>/</w:t>
      </w:r>
      <w:r>
        <w:rPr>
          <w:rFonts w:ascii="Times New Roman" w:hAnsi="Times New Roman"/>
          <w:sz w:val="28"/>
          <w:lang w:val="ru-RU"/>
        </w:rPr>
        <w:t xml:space="preserve"> заместителей руководителя по кадрам указали, что они занимаются определением и оформлением трудовых отношений с работниками и управлением коллективом, а всего 1</w:t>
      </w:r>
      <w:r>
        <w:rPr>
          <w:rFonts w:ascii="Times New Roman" w:hAnsi="Times New Roman"/>
          <w:sz w:val="28"/>
        </w:rPr>
        <w:t>/3</w:t>
      </w:r>
      <w:r>
        <w:rPr>
          <w:rFonts w:ascii="Times New Roman" w:hAnsi="Times New Roman"/>
          <w:sz w:val="28"/>
          <w:lang w:val="ru-RU"/>
        </w:rPr>
        <w:t xml:space="preserve"> - подготовкой и повышением квалификации кадров, то есть своими непосредственными функциональными обязанностями.</w:t>
      </w:r>
    </w:p>
    <w:p w:rsidR="00D34E37" w:rsidRDefault="00D34E37">
      <w:pPr>
        <w:spacing w:line="360" w:lineRule="auto"/>
        <w:ind w:left="284" w:hanging="142"/>
        <w:jc w:val="both"/>
        <w:rPr>
          <w:rFonts w:ascii="Times New Roman" w:hAnsi="Times New Roman"/>
          <w:sz w:val="28"/>
          <w:lang w:val="ru-RU"/>
        </w:rPr>
      </w:pPr>
      <w:r>
        <w:rPr>
          <w:rFonts w:ascii="Times New Roman" w:hAnsi="Times New Roman"/>
          <w:sz w:val="28"/>
          <w:lang w:val="ru-RU"/>
        </w:rPr>
        <w:t>Какие же проблемы наиболее типичны для менеджмента в малом бизнесе</w:t>
      </w:r>
      <w:r>
        <w:rPr>
          <w:rFonts w:ascii="Times New Roman" w:hAnsi="Times New Roman"/>
          <w:sz w:val="28"/>
        </w:rPr>
        <w:t>?</w:t>
      </w:r>
      <w:r>
        <w:rPr>
          <w:rFonts w:ascii="Times New Roman" w:hAnsi="Times New Roman"/>
          <w:sz w:val="28"/>
          <w:lang w:val="ru-RU"/>
        </w:rPr>
        <w:t xml:space="preserve"> Самыми распространенными являются трудности анализа и оценки внешней  среды предприятия и сложности с поиском  ресурсов для его развития (таблица №2). По данным производившегося опроса, на каждом втором МП на них указывают их руководители, а также руководители служб сбыта</w:t>
      </w:r>
      <w:r>
        <w:rPr>
          <w:rFonts w:ascii="Times New Roman" w:hAnsi="Times New Roman"/>
          <w:sz w:val="28"/>
        </w:rPr>
        <w:t>/</w:t>
      </w:r>
      <w:r>
        <w:rPr>
          <w:rFonts w:ascii="Times New Roman" w:hAnsi="Times New Roman"/>
          <w:sz w:val="28"/>
          <w:lang w:val="ru-RU"/>
        </w:rPr>
        <w:t xml:space="preserve"> маркетинга.</w:t>
      </w:r>
    </w:p>
    <w:p w:rsidR="00D34E37" w:rsidRDefault="00D34E37">
      <w:pPr>
        <w:spacing w:line="360" w:lineRule="auto"/>
        <w:ind w:left="284" w:hanging="142"/>
        <w:jc w:val="both"/>
        <w:rPr>
          <w:rFonts w:ascii="Times New Roman" w:hAnsi="Times New Roman"/>
          <w:sz w:val="28"/>
          <w:lang w:val="ru-RU"/>
        </w:rPr>
      </w:pPr>
      <w:r>
        <w:rPr>
          <w:rFonts w:ascii="Times New Roman" w:hAnsi="Times New Roman"/>
          <w:sz w:val="28"/>
          <w:lang w:val="ru-RU"/>
        </w:rPr>
        <w:t>Таблица №2. Проблемы менеджмента в малом бизнесе (в % от числа ответивших).</w:t>
      </w:r>
    </w:p>
    <w:tbl>
      <w:tblPr>
        <w:tblW w:w="0" w:type="auto"/>
        <w:tblInd w:w="-11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3510"/>
        <w:gridCol w:w="2410"/>
        <w:gridCol w:w="2610"/>
      </w:tblGrid>
      <w:tr w:rsidR="00D34E37">
        <w:tc>
          <w:tcPr>
            <w:tcW w:w="3510" w:type="dxa"/>
          </w:tcPr>
          <w:p w:rsidR="00D34E37" w:rsidRDefault="00D34E37">
            <w:pPr>
              <w:spacing w:line="360" w:lineRule="auto"/>
              <w:jc w:val="center"/>
              <w:rPr>
                <w:rFonts w:ascii="Times New Roman" w:hAnsi="Times New Roman"/>
                <w:sz w:val="24"/>
                <w:lang w:val="ru-RU"/>
              </w:rPr>
            </w:pPr>
            <w:r>
              <w:rPr>
                <w:rFonts w:ascii="Times New Roman" w:hAnsi="Times New Roman"/>
                <w:sz w:val="24"/>
                <w:lang w:val="ru-RU"/>
              </w:rPr>
              <w:t>Проблемы работы руководителя</w:t>
            </w:r>
          </w:p>
        </w:tc>
        <w:tc>
          <w:tcPr>
            <w:tcW w:w="2410" w:type="dxa"/>
          </w:tcPr>
          <w:p w:rsidR="00D34E37" w:rsidRDefault="00D34E37">
            <w:pPr>
              <w:spacing w:line="360" w:lineRule="auto"/>
              <w:jc w:val="center"/>
              <w:rPr>
                <w:rFonts w:ascii="Times New Roman" w:hAnsi="Times New Roman"/>
                <w:sz w:val="24"/>
                <w:lang w:val="ru-RU"/>
              </w:rPr>
            </w:pPr>
            <w:r>
              <w:rPr>
                <w:rFonts w:ascii="Times New Roman" w:hAnsi="Times New Roman"/>
                <w:sz w:val="24"/>
                <w:lang w:val="ru-RU"/>
              </w:rPr>
              <w:t>Руководитель МП</w:t>
            </w:r>
          </w:p>
        </w:tc>
        <w:tc>
          <w:tcPr>
            <w:tcW w:w="2610" w:type="dxa"/>
          </w:tcPr>
          <w:p w:rsidR="00D34E37" w:rsidRDefault="00D34E37">
            <w:pPr>
              <w:spacing w:line="360" w:lineRule="auto"/>
              <w:jc w:val="center"/>
              <w:rPr>
                <w:rFonts w:ascii="Times New Roman" w:hAnsi="Times New Roman"/>
                <w:sz w:val="24"/>
                <w:lang w:val="ru-RU"/>
              </w:rPr>
            </w:pPr>
            <w:r>
              <w:rPr>
                <w:rFonts w:ascii="Times New Roman" w:hAnsi="Times New Roman"/>
                <w:sz w:val="24"/>
                <w:lang w:val="ru-RU"/>
              </w:rPr>
              <w:t>Руководитель службы сбыта</w:t>
            </w:r>
            <w:r>
              <w:rPr>
                <w:rFonts w:ascii="Times New Roman" w:hAnsi="Times New Roman"/>
                <w:sz w:val="24"/>
              </w:rPr>
              <w:t>/</w:t>
            </w:r>
            <w:r>
              <w:rPr>
                <w:rFonts w:ascii="Times New Roman" w:hAnsi="Times New Roman"/>
                <w:sz w:val="24"/>
                <w:lang w:val="ru-RU"/>
              </w:rPr>
              <w:t>маркетинга</w:t>
            </w:r>
          </w:p>
        </w:tc>
      </w:tr>
      <w:tr w:rsidR="00D34E37">
        <w:tc>
          <w:tcPr>
            <w:tcW w:w="3510" w:type="dxa"/>
          </w:tcPr>
          <w:p w:rsidR="00D34E37" w:rsidRDefault="00D34E37">
            <w:pPr>
              <w:spacing w:line="360" w:lineRule="auto"/>
              <w:jc w:val="center"/>
              <w:rPr>
                <w:rFonts w:ascii="Times New Roman" w:hAnsi="Times New Roman"/>
                <w:sz w:val="24"/>
                <w:lang w:val="ru-RU"/>
              </w:rPr>
            </w:pPr>
            <w:r>
              <w:rPr>
                <w:rFonts w:ascii="Times New Roman" w:hAnsi="Times New Roman"/>
                <w:sz w:val="24"/>
                <w:lang w:val="ru-RU"/>
              </w:rPr>
              <w:t>Трудности анализа и оценки внешней среды предприятия</w:t>
            </w:r>
          </w:p>
        </w:tc>
        <w:tc>
          <w:tcPr>
            <w:tcW w:w="2410" w:type="dxa"/>
          </w:tcPr>
          <w:p w:rsidR="00D34E37" w:rsidRDefault="00D34E37">
            <w:pPr>
              <w:spacing w:line="360" w:lineRule="auto"/>
              <w:jc w:val="center"/>
              <w:rPr>
                <w:rFonts w:ascii="Times New Roman" w:hAnsi="Times New Roman"/>
                <w:sz w:val="24"/>
                <w:lang w:val="ru-RU"/>
              </w:rPr>
            </w:pPr>
            <w:r>
              <w:rPr>
                <w:rFonts w:ascii="Times New Roman" w:hAnsi="Times New Roman"/>
                <w:sz w:val="24"/>
                <w:lang w:val="ru-RU"/>
              </w:rPr>
              <w:t>44,1</w:t>
            </w:r>
          </w:p>
        </w:tc>
        <w:tc>
          <w:tcPr>
            <w:tcW w:w="2610" w:type="dxa"/>
          </w:tcPr>
          <w:p w:rsidR="00D34E37" w:rsidRDefault="00D34E37">
            <w:pPr>
              <w:spacing w:line="360" w:lineRule="auto"/>
              <w:jc w:val="center"/>
              <w:rPr>
                <w:rFonts w:ascii="Times New Roman" w:hAnsi="Times New Roman"/>
                <w:sz w:val="24"/>
                <w:lang w:val="ru-RU"/>
              </w:rPr>
            </w:pPr>
            <w:r>
              <w:rPr>
                <w:rFonts w:ascii="Times New Roman" w:hAnsi="Times New Roman"/>
                <w:sz w:val="24"/>
                <w:lang w:val="ru-RU"/>
              </w:rPr>
              <w:t>48,6</w:t>
            </w:r>
          </w:p>
        </w:tc>
      </w:tr>
      <w:tr w:rsidR="00D34E37">
        <w:tc>
          <w:tcPr>
            <w:tcW w:w="3510" w:type="dxa"/>
          </w:tcPr>
          <w:p w:rsidR="00D34E37" w:rsidRDefault="00D34E37">
            <w:pPr>
              <w:spacing w:line="360" w:lineRule="auto"/>
              <w:jc w:val="center"/>
              <w:rPr>
                <w:rFonts w:ascii="Times New Roman" w:hAnsi="Times New Roman"/>
                <w:sz w:val="24"/>
                <w:lang w:val="ru-RU"/>
              </w:rPr>
            </w:pPr>
            <w:r>
              <w:rPr>
                <w:rFonts w:ascii="Times New Roman" w:hAnsi="Times New Roman"/>
                <w:sz w:val="24"/>
                <w:lang w:val="ru-RU"/>
              </w:rPr>
              <w:t>Трудности анализа и оценки внутренних резервов предприятия</w:t>
            </w:r>
          </w:p>
        </w:tc>
        <w:tc>
          <w:tcPr>
            <w:tcW w:w="2410" w:type="dxa"/>
          </w:tcPr>
          <w:p w:rsidR="00D34E37" w:rsidRDefault="00D34E37">
            <w:pPr>
              <w:spacing w:line="360" w:lineRule="auto"/>
              <w:jc w:val="center"/>
              <w:rPr>
                <w:rFonts w:ascii="Times New Roman" w:hAnsi="Times New Roman"/>
                <w:sz w:val="24"/>
                <w:lang w:val="ru-RU"/>
              </w:rPr>
            </w:pPr>
            <w:r>
              <w:rPr>
                <w:rFonts w:ascii="Times New Roman" w:hAnsi="Times New Roman"/>
                <w:sz w:val="24"/>
                <w:lang w:val="ru-RU"/>
              </w:rPr>
              <w:t>17,6</w:t>
            </w:r>
          </w:p>
        </w:tc>
        <w:tc>
          <w:tcPr>
            <w:tcW w:w="2610" w:type="dxa"/>
          </w:tcPr>
          <w:p w:rsidR="00D34E37" w:rsidRDefault="00D34E37">
            <w:pPr>
              <w:spacing w:line="360" w:lineRule="auto"/>
              <w:jc w:val="center"/>
              <w:rPr>
                <w:rFonts w:ascii="Times New Roman" w:hAnsi="Times New Roman"/>
                <w:sz w:val="24"/>
                <w:lang w:val="ru-RU"/>
              </w:rPr>
            </w:pPr>
            <w:r>
              <w:rPr>
                <w:rFonts w:ascii="Times New Roman" w:hAnsi="Times New Roman"/>
                <w:sz w:val="24"/>
                <w:lang w:val="ru-RU"/>
              </w:rPr>
              <w:t>17,1</w:t>
            </w:r>
          </w:p>
        </w:tc>
      </w:tr>
      <w:tr w:rsidR="00D34E37">
        <w:tc>
          <w:tcPr>
            <w:tcW w:w="3510" w:type="dxa"/>
          </w:tcPr>
          <w:p w:rsidR="00D34E37" w:rsidRDefault="00D34E37">
            <w:pPr>
              <w:spacing w:line="360" w:lineRule="auto"/>
              <w:jc w:val="center"/>
              <w:rPr>
                <w:rFonts w:ascii="Times New Roman" w:hAnsi="Times New Roman"/>
                <w:sz w:val="24"/>
                <w:lang w:val="ru-RU"/>
              </w:rPr>
            </w:pPr>
            <w:r>
              <w:rPr>
                <w:rFonts w:ascii="Times New Roman" w:hAnsi="Times New Roman"/>
                <w:sz w:val="24"/>
                <w:lang w:val="ru-RU"/>
              </w:rPr>
              <w:t>Сложности с формированием эффективной структуры управления</w:t>
            </w:r>
          </w:p>
        </w:tc>
        <w:tc>
          <w:tcPr>
            <w:tcW w:w="2410" w:type="dxa"/>
          </w:tcPr>
          <w:p w:rsidR="00D34E37" w:rsidRDefault="00D34E37">
            <w:pPr>
              <w:spacing w:line="360" w:lineRule="auto"/>
              <w:jc w:val="center"/>
              <w:rPr>
                <w:rFonts w:ascii="Times New Roman" w:hAnsi="Times New Roman"/>
                <w:sz w:val="24"/>
                <w:lang w:val="ru-RU"/>
              </w:rPr>
            </w:pPr>
            <w:r>
              <w:rPr>
                <w:rFonts w:ascii="Times New Roman" w:hAnsi="Times New Roman"/>
                <w:sz w:val="24"/>
                <w:lang w:val="ru-RU"/>
              </w:rPr>
              <w:t>26,5</w:t>
            </w:r>
          </w:p>
        </w:tc>
        <w:tc>
          <w:tcPr>
            <w:tcW w:w="2610" w:type="dxa"/>
          </w:tcPr>
          <w:p w:rsidR="00D34E37" w:rsidRDefault="00D34E37">
            <w:pPr>
              <w:spacing w:line="360" w:lineRule="auto"/>
              <w:jc w:val="center"/>
              <w:rPr>
                <w:rFonts w:ascii="Times New Roman" w:hAnsi="Times New Roman"/>
                <w:sz w:val="24"/>
                <w:lang w:val="ru-RU"/>
              </w:rPr>
            </w:pPr>
            <w:r>
              <w:rPr>
                <w:rFonts w:ascii="Times New Roman" w:hAnsi="Times New Roman"/>
                <w:sz w:val="24"/>
                <w:lang w:val="ru-RU"/>
              </w:rPr>
              <w:t>17,1</w:t>
            </w:r>
          </w:p>
        </w:tc>
      </w:tr>
      <w:tr w:rsidR="00D34E37">
        <w:tc>
          <w:tcPr>
            <w:tcW w:w="3510" w:type="dxa"/>
          </w:tcPr>
          <w:p w:rsidR="00D34E37" w:rsidRDefault="00D34E37">
            <w:pPr>
              <w:spacing w:line="360" w:lineRule="auto"/>
              <w:jc w:val="center"/>
              <w:rPr>
                <w:rFonts w:ascii="Times New Roman" w:hAnsi="Times New Roman"/>
                <w:sz w:val="24"/>
                <w:lang w:val="ru-RU"/>
              </w:rPr>
            </w:pPr>
            <w:r>
              <w:rPr>
                <w:rFonts w:ascii="Times New Roman" w:hAnsi="Times New Roman"/>
                <w:sz w:val="24"/>
                <w:lang w:val="ru-RU"/>
              </w:rPr>
              <w:t>Нерациональное распределение функций между подразделениями и должностными лицами</w:t>
            </w:r>
          </w:p>
        </w:tc>
        <w:tc>
          <w:tcPr>
            <w:tcW w:w="2410" w:type="dxa"/>
          </w:tcPr>
          <w:p w:rsidR="00D34E37" w:rsidRDefault="00D34E37">
            <w:pPr>
              <w:spacing w:line="360" w:lineRule="auto"/>
              <w:jc w:val="center"/>
              <w:rPr>
                <w:rFonts w:ascii="Times New Roman" w:hAnsi="Times New Roman"/>
                <w:sz w:val="24"/>
                <w:lang w:val="ru-RU"/>
              </w:rPr>
            </w:pPr>
            <w:r>
              <w:rPr>
                <w:rFonts w:ascii="Times New Roman" w:hAnsi="Times New Roman"/>
                <w:sz w:val="24"/>
                <w:lang w:val="ru-RU"/>
              </w:rPr>
              <w:t>14,7</w:t>
            </w:r>
          </w:p>
        </w:tc>
        <w:tc>
          <w:tcPr>
            <w:tcW w:w="2610" w:type="dxa"/>
          </w:tcPr>
          <w:p w:rsidR="00D34E37" w:rsidRDefault="00D34E37">
            <w:pPr>
              <w:spacing w:line="360" w:lineRule="auto"/>
              <w:jc w:val="center"/>
              <w:rPr>
                <w:rFonts w:ascii="Times New Roman" w:hAnsi="Times New Roman"/>
                <w:sz w:val="24"/>
                <w:lang w:val="ru-RU"/>
              </w:rPr>
            </w:pPr>
            <w:r>
              <w:rPr>
                <w:rFonts w:ascii="Times New Roman" w:hAnsi="Times New Roman"/>
                <w:sz w:val="24"/>
                <w:lang w:val="ru-RU"/>
              </w:rPr>
              <w:t>17,1</w:t>
            </w:r>
          </w:p>
        </w:tc>
      </w:tr>
      <w:tr w:rsidR="00D34E37">
        <w:tc>
          <w:tcPr>
            <w:tcW w:w="3510" w:type="dxa"/>
          </w:tcPr>
          <w:p w:rsidR="00D34E37" w:rsidRDefault="00D34E37">
            <w:pPr>
              <w:spacing w:line="360" w:lineRule="auto"/>
              <w:jc w:val="center"/>
              <w:rPr>
                <w:rFonts w:ascii="Times New Roman" w:hAnsi="Times New Roman"/>
                <w:sz w:val="24"/>
                <w:lang w:val="ru-RU"/>
              </w:rPr>
            </w:pPr>
            <w:r>
              <w:rPr>
                <w:rFonts w:ascii="Times New Roman" w:hAnsi="Times New Roman"/>
                <w:sz w:val="24"/>
                <w:lang w:val="ru-RU"/>
              </w:rPr>
              <w:t>Трудности с созданием и поддержанием благоприятного климата в коллективе</w:t>
            </w:r>
          </w:p>
        </w:tc>
        <w:tc>
          <w:tcPr>
            <w:tcW w:w="2410" w:type="dxa"/>
          </w:tcPr>
          <w:p w:rsidR="00D34E37" w:rsidRDefault="00D34E37">
            <w:pPr>
              <w:spacing w:line="360" w:lineRule="auto"/>
              <w:jc w:val="center"/>
              <w:rPr>
                <w:rFonts w:ascii="Times New Roman" w:hAnsi="Times New Roman"/>
                <w:sz w:val="24"/>
                <w:lang w:val="ru-RU"/>
              </w:rPr>
            </w:pPr>
            <w:r>
              <w:rPr>
                <w:rFonts w:ascii="Times New Roman" w:hAnsi="Times New Roman"/>
                <w:sz w:val="24"/>
                <w:lang w:val="ru-RU"/>
              </w:rPr>
              <w:t>5,9</w:t>
            </w:r>
          </w:p>
        </w:tc>
        <w:tc>
          <w:tcPr>
            <w:tcW w:w="2610" w:type="dxa"/>
          </w:tcPr>
          <w:p w:rsidR="00D34E37" w:rsidRDefault="00D34E37">
            <w:pPr>
              <w:spacing w:line="360" w:lineRule="auto"/>
              <w:jc w:val="center"/>
              <w:rPr>
                <w:rFonts w:ascii="Times New Roman" w:hAnsi="Times New Roman"/>
                <w:sz w:val="24"/>
                <w:lang w:val="ru-RU"/>
              </w:rPr>
            </w:pPr>
            <w:r>
              <w:rPr>
                <w:rFonts w:ascii="Times New Roman" w:hAnsi="Times New Roman"/>
                <w:sz w:val="24"/>
                <w:lang w:val="ru-RU"/>
              </w:rPr>
              <w:t>5,7</w:t>
            </w:r>
          </w:p>
        </w:tc>
      </w:tr>
      <w:tr w:rsidR="00D34E37">
        <w:tc>
          <w:tcPr>
            <w:tcW w:w="3510" w:type="dxa"/>
          </w:tcPr>
          <w:p w:rsidR="00D34E37" w:rsidRDefault="00D34E37">
            <w:pPr>
              <w:spacing w:line="360" w:lineRule="auto"/>
              <w:jc w:val="center"/>
              <w:rPr>
                <w:rFonts w:ascii="Times New Roman" w:hAnsi="Times New Roman"/>
                <w:sz w:val="24"/>
                <w:lang w:val="ru-RU"/>
              </w:rPr>
            </w:pPr>
            <w:r>
              <w:rPr>
                <w:rFonts w:ascii="Times New Roman" w:hAnsi="Times New Roman"/>
                <w:sz w:val="24"/>
                <w:lang w:val="ru-RU"/>
              </w:rPr>
              <w:t>Проблемы стимулирования продуктивной работы подчиненных</w:t>
            </w:r>
          </w:p>
        </w:tc>
        <w:tc>
          <w:tcPr>
            <w:tcW w:w="2410" w:type="dxa"/>
          </w:tcPr>
          <w:p w:rsidR="00D34E37" w:rsidRDefault="00D34E37">
            <w:pPr>
              <w:spacing w:line="360" w:lineRule="auto"/>
              <w:jc w:val="center"/>
              <w:rPr>
                <w:rFonts w:ascii="Times New Roman" w:hAnsi="Times New Roman"/>
                <w:sz w:val="24"/>
                <w:lang w:val="ru-RU"/>
              </w:rPr>
            </w:pPr>
            <w:r>
              <w:rPr>
                <w:rFonts w:ascii="Times New Roman" w:hAnsi="Times New Roman"/>
                <w:sz w:val="24"/>
                <w:lang w:val="ru-RU"/>
              </w:rPr>
              <w:t>26,5</w:t>
            </w:r>
          </w:p>
        </w:tc>
        <w:tc>
          <w:tcPr>
            <w:tcW w:w="2610" w:type="dxa"/>
          </w:tcPr>
          <w:p w:rsidR="00D34E37" w:rsidRDefault="00D34E37">
            <w:pPr>
              <w:spacing w:line="360" w:lineRule="auto"/>
              <w:jc w:val="center"/>
              <w:rPr>
                <w:rFonts w:ascii="Times New Roman" w:hAnsi="Times New Roman"/>
                <w:sz w:val="24"/>
                <w:lang w:val="ru-RU"/>
              </w:rPr>
            </w:pPr>
            <w:r>
              <w:rPr>
                <w:rFonts w:ascii="Times New Roman" w:hAnsi="Times New Roman"/>
                <w:sz w:val="24"/>
                <w:lang w:val="ru-RU"/>
              </w:rPr>
              <w:t>20,0</w:t>
            </w:r>
          </w:p>
        </w:tc>
      </w:tr>
      <w:tr w:rsidR="00D34E37">
        <w:tc>
          <w:tcPr>
            <w:tcW w:w="3510" w:type="dxa"/>
          </w:tcPr>
          <w:p w:rsidR="00D34E37" w:rsidRDefault="00D34E37">
            <w:pPr>
              <w:spacing w:line="360" w:lineRule="auto"/>
              <w:jc w:val="center"/>
              <w:rPr>
                <w:rFonts w:ascii="Times New Roman" w:hAnsi="Times New Roman"/>
                <w:sz w:val="24"/>
                <w:lang w:val="ru-RU"/>
              </w:rPr>
            </w:pPr>
            <w:r>
              <w:rPr>
                <w:rFonts w:ascii="Times New Roman" w:hAnsi="Times New Roman"/>
                <w:sz w:val="24"/>
                <w:lang w:val="ru-RU"/>
              </w:rPr>
              <w:t>Проблема выбора стиля руководства</w:t>
            </w:r>
          </w:p>
        </w:tc>
        <w:tc>
          <w:tcPr>
            <w:tcW w:w="2410" w:type="dxa"/>
          </w:tcPr>
          <w:p w:rsidR="00D34E37" w:rsidRDefault="00D34E37">
            <w:pPr>
              <w:spacing w:line="360" w:lineRule="auto"/>
              <w:jc w:val="center"/>
              <w:rPr>
                <w:rFonts w:ascii="Times New Roman" w:hAnsi="Times New Roman"/>
                <w:sz w:val="24"/>
                <w:lang w:val="ru-RU"/>
              </w:rPr>
            </w:pPr>
            <w:r>
              <w:rPr>
                <w:rFonts w:ascii="Times New Roman" w:hAnsi="Times New Roman"/>
                <w:sz w:val="24"/>
                <w:lang w:val="ru-RU"/>
              </w:rPr>
              <w:t>17,6</w:t>
            </w:r>
          </w:p>
        </w:tc>
        <w:tc>
          <w:tcPr>
            <w:tcW w:w="2610" w:type="dxa"/>
          </w:tcPr>
          <w:p w:rsidR="00D34E37" w:rsidRDefault="00D34E37">
            <w:pPr>
              <w:spacing w:line="360" w:lineRule="auto"/>
              <w:jc w:val="center"/>
              <w:rPr>
                <w:rFonts w:ascii="Times New Roman" w:hAnsi="Times New Roman"/>
                <w:sz w:val="24"/>
                <w:lang w:val="ru-RU"/>
              </w:rPr>
            </w:pPr>
            <w:r>
              <w:rPr>
                <w:rFonts w:ascii="Times New Roman" w:hAnsi="Times New Roman"/>
                <w:sz w:val="24"/>
                <w:lang w:val="ru-RU"/>
              </w:rPr>
              <w:t>8,6</w:t>
            </w:r>
          </w:p>
        </w:tc>
      </w:tr>
      <w:tr w:rsidR="00D34E37">
        <w:tc>
          <w:tcPr>
            <w:tcW w:w="3510" w:type="dxa"/>
          </w:tcPr>
          <w:p w:rsidR="00D34E37" w:rsidRDefault="00D34E37">
            <w:pPr>
              <w:spacing w:line="360" w:lineRule="auto"/>
              <w:jc w:val="center"/>
              <w:rPr>
                <w:rFonts w:ascii="Times New Roman" w:hAnsi="Times New Roman"/>
                <w:sz w:val="24"/>
                <w:lang w:val="ru-RU"/>
              </w:rPr>
            </w:pPr>
            <w:r>
              <w:rPr>
                <w:rFonts w:ascii="Times New Roman" w:hAnsi="Times New Roman"/>
                <w:sz w:val="24"/>
                <w:lang w:val="ru-RU"/>
              </w:rPr>
              <w:t>Отсутствие эффективной системы контроля за выполнением поставленных задач</w:t>
            </w:r>
          </w:p>
        </w:tc>
        <w:tc>
          <w:tcPr>
            <w:tcW w:w="2410" w:type="dxa"/>
          </w:tcPr>
          <w:p w:rsidR="00D34E37" w:rsidRDefault="00D34E37">
            <w:pPr>
              <w:spacing w:line="360" w:lineRule="auto"/>
              <w:jc w:val="center"/>
              <w:rPr>
                <w:rFonts w:ascii="Times New Roman" w:hAnsi="Times New Roman"/>
                <w:sz w:val="24"/>
                <w:lang w:val="ru-RU"/>
              </w:rPr>
            </w:pPr>
            <w:r>
              <w:rPr>
                <w:rFonts w:ascii="Times New Roman" w:hAnsi="Times New Roman"/>
                <w:sz w:val="24"/>
                <w:lang w:val="ru-RU"/>
              </w:rPr>
              <w:t>29,4</w:t>
            </w:r>
          </w:p>
        </w:tc>
        <w:tc>
          <w:tcPr>
            <w:tcW w:w="2610" w:type="dxa"/>
          </w:tcPr>
          <w:p w:rsidR="00D34E37" w:rsidRDefault="00D34E37">
            <w:pPr>
              <w:spacing w:line="360" w:lineRule="auto"/>
              <w:jc w:val="center"/>
              <w:rPr>
                <w:rFonts w:ascii="Times New Roman" w:hAnsi="Times New Roman"/>
                <w:sz w:val="24"/>
                <w:lang w:val="ru-RU"/>
              </w:rPr>
            </w:pPr>
            <w:r>
              <w:rPr>
                <w:rFonts w:ascii="Times New Roman" w:hAnsi="Times New Roman"/>
                <w:sz w:val="24"/>
                <w:lang w:val="ru-RU"/>
              </w:rPr>
              <w:t>25,7</w:t>
            </w:r>
          </w:p>
        </w:tc>
      </w:tr>
      <w:tr w:rsidR="00D34E37">
        <w:tc>
          <w:tcPr>
            <w:tcW w:w="3510" w:type="dxa"/>
          </w:tcPr>
          <w:p w:rsidR="00D34E37" w:rsidRDefault="00D34E37">
            <w:pPr>
              <w:spacing w:line="360" w:lineRule="auto"/>
              <w:jc w:val="center"/>
              <w:rPr>
                <w:rFonts w:ascii="Times New Roman" w:hAnsi="Times New Roman"/>
                <w:sz w:val="24"/>
                <w:lang w:val="ru-RU"/>
              </w:rPr>
            </w:pPr>
            <w:r>
              <w:rPr>
                <w:rFonts w:ascii="Times New Roman" w:hAnsi="Times New Roman"/>
                <w:sz w:val="24"/>
                <w:lang w:val="ru-RU"/>
              </w:rPr>
              <w:t>Проблемы мотивации работников на нововведения</w:t>
            </w:r>
          </w:p>
        </w:tc>
        <w:tc>
          <w:tcPr>
            <w:tcW w:w="2410" w:type="dxa"/>
          </w:tcPr>
          <w:p w:rsidR="00D34E37" w:rsidRDefault="00D34E37">
            <w:pPr>
              <w:spacing w:line="360" w:lineRule="auto"/>
              <w:jc w:val="center"/>
              <w:rPr>
                <w:rFonts w:ascii="Times New Roman" w:hAnsi="Times New Roman"/>
                <w:sz w:val="24"/>
                <w:lang w:val="ru-RU"/>
              </w:rPr>
            </w:pPr>
            <w:r>
              <w:rPr>
                <w:rFonts w:ascii="Times New Roman" w:hAnsi="Times New Roman"/>
                <w:sz w:val="24"/>
                <w:lang w:val="ru-RU"/>
              </w:rPr>
              <w:t>8,8</w:t>
            </w:r>
          </w:p>
        </w:tc>
        <w:tc>
          <w:tcPr>
            <w:tcW w:w="2610" w:type="dxa"/>
          </w:tcPr>
          <w:p w:rsidR="00D34E37" w:rsidRDefault="00D34E37">
            <w:pPr>
              <w:spacing w:line="360" w:lineRule="auto"/>
              <w:jc w:val="center"/>
              <w:rPr>
                <w:rFonts w:ascii="Times New Roman" w:hAnsi="Times New Roman"/>
                <w:sz w:val="24"/>
                <w:lang w:val="ru-RU"/>
              </w:rPr>
            </w:pPr>
            <w:r>
              <w:rPr>
                <w:rFonts w:ascii="Times New Roman" w:hAnsi="Times New Roman"/>
                <w:sz w:val="24"/>
                <w:lang w:val="ru-RU"/>
              </w:rPr>
              <w:t>8,6</w:t>
            </w:r>
          </w:p>
        </w:tc>
      </w:tr>
      <w:tr w:rsidR="00D34E37">
        <w:tc>
          <w:tcPr>
            <w:tcW w:w="3510" w:type="dxa"/>
          </w:tcPr>
          <w:p w:rsidR="00D34E37" w:rsidRDefault="00D34E37">
            <w:pPr>
              <w:spacing w:line="360" w:lineRule="auto"/>
              <w:jc w:val="center"/>
              <w:rPr>
                <w:rFonts w:ascii="Times New Roman" w:hAnsi="Times New Roman"/>
                <w:sz w:val="24"/>
                <w:lang w:val="ru-RU"/>
              </w:rPr>
            </w:pPr>
            <w:r>
              <w:rPr>
                <w:rFonts w:ascii="Times New Roman" w:hAnsi="Times New Roman"/>
                <w:sz w:val="24"/>
                <w:lang w:val="ru-RU"/>
              </w:rPr>
              <w:t>Сложности с поиском ресурсов для задач развития предприятия</w:t>
            </w:r>
          </w:p>
        </w:tc>
        <w:tc>
          <w:tcPr>
            <w:tcW w:w="2410" w:type="dxa"/>
          </w:tcPr>
          <w:p w:rsidR="00D34E37" w:rsidRDefault="00D34E37">
            <w:pPr>
              <w:spacing w:line="360" w:lineRule="auto"/>
              <w:jc w:val="center"/>
              <w:rPr>
                <w:rFonts w:ascii="Times New Roman" w:hAnsi="Times New Roman"/>
                <w:sz w:val="24"/>
                <w:lang w:val="ru-RU"/>
              </w:rPr>
            </w:pPr>
            <w:r>
              <w:rPr>
                <w:rFonts w:ascii="Times New Roman" w:hAnsi="Times New Roman"/>
                <w:sz w:val="24"/>
                <w:lang w:val="ru-RU"/>
              </w:rPr>
              <w:t>52,9</w:t>
            </w:r>
          </w:p>
        </w:tc>
        <w:tc>
          <w:tcPr>
            <w:tcW w:w="2610" w:type="dxa"/>
          </w:tcPr>
          <w:p w:rsidR="00D34E37" w:rsidRDefault="00D34E37">
            <w:pPr>
              <w:spacing w:line="360" w:lineRule="auto"/>
              <w:jc w:val="center"/>
              <w:rPr>
                <w:rFonts w:ascii="Times New Roman" w:hAnsi="Times New Roman"/>
                <w:sz w:val="24"/>
                <w:lang w:val="ru-RU"/>
              </w:rPr>
            </w:pPr>
            <w:r>
              <w:rPr>
                <w:rFonts w:ascii="Times New Roman" w:hAnsi="Times New Roman"/>
                <w:sz w:val="24"/>
                <w:lang w:val="ru-RU"/>
              </w:rPr>
              <w:t>42,9</w:t>
            </w:r>
          </w:p>
        </w:tc>
      </w:tr>
      <w:tr w:rsidR="00D34E37">
        <w:tc>
          <w:tcPr>
            <w:tcW w:w="3510" w:type="dxa"/>
          </w:tcPr>
          <w:p w:rsidR="00D34E37" w:rsidRDefault="00D34E37">
            <w:pPr>
              <w:spacing w:line="360" w:lineRule="auto"/>
              <w:jc w:val="center"/>
              <w:rPr>
                <w:rFonts w:ascii="Times New Roman" w:hAnsi="Times New Roman"/>
                <w:sz w:val="24"/>
                <w:lang w:val="ru-RU"/>
              </w:rPr>
            </w:pPr>
            <w:r>
              <w:rPr>
                <w:rFonts w:ascii="Times New Roman" w:hAnsi="Times New Roman"/>
                <w:sz w:val="24"/>
                <w:lang w:val="ru-RU"/>
              </w:rPr>
              <w:t>Отсутствие стратегии в кадровой политике предприятия</w:t>
            </w:r>
          </w:p>
        </w:tc>
        <w:tc>
          <w:tcPr>
            <w:tcW w:w="2410" w:type="dxa"/>
          </w:tcPr>
          <w:p w:rsidR="00D34E37" w:rsidRDefault="00D34E37">
            <w:pPr>
              <w:spacing w:line="360" w:lineRule="auto"/>
              <w:jc w:val="center"/>
              <w:rPr>
                <w:rFonts w:ascii="Times New Roman" w:hAnsi="Times New Roman"/>
                <w:sz w:val="24"/>
                <w:lang w:val="ru-RU"/>
              </w:rPr>
            </w:pPr>
            <w:r>
              <w:rPr>
                <w:rFonts w:ascii="Times New Roman" w:hAnsi="Times New Roman"/>
                <w:sz w:val="24"/>
                <w:lang w:val="ru-RU"/>
              </w:rPr>
              <w:t>-</w:t>
            </w:r>
          </w:p>
        </w:tc>
        <w:tc>
          <w:tcPr>
            <w:tcW w:w="2610" w:type="dxa"/>
          </w:tcPr>
          <w:p w:rsidR="00D34E37" w:rsidRDefault="00D34E37">
            <w:pPr>
              <w:spacing w:line="360" w:lineRule="auto"/>
              <w:jc w:val="center"/>
              <w:rPr>
                <w:rFonts w:ascii="Times New Roman" w:hAnsi="Times New Roman"/>
                <w:sz w:val="24"/>
                <w:lang w:val="ru-RU"/>
              </w:rPr>
            </w:pPr>
            <w:r>
              <w:rPr>
                <w:rFonts w:ascii="Times New Roman" w:hAnsi="Times New Roman"/>
                <w:sz w:val="24"/>
                <w:lang w:val="ru-RU"/>
              </w:rPr>
              <w:t>2,9</w:t>
            </w:r>
          </w:p>
        </w:tc>
      </w:tr>
      <w:tr w:rsidR="00D34E37">
        <w:tc>
          <w:tcPr>
            <w:tcW w:w="3510" w:type="dxa"/>
          </w:tcPr>
          <w:p w:rsidR="00D34E37" w:rsidRDefault="00D34E37">
            <w:pPr>
              <w:spacing w:line="360" w:lineRule="auto"/>
              <w:jc w:val="center"/>
              <w:rPr>
                <w:rFonts w:ascii="Times New Roman" w:hAnsi="Times New Roman"/>
                <w:sz w:val="24"/>
                <w:lang w:val="ru-RU"/>
              </w:rPr>
            </w:pPr>
            <w:r>
              <w:rPr>
                <w:rFonts w:ascii="Times New Roman" w:hAnsi="Times New Roman"/>
                <w:sz w:val="24"/>
                <w:lang w:val="ru-RU"/>
              </w:rPr>
              <w:t>Сложности налаживания групповой работы по решению проблем</w:t>
            </w:r>
          </w:p>
        </w:tc>
        <w:tc>
          <w:tcPr>
            <w:tcW w:w="2410" w:type="dxa"/>
          </w:tcPr>
          <w:p w:rsidR="00D34E37" w:rsidRDefault="00D34E37">
            <w:pPr>
              <w:spacing w:line="360" w:lineRule="auto"/>
              <w:jc w:val="center"/>
              <w:rPr>
                <w:rFonts w:ascii="Times New Roman" w:hAnsi="Times New Roman"/>
                <w:sz w:val="24"/>
                <w:lang w:val="ru-RU"/>
              </w:rPr>
            </w:pPr>
            <w:r>
              <w:rPr>
                <w:rFonts w:ascii="Times New Roman" w:hAnsi="Times New Roman"/>
                <w:sz w:val="24"/>
                <w:lang w:val="ru-RU"/>
              </w:rPr>
              <w:t>11,8</w:t>
            </w:r>
          </w:p>
        </w:tc>
        <w:tc>
          <w:tcPr>
            <w:tcW w:w="2610" w:type="dxa"/>
          </w:tcPr>
          <w:p w:rsidR="00D34E37" w:rsidRDefault="00D34E37">
            <w:pPr>
              <w:spacing w:line="360" w:lineRule="auto"/>
              <w:jc w:val="center"/>
              <w:rPr>
                <w:rFonts w:ascii="Times New Roman" w:hAnsi="Times New Roman"/>
                <w:sz w:val="24"/>
                <w:lang w:val="ru-RU"/>
              </w:rPr>
            </w:pPr>
            <w:r>
              <w:rPr>
                <w:rFonts w:ascii="Times New Roman" w:hAnsi="Times New Roman"/>
                <w:sz w:val="24"/>
                <w:lang w:val="ru-RU"/>
              </w:rPr>
              <w:t>8,6</w:t>
            </w:r>
          </w:p>
        </w:tc>
      </w:tr>
      <w:tr w:rsidR="00D34E37">
        <w:tc>
          <w:tcPr>
            <w:tcW w:w="3510" w:type="dxa"/>
          </w:tcPr>
          <w:p w:rsidR="00D34E37" w:rsidRDefault="00D34E37">
            <w:pPr>
              <w:spacing w:line="360" w:lineRule="auto"/>
              <w:jc w:val="center"/>
              <w:rPr>
                <w:rFonts w:ascii="Times New Roman" w:hAnsi="Times New Roman"/>
                <w:sz w:val="24"/>
                <w:lang w:val="ru-RU"/>
              </w:rPr>
            </w:pPr>
            <w:r>
              <w:rPr>
                <w:rFonts w:ascii="Times New Roman" w:hAnsi="Times New Roman"/>
                <w:sz w:val="24"/>
                <w:lang w:val="ru-RU"/>
              </w:rPr>
              <w:t>Нехватка времени для проработки стратегических вопросов</w:t>
            </w:r>
          </w:p>
        </w:tc>
        <w:tc>
          <w:tcPr>
            <w:tcW w:w="2410" w:type="dxa"/>
          </w:tcPr>
          <w:p w:rsidR="00D34E37" w:rsidRDefault="00D34E37">
            <w:pPr>
              <w:spacing w:line="360" w:lineRule="auto"/>
              <w:jc w:val="center"/>
              <w:rPr>
                <w:rFonts w:ascii="Times New Roman" w:hAnsi="Times New Roman"/>
                <w:sz w:val="24"/>
                <w:lang w:val="ru-RU"/>
              </w:rPr>
            </w:pPr>
            <w:r>
              <w:rPr>
                <w:rFonts w:ascii="Times New Roman" w:hAnsi="Times New Roman"/>
                <w:sz w:val="24"/>
                <w:lang w:val="ru-RU"/>
              </w:rPr>
              <w:t>20,6</w:t>
            </w:r>
          </w:p>
        </w:tc>
        <w:tc>
          <w:tcPr>
            <w:tcW w:w="2610" w:type="dxa"/>
          </w:tcPr>
          <w:p w:rsidR="00D34E37" w:rsidRDefault="00D34E37">
            <w:pPr>
              <w:spacing w:line="360" w:lineRule="auto"/>
              <w:jc w:val="center"/>
              <w:rPr>
                <w:rFonts w:ascii="Times New Roman" w:hAnsi="Times New Roman"/>
                <w:sz w:val="24"/>
                <w:lang w:val="ru-RU"/>
              </w:rPr>
            </w:pPr>
            <w:r>
              <w:rPr>
                <w:rFonts w:ascii="Times New Roman" w:hAnsi="Times New Roman"/>
                <w:sz w:val="24"/>
                <w:lang w:val="ru-RU"/>
              </w:rPr>
              <w:t>28,6</w:t>
            </w:r>
          </w:p>
        </w:tc>
      </w:tr>
    </w:tbl>
    <w:p w:rsidR="00D34E37" w:rsidRDefault="00D34E37">
      <w:pPr>
        <w:spacing w:line="360" w:lineRule="auto"/>
        <w:ind w:left="284" w:hanging="142"/>
        <w:jc w:val="both"/>
        <w:rPr>
          <w:rFonts w:ascii="Times New Roman" w:hAnsi="Times New Roman"/>
          <w:sz w:val="28"/>
          <w:lang w:val="ru-RU"/>
        </w:rPr>
      </w:pPr>
      <w:r>
        <w:rPr>
          <w:rFonts w:ascii="Times New Roman" w:hAnsi="Times New Roman"/>
          <w:sz w:val="28"/>
          <w:lang w:val="ru-RU"/>
        </w:rPr>
        <w:t>Анализ внешней среды - одна из наиболее сложных сфер управленческой деятельности, требующая переработки больших массивов разнородной информации и учета факторов прямого (характер и состояние рыночных отношений, хозяйственные связи фирмы, регулирование предпринимательской деятельности) и косвенного воздействия (общеэкономические и общеполитические). Объективно возможности предпринимателей в проведении такого анализа лимитированы нехваткой соответствующих опыта и квалификации, а также необходимой информации и времени.</w:t>
      </w:r>
    </w:p>
    <w:p w:rsidR="00D34E37" w:rsidRDefault="00D34E37">
      <w:pPr>
        <w:spacing w:line="360" w:lineRule="auto"/>
        <w:ind w:left="284" w:hanging="142"/>
        <w:jc w:val="both"/>
        <w:rPr>
          <w:rFonts w:ascii="Times New Roman" w:hAnsi="Times New Roman"/>
          <w:sz w:val="28"/>
          <w:lang w:val="ru-RU"/>
        </w:rPr>
      </w:pPr>
      <w:r>
        <w:rPr>
          <w:rFonts w:ascii="Times New Roman" w:hAnsi="Times New Roman"/>
          <w:sz w:val="28"/>
          <w:lang w:val="ru-RU"/>
        </w:rPr>
        <w:t>Различные опросы руководителей МП показывают близость основных источников формирования управленческих кадров. Так, собственно управленческой деятельностью занимались ранее лишь 1</w:t>
      </w:r>
      <w:r>
        <w:rPr>
          <w:rFonts w:ascii="Times New Roman" w:hAnsi="Times New Roman"/>
          <w:sz w:val="28"/>
        </w:rPr>
        <w:t>/3</w:t>
      </w:r>
      <w:r>
        <w:rPr>
          <w:rFonts w:ascii="Times New Roman" w:hAnsi="Times New Roman"/>
          <w:sz w:val="28"/>
          <w:lang w:val="ru-RU"/>
        </w:rPr>
        <w:t xml:space="preserve"> нынешних руководителей, примерно столько же были инженерно - техническими специалистами. Каждый десятый - рабочий, учащийся или студент. Таким образом, управленческая деятельность стала новой для значительного числа предпринимателей, при этом подавляющему большинству пришлось осваивать практически с нуля методом проб и ошибок. Отрицательно влияет на эффективность менеджмента и то, что лишь </w:t>
      </w:r>
      <w:r>
        <w:rPr>
          <w:rFonts w:ascii="Times New Roman" w:hAnsi="Times New Roman"/>
          <w:sz w:val="28"/>
        </w:rPr>
        <w:t>1/5</w:t>
      </w:r>
      <w:r>
        <w:rPr>
          <w:rFonts w:ascii="Times New Roman" w:hAnsi="Times New Roman"/>
          <w:sz w:val="28"/>
          <w:lang w:val="ru-RU"/>
        </w:rPr>
        <w:t xml:space="preserve"> руководителей имели  предыдущий опыт работы в частном секторе - кооперативах, частных фирмах.</w:t>
      </w:r>
    </w:p>
    <w:p w:rsidR="00D34E37" w:rsidRDefault="00D34E37">
      <w:pPr>
        <w:spacing w:line="360" w:lineRule="auto"/>
        <w:ind w:left="284" w:hanging="142"/>
        <w:jc w:val="both"/>
        <w:rPr>
          <w:rFonts w:ascii="Times New Roman" w:hAnsi="Times New Roman"/>
          <w:sz w:val="28"/>
          <w:lang w:val="ru-RU"/>
        </w:rPr>
      </w:pPr>
      <w:r>
        <w:rPr>
          <w:rFonts w:ascii="Times New Roman" w:hAnsi="Times New Roman"/>
          <w:sz w:val="28"/>
          <w:lang w:val="ru-RU"/>
        </w:rPr>
        <w:t xml:space="preserve">Отсутствие соответствующей подготовки и необходимого опыта в области менеджмента приводит к тому, что </w:t>
      </w:r>
      <w:r>
        <w:rPr>
          <w:rFonts w:ascii="Times New Roman" w:hAnsi="Times New Roman"/>
          <w:sz w:val="28"/>
        </w:rPr>
        <w:t>1/3</w:t>
      </w:r>
      <w:r>
        <w:rPr>
          <w:rFonts w:ascii="Times New Roman" w:hAnsi="Times New Roman"/>
          <w:sz w:val="28"/>
          <w:lang w:val="ru-RU"/>
        </w:rPr>
        <w:t xml:space="preserve"> руководителей предприятий МП не в состоянии сформировать эффективную структуру управления, контроля за выполнением поставленных задач и стимулировать продуктивную работу подчиненных. Неслучайно каждому пятому предпринимателю и менеджеру не хватает времени на решение стратегических вопросов. В реальности, конечно, руководителей, серьезно разрабатывающих стратегию бизнеса, меньшинство.</w:t>
      </w:r>
    </w:p>
    <w:p w:rsidR="00D34E37" w:rsidRDefault="00D34E37">
      <w:pPr>
        <w:spacing w:line="360" w:lineRule="auto"/>
        <w:ind w:left="284" w:hanging="142"/>
        <w:jc w:val="both"/>
        <w:rPr>
          <w:rFonts w:ascii="Times New Roman" w:hAnsi="Times New Roman"/>
          <w:sz w:val="28"/>
          <w:lang w:val="ru-RU"/>
        </w:rPr>
      </w:pPr>
      <w:r>
        <w:rPr>
          <w:rFonts w:ascii="Times New Roman" w:hAnsi="Times New Roman"/>
          <w:sz w:val="28"/>
          <w:lang w:val="ru-RU"/>
        </w:rPr>
        <w:t>Убедительным примером недостаточного уровня квалификации менеджеров в малом бизнесе является то, что такие основополагающие понятия менеджмента, как бизнес - план проекта, знакомы далеко не всем. Например, по данным опроса по программам поддержки предпринимательства, только каждый шестой предприниматель в Республике Коми, каждый пятый - в Ивановской области и каждый третий  - в Тульской области хорошо знали требования, предъявляемые к разработке бизнес - проектов.</w:t>
      </w:r>
    </w:p>
    <w:p w:rsidR="00D34E37" w:rsidRDefault="00D34E37">
      <w:pPr>
        <w:spacing w:line="360" w:lineRule="auto"/>
        <w:ind w:left="284" w:hanging="142"/>
        <w:jc w:val="both"/>
        <w:rPr>
          <w:rFonts w:ascii="Times New Roman" w:hAnsi="Times New Roman"/>
          <w:sz w:val="28"/>
          <w:lang w:val="ru-RU"/>
        </w:rPr>
      </w:pPr>
      <w:r>
        <w:rPr>
          <w:rFonts w:ascii="Times New Roman" w:hAnsi="Times New Roman"/>
          <w:sz w:val="28"/>
          <w:lang w:val="ru-RU"/>
        </w:rPr>
        <w:t>Непроработанность стратегии бизнеса приводит в лучшем случае к интуитивному принятию решений на основе опыта руководителя вместо их подготовки путем экономического анализа и сравнения положения фирмы в настоящий момент с желаемой и подкрепленной многовариантными расчетами позицией в будущем.</w:t>
      </w:r>
    </w:p>
    <w:p w:rsidR="00D34E37" w:rsidRDefault="00D34E37">
      <w:pPr>
        <w:spacing w:line="360" w:lineRule="auto"/>
        <w:ind w:left="284" w:hanging="142"/>
        <w:jc w:val="both"/>
        <w:rPr>
          <w:rFonts w:ascii="Times New Roman" w:hAnsi="Times New Roman"/>
          <w:sz w:val="28"/>
          <w:lang w:val="ru-RU"/>
        </w:rPr>
      </w:pPr>
      <w:r>
        <w:rPr>
          <w:rFonts w:ascii="Times New Roman" w:hAnsi="Times New Roman"/>
          <w:sz w:val="28"/>
          <w:lang w:val="ru-RU"/>
        </w:rPr>
        <w:t>Важную роль в обосновании управленческих решений играет информация. Что касается содержания информации, с которой работают менеджеры в малом бизнесе, то оно охватывает в основном ценовую политику и качество продукции конкурентов и поставщиков, регулирование предпринимательской деятельности на федеральном и местном уровнях. В инновационном малом бизнесе также отслеживаются научно - технические достижения в конкретной области. Информационное поле недостаточно используется менеджментом МП в силу как неразвитости соответствующей инфраструктуры, так и загруженности предпринимателей решением текущих проблем, недооценки ими значимости информации для успешной деятельности фирмы. При этом финансовые ограничения не позволяют большинству МП пользоваться услугами консультационных фирм.</w:t>
      </w:r>
    </w:p>
    <w:p w:rsidR="00D34E37" w:rsidRDefault="00D34E37">
      <w:pPr>
        <w:spacing w:line="360" w:lineRule="auto"/>
        <w:ind w:left="284" w:hanging="142"/>
        <w:jc w:val="both"/>
        <w:rPr>
          <w:rFonts w:ascii="Times New Roman" w:hAnsi="Times New Roman"/>
          <w:sz w:val="28"/>
          <w:lang w:val="ru-RU"/>
        </w:rPr>
      </w:pPr>
      <w:r>
        <w:rPr>
          <w:rFonts w:ascii="Times New Roman" w:hAnsi="Times New Roman"/>
          <w:sz w:val="28"/>
          <w:lang w:val="ru-RU"/>
        </w:rPr>
        <w:t xml:space="preserve">Необходимость совершенствования менеджмента для упрочения положения фирмы на рынке и ее развития малым бизнесом еще не вполне осознана. Проблема совершенствования менеджмента, рассматриваемая в контексте других проблем предприятия, важна менее чем для </w:t>
      </w:r>
      <w:r>
        <w:rPr>
          <w:rFonts w:ascii="Times New Roman" w:hAnsi="Times New Roman"/>
          <w:sz w:val="28"/>
        </w:rPr>
        <w:t>1/5</w:t>
      </w:r>
      <w:r>
        <w:rPr>
          <w:rFonts w:ascii="Times New Roman" w:hAnsi="Times New Roman"/>
          <w:sz w:val="28"/>
          <w:lang w:val="ru-RU"/>
        </w:rPr>
        <w:t xml:space="preserve"> МП, причем эта оценка справедлива для всех групп МП.</w:t>
      </w:r>
    </w:p>
    <w:p w:rsidR="00D34E37" w:rsidRDefault="00D34E37">
      <w:pPr>
        <w:spacing w:line="360" w:lineRule="auto"/>
        <w:ind w:left="284" w:hanging="142"/>
        <w:jc w:val="both"/>
        <w:rPr>
          <w:rFonts w:ascii="Times New Roman" w:hAnsi="Times New Roman"/>
          <w:sz w:val="28"/>
          <w:lang w:val="ru-RU"/>
        </w:rPr>
      </w:pPr>
      <w:r>
        <w:rPr>
          <w:rFonts w:ascii="Times New Roman" w:hAnsi="Times New Roman"/>
          <w:sz w:val="28"/>
          <w:lang w:val="ru-RU"/>
        </w:rPr>
        <w:t>Более четкое представление о реальной потребности в совершенствовании менеджмента дают косвенные оценки нехватки знаний в конкретных областях управленческой деятельности. От 40 до 52% руководителей МП (опираясь на опросы) считают необходимым повысить уровень профессионализма в таких областях, как управление финансами, сбыт продукции, маркетинг</w:t>
      </w:r>
      <w:r>
        <w:rPr>
          <w:rFonts w:ascii="Times New Roman" w:hAnsi="Times New Roman"/>
          <w:sz w:val="28"/>
        </w:rPr>
        <w:t>;</w:t>
      </w:r>
      <w:r>
        <w:rPr>
          <w:rFonts w:ascii="Times New Roman" w:hAnsi="Times New Roman"/>
          <w:sz w:val="28"/>
          <w:lang w:val="ru-RU"/>
        </w:rPr>
        <w:t xml:space="preserve"> от 23 до 29% - в управлении производственным процессом, стратегическом управлении, управлении кадрами, построении эффективной системы управления.</w:t>
      </w:r>
    </w:p>
    <w:p w:rsidR="00D34E37" w:rsidRDefault="00D34E37">
      <w:pPr>
        <w:spacing w:line="360" w:lineRule="auto"/>
        <w:ind w:left="284" w:hanging="142"/>
        <w:jc w:val="both"/>
        <w:rPr>
          <w:rFonts w:ascii="Times New Roman" w:hAnsi="Times New Roman"/>
          <w:sz w:val="28"/>
          <w:lang w:val="ru-RU"/>
        </w:rPr>
      </w:pPr>
      <w:r>
        <w:rPr>
          <w:rFonts w:ascii="Times New Roman" w:hAnsi="Times New Roman"/>
          <w:sz w:val="28"/>
          <w:lang w:val="ru-RU"/>
        </w:rPr>
        <w:t>Совершенствование менеджмента требуется подавляющему большинству МП, но особую актуальность оно имеет для высокотехнологичного инновационного бизнеса. Он создавался, как правило, специалистами оборонного комплекса и ведущих научно - исследовательских центров. Эти специалисты, хорошо знающие производство и технологию, за редким исключением не умеют работать на рынках сбыта, разрабатывать бизнес - планы для привлечения инвестиций, в том числе и поступающих по каналам государственной поддержки малого бизнеса. Так, в интервью с представителями  инновационного бизнеса, проведенные в рамках мониторинга формирования частного сектора, показывают нереалистичность оценок объемов инвестиций, необходимых для освоения новой продукции. Они, как правило, занижены, включают только затраты на научно - исследовательские работы и в лучшем случае  - на производство опытных образцов. При этом руководители МП «забывают» о затратах на исследование рынка, продвижение товара и МП и т.п. Отсутствие квалифицированного менеджмента на инновационных МП приводит к высокой доле банкротств в этой сфере и сокращению доли перспективных высокотехнологичных производств. Так, число МП, занятых в сфере науки, сократилось с 64 тысяч в 1994 году до 48 тысяч в 1996 году, а их доля в качестве малых предприятий уменьшилась с 7,5 до 5,6%.</w:t>
      </w:r>
      <w:r>
        <w:rPr>
          <w:rStyle w:val="a4"/>
          <w:rFonts w:ascii="Times New Roman" w:hAnsi="Times New Roman"/>
          <w:sz w:val="28"/>
          <w:lang w:val="ru-RU"/>
        </w:rPr>
        <w:footnoteReference w:id="1"/>
      </w:r>
      <w:r>
        <w:rPr>
          <w:rFonts w:ascii="Times New Roman" w:hAnsi="Times New Roman"/>
          <w:sz w:val="28"/>
          <w:lang w:val="ru-RU"/>
        </w:rPr>
        <w:t xml:space="preserve"> </w:t>
      </w:r>
    </w:p>
    <w:p w:rsidR="00D34E37" w:rsidRDefault="00D34E37">
      <w:pPr>
        <w:spacing w:line="360" w:lineRule="auto"/>
        <w:ind w:left="284" w:hanging="142"/>
        <w:jc w:val="both"/>
        <w:rPr>
          <w:rFonts w:ascii="Times New Roman" w:hAnsi="Times New Roman"/>
          <w:sz w:val="28"/>
          <w:lang w:val="ru-RU"/>
        </w:rPr>
      </w:pPr>
      <w:r>
        <w:rPr>
          <w:rFonts w:ascii="Times New Roman" w:hAnsi="Times New Roman"/>
          <w:color w:val="0000FF"/>
          <w:sz w:val="28"/>
          <w:lang w:val="ru-RU"/>
        </w:rPr>
        <w:t>Квалификация кадров.</w:t>
      </w:r>
    </w:p>
    <w:p w:rsidR="00D34E37" w:rsidRDefault="00D34E37">
      <w:pPr>
        <w:spacing w:line="360" w:lineRule="auto"/>
        <w:ind w:left="284" w:hanging="142"/>
        <w:jc w:val="both"/>
        <w:rPr>
          <w:rFonts w:ascii="Times New Roman" w:hAnsi="Times New Roman"/>
          <w:sz w:val="28"/>
          <w:lang w:val="ru-RU"/>
        </w:rPr>
      </w:pPr>
      <w:r>
        <w:rPr>
          <w:rFonts w:ascii="Times New Roman" w:hAnsi="Times New Roman"/>
          <w:sz w:val="28"/>
          <w:lang w:val="ru-RU"/>
        </w:rPr>
        <w:t xml:space="preserve">На уровень квалификации кадров в малом бизнесе воздействуют факторы, общие для рынка труда в целом, а также специфичные именно для данного сектора экономики. В настоящее время для рынка труда характерно снижение квалификации кадров массовых рабочих профессий в результате неритмичной работы крупных и средних предприятий промышленности и строительства, перехода на выпуск более простого ассортимента продукции, работы не по специальности (и более низкой квалификации) «на стороне» во время вынужденных отпусков. Что касается служащих, то их опыт, подготовка и мотивация к труду в большинстве случаев не </w:t>
      </w:r>
    </w:p>
    <w:p w:rsidR="00D34E37" w:rsidRDefault="00D34E37">
      <w:pPr>
        <w:spacing w:line="360" w:lineRule="auto"/>
        <w:ind w:left="284" w:hanging="142"/>
        <w:jc w:val="both"/>
        <w:rPr>
          <w:rFonts w:ascii="Times New Roman" w:hAnsi="Times New Roman"/>
          <w:sz w:val="28"/>
          <w:lang w:val="ru-RU"/>
        </w:rPr>
      </w:pPr>
      <w:r>
        <w:rPr>
          <w:rFonts w:ascii="Times New Roman" w:hAnsi="Times New Roman"/>
          <w:sz w:val="28"/>
          <w:lang w:val="ru-RU"/>
        </w:rPr>
        <w:t xml:space="preserve">  соответствует возросшим требованиям к работникам в условиях перехода к рынку. Эти «ножницы» спроса и предложения на рынке труда существуют в бизнесе любого размера, в том числе и в малом.</w:t>
      </w:r>
    </w:p>
    <w:p w:rsidR="00D34E37" w:rsidRDefault="00D34E37">
      <w:pPr>
        <w:spacing w:line="360" w:lineRule="auto"/>
        <w:ind w:left="284" w:hanging="142"/>
        <w:jc w:val="both"/>
        <w:rPr>
          <w:rFonts w:ascii="Times New Roman" w:hAnsi="Times New Roman"/>
          <w:sz w:val="28"/>
          <w:lang w:val="ru-RU"/>
        </w:rPr>
      </w:pPr>
      <w:r>
        <w:rPr>
          <w:rFonts w:ascii="Times New Roman" w:hAnsi="Times New Roman"/>
          <w:sz w:val="28"/>
          <w:lang w:val="ru-RU"/>
        </w:rPr>
        <w:t xml:space="preserve">Специфический фактор, оказывающий влияние на уровень квалификации кадров в малом бизнесе - способ их отбора и найма. Наем персонала происходит преимущественно на неформальной основе. Опросы Российского независимого института социальных и национальных проблем (РНИСиНП), проводившиеся в четырех регионах в 1996 - 1997 годах, показали, что в равной мере </w:t>
      </w:r>
    </w:p>
    <w:p w:rsidR="00D34E37" w:rsidRDefault="00D34E37">
      <w:pPr>
        <w:spacing w:line="360" w:lineRule="auto"/>
        <w:ind w:left="284" w:hanging="142"/>
        <w:jc w:val="both"/>
        <w:rPr>
          <w:rFonts w:ascii="Times New Roman" w:hAnsi="Times New Roman"/>
          <w:sz w:val="28"/>
          <w:lang w:val="ru-RU"/>
        </w:rPr>
      </w:pPr>
    </w:p>
    <w:p w:rsidR="00D34E37" w:rsidRDefault="00D34E37">
      <w:pPr>
        <w:spacing w:line="360" w:lineRule="auto"/>
        <w:ind w:left="284" w:hanging="142"/>
        <w:jc w:val="both"/>
        <w:rPr>
          <w:rFonts w:ascii="Times New Roman" w:hAnsi="Times New Roman"/>
          <w:sz w:val="28"/>
          <w:lang w:val="ru-RU"/>
        </w:rPr>
      </w:pPr>
      <w:r>
        <w:rPr>
          <w:rFonts w:ascii="Times New Roman" w:hAnsi="Times New Roman"/>
          <w:sz w:val="28"/>
          <w:lang w:val="ru-RU"/>
        </w:rPr>
        <w:t xml:space="preserve">  используется два неформальных источника комплектования персонала - обращение к родственникам и друзьям или к бывшим коллегам (примерно 37-38% МП). В опросе предпринимателей Краснодарского края и Удмуртии использование личных связей как способа найма персонала отметили подавляющее число руководителей - 89%, при этом 3</w:t>
      </w:r>
      <w:r>
        <w:rPr>
          <w:rFonts w:ascii="Times New Roman" w:hAnsi="Times New Roman"/>
          <w:sz w:val="28"/>
        </w:rPr>
        <w:t>/4</w:t>
      </w:r>
      <w:r>
        <w:rPr>
          <w:rFonts w:ascii="Times New Roman" w:hAnsi="Times New Roman"/>
          <w:sz w:val="28"/>
          <w:lang w:val="ru-RU"/>
        </w:rPr>
        <w:t xml:space="preserve"> трудоустраивают в фирму ближайших родственников.</w:t>
      </w:r>
    </w:p>
    <w:p w:rsidR="00D34E37" w:rsidRDefault="00D34E37">
      <w:pPr>
        <w:spacing w:line="360" w:lineRule="auto"/>
        <w:ind w:left="284" w:hanging="142"/>
        <w:jc w:val="both"/>
        <w:rPr>
          <w:rFonts w:ascii="Times New Roman" w:hAnsi="Times New Roman"/>
          <w:sz w:val="28"/>
          <w:lang w:val="ru-RU"/>
        </w:rPr>
      </w:pPr>
      <w:r>
        <w:rPr>
          <w:rFonts w:ascii="Times New Roman" w:hAnsi="Times New Roman"/>
          <w:sz w:val="28"/>
          <w:lang w:val="ru-RU"/>
        </w:rPr>
        <w:t>Популярность институциональных механизмов - государственных и коммерческих центров занятости, ярмарок вакансий во всех регионах остается низкой. Отмеченная тенденция является универсальной для малого бизнеса и не имеет ярко выраженных региональных различий. Подчеркнем ее устойчивость - в перспективе предприниматели не склонны менять свои установки в отношении способов подбора  кадров.</w:t>
      </w:r>
    </w:p>
    <w:p w:rsidR="00D34E37" w:rsidRDefault="00D34E37">
      <w:pPr>
        <w:spacing w:line="360" w:lineRule="auto"/>
        <w:ind w:left="284" w:hanging="142"/>
        <w:jc w:val="both"/>
        <w:rPr>
          <w:rFonts w:ascii="Times New Roman" w:hAnsi="Times New Roman"/>
          <w:sz w:val="28"/>
          <w:lang w:val="ru-RU"/>
        </w:rPr>
      </w:pPr>
      <w:r>
        <w:rPr>
          <w:rFonts w:ascii="Times New Roman" w:hAnsi="Times New Roman"/>
          <w:sz w:val="28"/>
          <w:lang w:val="ru-RU"/>
        </w:rPr>
        <w:t>По данным   РНИСиНП, уровень квалификации учитывают при приеме на работу 59% руководителей, на втором месте - ответственность работника (43%), на третьем - дисциплинированность и исполнительность (32%),  и лишь на четвертом - пятом - образование и опыт работы в подобной фирме (24%). Однако принимая во внимание, что наем персонала идет преимущественно на неформальной основе, уровень квалификации как обязательное требование скорее декларируется, чем применяется на практике.</w:t>
      </w:r>
    </w:p>
    <w:p w:rsidR="00D34E37" w:rsidRDefault="00D34E37">
      <w:pPr>
        <w:spacing w:line="360" w:lineRule="auto"/>
        <w:ind w:left="284" w:hanging="142"/>
        <w:jc w:val="both"/>
        <w:rPr>
          <w:rFonts w:ascii="Times New Roman" w:hAnsi="Times New Roman"/>
          <w:sz w:val="28"/>
          <w:lang w:val="ru-RU"/>
        </w:rPr>
      </w:pPr>
      <w:r>
        <w:rPr>
          <w:rFonts w:ascii="Times New Roman" w:hAnsi="Times New Roman"/>
          <w:sz w:val="28"/>
          <w:lang w:val="ru-RU"/>
        </w:rPr>
        <w:t>Наем персонала из числа бывших коллег имеет и плюсы, и минусы. С одной стороны, квалификация коллег в своей профессиональной сфере хорошо известна. С другой стороны, при таком способе найма ограничен приток «свежих сил», что усугубляется невысокой конкурентоспособностью малого бизнеса на рынке труда, связанной с худшими условиями труда и его большей интенсивностью, нестабильностью положения на рынке. Имеет значение и сохранение сложившихся стереотипов взаимоотношений в семье или в коллективе, который был «родоначальником» малого предприятия, а это тормозит формирование эффективной кадровой политики и системы управления в малом бизнесе.</w:t>
      </w:r>
    </w:p>
    <w:p w:rsidR="00D34E37" w:rsidRDefault="00D34E37">
      <w:pPr>
        <w:spacing w:line="360" w:lineRule="auto"/>
        <w:ind w:left="284" w:hanging="142"/>
        <w:jc w:val="both"/>
        <w:rPr>
          <w:rFonts w:ascii="Times New Roman" w:hAnsi="Times New Roman"/>
          <w:sz w:val="28"/>
          <w:lang w:val="ru-RU"/>
        </w:rPr>
      </w:pPr>
      <w:r>
        <w:rPr>
          <w:rFonts w:ascii="Times New Roman" w:hAnsi="Times New Roman"/>
          <w:sz w:val="28"/>
          <w:lang w:val="ru-RU"/>
        </w:rPr>
        <w:t>Обращает на себя внимание тот факт, что, согласно данным опроса, каждый второй  руководитель кадровой службы МП выделил в качестве проблемы в своей деятельности отсутствие стратегии в кадровой политике своего предприятия. Если принять во внимание, что ни один из руководителей предприятия не указал на наличие такой проблемы, то можно с достаточной уверенностью предположить, что на каждом втором МП кадровая политика «монополизирована»  первым лицом и кадровой стратегии как таковой на данных предприятия нет. Ее заменяют неформальные связи.</w:t>
      </w:r>
    </w:p>
    <w:p w:rsidR="00D34E37" w:rsidRDefault="00D34E37">
      <w:pPr>
        <w:spacing w:line="360" w:lineRule="auto"/>
        <w:ind w:left="284" w:hanging="142"/>
        <w:jc w:val="both"/>
        <w:rPr>
          <w:rFonts w:ascii="Times New Roman" w:hAnsi="Times New Roman"/>
          <w:sz w:val="28"/>
          <w:lang w:val="ru-RU"/>
        </w:rPr>
      </w:pPr>
      <w:r>
        <w:rPr>
          <w:rFonts w:ascii="Times New Roman" w:hAnsi="Times New Roman"/>
          <w:sz w:val="28"/>
          <w:lang w:val="ru-RU"/>
        </w:rPr>
        <w:t>Преобладание неформальных способов создания коллектива вступает в противоречие с объективными требованиями рынка к квалификации работников. В связи с этим неслучайной выглядит неудовлетворенность каждого десятого руководителя МП Краснодарского края и Удмуртии квалификацией административного персонала, каждого пятого - квалификацией других работников. При этом проблема с наймом рабочих существовала у каждого пятого предприятия, с наймом служащих - у каждого четвертого.</w:t>
      </w:r>
    </w:p>
    <w:p w:rsidR="00D34E37" w:rsidRDefault="00D34E37">
      <w:pPr>
        <w:spacing w:line="360" w:lineRule="auto"/>
        <w:ind w:left="284" w:hanging="142"/>
        <w:jc w:val="both"/>
        <w:rPr>
          <w:rFonts w:ascii="Times New Roman" w:hAnsi="Times New Roman"/>
          <w:sz w:val="28"/>
          <w:lang w:val="ru-RU"/>
        </w:rPr>
      </w:pPr>
      <w:r>
        <w:rPr>
          <w:rFonts w:ascii="Times New Roman" w:hAnsi="Times New Roman"/>
          <w:sz w:val="28"/>
          <w:lang w:val="ru-RU"/>
        </w:rPr>
        <w:t>В условия перехода к рынку дефицит определенных специалистов имеет ряд особенностей в зависимости от отраслевой принадлежности предприятия, о чем свидетельствуют данные мониторинга развития частного сектора в 1996. (Таблица №3)</w:t>
      </w:r>
    </w:p>
    <w:p w:rsidR="00D34E37" w:rsidRDefault="00D34E37">
      <w:pPr>
        <w:spacing w:line="360" w:lineRule="auto"/>
        <w:ind w:left="284" w:hanging="142"/>
        <w:jc w:val="both"/>
        <w:rPr>
          <w:rFonts w:ascii="Times New Roman" w:hAnsi="Times New Roman"/>
          <w:sz w:val="28"/>
          <w:lang w:val="ru-RU"/>
        </w:rPr>
      </w:pPr>
      <w:r>
        <w:rPr>
          <w:rFonts w:ascii="Times New Roman" w:hAnsi="Times New Roman"/>
          <w:sz w:val="28"/>
          <w:lang w:val="ru-RU"/>
        </w:rPr>
        <w:t>Таблица №3. Оценка руководителями малого бизнеса дефицита специалистов на своих предприятиях (в % к числу ответивших)</w:t>
      </w:r>
    </w:p>
    <w:p w:rsidR="00D34E37" w:rsidRDefault="00D34E37">
      <w:pPr>
        <w:spacing w:line="360" w:lineRule="auto"/>
        <w:ind w:left="284" w:hanging="142"/>
        <w:jc w:val="both"/>
        <w:rPr>
          <w:rFonts w:ascii="Times New Roman" w:hAnsi="Times New Roman"/>
          <w:sz w:val="28"/>
          <w:lang w:val="ru-RU"/>
        </w:rPr>
      </w:pPr>
      <w:r>
        <w:rPr>
          <w:rFonts w:ascii="Times New Roman" w:hAnsi="Times New Roman"/>
          <w:sz w:val="28"/>
          <w:lang w:val="ru-RU"/>
        </w:rPr>
        <w:t xml:space="preserve">Специалисты                   Малые предприятия, испытывающие </w:t>
      </w:r>
    </w:p>
    <w:p w:rsidR="00D34E37" w:rsidRDefault="00D34E37">
      <w:pPr>
        <w:spacing w:line="360" w:lineRule="auto"/>
        <w:ind w:left="284" w:hanging="142"/>
        <w:jc w:val="both"/>
        <w:rPr>
          <w:rFonts w:ascii="Times New Roman" w:hAnsi="Times New Roman"/>
          <w:sz w:val="28"/>
          <w:lang w:val="ru-RU"/>
        </w:rPr>
      </w:pPr>
      <w:r>
        <w:rPr>
          <w:rFonts w:ascii="Times New Roman" w:hAnsi="Times New Roman"/>
          <w:sz w:val="28"/>
          <w:lang w:val="ru-RU"/>
        </w:rPr>
        <w:tab/>
      </w:r>
      <w:r>
        <w:rPr>
          <w:rFonts w:ascii="Times New Roman" w:hAnsi="Times New Roman"/>
          <w:sz w:val="28"/>
          <w:lang w:val="ru-RU"/>
        </w:rPr>
        <w:tab/>
      </w:r>
      <w:r>
        <w:rPr>
          <w:rFonts w:ascii="Times New Roman" w:hAnsi="Times New Roman"/>
          <w:sz w:val="28"/>
          <w:lang w:val="ru-RU"/>
        </w:rPr>
        <w:tab/>
      </w:r>
      <w:r>
        <w:rPr>
          <w:rFonts w:ascii="Times New Roman" w:hAnsi="Times New Roman"/>
          <w:sz w:val="28"/>
          <w:lang w:val="ru-RU"/>
        </w:rPr>
        <w:tab/>
      </w:r>
      <w:r>
        <w:rPr>
          <w:rFonts w:ascii="Times New Roman" w:hAnsi="Times New Roman"/>
          <w:sz w:val="28"/>
          <w:lang w:val="ru-RU"/>
        </w:rPr>
        <w:tab/>
        <w:t xml:space="preserve">    дефицит специалистов</w:t>
      </w:r>
    </w:p>
    <w:tbl>
      <w:tblPr>
        <w:tblW w:w="0" w:type="auto"/>
        <w:tblInd w:w="-11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2843"/>
        <w:gridCol w:w="2843"/>
        <w:gridCol w:w="2843"/>
      </w:tblGrid>
      <w:tr w:rsidR="00D34E37">
        <w:tc>
          <w:tcPr>
            <w:tcW w:w="2843" w:type="dxa"/>
          </w:tcPr>
          <w:p w:rsidR="00D34E37" w:rsidRDefault="00D34E37">
            <w:pPr>
              <w:spacing w:line="360" w:lineRule="auto"/>
              <w:jc w:val="center"/>
              <w:rPr>
                <w:rFonts w:ascii="Times New Roman" w:hAnsi="Times New Roman"/>
                <w:sz w:val="28"/>
                <w:lang w:val="ru-RU"/>
              </w:rPr>
            </w:pPr>
          </w:p>
        </w:tc>
        <w:tc>
          <w:tcPr>
            <w:tcW w:w="2843" w:type="dxa"/>
          </w:tcPr>
          <w:p w:rsidR="00D34E37" w:rsidRDefault="00D34E37">
            <w:pPr>
              <w:spacing w:line="360" w:lineRule="auto"/>
              <w:jc w:val="center"/>
              <w:rPr>
                <w:rFonts w:ascii="Times New Roman" w:hAnsi="Times New Roman"/>
                <w:sz w:val="28"/>
                <w:lang w:val="ru-RU"/>
              </w:rPr>
            </w:pPr>
            <w:r>
              <w:rPr>
                <w:rFonts w:ascii="Times New Roman" w:hAnsi="Times New Roman"/>
                <w:sz w:val="28"/>
                <w:lang w:val="ru-RU"/>
              </w:rPr>
              <w:t>торговля и услуги</w:t>
            </w:r>
          </w:p>
        </w:tc>
        <w:tc>
          <w:tcPr>
            <w:tcW w:w="2843" w:type="dxa"/>
          </w:tcPr>
          <w:p w:rsidR="00D34E37" w:rsidRDefault="00D34E37">
            <w:pPr>
              <w:spacing w:line="360" w:lineRule="auto"/>
              <w:jc w:val="center"/>
              <w:rPr>
                <w:rFonts w:ascii="Times New Roman" w:hAnsi="Times New Roman"/>
                <w:sz w:val="28"/>
                <w:lang w:val="ru-RU"/>
              </w:rPr>
            </w:pPr>
            <w:r>
              <w:rPr>
                <w:rFonts w:ascii="Times New Roman" w:hAnsi="Times New Roman"/>
                <w:sz w:val="28"/>
                <w:lang w:val="ru-RU"/>
              </w:rPr>
              <w:t>промышленность и строительство</w:t>
            </w:r>
          </w:p>
        </w:tc>
      </w:tr>
      <w:tr w:rsidR="00D34E37">
        <w:tc>
          <w:tcPr>
            <w:tcW w:w="2843" w:type="dxa"/>
          </w:tcPr>
          <w:p w:rsidR="00D34E37" w:rsidRDefault="00D34E37">
            <w:pPr>
              <w:spacing w:line="360" w:lineRule="auto"/>
              <w:jc w:val="center"/>
              <w:rPr>
                <w:rFonts w:ascii="Times New Roman" w:hAnsi="Times New Roman"/>
                <w:sz w:val="28"/>
                <w:lang w:val="ru-RU"/>
              </w:rPr>
            </w:pPr>
            <w:r>
              <w:rPr>
                <w:rFonts w:ascii="Times New Roman" w:hAnsi="Times New Roman"/>
                <w:sz w:val="28"/>
                <w:lang w:val="ru-RU"/>
              </w:rPr>
              <w:t>Менеджеры</w:t>
            </w:r>
          </w:p>
        </w:tc>
        <w:tc>
          <w:tcPr>
            <w:tcW w:w="2843" w:type="dxa"/>
          </w:tcPr>
          <w:p w:rsidR="00D34E37" w:rsidRDefault="00D34E37">
            <w:pPr>
              <w:spacing w:line="360" w:lineRule="auto"/>
              <w:jc w:val="center"/>
              <w:rPr>
                <w:rFonts w:ascii="Times New Roman" w:hAnsi="Times New Roman"/>
                <w:sz w:val="28"/>
                <w:lang w:val="ru-RU"/>
              </w:rPr>
            </w:pPr>
            <w:r>
              <w:rPr>
                <w:rFonts w:ascii="Times New Roman" w:hAnsi="Times New Roman"/>
                <w:sz w:val="28"/>
                <w:lang w:val="ru-RU"/>
              </w:rPr>
              <w:t>24,1</w:t>
            </w:r>
          </w:p>
        </w:tc>
        <w:tc>
          <w:tcPr>
            <w:tcW w:w="2843" w:type="dxa"/>
          </w:tcPr>
          <w:p w:rsidR="00D34E37" w:rsidRDefault="00D34E37">
            <w:pPr>
              <w:spacing w:line="360" w:lineRule="auto"/>
              <w:jc w:val="center"/>
              <w:rPr>
                <w:rFonts w:ascii="Times New Roman" w:hAnsi="Times New Roman"/>
                <w:sz w:val="28"/>
                <w:lang w:val="ru-RU"/>
              </w:rPr>
            </w:pPr>
            <w:r>
              <w:rPr>
                <w:rFonts w:ascii="Times New Roman" w:hAnsi="Times New Roman"/>
                <w:sz w:val="28"/>
                <w:lang w:val="ru-RU"/>
              </w:rPr>
              <w:t>48,6</w:t>
            </w:r>
          </w:p>
        </w:tc>
      </w:tr>
      <w:tr w:rsidR="00D34E37">
        <w:tc>
          <w:tcPr>
            <w:tcW w:w="2843" w:type="dxa"/>
          </w:tcPr>
          <w:p w:rsidR="00D34E37" w:rsidRDefault="00D34E37">
            <w:pPr>
              <w:spacing w:line="360" w:lineRule="auto"/>
              <w:jc w:val="center"/>
              <w:rPr>
                <w:rFonts w:ascii="Times New Roman" w:hAnsi="Times New Roman"/>
                <w:sz w:val="28"/>
                <w:lang w:val="ru-RU"/>
              </w:rPr>
            </w:pPr>
            <w:r>
              <w:rPr>
                <w:rFonts w:ascii="Times New Roman" w:hAnsi="Times New Roman"/>
                <w:sz w:val="28"/>
                <w:lang w:val="ru-RU"/>
              </w:rPr>
              <w:t>Специалисты по маркетингу и рекламе</w:t>
            </w:r>
          </w:p>
        </w:tc>
        <w:tc>
          <w:tcPr>
            <w:tcW w:w="2843" w:type="dxa"/>
          </w:tcPr>
          <w:p w:rsidR="00D34E37" w:rsidRDefault="00D34E37">
            <w:pPr>
              <w:spacing w:line="360" w:lineRule="auto"/>
              <w:jc w:val="center"/>
              <w:rPr>
                <w:rFonts w:ascii="Times New Roman" w:hAnsi="Times New Roman"/>
                <w:sz w:val="28"/>
                <w:lang w:val="ru-RU"/>
              </w:rPr>
            </w:pPr>
            <w:r>
              <w:rPr>
                <w:rFonts w:ascii="Times New Roman" w:hAnsi="Times New Roman"/>
                <w:sz w:val="28"/>
                <w:lang w:val="ru-RU"/>
              </w:rPr>
              <w:t>20,4</w:t>
            </w:r>
          </w:p>
        </w:tc>
        <w:tc>
          <w:tcPr>
            <w:tcW w:w="2843" w:type="dxa"/>
          </w:tcPr>
          <w:p w:rsidR="00D34E37" w:rsidRDefault="00D34E37">
            <w:pPr>
              <w:spacing w:line="360" w:lineRule="auto"/>
              <w:jc w:val="center"/>
              <w:rPr>
                <w:rFonts w:ascii="Times New Roman" w:hAnsi="Times New Roman"/>
                <w:sz w:val="28"/>
                <w:lang w:val="ru-RU"/>
              </w:rPr>
            </w:pPr>
            <w:r>
              <w:rPr>
                <w:rFonts w:ascii="Times New Roman" w:hAnsi="Times New Roman"/>
                <w:sz w:val="28"/>
                <w:lang w:val="ru-RU"/>
              </w:rPr>
              <w:t>42,9</w:t>
            </w:r>
          </w:p>
        </w:tc>
      </w:tr>
      <w:tr w:rsidR="00D34E37">
        <w:tc>
          <w:tcPr>
            <w:tcW w:w="2843" w:type="dxa"/>
          </w:tcPr>
          <w:p w:rsidR="00D34E37" w:rsidRDefault="00D34E37">
            <w:pPr>
              <w:spacing w:line="360" w:lineRule="auto"/>
              <w:jc w:val="center"/>
              <w:rPr>
                <w:rFonts w:ascii="Times New Roman" w:hAnsi="Times New Roman"/>
                <w:sz w:val="28"/>
                <w:lang w:val="ru-RU"/>
              </w:rPr>
            </w:pPr>
            <w:r>
              <w:rPr>
                <w:rFonts w:ascii="Times New Roman" w:hAnsi="Times New Roman"/>
                <w:sz w:val="28"/>
                <w:lang w:val="ru-RU"/>
              </w:rPr>
              <w:t>Специалисты по оптимизации налогообложения</w:t>
            </w:r>
          </w:p>
        </w:tc>
        <w:tc>
          <w:tcPr>
            <w:tcW w:w="2843" w:type="dxa"/>
          </w:tcPr>
          <w:p w:rsidR="00D34E37" w:rsidRDefault="00D34E37">
            <w:pPr>
              <w:spacing w:line="360" w:lineRule="auto"/>
              <w:jc w:val="center"/>
              <w:rPr>
                <w:rFonts w:ascii="Times New Roman" w:hAnsi="Times New Roman"/>
                <w:sz w:val="28"/>
                <w:lang w:val="ru-RU"/>
              </w:rPr>
            </w:pPr>
            <w:r>
              <w:rPr>
                <w:rFonts w:ascii="Times New Roman" w:hAnsi="Times New Roman"/>
                <w:sz w:val="28"/>
                <w:lang w:val="ru-RU"/>
              </w:rPr>
              <w:t>51,9</w:t>
            </w:r>
          </w:p>
        </w:tc>
        <w:tc>
          <w:tcPr>
            <w:tcW w:w="2843" w:type="dxa"/>
          </w:tcPr>
          <w:p w:rsidR="00D34E37" w:rsidRDefault="00D34E37">
            <w:pPr>
              <w:spacing w:line="360" w:lineRule="auto"/>
              <w:jc w:val="center"/>
              <w:rPr>
                <w:rFonts w:ascii="Times New Roman" w:hAnsi="Times New Roman"/>
                <w:sz w:val="28"/>
                <w:lang w:val="ru-RU"/>
              </w:rPr>
            </w:pPr>
            <w:r>
              <w:rPr>
                <w:rFonts w:ascii="Times New Roman" w:hAnsi="Times New Roman"/>
                <w:sz w:val="28"/>
                <w:lang w:val="ru-RU"/>
              </w:rPr>
              <w:t>28,6</w:t>
            </w:r>
          </w:p>
        </w:tc>
      </w:tr>
      <w:tr w:rsidR="00D34E37">
        <w:tc>
          <w:tcPr>
            <w:tcW w:w="2843" w:type="dxa"/>
          </w:tcPr>
          <w:p w:rsidR="00D34E37" w:rsidRDefault="00D34E37">
            <w:pPr>
              <w:spacing w:line="360" w:lineRule="auto"/>
              <w:jc w:val="center"/>
              <w:rPr>
                <w:rFonts w:ascii="Times New Roman" w:hAnsi="Times New Roman"/>
                <w:sz w:val="28"/>
                <w:lang w:val="ru-RU"/>
              </w:rPr>
            </w:pPr>
            <w:r>
              <w:rPr>
                <w:rFonts w:ascii="Times New Roman" w:hAnsi="Times New Roman"/>
                <w:sz w:val="28"/>
                <w:lang w:val="ru-RU"/>
              </w:rPr>
              <w:t>Специалисты по финансовому планированию</w:t>
            </w:r>
          </w:p>
        </w:tc>
        <w:tc>
          <w:tcPr>
            <w:tcW w:w="2843" w:type="dxa"/>
          </w:tcPr>
          <w:p w:rsidR="00D34E37" w:rsidRDefault="00D34E37">
            <w:pPr>
              <w:spacing w:line="360" w:lineRule="auto"/>
              <w:jc w:val="center"/>
              <w:rPr>
                <w:rFonts w:ascii="Times New Roman" w:hAnsi="Times New Roman"/>
                <w:sz w:val="28"/>
                <w:lang w:val="ru-RU"/>
              </w:rPr>
            </w:pPr>
            <w:r>
              <w:rPr>
                <w:rFonts w:ascii="Times New Roman" w:hAnsi="Times New Roman"/>
                <w:sz w:val="28"/>
                <w:lang w:val="ru-RU"/>
              </w:rPr>
              <w:t>22,2</w:t>
            </w:r>
          </w:p>
        </w:tc>
        <w:tc>
          <w:tcPr>
            <w:tcW w:w="2843" w:type="dxa"/>
          </w:tcPr>
          <w:p w:rsidR="00D34E37" w:rsidRDefault="00D34E37">
            <w:pPr>
              <w:spacing w:line="360" w:lineRule="auto"/>
              <w:jc w:val="center"/>
              <w:rPr>
                <w:rFonts w:ascii="Times New Roman" w:hAnsi="Times New Roman"/>
                <w:sz w:val="28"/>
                <w:lang w:val="ru-RU"/>
              </w:rPr>
            </w:pPr>
            <w:r>
              <w:rPr>
                <w:rFonts w:ascii="Times New Roman" w:hAnsi="Times New Roman"/>
                <w:sz w:val="28"/>
                <w:lang w:val="ru-RU"/>
              </w:rPr>
              <w:t>22,9</w:t>
            </w:r>
          </w:p>
        </w:tc>
      </w:tr>
      <w:tr w:rsidR="00D34E37">
        <w:tc>
          <w:tcPr>
            <w:tcW w:w="2843" w:type="dxa"/>
          </w:tcPr>
          <w:p w:rsidR="00D34E37" w:rsidRDefault="00D34E37">
            <w:pPr>
              <w:spacing w:line="360" w:lineRule="auto"/>
              <w:jc w:val="center"/>
              <w:rPr>
                <w:rFonts w:ascii="Times New Roman" w:hAnsi="Times New Roman"/>
                <w:sz w:val="28"/>
                <w:lang w:val="ru-RU"/>
              </w:rPr>
            </w:pPr>
            <w:r>
              <w:rPr>
                <w:rFonts w:ascii="Times New Roman" w:hAnsi="Times New Roman"/>
                <w:sz w:val="28"/>
                <w:lang w:val="ru-RU"/>
              </w:rPr>
              <w:t>Специалисты по инвестиционному проектированию</w:t>
            </w:r>
          </w:p>
        </w:tc>
        <w:tc>
          <w:tcPr>
            <w:tcW w:w="2843" w:type="dxa"/>
          </w:tcPr>
          <w:p w:rsidR="00D34E37" w:rsidRDefault="00D34E37">
            <w:pPr>
              <w:spacing w:line="360" w:lineRule="auto"/>
              <w:jc w:val="center"/>
              <w:rPr>
                <w:rFonts w:ascii="Times New Roman" w:hAnsi="Times New Roman"/>
                <w:sz w:val="28"/>
                <w:lang w:val="ru-RU"/>
              </w:rPr>
            </w:pPr>
            <w:r>
              <w:rPr>
                <w:rFonts w:ascii="Times New Roman" w:hAnsi="Times New Roman"/>
                <w:sz w:val="28"/>
                <w:lang w:val="ru-RU"/>
              </w:rPr>
              <w:t>-</w:t>
            </w:r>
          </w:p>
        </w:tc>
        <w:tc>
          <w:tcPr>
            <w:tcW w:w="2843" w:type="dxa"/>
          </w:tcPr>
          <w:p w:rsidR="00D34E37" w:rsidRDefault="00D34E37">
            <w:pPr>
              <w:spacing w:line="360" w:lineRule="auto"/>
              <w:jc w:val="center"/>
              <w:rPr>
                <w:rFonts w:ascii="Times New Roman" w:hAnsi="Times New Roman"/>
                <w:sz w:val="28"/>
                <w:lang w:val="ru-RU"/>
              </w:rPr>
            </w:pPr>
            <w:r>
              <w:rPr>
                <w:rFonts w:ascii="Times New Roman" w:hAnsi="Times New Roman"/>
                <w:sz w:val="28"/>
                <w:lang w:val="ru-RU"/>
              </w:rPr>
              <w:t>8,6</w:t>
            </w:r>
          </w:p>
        </w:tc>
      </w:tr>
      <w:tr w:rsidR="00D34E37">
        <w:tc>
          <w:tcPr>
            <w:tcW w:w="2843" w:type="dxa"/>
          </w:tcPr>
          <w:p w:rsidR="00D34E37" w:rsidRDefault="00D34E37">
            <w:pPr>
              <w:spacing w:line="360" w:lineRule="auto"/>
              <w:jc w:val="center"/>
              <w:rPr>
                <w:rFonts w:ascii="Times New Roman" w:hAnsi="Times New Roman"/>
                <w:sz w:val="28"/>
                <w:lang w:val="ru-RU"/>
              </w:rPr>
            </w:pPr>
            <w:r>
              <w:rPr>
                <w:rFonts w:ascii="Times New Roman" w:hAnsi="Times New Roman"/>
                <w:sz w:val="28"/>
                <w:lang w:val="ru-RU"/>
              </w:rPr>
              <w:t>Юристы</w:t>
            </w:r>
          </w:p>
        </w:tc>
        <w:tc>
          <w:tcPr>
            <w:tcW w:w="2843" w:type="dxa"/>
          </w:tcPr>
          <w:p w:rsidR="00D34E37" w:rsidRDefault="00D34E37">
            <w:pPr>
              <w:spacing w:line="360" w:lineRule="auto"/>
              <w:jc w:val="center"/>
              <w:rPr>
                <w:rFonts w:ascii="Times New Roman" w:hAnsi="Times New Roman"/>
                <w:sz w:val="28"/>
                <w:lang w:val="ru-RU"/>
              </w:rPr>
            </w:pPr>
            <w:r>
              <w:rPr>
                <w:rFonts w:ascii="Times New Roman" w:hAnsi="Times New Roman"/>
                <w:sz w:val="28"/>
                <w:lang w:val="ru-RU"/>
              </w:rPr>
              <w:t>22,2</w:t>
            </w:r>
          </w:p>
        </w:tc>
        <w:tc>
          <w:tcPr>
            <w:tcW w:w="2843" w:type="dxa"/>
          </w:tcPr>
          <w:p w:rsidR="00D34E37" w:rsidRDefault="00D34E37">
            <w:pPr>
              <w:spacing w:line="360" w:lineRule="auto"/>
              <w:jc w:val="center"/>
              <w:rPr>
                <w:rFonts w:ascii="Times New Roman" w:hAnsi="Times New Roman"/>
                <w:sz w:val="28"/>
                <w:lang w:val="ru-RU"/>
              </w:rPr>
            </w:pPr>
            <w:r>
              <w:rPr>
                <w:rFonts w:ascii="Times New Roman" w:hAnsi="Times New Roman"/>
                <w:sz w:val="28"/>
                <w:lang w:val="ru-RU"/>
              </w:rPr>
              <w:t>22,9</w:t>
            </w:r>
          </w:p>
        </w:tc>
      </w:tr>
      <w:tr w:rsidR="00D34E37">
        <w:tc>
          <w:tcPr>
            <w:tcW w:w="2843" w:type="dxa"/>
          </w:tcPr>
          <w:p w:rsidR="00D34E37" w:rsidRDefault="00D34E37">
            <w:pPr>
              <w:spacing w:line="360" w:lineRule="auto"/>
              <w:jc w:val="center"/>
              <w:rPr>
                <w:rFonts w:ascii="Times New Roman" w:hAnsi="Times New Roman"/>
                <w:sz w:val="28"/>
                <w:lang w:val="ru-RU"/>
              </w:rPr>
            </w:pPr>
            <w:r>
              <w:rPr>
                <w:rFonts w:ascii="Times New Roman" w:hAnsi="Times New Roman"/>
                <w:sz w:val="28"/>
                <w:lang w:val="ru-RU"/>
              </w:rPr>
              <w:t>Аудиторы</w:t>
            </w:r>
          </w:p>
        </w:tc>
        <w:tc>
          <w:tcPr>
            <w:tcW w:w="2843" w:type="dxa"/>
          </w:tcPr>
          <w:p w:rsidR="00D34E37" w:rsidRDefault="00D34E37">
            <w:pPr>
              <w:spacing w:line="360" w:lineRule="auto"/>
              <w:jc w:val="center"/>
              <w:rPr>
                <w:rFonts w:ascii="Times New Roman" w:hAnsi="Times New Roman"/>
                <w:sz w:val="28"/>
                <w:lang w:val="ru-RU"/>
              </w:rPr>
            </w:pPr>
            <w:r>
              <w:rPr>
                <w:rFonts w:ascii="Times New Roman" w:hAnsi="Times New Roman"/>
                <w:sz w:val="28"/>
                <w:lang w:val="ru-RU"/>
              </w:rPr>
              <w:t>13,0</w:t>
            </w:r>
          </w:p>
        </w:tc>
        <w:tc>
          <w:tcPr>
            <w:tcW w:w="2843" w:type="dxa"/>
          </w:tcPr>
          <w:p w:rsidR="00D34E37" w:rsidRDefault="00D34E37">
            <w:pPr>
              <w:spacing w:line="360" w:lineRule="auto"/>
              <w:jc w:val="center"/>
              <w:rPr>
                <w:rFonts w:ascii="Times New Roman" w:hAnsi="Times New Roman"/>
                <w:sz w:val="28"/>
                <w:lang w:val="ru-RU"/>
              </w:rPr>
            </w:pPr>
            <w:r>
              <w:rPr>
                <w:rFonts w:ascii="Times New Roman" w:hAnsi="Times New Roman"/>
                <w:sz w:val="28"/>
                <w:lang w:val="ru-RU"/>
              </w:rPr>
              <w:t>2,9</w:t>
            </w:r>
          </w:p>
        </w:tc>
      </w:tr>
    </w:tbl>
    <w:p w:rsidR="00D34E37" w:rsidRDefault="00D34E37">
      <w:pPr>
        <w:spacing w:line="360" w:lineRule="auto"/>
        <w:ind w:left="284" w:hanging="142"/>
        <w:jc w:val="both"/>
        <w:rPr>
          <w:rFonts w:ascii="Times New Roman" w:hAnsi="Times New Roman"/>
          <w:sz w:val="28"/>
          <w:lang w:val="ru-RU"/>
        </w:rPr>
      </w:pPr>
      <w:r>
        <w:rPr>
          <w:rFonts w:ascii="Times New Roman" w:hAnsi="Times New Roman"/>
          <w:sz w:val="28"/>
          <w:lang w:val="ru-RU"/>
        </w:rPr>
        <w:t xml:space="preserve">     Прежде всего бросается в глаза дефицит  кадров менеджеров и специалистов по маркетингу и рекламе на предприятия сферы производства. В торговле же дефицит этих специалистов в два раза ниже. Такой высокий уровень их дефицита для производственных МП может быть объяснен  воздействием более высоких требований к специалистам, обусловленных спецификой отрасли, а также меньшей конкурентоспособностью  промышленных предприятий с позиции оплаты труда работников и такого немаловажного фактора, как устойчивость предприятия в целом.</w:t>
      </w:r>
    </w:p>
    <w:p w:rsidR="00D34E37" w:rsidRDefault="00D34E37">
      <w:pPr>
        <w:spacing w:line="360" w:lineRule="auto"/>
        <w:ind w:left="284" w:hanging="142"/>
        <w:jc w:val="both"/>
        <w:rPr>
          <w:rFonts w:ascii="Times New Roman" w:hAnsi="Times New Roman"/>
          <w:sz w:val="28"/>
          <w:lang w:val="ru-RU"/>
        </w:rPr>
      </w:pPr>
      <w:r>
        <w:rPr>
          <w:rFonts w:ascii="Times New Roman" w:hAnsi="Times New Roman"/>
          <w:sz w:val="28"/>
          <w:lang w:val="ru-RU"/>
        </w:rPr>
        <w:t>Что касается специалистов по оптимизации налогообложения, то здесь ситуация прямо противоположная</w:t>
      </w:r>
      <w:r>
        <w:rPr>
          <w:rFonts w:ascii="Times New Roman" w:hAnsi="Times New Roman"/>
          <w:sz w:val="28"/>
        </w:rPr>
        <w:t>:</w:t>
      </w:r>
      <w:r>
        <w:rPr>
          <w:rFonts w:ascii="Times New Roman" w:hAnsi="Times New Roman"/>
          <w:sz w:val="28"/>
          <w:lang w:val="ru-RU"/>
        </w:rPr>
        <w:t xml:space="preserve"> их  дефицит в торговле в два раза выше, чем на производстве. Каждое второе торговое предприятие хотело бы иметь в управленческой команде такого специалиста для ослабления давления налоговых инспекций.</w:t>
      </w:r>
    </w:p>
    <w:p w:rsidR="00D34E37" w:rsidRDefault="00D34E37">
      <w:pPr>
        <w:spacing w:line="360" w:lineRule="auto"/>
        <w:ind w:left="284" w:hanging="142"/>
        <w:jc w:val="both"/>
        <w:rPr>
          <w:rFonts w:ascii="Times New Roman" w:hAnsi="Times New Roman"/>
          <w:sz w:val="28"/>
          <w:lang w:val="ru-RU"/>
        </w:rPr>
      </w:pPr>
      <w:r>
        <w:rPr>
          <w:rFonts w:ascii="Times New Roman" w:hAnsi="Times New Roman"/>
          <w:sz w:val="28"/>
          <w:lang w:val="ru-RU"/>
        </w:rPr>
        <w:t>Юристы в равной степени стали необходимы каждому пятому предприятию независимо от его отраслевой принадлежности, что свидетельствует об усилении намерения малого бизнеса работать в правовом поле. Однако наем юристов на постоянной основе в широких масштабах вряд ли возможен, так как услуги этой категории специалистов наиболее дорогостоящи.</w:t>
      </w:r>
    </w:p>
    <w:p w:rsidR="00D34E37" w:rsidRDefault="00D34E37">
      <w:pPr>
        <w:spacing w:line="360" w:lineRule="auto"/>
        <w:ind w:left="284" w:hanging="142"/>
        <w:jc w:val="both"/>
        <w:rPr>
          <w:rFonts w:ascii="Times New Roman" w:hAnsi="Times New Roman"/>
          <w:sz w:val="28"/>
          <w:lang w:val="ru-RU"/>
        </w:rPr>
      </w:pPr>
      <w:r>
        <w:rPr>
          <w:rFonts w:ascii="Times New Roman" w:hAnsi="Times New Roman"/>
          <w:sz w:val="28"/>
          <w:lang w:val="ru-RU"/>
        </w:rPr>
        <w:t xml:space="preserve">Объективная потребность в совершенствовании  менеджмента и повышении квалификации кадров в малом бизнесе наталкивается прежде всего на финансовые ограничения. Этот фактор является существенным примерно для половины всех фирм. По данным опроса, в настоящее время малые предприятия не в состоянии платить более 1000 </w:t>
      </w:r>
      <w:r>
        <w:rPr>
          <w:rFonts w:ascii="Times New Roman" w:hAnsi="Times New Roman"/>
          <w:sz w:val="28"/>
        </w:rPr>
        <w:t>$</w:t>
      </w:r>
      <w:r>
        <w:rPr>
          <w:rFonts w:ascii="Times New Roman" w:hAnsi="Times New Roman"/>
          <w:sz w:val="28"/>
          <w:lang w:val="ru-RU"/>
        </w:rPr>
        <w:t xml:space="preserve"> в год, что недостаточно для покупки качественных образовательных услуг. Лишь менее 5% руководителей малых фирм смогли позволить себе подобное обучение. Другой ограничитель - время. Невозможность отвлечения на учебу была существенна более чем для 62% МП. Учитывая многофункциональность управленцев в малом бизнесе, ограниченный состав управленческой команды и отсутствие полноценной замены проходящих обучение менеджеров, под угрозой потери контроля может оказаться значительная часть бизнеса.</w:t>
      </w:r>
    </w:p>
    <w:p w:rsidR="00D34E37" w:rsidRDefault="00D34E37">
      <w:pPr>
        <w:spacing w:line="360" w:lineRule="auto"/>
        <w:ind w:left="284" w:hanging="142"/>
        <w:jc w:val="both"/>
        <w:rPr>
          <w:rFonts w:ascii="Times New Roman" w:hAnsi="Times New Roman"/>
          <w:sz w:val="28"/>
          <w:lang w:val="ru-RU"/>
        </w:rPr>
      </w:pPr>
      <w:r>
        <w:rPr>
          <w:rFonts w:ascii="Times New Roman" w:hAnsi="Times New Roman"/>
          <w:sz w:val="28"/>
          <w:lang w:val="ru-RU"/>
        </w:rPr>
        <w:t>Однако и предложения на рынке образовательных услуг не вполне соответствуют спросу. Так, по данным опроса, каждая пятая фирма не удовлетворена эффективностью обучения или содержанием курсов.</w:t>
      </w:r>
    </w:p>
    <w:p w:rsidR="00D34E37" w:rsidRDefault="00D34E37">
      <w:pPr>
        <w:spacing w:line="360" w:lineRule="auto"/>
        <w:ind w:left="284" w:hanging="142"/>
        <w:jc w:val="both"/>
        <w:rPr>
          <w:rFonts w:ascii="Times New Roman" w:hAnsi="Times New Roman"/>
          <w:sz w:val="28"/>
          <w:lang w:val="ru-RU"/>
        </w:rPr>
      </w:pPr>
      <w:r>
        <w:rPr>
          <w:rFonts w:ascii="Times New Roman" w:hAnsi="Times New Roman"/>
          <w:sz w:val="28"/>
          <w:lang w:val="ru-RU"/>
        </w:rPr>
        <w:t>Таким образом недостаточная квалификация менеджмента и персонала на предприятиях малого бизнеса приводит к ряду негативных последствий</w:t>
      </w:r>
      <w:r>
        <w:rPr>
          <w:rFonts w:ascii="Times New Roman" w:hAnsi="Times New Roman"/>
          <w:sz w:val="28"/>
        </w:rPr>
        <w:t>:</w:t>
      </w:r>
    </w:p>
    <w:p w:rsidR="00D34E37" w:rsidRDefault="00D34E37">
      <w:pPr>
        <w:numPr>
          <w:ilvl w:val="0"/>
          <w:numId w:val="5"/>
        </w:numPr>
        <w:spacing w:line="360" w:lineRule="auto"/>
        <w:jc w:val="both"/>
        <w:rPr>
          <w:rFonts w:ascii="Times New Roman" w:hAnsi="Times New Roman"/>
        </w:rPr>
      </w:pPr>
      <w:r>
        <w:rPr>
          <w:rFonts w:ascii="Times New Roman" w:hAnsi="Times New Roman"/>
          <w:sz w:val="28"/>
          <w:lang w:val="ru-RU"/>
        </w:rPr>
        <w:t>ограничению возможностей МП по переходу в разряд средних, по диверсификации деятельности в случае ухода с «привычных» рынков, определяемых предшествующим опытом предпринимателя</w:t>
      </w:r>
    </w:p>
    <w:p w:rsidR="00D34E37" w:rsidRDefault="00D34E37">
      <w:pPr>
        <w:numPr>
          <w:ilvl w:val="0"/>
          <w:numId w:val="5"/>
        </w:numPr>
        <w:spacing w:line="360" w:lineRule="auto"/>
        <w:jc w:val="both"/>
        <w:rPr>
          <w:rFonts w:ascii="Times New Roman" w:hAnsi="Times New Roman"/>
        </w:rPr>
      </w:pPr>
      <w:r>
        <w:rPr>
          <w:rFonts w:ascii="Times New Roman" w:hAnsi="Times New Roman"/>
          <w:sz w:val="28"/>
          <w:lang w:val="ru-RU"/>
        </w:rPr>
        <w:t>снижению шансов на привлечение внешних инвестиций, получение государственной поддержки из - за непроработанности бизнес - проектов</w:t>
      </w:r>
    </w:p>
    <w:p w:rsidR="00D34E37" w:rsidRDefault="00D34E37">
      <w:pPr>
        <w:numPr>
          <w:ilvl w:val="0"/>
          <w:numId w:val="5"/>
        </w:numPr>
        <w:spacing w:line="360" w:lineRule="auto"/>
        <w:jc w:val="both"/>
        <w:rPr>
          <w:rFonts w:ascii="Times New Roman" w:hAnsi="Times New Roman"/>
        </w:rPr>
      </w:pPr>
      <w:r>
        <w:rPr>
          <w:rFonts w:ascii="Times New Roman" w:hAnsi="Times New Roman"/>
          <w:sz w:val="28"/>
          <w:lang w:val="ru-RU"/>
        </w:rPr>
        <w:t>усиление риска банкротства из - за низкого уровня управленческих решений</w:t>
      </w:r>
    </w:p>
    <w:p w:rsidR="00D34E37" w:rsidRDefault="00D34E37">
      <w:pPr>
        <w:numPr>
          <w:ilvl w:val="0"/>
          <w:numId w:val="5"/>
        </w:numPr>
        <w:spacing w:line="360" w:lineRule="auto"/>
        <w:jc w:val="both"/>
        <w:rPr>
          <w:rFonts w:ascii="Times New Roman" w:hAnsi="Times New Roman"/>
        </w:rPr>
      </w:pPr>
      <w:r>
        <w:rPr>
          <w:rFonts w:ascii="Times New Roman" w:hAnsi="Times New Roman"/>
          <w:sz w:val="28"/>
          <w:lang w:val="ru-RU"/>
        </w:rPr>
        <w:t>затруднению использования инновационного потенциала малого бизнеса</w:t>
      </w:r>
    </w:p>
    <w:p w:rsidR="00D34E37" w:rsidRDefault="00D34E37">
      <w:pPr>
        <w:spacing w:line="360" w:lineRule="auto"/>
        <w:ind w:left="292"/>
        <w:jc w:val="both"/>
        <w:rPr>
          <w:rFonts w:ascii="Times New Roman" w:hAnsi="Times New Roman"/>
        </w:rPr>
      </w:pPr>
      <w:r>
        <w:rPr>
          <w:rFonts w:ascii="Times New Roman" w:hAnsi="Times New Roman"/>
          <w:sz w:val="28"/>
          <w:lang w:val="ru-RU"/>
        </w:rPr>
        <w:t>Будут ли руководители российских предприятий учиться менеджменту</w:t>
      </w:r>
      <w:r>
        <w:rPr>
          <w:rFonts w:ascii="Times New Roman" w:hAnsi="Times New Roman"/>
          <w:sz w:val="28"/>
        </w:rPr>
        <w:t>?</w:t>
      </w:r>
    </w:p>
    <w:p w:rsidR="00D34E37" w:rsidRDefault="00D34E37">
      <w:pPr>
        <w:spacing w:line="360" w:lineRule="auto"/>
        <w:ind w:left="284" w:hanging="142"/>
        <w:jc w:val="both"/>
        <w:rPr>
          <w:rFonts w:ascii="Times New Roman" w:hAnsi="Times New Roman"/>
          <w:color w:val="0000FF"/>
          <w:sz w:val="28"/>
          <w:lang w:val="ru-RU"/>
        </w:rPr>
      </w:pPr>
      <w:r>
        <w:rPr>
          <w:rFonts w:ascii="Times New Roman" w:hAnsi="Times New Roman"/>
          <w:color w:val="0000FF"/>
          <w:sz w:val="28"/>
          <w:lang w:val="ru-RU"/>
        </w:rPr>
        <w:t>Факторы, влияющие на формирование спроса в области менеджмент - образования.</w:t>
      </w:r>
    </w:p>
    <w:p w:rsidR="00D34E37" w:rsidRDefault="00D34E37">
      <w:pPr>
        <w:spacing w:line="360" w:lineRule="auto"/>
        <w:ind w:left="284" w:hanging="142"/>
        <w:jc w:val="both"/>
        <w:rPr>
          <w:rFonts w:ascii="Times New Roman" w:hAnsi="Times New Roman"/>
          <w:color w:val="000000"/>
          <w:sz w:val="28"/>
          <w:lang w:val="ru-RU"/>
        </w:rPr>
      </w:pPr>
      <w:r>
        <w:rPr>
          <w:rFonts w:ascii="Times New Roman" w:hAnsi="Times New Roman"/>
          <w:color w:val="000000"/>
          <w:sz w:val="28"/>
          <w:lang w:val="ru-RU"/>
        </w:rPr>
        <w:t>Руководителям были предложены для оценки факторы, способные выступать в качестве препятствующих менеджмент - образованию, которые условно можно объединить в две группы - внутренние и внешние для предприятия.</w:t>
      </w:r>
    </w:p>
    <w:p w:rsidR="00D34E37" w:rsidRDefault="00D34E37">
      <w:pPr>
        <w:spacing w:line="360" w:lineRule="auto"/>
        <w:ind w:left="284" w:hanging="142"/>
        <w:jc w:val="both"/>
        <w:rPr>
          <w:rFonts w:ascii="Times New Roman" w:hAnsi="Times New Roman"/>
          <w:color w:val="000000"/>
          <w:sz w:val="28"/>
          <w:lang w:val="ru-RU"/>
        </w:rPr>
      </w:pPr>
      <w:r>
        <w:rPr>
          <w:rFonts w:ascii="Times New Roman" w:hAnsi="Times New Roman"/>
          <w:color w:val="000000"/>
          <w:sz w:val="28"/>
          <w:lang w:val="ru-RU"/>
        </w:rPr>
        <w:t>К внутренним факторам относятся</w:t>
      </w:r>
      <w:r>
        <w:rPr>
          <w:rFonts w:ascii="Times New Roman" w:hAnsi="Times New Roman"/>
          <w:color w:val="000000"/>
          <w:sz w:val="28"/>
        </w:rPr>
        <w:t>:</w:t>
      </w:r>
    </w:p>
    <w:p w:rsidR="00D34E37" w:rsidRDefault="00D34E37">
      <w:pPr>
        <w:numPr>
          <w:ilvl w:val="0"/>
          <w:numId w:val="5"/>
        </w:numPr>
        <w:spacing w:line="360" w:lineRule="auto"/>
        <w:ind w:left="284"/>
        <w:jc w:val="both"/>
        <w:rPr>
          <w:rFonts w:ascii="Times New Roman" w:hAnsi="Times New Roman"/>
          <w:sz w:val="28"/>
          <w:lang w:val="ru-RU"/>
        </w:rPr>
      </w:pPr>
      <w:r>
        <w:rPr>
          <w:rFonts w:ascii="Times New Roman" w:hAnsi="Times New Roman"/>
          <w:sz w:val="28"/>
          <w:lang w:val="ru-RU"/>
        </w:rPr>
        <w:t>отсутствие финансовых возможностей у предприятия</w:t>
      </w:r>
    </w:p>
    <w:p w:rsidR="00D34E37" w:rsidRDefault="00D34E37">
      <w:pPr>
        <w:numPr>
          <w:ilvl w:val="0"/>
          <w:numId w:val="5"/>
        </w:numPr>
        <w:spacing w:line="360" w:lineRule="auto"/>
        <w:ind w:left="284"/>
        <w:jc w:val="both"/>
        <w:rPr>
          <w:rFonts w:ascii="Times New Roman" w:hAnsi="Times New Roman"/>
          <w:sz w:val="28"/>
          <w:lang w:val="ru-RU"/>
        </w:rPr>
      </w:pPr>
      <w:r>
        <w:rPr>
          <w:rFonts w:ascii="Times New Roman" w:hAnsi="Times New Roman"/>
          <w:sz w:val="28"/>
          <w:lang w:val="ru-RU"/>
        </w:rPr>
        <w:t>невозможность отвлекать от работы руководителей и специалистов из - за их высокой загруженности</w:t>
      </w:r>
    </w:p>
    <w:p w:rsidR="00D34E37" w:rsidRDefault="00D34E37">
      <w:pPr>
        <w:numPr>
          <w:ilvl w:val="0"/>
          <w:numId w:val="5"/>
        </w:numPr>
        <w:spacing w:line="360" w:lineRule="auto"/>
        <w:ind w:left="284"/>
        <w:jc w:val="both"/>
        <w:rPr>
          <w:rFonts w:ascii="Times New Roman" w:hAnsi="Times New Roman"/>
          <w:sz w:val="28"/>
          <w:lang w:val="ru-RU"/>
        </w:rPr>
      </w:pPr>
      <w:r>
        <w:rPr>
          <w:rFonts w:ascii="Times New Roman" w:hAnsi="Times New Roman"/>
          <w:sz w:val="28"/>
          <w:lang w:val="ru-RU"/>
        </w:rPr>
        <w:t>незаинтересованность персонала в повышении своей квалификации</w:t>
      </w:r>
    </w:p>
    <w:p w:rsidR="00D34E37" w:rsidRDefault="00D34E37">
      <w:pPr>
        <w:spacing w:line="360" w:lineRule="auto"/>
        <w:ind w:left="284" w:hanging="142"/>
        <w:jc w:val="both"/>
        <w:rPr>
          <w:rFonts w:ascii="Times New Roman" w:hAnsi="Times New Roman"/>
          <w:sz w:val="28"/>
          <w:lang w:val="ru-RU"/>
        </w:rPr>
      </w:pPr>
      <w:r>
        <w:rPr>
          <w:rFonts w:ascii="Times New Roman" w:hAnsi="Times New Roman"/>
          <w:sz w:val="28"/>
          <w:lang w:val="ru-RU"/>
        </w:rPr>
        <w:t>Внешними для предприятия факторами, связанными с существующей системой подготовки управленческих кадров, являются</w:t>
      </w:r>
      <w:r>
        <w:rPr>
          <w:rFonts w:ascii="Times New Roman" w:hAnsi="Times New Roman"/>
          <w:sz w:val="28"/>
        </w:rPr>
        <w:t>:</w:t>
      </w:r>
    </w:p>
    <w:p w:rsidR="00D34E37" w:rsidRDefault="00D34E37">
      <w:pPr>
        <w:numPr>
          <w:ilvl w:val="0"/>
          <w:numId w:val="5"/>
        </w:numPr>
        <w:spacing w:line="360" w:lineRule="auto"/>
        <w:ind w:left="284"/>
        <w:jc w:val="both"/>
        <w:rPr>
          <w:rFonts w:ascii="Times New Roman" w:hAnsi="Times New Roman"/>
          <w:sz w:val="28"/>
          <w:lang w:val="ru-RU"/>
        </w:rPr>
      </w:pPr>
      <w:r>
        <w:rPr>
          <w:rFonts w:ascii="Times New Roman" w:hAnsi="Times New Roman"/>
          <w:sz w:val="28"/>
          <w:lang w:val="ru-RU"/>
        </w:rPr>
        <w:t>нехватка информации о существующих возможностях повысить квалификацию</w:t>
      </w:r>
    </w:p>
    <w:p w:rsidR="00D34E37" w:rsidRDefault="00D34E37">
      <w:pPr>
        <w:numPr>
          <w:ilvl w:val="0"/>
          <w:numId w:val="5"/>
        </w:numPr>
        <w:spacing w:line="360" w:lineRule="auto"/>
        <w:ind w:left="284"/>
        <w:jc w:val="both"/>
        <w:rPr>
          <w:rFonts w:ascii="Times New Roman" w:hAnsi="Times New Roman"/>
          <w:sz w:val="28"/>
          <w:lang w:val="ru-RU"/>
        </w:rPr>
      </w:pPr>
      <w:r>
        <w:rPr>
          <w:rFonts w:ascii="Times New Roman" w:hAnsi="Times New Roman"/>
          <w:sz w:val="28"/>
          <w:lang w:val="ru-RU"/>
        </w:rPr>
        <w:t>низкая эффективность обучения</w:t>
      </w:r>
    </w:p>
    <w:p w:rsidR="00D34E37" w:rsidRDefault="00D34E37">
      <w:pPr>
        <w:numPr>
          <w:ilvl w:val="0"/>
          <w:numId w:val="5"/>
        </w:numPr>
        <w:spacing w:line="360" w:lineRule="auto"/>
        <w:ind w:left="284"/>
        <w:jc w:val="both"/>
        <w:rPr>
          <w:rFonts w:ascii="Times New Roman" w:hAnsi="Times New Roman"/>
          <w:sz w:val="28"/>
          <w:lang w:val="ru-RU"/>
        </w:rPr>
      </w:pPr>
      <w:r>
        <w:rPr>
          <w:rFonts w:ascii="Times New Roman" w:hAnsi="Times New Roman"/>
          <w:sz w:val="28"/>
          <w:lang w:val="ru-RU"/>
        </w:rPr>
        <w:t>отсутствие нужных образовательных услуг</w:t>
      </w:r>
    </w:p>
    <w:p w:rsidR="00D34E37" w:rsidRDefault="00D34E37">
      <w:pPr>
        <w:spacing w:line="360" w:lineRule="auto"/>
        <w:ind w:left="284" w:hanging="142"/>
        <w:jc w:val="both"/>
        <w:rPr>
          <w:rFonts w:ascii="Times New Roman" w:hAnsi="Times New Roman"/>
          <w:sz w:val="28"/>
          <w:lang w:val="ru-RU"/>
        </w:rPr>
      </w:pPr>
      <w:r>
        <w:rPr>
          <w:rFonts w:ascii="Times New Roman" w:hAnsi="Times New Roman"/>
          <w:sz w:val="28"/>
          <w:lang w:val="ru-RU"/>
        </w:rPr>
        <w:t>На сегодняшний день результаты опроса показывают, что первая группа факторов лидирует.</w:t>
      </w:r>
    </w:p>
    <w:p w:rsidR="00D34E37" w:rsidRDefault="00D34E37">
      <w:pPr>
        <w:spacing w:line="360" w:lineRule="auto"/>
        <w:ind w:left="284" w:hanging="142"/>
        <w:jc w:val="both"/>
        <w:rPr>
          <w:rFonts w:ascii="Times New Roman" w:hAnsi="Times New Roman"/>
          <w:sz w:val="28"/>
          <w:lang w:val="ru-RU"/>
        </w:rPr>
      </w:pPr>
      <w:r>
        <w:rPr>
          <w:rFonts w:ascii="Times New Roman" w:hAnsi="Times New Roman"/>
          <w:sz w:val="28"/>
          <w:lang w:val="ru-RU"/>
        </w:rPr>
        <w:t>В целом 74,2% ответов руководителей указывают на факторы первой группы. При этом каждый из этих факторов получил следующее количество голосов</w:t>
      </w:r>
      <w:r>
        <w:rPr>
          <w:rFonts w:ascii="Times New Roman" w:hAnsi="Times New Roman"/>
          <w:sz w:val="28"/>
        </w:rPr>
        <w:t>:</w:t>
      </w:r>
    </w:p>
    <w:p w:rsidR="00D34E37" w:rsidRDefault="00D34E37">
      <w:pPr>
        <w:numPr>
          <w:ilvl w:val="0"/>
          <w:numId w:val="5"/>
        </w:numPr>
        <w:spacing w:line="360" w:lineRule="auto"/>
        <w:ind w:left="284"/>
        <w:jc w:val="both"/>
        <w:rPr>
          <w:rFonts w:ascii="Times New Roman" w:hAnsi="Times New Roman"/>
          <w:sz w:val="28"/>
          <w:lang w:val="ru-RU"/>
        </w:rPr>
      </w:pPr>
      <w:r>
        <w:rPr>
          <w:rFonts w:ascii="Times New Roman" w:hAnsi="Times New Roman"/>
          <w:sz w:val="28"/>
          <w:lang w:val="ru-RU"/>
        </w:rPr>
        <w:t>отсутствие финансов - 37,8%</w:t>
      </w:r>
    </w:p>
    <w:p w:rsidR="00D34E37" w:rsidRDefault="00D34E37">
      <w:pPr>
        <w:numPr>
          <w:ilvl w:val="0"/>
          <w:numId w:val="5"/>
        </w:numPr>
        <w:spacing w:line="360" w:lineRule="auto"/>
        <w:ind w:left="284"/>
        <w:jc w:val="both"/>
        <w:rPr>
          <w:rFonts w:ascii="Times New Roman" w:hAnsi="Times New Roman"/>
          <w:sz w:val="28"/>
          <w:lang w:val="ru-RU"/>
        </w:rPr>
      </w:pPr>
      <w:r>
        <w:rPr>
          <w:rFonts w:ascii="Times New Roman" w:hAnsi="Times New Roman"/>
          <w:sz w:val="28"/>
          <w:lang w:val="ru-RU"/>
        </w:rPr>
        <w:t>невозможность отвлечь руководителей и специалистов на обучение из - за высокой загруженности - 29,1%</w:t>
      </w:r>
    </w:p>
    <w:p w:rsidR="00D34E37" w:rsidRDefault="00D34E37">
      <w:pPr>
        <w:numPr>
          <w:ilvl w:val="0"/>
          <w:numId w:val="5"/>
        </w:numPr>
        <w:spacing w:line="360" w:lineRule="auto"/>
        <w:ind w:left="284"/>
        <w:jc w:val="both"/>
        <w:rPr>
          <w:rFonts w:ascii="Times New Roman" w:hAnsi="Times New Roman"/>
          <w:sz w:val="28"/>
          <w:lang w:val="ru-RU"/>
        </w:rPr>
      </w:pPr>
      <w:r>
        <w:rPr>
          <w:rFonts w:ascii="Times New Roman" w:hAnsi="Times New Roman"/>
          <w:sz w:val="28"/>
          <w:lang w:val="ru-RU"/>
        </w:rPr>
        <w:t>незаинтересованность персонала в повышении своей квалификации - 7,3%</w:t>
      </w:r>
    </w:p>
    <w:p w:rsidR="00D34E37" w:rsidRDefault="00D34E37">
      <w:pPr>
        <w:spacing w:line="360" w:lineRule="auto"/>
        <w:ind w:left="284" w:hanging="142"/>
        <w:jc w:val="both"/>
        <w:rPr>
          <w:rFonts w:ascii="Times New Roman" w:hAnsi="Times New Roman"/>
          <w:sz w:val="28"/>
          <w:lang w:val="ru-RU"/>
        </w:rPr>
      </w:pPr>
      <w:r>
        <w:rPr>
          <w:rFonts w:ascii="Times New Roman" w:hAnsi="Times New Roman"/>
          <w:sz w:val="28"/>
          <w:lang w:val="ru-RU"/>
        </w:rPr>
        <w:t>Значимость второй группы факторов существенно ниже первой (по выборке в целом - 24,8%)</w:t>
      </w:r>
      <w:r>
        <w:rPr>
          <w:rFonts w:ascii="Times New Roman" w:hAnsi="Times New Roman"/>
          <w:sz w:val="28"/>
        </w:rPr>
        <w:t>:</w:t>
      </w:r>
    </w:p>
    <w:p w:rsidR="00D34E37" w:rsidRDefault="00D34E37">
      <w:pPr>
        <w:numPr>
          <w:ilvl w:val="0"/>
          <w:numId w:val="5"/>
        </w:numPr>
        <w:spacing w:line="360" w:lineRule="auto"/>
        <w:ind w:left="284"/>
        <w:jc w:val="both"/>
        <w:rPr>
          <w:rFonts w:ascii="Times New Roman" w:hAnsi="Times New Roman"/>
          <w:sz w:val="28"/>
          <w:lang w:val="ru-RU"/>
        </w:rPr>
      </w:pPr>
      <w:r>
        <w:rPr>
          <w:rFonts w:ascii="Times New Roman" w:hAnsi="Times New Roman"/>
          <w:sz w:val="28"/>
          <w:lang w:val="ru-RU"/>
        </w:rPr>
        <w:t>низкая эффективность обучения - 12,8%</w:t>
      </w:r>
    </w:p>
    <w:p w:rsidR="00D34E37" w:rsidRDefault="00D34E37">
      <w:pPr>
        <w:numPr>
          <w:ilvl w:val="0"/>
          <w:numId w:val="5"/>
        </w:numPr>
        <w:spacing w:line="360" w:lineRule="auto"/>
        <w:ind w:left="284"/>
        <w:jc w:val="both"/>
        <w:rPr>
          <w:rFonts w:ascii="Times New Roman" w:hAnsi="Times New Roman"/>
          <w:sz w:val="28"/>
          <w:lang w:val="ru-RU"/>
        </w:rPr>
      </w:pPr>
      <w:r>
        <w:rPr>
          <w:rFonts w:ascii="Times New Roman" w:hAnsi="Times New Roman"/>
          <w:sz w:val="28"/>
          <w:lang w:val="ru-RU"/>
        </w:rPr>
        <w:t>отсутствие нужных образовательных услуг - 6,2%</w:t>
      </w:r>
    </w:p>
    <w:p w:rsidR="00D34E37" w:rsidRDefault="00D34E37">
      <w:pPr>
        <w:numPr>
          <w:ilvl w:val="0"/>
          <w:numId w:val="5"/>
        </w:numPr>
        <w:spacing w:line="360" w:lineRule="auto"/>
        <w:ind w:left="284"/>
        <w:jc w:val="both"/>
        <w:rPr>
          <w:rFonts w:ascii="Times New Roman" w:hAnsi="Times New Roman"/>
          <w:sz w:val="28"/>
          <w:lang w:val="ru-RU"/>
        </w:rPr>
      </w:pPr>
      <w:r>
        <w:rPr>
          <w:rFonts w:ascii="Times New Roman" w:hAnsi="Times New Roman"/>
          <w:sz w:val="28"/>
          <w:lang w:val="ru-RU"/>
        </w:rPr>
        <w:t>отсутствие информации о существующих возможностях повысить квалификацию - 5,8%.</w:t>
      </w:r>
    </w:p>
    <w:p w:rsidR="00D34E37" w:rsidRDefault="00D34E37">
      <w:pPr>
        <w:spacing w:line="360" w:lineRule="auto"/>
        <w:ind w:left="284" w:hanging="142"/>
        <w:jc w:val="both"/>
        <w:rPr>
          <w:rFonts w:ascii="Times New Roman" w:hAnsi="Times New Roman"/>
          <w:sz w:val="28"/>
          <w:lang w:val="ru-RU"/>
        </w:rPr>
      </w:pPr>
      <w:r>
        <w:rPr>
          <w:rFonts w:ascii="Times New Roman" w:hAnsi="Times New Roman"/>
          <w:sz w:val="28"/>
          <w:lang w:val="ru-RU"/>
        </w:rPr>
        <w:t xml:space="preserve">Соотношение между двумя выделенными группами факторов для предприятий разных типов представлено в таблицах 4 и 5 </w:t>
      </w:r>
    </w:p>
    <w:p w:rsidR="00D34E37" w:rsidRDefault="00D34E37">
      <w:pPr>
        <w:spacing w:line="360" w:lineRule="auto"/>
        <w:ind w:left="284" w:hanging="142"/>
        <w:jc w:val="both"/>
        <w:rPr>
          <w:rFonts w:ascii="Times New Roman" w:hAnsi="Times New Roman"/>
          <w:sz w:val="28"/>
          <w:lang w:val="ru-RU"/>
        </w:rPr>
      </w:pPr>
      <w:r>
        <w:rPr>
          <w:rFonts w:ascii="Times New Roman" w:hAnsi="Times New Roman"/>
          <w:sz w:val="28"/>
          <w:lang w:val="ru-RU"/>
        </w:rPr>
        <w:t>Таблица №4. Влияние внешних и внутренних факторов на снижение спроса предприятий на менеджмент - образование. (в % к числу ответивших).</w:t>
      </w:r>
    </w:p>
    <w:tbl>
      <w:tblPr>
        <w:tblW w:w="0" w:type="auto"/>
        <w:tblInd w:w="-11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2843"/>
        <w:gridCol w:w="2843"/>
        <w:gridCol w:w="2843"/>
      </w:tblGrid>
      <w:tr w:rsidR="00D34E37">
        <w:tc>
          <w:tcPr>
            <w:tcW w:w="2843" w:type="dxa"/>
          </w:tcPr>
          <w:p w:rsidR="00D34E37" w:rsidRDefault="00D34E37">
            <w:pPr>
              <w:spacing w:line="360" w:lineRule="auto"/>
              <w:jc w:val="both"/>
              <w:rPr>
                <w:rFonts w:ascii="Times New Roman" w:hAnsi="Times New Roman"/>
                <w:sz w:val="28"/>
                <w:lang w:val="ru-RU"/>
              </w:rPr>
            </w:pPr>
            <w:r>
              <w:rPr>
                <w:rFonts w:ascii="Times New Roman" w:hAnsi="Times New Roman"/>
                <w:sz w:val="28"/>
                <w:lang w:val="ru-RU"/>
              </w:rPr>
              <w:t>Группы факторов</w:t>
            </w:r>
          </w:p>
        </w:tc>
        <w:tc>
          <w:tcPr>
            <w:tcW w:w="2843" w:type="dxa"/>
          </w:tcPr>
          <w:p w:rsidR="00D34E37" w:rsidRDefault="00D34E37">
            <w:pPr>
              <w:spacing w:line="360" w:lineRule="auto"/>
              <w:jc w:val="both"/>
              <w:rPr>
                <w:rFonts w:ascii="Times New Roman" w:hAnsi="Times New Roman"/>
                <w:sz w:val="28"/>
                <w:lang w:val="ru-RU"/>
              </w:rPr>
            </w:pPr>
            <w:r>
              <w:rPr>
                <w:rFonts w:ascii="Times New Roman" w:hAnsi="Times New Roman"/>
                <w:sz w:val="28"/>
                <w:lang w:val="ru-RU"/>
              </w:rPr>
              <w:t>Москва</w:t>
            </w:r>
          </w:p>
        </w:tc>
        <w:tc>
          <w:tcPr>
            <w:tcW w:w="2843" w:type="dxa"/>
          </w:tcPr>
          <w:p w:rsidR="00D34E37" w:rsidRDefault="00D34E37">
            <w:pPr>
              <w:spacing w:line="360" w:lineRule="auto"/>
              <w:jc w:val="both"/>
              <w:rPr>
                <w:rFonts w:ascii="Times New Roman" w:hAnsi="Times New Roman"/>
                <w:sz w:val="28"/>
                <w:lang w:val="ru-RU"/>
              </w:rPr>
            </w:pPr>
            <w:r>
              <w:rPr>
                <w:rFonts w:ascii="Times New Roman" w:hAnsi="Times New Roman"/>
                <w:sz w:val="28"/>
                <w:lang w:val="ru-RU"/>
              </w:rPr>
              <w:t>Петербург</w:t>
            </w:r>
          </w:p>
        </w:tc>
      </w:tr>
      <w:tr w:rsidR="00D34E37">
        <w:tc>
          <w:tcPr>
            <w:tcW w:w="2843" w:type="dxa"/>
          </w:tcPr>
          <w:p w:rsidR="00D34E37" w:rsidRDefault="00D34E37">
            <w:pPr>
              <w:spacing w:line="360" w:lineRule="auto"/>
              <w:jc w:val="both"/>
              <w:rPr>
                <w:rFonts w:ascii="Times New Roman" w:hAnsi="Times New Roman"/>
                <w:sz w:val="28"/>
                <w:lang w:val="ru-RU"/>
              </w:rPr>
            </w:pPr>
            <w:r>
              <w:rPr>
                <w:rFonts w:ascii="Times New Roman" w:hAnsi="Times New Roman"/>
                <w:sz w:val="28"/>
                <w:lang w:val="ru-RU"/>
              </w:rPr>
              <w:t>Внутренние</w:t>
            </w:r>
          </w:p>
        </w:tc>
        <w:tc>
          <w:tcPr>
            <w:tcW w:w="2843" w:type="dxa"/>
          </w:tcPr>
          <w:p w:rsidR="00D34E37" w:rsidRDefault="00D34E37">
            <w:pPr>
              <w:spacing w:line="360" w:lineRule="auto"/>
              <w:jc w:val="both"/>
              <w:rPr>
                <w:rFonts w:ascii="Times New Roman" w:hAnsi="Times New Roman"/>
                <w:sz w:val="28"/>
                <w:lang w:val="ru-RU"/>
              </w:rPr>
            </w:pPr>
            <w:r>
              <w:rPr>
                <w:rFonts w:ascii="Times New Roman" w:hAnsi="Times New Roman"/>
                <w:sz w:val="28"/>
                <w:lang w:val="ru-RU"/>
              </w:rPr>
              <w:t>69.8</w:t>
            </w:r>
          </w:p>
        </w:tc>
        <w:tc>
          <w:tcPr>
            <w:tcW w:w="2843" w:type="dxa"/>
          </w:tcPr>
          <w:p w:rsidR="00D34E37" w:rsidRDefault="00D34E37">
            <w:pPr>
              <w:spacing w:line="360" w:lineRule="auto"/>
              <w:jc w:val="both"/>
              <w:rPr>
                <w:rFonts w:ascii="Times New Roman" w:hAnsi="Times New Roman"/>
                <w:sz w:val="28"/>
                <w:lang w:val="ru-RU"/>
              </w:rPr>
            </w:pPr>
            <w:r>
              <w:rPr>
                <w:rFonts w:ascii="Times New Roman" w:hAnsi="Times New Roman"/>
                <w:sz w:val="28"/>
                <w:lang w:val="ru-RU"/>
              </w:rPr>
              <w:t>75.5</w:t>
            </w:r>
          </w:p>
        </w:tc>
      </w:tr>
      <w:tr w:rsidR="00D34E37">
        <w:tc>
          <w:tcPr>
            <w:tcW w:w="2843" w:type="dxa"/>
          </w:tcPr>
          <w:p w:rsidR="00D34E37" w:rsidRDefault="00D34E37">
            <w:pPr>
              <w:spacing w:line="360" w:lineRule="auto"/>
              <w:jc w:val="both"/>
              <w:rPr>
                <w:rFonts w:ascii="Times New Roman" w:hAnsi="Times New Roman"/>
                <w:sz w:val="28"/>
                <w:lang w:val="ru-RU"/>
              </w:rPr>
            </w:pPr>
            <w:r>
              <w:rPr>
                <w:rFonts w:ascii="Times New Roman" w:hAnsi="Times New Roman"/>
                <w:sz w:val="28"/>
                <w:lang w:val="ru-RU"/>
              </w:rPr>
              <w:t>Внешние</w:t>
            </w:r>
          </w:p>
        </w:tc>
        <w:tc>
          <w:tcPr>
            <w:tcW w:w="2843" w:type="dxa"/>
          </w:tcPr>
          <w:p w:rsidR="00D34E37" w:rsidRDefault="00D34E37">
            <w:pPr>
              <w:spacing w:line="360" w:lineRule="auto"/>
              <w:jc w:val="both"/>
              <w:rPr>
                <w:rFonts w:ascii="Times New Roman" w:hAnsi="Times New Roman"/>
                <w:sz w:val="28"/>
                <w:lang w:val="ru-RU"/>
              </w:rPr>
            </w:pPr>
            <w:r>
              <w:rPr>
                <w:rFonts w:ascii="Times New Roman" w:hAnsi="Times New Roman"/>
                <w:sz w:val="28"/>
                <w:lang w:val="ru-RU"/>
              </w:rPr>
              <w:t>30.2</w:t>
            </w:r>
          </w:p>
        </w:tc>
        <w:tc>
          <w:tcPr>
            <w:tcW w:w="2843" w:type="dxa"/>
          </w:tcPr>
          <w:p w:rsidR="00D34E37" w:rsidRDefault="00D34E37">
            <w:pPr>
              <w:spacing w:line="360" w:lineRule="auto"/>
              <w:jc w:val="both"/>
              <w:rPr>
                <w:rFonts w:ascii="Times New Roman" w:hAnsi="Times New Roman"/>
                <w:sz w:val="28"/>
                <w:lang w:val="ru-RU"/>
              </w:rPr>
            </w:pPr>
            <w:r>
              <w:rPr>
                <w:rFonts w:ascii="Times New Roman" w:hAnsi="Times New Roman"/>
                <w:sz w:val="28"/>
                <w:lang w:val="ru-RU"/>
              </w:rPr>
              <w:t>24.5</w:t>
            </w:r>
          </w:p>
        </w:tc>
      </w:tr>
    </w:tbl>
    <w:p w:rsidR="00D34E37" w:rsidRDefault="00D34E37">
      <w:pPr>
        <w:spacing w:line="360" w:lineRule="auto"/>
        <w:ind w:left="284" w:hanging="142"/>
        <w:jc w:val="both"/>
        <w:rPr>
          <w:rFonts w:ascii="Times New Roman" w:hAnsi="Times New Roman"/>
          <w:sz w:val="28"/>
          <w:lang w:val="ru-RU"/>
        </w:rPr>
      </w:pPr>
    </w:p>
    <w:p w:rsidR="00D34E37" w:rsidRDefault="00D34E37">
      <w:pPr>
        <w:spacing w:line="360" w:lineRule="auto"/>
        <w:ind w:left="284" w:hanging="142"/>
        <w:jc w:val="both"/>
        <w:rPr>
          <w:rFonts w:ascii="Times New Roman" w:hAnsi="Times New Roman"/>
          <w:sz w:val="28"/>
          <w:lang w:val="ru-RU"/>
        </w:rPr>
      </w:pPr>
      <w:r>
        <w:rPr>
          <w:rFonts w:ascii="Times New Roman" w:hAnsi="Times New Roman"/>
          <w:sz w:val="28"/>
          <w:lang w:val="ru-RU"/>
        </w:rPr>
        <w:t>Таблица №5. Влияние внешних и внутренних факторов на снижение спроса предприятий различной формы собственности и размера (в данной таблице будут приведены только малые) на менеджмент - образование.</w:t>
      </w:r>
    </w:p>
    <w:p w:rsidR="00D34E37" w:rsidRDefault="004C0EB5">
      <w:pPr>
        <w:spacing w:line="360" w:lineRule="auto"/>
        <w:ind w:left="284" w:hanging="142"/>
        <w:jc w:val="both"/>
        <w:rPr>
          <w:rFonts w:ascii="Times New Roman" w:hAnsi="Times New Roman"/>
          <w:sz w:val="28"/>
          <w:lang w:val="ru-RU"/>
        </w:rPr>
      </w:pPr>
      <w:r>
        <w:rPr>
          <w:rFonts w:ascii="Times New Roman" w:hAnsi="Times New Roman"/>
          <w:noProof/>
          <w:sz w:val="28"/>
        </w:rPr>
        <w:pict>
          <v:line id="_x0000_s1032" style="position:absolute;left:0;text-align:left;z-index:251655168" from="392.65pt,10.35pt" to="392.7pt,125.6pt" o:allowincell="f">
            <v:stroke startarrowwidth="narrow" startarrowlength="short" endarrowwidth="narrow" endarrowlength="short"/>
          </v:line>
        </w:pict>
      </w:r>
      <w:r>
        <w:rPr>
          <w:rFonts w:ascii="Times New Roman" w:hAnsi="Times New Roman"/>
          <w:noProof/>
          <w:sz w:val="28"/>
        </w:rPr>
        <w:pict>
          <v:line id="_x0000_s1030" style="position:absolute;left:0;text-align:left;z-index:251653120" from="3.85pt,10.35pt" to="3.9pt,125.6pt" o:allowincell="f">
            <v:stroke startarrowwidth="narrow" startarrowlength="short" endarrowwidth="narrow" endarrowlength="short"/>
          </v:line>
        </w:pict>
      </w:r>
      <w:r>
        <w:rPr>
          <w:rFonts w:ascii="Times New Roman" w:hAnsi="Times New Roman"/>
          <w:noProof/>
          <w:sz w:val="28"/>
        </w:rPr>
        <w:pict>
          <v:line id="_x0000_s1031" style="position:absolute;left:0;text-align:left;z-index:251654144" from="83.05pt,10.35pt" to="83.1pt,125.6pt" o:allowincell="f">
            <v:stroke startarrowwidth="narrow" startarrowlength="short" endarrowwidth="narrow" endarrowlength="short"/>
          </v:line>
        </w:pict>
      </w:r>
      <w:r>
        <w:rPr>
          <w:rFonts w:ascii="Times New Roman" w:hAnsi="Times New Roman"/>
          <w:noProof/>
          <w:sz w:val="28"/>
        </w:rPr>
        <w:pict>
          <v:line id="_x0000_s1028" style="position:absolute;left:0;text-align:left;z-index:251651072" from="3.85pt,10.35pt" to="392.7pt,10.4pt" o:allowincell="f">
            <v:stroke startarrowwidth="narrow" startarrowlength="short" endarrowwidth="narrow" endarrowlength="short"/>
          </v:line>
        </w:pict>
      </w:r>
    </w:p>
    <w:p w:rsidR="00D34E37" w:rsidRDefault="004C0EB5">
      <w:pPr>
        <w:spacing w:line="360" w:lineRule="auto"/>
        <w:ind w:left="284" w:hanging="142"/>
        <w:jc w:val="both"/>
        <w:rPr>
          <w:rFonts w:ascii="Times New Roman" w:hAnsi="Times New Roman"/>
          <w:sz w:val="28"/>
          <w:lang w:val="ru-RU"/>
        </w:rPr>
      </w:pPr>
      <w:r>
        <w:rPr>
          <w:rFonts w:ascii="Times New Roman" w:hAnsi="Times New Roman"/>
          <w:noProof/>
          <w:sz w:val="28"/>
        </w:rPr>
        <w:pict>
          <v:line id="_x0000_s1034" style="position:absolute;left:0;text-align:left;z-index:251657216" from="327.85pt,21.4pt" to="327.9pt,100.65pt" o:allowincell="f">
            <v:stroke startarrowwidth="narrow" startarrowlength="short" endarrowwidth="narrow" endarrowlength="short"/>
          </v:line>
        </w:pict>
      </w:r>
      <w:r>
        <w:rPr>
          <w:rFonts w:ascii="Times New Roman" w:hAnsi="Times New Roman"/>
          <w:noProof/>
          <w:sz w:val="28"/>
        </w:rPr>
        <w:pict>
          <v:line id="_x0000_s1027" style="position:absolute;left:0;text-align:left;z-index:251650048" from="83.05pt,21.4pt" to="392.7pt,21.45pt" o:allowincell="f">
            <v:stroke startarrowwidth="narrow" startarrowlength="short" endarrowwidth="narrow" endarrowlength="short"/>
          </v:line>
        </w:pict>
      </w:r>
      <w:r w:rsidR="00D34E37">
        <w:rPr>
          <w:rFonts w:ascii="Times New Roman" w:hAnsi="Times New Roman"/>
          <w:sz w:val="28"/>
          <w:lang w:val="ru-RU"/>
        </w:rPr>
        <w:t>Группы</w:t>
      </w:r>
      <w:r w:rsidR="00D34E37">
        <w:rPr>
          <w:rFonts w:ascii="Times New Roman" w:hAnsi="Times New Roman"/>
          <w:sz w:val="28"/>
          <w:lang w:val="ru-RU"/>
        </w:rPr>
        <w:tab/>
      </w:r>
      <w:r w:rsidR="00D34E37">
        <w:rPr>
          <w:rFonts w:ascii="Times New Roman" w:hAnsi="Times New Roman"/>
          <w:sz w:val="28"/>
          <w:lang w:val="ru-RU"/>
        </w:rPr>
        <w:tab/>
      </w:r>
      <w:r w:rsidR="00D34E37">
        <w:rPr>
          <w:rFonts w:ascii="Times New Roman" w:hAnsi="Times New Roman"/>
          <w:sz w:val="28"/>
          <w:lang w:val="ru-RU"/>
        </w:rPr>
        <w:tab/>
      </w:r>
      <w:r w:rsidR="00D34E37">
        <w:rPr>
          <w:rFonts w:ascii="Times New Roman" w:hAnsi="Times New Roman"/>
          <w:sz w:val="28"/>
          <w:lang w:val="ru-RU"/>
        </w:rPr>
        <w:tab/>
      </w:r>
      <w:r w:rsidR="00D34E37">
        <w:rPr>
          <w:rFonts w:ascii="Times New Roman" w:hAnsi="Times New Roman"/>
          <w:sz w:val="28"/>
          <w:lang w:val="ru-RU"/>
        </w:rPr>
        <w:tab/>
        <w:t>Типы предприятий</w:t>
      </w:r>
    </w:p>
    <w:p w:rsidR="00D34E37" w:rsidRDefault="004C0EB5">
      <w:pPr>
        <w:spacing w:line="360" w:lineRule="auto"/>
        <w:ind w:left="284" w:hanging="142"/>
        <w:jc w:val="both"/>
        <w:rPr>
          <w:rFonts w:ascii="Times New Roman" w:hAnsi="Times New Roman"/>
          <w:sz w:val="28"/>
          <w:lang w:val="ru-RU"/>
        </w:rPr>
      </w:pPr>
      <w:r>
        <w:rPr>
          <w:rFonts w:ascii="Times New Roman" w:hAnsi="Times New Roman"/>
          <w:noProof/>
          <w:sz w:val="28"/>
        </w:rPr>
        <w:pict>
          <v:line id="_x0000_s1036" style="position:absolute;left:0;text-align:left;z-index:251659264" from="263.05pt,18.05pt" to="263.1pt,75.7pt" o:allowincell="f">
            <v:stroke startarrowwidth="narrow" startarrowlength="short" endarrowwidth="narrow" endarrowlength="short"/>
          </v:line>
        </w:pict>
      </w:r>
      <w:r>
        <w:rPr>
          <w:rFonts w:ascii="Times New Roman" w:hAnsi="Times New Roman"/>
          <w:noProof/>
          <w:sz w:val="28"/>
        </w:rPr>
        <w:pict>
          <v:line id="_x0000_s1035" style="position:absolute;left:0;text-align:left;z-index:251658240" from="155.05pt,18.05pt" to="155.1pt,75.7pt" o:allowincell="f">
            <v:stroke startarrowwidth="narrow" startarrowlength="short" endarrowwidth="narrow" endarrowlength="short"/>
          </v:line>
        </w:pict>
      </w:r>
      <w:r>
        <w:rPr>
          <w:rFonts w:ascii="Times New Roman" w:hAnsi="Times New Roman"/>
          <w:noProof/>
          <w:sz w:val="28"/>
        </w:rPr>
        <w:pict>
          <v:line id="_x0000_s1033" style="position:absolute;left:0;text-align:left;z-index:251656192" from="3.85pt,18.05pt" to="392.7pt,18.1pt" o:allowincell="f">
            <v:stroke startarrowwidth="narrow" startarrowlength="short" endarrowwidth="narrow" endarrowlength="short"/>
          </v:line>
        </w:pict>
      </w:r>
      <w:r w:rsidR="00D34E37">
        <w:rPr>
          <w:rFonts w:ascii="Times New Roman" w:hAnsi="Times New Roman"/>
          <w:sz w:val="28"/>
          <w:lang w:val="ru-RU"/>
        </w:rPr>
        <w:t>факторов</w:t>
      </w:r>
      <w:r w:rsidR="00D34E37">
        <w:rPr>
          <w:rFonts w:ascii="Times New Roman" w:hAnsi="Times New Roman"/>
          <w:sz w:val="28"/>
          <w:lang w:val="ru-RU"/>
        </w:rPr>
        <w:tab/>
        <w:t xml:space="preserve">           Форма собственности</w:t>
      </w:r>
      <w:r w:rsidR="00D34E37">
        <w:rPr>
          <w:rFonts w:ascii="Times New Roman" w:hAnsi="Times New Roman"/>
          <w:sz w:val="28"/>
          <w:lang w:val="ru-RU"/>
        </w:rPr>
        <w:tab/>
      </w:r>
      <w:r w:rsidR="00D34E37">
        <w:rPr>
          <w:rFonts w:ascii="Times New Roman" w:hAnsi="Times New Roman"/>
          <w:sz w:val="28"/>
          <w:lang w:val="ru-RU"/>
        </w:rPr>
        <w:tab/>
        <w:t xml:space="preserve">             Размер</w:t>
      </w:r>
    </w:p>
    <w:p w:rsidR="00D34E37" w:rsidRDefault="00D34E37">
      <w:pPr>
        <w:spacing w:line="360" w:lineRule="auto"/>
        <w:ind w:left="142"/>
        <w:jc w:val="both"/>
        <w:rPr>
          <w:rFonts w:ascii="Times New Roman" w:hAnsi="Times New Roman"/>
          <w:sz w:val="28"/>
          <w:lang w:val="ru-RU"/>
        </w:rPr>
      </w:pPr>
      <w:r>
        <w:rPr>
          <w:rFonts w:ascii="Times New Roman" w:hAnsi="Times New Roman"/>
          <w:sz w:val="28"/>
          <w:lang w:val="ru-RU"/>
        </w:rPr>
        <w:tab/>
      </w:r>
      <w:r w:rsidR="004C0EB5">
        <w:rPr>
          <w:rFonts w:ascii="Times New Roman" w:hAnsi="Times New Roman"/>
          <w:noProof/>
          <w:sz w:val="28"/>
        </w:rPr>
        <w:pict>
          <v:line id="_x0000_s1026" style="position:absolute;left:0;text-align:left;z-index:251649024;mso-position-horizontal-relative:text;mso-position-vertical-relative:text" from="3.85pt,18.5pt" to="392.7pt,18.55pt" o:allowincell="f">
            <v:stroke startarrowwidth="narrow" startarrowlength="short" endarrowwidth="narrow" endarrowlength="short"/>
          </v:line>
        </w:pict>
      </w:r>
      <w:r>
        <w:rPr>
          <w:rFonts w:ascii="Times New Roman" w:hAnsi="Times New Roman"/>
          <w:sz w:val="28"/>
          <w:lang w:val="ru-RU"/>
        </w:rPr>
        <w:t xml:space="preserve">              Гос-ная           Смешанная        Частная   Малые</w:t>
      </w:r>
    </w:p>
    <w:p w:rsidR="00D34E37" w:rsidRDefault="00D34E37">
      <w:pPr>
        <w:spacing w:line="360" w:lineRule="auto"/>
        <w:ind w:left="284" w:hanging="142"/>
        <w:jc w:val="both"/>
        <w:rPr>
          <w:rFonts w:ascii="Times New Roman" w:hAnsi="Times New Roman"/>
          <w:sz w:val="28"/>
          <w:lang w:val="ru-RU"/>
        </w:rPr>
      </w:pPr>
      <w:r>
        <w:rPr>
          <w:rFonts w:ascii="Times New Roman" w:hAnsi="Times New Roman"/>
          <w:sz w:val="28"/>
          <w:lang w:val="ru-RU"/>
        </w:rPr>
        <w:t xml:space="preserve">Внутренние     76.4             80.7                      67.5            68.1 </w:t>
      </w:r>
    </w:p>
    <w:p w:rsidR="00D34E37" w:rsidRDefault="004C0EB5">
      <w:pPr>
        <w:spacing w:line="360" w:lineRule="auto"/>
        <w:ind w:left="284" w:hanging="142"/>
        <w:jc w:val="both"/>
        <w:rPr>
          <w:rFonts w:ascii="Times New Roman" w:hAnsi="Times New Roman"/>
          <w:sz w:val="28"/>
          <w:lang w:val="ru-RU"/>
        </w:rPr>
      </w:pPr>
      <w:r>
        <w:rPr>
          <w:rFonts w:ascii="Times New Roman" w:hAnsi="Times New Roman"/>
          <w:noProof/>
          <w:sz w:val="28"/>
        </w:rPr>
        <w:pict>
          <v:line id="_x0000_s1043" style="position:absolute;left:0;text-align:left;z-index:251666432" from="392.65pt,.75pt" to="392.7pt,22.4pt" o:allowincell="f">
            <v:stroke startarrowwidth="narrow" startarrowlength="short" endarrowwidth="narrow" endarrowlength="short"/>
          </v:line>
        </w:pict>
      </w:r>
      <w:r>
        <w:rPr>
          <w:rFonts w:ascii="Times New Roman" w:hAnsi="Times New Roman"/>
          <w:noProof/>
          <w:sz w:val="28"/>
        </w:rPr>
        <w:pict>
          <v:line id="_x0000_s1042" style="position:absolute;left:0;text-align:left;z-index:251665408" from="327.85pt,.75pt" to="327.9pt,22.4pt" o:allowincell="f">
            <v:stroke startarrowwidth="narrow" startarrowlength="short" endarrowwidth="narrow" endarrowlength="short"/>
          </v:line>
        </w:pict>
      </w:r>
      <w:r>
        <w:rPr>
          <w:rFonts w:ascii="Times New Roman" w:hAnsi="Times New Roman"/>
          <w:noProof/>
          <w:sz w:val="28"/>
        </w:rPr>
        <w:pict>
          <v:line id="_x0000_s1041" style="position:absolute;left:0;text-align:left;z-index:251664384" from="263.05pt,.75pt" to="263.1pt,22.4pt" o:allowincell="f">
            <v:stroke startarrowwidth="narrow" startarrowlength="short" endarrowwidth="narrow" endarrowlength="short"/>
          </v:line>
        </w:pict>
      </w:r>
      <w:r>
        <w:rPr>
          <w:rFonts w:ascii="Times New Roman" w:hAnsi="Times New Roman"/>
          <w:noProof/>
          <w:sz w:val="28"/>
        </w:rPr>
        <w:pict>
          <v:line id="_x0000_s1040" style="position:absolute;left:0;text-align:left;z-index:251663360" from="155.05pt,.75pt" to="155.1pt,22.4pt" o:allowincell="f">
            <v:stroke startarrowwidth="narrow" startarrowlength="short" endarrowwidth="narrow" endarrowlength="short"/>
          </v:line>
        </w:pict>
      </w:r>
      <w:r>
        <w:rPr>
          <w:rFonts w:ascii="Times New Roman" w:hAnsi="Times New Roman"/>
          <w:noProof/>
          <w:sz w:val="28"/>
        </w:rPr>
        <w:pict>
          <v:line id="_x0000_s1039" style="position:absolute;left:0;text-align:left;z-index:251662336" from="83.05pt,.75pt" to="83.1pt,22.4pt" o:allowincell="f">
            <v:stroke startarrowwidth="narrow" startarrowlength="short" endarrowwidth="narrow" endarrowlength="short"/>
          </v:line>
        </w:pict>
      </w:r>
      <w:r>
        <w:rPr>
          <w:rFonts w:ascii="Times New Roman" w:hAnsi="Times New Roman"/>
          <w:noProof/>
          <w:sz w:val="28"/>
        </w:rPr>
        <w:pict>
          <v:line id="_x0000_s1038" style="position:absolute;left:0;text-align:left;z-index:251661312" from="3.85pt,.75pt" to="3.9pt,22.4pt" o:allowincell="f">
            <v:stroke startarrowwidth="narrow" startarrowlength="short" endarrowwidth="narrow" endarrowlength="short"/>
          </v:line>
        </w:pict>
      </w:r>
      <w:r>
        <w:rPr>
          <w:rFonts w:ascii="Times New Roman" w:hAnsi="Times New Roman"/>
          <w:noProof/>
          <w:sz w:val="28"/>
        </w:rPr>
        <w:pict>
          <v:line id="_x0000_s1037" style="position:absolute;left:0;text-align:left;z-index:251660288" from="3.85pt,22.35pt" to="392.7pt,22.4pt" o:allowincell="f">
            <v:stroke startarrowwidth="narrow" startarrowlength="short" endarrowwidth="narrow" endarrowlength="short"/>
          </v:line>
        </w:pict>
      </w:r>
      <w:r>
        <w:rPr>
          <w:rFonts w:ascii="Times New Roman" w:hAnsi="Times New Roman"/>
          <w:noProof/>
          <w:sz w:val="28"/>
        </w:rPr>
        <w:pict>
          <v:line id="_x0000_s1029" style="position:absolute;left:0;text-align:left;z-index:251652096" from="3.85pt,.75pt" to="392.7pt,.8pt" o:allowincell="f">
            <v:stroke startarrowwidth="narrow" startarrowlength="short" endarrowwidth="narrow" endarrowlength="short"/>
          </v:line>
        </w:pict>
      </w:r>
      <w:r w:rsidR="00D34E37">
        <w:rPr>
          <w:rFonts w:ascii="Times New Roman" w:hAnsi="Times New Roman"/>
          <w:sz w:val="28"/>
          <w:lang w:val="ru-RU"/>
        </w:rPr>
        <w:t xml:space="preserve">Внешние         23.6             19.3                       32.5            31.9  </w:t>
      </w:r>
    </w:p>
    <w:p w:rsidR="00D34E37" w:rsidRDefault="00D34E37">
      <w:pPr>
        <w:spacing w:line="360" w:lineRule="auto"/>
        <w:ind w:left="284" w:hanging="142"/>
        <w:jc w:val="both"/>
        <w:rPr>
          <w:rFonts w:ascii="Times New Roman" w:hAnsi="Times New Roman"/>
          <w:sz w:val="28"/>
          <w:lang w:val="ru-RU"/>
        </w:rPr>
      </w:pPr>
    </w:p>
    <w:p w:rsidR="00D34E37" w:rsidRDefault="00D34E37">
      <w:pPr>
        <w:spacing w:line="360" w:lineRule="auto"/>
        <w:ind w:left="284" w:hanging="142"/>
        <w:jc w:val="both"/>
        <w:rPr>
          <w:rFonts w:ascii="Times New Roman" w:hAnsi="Times New Roman"/>
          <w:sz w:val="28"/>
          <w:lang w:val="ru-RU"/>
        </w:rPr>
      </w:pPr>
      <w:r>
        <w:rPr>
          <w:rFonts w:ascii="Times New Roman" w:hAnsi="Times New Roman"/>
          <w:sz w:val="28"/>
          <w:lang w:val="ru-RU"/>
        </w:rPr>
        <w:t>Для частных и малых предприятий значимость факторов второй группы, связанных с качеством образовательных услуг, относительно выше, чем для других предприятий. Они с гораздо большей требовательностью и некоторым недоверием относятся к тому, что им предлагает система менеджмент - образования. Они готовы платить собственные деньги за учебу, но хотят рассчитывать при этом на существенную пользу от обучения.</w:t>
      </w:r>
    </w:p>
    <w:p w:rsidR="00D34E37" w:rsidRDefault="00D34E37">
      <w:pPr>
        <w:spacing w:line="360" w:lineRule="auto"/>
        <w:ind w:left="284" w:hanging="142"/>
        <w:jc w:val="both"/>
        <w:rPr>
          <w:rFonts w:ascii="Times New Roman" w:hAnsi="Times New Roman"/>
          <w:sz w:val="28"/>
          <w:lang w:val="ru-RU"/>
        </w:rPr>
      </w:pPr>
      <w:r>
        <w:rPr>
          <w:rFonts w:ascii="Times New Roman" w:hAnsi="Times New Roman"/>
          <w:sz w:val="28"/>
          <w:lang w:val="ru-RU"/>
        </w:rPr>
        <w:t>Такая требовательность к качеству преподавания менеджмента связана и с тем, что эти категории руководителей, несомненно, более мобильны, активны, предприимчивы, привыкли все добывать самостоятельно ( в том числе и знания) и платить из своего кармана только за хороший товар.</w:t>
      </w:r>
    </w:p>
    <w:p w:rsidR="00D34E37" w:rsidRDefault="00D34E37">
      <w:pPr>
        <w:spacing w:line="360" w:lineRule="auto"/>
        <w:ind w:left="284" w:hanging="142"/>
        <w:jc w:val="both"/>
        <w:rPr>
          <w:rFonts w:ascii="Times New Roman" w:hAnsi="Times New Roman"/>
          <w:sz w:val="28"/>
          <w:lang w:val="ru-RU"/>
        </w:rPr>
      </w:pPr>
      <w:r>
        <w:rPr>
          <w:rFonts w:ascii="Times New Roman" w:hAnsi="Times New Roman"/>
          <w:sz w:val="28"/>
          <w:lang w:val="ru-RU"/>
        </w:rPr>
        <w:t>Никто не оспаривает факт тяжелого положения и общего спада во многих отраслях экономики, общеэкономическая ситуация ставит руководителей перед необходимостью постоянного выбора, на что направлять скудные ресурсы. Однако денег, как правило, не хватает на то, что считается менее существенным. Можно утверждать, что пока немногие руководители понимают истинное значение квалифицированных кадров, и в первую очередь управленцев, для успешной деятельности предприятия.</w:t>
      </w:r>
    </w:p>
    <w:p w:rsidR="00D34E37" w:rsidRDefault="00D34E37">
      <w:pPr>
        <w:spacing w:line="360" w:lineRule="auto"/>
        <w:ind w:left="284" w:hanging="142"/>
        <w:jc w:val="both"/>
        <w:rPr>
          <w:rFonts w:ascii="Times New Roman" w:hAnsi="Times New Roman"/>
          <w:sz w:val="28"/>
          <w:lang w:val="ru-RU"/>
        </w:rPr>
      </w:pPr>
      <w:r>
        <w:rPr>
          <w:rFonts w:ascii="Times New Roman" w:hAnsi="Times New Roman"/>
          <w:sz w:val="28"/>
          <w:lang w:val="ru-RU"/>
        </w:rPr>
        <w:t>Этот вывод подтверждается  и ответами на вопрос, чем им, как руководителям, приходится заниматься в большей степени. Из 12 предложенных для оценки управленческих задач подготовка и повышение квалификации кадров вышла на второе место по значимости у руководителей кадровых служб (19.0%). Но для первых лиц на предприятии этот вопрос не только не первостепенный по важности, но почти последний.</w:t>
      </w:r>
    </w:p>
    <w:p w:rsidR="00D34E37" w:rsidRDefault="00D34E37">
      <w:pPr>
        <w:spacing w:line="360" w:lineRule="auto"/>
        <w:ind w:left="284" w:hanging="142"/>
        <w:jc w:val="both"/>
        <w:rPr>
          <w:rFonts w:ascii="Times New Roman" w:hAnsi="Times New Roman"/>
          <w:sz w:val="28"/>
          <w:lang w:val="ru-RU"/>
        </w:rPr>
      </w:pPr>
      <w:r>
        <w:rPr>
          <w:rFonts w:ascii="Times New Roman" w:hAnsi="Times New Roman"/>
          <w:sz w:val="28"/>
          <w:lang w:val="ru-RU"/>
        </w:rPr>
        <w:t>Существует, скорее, обратная зависимость - не потому не посылают учиться, что нет денег, а деньги не могут найти потому, что пока можно не посылать учиться. Профессиональное образование, тем более менеджмент - образование, до сих пор занимает достаточно низкое место в системе ценностей российских руководителей, считающих, что управленческая подготовка - это определенная роскошь, без которой можно обойтись,  а все необходимые знания постепенно приобрести с опытом. С одной стороны, это является своеобразным отражением того места, которое объективно занимает культура и образование в современном российском обществе, а с другой - отражением сохранившегося менталитета традиционного российского руководителя, до сих пор обходившегося без специального образования.</w:t>
      </w:r>
    </w:p>
    <w:p w:rsidR="00D34E37" w:rsidRDefault="00D34E37">
      <w:pPr>
        <w:spacing w:line="360" w:lineRule="auto"/>
        <w:ind w:left="284" w:hanging="142"/>
        <w:jc w:val="both"/>
        <w:rPr>
          <w:rFonts w:ascii="Times New Roman" w:hAnsi="Times New Roman"/>
          <w:sz w:val="28"/>
          <w:lang w:val="ru-RU"/>
        </w:rPr>
      </w:pPr>
      <w:r>
        <w:rPr>
          <w:rFonts w:ascii="Times New Roman" w:hAnsi="Times New Roman"/>
          <w:sz w:val="28"/>
          <w:lang w:val="ru-RU"/>
        </w:rPr>
        <w:t>Важно и то, что общеэкономическая ситуация пока такова, что руководители в большинстве своем не ощущают острую необходимость строить эффективные системы управления и обеспечивать прежде всего высокую квалификацию управленцев. Руководители новых предприятий, особенно частных, лучше понимают, что им не хватает знаний, и готовы даже за собственный счет учиться. Но таких руководителей пока меньшинство.</w:t>
      </w:r>
    </w:p>
    <w:p w:rsidR="00D34E37" w:rsidRDefault="00D34E37">
      <w:pPr>
        <w:spacing w:line="360" w:lineRule="auto"/>
        <w:ind w:left="284" w:hanging="142"/>
        <w:jc w:val="both"/>
        <w:rPr>
          <w:rFonts w:ascii="Times New Roman" w:hAnsi="Times New Roman"/>
          <w:sz w:val="28"/>
          <w:lang w:val="ru-RU"/>
        </w:rPr>
      </w:pPr>
      <w:r>
        <w:rPr>
          <w:rFonts w:ascii="Times New Roman" w:hAnsi="Times New Roman"/>
          <w:sz w:val="28"/>
          <w:lang w:val="ru-RU"/>
        </w:rPr>
        <w:t xml:space="preserve">Поэтому, одним из основных объективных факторов, не лежащим на поверхности, но действительно имеющим определенное влияние на уровень спроса, является несформированность у предприятий потребности в менеджмент - образовании. Фактически это означает отсутствие  в настоящее время базы для роста спроса на эти услуги.   </w:t>
      </w:r>
    </w:p>
    <w:p w:rsidR="00D34E37" w:rsidRDefault="00D34E37">
      <w:pPr>
        <w:spacing w:line="360" w:lineRule="auto"/>
        <w:ind w:left="284" w:hanging="142"/>
        <w:jc w:val="both"/>
        <w:rPr>
          <w:rFonts w:ascii="Times New Roman" w:hAnsi="Times New Roman"/>
          <w:sz w:val="28"/>
          <w:lang w:val="ru-RU"/>
        </w:rPr>
      </w:pPr>
      <w:r>
        <w:rPr>
          <w:rFonts w:ascii="Times New Roman" w:hAnsi="Times New Roman"/>
          <w:sz w:val="28"/>
          <w:lang w:val="ru-RU"/>
        </w:rPr>
        <w:t xml:space="preserve">       </w:t>
      </w:r>
    </w:p>
    <w:p w:rsidR="00D34E37" w:rsidRDefault="00D34E37">
      <w:pPr>
        <w:spacing w:line="360" w:lineRule="auto"/>
        <w:ind w:left="284" w:hanging="142"/>
        <w:jc w:val="both"/>
        <w:rPr>
          <w:rFonts w:ascii="Times New Roman" w:hAnsi="Times New Roman"/>
          <w:sz w:val="28"/>
          <w:lang w:val="ru-RU"/>
        </w:rPr>
      </w:pPr>
    </w:p>
    <w:p w:rsidR="00D34E37" w:rsidRDefault="00D34E37">
      <w:pPr>
        <w:spacing w:line="360" w:lineRule="auto"/>
        <w:ind w:left="284" w:hanging="142"/>
        <w:jc w:val="both"/>
        <w:rPr>
          <w:rFonts w:ascii="Times New Roman" w:hAnsi="Times New Roman"/>
          <w:sz w:val="28"/>
          <w:lang w:val="ru-RU"/>
        </w:rPr>
      </w:pPr>
    </w:p>
    <w:p w:rsidR="00D34E37" w:rsidRDefault="00D34E37">
      <w:pPr>
        <w:spacing w:line="360" w:lineRule="auto"/>
        <w:ind w:left="284" w:hanging="142"/>
        <w:jc w:val="both"/>
        <w:rPr>
          <w:rFonts w:ascii="Times New Roman" w:hAnsi="Times New Roman"/>
          <w:sz w:val="28"/>
          <w:lang w:val="ru-RU"/>
        </w:rPr>
      </w:pPr>
      <w:r>
        <w:rPr>
          <w:rFonts w:ascii="Times New Roman" w:hAnsi="Times New Roman"/>
          <w:sz w:val="28"/>
          <w:lang w:val="ru-RU"/>
        </w:rPr>
        <w:br w:type="page"/>
      </w:r>
    </w:p>
    <w:p w:rsidR="00D34E37" w:rsidRDefault="00D34E37">
      <w:pPr>
        <w:spacing w:line="360" w:lineRule="auto"/>
        <w:ind w:left="284" w:hanging="142"/>
        <w:jc w:val="center"/>
        <w:rPr>
          <w:rFonts w:ascii="Times New Roman" w:hAnsi="Times New Roman"/>
          <w:sz w:val="28"/>
          <w:lang w:val="ru-RU"/>
        </w:rPr>
      </w:pPr>
      <w:r>
        <w:rPr>
          <w:rFonts w:ascii="Times New Roman" w:hAnsi="Times New Roman"/>
          <w:sz w:val="28"/>
          <w:lang w:val="ru-RU"/>
        </w:rPr>
        <w:t>Заключение</w:t>
      </w:r>
    </w:p>
    <w:p w:rsidR="00D34E37" w:rsidRDefault="00D34E37">
      <w:pPr>
        <w:spacing w:line="360" w:lineRule="auto"/>
        <w:ind w:left="284" w:hanging="142"/>
        <w:jc w:val="both"/>
        <w:rPr>
          <w:rFonts w:ascii="Times New Roman" w:hAnsi="Times New Roman"/>
          <w:sz w:val="28"/>
          <w:lang w:val="ru-RU"/>
        </w:rPr>
      </w:pPr>
      <w:r>
        <w:rPr>
          <w:rFonts w:ascii="Times New Roman" w:hAnsi="Times New Roman"/>
          <w:sz w:val="28"/>
          <w:lang w:val="ru-RU"/>
        </w:rPr>
        <w:t>Проблема адекватного развития менеджмента в малом бизнесе остается, да и будет оставаться, для нас, актуальной еще долгое и долгое время, по крайней мере в ближайшие три года.</w:t>
      </w:r>
    </w:p>
    <w:p w:rsidR="00D34E37" w:rsidRDefault="00D34E37">
      <w:pPr>
        <w:spacing w:line="360" w:lineRule="auto"/>
        <w:ind w:left="284" w:hanging="142"/>
        <w:jc w:val="both"/>
        <w:rPr>
          <w:rFonts w:ascii="Times New Roman" w:hAnsi="Times New Roman"/>
          <w:sz w:val="28"/>
          <w:lang w:val="ru-RU"/>
        </w:rPr>
      </w:pPr>
      <w:r>
        <w:rPr>
          <w:rFonts w:ascii="Times New Roman" w:hAnsi="Times New Roman"/>
          <w:sz w:val="28"/>
          <w:lang w:val="ru-RU"/>
        </w:rPr>
        <w:t>Но не все так плохо. Общеэкономическое положение в конце концов придет к какому - нибудь варианту равновесия, а малый бизнес на то и малый, что бы ему быть достаточно гибким , мобильным.   Тот низкий уровень культуры образования, который мы можем наблюдать , на данный момент, на огромном количестве предприятий будет исчезать, как только эти руководители осознают необходимость квалифицированного образования, и своего, и своих подчиненных. А известно, как только появляется спрос, тут же появляется и предложение.</w:t>
      </w:r>
    </w:p>
    <w:p w:rsidR="00D34E37" w:rsidRDefault="00D34E37">
      <w:pPr>
        <w:spacing w:line="360" w:lineRule="auto"/>
        <w:ind w:left="284" w:hanging="142"/>
        <w:jc w:val="both"/>
        <w:rPr>
          <w:rFonts w:ascii="Times New Roman" w:hAnsi="Times New Roman"/>
          <w:sz w:val="28"/>
          <w:lang w:val="ru-RU"/>
        </w:rPr>
      </w:pPr>
      <w:r>
        <w:rPr>
          <w:rFonts w:ascii="Times New Roman" w:hAnsi="Times New Roman"/>
          <w:sz w:val="28"/>
          <w:lang w:val="ru-RU"/>
        </w:rPr>
        <w:t xml:space="preserve"> </w:t>
      </w:r>
      <w:r>
        <w:rPr>
          <w:rFonts w:ascii="Times New Roman" w:hAnsi="Times New Roman"/>
          <w:sz w:val="28"/>
          <w:lang w:val="ru-RU"/>
        </w:rPr>
        <w:br w:type="page"/>
      </w:r>
    </w:p>
    <w:p w:rsidR="00D34E37" w:rsidRDefault="00D34E37">
      <w:pPr>
        <w:spacing w:line="360" w:lineRule="auto"/>
        <w:ind w:left="284" w:hanging="142"/>
        <w:jc w:val="center"/>
        <w:rPr>
          <w:rFonts w:ascii="Times New Roman" w:hAnsi="Times New Roman"/>
          <w:sz w:val="28"/>
          <w:lang w:val="ru-RU"/>
        </w:rPr>
      </w:pPr>
    </w:p>
    <w:p w:rsidR="00D34E37" w:rsidRDefault="00D34E37">
      <w:pPr>
        <w:spacing w:line="360" w:lineRule="auto"/>
        <w:ind w:left="284" w:hanging="142"/>
        <w:jc w:val="center"/>
        <w:rPr>
          <w:rFonts w:ascii="Times New Roman" w:hAnsi="Times New Roman"/>
          <w:sz w:val="28"/>
          <w:lang w:val="ru-RU"/>
        </w:rPr>
      </w:pPr>
      <w:r>
        <w:rPr>
          <w:rFonts w:ascii="Times New Roman" w:hAnsi="Times New Roman"/>
          <w:sz w:val="28"/>
          <w:lang w:val="ru-RU"/>
        </w:rPr>
        <w:t>Список использованной литературы</w:t>
      </w:r>
    </w:p>
    <w:p w:rsidR="00D34E37" w:rsidRDefault="00D34E37">
      <w:pPr>
        <w:numPr>
          <w:ilvl w:val="0"/>
          <w:numId w:val="6"/>
        </w:numPr>
        <w:spacing w:line="360" w:lineRule="auto"/>
        <w:jc w:val="both"/>
        <w:rPr>
          <w:rFonts w:ascii="Times New Roman" w:hAnsi="Times New Roman"/>
          <w:sz w:val="28"/>
          <w:lang w:val="ru-RU"/>
        </w:rPr>
      </w:pPr>
      <w:r>
        <w:rPr>
          <w:rFonts w:ascii="Times New Roman" w:hAnsi="Times New Roman"/>
          <w:sz w:val="28"/>
          <w:lang w:val="ru-RU"/>
        </w:rPr>
        <w:t>Институт стратегического анализа и развития предпринимательства. Журнал «Предпринимательство в России» - №1,2,3,4 - 1997.</w:t>
      </w:r>
    </w:p>
    <w:p w:rsidR="00D34E37" w:rsidRDefault="00D34E37">
      <w:pPr>
        <w:numPr>
          <w:ilvl w:val="0"/>
          <w:numId w:val="6"/>
        </w:numPr>
        <w:spacing w:line="360" w:lineRule="auto"/>
        <w:jc w:val="both"/>
        <w:rPr>
          <w:rFonts w:ascii="Times New Roman" w:hAnsi="Times New Roman"/>
          <w:sz w:val="28"/>
          <w:lang w:val="ru-RU"/>
        </w:rPr>
      </w:pPr>
      <w:r>
        <w:rPr>
          <w:rFonts w:ascii="Times New Roman" w:hAnsi="Times New Roman"/>
          <w:sz w:val="28"/>
          <w:lang w:val="ru-RU"/>
        </w:rPr>
        <w:t>«Справочник директора предприятия» - Лапуста М.Г. - М., 1997</w:t>
      </w:r>
    </w:p>
    <w:p w:rsidR="00D34E37" w:rsidRDefault="00D34E37">
      <w:pPr>
        <w:numPr>
          <w:ilvl w:val="0"/>
          <w:numId w:val="6"/>
        </w:numPr>
        <w:spacing w:line="360" w:lineRule="auto"/>
        <w:jc w:val="both"/>
        <w:rPr>
          <w:rFonts w:ascii="Times New Roman" w:hAnsi="Times New Roman"/>
          <w:sz w:val="28"/>
          <w:lang w:val="ru-RU"/>
        </w:rPr>
      </w:pPr>
      <w:r>
        <w:rPr>
          <w:rFonts w:ascii="Times New Roman" w:hAnsi="Times New Roman"/>
          <w:sz w:val="28"/>
          <w:lang w:val="ru-RU"/>
        </w:rPr>
        <w:t>«Российские предприятия в переходной экономике</w:t>
      </w:r>
      <w:r>
        <w:rPr>
          <w:rFonts w:ascii="Times New Roman" w:hAnsi="Times New Roman"/>
          <w:sz w:val="28"/>
        </w:rPr>
        <w:t>:</w:t>
      </w:r>
      <w:r>
        <w:rPr>
          <w:rFonts w:ascii="Times New Roman" w:hAnsi="Times New Roman"/>
          <w:sz w:val="28"/>
          <w:lang w:val="ru-RU"/>
        </w:rPr>
        <w:t xml:space="preserve"> экономические проблемы и поведение» - Т.Г. Долгопятова- М.,1995 г.</w:t>
      </w:r>
    </w:p>
    <w:p w:rsidR="00D34E37" w:rsidRDefault="00D34E37">
      <w:pPr>
        <w:numPr>
          <w:ilvl w:val="0"/>
          <w:numId w:val="6"/>
        </w:numPr>
        <w:spacing w:line="360" w:lineRule="auto"/>
        <w:jc w:val="both"/>
        <w:rPr>
          <w:rFonts w:ascii="Times New Roman" w:hAnsi="Times New Roman"/>
          <w:sz w:val="28"/>
          <w:lang w:val="ru-RU"/>
        </w:rPr>
      </w:pPr>
      <w:r>
        <w:rPr>
          <w:rFonts w:ascii="Times New Roman" w:hAnsi="Times New Roman"/>
          <w:sz w:val="28"/>
          <w:lang w:val="ru-RU"/>
        </w:rPr>
        <w:t>«Система статистического наблюдения за развитием частного сектора. Аналитический доклад». - Институт стратегического анализа и развития предпринимательства. -  М.,1997.</w:t>
      </w:r>
    </w:p>
    <w:p w:rsidR="00D34E37" w:rsidRDefault="00D34E37">
      <w:pPr>
        <w:numPr>
          <w:ilvl w:val="0"/>
          <w:numId w:val="6"/>
        </w:numPr>
        <w:spacing w:line="360" w:lineRule="auto"/>
        <w:jc w:val="both"/>
        <w:rPr>
          <w:rFonts w:ascii="Times New Roman" w:hAnsi="Times New Roman"/>
          <w:sz w:val="28"/>
          <w:lang w:val="ru-RU"/>
        </w:rPr>
      </w:pPr>
      <w:r>
        <w:rPr>
          <w:rFonts w:ascii="Times New Roman" w:hAnsi="Times New Roman"/>
          <w:sz w:val="28"/>
          <w:lang w:val="ru-RU"/>
        </w:rPr>
        <w:t>«Финансовые услуги микро- и малому бизнесу. Аналитический справочник.» Институт стратегического анализа и развития предпринимательства. М., 1997 г.</w:t>
      </w:r>
    </w:p>
    <w:p w:rsidR="00D34E37" w:rsidRDefault="00D34E37">
      <w:pPr>
        <w:numPr>
          <w:ilvl w:val="0"/>
          <w:numId w:val="6"/>
        </w:numPr>
        <w:spacing w:line="360" w:lineRule="auto"/>
        <w:jc w:val="both"/>
        <w:rPr>
          <w:rFonts w:ascii="Times New Roman" w:hAnsi="Times New Roman"/>
          <w:sz w:val="28"/>
          <w:lang w:val="ru-RU"/>
        </w:rPr>
      </w:pPr>
      <w:r>
        <w:rPr>
          <w:rFonts w:ascii="Times New Roman" w:hAnsi="Times New Roman"/>
          <w:sz w:val="28"/>
          <w:lang w:val="ru-RU"/>
        </w:rPr>
        <w:t>«Малый бизнес</w:t>
      </w:r>
      <w:r>
        <w:rPr>
          <w:rFonts w:ascii="Times New Roman" w:hAnsi="Times New Roman"/>
          <w:sz w:val="28"/>
        </w:rPr>
        <w:t>:</w:t>
      </w:r>
      <w:r>
        <w:rPr>
          <w:rFonts w:ascii="Times New Roman" w:hAnsi="Times New Roman"/>
          <w:sz w:val="28"/>
          <w:lang w:val="ru-RU"/>
        </w:rPr>
        <w:t xml:space="preserve"> становление и развитие. Проблемы российского малого бизнеса глазами предпринимателя». Институт стратегического анализа и развития предпринимательства. - 1997.</w:t>
      </w:r>
    </w:p>
    <w:p w:rsidR="00D34E37" w:rsidRDefault="00D34E37">
      <w:pPr>
        <w:spacing w:line="360" w:lineRule="auto"/>
        <w:ind w:left="284" w:hanging="142"/>
        <w:jc w:val="both"/>
        <w:rPr>
          <w:rFonts w:ascii="Times New Roman" w:hAnsi="Times New Roman"/>
          <w:sz w:val="28"/>
          <w:lang w:val="ru-RU"/>
        </w:rPr>
      </w:pPr>
    </w:p>
    <w:p w:rsidR="00D34E37" w:rsidRDefault="00D34E37">
      <w:pPr>
        <w:spacing w:line="360" w:lineRule="auto"/>
        <w:ind w:left="284" w:hanging="142"/>
        <w:jc w:val="both"/>
        <w:rPr>
          <w:rFonts w:ascii="Times New Roman" w:hAnsi="Times New Roman"/>
          <w:sz w:val="28"/>
          <w:lang w:val="ru-RU"/>
        </w:rPr>
      </w:pPr>
    </w:p>
    <w:p w:rsidR="00D34E37" w:rsidRDefault="00D34E37">
      <w:pPr>
        <w:spacing w:line="360" w:lineRule="auto"/>
        <w:ind w:left="284" w:hanging="142"/>
        <w:jc w:val="both"/>
        <w:rPr>
          <w:rFonts w:ascii="Times New Roman" w:hAnsi="Times New Roman"/>
          <w:sz w:val="28"/>
          <w:lang w:val="ru-RU"/>
        </w:rPr>
      </w:pPr>
    </w:p>
    <w:p w:rsidR="00D34E37" w:rsidRDefault="00D34E37">
      <w:pPr>
        <w:spacing w:line="360" w:lineRule="auto"/>
        <w:jc w:val="both"/>
        <w:rPr>
          <w:rFonts w:ascii="Times New Roman" w:hAnsi="Times New Roman"/>
        </w:rPr>
      </w:pPr>
    </w:p>
    <w:p w:rsidR="00D34E37" w:rsidRDefault="00D34E37">
      <w:pPr>
        <w:spacing w:line="360" w:lineRule="auto"/>
        <w:ind w:left="292" w:hanging="150"/>
        <w:jc w:val="both"/>
        <w:rPr>
          <w:rFonts w:ascii="Times New Roman" w:hAnsi="Times New Roman"/>
        </w:rPr>
      </w:pPr>
    </w:p>
    <w:p w:rsidR="00D34E37" w:rsidRDefault="00D34E37">
      <w:pPr>
        <w:spacing w:line="360" w:lineRule="auto"/>
        <w:ind w:left="292"/>
        <w:jc w:val="both"/>
        <w:rPr>
          <w:rFonts w:ascii="Times New Roman" w:hAnsi="Times New Roman"/>
        </w:rPr>
      </w:pPr>
      <w:bookmarkStart w:id="0" w:name="_GoBack"/>
      <w:bookmarkEnd w:id="0"/>
    </w:p>
    <w:sectPr w:rsidR="00D34E37">
      <w:headerReference w:type="even" r:id="rId7"/>
      <w:headerReference w:type="default" r:id="rId8"/>
      <w:footnotePr>
        <w:pos w:val="sectEnd"/>
      </w:footnotePr>
      <w:endnotePr>
        <w:numFmt w:val="decimal"/>
        <w:numStart w:val="0"/>
      </w:endnotePr>
      <w:pgSz w:w="11907" w:h="16840" w:code="9"/>
      <w:pgMar w:top="1440" w:right="1797" w:bottom="1440" w:left="1797"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34E37" w:rsidRDefault="00D34E37">
      <w:r>
        <w:separator/>
      </w:r>
    </w:p>
  </w:endnote>
  <w:endnote w:type="continuationSeparator" w:id="0">
    <w:p w:rsidR="00D34E37" w:rsidRDefault="00D34E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S Sans Serif">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34E37" w:rsidRDefault="00D34E37">
      <w:r>
        <w:separator/>
      </w:r>
    </w:p>
  </w:footnote>
  <w:footnote w:type="continuationSeparator" w:id="0">
    <w:p w:rsidR="00D34E37" w:rsidRDefault="00D34E37">
      <w:r>
        <w:continuationSeparator/>
      </w:r>
    </w:p>
  </w:footnote>
  <w:footnote w:id="1">
    <w:p w:rsidR="00D34E37" w:rsidRDefault="00D34E37">
      <w:pPr>
        <w:pStyle w:val="a3"/>
      </w:pPr>
      <w:r>
        <w:rPr>
          <w:rStyle w:val="a4"/>
        </w:rPr>
        <w:footnoteRef/>
      </w:r>
      <w:r>
        <w:t xml:space="preserve"> </w:t>
      </w:r>
      <w:r>
        <w:rPr>
          <w:lang w:val="ru-RU"/>
        </w:rPr>
        <w:t>«</w:t>
      </w:r>
      <w:r>
        <w:rPr>
          <w:rFonts w:ascii="Times New Roman" w:hAnsi="Times New Roman"/>
          <w:sz w:val="22"/>
          <w:lang w:val="ru-RU"/>
        </w:rPr>
        <w:t>Финансовые известия</w:t>
      </w:r>
      <w:r>
        <w:rPr>
          <w:lang w:val="ru-RU"/>
        </w:rPr>
        <w:t xml:space="preserve">», </w:t>
      </w:r>
      <w:r>
        <w:rPr>
          <w:rFonts w:ascii="Times New Roman" w:hAnsi="Times New Roman"/>
          <w:sz w:val="22"/>
        </w:rPr>
        <w:t xml:space="preserve">14 </w:t>
      </w:r>
      <w:r>
        <w:rPr>
          <w:rFonts w:ascii="Times New Roman" w:hAnsi="Times New Roman"/>
          <w:sz w:val="22"/>
          <w:lang w:val="ru-RU"/>
        </w:rPr>
        <w:t>августа 1997 года</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34E37" w:rsidRDefault="00D34E37">
    <w:pPr>
      <w:pStyle w:val="a5"/>
      <w:framePr w:wrap="around" w:vAnchor="text" w:hAnchor="margin" w:xAlign="right" w:y="1"/>
      <w:rPr>
        <w:rStyle w:val="a6"/>
      </w:rPr>
    </w:pPr>
  </w:p>
  <w:p w:rsidR="00D34E37" w:rsidRDefault="00D34E37">
    <w:pPr>
      <w:pStyle w:val="a5"/>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34E37" w:rsidRDefault="00067229">
    <w:pPr>
      <w:pStyle w:val="a5"/>
      <w:framePr w:wrap="around" w:vAnchor="text" w:hAnchor="margin" w:xAlign="right" w:y="1"/>
      <w:rPr>
        <w:rStyle w:val="a6"/>
      </w:rPr>
    </w:pPr>
    <w:r>
      <w:rPr>
        <w:rStyle w:val="a6"/>
        <w:noProof/>
      </w:rPr>
      <w:t>3</w:t>
    </w:r>
  </w:p>
  <w:p w:rsidR="00D34E37" w:rsidRDefault="00D34E37">
    <w:pPr>
      <w:pStyle w:val="a5"/>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04154E47"/>
    <w:multiLevelType w:val="singleLevel"/>
    <w:tmpl w:val="62442886"/>
    <w:lvl w:ilvl="0">
      <w:start w:val="1"/>
      <w:numFmt w:val="decimal"/>
      <w:lvlText w:val="4.%1. "/>
      <w:legacy w:legacy="1" w:legacySpace="0" w:legacyIndent="283"/>
      <w:lvlJc w:val="left"/>
      <w:pPr>
        <w:ind w:left="425" w:hanging="283"/>
      </w:pPr>
      <w:rPr>
        <w:rFonts w:ascii="Times New Roman" w:hAnsi="Times New Roman" w:hint="default"/>
        <w:b w:val="0"/>
        <w:i w:val="0"/>
        <w:sz w:val="28"/>
        <w:u w:val="none"/>
      </w:rPr>
    </w:lvl>
  </w:abstractNum>
  <w:abstractNum w:abstractNumId="2">
    <w:nsid w:val="0882165A"/>
    <w:multiLevelType w:val="singleLevel"/>
    <w:tmpl w:val="FC88B430"/>
    <w:lvl w:ilvl="0">
      <w:start w:val="1"/>
      <w:numFmt w:val="decimal"/>
      <w:lvlText w:val="%1. "/>
      <w:legacy w:legacy="1" w:legacySpace="0" w:legacyIndent="283"/>
      <w:lvlJc w:val="left"/>
      <w:pPr>
        <w:ind w:left="425" w:hanging="283"/>
      </w:pPr>
      <w:rPr>
        <w:rFonts w:ascii="Times New Roman" w:hAnsi="Times New Roman" w:hint="default"/>
        <w:b w:val="0"/>
        <w:i w:val="0"/>
        <w:sz w:val="28"/>
        <w:u w:val="none"/>
      </w:rPr>
    </w:lvl>
  </w:abstractNum>
  <w:abstractNum w:abstractNumId="3">
    <w:nsid w:val="492E2C73"/>
    <w:multiLevelType w:val="singleLevel"/>
    <w:tmpl w:val="FC88B430"/>
    <w:lvl w:ilvl="0">
      <w:start w:val="2"/>
      <w:numFmt w:val="decimal"/>
      <w:lvlText w:val="%1. "/>
      <w:legacy w:legacy="1" w:legacySpace="0" w:legacyIndent="283"/>
      <w:lvlJc w:val="left"/>
      <w:pPr>
        <w:ind w:left="425" w:hanging="283"/>
      </w:pPr>
      <w:rPr>
        <w:rFonts w:ascii="Times New Roman" w:hAnsi="Times New Roman" w:hint="default"/>
        <w:b w:val="0"/>
        <w:i w:val="0"/>
        <w:sz w:val="28"/>
        <w:u w:val="none"/>
      </w:rPr>
    </w:lvl>
  </w:abstractNum>
  <w:num w:numId="1">
    <w:abstractNumId w:val="3"/>
  </w:num>
  <w:num w:numId="2">
    <w:abstractNumId w:val="3"/>
    <w:lvlOverride w:ilvl="0">
      <w:lvl w:ilvl="0">
        <w:start w:val="1"/>
        <w:numFmt w:val="decimal"/>
        <w:lvlText w:val="%1. "/>
        <w:legacy w:legacy="1" w:legacySpace="0" w:legacyIndent="283"/>
        <w:lvlJc w:val="left"/>
        <w:pPr>
          <w:ind w:left="425" w:hanging="283"/>
        </w:pPr>
        <w:rPr>
          <w:rFonts w:ascii="Times New Roman" w:hAnsi="Times New Roman" w:hint="default"/>
          <w:b w:val="0"/>
          <w:i w:val="0"/>
          <w:sz w:val="28"/>
          <w:u w:val="none"/>
        </w:rPr>
      </w:lvl>
    </w:lvlOverride>
  </w:num>
  <w:num w:numId="3">
    <w:abstractNumId w:val="1"/>
  </w:num>
  <w:num w:numId="4">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5">
    <w:abstractNumId w:val="0"/>
    <w:lvlOverride w:ilvl="0">
      <w:lvl w:ilvl="0">
        <w:start w:val="1"/>
        <w:numFmt w:val="bullet"/>
        <w:lvlText w:val=""/>
        <w:legacy w:legacy="1" w:legacySpace="0" w:legacyIndent="142"/>
        <w:lvlJc w:val="left"/>
        <w:pPr>
          <w:ind w:left="434" w:hanging="142"/>
        </w:pPr>
        <w:rPr>
          <w:rFonts w:ascii="Symbol" w:hAnsi="Symbol" w:hint="default"/>
        </w:rPr>
      </w:lvl>
    </w:lvlOverride>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ttachedTemplate r:id="rId1"/>
  <w:revisionView w:markup="0"/>
  <w:doNotTrackMoves/>
  <w:doNotTrackFormatting/>
  <w:defaultTabStop w:val="720"/>
  <w:hyphenationZone w:val="0"/>
  <w:doNotHyphenateCaps/>
  <w:displayHorizontalDrawingGridEvery w:val="0"/>
  <w:displayVerticalDrawingGridEvery w:val="0"/>
  <w:doNotUseMarginsForDrawingGridOrigin/>
  <w:doNotShadeFormData/>
  <w:noPunctuationKerning/>
  <w:characterSpacingControl w:val="doNotCompress"/>
  <w:footnotePr>
    <w:pos w:val="sectEnd"/>
    <w:footnote w:id="-1"/>
    <w:footnote w:id="0"/>
  </w:footnotePr>
  <w:endnotePr>
    <w:pos w:val="sectEnd"/>
    <w:numFmt w:val="decimal"/>
    <w:numStart w:val="0"/>
    <w:endnote w:id="-1"/>
    <w:endnote w:id="0"/>
  </w:endnotePr>
  <w:compat>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67229"/>
    <w:rsid w:val="00067229"/>
    <w:rsid w:val="004C0EB5"/>
    <w:rsid w:val="00B404FE"/>
    <w:rsid w:val="00D34E3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44"/>
    <o:shapelayout v:ext="edit">
      <o:idmap v:ext="edit" data="1"/>
    </o:shapelayout>
  </w:shapeDefaults>
  <w:decimalSymbol w:val=","/>
  <w:listSeparator w:val=";"/>
  <w15:chartTrackingRefBased/>
  <w15:docId w15:val="{4849375D-E388-4AC5-82A7-EF23333F31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MS Sans Serif" w:eastAsia="Times New Roman" w:hAnsi="MS Sans Serif"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lang w:val="en-US"/>
    </w:rPr>
  </w:style>
  <w:style w:type="paragraph" w:styleId="1">
    <w:name w:val="heading 1"/>
    <w:basedOn w:val="a"/>
    <w:next w:val="a"/>
    <w:qFormat/>
    <w:pPr>
      <w:keepNext/>
      <w:ind w:left="720"/>
      <w:jc w:val="center"/>
      <w:outlineLvl w:val="0"/>
    </w:pPr>
    <w:rPr>
      <w:rFonts w:ascii="Times New Roman" w:hAnsi="Times New Roman"/>
      <w:sz w:val="24"/>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semiHidden/>
  </w:style>
  <w:style w:type="character" w:styleId="a4">
    <w:name w:val="footnote reference"/>
    <w:semiHidden/>
    <w:rPr>
      <w:vertAlign w:val="superscript"/>
    </w:rPr>
  </w:style>
  <w:style w:type="paragraph" w:styleId="a5">
    <w:name w:val="header"/>
    <w:basedOn w:val="a"/>
    <w:semiHidden/>
    <w:pPr>
      <w:tabs>
        <w:tab w:val="center" w:pos="4153"/>
        <w:tab w:val="right" w:pos="8306"/>
      </w:tabs>
    </w:pPr>
  </w:style>
  <w:style w:type="character" w:styleId="a6">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1056;&#1072;&#1073;&#1086;&#1095;&#1080;&#1081;%20&#1089;&#1090;&#1086;&#1083;\&#1084;&#1077;&#1085;&#1077;&#1076;&#1078;&#1080;&#1077;&#1085;&#1090;(&#1088;&#1077;&#1092;&#1077;&#1088;&#1072;&#1090;).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менеджиент(реферат).dot</Template>
  <TotalTime>0</TotalTime>
  <Pages>1</Pages>
  <Words>3943</Words>
  <Characters>22476</Characters>
  <Application>Microsoft Office Word</Application>
  <DocSecurity>0</DocSecurity>
  <Lines>187</Lines>
  <Paragraphs>52</Paragraphs>
  <ScaleCrop>false</ScaleCrop>
  <HeadingPairs>
    <vt:vector size="2" baseType="variant">
      <vt:variant>
        <vt:lpstr>Название</vt:lpstr>
      </vt:variant>
      <vt:variant>
        <vt:i4>1</vt:i4>
      </vt:variant>
    </vt:vector>
  </HeadingPairs>
  <TitlesOfParts>
    <vt:vector size="1" baseType="lpstr">
      <vt:lpstr>             </vt:lpstr>
    </vt:vector>
  </TitlesOfParts>
  <Company>Elcom Ltd</Company>
  <LinksUpToDate>false</LinksUpToDate>
  <CharactersWithSpaces>26367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Старостин М.А.</dc:creator>
  <cp:keywords/>
  <dc:description/>
  <cp:lastModifiedBy>admin</cp:lastModifiedBy>
  <cp:revision>2</cp:revision>
  <cp:lastPrinted>1998-11-17T21:55:00Z</cp:lastPrinted>
  <dcterms:created xsi:type="dcterms:W3CDTF">2014-02-07T14:09:00Z</dcterms:created>
  <dcterms:modified xsi:type="dcterms:W3CDTF">2014-02-07T14:09:00Z</dcterms:modified>
</cp:coreProperties>
</file>