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BC7" w:rsidRPr="00CA2F34" w:rsidRDefault="008F2BC7" w:rsidP="00CA2F34">
      <w:pPr>
        <w:pStyle w:val="1"/>
        <w:ind w:firstLine="709"/>
        <w:jc w:val="both"/>
        <w:rPr>
          <w:color w:val="auto"/>
        </w:rPr>
      </w:pPr>
      <w:r w:rsidRPr="00CA2F34">
        <w:rPr>
          <w:color w:val="auto"/>
        </w:rPr>
        <w:t>ОРГАНИЗАЦИОННЫЙ АУДИТ</w:t>
      </w:r>
    </w:p>
    <w:p w:rsidR="008F2BC7" w:rsidRPr="00CA2F34" w:rsidRDefault="008F2BC7" w:rsidP="00CA2F34">
      <w:pPr>
        <w:keepNext/>
        <w:spacing w:line="360" w:lineRule="auto"/>
        <w:ind w:firstLine="709"/>
        <w:jc w:val="both"/>
        <w:rPr>
          <w:sz w:val="28"/>
        </w:rPr>
      </w:pPr>
    </w:p>
    <w:p w:rsidR="008F2BC7" w:rsidRPr="00CA2F34" w:rsidRDefault="008F2BC7" w:rsidP="00CA2F34">
      <w:pPr>
        <w:keepNext/>
        <w:spacing w:line="360" w:lineRule="auto"/>
        <w:rPr>
          <w:i w:val="0"/>
          <w:iCs w:val="0"/>
          <w:sz w:val="28"/>
        </w:rPr>
      </w:pPr>
      <w:r w:rsidRPr="00CA2F34">
        <w:rPr>
          <w:i w:val="0"/>
          <w:iCs w:val="0"/>
          <w:sz w:val="28"/>
        </w:rPr>
        <w:t xml:space="preserve">1. Аудит – профессиональный контроль </w:t>
      </w:r>
      <w:r w:rsidR="00CA2F34" w:rsidRPr="00CA2F34">
        <w:rPr>
          <w:i w:val="0"/>
          <w:iCs w:val="0"/>
          <w:sz w:val="28"/>
        </w:rPr>
        <w:t>организации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rPr>
          <w:i w:val="0"/>
          <w:iCs w:val="0"/>
          <w:sz w:val="28"/>
        </w:rPr>
      </w:pPr>
      <w:r w:rsidRPr="00CA2F34">
        <w:rPr>
          <w:i w:val="0"/>
          <w:iCs w:val="0"/>
          <w:sz w:val="28"/>
          <w:szCs w:val="29"/>
        </w:rPr>
        <w:t>2. Особенности организационного аудита</w:t>
      </w:r>
    </w:p>
    <w:p w:rsidR="008F2BC7" w:rsidRDefault="008F2BC7" w:rsidP="00CA2F34">
      <w:pPr>
        <w:keepNext/>
        <w:shd w:val="clear" w:color="auto" w:fill="FFFFFF"/>
        <w:spacing w:line="360" w:lineRule="auto"/>
        <w:rPr>
          <w:i w:val="0"/>
          <w:iCs w:val="0"/>
          <w:sz w:val="28"/>
          <w:szCs w:val="29"/>
        </w:rPr>
      </w:pPr>
      <w:r w:rsidRPr="00CA2F34">
        <w:rPr>
          <w:i w:val="0"/>
          <w:iCs w:val="0"/>
          <w:sz w:val="28"/>
          <w:szCs w:val="29"/>
        </w:rPr>
        <w:t>3. Основные принципы организационного аудита</w:t>
      </w:r>
    </w:p>
    <w:p w:rsidR="00C323BA" w:rsidRPr="00CA2F34" w:rsidRDefault="00C323BA" w:rsidP="00CA2F34">
      <w:pPr>
        <w:keepNext/>
        <w:shd w:val="clear" w:color="auto" w:fill="FFFFFF"/>
        <w:spacing w:line="360" w:lineRule="auto"/>
        <w:rPr>
          <w:sz w:val="28"/>
        </w:rPr>
      </w:pPr>
      <w:r>
        <w:rPr>
          <w:i w:val="0"/>
          <w:iCs w:val="0"/>
          <w:sz w:val="28"/>
          <w:szCs w:val="29"/>
        </w:rPr>
        <w:t>Список литературы</w:t>
      </w:r>
    </w:p>
    <w:p w:rsidR="008F2BC7" w:rsidRPr="00CA2F34" w:rsidRDefault="00CA2F34" w:rsidP="00CA2F34">
      <w:pPr>
        <w:keepNext/>
        <w:spacing w:line="360" w:lineRule="auto"/>
        <w:ind w:firstLine="709"/>
        <w:jc w:val="both"/>
        <w:rPr>
          <w:b/>
          <w:bCs/>
          <w:i w:val="0"/>
          <w:iCs w:val="0"/>
          <w:sz w:val="28"/>
        </w:rPr>
      </w:pPr>
      <w:r>
        <w:rPr>
          <w:b/>
          <w:bCs/>
          <w:i w:val="0"/>
          <w:iCs w:val="0"/>
          <w:sz w:val="28"/>
        </w:rPr>
        <w:br w:type="page"/>
      </w:r>
      <w:r w:rsidR="008F2BC7" w:rsidRPr="00CA2F34">
        <w:rPr>
          <w:b/>
          <w:bCs/>
          <w:i w:val="0"/>
          <w:iCs w:val="0"/>
          <w:sz w:val="28"/>
        </w:rPr>
        <w:t>1. Аудит – профессиональный контроль органзации</w:t>
      </w:r>
    </w:p>
    <w:p w:rsidR="008F2BC7" w:rsidRPr="00CA2F34" w:rsidRDefault="008F2BC7" w:rsidP="00CA2F34">
      <w:pPr>
        <w:keepNext/>
        <w:spacing w:line="360" w:lineRule="auto"/>
        <w:ind w:firstLine="709"/>
        <w:jc w:val="both"/>
        <w:rPr>
          <w:i w:val="0"/>
          <w:iCs w:val="0"/>
          <w:sz w:val="28"/>
        </w:rPr>
      </w:pP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b/>
          <w:bCs/>
          <w:sz w:val="28"/>
          <w:szCs w:val="24"/>
        </w:rPr>
        <w:t xml:space="preserve">Аудит </w:t>
      </w:r>
      <w:r w:rsidRPr="00CA2F34">
        <w:rPr>
          <w:sz w:val="28"/>
          <w:szCs w:val="24"/>
        </w:rPr>
        <w:t xml:space="preserve">— это процесс получения и оценки (контроля) объективных данных </w:t>
      </w:r>
      <w:r w:rsidRPr="00CA2F34">
        <w:rPr>
          <w:i w:val="0"/>
          <w:iCs w:val="0"/>
          <w:sz w:val="28"/>
          <w:szCs w:val="24"/>
        </w:rPr>
        <w:t xml:space="preserve">(имеются международные нормативы аудита и стандарты на формы представляемых данных) </w:t>
      </w:r>
      <w:r w:rsidRPr="00CA2F34">
        <w:rPr>
          <w:sz w:val="28"/>
          <w:szCs w:val="24"/>
        </w:rPr>
        <w:t xml:space="preserve">в соответствующей профессиональной деятельности (имеются стандарты на элементы этой деятельности), устанавливающий уровень их соответствия определенным критериям, нормам и стандартам. </w:t>
      </w:r>
      <w:r w:rsidRPr="00CA2F34">
        <w:rPr>
          <w:i w:val="0"/>
          <w:iCs w:val="0"/>
          <w:sz w:val="28"/>
          <w:szCs w:val="24"/>
        </w:rPr>
        <w:t>Применительно к организационной системе аудит дает следующие преимущества по отношению к обычному контролю: гармонизация, достоверность, независимость, объективность, однозначность, повторяемость, понятность, профессионализм, уместность, сопоставимость, стабильность, своевременность .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4"/>
        </w:rPr>
        <w:t>Аудит постепенно превращается в большую взаимосвязанную систему контрольной деятельности. Он разделяется по отраслям, подотраслям, направлениям и полноте охвата .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4"/>
        </w:rPr>
      </w:pPr>
      <w:r w:rsidRPr="00CA2F34">
        <w:rPr>
          <w:b/>
          <w:bCs/>
          <w:sz w:val="28"/>
          <w:szCs w:val="24"/>
        </w:rPr>
        <w:t>Отрасли аудита:</w:t>
      </w:r>
    </w:p>
    <w:p w:rsidR="008F2BC7" w:rsidRPr="00CA2F34" w:rsidRDefault="008F2BC7" w:rsidP="00CA2F34">
      <w:pPr>
        <w:keepNext/>
        <w:numPr>
          <w:ilvl w:val="0"/>
          <w:numId w:val="1"/>
        </w:numPr>
        <w:shd w:val="clear" w:color="auto" w:fill="FFFFFF"/>
        <w:tabs>
          <w:tab w:val="clear" w:pos="1180"/>
          <w:tab w:val="num" w:pos="426"/>
        </w:tabs>
        <w:spacing w:line="360" w:lineRule="auto"/>
        <w:ind w:left="0"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4"/>
        </w:rPr>
        <w:t xml:space="preserve">аудит имущества (АИ); </w:t>
      </w:r>
    </w:p>
    <w:p w:rsidR="008F2BC7" w:rsidRPr="00CA2F34" w:rsidRDefault="008F2BC7" w:rsidP="00CA2F34">
      <w:pPr>
        <w:keepNext/>
        <w:numPr>
          <w:ilvl w:val="0"/>
          <w:numId w:val="1"/>
        </w:numPr>
        <w:shd w:val="clear" w:color="auto" w:fill="FFFFFF"/>
        <w:tabs>
          <w:tab w:val="clear" w:pos="1180"/>
          <w:tab w:val="num" w:pos="426"/>
        </w:tabs>
        <w:spacing w:line="360" w:lineRule="auto"/>
        <w:ind w:left="0"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4"/>
        </w:rPr>
        <w:t>аудит профессионализма персонала (АПП);</w:t>
      </w:r>
    </w:p>
    <w:p w:rsidR="008F2BC7" w:rsidRPr="00CA2F34" w:rsidRDefault="008F2BC7" w:rsidP="00CA2F34">
      <w:pPr>
        <w:keepNext/>
        <w:numPr>
          <w:ilvl w:val="0"/>
          <w:numId w:val="1"/>
        </w:numPr>
        <w:shd w:val="clear" w:color="auto" w:fill="FFFFFF"/>
        <w:tabs>
          <w:tab w:val="clear" w:pos="1180"/>
          <w:tab w:val="num" w:pos="426"/>
        </w:tabs>
        <w:spacing w:line="360" w:lineRule="auto"/>
        <w:ind w:left="0"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4"/>
        </w:rPr>
        <w:t xml:space="preserve"> аудит интеллектуальной собственности (АИС);</w:t>
      </w:r>
    </w:p>
    <w:p w:rsidR="008F2BC7" w:rsidRPr="00CA2F34" w:rsidRDefault="008F2BC7" w:rsidP="00CA2F34">
      <w:pPr>
        <w:keepNext/>
        <w:numPr>
          <w:ilvl w:val="0"/>
          <w:numId w:val="1"/>
        </w:numPr>
        <w:shd w:val="clear" w:color="auto" w:fill="FFFFFF"/>
        <w:tabs>
          <w:tab w:val="clear" w:pos="1180"/>
          <w:tab w:val="num" w:pos="426"/>
        </w:tabs>
        <w:spacing w:line="360" w:lineRule="auto"/>
        <w:ind w:left="0"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4"/>
        </w:rPr>
        <w:t xml:space="preserve"> аудит методологии и процесса управления (АМПУ); </w:t>
      </w:r>
    </w:p>
    <w:p w:rsidR="008F2BC7" w:rsidRPr="00CA2F34" w:rsidRDefault="008F2BC7" w:rsidP="00CA2F34">
      <w:pPr>
        <w:keepNext/>
        <w:numPr>
          <w:ilvl w:val="0"/>
          <w:numId w:val="1"/>
        </w:numPr>
        <w:shd w:val="clear" w:color="auto" w:fill="FFFFFF"/>
        <w:tabs>
          <w:tab w:val="clear" w:pos="1180"/>
          <w:tab w:val="num" w:pos="426"/>
        </w:tabs>
        <w:spacing w:line="360" w:lineRule="auto"/>
        <w:ind w:left="0"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4"/>
        </w:rPr>
        <w:t>аудит механизма управления (АМУ);</w:t>
      </w:r>
    </w:p>
    <w:p w:rsidR="008F2BC7" w:rsidRPr="00CA2F34" w:rsidRDefault="008F2BC7" w:rsidP="00CA2F34">
      <w:pPr>
        <w:keepNext/>
        <w:numPr>
          <w:ilvl w:val="0"/>
          <w:numId w:val="1"/>
        </w:numPr>
        <w:shd w:val="clear" w:color="auto" w:fill="FFFFFF"/>
        <w:tabs>
          <w:tab w:val="clear" w:pos="1180"/>
          <w:tab w:val="num" w:pos="426"/>
        </w:tabs>
        <w:spacing w:line="360" w:lineRule="auto"/>
        <w:ind w:left="0"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4"/>
        </w:rPr>
        <w:t xml:space="preserve"> аудит технологии и процесса производства (АТПП); </w:t>
      </w:r>
    </w:p>
    <w:p w:rsidR="008F2BC7" w:rsidRPr="00CA2F34" w:rsidRDefault="008F2BC7" w:rsidP="00CA2F34">
      <w:pPr>
        <w:keepNext/>
        <w:numPr>
          <w:ilvl w:val="0"/>
          <w:numId w:val="1"/>
        </w:numPr>
        <w:shd w:val="clear" w:color="auto" w:fill="FFFFFF"/>
        <w:tabs>
          <w:tab w:val="clear" w:pos="1180"/>
          <w:tab w:val="num" w:pos="426"/>
        </w:tabs>
        <w:spacing w:line="360" w:lineRule="auto"/>
        <w:ind w:left="0"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4"/>
        </w:rPr>
        <w:t>аудит организации производства (АОП);</w:t>
      </w:r>
    </w:p>
    <w:p w:rsidR="008F2BC7" w:rsidRPr="00CA2F34" w:rsidRDefault="008F2BC7" w:rsidP="00CA2F34">
      <w:pPr>
        <w:keepNext/>
        <w:numPr>
          <w:ilvl w:val="0"/>
          <w:numId w:val="1"/>
        </w:numPr>
        <w:shd w:val="clear" w:color="auto" w:fill="FFFFFF"/>
        <w:tabs>
          <w:tab w:val="clear" w:pos="1180"/>
          <w:tab w:val="num" w:pos="426"/>
        </w:tabs>
        <w:spacing w:line="360" w:lineRule="auto"/>
        <w:ind w:left="0"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4"/>
        </w:rPr>
        <w:t>операционный аудит (ОА);</w:t>
      </w:r>
    </w:p>
    <w:p w:rsidR="008F2BC7" w:rsidRPr="00CA2F34" w:rsidRDefault="008F2BC7" w:rsidP="00CA2F34">
      <w:pPr>
        <w:keepNext/>
        <w:numPr>
          <w:ilvl w:val="0"/>
          <w:numId w:val="1"/>
        </w:numPr>
        <w:shd w:val="clear" w:color="auto" w:fill="FFFFFF"/>
        <w:tabs>
          <w:tab w:val="clear" w:pos="1180"/>
          <w:tab w:val="num" w:pos="426"/>
        </w:tabs>
        <w:spacing w:line="360" w:lineRule="auto"/>
        <w:ind w:left="0"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4"/>
        </w:rPr>
        <w:t xml:space="preserve"> управленческий аудит (УА); </w:t>
      </w:r>
    </w:p>
    <w:p w:rsidR="008F2BC7" w:rsidRPr="00CA2F34" w:rsidRDefault="008F2BC7" w:rsidP="00CA2F34">
      <w:pPr>
        <w:keepNext/>
        <w:numPr>
          <w:ilvl w:val="0"/>
          <w:numId w:val="1"/>
        </w:numPr>
        <w:shd w:val="clear" w:color="auto" w:fill="FFFFFF"/>
        <w:tabs>
          <w:tab w:val="clear" w:pos="1180"/>
          <w:tab w:val="num" w:pos="426"/>
        </w:tabs>
        <w:spacing w:line="360" w:lineRule="auto"/>
        <w:ind w:left="0"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4"/>
        </w:rPr>
        <w:t xml:space="preserve">аудит бухгалтерского учета (АБУ). 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4"/>
        </w:rPr>
        <w:t>Среди них: •</w:t>
      </w:r>
      <w:r w:rsidR="00CA2F34">
        <w:rPr>
          <w:i w:val="0"/>
          <w:iCs w:val="0"/>
          <w:sz w:val="28"/>
          <w:szCs w:val="24"/>
        </w:rPr>
        <w:t xml:space="preserve"> </w:t>
      </w:r>
      <w:r w:rsidRPr="00CA2F34">
        <w:rPr>
          <w:i w:val="0"/>
          <w:iCs w:val="0"/>
          <w:sz w:val="28"/>
          <w:szCs w:val="24"/>
        </w:rPr>
        <w:t>полностью разработанные отрасли — ОА, АБУ;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4"/>
        </w:rPr>
        <w:t>•</w:t>
      </w:r>
      <w:r w:rsidR="00CA2F34">
        <w:rPr>
          <w:i w:val="0"/>
          <w:iCs w:val="0"/>
          <w:sz w:val="28"/>
          <w:szCs w:val="24"/>
        </w:rPr>
        <w:t xml:space="preserve"> </w:t>
      </w:r>
      <w:r w:rsidRPr="00CA2F34">
        <w:rPr>
          <w:i w:val="0"/>
          <w:iCs w:val="0"/>
          <w:sz w:val="28"/>
          <w:szCs w:val="24"/>
        </w:rPr>
        <w:t>отрасли разрабатываются — АПП, АИС, АМПУ, АМУ, АТПП, АОП, АУ;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4"/>
        </w:rPr>
        <w:t>•</w:t>
      </w:r>
      <w:r w:rsidR="00CA2F34">
        <w:rPr>
          <w:i w:val="0"/>
          <w:iCs w:val="0"/>
          <w:sz w:val="28"/>
          <w:szCs w:val="24"/>
        </w:rPr>
        <w:t xml:space="preserve"> </w:t>
      </w:r>
      <w:r w:rsidRPr="00CA2F34">
        <w:rPr>
          <w:i w:val="0"/>
          <w:iCs w:val="0"/>
          <w:sz w:val="28"/>
          <w:szCs w:val="24"/>
        </w:rPr>
        <w:t>отрасли еще не разрабатываются — АИС.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b/>
          <w:bCs/>
          <w:sz w:val="28"/>
          <w:szCs w:val="21"/>
        </w:rPr>
        <w:t>Подотрасли аудита имущества</w:t>
      </w:r>
      <w:r w:rsidRPr="00CA2F34">
        <w:rPr>
          <w:sz w:val="28"/>
          <w:szCs w:val="21"/>
        </w:rPr>
        <w:t>: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sz w:val="28"/>
          <w:szCs w:val="22"/>
        </w:rPr>
        <w:t>•</w:t>
      </w:r>
      <w:r w:rsidR="00CA2F34">
        <w:rPr>
          <w:sz w:val="28"/>
          <w:szCs w:val="22"/>
        </w:rPr>
        <w:t xml:space="preserve"> </w:t>
      </w:r>
      <w:r w:rsidRPr="00CA2F34">
        <w:rPr>
          <w:i w:val="0"/>
          <w:iCs w:val="0"/>
          <w:sz w:val="28"/>
          <w:szCs w:val="22"/>
        </w:rPr>
        <w:t>аудит основных и оборотных управленческих средств;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2"/>
        </w:rPr>
        <w:t>•</w:t>
      </w:r>
      <w:r w:rsidR="00CA2F34">
        <w:rPr>
          <w:i w:val="0"/>
          <w:iCs w:val="0"/>
          <w:sz w:val="28"/>
          <w:szCs w:val="22"/>
        </w:rPr>
        <w:t xml:space="preserve"> </w:t>
      </w:r>
      <w:r w:rsidRPr="00CA2F34">
        <w:rPr>
          <w:i w:val="0"/>
          <w:iCs w:val="0"/>
          <w:sz w:val="28"/>
          <w:szCs w:val="22"/>
        </w:rPr>
        <w:t>аудит основных и оборотных производственных средств;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i w:val="0"/>
          <w:iCs w:val="0"/>
          <w:sz w:val="28"/>
          <w:szCs w:val="22"/>
        </w:rPr>
      </w:pPr>
      <w:r w:rsidRPr="00CA2F34">
        <w:rPr>
          <w:i w:val="0"/>
          <w:iCs w:val="0"/>
          <w:sz w:val="28"/>
          <w:szCs w:val="22"/>
        </w:rPr>
        <w:t>•</w:t>
      </w:r>
      <w:r w:rsidR="00CA2F34">
        <w:rPr>
          <w:i w:val="0"/>
          <w:iCs w:val="0"/>
          <w:sz w:val="28"/>
          <w:szCs w:val="22"/>
        </w:rPr>
        <w:t xml:space="preserve"> </w:t>
      </w:r>
      <w:r w:rsidRPr="00CA2F34">
        <w:rPr>
          <w:i w:val="0"/>
          <w:iCs w:val="0"/>
          <w:sz w:val="28"/>
          <w:szCs w:val="22"/>
        </w:rPr>
        <w:t>аудит основных и оборотных технологических средств.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b/>
          <w:bCs/>
          <w:sz w:val="28"/>
        </w:rPr>
      </w:pPr>
      <w:r w:rsidRPr="00CA2F34">
        <w:rPr>
          <w:b/>
          <w:bCs/>
          <w:sz w:val="28"/>
          <w:szCs w:val="22"/>
        </w:rPr>
        <w:t>Подотрасли аудита профессионализма персонала: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sz w:val="28"/>
          <w:szCs w:val="22"/>
        </w:rPr>
        <w:t>•</w:t>
      </w:r>
      <w:r w:rsidR="00CA2F34">
        <w:rPr>
          <w:sz w:val="28"/>
          <w:szCs w:val="22"/>
        </w:rPr>
        <w:t xml:space="preserve"> </w:t>
      </w:r>
      <w:r w:rsidRPr="00CA2F34">
        <w:rPr>
          <w:i w:val="0"/>
          <w:iCs w:val="0"/>
          <w:sz w:val="28"/>
          <w:szCs w:val="22"/>
        </w:rPr>
        <w:t>аудит профессионализма руководителей;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2"/>
        </w:rPr>
        <w:t>•</w:t>
      </w:r>
      <w:r w:rsidR="00CA2F34">
        <w:rPr>
          <w:i w:val="0"/>
          <w:iCs w:val="0"/>
          <w:sz w:val="28"/>
          <w:szCs w:val="22"/>
        </w:rPr>
        <w:t xml:space="preserve"> </w:t>
      </w:r>
      <w:r w:rsidRPr="00CA2F34">
        <w:rPr>
          <w:i w:val="0"/>
          <w:iCs w:val="0"/>
          <w:sz w:val="28"/>
          <w:szCs w:val="22"/>
        </w:rPr>
        <w:t>аудит профессионализма специалистов;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2"/>
        </w:rPr>
        <w:t>•</w:t>
      </w:r>
      <w:r w:rsidR="00CA2F34">
        <w:rPr>
          <w:i w:val="0"/>
          <w:iCs w:val="0"/>
          <w:sz w:val="28"/>
          <w:szCs w:val="22"/>
        </w:rPr>
        <w:t xml:space="preserve"> </w:t>
      </w:r>
      <w:r w:rsidRPr="00CA2F34">
        <w:rPr>
          <w:i w:val="0"/>
          <w:iCs w:val="0"/>
          <w:sz w:val="28"/>
          <w:szCs w:val="22"/>
        </w:rPr>
        <w:t>аудит профессионализма рабочих и служащих;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i w:val="0"/>
          <w:iCs w:val="0"/>
          <w:sz w:val="28"/>
          <w:szCs w:val="21"/>
        </w:rPr>
      </w:pPr>
      <w:r w:rsidRPr="00CA2F34">
        <w:rPr>
          <w:i w:val="0"/>
          <w:iCs w:val="0"/>
          <w:sz w:val="28"/>
          <w:szCs w:val="21"/>
        </w:rPr>
        <w:t>•</w:t>
      </w:r>
      <w:r w:rsidR="00CA2F34">
        <w:rPr>
          <w:i w:val="0"/>
          <w:iCs w:val="0"/>
          <w:sz w:val="28"/>
          <w:szCs w:val="21"/>
        </w:rPr>
        <w:t xml:space="preserve"> </w:t>
      </w:r>
      <w:r w:rsidRPr="00CA2F34">
        <w:rPr>
          <w:i w:val="0"/>
          <w:iCs w:val="0"/>
          <w:sz w:val="28"/>
          <w:szCs w:val="21"/>
        </w:rPr>
        <w:t>аудит повышения квалификации персоналом.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b/>
          <w:bCs/>
          <w:sz w:val="28"/>
        </w:rPr>
      </w:pPr>
      <w:r w:rsidRPr="00CA2F34">
        <w:rPr>
          <w:b/>
          <w:bCs/>
          <w:i w:val="0"/>
          <w:iCs w:val="0"/>
          <w:sz w:val="28"/>
          <w:szCs w:val="21"/>
        </w:rPr>
        <w:t xml:space="preserve"> </w:t>
      </w:r>
      <w:r w:rsidRPr="00CA2F34">
        <w:rPr>
          <w:b/>
          <w:bCs/>
          <w:sz w:val="28"/>
          <w:szCs w:val="21"/>
        </w:rPr>
        <w:t>Подотрасли аудита интеллектуальной собственности: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sz w:val="28"/>
          <w:szCs w:val="22"/>
        </w:rPr>
        <w:t>•</w:t>
      </w:r>
      <w:r w:rsidR="00CA2F34">
        <w:rPr>
          <w:sz w:val="28"/>
          <w:szCs w:val="22"/>
        </w:rPr>
        <w:t xml:space="preserve"> </w:t>
      </w:r>
      <w:r w:rsidRPr="00CA2F34">
        <w:rPr>
          <w:i w:val="0"/>
          <w:iCs w:val="0"/>
          <w:sz w:val="28"/>
          <w:szCs w:val="22"/>
        </w:rPr>
        <w:t>аудит интеллектуальной собственности руководителей;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2"/>
        </w:rPr>
        <w:t>•</w:t>
      </w:r>
      <w:r w:rsidR="00CA2F34">
        <w:rPr>
          <w:i w:val="0"/>
          <w:iCs w:val="0"/>
          <w:sz w:val="28"/>
          <w:szCs w:val="22"/>
        </w:rPr>
        <w:t xml:space="preserve"> </w:t>
      </w:r>
      <w:r w:rsidRPr="00CA2F34">
        <w:rPr>
          <w:i w:val="0"/>
          <w:iCs w:val="0"/>
          <w:sz w:val="28"/>
          <w:szCs w:val="22"/>
        </w:rPr>
        <w:t>аудит интеллектуальной собственности специалистов;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i w:val="0"/>
          <w:iCs w:val="0"/>
          <w:sz w:val="28"/>
          <w:szCs w:val="22"/>
        </w:rPr>
      </w:pPr>
      <w:r w:rsidRPr="00CA2F34">
        <w:rPr>
          <w:i w:val="0"/>
          <w:iCs w:val="0"/>
          <w:sz w:val="28"/>
          <w:szCs w:val="22"/>
        </w:rPr>
        <w:t>•</w:t>
      </w:r>
      <w:r w:rsidR="00CA2F34">
        <w:rPr>
          <w:i w:val="0"/>
          <w:iCs w:val="0"/>
          <w:sz w:val="28"/>
          <w:szCs w:val="22"/>
        </w:rPr>
        <w:t xml:space="preserve"> </w:t>
      </w:r>
      <w:r w:rsidRPr="00CA2F34">
        <w:rPr>
          <w:i w:val="0"/>
          <w:iCs w:val="0"/>
          <w:sz w:val="28"/>
          <w:szCs w:val="22"/>
        </w:rPr>
        <w:t>аудит интеллектуальной собственности рабочих и служащих.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b/>
          <w:bCs/>
          <w:sz w:val="28"/>
        </w:rPr>
      </w:pPr>
      <w:r w:rsidRPr="00CA2F34">
        <w:rPr>
          <w:b/>
          <w:bCs/>
          <w:sz w:val="28"/>
          <w:szCs w:val="22"/>
        </w:rPr>
        <w:t>Подотрасли аудита методологии и процесса управления: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sz w:val="28"/>
          <w:szCs w:val="22"/>
        </w:rPr>
        <w:t>•</w:t>
      </w:r>
      <w:r w:rsidR="00CA2F34">
        <w:rPr>
          <w:sz w:val="28"/>
          <w:szCs w:val="22"/>
        </w:rPr>
        <w:t xml:space="preserve"> </w:t>
      </w:r>
      <w:r w:rsidRPr="00CA2F34">
        <w:rPr>
          <w:i w:val="0"/>
          <w:iCs w:val="0"/>
          <w:sz w:val="28"/>
          <w:szCs w:val="22"/>
        </w:rPr>
        <w:t>аудит целей и задач;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2"/>
        </w:rPr>
        <w:t>•</w:t>
      </w:r>
      <w:r w:rsidR="00CA2F34">
        <w:rPr>
          <w:i w:val="0"/>
          <w:iCs w:val="0"/>
          <w:sz w:val="28"/>
          <w:szCs w:val="22"/>
        </w:rPr>
        <w:t xml:space="preserve"> </w:t>
      </w:r>
      <w:r w:rsidRPr="00CA2F34">
        <w:rPr>
          <w:i w:val="0"/>
          <w:iCs w:val="0"/>
          <w:sz w:val="28"/>
          <w:szCs w:val="22"/>
        </w:rPr>
        <w:t>аудит законов и принципов функционирования организации;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2"/>
        </w:rPr>
        <w:t>•</w:t>
      </w:r>
      <w:r w:rsidR="00CA2F34">
        <w:rPr>
          <w:i w:val="0"/>
          <w:iCs w:val="0"/>
          <w:sz w:val="28"/>
          <w:szCs w:val="22"/>
        </w:rPr>
        <w:t xml:space="preserve"> </w:t>
      </w:r>
      <w:r w:rsidRPr="00CA2F34">
        <w:rPr>
          <w:i w:val="0"/>
          <w:iCs w:val="0"/>
          <w:sz w:val="28"/>
          <w:szCs w:val="22"/>
        </w:rPr>
        <w:t>аудит функций;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i w:val="0"/>
          <w:iCs w:val="0"/>
          <w:sz w:val="28"/>
          <w:szCs w:val="22"/>
        </w:rPr>
      </w:pPr>
      <w:r w:rsidRPr="00CA2F34">
        <w:rPr>
          <w:i w:val="0"/>
          <w:iCs w:val="0"/>
          <w:sz w:val="28"/>
          <w:szCs w:val="22"/>
        </w:rPr>
        <w:t>•</w:t>
      </w:r>
      <w:r w:rsidR="00CA2F34">
        <w:rPr>
          <w:i w:val="0"/>
          <w:iCs w:val="0"/>
          <w:sz w:val="28"/>
          <w:szCs w:val="22"/>
        </w:rPr>
        <w:t xml:space="preserve"> </w:t>
      </w:r>
      <w:r w:rsidRPr="00CA2F34">
        <w:rPr>
          <w:i w:val="0"/>
          <w:iCs w:val="0"/>
          <w:sz w:val="28"/>
          <w:szCs w:val="22"/>
        </w:rPr>
        <w:t>аудит стратегий;</w:t>
      </w:r>
    </w:p>
    <w:p w:rsidR="008F2BC7" w:rsidRPr="00CA2F34" w:rsidRDefault="008F2BC7" w:rsidP="00CA2F34">
      <w:pPr>
        <w:keepNext/>
        <w:numPr>
          <w:ilvl w:val="0"/>
          <w:numId w:val="2"/>
        </w:numPr>
        <w:shd w:val="clear" w:color="auto" w:fill="FFFFFF"/>
        <w:tabs>
          <w:tab w:val="clear" w:pos="360"/>
        </w:tabs>
        <w:spacing w:line="360" w:lineRule="auto"/>
        <w:ind w:left="0"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2"/>
        </w:rPr>
        <w:t>аудит технологий управления;</w:t>
      </w:r>
    </w:p>
    <w:p w:rsidR="008F2BC7" w:rsidRPr="00CA2F34" w:rsidRDefault="008F2BC7" w:rsidP="00CA2F34">
      <w:pPr>
        <w:keepNext/>
        <w:shd w:val="clear" w:color="auto" w:fill="FFFFFF"/>
        <w:tabs>
          <w:tab w:val="left" w:pos="254"/>
        </w:tabs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2"/>
        </w:rPr>
        <w:t>•</w:t>
      </w:r>
      <w:r w:rsidRPr="00CA2F34">
        <w:rPr>
          <w:i w:val="0"/>
          <w:iCs w:val="0"/>
          <w:sz w:val="28"/>
          <w:szCs w:val="22"/>
        </w:rPr>
        <w:tab/>
        <w:t>аудит коммуникаций;</w:t>
      </w:r>
    </w:p>
    <w:p w:rsidR="008F2BC7" w:rsidRPr="00CA2F34" w:rsidRDefault="008F2BC7" w:rsidP="00CA2F34">
      <w:pPr>
        <w:keepNext/>
        <w:shd w:val="clear" w:color="auto" w:fill="FFFFFF"/>
        <w:tabs>
          <w:tab w:val="left" w:pos="254"/>
        </w:tabs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2"/>
        </w:rPr>
        <w:t>•</w:t>
      </w:r>
      <w:r w:rsidRPr="00CA2F34">
        <w:rPr>
          <w:i w:val="0"/>
          <w:iCs w:val="0"/>
          <w:sz w:val="28"/>
          <w:szCs w:val="22"/>
        </w:rPr>
        <w:tab/>
        <w:t>аудит свойств и схем процесса управления;</w:t>
      </w:r>
    </w:p>
    <w:p w:rsidR="008F2BC7" w:rsidRPr="00CA2F34" w:rsidRDefault="008F2BC7" w:rsidP="00CA2F34">
      <w:pPr>
        <w:keepNext/>
        <w:shd w:val="clear" w:color="auto" w:fill="FFFFFF"/>
        <w:tabs>
          <w:tab w:val="left" w:pos="254"/>
        </w:tabs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2"/>
        </w:rPr>
        <w:t>•</w:t>
      </w:r>
      <w:r w:rsidRPr="00CA2F34">
        <w:rPr>
          <w:i w:val="0"/>
          <w:iCs w:val="0"/>
          <w:sz w:val="28"/>
          <w:szCs w:val="22"/>
        </w:rPr>
        <w:tab/>
        <w:t>аудит управленческих решений;</w:t>
      </w:r>
    </w:p>
    <w:p w:rsidR="008F2BC7" w:rsidRPr="00CA2F34" w:rsidRDefault="008F2BC7" w:rsidP="00CA2F34">
      <w:pPr>
        <w:keepNext/>
        <w:shd w:val="clear" w:color="auto" w:fill="FFFFFF"/>
        <w:tabs>
          <w:tab w:val="left" w:pos="254"/>
        </w:tabs>
        <w:spacing w:line="360" w:lineRule="auto"/>
        <w:ind w:firstLine="709"/>
        <w:jc w:val="both"/>
        <w:rPr>
          <w:i w:val="0"/>
          <w:iCs w:val="0"/>
          <w:sz w:val="28"/>
          <w:szCs w:val="22"/>
        </w:rPr>
      </w:pPr>
      <w:r w:rsidRPr="00CA2F34">
        <w:rPr>
          <w:i w:val="0"/>
          <w:iCs w:val="0"/>
          <w:sz w:val="28"/>
          <w:szCs w:val="22"/>
        </w:rPr>
        <w:t>•</w:t>
      </w:r>
      <w:r w:rsidRPr="00CA2F34">
        <w:rPr>
          <w:i w:val="0"/>
          <w:iCs w:val="0"/>
          <w:sz w:val="28"/>
          <w:szCs w:val="22"/>
        </w:rPr>
        <w:tab/>
        <w:t>аудит информационных технологий.</w:t>
      </w:r>
    </w:p>
    <w:p w:rsidR="008F2BC7" w:rsidRPr="00CA2F34" w:rsidRDefault="008F2BC7" w:rsidP="00CA2F34">
      <w:pPr>
        <w:keepNext/>
        <w:shd w:val="clear" w:color="auto" w:fill="FFFFFF"/>
        <w:tabs>
          <w:tab w:val="left" w:pos="254"/>
        </w:tabs>
        <w:spacing w:line="360" w:lineRule="auto"/>
        <w:ind w:firstLine="709"/>
        <w:jc w:val="both"/>
        <w:rPr>
          <w:b/>
          <w:bCs/>
          <w:sz w:val="28"/>
        </w:rPr>
      </w:pPr>
      <w:r w:rsidRPr="00CA2F34">
        <w:rPr>
          <w:b/>
          <w:bCs/>
          <w:sz w:val="28"/>
          <w:szCs w:val="22"/>
        </w:rPr>
        <w:t>Подотрасли аудита механизма управления: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2"/>
        </w:rPr>
        <w:t>•</w:t>
      </w:r>
      <w:r w:rsidR="00CA2F34">
        <w:rPr>
          <w:i w:val="0"/>
          <w:iCs w:val="0"/>
          <w:sz w:val="28"/>
          <w:szCs w:val="22"/>
        </w:rPr>
        <w:t xml:space="preserve"> </w:t>
      </w:r>
      <w:r w:rsidRPr="00CA2F34">
        <w:rPr>
          <w:i w:val="0"/>
          <w:iCs w:val="0"/>
          <w:sz w:val="28"/>
          <w:szCs w:val="22"/>
        </w:rPr>
        <w:t>аудит функциональных структур;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2"/>
        </w:rPr>
        <w:t>•</w:t>
      </w:r>
      <w:r w:rsidR="00CA2F34">
        <w:rPr>
          <w:i w:val="0"/>
          <w:iCs w:val="0"/>
          <w:sz w:val="28"/>
          <w:szCs w:val="22"/>
        </w:rPr>
        <w:t xml:space="preserve"> </w:t>
      </w:r>
      <w:r w:rsidRPr="00CA2F34">
        <w:rPr>
          <w:i w:val="0"/>
          <w:iCs w:val="0"/>
          <w:sz w:val="28"/>
          <w:szCs w:val="22"/>
        </w:rPr>
        <w:t>аудит организационных структур;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2"/>
        </w:rPr>
        <w:t>•</w:t>
      </w:r>
      <w:r w:rsidR="00CA2F34">
        <w:rPr>
          <w:i w:val="0"/>
          <w:iCs w:val="0"/>
          <w:sz w:val="28"/>
          <w:szCs w:val="22"/>
        </w:rPr>
        <w:t xml:space="preserve"> </w:t>
      </w:r>
      <w:r w:rsidRPr="00CA2F34">
        <w:rPr>
          <w:i w:val="0"/>
          <w:iCs w:val="0"/>
          <w:sz w:val="28"/>
          <w:szCs w:val="22"/>
        </w:rPr>
        <w:t>аудит оргтехники;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2"/>
        </w:rPr>
        <w:t>•</w:t>
      </w:r>
      <w:r w:rsidR="00CA2F34">
        <w:rPr>
          <w:i w:val="0"/>
          <w:iCs w:val="0"/>
          <w:sz w:val="28"/>
          <w:szCs w:val="22"/>
        </w:rPr>
        <w:t xml:space="preserve"> </w:t>
      </w:r>
      <w:r w:rsidRPr="00CA2F34">
        <w:rPr>
          <w:i w:val="0"/>
          <w:iCs w:val="0"/>
          <w:sz w:val="28"/>
          <w:szCs w:val="22"/>
        </w:rPr>
        <w:t>аудит офисной мебели;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2"/>
        </w:rPr>
        <w:t>•</w:t>
      </w:r>
      <w:r w:rsidR="00CA2F34">
        <w:rPr>
          <w:i w:val="0"/>
          <w:iCs w:val="0"/>
          <w:sz w:val="28"/>
          <w:szCs w:val="22"/>
        </w:rPr>
        <w:t xml:space="preserve"> </w:t>
      </w:r>
      <w:r w:rsidRPr="00CA2F34">
        <w:rPr>
          <w:i w:val="0"/>
          <w:iCs w:val="0"/>
          <w:sz w:val="28"/>
          <w:szCs w:val="22"/>
        </w:rPr>
        <w:t>аудит сетей связи;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i w:val="0"/>
          <w:iCs w:val="0"/>
          <w:sz w:val="28"/>
          <w:szCs w:val="22"/>
        </w:rPr>
      </w:pPr>
      <w:r w:rsidRPr="00CA2F34">
        <w:rPr>
          <w:i w:val="0"/>
          <w:iCs w:val="0"/>
          <w:sz w:val="28"/>
          <w:szCs w:val="22"/>
        </w:rPr>
        <w:t>•</w:t>
      </w:r>
      <w:r w:rsidR="00CA2F34">
        <w:rPr>
          <w:i w:val="0"/>
          <w:iCs w:val="0"/>
          <w:sz w:val="28"/>
          <w:szCs w:val="22"/>
        </w:rPr>
        <w:t xml:space="preserve"> </w:t>
      </w:r>
      <w:r w:rsidRPr="00CA2F34">
        <w:rPr>
          <w:i w:val="0"/>
          <w:iCs w:val="0"/>
          <w:sz w:val="28"/>
          <w:szCs w:val="22"/>
        </w:rPr>
        <w:t xml:space="preserve">аудит схем и свойств документооборота. 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b/>
          <w:bCs/>
          <w:sz w:val="28"/>
        </w:rPr>
      </w:pPr>
      <w:r w:rsidRPr="00CA2F34">
        <w:rPr>
          <w:b/>
          <w:bCs/>
          <w:sz w:val="28"/>
          <w:szCs w:val="22"/>
        </w:rPr>
        <w:t>Подотрасли аудита технологии и процесса производства: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sz w:val="28"/>
          <w:szCs w:val="22"/>
        </w:rPr>
        <w:t>•</w:t>
      </w:r>
      <w:r w:rsidR="00CA2F34">
        <w:rPr>
          <w:sz w:val="28"/>
          <w:szCs w:val="22"/>
        </w:rPr>
        <w:t xml:space="preserve"> </w:t>
      </w:r>
      <w:r w:rsidRPr="00CA2F34">
        <w:rPr>
          <w:i w:val="0"/>
          <w:iCs w:val="0"/>
          <w:sz w:val="28"/>
          <w:szCs w:val="22"/>
        </w:rPr>
        <w:t>аудит техники и технологии производства;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2"/>
        </w:rPr>
        <w:t>•</w:t>
      </w:r>
      <w:r w:rsidR="00CA2F34">
        <w:rPr>
          <w:i w:val="0"/>
          <w:iCs w:val="0"/>
          <w:sz w:val="28"/>
          <w:szCs w:val="22"/>
        </w:rPr>
        <w:t xml:space="preserve"> </w:t>
      </w:r>
      <w:r w:rsidRPr="00CA2F34">
        <w:rPr>
          <w:i w:val="0"/>
          <w:iCs w:val="0"/>
          <w:sz w:val="28"/>
          <w:szCs w:val="22"/>
        </w:rPr>
        <w:t>аудит процесса производства;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2"/>
        </w:rPr>
        <w:t>•</w:t>
      </w:r>
      <w:r w:rsidR="00CA2F34">
        <w:rPr>
          <w:i w:val="0"/>
          <w:iCs w:val="0"/>
          <w:sz w:val="28"/>
          <w:szCs w:val="22"/>
        </w:rPr>
        <w:t xml:space="preserve"> </w:t>
      </w:r>
      <w:r w:rsidRPr="00CA2F34">
        <w:rPr>
          <w:i w:val="0"/>
          <w:iCs w:val="0"/>
          <w:sz w:val="28"/>
          <w:szCs w:val="22"/>
        </w:rPr>
        <w:t>экологический аудит.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b/>
          <w:bCs/>
          <w:sz w:val="28"/>
        </w:rPr>
      </w:pPr>
      <w:r w:rsidRPr="00CA2F34">
        <w:rPr>
          <w:b/>
          <w:bCs/>
          <w:sz w:val="28"/>
          <w:szCs w:val="22"/>
        </w:rPr>
        <w:t>Подотрасли аудита организации производства: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sz w:val="28"/>
          <w:szCs w:val="23"/>
        </w:rPr>
        <w:t>•</w:t>
      </w:r>
      <w:r w:rsidR="00CA2F34">
        <w:rPr>
          <w:sz w:val="28"/>
          <w:szCs w:val="23"/>
        </w:rPr>
        <w:t xml:space="preserve"> </w:t>
      </w:r>
      <w:r w:rsidRPr="00CA2F34">
        <w:rPr>
          <w:i w:val="0"/>
          <w:iCs w:val="0"/>
          <w:sz w:val="28"/>
          <w:szCs w:val="23"/>
        </w:rPr>
        <w:t>аудит схем и свойств документооборота;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2"/>
        </w:rPr>
        <w:t>•</w:t>
      </w:r>
      <w:r w:rsidR="00CA2F34">
        <w:rPr>
          <w:i w:val="0"/>
          <w:iCs w:val="0"/>
          <w:sz w:val="28"/>
          <w:szCs w:val="22"/>
        </w:rPr>
        <w:t xml:space="preserve"> </w:t>
      </w:r>
      <w:r w:rsidRPr="00CA2F34">
        <w:rPr>
          <w:i w:val="0"/>
          <w:iCs w:val="0"/>
          <w:sz w:val="28"/>
          <w:szCs w:val="22"/>
        </w:rPr>
        <w:t>аудит укомплектованности производства;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2"/>
        </w:rPr>
        <w:t>•</w:t>
      </w:r>
      <w:r w:rsidR="00CA2F34">
        <w:rPr>
          <w:i w:val="0"/>
          <w:iCs w:val="0"/>
          <w:sz w:val="28"/>
          <w:szCs w:val="22"/>
        </w:rPr>
        <w:t xml:space="preserve"> </w:t>
      </w:r>
      <w:r w:rsidRPr="00CA2F34">
        <w:rPr>
          <w:i w:val="0"/>
          <w:iCs w:val="0"/>
          <w:sz w:val="28"/>
          <w:szCs w:val="22"/>
        </w:rPr>
        <w:t>аудит эргономики и техники безопасности;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b/>
          <w:bCs/>
          <w:sz w:val="28"/>
        </w:rPr>
      </w:pPr>
      <w:r w:rsidRPr="00CA2F34">
        <w:rPr>
          <w:i w:val="0"/>
          <w:iCs w:val="0"/>
          <w:sz w:val="28"/>
          <w:szCs w:val="22"/>
        </w:rPr>
        <w:t>•</w:t>
      </w:r>
      <w:r w:rsidR="00CA2F34">
        <w:rPr>
          <w:i w:val="0"/>
          <w:iCs w:val="0"/>
          <w:sz w:val="28"/>
          <w:szCs w:val="22"/>
        </w:rPr>
        <w:t xml:space="preserve"> </w:t>
      </w:r>
      <w:r w:rsidRPr="00CA2F34">
        <w:rPr>
          <w:i w:val="0"/>
          <w:iCs w:val="0"/>
          <w:sz w:val="28"/>
          <w:szCs w:val="22"/>
        </w:rPr>
        <w:t xml:space="preserve">аудит должностных инструкций и положений. </w:t>
      </w:r>
      <w:r w:rsidRPr="00CA2F34">
        <w:rPr>
          <w:b/>
          <w:bCs/>
          <w:sz w:val="28"/>
          <w:szCs w:val="22"/>
        </w:rPr>
        <w:t>Подотрасли операционного аудита: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sz w:val="28"/>
          <w:szCs w:val="22"/>
        </w:rPr>
        <w:t>•</w:t>
      </w:r>
      <w:r w:rsidR="00CA2F34">
        <w:rPr>
          <w:sz w:val="28"/>
          <w:szCs w:val="22"/>
        </w:rPr>
        <w:t xml:space="preserve"> </w:t>
      </w:r>
      <w:r w:rsidRPr="00CA2F34">
        <w:rPr>
          <w:i w:val="0"/>
          <w:iCs w:val="0"/>
          <w:sz w:val="28"/>
          <w:szCs w:val="22"/>
        </w:rPr>
        <w:t>технологический контроль изделий;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2"/>
        </w:rPr>
        <w:t>•</w:t>
      </w:r>
      <w:r w:rsidR="00CA2F34">
        <w:rPr>
          <w:i w:val="0"/>
          <w:iCs w:val="0"/>
          <w:sz w:val="28"/>
          <w:szCs w:val="22"/>
        </w:rPr>
        <w:t xml:space="preserve"> </w:t>
      </w:r>
      <w:r w:rsidRPr="00CA2F34">
        <w:rPr>
          <w:i w:val="0"/>
          <w:iCs w:val="0"/>
          <w:sz w:val="28"/>
          <w:szCs w:val="22"/>
        </w:rPr>
        <w:t>ведомственная приемка изделий;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i w:val="0"/>
          <w:iCs w:val="0"/>
          <w:sz w:val="28"/>
          <w:szCs w:val="22"/>
        </w:rPr>
      </w:pPr>
      <w:r w:rsidRPr="00CA2F34">
        <w:rPr>
          <w:i w:val="0"/>
          <w:iCs w:val="0"/>
          <w:sz w:val="28"/>
          <w:szCs w:val="22"/>
        </w:rPr>
        <w:t>•</w:t>
      </w:r>
      <w:r w:rsidR="00CA2F34">
        <w:rPr>
          <w:i w:val="0"/>
          <w:iCs w:val="0"/>
          <w:sz w:val="28"/>
          <w:szCs w:val="22"/>
        </w:rPr>
        <w:t xml:space="preserve"> </w:t>
      </w:r>
      <w:r w:rsidRPr="00CA2F34">
        <w:rPr>
          <w:i w:val="0"/>
          <w:iCs w:val="0"/>
          <w:sz w:val="28"/>
          <w:szCs w:val="22"/>
        </w:rPr>
        <w:t xml:space="preserve">аудит самоконтроля изделий. 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b/>
          <w:bCs/>
          <w:sz w:val="28"/>
        </w:rPr>
      </w:pPr>
      <w:r w:rsidRPr="00CA2F34">
        <w:rPr>
          <w:b/>
          <w:bCs/>
          <w:sz w:val="28"/>
          <w:szCs w:val="22"/>
        </w:rPr>
        <w:t>Подотрасли управленческого аудита: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sz w:val="28"/>
          <w:szCs w:val="22"/>
        </w:rPr>
        <w:t>•</w:t>
      </w:r>
      <w:r w:rsidR="00CA2F34">
        <w:rPr>
          <w:sz w:val="28"/>
          <w:szCs w:val="22"/>
        </w:rPr>
        <w:t xml:space="preserve"> </w:t>
      </w:r>
      <w:r w:rsidRPr="00CA2F34">
        <w:rPr>
          <w:i w:val="0"/>
          <w:iCs w:val="0"/>
          <w:sz w:val="28"/>
          <w:szCs w:val="22"/>
        </w:rPr>
        <w:t>аудит деловых операций;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2"/>
        </w:rPr>
        <w:t>•</w:t>
      </w:r>
      <w:r w:rsidR="00CA2F34">
        <w:rPr>
          <w:i w:val="0"/>
          <w:iCs w:val="0"/>
          <w:sz w:val="28"/>
          <w:szCs w:val="22"/>
        </w:rPr>
        <w:t xml:space="preserve"> </w:t>
      </w:r>
      <w:r w:rsidRPr="00CA2F34">
        <w:rPr>
          <w:i w:val="0"/>
          <w:iCs w:val="0"/>
          <w:sz w:val="28"/>
          <w:szCs w:val="22"/>
        </w:rPr>
        <w:t>аудит затрат ресурсов;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2"/>
        </w:rPr>
        <w:t>•</w:t>
      </w:r>
      <w:r w:rsidR="00CA2F34">
        <w:rPr>
          <w:i w:val="0"/>
          <w:iCs w:val="0"/>
          <w:sz w:val="28"/>
          <w:szCs w:val="22"/>
        </w:rPr>
        <w:t xml:space="preserve"> </w:t>
      </w:r>
      <w:r w:rsidRPr="00CA2F34">
        <w:rPr>
          <w:i w:val="0"/>
          <w:iCs w:val="0"/>
          <w:sz w:val="28"/>
          <w:szCs w:val="22"/>
        </w:rPr>
        <w:t>аудит экономичности и эффективности производства.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i w:val="0"/>
          <w:iCs w:val="0"/>
          <w:sz w:val="28"/>
          <w:szCs w:val="25"/>
        </w:rPr>
      </w:pPr>
      <w:r w:rsidRPr="00CA2F34">
        <w:rPr>
          <w:i w:val="0"/>
          <w:iCs w:val="0"/>
          <w:sz w:val="28"/>
          <w:szCs w:val="25"/>
        </w:rPr>
        <w:t xml:space="preserve">По уровню полноты аудит может быть функциональный, комплексный и системный. 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i w:val="0"/>
          <w:iCs w:val="0"/>
          <w:sz w:val="28"/>
          <w:szCs w:val="25"/>
        </w:rPr>
      </w:pPr>
      <w:r w:rsidRPr="00CA2F34">
        <w:rPr>
          <w:sz w:val="28"/>
          <w:szCs w:val="25"/>
        </w:rPr>
        <w:t xml:space="preserve">Функциональный аудит </w:t>
      </w:r>
      <w:r w:rsidRPr="00CA2F34">
        <w:rPr>
          <w:i w:val="0"/>
          <w:iCs w:val="0"/>
          <w:sz w:val="28"/>
          <w:szCs w:val="25"/>
        </w:rPr>
        <w:t xml:space="preserve">определяется разделением труда аудиторов по функциям производства и управления. Объектами функционального аудита являются в отдельности: бухгалтерский учет, финансы, персонал, делопроизводство, экология и др. 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i w:val="0"/>
          <w:iCs w:val="0"/>
          <w:sz w:val="28"/>
          <w:szCs w:val="25"/>
        </w:rPr>
      </w:pPr>
      <w:r w:rsidRPr="00CA2F34">
        <w:rPr>
          <w:sz w:val="28"/>
          <w:szCs w:val="25"/>
        </w:rPr>
        <w:t xml:space="preserve">Комплексный аудит </w:t>
      </w:r>
      <w:r w:rsidRPr="00CA2F34">
        <w:rPr>
          <w:i w:val="0"/>
          <w:iCs w:val="0"/>
          <w:sz w:val="28"/>
          <w:szCs w:val="25"/>
        </w:rPr>
        <w:t xml:space="preserve">характеризуется охватом наиболее значимых элементов и процессов в деятельности организации. Он осуществляется на базе функциональных аудитов, либо самостоятельно по принятому перечню проверок. Выделяют комплексный аудит производства и управления. 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sz w:val="28"/>
          <w:szCs w:val="25"/>
        </w:rPr>
        <w:t xml:space="preserve">Системный аудит — </w:t>
      </w:r>
      <w:r w:rsidRPr="00CA2F34">
        <w:rPr>
          <w:i w:val="0"/>
          <w:iCs w:val="0"/>
          <w:sz w:val="28"/>
          <w:szCs w:val="25"/>
        </w:rPr>
        <w:t>это более глубокий по сравнению с комплексным аудитом контроль организации путем учета влияния каждого функционального аудита друг на друга и аудита элементов и процессов, связывающих организацию с внешней средой. Системный аудит может использоваться в организации для подтверждения правильности расчетов по: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5"/>
        </w:rPr>
        <w:t>•</w:t>
      </w:r>
      <w:r w:rsidR="00CA2F34">
        <w:rPr>
          <w:i w:val="0"/>
          <w:iCs w:val="0"/>
          <w:sz w:val="28"/>
          <w:szCs w:val="25"/>
        </w:rPr>
        <w:t xml:space="preserve"> </w:t>
      </w:r>
      <w:r w:rsidRPr="00CA2F34">
        <w:rPr>
          <w:i w:val="0"/>
          <w:iCs w:val="0"/>
          <w:sz w:val="28"/>
          <w:szCs w:val="25"/>
        </w:rPr>
        <w:t>экономической, организационной и социальной эффективности работы организации,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5"/>
        </w:rPr>
        <w:t>•</w:t>
      </w:r>
      <w:r w:rsidR="00CA2F34">
        <w:rPr>
          <w:i w:val="0"/>
          <w:iCs w:val="0"/>
          <w:sz w:val="28"/>
          <w:szCs w:val="25"/>
        </w:rPr>
        <w:t xml:space="preserve"> </w:t>
      </w:r>
      <w:r w:rsidRPr="00CA2F34">
        <w:rPr>
          <w:i w:val="0"/>
          <w:iCs w:val="0"/>
          <w:sz w:val="28"/>
          <w:szCs w:val="25"/>
        </w:rPr>
        <w:t>прогнозированию рисков,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5"/>
        </w:rPr>
        <w:t>•</w:t>
      </w:r>
      <w:r w:rsidR="00CA2F34">
        <w:rPr>
          <w:i w:val="0"/>
          <w:iCs w:val="0"/>
          <w:sz w:val="28"/>
          <w:szCs w:val="25"/>
        </w:rPr>
        <w:t xml:space="preserve"> </w:t>
      </w:r>
      <w:r w:rsidRPr="00CA2F34">
        <w:rPr>
          <w:i w:val="0"/>
          <w:iCs w:val="0"/>
          <w:sz w:val="28"/>
          <w:szCs w:val="25"/>
        </w:rPr>
        <w:t>определению стоимости организации для продажи или страхования,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5"/>
        </w:rPr>
        <w:t>•</w:t>
      </w:r>
      <w:r w:rsidR="00CA2F34">
        <w:rPr>
          <w:i w:val="0"/>
          <w:iCs w:val="0"/>
          <w:sz w:val="28"/>
          <w:szCs w:val="25"/>
        </w:rPr>
        <w:t xml:space="preserve"> </w:t>
      </w:r>
      <w:r w:rsidRPr="00CA2F34">
        <w:rPr>
          <w:i w:val="0"/>
          <w:iCs w:val="0"/>
          <w:sz w:val="28"/>
          <w:szCs w:val="25"/>
        </w:rPr>
        <w:t>определению стоимости системы управления для продажи или страхования,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5"/>
        </w:rPr>
        <w:t>•</w:t>
      </w:r>
      <w:r w:rsidR="00CA2F34">
        <w:rPr>
          <w:i w:val="0"/>
          <w:iCs w:val="0"/>
          <w:sz w:val="28"/>
          <w:szCs w:val="25"/>
        </w:rPr>
        <w:t xml:space="preserve"> </w:t>
      </w:r>
      <w:r w:rsidRPr="00CA2F34">
        <w:rPr>
          <w:i w:val="0"/>
          <w:iCs w:val="0"/>
          <w:sz w:val="28"/>
          <w:szCs w:val="25"/>
        </w:rPr>
        <w:t>аттестации руководителей и специалистов,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5"/>
        </w:rPr>
        <w:t>•</w:t>
      </w:r>
      <w:r w:rsidR="00CA2F34">
        <w:rPr>
          <w:i w:val="0"/>
          <w:iCs w:val="0"/>
          <w:sz w:val="28"/>
          <w:szCs w:val="25"/>
        </w:rPr>
        <w:t xml:space="preserve"> </w:t>
      </w:r>
      <w:r w:rsidRPr="00CA2F34">
        <w:rPr>
          <w:i w:val="0"/>
          <w:iCs w:val="0"/>
          <w:sz w:val="28"/>
          <w:szCs w:val="25"/>
        </w:rPr>
        <w:t>затратам на лоббирование интересов организации,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5"/>
        </w:rPr>
        <w:t>•</w:t>
      </w:r>
      <w:r w:rsidR="00CA2F34">
        <w:rPr>
          <w:i w:val="0"/>
          <w:iCs w:val="0"/>
          <w:sz w:val="28"/>
          <w:szCs w:val="25"/>
        </w:rPr>
        <w:t xml:space="preserve"> </w:t>
      </w:r>
      <w:r w:rsidRPr="00CA2F34">
        <w:rPr>
          <w:i w:val="0"/>
          <w:iCs w:val="0"/>
          <w:sz w:val="28"/>
          <w:szCs w:val="25"/>
        </w:rPr>
        <w:t>затратам на услуги консультационных фирм.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5"/>
        </w:rPr>
        <w:t>По направлению аудит организации делится на технологический, экономический, организационный, правовой и социальный.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sz w:val="28"/>
          <w:szCs w:val="25"/>
        </w:rPr>
        <w:t xml:space="preserve">Технологический аудит (ТА) — </w:t>
      </w:r>
      <w:r w:rsidRPr="00CA2F34">
        <w:rPr>
          <w:i w:val="0"/>
          <w:iCs w:val="0"/>
          <w:sz w:val="28"/>
          <w:szCs w:val="25"/>
        </w:rPr>
        <w:t>это контроль профессионального уровня и текущего состояния техники и технологии, используемых объектом аудита.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sz w:val="28"/>
          <w:szCs w:val="25"/>
        </w:rPr>
        <w:t xml:space="preserve">Экономический аудит(ЭА) — </w:t>
      </w:r>
      <w:r w:rsidRPr="00CA2F34">
        <w:rPr>
          <w:i w:val="0"/>
          <w:iCs w:val="0"/>
          <w:sz w:val="28"/>
          <w:szCs w:val="25"/>
        </w:rPr>
        <w:t>это контроль соблюдения экономических норм, правил расчетов и отчетности. Аудит бухгалтерского учета является его составной частью.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sz w:val="28"/>
          <w:szCs w:val="25"/>
        </w:rPr>
        <w:t xml:space="preserve">Организационный аудит(ОА) — </w:t>
      </w:r>
      <w:r w:rsidRPr="00CA2F34">
        <w:rPr>
          <w:i w:val="0"/>
          <w:iCs w:val="0"/>
          <w:sz w:val="28"/>
          <w:szCs w:val="25"/>
        </w:rPr>
        <w:t>это контроль (функционирования процесса управления или реорганизации компании) на основе принятых норм, законов и принципов организации как процесса и явления.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sz w:val="28"/>
          <w:szCs w:val="25"/>
        </w:rPr>
        <w:t xml:space="preserve">Правовой аудит(ПА) </w:t>
      </w:r>
      <w:r w:rsidRPr="00CA2F34">
        <w:rPr>
          <w:i w:val="0"/>
          <w:iCs w:val="0"/>
          <w:sz w:val="28"/>
          <w:szCs w:val="25"/>
        </w:rPr>
        <w:t>— это контроль выполнения международных, государственных и местных законодательных актов и положений, а также внутренних для организации уставных документов и распоряжений руководителя.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sz w:val="28"/>
          <w:szCs w:val="25"/>
        </w:rPr>
        <w:t xml:space="preserve">Социальный аудит(СА) — </w:t>
      </w:r>
      <w:r w:rsidRPr="00CA2F34">
        <w:rPr>
          <w:i w:val="0"/>
          <w:iCs w:val="0"/>
          <w:sz w:val="28"/>
          <w:szCs w:val="25"/>
        </w:rPr>
        <w:t>это контроль соблюдения социальных норм, правил и расчетов, связанных с деятельностью коллективов в организации, выполнения психофизиологических рекомендаций при назначении работников на должность, соблюдения требований эргономики.</w:t>
      </w:r>
    </w:p>
    <w:p w:rsidR="008F2BC7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i w:val="0"/>
          <w:iCs w:val="0"/>
          <w:sz w:val="28"/>
          <w:szCs w:val="24"/>
        </w:rPr>
      </w:pPr>
      <w:r w:rsidRPr="00CA2F34">
        <w:rPr>
          <w:i w:val="0"/>
          <w:iCs w:val="0"/>
          <w:sz w:val="28"/>
          <w:szCs w:val="24"/>
        </w:rPr>
        <w:t>Организационный аудит — связующий элемент системы общих видов аудита (рис.1.).</w:t>
      </w:r>
    </w:p>
    <w:p w:rsidR="00CA2F34" w:rsidRPr="00CA2F34" w:rsidRDefault="00CA2F34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F2BC7" w:rsidRPr="00CA2F34" w:rsidRDefault="005C6F2E" w:rsidP="00CA2F34">
      <w:pPr>
        <w:keepNext/>
        <w:spacing w:line="360" w:lineRule="auto"/>
        <w:ind w:firstLine="709"/>
        <w:jc w:val="both"/>
        <w:rPr>
          <w:i w:val="0"/>
          <w:iCs w:val="0"/>
          <w:sz w:val="28"/>
          <w:szCs w:val="24"/>
        </w:rPr>
      </w:pPr>
      <w:r>
        <w:rPr>
          <w:i w:val="0"/>
          <w:iCs w:val="0"/>
          <w:sz w:val="28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9.25pt;height:116.25pt">
            <v:imagedata r:id="rId7" o:title=""/>
          </v:shape>
        </w:pict>
      </w:r>
    </w:p>
    <w:p w:rsidR="008F2BC7" w:rsidRPr="00CA2F34" w:rsidRDefault="008F2BC7" w:rsidP="00CA2F34">
      <w:pPr>
        <w:pStyle w:val="a8"/>
        <w:keepNext/>
        <w:spacing w:before="0"/>
        <w:ind w:firstLine="709"/>
        <w:jc w:val="both"/>
        <w:rPr>
          <w:color w:val="auto"/>
        </w:rPr>
      </w:pPr>
      <w:r w:rsidRPr="00CA2F34">
        <w:rPr>
          <w:color w:val="auto"/>
        </w:rPr>
        <w:t>Рис. 1. Организационный аудит - связующее звено всех видов аудита</w:t>
      </w:r>
    </w:p>
    <w:p w:rsidR="00CA2F34" w:rsidRDefault="00CA2F34" w:rsidP="00CA2F34">
      <w:pPr>
        <w:keepNext/>
        <w:shd w:val="clear" w:color="auto" w:fill="FFFFFF"/>
        <w:spacing w:line="360" w:lineRule="auto"/>
        <w:ind w:firstLine="709"/>
        <w:jc w:val="both"/>
        <w:rPr>
          <w:b/>
          <w:bCs/>
          <w:i w:val="0"/>
          <w:iCs w:val="0"/>
          <w:sz w:val="28"/>
          <w:szCs w:val="29"/>
        </w:rPr>
      </w:pP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i w:val="0"/>
          <w:iCs w:val="0"/>
          <w:sz w:val="28"/>
        </w:rPr>
      </w:pPr>
      <w:r w:rsidRPr="00CA2F34">
        <w:rPr>
          <w:b/>
          <w:bCs/>
          <w:i w:val="0"/>
          <w:iCs w:val="0"/>
          <w:sz w:val="28"/>
          <w:szCs w:val="29"/>
        </w:rPr>
        <w:t>2. Особенности организационного аудита</w:t>
      </w:r>
    </w:p>
    <w:p w:rsidR="00CA2F34" w:rsidRDefault="00CA2F34" w:rsidP="00CA2F34">
      <w:pPr>
        <w:keepNext/>
        <w:shd w:val="clear" w:color="auto" w:fill="FFFFFF"/>
        <w:spacing w:line="360" w:lineRule="auto"/>
        <w:ind w:firstLine="709"/>
        <w:jc w:val="both"/>
        <w:rPr>
          <w:i w:val="0"/>
          <w:iCs w:val="0"/>
          <w:sz w:val="28"/>
          <w:szCs w:val="24"/>
        </w:rPr>
      </w:pP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4"/>
        </w:rPr>
        <w:t>Организационный аудит (ОА) можно рассматривать как процесс и как явление. Как процесс ОА — это совокупность действий, ведущих к образованию и совершенствованию системы управления и совершенствованию самого ОА. Этот процесс включает: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4"/>
        </w:rPr>
        <w:t>•</w:t>
      </w:r>
      <w:r w:rsidR="00CA2F34">
        <w:rPr>
          <w:i w:val="0"/>
          <w:iCs w:val="0"/>
          <w:sz w:val="28"/>
          <w:szCs w:val="24"/>
        </w:rPr>
        <w:t xml:space="preserve"> </w:t>
      </w:r>
      <w:r w:rsidRPr="00CA2F34">
        <w:rPr>
          <w:i w:val="0"/>
          <w:iCs w:val="0"/>
          <w:sz w:val="28"/>
          <w:szCs w:val="24"/>
        </w:rPr>
        <w:t>разработку, корректировку или замену стандартов, норм и правил для соответствующих элементов механизма и структуры управления;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4"/>
        </w:rPr>
        <w:t>•</w:t>
      </w:r>
      <w:r w:rsidR="00CA2F34">
        <w:rPr>
          <w:i w:val="0"/>
          <w:iCs w:val="0"/>
          <w:sz w:val="28"/>
          <w:szCs w:val="24"/>
        </w:rPr>
        <w:t xml:space="preserve"> </w:t>
      </w:r>
      <w:r w:rsidRPr="00CA2F34">
        <w:rPr>
          <w:i w:val="0"/>
          <w:iCs w:val="0"/>
          <w:sz w:val="28"/>
          <w:szCs w:val="24"/>
        </w:rPr>
        <w:t>сбор и оценку информации об организационной сфере деятельности системы управления.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4"/>
        </w:rPr>
        <w:t>Как явление ОА — это объединение элементов для реализации программы или цели, действующих на основании определенных правил и процедур.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4"/>
        </w:rPr>
        <w:t>Объектами организационного аудита выступают элементы системы управления организации. Отрасли, подотрасли, направления и полнота ОА соответствуют схеме, приведенной на рис.8.2. Особо следует остановиться на полноте проведения ОА. Функциональный ОА (аудит по отдельным элементам системы управления) — это первый шаг на пути к системному аудиту. Второй шаг — планирование и проведение комплексного ОА одновременно по ряду элементов для достижения двух целей: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5"/>
        </w:rPr>
        <w:t>•</w:t>
      </w:r>
      <w:r w:rsidR="00CA2F34">
        <w:rPr>
          <w:i w:val="0"/>
          <w:iCs w:val="0"/>
          <w:sz w:val="28"/>
          <w:szCs w:val="25"/>
        </w:rPr>
        <w:t xml:space="preserve"> </w:t>
      </w:r>
      <w:r w:rsidRPr="00CA2F34">
        <w:rPr>
          <w:i w:val="0"/>
          <w:iCs w:val="0"/>
          <w:sz w:val="28"/>
          <w:szCs w:val="25"/>
        </w:rPr>
        <w:t>оценки соответствия реально полученных данных о функционировании элементов системы управления с нормами или стандартами;</w:t>
      </w:r>
    </w:p>
    <w:p w:rsidR="008F2BC7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i w:val="0"/>
          <w:iCs w:val="0"/>
          <w:sz w:val="28"/>
          <w:szCs w:val="25"/>
        </w:rPr>
      </w:pPr>
      <w:r w:rsidRPr="00CA2F34">
        <w:rPr>
          <w:i w:val="0"/>
          <w:iCs w:val="0"/>
          <w:sz w:val="28"/>
          <w:szCs w:val="25"/>
        </w:rPr>
        <w:t>•</w:t>
      </w:r>
      <w:r w:rsidR="00CA2F34">
        <w:rPr>
          <w:i w:val="0"/>
          <w:iCs w:val="0"/>
          <w:sz w:val="28"/>
          <w:szCs w:val="25"/>
        </w:rPr>
        <w:t xml:space="preserve"> </w:t>
      </w:r>
      <w:r w:rsidRPr="00CA2F34">
        <w:rPr>
          <w:i w:val="0"/>
          <w:iCs w:val="0"/>
          <w:sz w:val="28"/>
          <w:szCs w:val="25"/>
        </w:rPr>
        <w:t>определение степени соответствия между функционированием этих элементов, так как в организации все элементы системы управления связаны между собой и оказывают существенное взаимовлияние.</w:t>
      </w:r>
    </w:p>
    <w:p w:rsidR="00CA2F34" w:rsidRPr="00CA2F34" w:rsidRDefault="00CA2F34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F2BC7" w:rsidRPr="00CA2F34" w:rsidRDefault="005C6F2E" w:rsidP="00CA2F34">
      <w:pPr>
        <w:keepNext/>
        <w:spacing w:line="360" w:lineRule="auto"/>
        <w:ind w:firstLine="709"/>
        <w:jc w:val="both"/>
        <w:rPr>
          <w:i w:val="0"/>
          <w:iCs w:val="0"/>
          <w:sz w:val="28"/>
          <w:szCs w:val="24"/>
        </w:rPr>
      </w:pPr>
      <w:r>
        <w:rPr>
          <w:i w:val="0"/>
          <w:iCs w:val="0"/>
          <w:sz w:val="28"/>
          <w:szCs w:val="24"/>
        </w:rPr>
        <w:pict>
          <v:shape id="_x0000_i1026" type="#_x0000_t75" style="width:405pt;height:327pt">
            <v:imagedata r:id="rId8" o:title=""/>
          </v:shape>
        </w:pic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2"/>
        </w:rPr>
        <w:t xml:space="preserve">Рис. 2. Основные варианты комплексного </w:t>
      </w:r>
      <w:r w:rsidRPr="00CA2F34">
        <w:rPr>
          <w:sz w:val="28"/>
          <w:szCs w:val="22"/>
        </w:rPr>
        <w:t>аудита</w:t>
      </w:r>
    </w:p>
    <w:p w:rsidR="00CA2F34" w:rsidRDefault="00CA2F34" w:rsidP="00CA2F34">
      <w:pPr>
        <w:keepNext/>
        <w:shd w:val="clear" w:color="auto" w:fill="FFFFFF"/>
        <w:spacing w:line="360" w:lineRule="auto"/>
        <w:ind w:firstLine="709"/>
        <w:jc w:val="both"/>
        <w:rPr>
          <w:i w:val="0"/>
          <w:iCs w:val="0"/>
          <w:sz w:val="28"/>
          <w:szCs w:val="25"/>
        </w:rPr>
      </w:pP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5"/>
        </w:rPr>
        <w:t>На рис.2. приведены некоторые направления контроля по нескольким элементам системы управления. Среди направлений комплексного ОА в настоящее время отработаны: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5"/>
        </w:rPr>
        <w:t>•</w:t>
      </w:r>
      <w:r w:rsidR="00CA2F34">
        <w:rPr>
          <w:i w:val="0"/>
          <w:iCs w:val="0"/>
          <w:sz w:val="28"/>
          <w:szCs w:val="25"/>
        </w:rPr>
        <w:t xml:space="preserve"> </w:t>
      </w:r>
      <w:r w:rsidRPr="00CA2F34">
        <w:rPr>
          <w:sz w:val="28"/>
          <w:szCs w:val="25"/>
        </w:rPr>
        <w:t>аудит целеполагания</w:t>
      </w:r>
      <w:r w:rsidRPr="00CA2F34">
        <w:rPr>
          <w:i w:val="0"/>
          <w:iCs w:val="0"/>
          <w:sz w:val="28"/>
          <w:szCs w:val="25"/>
        </w:rPr>
        <w:t xml:space="preserve"> (реализации программ собственника). Предусматривает выявление и согласование стратегических и тактических целей собственников и работников организации, составление перечня выполненных и вы</w:t>
      </w:r>
      <w:r w:rsidRPr="00CA2F34">
        <w:rPr>
          <w:i w:val="0"/>
          <w:iCs w:val="0"/>
          <w:sz w:val="28"/>
          <w:szCs w:val="24"/>
        </w:rPr>
        <w:t>полняемых профамм, анализ их выполнения с точки зрения возможного, необходимого, желательного и исторически приемлемого;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i w:val="0"/>
          <w:iCs w:val="0"/>
          <w:sz w:val="28"/>
          <w:szCs w:val="24"/>
        </w:rPr>
      </w:pPr>
      <w:r w:rsidRPr="00CA2F34">
        <w:rPr>
          <w:sz w:val="28"/>
          <w:szCs w:val="24"/>
        </w:rPr>
        <w:t>•</w:t>
      </w:r>
      <w:r w:rsidR="00CA2F34">
        <w:rPr>
          <w:sz w:val="28"/>
          <w:szCs w:val="24"/>
        </w:rPr>
        <w:t xml:space="preserve"> </w:t>
      </w:r>
      <w:r w:rsidRPr="00CA2F34">
        <w:rPr>
          <w:sz w:val="28"/>
          <w:szCs w:val="24"/>
        </w:rPr>
        <w:t>аудит соответствия управленческой технологии организационной структуре управления организации.</w:t>
      </w:r>
      <w:r w:rsidRPr="00CA2F34">
        <w:rPr>
          <w:i w:val="0"/>
          <w:iCs w:val="0"/>
          <w:sz w:val="28"/>
          <w:szCs w:val="24"/>
        </w:rPr>
        <w:t xml:space="preserve"> Это процедура ОА на уровне центров хозяйственной ответственности для проверки согласованности основных параметров управленческой деятельности. 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4"/>
        </w:rPr>
        <w:t>•</w:t>
      </w:r>
      <w:r w:rsidR="00CA2F34">
        <w:rPr>
          <w:i w:val="0"/>
          <w:iCs w:val="0"/>
          <w:sz w:val="28"/>
          <w:szCs w:val="24"/>
        </w:rPr>
        <w:t xml:space="preserve"> </w:t>
      </w:r>
      <w:r w:rsidRPr="00CA2F34">
        <w:rPr>
          <w:i w:val="0"/>
          <w:iCs w:val="0"/>
          <w:sz w:val="28"/>
          <w:szCs w:val="24"/>
        </w:rPr>
        <w:t>аудит распределения и выполнения сотрудниками функций управления. Основан на анализе конкретных и общих функций управления, типовых процедур и набора операций;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4"/>
        </w:rPr>
        <w:t>•</w:t>
      </w:r>
      <w:r w:rsidR="00CA2F34">
        <w:rPr>
          <w:i w:val="0"/>
          <w:iCs w:val="0"/>
          <w:sz w:val="28"/>
          <w:szCs w:val="24"/>
        </w:rPr>
        <w:t xml:space="preserve"> </w:t>
      </w:r>
      <w:r w:rsidRPr="00CA2F34">
        <w:rPr>
          <w:i w:val="0"/>
          <w:iCs w:val="0"/>
          <w:sz w:val="28"/>
          <w:szCs w:val="24"/>
        </w:rPr>
        <w:t>аудит информационной инфраструктуры. Также производится по ряду показателей, характеризующих важнейшую сторону деятельности организации.</w:t>
      </w:r>
    </w:p>
    <w:p w:rsidR="008F2BC7" w:rsidRPr="00CA2F34" w:rsidRDefault="008F2BC7" w:rsidP="00CA2F34">
      <w:pPr>
        <w:pStyle w:val="a3"/>
        <w:keepNext/>
        <w:spacing w:before="0"/>
        <w:ind w:right="0" w:firstLine="709"/>
        <w:rPr>
          <w:color w:val="auto"/>
        </w:rPr>
      </w:pPr>
      <w:r w:rsidRPr="00CA2F34">
        <w:rPr>
          <w:color w:val="auto"/>
        </w:rPr>
        <w:t>Организационный аудит позволяет проверить правильность использования финансовых средств, выделенных на создание системы управления организации.</w:t>
      </w:r>
    </w:p>
    <w:p w:rsidR="00CA2F34" w:rsidRDefault="00CA2F34" w:rsidP="00CA2F34">
      <w:pPr>
        <w:keepNext/>
        <w:shd w:val="clear" w:color="auto" w:fill="FFFFFF"/>
        <w:spacing w:line="360" w:lineRule="auto"/>
        <w:ind w:firstLine="709"/>
        <w:jc w:val="both"/>
        <w:rPr>
          <w:b/>
          <w:bCs/>
          <w:i w:val="0"/>
          <w:iCs w:val="0"/>
          <w:sz w:val="28"/>
          <w:szCs w:val="29"/>
        </w:rPr>
      </w:pP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b/>
          <w:bCs/>
          <w:i w:val="0"/>
          <w:iCs w:val="0"/>
          <w:sz w:val="28"/>
          <w:szCs w:val="29"/>
        </w:rPr>
        <w:t>3. Основные принципы организационного аудита</w:t>
      </w:r>
    </w:p>
    <w:p w:rsidR="00CA2F34" w:rsidRDefault="00CA2F34" w:rsidP="00CA2F34">
      <w:pPr>
        <w:keepNext/>
        <w:shd w:val="clear" w:color="auto" w:fill="FFFFFF"/>
        <w:spacing w:line="360" w:lineRule="auto"/>
        <w:ind w:firstLine="709"/>
        <w:jc w:val="both"/>
        <w:rPr>
          <w:i w:val="0"/>
          <w:iCs w:val="0"/>
          <w:sz w:val="28"/>
          <w:szCs w:val="24"/>
        </w:rPr>
      </w:pP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4"/>
        </w:rPr>
        <w:t>Рассмотрим наиболее важные принципы организационного аудита.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b/>
          <w:bCs/>
          <w:i w:val="0"/>
          <w:iCs w:val="0"/>
          <w:sz w:val="28"/>
          <w:szCs w:val="24"/>
        </w:rPr>
        <w:t>•</w:t>
      </w:r>
      <w:r w:rsidR="00CA2F34">
        <w:rPr>
          <w:b/>
          <w:bCs/>
          <w:i w:val="0"/>
          <w:iCs w:val="0"/>
          <w:sz w:val="28"/>
          <w:szCs w:val="24"/>
        </w:rPr>
        <w:t xml:space="preserve"> </w:t>
      </w:r>
      <w:r w:rsidRPr="00CA2F34">
        <w:rPr>
          <w:b/>
          <w:bCs/>
          <w:sz w:val="28"/>
          <w:szCs w:val="24"/>
        </w:rPr>
        <w:t xml:space="preserve">Принцип выделения главного: </w:t>
      </w:r>
      <w:r w:rsidRPr="00CA2F34">
        <w:rPr>
          <w:sz w:val="28"/>
          <w:szCs w:val="24"/>
        </w:rPr>
        <w:t>при проведении организационного аудита работник должен выделять главное, характерное.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b/>
          <w:bCs/>
          <w:i w:val="0"/>
          <w:iCs w:val="0"/>
          <w:sz w:val="28"/>
          <w:szCs w:val="24"/>
        </w:rPr>
        <w:t>•</w:t>
      </w:r>
      <w:r w:rsidR="00CA2F34">
        <w:rPr>
          <w:b/>
          <w:bCs/>
          <w:i w:val="0"/>
          <w:iCs w:val="0"/>
          <w:sz w:val="28"/>
          <w:szCs w:val="24"/>
        </w:rPr>
        <w:t xml:space="preserve"> </w:t>
      </w:r>
      <w:r w:rsidRPr="00CA2F34">
        <w:rPr>
          <w:b/>
          <w:bCs/>
          <w:sz w:val="28"/>
          <w:szCs w:val="24"/>
        </w:rPr>
        <w:t xml:space="preserve">Принцип соответствия: </w:t>
      </w:r>
      <w:r w:rsidRPr="00CA2F34">
        <w:rPr>
          <w:sz w:val="28"/>
          <w:szCs w:val="24"/>
        </w:rPr>
        <w:t>профессионализм работника, составляющего аудиторское заключение, должен соответствовать его сложности ввиду того, что субъективизм решения может сильно исказить достоверность учетных данных.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b/>
          <w:bCs/>
          <w:sz w:val="28"/>
          <w:szCs w:val="24"/>
        </w:rPr>
        <w:t>•</w:t>
      </w:r>
      <w:r w:rsidR="00CA2F34">
        <w:rPr>
          <w:b/>
          <w:bCs/>
          <w:sz w:val="28"/>
          <w:szCs w:val="24"/>
        </w:rPr>
        <w:t xml:space="preserve"> </w:t>
      </w:r>
      <w:r w:rsidRPr="00CA2F34">
        <w:rPr>
          <w:b/>
          <w:bCs/>
          <w:sz w:val="28"/>
          <w:szCs w:val="24"/>
        </w:rPr>
        <w:t xml:space="preserve">Принцип энциклопедичности: </w:t>
      </w:r>
      <w:r w:rsidRPr="00CA2F34">
        <w:rPr>
          <w:sz w:val="28"/>
          <w:szCs w:val="24"/>
        </w:rPr>
        <w:t>в группе работников, составляющих аудиторское заключение, необходимо иметь специалиста широкого профиля в области всей системы управления</w:t>
      </w:r>
      <w:r w:rsidRPr="00CA2F34">
        <w:rPr>
          <w:sz w:val="28"/>
        </w:rPr>
        <w:t xml:space="preserve"> </w:t>
      </w:r>
      <w:r w:rsidRPr="00CA2F34">
        <w:rPr>
          <w:sz w:val="28"/>
          <w:szCs w:val="25"/>
        </w:rPr>
        <w:t xml:space="preserve">(либо своего специалиста, либо привлеченного из консультационной фирмы), способного сопоставить учетные данные по отдельным элементам системы управления или их совокупности с набором стандартов. </w:t>
      </w:r>
      <w:r w:rsidRPr="00CA2F34">
        <w:rPr>
          <w:i w:val="0"/>
          <w:iCs w:val="0"/>
          <w:sz w:val="28"/>
          <w:szCs w:val="25"/>
        </w:rPr>
        <w:t>Это даст возможность избежать грубых ошибок или несостыковок. Так, при составлении бухгалтерского учета роль индикатора правильности играет баланс предприятия. Для системы управления такого аналога нет и поэтому гармонизация учетных данных с выводами аудитора должна перекладываться на высококвалифицированного специалиста.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i w:val="0"/>
          <w:iCs w:val="0"/>
          <w:sz w:val="28"/>
          <w:szCs w:val="25"/>
        </w:rPr>
        <w:t>•</w:t>
      </w:r>
      <w:r w:rsidR="00CA2F34">
        <w:rPr>
          <w:i w:val="0"/>
          <w:iCs w:val="0"/>
          <w:sz w:val="28"/>
          <w:szCs w:val="25"/>
        </w:rPr>
        <w:t xml:space="preserve"> </w:t>
      </w:r>
      <w:r w:rsidRPr="00CA2F34">
        <w:rPr>
          <w:b/>
          <w:bCs/>
          <w:sz w:val="28"/>
          <w:szCs w:val="25"/>
        </w:rPr>
        <w:t>Принцип полноты</w:t>
      </w:r>
      <w:r w:rsidRPr="00CA2F34">
        <w:rPr>
          <w:sz w:val="28"/>
          <w:szCs w:val="25"/>
        </w:rPr>
        <w:t xml:space="preserve">: чем точнее и достовернее требуется заключение о соответствии состоянии системы управления требуемому уровню, тем больше ее элементов должно быть подвержено учету и контролю. </w:t>
      </w:r>
      <w:r w:rsidRPr="00CA2F34">
        <w:rPr>
          <w:i w:val="0"/>
          <w:iCs w:val="0"/>
          <w:sz w:val="28"/>
          <w:szCs w:val="25"/>
        </w:rPr>
        <w:t>Принцип полноты требует от руководителя постоянно следить за необходимой полнотой номенклатуры элементов системы управления, для который проводится учет.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b/>
          <w:bCs/>
          <w:i w:val="0"/>
          <w:iCs w:val="0"/>
          <w:sz w:val="28"/>
          <w:szCs w:val="25"/>
        </w:rPr>
        <w:t>•</w:t>
      </w:r>
      <w:r w:rsidR="00CA2F34">
        <w:rPr>
          <w:b/>
          <w:bCs/>
          <w:i w:val="0"/>
          <w:iCs w:val="0"/>
          <w:sz w:val="28"/>
          <w:szCs w:val="25"/>
        </w:rPr>
        <w:t xml:space="preserve"> </w:t>
      </w:r>
      <w:r w:rsidRPr="00CA2F34">
        <w:rPr>
          <w:b/>
          <w:bCs/>
          <w:sz w:val="28"/>
          <w:szCs w:val="25"/>
        </w:rPr>
        <w:t xml:space="preserve">Принцип системности: </w:t>
      </w:r>
      <w:r w:rsidRPr="00CA2F34">
        <w:rPr>
          <w:sz w:val="28"/>
          <w:szCs w:val="25"/>
        </w:rPr>
        <w:t xml:space="preserve">при проведении аудита необходимо учитывать взаимовлияние элементов системы управления. </w:t>
      </w:r>
      <w:r w:rsidRPr="00CA2F34">
        <w:rPr>
          <w:i w:val="0"/>
          <w:iCs w:val="0"/>
          <w:sz w:val="28"/>
          <w:szCs w:val="25"/>
        </w:rPr>
        <w:t>Так, управленческая технология «Управление по результатам» будет эффективна только при линейной структуре управления, когда временной интервал между принятием решения и его реализацией составляет не более 1—7 дней в зависимости от характера производства.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b/>
          <w:bCs/>
          <w:i w:val="0"/>
          <w:iCs w:val="0"/>
          <w:sz w:val="28"/>
          <w:szCs w:val="25"/>
        </w:rPr>
        <w:t>•</w:t>
      </w:r>
      <w:r w:rsidR="00CA2F34">
        <w:rPr>
          <w:b/>
          <w:bCs/>
          <w:i w:val="0"/>
          <w:iCs w:val="0"/>
          <w:sz w:val="28"/>
          <w:szCs w:val="25"/>
        </w:rPr>
        <w:t xml:space="preserve"> </w:t>
      </w:r>
      <w:r w:rsidRPr="00CA2F34">
        <w:rPr>
          <w:b/>
          <w:bCs/>
          <w:sz w:val="28"/>
          <w:szCs w:val="25"/>
        </w:rPr>
        <w:t xml:space="preserve">Принцип централизации учета: </w:t>
      </w:r>
      <w:r w:rsidRPr="00CA2F34">
        <w:rPr>
          <w:sz w:val="28"/>
          <w:szCs w:val="25"/>
        </w:rPr>
        <w:t>все аудиторские заключения об отдельных элементах системы управления должны стекаться к одному специалисту для составления обоснованного общего заключения.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b/>
          <w:bCs/>
          <w:sz w:val="28"/>
          <w:szCs w:val="25"/>
        </w:rPr>
        <w:t>•</w:t>
      </w:r>
      <w:r w:rsidR="00CA2F34">
        <w:rPr>
          <w:b/>
          <w:bCs/>
          <w:sz w:val="28"/>
          <w:szCs w:val="25"/>
        </w:rPr>
        <w:t xml:space="preserve"> </w:t>
      </w:r>
      <w:r w:rsidRPr="00CA2F34">
        <w:rPr>
          <w:b/>
          <w:bCs/>
          <w:sz w:val="28"/>
          <w:szCs w:val="25"/>
        </w:rPr>
        <w:t xml:space="preserve">Принцип стандартизации: </w:t>
      </w:r>
      <w:r w:rsidRPr="00CA2F34">
        <w:rPr>
          <w:sz w:val="28"/>
          <w:szCs w:val="25"/>
        </w:rPr>
        <w:t>за каждой формой учета элементов системы управления должен стоять стандарт, норма, статья или положение закона, распоряжение руководителя.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b/>
          <w:bCs/>
          <w:sz w:val="28"/>
          <w:szCs w:val="25"/>
        </w:rPr>
        <w:t>•</w:t>
      </w:r>
      <w:r w:rsidR="00CA2F34">
        <w:rPr>
          <w:b/>
          <w:bCs/>
          <w:sz w:val="28"/>
          <w:szCs w:val="25"/>
        </w:rPr>
        <w:t xml:space="preserve"> </w:t>
      </w:r>
      <w:r w:rsidRPr="00CA2F34">
        <w:rPr>
          <w:b/>
          <w:bCs/>
          <w:sz w:val="28"/>
          <w:szCs w:val="25"/>
        </w:rPr>
        <w:t xml:space="preserve">Принцип своевременного использования: </w:t>
      </w:r>
      <w:r w:rsidRPr="00CA2F34">
        <w:rPr>
          <w:sz w:val="28"/>
          <w:szCs w:val="25"/>
        </w:rPr>
        <w:t xml:space="preserve">учетные данные, предоставляемые аудитору, должны быть достоверны на день проведения аудита. </w:t>
      </w:r>
      <w:r w:rsidRPr="00CA2F34">
        <w:rPr>
          <w:i w:val="0"/>
          <w:iCs w:val="0"/>
          <w:sz w:val="28"/>
          <w:szCs w:val="25"/>
        </w:rPr>
        <w:t>Дальнейшее их</w:t>
      </w:r>
      <w:r w:rsidRPr="00CA2F34">
        <w:rPr>
          <w:b/>
          <w:bCs/>
          <w:i w:val="0"/>
          <w:iCs w:val="0"/>
          <w:sz w:val="28"/>
          <w:szCs w:val="25"/>
        </w:rPr>
        <w:t xml:space="preserve"> </w:t>
      </w:r>
      <w:r w:rsidRPr="00CA2F34">
        <w:rPr>
          <w:i w:val="0"/>
          <w:iCs w:val="0"/>
          <w:sz w:val="28"/>
          <w:szCs w:val="25"/>
        </w:rPr>
        <w:t>использование или обработка должна регламентироваться распоряжениями соответствующих служб организации или вышестоящих руководителей.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b/>
          <w:bCs/>
          <w:i w:val="0"/>
          <w:iCs w:val="0"/>
          <w:sz w:val="28"/>
          <w:szCs w:val="25"/>
        </w:rPr>
        <w:t>•</w:t>
      </w:r>
      <w:r w:rsidR="00CA2F34">
        <w:rPr>
          <w:b/>
          <w:bCs/>
          <w:i w:val="0"/>
          <w:iCs w:val="0"/>
          <w:sz w:val="28"/>
          <w:szCs w:val="25"/>
        </w:rPr>
        <w:t xml:space="preserve"> </w:t>
      </w:r>
      <w:r w:rsidRPr="00CA2F34">
        <w:rPr>
          <w:b/>
          <w:bCs/>
          <w:sz w:val="28"/>
          <w:szCs w:val="25"/>
        </w:rPr>
        <w:t xml:space="preserve">Принцип эластичности: </w:t>
      </w:r>
      <w:r w:rsidRPr="00CA2F34">
        <w:rPr>
          <w:sz w:val="28"/>
          <w:szCs w:val="25"/>
        </w:rPr>
        <w:t xml:space="preserve">эластичность определяется скоростью изменения текущего состояния учетных данных и соответственно результатов аудиторской проверки. </w:t>
      </w:r>
      <w:r w:rsidRPr="00CA2F34">
        <w:rPr>
          <w:i w:val="0"/>
          <w:iCs w:val="0"/>
          <w:sz w:val="28"/>
          <w:szCs w:val="25"/>
        </w:rPr>
        <w:t>Принцип эластичности требует от руководителя установления</w:t>
      </w:r>
      <w:r w:rsidRPr="00CA2F34">
        <w:rPr>
          <w:sz w:val="28"/>
        </w:rPr>
        <w:t xml:space="preserve"> </w:t>
      </w:r>
      <w:r w:rsidRPr="00CA2F34">
        <w:rPr>
          <w:i w:val="0"/>
          <w:iCs w:val="0"/>
          <w:sz w:val="28"/>
          <w:szCs w:val="25"/>
        </w:rPr>
        <w:t>приемлемой периодичности проведения учетной работы по каждому элементу системы управления.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b/>
          <w:bCs/>
          <w:i w:val="0"/>
          <w:iCs w:val="0"/>
          <w:sz w:val="28"/>
          <w:szCs w:val="25"/>
        </w:rPr>
        <w:t>•</w:t>
      </w:r>
      <w:r w:rsidR="00CA2F34">
        <w:rPr>
          <w:b/>
          <w:bCs/>
          <w:i w:val="0"/>
          <w:iCs w:val="0"/>
          <w:sz w:val="28"/>
          <w:szCs w:val="25"/>
        </w:rPr>
        <w:t xml:space="preserve"> </w:t>
      </w:r>
      <w:r w:rsidRPr="00CA2F34">
        <w:rPr>
          <w:b/>
          <w:bCs/>
          <w:sz w:val="28"/>
          <w:szCs w:val="25"/>
        </w:rPr>
        <w:t xml:space="preserve">Принцип планирования: </w:t>
      </w:r>
      <w:r w:rsidRPr="00CA2F34">
        <w:rPr>
          <w:sz w:val="28"/>
          <w:szCs w:val="25"/>
        </w:rPr>
        <w:t>каждая организация должна иметь обоснованный набор возможных значений учетных данных по каждому элементу для принятия соответствующих мер при существенном отклонении текущего значения параметра элемента от запланированного.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CA2F34">
        <w:rPr>
          <w:b/>
          <w:bCs/>
          <w:sz w:val="28"/>
          <w:szCs w:val="25"/>
        </w:rPr>
        <w:t>•</w:t>
      </w:r>
      <w:r w:rsidR="00CA2F34">
        <w:rPr>
          <w:b/>
          <w:bCs/>
          <w:sz w:val="28"/>
          <w:szCs w:val="25"/>
        </w:rPr>
        <w:t xml:space="preserve"> </w:t>
      </w:r>
      <w:r w:rsidRPr="00CA2F34">
        <w:rPr>
          <w:b/>
          <w:bCs/>
          <w:sz w:val="28"/>
          <w:szCs w:val="25"/>
        </w:rPr>
        <w:t xml:space="preserve">Принцип координации: </w:t>
      </w:r>
      <w:r w:rsidRPr="00CA2F34">
        <w:rPr>
          <w:sz w:val="28"/>
          <w:szCs w:val="25"/>
        </w:rPr>
        <w:t>при непропорциональных изменениях контролируемых параметров элементов системы управления каждая организация должна вносить соответствующие коррективы в данный элемент.</w:t>
      </w:r>
    </w:p>
    <w:p w:rsidR="008F2BC7" w:rsidRPr="00CA2F34" w:rsidRDefault="008F2BC7" w:rsidP="00CA2F34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CA2F34">
        <w:rPr>
          <w:b/>
          <w:bCs/>
          <w:sz w:val="28"/>
          <w:szCs w:val="25"/>
        </w:rPr>
        <w:t>•</w:t>
      </w:r>
      <w:r w:rsidR="00CA2F34">
        <w:rPr>
          <w:b/>
          <w:bCs/>
          <w:sz w:val="28"/>
          <w:szCs w:val="25"/>
        </w:rPr>
        <w:t xml:space="preserve"> </w:t>
      </w:r>
      <w:r w:rsidRPr="00CA2F34">
        <w:rPr>
          <w:b/>
          <w:bCs/>
          <w:sz w:val="28"/>
          <w:szCs w:val="25"/>
        </w:rPr>
        <w:t xml:space="preserve">Принцип включения: </w:t>
      </w:r>
      <w:r w:rsidRPr="00CA2F34">
        <w:rPr>
          <w:sz w:val="28"/>
          <w:szCs w:val="25"/>
        </w:rPr>
        <w:t>система внутреннего аудита должна включаться в работу при достижении критического отклонения текущего состояния параметра элемента от расчетного (по нормативу или стандарту).</w:t>
      </w:r>
    </w:p>
    <w:p w:rsidR="008F2BC7" w:rsidRPr="00CA2F34" w:rsidRDefault="008F2BC7" w:rsidP="00CA2F34">
      <w:pPr>
        <w:pStyle w:val="2"/>
        <w:keepNext/>
        <w:spacing w:before="0"/>
        <w:ind w:right="0" w:firstLine="709"/>
        <w:rPr>
          <w:color w:val="auto"/>
        </w:rPr>
      </w:pPr>
      <w:r w:rsidRPr="00CA2F34">
        <w:rPr>
          <w:color w:val="auto"/>
        </w:rPr>
        <w:t>С учетом специфики терминологии аудита его этапам можно дать следующие наименования:</w:t>
      </w:r>
    </w:p>
    <w:p w:rsidR="008F2BC7" w:rsidRPr="00CA2F34" w:rsidRDefault="008F2BC7" w:rsidP="00CA2F34">
      <w:pPr>
        <w:pStyle w:val="2"/>
        <w:keepNext/>
        <w:numPr>
          <w:ilvl w:val="0"/>
          <w:numId w:val="2"/>
        </w:numPr>
        <w:spacing w:before="0"/>
        <w:ind w:left="0" w:right="0" w:firstLine="709"/>
        <w:rPr>
          <w:color w:val="auto"/>
        </w:rPr>
      </w:pPr>
      <w:r w:rsidRPr="00CA2F34">
        <w:rPr>
          <w:color w:val="auto"/>
        </w:rPr>
        <w:t>цели аудита;</w:t>
      </w:r>
    </w:p>
    <w:p w:rsidR="008F2BC7" w:rsidRPr="00CA2F34" w:rsidRDefault="008F2BC7" w:rsidP="00CA2F34">
      <w:pPr>
        <w:pStyle w:val="2"/>
        <w:keepNext/>
        <w:numPr>
          <w:ilvl w:val="0"/>
          <w:numId w:val="2"/>
        </w:numPr>
        <w:spacing w:before="0"/>
        <w:ind w:left="0" w:right="0" w:firstLine="709"/>
        <w:rPr>
          <w:color w:val="auto"/>
        </w:rPr>
      </w:pPr>
      <w:r w:rsidRPr="00CA2F34">
        <w:rPr>
          <w:color w:val="auto"/>
        </w:rPr>
        <w:t>формирование набора рабочих стандартов;</w:t>
      </w:r>
    </w:p>
    <w:p w:rsidR="008F2BC7" w:rsidRPr="00CA2F34" w:rsidRDefault="008F2BC7" w:rsidP="00CA2F34">
      <w:pPr>
        <w:pStyle w:val="2"/>
        <w:keepNext/>
        <w:numPr>
          <w:ilvl w:val="0"/>
          <w:numId w:val="2"/>
        </w:numPr>
        <w:spacing w:before="0"/>
        <w:ind w:left="0" w:right="0" w:firstLine="709"/>
        <w:rPr>
          <w:color w:val="auto"/>
        </w:rPr>
      </w:pPr>
      <w:r w:rsidRPr="00CA2F34">
        <w:rPr>
          <w:color w:val="auto"/>
        </w:rPr>
        <w:t>выбор и заполнение учетных форм;</w:t>
      </w:r>
    </w:p>
    <w:p w:rsidR="008F2BC7" w:rsidRPr="00CA2F34" w:rsidRDefault="008F2BC7" w:rsidP="00CA2F34">
      <w:pPr>
        <w:pStyle w:val="2"/>
        <w:keepNext/>
        <w:numPr>
          <w:ilvl w:val="0"/>
          <w:numId w:val="2"/>
        </w:numPr>
        <w:spacing w:before="0"/>
        <w:ind w:left="0" w:right="0" w:firstLine="709"/>
        <w:rPr>
          <w:color w:val="auto"/>
        </w:rPr>
      </w:pPr>
      <w:r w:rsidRPr="00CA2F34">
        <w:rPr>
          <w:color w:val="auto"/>
        </w:rPr>
        <w:t>выявление отклонений;</w:t>
      </w:r>
    </w:p>
    <w:p w:rsidR="008F2BC7" w:rsidRPr="00CA2F34" w:rsidRDefault="008F2BC7" w:rsidP="00CA2F34">
      <w:pPr>
        <w:pStyle w:val="2"/>
        <w:keepNext/>
        <w:numPr>
          <w:ilvl w:val="0"/>
          <w:numId w:val="2"/>
        </w:numPr>
        <w:spacing w:before="0"/>
        <w:ind w:left="0" w:right="0" w:firstLine="709"/>
        <w:rPr>
          <w:color w:val="auto"/>
        </w:rPr>
      </w:pPr>
      <w:r w:rsidRPr="00CA2F34">
        <w:rPr>
          <w:color w:val="auto"/>
        </w:rPr>
        <w:t>оценка отклонений;</w:t>
      </w:r>
    </w:p>
    <w:p w:rsidR="008F2BC7" w:rsidRPr="00CA2F34" w:rsidRDefault="008F2BC7" w:rsidP="00CA2F34">
      <w:pPr>
        <w:pStyle w:val="2"/>
        <w:keepNext/>
        <w:numPr>
          <w:ilvl w:val="0"/>
          <w:numId w:val="2"/>
        </w:numPr>
        <w:spacing w:before="0"/>
        <w:ind w:left="0" w:right="0" w:firstLine="709"/>
        <w:rPr>
          <w:color w:val="auto"/>
        </w:rPr>
      </w:pPr>
      <w:r w:rsidRPr="00CA2F34">
        <w:rPr>
          <w:color w:val="auto"/>
        </w:rPr>
        <w:t>принятие решений о дальнейших действиях;</w:t>
      </w:r>
    </w:p>
    <w:p w:rsidR="008F2BC7" w:rsidRPr="00CA2F34" w:rsidRDefault="008F2BC7" w:rsidP="00CA2F34">
      <w:pPr>
        <w:pStyle w:val="2"/>
        <w:keepNext/>
        <w:numPr>
          <w:ilvl w:val="0"/>
          <w:numId w:val="2"/>
        </w:numPr>
        <w:spacing w:before="0"/>
        <w:ind w:left="0" w:right="0" w:firstLine="709"/>
        <w:rPr>
          <w:color w:val="auto"/>
        </w:rPr>
      </w:pPr>
      <w:r w:rsidRPr="00CA2F34">
        <w:rPr>
          <w:color w:val="auto"/>
        </w:rPr>
        <w:t>составление аудиторского заключения.</w:t>
      </w:r>
    </w:p>
    <w:p w:rsidR="008F2BC7" w:rsidRPr="00CA2F34" w:rsidRDefault="008F2BC7" w:rsidP="00CA2F34">
      <w:pPr>
        <w:pStyle w:val="2"/>
        <w:keepNext/>
        <w:spacing w:before="0"/>
        <w:ind w:right="0" w:firstLine="709"/>
        <w:rPr>
          <w:color w:val="auto"/>
        </w:rPr>
      </w:pPr>
      <w:r w:rsidRPr="00CA2F34">
        <w:rPr>
          <w:color w:val="auto"/>
        </w:rPr>
        <w:t>Набор процедур для всех этапов одинаков и включает:</w:t>
      </w:r>
    </w:p>
    <w:p w:rsidR="008F2BC7" w:rsidRPr="00CA2F34" w:rsidRDefault="008F2BC7" w:rsidP="00CA2F34">
      <w:pPr>
        <w:pStyle w:val="2"/>
        <w:keepNext/>
        <w:numPr>
          <w:ilvl w:val="0"/>
          <w:numId w:val="4"/>
        </w:numPr>
        <w:spacing w:before="0"/>
        <w:ind w:left="0" w:right="0" w:firstLine="709"/>
        <w:rPr>
          <w:color w:val="auto"/>
        </w:rPr>
      </w:pPr>
      <w:r w:rsidRPr="00CA2F34">
        <w:rPr>
          <w:color w:val="auto"/>
        </w:rPr>
        <w:t>разработку;</w:t>
      </w:r>
    </w:p>
    <w:p w:rsidR="008F2BC7" w:rsidRPr="00CA2F34" w:rsidRDefault="008F2BC7" w:rsidP="00CA2F34">
      <w:pPr>
        <w:pStyle w:val="2"/>
        <w:keepNext/>
        <w:numPr>
          <w:ilvl w:val="0"/>
          <w:numId w:val="4"/>
        </w:numPr>
        <w:spacing w:before="0"/>
        <w:ind w:left="0" w:right="0" w:firstLine="709"/>
        <w:rPr>
          <w:color w:val="auto"/>
        </w:rPr>
      </w:pPr>
      <w:r w:rsidRPr="00CA2F34">
        <w:rPr>
          <w:color w:val="auto"/>
        </w:rPr>
        <w:t>согласование,</w:t>
      </w:r>
    </w:p>
    <w:p w:rsidR="008F2BC7" w:rsidRPr="00CA2F34" w:rsidRDefault="008F2BC7" w:rsidP="00CA2F34">
      <w:pPr>
        <w:pStyle w:val="2"/>
        <w:keepNext/>
        <w:numPr>
          <w:ilvl w:val="0"/>
          <w:numId w:val="4"/>
        </w:numPr>
        <w:spacing w:before="0"/>
        <w:ind w:left="0" w:right="0" w:firstLine="709"/>
        <w:rPr>
          <w:color w:val="auto"/>
        </w:rPr>
      </w:pPr>
      <w:r w:rsidRPr="00CA2F34">
        <w:rPr>
          <w:color w:val="auto"/>
        </w:rPr>
        <w:t>утверждение;</w:t>
      </w:r>
    </w:p>
    <w:p w:rsidR="008F2BC7" w:rsidRPr="00CA2F34" w:rsidRDefault="008F2BC7" w:rsidP="00CA2F34">
      <w:pPr>
        <w:pStyle w:val="2"/>
        <w:keepNext/>
        <w:numPr>
          <w:ilvl w:val="0"/>
          <w:numId w:val="4"/>
        </w:numPr>
        <w:spacing w:before="0"/>
        <w:ind w:left="0" w:right="0" w:firstLine="709"/>
        <w:rPr>
          <w:color w:val="auto"/>
        </w:rPr>
      </w:pPr>
      <w:r w:rsidRPr="00CA2F34">
        <w:rPr>
          <w:color w:val="auto"/>
        </w:rPr>
        <w:t>организацию;</w:t>
      </w:r>
    </w:p>
    <w:p w:rsidR="008F2BC7" w:rsidRPr="00CA2F34" w:rsidRDefault="008F2BC7" w:rsidP="00CA2F34">
      <w:pPr>
        <w:pStyle w:val="2"/>
        <w:keepNext/>
        <w:numPr>
          <w:ilvl w:val="0"/>
          <w:numId w:val="4"/>
        </w:numPr>
        <w:spacing w:before="0"/>
        <w:ind w:left="0" w:right="0" w:firstLine="709"/>
        <w:rPr>
          <w:color w:val="auto"/>
        </w:rPr>
      </w:pPr>
      <w:r w:rsidRPr="00CA2F34">
        <w:rPr>
          <w:color w:val="auto"/>
        </w:rPr>
        <w:t>принятие решения.</w:t>
      </w:r>
    </w:p>
    <w:p w:rsidR="008F2BC7" w:rsidRPr="00CA2F34" w:rsidRDefault="008F2BC7" w:rsidP="00CA2F34">
      <w:pPr>
        <w:pStyle w:val="2"/>
        <w:keepNext/>
        <w:spacing w:before="0"/>
        <w:ind w:right="0" w:firstLine="709"/>
        <w:rPr>
          <w:color w:val="auto"/>
        </w:rPr>
      </w:pPr>
      <w:r w:rsidRPr="00CA2F34">
        <w:rPr>
          <w:color w:val="auto"/>
        </w:rPr>
        <w:t>Каждая процедура содержит следующий набор операций:</w:t>
      </w:r>
    </w:p>
    <w:p w:rsidR="008F2BC7" w:rsidRPr="00CA2F34" w:rsidRDefault="008F2BC7" w:rsidP="00CA2F34">
      <w:pPr>
        <w:pStyle w:val="2"/>
        <w:keepNext/>
        <w:numPr>
          <w:ilvl w:val="0"/>
          <w:numId w:val="5"/>
        </w:numPr>
        <w:spacing w:before="0"/>
        <w:ind w:left="0" w:right="0" w:firstLine="709"/>
        <w:rPr>
          <w:color w:val="auto"/>
        </w:rPr>
      </w:pPr>
      <w:r w:rsidRPr="00CA2F34">
        <w:rPr>
          <w:color w:val="auto"/>
        </w:rPr>
        <w:t>определение</w:t>
      </w:r>
    </w:p>
    <w:p w:rsidR="008F2BC7" w:rsidRPr="00CA2F34" w:rsidRDefault="008F2BC7" w:rsidP="00CA2F34">
      <w:pPr>
        <w:pStyle w:val="2"/>
        <w:keepNext/>
        <w:numPr>
          <w:ilvl w:val="0"/>
          <w:numId w:val="5"/>
        </w:numPr>
        <w:spacing w:before="0"/>
        <w:ind w:left="0" w:right="0" w:firstLine="709"/>
        <w:rPr>
          <w:color w:val="auto"/>
        </w:rPr>
      </w:pPr>
      <w:r w:rsidRPr="00CA2F34">
        <w:rPr>
          <w:color w:val="auto"/>
        </w:rPr>
        <w:t>формулировку</w:t>
      </w:r>
    </w:p>
    <w:p w:rsidR="008F2BC7" w:rsidRPr="00CA2F34" w:rsidRDefault="008F2BC7" w:rsidP="00CA2F34">
      <w:pPr>
        <w:pStyle w:val="2"/>
        <w:keepNext/>
        <w:numPr>
          <w:ilvl w:val="0"/>
          <w:numId w:val="5"/>
        </w:numPr>
        <w:spacing w:before="0"/>
        <w:ind w:left="0" w:right="0" w:firstLine="709"/>
        <w:rPr>
          <w:color w:val="auto"/>
        </w:rPr>
      </w:pPr>
      <w:r w:rsidRPr="00CA2F34">
        <w:rPr>
          <w:color w:val="auto"/>
        </w:rPr>
        <w:t>расчет вариантов и средств реализации</w:t>
      </w:r>
    </w:p>
    <w:p w:rsidR="008F2BC7" w:rsidRPr="00CA2F34" w:rsidRDefault="008F2BC7" w:rsidP="00CA2F34">
      <w:pPr>
        <w:pStyle w:val="2"/>
        <w:keepNext/>
        <w:numPr>
          <w:ilvl w:val="0"/>
          <w:numId w:val="5"/>
        </w:numPr>
        <w:spacing w:before="0"/>
        <w:ind w:left="0" w:right="0" w:firstLine="709"/>
        <w:rPr>
          <w:color w:val="auto"/>
        </w:rPr>
      </w:pPr>
      <w:r w:rsidRPr="00CA2F34">
        <w:rPr>
          <w:color w:val="auto"/>
        </w:rPr>
        <w:t xml:space="preserve">накопление </w:t>
      </w:r>
    </w:p>
    <w:p w:rsidR="008F2BC7" w:rsidRPr="00CA2F34" w:rsidRDefault="008F2BC7" w:rsidP="00CA2F34">
      <w:pPr>
        <w:pStyle w:val="2"/>
        <w:keepNext/>
        <w:numPr>
          <w:ilvl w:val="0"/>
          <w:numId w:val="5"/>
        </w:numPr>
        <w:spacing w:before="0"/>
        <w:ind w:left="0" w:right="0" w:firstLine="709"/>
        <w:rPr>
          <w:color w:val="auto"/>
        </w:rPr>
      </w:pPr>
      <w:r w:rsidRPr="00CA2F34">
        <w:rPr>
          <w:color w:val="auto"/>
        </w:rPr>
        <w:t>хранение</w:t>
      </w:r>
    </w:p>
    <w:p w:rsidR="008F2BC7" w:rsidRPr="00CA2F34" w:rsidRDefault="008F2BC7" w:rsidP="00CA2F34">
      <w:pPr>
        <w:pStyle w:val="2"/>
        <w:keepNext/>
        <w:numPr>
          <w:ilvl w:val="0"/>
          <w:numId w:val="5"/>
        </w:numPr>
        <w:spacing w:before="0"/>
        <w:ind w:left="0" w:right="0" w:firstLine="709"/>
        <w:rPr>
          <w:color w:val="auto"/>
        </w:rPr>
      </w:pPr>
      <w:r w:rsidRPr="00CA2F34">
        <w:rPr>
          <w:color w:val="auto"/>
        </w:rPr>
        <w:t>обработку</w:t>
      </w:r>
    </w:p>
    <w:p w:rsidR="008F2BC7" w:rsidRPr="00CA2F34" w:rsidRDefault="008F2BC7" w:rsidP="00CA2F34">
      <w:pPr>
        <w:pStyle w:val="2"/>
        <w:keepNext/>
        <w:numPr>
          <w:ilvl w:val="0"/>
          <w:numId w:val="5"/>
        </w:numPr>
        <w:spacing w:before="0"/>
        <w:ind w:left="0" w:right="0" w:firstLine="709"/>
        <w:rPr>
          <w:color w:val="auto"/>
        </w:rPr>
      </w:pPr>
      <w:r w:rsidRPr="00CA2F34">
        <w:rPr>
          <w:color w:val="auto"/>
        </w:rPr>
        <w:t>анализ</w:t>
      </w:r>
    </w:p>
    <w:p w:rsidR="008F2BC7" w:rsidRPr="00CA2F34" w:rsidRDefault="008F2BC7" w:rsidP="00CA2F34">
      <w:pPr>
        <w:pStyle w:val="2"/>
        <w:keepNext/>
        <w:numPr>
          <w:ilvl w:val="0"/>
          <w:numId w:val="5"/>
        </w:numPr>
        <w:spacing w:before="0"/>
        <w:ind w:left="0" w:right="0" w:firstLine="709"/>
        <w:rPr>
          <w:color w:val="auto"/>
        </w:rPr>
      </w:pPr>
      <w:r w:rsidRPr="00CA2F34">
        <w:rPr>
          <w:color w:val="auto"/>
        </w:rPr>
        <w:t>оценку</w:t>
      </w:r>
    </w:p>
    <w:p w:rsidR="008F2BC7" w:rsidRPr="00CA2F34" w:rsidRDefault="008F2BC7" w:rsidP="00CA2F34">
      <w:pPr>
        <w:pStyle w:val="2"/>
        <w:keepNext/>
        <w:spacing w:before="0"/>
        <w:ind w:right="0" w:firstLine="709"/>
        <w:rPr>
          <w:color w:val="auto"/>
        </w:rPr>
      </w:pPr>
      <w:r w:rsidRPr="00CA2F34">
        <w:rPr>
          <w:color w:val="auto"/>
        </w:rPr>
        <w:t>Структурная сторона процесса проведения организационного аудита</w:t>
      </w:r>
      <w:r w:rsidR="00CA2F34">
        <w:rPr>
          <w:color w:val="auto"/>
        </w:rPr>
        <w:t xml:space="preserve"> </w:t>
      </w:r>
      <w:r w:rsidRPr="00CA2F34">
        <w:rPr>
          <w:color w:val="auto"/>
        </w:rPr>
        <w:t>достаточно хорошо реализуется на практике. Процессорная сторона организационного аудита базируется на пяти принципах:</w:t>
      </w:r>
    </w:p>
    <w:p w:rsidR="008F2BC7" w:rsidRPr="00CA2F34" w:rsidRDefault="008F2BC7" w:rsidP="00CA2F34">
      <w:pPr>
        <w:keepNext/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i w:val="0"/>
          <w:iCs w:val="0"/>
          <w:sz w:val="28"/>
        </w:rPr>
      </w:pPr>
      <w:r w:rsidRPr="00CA2F34">
        <w:rPr>
          <w:i w:val="0"/>
          <w:iCs w:val="0"/>
          <w:sz w:val="28"/>
        </w:rPr>
        <w:t>Процесс должен быть направлен на достижение цеоей, а не на устранение возмущающих воздействий.</w:t>
      </w:r>
    </w:p>
    <w:p w:rsidR="008F2BC7" w:rsidRPr="00CA2F34" w:rsidRDefault="008F2BC7" w:rsidP="00CA2F34">
      <w:pPr>
        <w:keepNext/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i w:val="0"/>
          <w:iCs w:val="0"/>
          <w:sz w:val="28"/>
        </w:rPr>
      </w:pPr>
      <w:r w:rsidRPr="00CA2F34">
        <w:rPr>
          <w:i w:val="0"/>
          <w:iCs w:val="0"/>
          <w:sz w:val="28"/>
        </w:rPr>
        <w:t>При формировании стандартов и норм необходимо учитывать как можно больше управляемых и неуправляемых факторов, существенно влияющих на проуесс.</w:t>
      </w:r>
    </w:p>
    <w:p w:rsidR="008F2BC7" w:rsidRPr="00CA2F34" w:rsidRDefault="008F2BC7" w:rsidP="00CA2F34">
      <w:pPr>
        <w:keepNext/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i w:val="0"/>
          <w:iCs w:val="0"/>
          <w:sz w:val="28"/>
        </w:rPr>
      </w:pPr>
      <w:r w:rsidRPr="00CA2F34">
        <w:rPr>
          <w:i w:val="0"/>
          <w:iCs w:val="0"/>
          <w:sz w:val="28"/>
        </w:rPr>
        <w:t>Следует максимально сокращать</w:t>
      </w:r>
      <w:r w:rsidR="00CA2F34">
        <w:rPr>
          <w:i w:val="0"/>
          <w:iCs w:val="0"/>
          <w:sz w:val="28"/>
        </w:rPr>
        <w:t xml:space="preserve"> </w:t>
      </w:r>
      <w:r w:rsidRPr="00CA2F34">
        <w:rPr>
          <w:i w:val="0"/>
          <w:iCs w:val="0"/>
          <w:sz w:val="28"/>
        </w:rPr>
        <w:t>влияние субъективного фактора на процесс.</w:t>
      </w:r>
    </w:p>
    <w:p w:rsidR="008F2BC7" w:rsidRPr="00CA2F34" w:rsidRDefault="008F2BC7" w:rsidP="00CA2F34">
      <w:pPr>
        <w:keepNext/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i w:val="0"/>
          <w:iCs w:val="0"/>
          <w:sz w:val="28"/>
        </w:rPr>
      </w:pPr>
      <w:r w:rsidRPr="00CA2F34">
        <w:rPr>
          <w:i w:val="0"/>
          <w:iCs w:val="0"/>
          <w:sz w:val="28"/>
        </w:rPr>
        <w:t>Процесс должен обеспечиваться оптимальной информационной средой.</w:t>
      </w:r>
    </w:p>
    <w:p w:rsidR="008F2BC7" w:rsidRPr="00CA2F34" w:rsidRDefault="008F2BC7" w:rsidP="00CA2F34">
      <w:pPr>
        <w:keepNext/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i w:val="0"/>
          <w:iCs w:val="0"/>
          <w:sz w:val="28"/>
        </w:rPr>
      </w:pPr>
      <w:r w:rsidRPr="00CA2F34">
        <w:rPr>
          <w:i w:val="0"/>
          <w:iCs w:val="0"/>
          <w:sz w:val="28"/>
        </w:rPr>
        <w:t>Процедуры и операции каждого этапа процесса должны быть обоснованы (согласованы, утверждены и т.д.)</w:t>
      </w:r>
    </w:p>
    <w:p w:rsidR="008F2BC7" w:rsidRPr="00CA2F34" w:rsidRDefault="00CA2F34" w:rsidP="00CA2F34">
      <w:pPr>
        <w:keepNext/>
        <w:shd w:val="clear" w:color="auto" w:fill="FFFFFF"/>
        <w:spacing w:line="360" w:lineRule="auto"/>
        <w:ind w:firstLine="709"/>
        <w:jc w:val="both"/>
        <w:rPr>
          <w:i w:val="0"/>
          <w:sz w:val="28"/>
          <w:szCs w:val="28"/>
          <w:lang w:val="uk-UA"/>
        </w:rPr>
      </w:pPr>
      <w:r>
        <w:rPr>
          <w:i w:val="0"/>
          <w:sz w:val="28"/>
          <w:szCs w:val="28"/>
          <w:lang w:val="uk-UA"/>
        </w:rPr>
        <w:br w:type="page"/>
      </w:r>
      <w:r w:rsidR="008F2BC7" w:rsidRPr="00CA2F34">
        <w:rPr>
          <w:i w:val="0"/>
          <w:sz w:val="28"/>
          <w:szCs w:val="28"/>
          <w:lang w:val="uk-UA"/>
        </w:rPr>
        <w:t>ЛІТЕРАТУРА</w:t>
      </w:r>
    </w:p>
    <w:p w:rsidR="00CA2F34" w:rsidRDefault="00CA2F34" w:rsidP="00CA2F34">
      <w:pPr>
        <w:pStyle w:val="3"/>
        <w:keepNext/>
        <w:autoSpaceDE/>
        <w:autoSpaceDN/>
        <w:adjustRightInd/>
        <w:spacing w:after="0" w:line="360" w:lineRule="auto"/>
        <w:ind w:left="709"/>
        <w:jc w:val="both"/>
        <w:rPr>
          <w:i w:val="0"/>
          <w:sz w:val="28"/>
          <w:szCs w:val="28"/>
          <w:lang w:val="uk-UA"/>
        </w:rPr>
      </w:pPr>
    </w:p>
    <w:p w:rsidR="008F2BC7" w:rsidRPr="00CA2F34" w:rsidRDefault="008F2BC7" w:rsidP="00CA2F34">
      <w:pPr>
        <w:pStyle w:val="3"/>
        <w:keepNext/>
        <w:numPr>
          <w:ilvl w:val="0"/>
          <w:numId w:val="6"/>
        </w:numPr>
        <w:tabs>
          <w:tab w:val="clear" w:pos="720"/>
          <w:tab w:val="num" w:pos="0"/>
        </w:tabs>
        <w:autoSpaceDE/>
        <w:autoSpaceDN/>
        <w:adjustRightInd/>
        <w:spacing w:after="0" w:line="360" w:lineRule="auto"/>
        <w:ind w:left="0" w:firstLine="0"/>
        <w:jc w:val="both"/>
        <w:rPr>
          <w:i w:val="0"/>
          <w:sz w:val="28"/>
          <w:szCs w:val="28"/>
          <w:lang w:val="uk-UA"/>
        </w:rPr>
      </w:pPr>
      <w:r w:rsidRPr="00CA2F34">
        <w:rPr>
          <w:i w:val="0"/>
          <w:sz w:val="28"/>
          <w:szCs w:val="28"/>
          <w:lang w:val="uk-UA"/>
        </w:rPr>
        <w:t>Брэддик У. Менеджмент в организации.- М.: Инфра-М, 2007.- 344 с.</w:t>
      </w:r>
    </w:p>
    <w:p w:rsidR="008F2BC7" w:rsidRPr="00CA2F34" w:rsidRDefault="008F2BC7" w:rsidP="00CA2F34">
      <w:pPr>
        <w:pStyle w:val="3"/>
        <w:keepNext/>
        <w:numPr>
          <w:ilvl w:val="0"/>
          <w:numId w:val="6"/>
        </w:numPr>
        <w:tabs>
          <w:tab w:val="clear" w:pos="720"/>
          <w:tab w:val="num" w:pos="0"/>
        </w:tabs>
        <w:autoSpaceDE/>
        <w:autoSpaceDN/>
        <w:adjustRightInd/>
        <w:spacing w:after="0" w:line="360" w:lineRule="auto"/>
        <w:ind w:left="0" w:firstLine="0"/>
        <w:jc w:val="both"/>
        <w:rPr>
          <w:i w:val="0"/>
          <w:sz w:val="28"/>
          <w:szCs w:val="28"/>
          <w:lang w:val="uk-UA"/>
        </w:rPr>
      </w:pPr>
      <w:r w:rsidRPr="00CA2F34">
        <w:rPr>
          <w:i w:val="0"/>
          <w:sz w:val="28"/>
          <w:szCs w:val="28"/>
          <w:lang w:val="uk-UA"/>
        </w:rPr>
        <w:t>Виноградський М.Д., Виноградська А.М., Шканова О.М. Менеджмент в організації: навч. посібник.- К.: «Кондор», 2008.- 654 с.</w:t>
      </w:r>
    </w:p>
    <w:p w:rsidR="008F2BC7" w:rsidRPr="00CA2F34" w:rsidRDefault="008F2BC7" w:rsidP="00CA2F34">
      <w:pPr>
        <w:pStyle w:val="a9"/>
        <w:keepNext/>
        <w:numPr>
          <w:ilvl w:val="0"/>
          <w:numId w:val="6"/>
        </w:numPr>
        <w:shd w:val="clear" w:color="auto" w:fill="auto"/>
        <w:tabs>
          <w:tab w:val="clear" w:pos="720"/>
          <w:tab w:val="num" w:pos="0"/>
        </w:tabs>
        <w:autoSpaceDE/>
        <w:autoSpaceDN/>
        <w:adjustRightInd/>
        <w:ind w:left="0" w:firstLine="0"/>
        <w:jc w:val="both"/>
        <w:rPr>
          <w:b w:val="0"/>
          <w:color w:val="auto"/>
          <w:szCs w:val="28"/>
        </w:rPr>
      </w:pPr>
      <w:r w:rsidRPr="00CA2F34">
        <w:rPr>
          <w:b w:val="0"/>
          <w:color w:val="auto"/>
          <w:szCs w:val="28"/>
        </w:rPr>
        <w:t xml:space="preserve">Лафта Дж. К. Эффективность менеджмента организации. - М.: Русская деловая литература, 2007.- 320 с. </w:t>
      </w:r>
    </w:p>
    <w:p w:rsidR="008F2BC7" w:rsidRPr="00CA2F34" w:rsidRDefault="008F2BC7" w:rsidP="00CA2F34">
      <w:pPr>
        <w:pStyle w:val="3"/>
        <w:keepNext/>
        <w:numPr>
          <w:ilvl w:val="0"/>
          <w:numId w:val="6"/>
        </w:numPr>
        <w:tabs>
          <w:tab w:val="clear" w:pos="720"/>
          <w:tab w:val="num" w:pos="0"/>
        </w:tabs>
        <w:autoSpaceDE/>
        <w:autoSpaceDN/>
        <w:adjustRightInd/>
        <w:spacing w:after="0" w:line="360" w:lineRule="auto"/>
        <w:ind w:left="0" w:firstLine="0"/>
        <w:jc w:val="both"/>
        <w:rPr>
          <w:i w:val="0"/>
          <w:sz w:val="28"/>
          <w:szCs w:val="28"/>
          <w:lang w:val="uk-UA"/>
        </w:rPr>
      </w:pPr>
      <w:r w:rsidRPr="00CA2F34">
        <w:rPr>
          <w:i w:val="0"/>
          <w:sz w:val="28"/>
          <w:szCs w:val="28"/>
          <w:lang w:val="uk-UA"/>
        </w:rPr>
        <w:t>Менеджмент організацій: підручник/ за заг. ред. Л.І. Федулової.- К.: Либідь, 2008.- 448 с.</w:t>
      </w:r>
    </w:p>
    <w:p w:rsidR="008F2BC7" w:rsidRPr="00CA2F34" w:rsidRDefault="008F2BC7" w:rsidP="00CA2F34">
      <w:pPr>
        <w:pStyle w:val="3"/>
        <w:keepNext/>
        <w:numPr>
          <w:ilvl w:val="0"/>
          <w:numId w:val="6"/>
        </w:numPr>
        <w:tabs>
          <w:tab w:val="clear" w:pos="720"/>
          <w:tab w:val="num" w:pos="0"/>
        </w:tabs>
        <w:autoSpaceDE/>
        <w:autoSpaceDN/>
        <w:adjustRightInd/>
        <w:spacing w:after="0" w:line="360" w:lineRule="auto"/>
        <w:ind w:left="0" w:firstLine="0"/>
        <w:jc w:val="both"/>
        <w:rPr>
          <w:i w:val="0"/>
          <w:sz w:val="28"/>
          <w:szCs w:val="28"/>
          <w:lang w:val="uk-UA"/>
        </w:rPr>
      </w:pPr>
      <w:r w:rsidRPr="00CA2F34">
        <w:rPr>
          <w:i w:val="0"/>
          <w:sz w:val="28"/>
          <w:szCs w:val="28"/>
          <w:lang w:val="uk-UA"/>
        </w:rPr>
        <w:t>Нємцов В.Д., Довгань Л.Є., Сініок Г.Ф. Менеджмент організацій: навч. посібник.- К.: «УВПК ЕксОб», 2007.- 392 с.</w:t>
      </w:r>
      <w:bookmarkStart w:id="0" w:name="_GoBack"/>
      <w:bookmarkEnd w:id="0"/>
    </w:p>
    <w:sectPr w:rsidR="008F2BC7" w:rsidRPr="00CA2F34" w:rsidSect="00852ADC">
      <w:headerReference w:type="even" r:id="rId9"/>
      <w:pgSz w:w="11909" w:h="16834" w:code="9"/>
      <w:pgMar w:top="1134" w:right="851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6A6" w:rsidRDefault="00A366A6">
      <w:r>
        <w:separator/>
      </w:r>
    </w:p>
  </w:endnote>
  <w:endnote w:type="continuationSeparator" w:id="0">
    <w:p w:rsidR="00A366A6" w:rsidRDefault="00A36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6A6" w:rsidRDefault="00A366A6">
      <w:r>
        <w:separator/>
      </w:r>
    </w:p>
  </w:footnote>
  <w:footnote w:type="continuationSeparator" w:id="0">
    <w:p w:rsidR="00A366A6" w:rsidRDefault="00A366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BC7" w:rsidRDefault="008F2BC7">
    <w:pPr>
      <w:pStyle w:val="a5"/>
      <w:framePr w:wrap="around" w:vAnchor="text" w:hAnchor="margin" w:xAlign="right" w:y="1"/>
      <w:rPr>
        <w:rStyle w:val="a7"/>
      </w:rPr>
    </w:pPr>
  </w:p>
  <w:p w:rsidR="008F2BC7" w:rsidRDefault="008F2BC7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4252D"/>
    <w:multiLevelType w:val="hybridMultilevel"/>
    <w:tmpl w:val="AED21F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342FD9"/>
    <w:multiLevelType w:val="hybridMultilevel"/>
    <w:tmpl w:val="C810BBE4"/>
    <w:lvl w:ilvl="0" w:tplc="04190001">
      <w:start w:val="1"/>
      <w:numFmt w:val="bullet"/>
      <w:lvlText w:val=""/>
      <w:lvlJc w:val="left"/>
      <w:pPr>
        <w:tabs>
          <w:tab w:val="num" w:pos="1180"/>
        </w:tabs>
        <w:ind w:left="1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0"/>
        </w:tabs>
        <w:ind w:left="1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0"/>
        </w:tabs>
        <w:ind w:left="2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0"/>
        </w:tabs>
        <w:ind w:left="3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0"/>
        </w:tabs>
        <w:ind w:left="4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0"/>
        </w:tabs>
        <w:ind w:left="4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0"/>
        </w:tabs>
        <w:ind w:left="5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0"/>
        </w:tabs>
        <w:ind w:left="6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0"/>
        </w:tabs>
        <w:ind w:left="6940" w:hanging="360"/>
      </w:pPr>
      <w:rPr>
        <w:rFonts w:ascii="Wingdings" w:hAnsi="Wingdings" w:hint="default"/>
      </w:rPr>
    </w:lvl>
  </w:abstractNum>
  <w:abstractNum w:abstractNumId="2">
    <w:nsid w:val="32260DAF"/>
    <w:multiLevelType w:val="hybridMultilevel"/>
    <w:tmpl w:val="50C4D0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6546279"/>
    <w:multiLevelType w:val="hybridMultilevel"/>
    <w:tmpl w:val="31A25FA8"/>
    <w:lvl w:ilvl="0" w:tplc="0419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4">
    <w:nsid w:val="68D16CFA"/>
    <w:multiLevelType w:val="hybridMultilevel"/>
    <w:tmpl w:val="F196ABE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7E851365"/>
    <w:multiLevelType w:val="hybridMultilevel"/>
    <w:tmpl w:val="8026CB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2BC7"/>
    <w:rsid w:val="002273BE"/>
    <w:rsid w:val="005C6F2E"/>
    <w:rsid w:val="0067617A"/>
    <w:rsid w:val="00852ADC"/>
    <w:rsid w:val="008F2BC7"/>
    <w:rsid w:val="00910D9B"/>
    <w:rsid w:val="009A0BA1"/>
    <w:rsid w:val="00A366A6"/>
    <w:rsid w:val="00C323BA"/>
    <w:rsid w:val="00C36641"/>
    <w:rsid w:val="00CA2F34"/>
    <w:rsid w:val="00D45E9C"/>
    <w:rsid w:val="00EA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9342CEA8-54AD-44AE-804B-E6EB0CC32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BC7"/>
    <w:pPr>
      <w:widowControl w:val="0"/>
      <w:autoSpaceDE w:val="0"/>
      <w:autoSpaceDN w:val="0"/>
      <w:adjustRightInd w:val="0"/>
    </w:pPr>
    <w:rPr>
      <w:i/>
      <w:iCs/>
    </w:rPr>
  </w:style>
  <w:style w:type="paragraph" w:styleId="1">
    <w:name w:val="heading 1"/>
    <w:basedOn w:val="a"/>
    <w:next w:val="a"/>
    <w:link w:val="10"/>
    <w:uiPriority w:val="9"/>
    <w:qFormat/>
    <w:rsid w:val="008F2BC7"/>
    <w:pPr>
      <w:keepNext/>
      <w:shd w:val="clear" w:color="auto" w:fill="FFFFFF"/>
      <w:spacing w:line="360" w:lineRule="auto"/>
      <w:outlineLvl w:val="0"/>
    </w:pPr>
    <w:rPr>
      <w:b/>
      <w:bCs/>
      <w:i w:val="0"/>
      <w:iCs w:val="0"/>
      <w:color w:val="000000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i/>
      <w:i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rsid w:val="008F2BC7"/>
    <w:pPr>
      <w:shd w:val="clear" w:color="auto" w:fill="FFFFFF"/>
      <w:spacing w:before="394" w:line="360" w:lineRule="auto"/>
      <w:ind w:right="350" w:firstLine="426"/>
      <w:jc w:val="both"/>
    </w:pPr>
    <w:rPr>
      <w:color w:val="000000"/>
      <w:sz w:val="28"/>
      <w:szCs w:val="22"/>
    </w:r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  <w:i/>
      <w:iCs/>
    </w:rPr>
  </w:style>
  <w:style w:type="paragraph" w:styleId="a5">
    <w:name w:val="header"/>
    <w:basedOn w:val="a"/>
    <w:link w:val="a6"/>
    <w:uiPriority w:val="99"/>
    <w:rsid w:val="008F2BC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i/>
      <w:iCs/>
    </w:rPr>
  </w:style>
  <w:style w:type="character" w:styleId="a7">
    <w:name w:val="page number"/>
    <w:uiPriority w:val="99"/>
    <w:rsid w:val="008F2BC7"/>
    <w:rPr>
      <w:rFonts w:cs="Times New Roman"/>
    </w:rPr>
  </w:style>
  <w:style w:type="paragraph" w:styleId="2">
    <w:name w:val="Body Text Indent 2"/>
    <w:basedOn w:val="a"/>
    <w:link w:val="20"/>
    <w:uiPriority w:val="99"/>
    <w:rsid w:val="008F2BC7"/>
    <w:pPr>
      <w:shd w:val="clear" w:color="auto" w:fill="FFFFFF"/>
      <w:spacing w:before="5" w:line="360" w:lineRule="auto"/>
      <w:ind w:right="5" w:firstLine="426"/>
      <w:jc w:val="both"/>
    </w:pPr>
    <w:rPr>
      <w:i w:val="0"/>
      <w:iCs w:val="0"/>
      <w:color w:val="000000"/>
      <w:sz w:val="28"/>
      <w:szCs w:val="25"/>
    </w:r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cs="Times New Roman"/>
      <w:i/>
      <w:iCs/>
    </w:rPr>
  </w:style>
  <w:style w:type="paragraph" w:styleId="a8">
    <w:name w:val="caption"/>
    <w:basedOn w:val="a"/>
    <w:next w:val="a"/>
    <w:uiPriority w:val="35"/>
    <w:qFormat/>
    <w:rsid w:val="008F2BC7"/>
    <w:pPr>
      <w:shd w:val="clear" w:color="auto" w:fill="FFFFFF"/>
      <w:spacing w:before="34" w:line="360" w:lineRule="auto"/>
    </w:pPr>
    <w:rPr>
      <w:i w:val="0"/>
      <w:iCs w:val="0"/>
      <w:color w:val="000000"/>
      <w:sz w:val="28"/>
      <w:szCs w:val="21"/>
    </w:rPr>
  </w:style>
  <w:style w:type="paragraph" w:styleId="3">
    <w:name w:val="Body Text Indent 3"/>
    <w:basedOn w:val="a"/>
    <w:link w:val="30"/>
    <w:uiPriority w:val="99"/>
    <w:rsid w:val="008F2BC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i/>
      <w:iCs/>
      <w:sz w:val="16"/>
      <w:szCs w:val="16"/>
    </w:rPr>
  </w:style>
  <w:style w:type="paragraph" w:styleId="a9">
    <w:name w:val="Title"/>
    <w:basedOn w:val="a"/>
    <w:link w:val="aa"/>
    <w:uiPriority w:val="10"/>
    <w:qFormat/>
    <w:rsid w:val="008F2BC7"/>
    <w:pPr>
      <w:shd w:val="clear" w:color="auto" w:fill="FFFFFF"/>
      <w:spacing w:line="360" w:lineRule="auto"/>
      <w:jc w:val="center"/>
    </w:pPr>
    <w:rPr>
      <w:b/>
      <w:bCs/>
      <w:i w:val="0"/>
      <w:iCs w:val="0"/>
      <w:color w:val="000000"/>
      <w:sz w:val="28"/>
      <w:szCs w:val="22"/>
    </w:rPr>
  </w:style>
  <w:style w:type="character" w:customStyle="1" w:styleId="aa">
    <w:name w:val="Название Знак"/>
    <w:link w:val="a9"/>
    <w:uiPriority w:val="10"/>
    <w:locked/>
    <w:rPr>
      <w:rFonts w:ascii="Cambria" w:eastAsia="Times New Roman" w:hAnsi="Cambria" w:cs="Times New Roman"/>
      <w:b/>
      <w:bCs/>
      <w:i/>
      <w:iCs/>
      <w:kern w:val="28"/>
      <w:sz w:val="32"/>
      <w:szCs w:val="32"/>
    </w:rPr>
  </w:style>
  <w:style w:type="paragraph" w:styleId="ab">
    <w:name w:val="footer"/>
    <w:basedOn w:val="a"/>
    <w:link w:val="ac"/>
    <w:uiPriority w:val="99"/>
    <w:rsid w:val="002273B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2273BE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2031</Words>
  <Characters>11578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ОРГАНИЗАЦИОННЫЙ АУДИТ</vt:lpstr>
    </vt:vector>
  </TitlesOfParts>
  <Company>Microsoft</Company>
  <LinksUpToDate>false</LinksUpToDate>
  <CharactersWithSpaces>13582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ОРГАНИЗАЦИОННЫЙ АУДИТ</dc:title>
  <dc:subject/>
  <dc:creator>Admin</dc:creator>
  <cp:keywords/>
  <dc:description/>
  <cp:lastModifiedBy>admin</cp:lastModifiedBy>
  <cp:revision>2</cp:revision>
  <dcterms:created xsi:type="dcterms:W3CDTF">2014-03-03T21:09:00Z</dcterms:created>
  <dcterms:modified xsi:type="dcterms:W3CDTF">2014-03-03T21:09:00Z</dcterms:modified>
</cp:coreProperties>
</file>