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3FFA" w:rsidRPr="008763C1" w:rsidRDefault="00D03FFA" w:rsidP="008763C1">
      <w:pPr>
        <w:pStyle w:val="a6"/>
        <w:spacing w:after="0" w:line="360" w:lineRule="auto"/>
        <w:ind w:firstLine="709"/>
        <w:jc w:val="both"/>
        <w:rPr>
          <w:rFonts w:ascii="Times New Roman" w:hAnsi="Times New Roman" w:cs="Times New Roman"/>
          <w:color w:val="000000"/>
          <w:sz w:val="28"/>
          <w:szCs w:val="28"/>
          <w:lang w:val="ru-RU"/>
        </w:rPr>
      </w:pPr>
      <w:r w:rsidRPr="008763C1">
        <w:rPr>
          <w:rFonts w:ascii="Times New Roman" w:hAnsi="Times New Roman" w:cs="Times New Roman"/>
          <w:color w:val="000000"/>
          <w:sz w:val="28"/>
          <w:szCs w:val="28"/>
          <w:lang w:val="ru-RU"/>
        </w:rPr>
        <w:t>Содержание</w:t>
      </w:r>
    </w:p>
    <w:p w:rsidR="00D03FFA" w:rsidRPr="008763C1" w:rsidRDefault="00D03FFA" w:rsidP="008763C1">
      <w:pPr>
        <w:pStyle w:val="a6"/>
        <w:spacing w:after="0" w:line="360" w:lineRule="auto"/>
        <w:ind w:firstLine="709"/>
        <w:jc w:val="both"/>
        <w:rPr>
          <w:rFonts w:ascii="Times New Roman" w:hAnsi="Times New Roman" w:cs="Times New Roman"/>
          <w:color w:val="000000"/>
          <w:sz w:val="28"/>
          <w:szCs w:val="28"/>
          <w:lang w:val="ru-RU"/>
        </w:rPr>
      </w:pPr>
    </w:p>
    <w:p w:rsidR="00D03FFA" w:rsidRPr="007B540E" w:rsidRDefault="00D03FFA" w:rsidP="007B540E">
      <w:pPr>
        <w:pStyle w:val="a6"/>
        <w:suppressAutoHyphens/>
        <w:spacing w:after="0" w:line="360" w:lineRule="auto"/>
        <w:jc w:val="both"/>
        <w:rPr>
          <w:rFonts w:ascii="Times New Roman" w:hAnsi="Times New Roman" w:cs="Times New Roman"/>
          <w:color w:val="000000"/>
          <w:kern w:val="28"/>
          <w:sz w:val="28"/>
          <w:szCs w:val="28"/>
        </w:rPr>
      </w:pPr>
      <w:r w:rsidRPr="007B540E">
        <w:rPr>
          <w:rFonts w:ascii="Times New Roman" w:hAnsi="Times New Roman" w:cs="Times New Roman"/>
          <w:color w:val="000000"/>
          <w:kern w:val="28"/>
          <w:sz w:val="28"/>
          <w:szCs w:val="28"/>
          <w:lang w:val="ru-RU"/>
        </w:rPr>
        <w:t>Введение</w:t>
      </w:r>
    </w:p>
    <w:p w:rsidR="00D03FFA" w:rsidRPr="007B540E" w:rsidRDefault="00D03FFA" w:rsidP="007B540E">
      <w:pPr>
        <w:pStyle w:val="a6"/>
        <w:numPr>
          <w:ilvl w:val="0"/>
          <w:numId w:val="8"/>
        </w:numPr>
        <w:suppressAutoHyphens/>
        <w:spacing w:after="0" w:line="360" w:lineRule="auto"/>
        <w:ind w:left="0" w:firstLine="0"/>
        <w:jc w:val="both"/>
        <w:rPr>
          <w:rFonts w:ascii="Times New Roman" w:hAnsi="Times New Roman" w:cs="Times New Roman"/>
          <w:color w:val="000000"/>
          <w:kern w:val="28"/>
          <w:sz w:val="28"/>
          <w:szCs w:val="28"/>
          <w:lang w:val="ru-RU"/>
        </w:rPr>
      </w:pPr>
      <w:r w:rsidRPr="007B540E">
        <w:rPr>
          <w:rFonts w:ascii="Times New Roman" w:hAnsi="Times New Roman" w:cs="Times New Roman"/>
          <w:color w:val="000000"/>
          <w:kern w:val="28"/>
          <w:sz w:val="28"/>
          <w:szCs w:val="28"/>
          <w:lang w:val="ru-RU"/>
        </w:rPr>
        <w:t>История развития свободных экономических зон</w:t>
      </w:r>
    </w:p>
    <w:p w:rsidR="008763C1" w:rsidRPr="007B540E" w:rsidRDefault="00D03FFA" w:rsidP="007B540E">
      <w:pPr>
        <w:pStyle w:val="a6"/>
        <w:numPr>
          <w:ilvl w:val="0"/>
          <w:numId w:val="8"/>
        </w:numPr>
        <w:suppressAutoHyphens/>
        <w:spacing w:after="0" w:line="360" w:lineRule="auto"/>
        <w:ind w:left="0" w:firstLine="0"/>
        <w:jc w:val="both"/>
        <w:rPr>
          <w:rFonts w:ascii="Times New Roman" w:hAnsi="Times New Roman" w:cs="Times New Roman"/>
          <w:color w:val="000000"/>
          <w:kern w:val="28"/>
          <w:sz w:val="28"/>
          <w:szCs w:val="28"/>
          <w:lang w:val="ru-RU"/>
        </w:rPr>
      </w:pPr>
      <w:r w:rsidRPr="007B540E">
        <w:rPr>
          <w:rFonts w:ascii="Times New Roman" w:hAnsi="Times New Roman" w:cs="Times New Roman"/>
          <w:color w:val="000000"/>
          <w:kern w:val="28"/>
          <w:sz w:val="28"/>
          <w:szCs w:val="28"/>
          <w:lang w:val="ru-RU"/>
        </w:rPr>
        <w:t>Характерные черты и классификация</w:t>
      </w:r>
      <w:r w:rsidR="008763C1" w:rsidRPr="007B540E">
        <w:rPr>
          <w:rFonts w:ascii="Times New Roman" w:hAnsi="Times New Roman" w:cs="Times New Roman"/>
          <w:color w:val="000000"/>
          <w:kern w:val="28"/>
          <w:sz w:val="28"/>
          <w:szCs w:val="28"/>
          <w:lang w:val="ru-RU"/>
        </w:rPr>
        <w:t xml:space="preserve"> </w:t>
      </w:r>
      <w:r w:rsidRPr="007B540E">
        <w:rPr>
          <w:rFonts w:ascii="Times New Roman" w:hAnsi="Times New Roman" w:cs="Times New Roman"/>
          <w:color w:val="000000"/>
          <w:kern w:val="28"/>
          <w:sz w:val="28"/>
          <w:szCs w:val="28"/>
          <w:lang w:val="ru-RU"/>
        </w:rPr>
        <w:t>свободных экономических</w:t>
      </w:r>
      <w:r w:rsidR="007B540E" w:rsidRPr="007B540E">
        <w:rPr>
          <w:rFonts w:ascii="Times New Roman" w:hAnsi="Times New Roman" w:cs="Times New Roman"/>
          <w:color w:val="000000"/>
          <w:kern w:val="28"/>
          <w:sz w:val="28"/>
          <w:szCs w:val="28"/>
          <w:lang w:val="ru-RU"/>
        </w:rPr>
        <w:t xml:space="preserve"> </w:t>
      </w:r>
      <w:r w:rsidRPr="007B540E">
        <w:rPr>
          <w:rFonts w:ascii="Times New Roman" w:hAnsi="Times New Roman" w:cs="Times New Roman"/>
          <w:color w:val="000000"/>
          <w:kern w:val="28"/>
          <w:sz w:val="28"/>
          <w:szCs w:val="28"/>
          <w:lang w:val="ru-RU"/>
        </w:rPr>
        <w:t>зон</w:t>
      </w:r>
    </w:p>
    <w:p w:rsidR="00D03FFA" w:rsidRPr="007B540E" w:rsidRDefault="00D03FFA" w:rsidP="007B540E">
      <w:pPr>
        <w:pStyle w:val="a6"/>
        <w:numPr>
          <w:ilvl w:val="0"/>
          <w:numId w:val="8"/>
        </w:numPr>
        <w:suppressAutoHyphens/>
        <w:spacing w:after="0" w:line="360" w:lineRule="auto"/>
        <w:ind w:left="0" w:firstLine="0"/>
        <w:jc w:val="both"/>
        <w:rPr>
          <w:rFonts w:ascii="Times New Roman" w:hAnsi="Times New Roman" w:cs="Times New Roman"/>
          <w:color w:val="000000"/>
          <w:kern w:val="28"/>
          <w:sz w:val="28"/>
          <w:szCs w:val="28"/>
          <w:lang w:val="ru-RU"/>
        </w:rPr>
      </w:pPr>
      <w:r w:rsidRPr="007B540E">
        <w:rPr>
          <w:rFonts w:ascii="Times New Roman" w:hAnsi="Times New Roman" w:cs="Times New Roman"/>
          <w:color w:val="000000"/>
          <w:kern w:val="28"/>
          <w:sz w:val="28"/>
          <w:szCs w:val="28"/>
          <w:lang w:val="ru-RU"/>
        </w:rPr>
        <w:t>Свободные экономические зоны в России</w:t>
      </w:r>
    </w:p>
    <w:p w:rsidR="00D03FFA" w:rsidRPr="007B540E" w:rsidRDefault="00D03FFA" w:rsidP="007B540E">
      <w:pPr>
        <w:pStyle w:val="a6"/>
        <w:numPr>
          <w:ilvl w:val="0"/>
          <w:numId w:val="8"/>
        </w:numPr>
        <w:suppressAutoHyphens/>
        <w:spacing w:after="0" w:line="360" w:lineRule="auto"/>
        <w:ind w:left="0" w:firstLine="0"/>
        <w:jc w:val="both"/>
        <w:rPr>
          <w:rFonts w:ascii="Times New Roman" w:hAnsi="Times New Roman" w:cs="Times New Roman"/>
          <w:color w:val="000000"/>
          <w:kern w:val="28"/>
          <w:sz w:val="28"/>
          <w:szCs w:val="28"/>
          <w:lang w:val="ru-RU"/>
        </w:rPr>
      </w:pPr>
      <w:r w:rsidRPr="007B540E">
        <w:rPr>
          <w:rFonts w:ascii="Times New Roman" w:hAnsi="Times New Roman" w:cs="Times New Roman"/>
          <w:color w:val="000000"/>
          <w:kern w:val="28"/>
          <w:sz w:val="28"/>
          <w:szCs w:val="28"/>
          <w:lang w:val="ru-RU"/>
        </w:rPr>
        <w:t>Свободные экономические зоны в мировой практике</w:t>
      </w:r>
    </w:p>
    <w:p w:rsidR="008763C1" w:rsidRPr="007B540E" w:rsidRDefault="00D03FFA" w:rsidP="007B540E">
      <w:pPr>
        <w:suppressAutoHyphens/>
        <w:spacing w:after="0" w:line="360" w:lineRule="auto"/>
        <w:jc w:val="both"/>
        <w:rPr>
          <w:rFonts w:ascii="Times New Roman" w:hAnsi="Times New Roman" w:cs="Times New Roman"/>
          <w:color w:val="000000"/>
          <w:kern w:val="28"/>
          <w:sz w:val="28"/>
          <w:szCs w:val="28"/>
          <w:lang w:val="ru-RU"/>
        </w:rPr>
      </w:pPr>
      <w:r w:rsidRPr="007B540E">
        <w:rPr>
          <w:rFonts w:ascii="Times New Roman" w:hAnsi="Times New Roman" w:cs="Times New Roman"/>
          <w:color w:val="000000"/>
          <w:kern w:val="28"/>
          <w:sz w:val="28"/>
          <w:szCs w:val="28"/>
          <w:lang w:val="ru-RU"/>
        </w:rPr>
        <w:t>Заключение</w:t>
      </w:r>
    </w:p>
    <w:p w:rsidR="00D03FFA" w:rsidRPr="007B540E" w:rsidRDefault="00D03FFA" w:rsidP="007B540E">
      <w:pPr>
        <w:suppressAutoHyphens/>
        <w:spacing w:after="0" w:line="360" w:lineRule="auto"/>
        <w:jc w:val="both"/>
        <w:rPr>
          <w:rFonts w:ascii="Times New Roman" w:hAnsi="Times New Roman" w:cs="Times New Roman"/>
          <w:color w:val="000000"/>
          <w:kern w:val="28"/>
          <w:sz w:val="28"/>
          <w:szCs w:val="28"/>
          <w:lang w:val="ru-RU"/>
        </w:rPr>
      </w:pPr>
      <w:r w:rsidRPr="007B540E">
        <w:rPr>
          <w:rFonts w:ascii="Times New Roman" w:hAnsi="Times New Roman" w:cs="Times New Roman"/>
          <w:color w:val="000000"/>
          <w:kern w:val="28"/>
          <w:sz w:val="28"/>
          <w:szCs w:val="28"/>
          <w:lang w:val="ru-RU"/>
        </w:rPr>
        <w:t>Список литературы</w:t>
      </w:r>
    </w:p>
    <w:p w:rsidR="00D03FFA" w:rsidRPr="008763C1" w:rsidRDefault="00D03FFA" w:rsidP="008763C1">
      <w:pPr>
        <w:pStyle w:val="a6"/>
        <w:spacing w:after="0" w:line="360" w:lineRule="auto"/>
        <w:ind w:firstLine="709"/>
        <w:jc w:val="both"/>
        <w:rPr>
          <w:rFonts w:ascii="Times New Roman" w:hAnsi="Times New Roman" w:cs="Times New Roman"/>
          <w:color w:val="000000"/>
          <w:sz w:val="28"/>
          <w:szCs w:val="28"/>
          <w:lang w:val="ru-RU"/>
        </w:rPr>
      </w:pPr>
    </w:p>
    <w:p w:rsidR="00D03FFA" w:rsidRDefault="00D03FFA" w:rsidP="008763C1">
      <w:pPr>
        <w:pStyle w:val="a6"/>
        <w:spacing w:after="0" w:line="360" w:lineRule="auto"/>
        <w:ind w:firstLine="709"/>
        <w:jc w:val="both"/>
        <w:rPr>
          <w:rFonts w:ascii="Times New Roman" w:hAnsi="Times New Roman" w:cs="Times New Roman"/>
          <w:color w:val="000000"/>
          <w:sz w:val="28"/>
          <w:szCs w:val="28"/>
          <w:lang w:val="ru-RU"/>
        </w:rPr>
      </w:pPr>
      <w:r w:rsidRPr="008763C1">
        <w:rPr>
          <w:rFonts w:ascii="Times New Roman" w:hAnsi="Times New Roman" w:cs="Times New Roman"/>
          <w:color w:val="000000"/>
          <w:sz w:val="28"/>
          <w:szCs w:val="28"/>
          <w:lang w:val="ru-RU"/>
        </w:rPr>
        <w:br w:type="page"/>
      </w:r>
      <w:r w:rsidR="007B540E">
        <w:rPr>
          <w:rFonts w:ascii="Times New Roman" w:hAnsi="Times New Roman" w:cs="Times New Roman"/>
          <w:color w:val="000000"/>
          <w:sz w:val="28"/>
          <w:szCs w:val="28"/>
          <w:lang w:val="ru-RU"/>
        </w:rPr>
        <w:t>Введение</w:t>
      </w:r>
    </w:p>
    <w:p w:rsidR="007B540E" w:rsidRPr="008763C1" w:rsidRDefault="007B540E" w:rsidP="008763C1">
      <w:pPr>
        <w:pStyle w:val="a6"/>
        <w:spacing w:after="0" w:line="360" w:lineRule="auto"/>
        <w:ind w:firstLine="709"/>
        <w:jc w:val="both"/>
        <w:rPr>
          <w:rFonts w:ascii="Times New Roman" w:hAnsi="Times New Roman" w:cs="Times New Roman"/>
          <w:color w:val="000000"/>
          <w:sz w:val="28"/>
          <w:szCs w:val="28"/>
          <w:lang w:val="ru-RU"/>
        </w:rPr>
      </w:pPr>
    </w:p>
    <w:p w:rsidR="008763C1" w:rsidRDefault="00D03FFA" w:rsidP="008763C1">
      <w:pPr>
        <w:pStyle w:val="a6"/>
        <w:spacing w:after="0" w:line="360" w:lineRule="auto"/>
        <w:ind w:firstLine="709"/>
        <w:jc w:val="both"/>
        <w:rPr>
          <w:rFonts w:ascii="Times New Roman" w:hAnsi="Times New Roman" w:cs="Times New Roman"/>
          <w:color w:val="000000"/>
          <w:sz w:val="28"/>
          <w:szCs w:val="28"/>
          <w:lang w:val="ru-RU"/>
        </w:rPr>
      </w:pPr>
      <w:r w:rsidRPr="008763C1">
        <w:rPr>
          <w:rFonts w:ascii="Times New Roman" w:hAnsi="Times New Roman" w:cs="Times New Roman"/>
          <w:color w:val="000000"/>
          <w:sz w:val="28"/>
          <w:szCs w:val="28"/>
          <w:lang w:val="ru-RU"/>
        </w:rPr>
        <w:t xml:space="preserve">Развитие процессов интернационализации экономической жизни, в ряде случаев приобретающее формы глобализации, в </w:t>
      </w:r>
      <w:r w:rsidRPr="008763C1">
        <w:rPr>
          <w:rFonts w:ascii="Times New Roman" w:hAnsi="Times New Roman" w:cs="Times New Roman"/>
          <w:color w:val="000000"/>
          <w:sz w:val="28"/>
          <w:szCs w:val="28"/>
        </w:rPr>
        <w:t>XXI</w:t>
      </w:r>
      <w:r w:rsidRPr="008763C1">
        <w:rPr>
          <w:rFonts w:ascii="Times New Roman" w:hAnsi="Times New Roman" w:cs="Times New Roman"/>
          <w:color w:val="000000"/>
          <w:sz w:val="28"/>
          <w:szCs w:val="28"/>
          <w:lang w:val="ru-RU"/>
        </w:rPr>
        <w:t xml:space="preserve"> столетие не протекает как «цепная» реакция простых, линейных зависимостей, а реализуется в сложных, нередко весьма противоречивых формах. Так, интернационализация в ряде случаев сопровождается регионализацией экономического развития, выделением зон, компактных территорий или своего рода «точек» наиболее интенсивного международного экономического общения. В этом выражается стремление отдельных стран и их регионов приспособиться к новым условиям, преодолеть отставание от лидеров, создавая особый льготный режим внешнеэкономической и хозяйственной деятельности с учетом своей национальной и региональной специфики и природных условий. В таких регионах или зонах создаются наиболее благоприятные предпосылки для привлечения иностранных инвестиций, новых технологий и современного управленческого опыта.</w:t>
      </w:r>
    </w:p>
    <w:p w:rsidR="008763C1" w:rsidRDefault="00D03FFA" w:rsidP="008763C1">
      <w:pPr>
        <w:pStyle w:val="a6"/>
        <w:spacing w:after="0" w:line="360" w:lineRule="auto"/>
        <w:ind w:firstLine="709"/>
        <w:jc w:val="both"/>
        <w:rPr>
          <w:rFonts w:ascii="Times New Roman" w:hAnsi="Times New Roman" w:cs="Times New Roman"/>
          <w:color w:val="000000"/>
          <w:sz w:val="28"/>
          <w:szCs w:val="28"/>
          <w:lang w:val="ru-RU"/>
        </w:rPr>
      </w:pPr>
      <w:r w:rsidRPr="008763C1">
        <w:rPr>
          <w:rFonts w:ascii="Times New Roman" w:hAnsi="Times New Roman" w:cs="Times New Roman"/>
          <w:color w:val="000000"/>
          <w:sz w:val="28"/>
          <w:szCs w:val="28"/>
          <w:lang w:val="ru-RU"/>
        </w:rPr>
        <w:t>Используемые в этих целях свободные (или специальные) экономические зоны (СЭЗ) в последние десятилетия получили широкое распространение в развитых и развивающихся странах с рыночной экономикой и в странах с переходной экономикой. Первые зоны стали появляться в конце 60-х - начале 70-х годов в развивающихся странах. Своего «пика» СЭЗ достигли к середине 80-х годов, когда в мире функционировало более 600 СЭЗ различных типов. Через них</w:t>
      </w:r>
      <w:r w:rsidR="007B540E">
        <w:rPr>
          <w:rFonts w:ascii="Times New Roman" w:hAnsi="Times New Roman" w:cs="Times New Roman"/>
          <w:color w:val="000000"/>
          <w:sz w:val="28"/>
          <w:szCs w:val="28"/>
          <w:lang w:val="ru-RU"/>
        </w:rPr>
        <w:t xml:space="preserve"> </w:t>
      </w:r>
      <w:r w:rsidRPr="008763C1">
        <w:rPr>
          <w:rFonts w:ascii="Times New Roman" w:hAnsi="Times New Roman" w:cs="Times New Roman"/>
          <w:color w:val="000000"/>
          <w:sz w:val="28"/>
          <w:szCs w:val="28"/>
          <w:lang w:val="ru-RU"/>
        </w:rPr>
        <w:t>осуществлялось почти 8% мировой торговли. По имеющимся оценкам, в середине 90-х годов во всем мире функционировало около 1200 различного рода СЭЗ, в том числе примерно 400 свободных торговых зон, 400 научно-промышленн</w:t>
      </w:r>
      <w:r w:rsidR="007B540E">
        <w:rPr>
          <w:rFonts w:ascii="Times New Roman" w:hAnsi="Times New Roman" w:cs="Times New Roman"/>
          <w:color w:val="000000"/>
          <w:sz w:val="28"/>
          <w:szCs w:val="28"/>
          <w:lang w:val="ru-RU"/>
        </w:rPr>
        <w:t>ых парков, более 300 экспортно-</w:t>
      </w:r>
      <w:r w:rsidRPr="008763C1">
        <w:rPr>
          <w:rFonts w:ascii="Times New Roman" w:hAnsi="Times New Roman" w:cs="Times New Roman"/>
          <w:color w:val="000000"/>
          <w:sz w:val="28"/>
          <w:szCs w:val="28"/>
          <w:lang w:val="ru-RU"/>
        </w:rPr>
        <w:t>производственных зон и примерно 100 зон специального назначения (оффшорные центры, зоны рекреации, эколого-экономические регионы, туристические центры и др.). Вместе с тем, протекающие на более широком «экономическом пространстве» современные интеграционные процессы нередко вступают в определенное противоречие с ограниченностью, локальностью регионального или зонального подходов, выливающихся в ряде случаев в явно сепаратистские подходы и течения. Эта проблема так или иначе проявляется практически во всех странах - в том числе и в развитых странах с рыночной экономикой.</w:t>
      </w:r>
    </w:p>
    <w:p w:rsidR="007B540E" w:rsidRDefault="00D03FFA" w:rsidP="008763C1">
      <w:pPr>
        <w:pStyle w:val="a6"/>
        <w:spacing w:after="0" w:line="360" w:lineRule="auto"/>
        <w:ind w:firstLine="709"/>
        <w:jc w:val="both"/>
        <w:rPr>
          <w:rFonts w:ascii="Times New Roman" w:hAnsi="Times New Roman" w:cs="Times New Roman"/>
          <w:color w:val="000000"/>
          <w:sz w:val="28"/>
          <w:szCs w:val="28"/>
          <w:lang w:val="ru-RU"/>
        </w:rPr>
      </w:pPr>
      <w:r w:rsidRPr="008763C1">
        <w:rPr>
          <w:rFonts w:ascii="Times New Roman" w:hAnsi="Times New Roman" w:cs="Times New Roman"/>
          <w:color w:val="000000"/>
          <w:sz w:val="28"/>
          <w:szCs w:val="28"/>
          <w:lang w:val="ru-RU"/>
        </w:rPr>
        <w:t xml:space="preserve">Большое значение для понимания сущности СЭЗ и их роли в современном мире имеют труды таких зарубежных авторов, как А.Базиль, Д.Гермидис, М.Исихара, П.Райан, Т.Симадзаки. Отечественные исследователи О.Т.Богомолов, А.Н.Быков, Н.П.Гусаков, Б.Г.Дякин, Н.А.Зотова, Е.М.Кожокин, Ю.С.Степанов, Н.П.Шмелев рассмотрели в своих работах широкий спектр практических вопросов проблематики СЭЗ. </w:t>
      </w:r>
    </w:p>
    <w:p w:rsidR="008763C1" w:rsidRDefault="00D03FFA" w:rsidP="008763C1">
      <w:pPr>
        <w:pStyle w:val="a6"/>
        <w:spacing w:after="0" w:line="360" w:lineRule="auto"/>
        <w:ind w:firstLine="709"/>
        <w:jc w:val="both"/>
        <w:rPr>
          <w:rFonts w:ascii="Times New Roman" w:hAnsi="Times New Roman" w:cs="Times New Roman"/>
          <w:color w:val="000000"/>
          <w:sz w:val="28"/>
          <w:szCs w:val="28"/>
          <w:lang w:val="ru-RU"/>
        </w:rPr>
      </w:pPr>
      <w:r w:rsidRPr="008763C1">
        <w:rPr>
          <w:rFonts w:ascii="Times New Roman" w:hAnsi="Times New Roman" w:cs="Times New Roman"/>
          <w:color w:val="000000"/>
          <w:sz w:val="28"/>
          <w:szCs w:val="28"/>
          <w:lang w:val="ru-RU"/>
        </w:rPr>
        <w:t>Богатый эмпирический материал, полученный в разных сферах деятельности СЭЗ в РФ, обобщен в статьях С.Агафонова, Г.Алимова, А.Бонаева, Л.Вардомского, Ю.Воронина, С.Ивановой, М.Рубченко, Е.Шохиной, С.Шошкина, а также в докладах информационно-аналитического отдела Административного комитета СЭЗ «Находка», что помогает глубже понять происходящие в данной сфере процессы и выявить наметившиеся тенденции.</w:t>
      </w:r>
    </w:p>
    <w:p w:rsidR="008763C1" w:rsidRDefault="00D03FFA" w:rsidP="008763C1">
      <w:pPr>
        <w:pStyle w:val="a6"/>
        <w:numPr>
          <w:ilvl w:val="0"/>
          <w:numId w:val="4"/>
        </w:numPr>
        <w:spacing w:after="0" w:line="360" w:lineRule="auto"/>
        <w:ind w:left="0" w:firstLine="709"/>
        <w:jc w:val="both"/>
        <w:rPr>
          <w:rFonts w:ascii="Times New Roman" w:hAnsi="Times New Roman" w:cs="Times New Roman"/>
          <w:color w:val="000000"/>
          <w:sz w:val="28"/>
          <w:szCs w:val="28"/>
          <w:lang w:val="ru-RU"/>
        </w:rPr>
      </w:pPr>
      <w:r w:rsidRPr="008763C1">
        <w:rPr>
          <w:rFonts w:ascii="Times New Roman" w:hAnsi="Times New Roman" w:cs="Times New Roman"/>
          <w:color w:val="000000"/>
          <w:sz w:val="28"/>
          <w:szCs w:val="28"/>
          <w:lang w:val="ru-RU"/>
        </w:rPr>
        <w:br w:type="page"/>
        <w:t>История развития свободных экономических зон</w:t>
      </w:r>
    </w:p>
    <w:p w:rsidR="007B540E" w:rsidRDefault="007B540E" w:rsidP="008763C1">
      <w:pPr>
        <w:pStyle w:val="a6"/>
        <w:spacing w:after="0" w:line="360" w:lineRule="auto"/>
        <w:ind w:firstLine="709"/>
        <w:jc w:val="both"/>
        <w:rPr>
          <w:rFonts w:ascii="Times New Roman" w:hAnsi="Times New Roman" w:cs="Times New Roman"/>
          <w:color w:val="000000"/>
          <w:sz w:val="28"/>
          <w:szCs w:val="28"/>
          <w:lang w:val="ru-RU"/>
        </w:rPr>
      </w:pPr>
    </w:p>
    <w:p w:rsidR="008763C1" w:rsidRDefault="00D03FFA" w:rsidP="008763C1">
      <w:pPr>
        <w:pStyle w:val="a6"/>
        <w:spacing w:after="0" w:line="360" w:lineRule="auto"/>
        <w:ind w:firstLine="709"/>
        <w:jc w:val="both"/>
        <w:rPr>
          <w:rFonts w:ascii="Times New Roman" w:hAnsi="Times New Roman" w:cs="Times New Roman"/>
          <w:color w:val="000000"/>
          <w:sz w:val="28"/>
          <w:szCs w:val="28"/>
          <w:lang w:val="ru-RU"/>
        </w:rPr>
      </w:pPr>
      <w:r w:rsidRPr="008763C1">
        <w:rPr>
          <w:rFonts w:ascii="Times New Roman" w:hAnsi="Times New Roman" w:cs="Times New Roman"/>
          <w:color w:val="000000"/>
          <w:sz w:val="28"/>
          <w:szCs w:val="28"/>
          <w:lang w:val="ru-RU"/>
        </w:rPr>
        <w:t xml:space="preserve">Свободные экономические зоны - современное название для достаточно древнего экономического явления. Льготный режим торговли, вплоть до полного освобождения от налогов и пошлин, испокон веков применялся там, где возникала необходимость быстрого освоения новых территорий, привлечения инвесторов и активизации товарных и финансовых потоков. В частности, Свободные экономические зоны использовались правительством Российской империи для освоения Северного Причерноморья в </w:t>
      </w:r>
      <w:r w:rsidRPr="008763C1">
        <w:rPr>
          <w:rFonts w:ascii="Times New Roman" w:hAnsi="Times New Roman" w:cs="Times New Roman"/>
          <w:color w:val="000000"/>
          <w:sz w:val="28"/>
          <w:szCs w:val="28"/>
        </w:rPr>
        <w:t>XIX</w:t>
      </w:r>
      <w:r w:rsidRPr="008763C1">
        <w:rPr>
          <w:rFonts w:ascii="Times New Roman" w:hAnsi="Times New Roman" w:cs="Times New Roman"/>
          <w:color w:val="000000"/>
          <w:sz w:val="28"/>
          <w:szCs w:val="28"/>
          <w:lang w:val="ru-RU"/>
        </w:rPr>
        <w:t xml:space="preserve"> веке, а одним из самых известных «свободных портов» была Одесса. Сегодня, в связи с новыми реалиями международного разделения труда, учреждение свободных экономических зон актуально для целого ряда стран, и в частности для России, где также существует необходимость принимать торговые, финансовые и налоговые меры для укрепления экономики отдельных регионов.</w:t>
      </w:r>
    </w:p>
    <w:p w:rsidR="00D03FFA" w:rsidRPr="008763C1" w:rsidRDefault="00D03FFA" w:rsidP="008763C1">
      <w:pPr>
        <w:pStyle w:val="a6"/>
        <w:spacing w:after="0" w:line="360" w:lineRule="auto"/>
        <w:ind w:firstLine="709"/>
        <w:jc w:val="both"/>
        <w:rPr>
          <w:rFonts w:ascii="Times New Roman" w:hAnsi="Times New Roman" w:cs="Times New Roman"/>
          <w:color w:val="000000"/>
          <w:sz w:val="28"/>
          <w:szCs w:val="28"/>
          <w:lang w:val="ru-RU"/>
        </w:rPr>
      </w:pPr>
      <w:r w:rsidRPr="008763C1">
        <w:rPr>
          <w:rFonts w:ascii="Times New Roman" w:hAnsi="Times New Roman" w:cs="Times New Roman"/>
          <w:color w:val="000000"/>
          <w:sz w:val="28"/>
          <w:szCs w:val="28"/>
          <w:lang w:val="ru-RU"/>
        </w:rPr>
        <w:t>В классическом виде Свободные экономические зоны представляют собой четко ограниченные районы со специфическим таможенным и торговым режимом, обеспечивающим свободу перемещения капитала, товаров и рабочей силы. Эти анклавы называют по-разному: «свободные таможенные территории», «экспортные зоны», «зоны свободной торговли», «свободные банковские зоны», «промышленно-торговые зоны», «технико-внедренческие зоны» и так далее, а в просторечье - «внутренние офшоры». Но в любом случае это некий хозяйственный субъект, имеющий беспошлинный или льготный режим ввоза и вывоза товаров и определенную обособленность от остальной территории страны в торговом и валютно-финансовом отношении. Свободные экономические зоны имеют тесную связь с мировым рынком и активно привлекает иностранный капитал.</w:t>
      </w:r>
    </w:p>
    <w:p w:rsidR="008763C1" w:rsidRDefault="00D03FFA" w:rsidP="008763C1">
      <w:pPr>
        <w:pStyle w:val="a6"/>
        <w:spacing w:after="0" w:line="360" w:lineRule="auto"/>
        <w:ind w:firstLine="709"/>
        <w:jc w:val="both"/>
        <w:rPr>
          <w:rFonts w:ascii="Times New Roman" w:hAnsi="Times New Roman" w:cs="Times New Roman"/>
          <w:color w:val="000000"/>
          <w:sz w:val="28"/>
          <w:szCs w:val="28"/>
          <w:lang w:val="ru-RU"/>
        </w:rPr>
      </w:pPr>
      <w:r w:rsidRPr="008763C1">
        <w:rPr>
          <w:rFonts w:ascii="Times New Roman" w:hAnsi="Times New Roman" w:cs="Times New Roman"/>
          <w:color w:val="000000"/>
          <w:sz w:val="28"/>
          <w:szCs w:val="28"/>
          <w:lang w:val="ru-RU"/>
        </w:rPr>
        <w:t>У зарубежных стран есть большой опыт использования Свободных экономических зон. Сегодня в мире насчитывается свыше тысячи свободных экономических зон. Только в США их около 200. В Китае и Вьетнаме за счет Свободных экономических зон</w:t>
      </w:r>
      <w:r w:rsidR="008763C1">
        <w:rPr>
          <w:rFonts w:ascii="Times New Roman" w:hAnsi="Times New Roman" w:cs="Times New Roman"/>
          <w:color w:val="000000"/>
          <w:sz w:val="28"/>
          <w:szCs w:val="28"/>
          <w:lang w:val="ru-RU"/>
        </w:rPr>
        <w:t xml:space="preserve"> </w:t>
      </w:r>
      <w:r w:rsidRPr="008763C1">
        <w:rPr>
          <w:rFonts w:ascii="Times New Roman" w:hAnsi="Times New Roman" w:cs="Times New Roman"/>
          <w:color w:val="000000"/>
          <w:sz w:val="28"/>
          <w:szCs w:val="28"/>
          <w:lang w:val="ru-RU"/>
        </w:rPr>
        <w:t>подняли экономику.</w:t>
      </w:r>
    </w:p>
    <w:p w:rsidR="00D03FFA" w:rsidRPr="008763C1" w:rsidRDefault="00D03FFA" w:rsidP="008763C1">
      <w:pPr>
        <w:pStyle w:val="a6"/>
        <w:spacing w:after="0" w:line="360" w:lineRule="auto"/>
        <w:ind w:firstLine="709"/>
        <w:jc w:val="both"/>
        <w:rPr>
          <w:rFonts w:ascii="Times New Roman" w:hAnsi="Times New Roman" w:cs="Times New Roman"/>
          <w:color w:val="000000"/>
          <w:sz w:val="28"/>
          <w:szCs w:val="28"/>
          <w:lang w:val="ru-RU"/>
        </w:rPr>
      </w:pPr>
      <w:r w:rsidRPr="008763C1">
        <w:rPr>
          <w:rFonts w:ascii="Times New Roman" w:hAnsi="Times New Roman" w:cs="Times New Roman"/>
          <w:color w:val="000000"/>
          <w:sz w:val="28"/>
          <w:szCs w:val="28"/>
          <w:lang w:val="ru-RU"/>
        </w:rPr>
        <w:t>При этом страны с благоприятным инвестиционным климатом делают ставку на привлекательность вложений.</w:t>
      </w:r>
    </w:p>
    <w:p w:rsidR="008763C1" w:rsidRDefault="00D03FFA" w:rsidP="008763C1">
      <w:pPr>
        <w:pStyle w:val="a6"/>
        <w:spacing w:after="0" w:line="360" w:lineRule="auto"/>
        <w:ind w:firstLine="709"/>
        <w:jc w:val="both"/>
        <w:rPr>
          <w:rFonts w:ascii="Times New Roman" w:hAnsi="Times New Roman" w:cs="Times New Roman"/>
          <w:color w:val="000000"/>
          <w:sz w:val="28"/>
          <w:szCs w:val="28"/>
          <w:lang w:val="ru-RU"/>
        </w:rPr>
      </w:pPr>
      <w:r w:rsidRPr="008763C1">
        <w:rPr>
          <w:rFonts w:ascii="Times New Roman" w:hAnsi="Times New Roman" w:cs="Times New Roman"/>
          <w:color w:val="000000"/>
          <w:sz w:val="28"/>
          <w:szCs w:val="28"/>
          <w:lang w:val="ru-RU"/>
        </w:rPr>
        <w:t>Страны с высоким уровнем инвестиционного риска (как Россия) традиционно делают ставку на широкий диапазон и масштабность льгот, предоставляемых в свободных экономических зонах. Для многих стран Свободные экономические зоны стали едва ли не основным фактором, обеспечившим развитие экономики.</w:t>
      </w:r>
    </w:p>
    <w:p w:rsidR="00D03FFA" w:rsidRPr="008763C1" w:rsidRDefault="00D03FFA" w:rsidP="008763C1">
      <w:pPr>
        <w:pStyle w:val="a6"/>
        <w:spacing w:after="0" w:line="360" w:lineRule="auto"/>
        <w:ind w:firstLine="709"/>
        <w:jc w:val="both"/>
        <w:rPr>
          <w:rFonts w:ascii="Times New Roman" w:hAnsi="Times New Roman" w:cs="Times New Roman"/>
          <w:color w:val="000000"/>
          <w:sz w:val="28"/>
          <w:szCs w:val="28"/>
          <w:lang w:val="ru-RU"/>
        </w:rPr>
      </w:pPr>
      <w:r w:rsidRPr="008763C1">
        <w:rPr>
          <w:rFonts w:ascii="Times New Roman" w:hAnsi="Times New Roman" w:cs="Times New Roman"/>
          <w:color w:val="000000"/>
          <w:sz w:val="28"/>
          <w:szCs w:val="28"/>
          <w:lang w:val="ru-RU"/>
        </w:rPr>
        <w:t>Первые Свободные экономические зоны на территории Российской Федерации начали образовываться в конце 80-х годов, то есть еще в эпоху Советского Союза. Основной целью их создания была активизация внешнеэкономической деятельности предприятий и организаций путем создания совместных предприятий.</w:t>
      </w:r>
    </w:p>
    <w:p w:rsidR="008763C1" w:rsidRDefault="00D03FFA" w:rsidP="008763C1">
      <w:pPr>
        <w:pStyle w:val="a6"/>
        <w:spacing w:after="0" w:line="360" w:lineRule="auto"/>
        <w:ind w:firstLine="709"/>
        <w:jc w:val="both"/>
        <w:rPr>
          <w:rFonts w:ascii="Times New Roman" w:hAnsi="Times New Roman" w:cs="Times New Roman"/>
          <w:color w:val="000000"/>
          <w:sz w:val="28"/>
          <w:szCs w:val="28"/>
          <w:lang w:val="ru-RU"/>
        </w:rPr>
      </w:pPr>
      <w:r w:rsidRPr="008763C1">
        <w:rPr>
          <w:rFonts w:ascii="Times New Roman" w:hAnsi="Times New Roman" w:cs="Times New Roman"/>
          <w:color w:val="000000"/>
          <w:sz w:val="28"/>
          <w:szCs w:val="28"/>
          <w:lang w:val="ru-RU"/>
        </w:rPr>
        <w:t>Предполагалось, что первые свободные экономические зоны возникнут на Дальнем Востоке (то есть в регионе с развитым научно-техническим потенциалом) и будут способствовать росту производства наукоемкой продукции на базе действовавших национальных технологий и иностранного капитала.</w:t>
      </w:r>
    </w:p>
    <w:p w:rsidR="00D03FFA" w:rsidRPr="008763C1" w:rsidRDefault="00D03FFA" w:rsidP="008763C1">
      <w:pPr>
        <w:pStyle w:val="a6"/>
        <w:spacing w:after="0" w:line="360" w:lineRule="auto"/>
        <w:ind w:firstLine="709"/>
        <w:jc w:val="both"/>
        <w:rPr>
          <w:rFonts w:ascii="Times New Roman" w:hAnsi="Times New Roman" w:cs="Times New Roman"/>
          <w:color w:val="000000"/>
          <w:sz w:val="28"/>
          <w:szCs w:val="28"/>
          <w:lang w:val="ru-RU"/>
        </w:rPr>
      </w:pPr>
      <w:r w:rsidRPr="008763C1">
        <w:rPr>
          <w:rFonts w:ascii="Times New Roman" w:hAnsi="Times New Roman" w:cs="Times New Roman"/>
          <w:color w:val="000000"/>
          <w:sz w:val="28"/>
          <w:szCs w:val="28"/>
          <w:lang w:val="ru-RU"/>
        </w:rPr>
        <w:t>К сожалению, сама идея Свободных экономических зон с трудом укладывалась в русло тогдашних экономических представлений. Поэтому советская концепция «зон совместного предпринимательства» изначально была половинчатой и в конце концов так и осталась нереализованной. Они не представляли большого интереса ни для потенциальных иностранных инвесторов (из-за ограниченности возможностей освоения российского рынка через механизмы этих зон), ни для российских предприятий (из-за отсутствия стимулов для образования СП в этих зонах и возможностей реализации эффективных проектов).</w:t>
      </w:r>
    </w:p>
    <w:p w:rsidR="00D03FFA" w:rsidRPr="008763C1" w:rsidRDefault="00D03FFA" w:rsidP="008763C1">
      <w:pPr>
        <w:pStyle w:val="a6"/>
        <w:spacing w:after="0" w:line="360" w:lineRule="auto"/>
        <w:ind w:firstLine="709"/>
        <w:jc w:val="both"/>
        <w:rPr>
          <w:rFonts w:ascii="Times New Roman" w:hAnsi="Times New Roman" w:cs="Times New Roman"/>
          <w:color w:val="000000"/>
          <w:sz w:val="28"/>
          <w:szCs w:val="28"/>
          <w:lang w:val="ru-RU"/>
        </w:rPr>
      </w:pPr>
      <w:r w:rsidRPr="008763C1">
        <w:rPr>
          <w:rFonts w:ascii="Times New Roman" w:hAnsi="Times New Roman" w:cs="Times New Roman"/>
          <w:color w:val="000000"/>
          <w:sz w:val="28"/>
          <w:szCs w:val="28"/>
          <w:lang w:val="ru-RU"/>
        </w:rPr>
        <w:t>Второй этап развития свободных экономических зон наступил уже в 1990-х годах. После принятия парламентом и правительством решений о создании зон свободного предпринимательства в стране появилось 19 экстерриториальных экономических образований, в дальнейшем к ним прибавилось еще несколько.</w:t>
      </w:r>
    </w:p>
    <w:p w:rsidR="008763C1" w:rsidRDefault="00D03FFA" w:rsidP="008763C1">
      <w:pPr>
        <w:pStyle w:val="a6"/>
        <w:spacing w:after="0" w:line="360" w:lineRule="auto"/>
        <w:ind w:firstLine="709"/>
        <w:jc w:val="both"/>
        <w:rPr>
          <w:rFonts w:ascii="Times New Roman" w:hAnsi="Times New Roman" w:cs="Times New Roman"/>
          <w:color w:val="000000"/>
          <w:sz w:val="28"/>
          <w:szCs w:val="28"/>
          <w:lang w:val="ru-RU"/>
        </w:rPr>
      </w:pPr>
      <w:r w:rsidRPr="008763C1">
        <w:rPr>
          <w:rFonts w:ascii="Times New Roman" w:hAnsi="Times New Roman" w:cs="Times New Roman"/>
          <w:color w:val="000000"/>
          <w:sz w:val="28"/>
          <w:szCs w:val="28"/>
          <w:lang w:val="ru-RU"/>
        </w:rPr>
        <w:t>Опыт создания свободных экономических зон в современной России принято считать неудачным. И неудачи эти объясняются несколькими факторами: неблагоприятный инвестиционный климат страны, непродуманность организационной структуры управления, отсутствие жесткого контроля за исполнением бюджетных субсидий и деятельностью хозяйствующих субъектов Свободных экономических зон. То есть факторы эти, главным образом, субъективные и отнюдь не позволяют говорить о том, что сама идея свободных экономических зон неприемлема для России. Напротив, для большинства экономистов очевидно, что с помощью механизма Свободных экономических зон может быть решена проблема экономических взаимоотношений федерального центра и субъектов РФ. Достаточно принять ряд законов и подзаконных актов, разграничивающих права и полномочия центра и субъектов, определяющих статус стратегически важных регионов, порядок бюджетных взаиморасчетов.</w:t>
      </w:r>
    </w:p>
    <w:p w:rsidR="00D03FFA" w:rsidRPr="008763C1" w:rsidRDefault="00D03FFA" w:rsidP="008763C1">
      <w:pPr>
        <w:pStyle w:val="a6"/>
        <w:spacing w:after="0" w:line="360" w:lineRule="auto"/>
        <w:ind w:firstLine="709"/>
        <w:jc w:val="both"/>
        <w:rPr>
          <w:rFonts w:ascii="Times New Roman" w:hAnsi="Times New Roman" w:cs="Times New Roman"/>
          <w:color w:val="000000"/>
          <w:sz w:val="28"/>
          <w:szCs w:val="28"/>
          <w:lang w:val="ru-RU"/>
        </w:rPr>
      </w:pPr>
      <w:r w:rsidRPr="008763C1">
        <w:rPr>
          <w:rFonts w:ascii="Times New Roman" w:hAnsi="Times New Roman" w:cs="Times New Roman"/>
          <w:color w:val="000000"/>
          <w:sz w:val="28"/>
          <w:szCs w:val="28"/>
          <w:lang w:val="ru-RU"/>
        </w:rPr>
        <w:t>Создание Свободных экономических зон - действенное направление развития экономики отдельных территорий и регионов, ориентированное, как правило, на решение конкретных приоритетных экономических задач, реализацию стратегических программ и проектов. При этом, как показывает практика, система льгот, устанавливаемых в Свободных экономических зонах, в достаточной степени индивидуальна и тесно связана с реализуемыми на ее территории программами. (Как отмечено в «Свободные экономические зоны: мифы и действительность», согласно мировому хозяйственному опыту, первоначальные цели и задачи, декларированные при создании Свободных экономических зон, почти всегда не совпадают с тем, что происходит в результате фактического развития.)</w:t>
      </w:r>
    </w:p>
    <w:p w:rsidR="00D03FFA" w:rsidRPr="008763C1" w:rsidRDefault="00D03FFA" w:rsidP="008763C1">
      <w:pPr>
        <w:pStyle w:val="a6"/>
        <w:spacing w:after="0" w:line="360" w:lineRule="auto"/>
        <w:ind w:firstLine="709"/>
        <w:jc w:val="both"/>
        <w:rPr>
          <w:rFonts w:ascii="Times New Roman" w:hAnsi="Times New Roman" w:cs="Times New Roman"/>
          <w:color w:val="000000"/>
          <w:sz w:val="28"/>
          <w:szCs w:val="28"/>
          <w:lang w:val="ru-RU"/>
        </w:rPr>
      </w:pPr>
      <w:r w:rsidRPr="008763C1">
        <w:rPr>
          <w:rFonts w:ascii="Times New Roman" w:hAnsi="Times New Roman" w:cs="Times New Roman"/>
          <w:color w:val="000000"/>
          <w:sz w:val="28"/>
          <w:szCs w:val="28"/>
          <w:lang w:val="ru-RU"/>
        </w:rPr>
        <w:t>Варианты свободных экономических зон могут быть настолько же разнообразными, насколько разнообразны наши регионы. Это свободные порты и транзитные зоны (для регионов, имеющих благоприятное геополитическое положение), зоны развития с налоговыми льготами для отдельных отраслей или предприятий (для депрессивных регионов), особые экономические зоны (для стратегически важных регионов), точечные зоны (для отдельных хозяйствующих субъектов в регионах), международные зоны (для приграничных районов).</w:t>
      </w:r>
    </w:p>
    <w:p w:rsidR="00D03FFA" w:rsidRPr="008763C1" w:rsidRDefault="00D03FFA" w:rsidP="008763C1">
      <w:pPr>
        <w:pStyle w:val="a6"/>
        <w:spacing w:after="0" w:line="360" w:lineRule="auto"/>
        <w:ind w:firstLine="709"/>
        <w:jc w:val="both"/>
        <w:rPr>
          <w:rFonts w:ascii="Times New Roman" w:hAnsi="Times New Roman" w:cs="Times New Roman"/>
          <w:color w:val="000000"/>
          <w:sz w:val="28"/>
          <w:szCs w:val="28"/>
          <w:lang w:val="ru-RU"/>
        </w:rPr>
      </w:pPr>
      <w:r w:rsidRPr="008763C1">
        <w:rPr>
          <w:rFonts w:ascii="Times New Roman" w:hAnsi="Times New Roman" w:cs="Times New Roman"/>
          <w:color w:val="000000"/>
          <w:sz w:val="28"/>
          <w:szCs w:val="28"/>
          <w:lang w:val="ru-RU"/>
        </w:rPr>
        <w:br w:type="page"/>
        <w:t>2.</w:t>
      </w:r>
      <w:r w:rsidR="008763C1">
        <w:rPr>
          <w:rFonts w:ascii="Times New Roman" w:hAnsi="Times New Roman" w:cs="Times New Roman"/>
          <w:color w:val="000000"/>
          <w:sz w:val="28"/>
          <w:szCs w:val="28"/>
          <w:lang w:val="ru-RU"/>
        </w:rPr>
        <w:t xml:space="preserve"> </w:t>
      </w:r>
      <w:r w:rsidRPr="008763C1">
        <w:rPr>
          <w:rFonts w:ascii="Times New Roman" w:hAnsi="Times New Roman" w:cs="Times New Roman"/>
          <w:color w:val="000000"/>
          <w:sz w:val="28"/>
          <w:szCs w:val="28"/>
          <w:lang w:val="ru-RU"/>
        </w:rPr>
        <w:t>Характерные черты и классификация</w:t>
      </w:r>
      <w:r w:rsidR="008763C1">
        <w:rPr>
          <w:rFonts w:ascii="Times New Roman" w:hAnsi="Times New Roman" w:cs="Times New Roman"/>
          <w:color w:val="000000"/>
          <w:sz w:val="28"/>
          <w:szCs w:val="28"/>
          <w:lang w:val="ru-RU"/>
        </w:rPr>
        <w:t xml:space="preserve"> </w:t>
      </w:r>
      <w:r w:rsidRPr="008763C1">
        <w:rPr>
          <w:rFonts w:ascii="Times New Roman" w:hAnsi="Times New Roman" w:cs="Times New Roman"/>
          <w:color w:val="000000"/>
          <w:sz w:val="28"/>
          <w:szCs w:val="28"/>
          <w:lang w:val="ru-RU"/>
        </w:rPr>
        <w:t>свободных экономических зон</w:t>
      </w:r>
    </w:p>
    <w:p w:rsidR="007B540E" w:rsidRDefault="007B540E" w:rsidP="008763C1">
      <w:pPr>
        <w:pStyle w:val="a6"/>
        <w:spacing w:after="0" w:line="360" w:lineRule="auto"/>
        <w:ind w:firstLine="709"/>
        <w:jc w:val="both"/>
        <w:rPr>
          <w:rFonts w:ascii="Times New Roman" w:hAnsi="Times New Roman" w:cs="Times New Roman"/>
          <w:color w:val="000000"/>
          <w:sz w:val="28"/>
          <w:szCs w:val="28"/>
          <w:lang w:val="ru-RU"/>
        </w:rPr>
      </w:pPr>
    </w:p>
    <w:p w:rsidR="00D03FFA" w:rsidRPr="008763C1" w:rsidRDefault="00D03FFA" w:rsidP="008763C1">
      <w:pPr>
        <w:pStyle w:val="a6"/>
        <w:spacing w:after="0" w:line="360" w:lineRule="auto"/>
        <w:ind w:firstLine="709"/>
        <w:jc w:val="both"/>
        <w:rPr>
          <w:rFonts w:ascii="Times New Roman" w:hAnsi="Times New Roman" w:cs="Times New Roman"/>
          <w:color w:val="000000"/>
          <w:sz w:val="28"/>
          <w:szCs w:val="28"/>
          <w:lang w:val="ru-RU"/>
        </w:rPr>
      </w:pPr>
      <w:r w:rsidRPr="008763C1">
        <w:rPr>
          <w:rFonts w:ascii="Times New Roman" w:hAnsi="Times New Roman" w:cs="Times New Roman"/>
          <w:color w:val="000000"/>
          <w:sz w:val="28"/>
          <w:szCs w:val="28"/>
          <w:lang w:val="ru-RU"/>
        </w:rPr>
        <w:t>Со времени подписания в 1973г. Киотской конвенции, определяющей свободную зону как своеобразный внешнеторговый анклав, где товары считаются находящимися за пределами таможенной территории, СЭЗ получили широкое распространение во многих странах. Международные корпорации рассматривают СЭЗ как благоприятные территории, где можно получить сверхприбыль (норма прибыли в СЭЗ в среднем составляет 30-35%, а в азиатских зонах – более 40%). Сроки окупаемости капиталовложений в СЭЗ сокращаются в 2-3 раза.</w:t>
      </w:r>
    </w:p>
    <w:p w:rsidR="00D03FFA" w:rsidRPr="008763C1" w:rsidRDefault="00D03FFA" w:rsidP="008763C1">
      <w:pPr>
        <w:pStyle w:val="a6"/>
        <w:spacing w:after="0" w:line="360" w:lineRule="auto"/>
        <w:ind w:firstLine="709"/>
        <w:jc w:val="both"/>
        <w:rPr>
          <w:rFonts w:ascii="Times New Roman" w:hAnsi="Times New Roman" w:cs="Times New Roman"/>
          <w:color w:val="000000"/>
          <w:sz w:val="28"/>
          <w:szCs w:val="28"/>
          <w:lang w:val="ru-RU"/>
        </w:rPr>
      </w:pPr>
      <w:r w:rsidRPr="008763C1">
        <w:rPr>
          <w:rFonts w:ascii="Times New Roman" w:hAnsi="Times New Roman" w:cs="Times New Roman"/>
          <w:color w:val="000000"/>
          <w:sz w:val="28"/>
          <w:szCs w:val="28"/>
          <w:lang w:val="ru-RU"/>
        </w:rPr>
        <w:t>Выделяют следующие типы СЭЗ: таможенные зоны; беспошлинные торговые зоны; таможенные свободные зоны; зоны свободной торговли; внешнеторговые зоны; предпринимательские зоны; зоны технико-экономического развития; зоны развития новой и высокой технологии; научно-промышленные парки; экспортно-производственные зоны; свободные промышленные зоны; оффшорные центры; свободные банковские зоны; туристические центры и др.</w:t>
      </w:r>
    </w:p>
    <w:p w:rsidR="00D03FFA" w:rsidRPr="008763C1" w:rsidRDefault="00D03FFA" w:rsidP="008763C1">
      <w:pPr>
        <w:pStyle w:val="a6"/>
        <w:spacing w:after="0" w:line="360" w:lineRule="auto"/>
        <w:ind w:firstLine="709"/>
        <w:jc w:val="both"/>
        <w:rPr>
          <w:rFonts w:ascii="Times New Roman" w:hAnsi="Times New Roman" w:cs="Times New Roman"/>
          <w:color w:val="000000"/>
          <w:sz w:val="28"/>
          <w:szCs w:val="28"/>
          <w:lang w:val="ru-RU"/>
        </w:rPr>
      </w:pPr>
      <w:r w:rsidRPr="008763C1">
        <w:rPr>
          <w:rFonts w:ascii="Times New Roman" w:hAnsi="Times New Roman" w:cs="Times New Roman"/>
          <w:color w:val="000000"/>
          <w:sz w:val="28"/>
          <w:szCs w:val="28"/>
          <w:lang w:val="ru-RU"/>
        </w:rPr>
        <w:t>СЭЗ – это часть национальной территории, имеющая расширенную самостоятельность в решении хозяйственных вопросов, особый режим управления и преференциальные условия экономической деятельности для иностранных и национальных предпринимателей.</w:t>
      </w:r>
    </w:p>
    <w:p w:rsidR="00D03FFA" w:rsidRPr="008763C1" w:rsidRDefault="00D03FFA" w:rsidP="008763C1">
      <w:pPr>
        <w:pStyle w:val="a6"/>
        <w:spacing w:after="0" w:line="360" w:lineRule="auto"/>
        <w:ind w:firstLine="709"/>
        <w:jc w:val="both"/>
        <w:rPr>
          <w:rFonts w:ascii="Times New Roman" w:hAnsi="Times New Roman" w:cs="Times New Roman"/>
          <w:color w:val="000000"/>
          <w:sz w:val="28"/>
          <w:szCs w:val="28"/>
          <w:lang w:val="ru-RU"/>
        </w:rPr>
      </w:pPr>
      <w:r w:rsidRPr="008763C1">
        <w:rPr>
          <w:rFonts w:ascii="Times New Roman" w:hAnsi="Times New Roman" w:cs="Times New Roman"/>
          <w:color w:val="000000"/>
          <w:sz w:val="28"/>
          <w:szCs w:val="28"/>
          <w:lang w:val="ru-RU"/>
        </w:rPr>
        <w:t>Классификацию СЭЗ осуществляют по 4 критериям:</w:t>
      </w:r>
    </w:p>
    <w:p w:rsidR="00D03FFA" w:rsidRPr="008763C1" w:rsidRDefault="00D03FFA" w:rsidP="008763C1">
      <w:pPr>
        <w:pStyle w:val="a6"/>
        <w:spacing w:after="0" w:line="360" w:lineRule="auto"/>
        <w:ind w:firstLine="709"/>
        <w:jc w:val="both"/>
        <w:rPr>
          <w:rFonts w:ascii="Times New Roman" w:hAnsi="Times New Roman" w:cs="Times New Roman"/>
          <w:color w:val="000000"/>
          <w:sz w:val="28"/>
          <w:szCs w:val="28"/>
          <w:lang w:val="ru-RU"/>
        </w:rPr>
      </w:pPr>
      <w:r w:rsidRPr="008763C1">
        <w:rPr>
          <w:rFonts w:ascii="Times New Roman" w:hAnsi="Times New Roman" w:cs="Times New Roman"/>
          <w:color w:val="000000"/>
          <w:sz w:val="28"/>
          <w:szCs w:val="28"/>
          <w:lang w:val="ru-RU"/>
        </w:rPr>
        <w:t>1.</w:t>
      </w:r>
      <w:r w:rsidR="008763C1" w:rsidRPr="008763C1">
        <w:rPr>
          <w:rFonts w:ascii="Times New Roman" w:hAnsi="Times New Roman" w:cs="Times New Roman"/>
          <w:color w:val="000000"/>
          <w:sz w:val="28"/>
          <w:szCs w:val="28"/>
          <w:lang w:val="ru-RU"/>
        </w:rPr>
        <w:t xml:space="preserve"> </w:t>
      </w:r>
      <w:r w:rsidRPr="008763C1">
        <w:rPr>
          <w:rFonts w:ascii="Times New Roman" w:hAnsi="Times New Roman" w:cs="Times New Roman"/>
          <w:color w:val="000000"/>
          <w:sz w:val="28"/>
          <w:szCs w:val="28"/>
          <w:lang w:val="ru-RU"/>
        </w:rPr>
        <w:t>По характеру деятельности.</w:t>
      </w:r>
    </w:p>
    <w:p w:rsidR="00D03FFA" w:rsidRPr="008763C1" w:rsidRDefault="00D03FFA" w:rsidP="008763C1">
      <w:pPr>
        <w:pStyle w:val="a6"/>
        <w:spacing w:after="0" w:line="360" w:lineRule="auto"/>
        <w:ind w:firstLine="709"/>
        <w:jc w:val="both"/>
        <w:rPr>
          <w:rFonts w:ascii="Times New Roman" w:hAnsi="Times New Roman" w:cs="Times New Roman"/>
          <w:color w:val="000000"/>
          <w:sz w:val="28"/>
          <w:szCs w:val="28"/>
          <w:lang w:val="ru-RU"/>
        </w:rPr>
      </w:pPr>
      <w:r w:rsidRPr="008763C1">
        <w:rPr>
          <w:rFonts w:ascii="Times New Roman" w:hAnsi="Times New Roman" w:cs="Times New Roman"/>
          <w:color w:val="000000"/>
          <w:sz w:val="28"/>
          <w:szCs w:val="28"/>
          <w:lang w:val="ru-RU"/>
        </w:rPr>
        <w:t>2.</w:t>
      </w:r>
      <w:r w:rsidR="008763C1" w:rsidRPr="008763C1">
        <w:rPr>
          <w:rFonts w:ascii="Times New Roman" w:hAnsi="Times New Roman" w:cs="Times New Roman"/>
          <w:color w:val="000000"/>
          <w:sz w:val="28"/>
          <w:szCs w:val="28"/>
          <w:lang w:val="ru-RU"/>
        </w:rPr>
        <w:t xml:space="preserve"> </w:t>
      </w:r>
      <w:r w:rsidRPr="008763C1">
        <w:rPr>
          <w:rFonts w:ascii="Times New Roman" w:hAnsi="Times New Roman" w:cs="Times New Roman"/>
          <w:color w:val="000000"/>
          <w:sz w:val="28"/>
          <w:szCs w:val="28"/>
          <w:lang w:val="ru-RU"/>
        </w:rPr>
        <w:t>По степени интегрированности в мировую и национальную экономику.</w:t>
      </w:r>
    </w:p>
    <w:p w:rsidR="00D03FFA" w:rsidRPr="008763C1" w:rsidRDefault="00D03FFA" w:rsidP="008763C1">
      <w:pPr>
        <w:pStyle w:val="a6"/>
        <w:spacing w:after="0" w:line="360" w:lineRule="auto"/>
        <w:ind w:firstLine="709"/>
        <w:jc w:val="both"/>
        <w:rPr>
          <w:rFonts w:ascii="Times New Roman" w:hAnsi="Times New Roman" w:cs="Times New Roman"/>
          <w:color w:val="000000"/>
          <w:sz w:val="28"/>
          <w:szCs w:val="28"/>
          <w:lang w:val="ru-RU"/>
        </w:rPr>
      </w:pPr>
      <w:r w:rsidRPr="008763C1">
        <w:rPr>
          <w:rFonts w:ascii="Times New Roman" w:hAnsi="Times New Roman" w:cs="Times New Roman"/>
          <w:color w:val="000000"/>
          <w:sz w:val="28"/>
          <w:szCs w:val="28"/>
          <w:lang w:val="ru-RU"/>
        </w:rPr>
        <w:t>3.</w:t>
      </w:r>
      <w:r w:rsidR="008763C1" w:rsidRPr="008763C1">
        <w:rPr>
          <w:rFonts w:ascii="Times New Roman" w:hAnsi="Times New Roman" w:cs="Times New Roman"/>
          <w:color w:val="000000"/>
          <w:sz w:val="28"/>
          <w:szCs w:val="28"/>
          <w:lang w:val="ru-RU"/>
        </w:rPr>
        <w:t xml:space="preserve"> </w:t>
      </w:r>
      <w:r w:rsidRPr="008763C1">
        <w:rPr>
          <w:rFonts w:ascii="Times New Roman" w:hAnsi="Times New Roman" w:cs="Times New Roman"/>
          <w:color w:val="000000"/>
          <w:sz w:val="28"/>
          <w:szCs w:val="28"/>
          <w:lang w:val="ru-RU"/>
        </w:rPr>
        <w:t>По отраслевому признаку.</w:t>
      </w:r>
    </w:p>
    <w:p w:rsidR="00D03FFA" w:rsidRPr="008763C1" w:rsidRDefault="00D03FFA" w:rsidP="008763C1">
      <w:pPr>
        <w:pStyle w:val="a6"/>
        <w:spacing w:after="0" w:line="360" w:lineRule="auto"/>
        <w:ind w:firstLine="709"/>
        <w:jc w:val="both"/>
        <w:rPr>
          <w:rFonts w:ascii="Times New Roman" w:hAnsi="Times New Roman" w:cs="Times New Roman"/>
          <w:color w:val="000000"/>
          <w:sz w:val="28"/>
          <w:szCs w:val="28"/>
          <w:lang w:val="ru-RU"/>
        </w:rPr>
      </w:pPr>
      <w:r w:rsidRPr="008763C1">
        <w:rPr>
          <w:rFonts w:ascii="Times New Roman" w:hAnsi="Times New Roman" w:cs="Times New Roman"/>
          <w:color w:val="000000"/>
          <w:sz w:val="28"/>
          <w:szCs w:val="28"/>
          <w:lang w:val="ru-RU"/>
        </w:rPr>
        <w:t>4.</w:t>
      </w:r>
      <w:r w:rsidR="008763C1" w:rsidRPr="008763C1">
        <w:rPr>
          <w:rFonts w:ascii="Times New Roman" w:hAnsi="Times New Roman" w:cs="Times New Roman"/>
          <w:color w:val="000000"/>
          <w:sz w:val="28"/>
          <w:szCs w:val="28"/>
          <w:lang w:val="ru-RU"/>
        </w:rPr>
        <w:t xml:space="preserve"> </w:t>
      </w:r>
      <w:r w:rsidRPr="008763C1">
        <w:rPr>
          <w:rFonts w:ascii="Times New Roman" w:hAnsi="Times New Roman" w:cs="Times New Roman"/>
          <w:color w:val="000000"/>
          <w:sz w:val="28"/>
          <w:szCs w:val="28"/>
          <w:lang w:val="ru-RU"/>
        </w:rPr>
        <w:t>По характеру собственности.</w:t>
      </w:r>
    </w:p>
    <w:p w:rsidR="00D03FFA" w:rsidRPr="008763C1" w:rsidRDefault="00D03FFA" w:rsidP="008763C1">
      <w:pPr>
        <w:pStyle w:val="a6"/>
        <w:spacing w:after="0" w:line="360" w:lineRule="auto"/>
        <w:ind w:firstLine="709"/>
        <w:jc w:val="both"/>
        <w:rPr>
          <w:rFonts w:ascii="Times New Roman" w:hAnsi="Times New Roman" w:cs="Times New Roman"/>
          <w:color w:val="000000"/>
          <w:sz w:val="28"/>
          <w:szCs w:val="28"/>
          <w:lang w:val="ru-RU"/>
        </w:rPr>
      </w:pPr>
      <w:r w:rsidRPr="008763C1">
        <w:rPr>
          <w:rFonts w:ascii="Times New Roman" w:hAnsi="Times New Roman" w:cs="Times New Roman"/>
          <w:color w:val="000000"/>
          <w:sz w:val="28"/>
          <w:szCs w:val="28"/>
        </w:rPr>
        <w:t>I</w:t>
      </w:r>
      <w:r w:rsidRPr="008763C1">
        <w:rPr>
          <w:rFonts w:ascii="Times New Roman" w:hAnsi="Times New Roman" w:cs="Times New Roman"/>
          <w:color w:val="000000"/>
          <w:sz w:val="28"/>
          <w:szCs w:val="28"/>
          <w:lang w:val="ru-RU"/>
        </w:rPr>
        <w:t>.</w:t>
      </w:r>
      <w:r w:rsidR="008763C1" w:rsidRPr="008763C1">
        <w:rPr>
          <w:rFonts w:ascii="Times New Roman" w:hAnsi="Times New Roman" w:cs="Times New Roman"/>
          <w:color w:val="000000"/>
          <w:sz w:val="28"/>
          <w:szCs w:val="28"/>
          <w:lang w:val="ru-RU"/>
        </w:rPr>
        <w:t xml:space="preserve"> </w:t>
      </w:r>
      <w:r w:rsidRPr="008763C1">
        <w:rPr>
          <w:rFonts w:ascii="Times New Roman" w:hAnsi="Times New Roman" w:cs="Times New Roman"/>
          <w:color w:val="000000"/>
          <w:sz w:val="28"/>
          <w:szCs w:val="28"/>
          <w:lang w:val="ru-RU"/>
        </w:rPr>
        <w:t>По характеру деятельности выделяют:</w:t>
      </w:r>
    </w:p>
    <w:p w:rsidR="008763C1" w:rsidRDefault="00D03FFA" w:rsidP="008763C1">
      <w:pPr>
        <w:pStyle w:val="a6"/>
        <w:spacing w:after="0" w:line="360" w:lineRule="auto"/>
        <w:ind w:firstLine="709"/>
        <w:jc w:val="both"/>
        <w:rPr>
          <w:rFonts w:ascii="Times New Roman" w:hAnsi="Times New Roman" w:cs="Times New Roman"/>
          <w:color w:val="000000"/>
          <w:sz w:val="28"/>
          <w:szCs w:val="28"/>
          <w:lang w:val="ru-RU"/>
        </w:rPr>
      </w:pPr>
      <w:r w:rsidRPr="008763C1">
        <w:rPr>
          <w:rFonts w:ascii="Times New Roman" w:hAnsi="Times New Roman" w:cs="Times New Roman"/>
          <w:color w:val="000000"/>
          <w:sz w:val="28"/>
          <w:szCs w:val="28"/>
          <w:lang w:val="ru-RU"/>
        </w:rPr>
        <w:t xml:space="preserve">1. Зоны свободной торговли представляют собой ограниченные участки территории, в пределах которой установлен льготный режим хозяйственной, в т.ч. внешнеэкономической, деятельности. Возникли еще в </w:t>
      </w:r>
      <w:r w:rsidRPr="008763C1">
        <w:rPr>
          <w:rFonts w:ascii="Times New Roman" w:hAnsi="Times New Roman" w:cs="Times New Roman"/>
          <w:color w:val="000000"/>
          <w:sz w:val="28"/>
          <w:szCs w:val="28"/>
        </w:rPr>
        <w:t>XVII</w:t>
      </w:r>
      <w:r w:rsidRPr="008763C1">
        <w:rPr>
          <w:rFonts w:ascii="Times New Roman" w:hAnsi="Times New Roman" w:cs="Times New Roman"/>
          <w:color w:val="000000"/>
          <w:sz w:val="28"/>
          <w:szCs w:val="28"/>
          <w:lang w:val="ru-RU"/>
        </w:rPr>
        <w:t xml:space="preserve"> – </w:t>
      </w:r>
      <w:r w:rsidRPr="008763C1">
        <w:rPr>
          <w:rFonts w:ascii="Times New Roman" w:hAnsi="Times New Roman" w:cs="Times New Roman"/>
          <w:color w:val="000000"/>
          <w:sz w:val="28"/>
          <w:szCs w:val="28"/>
        </w:rPr>
        <w:t>XVIII</w:t>
      </w:r>
      <w:r w:rsidRPr="008763C1">
        <w:rPr>
          <w:rFonts w:ascii="Times New Roman" w:hAnsi="Times New Roman" w:cs="Times New Roman"/>
          <w:color w:val="000000"/>
          <w:sz w:val="28"/>
          <w:szCs w:val="28"/>
          <w:lang w:val="ru-RU"/>
        </w:rPr>
        <w:t xml:space="preserve"> вв. Функции их сводятся к ввозу, хранению, сортировке, упаковке и перевалке товаров. Иногда допускается незначительная обработка иностранных товаров в целях их дальнейшего реэкспорта. К числу ЗСТ можно отнести магазины «дьюти фри» в международных аэропортах и свободные гавани (порты) со льготным торговым режимом.</w:t>
      </w:r>
    </w:p>
    <w:p w:rsidR="008763C1" w:rsidRDefault="00D03FFA" w:rsidP="008763C1">
      <w:pPr>
        <w:pStyle w:val="a6"/>
        <w:spacing w:after="0" w:line="360" w:lineRule="auto"/>
        <w:ind w:firstLine="709"/>
        <w:jc w:val="both"/>
        <w:rPr>
          <w:rFonts w:ascii="Times New Roman" w:hAnsi="Times New Roman" w:cs="Times New Roman"/>
          <w:color w:val="000000"/>
          <w:sz w:val="28"/>
          <w:szCs w:val="28"/>
          <w:lang w:val="ru-RU"/>
        </w:rPr>
      </w:pPr>
      <w:r w:rsidRPr="008763C1">
        <w:rPr>
          <w:rFonts w:ascii="Times New Roman" w:hAnsi="Times New Roman" w:cs="Times New Roman"/>
          <w:color w:val="000000"/>
          <w:sz w:val="28"/>
          <w:szCs w:val="28"/>
          <w:lang w:val="ru-RU"/>
        </w:rPr>
        <w:t>2. Экспортно-производственные или промышленно-производственные зоны. Их относят к зонам 2-го поколения, возникли в результате эволюции торговых зон, когда в них стали ввозить не только товары, но и капитал, заниматься не только торговлей, но и производственной деятельностью.</w:t>
      </w:r>
    </w:p>
    <w:p w:rsidR="008763C1" w:rsidRDefault="00D03FFA" w:rsidP="008763C1">
      <w:pPr>
        <w:pStyle w:val="a6"/>
        <w:spacing w:after="0" w:line="360" w:lineRule="auto"/>
        <w:ind w:firstLine="709"/>
        <w:jc w:val="both"/>
        <w:rPr>
          <w:rFonts w:ascii="Times New Roman" w:hAnsi="Times New Roman" w:cs="Times New Roman"/>
          <w:color w:val="000000"/>
          <w:sz w:val="28"/>
          <w:szCs w:val="28"/>
          <w:lang w:val="ru-RU"/>
        </w:rPr>
      </w:pPr>
      <w:r w:rsidRPr="008763C1">
        <w:rPr>
          <w:rFonts w:ascii="Times New Roman" w:hAnsi="Times New Roman" w:cs="Times New Roman"/>
          <w:color w:val="000000"/>
          <w:sz w:val="28"/>
          <w:szCs w:val="28"/>
          <w:lang w:val="ru-RU"/>
        </w:rPr>
        <w:t>Промышленно-производственные зоны создаются на территории со специальным</w:t>
      </w:r>
      <w:r w:rsidR="008763C1" w:rsidRPr="008763C1">
        <w:rPr>
          <w:rFonts w:ascii="Times New Roman" w:hAnsi="Times New Roman" w:cs="Times New Roman"/>
          <w:color w:val="000000"/>
          <w:sz w:val="28"/>
          <w:szCs w:val="28"/>
          <w:lang w:val="ru-RU"/>
        </w:rPr>
        <w:t xml:space="preserve"> </w:t>
      </w:r>
      <w:r w:rsidRPr="008763C1">
        <w:rPr>
          <w:rFonts w:ascii="Times New Roman" w:hAnsi="Times New Roman" w:cs="Times New Roman"/>
          <w:color w:val="000000"/>
          <w:sz w:val="28"/>
          <w:szCs w:val="28"/>
          <w:lang w:val="ru-RU"/>
        </w:rPr>
        <w:t>таможенным режимом, где производится экспортная или импортозамещающая продукция. Эти зоны пользуются существенными налоговыми и финансовыми льготами.</w:t>
      </w:r>
    </w:p>
    <w:p w:rsidR="008763C1" w:rsidRDefault="00D03FFA" w:rsidP="008763C1">
      <w:pPr>
        <w:pStyle w:val="a6"/>
        <w:spacing w:after="0" w:line="360" w:lineRule="auto"/>
        <w:ind w:firstLine="709"/>
        <w:jc w:val="both"/>
        <w:rPr>
          <w:rFonts w:ascii="Times New Roman" w:hAnsi="Times New Roman" w:cs="Times New Roman"/>
          <w:color w:val="000000"/>
          <w:sz w:val="28"/>
          <w:szCs w:val="28"/>
          <w:lang w:val="ru-RU"/>
        </w:rPr>
      </w:pPr>
      <w:r w:rsidRPr="008763C1">
        <w:rPr>
          <w:rFonts w:ascii="Times New Roman" w:hAnsi="Times New Roman" w:cs="Times New Roman"/>
          <w:color w:val="000000"/>
          <w:sz w:val="28"/>
          <w:szCs w:val="28"/>
          <w:lang w:val="ru-RU"/>
        </w:rPr>
        <w:t xml:space="preserve">3. Научно-промышленные парки или технико-внедренческие зоны. Относятся к зонам 3-го поколения (70-80-е гг. </w:t>
      </w:r>
      <w:r w:rsidRPr="008763C1">
        <w:rPr>
          <w:rFonts w:ascii="Times New Roman" w:hAnsi="Times New Roman" w:cs="Times New Roman"/>
          <w:color w:val="000000"/>
          <w:sz w:val="28"/>
          <w:szCs w:val="28"/>
        </w:rPr>
        <w:t>XX</w:t>
      </w:r>
      <w:r w:rsidRPr="008763C1">
        <w:rPr>
          <w:rFonts w:ascii="Times New Roman" w:hAnsi="Times New Roman" w:cs="Times New Roman"/>
          <w:color w:val="000000"/>
          <w:sz w:val="28"/>
          <w:szCs w:val="28"/>
          <w:lang w:val="ru-RU"/>
        </w:rPr>
        <w:t>в.). В них концентрируются национальные и зарубежные исследовательские, проектные, научно-производственные фирмы, пользующиеся единой системой налоговых и финансовых льгот.</w:t>
      </w:r>
    </w:p>
    <w:p w:rsidR="00D03FFA" w:rsidRPr="008763C1" w:rsidRDefault="00D03FFA" w:rsidP="008763C1">
      <w:pPr>
        <w:pStyle w:val="a6"/>
        <w:spacing w:after="0" w:line="360" w:lineRule="auto"/>
        <w:ind w:firstLine="709"/>
        <w:jc w:val="both"/>
        <w:rPr>
          <w:rFonts w:ascii="Times New Roman" w:hAnsi="Times New Roman" w:cs="Times New Roman"/>
          <w:color w:val="000000"/>
          <w:sz w:val="28"/>
          <w:szCs w:val="28"/>
          <w:lang w:val="ru-RU"/>
        </w:rPr>
      </w:pPr>
      <w:r w:rsidRPr="008763C1">
        <w:rPr>
          <w:rFonts w:ascii="Times New Roman" w:hAnsi="Times New Roman" w:cs="Times New Roman"/>
          <w:color w:val="000000"/>
          <w:sz w:val="28"/>
          <w:szCs w:val="28"/>
          <w:lang w:val="ru-RU"/>
        </w:rPr>
        <w:t>Наибольшее число таких зон функционирует в США (технопарки), Японии (технополисы), Китае (зоны развития новой и высокой технологии). В них организуется разработка и выпуск конкурентоспособной наукоемкой продукции.</w:t>
      </w:r>
    </w:p>
    <w:p w:rsidR="00D03FFA" w:rsidRPr="008763C1" w:rsidRDefault="00D03FFA" w:rsidP="008763C1">
      <w:pPr>
        <w:pStyle w:val="a6"/>
        <w:spacing w:after="0" w:line="360" w:lineRule="auto"/>
        <w:ind w:firstLine="709"/>
        <w:jc w:val="both"/>
        <w:rPr>
          <w:rFonts w:ascii="Times New Roman" w:hAnsi="Times New Roman" w:cs="Times New Roman"/>
          <w:color w:val="000000"/>
          <w:sz w:val="28"/>
          <w:szCs w:val="28"/>
          <w:lang w:val="ru-RU"/>
        </w:rPr>
      </w:pPr>
      <w:r w:rsidRPr="008763C1">
        <w:rPr>
          <w:rFonts w:ascii="Times New Roman" w:hAnsi="Times New Roman" w:cs="Times New Roman"/>
          <w:color w:val="000000"/>
          <w:sz w:val="28"/>
          <w:szCs w:val="28"/>
          <w:lang w:val="ru-RU"/>
        </w:rPr>
        <w:t>4. Сервисные зоны представляют собой территории с льготным режимом предпринимательской деятельности для фирм, оказывающих различные финансово-экономические, страховые и иные услуги.</w:t>
      </w:r>
    </w:p>
    <w:p w:rsidR="00D03FFA" w:rsidRPr="008763C1" w:rsidRDefault="00D03FFA" w:rsidP="008763C1">
      <w:pPr>
        <w:pStyle w:val="a6"/>
        <w:spacing w:after="0" w:line="360" w:lineRule="auto"/>
        <w:ind w:firstLine="709"/>
        <w:jc w:val="both"/>
        <w:rPr>
          <w:rFonts w:ascii="Times New Roman" w:hAnsi="Times New Roman" w:cs="Times New Roman"/>
          <w:color w:val="000000"/>
          <w:sz w:val="28"/>
          <w:szCs w:val="28"/>
          <w:lang w:val="ru-RU"/>
        </w:rPr>
      </w:pPr>
      <w:r w:rsidRPr="008763C1">
        <w:rPr>
          <w:rFonts w:ascii="Times New Roman" w:hAnsi="Times New Roman" w:cs="Times New Roman"/>
          <w:color w:val="000000"/>
          <w:sz w:val="28"/>
          <w:szCs w:val="28"/>
          <w:lang w:val="ru-RU"/>
        </w:rPr>
        <w:t>К числу сервисных зон относятся оффшорные зоны (ОЗ) и налоговые гавани (НГ). Они привлекают предпринимателей благоприятным валютно-финансовым, фискальным режимом, высоким уровнем банковской и коммерческой тайны, лояльностью государственного регулирования. В этих зонах концентрируется банковский, страховой бизнес, через них осуществляются экспортно-импортные операции, операции с недвижимостью, трастовая и консалтинговая деятельность.</w:t>
      </w:r>
    </w:p>
    <w:p w:rsidR="00D03FFA" w:rsidRPr="008763C1" w:rsidRDefault="00D03FFA" w:rsidP="008763C1">
      <w:pPr>
        <w:pStyle w:val="a6"/>
        <w:spacing w:after="0" w:line="360" w:lineRule="auto"/>
        <w:ind w:firstLine="709"/>
        <w:jc w:val="both"/>
        <w:rPr>
          <w:rFonts w:ascii="Times New Roman" w:hAnsi="Times New Roman" w:cs="Times New Roman"/>
          <w:color w:val="000000"/>
          <w:sz w:val="28"/>
          <w:szCs w:val="28"/>
          <w:lang w:val="ru-RU"/>
        </w:rPr>
      </w:pPr>
      <w:r w:rsidRPr="008763C1">
        <w:rPr>
          <w:rFonts w:ascii="Times New Roman" w:hAnsi="Times New Roman" w:cs="Times New Roman"/>
          <w:color w:val="000000"/>
          <w:sz w:val="28"/>
          <w:szCs w:val="28"/>
          <w:lang w:val="ru-RU"/>
        </w:rPr>
        <w:t>Налоговые гавани отличаются от ОЗ тем, что в них все фирмы (местные и иностранные) получают налоговые льготы на все или некоторые виды деятельности.</w:t>
      </w:r>
    </w:p>
    <w:p w:rsidR="008763C1" w:rsidRDefault="00D03FFA" w:rsidP="008763C1">
      <w:pPr>
        <w:pStyle w:val="a6"/>
        <w:spacing w:after="0" w:line="360" w:lineRule="auto"/>
        <w:ind w:firstLine="709"/>
        <w:jc w:val="both"/>
        <w:rPr>
          <w:rFonts w:ascii="Times New Roman" w:hAnsi="Times New Roman" w:cs="Times New Roman"/>
          <w:color w:val="000000"/>
          <w:sz w:val="28"/>
          <w:szCs w:val="28"/>
          <w:lang w:val="ru-RU"/>
        </w:rPr>
      </w:pPr>
      <w:r w:rsidRPr="008763C1">
        <w:rPr>
          <w:rFonts w:ascii="Times New Roman" w:hAnsi="Times New Roman" w:cs="Times New Roman"/>
          <w:color w:val="000000"/>
          <w:sz w:val="28"/>
          <w:szCs w:val="28"/>
          <w:lang w:val="ru-RU"/>
        </w:rPr>
        <w:t>В н.в. в мире более 300 оффшорных центров, среди них около 70 НГ. В числе стран, где функционируют оффшорные компании, Лихтенштейн, Панама, Нормандские острова, Остров Мэн (Великобритания), Антильские острова, Гонконг, Мадейра, Либерия, Ирландия, Швейцария.</w:t>
      </w:r>
    </w:p>
    <w:p w:rsidR="00D03FFA" w:rsidRPr="008763C1" w:rsidRDefault="00D03FFA" w:rsidP="008763C1">
      <w:pPr>
        <w:pStyle w:val="a6"/>
        <w:spacing w:after="0" w:line="360" w:lineRule="auto"/>
        <w:ind w:firstLine="709"/>
        <w:jc w:val="both"/>
        <w:rPr>
          <w:rFonts w:ascii="Times New Roman" w:hAnsi="Times New Roman" w:cs="Times New Roman"/>
          <w:color w:val="000000"/>
          <w:sz w:val="28"/>
          <w:szCs w:val="28"/>
          <w:lang w:val="ru-RU"/>
        </w:rPr>
      </w:pPr>
      <w:r w:rsidRPr="008763C1">
        <w:rPr>
          <w:rFonts w:ascii="Times New Roman" w:hAnsi="Times New Roman" w:cs="Times New Roman"/>
          <w:color w:val="000000"/>
          <w:sz w:val="28"/>
          <w:szCs w:val="28"/>
          <w:lang w:val="ru-RU"/>
        </w:rPr>
        <w:t>Компании в ОЗ либо не подлежат налогообложению, либо облагаются небольшим паушальным налогом. Также отсутствуют валютные ограничения и таможенные пошлины для иностранного инвестора, существует свободный вывоз прибылей, низкий уровень уставного капитала.</w:t>
      </w:r>
    </w:p>
    <w:p w:rsidR="00D03FFA" w:rsidRPr="008763C1" w:rsidRDefault="00D03FFA" w:rsidP="008763C1">
      <w:pPr>
        <w:pStyle w:val="a6"/>
        <w:spacing w:after="0" w:line="360" w:lineRule="auto"/>
        <w:ind w:firstLine="709"/>
        <w:jc w:val="both"/>
        <w:rPr>
          <w:rFonts w:ascii="Times New Roman" w:hAnsi="Times New Roman" w:cs="Times New Roman"/>
          <w:color w:val="000000"/>
          <w:sz w:val="28"/>
          <w:szCs w:val="28"/>
          <w:lang w:val="ru-RU"/>
        </w:rPr>
      </w:pPr>
      <w:r w:rsidRPr="008763C1">
        <w:rPr>
          <w:rFonts w:ascii="Times New Roman" w:hAnsi="Times New Roman" w:cs="Times New Roman"/>
          <w:color w:val="000000"/>
          <w:sz w:val="28"/>
          <w:szCs w:val="28"/>
          <w:lang w:val="ru-RU"/>
        </w:rPr>
        <w:t>Для стран, организующих ОЗ, выгода состоит в привлечении дополнительных капиталов, получении дохода от пребывания компаний в ОЗ, создании дополнительных рабочих мест.</w:t>
      </w:r>
    </w:p>
    <w:p w:rsidR="00D03FFA" w:rsidRPr="008763C1" w:rsidRDefault="00D03FFA" w:rsidP="008763C1">
      <w:pPr>
        <w:pStyle w:val="a6"/>
        <w:spacing w:after="0" w:line="360" w:lineRule="auto"/>
        <w:ind w:firstLine="709"/>
        <w:jc w:val="both"/>
        <w:rPr>
          <w:rFonts w:ascii="Times New Roman" w:hAnsi="Times New Roman" w:cs="Times New Roman"/>
          <w:color w:val="000000"/>
          <w:sz w:val="28"/>
          <w:szCs w:val="28"/>
          <w:lang w:val="ru-RU"/>
        </w:rPr>
      </w:pPr>
      <w:r w:rsidRPr="008763C1">
        <w:rPr>
          <w:rFonts w:ascii="Times New Roman" w:hAnsi="Times New Roman" w:cs="Times New Roman"/>
          <w:color w:val="000000"/>
          <w:sz w:val="28"/>
          <w:szCs w:val="28"/>
        </w:rPr>
        <w:t>II</w:t>
      </w:r>
      <w:r w:rsidRPr="008763C1">
        <w:rPr>
          <w:rFonts w:ascii="Times New Roman" w:hAnsi="Times New Roman" w:cs="Times New Roman"/>
          <w:color w:val="000000"/>
          <w:sz w:val="28"/>
          <w:szCs w:val="28"/>
          <w:lang w:val="ru-RU"/>
        </w:rPr>
        <w:t>. По степени интегрированности в мировую и национальную экономику различают:</w:t>
      </w:r>
    </w:p>
    <w:p w:rsidR="00D03FFA" w:rsidRPr="008763C1" w:rsidRDefault="00D03FFA" w:rsidP="008763C1">
      <w:pPr>
        <w:pStyle w:val="a6"/>
        <w:spacing w:after="0" w:line="360" w:lineRule="auto"/>
        <w:ind w:firstLine="709"/>
        <w:jc w:val="both"/>
        <w:rPr>
          <w:rFonts w:ascii="Times New Roman" w:hAnsi="Times New Roman" w:cs="Times New Roman"/>
          <w:color w:val="000000"/>
          <w:sz w:val="28"/>
          <w:szCs w:val="28"/>
          <w:lang w:val="ru-RU"/>
        </w:rPr>
      </w:pPr>
      <w:r w:rsidRPr="008763C1">
        <w:rPr>
          <w:rFonts w:ascii="Times New Roman" w:hAnsi="Times New Roman" w:cs="Times New Roman"/>
          <w:color w:val="000000"/>
          <w:sz w:val="28"/>
          <w:szCs w:val="28"/>
          <w:lang w:val="ru-RU"/>
        </w:rPr>
        <w:t>1.</w:t>
      </w:r>
      <w:r w:rsidR="008763C1" w:rsidRPr="008763C1">
        <w:rPr>
          <w:rFonts w:ascii="Times New Roman" w:hAnsi="Times New Roman" w:cs="Times New Roman"/>
          <w:color w:val="000000"/>
          <w:sz w:val="28"/>
          <w:szCs w:val="28"/>
          <w:lang w:val="ru-RU"/>
        </w:rPr>
        <w:t xml:space="preserve"> </w:t>
      </w:r>
      <w:r w:rsidRPr="008763C1">
        <w:rPr>
          <w:rFonts w:ascii="Times New Roman" w:hAnsi="Times New Roman" w:cs="Times New Roman"/>
          <w:color w:val="000000"/>
          <w:sz w:val="28"/>
          <w:szCs w:val="28"/>
          <w:lang w:val="ru-RU"/>
        </w:rPr>
        <w:t>СЭЗ экстравертивного типа (ориентированы на внешний рынок, экспорт составляет от 75 до 90% всей производимой продукции).</w:t>
      </w:r>
    </w:p>
    <w:p w:rsidR="00D03FFA" w:rsidRPr="008763C1" w:rsidRDefault="00D03FFA" w:rsidP="008763C1">
      <w:pPr>
        <w:pStyle w:val="a6"/>
        <w:spacing w:after="0" w:line="360" w:lineRule="auto"/>
        <w:ind w:firstLine="709"/>
        <w:jc w:val="both"/>
        <w:rPr>
          <w:rFonts w:ascii="Times New Roman" w:hAnsi="Times New Roman" w:cs="Times New Roman"/>
          <w:color w:val="000000"/>
          <w:sz w:val="28"/>
          <w:szCs w:val="28"/>
          <w:lang w:val="ru-RU"/>
        </w:rPr>
      </w:pPr>
      <w:r w:rsidRPr="008763C1">
        <w:rPr>
          <w:rFonts w:ascii="Times New Roman" w:hAnsi="Times New Roman" w:cs="Times New Roman"/>
          <w:color w:val="000000"/>
          <w:sz w:val="28"/>
          <w:szCs w:val="28"/>
          <w:lang w:val="ru-RU"/>
        </w:rPr>
        <w:t>2.</w:t>
      </w:r>
      <w:r w:rsidR="008763C1" w:rsidRPr="008763C1">
        <w:rPr>
          <w:rFonts w:ascii="Times New Roman" w:hAnsi="Times New Roman" w:cs="Times New Roman"/>
          <w:color w:val="000000"/>
          <w:sz w:val="28"/>
          <w:szCs w:val="28"/>
          <w:lang w:val="ru-RU"/>
        </w:rPr>
        <w:t xml:space="preserve"> </w:t>
      </w:r>
      <w:r w:rsidRPr="008763C1">
        <w:rPr>
          <w:rFonts w:ascii="Times New Roman" w:hAnsi="Times New Roman" w:cs="Times New Roman"/>
          <w:color w:val="000000"/>
          <w:sz w:val="28"/>
          <w:szCs w:val="28"/>
          <w:lang w:val="ru-RU"/>
        </w:rPr>
        <w:t>СЭЗ интровертивного типа (интегрированы в национальную экономику).</w:t>
      </w:r>
    </w:p>
    <w:p w:rsidR="008763C1" w:rsidRDefault="00D03FFA" w:rsidP="008763C1">
      <w:pPr>
        <w:pStyle w:val="a6"/>
        <w:spacing w:after="0" w:line="360" w:lineRule="auto"/>
        <w:ind w:firstLine="709"/>
        <w:jc w:val="both"/>
        <w:rPr>
          <w:rFonts w:ascii="Times New Roman" w:hAnsi="Times New Roman" w:cs="Times New Roman"/>
          <w:color w:val="000000"/>
          <w:sz w:val="28"/>
          <w:szCs w:val="28"/>
          <w:lang w:val="ru-RU"/>
        </w:rPr>
      </w:pPr>
      <w:r w:rsidRPr="008763C1">
        <w:rPr>
          <w:rFonts w:ascii="Times New Roman" w:hAnsi="Times New Roman" w:cs="Times New Roman"/>
          <w:color w:val="000000"/>
          <w:sz w:val="28"/>
          <w:szCs w:val="28"/>
          <w:lang w:val="ru-RU"/>
        </w:rPr>
        <w:t>Классификация по отраслевому признаку затруднена тем,</w:t>
      </w:r>
      <w:r w:rsidR="008763C1" w:rsidRPr="008763C1">
        <w:rPr>
          <w:rFonts w:ascii="Times New Roman" w:hAnsi="Times New Roman" w:cs="Times New Roman"/>
          <w:color w:val="000000"/>
          <w:sz w:val="28"/>
          <w:szCs w:val="28"/>
          <w:lang w:val="ru-RU"/>
        </w:rPr>
        <w:t xml:space="preserve"> </w:t>
      </w:r>
      <w:r w:rsidRPr="008763C1">
        <w:rPr>
          <w:rFonts w:ascii="Times New Roman" w:hAnsi="Times New Roman" w:cs="Times New Roman"/>
          <w:color w:val="000000"/>
          <w:sz w:val="28"/>
          <w:szCs w:val="28"/>
          <w:lang w:val="ru-RU"/>
        </w:rPr>
        <w:t>что в экспортно-промышленных зонах располагаются ПП различных отраслей. Но существует и определенная специализация на одной или нескольких отраслях промышленности.</w:t>
      </w:r>
    </w:p>
    <w:p w:rsidR="00D03FFA" w:rsidRPr="008763C1" w:rsidRDefault="00D03FFA" w:rsidP="008763C1">
      <w:pPr>
        <w:pStyle w:val="a6"/>
        <w:spacing w:after="0" w:line="360" w:lineRule="auto"/>
        <w:ind w:firstLine="709"/>
        <w:jc w:val="both"/>
        <w:rPr>
          <w:rFonts w:ascii="Times New Roman" w:hAnsi="Times New Roman" w:cs="Times New Roman"/>
          <w:color w:val="000000"/>
          <w:sz w:val="28"/>
          <w:szCs w:val="28"/>
          <w:lang w:val="ru-RU"/>
        </w:rPr>
      </w:pPr>
      <w:r w:rsidRPr="008763C1">
        <w:rPr>
          <w:rFonts w:ascii="Times New Roman" w:hAnsi="Times New Roman" w:cs="Times New Roman"/>
          <w:color w:val="000000"/>
          <w:sz w:val="28"/>
          <w:szCs w:val="28"/>
          <w:lang w:val="ru-RU"/>
        </w:rPr>
        <w:t>По характеру собственности выделяют СЭЗ: государственные; частные; смешанные.</w:t>
      </w:r>
    </w:p>
    <w:p w:rsidR="00D03FFA" w:rsidRPr="008763C1" w:rsidRDefault="00D03FFA" w:rsidP="008763C1">
      <w:pPr>
        <w:pStyle w:val="a6"/>
        <w:spacing w:after="0" w:line="360" w:lineRule="auto"/>
        <w:ind w:firstLine="709"/>
        <w:jc w:val="both"/>
        <w:rPr>
          <w:rFonts w:ascii="Times New Roman" w:hAnsi="Times New Roman" w:cs="Times New Roman"/>
          <w:color w:val="000000"/>
          <w:sz w:val="28"/>
          <w:szCs w:val="28"/>
          <w:lang w:val="ru-RU"/>
        </w:rPr>
      </w:pPr>
    </w:p>
    <w:p w:rsidR="00D03FFA" w:rsidRPr="008763C1" w:rsidRDefault="00D03FFA" w:rsidP="008763C1">
      <w:pPr>
        <w:pStyle w:val="a6"/>
        <w:spacing w:after="0" w:line="360" w:lineRule="auto"/>
        <w:ind w:firstLine="709"/>
        <w:jc w:val="both"/>
        <w:rPr>
          <w:rFonts w:ascii="Times New Roman" w:hAnsi="Times New Roman" w:cs="Times New Roman"/>
          <w:color w:val="000000"/>
          <w:sz w:val="28"/>
          <w:szCs w:val="28"/>
          <w:lang w:val="ru-RU"/>
        </w:rPr>
      </w:pPr>
      <w:r w:rsidRPr="008763C1">
        <w:rPr>
          <w:rFonts w:ascii="Times New Roman" w:hAnsi="Times New Roman" w:cs="Times New Roman"/>
          <w:color w:val="000000"/>
          <w:sz w:val="28"/>
          <w:szCs w:val="28"/>
          <w:lang w:val="ru-RU"/>
        </w:rPr>
        <w:t>3. Свободные экономические зоны в России</w:t>
      </w:r>
    </w:p>
    <w:p w:rsidR="007B540E" w:rsidRDefault="007B540E" w:rsidP="008763C1">
      <w:pPr>
        <w:spacing w:after="0" w:line="360" w:lineRule="auto"/>
        <w:ind w:firstLine="709"/>
        <w:jc w:val="both"/>
        <w:rPr>
          <w:rFonts w:ascii="Times New Roman" w:hAnsi="Times New Roman" w:cs="Times New Roman"/>
          <w:color w:val="000000"/>
          <w:sz w:val="28"/>
          <w:szCs w:val="28"/>
          <w:lang w:val="ru-RU" w:eastAsia="ru-RU"/>
        </w:rPr>
      </w:pPr>
    </w:p>
    <w:p w:rsidR="008763C1" w:rsidRDefault="00D03FFA" w:rsidP="008763C1">
      <w:pPr>
        <w:spacing w:after="0" w:line="360" w:lineRule="auto"/>
        <w:ind w:firstLine="709"/>
        <w:jc w:val="both"/>
        <w:rPr>
          <w:rFonts w:ascii="Times New Roman" w:hAnsi="Times New Roman" w:cs="Times New Roman"/>
          <w:color w:val="000000"/>
          <w:sz w:val="28"/>
          <w:szCs w:val="28"/>
          <w:lang w:val="ru-RU" w:eastAsia="ru-RU"/>
        </w:rPr>
      </w:pPr>
      <w:r w:rsidRPr="008763C1">
        <w:rPr>
          <w:rFonts w:ascii="Times New Roman" w:hAnsi="Times New Roman" w:cs="Times New Roman"/>
          <w:color w:val="000000"/>
          <w:sz w:val="28"/>
          <w:szCs w:val="28"/>
          <w:lang w:val="ru-RU" w:eastAsia="ru-RU"/>
        </w:rPr>
        <w:t>В настоящее время можно говорить о наличии двух тенденций в развитии мировой экономики: с одной стороны, сохранение и углубление неравномерности развития различных групп стран, а с другой - усиление взаимозависимостей национальных экономик. Взаимосвязь этих двух тенденций порождает такую особенность мирового развития, как локализация экономического и научно-технического развития. Организационно это проявляется в создании СЭЗ. По моему мнению, СЭЗ являются качественно новым этапом интернационализации, поскольку здесь преодолевается национальная ограниченность и появляются возможности разнообразных вариантов соединения внутренних и внешних ресурсов.</w:t>
      </w:r>
    </w:p>
    <w:p w:rsidR="008763C1" w:rsidRDefault="00D03FFA" w:rsidP="008763C1">
      <w:pPr>
        <w:spacing w:after="0" w:line="360" w:lineRule="auto"/>
        <w:ind w:firstLine="709"/>
        <w:jc w:val="both"/>
        <w:rPr>
          <w:rFonts w:ascii="Times New Roman" w:hAnsi="Times New Roman" w:cs="Times New Roman"/>
          <w:color w:val="000000"/>
          <w:sz w:val="28"/>
          <w:szCs w:val="28"/>
          <w:lang w:val="ru-RU" w:eastAsia="ru-RU"/>
        </w:rPr>
      </w:pPr>
      <w:r w:rsidRPr="008763C1">
        <w:rPr>
          <w:rFonts w:ascii="Times New Roman" w:hAnsi="Times New Roman" w:cs="Times New Roman"/>
          <w:color w:val="000000"/>
          <w:sz w:val="28"/>
          <w:szCs w:val="28"/>
          <w:lang w:val="ru-RU" w:eastAsia="ru-RU"/>
        </w:rPr>
        <w:t>Изучение мирового опыта показывает, что имеются существенные различия в динамике, формах, методах, а главное, эффективности функционирования СЭЗ в различных странах. В промышленно развитых странах СЭЗ ориентированы, прежде всего, на стимулирование предпринимательства в отсталых районах, развития экспортного производства и рост занятости как в самих СЭЗ, так и в прилегающих районах. В развивающихся странах создание СЭЗ имеет целью развитие экспортного производства в зонах-анклавах обычно слабосвязанных с экономикой страны. Результаты функционирования СЭЗ в развивающихся странах можно оценить как неоднозначные. Наибольший экономический эффект от СЭЗ был получен в тех развивающихся странах, которые отличались ситуацией общего экономического подъема (страны НИС и Китай). Здесь деятельность СЭЗ способствовала структурной перестройке и модернизации национальной экономики, превращению этих стран в крупных поставщиков на мировой рынок современной продукции.</w:t>
      </w:r>
    </w:p>
    <w:p w:rsidR="008763C1" w:rsidRDefault="00D03FFA" w:rsidP="008763C1">
      <w:pPr>
        <w:spacing w:after="0" w:line="360" w:lineRule="auto"/>
        <w:ind w:firstLine="709"/>
        <w:jc w:val="both"/>
        <w:rPr>
          <w:rFonts w:ascii="Times New Roman" w:hAnsi="Times New Roman" w:cs="Times New Roman"/>
          <w:color w:val="000000"/>
          <w:sz w:val="28"/>
          <w:szCs w:val="28"/>
          <w:lang w:val="ru-RU" w:eastAsia="ru-RU"/>
        </w:rPr>
      </w:pPr>
      <w:r w:rsidRPr="008763C1">
        <w:rPr>
          <w:rFonts w:ascii="Times New Roman" w:hAnsi="Times New Roman" w:cs="Times New Roman"/>
          <w:color w:val="000000"/>
          <w:sz w:val="28"/>
          <w:szCs w:val="28"/>
          <w:lang w:val="ru-RU" w:eastAsia="ru-RU"/>
        </w:rPr>
        <w:t>Свободная экономическая зона - это территория государства, являющаяся составной частью хозяйственного комплекса страны (группы стран), где обеспечивается производство и распределение общественного продукта для достижения конкретной общенациональной, региональной или производственно-технологической цели с использованием специальных механизмов регулирования экономических отношений.</w:t>
      </w:r>
    </w:p>
    <w:p w:rsidR="008763C1" w:rsidRDefault="00D03FFA" w:rsidP="008763C1">
      <w:pPr>
        <w:spacing w:after="0" w:line="360" w:lineRule="auto"/>
        <w:ind w:firstLine="709"/>
        <w:jc w:val="both"/>
        <w:rPr>
          <w:rFonts w:ascii="Times New Roman" w:hAnsi="Times New Roman" w:cs="Times New Roman"/>
          <w:color w:val="000000"/>
          <w:sz w:val="28"/>
          <w:szCs w:val="28"/>
          <w:lang w:val="ru-RU" w:eastAsia="ru-RU"/>
        </w:rPr>
      </w:pPr>
      <w:r w:rsidRPr="008763C1">
        <w:rPr>
          <w:rFonts w:ascii="Times New Roman" w:hAnsi="Times New Roman" w:cs="Times New Roman"/>
          <w:color w:val="000000"/>
          <w:sz w:val="28"/>
          <w:szCs w:val="28"/>
          <w:lang w:val="ru-RU" w:eastAsia="ru-RU"/>
        </w:rPr>
        <w:t>Учитывая существование большого числа модификаций свободных экономических зон, наиболее удобно и наглядно их классификацию можно представить по признаку предоставленных льготных режимов:</w:t>
      </w:r>
    </w:p>
    <w:p w:rsidR="008763C1" w:rsidRDefault="00D03FFA" w:rsidP="008763C1">
      <w:pPr>
        <w:numPr>
          <w:ilvl w:val="0"/>
          <w:numId w:val="3"/>
        </w:numPr>
        <w:tabs>
          <w:tab w:val="clear" w:pos="720"/>
          <w:tab w:val="num" w:pos="0"/>
        </w:tabs>
        <w:spacing w:after="0" w:line="360" w:lineRule="auto"/>
        <w:ind w:left="0" w:firstLine="709"/>
        <w:jc w:val="both"/>
        <w:rPr>
          <w:rFonts w:ascii="Times New Roman" w:hAnsi="Times New Roman" w:cs="Times New Roman"/>
          <w:color w:val="000000"/>
          <w:sz w:val="28"/>
          <w:szCs w:val="28"/>
          <w:lang w:val="ru-RU" w:eastAsia="ru-RU"/>
        </w:rPr>
      </w:pPr>
      <w:r w:rsidRPr="008763C1">
        <w:rPr>
          <w:rFonts w:ascii="Times New Roman" w:hAnsi="Times New Roman" w:cs="Times New Roman"/>
          <w:color w:val="000000"/>
          <w:sz w:val="28"/>
          <w:szCs w:val="28"/>
          <w:lang w:val="ru-RU" w:eastAsia="ru-RU"/>
        </w:rPr>
        <w:t>торгово-складские или внешнеторговые зоны (зоны внешней торговли, свободные порты, транзитные зоны);</w:t>
      </w:r>
    </w:p>
    <w:p w:rsidR="008763C1" w:rsidRDefault="00D03FFA" w:rsidP="008763C1">
      <w:pPr>
        <w:numPr>
          <w:ilvl w:val="0"/>
          <w:numId w:val="3"/>
        </w:numPr>
        <w:tabs>
          <w:tab w:val="clear" w:pos="720"/>
          <w:tab w:val="num" w:pos="0"/>
        </w:tabs>
        <w:spacing w:after="0" w:line="360" w:lineRule="auto"/>
        <w:ind w:left="0" w:firstLine="709"/>
        <w:jc w:val="both"/>
        <w:rPr>
          <w:rFonts w:ascii="Times New Roman" w:hAnsi="Times New Roman" w:cs="Times New Roman"/>
          <w:color w:val="000000"/>
          <w:sz w:val="28"/>
          <w:szCs w:val="28"/>
          <w:lang w:val="ru-RU" w:eastAsia="ru-RU"/>
        </w:rPr>
      </w:pPr>
      <w:r w:rsidRPr="008763C1">
        <w:rPr>
          <w:rFonts w:ascii="Times New Roman" w:hAnsi="Times New Roman" w:cs="Times New Roman"/>
          <w:color w:val="000000"/>
          <w:sz w:val="28"/>
          <w:szCs w:val="28"/>
          <w:lang w:val="ru-RU" w:eastAsia="ru-RU"/>
        </w:rPr>
        <w:t>экспортно-промышленные зоны;</w:t>
      </w:r>
    </w:p>
    <w:p w:rsidR="008763C1" w:rsidRDefault="00D03FFA" w:rsidP="008763C1">
      <w:pPr>
        <w:numPr>
          <w:ilvl w:val="0"/>
          <w:numId w:val="3"/>
        </w:numPr>
        <w:tabs>
          <w:tab w:val="clear" w:pos="720"/>
          <w:tab w:val="num" w:pos="0"/>
        </w:tabs>
        <w:spacing w:after="0" w:line="360" w:lineRule="auto"/>
        <w:ind w:left="0" w:firstLine="709"/>
        <w:jc w:val="both"/>
        <w:rPr>
          <w:rFonts w:ascii="Times New Roman" w:hAnsi="Times New Roman" w:cs="Times New Roman"/>
          <w:color w:val="000000"/>
          <w:sz w:val="28"/>
          <w:szCs w:val="28"/>
          <w:lang w:val="ru-RU" w:eastAsia="ru-RU"/>
        </w:rPr>
      </w:pPr>
      <w:r w:rsidRPr="008763C1">
        <w:rPr>
          <w:rFonts w:ascii="Times New Roman" w:hAnsi="Times New Roman" w:cs="Times New Roman"/>
          <w:color w:val="000000"/>
          <w:sz w:val="28"/>
          <w:szCs w:val="28"/>
          <w:lang w:val="ru-RU" w:eastAsia="ru-RU"/>
        </w:rPr>
        <w:t>научно-технологические зоны (технопарки, технополисы);</w:t>
      </w:r>
    </w:p>
    <w:p w:rsidR="008763C1" w:rsidRDefault="00D03FFA" w:rsidP="008763C1">
      <w:pPr>
        <w:numPr>
          <w:ilvl w:val="0"/>
          <w:numId w:val="3"/>
        </w:numPr>
        <w:tabs>
          <w:tab w:val="clear" w:pos="720"/>
          <w:tab w:val="num" w:pos="0"/>
        </w:tabs>
        <w:spacing w:after="0" w:line="360" w:lineRule="auto"/>
        <w:ind w:left="0" w:firstLine="709"/>
        <w:jc w:val="both"/>
        <w:rPr>
          <w:rFonts w:ascii="Times New Roman" w:hAnsi="Times New Roman" w:cs="Times New Roman"/>
          <w:color w:val="000000"/>
          <w:sz w:val="28"/>
          <w:szCs w:val="28"/>
          <w:lang w:val="ru-RU" w:eastAsia="ru-RU"/>
        </w:rPr>
      </w:pPr>
      <w:r w:rsidRPr="008763C1">
        <w:rPr>
          <w:rFonts w:ascii="Times New Roman" w:hAnsi="Times New Roman" w:cs="Times New Roman"/>
          <w:color w:val="000000"/>
          <w:sz w:val="28"/>
          <w:szCs w:val="28"/>
          <w:lang w:val="ru-RU" w:eastAsia="ru-RU"/>
        </w:rPr>
        <w:t>сервисные зоны (оффшорные, банковские и страховые);</w:t>
      </w:r>
    </w:p>
    <w:p w:rsidR="008763C1" w:rsidRDefault="00D03FFA" w:rsidP="008763C1">
      <w:pPr>
        <w:numPr>
          <w:ilvl w:val="0"/>
          <w:numId w:val="3"/>
        </w:numPr>
        <w:tabs>
          <w:tab w:val="clear" w:pos="720"/>
          <w:tab w:val="num" w:pos="0"/>
        </w:tabs>
        <w:spacing w:after="0" w:line="360" w:lineRule="auto"/>
        <w:ind w:left="0" w:firstLine="709"/>
        <w:jc w:val="both"/>
        <w:rPr>
          <w:rFonts w:ascii="Times New Roman" w:hAnsi="Times New Roman" w:cs="Times New Roman"/>
          <w:color w:val="000000"/>
          <w:sz w:val="28"/>
          <w:szCs w:val="28"/>
          <w:lang w:val="ru-RU" w:eastAsia="ru-RU"/>
        </w:rPr>
      </w:pPr>
      <w:r w:rsidRPr="008763C1">
        <w:rPr>
          <w:rFonts w:ascii="Times New Roman" w:hAnsi="Times New Roman" w:cs="Times New Roman"/>
          <w:color w:val="000000"/>
          <w:sz w:val="28"/>
          <w:szCs w:val="28"/>
          <w:lang w:val="ru-RU" w:eastAsia="ru-RU"/>
        </w:rPr>
        <w:t>комплексные зоны (особые экономические зоны, зоны совместного предпринимательства, специальные экономические зоны).</w:t>
      </w:r>
    </w:p>
    <w:p w:rsidR="008763C1" w:rsidRDefault="00D03FFA" w:rsidP="008763C1">
      <w:pPr>
        <w:spacing w:after="0" w:line="360" w:lineRule="auto"/>
        <w:ind w:firstLine="709"/>
        <w:jc w:val="both"/>
        <w:rPr>
          <w:rFonts w:ascii="Times New Roman" w:hAnsi="Times New Roman" w:cs="Times New Roman"/>
          <w:color w:val="000000"/>
          <w:sz w:val="28"/>
          <w:szCs w:val="28"/>
          <w:lang w:val="ru-RU" w:eastAsia="ru-RU"/>
        </w:rPr>
      </w:pPr>
      <w:r w:rsidRPr="008763C1">
        <w:rPr>
          <w:rFonts w:ascii="Times New Roman" w:hAnsi="Times New Roman" w:cs="Times New Roman"/>
          <w:color w:val="000000"/>
          <w:sz w:val="28"/>
          <w:szCs w:val="28"/>
          <w:lang w:val="ru-RU" w:eastAsia="ru-RU"/>
        </w:rPr>
        <w:t>Изучение проблемы функционирования СЭЗ в России показало, что неудачи первого опыта их деятельности объясняются не только неблагоприятным инвестиционным климатом, но и такими причинами, как непродуманность организационной структуры управления и отсутствие жесткого контроля за исполнением бюджетных субсидий и деятельностью хозяйствующих субъектов СЭЗ.</w:t>
      </w:r>
    </w:p>
    <w:p w:rsidR="008763C1" w:rsidRDefault="00D03FFA" w:rsidP="008763C1">
      <w:pPr>
        <w:spacing w:after="0" w:line="360" w:lineRule="auto"/>
        <w:ind w:firstLine="709"/>
        <w:jc w:val="both"/>
        <w:rPr>
          <w:rFonts w:ascii="Times New Roman" w:hAnsi="Times New Roman" w:cs="Times New Roman"/>
          <w:color w:val="000000"/>
          <w:sz w:val="28"/>
          <w:szCs w:val="28"/>
          <w:lang w:val="ru-RU" w:eastAsia="ru-RU"/>
        </w:rPr>
      </w:pPr>
      <w:r w:rsidRPr="008763C1">
        <w:rPr>
          <w:rFonts w:ascii="Times New Roman" w:hAnsi="Times New Roman" w:cs="Times New Roman"/>
          <w:color w:val="000000"/>
          <w:sz w:val="28"/>
          <w:szCs w:val="28"/>
          <w:lang w:val="ru-RU" w:eastAsia="ru-RU"/>
        </w:rPr>
        <w:t>С помощью механизма СЭЗ в отдельных случаях может быть успешно решена проблема региональных неравенств в системе взаимоотношений Федерального центра с субъектами РФ. В целях дальнейшего развития взаимовыгодных отношений между Федеральным центром и субъектами РФ, необходимо принятие ряда законодательных актов, определяющих разграничение прав и полномочий, статус стратегически важных регионов, бюджетных взаиморасчетов. При этом разделение полномочий не должно наносить вред другим субъектам федерации (как это было в случае ЗЭБ «Ингушетия»). Успехи в развитии СЭЗ окажут положительное воздействие на преодоление дезинтеграционных и депрессивных тенденций в экономике всей России.</w:t>
      </w:r>
    </w:p>
    <w:p w:rsidR="008763C1" w:rsidRDefault="00D03FFA" w:rsidP="008763C1">
      <w:pPr>
        <w:spacing w:after="0" w:line="360" w:lineRule="auto"/>
        <w:ind w:firstLine="709"/>
        <w:jc w:val="both"/>
        <w:rPr>
          <w:rFonts w:ascii="Times New Roman" w:hAnsi="Times New Roman" w:cs="Times New Roman"/>
          <w:color w:val="000000"/>
          <w:sz w:val="28"/>
          <w:szCs w:val="28"/>
          <w:lang w:val="ru-RU" w:eastAsia="ru-RU"/>
        </w:rPr>
      </w:pPr>
      <w:r w:rsidRPr="008763C1">
        <w:rPr>
          <w:rFonts w:ascii="Times New Roman" w:hAnsi="Times New Roman" w:cs="Times New Roman"/>
          <w:color w:val="000000"/>
          <w:sz w:val="28"/>
          <w:szCs w:val="28"/>
          <w:lang w:val="ru-RU" w:eastAsia="ru-RU"/>
        </w:rPr>
        <w:t>Для регионов, имеющих благоприятное геополитическое положение, наличие крупных портов, аэропортов рекомендуется создавать торгово-складские комплексы, транзитные зоны, свободные порты размером в несколько квадратных километров с дальнейшей эволюцией этих зон в экспортно-производственные, определенных рамками федерального закона о свободных экономических зонах.</w:t>
      </w:r>
    </w:p>
    <w:p w:rsidR="008763C1" w:rsidRDefault="00D03FFA" w:rsidP="008763C1">
      <w:pPr>
        <w:spacing w:after="0" w:line="360" w:lineRule="auto"/>
        <w:ind w:firstLine="709"/>
        <w:jc w:val="both"/>
        <w:rPr>
          <w:rFonts w:ascii="Times New Roman" w:hAnsi="Times New Roman" w:cs="Times New Roman"/>
          <w:color w:val="000000"/>
          <w:sz w:val="28"/>
          <w:szCs w:val="28"/>
          <w:lang w:val="ru-RU" w:eastAsia="ru-RU"/>
        </w:rPr>
      </w:pPr>
      <w:r w:rsidRPr="008763C1">
        <w:rPr>
          <w:rFonts w:ascii="Times New Roman" w:hAnsi="Times New Roman" w:cs="Times New Roman"/>
          <w:color w:val="000000"/>
          <w:sz w:val="28"/>
          <w:szCs w:val="28"/>
          <w:lang w:val="ru-RU" w:eastAsia="ru-RU"/>
        </w:rPr>
        <w:t>Для депрессивных регионов, учитывая мировой опыт, наиболее целесообразным видится создание зон развития, предоставляющих налоговые льготы отдельным предприятиям или отраслям региона. Такие зоны можно рассматривать как начальный этап создания СЭЗ на данной территории.</w:t>
      </w:r>
    </w:p>
    <w:p w:rsidR="008763C1" w:rsidRDefault="00D03FFA" w:rsidP="008763C1">
      <w:pPr>
        <w:spacing w:after="0" w:line="360" w:lineRule="auto"/>
        <w:ind w:firstLine="709"/>
        <w:jc w:val="both"/>
        <w:rPr>
          <w:rFonts w:ascii="Times New Roman" w:hAnsi="Times New Roman" w:cs="Times New Roman"/>
          <w:color w:val="000000"/>
          <w:sz w:val="28"/>
          <w:szCs w:val="28"/>
          <w:lang w:val="ru-RU" w:eastAsia="ru-RU"/>
        </w:rPr>
      </w:pPr>
      <w:r w:rsidRPr="008763C1">
        <w:rPr>
          <w:rFonts w:ascii="Times New Roman" w:hAnsi="Times New Roman" w:cs="Times New Roman"/>
          <w:color w:val="000000"/>
          <w:sz w:val="28"/>
          <w:szCs w:val="28"/>
          <w:lang w:val="ru-RU" w:eastAsia="ru-RU"/>
        </w:rPr>
        <w:t>Для стратегически важных регионов РФ, таких как Калининградская область, Сахалин, Находка, Выборг, Северный Кавказ, необходим особый подход. Там можно предложить создание режима особой экономической зоны (Калининградская область, о.Сахалин) в силу эксклавного или островного положения, а также режима точечных зон для отдельных хозяйствующих субъектов (на территории республики Дагестан, г.Находка, Кольский полуостров, г.Выборг).</w:t>
      </w:r>
    </w:p>
    <w:p w:rsidR="008763C1" w:rsidRDefault="00D03FFA" w:rsidP="008763C1">
      <w:pPr>
        <w:spacing w:after="0" w:line="360" w:lineRule="auto"/>
        <w:ind w:firstLine="709"/>
        <w:jc w:val="both"/>
        <w:rPr>
          <w:rFonts w:ascii="Times New Roman" w:hAnsi="Times New Roman" w:cs="Times New Roman"/>
          <w:color w:val="000000"/>
          <w:sz w:val="28"/>
          <w:szCs w:val="28"/>
          <w:lang w:val="ru-RU" w:eastAsia="ru-RU"/>
        </w:rPr>
      </w:pPr>
      <w:r w:rsidRPr="008763C1">
        <w:rPr>
          <w:rFonts w:ascii="Times New Roman" w:hAnsi="Times New Roman" w:cs="Times New Roman"/>
          <w:color w:val="000000"/>
          <w:sz w:val="28"/>
          <w:szCs w:val="28"/>
          <w:lang w:val="ru-RU" w:eastAsia="ru-RU"/>
        </w:rPr>
        <w:t>Для приграничных районов возможно создание международных зон. Особенно приоритетными видится создание СЭЗ со странами СНГ.</w:t>
      </w:r>
    </w:p>
    <w:p w:rsidR="008763C1" w:rsidRDefault="00D03FFA" w:rsidP="008763C1">
      <w:pPr>
        <w:spacing w:after="0" w:line="360" w:lineRule="auto"/>
        <w:ind w:firstLine="709"/>
        <w:jc w:val="both"/>
        <w:rPr>
          <w:rFonts w:ascii="Times New Roman" w:hAnsi="Times New Roman" w:cs="Times New Roman"/>
          <w:color w:val="000000"/>
          <w:sz w:val="28"/>
          <w:szCs w:val="28"/>
          <w:lang w:val="ru-RU" w:eastAsia="ru-RU"/>
        </w:rPr>
      </w:pPr>
      <w:r w:rsidRPr="008763C1">
        <w:rPr>
          <w:rFonts w:ascii="Times New Roman" w:hAnsi="Times New Roman" w:cs="Times New Roman"/>
          <w:color w:val="000000"/>
          <w:sz w:val="28"/>
          <w:szCs w:val="28"/>
          <w:lang w:val="ru-RU" w:eastAsia="ru-RU"/>
        </w:rPr>
        <w:t>Весьма важно, чтобы развитие СЭЗ не останавливалось на посредничестве в сфере торговой деятельности, а было направлено на развитие экспортно-производственной и технологической базы экономического роста.</w:t>
      </w:r>
    </w:p>
    <w:p w:rsidR="008763C1" w:rsidRDefault="00D03FFA" w:rsidP="008763C1">
      <w:pPr>
        <w:spacing w:after="0" w:line="360" w:lineRule="auto"/>
        <w:ind w:firstLine="709"/>
        <w:jc w:val="both"/>
        <w:rPr>
          <w:rFonts w:ascii="Times New Roman" w:hAnsi="Times New Roman" w:cs="Times New Roman"/>
          <w:color w:val="000000"/>
          <w:sz w:val="28"/>
          <w:szCs w:val="28"/>
          <w:lang w:val="ru-RU" w:eastAsia="ru-RU"/>
        </w:rPr>
      </w:pPr>
      <w:r w:rsidRPr="008763C1">
        <w:rPr>
          <w:rFonts w:ascii="Times New Roman" w:hAnsi="Times New Roman" w:cs="Times New Roman"/>
          <w:color w:val="000000"/>
          <w:sz w:val="28"/>
          <w:szCs w:val="28"/>
          <w:lang w:val="ru-RU" w:eastAsia="ru-RU"/>
        </w:rPr>
        <w:t>Анализ инвестиционного климата Мурманской области говорит о целесообразности создания точечных СЭЗ на территории региона на базе морского порта, заводов бывшего ВПК и крупных промышленных предприятий различных отраслей.</w:t>
      </w:r>
    </w:p>
    <w:p w:rsidR="008763C1" w:rsidRDefault="00D03FFA" w:rsidP="008763C1">
      <w:pPr>
        <w:spacing w:after="0" w:line="360" w:lineRule="auto"/>
        <w:ind w:firstLine="709"/>
        <w:jc w:val="both"/>
        <w:rPr>
          <w:rFonts w:ascii="Times New Roman" w:hAnsi="Times New Roman" w:cs="Times New Roman"/>
          <w:color w:val="000000"/>
          <w:sz w:val="28"/>
          <w:szCs w:val="28"/>
          <w:lang w:val="ru-RU" w:eastAsia="ru-RU"/>
        </w:rPr>
      </w:pPr>
      <w:r w:rsidRPr="008763C1">
        <w:rPr>
          <w:rFonts w:ascii="Times New Roman" w:hAnsi="Times New Roman" w:cs="Times New Roman"/>
          <w:color w:val="000000"/>
          <w:sz w:val="28"/>
          <w:szCs w:val="28"/>
          <w:lang w:val="ru-RU" w:eastAsia="ru-RU"/>
        </w:rPr>
        <w:t>Организационно-правовая практика создания СЭЗ показывает необходимость принятия такого Федерального закона, единого для всех типов СЭЗ, который может стать базой, отправным документов для законодательных актов, разрабатываемых организаторами каждой конкретной зоны. Вместе с тем высокая степень специфичности условий создания и функционирования СЭЗ делает неотвратимой необходимость разработки пакета законов и актов в каждом отдельном случае.</w:t>
      </w:r>
    </w:p>
    <w:p w:rsidR="00D03FFA" w:rsidRPr="008763C1" w:rsidRDefault="00D03FFA" w:rsidP="008763C1">
      <w:pPr>
        <w:spacing w:after="0" w:line="360" w:lineRule="auto"/>
        <w:ind w:firstLine="709"/>
        <w:jc w:val="both"/>
        <w:rPr>
          <w:rFonts w:ascii="Times New Roman" w:hAnsi="Times New Roman" w:cs="Times New Roman"/>
          <w:color w:val="000000"/>
          <w:sz w:val="28"/>
          <w:szCs w:val="28"/>
          <w:lang w:val="ru-RU" w:eastAsia="ru-RU"/>
        </w:rPr>
      </w:pPr>
      <w:r w:rsidRPr="008763C1">
        <w:rPr>
          <w:rFonts w:ascii="Times New Roman" w:hAnsi="Times New Roman" w:cs="Times New Roman"/>
          <w:color w:val="000000"/>
          <w:sz w:val="28"/>
          <w:szCs w:val="28"/>
          <w:lang w:val="ru-RU" w:eastAsia="ru-RU"/>
        </w:rPr>
        <w:t>22 июля 2005 г. президентом РФ был подписан Федеральный закон № 116-ФЗ «Об особых экономических зонах в Российской Федерации». ОЭЗ - это определяемая постановлением правительства часть государственной и таможенной территории Российской Федерации, на которой действует особый режим ведения предпринимательской деятельности в части налогообложения, таможенного регулирования и деятельности контролирующих органов.</w:t>
      </w:r>
    </w:p>
    <w:p w:rsidR="00D03FFA" w:rsidRPr="008763C1" w:rsidRDefault="00D03FFA" w:rsidP="008763C1">
      <w:pPr>
        <w:spacing w:after="0" w:line="360" w:lineRule="auto"/>
        <w:ind w:firstLine="709"/>
        <w:jc w:val="both"/>
        <w:rPr>
          <w:rFonts w:ascii="Times New Roman" w:hAnsi="Times New Roman" w:cs="Times New Roman"/>
          <w:color w:val="000000"/>
          <w:sz w:val="28"/>
          <w:szCs w:val="28"/>
          <w:lang w:val="ru-RU" w:eastAsia="ru-RU"/>
        </w:rPr>
      </w:pPr>
      <w:r w:rsidRPr="008763C1">
        <w:rPr>
          <w:rFonts w:ascii="Times New Roman" w:hAnsi="Times New Roman" w:cs="Times New Roman"/>
          <w:color w:val="000000"/>
          <w:sz w:val="28"/>
          <w:szCs w:val="28"/>
          <w:lang w:val="ru-RU" w:eastAsia="ru-RU"/>
        </w:rPr>
        <w:t>Создаются ОЭЗ двух типов: промышленно-производственные (в целях размещения объектов производственного назначения общей площадью не более 10 кв. м, на срок не более 20 лет) и технико-внедренческие (в целях создания и коммерциализации научно-технических разработок путем внедрения в производство новых технологий, основанных на передовых достижениях науки и техники, общей площадью не более 2 кв. км, на срок не более 20 лет).</w:t>
      </w:r>
    </w:p>
    <w:p w:rsidR="008763C1" w:rsidRDefault="00D03FFA" w:rsidP="008763C1">
      <w:pPr>
        <w:spacing w:after="0" w:line="360" w:lineRule="auto"/>
        <w:ind w:firstLine="709"/>
        <w:jc w:val="both"/>
        <w:rPr>
          <w:rFonts w:ascii="Times New Roman" w:hAnsi="Times New Roman" w:cs="Times New Roman"/>
          <w:color w:val="000000"/>
          <w:sz w:val="28"/>
          <w:szCs w:val="28"/>
          <w:lang w:eastAsia="ru-RU"/>
        </w:rPr>
      </w:pPr>
      <w:r w:rsidRPr="008763C1">
        <w:rPr>
          <w:rFonts w:ascii="Times New Roman" w:hAnsi="Times New Roman" w:cs="Times New Roman"/>
          <w:color w:val="000000"/>
          <w:sz w:val="28"/>
          <w:szCs w:val="28"/>
          <w:lang w:val="ru-RU" w:eastAsia="ru-RU"/>
        </w:rPr>
        <w:t xml:space="preserve">ОЭЗ будут функционировать следующим образом. При создании ОЭЗ правительство РФ определяет виды деятельности, разрешенные на территории конкретной ОЭЗ. </w:t>
      </w:r>
      <w:r w:rsidRPr="008763C1">
        <w:rPr>
          <w:rFonts w:ascii="Times New Roman" w:hAnsi="Times New Roman" w:cs="Times New Roman"/>
          <w:color w:val="000000"/>
          <w:sz w:val="28"/>
          <w:szCs w:val="28"/>
          <w:lang w:eastAsia="ru-RU"/>
        </w:rPr>
        <w:t>При этом на территории ОЭЗ не допускаются:</w:t>
      </w:r>
    </w:p>
    <w:p w:rsidR="008763C1" w:rsidRDefault="00D03FFA" w:rsidP="008763C1">
      <w:pPr>
        <w:numPr>
          <w:ilvl w:val="0"/>
          <w:numId w:val="6"/>
        </w:numPr>
        <w:tabs>
          <w:tab w:val="clear" w:pos="720"/>
          <w:tab w:val="num" w:pos="0"/>
        </w:tabs>
        <w:spacing w:after="0" w:line="360" w:lineRule="auto"/>
        <w:ind w:left="0" w:firstLine="709"/>
        <w:jc w:val="both"/>
        <w:rPr>
          <w:rFonts w:ascii="Times New Roman" w:hAnsi="Times New Roman" w:cs="Times New Roman"/>
          <w:color w:val="000000"/>
          <w:sz w:val="28"/>
          <w:szCs w:val="28"/>
          <w:lang w:val="ru-RU" w:eastAsia="ru-RU"/>
        </w:rPr>
      </w:pPr>
      <w:r w:rsidRPr="008763C1">
        <w:rPr>
          <w:rFonts w:ascii="Times New Roman" w:hAnsi="Times New Roman" w:cs="Times New Roman"/>
          <w:color w:val="000000"/>
          <w:sz w:val="28"/>
          <w:szCs w:val="28"/>
          <w:lang w:val="ru-RU" w:eastAsia="ru-RU"/>
        </w:rPr>
        <w:t>добыча и переработка полезных ископаемых, ломопереработка;</w:t>
      </w:r>
    </w:p>
    <w:p w:rsidR="008763C1" w:rsidRDefault="00D03FFA" w:rsidP="008763C1">
      <w:pPr>
        <w:numPr>
          <w:ilvl w:val="0"/>
          <w:numId w:val="6"/>
        </w:numPr>
        <w:tabs>
          <w:tab w:val="clear" w:pos="720"/>
          <w:tab w:val="num" w:pos="0"/>
        </w:tabs>
        <w:spacing w:after="0" w:line="360" w:lineRule="auto"/>
        <w:ind w:left="0" w:firstLine="709"/>
        <w:jc w:val="both"/>
        <w:rPr>
          <w:rFonts w:ascii="Times New Roman" w:hAnsi="Times New Roman" w:cs="Times New Roman"/>
          <w:color w:val="000000"/>
          <w:sz w:val="28"/>
          <w:szCs w:val="28"/>
          <w:lang w:val="ru-RU" w:eastAsia="ru-RU"/>
        </w:rPr>
      </w:pPr>
      <w:r w:rsidRPr="008763C1">
        <w:rPr>
          <w:rFonts w:ascii="Times New Roman" w:hAnsi="Times New Roman" w:cs="Times New Roman"/>
          <w:color w:val="000000"/>
          <w:sz w:val="28"/>
          <w:szCs w:val="28"/>
          <w:lang w:val="ru-RU" w:eastAsia="ru-RU"/>
        </w:rPr>
        <w:t>производство и переработка продукции черной и цветной металлургии (за исключением производства особо чистых металлов и</w:t>
      </w:r>
      <w:r w:rsidRPr="008763C1">
        <w:rPr>
          <w:rFonts w:ascii="Times New Roman" w:hAnsi="Times New Roman" w:cs="Times New Roman"/>
          <w:color w:val="000000"/>
          <w:sz w:val="28"/>
          <w:szCs w:val="28"/>
          <w:lang w:val="ru-RU" w:eastAsia="ru-RU"/>
        </w:rPr>
        <w:br/>
        <w:t>сплавов и материалов для электроники);</w:t>
      </w:r>
    </w:p>
    <w:p w:rsidR="008763C1" w:rsidRDefault="00D03FFA" w:rsidP="008763C1">
      <w:pPr>
        <w:numPr>
          <w:ilvl w:val="0"/>
          <w:numId w:val="6"/>
        </w:numPr>
        <w:tabs>
          <w:tab w:val="clear" w:pos="720"/>
          <w:tab w:val="num" w:pos="0"/>
        </w:tabs>
        <w:spacing w:after="0" w:line="360" w:lineRule="auto"/>
        <w:ind w:left="0" w:firstLine="709"/>
        <w:jc w:val="both"/>
        <w:rPr>
          <w:rFonts w:ascii="Times New Roman" w:hAnsi="Times New Roman" w:cs="Times New Roman"/>
          <w:color w:val="000000"/>
          <w:sz w:val="28"/>
          <w:szCs w:val="28"/>
          <w:lang w:val="ru-RU" w:eastAsia="ru-RU"/>
        </w:rPr>
      </w:pPr>
      <w:r w:rsidRPr="008763C1">
        <w:rPr>
          <w:rFonts w:ascii="Times New Roman" w:hAnsi="Times New Roman" w:cs="Times New Roman"/>
          <w:color w:val="000000"/>
          <w:sz w:val="28"/>
          <w:szCs w:val="28"/>
          <w:lang w:val="ru-RU" w:eastAsia="ru-RU"/>
        </w:rPr>
        <w:t>производство и переработка подакцизных товаров (кроме легковых автомобилей и мотоциклов).</w:t>
      </w:r>
    </w:p>
    <w:p w:rsidR="00D03FFA" w:rsidRPr="008763C1" w:rsidRDefault="00D03FFA" w:rsidP="008763C1">
      <w:pPr>
        <w:spacing w:after="0" w:line="360" w:lineRule="auto"/>
        <w:ind w:firstLine="709"/>
        <w:jc w:val="both"/>
        <w:rPr>
          <w:rFonts w:ascii="Times New Roman" w:hAnsi="Times New Roman" w:cs="Times New Roman"/>
          <w:color w:val="000000"/>
          <w:sz w:val="28"/>
          <w:szCs w:val="28"/>
          <w:lang w:val="ru-RU" w:eastAsia="ru-RU"/>
        </w:rPr>
      </w:pPr>
      <w:r w:rsidRPr="008763C1">
        <w:rPr>
          <w:rFonts w:ascii="Times New Roman" w:hAnsi="Times New Roman" w:cs="Times New Roman"/>
          <w:color w:val="000000"/>
          <w:sz w:val="28"/>
          <w:szCs w:val="28"/>
          <w:lang w:val="ru-RU" w:eastAsia="ru-RU"/>
        </w:rPr>
        <w:t>На территории ОЭЗ могут работать как так называемые резиденты ОЭЗ, т.е. лица, на которых распространяются особенности предпринимательской деятельности в такой зоне, так и лица, не являющиеся резидентами ОЭЗ, которые осуществляют свою деятельность на территории ОЭЗ в соответствии с законодательством Российской Федерации без распространения на них льгот и преференций.</w:t>
      </w:r>
    </w:p>
    <w:p w:rsidR="00D03FFA" w:rsidRPr="008763C1" w:rsidRDefault="00D03FFA" w:rsidP="008763C1">
      <w:pPr>
        <w:spacing w:after="0" w:line="360" w:lineRule="auto"/>
        <w:ind w:firstLine="709"/>
        <w:jc w:val="both"/>
        <w:rPr>
          <w:rFonts w:ascii="Times New Roman" w:hAnsi="Times New Roman" w:cs="Times New Roman"/>
          <w:color w:val="000000"/>
          <w:sz w:val="28"/>
          <w:szCs w:val="28"/>
          <w:lang w:val="ru-RU" w:eastAsia="ru-RU"/>
        </w:rPr>
      </w:pPr>
      <w:r w:rsidRPr="008763C1">
        <w:rPr>
          <w:rFonts w:ascii="Times New Roman" w:hAnsi="Times New Roman" w:cs="Times New Roman"/>
          <w:color w:val="000000"/>
          <w:sz w:val="28"/>
          <w:szCs w:val="28"/>
          <w:lang w:val="ru-RU" w:eastAsia="ru-RU"/>
        </w:rPr>
        <w:t>Для обеспечения единства управления ОЭЗ на всей территории Российской Федерации предусматривается следующая конструкция управления ОЭЗ:</w:t>
      </w:r>
    </w:p>
    <w:p w:rsidR="008763C1" w:rsidRDefault="00D03FFA" w:rsidP="008763C1">
      <w:pPr>
        <w:numPr>
          <w:ilvl w:val="0"/>
          <w:numId w:val="7"/>
        </w:numPr>
        <w:tabs>
          <w:tab w:val="clear" w:pos="720"/>
          <w:tab w:val="num" w:pos="0"/>
        </w:tabs>
        <w:spacing w:after="0" w:line="360" w:lineRule="auto"/>
        <w:ind w:left="0" w:firstLine="709"/>
        <w:jc w:val="both"/>
        <w:rPr>
          <w:rFonts w:ascii="Times New Roman" w:hAnsi="Times New Roman" w:cs="Times New Roman"/>
          <w:color w:val="000000"/>
          <w:sz w:val="28"/>
          <w:szCs w:val="28"/>
          <w:lang w:val="ru-RU" w:eastAsia="ru-RU"/>
        </w:rPr>
      </w:pPr>
      <w:r w:rsidRPr="008763C1">
        <w:rPr>
          <w:rFonts w:ascii="Times New Roman" w:hAnsi="Times New Roman" w:cs="Times New Roman"/>
          <w:color w:val="000000"/>
          <w:sz w:val="28"/>
          <w:szCs w:val="28"/>
          <w:lang w:val="ru-RU" w:eastAsia="ru-RU"/>
        </w:rPr>
        <w:t>разработка и реализация единой государственной политики в отношении создания</w:t>
      </w:r>
      <w:r w:rsidR="008763C1" w:rsidRPr="007B540E">
        <w:rPr>
          <w:rFonts w:ascii="Times New Roman" w:hAnsi="Times New Roman" w:cs="Times New Roman"/>
          <w:color w:val="000000"/>
          <w:sz w:val="28"/>
          <w:szCs w:val="28"/>
          <w:lang w:val="ru-RU" w:eastAsia="ru-RU"/>
        </w:rPr>
        <w:t xml:space="preserve"> </w:t>
      </w:r>
      <w:r w:rsidRPr="008763C1">
        <w:rPr>
          <w:rFonts w:ascii="Times New Roman" w:hAnsi="Times New Roman" w:cs="Times New Roman"/>
          <w:color w:val="000000"/>
          <w:sz w:val="28"/>
          <w:szCs w:val="28"/>
          <w:lang w:val="ru-RU" w:eastAsia="ru-RU"/>
        </w:rPr>
        <w:t>и функционирования ОЭЗ возлагается на специально уполномоченный федеральный орган исполнительной власти (уполномоченное федеральное министерство);</w:t>
      </w:r>
    </w:p>
    <w:p w:rsidR="008763C1" w:rsidRDefault="00D03FFA" w:rsidP="008763C1">
      <w:pPr>
        <w:numPr>
          <w:ilvl w:val="0"/>
          <w:numId w:val="7"/>
        </w:numPr>
        <w:tabs>
          <w:tab w:val="clear" w:pos="720"/>
          <w:tab w:val="num" w:pos="0"/>
        </w:tabs>
        <w:spacing w:after="0" w:line="360" w:lineRule="auto"/>
        <w:ind w:left="0" w:firstLine="709"/>
        <w:jc w:val="both"/>
        <w:rPr>
          <w:rFonts w:ascii="Times New Roman" w:hAnsi="Times New Roman" w:cs="Times New Roman"/>
          <w:color w:val="000000"/>
          <w:sz w:val="28"/>
          <w:szCs w:val="28"/>
          <w:lang w:eastAsia="ru-RU"/>
        </w:rPr>
      </w:pPr>
      <w:r w:rsidRPr="008763C1">
        <w:rPr>
          <w:rFonts w:ascii="Times New Roman" w:hAnsi="Times New Roman" w:cs="Times New Roman"/>
          <w:color w:val="000000"/>
          <w:sz w:val="28"/>
          <w:szCs w:val="28"/>
          <w:lang w:val="ru-RU" w:eastAsia="ru-RU"/>
        </w:rPr>
        <w:t>координация и управление ОЭЗ возлагается на федеральный орган</w:t>
      </w:r>
      <w:r w:rsidR="008763C1" w:rsidRPr="007B540E">
        <w:rPr>
          <w:rFonts w:ascii="Times New Roman" w:hAnsi="Times New Roman" w:cs="Times New Roman"/>
          <w:color w:val="000000"/>
          <w:sz w:val="28"/>
          <w:szCs w:val="28"/>
          <w:lang w:val="ru-RU" w:eastAsia="ru-RU"/>
        </w:rPr>
        <w:t xml:space="preserve"> </w:t>
      </w:r>
      <w:r w:rsidRPr="008763C1">
        <w:rPr>
          <w:rFonts w:ascii="Times New Roman" w:hAnsi="Times New Roman" w:cs="Times New Roman"/>
          <w:color w:val="000000"/>
          <w:sz w:val="28"/>
          <w:szCs w:val="28"/>
          <w:lang w:val="ru-RU" w:eastAsia="ru-RU"/>
        </w:rPr>
        <w:t>исполнительной</w:t>
      </w:r>
      <w:r w:rsidR="008763C1" w:rsidRPr="007B540E">
        <w:rPr>
          <w:rFonts w:ascii="Times New Roman" w:hAnsi="Times New Roman" w:cs="Times New Roman"/>
          <w:color w:val="000000"/>
          <w:sz w:val="28"/>
          <w:szCs w:val="28"/>
          <w:lang w:val="ru-RU" w:eastAsia="ru-RU"/>
        </w:rPr>
        <w:t xml:space="preserve"> </w:t>
      </w:r>
      <w:r w:rsidRPr="008763C1">
        <w:rPr>
          <w:rFonts w:ascii="Times New Roman" w:hAnsi="Times New Roman" w:cs="Times New Roman"/>
          <w:color w:val="000000"/>
          <w:sz w:val="28"/>
          <w:szCs w:val="28"/>
          <w:lang w:val="ru-RU" w:eastAsia="ru-RU"/>
        </w:rPr>
        <w:t>власти,</w:t>
      </w:r>
      <w:r w:rsidR="008763C1" w:rsidRPr="007B540E">
        <w:rPr>
          <w:rFonts w:ascii="Times New Roman" w:hAnsi="Times New Roman" w:cs="Times New Roman"/>
          <w:color w:val="000000"/>
          <w:sz w:val="28"/>
          <w:szCs w:val="28"/>
          <w:lang w:val="ru-RU" w:eastAsia="ru-RU"/>
        </w:rPr>
        <w:t xml:space="preserve"> </w:t>
      </w:r>
      <w:r w:rsidRPr="008763C1">
        <w:rPr>
          <w:rFonts w:ascii="Times New Roman" w:hAnsi="Times New Roman" w:cs="Times New Roman"/>
          <w:color w:val="000000"/>
          <w:sz w:val="28"/>
          <w:szCs w:val="28"/>
          <w:lang w:val="ru-RU" w:eastAsia="ru-RU"/>
        </w:rPr>
        <w:t>уполномоченный</w:t>
      </w:r>
      <w:r w:rsidR="008763C1" w:rsidRPr="007B540E">
        <w:rPr>
          <w:rFonts w:ascii="Times New Roman" w:hAnsi="Times New Roman" w:cs="Times New Roman"/>
          <w:color w:val="000000"/>
          <w:sz w:val="28"/>
          <w:szCs w:val="28"/>
          <w:lang w:val="ru-RU" w:eastAsia="ru-RU"/>
        </w:rPr>
        <w:t xml:space="preserve"> </w:t>
      </w:r>
      <w:r w:rsidRPr="008763C1">
        <w:rPr>
          <w:rFonts w:ascii="Times New Roman" w:hAnsi="Times New Roman" w:cs="Times New Roman"/>
          <w:color w:val="000000"/>
          <w:sz w:val="28"/>
          <w:szCs w:val="28"/>
          <w:lang w:val="ru-RU" w:eastAsia="ru-RU"/>
        </w:rPr>
        <w:t xml:space="preserve">осуществлять функции по управлению </w:t>
      </w:r>
      <w:r w:rsidRPr="008763C1">
        <w:rPr>
          <w:rFonts w:ascii="Times New Roman" w:hAnsi="Times New Roman" w:cs="Times New Roman"/>
          <w:color w:val="000000"/>
          <w:sz w:val="28"/>
          <w:szCs w:val="28"/>
          <w:lang w:eastAsia="ru-RU"/>
        </w:rPr>
        <w:t>ОЭЗ (планируется создание нового федерального агентства);</w:t>
      </w:r>
    </w:p>
    <w:p w:rsidR="008763C1" w:rsidRDefault="00D03FFA" w:rsidP="008763C1">
      <w:pPr>
        <w:numPr>
          <w:ilvl w:val="0"/>
          <w:numId w:val="7"/>
        </w:numPr>
        <w:tabs>
          <w:tab w:val="clear" w:pos="720"/>
          <w:tab w:val="num" w:pos="0"/>
        </w:tabs>
        <w:spacing w:after="0" w:line="360" w:lineRule="auto"/>
        <w:ind w:left="0" w:firstLine="709"/>
        <w:jc w:val="both"/>
        <w:rPr>
          <w:rFonts w:ascii="Times New Roman" w:hAnsi="Times New Roman" w:cs="Times New Roman"/>
          <w:color w:val="000000"/>
          <w:sz w:val="28"/>
          <w:szCs w:val="28"/>
          <w:lang w:val="ru-RU" w:eastAsia="ru-RU"/>
        </w:rPr>
      </w:pPr>
      <w:r w:rsidRPr="008763C1">
        <w:rPr>
          <w:rFonts w:ascii="Times New Roman" w:hAnsi="Times New Roman" w:cs="Times New Roman"/>
          <w:color w:val="000000"/>
          <w:sz w:val="28"/>
          <w:szCs w:val="28"/>
          <w:lang w:val="ru-RU" w:eastAsia="ru-RU"/>
        </w:rPr>
        <w:t>управление конкретной ОЭЗ осуществляет территориальный орган федерального агентства (далее - Территориальный орган).</w:t>
      </w:r>
    </w:p>
    <w:p w:rsidR="00D03FFA" w:rsidRPr="008763C1" w:rsidRDefault="00D03FFA" w:rsidP="008763C1">
      <w:pPr>
        <w:tabs>
          <w:tab w:val="num" w:pos="0"/>
        </w:tabs>
        <w:spacing w:after="0" w:line="360" w:lineRule="auto"/>
        <w:ind w:firstLine="709"/>
        <w:jc w:val="both"/>
        <w:rPr>
          <w:rFonts w:ascii="Times New Roman" w:hAnsi="Times New Roman" w:cs="Times New Roman"/>
          <w:color w:val="000000"/>
          <w:sz w:val="28"/>
          <w:szCs w:val="28"/>
          <w:lang w:val="ru-RU" w:eastAsia="ru-RU"/>
        </w:rPr>
      </w:pPr>
      <w:r w:rsidRPr="008763C1">
        <w:rPr>
          <w:rFonts w:ascii="Times New Roman" w:hAnsi="Times New Roman" w:cs="Times New Roman"/>
          <w:color w:val="000000"/>
          <w:sz w:val="28"/>
          <w:szCs w:val="28"/>
          <w:lang w:val="ru-RU" w:eastAsia="ru-RU"/>
        </w:rPr>
        <w:t>Следствием создания и функционирования зон являться:</w:t>
      </w:r>
    </w:p>
    <w:p w:rsidR="008763C1" w:rsidRDefault="00D03FFA" w:rsidP="008763C1">
      <w:pPr>
        <w:numPr>
          <w:ilvl w:val="0"/>
          <w:numId w:val="5"/>
        </w:numPr>
        <w:tabs>
          <w:tab w:val="clear" w:pos="720"/>
          <w:tab w:val="num" w:pos="0"/>
        </w:tabs>
        <w:spacing w:after="0" w:line="360" w:lineRule="auto"/>
        <w:ind w:left="0" w:firstLine="709"/>
        <w:jc w:val="both"/>
        <w:rPr>
          <w:rFonts w:ascii="Times New Roman" w:hAnsi="Times New Roman" w:cs="Times New Roman"/>
          <w:color w:val="000000"/>
          <w:sz w:val="28"/>
          <w:szCs w:val="28"/>
          <w:lang w:val="ru-RU" w:eastAsia="ru-RU"/>
        </w:rPr>
      </w:pPr>
      <w:r w:rsidRPr="008763C1">
        <w:rPr>
          <w:rFonts w:ascii="Times New Roman" w:hAnsi="Times New Roman" w:cs="Times New Roman"/>
          <w:color w:val="000000"/>
          <w:sz w:val="28"/>
          <w:szCs w:val="28"/>
          <w:lang w:val="ru-RU" w:eastAsia="ru-RU"/>
        </w:rPr>
        <w:t>привлечение инвестиций как иностранных, так и российских компаний в отрасли обрабатывающей промышленности;</w:t>
      </w:r>
    </w:p>
    <w:p w:rsidR="008763C1" w:rsidRDefault="00D03FFA" w:rsidP="008763C1">
      <w:pPr>
        <w:numPr>
          <w:ilvl w:val="0"/>
          <w:numId w:val="5"/>
        </w:numPr>
        <w:tabs>
          <w:tab w:val="clear" w:pos="720"/>
          <w:tab w:val="num" w:pos="0"/>
        </w:tabs>
        <w:spacing w:after="0" w:line="360" w:lineRule="auto"/>
        <w:ind w:left="0" w:firstLine="709"/>
        <w:jc w:val="both"/>
        <w:rPr>
          <w:rFonts w:ascii="Times New Roman" w:hAnsi="Times New Roman" w:cs="Times New Roman"/>
          <w:color w:val="000000"/>
          <w:sz w:val="28"/>
          <w:szCs w:val="28"/>
          <w:lang w:eastAsia="ru-RU"/>
        </w:rPr>
      </w:pPr>
      <w:r w:rsidRPr="008763C1">
        <w:rPr>
          <w:rFonts w:ascii="Times New Roman" w:hAnsi="Times New Roman" w:cs="Times New Roman"/>
          <w:color w:val="000000"/>
          <w:sz w:val="28"/>
          <w:szCs w:val="28"/>
          <w:lang w:eastAsia="ru-RU"/>
        </w:rPr>
        <w:t>стимулирование развития регионов;</w:t>
      </w:r>
    </w:p>
    <w:p w:rsidR="008763C1" w:rsidRDefault="00D03FFA" w:rsidP="008763C1">
      <w:pPr>
        <w:numPr>
          <w:ilvl w:val="0"/>
          <w:numId w:val="5"/>
        </w:numPr>
        <w:tabs>
          <w:tab w:val="clear" w:pos="720"/>
          <w:tab w:val="num" w:pos="0"/>
        </w:tabs>
        <w:spacing w:after="0" w:line="360" w:lineRule="auto"/>
        <w:ind w:left="0" w:firstLine="709"/>
        <w:jc w:val="both"/>
        <w:rPr>
          <w:rFonts w:ascii="Times New Roman" w:hAnsi="Times New Roman" w:cs="Times New Roman"/>
          <w:color w:val="000000"/>
          <w:sz w:val="28"/>
          <w:szCs w:val="28"/>
          <w:lang w:val="ru-RU" w:eastAsia="ru-RU"/>
        </w:rPr>
      </w:pPr>
      <w:r w:rsidRPr="008763C1">
        <w:rPr>
          <w:rFonts w:ascii="Times New Roman" w:hAnsi="Times New Roman" w:cs="Times New Roman"/>
          <w:color w:val="000000"/>
          <w:sz w:val="28"/>
          <w:szCs w:val="28"/>
          <w:lang w:val="ru-RU" w:eastAsia="ru-RU"/>
        </w:rPr>
        <w:t>развитие высокотехнологичных отраслей промышленности и сферы услуг;</w:t>
      </w:r>
    </w:p>
    <w:p w:rsidR="008763C1" w:rsidRDefault="00D03FFA" w:rsidP="008763C1">
      <w:pPr>
        <w:numPr>
          <w:ilvl w:val="0"/>
          <w:numId w:val="5"/>
        </w:numPr>
        <w:tabs>
          <w:tab w:val="clear" w:pos="720"/>
          <w:tab w:val="num" w:pos="0"/>
        </w:tabs>
        <w:spacing w:after="0" w:line="360" w:lineRule="auto"/>
        <w:ind w:left="0" w:firstLine="709"/>
        <w:jc w:val="both"/>
        <w:rPr>
          <w:rFonts w:ascii="Times New Roman" w:hAnsi="Times New Roman" w:cs="Times New Roman"/>
          <w:color w:val="000000"/>
          <w:sz w:val="28"/>
          <w:szCs w:val="28"/>
          <w:lang w:eastAsia="ru-RU"/>
        </w:rPr>
      </w:pPr>
      <w:r w:rsidRPr="008763C1">
        <w:rPr>
          <w:rFonts w:ascii="Times New Roman" w:hAnsi="Times New Roman" w:cs="Times New Roman"/>
          <w:color w:val="000000"/>
          <w:sz w:val="28"/>
          <w:szCs w:val="28"/>
          <w:lang w:eastAsia="ru-RU"/>
        </w:rPr>
        <w:t>создание высококвалифицированных рабочих мест.</w:t>
      </w:r>
    </w:p>
    <w:p w:rsidR="00D03FFA" w:rsidRPr="008763C1" w:rsidRDefault="00D03FFA" w:rsidP="008763C1">
      <w:pPr>
        <w:spacing w:after="0" w:line="360" w:lineRule="auto"/>
        <w:ind w:firstLine="709"/>
        <w:jc w:val="both"/>
        <w:rPr>
          <w:rFonts w:ascii="Times New Roman" w:hAnsi="Times New Roman" w:cs="Times New Roman"/>
          <w:color w:val="000000"/>
          <w:sz w:val="28"/>
          <w:szCs w:val="28"/>
          <w:lang w:val="ru-RU" w:eastAsia="ru-RU"/>
        </w:rPr>
      </w:pPr>
      <w:r w:rsidRPr="008763C1">
        <w:rPr>
          <w:rFonts w:ascii="Times New Roman" w:hAnsi="Times New Roman" w:cs="Times New Roman"/>
          <w:color w:val="000000"/>
          <w:sz w:val="28"/>
          <w:szCs w:val="28"/>
          <w:lang w:val="ru-RU" w:eastAsia="ru-RU"/>
        </w:rPr>
        <w:t>Для успешного воплощения на практике основных положений Федерального закона «Об особых экономических зонах в Российской Федерации» необходимо принять целый ряд подзаконных актов в развитие этого документа. С момента вступления в силу Федерального закона от 22 июля 2005 г. «Об особых экономических зонах в Российской Федерации» было разработано 42 нормативных правовых акта, направленных на реализацию положений закона.</w:t>
      </w:r>
    </w:p>
    <w:p w:rsidR="00D03FFA" w:rsidRPr="008763C1" w:rsidRDefault="00D03FFA" w:rsidP="008763C1">
      <w:pPr>
        <w:spacing w:after="0" w:line="360" w:lineRule="auto"/>
        <w:ind w:firstLine="709"/>
        <w:jc w:val="both"/>
        <w:rPr>
          <w:rFonts w:ascii="Times New Roman" w:hAnsi="Times New Roman" w:cs="Times New Roman"/>
          <w:color w:val="000000"/>
          <w:sz w:val="28"/>
          <w:szCs w:val="28"/>
          <w:lang w:val="ru-RU" w:eastAsia="ru-RU"/>
        </w:rPr>
      </w:pPr>
      <w:r w:rsidRPr="008763C1">
        <w:rPr>
          <w:rFonts w:ascii="Times New Roman" w:hAnsi="Times New Roman" w:cs="Times New Roman"/>
          <w:color w:val="000000"/>
          <w:sz w:val="28"/>
          <w:szCs w:val="28"/>
          <w:lang w:val="ru-RU" w:eastAsia="ru-RU"/>
        </w:rPr>
        <w:t>Между тем статистика СЭЗ по ряду позиций выглядит довольно привлекательно. За период с 2003 по 2007 годы доля экспорта продукции СЭЗ в общем объеме экспорта страны увеличилась с 2,3% до 4,1%, т. е. почти вдвое. А доля экспорта отдельных зон (СЭЗ «Брест») в общем объеме экспорта области (Брестской) достигла в 2006 г. 27,1%.</w:t>
      </w:r>
    </w:p>
    <w:p w:rsidR="00D03FFA" w:rsidRPr="008763C1" w:rsidRDefault="00D03FFA" w:rsidP="008763C1">
      <w:pPr>
        <w:spacing w:after="0" w:line="360" w:lineRule="auto"/>
        <w:ind w:firstLine="709"/>
        <w:jc w:val="both"/>
        <w:rPr>
          <w:rFonts w:ascii="Times New Roman" w:hAnsi="Times New Roman" w:cs="Times New Roman"/>
          <w:color w:val="000000"/>
          <w:sz w:val="28"/>
          <w:szCs w:val="28"/>
          <w:lang w:val="ru-RU" w:eastAsia="ru-RU"/>
        </w:rPr>
      </w:pPr>
      <w:r w:rsidRPr="008763C1">
        <w:rPr>
          <w:rFonts w:ascii="Times New Roman" w:hAnsi="Times New Roman" w:cs="Times New Roman"/>
          <w:color w:val="000000"/>
          <w:sz w:val="28"/>
          <w:szCs w:val="28"/>
          <w:lang w:val="ru-RU" w:eastAsia="ru-RU"/>
        </w:rPr>
        <w:t>Практически нельзя говорить о реализации задач по созданию производств инновационной, высокотехнологичной продукции. СЭЗ экспортируют по большей части традиционные товары: мебель и части к ней (15,7%), изделия из пластмасс (9,7%), готовые и консервированные продукты из рыбы (9,2%), колбасные и другие готовые консервированные изделия из мяса (5,4%), металлоконструкции алюминиевые и их части (4,8%). Не способствует активному продвижению инноваций и тот факт, что СЭЗ явно не относят к основным субъектам инновационной инфраструктуры в рамках национальной инновационной системы.</w:t>
      </w:r>
    </w:p>
    <w:p w:rsidR="00D03FFA" w:rsidRPr="008763C1" w:rsidRDefault="00D03FFA" w:rsidP="008763C1">
      <w:pPr>
        <w:spacing w:after="0" w:line="360" w:lineRule="auto"/>
        <w:ind w:firstLine="709"/>
        <w:jc w:val="both"/>
        <w:rPr>
          <w:rFonts w:ascii="Times New Roman" w:hAnsi="Times New Roman" w:cs="Times New Roman"/>
          <w:color w:val="000000"/>
          <w:sz w:val="28"/>
          <w:szCs w:val="28"/>
          <w:lang w:val="ru-RU" w:eastAsia="ru-RU"/>
        </w:rPr>
      </w:pPr>
      <w:r w:rsidRPr="008763C1">
        <w:rPr>
          <w:rFonts w:ascii="Times New Roman" w:hAnsi="Times New Roman" w:cs="Times New Roman"/>
          <w:color w:val="000000"/>
          <w:sz w:val="28"/>
          <w:szCs w:val="28"/>
          <w:lang w:val="ru-RU" w:eastAsia="ru-RU"/>
        </w:rPr>
        <w:t>Нельзя говорить о полноценном выполнении задач по импортозамещению: в 2007 г. только четверть резидентов осуществляли выпуск импортозамещающей продукции.</w:t>
      </w:r>
    </w:p>
    <w:p w:rsidR="00D03FFA" w:rsidRPr="008763C1" w:rsidRDefault="00D03FFA" w:rsidP="008763C1">
      <w:pPr>
        <w:spacing w:after="0" w:line="360" w:lineRule="auto"/>
        <w:ind w:firstLine="709"/>
        <w:jc w:val="both"/>
        <w:rPr>
          <w:rFonts w:ascii="Times New Roman" w:hAnsi="Times New Roman" w:cs="Times New Roman"/>
          <w:color w:val="000000"/>
          <w:sz w:val="28"/>
          <w:szCs w:val="28"/>
          <w:lang w:val="ru-RU" w:eastAsia="ru-RU"/>
        </w:rPr>
      </w:pPr>
      <w:r w:rsidRPr="008763C1">
        <w:rPr>
          <w:rFonts w:ascii="Times New Roman" w:hAnsi="Times New Roman" w:cs="Times New Roman"/>
          <w:color w:val="000000"/>
          <w:sz w:val="28"/>
          <w:szCs w:val="28"/>
          <w:lang w:val="ru-RU" w:eastAsia="ru-RU"/>
        </w:rPr>
        <w:t>Если рассматривать динамику отношений основных показателей работы СЭЗ к соответствующим республиканским величинам за период с 2003 по 2007 гг., то становится очевидной неоднозначность оценки протекающих в СЭЗах процессов. По рентабельности продукции и по доле убыточных предприятий СЭЗ выглядят явно хуже других среднестатистических субъектов хозяйствования. В то же время по росту числа предприятий (резидентов), объемам производства продукции и реализации ее на зарубежных рынках позиции резидентов СЭЗ гораздо лучше остальных субъектов хозяйствования. А вот оценка относительной динамики таких показателей, как среднемесячная заработная плата, объем инвестиций в основной капитал и даже объем экспорта, на наш взгляд, должна проводиться с осторожным скепсисом.</w:t>
      </w:r>
    </w:p>
    <w:p w:rsidR="00D03FFA" w:rsidRPr="008763C1" w:rsidRDefault="00D03FFA" w:rsidP="008763C1">
      <w:pPr>
        <w:spacing w:after="0" w:line="360" w:lineRule="auto"/>
        <w:ind w:firstLine="709"/>
        <w:jc w:val="both"/>
        <w:rPr>
          <w:rFonts w:ascii="Times New Roman" w:hAnsi="Times New Roman" w:cs="Times New Roman"/>
          <w:color w:val="000000"/>
          <w:sz w:val="28"/>
          <w:szCs w:val="28"/>
          <w:lang w:val="ru-RU" w:eastAsia="ru-RU"/>
        </w:rPr>
      </w:pPr>
    </w:p>
    <w:p w:rsidR="00D03FFA" w:rsidRPr="008763C1" w:rsidRDefault="00D03FFA" w:rsidP="008763C1">
      <w:pPr>
        <w:pStyle w:val="a6"/>
        <w:spacing w:after="0" w:line="360" w:lineRule="auto"/>
        <w:ind w:firstLine="709"/>
        <w:jc w:val="both"/>
        <w:rPr>
          <w:rFonts w:ascii="Times New Roman" w:hAnsi="Times New Roman" w:cs="Times New Roman"/>
          <w:color w:val="000000"/>
          <w:sz w:val="28"/>
          <w:szCs w:val="28"/>
          <w:lang w:val="ru-RU"/>
        </w:rPr>
      </w:pPr>
      <w:r w:rsidRPr="008763C1">
        <w:rPr>
          <w:rFonts w:ascii="Times New Roman" w:hAnsi="Times New Roman" w:cs="Times New Roman"/>
          <w:color w:val="000000"/>
          <w:sz w:val="28"/>
          <w:szCs w:val="28"/>
          <w:lang w:val="ru-RU"/>
        </w:rPr>
        <w:t>4.</w:t>
      </w:r>
      <w:r w:rsidR="008763C1">
        <w:rPr>
          <w:rFonts w:ascii="Times New Roman" w:hAnsi="Times New Roman" w:cs="Times New Roman"/>
          <w:color w:val="000000"/>
          <w:sz w:val="28"/>
          <w:szCs w:val="28"/>
          <w:lang w:val="ru-RU"/>
        </w:rPr>
        <w:t xml:space="preserve"> </w:t>
      </w:r>
      <w:r w:rsidRPr="008763C1">
        <w:rPr>
          <w:rFonts w:ascii="Times New Roman" w:hAnsi="Times New Roman" w:cs="Times New Roman"/>
          <w:color w:val="000000"/>
          <w:sz w:val="28"/>
          <w:szCs w:val="28"/>
          <w:lang w:val="ru-RU"/>
        </w:rPr>
        <w:t>Свободные экономические зоны в мировой практике</w:t>
      </w:r>
    </w:p>
    <w:p w:rsidR="007B540E" w:rsidRDefault="007B540E" w:rsidP="008763C1">
      <w:pPr>
        <w:spacing w:after="0" w:line="360" w:lineRule="auto"/>
        <w:ind w:firstLine="709"/>
        <w:jc w:val="both"/>
        <w:rPr>
          <w:rFonts w:ascii="Times New Roman" w:hAnsi="Times New Roman" w:cs="Times New Roman"/>
          <w:color w:val="000000"/>
          <w:sz w:val="28"/>
          <w:szCs w:val="28"/>
          <w:lang w:val="ru-RU"/>
        </w:rPr>
      </w:pPr>
    </w:p>
    <w:p w:rsidR="00D03FFA" w:rsidRPr="008763C1" w:rsidRDefault="00D03FFA" w:rsidP="008763C1">
      <w:pPr>
        <w:spacing w:after="0" w:line="360" w:lineRule="auto"/>
        <w:ind w:firstLine="709"/>
        <w:jc w:val="both"/>
        <w:rPr>
          <w:rFonts w:ascii="Times New Roman" w:hAnsi="Times New Roman" w:cs="Times New Roman"/>
          <w:color w:val="000000"/>
          <w:sz w:val="28"/>
          <w:szCs w:val="28"/>
          <w:lang w:val="ru-RU"/>
        </w:rPr>
      </w:pPr>
      <w:r w:rsidRPr="008763C1">
        <w:rPr>
          <w:rFonts w:ascii="Times New Roman" w:hAnsi="Times New Roman" w:cs="Times New Roman"/>
          <w:color w:val="000000"/>
          <w:sz w:val="28"/>
          <w:szCs w:val="28"/>
          <w:lang w:val="ru-RU"/>
        </w:rPr>
        <w:t>Сейчас в мире, как уже было сказано, функционирует до 2000 свободных экономических зон. В развивающихся странах наибольшее распространение получают экспортно-производственные зоны. Это обусловлено тем, что главными функциями, которые должны выполняться СЭЗ в этих странах, являются: обеспечение экономического роста страны, достижение новой более высокой степени индустриализации ее экономики; включение страны в МРТ, мировое хозяйство, международную торговлю или изменение ее места в них с учетом достигнутой трансформации в отдельных ее отраслях или в экономике в целом.</w:t>
      </w:r>
    </w:p>
    <w:p w:rsidR="00D03FFA" w:rsidRPr="008763C1" w:rsidRDefault="00D03FFA" w:rsidP="008763C1">
      <w:pPr>
        <w:spacing w:after="0" w:line="360" w:lineRule="auto"/>
        <w:ind w:firstLine="709"/>
        <w:jc w:val="both"/>
        <w:rPr>
          <w:rFonts w:ascii="Times New Roman" w:hAnsi="Times New Roman" w:cs="Times New Roman"/>
          <w:color w:val="000000"/>
          <w:sz w:val="28"/>
          <w:szCs w:val="28"/>
          <w:lang w:val="ru-RU"/>
        </w:rPr>
      </w:pPr>
      <w:r w:rsidRPr="008763C1">
        <w:rPr>
          <w:rFonts w:ascii="Times New Roman" w:hAnsi="Times New Roman" w:cs="Times New Roman"/>
          <w:color w:val="000000"/>
          <w:sz w:val="28"/>
          <w:szCs w:val="28"/>
          <w:lang w:val="ru-RU"/>
        </w:rPr>
        <w:t>В отличие от ЭПЗ и развитых странах, работающих преимущественно на внутренний рынок, ЭПЗ в развивающихся странах всегда ориентированы на внешний рынок, ибо только наращивая экспорт, они могут решить стоящие перед ними задачи, а также получить свободно-конвертируемую валюту, необходимую им для эффективного осуществления мирохозяйственных связей.</w:t>
      </w:r>
    </w:p>
    <w:p w:rsidR="00D03FFA" w:rsidRPr="008763C1" w:rsidRDefault="00D03FFA" w:rsidP="008763C1">
      <w:pPr>
        <w:spacing w:after="0" w:line="360" w:lineRule="auto"/>
        <w:ind w:firstLine="709"/>
        <w:jc w:val="both"/>
        <w:rPr>
          <w:rFonts w:ascii="Times New Roman" w:hAnsi="Times New Roman" w:cs="Times New Roman"/>
          <w:color w:val="000000"/>
          <w:sz w:val="28"/>
          <w:szCs w:val="28"/>
          <w:lang w:val="ru-RU"/>
        </w:rPr>
      </w:pPr>
      <w:r w:rsidRPr="008763C1">
        <w:rPr>
          <w:rFonts w:ascii="Times New Roman" w:hAnsi="Times New Roman" w:cs="Times New Roman"/>
          <w:color w:val="000000"/>
          <w:sz w:val="28"/>
          <w:szCs w:val="28"/>
          <w:lang w:val="ru-RU"/>
        </w:rPr>
        <w:t>СЭЗ в развивающихся странах отличаются и структурой источников привлекаемого капитала. Если в странах с развитой рыночной экономикой - это преимущественно национальный частный капитал, то в развивающихся - это преимущественно иностранный частный капитал. Структура затрат в таких зонах в развивающихся странах складывается примерно следующим образом: прямые бюджетные вложения - 2-3%, прямое финансирование из местных бюджетов - 12-15%, льготный государственный кредит - 30-35%, финансирование за счет коммерческих структур и иностранных инвесторов 47-56%.</w:t>
      </w:r>
    </w:p>
    <w:p w:rsidR="00D03FFA" w:rsidRPr="008763C1" w:rsidRDefault="00D03FFA" w:rsidP="008763C1">
      <w:pPr>
        <w:spacing w:after="0" w:line="360" w:lineRule="auto"/>
        <w:ind w:firstLine="709"/>
        <w:jc w:val="both"/>
        <w:rPr>
          <w:rFonts w:ascii="Times New Roman" w:hAnsi="Times New Roman" w:cs="Times New Roman"/>
          <w:color w:val="000000"/>
          <w:sz w:val="28"/>
          <w:szCs w:val="28"/>
          <w:lang w:val="ru-RU"/>
        </w:rPr>
      </w:pPr>
      <w:r w:rsidRPr="008763C1">
        <w:rPr>
          <w:rFonts w:ascii="Times New Roman" w:hAnsi="Times New Roman" w:cs="Times New Roman"/>
          <w:color w:val="000000"/>
          <w:sz w:val="28"/>
          <w:szCs w:val="28"/>
          <w:lang w:val="ru-RU"/>
        </w:rPr>
        <w:t>Отсюда вытекает и следующая особенность СЭЗ в развивающихся странах — более преференциальный инвестиционный климат, устанавливаемый в них государством, для иностранных инвесторов.</w:t>
      </w:r>
    </w:p>
    <w:p w:rsidR="00D03FFA" w:rsidRPr="008763C1" w:rsidRDefault="00D03FFA" w:rsidP="008763C1">
      <w:pPr>
        <w:spacing w:after="0" w:line="360" w:lineRule="auto"/>
        <w:ind w:firstLine="709"/>
        <w:jc w:val="both"/>
        <w:rPr>
          <w:rFonts w:ascii="Times New Roman" w:hAnsi="Times New Roman" w:cs="Times New Roman"/>
          <w:color w:val="000000"/>
          <w:sz w:val="28"/>
          <w:szCs w:val="28"/>
          <w:lang w:val="ru-RU"/>
        </w:rPr>
      </w:pPr>
      <w:r w:rsidRPr="008763C1">
        <w:rPr>
          <w:rFonts w:ascii="Times New Roman" w:hAnsi="Times New Roman" w:cs="Times New Roman"/>
          <w:color w:val="000000"/>
          <w:sz w:val="28"/>
          <w:szCs w:val="28"/>
          <w:lang w:val="ru-RU"/>
        </w:rPr>
        <w:t xml:space="preserve">Для национальных частных инвесторов развивающиеся страны устанавливают в СЭЗ различные ограничения. Во многих странах разрешается вложить капитал только при условии, что как минимум 90 % объема произведенной ими продукции будет экспортироваться. Условия и формы вложения капитала для местных частных инвесторов в СЭЗ могут изменяться в зависимости от изменения уровня ее развития, доли СЭЗ и т.п. Например, в самом начале Южная Корея не разрешала своим предпринимателям вкладывать инвестиции в СЭЗ, но со временем этот запрет был снят и они получили такую возможность. Важное значение в решении этого вопроса придается экономической политике страны по отношению к той или иной отрасли, Обычно наиболее льготные условия инвестирования имеют отрасли материального производства по сравнению с отраслями услуг и др. Причем внутри отраслей материального производства тоже существует дифференциация условий инвестиций в зависимости от их приоритетности. Специалисты </w:t>
      </w:r>
      <w:r w:rsidRPr="008763C1">
        <w:rPr>
          <w:rFonts w:ascii="Times New Roman" w:hAnsi="Times New Roman" w:cs="Times New Roman"/>
          <w:color w:val="000000"/>
          <w:sz w:val="28"/>
          <w:szCs w:val="28"/>
        </w:rPr>
        <w:t>UNIDO</w:t>
      </w:r>
      <w:r w:rsidRPr="008763C1">
        <w:rPr>
          <w:rFonts w:ascii="Times New Roman" w:hAnsi="Times New Roman" w:cs="Times New Roman"/>
          <w:color w:val="000000"/>
          <w:sz w:val="28"/>
          <w:szCs w:val="28"/>
          <w:lang w:val="ru-RU"/>
        </w:rPr>
        <w:t xml:space="preserve"> в зависимости от условий инвестирования иностранного и частного капитала разделили все отрасли обрабатывающего производства в СЭЗ на 3 группы.</w:t>
      </w:r>
    </w:p>
    <w:p w:rsidR="00D03FFA" w:rsidRPr="008763C1" w:rsidRDefault="00D03FFA" w:rsidP="008763C1">
      <w:pPr>
        <w:spacing w:after="0" w:line="360" w:lineRule="auto"/>
        <w:ind w:firstLine="709"/>
        <w:jc w:val="both"/>
        <w:rPr>
          <w:rFonts w:ascii="Times New Roman" w:hAnsi="Times New Roman" w:cs="Times New Roman"/>
          <w:color w:val="000000"/>
          <w:sz w:val="28"/>
          <w:szCs w:val="28"/>
          <w:lang w:val="ru-RU"/>
        </w:rPr>
      </w:pPr>
      <w:r w:rsidRPr="008763C1">
        <w:rPr>
          <w:rFonts w:ascii="Times New Roman" w:hAnsi="Times New Roman" w:cs="Times New Roman"/>
          <w:color w:val="000000"/>
          <w:sz w:val="28"/>
          <w:szCs w:val="28"/>
          <w:lang w:val="ru-RU"/>
        </w:rPr>
        <w:t>Первая группа — наиболее льготная — охватывает отрасли монтажа, такие, как электронная и механическая (высокой точности) и т.п., т.е. отрасли, нуждающиеся в высоких технологиях и высококвалифицированной рабочей силе.</w:t>
      </w:r>
    </w:p>
    <w:p w:rsidR="00D03FFA" w:rsidRPr="008763C1" w:rsidRDefault="00D03FFA" w:rsidP="008763C1">
      <w:pPr>
        <w:spacing w:after="0" w:line="360" w:lineRule="auto"/>
        <w:ind w:firstLine="709"/>
        <w:jc w:val="both"/>
        <w:rPr>
          <w:rFonts w:ascii="Times New Roman" w:hAnsi="Times New Roman" w:cs="Times New Roman"/>
          <w:color w:val="000000"/>
          <w:sz w:val="28"/>
          <w:szCs w:val="28"/>
          <w:lang w:val="ru-RU"/>
        </w:rPr>
      </w:pPr>
      <w:r w:rsidRPr="008763C1">
        <w:rPr>
          <w:rFonts w:ascii="Times New Roman" w:hAnsi="Times New Roman" w:cs="Times New Roman"/>
          <w:color w:val="000000"/>
          <w:sz w:val="28"/>
          <w:szCs w:val="28"/>
          <w:lang w:val="ru-RU"/>
        </w:rPr>
        <w:t>Вторая группа — с меньшей степенью преференциальности — включает швейную и текстильную отрасли, где используется много рабочей силы и инвестиции быстро окупаются.</w:t>
      </w:r>
    </w:p>
    <w:p w:rsidR="00D03FFA" w:rsidRPr="008763C1" w:rsidRDefault="00D03FFA" w:rsidP="008763C1">
      <w:pPr>
        <w:spacing w:after="0" w:line="360" w:lineRule="auto"/>
        <w:ind w:firstLine="709"/>
        <w:jc w:val="both"/>
        <w:rPr>
          <w:rFonts w:ascii="Times New Roman" w:hAnsi="Times New Roman" w:cs="Times New Roman"/>
          <w:color w:val="000000"/>
          <w:sz w:val="28"/>
          <w:szCs w:val="28"/>
          <w:lang w:val="ru-RU"/>
        </w:rPr>
      </w:pPr>
      <w:r w:rsidRPr="008763C1">
        <w:rPr>
          <w:rFonts w:ascii="Times New Roman" w:hAnsi="Times New Roman" w:cs="Times New Roman"/>
          <w:color w:val="000000"/>
          <w:sz w:val="28"/>
          <w:szCs w:val="28"/>
          <w:lang w:val="ru-RU"/>
        </w:rPr>
        <w:t>Третья группа — наименее льготная — это отрасли, основанные на добыче и переработке местного сырья (например, драгоценных камней или орехов высокого качества, как в Шри-Ланке) с привлечением значительного количества национальной рабочей силы, что позволяет существенно снизить в стране уровень безработицы.</w:t>
      </w:r>
    </w:p>
    <w:p w:rsidR="00D03FFA" w:rsidRPr="008763C1" w:rsidRDefault="00D03FFA" w:rsidP="008763C1">
      <w:pPr>
        <w:spacing w:after="0" w:line="360" w:lineRule="auto"/>
        <w:ind w:firstLine="709"/>
        <w:jc w:val="both"/>
        <w:rPr>
          <w:rFonts w:ascii="Times New Roman" w:hAnsi="Times New Roman" w:cs="Times New Roman"/>
          <w:color w:val="000000"/>
          <w:sz w:val="28"/>
          <w:szCs w:val="28"/>
          <w:lang w:val="ru-RU"/>
        </w:rPr>
      </w:pPr>
      <w:r w:rsidRPr="008763C1">
        <w:rPr>
          <w:rFonts w:ascii="Times New Roman" w:hAnsi="Times New Roman" w:cs="Times New Roman"/>
          <w:color w:val="000000"/>
          <w:sz w:val="28"/>
          <w:szCs w:val="28"/>
          <w:lang w:val="ru-RU"/>
        </w:rPr>
        <w:t>По результатам исследования специалистов журнала “Экономист” (</w:t>
      </w:r>
      <w:r w:rsidRPr="008763C1">
        <w:rPr>
          <w:rFonts w:ascii="Times New Roman" w:hAnsi="Times New Roman" w:cs="Times New Roman"/>
          <w:color w:val="000000"/>
          <w:sz w:val="28"/>
          <w:szCs w:val="28"/>
        </w:rPr>
        <w:t>The</w:t>
      </w:r>
      <w:r w:rsidRPr="008763C1">
        <w:rPr>
          <w:rFonts w:ascii="Times New Roman" w:hAnsi="Times New Roman" w:cs="Times New Roman"/>
          <w:color w:val="000000"/>
          <w:sz w:val="28"/>
          <w:szCs w:val="28"/>
          <w:lang w:val="ru-RU"/>
        </w:rPr>
        <w:t xml:space="preserve"> </w:t>
      </w:r>
      <w:r w:rsidRPr="008763C1">
        <w:rPr>
          <w:rFonts w:ascii="Times New Roman" w:hAnsi="Times New Roman" w:cs="Times New Roman"/>
          <w:color w:val="000000"/>
          <w:sz w:val="28"/>
          <w:szCs w:val="28"/>
        </w:rPr>
        <w:t>Economist</w:t>
      </w:r>
      <w:r w:rsidRPr="008763C1">
        <w:rPr>
          <w:rFonts w:ascii="Times New Roman" w:hAnsi="Times New Roman" w:cs="Times New Roman"/>
          <w:color w:val="000000"/>
          <w:sz w:val="28"/>
          <w:szCs w:val="28"/>
          <w:lang w:val="ru-RU"/>
        </w:rPr>
        <w:t>) в настоящее время в большинстве СЭЗ электронная промышленность занимает доминирующие позиции. На нее приходится 30 % количества предприятий и 55—60% рабочей силы в СЭЗ. Они концентрируются в основном в Юго-Восточной Азии (Гонконг, Южная Корея, Сингапур, Малайзия, Тайвань) и в некоторых латиноамериканских странах, таких, как Мексика, Гаити, Сальвадор.</w:t>
      </w:r>
    </w:p>
    <w:p w:rsidR="00D03FFA" w:rsidRPr="008763C1" w:rsidRDefault="00D03FFA" w:rsidP="008763C1">
      <w:pPr>
        <w:spacing w:after="0" w:line="360" w:lineRule="auto"/>
        <w:ind w:firstLine="709"/>
        <w:jc w:val="both"/>
        <w:rPr>
          <w:rFonts w:ascii="Times New Roman" w:hAnsi="Times New Roman" w:cs="Times New Roman"/>
          <w:color w:val="000000"/>
          <w:sz w:val="28"/>
          <w:szCs w:val="28"/>
          <w:lang w:val="ru-RU"/>
        </w:rPr>
      </w:pPr>
      <w:r w:rsidRPr="008763C1">
        <w:rPr>
          <w:rFonts w:ascii="Times New Roman" w:hAnsi="Times New Roman" w:cs="Times New Roman"/>
          <w:color w:val="000000"/>
          <w:sz w:val="28"/>
          <w:szCs w:val="28"/>
          <w:lang w:val="ru-RU"/>
        </w:rPr>
        <w:t>Особую поддержку государств в этой группе получают предприятия, не требующие больших капиталов, но производящие продукцию, имеющую спрос на мировом рынке (компьютерное оборудование, средства связи, детские электронные игрушки, спортивный инвентарь и т.п.).</w:t>
      </w:r>
    </w:p>
    <w:p w:rsidR="00D03FFA" w:rsidRPr="008763C1" w:rsidRDefault="00D03FFA" w:rsidP="008763C1">
      <w:pPr>
        <w:spacing w:after="0" w:line="360" w:lineRule="auto"/>
        <w:ind w:firstLine="709"/>
        <w:jc w:val="both"/>
        <w:rPr>
          <w:rFonts w:ascii="Times New Roman" w:hAnsi="Times New Roman" w:cs="Times New Roman"/>
          <w:color w:val="000000"/>
          <w:sz w:val="28"/>
          <w:szCs w:val="28"/>
          <w:lang w:val="ru-RU"/>
        </w:rPr>
      </w:pPr>
      <w:r w:rsidRPr="008763C1">
        <w:rPr>
          <w:rFonts w:ascii="Times New Roman" w:hAnsi="Times New Roman" w:cs="Times New Roman"/>
          <w:color w:val="000000"/>
          <w:sz w:val="28"/>
          <w:szCs w:val="28"/>
          <w:lang w:val="ru-RU"/>
        </w:rPr>
        <w:t>Швейные и текстильные отрасли тоже привлекают большой объем иностранных инвестиций. Они используют 15-20 % рабочей силы, охватывают 20 % числа предприятий в СЭЗ. Как правило, в этих отраслях инвестиции осуществляются в совместной форме.</w:t>
      </w:r>
    </w:p>
    <w:p w:rsidR="00D03FFA" w:rsidRPr="008763C1" w:rsidRDefault="00D03FFA" w:rsidP="008763C1">
      <w:pPr>
        <w:spacing w:after="0" w:line="360" w:lineRule="auto"/>
        <w:ind w:firstLine="709"/>
        <w:jc w:val="both"/>
        <w:rPr>
          <w:rFonts w:ascii="Times New Roman" w:hAnsi="Times New Roman" w:cs="Times New Roman"/>
          <w:color w:val="000000"/>
          <w:sz w:val="28"/>
          <w:szCs w:val="28"/>
          <w:lang w:val="ru-RU"/>
        </w:rPr>
      </w:pPr>
      <w:r w:rsidRPr="008763C1">
        <w:rPr>
          <w:rFonts w:ascii="Times New Roman" w:hAnsi="Times New Roman" w:cs="Times New Roman"/>
          <w:color w:val="000000"/>
          <w:sz w:val="28"/>
          <w:szCs w:val="28"/>
          <w:lang w:val="ru-RU"/>
        </w:rPr>
        <w:t>Приоритет, отдаваемый этим отраслям в СЭЗ, во многом связан с наличием в развивающихся странах необходимых факторов производства (главным образом дешевой рабочей силой), относительной простотой и доступностыо технологий производства (не требующих высокой квалификации рабочей силы).</w:t>
      </w:r>
    </w:p>
    <w:p w:rsidR="00D03FFA" w:rsidRPr="008763C1" w:rsidRDefault="00D03FFA" w:rsidP="008763C1">
      <w:pPr>
        <w:spacing w:after="0" w:line="360" w:lineRule="auto"/>
        <w:ind w:firstLine="709"/>
        <w:jc w:val="both"/>
        <w:rPr>
          <w:rFonts w:ascii="Times New Roman" w:hAnsi="Times New Roman" w:cs="Times New Roman"/>
          <w:color w:val="000000"/>
          <w:sz w:val="28"/>
          <w:szCs w:val="28"/>
          <w:lang w:val="ru-RU"/>
        </w:rPr>
      </w:pPr>
      <w:r w:rsidRPr="008763C1">
        <w:rPr>
          <w:rFonts w:ascii="Times New Roman" w:hAnsi="Times New Roman" w:cs="Times New Roman"/>
          <w:color w:val="000000"/>
          <w:sz w:val="28"/>
          <w:szCs w:val="28"/>
          <w:lang w:val="ru-RU"/>
        </w:rPr>
        <w:t>Свободные экономические зоны в развивающихся странах, так же как и в развитых, имеют существенные различия в размерах занимаемой ими территории. Так, поданным Института мировой экономики АОН СРВ, общая площадь каждой СЭЗ в Азии составляет от 10,5 га, как в г. Джакарте (Индонезия), до 425 га, как в Лепте (Филиппины). Практика показывает, что асе СЭЗ без благоприятного месторасположения неэффективны. в качестве примера можно назвать СЭЗ Батан на Филиппинах, находящуюся и 170 км от порта Манила и и районе низкоразвитой инфраструктуры, или СЭЗ Кандла (Индия), находящуюся в 800 км от порта Бомбей (Кандла имеет свой порт, но он очень мал). И наоборот. Там, где зоны расположены недалеко от центров плотного проживания населения, от международных транспортных маршрутов и их узлов (железнодорожных, речных, морских), их создание значительно проще, а функционирование - эффективней. Именно так расположены все СЭЗ в странах НИС ЮВА. Например, все СЭЗ Тайваня находятся н портах, расположенных на западном берегу острова, параллельном международному морскому маршруту из Сингапура через Гонконг до Японии.</w:t>
      </w:r>
    </w:p>
    <w:p w:rsidR="00D03FFA" w:rsidRPr="008763C1" w:rsidRDefault="00D03FFA" w:rsidP="008763C1">
      <w:pPr>
        <w:spacing w:after="0" w:line="360" w:lineRule="auto"/>
        <w:ind w:firstLine="709"/>
        <w:jc w:val="both"/>
        <w:rPr>
          <w:rFonts w:ascii="Times New Roman" w:hAnsi="Times New Roman" w:cs="Times New Roman"/>
          <w:color w:val="000000"/>
          <w:sz w:val="28"/>
          <w:szCs w:val="28"/>
          <w:lang w:val="ru-RU"/>
        </w:rPr>
      </w:pPr>
      <w:r w:rsidRPr="008763C1">
        <w:rPr>
          <w:rFonts w:ascii="Times New Roman" w:hAnsi="Times New Roman" w:cs="Times New Roman"/>
          <w:color w:val="000000"/>
          <w:sz w:val="28"/>
          <w:szCs w:val="28"/>
          <w:lang w:val="ru-RU"/>
        </w:rPr>
        <w:t>Большое значение при выборе места расположения СЭЗ развивающиеся страны уделяют наличию на выбранной территории более или менее развитой производственной и социальной инфраструктуры. Эта азбука создания СЭЗ хорошо усвоена развивающимися странами, поскольку отсутствие инфраструктуры многократно увеличивает финансовые и временные расходы на освоен не территории и на при влечен не иностранного капитала, т.е. является конкурентообразующим фактором не только в борьбе за иностранные инвестиции, но и при последующем сбыте продукции, производимой на территории СЭЗ. Например, относительно развитая инфраструктура на территориях будущих СЭЗ в Южной Корее, на о. Тайвань, в Малайзии, Сингапуре позволила значительно сократить расходы по их созданию, которые не только окупились в короткие сроки, но и принесли прибыль. В то же время недостаточный учет этого требования при создании СЭЗ в Индии и на Филиппинах потребовал столь больших затрат, что они не смогли окупиться довольно долго и сделали всю деятельность СЭЗ нерентабельной.</w:t>
      </w:r>
    </w:p>
    <w:p w:rsidR="00D03FFA" w:rsidRPr="008763C1" w:rsidRDefault="00D03FFA" w:rsidP="008763C1">
      <w:pPr>
        <w:spacing w:after="0" w:line="360" w:lineRule="auto"/>
        <w:ind w:firstLine="709"/>
        <w:jc w:val="both"/>
        <w:rPr>
          <w:rFonts w:ascii="Times New Roman" w:hAnsi="Times New Roman" w:cs="Times New Roman"/>
          <w:color w:val="000000"/>
          <w:sz w:val="28"/>
          <w:szCs w:val="28"/>
          <w:lang w:val="ru-RU"/>
        </w:rPr>
      </w:pPr>
      <w:r w:rsidRPr="008763C1">
        <w:rPr>
          <w:rFonts w:ascii="Times New Roman" w:hAnsi="Times New Roman" w:cs="Times New Roman"/>
          <w:color w:val="000000"/>
          <w:sz w:val="28"/>
          <w:szCs w:val="28"/>
          <w:lang w:val="ru-RU"/>
        </w:rPr>
        <w:t>Особую значимость для СЭЗ в развивающихся странах имеет накопление или поиск первоначального капитала, поскольку все расходы по созданию зон, как правило, ложатся на принимающую сторону. Поданным специалистов, стоимость создания 1 кв. км ЭПЗ (при территории более 3 кв. км) требует затрат от 25 до 50 млн. долл. Исследования, проведенные по 26 странам Институтом востоковедения РАН, показали, что на каждый доллар расходов привлеченных иностранных капиталов для создания инфраструктуры в СЭЗ необходимо затратить 4 доллара собственных средств.</w:t>
      </w:r>
    </w:p>
    <w:p w:rsidR="00D03FFA" w:rsidRPr="008763C1" w:rsidRDefault="00D03FFA" w:rsidP="008763C1">
      <w:pPr>
        <w:spacing w:after="0" w:line="360" w:lineRule="auto"/>
        <w:ind w:firstLine="709"/>
        <w:jc w:val="both"/>
        <w:rPr>
          <w:rFonts w:ascii="Times New Roman" w:hAnsi="Times New Roman" w:cs="Times New Roman"/>
          <w:color w:val="000000"/>
          <w:sz w:val="28"/>
          <w:szCs w:val="28"/>
          <w:lang w:val="ru-RU"/>
        </w:rPr>
      </w:pPr>
      <w:r w:rsidRPr="008763C1">
        <w:rPr>
          <w:rFonts w:ascii="Times New Roman" w:hAnsi="Times New Roman" w:cs="Times New Roman"/>
          <w:color w:val="000000"/>
          <w:sz w:val="28"/>
          <w:szCs w:val="28"/>
          <w:lang w:val="ru-RU"/>
        </w:rPr>
        <w:t>Какую-то часть средств принимающие страны могут получить в виде кредитов, в том числе льготных, у Всемирного банка или у других мировых кредитных институтов, как, например, Таиланд, когда создавал СЭЗ Лат Крабанг, или Тайвань, Южная Корея и другие страны. Но для этого в стране, создающей СЭЗ. должна быть экономическая и политическая стабильность. Впрочем, это условие является первостепенным и для привлечения частного иностранного капитала. При соблюдении данного условия для иностранных инвесторов очень важны льготы, которые им предоставляет принимающая сторона. Спрос развивающихся стран на иностранные инвестиции так велик, что между ними возникает конкуренция. При прочих равных условиях победу в ней одерживает тот, кто даст льгот больше и на более длительное время. Возможны случаи, когда это делается и ущерб национальной экономике.</w:t>
      </w:r>
    </w:p>
    <w:p w:rsidR="00D03FFA" w:rsidRPr="008763C1" w:rsidRDefault="00D03FFA" w:rsidP="008763C1">
      <w:pPr>
        <w:spacing w:after="0" w:line="360" w:lineRule="auto"/>
        <w:ind w:firstLine="709"/>
        <w:jc w:val="both"/>
        <w:rPr>
          <w:rFonts w:ascii="Times New Roman" w:hAnsi="Times New Roman" w:cs="Times New Roman"/>
          <w:color w:val="000000"/>
          <w:sz w:val="28"/>
          <w:szCs w:val="28"/>
          <w:lang w:val="ru-RU"/>
        </w:rPr>
      </w:pPr>
      <w:r w:rsidRPr="008763C1">
        <w:rPr>
          <w:rFonts w:ascii="Times New Roman" w:hAnsi="Times New Roman" w:cs="Times New Roman"/>
          <w:color w:val="000000"/>
          <w:sz w:val="28"/>
          <w:szCs w:val="28"/>
          <w:lang w:val="ru-RU"/>
        </w:rPr>
        <w:t>Общая отличительная черта ЭПЗ в развивающихся странах — полный запрет или жесткая ограниченность для них на торговлю продукцией, произведенной в зоне, на внутреннем рынке. Это касается даже бракованной и излишней продукции. Например, на Тайване на внутреннем рынке предприятия СЭЗ могут реализовать максимум 2% своей продукции. Но, как в любом правиле, здесь тоже бывают исключения. Так, в 1967 г. в Бразилии была создана СЭЗ «Промышленный округ свободной зоны Манаус» (Амазония), площадью 3,6 млн. кв. км. Цель — стимулирование развития промышленного производства посредством налоговых льгот. Она быстро разнилась и способствовала оздоровлению экономики Бразилии. Ее ядром стали примерно 30 сырьевых и топливно-энергетических отраслей, производящих продукцию для внутреннего рынка. Только 3-5% этой продукции экспортировалось. Впоследствии при создании ЭПЗ на Севере и Северо-востоке страны в Законе о валютном, налоговом и административном регулировании (1989 г.) этот порядок был изменен в пользу экспорта товаров. Цель этой зоны — обеспечить приток иностранной валюты и содействовать технологическому, экономическому и социальному развитию указанных районов.</w:t>
      </w:r>
    </w:p>
    <w:p w:rsidR="00D03FFA" w:rsidRPr="008763C1" w:rsidRDefault="00D03FFA" w:rsidP="008763C1">
      <w:pPr>
        <w:spacing w:after="0" w:line="360" w:lineRule="auto"/>
        <w:ind w:firstLine="709"/>
        <w:jc w:val="both"/>
        <w:rPr>
          <w:rFonts w:ascii="Times New Roman" w:hAnsi="Times New Roman" w:cs="Times New Roman"/>
          <w:color w:val="000000"/>
          <w:sz w:val="28"/>
          <w:szCs w:val="28"/>
          <w:lang w:val="ru-RU"/>
        </w:rPr>
      </w:pPr>
      <w:r w:rsidRPr="008763C1">
        <w:rPr>
          <w:rFonts w:ascii="Times New Roman" w:hAnsi="Times New Roman" w:cs="Times New Roman"/>
          <w:color w:val="000000"/>
          <w:sz w:val="28"/>
          <w:szCs w:val="28"/>
          <w:lang w:val="ru-RU"/>
        </w:rPr>
        <w:t>Не отличаются большим разнообразием схемы управления свободными экономическими зонами. Если пренебречь несущественными особенностями, то их можно свести к двум моделям. Для первой характерно негосударственное подчинение всех СЭЗ центральному общегосударственному органу. Например, в Южной Корее и Тайване таким органом является Управление по промышленной недвижимости (</w:t>
      </w:r>
      <w:r w:rsidRPr="008763C1">
        <w:rPr>
          <w:rFonts w:ascii="Times New Roman" w:hAnsi="Times New Roman" w:cs="Times New Roman"/>
          <w:color w:val="000000"/>
          <w:sz w:val="28"/>
          <w:szCs w:val="28"/>
        </w:rPr>
        <w:t>Industrial</w:t>
      </w:r>
      <w:r w:rsidRPr="008763C1">
        <w:rPr>
          <w:rFonts w:ascii="Times New Roman" w:hAnsi="Times New Roman" w:cs="Times New Roman"/>
          <w:color w:val="000000"/>
          <w:sz w:val="28"/>
          <w:szCs w:val="28"/>
          <w:lang w:val="ru-RU"/>
        </w:rPr>
        <w:t xml:space="preserve"> </w:t>
      </w:r>
      <w:r w:rsidRPr="008763C1">
        <w:rPr>
          <w:rFonts w:ascii="Times New Roman" w:hAnsi="Times New Roman" w:cs="Times New Roman"/>
          <w:color w:val="000000"/>
          <w:sz w:val="28"/>
          <w:szCs w:val="28"/>
        </w:rPr>
        <w:t>Eslate</w:t>
      </w:r>
      <w:r w:rsidRPr="008763C1">
        <w:rPr>
          <w:rFonts w:ascii="Times New Roman" w:hAnsi="Times New Roman" w:cs="Times New Roman"/>
          <w:color w:val="000000"/>
          <w:sz w:val="28"/>
          <w:szCs w:val="28"/>
          <w:lang w:val="ru-RU"/>
        </w:rPr>
        <w:t xml:space="preserve"> </w:t>
      </w:r>
      <w:r w:rsidRPr="008763C1">
        <w:rPr>
          <w:rFonts w:ascii="Times New Roman" w:hAnsi="Times New Roman" w:cs="Times New Roman"/>
          <w:color w:val="000000"/>
          <w:sz w:val="28"/>
          <w:szCs w:val="28"/>
        </w:rPr>
        <w:t>Administration</w:t>
      </w:r>
      <w:r w:rsidRPr="008763C1">
        <w:rPr>
          <w:rFonts w:ascii="Times New Roman" w:hAnsi="Times New Roman" w:cs="Times New Roman"/>
          <w:color w:val="000000"/>
          <w:sz w:val="28"/>
          <w:szCs w:val="28"/>
          <w:lang w:val="ru-RU"/>
        </w:rPr>
        <w:t>), которое управляет не только СЭЗ, но и другими индустриальными центрами.</w:t>
      </w:r>
    </w:p>
    <w:p w:rsidR="00D03FFA" w:rsidRPr="008763C1" w:rsidRDefault="00D03FFA" w:rsidP="008763C1">
      <w:pPr>
        <w:spacing w:after="0" w:line="360" w:lineRule="auto"/>
        <w:ind w:firstLine="709"/>
        <w:jc w:val="both"/>
        <w:rPr>
          <w:rFonts w:ascii="Times New Roman" w:hAnsi="Times New Roman" w:cs="Times New Roman"/>
          <w:color w:val="000000"/>
          <w:sz w:val="28"/>
          <w:szCs w:val="28"/>
          <w:lang w:val="ru-RU"/>
        </w:rPr>
      </w:pPr>
      <w:r w:rsidRPr="008763C1">
        <w:rPr>
          <w:rFonts w:ascii="Times New Roman" w:hAnsi="Times New Roman" w:cs="Times New Roman"/>
          <w:color w:val="000000"/>
          <w:sz w:val="28"/>
          <w:szCs w:val="28"/>
          <w:lang w:val="ru-RU"/>
        </w:rPr>
        <w:t>В других странах СЭЗ подчиняются непосредственно специализированному органу по управлению СЭЗ, обычно называемому «Управление СЭЗ» (</w:t>
      </w:r>
      <w:r w:rsidRPr="008763C1">
        <w:rPr>
          <w:rFonts w:ascii="Times New Roman" w:hAnsi="Times New Roman" w:cs="Times New Roman"/>
          <w:color w:val="000000"/>
          <w:sz w:val="28"/>
          <w:szCs w:val="28"/>
        </w:rPr>
        <w:t>EPZ</w:t>
      </w:r>
      <w:r w:rsidRPr="008763C1">
        <w:rPr>
          <w:rFonts w:ascii="Times New Roman" w:hAnsi="Times New Roman" w:cs="Times New Roman"/>
          <w:color w:val="000000"/>
          <w:sz w:val="28"/>
          <w:szCs w:val="28"/>
          <w:lang w:val="ru-RU"/>
        </w:rPr>
        <w:t xml:space="preserve"> </w:t>
      </w:r>
      <w:r w:rsidRPr="008763C1">
        <w:rPr>
          <w:rFonts w:ascii="Times New Roman" w:hAnsi="Times New Roman" w:cs="Times New Roman"/>
          <w:color w:val="000000"/>
          <w:sz w:val="28"/>
          <w:szCs w:val="28"/>
        </w:rPr>
        <w:t>Authority</w:t>
      </w:r>
      <w:r w:rsidRPr="008763C1">
        <w:rPr>
          <w:rFonts w:ascii="Times New Roman" w:hAnsi="Times New Roman" w:cs="Times New Roman"/>
          <w:color w:val="000000"/>
          <w:sz w:val="28"/>
          <w:szCs w:val="28"/>
          <w:lang w:val="ru-RU"/>
        </w:rPr>
        <w:t>). Как правило, в этот орган входят представители разных министерств и организаций, ответственных перед Министерством внешней торговли и промышленности за деятельность СЭЗ.</w:t>
      </w:r>
    </w:p>
    <w:p w:rsidR="00D03FFA" w:rsidRPr="008763C1" w:rsidRDefault="00D03FFA" w:rsidP="008763C1">
      <w:pPr>
        <w:spacing w:after="0" w:line="360" w:lineRule="auto"/>
        <w:ind w:firstLine="709"/>
        <w:jc w:val="both"/>
        <w:rPr>
          <w:rFonts w:ascii="Times New Roman" w:hAnsi="Times New Roman" w:cs="Times New Roman"/>
          <w:color w:val="000000"/>
          <w:sz w:val="28"/>
          <w:szCs w:val="28"/>
          <w:lang w:val="ru-RU"/>
        </w:rPr>
      </w:pPr>
      <w:r w:rsidRPr="008763C1">
        <w:rPr>
          <w:rFonts w:ascii="Times New Roman" w:hAnsi="Times New Roman" w:cs="Times New Roman"/>
          <w:color w:val="000000"/>
          <w:sz w:val="28"/>
          <w:szCs w:val="28"/>
          <w:lang w:val="ru-RU"/>
        </w:rPr>
        <w:t>Структура самих органов управления СЭЗ также различна, Например, на Филиппинах в состав органа по управлению СЭЗ входят 7 представителей именно тех министерств, которые связаны с инвестиционными и торговыми проблемами в данной СЭЗ, во главе с министром внешней торговли и промышленности. Такой состав позволяет достичь самого активного содействия правительственного аппарата в отношении к СЭЗ и обеспечить тесную взаимную координацию между органами управления на высшем уровне. На микроуровне обычно в состав органа управления СЭЗ входят отдел инвестиций, маркетинга, отдел по подготовке и подбору кадров. Кроме функций по управлению и торговле средствами инфраструктуры в СЭЗ, эти органы еще обеспечивают предприятия СЭЗ разными услугами.</w:t>
      </w:r>
    </w:p>
    <w:p w:rsidR="00D03FFA" w:rsidRPr="008763C1" w:rsidRDefault="00D03FFA" w:rsidP="008763C1">
      <w:pPr>
        <w:pStyle w:val="a6"/>
        <w:spacing w:after="0" w:line="360" w:lineRule="auto"/>
        <w:ind w:firstLine="709"/>
        <w:jc w:val="both"/>
        <w:rPr>
          <w:rFonts w:ascii="Times New Roman" w:hAnsi="Times New Roman" w:cs="Times New Roman"/>
          <w:color w:val="000000"/>
          <w:sz w:val="28"/>
          <w:szCs w:val="28"/>
          <w:lang w:val="ru-RU"/>
        </w:rPr>
      </w:pPr>
      <w:r w:rsidRPr="008763C1">
        <w:rPr>
          <w:rFonts w:ascii="Times New Roman" w:hAnsi="Times New Roman" w:cs="Times New Roman"/>
          <w:color w:val="000000"/>
          <w:sz w:val="28"/>
          <w:szCs w:val="28"/>
          <w:lang w:val="ru-RU"/>
        </w:rPr>
        <w:br w:type="page"/>
        <w:t>Заключение</w:t>
      </w:r>
    </w:p>
    <w:p w:rsidR="007B540E" w:rsidRDefault="007B540E" w:rsidP="008763C1">
      <w:pPr>
        <w:pStyle w:val="a6"/>
        <w:spacing w:after="0" w:line="360" w:lineRule="auto"/>
        <w:ind w:firstLine="709"/>
        <w:jc w:val="both"/>
        <w:rPr>
          <w:rFonts w:ascii="Times New Roman" w:hAnsi="Times New Roman" w:cs="Times New Roman"/>
          <w:color w:val="000000"/>
          <w:sz w:val="28"/>
          <w:szCs w:val="28"/>
          <w:lang w:val="ru-RU"/>
        </w:rPr>
      </w:pPr>
    </w:p>
    <w:p w:rsidR="008763C1" w:rsidRDefault="00D03FFA" w:rsidP="008763C1">
      <w:pPr>
        <w:pStyle w:val="a6"/>
        <w:spacing w:after="0" w:line="360" w:lineRule="auto"/>
        <w:ind w:firstLine="709"/>
        <w:jc w:val="both"/>
        <w:rPr>
          <w:rFonts w:ascii="Times New Roman" w:hAnsi="Times New Roman" w:cs="Times New Roman"/>
          <w:color w:val="000000"/>
          <w:sz w:val="28"/>
          <w:szCs w:val="28"/>
          <w:lang w:val="ru-RU"/>
        </w:rPr>
      </w:pPr>
      <w:r w:rsidRPr="008763C1">
        <w:rPr>
          <w:rFonts w:ascii="Times New Roman" w:hAnsi="Times New Roman" w:cs="Times New Roman"/>
          <w:color w:val="000000"/>
          <w:sz w:val="28"/>
          <w:szCs w:val="28"/>
          <w:lang w:val="ru-RU"/>
        </w:rPr>
        <w:t>Придать импульс развитию свободных экономических зон может базовый федеральный закон о свободных экономических зонах. Речь, разумеется, идет не только об устранении пробела в законодательстве. Как известно, свободные экономические зоны создаются в целях развития экспортного потенциала страны, увеличения объема и улучшения структуры экспорта товаров, расширения внешней торговли, увеличения поступлений в доходную часть бюджета на основе привлечения иностранных и отечественных инвестиций, новых техники и технологий, использования международного опыта управления этими структурами.</w:t>
      </w:r>
    </w:p>
    <w:p w:rsidR="00D03FFA" w:rsidRPr="008763C1" w:rsidRDefault="00D03FFA" w:rsidP="008763C1">
      <w:pPr>
        <w:pStyle w:val="a6"/>
        <w:spacing w:after="0" w:line="360" w:lineRule="auto"/>
        <w:ind w:firstLine="709"/>
        <w:jc w:val="both"/>
        <w:rPr>
          <w:rFonts w:ascii="Times New Roman" w:hAnsi="Times New Roman" w:cs="Times New Roman"/>
          <w:color w:val="000000"/>
          <w:sz w:val="28"/>
          <w:szCs w:val="28"/>
          <w:lang w:val="ru-RU"/>
        </w:rPr>
      </w:pPr>
      <w:r w:rsidRPr="008763C1">
        <w:rPr>
          <w:rFonts w:ascii="Times New Roman" w:hAnsi="Times New Roman" w:cs="Times New Roman"/>
          <w:color w:val="000000"/>
          <w:sz w:val="28"/>
          <w:szCs w:val="28"/>
          <w:lang w:val="ru-RU"/>
        </w:rPr>
        <w:t>Зарубежный опыт красноречиво говорит в пользу СЭЗ. Достаточно сказать, что мировая ассоциация свободных экономических зон объединяет более 100 подобных структур. Они успешно действуют в Китае (Шанхай, Шэньчжэнь), на Кипре, в Бразилии. Свободные экономические зоны получили развитие и в странах с классическими рыночными системами, далеко продвинутых в направлении социально-ориентированных рыночных реформ, - в США, Швейцарии, Ирландии. Иными словами, логика свободной экономической зоны сохраняется во всех открытых системах, где среда формируется с участием налоговых отношений.</w:t>
      </w:r>
    </w:p>
    <w:p w:rsidR="00D03FFA" w:rsidRPr="008763C1" w:rsidRDefault="00D03FFA" w:rsidP="008763C1">
      <w:pPr>
        <w:pStyle w:val="a6"/>
        <w:spacing w:after="0" w:line="360" w:lineRule="auto"/>
        <w:ind w:firstLine="709"/>
        <w:jc w:val="both"/>
        <w:rPr>
          <w:rFonts w:ascii="Times New Roman" w:hAnsi="Times New Roman" w:cs="Times New Roman"/>
          <w:color w:val="000000"/>
          <w:sz w:val="28"/>
          <w:szCs w:val="28"/>
          <w:lang w:val="ru-RU"/>
        </w:rPr>
      </w:pPr>
      <w:r w:rsidRPr="008763C1">
        <w:rPr>
          <w:rFonts w:ascii="Times New Roman" w:hAnsi="Times New Roman" w:cs="Times New Roman"/>
          <w:color w:val="000000"/>
          <w:sz w:val="28"/>
          <w:szCs w:val="28"/>
          <w:lang w:val="ru-RU"/>
        </w:rPr>
        <w:t>Один из пробелов в экономической политике России - отсутствие долговременной стратегии развития Свободных экономических зон. Кратчайший путь к избавлению от этого пробела - разработка федеральной программы создания и развития свободных экономических зон. По поручению правительства эту работу обязаны выполнить соответствующие министерства и ведомства на основе предложений региональных администраций и органов местного самоуправления, на территории которых предлагается создать Свободные экономические зоны. При утверждении этого документа в правительстве указываются источники финансирования затрат на создание объектов инфраструктуры, зданий и сооружений административного назначения. Представляется, что федеральная программа должна включать такие разделы:</w:t>
      </w:r>
    </w:p>
    <w:p w:rsidR="00D03FFA" w:rsidRPr="008763C1" w:rsidRDefault="00D03FFA" w:rsidP="008763C1">
      <w:pPr>
        <w:pStyle w:val="a6"/>
        <w:spacing w:after="0" w:line="360" w:lineRule="auto"/>
        <w:ind w:firstLine="709"/>
        <w:jc w:val="both"/>
        <w:rPr>
          <w:rFonts w:ascii="Times New Roman" w:hAnsi="Times New Roman" w:cs="Times New Roman"/>
          <w:color w:val="000000"/>
          <w:sz w:val="28"/>
          <w:szCs w:val="28"/>
          <w:lang w:val="ru-RU"/>
        </w:rPr>
      </w:pPr>
      <w:r w:rsidRPr="008763C1">
        <w:rPr>
          <w:rFonts w:ascii="Times New Roman" w:hAnsi="Times New Roman" w:cs="Times New Roman"/>
          <w:color w:val="000000"/>
          <w:sz w:val="28"/>
          <w:szCs w:val="28"/>
          <w:lang w:val="ru-RU"/>
        </w:rPr>
        <w:t>- основные направления политики создания и развития СЭЗ;</w:t>
      </w:r>
    </w:p>
    <w:p w:rsidR="00D03FFA" w:rsidRPr="008763C1" w:rsidRDefault="00D03FFA" w:rsidP="008763C1">
      <w:pPr>
        <w:pStyle w:val="a6"/>
        <w:spacing w:after="0" w:line="360" w:lineRule="auto"/>
        <w:ind w:firstLine="709"/>
        <w:jc w:val="both"/>
        <w:rPr>
          <w:rFonts w:ascii="Times New Roman" w:hAnsi="Times New Roman" w:cs="Times New Roman"/>
          <w:color w:val="000000"/>
          <w:sz w:val="28"/>
          <w:szCs w:val="28"/>
          <w:lang w:val="ru-RU"/>
        </w:rPr>
      </w:pPr>
      <w:r w:rsidRPr="008763C1">
        <w:rPr>
          <w:rFonts w:ascii="Times New Roman" w:hAnsi="Times New Roman" w:cs="Times New Roman"/>
          <w:color w:val="000000"/>
          <w:sz w:val="28"/>
          <w:szCs w:val="28"/>
          <w:lang w:val="ru-RU"/>
        </w:rPr>
        <w:t>- анализ функционирования СЭЗ на территории страны и меры повышения эффективности их деятельности;</w:t>
      </w:r>
    </w:p>
    <w:p w:rsidR="00D03FFA" w:rsidRPr="008763C1" w:rsidRDefault="00D03FFA" w:rsidP="008763C1">
      <w:pPr>
        <w:pStyle w:val="a6"/>
        <w:spacing w:after="0" w:line="360" w:lineRule="auto"/>
        <w:ind w:firstLine="709"/>
        <w:jc w:val="both"/>
        <w:rPr>
          <w:rFonts w:ascii="Times New Roman" w:hAnsi="Times New Roman" w:cs="Times New Roman"/>
          <w:color w:val="000000"/>
          <w:sz w:val="28"/>
          <w:szCs w:val="28"/>
          <w:lang w:val="ru-RU"/>
        </w:rPr>
      </w:pPr>
      <w:r w:rsidRPr="008763C1">
        <w:rPr>
          <w:rFonts w:ascii="Times New Roman" w:hAnsi="Times New Roman" w:cs="Times New Roman"/>
          <w:color w:val="000000"/>
          <w:sz w:val="28"/>
          <w:szCs w:val="28"/>
          <w:lang w:val="ru-RU"/>
        </w:rPr>
        <w:t>- перечень существующих СЭЗ, а также планируемых зон с обоснованием необходимости их создания и развития;</w:t>
      </w:r>
    </w:p>
    <w:p w:rsidR="00D03FFA" w:rsidRPr="008763C1" w:rsidRDefault="00D03FFA" w:rsidP="008763C1">
      <w:pPr>
        <w:pStyle w:val="a6"/>
        <w:spacing w:after="0" w:line="360" w:lineRule="auto"/>
        <w:ind w:firstLine="709"/>
        <w:jc w:val="both"/>
        <w:rPr>
          <w:rFonts w:ascii="Times New Roman" w:hAnsi="Times New Roman" w:cs="Times New Roman"/>
          <w:color w:val="000000"/>
          <w:sz w:val="28"/>
          <w:szCs w:val="28"/>
          <w:lang w:val="ru-RU"/>
        </w:rPr>
      </w:pPr>
      <w:r w:rsidRPr="008763C1">
        <w:rPr>
          <w:rFonts w:ascii="Times New Roman" w:hAnsi="Times New Roman" w:cs="Times New Roman"/>
          <w:color w:val="000000"/>
          <w:sz w:val="28"/>
          <w:szCs w:val="28"/>
          <w:lang w:val="ru-RU"/>
        </w:rPr>
        <w:t>- материальные, финансовые, трудовые и иные ресурсы, необходимые для реализации федеральной программы, в том числе за счет средств федерального бюджета, с распределением ресурсов по свободным зонам.</w:t>
      </w:r>
    </w:p>
    <w:p w:rsidR="00D03FFA" w:rsidRPr="008763C1" w:rsidRDefault="00D03FFA" w:rsidP="008763C1">
      <w:pPr>
        <w:pStyle w:val="a6"/>
        <w:spacing w:after="0" w:line="360" w:lineRule="auto"/>
        <w:ind w:firstLine="709"/>
        <w:jc w:val="both"/>
        <w:rPr>
          <w:rFonts w:ascii="Times New Roman" w:hAnsi="Times New Roman" w:cs="Times New Roman"/>
          <w:color w:val="000000"/>
          <w:sz w:val="28"/>
          <w:szCs w:val="28"/>
        </w:rPr>
      </w:pPr>
      <w:r w:rsidRPr="008763C1">
        <w:rPr>
          <w:rFonts w:ascii="Times New Roman" w:hAnsi="Times New Roman" w:cs="Times New Roman"/>
          <w:color w:val="000000"/>
          <w:sz w:val="28"/>
          <w:szCs w:val="28"/>
          <w:lang w:val="ru-RU"/>
        </w:rPr>
        <w:t xml:space="preserve">Будет справедливо, если при внесении в Государственную думу законопроекта о федеральном бюджете на очередной год правительство будет указывать и предложения по финансированию </w:t>
      </w:r>
      <w:r w:rsidRPr="008763C1">
        <w:rPr>
          <w:rFonts w:ascii="Times New Roman" w:hAnsi="Times New Roman" w:cs="Times New Roman"/>
          <w:color w:val="000000"/>
          <w:sz w:val="28"/>
          <w:szCs w:val="28"/>
        </w:rPr>
        <w:t>Свободных экономических зон.</w:t>
      </w:r>
    </w:p>
    <w:p w:rsidR="00D03FFA" w:rsidRPr="008763C1" w:rsidRDefault="00D03FFA" w:rsidP="008763C1">
      <w:pPr>
        <w:pStyle w:val="a6"/>
        <w:spacing w:after="0" w:line="360" w:lineRule="auto"/>
        <w:ind w:firstLine="709"/>
        <w:jc w:val="both"/>
        <w:rPr>
          <w:rFonts w:ascii="Times New Roman" w:hAnsi="Times New Roman" w:cs="Times New Roman"/>
          <w:color w:val="000000"/>
          <w:sz w:val="28"/>
          <w:szCs w:val="28"/>
          <w:lang w:val="ru-RU"/>
        </w:rPr>
      </w:pPr>
      <w:r w:rsidRPr="008763C1">
        <w:rPr>
          <w:rFonts w:ascii="Times New Roman" w:hAnsi="Times New Roman" w:cs="Times New Roman"/>
          <w:color w:val="000000"/>
          <w:sz w:val="28"/>
          <w:szCs w:val="28"/>
          <w:lang w:val="ru-RU"/>
        </w:rPr>
        <w:t>Нет сомнений, что правительство РФ может делегировать одному из федеральных органов исполнительной власти некоторые полномочия на осуществление государственного регулирования создания, функционирования и ликвидации Свободных экономических зон. В обязанность этого министерства или ведомства по согласованию с другими органами государственной власти в центре и регионах должны входить разработка проекта федеральной программы, координация работы действующих зон и контроль за ними, внесение предложений о заключении международных договоров РФ в этой сфере.</w:t>
      </w:r>
    </w:p>
    <w:p w:rsidR="00D03FFA" w:rsidRPr="008763C1" w:rsidRDefault="00D03FFA" w:rsidP="008763C1">
      <w:pPr>
        <w:pStyle w:val="a6"/>
        <w:spacing w:after="0" w:line="360" w:lineRule="auto"/>
        <w:ind w:firstLine="709"/>
        <w:jc w:val="both"/>
        <w:rPr>
          <w:rFonts w:ascii="Times New Roman" w:hAnsi="Times New Roman" w:cs="Times New Roman"/>
          <w:color w:val="000000"/>
          <w:sz w:val="28"/>
          <w:szCs w:val="28"/>
          <w:lang w:val="ru-RU"/>
        </w:rPr>
      </w:pPr>
      <w:r w:rsidRPr="008763C1">
        <w:rPr>
          <w:rFonts w:ascii="Times New Roman" w:hAnsi="Times New Roman" w:cs="Times New Roman"/>
          <w:color w:val="000000"/>
          <w:sz w:val="28"/>
          <w:szCs w:val="28"/>
          <w:lang w:val="ru-RU"/>
        </w:rPr>
        <w:br w:type="page"/>
      </w:r>
      <w:r w:rsidRPr="008763C1">
        <w:rPr>
          <w:rFonts w:ascii="Times New Roman" w:hAnsi="Times New Roman" w:cs="Times New Roman"/>
          <w:color w:val="000000"/>
          <w:sz w:val="28"/>
          <w:szCs w:val="28"/>
        </w:rPr>
        <w:t>Список литературы</w:t>
      </w:r>
    </w:p>
    <w:p w:rsidR="00D03FFA" w:rsidRPr="008763C1" w:rsidRDefault="00D03FFA" w:rsidP="008763C1">
      <w:pPr>
        <w:pStyle w:val="a6"/>
        <w:spacing w:after="0" w:line="360" w:lineRule="auto"/>
        <w:ind w:firstLine="709"/>
        <w:jc w:val="both"/>
        <w:rPr>
          <w:rFonts w:ascii="Times New Roman" w:hAnsi="Times New Roman" w:cs="Times New Roman"/>
          <w:color w:val="000000"/>
          <w:sz w:val="28"/>
          <w:szCs w:val="28"/>
          <w:lang w:val="ru-RU"/>
        </w:rPr>
      </w:pPr>
    </w:p>
    <w:p w:rsidR="00D03FFA" w:rsidRPr="007B540E" w:rsidRDefault="00D03FFA" w:rsidP="007B540E">
      <w:pPr>
        <w:pStyle w:val="a6"/>
        <w:numPr>
          <w:ilvl w:val="0"/>
          <w:numId w:val="2"/>
        </w:numPr>
        <w:tabs>
          <w:tab w:val="clear" w:pos="720"/>
          <w:tab w:val="num" w:pos="567"/>
        </w:tabs>
        <w:suppressAutoHyphens/>
        <w:spacing w:after="0" w:line="360" w:lineRule="auto"/>
        <w:ind w:left="0" w:firstLine="0"/>
        <w:jc w:val="both"/>
        <w:rPr>
          <w:rFonts w:ascii="Times New Roman" w:hAnsi="Times New Roman" w:cs="Times New Roman"/>
          <w:color w:val="000000"/>
          <w:kern w:val="28"/>
          <w:sz w:val="28"/>
          <w:szCs w:val="28"/>
          <w:lang w:val="ru-RU"/>
        </w:rPr>
      </w:pPr>
      <w:r w:rsidRPr="007B540E">
        <w:rPr>
          <w:rFonts w:ascii="Times New Roman" w:hAnsi="Times New Roman" w:cs="Times New Roman"/>
          <w:color w:val="000000"/>
          <w:kern w:val="28"/>
          <w:sz w:val="28"/>
          <w:szCs w:val="28"/>
          <w:lang w:val="ru-RU"/>
        </w:rPr>
        <w:t>Родионова И.А. Мировая экономика: Учебное пособие. – СПб: Питер, 2005. – 383с.</w:t>
      </w:r>
    </w:p>
    <w:p w:rsidR="00D03FFA" w:rsidRPr="007B540E" w:rsidRDefault="00D03FFA" w:rsidP="007B540E">
      <w:pPr>
        <w:pStyle w:val="a6"/>
        <w:numPr>
          <w:ilvl w:val="0"/>
          <w:numId w:val="2"/>
        </w:numPr>
        <w:tabs>
          <w:tab w:val="clear" w:pos="720"/>
          <w:tab w:val="num" w:pos="567"/>
        </w:tabs>
        <w:suppressAutoHyphens/>
        <w:spacing w:after="0" w:line="360" w:lineRule="auto"/>
        <w:ind w:left="0" w:firstLine="0"/>
        <w:jc w:val="both"/>
        <w:rPr>
          <w:rFonts w:ascii="Times New Roman" w:hAnsi="Times New Roman" w:cs="Times New Roman"/>
          <w:color w:val="000000"/>
          <w:kern w:val="28"/>
          <w:sz w:val="28"/>
          <w:szCs w:val="28"/>
          <w:lang w:val="ru-RU"/>
        </w:rPr>
      </w:pPr>
      <w:r w:rsidRPr="007B540E">
        <w:rPr>
          <w:rFonts w:ascii="Times New Roman" w:hAnsi="Times New Roman" w:cs="Times New Roman"/>
          <w:color w:val="000000"/>
          <w:kern w:val="28"/>
          <w:sz w:val="28"/>
          <w:szCs w:val="28"/>
          <w:lang w:val="ru-RU"/>
        </w:rPr>
        <w:t>Авдокушин Е.Ф.Международные экономические отношения: Учебник.- М.: Юристъ, 2006. – 366с.</w:t>
      </w:r>
    </w:p>
    <w:p w:rsidR="00D03FFA" w:rsidRPr="007B540E" w:rsidRDefault="00D03FFA" w:rsidP="007B540E">
      <w:pPr>
        <w:pStyle w:val="a6"/>
        <w:numPr>
          <w:ilvl w:val="0"/>
          <w:numId w:val="2"/>
        </w:numPr>
        <w:tabs>
          <w:tab w:val="clear" w:pos="720"/>
          <w:tab w:val="num" w:pos="567"/>
        </w:tabs>
        <w:suppressAutoHyphens/>
        <w:spacing w:after="0" w:line="360" w:lineRule="auto"/>
        <w:ind w:left="0" w:firstLine="0"/>
        <w:jc w:val="both"/>
        <w:rPr>
          <w:rFonts w:ascii="Times New Roman" w:hAnsi="Times New Roman" w:cs="Times New Roman"/>
          <w:color w:val="000000"/>
          <w:kern w:val="28"/>
          <w:sz w:val="28"/>
          <w:szCs w:val="28"/>
          <w:lang w:val="ru-RU"/>
        </w:rPr>
      </w:pPr>
      <w:r w:rsidRPr="007B540E">
        <w:rPr>
          <w:rFonts w:ascii="Times New Roman" w:hAnsi="Times New Roman" w:cs="Times New Roman"/>
          <w:color w:val="000000"/>
          <w:kern w:val="28"/>
          <w:sz w:val="28"/>
          <w:szCs w:val="28"/>
          <w:lang w:val="ru-RU"/>
        </w:rPr>
        <w:t>Булатов А.С. Мировая экономика: Учебник. – М.: Юристъ, 2001. – 386с.</w:t>
      </w:r>
    </w:p>
    <w:p w:rsidR="00D03FFA" w:rsidRPr="007B540E" w:rsidRDefault="00D03FFA" w:rsidP="007B540E">
      <w:pPr>
        <w:pStyle w:val="a6"/>
        <w:numPr>
          <w:ilvl w:val="0"/>
          <w:numId w:val="2"/>
        </w:numPr>
        <w:tabs>
          <w:tab w:val="clear" w:pos="720"/>
          <w:tab w:val="num" w:pos="567"/>
        </w:tabs>
        <w:suppressAutoHyphens/>
        <w:spacing w:after="0" w:line="360" w:lineRule="auto"/>
        <w:ind w:left="0" w:firstLine="0"/>
        <w:jc w:val="both"/>
        <w:rPr>
          <w:rFonts w:ascii="Times New Roman" w:hAnsi="Times New Roman" w:cs="Times New Roman"/>
          <w:color w:val="000000"/>
          <w:kern w:val="28"/>
          <w:sz w:val="28"/>
          <w:szCs w:val="28"/>
          <w:lang w:val="ru-RU"/>
        </w:rPr>
      </w:pPr>
      <w:r w:rsidRPr="007B540E">
        <w:rPr>
          <w:rFonts w:ascii="Times New Roman" w:hAnsi="Times New Roman" w:cs="Times New Roman"/>
          <w:color w:val="000000"/>
          <w:kern w:val="28"/>
          <w:sz w:val="28"/>
          <w:szCs w:val="28"/>
          <w:lang w:val="ru-RU"/>
        </w:rPr>
        <w:t>Семенов К.А. Международные экономические отношения: Курс лекций. – М.: Гардарики, 1999. – 336с.</w:t>
      </w:r>
    </w:p>
    <w:p w:rsidR="00D03FFA" w:rsidRPr="007B540E" w:rsidRDefault="00D03FFA" w:rsidP="007B540E">
      <w:pPr>
        <w:pStyle w:val="a6"/>
        <w:numPr>
          <w:ilvl w:val="0"/>
          <w:numId w:val="2"/>
        </w:numPr>
        <w:tabs>
          <w:tab w:val="clear" w:pos="720"/>
          <w:tab w:val="num" w:pos="567"/>
        </w:tabs>
        <w:suppressAutoHyphens/>
        <w:spacing w:after="0" w:line="360" w:lineRule="auto"/>
        <w:ind w:left="0" w:firstLine="0"/>
        <w:jc w:val="both"/>
        <w:rPr>
          <w:rFonts w:ascii="Times New Roman" w:hAnsi="Times New Roman" w:cs="Times New Roman"/>
          <w:color w:val="000000"/>
          <w:kern w:val="28"/>
          <w:sz w:val="28"/>
          <w:szCs w:val="28"/>
          <w:lang w:val="ru-RU"/>
        </w:rPr>
      </w:pPr>
      <w:r w:rsidRPr="007B540E">
        <w:rPr>
          <w:rFonts w:ascii="Times New Roman" w:hAnsi="Times New Roman" w:cs="Times New Roman"/>
          <w:color w:val="000000"/>
          <w:kern w:val="28"/>
          <w:sz w:val="28"/>
          <w:szCs w:val="28"/>
          <w:lang w:val="ru-RU"/>
        </w:rPr>
        <w:t>Спиридонов И.А. Мировая экономика. – М.: Инфра – М, 2005. – 256с.</w:t>
      </w:r>
    </w:p>
    <w:p w:rsidR="00D03FFA" w:rsidRPr="007B540E" w:rsidRDefault="00D03FFA" w:rsidP="007B540E">
      <w:pPr>
        <w:pStyle w:val="a6"/>
        <w:tabs>
          <w:tab w:val="num" w:pos="567"/>
        </w:tabs>
        <w:suppressAutoHyphens/>
        <w:spacing w:after="0" w:line="360" w:lineRule="auto"/>
        <w:jc w:val="both"/>
        <w:rPr>
          <w:rFonts w:ascii="Times New Roman" w:hAnsi="Times New Roman" w:cs="Times New Roman"/>
          <w:color w:val="000000"/>
          <w:kern w:val="28"/>
          <w:sz w:val="28"/>
          <w:szCs w:val="28"/>
          <w:lang w:val="ru-RU"/>
        </w:rPr>
      </w:pPr>
      <w:bookmarkStart w:id="0" w:name="_GoBack"/>
      <w:bookmarkEnd w:id="0"/>
    </w:p>
    <w:sectPr w:rsidR="00D03FFA" w:rsidRPr="007B540E" w:rsidSect="007B540E">
      <w:footerReference w:type="default" r:id="rId7"/>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03B4" w:rsidRDefault="001D03B4">
      <w:r>
        <w:separator/>
      </w:r>
    </w:p>
  </w:endnote>
  <w:endnote w:type="continuationSeparator" w:id="0">
    <w:p w:rsidR="001D03B4" w:rsidRDefault="001D03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3FFA" w:rsidRDefault="00955C89">
    <w:pPr>
      <w:pStyle w:val="a7"/>
      <w:jc w:val="right"/>
    </w:pPr>
    <w:r>
      <w:rPr>
        <w:noProof/>
      </w:rPr>
      <w:t>2</w:t>
    </w:r>
  </w:p>
  <w:p w:rsidR="00603AD0" w:rsidRDefault="00603AD0">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03B4" w:rsidRDefault="001D03B4">
      <w:r>
        <w:separator/>
      </w:r>
    </w:p>
  </w:footnote>
  <w:footnote w:type="continuationSeparator" w:id="0">
    <w:p w:rsidR="001D03B4" w:rsidRDefault="001D03B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A84336"/>
    <w:multiLevelType w:val="singleLevel"/>
    <w:tmpl w:val="0A06E0F0"/>
    <w:lvl w:ilvl="0">
      <w:start w:val="1"/>
      <w:numFmt w:val="bullet"/>
      <w:pStyle w:val="a"/>
      <w:lvlText w:val=""/>
      <w:lvlJc w:val="left"/>
      <w:pPr>
        <w:tabs>
          <w:tab w:val="num" w:pos="1080"/>
        </w:tabs>
        <w:ind w:firstLine="720"/>
      </w:pPr>
      <w:rPr>
        <w:rFonts w:ascii="Symbol" w:hAnsi="Symbol" w:cs="Symbol" w:hint="default"/>
        <w:sz w:val="24"/>
        <w:szCs w:val="24"/>
      </w:rPr>
    </w:lvl>
  </w:abstractNum>
  <w:abstractNum w:abstractNumId="1">
    <w:nsid w:val="0A853506"/>
    <w:multiLevelType w:val="hybridMultilevel"/>
    <w:tmpl w:val="7FA2D484"/>
    <w:lvl w:ilvl="0" w:tplc="80E8E660">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
    <w:nsid w:val="23B516BA"/>
    <w:multiLevelType w:val="multilevel"/>
    <w:tmpl w:val="1BB07C1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25F02662"/>
    <w:multiLevelType w:val="multilevel"/>
    <w:tmpl w:val="6676370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350F342B"/>
    <w:multiLevelType w:val="hybridMultilevel"/>
    <w:tmpl w:val="073E4A5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3CEB4E64"/>
    <w:multiLevelType w:val="multilevel"/>
    <w:tmpl w:val="0C86F51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40B63DF4"/>
    <w:multiLevelType w:val="hybridMultilevel"/>
    <w:tmpl w:val="0F8EF6D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79BC77DB"/>
    <w:multiLevelType w:val="multilevel"/>
    <w:tmpl w:val="D55E060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num>
  <w:num w:numId="2">
    <w:abstractNumId w:val="4"/>
  </w:num>
  <w:num w:numId="3">
    <w:abstractNumId w:val="7"/>
  </w:num>
  <w:num w:numId="4">
    <w:abstractNumId w:val="1"/>
  </w:num>
  <w:num w:numId="5">
    <w:abstractNumId w:val="5"/>
  </w:num>
  <w:num w:numId="6">
    <w:abstractNumId w:val="2"/>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92B85"/>
    <w:rsid w:val="0003107F"/>
    <w:rsid w:val="000869FF"/>
    <w:rsid w:val="0009718B"/>
    <w:rsid w:val="00115485"/>
    <w:rsid w:val="001D03B4"/>
    <w:rsid w:val="001E0605"/>
    <w:rsid w:val="002F2966"/>
    <w:rsid w:val="00494ED6"/>
    <w:rsid w:val="0052209F"/>
    <w:rsid w:val="005779F9"/>
    <w:rsid w:val="00603AD0"/>
    <w:rsid w:val="0066281A"/>
    <w:rsid w:val="00674DC3"/>
    <w:rsid w:val="00684B6E"/>
    <w:rsid w:val="006B3946"/>
    <w:rsid w:val="007641A1"/>
    <w:rsid w:val="007924A8"/>
    <w:rsid w:val="00792B85"/>
    <w:rsid w:val="007B540E"/>
    <w:rsid w:val="00824859"/>
    <w:rsid w:val="008763C1"/>
    <w:rsid w:val="008B08DB"/>
    <w:rsid w:val="00903B77"/>
    <w:rsid w:val="0091210D"/>
    <w:rsid w:val="00955C89"/>
    <w:rsid w:val="009778B3"/>
    <w:rsid w:val="00A4644D"/>
    <w:rsid w:val="00AA0E83"/>
    <w:rsid w:val="00AB175E"/>
    <w:rsid w:val="00AC075D"/>
    <w:rsid w:val="00AE702F"/>
    <w:rsid w:val="00C76952"/>
    <w:rsid w:val="00C8212E"/>
    <w:rsid w:val="00D03FFA"/>
    <w:rsid w:val="00D94D60"/>
    <w:rsid w:val="00E23B65"/>
    <w:rsid w:val="00EF53BB"/>
    <w:rsid w:val="00EF7C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C0FC879-78BF-43BF-BB1B-7189C8D89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Times New Roman" w:hAnsi="Cambria"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2F2966"/>
    <w:pPr>
      <w:spacing w:after="200" w:line="276" w:lineRule="auto"/>
    </w:pPr>
    <w:rPr>
      <w:rFonts w:cs="Cambria"/>
      <w:sz w:val="22"/>
      <w:szCs w:val="22"/>
      <w:lang w:val="en-US" w:eastAsia="en-US"/>
    </w:rPr>
  </w:style>
  <w:style w:type="paragraph" w:styleId="1">
    <w:name w:val="heading 1"/>
    <w:basedOn w:val="a0"/>
    <w:next w:val="a0"/>
    <w:link w:val="10"/>
    <w:uiPriority w:val="99"/>
    <w:qFormat/>
    <w:rsid w:val="002F2966"/>
    <w:pPr>
      <w:spacing w:before="480" w:after="0"/>
      <w:outlineLvl w:val="0"/>
    </w:pPr>
    <w:rPr>
      <w:smallCaps/>
      <w:spacing w:val="5"/>
      <w:sz w:val="36"/>
      <w:szCs w:val="36"/>
    </w:rPr>
  </w:style>
  <w:style w:type="paragraph" w:styleId="2">
    <w:name w:val="heading 2"/>
    <w:basedOn w:val="a0"/>
    <w:next w:val="a0"/>
    <w:link w:val="20"/>
    <w:uiPriority w:val="99"/>
    <w:qFormat/>
    <w:rsid w:val="002F2966"/>
    <w:pPr>
      <w:spacing w:before="200" w:after="0" w:line="271" w:lineRule="auto"/>
      <w:outlineLvl w:val="1"/>
    </w:pPr>
    <w:rPr>
      <w:smallCaps/>
      <w:sz w:val="28"/>
      <w:szCs w:val="28"/>
    </w:rPr>
  </w:style>
  <w:style w:type="paragraph" w:styleId="3">
    <w:name w:val="heading 3"/>
    <w:basedOn w:val="a0"/>
    <w:next w:val="a0"/>
    <w:link w:val="30"/>
    <w:uiPriority w:val="99"/>
    <w:qFormat/>
    <w:rsid w:val="002F2966"/>
    <w:pPr>
      <w:spacing w:before="200" w:after="0" w:line="271" w:lineRule="auto"/>
      <w:outlineLvl w:val="2"/>
    </w:pPr>
    <w:rPr>
      <w:i/>
      <w:iCs/>
      <w:smallCaps/>
      <w:spacing w:val="5"/>
      <w:sz w:val="26"/>
      <w:szCs w:val="26"/>
    </w:rPr>
  </w:style>
  <w:style w:type="paragraph" w:styleId="4">
    <w:name w:val="heading 4"/>
    <w:basedOn w:val="a0"/>
    <w:next w:val="a0"/>
    <w:link w:val="40"/>
    <w:uiPriority w:val="99"/>
    <w:qFormat/>
    <w:rsid w:val="002F2966"/>
    <w:pPr>
      <w:spacing w:after="0" w:line="271" w:lineRule="auto"/>
      <w:outlineLvl w:val="3"/>
    </w:pPr>
    <w:rPr>
      <w:b/>
      <w:bCs/>
      <w:spacing w:val="5"/>
      <w:sz w:val="24"/>
      <w:szCs w:val="24"/>
    </w:rPr>
  </w:style>
  <w:style w:type="paragraph" w:styleId="5">
    <w:name w:val="heading 5"/>
    <w:basedOn w:val="a0"/>
    <w:next w:val="a0"/>
    <w:link w:val="50"/>
    <w:uiPriority w:val="99"/>
    <w:qFormat/>
    <w:rsid w:val="002F2966"/>
    <w:pPr>
      <w:spacing w:after="0" w:line="271" w:lineRule="auto"/>
      <w:outlineLvl w:val="4"/>
    </w:pPr>
    <w:rPr>
      <w:i/>
      <w:iCs/>
      <w:sz w:val="24"/>
      <w:szCs w:val="24"/>
    </w:rPr>
  </w:style>
  <w:style w:type="paragraph" w:styleId="6">
    <w:name w:val="heading 6"/>
    <w:basedOn w:val="a0"/>
    <w:next w:val="a0"/>
    <w:link w:val="60"/>
    <w:uiPriority w:val="99"/>
    <w:qFormat/>
    <w:rsid w:val="002F2966"/>
    <w:pPr>
      <w:shd w:val="clear" w:color="auto" w:fill="FFFFFF"/>
      <w:spacing w:after="0" w:line="271" w:lineRule="auto"/>
      <w:outlineLvl w:val="5"/>
    </w:pPr>
    <w:rPr>
      <w:b/>
      <w:bCs/>
      <w:color w:val="595959"/>
      <w:spacing w:val="5"/>
    </w:rPr>
  </w:style>
  <w:style w:type="paragraph" w:styleId="7">
    <w:name w:val="heading 7"/>
    <w:basedOn w:val="a0"/>
    <w:next w:val="a0"/>
    <w:link w:val="70"/>
    <w:uiPriority w:val="99"/>
    <w:qFormat/>
    <w:rsid w:val="002F2966"/>
    <w:pPr>
      <w:spacing w:after="0"/>
      <w:outlineLvl w:val="6"/>
    </w:pPr>
    <w:rPr>
      <w:b/>
      <w:bCs/>
      <w:i/>
      <w:iCs/>
      <w:color w:val="5A5A5A"/>
      <w:sz w:val="20"/>
      <w:szCs w:val="20"/>
    </w:rPr>
  </w:style>
  <w:style w:type="paragraph" w:styleId="8">
    <w:name w:val="heading 8"/>
    <w:basedOn w:val="a0"/>
    <w:next w:val="a0"/>
    <w:link w:val="80"/>
    <w:uiPriority w:val="99"/>
    <w:qFormat/>
    <w:rsid w:val="002F2966"/>
    <w:pPr>
      <w:spacing w:after="0"/>
      <w:outlineLvl w:val="7"/>
    </w:pPr>
    <w:rPr>
      <w:b/>
      <w:bCs/>
      <w:color w:val="7F7F7F"/>
      <w:sz w:val="20"/>
      <w:szCs w:val="20"/>
    </w:rPr>
  </w:style>
  <w:style w:type="paragraph" w:styleId="9">
    <w:name w:val="heading 9"/>
    <w:basedOn w:val="a0"/>
    <w:next w:val="a0"/>
    <w:link w:val="90"/>
    <w:uiPriority w:val="99"/>
    <w:qFormat/>
    <w:rsid w:val="002F2966"/>
    <w:pPr>
      <w:spacing w:after="0" w:line="271" w:lineRule="auto"/>
      <w:outlineLvl w:val="8"/>
    </w:pPr>
    <w:rPr>
      <w:b/>
      <w:bCs/>
      <w:i/>
      <w:iCs/>
      <w:color w:val="7F7F7F"/>
      <w:sz w:val="18"/>
      <w:szCs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link w:val="2"/>
    <w:uiPriority w:val="99"/>
    <w:semiHidden/>
    <w:locked/>
    <w:rsid w:val="002F2966"/>
    <w:rPr>
      <w:smallCaps/>
      <w:sz w:val="28"/>
      <w:szCs w:val="28"/>
    </w:rPr>
  </w:style>
  <w:style w:type="character" w:customStyle="1" w:styleId="30">
    <w:name w:val="Заголовок 3 Знак"/>
    <w:link w:val="3"/>
    <w:uiPriority w:val="99"/>
    <w:semiHidden/>
    <w:locked/>
    <w:rsid w:val="002F2966"/>
    <w:rPr>
      <w:i/>
      <w:iCs/>
      <w:smallCaps/>
      <w:spacing w:val="5"/>
      <w:sz w:val="26"/>
      <w:szCs w:val="26"/>
    </w:rPr>
  </w:style>
  <w:style w:type="character" w:customStyle="1" w:styleId="40">
    <w:name w:val="Заголовок 4 Знак"/>
    <w:link w:val="4"/>
    <w:uiPriority w:val="99"/>
    <w:semiHidden/>
    <w:locked/>
    <w:rsid w:val="002F2966"/>
    <w:rPr>
      <w:b/>
      <w:bCs/>
      <w:spacing w:val="5"/>
      <w:sz w:val="24"/>
      <w:szCs w:val="24"/>
    </w:rPr>
  </w:style>
  <w:style w:type="character" w:customStyle="1" w:styleId="50">
    <w:name w:val="Заголовок 5 Знак"/>
    <w:link w:val="5"/>
    <w:uiPriority w:val="99"/>
    <w:semiHidden/>
    <w:locked/>
    <w:rsid w:val="002F2966"/>
    <w:rPr>
      <w:i/>
      <w:iCs/>
      <w:sz w:val="24"/>
      <w:szCs w:val="24"/>
    </w:rPr>
  </w:style>
  <w:style w:type="character" w:customStyle="1" w:styleId="60">
    <w:name w:val="Заголовок 6 Знак"/>
    <w:link w:val="6"/>
    <w:uiPriority w:val="99"/>
    <w:semiHidden/>
    <w:locked/>
    <w:rsid w:val="002F2966"/>
    <w:rPr>
      <w:b/>
      <w:bCs/>
      <w:color w:val="595959"/>
      <w:spacing w:val="5"/>
      <w:shd w:val="clear" w:color="auto" w:fill="FFFFFF"/>
    </w:rPr>
  </w:style>
  <w:style w:type="character" w:customStyle="1" w:styleId="70">
    <w:name w:val="Заголовок 7 Знак"/>
    <w:link w:val="7"/>
    <w:uiPriority w:val="99"/>
    <w:semiHidden/>
    <w:locked/>
    <w:rsid w:val="002F2966"/>
    <w:rPr>
      <w:b/>
      <w:bCs/>
      <w:i/>
      <w:iCs/>
      <w:color w:val="5A5A5A"/>
      <w:sz w:val="20"/>
      <w:szCs w:val="20"/>
    </w:rPr>
  </w:style>
  <w:style w:type="character" w:customStyle="1" w:styleId="80">
    <w:name w:val="Заголовок 8 Знак"/>
    <w:link w:val="8"/>
    <w:uiPriority w:val="99"/>
    <w:semiHidden/>
    <w:locked/>
    <w:rsid w:val="002F2966"/>
    <w:rPr>
      <w:b/>
      <w:bCs/>
      <w:color w:val="7F7F7F"/>
      <w:sz w:val="20"/>
      <w:szCs w:val="20"/>
    </w:rPr>
  </w:style>
  <w:style w:type="character" w:customStyle="1" w:styleId="90">
    <w:name w:val="Заголовок 9 Знак"/>
    <w:link w:val="9"/>
    <w:uiPriority w:val="99"/>
    <w:semiHidden/>
    <w:locked/>
    <w:rsid w:val="002F2966"/>
    <w:rPr>
      <w:b/>
      <w:bCs/>
      <w:i/>
      <w:iCs/>
      <w:color w:val="7F7F7F"/>
      <w:sz w:val="18"/>
      <w:szCs w:val="18"/>
    </w:rPr>
  </w:style>
  <w:style w:type="paragraph" w:styleId="a4">
    <w:name w:val="Subtitle"/>
    <w:basedOn w:val="a0"/>
    <w:next w:val="a0"/>
    <w:link w:val="a5"/>
    <w:uiPriority w:val="99"/>
    <w:qFormat/>
    <w:rsid w:val="002F2966"/>
    <w:rPr>
      <w:i/>
      <w:iCs/>
      <w:smallCaps/>
      <w:spacing w:val="10"/>
      <w:sz w:val="28"/>
      <w:szCs w:val="28"/>
    </w:rPr>
  </w:style>
  <w:style w:type="paragraph" w:styleId="a6">
    <w:name w:val="Normal (Web)"/>
    <w:basedOn w:val="a0"/>
    <w:uiPriority w:val="99"/>
    <w:rsid w:val="00792B85"/>
    <w:rPr>
      <w:rFonts w:ascii="Verdana" w:hAnsi="Verdana" w:cs="Verdana"/>
    </w:rPr>
  </w:style>
  <w:style w:type="paragraph" w:styleId="a7">
    <w:name w:val="footer"/>
    <w:basedOn w:val="a0"/>
    <w:link w:val="a8"/>
    <w:uiPriority w:val="99"/>
    <w:rsid w:val="00674DC3"/>
    <w:pPr>
      <w:widowControl w:val="0"/>
      <w:tabs>
        <w:tab w:val="center" w:pos="4153"/>
        <w:tab w:val="right" w:pos="8306"/>
      </w:tabs>
      <w:spacing w:line="400" w:lineRule="auto"/>
      <w:ind w:left="40" w:firstLine="720"/>
      <w:jc w:val="both"/>
    </w:pPr>
  </w:style>
  <w:style w:type="paragraph" w:customStyle="1" w:styleId="a">
    <w:name w:val="список ненумерованный"/>
    <w:uiPriority w:val="99"/>
    <w:rsid w:val="00674DC3"/>
    <w:pPr>
      <w:numPr>
        <w:numId w:val="1"/>
      </w:numPr>
      <w:spacing w:after="200" w:line="360" w:lineRule="auto"/>
      <w:jc w:val="both"/>
    </w:pPr>
    <w:rPr>
      <w:rFonts w:cs="Cambria"/>
      <w:noProof/>
      <w:sz w:val="28"/>
      <w:szCs w:val="28"/>
    </w:rPr>
  </w:style>
  <w:style w:type="character" w:styleId="a9">
    <w:name w:val="Hyperlink"/>
    <w:uiPriority w:val="99"/>
    <w:rsid w:val="0066281A"/>
    <w:rPr>
      <w:color w:val="0000FF"/>
      <w:u w:val="single"/>
    </w:rPr>
  </w:style>
  <w:style w:type="paragraph" w:styleId="aa">
    <w:name w:val="header"/>
    <w:basedOn w:val="a0"/>
    <w:link w:val="ab"/>
    <w:uiPriority w:val="99"/>
    <w:rsid w:val="000869FF"/>
    <w:pPr>
      <w:tabs>
        <w:tab w:val="center" w:pos="4677"/>
        <w:tab w:val="right" w:pos="9355"/>
      </w:tabs>
    </w:pPr>
  </w:style>
  <w:style w:type="character" w:customStyle="1" w:styleId="ab">
    <w:name w:val="Верхній колонтитул Знак"/>
    <w:link w:val="aa"/>
    <w:uiPriority w:val="99"/>
    <w:semiHidden/>
    <w:rPr>
      <w:rFonts w:cs="Cambria"/>
      <w:lang w:val="en-US" w:eastAsia="en-US"/>
    </w:rPr>
  </w:style>
  <w:style w:type="character" w:styleId="ac">
    <w:name w:val="FollowedHyperlink"/>
    <w:uiPriority w:val="99"/>
    <w:rsid w:val="00603AD0"/>
    <w:rPr>
      <w:color w:val="800080"/>
      <w:u w:val="single"/>
    </w:rPr>
  </w:style>
  <w:style w:type="character" w:styleId="ad">
    <w:name w:val="Emphasis"/>
    <w:uiPriority w:val="99"/>
    <w:qFormat/>
    <w:rsid w:val="002F2966"/>
    <w:rPr>
      <w:b/>
      <w:bCs/>
      <w:i/>
      <w:iCs/>
      <w:spacing w:val="10"/>
    </w:rPr>
  </w:style>
  <w:style w:type="paragraph" w:styleId="ae">
    <w:name w:val="Title"/>
    <w:basedOn w:val="a0"/>
    <w:next w:val="a0"/>
    <w:link w:val="af"/>
    <w:uiPriority w:val="99"/>
    <w:qFormat/>
    <w:rsid w:val="002F2966"/>
    <w:pPr>
      <w:spacing w:after="300" w:line="240" w:lineRule="auto"/>
    </w:pPr>
    <w:rPr>
      <w:smallCaps/>
      <w:sz w:val="52"/>
      <w:szCs w:val="52"/>
    </w:rPr>
  </w:style>
  <w:style w:type="character" w:customStyle="1" w:styleId="10">
    <w:name w:val="Заголовок 1 Знак"/>
    <w:link w:val="1"/>
    <w:uiPriority w:val="99"/>
    <w:locked/>
    <w:rsid w:val="002F2966"/>
    <w:rPr>
      <w:smallCaps/>
      <w:spacing w:val="5"/>
      <w:sz w:val="36"/>
      <w:szCs w:val="36"/>
    </w:rPr>
  </w:style>
  <w:style w:type="character" w:customStyle="1" w:styleId="af">
    <w:name w:val="Назва Знак"/>
    <w:link w:val="ae"/>
    <w:uiPriority w:val="99"/>
    <w:locked/>
    <w:rsid w:val="002F2966"/>
    <w:rPr>
      <w:smallCaps/>
      <w:sz w:val="52"/>
      <w:szCs w:val="52"/>
    </w:rPr>
  </w:style>
  <w:style w:type="character" w:styleId="af0">
    <w:name w:val="Strong"/>
    <w:uiPriority w:val="99"/>
    <w:qFormat/>
    <w:rsid w:val="002F2966"/>
    <w:rPr>
      <w:b/>
      <w:bCs/>
    </w:rPr>
  </w:style>
  <w:style w:type="character" w:customStyle="1" w:styleId="a5">
    <w:name w:val="Підзаголовок Знак"/>
    <w:link w:val="a4"/>
    <w:uiPriority w:val="99"/>
    <w:locked/>
    <w:rsid w:val="002F2966"/>
    <w:rPr>
      <w:i/>
      <w:iCs/>
      <w:smallCaps/>
      <w:spacing w:val="10"/>
      <w:sz w:val="28"/>
      <w:szCs w:val="28"/>
    </w:rPr>
  </w:style>
  <w:style w:type="paragraph" w:styleId="af1">
    <w:name w:val="No Spacing"/>
    <w:basedOn w:val="a0"/>
    <w:uiPriority w:val="99"/>
    <w:qFormat/>
    <w:rsid w:val="002F2966"/>
    <w:pPr>
      <w:spacing w:after="0" w:line="240" w:lineRule="auto"/>
    </w:pPr>
  </w:style>
  <w:style w:type="paragraph" w:styleId="af2">
    <w:name w:val="List Paragraph"/>
    <w:basedOn w:val="a0"/>
    <w:uiPriority w:val="99"/>
    <w:qFormat/>
    <w:rsid w:val="002F2966"/>
    <w:pPr>
      <w:ind w:left="720"/>
    </w:pPr>
  </w:style>
  <w:style w:type="paragraph" w:styleId="af3">
    <w:name w:val="Quote"/>
    <w:basedOn w:val="a0"/>
    <w:next w:val="a0"/>
    <w:link w:val="af4"/>
    <w:uiPriority w:val="99"/>
    <w:qFormat/>
    <w:rsid w:val="002F2966"/>
    <w:rPr>
      <w:i/>
      <w:iCs/>
    </w:rPr>
  </w:style>
  <w:style w:type="character" w:customStyle="1" w:styleId="af4">
    <w:name w:val="Цитата Знак"/>
    <w:link w:val="af3"/>
    <w:uiPriority w:val="99"/>
    <w:locked/>
    <w:rsid w:val="002F2966"/>
    <w:rPr>
      <w:i/>
      <w:iCs/>
    </w:rPr>
  </w:style>
  <w:style w:type="paragraph" w:styleId="af5">
    <w:name w:val="Intense Quote"/>
    <w:basedOn w:val="a0"/>
    <w:next w:val="a0"/>
    <w:link w:val="af6"/>
    <w:uiPriority w:val="99"/>
    <w:qFormat/>
    <w:rsid w:val="002F2966"/>
    <w:pPr>
      <w:pBdr>
        <w:top w:val="single" w:sz="4" w:space="10" w:color="auto"/>
        <w:bottom w:val="single" w:sz="4" w:space="10" w:color="auto"/>
      </w:pBdr>
      <w:spacing w:before="240" w:after="240" w:line="300" w:lineRule="auto"/>
      <w:ind w:left="1152" w:right="1152"/>
      <w:jc w:val="both"/>
    </w:pPr>
    <w:rPr>
      <w:i/>
      <w:iCs/>
    </w:rPr>
  </w:style>
  <w:style w:type="character" w:customStyle="1" w:styleId="af6">
    <w:name w:val="Насичена цитата Знак"/>
    <w:link w:val="af5"/>
    <w:uiPriority w:val="99"/>
    <w:locked/>
    <w:rsid w:val="002F2966"/>
    <w:rPr>
      <w:i/>
      <w:iCs/>
    </w:rPr>
  </w:style>
  <w:style w:type="character" w:styleId="af7">
    <w:name w:val="Subtle Emphasis"/>
    <w:uiPriority w:val="99"/>
    <w:qFormat/>
    <w:rsid w:val="002F2966"/>
    <w:rPr>
      <w:i/>
      <w:iCs/>
    </w:rPr>
  </w:style>
  <w:style w:type="character" w:styleId="af8">
    <w:name w:val="Intense Emphasis"/>
    <w:uiPriority w:val="99"/>
    <w:qFormat/>
    <w:rsid w:val="002F2966"/>
    <w:rPr>
      <w:b/>
      <w:bCs/>
      <w:i/>
      <w:iCs/>
    </w:rPr>
  </w:style>
  <w:style w:type="character" w:styleId="af9">
    <w:name w:val="Subtle Reference"/>
    <w:uiPriority w:val="99"/>
    <w:qFormat/>
    <w:rsid w:val="002F2966"/>
    <w:rPr>
      <w:smallCaps/>
    </w:rPr>
  </w:style>
  <w:style w:type="character" w:styleId="afa">
    <w:name w:val="Intense Reference"/>
    <w:uiPriority w:val="99"/>
    <w:qFormat/>
    <w:rsid w:val="002F2966"/>
    <w:rPr>
      <w:b/>
      <w:bCs/>
      <w:smallCaps/>
    </w:rPr>
  </w:style>
  <w:style w:type="character" w:styleId="afb">
    <w:name w:val="Book Title"/>
    <w:uiPriority w:val="99"/>
    <w:qFormat/>
    <w:rsid w:val="002F2966"/>
    <w:rPr>
      <w:i/>
      <w:iCs/>
      <w:smallCaps/>
      <w:spacing w:val="5"/>
    </w:rPr>
  </w:style>
  <w:style w:type="paragraph" w:styleId="afc">
    <w:name w:val="TOC Heading"/>
    <w:basedOn w:val="1"/>
    <w:next w:val="a0"/>
    <w:uiPriority w:val="99"/>
    <w:qFormat/>
    <w:rsid w:val="002F2966"/>
    <w:pPr>
      <w:outlineLvl w:val="9"/>
    </w:pPr>
  </w:style>
  <w:style w:type="character" w:customStyle="1" w:styleId="a8">
    <w:name w:val="Нижній колонтитул Знак"/>
    <w:link w:val="a7"/>
    <w:uiPriority w:val="99"/>
    <w:locked/>
    <w:rsid w:val="00D03FFA"/>
    <w:rPr>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5853</Words>
  <Characters>33368</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SPS</Company>
  <LinksUpToDate>false</LinksUpToDate>
  <CharactersWithSpaces>39143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User</dc:creator>
  <cp:keywords/>
  <dc:description/>
  <cp:lastModifiedBy>Irina</cp:lastModifiedBy>
  <cp:revision>2</cp:revision>
  <cp:lastPrinted>2009-01-24T09:59:00Z</cp:lastPrinted>
  <dcterms:created xsi:type="dcterms:W3CDTF">2014-08-10T21:29:00Z</dcterms:created>
  <dcterms:modified xsi:type="dcterms:W3CDTF">2014-08-10T21:29:00Z</dcterms:modified>
</cp:coreProperties>
</file>