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33" w:rsidRPr="00EE6F78" w:rsidRDefault="001142D2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Содержание</w:t>
      </w:r>
    </w:p>
    <w:p w:rsidR="00E35820" w:rsidRPr="00EE6F78" w:rsidRDefault="00E3582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142D2" w:rsidRPr="00EE6F78" w:rsidRDefault="00E35820" w:rsidP="00E35820">
      <w:pPr>
        <w:tabs>
          <w:tab w:val="left" w:pos="561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Введение</w:t>
      </w:r>
    </w:p>
    <w:p w:rsidR="00E35820" w:rsidRPr="00EE6F78" w:rsidRDefault="001142D2" w:rsidP="00E35820">
      <w:pPr>
        <w:numPr>
          <w:ilvl w:val="0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Развитие Западной Европы и образование мирового рынка</w:t>
      </w:r>
    </w:p>
    <w:p w:rsidR="00E35820" w:rsidRPr="00EE6F78" w:rsidRDefault="001142D2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Зарождение товарно-денежных отношений</w:t>
      </w:r>
    </w:p>
    <w:p w:rsidR="00E35820" w:rsidRPr="00EE6F78" w:rsidRDefault="001142D2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Утверждение капиталистического способа производства</w:t>
      </w:r>
    </w:p>
    <w:p w:rsidR="001142D2" w:rsidRPr="00EE6F78" w:rsidRDefault="00D768AC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Промышленная революция</w:t>
      </w:r>
    </w:p>
    <w:p w:rsidR="00E35820" w:rsidRPr="00EE6F78" w:rsidRDefault="001142D2" w:rsidP="00E35820">
      <w:pPr>
        <w:numPr>
          <w:ilvl w:val="0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Формирование мирового хозяйства и этапы его развития</w:t>
      </w:r>
    </w:p>
    <w:p w:rsidR="00E35820" w:rsidRPr="00EE6F78" w:rsidRDefault="001142D2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Колониальная экспансия и вывоз капитала</w:t>
      </w:r>
    </w:p>
    <w:p w:rsidR="00E35820" w:rsidRPr="00EE6F78" w:rsidRDefault="001142D2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Международный обмен и экономический рост</w:t>
      </w:r>
    </w:p>
    <w:p w:rsidR="001142D2" w:rsidRPr="00EE6F78" w:rsidRDefault="001142D2" w:rsidP="00E35820">
      <w:pPr>
        <w:numPr>
          <w:ilvl w:val="1"/>
          <w:numId w:val="1"/>
        </w:numPr>
        <w:tabs>
          <w:tab w:val="left" w:pos="56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Периодизация мирового хозяйства</w:t>
      </w:r>
    </w:p>
    <w:p w:rsidR="001142D2" w:rsidRPr="00EE6F78" w:rsidRDefault="00E35820" w:rsidP="00E35820">
      <w:pPr>
        <w:tabs>
          <w:tab w:val="left" w:pos="561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Заключение</w:t>
      </w:r>
    </w:p>
    <w:p w:rsidR="001142D2" w:rsidRPr="00EE6F78" w:rsidRDefault="001142D2" w:rsidP="00E35820">
      <w:pPr>
        <w:tabs>
          <w:tab w:val="left" w:pos="561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С</w:t>
      </w:r>
      <w:r w:rsidR="00E35820" w:rsidRPr="00EE6F78">
        <w:rPr>
          <w:noProof/>
          <w:color w:val="000000"/>
          <w:sz w:val="28"/>
          <w:szCs w:val="28"/>
        </w:rPr>
        <w:t>писок использованной литературы</w:t>
      </w:r>
    </w:p>
    <w:p w:rsidR="00750A6A" w:rsidRPr="00EE6F78" w:rsidRDefault="00E35820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br w:type="page"/>
      </w:r>
      <w:r w:rsidR="00750A6A" w:rsidRPr="00EE6F78">
        <w:rPr>
          <w:b/>
          <w:noProof/>
          <w:color w:val="000000"/>
          <w:sz w:val="28"/>
          <w:szCs w:val="28"/>
        </w:rPr>
        <w:t>Введение</w:t>
      </w:r>
    </w:p>
    <w:p w:rsidR="00E35820" w:rsidRPr="00EE6F78" w:rsidRDefault="00E3582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6444" w:rsidRPr="00EE6F78" w:rsidRDefault="006A6444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Мировое хозяйство представляет собой определенную систему. Основой возникновения и существования системы выступает ее целостность, которая предполагает экономическое взаимодействие всех составных частей системы на достаточно устойчивом уровне.</w:t>
      </w:r>
    </w:p>
    <w:p w:rsidR="00B95B70" w:rsidRPr="00EE6F78" w:rsidRDefault="00B95B7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Образованию мирового хозяйства предшествовало длительное развитие производительных сил, которое вело к разделению труда и созданию экономических связей. Совершенствование производительных сил происходило в определенных социальных формах их организации. Производительные силы и социальная структура их организации находятся в неразрывном взаимодействии, оказывая влияние друг на друга. На них влияют многочисленные факторы внутреннего и внешнего порядка, географическая среда, что предопределило нелинейный характер развития при общей тенденции к повышению уровня производительных сил. История человеческого общества и производительных сил</w:t>
      </w:r>
      <w:r w:rsidR="00E370B8" w:rsidRPr="00EE6F78">
        <w:rPr>
          <w:noProof/>
          <w:color w:val="000000"/>
          <w:sz w:val="28"/>
          <w:szCs w:val="28"/>
        </w:rPr>
        <w:t xml:space="preserve"> характеризовалась созданием в разных районах планеты устойчивых многовековых социально-экономических образований с особым политическим управлением, культурой, общественной психологией, характерными чертами поддержания внешних связей. </w:t>
      </w:r>
    </w:p>
    <w:p w:rsidR="00F47CCD" w:rsidRPr="00EE6F78" w:rsidRDefault="00E35820" w:rsidP="00E35820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br w:type="page"/>
      </w:r>
      <w:r w:rsidR="00F47CCD" w:rsidRPr="00EE6F78">
        <w:rPr>
          <w:b/>
          <w:noProof/>
          <w:color w:val="000000"/>
          <w:sz w:val="28"/>
          <w:szCs w:val="28"/>
        </w:rPr>
        <w:t>Развитие Западной Европы и образование мирового рынка</w:t>
      </w:r>
    </w:p>
    <w:p w:rsidR="00E35820" w:rsidRPr="00EE6F78" w:rsidRDefault="00E3582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50A6A" w:rsidRPr="00EE6F78" w:rsidRDefault="003A46F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После падения Римской империи в конце V в. в Западной Европе произошла почти полная аграризация и натурализация хозяйства. Сельская община стала основной хозяйственной структурой.</w:t>
      </w:r>
    </w:p>
    <w:p w:rsidR="003A46FA" w:rsidRPr="00EE6F78" w:rsidRDefault="003A46F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Потребовались многие столетия для оживления экономической деятельности в этом районе мира, </w:t>
      </w:r>
      <w:r w:rsidR="00EE7BA6" w:rsidRPr="00EE6F78">
        <w:rPr>
          <w:noProof/>
          <w:color w:val="000000"/>
          <w:sz w:val="28"/>
          <w:szCs w:val="28"/>
        </w:rPr>
        <w:t>чему способствовали многие факторы и условия, в том числе природные. По сравнению с районами, где развивались восточные цивилизации, Западная Европа имела менее благоприятные природные условия, но более удобное географическое положение, была удалена от кочевых племен.</w:t>
      </w:r>
    </w:p>
    <w:p w:rsidR="00EE7BA6" w:rsidRPr="00EE6F78" w:rsidRDefault="00EE7BA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Важное значение имело развитие ремесленного производства, которое к XI в.привело к отделению ремесла от земледелия и образованию феодальных городов, что содействовало усилению товарного производства. Изменению производственных отношений предшествовали сдвиги в технике. Усовершенствование ткацкого станка во Фландрии в середине </w:t>
      </w:r>
      <w:r w:rsidR="00E15CD8" w:rsidRPr="00EE6F78">
        <w:rPr>
          <w:noProof/>
          <w:color w:val="000000"/>
          <w:sz w:val="28"/>
          <w:szCs w:val="28"/>
        </w:rPr>
        <w:t>VI в. увеличило производительность труда в три-пять раз.</w:t>
      </w:r>
    </w:p>
    <w:p w:rsidR="00E15CD8" w:rsidRPr="00EE6F78" w:rsidRDefault="00E15CD8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В сельском хозяйстве получили распространение трехпольная система вместо двухпольной (VI в.) и использование в качестве тягловой силы лошадей. К числу важнейших нововведений можно отнести применение в Северо-Западной Европе тяжелого плуга (с XII в.), особое значение имело распространение в XI-XII вв. водяных мельниц и внедрение верхнебойного водяного колеса. </w:t>
      </w:r>
    </w:p>
    <w:p w:rsidR="00E15CD8" w:rsidRPr="00EE6F78" w:rsidRDefault="00E15CD8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За XI-XIII вв. энерговооруженность труда в Западной Европе увеличилась почти вдвое и превзошла уровень Китая.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15CD8" w:rsidRPr="00EE6F78" w:rsidRDefault="00E15CD8" w:rsidP="00E35820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Зарождение товарно-денежных отношений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15CD8" w:rsidRPr="00EE6F78" w:rsidRDefault="003C43B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Со второй половины XV в. в ряде стран начался экономический подъем, медленно, но постоянно совершенствовалось изобретенное в XIV в. огнестрельное оружие. Преобразование морского дела обеспечило западному мореходству ощутимые преимущества перед традиционным мореплаванием, имевшим локальные масштабы.</w:t>
      </w:r>
    </w:p>
    <w:p w:rsidR="003C43B0" w:rsidRPr="00EE6F78" w:rsidRDefault="003C43B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В XIII в. </w:t>
      </w:r>
      <w:r w:rsidR="005B314E" w:rsidRPr="00EE6F78">
        <w:rPr>
          <w:noProof/>
          <w:color w:val="000000"/>
          <w:sz w:val="28"/>
          <w:szCs w:val="28"/>
        </w:rPr>
        <w:t>во Фландрии возникли ремесленные города, в которых сложилось производство шерстяных тканей почти для всей Европы. Источником поступления шерсти стала Англия. Характерной особенностью средневекового ремесла была цеховая организация, т.е. корпорации ремесленников по профессиональному признаку.</w:t>
      </w:r>
    </w:p>
    <w:p w:rsidR="005B314E" w:rsidRPr="00EE6F78" w:rsidRDefault="005B314E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К XIV в. на севере Италии богатые города Венеция, Генуя, Флоренция стали центрами промышленного производства и торговли. Именно здесь появились зачатки рыночных и буржуазных отношений. Росту экономического и политического могущества итальянских городов способствовали крестовые походы.</w:t>
      </w:r>
    </w:p>
    <w:p w:rsidR="005B314E" w:rsidRPr="00EE6F78" w:rsidRDefault="005B314E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Особую роль в развитии рыночных отношений сыграли Великие географические открытия конца XV-XVII вв. Открытие неизвестных ранее стран и континентов, установление постоянных торговых путей способствовали быстрому развитию торгового капитала.</w:t>
      </w:r>
    </w:p>
    <w:p w:rsidR="005B314E" w:rsidRPr="00EE6F78" w:rsidRDefault="005B314E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Открытие мира и резкая интенсификация морских путей придали огромный импульс развитию Западной Европы. Объем сухопутных перевозок стран Северо-Западной Европы возрос вдвое, а морских – в 5-10 раз.</w:t>
      </w:r>
    </w:p>
    <w:p w:rsidR="005B314E" w:rsidRPr="00EE6F78" w:rsidRDefault="00817185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Великие географические открытия способствовали появлению системы колониального владычества. В XVI в. на покоренных заокеанских землях были созданы первые колониальные империи – португальская и испанская.</w:t>
      </w:r>
    </w:p>
    <w:p w:rsidR="00817185" w:rsidRPr="00EE6F78" w:rsidRDefault="00817185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Великие географические</w:t>
      </w:r>
      <w:r w:rsidR="00AD59B9" w:rsidRPr="00EE6F78">
        <w:rPr>
          <w:noProof/>
          <w:color w:val="000000"/>
          <w:sz w:val="28"/>
          <w:szCs w:val="28"/>
        </w:rPr>
        <w:t xml:space="preserve"> открытия, колониальная экспансия создали предпосылки для международного разделения труда, образование мирового рынка. Мореплавание позволило установить экономические связи между отдельными частями мира, а колониальные владения стали использоваться в качестве хозяйственной периферии европейских стран и послужили основой расширения международного обмена. Расширение мирохозяйственных связей сопровождалось зарождением международного кредита. Произошли изменения в структуре совокупного производительного капитала, богатства. Живой труд стал замещаться основным капиталом, происходило наращивание материально вещественных компонентов производительных сил.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59B9" w:rsidRPr="00EE6F78" w:rsidRDefault="00AD59B9" w:rsidP="00E35820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Утверждение капиталистического способа производства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46FA" w:rsidRPr="00EE6F78" w:rsidRDefault="0043406D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XVI столетие было переломным в экономической истории Западной Европы: наступила эпоха </w:t>
      </w:r>
      <w:r w:rsidRPr="00EE6F78">
        <w:rPr>
          <w:i/>
          <w:noProof/>
          <w:color w:val="000000"/>
          <w:sz w:val="28"/>
          <w:szCs w:val="28"/>
        </w:rPr>
        <w:t>первоначального накопления капитала</w:t>
      </w:r>
      <w:r w:rsidRPr="00EE6F78">
        <w:rPr>
          <w:noProof/>
          <w:color w:val="000000"/>
          <w:sz w:val="28"/>
          <w:szCs w:val="28"/>
        </w:rPr>
        <w:t>. К этому времени были достигнуты серьезные успехи в развитии промышленного производства. Подъем промышленного производства начался с текстильных отраслей. Сначала во Флоренции, а затем в Англии шерстяное производство стало развиваться</w:t>
      </w:r>
      <w:r w:rsidR="00994076" w:rsidRPr="00EE6F78">
        <w:rPr>
          <w:noProof/>
          <w:color w:val="000000"/>
          <w:sz w:val="28"/>
          <w:szCs w:val="28"/>
        </w:rPr>
        <w:t xml:space="preserve"> на основе мануфактуры – предприятия, основанного на разделении труда и ручной технике, что резко повысило производительность труда по сравнению с мастерской.</w:t>
      </w:r>
      <w:r w:rsidR="00A22695" w:rsidRPr="00EE6F78">
        <w:rPr>
          <w:noProof/>
          <w:color w:val="000000"/>
          <w:sz w:val="28"/>
          <w:szCs w:val="28"/>
        </w:rPr>
        <w:t xml:space="preserve"> </w:t>
      </w:r>
    </w:p>
    <w:p w:rsidR="00A22695" w:rsidRPr="00EE6F78" w:rsidRDefault="00A22695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Помимо социально-экономических изменений, западные страны проводили накопление капитала и укрепляли свое экономическое положение в мире за счет войн, колониальных захватов, широкого использования работорговли, пиратства. Испанские колонизаторы, захватив Латинскую Америку, осуществляли жестокое угнетение местного населения, которое в ряде случаев приводило к его полному уничтожению (Ямайка). Не меньшей жестокостью отличалась колонизация Северной Америки, где к началу XVII </w:t>
      </w:r>
      <w:r w:rsidR="00B35899" w:rsidRPr="00EE6F78">
        <w:rPr>
          <w:noProof/>
          <w:color w:val="000000"/>
          <w:sz w:val="28"/>
          <w:szCs w:val="28"/>
        </w:rPr>
        <w:t>в. насчитывалось около 2 млн. индейцев, среди которых были и кочевые, и оседлые земледельческие племена.</w:t>
      </w:r>
    </w:p>
    <w:p w:rsidR="00B35899" w:rsidRPr="00EE6F78" w:rsidRDefault="00B35899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Уничтожив индейские племена, колонизаторы обратились к Африке как новому источнику рабочей силы для Америки. В XVI в. началась работорговля – существенное явление начала капиталистического производства. С использованием рабов были созданы плантационные хозяйства. Немаловажным источником доходов для некоторых стран Запада (Британии, Испании, Франции, Голландии) стало морское пиратство.</w:t>
      </w:r>
    </w:p>
    <w:p w:rsidR="00B35899" w:rsidRPr="00EE6F78" w:rsidRDefault="00B35899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Вся история экономического возвышения западных стран написана, по словам К, Маркса, «пламенеющим языком крови». И не только на этапе становления, но и развития зрелых форм экономического строя внеэкономические методы обогащения выступали важным источником их хозяйственного развития.</w:t>
      </w:r>
    </w:p>
    <w:p w:rsidR="00B35899" w:rsidRPr="00EE6F78" w:rsidRDefault="00B35899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Большое значение среди мероприятий первоначального накопления играла </w:t>
      </w:r>
      <w:r w:rsidRPr="00EE6F78">
        <w:rPr>
          <w:i/>
          <w:noProof/>
          <w:color w:val="000000"/>
          <w:sz w:val="28"/>
          <w:szCs w:val="28"/>
        </w:rPr>
        <w:t>протекционистская политика</w:t>
      </w:r>
      <w:r w:rsidRPr="00EE6F78">
        <w:rPr>
          <w:noProof/>
          <w:color w:val="000000"/>
          <w:sz w:val="28"/>
          <w:szCs w:val="28"/>
        </w:rPr>
        <w:t>. В XVI-XVII вв. были введены высокие пошлины на импорт готовых изделий, запрещен экспорт сырья продовольствия. Они существовали</w:t>
      </w:r>
      <w:r w:rsidR="000330F7" w:rsidRPr="00EE6F78">
        <w:rPr>
          <w:noProof/>
          <w:color w:val="000000"/>
          <w:sz w:val="28"/>
          <w:szCs w:val="28"/>
        </w:rPr>
        <w:t xml:space="preserve"> до 20-х годов XIX в. Например, пошлины на хлопчатобумажные товары составляли 75% их стоимости, на полотно – 183%. Подобными мерами на внутреннем рынке Англия удерживала высокие цены на свои товары.</w:t>
      </w:r>
    </w:p>
    <w:p w:rsidR="000330F7" w:rsidRPr="00EE6F78" w:rsidRDefault="000330F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Накоплению средств способствовала </w:t>
      </w:r>
      <w:r w:rsidRPr="00EE6F78">
        <w:rPr>
          <w:i/>
          <w:noProof/>
          <w:color w:val="000000"/>
          <w:sz w:val="28"/>
          <w:szCs w:val="28"/>
        </w:rPr>
        <w:t>монополизация внешней торговли</w:t>
      </w:r>
      <w:r w:rsidRPr="00EE6F78">
        <w:rPr>
          <w:noProof/>
          <w:color w:val="000000"/>
          <w:sz w:val="28"/>
          <w:szCs w:val="28"/>
        </w:rPr>
        <w:t>,</w:t>
      </w:r>
      <w:r w:rsidR="00E35820" w:rsidRPr="00EE6F78">
        <w:rPr>
          <w:noProof/>
          <w:color w:val="000000"/>
          <w:sz w:val="28"/>
          <w:szCs w:val="28"/>
        </w:rPr>
        <w:t xml:space="preserve"> </w:t>
      </w:r>
      <w:r w:rsidRPr="00EE6F78">
        <w:rPr>
          <w:noProof/>
          <w:color w:val="000000"/>
          <w:sz w:val="28"/>
          <w:szCs w:val="28"/>
        </w:rPr>
        <w:t>утвердившейся в ряде стран Запада. В Британии вся торговля с Ост-Индией, Африкой, Ближним Востоком была сосредоточена в руках Ост-Индской, Турецкой, Африканской торговых компаний, которые были акционерными торговыми обществами с объединенными капиталами.</w:t>
      </w:r>
    </w:p>
    <w:p w:rsidR="000330F7" w:rsidRPr="00EE6F78" w:rsidRDefault="000330F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К концу XVIII в. страны Запада по уровню экономического развития уже значительно (в 1,6 – 1,8 раза) превзошли страны Востока. По другим оценкам, даже к началу XIX в. Запад сумел лишь ненамного обогнать Азию по ВВП на душу населения – в пределах 1,2 раза. Наиболее развитые страны Востока обладали полным набором отраслей и производств докапиталисти</w:t>
      </w:r>
      <w:r w:rsidR="00A9281C" w:rsidRPr="00EE6F78">
        <w:rPr>
          <w:noProof/>
          <w:color w:val="000000"/>
          <w:sz w:val="28"/>
          <w:szCs w:val="28"/>
        </w:rPr>
        <w:t>ч</w:t>
      </w:r>
      <w:r w:rsidRPr="00EE6F78">
        <w:rPr>
          <w:noProof/>
          <w:color w:val="000000"/>
          <w:sz w:val="28"/>
          <w:szCs w:val="28"/>
        </w:rPr>
        <w:t xml:space="preserve">еской </w:t>
      </w:r>
      <w:r w:rsidR="00A9281C" w:rsidRPr="00EE6F78">
        <w:rPr>
          <w:noProof/>
          <w:color w:val="000000"/>
          <w:sz w:val="28"/>
          <w:szCs w:val="28"/>
        </w:rPr>
        <w:t>промышленности, знали отношения скупщик – кустарь, наемный работник и были не более аграрными и натуральными, чем государства Европы. Заметным оставался перевес Востока по уровню урбанизации в XIII – XIX вв. Он свидетельствовал о существовавшем разделении ремесленного труда, наличии купеческого и ростовщического капитала.</w:t>
      </w:r>
    </w:p>
    <w:p w:rsidR="001039E1" w:rsidRPr="00EE6F78" w:rsidRDefault="00245616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i/>
          <w:noProof/>
          <w:color w:val="000000"/>
          <w:sz w:val="28"/>
          <w:szCs w:val="28"/>
        </w:rPr>
        <w:br w:type="page"/>
      </w:r>
      <w:r w:rsidR="00D768AC" w:rsidRPr="00EE6F78">
        <w:rPr>
          <w:b/>
          <w:noProof/>
          <w:color w:val="000000"/>
          <w:sz w:val="28"/>
          <w:szCs w:val="28"/>
        </w:rPr>
        <w:t>1.3 Промышленная революция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039E1" w:rsidRPr="00EE6F78" w:rsidRDefault="001039E1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Резкий сдвиг в соотношении сил и в развитии производительных сил произошел в XVIII в., когда в Британии осуществился переход от мануфактурной к фабричной системе производства, основанной на машинной технике. Он ознаменовал промышленный переворот, или </w:t>
      </w:r>
      <w:r w:rsidRPr="00EE6F78">
        <w:rPr>
          <w:i/>
          <w:noProof/>
          <w:color w:val="000000"/>
          <w:sz w:val="28"/>
          <w:szCs w:val="28"/>
        </w:rPr>
        <w:t>промышленную революцию</w:t>
      </w:r>
      <w:r w:rsidRPr="00EE6F78">
        <w:rPr>
          <w:noProof/>
          <w:color w:val="000000"/>
          <w:sz w:val="28"/>
          <w:szCs w:val="28"/>
        </w:rPr>
        <w:t>. Первые фабрики были организованы в хлопчатобумажной промышленности. Промышленная революция</w:t>
      </w:r>
      <w:r w:rsidR="003A3A10" w:rsidRPr="00EE6F78">
        <w:rPr>
          <w:noProof/>
          <w:color w:val="000000"/>
          <w:sz w:val="28"/>
          <w:szCs w:val="28"/>
        </w:rPr>
        <w:t xml:space="preserve"> охватила различные отрасли производства. Механизация производства производилась в металлургии, которая была основной</w:t>
      </w:r>
      <w:r w:rsidR="00E35820" w:rsidRPr="00EE6F78">
        <w:rPr>
          <w:noProof/>
          <w:color w:val="000000"/>
          <w:sz w:val="28"/>
          <w:szCs w:val="28"/>
        </w:rPr>
        <w:t xml:space="preserve"> </w:t>
      </w:r>
      <w:r w:rsidR="003A3A10" w:rsidRPr="00EE6F78">
        <w:rPr>
          <w:noProof/>
          <w:color w:val="000000"/>
          <w:sz w:val="28"/>
          <w:szCs w:val="28"/>
        </w:rPr>
        <w:t>отраслью для изготовления машин. Усовершенствования в этой отрасли активизировали процесс получения железа и стали из чугуна. Важнейшим звеном промышленной революции было изобретение в 1784 г. Дж. Уаттом паровой машины, которая нашла широкое применение в различных отраслях промышленности и транспорта.</w:t>
      </w:r>
    </w:p>
    <w:p w:rsidR="00D768AC" w:rsidRPr="00EE6F78" w:rsidRDefault="003A3A10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Технический переворот привел к крутой ломке общественных отношений в хозяйстве. Главное место в обществе занял фабрикант, </w:t>
      </w:r>
      <w:r w:rsidRPr="00EE6F78">
        <w:rPr>
          <w:i/>
          <w:noProof/>
          <w:color w:val="000000"/>
          <w:sz w:val="28"/>
          <w:szCs w:val="28"/>
        </w:rPr>
        <w:t>промышленный капитал</w:t>
      </w:r>
      <w:r w:rsidRPr="00EE6F78">
        <w:rPr>
          <w:noProof/>
          <w:color w:val="000000"/>
          <w:sz w:val="28"/>
          <w:szCs w:val="28"/>
        </w:rPr>
        <w:t xml:space="preserve">. В 20-х годах XIX в. в Германии и Франции ручное прядение и ткачество стало медленно заменяться машинным. Сложились </w:t>
      </w:r>
      <w:r w:rsidRPr="00EE6F78">
        <w:rPr>
          <w:i/>
          <w:noProof/>
          <w:color w:val="000000"/>
          <w:sz w:val="28"/>
          <w:szCs w:val="28"/>
        </w:rPr>
        <w:t>национальные рынки</w:t>
      </w:r>
      <w:r w:rsidRPr="00EE6F78">
        <w:rPr>
          <w:noProof/>
          <w:color w:val="000000"/>
          <w:sz w:val="28"/>
          <w:szCs w:val="28"/>
        </w:rPr>
        <w:t xml:space="preserve">. Применение машин и пара вывело разделение труда за национальные рамки, крупная промышленность оторвалась от национальной почвы и стала зависеть от </w:t>
      </w:r>
      <w:r w:rsidRPr="00EE6F78">
        <w:rPr>
          <w:i/>
          <w:noProof/>
          <w:color w:val="000000"/>
          <w:sz w:val="28"/>
          <w:szCs w:val="28"/>
        </w:rPr>
        <w:t>международных рынков</w:t>
      </w:r>
      <w:r w:rsidRPr="00EE6F78">
        <w:rPr>
          <w:noProof/>
          <w:color w:val="000000"/>
          <w:sz w:val="28"/>
          <w:szCs w:val="28"/>
        </w:rPr>
        <w:t xml:space="preserve">. </w:t>
      </w:r>
      <w:r w:rsidR="00D768AC" w:rsidRPr="00EE6F78">
        <w:rPr>
          <w:noProof/>
          <w:color w:val="000000"/>
          <w:sz w:val="28"/>
          <w:szCs w:val="28"/>
        </w:rPr>
        <w:t>На смену местной и национальной замкнутости, существованию за счет собственного производства приходили расширение международных экономических связей, зависимость одних наций от других. Внешняя торговля стала расти ускоряющимися темпами. Объем мирового экспорта за 1720-1820 гг. увеличился в 2,4 раза.</w:t>
      </w:r>
      <w:r w:rsidR="00105A56">
        <w:rPr>
          <w:noProof/>
          <w:color w:val="000000"/>
          <w:sz w:val="28"/>
          <w:szCs w:val="28"/>
        </w:rPr>
        <w:t xml:space="preserve"> </w:t>
      </w:r>
      <w:r w:rsidR="00D768AC" w:rsidRPr="00EE6F78">
        <w:rPr>
          <w:noProof/>
          <w:color w:val="000000"/>
          <w:sz w:val="28"/>
          <w:szCs w:val="28"/>
        </w:rPr>
        <w:t>Результаты опережающих темпов развития Западной Европы и Северной Америки сказались на взаимоотношениях Запада и Востока. В XIX в. он уже не мог противостоять натиску Запада. С новой волной изобретений превосходство европейской продукции уже в середине XIX в. стало очевидным.</w:t>
      </w:r>
    </w:p>
    <w:p w:rsidR="001142D2" w:rsidRPr="00EE6F78" w:rsidRDefault="00245616" w:rsidP="00E35820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br w:type="page"/>
      </w:r>
      <w:r w:rsidR="00DF48E5" w:rsidRPr="00EE6F78">
        <w:rPr>
          <w:b/>
          <w:noProof/>
          <w:color w:val="000000"/>
          <w:sz w:val="28"/>
          <w:szCs w:val="28"/>
        </w:rPr>
        <w:t>Формирование мирового хозяйства и этапы его развития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142D2" w:rsidRPr="00EE6F78" w:rsidRDefault="00694A7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Развитие производительных сил и национальных хозяйственных систем во второй половине XIX в. привело к коренным изменениям в их взаимосвязях. Создание мирового рынка способствовало повышению уровня производительных сил. Мощное развитие производительных сил на Западе не могло произойти без интернационализации производства, в основе которого был выпуск продукции в отдельных странах и развитие экономических обменов с различными странами и территориями, включая распространение колониального и полуколониального господства небольшого числа стран на новые территории и насильственное подключение их к всеохватывающему воспроизводственному процессу.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4A7B" w:rsidRPr="00EE6F78" w:rsidRDefault="00694A7B" w:rsidP="00E35820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Колониальная экспансия и вывоз капитала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4A7B" w:rsidRPr="00EE6F78" w:rsidRDefault="0071447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Колониальные захваты достигли огромных размеров во второй половине XIX в. К 1914 г. территория колониальных владений превысила 65 млн.кв. км, а население – 523 млн. человек. Помимо крупнейших колониальных держав – Британии, Франции, Испании, Португалии, Нидерландов, крупными колониальными метрополиями стали Германия, США, Бельгия, Япония. Практически весь мир оказался территориально и политически поделенным между небольшой группой стран. </w:t>
      </w:r>
    </w:p>
    <w:p w:rsidR="0071447A" w:rsidRPr="00EE6F78" w:rsidRDefault="0071447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Для первого периода колонизации было характерно почти полное отсутствие какой-либо созидательной деятельности колонизаторов. Сельское хозяйство разрушалось. Результатом ограбления были голод и смерть миллионов людей.</w:t>
      </w:r>
    </w:p>
    <w:p w:rsidR="0071447A" w:rsidRPr="00EE6F78" w:rsidRDefault="0071447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Установление регулярных экономических связей между метрополиями и колониями привело к изменению организационных форм эксплуатации колоний.</w:t>
      </w:r>
      <w:r w:rsidR="006574BB" w:rsidRPr="00EE6F78">
        <w:rPr>
          <w:noProof/>
          <w:color w:val="000000"/>
          <w:sz w:val="28"/>
          <w:szCs w:val="28"/>
        </w:rPr>
        <w:t xml:space="preserve"> Промышленный капитал постепенно добился ликвидации привилегий могущественных торговых компаний. Колонии были подчинены непосредственному контролю государства-метрополии.</w:t>
      </w:r>
    </w:p>
    <w:p w:rsidR="006574BB" w:rsidRPr="00EE6F78" w:rsidRDefault="006574B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По мере развития машинного производства метрополии превращали колониальные владения в рынки сбыта своих товаров. Дешевые промышленные товары западных стран разоряли местное ремесленное производство. Колонизаторы ввели дискриминационные внутренние налоги на производство, транспортировку и торговлю товарами местного производства, подрывая национальное производство.</w:t>
      </w:r>
    </w:p>
    <w:p w:rsidR="006574BB" w:rsidRPr="00EE6F78" w:rsidRDefault="006574B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С середины XIX в. из европейских стран в широких масштабах начался вывоз капитала</w:t>
      </w:r>
      <w:r w:rsidR="0045687B" w:rsidRPr="00EE6F78">
        <w:rPr>
          <w:noProof/>
          <w:color w:val="000000"/>
          <w:sz w:val="28"/>
          <w:szCs w:val="28"/>
        </w:rPr>
        <w:t>. Чуть больше половины всех вывозимых средств шло в страны Севера, причем в Северную Америку – 24%, около половины средств – в страны Азии, Латинской Америки, Океании, Африки. Большую часть составляли облигационные займы, идущие на развитие инфраструктуры, прежде всего железных дорог. Одной из примечательных черт рынка</w:t>
      </w:r>
      <w:r w:rsidR="00166590" w:rsidRPr="00EE6F78">
        <w:rPr>
          <w:noProof/>
          <w:color w:val="000000"/>
          <w:sz w:val="28"/>
          <w:szCs w:val="28"/>
        </w:rPr>
        <w:t xml:space="preserve"> капитала в этот период было преобладание правительственных займов.</w:t>
      </w:r>
    </w:p>
    <w:p w:rsidR="00E95CC4" w:rsidRPr="00EE6F78" w:rsidRDefault="00E95CC4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Капитал, размещенный в колониальных странах, имел свои особенности. В ряде случаев основная сумма капиталовложений обеспечивалась за счет не вывоза капитала из метрополий, а средств, мобилизованных в колониях</w:t>
      </w:r>
      <w:r w:rsidR="00E35820" w:rsidRPr="00EE6F78">
        <w:rPr>
          <w:noProof/>
          <w:color w:val="000000"/>
          <w:sz w:val="28"/>
          <w:szCs w:val="28"/>
        </w:rPr>
        <w:t xml:space="preserve"> </w:t>
      </w:r>
      <w:r w:rsidRPr="00EE6F78">
        <w:rPr>
          <w:noProof/>
          <w:color w:val="000000"/>
          <w:sz w:val="28"/>
          <w:szCs w:val="28"/>
        </w:rPr>
        <w:t>в форме государственного долга. Он возникал в связи с расходами колониальной администрации. Такой экспорт капитала препятствовал экономическому развитию.</w:t>
      </w:r>
    </w:p>
    <w:p w:rsidR="00E95CC4" w:rsidRPr="00EE6F78" w:rsidRDefault="00E95CC4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Процесс движения прямых капиталовложений приобрел систематический характер после 1875 г. Примерно 55% прямых капиталовложений направлялось в ныне развивающиеся страны, среди которых крупнейшим объектом была Латинская Америка. В индустриальной подсистеме примерно равные потоки шли в Европу и Северную Америку. Особое значение имели капиталовложения в горнодобывающую промышленность и сельское хозяйство, где был «медовый» период плантационного хозяйства.</w:t>
      </w:r>
    </w:p>
    <w:p w:rsidR="00166590" w:rsidRPr="00EE6F78" w:rsidRDefault="00E95CC4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Экспорт предпринимательского капитала привел к возникновению международного производства. Международные отношения обмена дополнялись сферой производства, что означало вступление интернационализации в качественно новую стадию</w:t>
      </w:r>
      <w:r w:rsidR="00873589" w:rsidRPr="00EE6F78">
        <w:rPr>
          <w:noProof/>
          <w:color w:val="000000"/>
          <w:sz w:val="28"/>
          <w:szCs w:val="28"/>
        </w:rPr>
        <w:t xml:space="preserve"> развития. В результате начала происходить дальнейшая ломка экономической обособленности стран, усиливаться международное разделение труда на отраслевом уровне.</w:t>
      </w:r>
      <w:r w:rsidRPr="00EE6F78">
        <w:rPr>
          <w:noProof/>
          <w:color w:val="000000"/>
          <w:sz w:val="28"/>
          <w:szCs w:val="28"/>
        </w:rPr>
        <w:t xml:space="preserve"> 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4A7B" w:rsidRPr="00EE6F78" w:rsidRDefault="00117F9F" w:rsidP="00E35820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Международный обмен и экономический рост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17F9F" w:rsidRPr="00EE6F78" w:rsidRDefault="00BD268F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Расширение международного движения предпринимательского капитала сопровождалось </w:t>
      </w:r>
      <w:r w:rsidRPr="00EE6F78">
        <w:rPr>
          <w:i/>
          <w:noProof/>
          <w:color w:val="000000"/>
          <w:sz w:val="28"/>
          <w:szCs w:val="28"/>
        </w:rPr>
        <w:t>усилением торгового обмена</w:t>
      </w:r>
      <w:r w:rsidRPr="00EE6F78">
        <w:rPr>
          <w:noProof/>
          <w:color w:val="000000"/>
          <w:sz w:val="28"/>
          <w:szCs w:val="28"/>
        </w:rPr>
        <w:t>. Наибольшими темпами торговый оборот увеличивался у стран, в которых позже происходила промышленная революция.</w:t>
      </w:r>
    </w:p>
    <w:p w:rsidR="00BD268F" w:rsidRPr="00EE6F78" w:rsidRDefault="00BD268F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Основными экспортными рынками в конце XIX – начале ХХ вв. были индустриальные страны. Доминирующее положение занимала Европа – 66,7% в 1870 г. В 1913 г. ее доля снизилась до 62% мирового рынка. Доля развивающихся стран составляла около 20%. В товарной структуре мировой торговли преобладали сырьевые товары (1890 г. – 68%, 1913 г. – 62,5%).</w:t>
      </w:r>
    </w:p>
    <w:p w:rsidR="00BD268F" w:rsidRPr="00EE6F78" w:rsidRDefault="00BD268F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Торговая политика в начале XIX в. характеризовалась </w:t>
      </w:r>
      <w:r w:rsidRPr="00EE6F78">
        <w:rPr>
          <w:i/>
          <w:noProof/>
          <w:color w:val="000000"/>
          <w:sz w:val="28"/>
          <w:szCs w:val="28"/>
        </w:rPr>
        <w:t>протекционизмом</w:t>
      </w:r>
      <w:r w:rsidRPr="00EE6F78">
        <w:rPr>
          <w:noProof/>
          <w:color w:val="000000"/>
          <w:sz w:val="28"/>
          <w:szCs w:val="28"/>
        </w:rPr>
        <w:t xml:space="preserve">. </w:t>
      </w:r>
      <w:r w:rsidR="008174A9" w:rsidRPr="00EE6F78">
        <w:rPr>
          <w:noProof/>
          <w:color w:val="000000"/>
          <w:sz w:val="28"/>
          <w:szCs w:val="28"/>
        </w:rPr>
        <w:t>Обеспечив промышленное превосходство в мире после наполеоновских войн, Британия начала борьбу за свободу торговли, отмену пошлин. Уменьшение торговых барьеров в Западной Европе началось с 1860 г. после заключения англо-французского торгового соглашения, когда в подобные договоры стали включаться положения о режиме наиболее благоприятствующей нации. США после гражданской войны перешли к политике замещения импорта. Уровень среднего тарифа на обработанные товары у них составлял 45% в 1866-1883 гг. В 80-е годы началось постепенное усиление протекционистских мер в европейских странах.</w:t>
      </w:r>
    </w:p>
    <w:p w:rsidR="008174A9" w:rsidRPr="00EE6F78" w:rsidRDefault="008174A9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Торговая политика в индустриальной подсистеме к 1913 г. нередко характеризуется как острова либерализации среди моря протекционизма. В ныне развивающихся странах картина была обратная. Открытость их хозяйства во многих случаях была результатом колониального правления, главным принципом которого было обеспечение свободного доступа ко всем товарам колониальных стран. В номинально независимых странах еще в первой половине XIX века было введено «правило 5%», которое означало, что тарифы не должны повышаться выше 5% стоимости товаров.</w:t>
      </w:r>
    </w:p>
    <w:p w:rsidR="008174A9" w:rsidRPr="00EE6F78" w:rsidRDefault="00AA330C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Последняя треть 19 века характеризовалась резким усилением экономического развития. Бурный подъем науки и техники вызвал существенные изменения в производительных силах западных стран. Прежде всего изменилась энергетическая база производства, где пар был вытеснен электричеством.</w:t>
      </w:r>
    </w:p>
    <w:p w:rsidR="00AA330C" w:rsidRPr="00EE6F78" w:rsidRDefault="00E27FCF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Двигателем экономического роста было промышленное производство, его объем возрос в четыре раза за 1870-1913 гг. К началу XX века тяжелая промышленность стала обгонять по темпам роста легкую Если в 1850 г. отношение легкой промышленности к тяжелой составляло в западных странах 4,7:1, то в 1900 г. оно уже сократилось до 1,7:1. </w:t>
      </w:r>
    </w:p>
    <w:p w:rsidR="00E27FCF" w:rsidRPr="00EE6F78" w:rsidRDefault="00E27FCF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Хозяйственное развитие мира проходило разнопланово. В странах Юга в 1830-1870 гг. </w:t>
      </w:r>
      <w:r w:rsidR="00C30197" w:rsidRPr="00EE6F78">
        <w:rPr>
          <w:noProof/>
          <w:color w:val="000000"/>
          <w:sz w:val="28"/>
          <w:szCs w:val="28"/>
        </w:rPr>
        <w:t>производство на душу населения сокращалось. В 1913 г. объем ВВП промышленных стран в два раза превзошел объем производства развивающихся стран, а на душу населения – в 3,5 раза.</w:t>
      </w:r>
    </w:p>
    <w:p w:rsidR="00C30197" w:rsidRPr="00EE6F78" w:rsidRDefault="00C3019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Косвенное подтверждение этому дают данные о росте городского населения. На рубеже Средневековья и Нового времени в Индии, Иране, Египте около 20% всего населения проживало в городах. К началу XX в. доля городского населения снизилась в Индии почти вдвое – до 10,8%, в Египте – до 15% и в Иране осталось на прежнем уровне – 21%.</w:t>
      </w:r>
    </w:p>
    <w:p w:rsidR="00C30197" w:rsidRPr="00EE6F78" w:rsidRDefault="00C3019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Главной причиной процесса дезурбанизации на Востоке послужили разрушение и упадок торгово-промышленной деятельности под влиянием импорта товаров.</w:t>
      </w:r>
      <w:r w:rsidR="00E5293B" w:rsidRPr="00EE6F78">
        <w:rPr>
          <w:noProof/>
          <w:color w:val="000000"/>
          <w:sz w:val="28"/>
          <w:szCs w:val="28"/>
        </w:rPr>
        <w:t xml:space="preserve"> Неизбежным спутником этих изменений была аграризация населения, переход части мелких производителей к возделыванию экспортных культур. Втягиваясь в международное разделение труда, зависимые страны лишались высших форм и отраслей традиционной структуры (мануфактурно-ремесленная деятельности) и приобщались к низким аграрно-сырьевым сферам деятельности.</w:t>
      </w:r>
      <w:r w:rsidRPr="00EE6F78">
        <w:rPr>
          <w:noProof/>
          <w:color w:val="000000"/>
          <w:sz w:val="28"/>
          <w:szCs w:val="28"/>
        </w:rPr>
        <w:t xml:space="preserve"> </w:t>
      </w:r>
    </w:p>
    <w:p w:rsidR="00E5293B" w:rsidRPr="00EE6F78" w:rsidRDefault="00E5293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Последняя треть XIX в. завершила длительный исторический процесс формирования мирового хозяйства. В этот период закончился территориальный раздел мира между империалистическими державами. Международный обмен, экспорт предпринимательского капитала принял всемирный характер, сформировалось мировое хозяйство.</w:t>
      </w:r>
    </w:p>
    <w:p w:rsidR="00E5293B" w:rsidRPr="00EE6F78" w:rsidRDefault="00E5293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Закономерности развития западных стран стали определять основные направления всей совокупности</w:t>
      </w:r>
      <w:r w:rsidR="00F024FA" w:rsidRPr="00EE6F78">
        <w:rPr>
          <w:noProof/>
          <w:color w:val="000000"/>
          <w:sz w:val="28"/>
          <w:szCs w:val="28"/>
        </w:rPr>
        <w:t xml:space="preserve"> мирохозяйственных отношений, импульсы экономического развития исходили от них. Они заняли практически монопольное положение.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024FA" w:rsidRPr="00EE6F78" w:rsidRDefault="00F024FA" w:rsidP="00E35820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>Периодизация мирового хозяйства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024FA" w:rsidRPr="00EE6F78" w:rsidRDefault="00F024F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развитии мирового хозяйства и вовлеченности в него национальных хозяйств выделяются несколько периодов.</w:t>
      </w:r>
    </w:p>
    <w:p w:rsidR="00F024FA" w:rsidRPr="00EE6F78" w:rsidRDefault="00F024F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 xml:space="preserve">1. </w:t>
      </w:r>
      <w:r w:rsidRPr="00EE6F78">
        <w:rPr>
          <w:noProof/>
          <w:color w:val="000000"/>
          <w:sz w:val="28"/>
          <w:szCs w:val="28"/>
        </w:rPr>
        <w:t>Это 20 -30-е годы, которые характеризовались кризисными явлениями в развитии мирового хозяйства. Они проявлялись в общей неустойчивости экономических связей, дезинтеграции хозяйства западных стран. Начало этому периоду было положено Первой мировой войной и революцией в России. Перевод национальных экономик на военные рельсы, физическое уничтожение огромных производственных и людских ресурсов в ходе войны, экономическое разграбление захваченных территорий нарушили прежние хозяйственные связи. Революция 1917 г. создала альтернативу капитализму и внесла в мировой порядок принцип биполярности.</w:t>
      </w:r>
    </w:p>
    <w:p w:rsidR="00F024FA" w:rsidRPr="00EE6F78" w:rsidRDefault="00F024FA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Экономический кризис (Великая депрессия) конца 20-х – начала 30-х годов сопровождался резким снижением (на 18%) производства в промышленно развитых странах.</w:t>
      </w:r>
    </w:p>
    <w:p w:rsidR="00F85A1C" w:rsidRPr="00EE6F78" w:rsidRDefault="00F85A1C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межвоенные десятилетия отмечалось хроническое превышение предложения сельскохозяйственного и минерального сырья, вызванного состоянием спроса. У производителей сельскохозяйственных продуктов и минерального сырья произошло относительное сокращение доходов, сократились их возможности приобретать промышленную продукцию и делать капиталовложения.</w:t>
      </w:r>
    </w:p>
    <w:p w:rsidR="00F85A1C" w:rsidRPr="00EE6F78" w:rsidRDefault="00F85A1C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Темпы мирового экспорта в рассматриваемый период резко снизились. В ряде стран отмечалась отрицательная динамика. Экономический кризис привел к общему снижению экспорта товаров в мировом хозяйстве, усилил значение национальных сфер производства и сбыта. Внешняя торговля стала сокращаться быстрее производства. Разъединительная тенденция продолжалась до середины 40-х годов.</w:t>
      </w:r>
    </w:p>
    <w:p w:rsidR="00F85A1C" w:rsidRPr="00EE6F78" w:rsidRDefault="00B4744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 xml:space="preserve">2. </w:t>
      </w:r>
      <w:r w:rsidR="00F85A1C" w:rsidRPr="00EE6F78">
        <w:rPr>
          <w:noProof/>
          <w:color w:val="000000"/>
          <w:sz w:val="28"/>
          <w:szCs w:val="28"/>
        </w:rPr>
        <w:t>После Второй мировой войны произошла новая ломка социальной структуры хозяйства в связи с образованием мирового социалистического хозяйства, развивавшегося на иной социально-экономической основе с огосударствлением промышленности, сферы услуг, коллективизацией сельского хозяйства, с централизованной системой управления в рамках националь</w:t>
      </w:r>
      <w:r w:rsidRPr="00EE6F78">
        <w:rPr>
          <w:noProof/>
          <w:color w:val="000000"/>
          <w:sz w:val="28"/>
          <w:szCs w:val="28"/>
        </w:rPr>
        <w:t>ных хозяйств.</w:t>
      </w:r>
    </w:p>
    <w:p w:rsidR="00B47447" w:rsidRPr="00EE6F78" w:rsidRDefault="00B4744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При всей обособленности мирового социалистического хозяйства экономические потребности социалистических и капиталистических стран обеспечивали поддержание внешнеэкономических отношений, который имели сугубо материально-техническое содержание.</w:t>
      </w:r>
      <w:r w:rsidR="00327018" w:rsidRPr="00EE6F78">
        <w:rPr>
          <w:noProof/>
          <w:color w:val="000000"/>
          <w:sz w:val="28"/>
          <w:szCs w:val="28"/>
        </w:rPr>
        <w:t xml:space="preserve"> Характер взаимоотношений был сложен и противоречив. Хозяйственные связи между государствами с различными общественными системами сочетались с противоборством и соревнованием, причем последние моменты преобладали. Социалистические страны заняли заметное место в мировом торговом обмене. В 1960 г. на их долю приходилось 11,7% мирового экспорта (1950 г. – 8,1%).</w:t>
      </w:r>
    </w:p>
    <w:p w:rsidR="00327018" w:rsidRPr="00EE6F78" w:rsidRDefault="00327018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условиях дальнейшего сужения хозяйственной территории, противостояния двух общественных систем произошло усиление взаимосвязей между несоциалистическими странами. Резко усилившиеся по своей экономической мощи в годы Второй Мировой войны США оказали помощь в экономическом возрождении Западной Европы.</w:t>
      </w:r>
    </w:p>
    <w:p w:rsidR="00327018" w:rsidRPr="00EE6F78" w:rsidRDefault="00327018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Ликвидация колониальной системы в середине 60-х годов вызвала на авансцену международной жизни большую группу развивающихся стран, которые до сих пор занимают особое место в мировом хозяйстве. Острейшие внутриэкономические проблемы развивающихся стран, их экономическая отсталость, угроза разрыва сложившихся хозяйственных связей между бывшими колониями и метрополиями оказались решающими факторами поддержания и развития отношений «Север – Юг». Это осуществлялось через вывоз в освободившиеся страны предпринимательского капитала, осуществление программ помощи на двухсторонней и многосторонней основе.</w:t>
      </w:r>
    </w:p>
    <w:p w:rsidR="00FC4AAC" w:rsidRPr="00EE6F78" w:rsidRDefault="00FC4AAC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50 – 80-е годы произошло сближение уровней развития США и других промышленно развитых стран. В 1955 г. совокупный ВВП шести ведущих стран (после США) составлял 74% ВВП США, а уже в 1970 г. – 114%. Однако каждая отдельная страна не смогла достаточно близко подойти к уровню развития американской экономики.</w:t>
      </w:r>
    </w:p>
    <w:p w:rsidR="00FC4AAC" w:rsidRPr="00EE6F78" w:rsidRDefault="00FC4AAC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t xml:space="preserve">3. </w:t>
      </w:r>
      <w:r w:rsidRPr="00EE6F78">
        <w:rPr>
          <w:noProof/>
          <w:color w:val="000000"/>
          <w:sz w:val="28"/>
          <w:szCs w:val="28"/>
        </w:rPr>
        <w:t>Последние десятилетие ХХ в. можно считать началом нового периода в развитии мирового хозяйства. Возросла степень освоения географического пространства, формирования международных, а в ряде случаев – планетарных производительных сил, усилилось экономическое взаимодействие и взаимозависимость Произошло изменение социальной структуры восточноевропейских стран и бывшего Советского Союза, приспособление ее к уже существующей в западных странах, развал мировой социалистической системы и Советского Союза. Вступление мирового хозяйства в новую фазу развития может ознаменовать активизацию сотрудничества между странами, вызвать усиление единства их экономических и политических структур.</w:t>
      </w:r>
    </w:p>
    <w:p w:rsidR="00050C90" w:rsidRPr="00EE6F78" w:rsidRDefault="00245616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br w:type="page"/>
      </w:r>
      <w:r w:rsidR="00050C90" w:rsidRPr="00EE6F78">
        <w:rPr>
          <w:b/>
          <w:noProof/>
          <w:color w:val="000000"/>
          <w:sz w:val="28"/>
          <w:szCs w:val="28"/>
        </w:rPr>
        <w:t>Заключение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50C90" w:rsidRPr="00EE6F78" w:rsidRDefault="00FA474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Мировое хозяйство является исторической и политико-экономической категорией. Это обусловлено тем, что каждому конкретному историческому этапу его развития соответствуют определенные масштабы и уровень производства, интернационализации хозяйственной жизни и социально-экономическая структура.</w:t>
      </w:r>
    </w:p>
    <w:p w:rsidR="00FA4747" w:rsidRPr="00EE6F78" w:rsidRDefault="00FA474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Основой постепенного формирования мирового хозяйства служил, как показывает история и практика, мировой рынок, образование которого проходило постепенно в XV – XVIII вв., и особенно интенсивно с середины XIX столетия, когда машинное производство получает достаточно высокое развитие в странах Запада.</w:t>
      </w:r>
    </w:p>
    <w:p w:rsidR="00853AA1" w:rsidRPr="00EE6F78" w:rsidRDefault="00FA4747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целом выделяются следующие этапы развития мировой экономики</w:t>
      </w:r>
      <w:r w:rsidR="00853AA1" w:rsidRPr="00EE6F78">
        <w:rPr>
          <w:noProof/>
          <w:color w:val="000000"/>
          <w:sz w:val="28"/>
          <w:szCs w:val="28"/>
        </w:rPr>
        <w:t>:</w:t>
      </w:r>
    </w:p>
    <w:p w:rsidR="00853AA1" w:rsidRPr="00EE6F78" w:rsidRDefault="00853AA1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1. Объединение внутристрановых экономик в страновые. Это самый длительный период, который длился до конца XVIII – середины ХХ вв. </w:t>
      </w:r>
    </w:p>
    <w:p w:rsidR="00853AA1" w:rsidRPr="00EE6F78" w:rsidRDefault="00853AA1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2. Объединение страновых экономик в региональные.</w:t>
      </w:r>
    </w:p>
    <w:p w:rsidR="00853AA1" w:rsidRPr="00EE6F78" w:rsidRDefault="00853AA1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 xml:space="preserve">3. Объединение региональных экономик в единое мировое хозяйство – это примерно ХХ в. </w:t>
      </w:r>
    </w:p>
    <w:p w:rsidR="003C19EB" w:rsidRPr="00EE6F78" w:rsidRDefault="00853AA1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ХХ в. происходит увеличение масштабов хозяйственной деятельности, расширение связей между различными странами, углубление международного разделения труда. Нет стран, которые не были бы включены в систему производственных отношений и взаимосвязей. В настоящее время весь мир – арена взаимосвязанной хозяйственной деятельности людей.</w:t>
      </w:r>
    </w:p>
    <w:p w:rsidR="003C19EB" w:rsidRPr="00EE6F78" w:rsidRDefault="003C19EB" w:rsidP="00E3582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В экономической литературе и в повседневной речи широко используются понятия «мировая экономика», «мировое (глобальное) хозяйство». Очевидно, что мир при всей его сложности и противоречивости в экономическом отношении представляет собой определенную целостность, единство.</w:t>
      </w:r>
    </w:p>
    <w:p w:rsidR="00FA4747" w:rsidRPr="00EE6F78" w:rsidRDefault="00245616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EE6F78">
        <w:rPr>
          <w:b/>
          <w:noProof/>
          <w:color w:val="000000"/>
          <w:sz w:val="28"/>
          <w:szCs w:val="28"/>
        </w:rPr>
        <w:br w:type="page"/>
      </w:r>
      <w:r w:rsidR="003C19EB" w:rsidRPr="00EE6F78">
        <w:rPr>
          <w:b/>
          <w:noProof/>
          <w:color w:val="000000"/>
          <w:sz w:val="28"/>
          <w:szCs w:val="28"/>
        </w:rPr>
        <w:t>Список использованной литературы</w:t>
      </w:r>
    </w:p>
    <w:p w:rsidR="00245616" w:rsidRPr="00EE6F78" w:rsidRDefault="00245616" w:rsidP="00E3582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C19EB" w:rsidRPr="00EE6F78" w:rsidRDefault="003C19EB" w:rsidP="00245616">
      <w:pPr>
        <w:numPr>
          <w:ilvl w:val="0"/>
          <w:numId w:val="5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Ломакин В.К. Мировая экономика: Учебник для вузов. – М.: Финансы, ЮНИТИ, 1998.</w:t>
      </w:r>
    </w:p>
    <w:p w:rsidR="003C19EB" w:rsidRPr="00EE6F78" w:rsidRDefault="003C19EB" w:rsidP="00245616">
      <w:pPr>
        <w:numPr>
          <w:ilvl w:val="0"/>
          <w:numId w:val="5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E6F78">
        <w:rPr>
          <w:noProof/>
          <w:color w:val="000000"/>
          <w:sz w:val="28"/>
          <w:szCs w:val="28"/>
        </w:rPr>
        <w:t>Раджабова З.К. Мировая экономика: Учебник. 2-е изд., перераб. и доп. – М.: ИНФРА-М, 2002.</w:t>
      </w:r>
      <w:bookmarkStart w:id="0" w:name="_GoBack"/>
      <w:bookmarkEnd w:id="0"/>
    </w:p>
    <w:sectPr w:rsidR="003C19EB" w:rsidRPr="00EE6F78" w:rsidSect="00E35820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45" w:rsidRDefault="00D71345">
      <w:r>
        <w:separator/>
      </w:r>
    </w:p>
  </w:endnote>
  <w:endnote w:type="continuationSeparator" w:id="0">
    <w:p w:rsidR="00D71345" w:rsidRDefault="00D7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23" w:rsidRDefault="00E34123" w:rsidP="00E35820">
    <w:pPr>
      <w:pStyle w:val="a3"/>
      <w:framePr w:wrap="around" w:vAnchor="text" w:hAnchor="margin" w:xAlign="right" w:y="1"/>
      <w:rPr>
        <w:rStyle w:val="a5"/>
      </w:rPr>
    </w:pPr>
  </w:p>
  <w:p w:rsidR="00E34123" w:rsidRDefault="00E34123" w:rsidP="00750A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23" w:rsidRDefault="0079635E" w:rsidP="00E3582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34123" w:rsidRDefault="00E34123" w:rsidP="00750A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45" w:rsidRDefault="00D71345">
      <w:r>
        <w:separator/>
      </w:r>
    </w:p>
  </w:footnote>
  <w:footnote w:type="continuationSeparator" w:id="0">
    <w:p w:rsidR="00D71345" w:rsidRDefault="00D7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80421"/>
    <w:multiLevelType w:val="hybridMultilevel"/>
    <w:tmpl w:val="E2B4A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1601AD"/>
    <w:multiLevelType w:val="multilevel"/>
    <w:tmpl w:val="0DE8E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50370867"/>
    <w:multiLevelType w:val="hybridMultilevel"/>
    <w:tmpl w:val="9930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C32D42"/>
    <w:multiLevelType w:val="multilevel"/>
    <w:tmpl w:val="1012C7C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4">
    <w:nsid w:val="7DE1772D"/>
    <w:multiLevelType w:val="hybridMultilevel"/>
    <w:tmpl w:val="28D4AAF0"/>
    <w:lvl w:ilvl="0" w:tplc="2C40E3B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2D2"/>
    <w:rsid w:val="000330F7"/>
    <w:rsid w:val="00050C90"/>
    <w:rsid w:val="00066CB9"/>
    <w:rsid w:val="000A091F"/>
    <w:rsid w:val="000F1F85"/>
    <w:rsid w:val="001039E1"/>
    <w:rsid w:val="00105A56"/>
    <w:rsid w:val="001142D2"/>
    <w:rsid w:val="00117F9F"/>
    <w:rsid w:val="00166590"/>
    <w:rsid w:val="001779BA"/>
    <w:rsid w:val="00245616"/>
    <w:rsid w:val="00280500"/>
    <w:rsid w:val="0028722D"/>
    <w:rsid w:val="00327018"/>
    <w:rsid w:val="003767B7"/>
    <w:rsid w:val="003A3A10"/>
    <w:rsid w:val="003A46FA"/>
    <w:rsid w:val="003C19EB"/>
    <w:rsid w:val="003C43B0"/>
    <w:rsid w:val="0040585B"/>
    <w:rsid w:val="0043406D"/>
    <w:rsid w:val="00443DFF"/>
    <w:rsid w:val="0045687B"/>
    <w:rsid w:val="0055574C"/>
    <w:rsid w:val="005B314E"/>
    <w:rsid w:val="005C6EC6"/>
    <w:rsid w:val="00641CC8"/>
    <w:rsid w:val="006574BB"/>
    <w:rsid w:val="00694A7B"/>
    <w:rsid w:val="006A6444"/>
    <w:rsid w:val="006E7386"/>
    <w:rsid w:val="0071286A"/>
    <w:rsid w:val="0071447A"/>
    <w:rsid w:val="007201A3"/>
    <w:rsid w:val="00750A6A"/>
    <w:rsid w:val="00787007"/>
    <w:rsid w:val="00792235"/>
    <w:rsid w:val="0079635E"/>
    <w:rsid w:val="00817185"/>
    <w:rsid w:val="008174A9"/>
    <w:rsid w:val="00853AA1"/>
    <w:rsid w:val="00873589"/>
    <w:rsid w:val="008C717F"/>
    <w:rsid w:val="009750A1"/>
    <w:rsid w:val="009866BC"/>
    <w:rsid w:val="00994076"/>
    <w:rsid w:val="00A22695"/>
    <w:rsid w:val="00A3379D"/>
    <w:rsid w:val="00A9281C"/>
    <w:rsid w:val="00AA330C"/>
    <w:rsid w:val="00AD59B9"/>
    <w:rsid w:val="00B35899"/>
    <w:rsid w:val="00B47447"/>
    <w:rsid w:val="00B72D33"/>
    <w:rsid w:val="00B95B70"/>
    <w:rsid w:val="00BD268F"/>
    <w:rsid w:val="00C30197"/>
    <w:rsid w:val="00CD1C41"/>
    <w:rsid w:val="00CF0EA9"/>
    <w:rsid w:val="00D17497"/>
    <w:rsid w:val="00D5287B"/>
    <w:rsid w:val="00D71345"/>
    <w:rsid w:val="00D768AC"/>
    <w:rsid w:val="00D95335"/>
    <w:rsid w:val="00DF48E5"/>
    <w:rsid w:val="00E15CD8"/>
    <w:rsid w:val="00E27FCF"/>
    <w:rsid w:val="00E34123"/>
    <w:rsid w:val="00E35820"/>
    <w:rsid w:val="00E370B8"/>
    <w:rsid w:val="00E5293B"/>
    <w:rsid w:val="00E65EDF"/>
    <w:rsid w:val="00E95CC4"/>
    <w:rsid w:val="00EE6F78"/>
    <w:rsid w:val="00EE7BA6"/>
    <w:rsid w:val="00F024FA"/>
    <w:rsid w:val="00F05A38"/>
    <w:rsid w:val="00F114FA"/>
    <w:rsid w:val="00F47CCD"/>
    <w:rsid w:val="00F85A1C"/>
    <w:rsid w:val="00FA4747"/>
    <w:rsid w:val="00FC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F48357-0393-4B7D-90A4-669A0060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0A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50A6A"/>
    <w:rPr>
      <w:rFonts w:cs="Times New Roman"/>
    </w:rPr>
  </w:style>
  <w:style w:type="paragraph" w:styleId="a6">
    <w:name w:val="header"/>
    <w:basedOn w:val="a"/>
    <w:link w:val="a7"/>
    <w:uiPriority w:val="99"/>
    <w:rsid w:val="00E358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3628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2014-02-28T05:24:00Z</dcterms:created>
  <dcterms:modified xsi:type="dcterms:W3CDTF">2014-02-28T05:24:00Z</dcterms:modified>
</cp:coreProperties>
</file>