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B3" w:rsidRDefault="004973B3">
      <w:pPr>
        <w:pStyle w:val="1"/>
      </w:pPr>
    </w:p>
    <w:p w:rsidR="004973B3" w:rsidRDefault="004973B3">
      <w:pPr>
        <w:spacing w:line="360" w:lineRule="auto"/>
        <w:jc w:val="center"/>
        <w:rPr>
          <w:b/>
          <w:bCs/>
          <w:caps/>
          <w:sz w:val="32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b/>
          <w:bCs/>
          <w:sz w:val="44"/>
        </w:rPr>
      </w:pPr>
    </w:p>
    <w:p w:rsidR="004973B3" w:rsidRDefault="00C7456C">
      <w:pPr>
        <w:spacing w:line="360" w:lineRule="auto"/>
        <w:jc w:val="center"/>
        <w:rPr>
          <w:b/>
          <w:bCs/>
          <w:sz w:val="52"/>
        </w:rPr>
      </w:pPr>
      <w:r>
        <w:rPr>
          <w:b/>
          <w:bCs/>
          <w:sz w:val="52"/>
        </w:rPr>
        <w:t xml:space="preserve">Реферат </w:t>
      </w:r>
    </w:p>
    <w:p w:rsidR="004973B3" w:rsidRDefault="00C7456C">
      <w:pPr>
        <w:spacing w:line="360" w:lineRule="auto"/>
        <w:jc w:val="center"/>
        <w:rPr>
          <w:sz w:val="40"/>
        </w:rPr>
      </w:pPr>
      <w:r>
        <w:rPr>
          <w:sz w:val="40"/>
        </w:rPr>
        <w:t>на тему:</w:t>
      </w:r>
    </w:p>
    <w:p w:rsidR="004973B3" w:rsidRDefault="00C7456C">
      <w:pPr>
        <w:pStyle w:val="2"/>
        <w:jc w:val="center"/>
      </w:pPr>
      <w:r>
        <w:t>Харчування вагітних</w:t>
      </w: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4973B3">
      <w:pPr>
        <w:spacing w:line="360" w:lineRule="auto"/>
        <w:jc w:val="both"/>
        <w:rPr>
          <w:sz w:val="28"/>
        </w:rPr>
      </w:pPr>
    </w:p>
    <w:p w:rsidR="004973B3" w:rsidRDefault="00C7456C">
      <w:pPr>
        <w:pStyle w:val="a4"/>
        <w:rPr>
          <w:color w:val="000000"/>
        </w:rPr>
      </w:pPr>
      <w:r>
        <w:rPr>
          <w:color w:val="000000"/>
        </w:rPr>
        <w:t>Харчування являється одним із найважливіших умов нормального протікання вагітності і родів. Вагітність сприяє перебудові обміну речовин в організмі. В теперішній час теоретично обумовлена необхідність білкового харчування вагітних. Амінокислоти білкової їжі являються єдиними джерелом утворення білків в організмі. Встановлено, що процес розвитку і ріст плода відбувається за рахунок альбумінів. Повноцінне білкове харчування може розглядатися як профілактика цілого ряду ускладнень вагітності і родів.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Харчування жінок у різні строки вагітності повинно бути диференційованим. В першу половину вагітності воно не повинно відрізнятися від того, що було до вагітності. Для жінки середнього зросту і ваги харчовий раціон повинен складати 2400 – 2600 кал. 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 другій половині вагітності він збільшується до 2800 – 3000 кал, головним чином за рахунок білків, постільки білок являється основним пластичним матеріалом для побудови тканини плода, що розвивається. У жінок, які ведуть малорухомий спосіб життя калорійність їжі повинна бути знижена.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Велике значення в харчуванні вагітних мають білки молока.  Із молочних продуктів особливо цінними виявляються сир, який містить велику кількість метіоніну, добре засвоюється і вдало впливає на печінку. Це відноситься і до нежирного сиру : він має велику кількість білка і малу кількість жиру. Молочний білок  володіє вираженою ліпотропною дією, що сприяє кращому обміну жирів, він стимулює утворення гемоглобіну більше ніж білки м'яса, риби чи яєць. Молоко добре і легко перетравлюється і засвоюється, містить цілий ряд важливих для життєдіяльності організму вітамінів і мінеральних солей. Важливим продуктом являється згущене молоко. Серед різних мінеральних солей, що входять до складу молока, особливо важливу роль відіграють солі кальцію і деякі мікроелементи. Кальцій молока володіє добрим всмоктуванням. Солі кальцію і магнію використовуються для нормалізації діурезу і впливу на механізми, які регулюють артеріальний тиск. Мікроелементи, які  входять до складу молока, мають важливе значення для розвитку плода. До них належать кобальт, мідь та залізо. Молоко має також вітаміни ( В</w:t>
      </w:r>
      <w:r>
        <w:rPr>
          <w:color w:val="000000"/>
          <w:sz w:val="16"/>
        </w:rPr>
        <w:t>1</w:t>
      </w:r>
      <w:r>
        <w:rPr>
          <w:color w:val="000000"/>
          <w:sz w:val="28"/>
        </w:rPr>
        <w:t>, В</w:t>
      </w:r>
      <w:r>
        <w:rPr>
          <w:color w:val="000000"/>
          <w:sz w:val="16"/>
        </w:rPr>
        <w:t>6</w:t>
      </w:r>
      <w:r>
        <w:rPr>
          <w:color w:val="000000"/>
          <w:sz w:val="28"/>
        </w:rPr>
        <w:t>, В</w:t>
      </w:r>
      <w:r>
        <w:rPr>
          <w:color w:val="000000"/>
          <w:sz w:val="16"/>
        </w:rPr>
        <w:t>12</w:t>
      </w:r>
      <w:r>
        <w:rPr>
          <w:color w:val="000000"/>
          <w:sz w:val="28"/>
        </w:rPr>
        <w:t xml:space="preserve">  ).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Їжа вагітних повинна бути різноманітною. М'ясні бульйони потрібно вживати під час обіду. В останній місяць вагітності потрібно зменшити вживання відварного м'яса до 3 – х разів на тиждень. Потрібно вживати яловичину, причому не жирну, корисні страви з печінки, які багаті вітамінами В</w:t>
      </w:r>
      <w:r>
        <w:rPr>
          <w:color w:val="000000"/>
          <w:sz w:val="16"/>
        </w:rPr>
        <w:t>12</w:t>
      </w:r>
      <w:r>
        <w:rPr>
          <w:color w:val="000000"/>
          <w:sz w:val="28"/>
        </w:rPr>
        <w:t>, а також залізом. Небажано вживати свинину, баранину, вони негативно впливають на функцію печінки.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Як перші страви рекомендують молочні та овочеві супи і борщі, а не навари, що зберігають екстрактивні речовини. М'ясні страви потрібно міняти на рибні.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Вуглеводи служать джерелом енергії в організмі, однак вони являються і основним джерелом утворення жиру. Тому такі продукти, як цукор, хліб, що мають велику кількість вуглеводів, потрібно обмежувати. В харчовому раціоні вагітних значне місце займають овочі і фрукти. Харчова цінність фруктів обумовлена наявністю в них цукрів, які легко засвоюються, а лимонна, яблучна, винна кислота збуджує діяльність і секрецію шлунка. Корисний також бджолиний мед, але в останній місяць вагітності потрібно зменшити вживання легкозасвоюючих   вуглеводів, і в тому числі меду.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Овочі і фрукти являються багатими джерелами різноманітних мінеральних солей, особливо калію. Останні зменшують можливість тканин втримувати воду і тим самим допомагають виведенню з організму надмірної кількості рідини. Багато солей калію в абрикосах і грушах.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Овочі і фрукти являються джерелами солей заліза, які беруть участь у процесі кровотворення. Залізо входить в склад гемоглобіну, міоглобіну, різних ферментів і має життєво важливе значення для кисневого живлення тканин. Інтенсивність використання заліза для синтезу гемоглобіну залежить від достатньої кількості в їжі таких вітамінів як С, В</w:t>
      </w:r>
      <w:r>
        <w:rPr>
          <w:color w:val="000000"/>
          <w:sz w:val="16"/>
        </w:rPr>
        <w:t>1</w:t>
      </w:r>
      <w:r>
        <w:rPr>
          <w:color w:val="000000"/>
          <w:sz w:val="28"/>
        </w:rPr>
        <w:t>, В</w:t>
      </w:r>
      <w:r>
        <w:rPr>
          <w:color w:val="000000"/>
          <w:sz w:val="16"/>
        </w:rPr>
        <w:t>6</w:t>
      </w:r>
      <w:r>
        <w:rPr>
          <w:color w:val="000000"/>
          <w:sz w:val="28"/>
        </w:rPr>
        <w:t>, В</w:t>
      </w:r>
      <w:r>
        <w:rPr>
          <w:color w:val="000000"/>
          <w:sz w:val="16"/>
        </w:rPr>
        <w:t>12</w:t>
      </w:r>
      <w:r>
        <w:rPr>
          <w:color w:val="000000"/>
          <w:sz w:val="28"/>
        </w:rPr>
        <w:t>, РР і фолієвої кислоти.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Овочі і фрукти також містять мідь та марганець. Багато солей міді в листяних овочах, а також  у вишнях. Марганцем найбільш багаті злаки.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Якщо усвідомити, що вітаміни не утворюються в організмі, а поступають ззовні, то стає ясно, наскільки важливо вживати у достатній кількості  овочі і фрукти. В зимовий та весняний період року потрібно використовувати асортиментні фруктово - ягідні  та овочеві соки. Вони підвищують апетит і добре вгамовують спрагу. Дуже корисні заморожені фрукти. Не рекомендується вживати настойки із ягід та фруктів, заготовлених в домашніх умовах на зиму, так як в них при бродінні утворюється деяка кількість алкоголю.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Як відомо, під час вагітності у більшості жінок відмічаються закрепи. Найкращими регуляторами діяльності кишечника являються овочі і фрукти.  В них зберігається клітковина, яка не перетравлюється в шлунково – кишковому тракті, і таким чином не засвоюється в організмі, однак вона корисна, так як посилює перистальтику кишок.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При закрепах рекомендується з'їдати натще сирі овочі та фрукти, а на ніч – кефір.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Протягом всієї вагітності забороняється вживання горілку, вино, пиво та інші алкогольні напої. Тому, що вони впливать на організм матері, а також проникають через плацентарний бар’єр і згубно діють на плід. Такі діти погано розвиваються і є дуже чутливими до різних захворювань.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Важливим інгредієнтом їжі являється  кухонна сіль. Їй належить велика роль у водно – сольовому обміну.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 харчовий раціон вагітних потрібно включити також хліб в кількості 450 – 500 гр. з муки грубого помолу. Він має більшу кількість вітамінів групи В і Е.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Основну увагу потрібно приділити режиму харчування, оскільки одна і та сама їжа засвоюється по – різному. Якщо в перші місяці вагітності доцільно харчуватися 4 рази на день, то в останні місяці, коли збільшується матка, що займає майже всю черевну порожнину, здавлює шлунок і піднімає діафрагму, потрібно переходити на п’ятиразове чи шестиразове харчування, але малими порціями.</w:t>
      </w:r>
    </w:p>
    <w:p w:rsidR="004973B3" w:rsidRDefault="00C7456C">
      <w:pPr>
        <w:pStyle w:val="20"/>
      </w:pPr>
      <w:r>
        <w:t xml:space="preserve">Велике значення мають смакові якості їжі. Якщо приготовлена їжа довго стоїть, а потім підігрівається, вона втрачає не тільки смакові якості, але й вітаміни.  Крім того потрібно приділити увагу технології приготування їжі, в тому числі з овочів і фруктів; застосовувати правильні прийоми кулінарної обробки. 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Виключно важливе значення має харчування в комплексному лікуванні такого ускладнення вагітності як пізні гестози.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Важлива значення має харчування вагітних, які хворіють захворюваннями серцево – судинної системи. При серцево – судинній патології з метою зниження навантаження на серце необхідно вживати легкозасвоювану їжу і зменшити кількість рідини. </w:t>
      </w:r>
    </w:p>
    <w:p w:rsidR="004973B3" w:rsidRDefault="00C7456C">
      <w:pPr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 вагітних з гіпертонічною хворобою збільшується продукція глікокортикоїдів,  в тому числі альдостерона, що веде до затримки натрію в організмі. </w:t>
      </w:r>
    </w:p>
    <w:p w:rsidR="004973B3" w:rsidRDefault="00C7456C">
      <w:pPr>
        <w:pStyle w:val="a4"/>
        <w:rPr>
          <w:color w:val="000000"/>
        </w:rPr>
      </w:pPr>
      <w:r>
        <w:rPr>
          <w:color w:val="000000"/>
        </w:rPr>
        <w:t>Ревматизм та вади серця приводять до порушення обмінних процесів, розвитку гіпоксії в організмі матері і плода. Тому потрібна дієта. Для покращення обмінних процесів потрібно включити велику кількість білків, які мають незамінні амінокислоти, такі  як метіонін і холін, а також  вітаміни групи В.</w:t>
      </w:r>
      <w:bookmarkStart w:id="0" w:name="_GoBack"/>
      <w:bookmarkEnd w:id="0"/>
    </w:p>
    <w:sectPr w:rsidR="004973B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56C"/>
    <w:rsid w:val="004973B3"/>
    <w:rsid w:val="00553E53"/>
    <w:rsid w:val="00C7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5:chartTrackingRefBased/>
  <w15:docId w15:val="{00DC9937-DB61-4150-BDB6-492F24E5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sz w:val="28"/>
    </w:rPr>
  </w:style>
  <w:style w:type="paragraph" w:styleId="a4">
    <w:name w:val="Body Text Indent"/>
    <w:basedOn w:val="a"/>
    <w:semiHidden/>
    <w:pPr>
      <w:spacing w:line="360" w:lineRule="auto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firstLine="540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2003-06-09T13:40:00Z</cp:lastPrinted>
  <dcterms:created xsi:type="dcterms:W3CDTF">2014-04-18T04:10:00Z</dcterms:created>
  <dcterms:modified xsi:type="dcterms:W3CDTF">2014-04-18T04:10:00Z</dcterms:modified>
</cp:coreProperties>
</file>