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485"/>
        <w:gridCol w:w="20"/>
      </w:tblGrid>
      <w:tr w:rsidR="00E72791" w:rsidRPr="005F6BDF" w:rsidTr="00546ABC">
        <w:trPr>
          <w:gridAfter w:val="1"/>
        </w:trPr>
        <w:tc>
          <w:tcPr>
            <w:tcW w:w="0" w:type="auto"/>
            <w:tcMar>
              <w:top w:w="0" w:type="dxa"/>
              <w:left w:w="150" w:type="dxa"/>
              <w:bottom w:w="0" w:type="dxa"/>
              <w:right w:w="0" w:type="dxa"/>
            </w:tcMar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 w:firstRow="1" w:lastRow="0" w:firstColumn="1" w:lastColumn="0" w:noHBand="0" w:noVBand="0"/>
            </w:tblPr>
            <w:tblGrid>
              <w:gridCol w:w="7905"/>
              <w:gridCol w:w="570"/>
            </w:tblGrid>
            <w:tr w:rsidR="00E72791" w:rsidRPr="005F6BDF">
              <w:tc>
                <w:tcPr>
                  <w:tcW w:w="790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737C98" w:rsidRDefault="00737C98" w:rsidP="00546ABC">
                  <w:pPr>
                    <w:spacing w:before="100" w:beforeAutospacing="1" w:after="100" w:afterAutospacing="1" w:line="240" w:lineRule="auto"/>
                    <w:outlineLvl w:val="2"/>
                    <w:rPr>
                      <w:rFonts w:ascii="Times New Roman" w:hAnsi="Times New Roman"/>
                      <w:b/>
                      <w:bCs/>
                      <w:i/>
                      <w:iCs/>
                      <w:sz w:val="27"/>
                      <w:szCs w:val="27"/>
                      <w:lang w:eastAsia="ru-RU"/>
                    </w:rPr>
                  </w:pPr>
                </w:p>
                <w:p w:rsidR="00E72791" w:rsidRPr="00546ABC" w:rsidRDefault="00E72791" w:rsidP="00546ABC">
                  <w:pPr>
                    <w:spacing w:before="100" w:beforeAutospacing="1" w:after="100" w:afterAutospacing="1" w:line="240" w:lineRule="auto"/>
                    <w:outlineLvl w:val="2"/>
                    <w:rPr>
                      <w:rFonts w:ascii="Times New Roman" w:hAnsi="Times New Roman"/>
                      <w:b/>
                      <w:bCs/>
                      <w:sz w:val="27"/>
                      <w:szCs w:val="27"/>
                      <w:lang w:eastAsia="ru-RU"/>
                    </w:rPr>
                  </w:pPr>
                  <w:r w:rsidRPr="00546ABC">
                    <w:rPr>
                      <w:rFonts w:ascii="Times New Roman" w:hAnsi="Times New Roman"/>
                      <w:b/>
                      <w:bCs/>
                      <w:i/>
                      <w:iCs/>
                      <w:sz w:val="27"/>
                      <w:szCs w:val="27"/>
                      <w:lang w:eastAsia="ru-RU"/>
                    </w:rPr>
                    <w:t xml:space="preserve">введение </w:t>
                  </w:r>
                </w:p>
                <w:p w:rsidR="00E72791" w:rsidRPr="00546ABC" w:rsidRDefault="00E72791" w:rsidP="00546ABC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546ABC">
                    <w:rPr>
                      <w:rFonts w:ascii="Times New Roman" w:hAnsi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глава I. Раздельное питание</w:t>
                  </w:r>
                </w:p>
                <w:p w:rsidR="00E72791" w:rsidRPr="00546ABC" w:rsidRDefault="00E72791" w:rsidP="00546ABC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546ABC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1. У раздельного питания есть история</w:t>
                  </w:r>
                </w:p>
                <w:p w:rsidR="00E72791" w:rsidRPr="00546ABC" w:rsidRDefault="00E72791" w:rsidP="00546ABC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546ABC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2. Значение здорового питания</w:t>
                  </w:r>
                </w:p>
                <w:p w:rsidR="00E72791" w:rsidRPr="00546ABC" w:rsidRDefault="00E72791" w:rsidP="00546ABC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546ABC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3. О полном отказе от чего-либо не может быть и речи</w:t>
                  </w:r>
                </w:p>
                <w:p w:rsidR="00E72791" w:rsidRPr="00546ABC" w:rsidRDefault="00E72791" w:rsidP="00546ABC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546ABC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4. Углеводы и белки в обмене веществ</w:t>
                  </w:r>
                </w:p>
                <w:p w:rsidR="00E72791" w:rsidRPr="00546ABC" w:rsidRDefault="00E72791" w:rsidP="00546ABC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546ABC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5. Главное – это равновесие</w:t>
                  </w:r>
                </w:p>
                <w:p w:rsidR="00E72791" w:rsidRPr="00546ABC" w:rsidRDefault="00E72791" w:rsidP="00546ABC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546ABC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6. Раздельное питание – это принцип с большими возможностями</w:t>
                  </w:r>
                </w:p>
                <w:p w:rsidR="00E72791" w:rsidRPr="00546ABC" w:rsidRDefault="00E72791" w:rsidP="00546ABC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546ABC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7. Рафинированные продукты? – Нет, спасибо!</w:t>
                  </w:r>
                </w:p>
                <w:p w:rsidR="00E72791" w:rsidRPr="00546ABC" w:rsidRDefault="00E72791" w:rsidP="00546ABC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546ABC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8. Наши важнейшие растительные продукты</w:t>
                  </w:r>
                </w:p>
                <w:p w:rsidR="00E72791" w:rsidRPr="00546ABC" w:rsidRDefault="00E72791" w:rsidP="00546ABC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546ABC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9. Нераздельно: здоровье и стройность</w:t>
                  </w:r>
                </w:p>
                <w:p w:rsidR="00E72791" w:rsidRPr="00546ABC" w:rsidRDefault="00E72791" w:rsidP="00546ABC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546ABC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10. Суточные ритмы усвоения пищи</w:t>
                  </w:r>
                </w:p>
                <w:p w:rsidR="00E72791" w:rsidRPr="00546ABC" w:rsidRDefault="00E72791" w:rsidP="00546ABC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546ABC">
                    <w:rPr>
                      <w:rFonts w:ascii="Times New Roman" w:hAnsi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глава II. пища и болезни</w:t>
                  </w:r>
                </w:p>
                <w:p w:rsidR="00E72791" w:rsidRPr="00546ABC" w:rsidRDefault="00E72791" w:rsidP="00546ABC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546ABC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1. Питание, масса тела и гормональный статус организма</w:t>
                  </w:r>
                </w:p>
                <w:p w:rsidR="00E72791" w:rsidRPr="00546ABC" w:rsidRDefault="00E72791" w:rsidP="00546ABC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546ABC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2. Пищевая аллергия</w:t>
                  </w:r>
                </w:p>
                <w:p w:rsidR="00E72791" w:rsidRPr="00546ABC" w:rsidRDefault="00E72791" w:rsidP="00546ABC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546ABC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3. Пища и инфекционные болезни</w:t>
                  </w:r>
                </w:p>
                <w:p w:rsidR="00E72791" w:rsidRPr="00546ABC" w:rsidRDefault="00E72791" w:rsidP="00546ABC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546ABC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4. Жиры и питание</w:t>
                  </w:r>
                </w:p>
                <w:p w:rsidR="00E72791" w:rsidRPr="00546ABC" w:rsidRDefault="00E72791" w:rsidP="00546ABC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546ABC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5. Сладкая еда – горькая расплата</w:t>
                  </w:r>
                </w:p>
                <w:p w:rsidR="00E72791" w:rsidRPr="00546ABC" w:rsidRDefault="00E72791" w:rsidP="00546ABC">
                  <w:pPr>
                    <w:spacing w:before="100" w:beforeAutospacing="1" w:after="100" w:afterAutospacing="1" w:line="240" w:lineRule="auto"/>
                    <w:outlineLvl w:val="2"/>
                    <w:rPr>
                      <w:rFonts w:ascii="Times New Roman" w:hAnsi="Times New Roman"/>
                      <w:b/>
                      <w:bCs/>
                      <w:sz w:val="27"/>
                      <w:szCs w:val="27"/>
                      <w:lang w:eastAsia="ru-RU"/>
                    </w:rPr>
                  </w:pPr>
                  <w:r w:rsidRPr="00546ABC">
                    <w:rPr>
                      <w:rFonts w:ascii="Times New Roman" w:hAnsi="Times New Roman"/>
                      <w:b/>
                      <w:bCs/>
                      <w:i/>
                      <w:iCs/>
                      <w:sz w:val="27"/>
                      <w:szCs w:val="27"/>
                      <w:lang w:eastAsia="ru-RU"/>
                    </w:rPr>
                    <w:t xml:space="preserve">Заключение </w:t>
                  </w:r>
                </w:p>
                <w:p w:rsidR="00E72791" w:rsidRPr="00546ABC" w:rsidRDefault="00E72791" w:rsidP="00546ABC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546ABC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Список литературы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72791" w:rsidRPr="00546ABC" w:rsidRDefault="00E72791" w:rsidP="00546AB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 xml:space="preserve">     </w:t>
            </w:r>
            <w:r w:rsidRPr="00546ABC"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ВВЕДЕНИЕ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Россия имеет низкую культуру знаний в отношении питания. Они основаны на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традиционных подходах без учета произошедших изменений состава потребляемых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продуктов, не согласуются, а часто противоречат знаниям физиологии человека.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Между тем, еще отец медицины Гиппократ сказал, что все болезни приходят через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рот. В основу теории раздельного питания положены исследования известных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ученых Шелтона  и Брэгга. Их работу продолжили современные американские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физиологи, которые смогли просчитать количественный и качественный процессы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прохождения пищи через желудочно-кишечный тракт. В результате, подход к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оздоровлению и профилактики заболеваний желудочно-кишечного тракта через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ограничения приема пищи путем всевозможных диет был признан нецелесообразным.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Весь вопрос – как правильно дать организму питание, а не отказываться от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него.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Человеческий организм имеет очень большой запас прочности. Научные расчеты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показывают, что срок жизни может быть 400 лет. Молодые люди едят все подряд и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говорят, что все в порядке. Но уже после 30-35 лет человек начинает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приобретать «букет заболеваний». Утром нет бодрости, днем – сонливость,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вечером – усталость это становится нормальным состоянием зрелого человека.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Так быть не должно. Рождение болезненных детей (здоровых почти не рождается)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говорит о том, что запас прочности человечества истощился. Начался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естественный отбор. Количество здоровья уменьшается с каждым поколением. Если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принять здоровье наших дедов за 100%, то у отцов его 50%, у нашего поколения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– детей – 25%, следующее – поколение все больное с момента зачатия. Выживание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обеспечивается только медикаментозными, профилактическими средствами,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правильным питанием, соблюдением здорового образа жизни.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При неправильном питании нормальная микрофлора подавляется, а развивается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гнилостная микрофлора. Кишечник может накапливать до 15 кг шлаков в твердой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форме – продуктов гниения. Это источник токсинов и днем и ночью. Печень  не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справляется с их нейтрализацией, происходит отравление окружающих кишечник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органов малого  таза, что особенно вредно для женщин. Сейчас практически всем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людям рекомендуется принимать препараты для поддержания печен.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 xml:space="preserve">     </w:t>
            </w:r>
            <w:r w:rsidRPr="00546ABC"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В основе абсолютно любого заболевания лежит зашлаковка организма.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Глава I. Раздельное питание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 xml:space="preserve">     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 w:line="240" w:lineRule="auto"/>
              <w:outlineLvl w:val="0"/>
              <w:rPr>
                <w:rFonts w:ascii="Tahoma" w:hAnsi="Tahoma" w:cs="Tahoma"/>
                <w:b/>
                <w:bCs/>
                <w:color w:val="042474"/>
                <w:kern w:val="36"/>
                <w:sz w:val="23"/>
                <w:szCs w:val="23"/>
                <w:lang w:eastAsia="ru-RU"/>
              </w:rPr>
            </w:pPr>
            <w:r w:rsidRPr="00546ABC">
              <w:rPr>
                <w:rFonts w:ascii="Tahoma" w:hAnsi="Tahoma" w:cs="Tahoma"/>
                <w:b/>
                <w:bCs/>
                <w:color w:val="042474"/>
                <w:kern w:val="36"/>
                <w:sz w:val="23"/>
                <w:szCs w:val="23"/>
                <w:lang w:eastAsia="ru-RU"/>
              </w:rPr>
              <w:t>1. У раздельного питания есть история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Для натурального, здорового и по мере возможности оздоравливающего питания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имеет значение не только то, что и сколько мы едим, но и когда и как. На это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обратил внимание еще тридцать лет назад американский врач д-р Говард Гей. Он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предположил (и нашел этому подтверждение в многочисленных историях болезней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своих пациентов), что множество так называемых болезней цивилизации связаны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не только с современным образом жизни, но и прежде всего с денатурированными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продуктами питания и способами их комбинирования в процессе приема пищи.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Требования д-ра Гея в тридцатые годы многие считали чересчур революционными.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Однако с течением времени его выводы стали казаться уже само собой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разумеющимися. Мы знаем теперь, что большинство его постулатов являются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разумными и до сегодняшнего дня их можно считать действенными. Однако не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стоит скрупулезно придерживаться его принципов.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В индустриальных странах уже много десятилетий проблемой можно считать не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недостаток продуктов питания, а - как цинично это ни звучит – их переизбыток.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Поэтому наши привычки в еде и в образе жизни мы должны будем постоянно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контролировать и проверять, действительно ли те продукты, которые мы едим,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имеют достаточно питательных и жизненно необходимых веществ для того образа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жизни, который мы ведем.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Самой лучшей возможностью борьбы с болезнью является устранение причин,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которыми она вызвана, а не борьба с ее симптомами.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— Здоровый рацион большей частью должен состоять из сырых продуктов, то есть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из сырых овощей, фруктов, зерновых и орехов.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— И в наши дни все еще остается в нашем рационе слишком много продуктов,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богатых белками — в основном животного происхождения, мяса и мясных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продуктов.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— Такие продукты питания, как белая мука, консервы, рафинированные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растительные масла, считаются денатурированными, их следует постепенно (и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лучше полностью) заменять свежими полноценными продуктами.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— Мы все еще едим слишком много сладкого и жирного, что приводит к полноте —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и в результате этого к различным болезням.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 xml:space="preserve">     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 w:line="240" w:lineRule="auto"/>
              <w:outlineLvl w:val="0"/>
              <w:rPr>
                <w:rFonts w:ascii="Tahoma" w:hAnsi="Tahoma" w:cs="Tahoma"/>
                <w:b/>
                <w:bCs/>
                <w:color w:val="042474"/>
                <w:kern w:val="36"/>
                <w:sz w:val="23"/>
                <w:szCs w:val="23"/>
                <w:lang w:eastAsia="ru-RU"/>
              </w:rPr>
            </w:pPr>
            <w:r w:rsidRPr="00546ABC">
              <w:rPr>
                <w:rFonts w:ascii="Tahoma" w:hAnsi="Tahoma" w:cs="Tahoma"/>
                <w:b/>
                <w:bCs/>
                <w:color w:val="042474"/>
                <w:kern w:val="36"/>
                <w:sz w:val="23"/>
                <w:szCs w:val="23"/>
                <w:lang w:eastAsia="ru-RU"/>
              </w:rPr>
              <w:t>2. Значение здорового питания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К счастью, осознание необходимости следить за своим питанием и в нашей стране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в последние годы приобретает все большую популярность. Поэтому некоторые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требования таких врачей, как д-р Гей и ему подобных, большинство людей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признает верными. Все большее количество интересуется тем, как они едят,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насколько полноценны их продукты питания и как их полезнее комбинировать.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Покупая продукты, мы стали более придирчиво их выбирать. Мы начали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предпочитать свежие и экологически чистые продукты.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Большинство из вас уже слышали о том, что продукты следует правильно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сочетать, однако мало кто может точно сказать, как именно это делать.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Может быть, вы подумаете, что в настоящее время врачи и исследователи-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диетологи «рвутся в открытую дверь». Однако обратите внимание, сколько среди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нас еще людей с избыточным весом, сколько страдает от различных нарушений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пищеварительного тракта, высокого давления, диабета и множества других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болезней, возникновение которых связано с неконтролируемым приемом пищи.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Поэтому, несмотря на широкую пропаганду разных диет, можно предположить, что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в отношении культуры питания что-то отсутствует? Возможно, именно раздельное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питание для некоторых станет первой ступенькой «лесенки», которая приведет их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к более разумному образу жизни.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 xml:space="preserve">     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 w:line="240" w:lineRule="auto"/>
              <w:outlineLvl w:val="0"/>
              <w:rPr>
                <w:rFonts w:ascii="Tahoma" w:hAnsi="Tahoma" w:cs="Tahoma"/>
                <w:b/>
                <w:bCs/>
                <w:color w:val="042474"/>
                <w:kern w:val="36"/>
                <w:sz w:val="23"/>
                <w:szCs w:val="23"/>
                <w:lang w:eastAsia="ru-RU"/>
              </w:rPr>
            </w:pPr>
            <w:r w:rsidRPr="00546ABC">
              <w:rPr>
                <w:rFonts w:ascii="Tahoma" w:hAnsi="Tahoma" w:cs="Tahoma"/>
                <w:b/>
                <w:bCs/>
                <w:color w:val="042474"/>
                <w:kern w:val="36"/>
                <w:sz w:val="23"/>
                <w:szCs w:val="23"/>
                <w:lang w:eastAsia="ru-RU"/>
              </w:rPr>
              <w:t>3. О полном отказе от чего-либо не может быть и речи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То, что раздельное питание — как альтернативная форма — не является диетой,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было известно уже со времен д-ра Гея. При ближайшем рассмотрении вы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обнаружите, что раздельное питание — это полноценная, вкусная, разнообразная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еда, которая не потребует от вас никаких жертв. Вы можете как блюда,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содержащие животный белок, то есть мясо, рыбу, яйца, сыр, так и блюда,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богатые углеводами, например, рис, макаронные изделия, картофель, хлеб и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другие зерновые. Обязательно каждый день ешьте овощи, их можно комбинировать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и с продуктами, богатыми белками, и с продуктами, богатыми углеводами.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Большим преимуществом этой формы питания является неограниченное количество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салатов и свежих фруктов. Сырыми овощами и фруктами вы можете начинать и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заканчивать день, желательно, чтобы они составляли до 80 процентов всей вашей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пищи.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Список продуктов в рамках раздельного питания огромен.  Все они должны быть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приготовлены самым щадящим способом, сохраняющим жизненно необходимые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вещества. То, что не годится для употребления в сыром виде, нужно варить,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тушить, запекать или жарить как можно более щадящим способом.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 xml:space="preserve">     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 w:line="240" w:lineRule="auto"/>
              <w:outlineLvl w:val="0"/>
              <w:rPr>
                <w:rFonts w:ascii="Tahoma" w:hAnsi="Tahoma" w:cs="Tahoma"/>
                <w:b/>
                <w:bCs/>
                <w:color w:val="042474"/>
                <w:kern w:val="36"/>
                <w:sz w:val="23"/>
                <w:szCs w:val="23"/>
                <w:lang w:eastAsia="ru-RU"/>
              </w:rPr>
            </w:pPr>
            <w:r w:rsidRPr="00546ABC">
              <w:rPr>
                <w:rFonts w:ascii="Tahoma" w:hAnsi="Tahoma" w:cs="Tahoma"/>
                <w:b/>
                <w:bCs/>
                <w:color w:val="042474"/>
                <w:kern w:val="36"/>
                <w:sz w:val="23"/>
                <w:szCs w:val="23"/>
                <w:lang w:eastAsia="ru-RU"/>
              </w:rPr>
              <w:t>4. Углеводы и белки в обмене веществ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Продукты, богатые белками, нежелательно употреблять за один приём вместе с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продуктами, богатыми углеводами. Причина кроется в различии механизма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прохождения углеводного и белкового обмена веществ в нашем организме.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В процессе пути, который проходят углеводы в нашем организме, то есть во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время углеводного обмена веществ, процесс пищеварения начинается уже во рту в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результате воздействия на продукты нашей слюны. Поэтому во время еды,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особенно богатых углеводами продуктов, очень важно их с самого начала хорошо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пережевывать! Однако собственно расщепление углеводов начинается в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двенадцатиперстной кишке, где они попадают в щелочную среду. Конечным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продуктом углеводного обмена является углекислота, выделяемая через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дыхательные пути, незначительная часть углекислоты выделяется также через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кожу и почки.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При белковом обмене веществ расщепление белков начинается в желудке, где для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пищеварительного процесса вырабатывается необходимая кислота, которая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содержит расщепляющий белок пепсин. Остатки белкового обмена выделяются из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организма в виде мочевой кислоты.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Т. е. для переваривания углеводных и белковых веществ организму требуются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различные условия и различное время. Для расщепления углеводов требуется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щелочная, а для расщепления белков — кислая среда. Обработка углеводов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требует меньше времени, чем расщепление белков. Поэтому период усваивания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углеводов в желудке значительно короче.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 xml:space="preserve">     </w:t>
            </w:r>
            <w:r w:rsidRPr="00546ABC">
              <w:rPr>
                <w:rFonts w:ascii="Courier New" w:hAnsi="Courier New" w:cs="Courier New"/>
                <w:b/>
                <w:bCs/>
                <w:sz w:val="20"/>
                <w:szCs w:val="20"/>
                <w:lang w:eastAsia="ru-RU"/>
              </w:rPr>
              <w:t>5. Главное – это равновесие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Даже если одновременный прием пищи, богатой белками, и пищи, богатой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углеводами, не приводит к нарушению кислотно-щелочного равновесия в организме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(так как желудочный сок производится в зависимости от количества принятой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пищи), то неоспоримым является то, что преимущественно щелочное питание,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которое предполагает принцип раздельного питания, в любом случае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предпочтительнее, чем примущественно кислотное.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Д-р Гей и его последователи предлагают форму питания с наиболее выгодным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соотношением преимущественно щелочного и преимущественно кислотного питания.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Продукты питания с так называемым «нейтральным» соотношением белков и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углеводов в любом случае должны составлять более половины, а еще лучше—до 80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процентов дневного рациона.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— Это условие является причиной успехов метода раздельного питания при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лечении всех видов расстройств обмена веществ.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— Поэтому современные принципы раздельного питания представляются наиболее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приемлемыми. Большое содержание сырых продуктов на щелочной основе и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балластных веществ позволяет организму усваивать питательные вещества самым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лучшим образом.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— По этой же причине раздельное питание считается диетой для тех, кто хочет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похудеть.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 xml:space="preserve">     </w:t>
            </w:r>
            <w:r w:rsidRPr="00546ABC">
              <w:rPr>
                <w:rFonts w:ascii="Courier New" w:hAnsi="Courier New" w:cs="Courier New"/>
                <w:b/>
                <w:bCs/>
                <w:sz w:val="20"/>
                <w:szCs w:val="20"/>
                <w:lang w:eastAsia="ru-RU"/>
              </w:rPr>
              <w:t>6. Раздельное питание — это принцип с большими возможностями</w:t>
            </w: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 xml:space="preserve">  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Разумеется, в наше время нет смысла скрупулезно придерживаться теории д-ра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Гея. Наука о питании не стоит на месте, и люди в. последние десятилетия стали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более рационально подходить к этому вопросу. Многие из нас желают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придерживаться более здорового образа жизни и питания, не придерживаясь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строгих доктрин. Поэтому современные принципы раздельного питания — это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программа, которую каждый человек может преобразовывать и приспосабливать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соответственно своим индивидуальным предпочтениям, потребностям и привычкам.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Начинайте с выбора продуктов питания для завтраков. Первый прием пищи утром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должен состоять в основном из сырых продуктов на щелочной основе с высоким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содержанием балластных веществ. Наиболее полезным будет завтрак из большой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порции фруктов или из фруктового салата. Хотите сбавить в весе — ограничьтесь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только этим. Если можете позволить себе больше калорий, добавьте бутерброд из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хлеба с отрубями со сливочным маслом или сливками или бутерброд из хлеба с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отрубями с творогом и зеленью. Лучше всего фрукты в форме салата или сока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принять за полчаса до следующих блюд завтрака. Очень полезно обед составить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из продуктов, богатых белками, так как для переваривания белков в желудке вам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требуется больше времени, то есть они обременяют пищеварительную систему на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более длительный период, чем еда, составленная из продуктов, богатых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углеводами. Чем меньше вы съедите за обедом продуктов, богатых белками, тем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меньше организм будет перегружен тяжелой работой переваривания. В результате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вы не будете после еды ощущать «тяжесть в желудке».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Ужин, богатый углеводами, наиболее легко усваивается организмом, так как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после обеда или вечером углеводы перевариваются легче, чем белки. От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продуктов, богатых белками, а также от несладких фруктов в этот период суток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лучше отказаться.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Впрочем, раздельное питание настолько вариабельно, что вы можете по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собственному вкусу, в зависимости от своего аппетита или жизненных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обстоятельств чередовать обед, богатый белками, с ужином, богатым углеводами,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и т. д.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Если для вас по какой-либо причине затруднительно скрупулезно разделять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продукты, богатые белками, и продукты, богатые углеводами, в один прием пищи,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то по крайней мере придерживайтесь некоторых других принципов современного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раздельного питания, которые мы приводим далее: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— Не ешьте одновременно продукты, богатые белками, и продукты, богатые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углеводами, постоянно.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— Большая часть дневного рациона должна состоять из продуктов на щелочной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основе, т. е. из овощей, салатов и фруктов, лучше в сыром виде.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— Уже за завтраком старайтесь есть преимущественно сырые продукты с большим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количеством балластных веществ.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— Пищу, богатую белками, лучше принимать за обедом, а пищу, богатую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углеводами, — вечером.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— Постарайтесь ограничивать себя в белках животного происхождения, т. е. мясе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и мясных продуктах. Заменяйте их рыбой или пищей, содержащей растительные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белки (соевыми продуктами). Бобовые (хотя они и трудно перевариваются),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побеги, орехи и семена тоже содержат много белков.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— Продукты с высоким содержанием углеводов прежде всего должны быть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полноценными и нерафинированными, т. е. вы должны предпочитать, например,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хлеб с отрубями.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— Углеводы вроде сахара или других подсластителей следует по возможности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ограничивать. Лучше употребляйте сухофрукты и мед.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— Вы можете начать с одного дня в неделю, посвященному раздельному питанию, а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затем увеличивайте число таких дней.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Ешьте медленно. Каждый кусочек пережевывайте и смачивайте слюной, особенно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если речь идет о продуктах, богатых углеводами, например, хлеб. Здесь процесс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пищеварения начинается уже во рту. Если вы будете есть неторопливо и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спокойно, к вам быстрее придет чувство насыщения.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 xml:space="preserve">     </w:t>
            </w:r>
            <w:r w:rsidRPr="00546ABC">
              <w:rPr>
                <w:rFonts w:ascii="Courier New" w:hAnsi="Courier New" w:cs="Courier New"/>
                <w:b/>
                <w:bCs/>
                <w:sz w:val="20"/>
                <w:szCs w:val="20"/>
                <w:lang w:eastAsia="ru-RU"/>
              </w:rPr>
              <w:t>7. Рафинированные продукты? — Нет, спасибо!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Высокоценная или, точнее, полноценная пища зависит не только от способа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приготовления, но в первую очередь от самих продуктов, из которых мы готовим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разные блюда.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Полноценным мы прежде всего должны считать то, что мы едим в свежем и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натуральном виде. Разумеется, это сырые продукты, т. е. овощи и фрукты. Если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они выращены на экологически чистом месте (т. е. грунт, где они росли, не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перенасыщен минеральными удобрениями и не отравлен тяжелыми металлами, если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они, кроме того, не были «защищены» от вредителей и болезней с помощью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химических препаратов), то в них в избытке содержатся жизненно важные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вещества: витамины, минеральные вещества, микроэлементы, балластные вещества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(растительные волокна), очень полезные для пищеварения. Овощи и фрукты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обильно снабжают организм щелочными веществами, которые взаимодействуют в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организме с кислотами. Пища, богатая белками (мясо, рыба, яйца и сыр),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образует кислоты, поэтому кислотно-щелочного баланса при их приеме возможно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добиться только с помощью сырых овощей и фруктов.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Очень большую роль играют в натуральной кухне любые сорта зерновых. Они дают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организму огромное количество питательных веществ и поэтому в большинстве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районов земли считаются основой питания. Однако они выполняют эту функцию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только до тех пор, пока из них не будет выведено большинство жизненно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необходимых веществ в процессе их «облагораживания». Очищенный рис теряет, по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сравнению с натуральным, большую часть своего драгоценного содержимого —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прежде всего растительные белки, витамины группы В и множество минеральных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веществ. То же самое касается и рафинированного сахара, не содержащего в себе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никаких жизненно важных веществ, а наоборот, отнимающего важные витамины и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минеральные вещества у нашего организма.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Что касается жиров, то их следует не только ограничивать в своем рационе, но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и следить за тем, какого рода жиры поступают в пищу. Жиры животного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происхождения труднее перевариваются, чем растительные жиры, поэтому их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потребление следует особенно ограничивать, еще лучше удовлетвориться теми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жирами, которые и без того содержатся в мясе.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Резкий и тем более полный отказ от жиров в рамках диеты для сбавления веса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весьма сомнителен, так как это ведет к недостатку витаминов. Некоторые виды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витаминов (среди них витамины А и D) расщепляются только с помощью жира и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усваиваются организмом только в том случае, если вы ежедневно получаете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необходимую дозу жиров.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 xml:space="preserve">     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 w:line="240" w:lineRule="auto"/>
              <w:outlineLvl w:val="0"/>
              <w:rPr>
                <w:rFonts w:ascii="Tahoma" w:hAnsi="Tahoma" w:cs="Tahoma"/>
                <w:b/>
                <w:bCs/>
                <w:color w:val="042474"/>
                <w:kern w:val="36"/>
                <w:sz w:val="23"/>
                <w:szCs w:val="23"/>
                <w:lang w:eastAsia="ru-RU"/>
              </w:rPr>
            </w:pPr>
            <w:r w:rsidRPr="00546ABC">
              <w:rPr>
                <w:rFonts w:ascii="Tahoma" w:hAnsi="Tahoma" w:cs="Tahoma"/>
                <w:b/>
                <w:bCs/>
                <w:color w:val="042474"/>
                <w:kern w:val="36"/>
                <w:sz w:val="23"/>
                <w:szCs w:val="23"/>
                <w:lang w:eastAsia="ru-RU"/>
              </w:rPr>
              <w:t>8. Наши важнейшие растительные продукты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Овощи и фрукты. Содержание свежих, т. е. сырых продуктов в раздельном питании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должно быть как можно более высоким. Прием сырых продуктов начинается с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завтрака.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Фрукты в любой форме, кроме вареной или компотов, годятся для небольших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вторых и третьих завтраков и полдников в промежутке между основными приемами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пищи, к этим завтракам и полдникам необходимо себя приучить питаться фруктами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как на работе, так и в дороге или даже при посещении магазинов.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В обед сырые продукты или салат должны стать началом полноценного приема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пищи. Здесь перед нами — выбор самых различных овощей — как местных, так и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экзотических. Даже если закончился садовый сезон с салатом, капустой,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шпинатом, молодым луком, свежей зеленью, морковью, редиской и т. п.,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выращенных в теплицах или хранимых в подвалах. Морковь, сельдереи, зеленый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или репчатый лук предлагается в продажу круглый год. Их дополняет импорт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свежих помидоров и сладкого перца, баклажанов, фенхеля или кабачков.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Естественно, что и вечером не следует обходить вниманием сырые продукты (они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в основном должны состоять из овощей и салата, из фруктов берите для ужинов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только бананы). Причем для вечера, когда вы сидите перед телевизором, читаете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или идете на прогулку, вам наверняка больше по вкусу придутся морковь или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кольраби, чем пересоленные картофельные чипсы или приводящий к полноте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арахис.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Свежие, сырые продукты должны быть как можно большей составной частью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ежедневного рациона не только вследствие высокого содержания в них витаминов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и минеральных веществ, но и потому, что они имеют необходимые для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естественного пищеварительного процесса балластные вещества. Чтобы салаты и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блюда из сырых продуктов, мюсли и фруктовые закуски не только были вкусными,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но и оказывали на организм наиболее благотворное действие, овощи и фрукты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должны быть как можно более свежими.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Картофель. Из экзотического овоща он превратился в основное средство питания.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Это «земляное яблоко», привезенное в Европу из Южной Америки, содержит много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углеводов. Картофель обладает приятным вкусом, он поставляет в наш организм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многочисленные ценные вещества, с его помощью мы покрываем значительную часть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наших потребностей в белках, витаминах и минеральных веществах, при этом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картофель не приводит к избытку веса, как думали раньше и как многие считают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сейчас, так как содержит минимальное количество жиров, к тому же углеводов в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нем тоже умеренное количество.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Важно то, чтобы картошка правильно хранилась. Картофель содержит яд — соланин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— который в основном выделяется несъедобными зелеными плодами из глазков.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Относительно низкое содержание в картофеле соланина резко увеличивается при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неправильном хранении, например, на свету. Наличие большого количества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соланина заметно по зеленой окраске плодов. Зеленые места на клубнях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обязательно следует срезать. Запомните, что картошку в принципе нельзя есть в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сыром виде!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Рис. До того как рис, обычный рис, который мы засыпаем в свои кастрюли,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попадает в наши руки, он проходит множество инстанций индустриальной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обработки, во время которых теряет множество важных составных частей для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нашего питания, а именно: изобилие витаминов (в основном группы В) и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минеральных веществ. А натуральный рис, сохранивший как серебристую пленку,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так и зародыш, является источником драгоценных питательных веществ.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Соевые продукты. Кроме соевого соуса, который раньше использовали только от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случая к случаю для приготовления какого-либо дальневосточного блюда, соевые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бобы вряд ли можно было встретить в европейской кухне. С распространением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полноценного натурального питания это положение резко изменилось. Не только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соевые бобы и бобовые побеги в настоящее время можно купить везде, но в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продаже имеются и соевое молоко, и мизо, и тофу. Тофу — это творог,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приготовленный из соевого молока. Он почти безвкусный, его можно готовить с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самыми разными приправами, зеленью, причем в процессе приготовления их вкус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перейдет на тофу. Мизо — вид пасты из соевых бобов, она является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превосходной, богатой белком пряной приправой.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Побеги соевых бобов и других семян. Побеги соевых бобов продаются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консервированные в банках, время от времени они появляются в продаже в свежем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виде в магазинах, торгующих натуральными продуктами. Проращенные семена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являются богатой витаминами добавкой практически в любые салаты. Они очень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вкусны в блюдах с яйцами, придают интересный вкус в качестве начинки в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пикантные пироги, пиццы или пирожки, кроме того являются своеобразной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заправкой для супов.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 xml:space="preserve">     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 w:line="240" w:lineRule="auto"/>
              <w:outlineLvl w:val="0"/>
              <w:rPr>
                <w:rFonts w:ascii="Tahoma" w:hAnsi="Tahoma" w:cs="Tahoma"/>
                <w:b/>
                <w:bCs/>
                <w:color w:val="042474"/>
                <w:kern w:val="36"/>
                <w:sz w:val="23"/>
                <w:szCs w:val="23"/>
                <w:lang w:eastAsia="ru-RU"/>
              </w:rPr>
            </w:pPr>
            <w:r w:rsidRPr="00546ABC">
              <w:rPr>
                <w:rFonts w:ascii="Tahoma" w:hAnsi="Tahoma" w:cs="Tahoma"/>
                <w:b/>
                <w:bCs/>
                <w:color w:val="042474"/>
                <w:kern w:val="36"/>
                <w:sz w:val="23"/>
                <w:szCs w:val="23"/>
                <w:lang w:eastAsia="ru-RU"/>
              </w:rPr>
              <w:t>9. Нераздельно: здоровье и стройность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Если вы имеете стройную фигуру, раздельное питание предоставляет вам хороший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шанс оставаться долго здоровым. Верность этого утверждения доказывают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многочисленные медицинские факты, статистика и собственный опыт автора книги.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Все начинается с ограниченной подвижности отдельных частей тела, с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определенной лености, которая неизбежно сопровождает избыток веса. От этого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появляются перегрузка скелета, позвоночника, суставов, прежде всего коленных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чашечек, что приводит к дальнейшему ограничению движения и подвижности. Если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движения доставляют вам боль, то вы инстинктивно постараетесь отказаться от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движений.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Еще хуже дело обстоит с невидимыми последствиями избыточного веса: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нарушениями работы сердечно-сосудистой системы, системы кровообращения,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состоянием сосудов и различными болезнями, связанными с нарушением обмена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веществ. Постепенно эти симптомы принимают угрожающие размеры. Слово «фактор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риска» в сочетании с избытком веса — у всех на устах, однако число страдающих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от избытка веса от этого не уменьшается. Последствия для здоровья могут быть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фатальными. Неизбежно также негативное общее влияние избытка веса на ваше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настроение и качество жизни...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 xml:space="preserve">     </w:t>
            </w:r>
            <w:r w:rsidRPr="00546ABC">
              <w:rPr>
                <w:rFonts w:ascii="Courier New" w:hAnsi="Courier New" w:cs="Courier New"/>
                <w:b/>
                <w:bCs/>
                <w:sz w:val="20"/>
                <w:szCs w:val="20"/>
                <w:lang w:eastAsia="ru-RU"/>
              </w:rPr>
              <w:t>10. Суточные ритмы усвоения пищи.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Утром – есть фрукты, этого достаточно до обеда. Если не можете дотерпеть до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обеда, испытываете неприятные боли, значит у вас скрытый гастрит. Это пройдет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через 3 недели. Можно до обеда перекусить ложкой меда, орешками. Если есть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авокадо – то что надо (ешьте его чаше, добавляйте в салаты). До 12 часов есть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не захотите.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Первое сильное чувство голода ощущается в 11-12 часов, когда «просыпаются»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ферменты. Тут надо поесть (в цивилизованном мире это время ланча).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Крахмалистая пища – то, что надо. Она дает легкую быструю энергию (крупы,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салаты, винегреты).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Следующий период голода с 15 до 19 (у всех по-разному). Это обед (17-19) или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ужин (для тех, кто рано встал). Следующий ужин в 22 часа. Вот вечером и нужно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есть белковую пищу. Она расщепляется медленно, движется через кишечник долго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(8-12 часов), поэтому ее нужно есть на ночь, чтобы не смешивать с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несовместимой пищей. За ночь и половину следующего дня белки успевают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расщепиться и дадут полноценный строительный материал, а не гниющие отходы.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Ни когда не есть «про запас», чтобы не обеспечить себе в желудке процессы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гниения. Не надо детей кормить, если они не хотят.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Пить нужно до еды. После еды не пейте, чтобы не разбавлять «ферментный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бульон». Заканчивать питье нужно за 20 минут до еды.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 xml:space="preserve">     </w:t>
            </w:r>
            <w:r w:rsidRPr="00546ABC">
              <w:rPr>
                <w:rFonts w:ascii="Courier New" w:hAnsi="Courier New" w:cs="Courier New"/>
                <w:b/>
                <w:bCs/>
                <w:sz w:val="20"/>
                <w:szCs w:val="20"/>
                <w:lang w:eastAsia="ru-RU"/>
              </w:rPr>
              <w:t>Вывод:</w:t>
            </w: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 xml:space="preserve"> люди, которые перешли на раздельное питание, становятся очень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моложавыми, подтянутыми, с хорошей кожей, малым количеством седых волос (волосы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восстанавливают цвет). Они выглядят на 20 лет моложе своего возраста.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 xml:space="preserve">     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 w:line="240" w:lineRule="auto"/>
              <w:outlineLvl w:val="2"/>
              <w:rPr>
                <w:rFonts w:ascii="Courier New" w:hAnsi="Courier New" w:cs="Courier New"/>
                <w:b/>
                <w:bCs/>
                <w:sz w:val="27"/>
                <w:szCs w:val="27"/>
                <w:lang w:eastAsia="ru-RU"/>
              </w:rPr>
            </w:pPr>
            <w:r w:rsidRPr="00546ABC">
              <w:rPr>
                <w:rFonts w:ascii="Courier New" w:hAnsi="Courier New" w:cs="Courier New"/>
                <w:b/>
                <w:bCs/>
                <w:i/>
                <w:iCs/>
                <w:sz w:val="27"/>
                <w:szCs w:val="27"/>
                <w:lang w:eastAsia="ru-RU"/>
              </w:rPr>
              <w:t>глава II. пища и болезни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 xml:space="preserve">     </w:t>
            </w:r>
            <w:r w:rsidRPr="00546ABC">
              <w:rPr>
                <w:rFonts w:ascii="Courier New" w:hAnsi="Courier New" w:cs="Courier New"/>
                <w:b/>
                <w:bCs/>
                <w:sz w:val="20"/>
                <w:szCs w:val="20"/>
                <w:lang w:eastAsia="ru-RU"/>
              </w:rPr>
              <w:t>1. Питание, масса тела и гормональный статус организма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Противоестественно, когда пища вместо того, чтобы служить источником жизни и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здоровья, приносит вред. К сожалению, подобное случается и весьма нередко.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Причины вредного влияния пищи на организм различны.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Неблагоприятно для организма недоедание, которое возникает не только из-за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отсутствия пищи, но и под влиянием пропаганды «голодных» диет. У многих людей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даже развивается болезненный страх «стать толстым». В этих случаях избегают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калорийной пищи, искусственно вызывают рвоту, применяют сразу после еды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слабительные и мочегонные средства. Подобные мероприятия не только снижают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массу тела, но и могут привести к авитаминозам и иным нарушениям в организме,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в частности в половой сфере.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Злоупотребление слабительными и диуретическими (мочегонными) препаратами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вызывает изменения в водно-солевом (электролитном) обмене. К признакам этих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нарушений относятся бледность, потливость, тремор (дрожание) пальцев рук,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напряженность мышц. В особенно тяжелых случаях наблюдают судорожные припадки,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напоминающие эпилептические.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У многих людей повышен интерес к пище, что, как правило, приводит к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перееданию и ожирению. Самое правильное — соблюдать во всем меру: не голодать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и не переедать, ориентируясь на самочувствие и показатели массы тела.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 xml:space="preserve">     </w:t>
            </w:r>
            <w:r w:rsidRPr="00546ABC">
              <w:rPr>
                <w:rFonts w:ascii="Courier New" w:hAnsi="Courier New" w:cs="Courier New"/>
                <w:b/>
                <w:bCs/>
                <w:sz w:val="20"/>
                <w:szCs w:val="20"/>
                <w:lang w:eastAsia="ru-RU"/>
              </w:rPr>
              <w:t>2. Пищевая аллергия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В пищевых продуктах могут содержаться вещества, повышенная чувствительность к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которым вызывает аллергию.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В настоящее время под аллергией понимают состояние организма, возникающее в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 xml:space="preserve">результате взаимодействия антител </w:t>
            </w:r>
            <w:bookmarkStart w:id="0" w:name="OCRUncertain010"/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(иммуноглобулинов</w:t>
            </w:r>
            <w:bookmarkEnd w:id="0"/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 xml:space="preserve"> </w:t>
            </w:r>
            <w:bookmarkStart w:id="1" w:name="OCRUncertain011"/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Е)</w:t>
            </w:r>
            <w:bookmarkEnd w:id="1"/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 xml:space="preserve"> и соответствующих антигенов. Под воздействием комплекса антиген —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антитело из определенных клеток (так называемых тучных и некоторых других)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 xml:space="preserve">выделяются медиаторы — </w:t>
            </w:r>
            <w:bookmarkStart w:id="2" w:name="OCRUncertain012"/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гистамин,</w:t>
            </w:r>
            <w:bookmarkEnd w:id="2"/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 xml:space="preserve"> </w:t>
            </w:r>
            <w:bookmarkStart w:id="3" w:name="OCRUncertain013"/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серотонин</w:t>
            </w:r>
            <w:bookmarkEnd w:id="3"/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 xml:space="preserve"> и другие, непосредственно обусловливающие зуд, спазм кровеносных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сосудов и бронхов, крапивницу и иные проявления аллергической реакции.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Антигеном в принципе может быть чуть ли не любое вещество внешней и внутренней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 xml:space="preserve">среды, чаще всего белковой или </w:t>
            </w:r>
            <w:bookmarkStart w:id="4" w:name="OCRUncertain014"/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полисахаридной</w:t>
            </w:r>
            <w:bookmarkEnd w:id="4"/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 xml:space="preserve"> 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природы.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С пищевой аллергией связаны не только заболевания желудочно-кишечного тракта, но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и бронхиальная астма (особенно у детей)</w:t>
            </w:r>
            <w:bookmarkStart w:id="5" w:name="OCRUncertain001"/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,</w:t>
            </w:r>
            <w:bookmarkEnd w:id="5"/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 xml:space="preserve"> ринит,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конъюнктивит, стоматит, экзема, артриты, головная боль и др.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При пищевой аллергии вслед за проникновением аллергена (антигена) в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желудочно-кишечный тракт обычно уже через несколько минут появляется жжение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или зуд во рту, глотке, вскоре присоединяется рвота или понос, краснеет и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чешется кожа, возникает крапивница. В тяжелых случаях у больного резко падает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артериальное давление, он теряет сознание.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 xml:space="preserve">Аллергические реакции на пищу могут быть прямыми (рвота, понос), вторичными </w:t>
            </w:r>
            <w:bookmarkStart w:id="6" w:name="OCRUncertain002"/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(кровопотеря,</w:t>
            </w:r>
            <w:bookmarkEnd w:id="6"/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 xml:space="preserve"> дефицит железа и белка) и отдаленными (аллергический насморк,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серозный отит, бронхиальная астма, крапивница, экзема, отек Квинке).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Как мы уже говорили, аллергия бывает истинной и ложной. Псевдоаллергия может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возникнуть при попадании в организм с пищей гистамина.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 xml:space="preserve">     </w:t>
            </w:r>
            <w:r w:rsidRPr="00546ABC">
              <w:rPr>
                <w:rFonts w:ascii="Courier New" w:hAnsi="Courier New" w:cs="Courier New"/>
                <w:b/>
                <w:bCs/>
                <w:sz w:val="20"/>
                <w:szCs w:val="20"/>
                <w:lang w:eastAsia="ru-RU"/>
              </w:rPr>
              <w:t>3. Пища и инфекционные болезни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С пищей связано распространение некоторых инфекционных заболеваний желудочно-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кишечного тракта.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В настоящее время нет сомнений в том, что причиной инфекционных заболеваний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являются определенные микроскопические возбудители, живущие в окружающей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человека среде и даже в нем самом, которые могут передаваться и через пищу.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Многие пищевые продукты служат прекрасной питательной средой для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микроорганизмов, поэтому они могут играть роль посредников в передаче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инфекции. Например, через молоко передаются возбудители туберкулеза,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бруцеллеза, дизентерии, холеры и некоторых других инфекционных заболеваний.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Возбудители могут попасть в молоко на всех этапах: от коровы, больной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туберкулезом вымени, маститом, бруцеллезом; от людей, больных (либо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бактериовыделителей) брюшным тифом, дизентерией и др., работающих на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животноводческих фермах, занимающихся транспортировкой молока, его продажей,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переработкой; от потребителей, не соблюдающих санитарно-гигиенических правил.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Надо помнить, что молоко и молочные продукты имеют ограниченные сроки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реализации и длительному хранению не подлежат даже в холодильнике. Не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случайно ставится дата их изготовления.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Потребителю молоко поступает после тепловой обработки; молочные продукты: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сливки, сметана, кефир, ацидофилин и другие — изготавливаются из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пастеризованного молока.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Определенную эпидемиологическую опасность представляют яйца. Казалось бы,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природа создала неплохую защиту от попадания в них микробов: скорлупу,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оболочки и пр. И все же вездесущие микробы проникают сквозь все эти преграды.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А что уж говорить о поверхности яйца, которая практически всегда заражена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протеем, сальмонеллами и другими патогенными бактериями.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Через мясо и мясопродукты могут передаваться возбудители токсикоинфекций,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туберкулеза, гельминтозов.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Все мясокомбинаты, предприятия общественного питания, торговые, детские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учреждения находятся под контролем санитарно-эпидемиологических станций,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осуществляющих предупредительный и текущий санитарный надзор за переработкой,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транспортировкой, хранением и продажей пищевых продуктов, а также за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приготовлением из них различных блюд.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В последние годы установлено, что через пищу могут передаваться не только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бактериальные и глистные заболевания, но и некоторые вирусные инфекции. Хотя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вирусы размножаются только в живых клетках, «тем не менее, — указывается в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одном из документов Всемирной организации здравоохранения, — возможность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вирусного обсеменения пищи имеет большое значение, так как человек вступает в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тесный контакт с продуктами питания во время их обработки и распределения.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Многие виды продовольствия, подвергшиеся обсеменению, обеспечивают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благоприятные условия для выживания вирусов». К вирусным заболеваниям,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передающимся через пищу, относится одна из форм инфекционного гепатита,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клещевой энцефалит (центральноевропейского типа), полиомиелит,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геморрагические лихорадки.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 xml:space="preserve">     </w:t>
            </w:r>
            <w:r w:rsidRPr="00546ABC">
              <w:rPr>
                <w:rFonts w:ascii="Courier New" w:hAnsi="Courier New" w:cs="Courier New"/>
                <w:b/>
                <w:bCs/>
                <w:sz w:val="20"/>
                <w:szCs w:val="20"/>
                <w:lang w:eastAsia="ru-RU"/>
              </w:rPr>
              <w:t>4. Жиры и питание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Особого обсуждения заслуживает проблема влияния питания на течение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хронических заболеваний. Например, при гипертонической болезни и заболеваниях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почек состояние больного может ухудшиться после употребления соленой пищи.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Обильная жирная еда приводит к обострению хронического холецистита и др.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Необходимо подчеркнуть, что вредной пищи не бывает, она таковой становится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лишь при определенных условиях. Например, при избыточной массе тела,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хроническом холецистите и в некоторых других случаях неблагоприятное влияние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оказывает жирная пища, но это вовсе не значит, что жир вреден. Отсутствие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жиров в рационе рано или поздно приводит организм к гибели. Действительно,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жиры — незаменимые продукты питания. Они обеспечивают многообразные функции,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служат пластическим материалом, концентратом энергии и др.   Жиры (липиды) —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обширный класс органических веществ. По сравнению с белками и углеводами они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обладают большей энергоемкостью. При сгорании жира (окислении до конечных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продуктов обмена — воды и углекислого газа) энергии выделяется в 2 раза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больше, чем при окислении того же количества белка. Жиры – это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аккумулированная в организме энергия, отложенная про запас.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Химически липиды представляют собой сложные эфиры глицерина и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высокомолекулярных жирных кислот, которые придают жирам ту или иную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консистенцию. К сопутствующим веществам жирных кислот относятся стерины -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высокомолекулярные циклические спирты. Наиболее известным из них является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холестерин.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Холестерин входит в состав клеточных мембран, влияет на их проницаемость.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Много холестерина содержится в ткани головного мозга и миелиновых оболочках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нервных волокон, где он участвует в обмене веществ. Холестерин также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способствует нейтрализации ядовитых веществ.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Велика роль жира в сохранении теплового гомеостаза. Особое значение имеет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жировая клетчатка — скопление жировой ткани разной толщины под кожным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покровом. Подкожная жировая клетчатка — хороший теплоизолятор.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Жировая ткань также предохраняет органы от механических повреждений.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Жир наряду с белками используется в организме в качестве пластического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материала, в том числе для построения мембран клеток и субклеточных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образований.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В жирах растворяются витамины — А, D, Е, К.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Жиры служат исходным материалом для синтеза некоторых гормонов в нашем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организме. Например, стерины являются сырьем, из которого в железах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внутренней секреции образуются мужские и женские половые гормоны и гормоны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коры надпочечников.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Но исследования, проведённые в СССР, США, Италии, Японии и других странах,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свидетельствуют о том, что питание преимущественно животной пищей приводит к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повышению в крови уровня холестерина, способствуя развитию атеросклероза.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Впервые термин «атеросклероз» появился в 1904 г. Заболевание характеризуется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комплексом изменений  в стенках сосудов, в которых образуются бляшки,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состоящие из липидов (холестерина и др.), белков, углеводов, солей кальция.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Артерии, естественно, теряют эластичность, способность растягиваться,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становятся хрупкими и ломкими. Количество крови, текущей по таким артериям,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уменьшается; кровоснабжение органов и тканей ухудшается. Увеличивается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вероятность образования тромбов. Все это в совокупности с другими факторами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приводит к развитию сердечно-сосудистых и других заболеваний.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Однако характер питания — не единственная причина развития атеросклероза. Вот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что пишут известные советские специалисты И. А. Ганджа и Н. К. Фуркало: «В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настоящее время роль нарушения липидного обмена в развитии атеросклероза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должна рассматриваться с новых позиций — не как самодовлеющего решающего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фактора, а как одного из важных, но далеко не всегда ведущего момента, пути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реализации которого еще остаются невыясненными».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В самом деле, на концентрацию холестерина в крови влияет ряд факторов: пол,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наследственность, интенсивность физических нагрузок, активность желез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внутренней секреции, в частности щитовидной, курение, употребление алкоголя,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стресс и др.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Среди лиц, страдающих избыточной массой тела, наблюдается большая смертность.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Ожирение подкрадывается незаметно. Даже незначительное ежедневное превышение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индивидуальной потребности в калориях неуклонно приводит к накоплению жира в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организме, что обусловлено законами биологии. Природа поступила весьма мудро,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выработав в организме способность запасать жир впрок, на случай голодания, но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не позаботилась о создании механизмов, тормозящих аппетит.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Накопленный жир откладывается в организме в виде шаровидных клеток —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липоцитов, одновременно увеличивается количество внутри- и внеклеточной воды.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Люди, страдающие ожирением, малоподвижные, а неиспользованная энергия в свою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очередь способствует накоплению жира, — возникает порочный круг. Лишние 200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кал увеличивают массу тела на 20 г.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Необходимо подчеркнуть, что ожирение возникает, если не утилизируются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полученные с пищей калории, что ведет к нарушению энергетического баланса.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«Съеденные» калории должны быть использованы. Поэтому основа профилактики и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лечения ожирения — нормализация энергетического обмена в организме, что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определяется рациональным питанием и физической нагрузкой.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 xml:space="preserve">     </w:t>
            </w:r>
            <w:r w:rsidRPr="00546ABC">
              <w:rPr>
                <w:rFonts w:ascii="Courier New" w:hAnsi="Courier New" w:cs="Courier New"/>
                <w:b/>
                <w:bCs/>
                <w:sz w:val="20"/>
                <w:szCs w:val="20"/>
                <w:lang w:eastAsia="ru-RU"/>
              </w:rPr>
              <w:t>5. Сладкая еда – горькая расплата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С жировым обменом тесно связан обмен углеводов. Углеводы составляют большую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часть пищевого рациона человека. И это не случайно, ибо они выполняют в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организме многочисленные и разнообразные функции. Прежде всего за счет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углеводов удовлетворяется значительная часть энергетических потребностей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организма, причем значение углеводов повышается при физической нагрузке, так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как работающие мышцы увеличивают их потребление. В постоянном притоке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углеводов нуждаются клетки центральной нервной системы, поэтому даже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кратковременное прекращение или уменьшение их доставки с кровью в головной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мозг приводит к нарушению работы нервных клеток.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Углеводы необходимы не только как источник энергии. Они идут на построение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скелета аминокислот, нуклеиновых кислот, участвуют в построении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гликопротеидов, иммуноглобулинов, АТФ, входят в состав веществ, определяющих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групповую принадлежность крови.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Структурная единица углеводов — глюкоза. Она, быстро всасываясь в желудочно-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кишечном тракте, поступает в кровь и доставляется клеткам, где и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используется, участвуя в процессах биологического окисления.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Другим простым углеводом, так же быстро всасывающимся в кровь (хотя и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медленнее, чем глюкоза), является фруктоза. Глюкоза и фруктоза широко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распространены в живой природе, источники их — пищевые растения.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К углеводам относится и лактоза (основной углевод молока), которая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чрезвычайно важна для детского организма.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Велика биологическая роль гликогена (животного крахмала), который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представляет собой депо углеводов в организме, откуда черпается глюкоза при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ее дефиците из-за недостатка питания либо во время значительной физической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нагрузки. Гликоген образуется из глюкозы в печени.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С пищей человек получает всего 10—15 г гликогена, источником его служит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животная пища — мясо, рыба, печень.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Уменьшение количества углеводов, поступающих в организм с пищей, приводит к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нарушению обмена вещества. Например, если не будет покрываться за счет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углеводов суточная потребность организма в энергии начнут использоваться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белки, особенно при стрессе, когда в кровь выделяется повышенное количество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гормона надпочечников — кортизола, блокирующего в мышцах глюкозу, поэтому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мышцы начинают усиленно использовать в качестве источника энергии белки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(точнее аминокислоты) и жирные кислоты. Глюкоза поступает в головной мозг,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где она при стрессовых ситуациях расходуется в повышенных количествах. Кровь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насыщается глюкозой — возникает так называемый временный, преходящий сахарный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диабет. При повторных стрессовых состояниях появляются предпосылки перехода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временного диабета в хроническую форму. Избыток глюкозы, не усваиваемый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мышцами — основным ее потребителем, с помощью инсулина превращается в жир и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откладывается в жировой ткани.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Избыток неиспользованных мышцами углеводов, откладываемых в виде жира,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тормозит усвоение глюкозы, что в свою очередь увеличивает концентрацию в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крови углеводов, утилизация которых мышечной тканью сокращается. Чем больше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человек употребляет Сахаров, тем значительнее нарушается углеводно-жировой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обмен, что является предпосылкой к ожирению и сахарному диабету.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Как видим, сладкая еда приносит горькие плоды. При сахарном диабете гормон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инсулин, с помощью которого углеводы усваиваются клетками, не справляются с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утилизацией углеводов, они насыщают кровь, и тогда концентрация сахара в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крови увеличивается. Это происходит не потому, что организму не нужны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углеводы, а в результате нарушения их обмена. Избыток углеводов в крови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сначала стимулируют инсулярный аппарат поджелудочной железы, затем функции ее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постепенно истощаются, продукция инсулина уменьшается, а при недостатке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инсулина снижается усвоение углеводов — возникает порочный круг.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В последние годы диабет стал встречаться чаще, в том числе и у детей, что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особенно настораживает и делает борьбу с заболеванием чрезвычайно актуальной.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Необходимо не только усовершенствовать методы лечения, но нормализовать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питание с целью регулирования углеводного обмена. Важно отучаться от привычки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употреблять много сладкого — тортов, пирожных, конфет. Избыток сахаров в пище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не усваивается организмом и не откладывается в виде гликогена в печени,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лишние углеводы превращаются в триглицериды, что приводит к интенсивному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развитию жировой ткани. В ответ на повышенное поступление в организм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углеводов в крови повышается концентрация инсулина, который активирует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процесс образования жира из углеводов. Таким образом, избыточное употребление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легкоусвояемых углеводов — одна из ведущих причин ожирения, обусловленного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нарушением жирового обмена.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Потребность организма в углеводах целесообразно удовлетворять за счет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медленно всасывающихся сложных углеводов, например крахмала.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Однако крахмал несладкий, что не по вкусу большинству людей; действительно,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не станешь ведь пить чай с картофелем. Начались поиски замены сахарозы. Выход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был найден. Вместо сахарозы было предложено использовать фруктозу, которая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почти в 2 раза слаще обычного сахара; значит, употреблять ее можно в 2 раза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меньше. Но дело не только в этом. Фруктоза быстрее покидает кровь;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утилизируясь клетками организма, в меньшей степени, чем сахар, участвует в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синтезе холестерина и жира, нормализует уровень сахара в крови. Почему же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фруктоза до сих пор не заменила обычный сахар? Тем более, что она широко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распространена в природе. Оказывается, производство фруктозы намного дороже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сахара, получаемого из свеклы и тростника.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Итак, пища в определенных условиях может быть вредной для организма. Познание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механизмов неблагоприятного влияния пищи позволяет предупреждать болезненные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реакции. Задача, стоящая перед медициной, — использовать пищу как лечебный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фактор при различных заболеваниях людей.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 xml:space="preserve">     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 w:line="240" w:lineRule="auto"/>
              <w:outlineLvl w:val="2"/>
              <w:rPr>
                <w:rFonts w:ascii="Courier New" w:hAnsi="Courier New" w:cs="Courier New"/>
                <w:b/>
                <w:bCs/>
                <w:sz w:val="27"/>
                <w:szCs w:val="27"/>
                <w:lang w:eastAsia="ru-RU"/>
              </w:rPr>
            </w:pPr>
            <w:r w:rsidRPr="00546ABC">
              <w:rPr>
                <w:rFonts w:ascii="Courier New" w:hAnsi="Courier New" w:cs="Courier New"/>
                <w:b/>
                <w:bCs/>
                <w:i/>
                <w:iCs/>
                <w:sz w:val="27"/>
                <w:szCs w:val="27"/>
                <w:lang w:eastAsia="ru-RU"/>
              </w:rPr>
              <w:t>заключение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Чтобы преодолеть сложившийся стереотип в области питания, требуется большое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мужество, сознательность, организованность. И это нельзя осуществить без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поддержки всей семьи, так как питание – дело семейное.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Люди, которые перешли на совместимое питание, становятся очень моложавыми,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подтянутыми, с хорошей кожей, малым количеством седых волос (волосы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восстанавливают цвет). Они выглядят на 20 лет моложе своего возраста.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Пища в определенных условиях может быть вредной для организма. Познание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механизмов неблагоприятного влияния пищи позволяет предупреждать болезненные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реакции. Задача, стоящая перед медициной, — использовать пищу как лечебный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фактор при различных заболеваниях людей.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Можно затрачивать огромные деньги на лечение: сложнейшие операции,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дорогостоящие лекарственные препараты, консультации «умных» врачей, но можно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просто прибегнуть к рациональному питанию, некоторые концепции которого мы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рассмотрели выше, выбор за вами.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В своей жизни каждый человек идет особым путем, но счастливым может быть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только тот, кто живет просто, питается чисто, мыслит искренно и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доброжелательно, уважает и ценит духовные богатства, любит и бережет природу,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знает, что такое справедливость и доброта.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Правильное питание лежит в основе всех этих ценностей, это – начало пути.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 xml:space="preserve">     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 w:line="240" w:lineRule="auto"/>
              <w:outlineLvl w:val="2"/>
              <w:rPr>
                <w:rFonts w:ascii="Courier New" w:hAnsi="Courier New" w:cs="Courier New"/>
                <w:b/>
                <w:bCs/>
                <w:sz w:val="27"/>
                <w:szCs w:val="27"/>
                <w:lang w:eastAsia="ru-RU"/>
              </w:rPr>
            </w:pPr>
            <w:r w:rsidRPr="00546ABC">
              <w:rPr>
                <w:rFonts w:ascii="Courier New" w:hAnsi="Courier New" w:cs="Courier New"/>
                <w:b/>
                <w:bCs/>
                <w:i/>
                <w:iCs/>
                <w:sz w:val="27"/>
                <w:szCs w:val="27"/>
                <w:lang w:eastAsia="ru-RU"/>
              </w:rPr>
              <w:t>Список литературы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1.     «Человек – соль земли». Надежда Семенова. Санкт-Петербург, «Диля», 1999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2.     «Раздельное питание». (Лекция) Т. Данкова. Москва, Сокольники, «ТОР»,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30 апреля 1998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3.     «Роль микроэлементов в жизнедеятельности организма человека».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(Лекция). Б.П. Персец. Москва, 1998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4.     «Раздельное питание». Ренате Цельтнер. Феникс, 1997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5.     «Три пользы». И. И. Литвина. Санкт-Петербург, 1997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6.     «Секреты долголетия». Поль С. Брэгг, Герберт Шелтон. Сыктывкар, 1992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7.     «Чудо голодания». Поль С. Брэгг. Хабаровск, 1991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>8.     «Питание и здоровье». Р. И. Воробьев. Москва «Медицина», 1990</w:t>
            </w:r>
          </w:p>
          <w:p w:rsidR="00E72791" w:rsidRPr="00546ABC" w:rsidRDefault="00E72791" w:rsidP="00546A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546ABC">
              <w:rPr>
                <w:rFonts w:ascii="Courier New" w:hAnsi="Courier New" w:cs="Courier New"/>
                <w:sz w:val="20"/>
                <w:szCs w:val="20"/>
                <w:lang w:eastAsia="ru-RU"/>
              </w:rPr>
              <w:t xml:space="preserve">     </w:t>
            </w:r>
          </w:p>
        </w:tc>
      </w:tr>
      <w:tr w:rsidR="00E72791" w:rsidRPr="005F6BDF" w:rsidTr="00546ABC">
        <w:trPr>
          <w:trHeight w:val="4305"/>
        </w:trPr>
        <w:tc>
          <w:tcPr>
            <w:tcW w:w="0" w:type="auto"/>
            <w:vAlign w:val="center"/>
          </w:tcPr>
          <w:p w:rsidR="00E72791" w:rsidRPr="00546ABC" w:rsidRDefault="00E72791" w:rsidP="00546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E72791" w:rsidRPr="00546ABC" w:rsidRDefault="00E72791" w:rsidP="00546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72791" w:rsidRDefault="00E72791">
      <w:bookmarkStart w:id="7" w:name="_GoBack"/>
      <w:bookmarkEnd w:id="7"/>
    </w:p>
    <w:sectPr w:rsidR="00E72791" w:rsidSect="00973E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6ABC"/>
    <w:rsid w:val="0044655F"/>
    <w:rsid w:val="00454660"/>
    <w:rsid w:val="00546ABC"/>
    <w:rsid w:val="005F6BDF"/>
    <w:rsid w:val="00737C98"/>
    <w:rsid w:val="00973E5C"/>
    <w:rsid w:val="00D502F9"/>
    <w:rsid w:val="00D70757"/>
    <w:rsid w:val="00E72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C8BB30-D30D-4FD8-9E87-1119B3C86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E5C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6245</Words>
  <Characters>35602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 </vt:lpstr>
    </vt:vector>
  </TitlesOfParts>
  <Company/>
  <LinksUpToDate>false</LinksUpToDate>
  <CharactersWithSpaces>41764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 </dc:title>
  <dc:subject/>
  <dc:creator>Андрей и Яна</dc:creator>
  <cp:keywords/>
  <dc:description/>
  <cp:lastModifiedBy>Irina</cp:lastModifiedBy>
  <cp:revision>2</cp:revision>
  <dcterms:created xsi:type="dcterms:W3CDTF">2014-09-14T12:59:00Z</dcterms:created>
  <dcterms:modified xsi:type="dcterms:W3CDTF">2014-09-14T12:59:00Z</dcterms:modified>
</cp:coreProperties>
</file>