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763" w:rsidRPr="00680480" w:rsidRDefault="00FA1763" w:rsidP="00680480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4"/>
        </w:rPr>
      </w:pPr>
      <w:r w:rsidRPr="00680480">
        <w:rPr>
          <w:rFonts w:ascii="Times New Roman" w:hAnsi="Times New Roman"/>
          <w:sz w:val="28"/>
          <w:szCs w:val="24"/>
        </w:rPr>
        <w:t>МИНИСТЕРСТВО ОБРАЗОВАНИЯ И НАУКИ УКРАИНЫ</w:t>
      </w:r>
    </w:p>
    <w:p w:rsidR="00FA1763" w:rsidRPr="00680480" w:rsidRDefault="00FA1763" w:rsidP="00680480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4"/>
        </w:rPr>
      </w:pPr>
      <w:r w:rsidRPr="00680480">
        <w:rPr>
          <w:rFonts w:ascii="Times New Roman" w:hAnsi="Times New Roman"/>
          <w:sz w:val="28"/>
          <w:szCs w:val="24"/>
        </w:rPr>
        <w:t>ТАВРИЧЕСКИЙ НАЦИОНАЛЬНЫЙ УНИВЕРСИТЕТ</w:t>
      </w:r>
    </w:p>
    <w:p w:rsidR="00FA1763" w:rsidRPr="00680480" w:rsidRDefault="00FA1763" w:rsidP="00680480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4"/>
        </w:rPr>
      </w:pPr>
      <w:r w:rsidRPr="00680480">
        <w:rPr>
          <w:rFonts w:ascii="Times New Roman" w:hAnsi="Times New Roman"/>
          <w:sz w:val="28"/>
          <w:szCs w:val="24"/>
        </w:rPr>
        <w:t>им. В.И.ВЕРНАДСКОГО</w:t>
      </w:r>
    </w:p>
    <w:p w:rsidR="00FA1763" w:rsidRPr="00680480" w:rsidRDefault="00FA1763" w:rsidP="00680480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4"/>
        </w:rPr>
      </w:pPr>
      <w:r w:rsidRPr="00680480">
        <w:rPr>
          <w:rFonts w:ascii="Times New Roman" w:hAnsi="Times New Roman"/>
          <w:sz w:val="28"/>
          <w:szCs w:val="24"/>
        </w:rPr>
        <w:t>КЕРЧЕНСКИЙ ЭКОНОМИКО-ГУМАНИТАРНЫЙ ИНСТИТУТ</w:t>
      </w:r>
    </w:p>
    <w:p w:rsidR="00FA1763" w:rsidRPr="00680480" w:rsidRDefault="00FA1763" w:rsidP="00680480">
      <w:pPr>
        <w:shd w:val="clear" w:color="000000" w:fill="auto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1763" w:rsidRPr="00680480" w:rsidRDefault="00FA1763" w:rsidP="00680480">
      <w:pPr>
        <w:shd w:val="clear" w:color="000000" w:fill="auto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0480" w:rsidRPr="00680480" w:rsidRDefault="00680480" w:rsidP="00680480">
      <w:pPr>
        <w:shd w:val="clear" w:color="000000" w:fill="auto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0480" w:rsidRPr="00680480" w:rsidRDefault="00680480" w:rsidP="00680480">
      <w:pPr>
        <w:shd w:val="clear" w:color="000000" w:fill="auto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0480" w:rsidRPr="00680480" w:rsidRDefault="00680480" w:rsidP="00680480">
      <w:pPr>
        <w:shd w:val="clear" w:color="000000" w:fill="auto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0480" w:rsidRPr="00680480" w:rsidRDefault="00680480" w:rsidP="00680480">
      <w:pPr>
        <w:shd w:val="clear" w:color="000000" w:fill="auto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1763" w:rsidRPr="00680480" w:rsidRDefault="00FA1763" w:rsidP="00680480">
      <w:pPr>
        <w:shd w:val="clear" w:color="000000" w:fill="auto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1763" w:rsidRPr="00680480" w:rsidRDefault="00FA1763" w:rsidP="00680480">
      <w:pPr>
        <w:shd w:val="clear" w:color="000000" w:fill="auto"/>
        <w:spacing w:line="360" w:lineRule="auto"/>
        <w:jc w:val="center"/>
        <w:rPr>
          <w:rFonts w:ascii="Times New Roman" w:hAnsi="Times New Roman"/>
          <w:b/>
          <w:sz w:val="28"/>
          <w:szCs w:val="52"/>
        </w:rPr>
      </w:pPr>
      <w:r w:rsidRPr="00680480">
        <w:rPr>
          <w:rFonts w:ascii="Times New Roman" w:hAnsi="Times New Roman"/>
          <w:b/>
          <w:sz w:val="28"/>
          <w:szCs w:val="52"/>
        </w:rPr>
        <w:t>РЕФЕРАТ</w:t>
      </w:r>
    </w:p>
    <w:p w:rsidR="00FA1763" w:rsidRPr="00680480" w:rsidRDefault="00FA1763" w:rsidP="00680480">
      <w:pPr>
        <w:shd w:val="clear" w:color="000000" w:fill="auto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80480">
        <w:rPr>
          <w:rFonts w:ascii="Times New Roman" w:hAnsi="Times New Roman"/>
          <w:b/>
          <w:sz w:val="28"/>
          <w:szCs w:val="28"/>
        </w:rPr>
        <w:t>На тему: «Анатомо-физиологические особенности детей и подростков»</w:t>
      </w:r>
    </w:p>
    <w:p w:rsidR="00FA1763" w:rsidRPr="00680480" w:rsidRDefault="00FA1763" w:rsidP="00680480">
      <w:pPr>
        <w:shd w:val="clear" w:color="000000" w:fill="auto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80480">
        <w:rPr>
          <w:rFonts w:ascii="Times New Roman" w:hAnsi="Times New Roman"/>
          <w:b/>
          <w:sz w:val="28"/>
          <w:szCs w:val="28"/>
        </w:rPr>
        <w:t>По дисциплине: «Гигиена»</w:t>
      </w:r>
    </w:p>
    <w:p w:rsidR="00FA1763" w:rsidRPr="00680480" w:rsidRDefault="00FA1763" w:rsidP="00680480">
      <w:pPr>
        <w:shd w:val="clear" w:color="000000" w:fill="auto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1763" w:rsidRPr="00680480" w:rsidRDefault="00FA1763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FA1763" w:rsidRPr="00680480" w:rsidRDefault="00FA1763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C05FE" w:rsidRPr="00680480" w:rsidRDefault="007C05FE" w:rsidP="00680480">
      <w:pPr>
        <w:shd w:val="clear" w:color="000000" w:fill="auto"/>
        <w:suppressAutoHyphens/>
        <w:spacing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713DA9" w:rsidRPr="00680480" w:rsidRDefault="00713DA9" w:rsidP="00680480">
      <w:pPr>
        <w:shd w:val="clear" w:color="000000" w:fill="auto"/>
        <w:suppressAutoHyphens/>
        <w:spacing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713DA9" w:rsidRPr="00680480" w:rsidRDefault="00713DA9" w:rsidP="00680480">
      <w:pPr>
        <w:shd w:val="clear" w:color="000000" w:fill="auto"/>
        <w:suppressAutoHyphens/>
        <w:spacing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713DA9" w:rsidRPr="00680480" w:rsidRDefault="00713DA9" w:rsidP="00680480">
      <w:pPr>
        <w:shd w:val="clear" w:color="000000" w:fill="auto"/>
        <w:suppressAutoHyphens/>
        <w:spacing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713DA9" w:rsidRPr="00680480" w:rsidRDefault="00713DA9" w:rsidP="00680480">
      <w:pPr>
        <w:shd w:val="clear" w:color="000000" w:fill="auto"/>
        <w:suppressAutoHyphens/>
        <w:spacing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713DA9" w:rsidRPr="00680480" w:rsidRDefault="00713DA9" w:rsidP="00680480">
      <w:pPr>
        <w:shd w:val="clear" w:color="000000" w:fill="auto"/>
        <w:suppressAutoHyphens/>
        <w:spacing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713DA9" w:rsidRPr="00680480" w:rsidRDefault="00713DA9" w:rsidP="00680480">
      <w:pPr>
        <w:shd w:val="clear" w:color="000000" w:fill="auto"/>
        <w:suppressAutoHyphens/>
        <w:spacing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713DA9" w:rsidRPr="00680480" w:rsidRDefault="00713DA9" w:rsidP="00680480">
      <w:pPr>
        <w:shd w:val="clear" w:color="000000" w:fill="auto"/>
        <w:suppressAutoHyphens/>
        <w:spacing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713DA9" w:rsidRPr="00680480" w:rsidRDefault="00713DA9" w:rsidP="00680480">
      <w:pPr>
        <w:shd w:val="clear" w:color="000000" w:fill="auto"/>
        <w:suppressAutoHyphens/>
        <w:spacing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680480" w:rsidRPr="00680480" w:rsidRDefault="00680480" w:rsidP="00680480">
      <w:pPr>
        <w:shd w:val="clear" w:color="000000" w:fill="auto"/>
        <w:suppressAutoHyphens/>
        <w:spacing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80480" w:rsidRPr="00680480" w:rsidRDefault="00680480" w:rsidP="00680480">
      <w:pPr>
        <w:shd w:val="clear" w:color="000000" w:fill="auto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13DA9" w:rsidRPr="00680480" w:rsidRDefault="00713DA9" w:rsidP="00680480">
      <w:pPr>
        <w:shd w:val="clear" w:color="000000" w:fill="auto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80480">
        <w:rPr>
          <w:rFonts w:ascii="Times New Roman" w:hAnsi="Times New Roman"/>
          <w:sz w:val="28"/>
          <w:szCs w:val="28"/>
        </w:rPr>
        <w:t>Керчь, 20</w:t>
      </w:r>
      <w:r w:rsidRPr="00680480">
        <w:rPr>
          <w:rFonts w:ascii="Times New Roman" w:hAnsi="Times New Roman"/>
          <w:sz w:val="28"/>
          <w:szCs w:val="28"/>
          <w:lang w:val="uk-UA"/>
        </w:rPr>
        <w:t>10</w:t>
      </w:r>
    </w:p>
    <w:p w:rsidR="007C05FE" w:rsidRPr="00680480" w:rsidRDefault="00680480" w:rsidP="00680480">
      <w:pPr>
        <w:shd w:val="clear" w:color="000000" w:fill="auto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  <w:lang w:val="uk-UA"/>
        </w:rPr>
        <w:br w:type="page"/>
      </w:r>
      <w:r w:rsidRPr="00680480">
        <w:rPr>
          <w:rFonts w:ascii="Times New Roman" w:hAnsi="Times New Roman"/>
          <w:b/>
          <w:sz w:val="28"/>
          <w:szCs w:val="28"/>
        </w:rPr>
        <w:t>СОДЕРЖАНИЕ</w:t>
      </w:r>
    </w:p>
    <w:p w:rsidR="008C38D7" w:rsidRPr="00680480" w:rsidRDefault="008C38D7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8C38D7" w:rsidRPr="00D9623C" w:rsidRDefault="008C38D7" w:rsidP="00D9623C">
      <w:pPr>
        <w:shd w:val="clear" w:color="000000" w:fill="auto"/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D9623C">
        <w:rPr>
          <w:rFonts w:ascii="Times New Roman" w:hAnsi="Times New Roman"/>
          <w:sz w:val="28"/>
          <w:szCs w:val="28"/>
        </w:rPr>
        <w:t>ВВЕДЕНИЕ</w:t>
      </w:r>
    </w:p>
    <w:p w:rsidR="007C05FE" w:rsidRPr="00D9623C" w:rsidRDefault="008C38D7" w:rsidP="00D9623C">
      <w:pPr>
        <w:shd w:val="clear" w:color="000000" w:fill="auto"/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D9623C">
        <w:rPr>
          <w:rFonts w:ascii="Times New Roman" w:hAnsi="Times New Roman"/>
          <w:sz w:val="28"/>
          <w:szCs w:val="28"/>
        </w:rPr>
        <w:t>РАЗДЕЛ 1. АНАТОМО-ФИЗИОЛОГИЧЕСКИЕ</w:t>
      </w:r>
      <w:r w:rsidR="00680480" w:rsidRPr="00D9623C">
        <w:rPr>
          <w:rFonts w:ascii="Times New Roman" w:hAnsi="Times New Roman"/>
          <w:sz w:val="28"/>
          <w:szCs w:val="28"/>
        </w:rPr>
        <w:t xml:space="preserve"> </w:t>
      </w:r>
      <w:r w:rsidR="00D9623C" w:rsidRPr="00D9623C">
        <w:rPr>
          <w:rFonts w:ascii="Times New Roman" w:hAnsi="Times New Roman"/>
          <w:sz w:val="28"/>
          <w:szCs w:val="28"/>
        </w:rPr>
        <w:t>ОСОБЕННОСТИ СЕРДЕЧНО-</w:t>
      </w:r>
      <w:r w:rsidRPr="00D9623C">
        <w:rPr>
          <w:rFonts w:ascii="Times New Roman" w:hAnsi="Times New Roman"/>
          <w:sz w:val="28"/>
          <w:szCs w:val="28"/>
        </w:rPr>
        <w:t>СОСУДИСТОЙ,</w:t>
      </w:r>
      <w:r w:rsidR="00680480" w:rsidRPr="00D9623C">
        <w:rPr>
          <w:rFonts w:ascii="Times New Roman" w:hAnsi="Times New Roman"/>
          <w:sz w:val="28"/>
          <w:szCs w:val="28"/>
        </w:rPr>
        <w:t xml:space="preserve"> </w:t>
      </w:r>
      <w:r w:rsidRPr="00D9623C">
        <w:rPr>
          <w:rFonts w:ascii="Times New Roman" w:hAnsi="Times New Roman"/>
          <w:sz w:val="28"/>
          <w:szCs w:val="28"/>
        </w:rPr>
        <w:t>ДЫХАТЕЛЬНОЙ И НЕРВОНОЙ СИСТЕМЫ</w:t>
      </w:r>
    </w:p>
    <w:p w:rsidR="008C38D7" w:rsidRPr="00D9623C" w:rsidRDefault="008C38D7" w:rsidP="00D9623C">
      <w:pPr>
        <w:shd w:val="clear" w:color="000000" w:fill="auto"/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D9623C">
        <w:rPr>
          <w:rFonts w:ascii="Times New Roman" w:hAnsi="Times New Roman"/>
          <w:sz w:val="28"/>
          <w:szCs w:val="28"/>
        </w:rPr>
        <w:t>РАЗДЕЛ 2. АНАТОМО-ФИЗИОЛОГИЧЕСКИЕ</w:t>
      </w:r>
      <w:r w:rsidR="00680480" w:rsidRPr="00D9623C">
        <w:rPr>
          <w:rFonts w:ascii="Times New Roman" w:hAnsi="Times New Roman"/>
          <w:sz w:val="28"/>
          <w:szCs w:val="28"/>
        </w:rPr>
        <w:t xml:space="preserve"> </w:t>
      </w:r>
      <w:r w:rsidRPr="00D9623C">
        <w:rPr>
          <w:rFonts w:ascii="Times New Roman" w:hAnsi="Times New Roman"/>
          <w:sz w:val="28"/>
          <w:szCs w:val="28"/>
        </w:rPr>
        <w:t>ОСОБЕННОСТИ КОСТНО-МЫШЕЧНОЙ,</w:t>
      </w:r>
      <w:r w:rsidR="00680480" w:rsidRPr="00D9623C">
        <w:rPr>
          <w:rFonts w:ascii="Times New Roman" w:hAnsi="Times New Roman"/>
          <w:sz w:val="28"/>
          <w:szCs w:val="28"/>
        </w:rPr>
        <w:t xml:space="preserve"> </w:t>
      </w:r>
      <w:r w:rsidRPr="00D9623C">
        <w:rPr>
          <w:rFonts w:ascii="Times New Roman" w:hAnsi="Times New Roman"/>
          <w:sz w:val="28"/>
          <w:szCs w:val="28"/>
        </w:rPr>
        <w:t>ПИЩЕВАРИТЕЛЬНОЙ, ЭНДОКРИННОЙ СИСТЕМЫ</w:t>
      </w:r>
    </w:p>
    <w:p w:rsidR="008C38D7" w:rsidRPr="00D9623C" w:rsidRDefault="008C38D7" w:rsidP="00D9623C">
      <w:pPr>
        <w:shd w:val="clear" w:color="000000" w:fill="auto"/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D9623C">
        <w:rPr>
          <w:rFonts w:ascii="Times New Roman" w:hAnsi="Times New Roman"/>
          <w:sz w:val="28"/>
          <w:szCs w:val="28"/>
        </w:rPr>
        <w:t>ВЫВОД</w:t>
      </w:r>
    </w:p>
    <w:p w:rsidR="008C38D7" w:rsidRPr="00D9623C" w:rsidRDefault="008C38D7" w:rsidP="00D9623C">
      <w:pPr>
        <w:shd w:val="clear" w:color="000000" w:fill="auto"/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D9623C">
        <w:rPr>
          <w:rFonts w:ascii="Times New Roman" w:hAnsi="Times New Roman"/>
          <w:sz w:val="28"/>
          <w:szCs w:val="28"/>
        </w:rPr>
        <w:t>СПИСОК ЛИТЕРАТУРЫ</w:t>
      </w:r>
    </w:p>
    <w:p w:rsidR="00680480" w:rsidRPr="00680480" w:rsidRDefault="00680480" w:rsidP="00680480">
      <w:pPr>
        <w:shd w:val="clear" w:color="000000" w:fill="auto"/>
        <w:spacing w:line="360" w:lineRule="auto"/>
        <w:jc w:val="left"/>
        <w:rPr>
          <w:rFonts w:ascii="Times New Roman" w:hAnsi="Times New Roman"/>
          <w:sz w:val="28"/>
          <w:szCs w:val="28"/>
        </w:rPr>
      </w:pPr>
    </w:p>
    <w:p w:rsidR="007C05FE" w:rsidRPr="00680480" w:rsidRDefault="00713DA9" w:rsidP="00680480">
      <w:pPr>
        <w:shd w:val="clear" w:color="000000" w:fill="auto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br w:type="page"/>
      </w:r>
      <w:r w:rsidR="007C05FE" w:rsidRPr="00680480">
        <w:rPr>
          <w:rFonts w:ascii="Times New Roman" w:hAnsi="Times New Roman"/>
          <w:b/>
          <w:sz w:val="28"/>
          <w:szCs w:val="28"/>
        </w:rPr>
        <w:t>ВВЕДЕНИЕ</w:t>
      </w:r>
    </w:p>
    <w:p w:rsidR="00680480" w:rsidRPr="00680480" w:rsidRDefault="00680480" w:rsidP="00680480">
      <w:pPr>
        <w:shd w:val="clear" w:color="000000" w:fill="auto"/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C05FE" w:rsidRPr="00680480" w:rsidRDefault="007C05FE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Детским возрастом принято считать возраст от рождения до наступления полового созревания. У большинства детей этот период охватывает первые 14 лет жизни. Однако динамика роста и динамика развития у ребёнка на его протяжении далеко не одинаковы, и каждому возрастному «подпериоду» характерны свои анатомо-физиологические особенности. Наиболее наглядно об этом свидетельствуют пропорции тела ребёнка. У новорождённого, например, длина головы составляет 1/4 длины тела, тогда как у взрослого человека — 1/8, у детей раннего возраста относительно короче по отношению к общей длине тела нижние конечности и длиннее туловище.</w:t>
      </w:r>
    </w:p>
    <w:p w:rsidR="007C05FE" w:rsidRPr="00680480" w:rsidRDefault="007C05FE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Длина и масса тела ребёнка особенно активно увеличиваются на первом году жизни, затем интенсивность этого процесса уменьшается и отмечаются период ускоренного роста — вытяжения (с 5 до 7 и с 10 до 12 лет) и период округления, когда интенсивнее нарастает масса тела (с 3 до 5 и с 8 до 11 лет). В период полового созревания опять идёт более активное увеличение и длины, и массы тела.</w:t>
      </w:r>
    </w:p>
    <w:p w:rsidR="007C05FE" w:rsidRPr="00680480" w:rsidRDefault="007C05FE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С количественными тесно связаны и качественные изменения в организме ребёнка, которые важно учитывать в процессе ухода за ним и воспитания. Так, с ростом и увеличением массы тела связано развитие мышечной и костной систем, изменение поверхности тела, двигательных и других функций организма. Для каждого органа тела ребёнка также имеются свои закономерности нарастания массы, качественного созревания его структуры и совершенствования функций.</w:t>
      </w:r>
    </w:p>
    <w:p w:rsidR="007C05FE" w:rsidRPr="00680480" w:rsidRDefault="007C05FE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C05FE" w:rsidRPr="00680480" w:rsidRDefault="00680480" w:rsidP="00680480">
      <w:pPr>
        <w:shd w:val="clear" w:color="000000" w:fill="auto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  <w:lang w:val="uk-UA"/>
        </w:rPr>
        <w:br w:type="page"/>
      </w:r>
      <w:r w:rsidR="007C05FE" w:rsidRPr="00680480">
        <w:rPr>
          <w:rFonts w:ascii="Times New Roman" w:hAnsi="Times New Roman"/>
          <w:b/>
          <w:sz w:val="28"/>
          <w:szCs w:val="28"/>
        </w:rPr>
        <w:t>РАЗДЕЛ 1. АНАТОМО-ФИЗИОЛО</w:t>
      </w:r>
      <w:r w:rsidR="00D9623C">
        <w:rPr>
          <w:rFonts w:ascii="Times New Roman" w:hAnsi="Times New Roman"/>
          <w:b/>
          <w:sz w:val="28"/>
          <w:szCs w:val="28"/>
        </w:rPr>
        <w:t>ГИЧЕСКИЕ ОСОБЕННОСТИ СЕРДЕЧНО-</w:t>
      </w:r>
      <w:r w:rsidR="007C05FE" w:rsidRPr="00680480">
        <w:rPr>
          <w:rFonts w:ascii="Times New Roman" w:hAnsi="Times New Roman"/>
          <w:b/>
          <w:sz w:val="28"/>
          <w:szCs w:val="28"/>
        </w:rPr>
        <w:t>СОСУДИСТОЙ,</w:t>
      </w:r>
      <w:r>
        <w:rPr>
          <w:rFonts w:ascii="Times New Roman" w:hAnsi="Times New Roman"/>
          <w:b/>
          <w:sz w:val="28"/>
          <w:szCs w:val="28"/>
        </w:rPr>
        <w:t xml:space="preserve"> ДЫХАТЕЛЬНОЙ И НЕРВОНОЙ СИСТЕМЫ</w:t>
      </w:r>
    </w:p>
    <w:p w:rsidR="007C05FE" w:rsidRPr="005875DB" w:rsidRDefault="00D9623C" w:rsidP="00D9623C">
      <w:pPr>
        <w:shd w:val="clear" w:color="000000" w:fill="auto"/>
        <w:spacing w:line="360" w:lineRule="auto"/>
        <w:jc w:val="center"/>
        <w:rPr>
          <w:rFonts w:ascii="Times New Roman" w:hAnsi="Times New Roman"/>
          <w:color w:val="FFFFFF"/>
          <w:sz w:val="28"/>
          <w:szCs w:val="28"/>
        </w:rPr>
      </w:pPr>
      <w:r w:rsidRPr="005875DB">
        <w:rPr>
          <w:rFonts w:ascii="Times New Roman" w:hAnsi="Times New Roman"/>
          <w:color w:val="FFFFFF"/>
          <w:sz w:val="28"/>
        </w:rPr>
        <w:t>анатомический физиологический ребенок</w:t>
      </w:r>
    </w:p>
    <w:p w:rsidR="007C05FE" w:rsidRPr="00680480" w:rsidRDefault="007C05FE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В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детском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возрасте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органы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кровообращения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имеют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ряд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анатомических особенностей, которые отражаются на функциональной способности сердца.</w:t>
      </w:r>
    </w:p>
    <w:p w:rsidR="00680480" w:rsidRPr="00680480" w:rsidRDefault="007C05FE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У новорожденного сердце относительно велико и составляет 0,8%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от массы тела. К 3 годам жизни масса сердца становится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равной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0,5%,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то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есть</w:t>
      </w:r>
      <w:r w:rsidR="00D9623C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начинает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соответствовать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сердцу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взрослого.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Детское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сердце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растет неравномерно: наиболее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энергично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в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первые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два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года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жизни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и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в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период созревания; до 2 лет наиболее интенсивно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растут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предсердия,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с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10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лет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—</w:t>
      </w:r>
      <w:r w:rsidR="006C0F7F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желудочки. Однако во все периоды детства увеличение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объема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сердца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отстает от роста тела. Сердце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новорожденного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ребенка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имеет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округлую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форму,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что связано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с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недостаточным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развитием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желудочков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и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сравнительно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большими размерами предсердий. К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6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годам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форма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сердца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приближается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к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овальной, свойственной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сердцу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взрослого.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Положение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сердца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зависит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от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возраста ребенка. У новорожденных и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детей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первых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двух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лет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жизни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из-за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высокого стояния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диафрагмы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сердце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расположено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горизонтально,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к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2—3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годам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оно принимает косое положение. Толщина стенок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правого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и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левого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желудочков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у новорожденных почти одинакова. В дальнейшем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рост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происходит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неравномерно: из-за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большей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нагрузки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толщина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левого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желудочка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увеличивается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более значительно, чем правого.</w:t>
      </w:r>
    </w:p>
    <w:p w:rsidR="007C05FE" w:rsidRPr="00680480" w:rsidRDefault="007C05FE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У детей раннего возраста сосуды относительно широкие. Просвет вен приблизительно равен просвету артерий. Вены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растут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более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интенсивно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и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к 15—16 годам становятся в 2 раза шире артерий. Аорта до 10 лет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уже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легочной артерии, постепенно их диаметры становятся одинаковыми,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в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период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полового созревания аорта по ширине превосходит легочный ствол. Капилляры хорошо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развиты.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Их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проницаемость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значительно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выше,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чем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у взрослых. Ширина и обилие капилляров предрасполагают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к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застою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крови,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что является одной из причин более частого развития у детей первого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года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жизни некоторых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заболеваний,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например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пневмоний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и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остеомиелитов.</w:t>
      </w:r>
    </w:p>
    <w:p w:rsidR="007C05FE" w:rsidRPr="00680480" w:rsidRDefault="007C05FE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Артериальный пульс у детей более частый, чем у взрослых;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это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связано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с</w:t>
      </w:r>
      <w:r w:rsidR="006C0F7F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более быстрой сокращаемостью сердечной мышцы ребенка,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меньшим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влиянием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на сердечную деятельность блуждающего нерва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и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более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высоким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уровнем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обмена веществ. Повышенные потребности тканей в крови удовлетворяются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не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за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счет большего систолического (ударного) объема, а за счет более частых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сердечных сокращений. Наибольшая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частота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сердечных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сокращений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(ЧСС)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отмечается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у новорожденных (120—140 в 1 мин). С возрастом она постепенно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уменьшается;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к году ЧСС составляет 110—120 в 1 мин, к 5 годам — 100, к 10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годам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—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90,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к 12—13 годам — 80—70 в 1 мин. Пульс в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детском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возрасте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отличается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большой лабильностью.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Крик,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плач,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физическое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напряжение,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подъем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температуры вызывают его заметное учащение.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Для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пульса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детей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характерна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дыхательная аритмия: на вдохе он учащается, на выдохе — урежается.</w:t>
      </w:r>
    </w:p>
    <w:p w:rsidR="006C0F7F" w:rsidRPr="00680480" w:rsidRDefault="006C0F7F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Бронхи у детей к рождению сформированы. Слизистая оболочка их богато снабжена кровеносными сосудами, покрыта слоем слизи, которая движется со скоростью 0,25-1 см/мин. Особенностью бронхов у детей является то, что эластичные и мышечные волокна развиты слабо.</w:t>
      </w:r>
    </w:p>
    <w:p w:rsidR="006C0F7F" w:rsidRPr="00680480" w:rsidRDefault="006C0F7F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Бронхиальное дерево разветвляется до бронхов 21-го порядка. С возрастом количество ветвей и их распределение остаются постоянными. Размеры бронхов интенсивно меняются на первом году жизни и в периоде полового созревания. Их основу составляют хрящевые полукольца в раннем детском возрасте. Бронхиальные хрящи очень эластичные, податливые, мягкие и легко смещаются. Правый бронх шире левого и является продолжением трахеи, поэтому в нем чаще обнаруживаются инородные тела.</w:t>
      </w:r>
    </w:p>
    <w:p w:rsidR="006C0F7F" w:rsidRPr="00680480" w:rsidRDefault="006C0F7F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После рождения ребенка в бронхах формируется цилиндрический эпителий с мерцательным аппаратом. При гиперемии бронхов и их отеке резко снижается их просвет (вплоть до полного его закрытия).</w:t>
      </w:r>
    </w:p>
    <w:p w:rsidR="006C0F7F" w:rsidRPr="00680480" w:rsidRDefault="006C0F7F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Недоразвитие дыхательной мускулатуры способствует слабому кашлевому толчку у маленького ребенка, что может привести к закупорке слизью мелких бронхов, а это, в свою очередь, приводит к инфицированию легочной ткани, нарушению очистительной дренажной функции бронхов.</w:t>
      </w:r>
    </w:p>
    <w:p w:rsidR="006C0F7F" w:rsidRPr="00680480" w:rsidRDefault="006C0F7F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С возрастом по мере роста бронхов, появлением широких просветов бронхов, продуцированием бронхиальными железами менее вязкого секрета реже встречаются острые заболевания бронхо - легочной системы по сравнению с детьми более раннего возраста.</w:t>
      </w:r>
    </w:p>
    <w:p w:rsidR="006C0F7F" w:rsidRPr="00680480" w:rsidRDefault="006C0F7F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Легкие у детей, как и у взрослых, делятся на доли, доли на сегменты. Легкие имеют дольчатое строение, сегменты в легких отделены друг от друга узкими бороздами и перегородками из соединительной ткани. Основной структурной единицей являются альвеолы. Число их у новорожденного в 3 раза меньше, чем у взрослого человека. Альвеолы начинают развиваться с 4-6-недельного возраста, их формирование происходит до 8 лет. После 8 лет легкие у детей увеличиваются за счет линейного размера, параллельно нарастает дыхательная поверхность легких.</w:t>
      </w:r>
    </w:p>
    <w:p w:rsidR="006C0F7F" w:rsidRPr="00680480" w:rsidRDefault="006C0F7F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В развитии легких можно выделить следующие периоды:</w:t>
      </w:r>
    </w:p>
    <w:p w:rsidR="006C0F7F" w:rsidRPr="00680480" w:rsidRDefault="006C0F7F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1) от рождения до 2 лет, когда происходит интенсивный рост альвеол;</w:t>
      </w:r>
    </w:p>
    <w:p w:rsidR="006C0F7F" w:rsidRPr="00680480" w:rsidRDefault="006C0F7F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2) от 2 до 5 лет, когда интенсивно развивается эластическая ткань, формируются бронхи с перебронхиальными включениями легочной ткани;</w:t>
      </w:r>
    </w:p>
    <w:p w:rsidR="006C0F7F" w:rsidRPr="00680480" w:rsidRDefault="006C0F7F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3) от 5 до 7 лет окончательно формируются функциональные способности легких;</w:t>
      </w:r>
    </w:p>
    <w:p w:rsidR="006C0F7F" w:rsidRPr="00680480" w:rsidRDefault="006C0F7F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4) от 7 до 12 лет, когда происходит дальнейшее увеличение массы легких за счет созревания легочной ткани.</w:t>
      </w:r>
    </w:p>
    <w:p w:rsidR="006C0F7F" w:rsidRPr="00680480" w:rsidRDefault="006C0F7F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Особенностью легких у детей является незрелость альвеол, они имеют небольшой объем. Это компенсируется учащением дыхания: чем младше ребенок, тем более поверхностное у него дыхание. Частота дыхания у новорожденного равна 60, у подростка – уже 16–18 дыхательных движений в 1 минуту. Завершается развитие легких к 20 годам.</w:t>
      </w:r>
    </w:p>
    <w:p w:rsidR="00680480" w:rsidRPr="00680480" w:rsidRDefault="006C0F7F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Наиболее важным и характерным показателем развития различных периодов детского возраста является становление центральной нервной системы. Вслед за совершенствованием функций анализаторов идет развитие сложной, присущей только человеку психической и психомоторной деятельности. При этом особенно выраженные изменения происходят на протяжении первого года жизни, когда каждый месяц сопровождается качественно новыми, ощутимыми показателями развития, позволяющими достаточно точно и объективно дифференцировать эти небольшие этапы жизни, что невозможно осуществить ни в каких других возрастных периодах. Так, появление первой улыбки в ответ на разговор взрослых происходит в возрасте 1 мес., в 4 мес. ребенок устойчиво встает на ножки при посторонней поддержке, появление лепета (произнесение отдельных слогов) - в 6 мес., реагирование на элементарные вопросы с указыванием при этом на предметы, о которых спрашивают, - 9 мес.; самостоятельная устойчивая опора на ножки - в 11 мес. и т.д.</w:t>
      </w:r>
    </w:p>
    <w:p w:rsidR="006C0F7F" w:rsidRPr="00680480" w:rsidRDefault="006C0F7F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С возрастом постепенно (первые простые осмысленные слова в 11 мес) развивается разговорная речь; к 3 годам речевой запас достигает 1200 - 1500 слов, ребенок начинает понимать смысл речи о событиях, не связанных с его личным опытом, говорит сложными фразами.</w:t>
      </w:r>
    </w:p>
    <w:p w:rsidR="006C0F7F" w:rsidRPr="00680480" w:rsidRDefault="006C0F7F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Характерным показателем возрастной динамики ребенка первого года жизни является исчезновение у него специфических рефлексов, так называемых рефлексов обратного развития (примитивных, физиологических рефлексов новорожденных). Они обусловлены деятельностью преимущественно таламо-паллидарной системы ввиду незрелости коры головного мозга и по мере созревания последней подвергаются обратному развитию. Каждый из рефлексов (Робинсона, Моро, Магнуса - Клейна, поисковый, ладонно-ротовой, "заходящего солнца", "кукольных глаз", хоботковый, плавания, ползания, автоматической ходьбы и др.) исчезает в определенные возрастные интервалы, и к концу первого года жизни ребенок приобретает неврологический статус, уже практически идентичный взрослому.</w:t>
      </w:r>
    </w:p>
    <w:p w:rsidR="006C0F7F" w:rsidRPr="00680480" w:rsidRDefault="006C0F7F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В дошкольном возрасте происходит дальнейшее усложнение и дифференцировка психического развития. Более выражено влияние тормозных процессов. Ребенок активно воспринимает окружающий мир, усваивает моральные понятия и представления об обязанностях, проявляет большой интерес к детям. Многие дети начинают читать и писать, легко овладевают элементами иностранного языка.</w:t>
      </w:r>
    </w:p>
    <w:p w:rsidR="006C0F7F" w:rsidRPr="00680480" w:rsidRDefault="006C0F7F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В школьном периоде продолжается развитие сложных форм поведения, формируются индивидуальные особенности. У подростков все больше выявляются особенности поведения, связанные с гормональной перестройкой. Мышление отличается склонностью к абстрагированию и обобщению.</w:t>
      </w:r>
    </w:p>
    <w:p w:rsidR="006C0F7F" w:rsidRPr="00680480" w:rsidRDefault="006C0F7F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C0F7F" w:rsidRPr="00680480" w:rsidRDefault="006C0F7F" w:rsidP="00680480">
      <w:pPr>
        <w:shd w:val="clear" w:color="000000" w:fill="auto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80480">
        <w:rPr>
          <w:rFonts w:ascii="Times New Roman" w:hAnsi="Times New Roman"/>
          <w:b/>
          <w:sz w:val="28"/>
          <w:szCs w:val="28"/>
        </w:rPr>
        <w:t>РАЗДЕЛ 2. АНАТОМО-ФИЗИОЛОГИЧЕСКИЕ ОСОБЕННОСТИ КОСТНО-МЫШЕЧНОЙ, ПИЩЕВАРИТЕЛЬНОЙ, ЭНДОКРИННОЙ СИСТЕМЫ</w:t>
      </w:r>
    </w:p>
    <w:p w:rsidR="006C0F7F" w:rsidRPr="00680480" w:rsidRDefault="006C0F7F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A2F17" w:rsidRPr="00680480" w:rsidRDefault="009A2F17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Одним из основных условий правильного развития ребенка является хорошо сформированная и функционирующая опорно-двигательная система. К моменту рождения структурная дифференцировка костной системы не закончена. Особенностью костной ткани у детей является то, что эпифизы трубчатых костей, костей кисти и стопы состоят из хрящевой ткани.</w:t>
      </w:r>
    </w:p>
    <w:p w:rsidR="009A2F17" w:rsidRPr="00680480" w:rsidRDefault="009A2F17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Первые ядра окостенения в хрящевой ткани закладываются на 7-8-й неделе внутриутробного развития эмбриона. После рождения ребенка костный скелет увеличивается, одновременно перестраивается структура костной ткани. У плода и новорожденного она имеет волокнистое строение, к 3–4 годам появляется пластинчатое строение костей.</w:t>
      </w:r>
    </w:p>
    <w:p w:rsidR="009A2F17" w:rsidRPr="00680480" w:rsidRDefault="009A2F17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Костная ткань детей содержит большее количество воды и органических веществ и меньшее – минеральных веществ. Эти особенности отличают кости ребенка от костей взрослого, они у ребенка более податливы, эластичны при давлении и сгибании. Они имеют меньшую хрупкость. В связи с более толстой надкостницей переломы у детей часто бывают поднадкостными.</w:t>
      </w:r>
    </w:p>
    <w:p w:rsidR="009A2F17" w:rsidRPr="00680480" w:rsidRDefault="009A2F17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Рост костей у них происходит благодаря хорошему кровоснабжению. После появления точек окостенения удлинение костей происходит за счет ростковой хрящевой ткани, которая находится между окостеневшим эпифизом и метафизом. Рост костей в толщину происходит за счет надкостницы, при этом со стороны костномозгового пространства происходит увеличение размера кости в поперечнике.</w:t>
      </w:r>
    </w:p>
    <w:p w:rsidR="009A2F17" w:rsidRPr="00680480" w:rsidRDefault="009A2F17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Мышцы детей нарастают к периоду полового развития. На первом году жизни они составляют 20–25 % массы тела, к 8 годам – 27 %, к 15 годам – 15–44 %. Увеличение мышечной массы происходит за счет изменения размера каждой миофибриллы. В развитии мышц важную роль играет соответствующий возрасту двигательный режим, в более старшем возрасте – занятия спортом.</w:t>
      </w:r>
    </w:p>
    <w:p w:rsidR="009A2F17" w:rsidRPr="00680480" w:rsidRDefault="009A2F17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В развитии мышечной деятельности детей большую роль играют тренировки, повторяемость и совершенствование быстрых навыков. С ростом ребенка и развитием мышечного волокна увеличивается интенсивность нарастания мышечной силы. Показатели мышечной силы, определяемой с помощью динамометрии. Наибольшее увеличение силы мышц происходит в возрасте 17–18 лет.</w:t>
      </w:r>
    </w:p>
    <w:p w:rsidR="009A2F17" w:rsidRPr="00680480" w:rsidRDefault="009A2F17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Различные мышцы развиваются неравномерно. В первые годы жизни формируются крупные мышцы плеч и предплечий. До 5–6 лет развиваются двигательные умения, после 6–7 лет развиваются способности к письму, лепке, рисованию. С 8–9 лет нарастает объем мышц рук, ног, шеи, плечевого пояса. В период полового созревания отмечается прирост объема мышц рук, спины, ног. В 10–12 лет координация движений улучшается.</w:t>
      </w:r>
    </w:p>
    <w:p w:rsidR="009A2F17" w:rsidRPr="00680480" w:rsidRDefault="009A2F17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В периоде полового созревания из-за нарастания массы мышц появляются угловатость, неловкость, резкость движений. Физические упражнения в этот период должны быть строго определенного объема.</w:t>
      </w:r>
    </w:p>
    <w:p w:rsidR="009A2F17" w:rsidRPr="00680480" w:rsidRDefault="009A2F17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При отсутствии двигательной нагрузки на мышцы (гипокинезии) возникает задержка развития мышц, могут развиться ожирение, вегетососудистая дистония, нарушение роста костей.</w:t>
      </w:r>
    </w:p>
    <w:p w:rsidR="009A2F17" w:rsidRPr="00680480" w:rsidRDefault="009A2F17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Первые молочные зубы, отличающиеся хрупкостью и нежностью, прорезываются у 6 – 7-месячных детей. К 1-му году жизни число зубов должно равняться 8, а к 2 годам – 20. В 6 – 7-летнем возрасте начинается процесс смены молочных зубов на постоянные: к 7 – 8-му году жизни ребенка меняются 4 внутренних резца, в 8 – 9 лет – 4 наружных резца, в 10 – 12 лет – 4 клыка и в 12 – 14 лет – 4 больших коренных зуба. У детей эмаль постоянных зубов более тонкая, чем у взрослых, легко подвергается перерождению. Поэтому столь важен бережный уход за ними.</w:t>
      </w:r>
    </w:p>
    <w:p w:rsidR="009A2F17" w:rsidRPr="00680480" w:rsidRDefault="009A2F17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Слюнные железы, хотя уже сформированы к моменту рождения ребенка, тем не менее в первые 6 мес. жизни еще недостаточно функционируют. Это обусловливает определенную сухость слизистой оболочки полости рта.</w:t>
      </w:r>
    </w:p>
    <w:p w:rsidR="009A2F17" w:rsidRPr="00680480" w:rsidRDefault="009A2F17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Пищевод ребенка покрыт нежной, легкоранимой слизистой оболочкой. Желудок интенсивно растет в течение первых месяцев и более медленно на 2-м году жизни. Его кислотообразующая функция еще плохо развита. Содержание в желудочном соке переваривающих ферментов невелико, особенно у годовалых детей и новорожденных.</w:t>
      </w:r>
    </w:p>
    <w:p w:rsidR="009A2F17" w:rsidRPr="00680480" w:rsidRDefault="009A2F17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Длина кишечника у малыша грудного возраста в 6 раз превышает длину тела (у взрослого в 4,5 раза). Покрывающая его слизистая оболочка нежна, обильно снабжена кровеносными и лимфатическими сосудами, поэтому питательные вещества лучше всасываются. Между тем мышечный слой кишечника и его эластические волокна развиты хуже, чем у взрослых. Это обусловливает более слабую перистальтику и склонность детей к запорам.</w:t>
      </w:r>
    </w:p>
    <w:p w:rsidR="009A2F17" w:rsidRPr="00680480" w:rsidRDefault="009A2F17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Описанные анатомо-физиологические особенности органов пищеварения диктуют необходимость особого режима питания новорожденных и детей младшего возраста, тщательной кулинарной обработки пищи, более частого ее приема небольшими порциями.</w:t>
      </w:r>
    </w:p>
    <w:p w:rsidR="009A2F17" w:rsidRPr="00680480" w:rsidRDefault="009A2F17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Большие изменения происходят и в эндокринной системе. При этом ведущую роль играют гипоталамус, который является частью нервной системы и центральной эндокринной железой, а также гипофиз, половые железы, надпочечники и щитовидная железа. Масса гипофиза по сравнению с его массой в дошкольном возрасте увеличивается в 2 раза, размеры турецкого седла становятся больше у девушек, чем у юношей. Увеличивается и число клеток, участвующих в выделении гонадотропных гормонов: фолликулостимулирующего гормона (ФСГ), лютеинизирующего гормона (ЛГ) или гормона, стимулирующего интерстициальные клетки тестикул, адренокортикотропного гормона (АКТГ) и тиреотропного гормона (ТГ). Гонадотропные гормоны обусловливают созревание половых желез, стимуляцию биосинтеза их гормонов. ФСГ участвует в развитии половых желез у юношей, а у девушек – в росте фолликулов и в образовании эстрогенов в яичнике. ЛГ у девушек способствует превращению созревших фолликулов в желтое тело, а у юношей стимулирует образование андрогенов клетками Лейдига тестикул.</w:t>
      </w:r>
    </w:p>
    <w:p w:rsidR="009A2F17" w:rsidRPr="00680480" w:rsidRDefault="009A2F17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Ряд исследователей считает, что биологический эффект андрогенов и эстрогенов зависит от преобладания одного из них. Однако нельзя исключить и особую реакцию тканей рецепторов, которая определяется генетическими и другими факторами. Так, при гинекомастии содержание андрогенов и эстрогенов может быть нормальным, а внешне эстрогенный эффект преобладает.</w:t>
      </w:r>
    </w:p>
    <w:p w:rsidR="009A2F17" w:rsidRPr="00680480" w:rsidRDefault="009A2F17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Гормонами роста являются соматотропный гормон (СТГ) гипофиза, гормоны щитовидной железы – тироксин и трийодтиронин, андрогены</w:t>
      </w:r>
    </w:p>
    <w:p w:rsidR="009A2F17" w:rsidRPr="00680480" w:rsidRDefault="009A2F17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надпочечников и тестикул, а также инсулин. Действуют они в сочетании, но в различные периоды тем или иным из них принадлежит ведущая роль. У подростков наибольшее значение для роста тела в длину имеют андрогены надпочечников, а также гормоны щитовидной железы, которые вне зависимости от пола способствуют росту тела в длину. Роль андрогенов надпочечников и тестикул сказывается также на развитии вторичных половых признаков, наружных половых органов, спермато­генезе и мутации голоса.</w:t>
      </w:r>
    </w:p>
    <w:p w:rsidR="009A2F17" w:rsidRPr="00680480" w:rsidRDefault="009A2F17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Значение андрогенов, особенно андрогенов надпочечников, масса которых возрастает с 7 до 13 г, в физическом и половом развитии в связи с акселерацией у современных подростков начинает сказываться в более ранние сроки, чем это отмечалось ранее в литературе.</w:t>
      </w:r>
    </w:p>
    <w:p w:rsidR="009A2F17" w:rsidRPr="00680480" w:rsidRDefault="009A2F17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Андрогены оказывают также стимулирующее действие на биосинтез белка, усиливают развитие мышечной ткани, энхондральное окостенение и хондропластический рост костей.</w:t>
      </w:r>
    </w:p>
    <w:p w:rsidR="009A2F17" w:rsidRPr="00680480" w:rsidRDefault="009A2F17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При избыточной продукции андрогены тормозят пролиферацию хрящевой ткани, стимулируют ее оссификацию и способствуют закрытию зон роста, а при их недостатке происходит торможение окостенения хряща.</w:t>
      </w:r>
    </w:p>
    <w:p w:rsidR="00680480" w:rsidRDefault="00680480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A2F17" w:rsidRPr="00680480" w:rsidRDefault="00713DA9" w:rsidP="00680480">
      <w:pPr>
        <w:shd w:val="clear" w:color="000000" w:fill="auto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br w:type="page"/>
      </w:r>
      <w:r w:rsidR="009A2F17" w:rsidRPr="00680480">
        <w:rPr>
          <w:rFonts w:ascii="Times New Roman" w:hAnsi="Times New Roman"/>
          <w:b/>
          <w:sz w:val="28"/>
          <w:szCs w:val="28"/>
        </w:rPr>
        <w:t>ВЫВОД</w:t>
      </w:r>
    </w:p>
    <w:p w:rsidR="009A2F17" w:rsidRPr="00680480" w:rsidRDefault="009A2F17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80480" w:rsidRPr="00680480" w:rsidRDefault="009A2F17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Ребенок постоянно растет и развивается и на каждом возрастном этапе своей жизни предстает в особом морфологическом, физиологическом и психологическом качествах, поэтому необходимо выделять ряд периодов, или этапов, развития.</w:t>
      </w:r>
    </w:p>
    <w:p w:rsidR="009A2F17" w:rsidRPr="00680480" w:rsidRDefault="009A2F17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Значимые анатомо-физиологические особенности каждого периода имеют большое значение для научно обоснованной разработки медицинских, социальных и других мер охраны здоровья и развития ребенка. Поэтому периоды детства важны как для врачебной деятельности, так и для рекомендации адекватных режимов жизни, питания, воспитания, профилактики заболеваний и многого другого.</w:t>
      </w:r>
    </w:p>
    <w:p w:rsidR="008C38D7" w:rsidRPr="00680480" w:rsidRDefault="008C38D7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8C38D7" w:rsidRPr="00680480" w:rsidRDefault="00680480" w:rsidP="00680480">
      <w:pPr>
        <w:shd w:val="clear" w:color="000000" w:fill="auto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C38D7" w:rsidRPr="00680480">
        <w:rPr>
          <w:rFonts w:ascii="Times New Roman" w:hAnsi="Times New Roman"/>
          <w:sz w:val="28"/>
          <w:szCs w:val="28"/>
        </w:rPr>
        <w:t>СПИСОК ЛИТЕРАТУРЫ:</w:t>
      </w:r>
    </w:p>
    <w:p w:rsidR="008C38D7" w:rsidRPr="00680480" w:rsidRDefault="008C38D7" w:rsidP="00680480">
      <w:pPr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8C38D7" w:rsidRPr="00680480" w:rsidRDefault="008C38D7" w:rsidP="00680480">
      <w:pPr>
        <w:shd w:val="clear" w:color="000000" w:fill="auto"/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1. Воронин Л.Г. Физиология высшей нервной деятельности. - М., 1979.</w:t>
      </w:r>
    </w:p>
    <w:p w:rsidR="008C38D7" w:rsidRPr="00680480" w:rsidRDefault="008C38D7" w:rsidP="00680480">
      <w:pPr>
        <w:shd w:val="clear" w:color="000000" w:fill="auto"/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2. Данилова Н.Н. Психофизиология. - М., 2000.</w:t>
      </w:r>
    </w:p>
    <w:p w:rsidR="008C38D7" w:rsidRPr="00680480" w:rsidRDefault="008C38D7" w:rsidP="00680480">
      <w:pPr>
        <w:shd w:val="clear" w:color="000000" w:fill="auto"/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3. Ермолаев Ю.А. Возрастная физиология. - М., 1985.</w:t>
      </w:r>
    </w:p>
    <w:p w:rsidR="008C38D7" w:rsidRPr="00680480" w:rsidRDefault="008C38D7" w:rsidP="00680480">
      <w:pPr>
        <w:shd w:val="clear" w:color="000000" w:fill="auto"/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4. Мурский Л.И. Физиологические основы обучения и воспитания. - Владимир, 1972.</w:t>
      </w:r>
    </w:p>
    <w:p w:rsidR="008C38D7" w:rsidRPr="00680480" w:rsidRDefault="008C38D7" w:rsidP="00680480">
      <w:pPr>
        <w:shd w:val="clear" w:color="000000" w:fill="auto"/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5. Сапин М.Р., Брыксина З.Г. Анатомия и физиология детей и подро-стков. - М., 2000.</w:t>
      </w:r>
    </w:p>
    <w:p w:rsidR="008C38D7" w:rsidRPr="00680480" w:rsidRDefault="008C38D7" w:rsidP="00680480">
      <w:pPr>
        <w:shd w:val="clear" w:color="000000" w:fill="auto"/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6. Смирнов В.М. Нейрофизиология и высшая нервная деятельность детей и подростков. - М., 2000.</w:t>
      </w:r>
    </w:p>
    <w:p w:rsidR="008C38D7" w:rsidRPr="00680480" w:rsidRDefault="008C38D7" w:rsidP="00680480">
      <w:pPr>
        <w:shd w:val="clear" w:color="000000" w:fill="auto"/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7. Возрастная физиология / Ю. А. Ермалаев. - М.: Высш. шк. 1985. 384 с., ил.</w:t>
      </w:r>
    </w:p>
    <w:p w:rsidR="008C38D7" w:rsidRPr="00680480" w:rsidRDefault="008C38D7" w:rsidP="00680480">
      <w:pPr>
        <w:shd w:val="clear" w:color="000000" w:fill="auto"/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9.</w:t>
      </w:r>
      <w:r w:rsidR="00680480" w:rsidRPr="00680480">
        <w:rPr>
          <w:rFonts w:ascii="Times New Roman" w:hAnsi="Times New Roman"/>
          <w:sz w:val="28"/>
          <w:szCs w:val="28"/>
        </w:rPr>
        <w:t xml:space="preserve"> </w:t>
      </w:r>
      <w:r w:rsidRPr="00680480">
        <w:rPr>
          <w:rFonts w:ascii="Times New Roman" w:hAnsi="Times New Roman"/>
          <w:sz w:val="28"/>
          <w:szCs w:val="28"/>
        </w:rPr>
        <w:t>Физиология ВНД / Л. Г. Воронин. - М.: Высш. шк. 1979.</w:t>
      </w:r>
    </w:p>
    <w:p w:rsidR="008C38D7" w:rsidRPr="00680480" w:rsidRDefault="008C38D7" w:rsidP="00680480">
      <w:pPr>
        <w:shd w:val="clear" w:color="000000" w:fill="auto"/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680480">
        <w:rPr>
          <w:rFonts w:ascii="Times New Roman" w:hAnsi="Times New Roman"/>
          <w:sz w:val="28"/>
          <w:szCs w:val="28"/>
        </w:rPr>
        <w:t>10. Физиология человека / под. ред. Н. В. Зимкина. - 3-е изд. - М.: Физкультура и спорт. 1964.</w:t>
      </w:r>
    </w:p>
    <w:p w:rsidR="006C0F7F" w:rsidRDefault="006C0F7F" w:rsidP="00680480">
      <w:pPr>
        <w:shd w:val="clear" w:color="000000" w:fill="auto"/>
        <w:spacing w:line="360" w:lineRule="auto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680480" w:rsidRPr="005875DB" w:rsidRDefault="00680480" w:rsidP="00680480">
      <w:pPr>
        <w:shd w:val="clear" w:color="000000" w:fill="auto"/>
        <w:spacing w:line="360" w:lineRule="auto"/>
        <w:jc w:val="center"/>
        <w:rPr>
          <w:rFonts w:ascii="Times New Roman" w:hAnsi="Times New Roman"/>
          <w:color w:val="FFFFFF"/>
          <w:sz w:val="28"/>
          <w:szCs w:val="28"/>
          <w:lang w:val="uk-UA"/>
        </w:rPr>
      </w:pPr>
      <w:bookmarkStart w:id="0" w:name="_GoBack"/>
      <w:bookmarkEnd w:id="0"/>
    </w:p>
    <w:sectPr w:rsidR="00680480" w:rsidRPr="005875DB" w:rsidSect="00680480">
      <w:head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5DB" w:rsidRDefault="005875DB" w:rsidP="008C38D7">
      <w:r>
        <w:separator/>
      </w:r>
    </w:p>
  </w:endnote>
  <w:endnote w:type="continuationSeparator" w:id="0">
    <w:p w:rsidR="005875DB" w:rsidRDefault="005875DB" w:rsidP="008C3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5DB" w:rsidRDefault="005875DB" w:rsidP="008C38D7">
      <w:r>
        <w:separator/>
      </w:r>
    </w:p>
  </w:footnote>
  <w:footnote w:type="continuationSeparator" w:id="0">
    <w:p w:rsidR="005875DB" w:rsidRDefault="005875DB" w:rsidP="008C38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8D7" w:rsidRPr="00680480" w:rsidRDefault="008C38D7" w:rsidP="00680480">
    <w:pPr>
      <w:pStyle w:val="a3"/>
      <w:spacing w:line="360" w:lineRule="auto"/>
      <w:jc w:val="center"/>
      <w:rPr>
        <w:rFonts w:ascii="Times New Roman" w:hAnsi="Times New Roman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1763"/>
    <w:rsid w:val="002846F3"/>
    <w:rsid w:val="003B7946"/>
    <w:rsid w:val="003D1A9D"/>
    <w:rsid w:val="004E6808"/>
    <w:rsid w:val="005875DB"/>
    <w:rsid w:val="00680480"/>
    <w:rsid w:val="006C0F7F"/>
    <w:rsid w:val="00713DA9"/>
    <w:rsid w:val="007C05FE"/>
    <w:rsid w:val="00851D93"/>
    <w:rsid w:val="008C38D7"/>
    <w:rsid w:val="009A2F17"/>
    <w:rsid w:val="009B361A"/>
    <w:rsid w:val="009E18F3"/>
    <w:rsid w:val="00B01A63"/>
    <w:rsid w:val="00C87D23"/>
    <w:rsid w:val="00D9623C"/>
    <w:rsid w:val="00E07861"/>
    <w:rsid w:val="00EB1F91"/>
    <w:rsid w:val="00F243B1"/>
    <w:rsid w:val="00FA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CBF5930-E1DA-42ED-BAD3-7FC18C781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763"/>
    <w:pPr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8C38D7"/>
    <w:rPr>
      <w:rFonts w:cs="Times New Roman"/>
    </w:rPr>
  </w:style>
  <w:style w:type="paragraph" w:styleId="a5">
    <w:name w:val="footer"/>
    <w:basedOn w:val="a"/>
    <w:link w:val="a6"/>
    <w:uiPriority w:val="99"/>
    <w:semiHidden/>
    <w:unhideWhenUsed/>
    <w:rsid w:val="008C38D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8C38D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8C4BE-0F41-4DE1-85F1-332EF60E2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2786</Words>
  <Characters>15881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2014-03-27T23:18:00Z</dcterms:created>
  <dcterms:modified xsi:type="dcterms:W3CDTF">2014-03-27T23:18:00Z</dcterms:modified>
</cp:coreProperties>
</file>