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DF7" w:rsidRPr="00BB2AB7" w:rsidRDefault="002F2B6A" w:rsidP="00BB2AB7">
      <w:pPr>
        <w:spacing w:line="360" w:lineRule="auto"/>
        <w:ind w:firstLine="720"/>
        <w:jc w:val="both"/>
        <w:rPr>
          <w:sz w:val="28"/>
          <w:szCs w:val="28"/>
          <w:lang w:val="uk-UA"/>
        </w:rPr>
      </w:pPr>
      <w:r w:rsidRPr="00BB2AB7">
        <w:rPr>
          <w:sz w:val="28"/>
          <w:szCs w:val="28"/>
          <w:lang w:val="uk-UA"/>
        </w:rPr>
        <w:t>Зміст</w:t>
      </w:r>
    </w:p>
    <w:p w:rsidR="003C3DF7" w:rsidRPr="00BB2AB7" w:rsidRDefault="003C3DF7" w:rsidP="00BB2AB7">
      <w:pPr>
        <w:spacing w:line="360" w:lineRule="auto"/>
        <w:ind w:firstLine="720"/>
        <w:jc w:val="both"/>
        <w:rPr>
          <w:sz w:val="28"/>
          <w:szCs w:val="16"/>
          <w:lang w:val="uk-UA"/>
        </w:rPr>
      </w:pPr>
    </w:p>
    <w:p w:rsidR="00C57500" w:rsidRPr="00BB2AB7" w:rsidRDefault="00212F97" w:rsidP="00BB2AB7">
      <w:pPr>
        <w:spacing w:line="360" w:lineRule="auto"/>
        <w:rPr>
          <w:sz w:val="28"/>
          <w:szCs w:val="28"/>
          <w:lang w:val="uk-UA"/>
        </w:rPr>
      </w:pPr>
      <w:r w:rsidRPr="00BB2AB7">
        <w:rPr>
          <w:sz w:val="28"/>
          <w:szCs w:val="28"/>
          <w:lang w:val="uk-UA"/>
        </w:rPr>
        <w:t>Вступ</w:t>
      </w:r>
    </w:p>
    <w:p w:rsidR="002F2B6A" w:rsidRPr="00BB2AB7" w:rsidRDefault="002F2B6A" w:rsidP="00BB2AB7">
      <w:pPr>
        <w:spacing w:line="360" w:lineRule="auto"/>
        <w:rPr>
          <w:sz w:val="28"/>
          <w:szCs w:val="28"/>
          <w:lang w:val="uk-UA"/>
        </w:rPr>
      </w:pPr>
      <w:r w:rsidRPr="00BB2AB7">
        <w:rPr>
          <w:sz w:val="28"/>
          <w:szCs w:val="28"/>
          <w:lang w:val="uk-UA"/>
        </w:rPr>
        <w:t>Глава І</w:t>
      </w:r>
      <w:r w:rsidR="00BB2AB7">
        <w:rPr>
          <w:sz w:val="28"/>
          <w:szCs w:val="28"/>
          <w:lang w:val="uk-UA"/>
        </w:rPr>
        <w:t>.</w:t>
      </w:r>
      <w:r w:rsidRPr="00BB2AB7">
        <w:rPr>
          <w:sz w:val="28"/>
          <w:szCs w:val="28"/>
          <w:lang w:val="uk-UA"/>
        </w:rPr>
        <w:t xml:space="preserve"> Е</w:t>
      </w:r>
      <w:r w:rsidR="00BB2AB7">
        <w:rPr>
          <w:sz w:val="28"/>
          <w:szCs w:val="28"/>
          <w:lang w:val="uk-UA"/>
        </w:rPr>
        <w:t>тіологія та патогенез ревматоїдних артритів. Фізична реабілітація</w:t>
      </w:r>
      <w:r w:rsidRPr="00BB2AB7">
        <w:rPr>
          <w:sz w:val="28"/>
          <w:szCs w:val="28"/>
          <w:lang w:val="uk-UA"/>
        </w:rPr>
        <w:t xml:space="preserve"> хворих (аналіз літературних даних)</w:t>
      </w:r>
    </w:p>
    <w:p w:rsidR="002F2B6A" w:rsidRPr="00BB2AB7" w:rsidRDefault="002F2B6A" w:rsidP="00BB2AB7">
      <w:pPr>
        <w:spacing w:line="360" w:lineRule="auto"/>
        <w:rPr>
          <w:sz w:val="28"/>
          <w:szCs w:val="28"/>
          <w:lang w:val="uk-UA"/>
        </w:rPr>
      </w:pPr>
      <w:r w:rsidRPr="00BB2AB7">
        <w:rPr>
          <w:sz w:val="28"/>
          <w:szCs w:val="28"/>
          <w:lang w:val="uk-UA"/>
        </w:rPr>
        <w:t>Розділ 1</w:t>
      </w:r>
      <w:r w:rsidR="00BB2AB7">
        <w:rPr>
          <w:sz w:val="28"/>
          <w:szCs w:val="28"/>
          <w:lang w:val="uk-UA"/>
        </w:rPr>
        <w:t>.</w:t>
      </w:r>
      <w:r w:rsidRPr="00BB2AB7">
        <w:rPr>
          <w:sz w:val="28"/>
          <w:szCs w:val="28"/>
          <w:lang w:val="uk-UA"/>
        </w:rPr>
        <w:t xml:space="preserve"> Етіологія і патогенез ревматоїдного артрита</w:t>
      </w:r>
    </w:p>
    <w:p w:rsidR="002F2B6A" w:rsidRPr="00BB2AB7" w:rsidRDefault="003C3DF7" w:rsidP="00BB2AB7">
      <w:pPr>
        <w:spacing w:line="360" w:lineRule="auto"/>
        <w:rPr>
          <w:sz w:val="28"/>
          <w:szCs w:val="28"/>
          <w:lang w:val="uk-UA"/>
        </w:rPr>
      </w:pPr>
      <w:r w:rsidRPr="00BB2AB7">
        <w:rPr>
          <w:sz w:val="28"/>
          <w:szCs w:val="28"/>
          <w:lang w:val="uk-UA"/>
        </w:rPr>
        <w:t>1.1</w:t>
      </w:r>
      <w:r w:rsidR="002F2B6A" w:rsidRPr="00BB2AB7">
        <w:rPr>
          <w:sz w:val="28"/>
          <w:szCs w:val="28"/>
          <w:lang w:val="uk-UA"/>
        </w:rPr>
        <w:t xml:space="preserve"> Клінічна характеристика ревматоїдного артриту</w:t>
      </w:r>
    </w:p>
    <w:p w:rsidR="002F2B6A" w:rsidRPr="00BB2AB7" w:rsidRDefault="003C3DF7" w:rsidP="00BB2AB7">
      <w:pPr>
        <w:spacing w:line="360" w:lineRule="auto"/>
        <w:rPr>
          <w:sz w:val="28"/>
          <w:szCs w:val="28"/>
          <w:lang w:val="uk-UA"/>
        </w:rPr>
      </w:pPr>
      <w:r w:rsidRPr="00BB2AB7">
        <w:rPr>
          <w:sz w:val="28"/>
          <w:szCs w:val="28"/>
          <w:lang w:val="uk-UA"/>
        </w:rPr>
        <w:t>1.2 Класифікація ревматоїдного артриту</w:t>
      </w:r>
    </w:p>
    <w:p w:rsidR="003C3DF7" w:rsidRPr="00BB2AB7" w:rsidRDefault="003C3DF7" w:rsidP="00BB2AB7">
      <w:pPr>
        <w:spacing w:line="360" w:lineRule="auto"/>
        <w:rPr>
          <w:sz w:val="28"/>
          <w:szCs w:val="28"/>
          <w:lang w:val="uk-UA"/>
        </w:rPr>
      </w:pPr>
      <w:r w:rsidRPr="00BB2AB7">
        <w:rPr>
          <w:sz w:val="28"/>
          <w:szCs w:val="28"/>
          <w:lang w:val="uk-UA"/>
        </w:rPr>
        <w:t>Розділ 2</w:t>
      </w:r>
      <w:r w:rsidR="00E706B3">
        <w:rPr>
          <w:sz w:val="28"/>
          <w:szCs w:val="28"/>
          <w:lang w:val="uk-UA"/>
        </w:rPr>
        <w:t>.</w:t>
      </w:r>
      <w:r w:rsidRPr="00BB2AB7">
        <w:rPr>
          <w:sz w:val="28"/>
          <w:szCs w:val="28"/>
          <w:lang w:val="uk-UA"/>
        </w:rPr>
        <w:t xml:space="preserve"> Використання методів фізичної реабілітації</w:t>
      </w:r>
    </w:p>
    <w:p w:rsidR="00812C16" w:rsidRPr="00BB2AB7" w:rsidRDefault="00812C16" w:rsidP="00BB2AB7">
      <w:pPr>
        <w:shd w:val="clear" w:color="auto" w:fill="FFFFFF"/>
        <w:spacing w:line="360" w:lineRule="auto"/>
        <w:rPr>
          <w:bCs/>
          <w:color w:val="000000"/>
          <w:sz w:val="28"/>
          <w:szCs w:val="28"/>
          <w:lang w:val="uk-UA" w:eastAsia="uk-UA"/>
        </w:rPr>
      </w:pPr>
      <w:r w:rsidRPr="00BB2AB7">
        <w:rPr>
          <w:bCs/>
          <w:color w:val="000000"/>
          <w:sz w:val="28"/>
          <w:szCs w:val="28"/>
          <w:lang w:val="uk-UA" w:eastAsia="uk-UA"/>
        </w:rPr>
        <w:t>2.1 Лікувальна фізична культура</w:t>
      </w:r>
    </w:p>
    <w:p w:rsidR="00812C16" w:rsidRPr="00BB2AB7" w:rsidRDefault="00812C16" w:rsidP="00BB2AB7">
      <w:pPr>
        <w:spacing w:line="360" w:lineRule="auto"/>
        <w:rPr>
          <w:sz w:val="28"/>
          <w:szCs w:val="28"/>
          <w:lang w:val="uk-UA"/>
        </w:rPr>
      </w:pPr>
      <w:r w:rsidRPr="00BB2AB7">
        <w:rPr>
          <w:sz w:val="28"/>
          <w:szCs w:val="28"/>
          <w:lang w:val="uk-UA"/>
        </w:rPr>
        <w:t>2.2 Масаж при артриті</w:t>
      </w:r>
    </w:p>
    <w:p w:rsidR="00812C16" w:rsidRPr="00BB2AB7" w:rsidRDefault="00812C16" w:rsidP="00BB2AB7">
      <w:pPr>
        <w:shd w:val="clear" w:color="auto" w:fill="FFFFFF"/>
        <w:spacing w:line="360" w:lineRule="auto"/>
        <w:rPr>
          <w:bCs/>
          <w:color w:val="000000"/>
          <w:sz w:val="28"/>
          <w:szCs w:val="28"/>
          <w:lang w:val="uk-UA" w:eastAsia="uk-UA"/>
        </w:rPr>
      </w:pPr>
      <w:r w:rsidRPr="00BB2AB7">
        <w:rPr>
          <w:bCs/>
          <w:color w:val="000000"/>
          <w:sz w:val="28"/>
          <w:szCs w:val="28"/>
          <w:lang w:val="uk-UA" w:eastAsia="uk-UA"/>
        </w:rPr>
        <w:t>2.3 Фізіотерапія</w:t>
      </w:r>
    </w:p>
    <w:p w:rsidR="00812C16" w:rsidRPr="00BB2AB7" w:rsidRDefault="00812C16" w:rsidP="00BB2AB7">
      <w:pPr>
        <w:shd w:val="clear" w:color="auto" w:fill="FFFFFF"/>
        <w:spacing w:line="360" w:lineRule="auto"/>
        <w:rPr>
          <w:bCs/>
          <w:color w:val="000000"/>
          <w:sz w:val="28"/>
          <w:szCs w:val="28"/>
          <w:lang w:val="uk-UA" w:eastAsia="uk-UA"/>
        </w:rPr>
      </w:pPr>
      <w:r w:rsidRPr="00BB2AB7">
        <w:rPr>
          <w:bCs/>
          <w:color w:val="000000"/>
          <w:sz w:val="28"/>
          <w:szCs w:val="28"/>
          <w:lang w:val="uk-UA" w:eastAsia="uk-UA"/>
        </w:rPr>
        <w:t>Глава ІІ</w:t>
      </w:r>
      <w:r w:rsidR="00BB2AB7">
        <w:rPr>
          <w:bCs/>
          <w:color w:val="000000"/>
          <w:sz w:val="28"/>
          <w:szCs w:val="28"/>
          <w:lang w:val="uk-UA" w:eastAsia="uk-UA"/>
        </w:rPr>
        <w:t>.</w:t>
      </w:r>
      <w:r w:rsidRPr="00BB2AB7">
        <w:rPr>
          <w:bCs/>
          <w:color w:val="000000"/>
          <w:sz w:val="28"/>
          <w:szCs w:val="28"/>
          <w:lang w:val="uk-UA" w:eastAsia="uk-UA"/>
        </w:rPr>
        <w:t xml:space="preserve"> Власна дослідницька робота</w:t>
      </w:r>
    </w:p>
    <w:p w:rsidR="00812C16" w:rsidRPr="00BB2AB7" w:rsidRDefault="00812C16" w:rsidP="00BB2AB7">
      <w:pPr>
        <w:shd w:val="clear" w:color="auto" w:fill="FFFFFF"/>
        <w:spacing w:line="360" w:lineRule="auto"/>
        <w:rPr>
          <w:bCs/>
          <w:color w:val="000000"/>
          <w:sz w:val="28"/>
          <w:szCs w:val="28"/>
          <w:lang w:val="uk-UA" w:eastAsia="uk-UA"/>
        </w:rPr>
      </w:pPr>
      <w:r w:rsidRPr="00BB2AB7">
        <w:rPr>
          <w:bCs/>
          <w:color w:val="000000"/>
          <w:sz w:val="28"/>
          <w:szCs w:val="28"/>
          <w:lang w:val="uk-UA" w:eastAsia="uk-UA"/>
        </w:rPr>
        <w:t>Розділ 1</w:t>
      </w:r>
      <w:r w:rsidR="00BB2AB7">
        <w:rPr>
          <w:bCs/>
          <w:color w:val="000000"/>
          <w:sz w:val="28"/>
          <w:szCs w:val="28"/>
          <w:lang w:val="uk-UA" w:eastAsia="uk-UA"/>
        </w:rPr>
        <w:t>.</w:t>
      </w:r>
      <w:r w:rsidRPr="00BB2AB7">
        <w:rPr>
          <w:bCs/>
          <w:color w:val="000000"/>
          <w:sz w:val="28"/>
          <w:szCs w:val="28"/>
          <w:lang w:val="uk-UA" w:eastAsia="uk-UA"/>
        </w:rPr>
        <w:t xml:space="preserve"> Загальна характеристика піддослідних</w:t>
      </w:r>
    </w:p>
    <w:p w:rsidR="00812C16" w:rsidRPr="00BB2AB7" w:rsidRDefault="00812C16" w:rsidP="00BB2AB7">
      <w:pPr>
        <w:spacing w:line="360" w:lineRule="auto"/>
        <w:rPr>
          <w:sz w:val="28"/>
          <w:szCs w:val="28"/>
          <w:lang w:val="uk-UA"/>
        </w:rPr>
      </w:pPr>
      <w:r w:rsidRPr="00BB2AB7">
        <w:rPr>
          <w:sz w:val="28"/>
          <w:szCs w:val="28"/>
          <w:lang w:val="uk-UA"/>
        </w:rPr>
        <w:t>Розділ 2</w:t>
      </w:r>
      <w:r w:rsidR="00BB2AB7">
        <w:rPr>
          <w:sz w:val="28"/>
          <w:szCs w:val="28"/>
          <w:lang w:val="uk-UA"/>
        </w:rPr>
        <w:t>.</w:t>
      </w:r>
      <w:r w:rsidRPr="00BB2AB7">
        <w:rPr>
          <w:sz w:val="28"/>
          <w:szCs w:val="28"/>
          <w:lang w:val="uk-UA"/>
        </w:rPr>
        <w:t xml:space="preserve"> Методи проведення дослідження</w:t>
      </w:r>
    </w:p>
    <w:p w:rsidR="00812C16" w:rsidRPr="00BB2AB7" w:rsidRDefault="00812C16" w:rsidP="00BB2AB7">
      <w:pPr>
        <w:spacing w:line="360" w:lineRule="auto"/>
        <w:rPr>
          <w:sz w:val="28"/>
          <w:szCs w:val="28"/>
          <w:lang w:val="uk-UA"/>
        </w:rPr>
      </w:pPr>
      <w:r w:rsidRPr="00BB2AB7">
        <w:rPr>
          <w:sz w:val="28"/>
          <w:szCs w:val="28"/>
          <w:lang w:val="uk-UA"/>
        </w:rPr>
        <w:t>2.1 Методи проведення дослідження</w:t>
      </w:r>
    </w:p>
    <w:p w:rsidR="005A754C" w:rsidRPr="00BB2AB7" w:rsidRDefault="005A754C" w:rsidP="00BB2AB7">
      <w:pPr>
        <w:spacing w:line="360" w:lineRule="auto"/>
        <w:rPr>
          <w:sz w:val="28"/>
          <w:szCs w:val="28"/>
          <w:lang w:val="uk-UA"/>
        </w:rPr>
      </w:pPr>
      <w:r w:rsidRPr="00BB2AB7">
        <w:rPr>
          <w:sz w:val="28"/>
          <w:szCs w:val="28"/>
          <w:lang w:val="uk-UA"/>
        </w:rPr>
        <w:t>2.2 Проведення математично-статистичного п</w:t>
      </w:r>
      <w:r w:rsidR="001E7007" w:rsidRPr="00BB2AB7">
        <w:rPr>
          <w:sz w:val="28"/>
          <w:szCs w:val="28"/>
          <w:lang w:val="uk-UA"/>
        </w:rPr>
        <w:t>ідрахунку</w:t>
      </w:r>
      <w:r w:rsidR="00BB2AB7">
        <w:rPr>
          <w:sz w:val="28"/>
          <w:szCs w:val="28"/>
          <w:lang w:val="uk-UA"/>
        </w:rPr>
        <w:t xml:space="preserve"> </w:t>
      </w:r>
      <w:r w:rsidRPr="00BB2AB7">
        <w:rPr>
          <w:sz w:val="28"/>
          <w:szCs w:val="28"/>
          <w:lang w:val="uk-UA"/>
        </w:rPr>
        <w:t xml:space="preserve">результатів за критерієм </w:t>
      </w:r>
      <w:r w:rsidRPr="00BB2AB7">
        <w:rPr>
          <w:sz w:val="28"/>
          <w:szCs w:val="28"/>
          <w:lang w:val="en-US"/>
        </w:rPr>
        <w:t>t</w:t>
      </w:r>
      <w:r w:rsidRPr="00BB2AB7">
        <w:rPr>
          <w:sz w:val="28"/>
          <w:szCs w:val="28"/>
          <w:lang w:val="uk-UA"/>
        </w:rPr>
        <w:t>-Ст</w:t>
      </w:r>
      <w:r w:rsidRPr="00BB2AB7">
        <w:rPr>
          <w:sz w:val="28"/>
          <w:szCs w:val="28"/>
        </w:rPr>
        <w:t>’</w:t>
      </w:r>
      <w:r w:rsidRPr="00BB2AB7">
        <w:rPr>
          <w:sz w:val="28"/>
          <w:szCs w:val="28"/>
          <w:lang w:val="uk-UA"/>
        </w:rPr>
        <w:t>юдента</w:t>
      </w:r>
    </w:p>
    <w:p w:rsidR="001E7007" w:rsidRPr="00BB2AB7" w:rsidRDefault="001E7007" w:rsidP="00BB2AB7">
      <w:pPr>
        <w:shd w:val="clear" w:color="auto" w:fill="FFFFFF"/>
        <w:spacing w:line="360" w:lineRule="auto"/>
        <w:rPr>
          <w:bCs/>
          <w:color w:val="000000"/>
          <w:sz w:val="28"/>
          <w:szCs w:val="28"/>
          <w:lang w:val="uk-UA" w:eastAsia="uk-UA"/>
        </w:rPr>
      </w:pPr>
      <w:r w:rsidRPr="00BB2AB7">
        <w:rPr>
          <w:bCs/>
          <w:color w:val="000000"/>
          <w:sz w:val="28"/>
          <w:szCs w:val="28"/>
          <w:lang w:val="uk-UA" w:eastAsia="uk-UA"/>
        </w:rPr>
        <w:t>Розділ 3</w:t>
      </w:r>
      <w:r w:rsidR="00BB2AB7">
        <w:rPr>
          <w:bCs/>
          <w:color w:val="000000"/>
          <w:sz w:val="28"/>
          <w:szCs w:val="28"/>
          <w:lang w:val="uk-UA" w:eastAsia="uk-UA"/>
        </w:rPr>
        <w:t>.</w:t>
      </w:r>
      <w:r w:rsidRPr="00BB2AB7">
        <w:rPr>
          <w:bCs/>
          <w:color w:val="000000"/>
          <w:sz w:val="28"/>
          <w:szCs w:val="28"/>
          <w:lang w:val="uk-UA" w:eastAsia="uk-UA"/>
        </w:rPr>
        <w:t xml:space="preserve"> Хід проведення дослідження</w:t>
      </w:r>
    </w:p>
    <w:p w:rsidR="001E7007" w:rsidRPr="00BB2AB7" w:rsidRDefault="001E7007" w:rsidP="00BB2AB7">
      <w:pPr>
        <w:shd w:val="clear" w:color="auto" w:fill="FFFFFF"/>
        <w:spacing w:line="360" w:lineRule="auto"/>
        <w:rPr>
          <w:bCs/>
          <w:color w:val="000000"/>
          <w:sz w:val="28"/>
          <w:szCs w:val="28"/>
          <w:lang w:val="uk-UA" w:eastAsia="uk-UA"/>
        </w:rPr>
      </w:pPr>
      <w:r w:rsidRPr="00BB2AB7">
        <w:rPr>
          <w:bCs/>
          <w:color w:val="000000"/>
          <w:sz w:val="28"/>
          <w:szCs w:val="28"/>
          <w:lang w:val="uk-UA" w:eastAsia="uk-UA"/>
        </w:rPr>
        <w:t>3.1 Програма фізичної реабілітації</w:t>
      </w:r>
    </w:p>
    <w:p w:rsidR="001E7007" w:rsidRPr="00BB2AB7" w:rsidRDefault="001E7007" w:rsidP="00BB2AB7">
      <w:pPr>
        <w:shd w:val="clear" w:color="auto" w:fill="FFFFFF"/>
        <w:spacing w:line="360" w:lineRule="auto"/>
        <w:rPr>
          <w:bCs/>
          <w:color w:val="000000"/>
          <w:sz w:val="28"/>
          <w:szCs w:val="28"/>
          <w:lang w:val="uk-UA" w:eastAsia="uk-UA"/>
        </w:rPr>
      </w:pPr>
      <w:r w:rsidRPr="00BB2AB7">
        <w:rPr>
          <w:bCs/>
          <w:color w:val="000000"/>
          <w:sz w:val="28"/>
          <w:szCs w:val="28"/>
          <w:lang w:val="uk-UA" w:eastAsia="uk-UA"/>
        </w:rPr>
        <w:t>3.1.1 Лікарняний етап. Гострий період захворювання</w:t>
      </w:r>
    </w:p>
    <w:p w:rsidR="003D134B" w:rsidRPr="00BB2AB7" w:rsidRDefault="003D134B" w:rsidP="00BB2AB7">
      <w:pPr>
        <w:shd w:val="clear" w:color="auto" w:fill="FFFFFF"/>
        <w:spacing w:line="360" w:lineRule="auto"/>
        <w:rPr>
          <w:bCs/>
          <w:color w:val="000000"/>
          <w:sz w:val="28"/>
          <w:szCs w:val="28"/>
          <w:lang w:val="uk-UA" w:eastAsia="uk-UA"/>
        </w:rPr>
      </w:pPr>
      <w:r w:rsidRPr="00BB2AB7">
        <w:rPr>
          <w:bCs/>
          <w:color w:val="000000"/>
          <w:sz w:val="28"/>
          <w:szCs w:val="28"/>
          <w:lang w:val="uk-UA" w:eastAsia="uk-UA"/>
        </w:rPr>
        <w:t>3.1.2 Лікарняний період реабілітації. Підгостра фаза</w:t>
      </w:r>
      <w:r w:rsidR="00BB2AB7">
        <w:rPr>
          <w:bCs/>
          <w:color w:val="000000"/>
          <w:sz w:val="28"/>
          <w:szCs w:val="28"/>
          <w:lang w:val="uk-UA" w:eastAsia="uk-UA"/>
        </w:rPr>
        <w:t xml:space="preserve"> </w:t>
      </w:r>
      <w:r w:rsidRPr="00BB2AB7">
        <w:rPr>
          <w:bCs/>
          <w:color w:val="000000"/>
          <w:sz w:val="28"/>
          <w:szCs w:val="28"/>
          <w:lang w:val="uk-UA" w:eastAsia="uk-UA"/>
        </w:rPr>
        <w:t>під час постільного режиму</w:t>
      </w:r>
    </w:p>
    <w:p w:rsidR="00C57500" w:rsidRPr="00BB2AB7" w:rsidRDefault="00C57500" w:rsidP="00BB2AB7">
      <w:pPr>
        <w:shd w:val="clear" w:color="auto" w:fill="FFFFFF"/>
        <w:spacing w:line="360" w:lineRule="auto"/>
        <w:rPr>
          <w:bCs/>
          <w:color w:val="000000"/>
          <w:sz w:val="28"/>
          <w:szCs w:val="28"/>
          <w:lang w:val="uk-UA" w:eastAsia="uk-UA"/>
        </w:rPr>
      </w:pPr>
      <w:r w:rsidRPr="00BB2AB7">
        <w:rPr>
          <w:bCs/>
          <w:color w:val="000000"/>
          <w:sz w:val="28"/>
          <w:szCs w:val="28"/>
          <w:lang w:val="uk-UA" w:eastAsia="uk-UA"/>
        </w:rPr>
        <w:t>3.1.3 Лікарняний етап. Напівпостільний режим</w:t>
      </w:r>
    </w:p>
    <w:p w:rsidR="00C57500" w:rsidRPr="00BB2AB7" w:rsidRDefault="00C57500" w:rsidP="00BB2AB7">
      <w:pPr>
        <w:shd w:val="clear" w:color="auto" w:fill="FFFFFF"/>
        <w:spacing w:line="360" w:lineRule="auto"/>
        <w:rPr>
          <w:bCs/>
          <w:color w:val="000000"/>
          <w:sz w:val="28"/>
          <w:szCs w:val="28"/>
          <w:lang w:val="uk-UA" w:eastAsia="uk-UA"/>
        </w:rPr>
      </w:pPr>
      <w:r w:rsidRPr="00BB2AB7">
        <w:rPr>
          <w:bCs/>
          <w:color w:val="000000"/>
          <w:sz w:val="28"/>
          <w:szCs w:val="28"/>
          <w:lang w:val="uk-UA" w:eastAsia="uk-UA"/>
        </w:rPr>
        <w:t>3.2 Проведення дослідження</w:t>
      </w:r>
    </w:p>
    <w:p w:rsidR="00C57500" w:rsidRPr="00BB2AB7" w:rsidRDefault="00C57500" w:rsidP="00BB2AB7">
      <w:pPr>
        <w:spacing w:line="360" w:lineRule="auto"/>
        <w:rPr>
          <w:sz w:val="28"/>
          <w:szCs w:val="28"/>
          <w:lang w:val="uk-UA"/>
        </w:rPr>
      </w:pPr>
      <w:r w:rsidRPr="00BB2AB7">
        <w:rPr>
          <w:sz w:val="28"/>
          <w:szCs w:val="28"/>
          <w:lang w:val="uk-UA"/>
        </w:rPr>
        <w:t>Розділ 4</w:t>
      </w:r>
      <w:r w:rsidR="00BB2AB7">
        <w:rPr>
          <w:sz w:val="28"/>
          <w:szCs w:val="28"/>
          <w:lang w:val="uk-UA"/>
        </w:rPr>
        <w:t>.</w:t>
      </w:r>
      <w:r w:rsidRPr="00BB2AB7">
        <w:rPr>
          <w:sz w:val="28"/>
          <w:szCs w:val="28"/>
        </w:rPr>
        <w:t xml:space="preserve"> </w:t>
      </w:r>
      <w:r w:rsidRPr="00BB2AB7">
        <w:rPr>
          <w:sz w:val="28"/>
          <w:szCs w:val="28"/>
          <w:lang w:val="uk-UA"/>
        </w:rPr>
        <w:t>Оцінка проведеного дослідження</w:t>
      </w:r>
    </w:p>
    <w:p w:rsidR="00C57500" w:rsidRPr="00BB2AB7" w:rsidRDefault="00C57500" w:rsidP="00BB2AB7">
      <w:pPr>
        <w:spacing w:line="360" w:lineRule="auto"/>
        <w:rPr>
          <w:sz w:val="28"/>
          <w:szCs w:val="28"/>
          <w:lang w:val="uk-UA"/>
        </w:rPr>
      </w:pPr>
      <w:r w:rsidRPr="00BB2AB7">
        <w:rPr>
          <w:sz w:val="28"/>
          <w:szCs w:val="28"/>
          <w:lang w:val="uk-UA"/>
        </w:rPr>
        <w:t>4.1 Статистичний аналіз результатів дослідження</w:t>
      </w:r>
    </w:p>
    <w:p w:rsidR="00C57500" w:rsidRPr="00BB2AB7" w:rsidRDefault="00C57500" w:rsidP="00BB2AB7">
      <w:pPr>
        <w:shd w:val="clear" w:color="auto" w:fill="FFFFFF"/>
        <w:spacing w:line="360" w:lineRule="auto"/>
        <w:rPr>
          <w:sz w:val="28"/>
          <w:szCs w:val="28"/>
          <w:lang w:val="uk-UA"/>
        </w:rPr>
      </w:pPr>
      <w:r w:rsidRPr="00BB2AB7">
        <w:rPr>
          <w:bCs/>
          <w:color w:val="000000"/>
          <w:sz w:val="28"/>
          <w:szCs w:val="28"/>
          <w:lang w:val="uk-UA"/>
        </w:rPr>
        <w:t>4.2 Оцінювання результатів дослідження</w:t>
      </w:r>
    </w:p>
    <w:p w:rsidR="003C3DF7" w:rsidRPr="00BB2AB7" w:rsidRDefault="00C57500" w:rsidP="00BB2AB7">
      <w:pPr>
        <w:spacing w:line="360" w:lineRule="auto"/>
        <w:rPr>
          <w:bCs/>
          <w:color w:val="000000"/>
          <w:sz w:val="28"/>
          <w:szCs w:val="28"/>
          <w:lang w:val="uk-UA"/>
        </w:rPr>
      </w:pPr>
      <w:r w:rsidRPr="00BB2AB7">
        <w:rPr>
          <w:bCs/>
          <w:color w:val="000000"/>
          <w:sz w:val="28"/>
          <w:szCs w:val="28"/>
          <w:lang w:val="uk-UA"/>
        </w:rPr>
        <w:t>Висновки</w:t>
      </w:r>
    </w:p>
    <w:p w:rsidR="00C57500" w:rsidRDefault="00C57500" w:rsidP="00BB2AB7">
      <w:pPr>
        <w:spacing w:line="360" w:lineRule="auto"/>
        <w:rPr>
          <w:sz w:val="28"/>
          <w:szCs w:val="28"/>
          <w:lang w:val="uk-UA"/>
        </w:rPr>
      </w:pPr>
      <w:r w:rsidRPr="00BB2AB7">
        <w:rPr>
          <w:sz w:val="28"/>
          <w:szCs w:val="28"/>
          <w:lang w:val="uk-UA"/>
        </w:rPr>
        <w:t>Список використаної літератури</w:t>
      </w:r>
    </w:p>
    <w:p w:rsidR="00D95EDE" w:rsidRDefault="00BB2AB7" w:rsidP="00BB2AB7">
      <w:pPr>
        <w:spacing w:line="360" w:lineRule="auto"/>
        <w:ind w:firstLine="720"/>
        <w:jc w:val="both"/>
        <w:rPr>
          <w:sz w:val="28"/>
          <w:szCs w:val="28"/>
          <w:lang w:val="uk-UA"/>
        </w:rPr>
      </w:pPr>
      <w:r>
        <w:rPr>
          <w:sz w:val="28"/>
          <w:szCs w:val="28"/>
          <w:lang w:val="uk-UA"/>
        </w:rPr>
        <w:br w:type="page"/>
      </w:r>
      <w:r w:rsidR="00D95EDE" w:rsidRPr="00BB2AB7">
        <w:rPr>
          <w:sz w:val="28"/>
          <w:szCs w:val="28"/>
          <w:lang w:val="uk-UA"/>
        </w:rPr>
        <w:t>Вступ</w:t>
      </w:r>
    </w:p>
    <w:p w:rsidR="00526718" w:rsidRPr="00182537" w:rsidRDefault="00526718" w:rsidP="00526718">
      <w:pPr>
        <w:spacing w:line="360" w:lineRule="auto"/>
        <w:ind w:firstLine="720"/>
        <w:jc w:val="both"/>
        <w:rPr>
          <w:color w:val="FFFFFF"/>
          <w:sz w:val="28"/>
          <w:szCs w:val="28"/>
          <w:lang w:val="uk-UA"/>
        </w:rPr>
      </w:pPr>
      <w:r w:rsidRPr="00182537">
        <w:rPr>
          <w:color w:val="FFFFFF"/>
          <w:sz w:val="28"/>
          <w:szCs w:val="28"/>
          <w:lang w:val="uk-UA"/>
        </w:rPr>
        <w:t>масаж фізіотерапія реабілітація критерій</w:t>
      </w:r>
    </w:p>
    <w:p w:rsidR="00D95EDE" w:rsidRPr="00BB2AB7" w:rsidRDefault="00D95EDE" w:rsidP="00BB2AB7">
      <w:pPr>
        <w:spacing w:line="360" w:lineRule="auto"/>
        <w:ind w:firstLine="720"/>
        <w:jc w:val="both"/>
        <w:rPr>
          <w:sz w:val="28"/>
          <w:szCs w:val="28"/>
          <w:lang w:val="uk-UA"/>
        </w:rPr>
      </w:pPr>
      <w:r w:rsidRPr="00BB2AB7">
        <w:rPr>
          <w:sz w:val="28"/>
          <w:szCs w:val="28"/>
          <w:lang w:val="uk-UA"/>
        </w:rPr>
        <w:t>Ревматоїдний артрит – хронічне, системне захворювання з'єднальної тканин із прогресуючим враженням переважно периферійних (синовіальних) суглобів по типу ерозивно-диструктивного поліартриту.</w:t>
      </w:r>
    </w:p>
    <w:p w:rsidR="00D95EDE" w:rsidRPr="00BB2AB7" w:rsidRDefault="00D95EDE" w:rsidP="00BB2AB7">
      <w:pPr>
        <w:spacing w:line="360" w:lineRule="auto"/>
        <w:ind w:firstLine="720"/>
        <w:jc w:val="both"/>
        <w:rPr>
          <w:sz w:val="28"/>
          <w:szCs w:val="28"/>
          <w:lang w:val="uk-UA"/>
        </w:rPr>
      </w:pPr>
      <w:r w:rsidRPr="00BB2AB7">
        <w:rPr>
          <w:sz w:val="28"/>
          <w:szCs w:val="28"/>
          <w:lang w:val="uk-UA"/>
        </w:rPr>
        <w:t xml:space="preserve">РА характеризується не передбачуваним перебігом та різноманіттям клінічних проявів. Встановлено, що найбільш висока швидкість наростання рентгенологічних змін у суглобах виявляється протягом перших двох років захворювання, а 70-ти% випадків ерозивно-диструктивні зміни виникають у суглобах протягом перших 3-х – 6-ти місяців від дебюту захворювання, що корелює з </w:t>
      </w:r>
      <w:r w:rsidR="00BB2AB7" w:rsidRPr="00BB2AB7">
        <w:rPr>
          <w:sz w:val="28"/>
          <w:szCs w:val="28"/>
          <w:lang w:val="uk-UA"/>
        </w:rPr>
        <w:t>несприятливим</w:t>
      </w:r>
      <w:r w:rsidRPr="00BB2AB7">
        <w:rPr>
          <w:sz w:val="28"/>
          <w:szCs w:val="28"/>
          <w:lang w:val="uk-UA"/>
        </w:rPr>
        <w:t xml:space="preserve"> перебігом процесу.</w:t>
      </w:r>
    </w:p>
    <w:p w:rsidR="00D95EDE" w:rsidRPr="00BB2AB7" w:rsidRDefault="00D95EDE" w:rsidP="00BB2AB7">
      <w:pPr>
        <w:spacing w:line="360" w:lineRule="auto"/>
        <w:ind w:firstLine="720"/>
        <w:jc w:val="both"/>
        <w:rPr>
          <w:sz w:val="28"/>
          <w:szCs w:val="28"/>
          <w:lang w:val="uk-UA"/>
        </w:rPr>
      </w:pPr>
      <w:r w:rsidRPr="00BB2AB7">
        <w:rPr>
          <w:sz w:val="28"/>
          <w:szCs w:val="28"/>
          <w:lang w:val="uk-UA"/>
        </w:rPr>
        <w:t>Актуальність теми. РА – основна проблема сучасної ревматології у зв'язку із значним поширенням серед дорослого населення(близько 0,5-2,0%),що становить 50-100 нових випадків захворювання на 100</w:t>
      </w:r>
      <w:r w:rsidR="00BB2AB7">
        <w:rPr>
          <w:sz w:val="28"/>
          <w:szCs w:val="28"/>
          <w:lang w:val="uk-UA"/>
        </w:rPr>
        <w:t xml:space="preserve"> </w:t>
      </w:r>
      <w:r w:rsidRPr="00BB2AB7">
        <w:rPr>
          <w:sz w:val="28"/>
          <w:szCs w:val="28"/>
          <w:lang w:val="uk-UA"/>
        </w:rPr>
        <w:t>000 населення. Співвідношення між жінками та чоловіками, які хворіють на РА, становить 2-3:1, при цьому вражаються представники всіх вікових груп, включаючи дітей та осіб похилого віку, однак пік захворювання  припадає на 30-55 років. Враження осіб працездатного віку з швидкою інвалідізацією, зменшенням тривалості життя пацієнтів призводить до великої кількості соціальних проблем. Економічні втрати через РА можуть бути порівняні з витратами на лікування при ішемічній хворобі серця та пухлинних захворюваннях.</w:t>
      </w:r>
    </w:p>
    <w:p w:rsidR="00D95EDE" w:rsidRPr="00BB2AB7" w:rsidRDefault="00D95EDE" w:rsidP="00BB2AB7">
      <w:pPr>
        <w:spacing w:line="360" w:lineRule="auto"/>
        <w:ind w:firstLine="720"/>
        <w:jc w:val="both"/>
        <w:rPr>
          <w:sz w:val="28"/>
          <w:szCs w:val="28"/>
          <w:lang w:val="uk-UA"/>
        </w:rPr>
      </w:pPr>
      <w:r w:rsidRPr="00BB2AB7">
        <w:rPr>
          <w:sz w:val="28"/>
          <w:szCs w:val="28"/>
          <w:lang w:val="uk-UA"/>
        </w:rPr>
        <w:t>На протязі останніх років широко обговорюється зв'язок негативних факторів навколишнього середовища розвитком запально-дегенеративних ревматичних захворювань.</w:t>
      </w:r>
    </w:p>
    <w:p w:rsidR="00D95EDE" w:rsidRPr="00BB2AB7" w:rsidRDefault="00D95EDE" w:rsidP="00BB2AB7">
      <w:pPr>
        <w:spacing w:line="360" w:lineRule="auto"/>
        <w:ind w:firstLine="720"/>
        <w:jc w:val="both"/>
        <w:rPr>
          <w:sz w:val="28"/>
          <w:szCs w:val="28"/>
          <w:lang w:val="uk-UA"/>
        </w:rPr>
      </w:pPr>
      <w:r w:rsidRPr="00BB2AB7">
        <w:rPr>
          <w:sz w:val="28"/>
          <w:szCs w:val="28"/>
          <w:lang w:val="uk-UA"/>
        </w:rPr>
        <w:t xml:space="preserve">В Донецькій області сконцентровано десь 2000 промислових підприємств(800 з них крупні) чорної і кольорової металургії, вугледобувальної, хімічної (коксохімічної </w:t>
      </w:r>
      <w:r w:rsidR="00BB2AB7" w:rsidRPr="00BB2AB7">
        <w:rPr>
          <w:sz w:val="28"/>
          <w:szCs w:val="28"/>
          <w:lang w:val="uk-UA"/>
        </w:rPr>
        <w:t>машино будівничої</w:t>
      </w:r>
      <w:r w:rsidRPr="00BB2AB7">
        <w:rPr>
          <w:sz w:val="28"/>
          <w:szCs w:val="28"/>
          <w:lang w:val="uk-UA"/>
        </w:rPr>
        <w:t xml:space="preserve"> та інших галузях промисловості. Кожен рік валовий викид небезпечних речовин усіх джерел забруднення  в атмосферу містить 400</w:t>
      </w:r>
      <w:r w:rsidR="00BB2AB7">
        <w:rPr>
          <w:sz w:val="28"/>
          <w:szCs w:val="28"/>
          <w:lang w:val="uk-UA"/>
        </w:rPr>
        <w:t>0</w:t>
      </w:r>
      <w:r w:rsidRPr="00BB2AB7">
        <w:rPr>
          <w:sz w:val="28"/>
          <w:szCs w:val="28"/>
          <w:lang w:val="uk-UA"/>
        </w:rPr>
        <w:t>000 тон.</w:t>
      </w:r>
    </w:p>
    <w:p w:rsidR="00D95EDE" w:rsidRPr="00BB2AB7" w:rsidRDefault="00D95EDE" w:rsidP="00BB2AB7">
      <w:pPr>
        <w:spacing w:line="360" w:lineRule="auto"/>
        <w:ind w:firstLine="720"/>
        <w:jc w:val="both"/>
        <w:rPr>
          <w:sz w:val="28"/>
          <w:szCs w:val="28"/>
          <w:lang w:val="uk-UA"/>
        </w:rPr>
      </w:pPr>
      <w:r w:rsidRPr="00BB2AB7">
        <w:rPr>
          <w:sz w:val="28"/>
          <w:szCs w:val="28"/>
          <w:lang w:val="uk-UA"/>
        </w:rPr>
        <w:t>Мета</w:t>
      </w:r>
    </w:p>
    <w:p w:rsidR="00D95EDE" w:rsidRPr="00BB2AB7" w:rsidRDefault="00D95EDE" w:rsidP="00BB2AB7">
      <w:pPr>
        <w:numPr>
          <w:ilvl w:val="0"/>
          <w:numId w:val="1"/>
        </w:numPr>
        <w:spacing w:line="360" w:lineRule="auto"/>
        <w:ind w:left="0" w:firstLine="720"/>
        <w:jc w:val="both"/>
        <w:rPr>
          <w:sz w:val="28"/>
          <w:szCs w:val="28"/>
          <w:lang w:val="uk-UA"/>
        </w:rPr>
      </w:pPr>
      <w:r w:rsidRPr="00BB2AB7">
        <w:rPr>
          <w:sz w:val="28"/>
          <w:szCs w:val="28"/>
          <w:lang w:val="uk-UA"/>
        </w:rPr>
        <w:t>Використати комплекс методів фізичної реабілітації для повернення хворих на ревматоїдний артрит в нормальний стан і оцінити його ефективність.</w:t>
      </w:r>
    </w:p>
    <w:p w:rsidR="00D95EDE" w:rsidRPr="00BB2AB7" w:rsidRDefault="00D95EDE" w:rsidP="00BB2AB7">
      <w:pPr>
        <w:numPr>
          <w:ilvl w:val="0"/>
          <w:numId w:val="1"/>
        </w:numPr>
        <w:spacing w:line="360" w:lineRule="auto"/>
        <w:ind w:left="0" w:firstLine="720"/>
        <w:jc w:val="both"/>
        <w:rPr>
          <w:sz w:val="28"/>
          <w:szCs w:val="28"/>
          <w:lang w:val="uk-UA"/>
        </w:rPr>
      </w:pPr>
      <w:r w:rsidRPr="00BB2AB7">
        <w:rPr>
          <w:sz w:val="28"/>
          <w:szCs w:val="28"/>
          <w:lang w:val="uk-UA"/>
        </w:rPr>
        <w:t>Сприяти попередженню утворення нових запальних ділянок.</w:t>
      </w:r>
    </w:p>
    <w:p w:rsidR="00D95EDE" w:rsidRPr="00BB2AB7" w:rsidRDefault="00D95EDE" w:rsidP="00BB2AB7">
      <w:pPr>
        <w:numPr>
          <w:ilvl w:val="0"/>
          <w:numId w:val="1"/>
        </w:numPr>
        <w:spacing w:line="360" w:lineRule="auto"/>
        <w:ind w:left="0" w:firstLine="720"/>
        <w:jc w:val="both"/>
        <w:rPr>
          <w:sz w:val="28"/>
          <w:szCs w:val="28"/>
          <w:lang w:val="uk-UA"/>
        </w:rPr>
      </w:pPr>
      <w:r w:rsidRPr="00BB2AB7">
        <w:rPr>
          <w:sz w:val="28"/>
          <w:szCs w:val="28"/>
          <w:lang w:val="uk-UA"/>
        </w:rPr>
        <w:t>Попередити вволікальня нових суглобів при наступному загостренні.</w:t>
      </w:r>
    </w:p>
    <w:p w:rsidR="00D95EDE" w:rsidRPr="00BB2AB7" w:rsidRDefault="00D95EDE" w:rsidP="00BB2AB7">
      <w:pPr>
        <w:numPr>
          <w:ilvl w:val="0"/>
          <w:numId w:val="1"/>
        </w:numPr>
        <w:spacing w:line="360" w:lineRule="auto"/>
        <w:ind w:left="0" w:firstLine="720"/>
        <w:jc w:val="both"/>
        <w:rPr>
          <w:sz w:val="28"/>
          <w:szCs w:val="28"/>
          <w:lang w:val="uk-UA"/>
        </w:rPr>
      </w:pPr>
      <w:r w:rsidRPr="00BB2AB7">
        <w:rPr>
          <w:sz w:val="28"/>
          <w:szCs w:val="28"/>
          <w:lang w:val="uk-UA"/>
        </w:rPr>
        <w:t>Сприяти забезпеченню стійкої ремісії.</w:t>
      </w:r>
    </w:p>
    <w:p w:rsidR="00D95EDE" w:rsidRPr="00BB2AB7" w:rsidRDefault="00D95EDE" w:rsidP="00BB2AB7">
      <w:pPr>
        <w:spacing w:line="360" w:lineRule="auto"/>
        <w:ind w:firstLine="720"/>
        <w:jc w:val="both"/>
        <w:rPr>
          <w:sz w:val="28"/>
          <w:szCs w:val="28"/>
          <w:lang w:val="uk-UA"/>
        </w:rPr>
      </w:pPr>
      <w:r w:rsidRPr="00BB2AB7">
        <w:rPr>
          <w:sz w:val="28"/>
          <w:szCs w:val="28"/>
          <w:lang w:val="uk-UA"/>
        </w:rPr>
        <w:t>Завдання</w:t>
      </w:r>
    </w:p>
    <w:p w:rsidR="00D95EDE" w:rsidRPr="00BB2AB7" w:rsidRDefault="00D95EDE" w:rsidP="00BB2AB7">
      <w:pPr>
        <w:numPr>
          <w:ilvl w:val="0"/>
          <w:numId w:val="1"/>
        </w:numPr>
        <w:spacing w:line="360" w:lineRule="auto"/>
        <w:ind w:left="0" w:firstLine="720"/>
        <w:jc w:val="both"/>
        <w:rPr>
          <w:sz w:val="28"/>
          <w:szCs w:val="28"/>
          <w:lang w:val="uk-UA"/>
        </w:rPr>
      </w:pPr>
      <w:r w:rsidRPr="00BB2AB7">
        <w:rPr>
          <w:sz w:val="28"/>
          <w:szCs w:val="28"/>
          <w:lang w:val="uk-UA"/>
        </w:rPr>
        <w:t>Розглянути будову суглобів, функції, які полягають на суглоби; вплив дистрофічних і запальних хвороб суглобів на виконання функції.</w:t>
      </w:r>
    </w:p>
    <w:p w:rsidR="00D95EDE" w:rsidRPr="00BB2AB7" w:rsidRDefault="00D95EDE" w:rsidP="00BB2AB7">
      <w:pPr>
        <w:numPr>
          <w:ilvl w:val="0"/>
          <w:numId w:val="1"/>
        </w:numPr>
        <w:spacing w:line="360" w:lineRule="auto"/>
        <w:ind w:left="0" w:firstLine="720"/>
        <w:jc w:val="both"/>
        <w:rPr>
          <w:sz w:val="28"/>
          <w:szCs w:val="28"/>
          <w:lang w:val="uk-UA"/>
        </w:rPr>
      </w:pPr>
      <w:r w:rsidRPr="00BB2AB7">
        <w:rPr>
          <w:sz w:val="28"/>
          <w:szCs w:val="28"/>
          <w:lang w:val="uk-UA"/>
        </w:rPr>
        <w:t>Описати клінічну характеристику ревматоїдних артритів.</w:t>
      </w:r>
    </w:p>
    <w:p w:rsidR="00D95EDE" w:rsidRPr="00BB2AB7" w:rsidRDefault="00D95EDE" w:rsidP="00BB2AB7">
      <w:pPr>
        <w:numPr>
          <w:ilvl w:val="0"/>
          <w:numId w:val="1"/>
        </w:numPr>
        <w:spacing w:line="360" w:lineRule="auto"/>
        <w:ind w:left="0" w:firstLine="720"/>
        <w:jc w:val="both"/>
        <w:rPr>
          <w:sz w:val="28"/>
          <w:szCs w:val="28"/>
          <w:lang w:val="uk-UA"/>
        </w:rPr>
      </w:pPr>
      <w:r w:rsidRPr="00BB2AB7">
        <w:rPr>
          <w:sz w:val="28"/>
          <w:szCs w:val="28"/>
          <w:lang w:val="uk-UA"/>
        </w:rPr>
        <w:t>Визначити відомі методи фізичної реабілітації, які використовуються для хворих ревматоїдним артритом.</w:t>
      </w:r>
    </w:p>
    <w:p w:rsidR="00D95EDE" w:rsidRPr="00BB2AB7" w:rsidRDefault="00D95EDE" w:rsidP="00BB2AB7">
      <w:pPr>
        <w:numPr>
          <w:ilvl w:val="0"/>
          <w:numId w:val="1"/>
        </w:numPr>
        <w:spacing w:line="360" w:lineRule="auto"/>
        <w:ind w:left="0" w:firstLine="720"/>
        <w:jc w:val="both"/>
        <w:rPr>
          <w:sz w:val="28"/>
          <w:szCs w:val="28"/>
          <w:lang w:val="uk-UA"/>
        </w:rPr>
      </w:pPr>
      <w:r w:rsidRPr="00BB2AB7">
        <w:rPr>
          <w:sz w:val="28"/>
          <w:szCs w:val="28"/>
          <w:lang w:val="uk-UA"/>
        </w:rPr>
        <w:t>Підібрати групу хворих на РА.</w:t>
      </w:r>
    </w:p>
    <w:p w:rsidR="00D95EDE" w:rsidRPr="00BB2AB7" w:rsidRDefault="00D95EDE" w:rsidP="00BB2AB7">
      <w:pPr>
        <w:numPr>
          <w:ilvl w:val="0"/>
          <w:numId w:val="1"/>
        </w:numPr>
        <w:spacing w:line="360" w:lineRule="auto"/>
        <w:ind w:left="0" w:firstLine="720"/>
        <w:jc w:val="both"/>
        <w:rPr>
          <w:sz w:val="28"/>
          <w:szCs w:val="28"/>
          <w:lang w:val="uk-UA"/>
        </w:rPr>
      </w:pPr>
      <w:r w:rsidRPr="00BB2AB7">
        <w:rPr>
          <w:sz w:val="28"/>
          <w:szCs w:val="28"/>
          <w:lang w:val="uk-UA"/>
        </w:rPr>
        <w:t>Провести дослідження впливу пропонованого нами комплексу фізичної реабілітації оцінити ефективність її використання в групі хворих.</w:t>
      </w:r>
    </w:p>
    <w:p w:rsidR="00D95EDE" w:rsidRPr="00BB2AB7" w:rsidRDefault="00D95EDE" w:rsidP="00BB2AB7">
      <w:pPr>
        <w:numPr>
          <w:ilvl w:val="0"/>
          <w:numId w:val="1"/>
        </w:numPr>
        <w:spacing w:line="360" w:lineRule="auto"/>
        <w:ind w:left="0" w:firstLine="720"/>
        <w:jc w:val="both"/>
        <w:rPr>
          <w:sz w:val="28"/>
          <w:szCs w:val="28"/>
          <w:lang w:val="uk-UA"/>
        </w:rPr>
      </w:pPr>
      <w:r w:rsidRPr="00BB2AB7">
        <w:rPr>
          <w:sz w:val="28"/>
          <w:szCs w:val="28"/>
          <w:lang w:val="uk-UA"/>
        </w:rPr>
        <w:t>Порівняти результати дослідження експериментальної групи з контрольною.</w:t>
      </w:r>
    </w:p>
    <w:p w:rsidR="00D95EDE" w:rsidRPr="00BB2AB7" w:rsidRDefault="00D95EDE" w:rsidP="00BB2AB7">
      <w:pPr>
        <w:spacing w:line="360" w:lineRule="auto"/>
        <w:ind w:firstLine="720"/>
        <w:jc w:val="both"/>
        <w:rPr>
          <w:sz w:val="28"/>
          <w:szCs w:val="28"/>
          <w:lang w:val="uk-UA"/>
        </w:rPr>
      </w:pPr>
      <w:r w:rsidRPr="00BB2AB7">
        <w:rPr>
          <w:sz w:val="28"/>
          <w:szCs w:val="28"/>
          <w:lang w:val="uk-UA"/>
        </w:rPr>
        <w:t>Робоча гіпотеза. Ми вважаємо, що покращення загального стану пацієнтів, функції суглобів, зв'язочного аппарату і м'язів, кровообігу в області враженних суглобів, прискорення процесів регенерації, а також застереження розвитку з'ієднально-тканинних зрощень, контрактур і м'язових атрофій, зниження ризику ускладнень буде зв'язано з використанням пропонованого нами комплекса методів фізичної реабілітації. Цей комплекс включає: дієтотерапію, фізіотерапію, масаж, ЛФК.</w:t>
      </w:r>
    </w:p>
    <w:p w:rsidR="00D95EDE" w:rsidRPr="00BB2AB7" w:rsidRDefault="00D95EDE" w:rsidP="00BB2AB7">
      <w:pPr>
        <w:spacing w:line="360" w:lineRule="auto"/>
        <w:ind w:firstLine="720"/>
        <w:jc w:val="both"/>
        <w:rPr>
          <w:sz w:val="28"/>
          <w:szCs w:val="28"/>
          <w:lang w:val="uk-UA"/>
        </w:rPr>
      </w:pPr>
      <w:r w:rsidRPr="00BB2AB7">
        <w:rPr>
          <w:sz w:val="28"/>
          <w:szCs w:val="28"/>
          <w:lang w:val="uk-UA"/>
        </w:rPr>
        <w:t>Предметом нашого дослідження є фізична реабілітація при ревматоїдному артриті. Об’єктом дослідження – хворі на ревматоїдний артрит.</w:t>
      </w:r>
    </w:p>
    <w:p w:rsidR="008D79CC" w:rsidRPr="00BB2AB7" w:rsidRDefault="00DD2892" w:rsidP="00BB2AB7">
      <w:pPr>
        <w:spacing w:line="360" w:lineRule="auto"/>
        <w:ind w:firstLine="720"/>
        <w:jc w:val="both"/>
        <w:rPr>
          <w:sz w:val="28"/>
          <w:szCs w:val="28"/>
          <w:lang w:val="uk-UA"/>
        </w:rPr>
      </w:pPr>
      <w:r>
        <w:rPr>
          <w:sz w:val="28"/>
          <w:szCs w:val="28"/>
          <w:lang w:val="uk-UA"/>
        </w:rPr>
        <w:br w:type="page"/>
      </w:r>
      <w:r w:rsidRPr="00BB2AB7">
        <w:rPr>
          <w:sz w:val="28"/>
          <w:szCs w:val="28"/>
          <w:lang w:val="uk-UA"/>
        </w:rPr>
        <w:t>Глава І</w:t>
      </w:r>
      <w:r>
        <w:rPr>
          <w:sz w:val="28"/>
          <w:szCs w:val="28"/>
          <w:lang w:val="uk-UA"/>
        </w:rPr>
        <w:t>.</w:t>
      </w:r>
      <w:r w:rsidRPr="00BB2AB7">
        <w:rPr>
          <w:sz w:val="28"/>
          <w:szCs w:val="28"/>
          <w:lang w:val="uk-UA"/>
        </w:rPr>
        <w:t xml:space="preserve"> Е</w:t>
      </w:r>
      <w:r>
        <w:rPr>
          <w:sz w:val="28"/>
          <w:szCs w:val="28"/>
          <w:lang w:val="uk-UA"/>
        </w:rPr>
        <w:t>тіологія та патогенез ревматоїдних артритів. Фізична реабілітація</w:t>
      </w:r>
      <w:r w:rsidRPr="00BB2AB7">
        <w:rPr>
          <w:sz w:val="28"/>
          <w:szCs w:val="28"/>
          <w:lang w:val="uk-UA"/>
        </w:rPr>
        <w:t xml:space="preserve"> хворих (аналіз літературних даних)</w:t>
      </w:r>
    </w:p>
    <w:p w:rsidR="008D79CC" w:rsidRPr="00BB2AB7" w:rsidRDefault="008D79CC" w:rsidP="00BB2AB7">
      <w:pPr>
        <w:spacing w:line="360" w:lineRule="auto"/>
        <w:ind w:firstLine="720"/>
        <w:jc w:val="both"/>
        <w:rPr>
          <w:sz w:val="28"/>
          <w:szCs w:val="16"/>
          <w:lang w:val="uk-UA"/>
        </w:rPr>
      </w:pPr>
    </w:p>
    <w:p w:rsidR="008D79CC" w:rsidRDefault="008D79CC" w:rsidP="00BB2AB7">
      <w:pPr>
        <w:spacing w:line="360" w:lineRule="auto"/>
        <w:ind w:firstLine="720"/>
        <w:jc w:val="both"/>
        <w:rPr>
          <w:sz w:val="28"/>
          <w:szCs w:val="28"/>
          <w:lang w:val="uk-UA"/>
        </w:rPr>
      </w:pPr>
      <w:r w:rsidRPr="00BB2AB7">
        <w:rPr>
          <w:sz w:val="28"/>
          <w:szCs w:val="28"/>
          <w:lang w:val="uk-UA"/>
        </w:rPr>
        <w:t>Розділ 1</w:t>
      </w:r>
      <w:r w:rsidR="00DD2892">
        <w:rPr>
          <w:sz w:val="28"/>
          <w:szCs w:val="28"/>
          <w:lang w:val="uk-UA"/>
        </w:rPr>
        <w:t>.</w:t>
      </w:r>
      <w:r w:rsidRPr="00BB2AB7">
        <w:rPr>
          <w:sz w:val="28"/>
          <w:szCs w:val="28"/>
          <w:lang w:val="uk-UA"/>
        </w:rPr>
        <w:t xml:space="preserve"> Етіологія і патогенез ревматоїдного артрита</w:t>
      </w:r>
    </w:p>
    <w:p w:rsidR="00DD2892" w:rsidRPr="00BB2AB7" w:rsidRDefault="00DD2892" w:rsidP="00BB2AB7">
      <w:pPr>
        <w:spacing w:line="360" w:lineRule="auto"/>
        <w:ind w:firstLine="720"/>
        <w:jc w:val="both"/>
        <w:rPr>
          <w:sz w:val="28"/>
          <w:szCs w:val="28"/>
          <w:lang w:val="uk-UA"/>
        </w:rPr>
      </w:pPr>
    </w:p>
    <w:p w:rsidR="008D79CC" w:rsidRPr="00BB2AB7" w:rsidRDefault="008D79CC" w:rsidP="00BB2AB7">
      <w:pPr>
        <w:spacing w:line="360" w:lineRule="auto"/>
        <w:ind w:firstLine="720"/>
        <w:jc w:val="both"/>
        <w:rPr>
          <w:sz w:val="28"/>
          <w:szCs w:val="28"/>
          <w:lang w:val="uk-UA"/>
        </w:rPr>
      </w:pPr>
      <w:r w:rsidRPr="00BB2AB7">
        <w:rPr>
          <w:sz w:val="28"/>
          <w:szCs w:val="28"/>
          <w:lang w:val="uk-UA"/>
        </w:rPr>
        <w:t>Не зважаючи на те, що вчені значно просунулися у з’ясуванні етіології артриту, первинні патогенетичні фактори до цього часу не знайдені. Що стосується власних патогенетичних механізмів, то скоріш усього слід казати про імунну природу цього захворювання.</w:t>
      </w:r>
      <w:r w:rsidR="008960F1" w:rsidRPr="00BB2AB7">
        <w:rPr>
          <w:sz w:val="28"/>
          <w:szCs w:val="28"/>
          <w:lang w:val="uk-UA"/>
        </w:rPr>
        <w:t xml:space="preserve"> </w:t>
      </w:r>
      <w:r w:rsidRPr="00BB2AB7">
        <w:rPr>
          <w:sz w:val="28"/>
          <w:szCs w:val="28"/>
          <w:lang w:val="uk-UA"/>
        </w:rPr>
        <w:t>Можливо, не ідентифікований ще фактор (бактерії, вірус) спонукає плазмоциди синовіальної мембрани синтезувати проти нього специфічні антитіла. Комплекс «антиген-антитіла» досі по не з’ясованим причинам сприймається організмом у якості інородних тіл, які необхідно подавити за рахунок вироблення ревматичного фактору.</w:t>
      </w:r>
    </w:p>
    <w:p w:rsidR="008D79CC" w:rsidRPr="00BB2AB7" w:rsidRDefault="008D79CC" w:rsidP="00BB2AB7">
      <w:pPr>
        <w:spacing w:line="360" w:lineRule="auto"/>
        <w:ind w:firstLine="720"/>
        <w:jc w:val="both"/>
        <w:rPr>
          <w:sz w:val="28"/>
          <w:szCs w:val="28"/>
          <w:lang w:val="uk-UA"/>
        </w:rPr>
      </w:pPr>
      <w:r w:rsidRPr="00BB2AB7">
        <w:rPr>
          <w:sz w:val="28"/>
          <w:szCs w:val="28"/>
          <w:lang w:val="uk-UA"/>
        </w:rPr>
        <w:t>Цей ревматоїдний фактор, який знаходиться у крові і синовіальній рідині, також представляє собою антитіла, але вже проти комплексів «антиген-антитіло». Їх взаємодія реалізується через клітинний фагоцитоз і визволення ензимів, які лежать в основі описаних уражень тканин.</w:t>
      </w:r>
      <w:r w:rsidR="008960F1" w:rsidRPr="00BB2AB7">
        <w:rPr>
          <w:sz w:val="28"/>
          <w:szCs w:val="28"/>
          <w:lang w:val="uk-UA"/>
        </w:rPr>
        <w:t xml:space="preserve"> </w:t>
      </w:r>
      <w:r w:rsidRPr="00BB2AB7">
        <w:rPr>
          <w:sz w:val="28"/>
          <w:szCs w:val="28"/>
          <w:lang w:val="uk-UA"/>
        </w:rPr>
        <w:t>Цю гіпотезу підтверджує той фактор, що при ревматоїдному артриті в синовіальній рідині або в крові пацієнта майже завжди знах</w:t>
      </w:r>
      <w:r w:rsidR="00C054EC" w:rsidRPr="00BB2AB7">
        <w:rPr>
          <w:sz w:val="28"/>
          <w:szCs w:val="28"/>
          <w:lang w:val="uk-UA"/>
        </w:rPr>
        <w:t>одять ревматоїдний фактор.</w:t>
      </w:r>
    </w:p>
    <w:p w:rsidR="008D79CC" w:rsidRPr="00BB2AB7" w:rsidRDefault="008D79CC" w:rsidP="00BB2AB7">
      <w:pPr>
        <w:spacing w:line="360" w:lineRule="auto"/>
        <w:ind w:firstLine="720"/>
        <w:jc w:val="both"/>
        <w:rPr>
          <w:sz w:val="28"/>
          <w:szCs w:val="28"/>
          <w:lang w:val="uk-UA"/>
        </w:rPr>
      </w:pPr>
      <w:r w:rsidRPr="00BB2AB7">
        <w:rPr>
          <w:sz w:val="28"/>
          <w:szCs w:val="28"/>
          <w:lang w:val="uk-UA"/>
        </w:rPr>
        <w:t>Важливе значення при розвитку захворювання придають психоматичному фактору, за власне емоційному стресу.</w:t>
      </w:r>
    </w:p>
    <w:p w:rsidR="008D79CC" w:rsidRDefault="008D79CC" w:rsidP="00BB2AB7">
      <w:pPr>
        <w:spacing w:line="360" w:lineRule="auto"/>
        <w:ind w:firstLine="720"/>
        <w:jc w:val="both"/>
        <w:rPr>
          <w:sz w:val="28"/>
          <w:szCs w:val="28"/>
          <w:lang w:val="uk-UA"/>
        </w:rPr>
      </w:pPr>
      <w:r w:rsidRPr="00BB2AB7">
        <w:rPr>
          <w:sz w:val="28"/>
          <w:szCs w:val="28"/>
          <w:lang w:val="uk-UA"/>
        </w:rPr>
        <w:t>Дослідження показали, що вражених артритом хворих можна розділити на дві групи. У хворих першої групи хвороба настає несподівано, частіше усього під впливом стресу, але без вираженої генетичної схильності.</w:t>
      </w:r>
      <w:r w:rsidR="008960F1" w:rsidRPr="00BB2AB7">
        <w:rPr>
          <w:sz w:val="28"/>
          <w:szCs w:val="28"/>
          <w:lang w:val="uk-UA"/>
        </w:rPr>
        <w:t xml:space="preserve"> </w:t>
      </w:r>
      <w:r w:rsidRPr="00BB2AB7">
        <w:rPr>
          <w:sz w:val="28"/>
          <w:szCs w:val="28"/>
          <w:lang w:val="uk-UA"/>
        </w:rPr>
        <w:t>У другій підгрупі хворих ревматоїдний артрит виникає повільно і поступово. У більшості цих випадків о</w:t>
      </w:r>
      <w:r w:rsidR="008960F1" w:rsidRPr="00BB2AB7">
        <w:rPr>
          <w:sz w:val="28"/>
          <w:szCs w:val="28"/>
          <w:lang w:val="uk-UA"/>
        </w:rPr>
        <w:t>чевидна роль спадкових факторів</w:t>
      </w:r>
      <w:r w:rsidRPr="00BB2AB7">
        <w:rPr>
          <w:sz w:val="28"/>
          <w:szCs w:val="28"/>
          <w:lang w:val="uk-UA"/>
        </w:rPr>
        <w:t xml:space="preserve"> [</w:t>
      </w:r>
      <w:r w:rsidRPr="00BB2AB7">
        <w:rPr>
          <w:sz w:val="28"/>
          <w:szCs w:val="28"/>
        </w:rPr>
        <w:t>5]</w:t>
      </w:r>
      <w:r w:rsidR="008960F1" w:rsidRPr="00BB2AB7">
        <w:rPr>
          <w:sz w:val="28"/>
          <w:szCs w:val="28"/>
          <w:lang w:val="uk-UA"/>
        </w:rPr>
        <w:t>.</w:t>
      </w:r>
    </w:p>
    <w:p w:rsidR="00DD2892" w:rsidRPr="00BB2AB7" w:rsidRDefault="00DD2892" w:rsidP="00BB2AB7">
      <w:pPr>
        <w:spacing w:line="360" w:lineRule="auto"/>
        <w:ind w:firstLine="720"/>
        <w:jc w:val="both"/>
        <w:rPr>
          <w:sz w:val="28"/>
          <w:szCs w:val="28"/>
          <w:lang w:val="uk-UA"/>
        </w:rPr>
      </w:pPr>
    </w:p>
    <w:p w:rsidR="008D79CC" w:rsidRDefault="00DD2892" w:rsidP="00BB2AB7">
      <w:pPr>
        <w:spacing w:line="360" w:lineRule="auto"/>
        <w:ind w:firstLine="720"/>
        <w:jc w:val="both"/>
        <w:rPr>
          <w:sz w:val="28"/>
          <w:szCs w:val="28"/>
          <w:lang w:val="uk-UA"/>
        </w:rPr>
      </w:pPr>
      <w:r>
        <w:rPr>
          <w:sz w:val="28"/>
          <w:szCs w:val="28"/>
          <w:lang w:val="uk-UA"/>
        </w:rPr>
        <w:br w:type="page"/>
      </w:r>
      <w:r w:rsidR="003C3DF7" w:rsidRPr="00BB2AB7">
        <w:rPr>
          <w:sz w:val="28"/>
          <w:szCs w:val="28"/>
          <w:lang w:val="uk-UA"/>
        </w:rPr>
        <w:t>1.1</w:t>
      </w:r>
      <w:r w:rsidR="008D79CC" w:rsidRPr="00BB2AB7">
        <w:rPr>
          <w:sz w:val="28"/>
          <w:szCs w:val="28"/>
          <w:lang w:val="uk-UA"/>
        </w:rPr>
        <w:t xml:space="preserve"> Клінічна характеристика ревматоїдного артриту</w:t>
      </w:r>
    </w:p>
    <w:p w:rsidR="008D79CC" w:rsidRPr="00BB2AB7" w:rsidRDefault="008D79CC" w:rsidP="00BB2AB7">
      <w:pPr>
        <w:spacing w:line="360" w:lineRule="auto"/>
        <w:ind w:firstLine="720"/>
        <w:jc w:val="both"/>
        <w:rPr>
          <w:sz w:val="28"/>
          <w:szCs w:val="28"/>
          <w:lang w:val="uk-UA"/>
        </w:rPr>
      </w:pPr>
      <w:r w:rsidRPr="00BB2AB7">
        <w:rPr>
          <w:sz w:val="28"/>
          <w:szCs w:val="28"/>
          <w:lang w:val="uk-UA"/>
        </w:rPr>
        <w:t>Велика різноманітність у клінічній картині та протіканні хвороби обумовлюється складним етіопатогенезом ревматоїдного артриту, вирішальну роль у якому грає індивідуальна реактивність хворого. Клінічна картина відображає його загальну характеристику, а саме інфекційно-алергічне запалення з хронічним рецидуючим протіканням. Не дивлячись на велику індивідуальну різноманітність, клінічну картину можна роздивлятися у залежності від трьох основних періодів розвитку патологічного процесу: доприступний п</w:t>
      </w:r>
      <w:r w:rsidR="00924E42" w:rsidRPr="00BB2AB7">
        <w:rPr>
          <w:sz w:val="28"/>
          <w:szCs w:val="28"/>
          <w:lang w:val="uk-UA"/>
        </w:rPr>
        <w:t>еріод, приступ або атака та між</w:t>
      </w:r>
      <w:r w:rsidRPr="00BB2AB7">
        <w:rPr>
          <w:sz w:val="28"/>
          <w:szCs w:val="28"/>
          <w:lang w:val="uk-UA"/>
        </w:rPr>
        <w:t>приступний період.</w:t>
      </w:r>
    </w:p>
    <w:p w:rsidR="00924E42" w:rsidRPr="00BB2AB7" w:rsidRDefault="008D79CC" w:rsidP="00BB2AB7">
      <w:pPr>
        <w:shd w:val="clear" w:color="auto" w:fill="FFFFFF"/>
        <w:spacing w:line="360" w:lineRule="auto"/>
        <w:ind w:firstLine="720"/>
        <w:jc w:val="both"/>
        <w:rPr>
          <w:sz w:val="28"/>
          <w:szCs w:val="28"/>
        </w:rPr>
      </w:pPr>
      <w:r w:rsidRPr="00BB2AB7">
        <w:rPr>
          <w:sz w:val="28"/>
          <w:szCs w:val="28"/>
          <w:lang w:val="uk-UA"/>
        </w:rPr>
        <w:t xml:space="preserve">Доприступний період. Цей період характеризує ознаки зміненої реактивності оформленням патологічних реакцій, вражаючих загальним недомаганням, фізичною та психічною слабкістю, диспепсичними порушеннями, втратою ваги, пітливістю, коливаннями пульсу, порушеннями термоізоляції з підвищенням </w:t>
      </w:r>
      <w:r w:rsidR="008960F1" w:rsidRPr="00BB2AB7">
        <w:rPr>
          <w:sz w:val="28"/>
          <w:szCs w:val="28"/>
          <w:lang w:val="uk-UA"/>
        </w:rPr>
        <w:t>температури тіла</w:t>
      </w:r>
      <w:r w:rsidRPr="00BB2AB7">
        <w:rPr>
          <w:sz w:val="28"/>
          <w:szCs w:val="28"/>
          <w:lang w:val="uk-UA"/>
        </w:rPr>
        <w:t>. З боку органів руху відмічаються біль у м’язах (головним чином кінцівок), відчуття отерпнення</w:t>
      </w:r>
      <w:r w:rsidR="008960F1" w:rsidRPr="00BB2AB7">
        <w:rPr>
          <w:sz w:val="28"/>
          <w:szCs w:val="28"/>
          <w:lang w:val="uk-UA"/>
        </w:rPr>
        <w:t>.</w:t>
      </w:r>
    </w:p>
    <w:p w:rsidR="008960F1" w:rsidRPr="00BB2AB7" w:rsidRDefault="008960F1" w:rsidP="00BB2AB7">
      <w:pPr>
        <w:spacing w:line="360" w:lineRule="auto"/>
        <w:ind w:firstLine="720"/>
        <w:jc w:val="both"/>
        <w:rPr>
          <w:sz w:val="28"/>
          <w:szCs w:val="28"/>
          <w:lang w:val="uk-UA"/>
        </w:rPr>
      </w:pPr>
      <w:r w:rsidRPr="00BB2AB7">
        <w:rPr>
          <w:sz w:val="28"/>
          <w:szCs w:val="28"/>
          <w:lang w:val="uk-UA"/>
        </w:rPr>
        <w:t>Приступ. Клінічну картину періоду приступу, або атаки, визначають наступні основні синдроми: суглобові реакції, зволікання внутрішніх органів, імунобіологічні порушення та ряд загальних реакцій.</w:t>
      </w:r>
    </w:p>
    <w:p w:rsidR="008D79CC" w:rsidRPr="00BB2AB7" w:rsidRDefault="008D79CC" w:rsidP="00BB2AB7">
      <w:pPr>
        <w:spacing w:line="360" w:lineRule="auto"/>
        <w:ind w:firstLine="720"/>
        <w:jc w:val="both"/>
        <w:rPr>
          <w:sz w:val="28"/>
          <w:szCs w:val="28"/>
          <w:lang w:val="uk-UA"/>
        </w:rPr>
      </w:pPr>
      <w:r w:rsidRPr="00BB2AB7">
        <w:rPr>
          <w:bCs/>
          <w:color w:val="000000"/>
          <w:sz w:val="28"/>
          <w:szCs w:val="28"/>
          <w:lang w:val="uk-UA"/>
        </w:rPr>
        <w:t xml:space="preserve">Міжприступний період. </w:t>
      </w:r>
      <w:r w:rsidR="004C68B2" w:rsidRPr="00BB2AB7">
        <w:rPr>
          <w:sz w:val="28"/>
          <w:szCs w:val="28"/>
          <w:lang w:val="uk-UA"/>
        </w:rPr>
        <w:t>Практично початком між</w:t>
      </w:r>
      <w:r w:rsidRPr="00BB2AB7">
        <w:rPr>
          <w:sz w:val="28"/>
          <w:szCs w:val="28"/>
          <w:lang w:val="uk-UA"/>
        </w:rPr>
        <w:t xml:space="preserve">приступного періоду можна рахувати момент стійкої стабілізації лабораторних показників. При цих </w:t>
      </w:r>
      <w:r w:rsidR="008960F1" w:rsidRPr="00BB2AB7">
        <w:rPr>
          <w:sz w:val="28"/>
          <w:szCs w:val="28"/>
          <w:lang w:val="uk-UA"/>
        </w:rPr>
        <w:t>умовах на початковому етапі між</w:t>
      </w:r>
      <w:r w:rsidRPr="00BB2AB7">
        <w:rPr>
          <w:sz w:val="28"/>
          <w:szCs w:val="28"/>
          <w:lang w:val="uk-UA"/>
        </w:rPr>
        <w:t>приступного періоду все ще мають місце не зовсім стихлі запальні реакції, які не супроводжуються ні суб'єктивними, ні об'єктивними ознаками. У більшості хворих ревматоїдним артритом атака не закінчується цілковитим одужанням і між приступному періоді залишаються більш-менш стійкі зміни. Хворі найчастіше скаржаться на ранкову скованість суглобів та різного типу арталгій (пов'язані із зміною погоди). Об'єктивні зміни суглобів пов'язані зі ступенем стійких вражень суглобових поверхонь. Чим ближче хворий до минулого приступу, тим біл</w:t>
      </w:r>
      <w:r w:rsidR="00C054EC" w:rsidRPr="00BB2AB7">
        <w:rPr>
          <w:sz w:val="28"/>
          <w:szCs w:val="28"/>
          <w:lang w:val="uk-UA"/>
        </w:rPr>
        <w:t>ьше його схильність до рецидиву</w:t>
      </w:r>
      <w:r w:rsidRPr="00BB2AB7">
        <w:rPr>
          <w:sz w:val="28"/>
          <w:szCs w:val="28"/>
          <w:lang w:val="uk-UA"/>
        </w:rPr>
        <w:t>.</w:t>
      </w:r>
    </w:p>
    <w:p w:rsidR="008D79CC" w:rsidRPr="00BB2AB7" w:rsidRDefault="008D79CC" w:rsidP="00BB2AB7">
      <w:pPr>
        <w:spacing w:line="360" w:lineRule="auto"/>
        <w:ind w:firstLine="720"/>
        <w:jc w:val="both"/>
        <w:rPr>
          <w:sz w:val="28"/>
          <w:szCs w:val="28"/>
          <w:lang w:val="uk-UA"/>
        </w:rPr>
      </w:pPr>
      <w:r w:rsidRPr="00BB2AB7">
        <w:rPr>
          <w:sz w:val="28"/>
          <w:szCs w:val="28"/>
          <w:lang w:val="uk-UA"/>
        </w:rPr>
        <w:t>Особливості протікання приступів у міжприступний період дозволяє виділити дві клінічні форми:</w:t>
      </w:r>
    </w:p>
    <w:p w:rsidR="008D79CC" w:rsidRPr="00BB2AB7" w:rsidRDefault="008D79CC" w:rsidP="00BB2AB7">
      <w:pPr>
        <w:spacing w:line="360" w:lineRule="auto"/>
        <w:ind w:firstLine="720"/>
        <w:jc w:val="both"/>
        <w:rPr>
          <w:sz w:val="28"/>
          <w:szCs w:val="28"/>
          <w:lang w:val="uk-UA"/>
        </w:rPr>
      </w:pPr>
      <w:r w:rsidRPr="00BB2AB7">
        <w:rPr>
          <w:sz w:val="28"/>
          <w:szCs w:val="28"/>
          <w:lang w:val="uk-UA"/>
        </w:rPr>
        <w:t>а) гостре або підгостре протікання з ясно визначеними атаками і міжприступними періодами;</w:t>
      </w:r>
    </w:p>
    <w:p w:rsidR="008D79CC" w:rsidRPr="00BB2AB7" w:rsidRDefault="008D79CC" w:rsidP="00BB2AB7">
      <w:pPr>
        <w:spacing w:line="360" w:lineRule="auto"/>
        <w:ind w:firstLine="720"/>
        <w:jc w:val="both"/>
        <w:rPr>
          <w:sz w:val="28"/>
          <w:szCs w:val="28"/>
          <w:lang w:val="uk-UA"/>
        </w:rPr>
      </w:pPr>
      <w:r w:rsidRPr="00BB2AB7">
        <w:rPr>
          <w:sz w:val="28"/>
          <w:szCs w:val="28"/>
          <w:lang w:val="uk-UA"/>
        </w:rPr>
        <w:t>б) хронічне проходження з невиразно оформленими приступами та міжприступними періодами.</w:t>
      </w:r>
    </w:p>
    <w:p w:rsidR="008D79CC" w:rsidRPr="00BB2AB7" w:rsidRDefault="008D79CC" w:rsidP="00BB2AB7">
      <w:pPr>
        <w:spacing w:line="360" w:lineRule="auto"/>
        <w:ind w:firstLine="720"/>
        <w:jc w:val="both"/>
        <w:rPr>
          <w:sz w:val="28"/>
          <w:szCs w:val="28"/>
          <w:lang w:val="uk-UA"/>
        </w:rPr>
      </w:pPr>
      <w:r w:rsidRPr="00BB2AB7">
        <w:rPr>
          <w:sz w:val="28"/>
          <w:szCs w:val="28"/>
          <w:lang w:val="uk-UA"/>
        </w:rPr>
        <w:t>Суглобний синдром. Клінічні проявлення враження суглобів визначаються, з одного боку, неоднаковою інтенсивністю запального процесу, а з другого – його локалізацією. Самою ранньою ознакою запалення суглобів є біль при русі, або спонтанна біль, що супроводжується скованістю суглоба та обмеженням його активної рухомості. До цих проявлень приєднується ознаки запальної реакції – набряк, почервоніння, а далі і деформація з неоднаковими по стійкості змінами.</w:t>
      </w:r>
    </w:p>
    <w:p w:rsidR="008D79CC" w:rsidRPr="00BB2AB7" w:rsidRDefault="008960F1" w:rsidP="00BB2AB7">
      <w:pPr>
        <w:spacing w:line="360" w:lineRule="auto"/>
        <w:ind w:firstLine="720"/>
        <w:jc w:val="both"/>
        <w:rPr>
          <w:sz w:val="28"/>
          <w:szCs w:val="28"/>
          <w:lang w:val="uk-UA"/>
        </w:rPr>
      </w:pPr>
      <w:r w:rsidRPr="00BB2AB7">
        <w:rPr>
          <w:sz w:val="28"/>
          <w:szCs w:val="28"/>
          <w:lang w:val="uk-UA"/>
        </w:rPr>
        <w:t>Процес за</w:t>
      </w:r>
      <w:r w:rsidR="008D79CC" w:rsidRPr="00BB2AB7">
        <w:rPr>
          <w:sz w:val="28"/>
          <w:szCs w:val="28"/>
          <w:lang w:val="uk-UA"/>
        </w:rPr>
        <w:t>звичаєм починається в одному або двох суглобах і поступово протягом різних по тривалості періодах часу, захоплює більшу частину суглобів і таким чином, протягом часу, захоплює більшу частину суглобів і, через деякий час оформлюється типова картина ревматоїдного артриту. У більшості випадків при ревматоїдному артриті спочатк</w:t>
      </w:r>
      <w:r w:rsidRPr="00BB2AB7">
        <w:rPr>
          <w:sz w:val="28"/>
          <w:szCs w:val="28"/>
          <w:lang w:val="uk-UA"/>
        </w:rPr>
        <w:t xml:space="preserve">у вражаються дрібні суглоби. </w:t>
      </w:r>
      <w:r w:rsidR="008D79CC" w:rsidRPr="00BB2AB7">
        <w:rPr>
          <w:sz w:val="28"/>
          <w:szCs w:val="28"/>
          <w:lang w:val="uk-UA"/>
        </w:rPr>
        <w:t>Найбільш часто першопочаткова локалізація процесу – перші між фалангові суглоби другого та третього пальців рук. Запалення сугло</w:t>
      </w:r>
      <w:r w:rsidRPr="00BB2AB7">
        <w:rPr>
          <w:sz w:val="28"/>
          <w:szCs w:val="28"/>
          <w:lang w:val="uk-UA"/>
        </w:rPr>
        <w:t>бів виражене неоднаково, але за</w:t>
      </w:r>
      <w:r w:rsidR="008D79CC" w:rsidRPr="00BB2AB7">
        <w:rPr>
          <w:sz w:val="28"/>
          <w:szCs w:val="28"/>
          <w:lang w:val="uk-UA"/>
        </w:rPr>
        <w:t>звичаєм утягуються і на</w:t>
      </w:r>
      <w:r w:rsidR="0007012D" w:rsidRPr="00BB2AB7">
        <w:rPr>
          <w:sz w:val="28"/>
          <w:szCs w:val="28"/>
          <w:lang w:val="uk-UA"/>
        </w:rPr>
        <w:t>вколо</w:t>
      </w:r>
      <w:r w:rsidR="008D79CC" w:rsidRPr="00BB2AB7">
        <w:rPr>
          <w:sz w:val="28"/>
          <w:szCs w:val="28"/>
          <w:lang w:val="uk-UA"/>
        </w:rPr>
        <w:t>суглобні тканини, тоді спостерігається дифузний набряк суглобу, який приймає декілька веретеноподібну форму. Запалення суглоба рідко супроводжується почервонінням шкіри над ним. Часто запальна реакція виражена дуже слабо і довго залишається у такому стані.</w:t>
      </w:r>
    </w:p>
    <w:p w:rsidR="00DD2892" w:rsidRDefault="008D79CC" w:rsidP="00BB2AB7">
      <w:pPr>
        <w:spacing w:line="360" w:lineRule="auto"/>
        <w:ind w:firstLine="720"/>
        <w:jc w:val="both"/>
        <w:rPr>
          <w:sz w:val="28"/>
          <w:szCs w:val="28"/>
          <w:lang w:val="uk-UA"/>
        </w:rPr>
      </w:pPr>
      <w:r w:rsidRPr="00BB2AB7">
        <w:rPr>
          <w:sz w:val="28"/>
          <w:szCs w:val="28"/>
          <w:lang w:val="uk-UA"/>
        </w:rPr>
        <w:t>При ревматоїдному артриті виникають деформація, девіація та контрактури суг</w:t>
      </w:r>
      <w:r w:rsidR="00197E99" w:rsidRPr="00BB2AB7">
        <w:rPr>
          <w:sz w:val="28"/>
          <w:szCs w:val="28"/>
          <w:lang w:val="uk-UA"/>
        </w:rPr>
        <w:t>лобів рук</w:t>
      </w:r>
      <w:r w:rsidRPr="00BB2AB7">
        <w:rPr>
          <w:sz w:val="28"/>
          <w:szCs w:val="28"/>
          <w:lang w:val="uk-UA"/>
        </w:rPr>
        <w:t>.</w:t>
      </w:r>
      <w:r w:rsidR="00197E99" w:rsidRPr="00BB2AB7">
        <w:rPr>
          <w:sz w:val="28"/>
          <w:szCs w:val="28"/>
          <w:lang w:val="uk-UA"/>
        </w:rPr>
        <w:t xml:space="preserve"> </w:t>
      </w:r>
      <w:r w:rsidRPr="00BB2AB7">
        <w:rPr>
          <w:sz w:val="28"/>
          <w:szCs w:val="28"/>
          <w:lang w:val="uk-UA"/>
        </w:rPr>
        <w:t>Зміни у суглобах пальців стопи нагадують порушення пальців руки. Визначають деформацію і контрактури також і велики</w:t>
      </w:r>
      <w:r w:rsidR="00DD2892">
        <w:rPr>
          <w:sz w:val="28"/>
          <w:szCs w:val="28"/>
          <w:lang w:val="uk-UA"/>
        </w:rPr>
        <w:t>х суглобів.</w:t>
      </w:r>
    </w:p>
    <w:p w:rsidR="008D79CC" w:rsidRPr="00BB2AB7" w:rsidRDefault="008D79CC" w:rsidP="00BB2AB7">
      <w:pPr>
        <w:spacing w:line="360" w:lineRule="auto"/>
        <w:ind w:firstLine="720"/>
        <w:jc w:val="both"/>
        <w:rPr>
          <w:sz w:val="28"/>
          <w:szCs w:val="28"/>
          <w:lang w:val="uk-UA"/>
        </w:rPr>
      </w:pPr>
      <w:r w:rsidRPr="00BB2AB7">
        <w:rPr>
          <w:sz w:val="28"/>
          <w:szCs w:val="28"/>
          <w:lang w:val="uk-UA"/>
        </w:rPr>
        <w:t>Навколосуглобовий апарат. Поряд з враженням суглобів, у процес утягуються і периартикулярні тканини. Найчастіше зустрічаються тендовагініти та бурсити, що супроводжуються попереднім запаленням суглоба.</w:t>
      </w:r>
    </w:p>
    <w:p w:rsidR="008D79CC" w:rsidRPr="00BB2AB7" w:rsidRDefault="008D79CC" w:rsidP="00BB2AB7">
      <w:pPr>
        <w:spacing w:line="360" w:lineRule="auto"/>
        <w:ind w:firstLine="720"/>
        <w:jc w:val="both"/>
        <w:rPr>
          <w:sz w:val="28"/>
          <w:szCs w:val="28"/>
          <w:lang w:val="uk-UA"/>
        </w:rPr>
      </w:pPr>
      <w:r w:rsidRPr="00BB2AB7">
        <w:rPr>
          <w:sz w:val="28"/>
          <w:szCs w:val="28"/>
          <w:lang w:val="uk-UA"/>
        </w:rPr>
        <w:t>Мускулатура. Пряма або ж непряма участь м’язів в патологічному процесі при ревматоїдному артриті приводить до розвитку атрофії і контрактур виявлених у різному ступені. Можуть наступити тяжкі зміни, які приводять до розриву сухожилля. Зміни м’язів заслуговують окремої уваги у зв’язку з тим, що їх функціональний стан у значній мірі визначає можливість відновлювання рухомості суглоба і успіх ортопедичного лікування.</w:t>
      </w:r>
    </w:p>
    <w:p w:rsidR="00924E42" w:rsidRPr="00BB2AB7" w:rsidRDefault="008D79CC" w:rsidP="00BB2AB7">
      <w:pPr>
        <w:spacing w:line="360" w:lineRule="auto"/>
        <w:ind w:firstLine="720"/>
        <w:jc w:val="both"/>
        <w:rPr>
          <w:sz w:val="28"/>
          <w:szCs w:val="28"/>
          <w:lang w:val="uk-UA"/>
        </w:rPr>
      </w:pPr>
      <w:r w:rsidRPr="00BB2AB7">
        <w:rPr>
          <w:sz w:val="28"/>
          <w:szCs w:val="28"/>
          <w:lang w:val="uk-UA"/>
        </w:rPr>
        <w:t>Зміни зі сторони шкіри. Для ревматоїдного артриту характерно утворювання підшкіряних вузлів, які зустрічаються поруч з суглобами і можуть досягти значних розмірів. Їх розмір набагато більше розмірів вузлів при ревматизмі, і вони легко доступні дослідженню. Частіше всього вони розташовані в області ліктьового суглоба, на тильній поверхні, по краю ліктьової кісті і пальців, в області гребня тазових кісток, вертелів – у крестцовій області, навколо ахилесового сухожилля, в області лопаток, по протягу хребта і в області потилиці. Вузли вільні, рухливі, але часто зростаються підлежачими тканинами – з сухожильними влагаліщами і слизистими сумками, суглобними сумками або надкостницею. Вкриваюча їх шкіра не підлягає ніяким змінам. Вузли розростаються протягом 15-20 днів і можуть залишатися в одному і тому ж самому стані протягом місяців і навіть років. Нерідко вони зникають спонтанно на протязі декількох тижнів</w:t>
      </w:r>
      <w:r w:rsidR="00924E42" w:rsidRPr="00BB2AB7">
        <w:rPr>
          <w:sz w:val="28"/>
          <w:szCs w:val="28"/>
          <w:lang w:val="uk-UA"/>
        </w:rPr>
        <w:t>.</w:t>
      </w:r>
    </w:p>
    <w:p w:rsidR="008D79CC" w:rsidRPr="00BB2AB7" w:rsidRDefault="008D79CC" w:rsidP="00BB2AB7">
      <w:pPr>
        <w:spacing w:line="360" w:lineRule="auto"/>
        <w:ind w:firstLine="720"/>
        <w:jc w:val="both"/>
        <w:rPr>
          <w:sz w:val="28"/>
          <w:szCs w:val="28"/>
          <w:lang w:val="uk-UA"/>
        </w:rPr>
      </w:pPr>
      <w:r w:rsidRPr="00BB2AB7">
        <w:rPr>
          <w:sz w:val="28"/>
          <w:szCs w:val="28"/>
          <w:lang w:val="uk-UA"/>
        </w:rPr>
        <w:t xml:space="preserve">Зміни зі сторони внутрішніх органів. </w:t>
      </w:r>
      <w:r w:rsidR="008960F1" w:rsidRPr="00BB2AB7">
        <w:rPr>
          <w:sz w:val="28"/>
          <w:szCs w:val="28"/>
          <w:lang w:val="uk-UA"/>
        </w:rPr>
        <w:t>М</w:t>
      </w:r>
      <w:r w:rsidRPr="00BB2AB7">
        <w:rPr>
          <w:sz w:val="28"/>
          <w:szCs w:val="28"/>
          <w:lang w:val="uk-UA"/>
        </w:rPr>
        <w:t>айже усі органи можуть виявитися утягнутими у процес хвороби. Найбільшу увагу слід приділити змінам серцево-судинної системи. Декілька частіше зустрічаються враження м’язів серця, проте і вони з клінічної точки зору проявляються рідко.</w:t>
      </w:r>
    </w:p>
    <w:p w:rsidR="008D79CC" w:rsidRPr="00BB2AB7" w:rsidRDefault="008D79CC" w:rsidP="00BB2AB7">
      <w:pPr>
        <w:spacing w:line="360" w:lineRule="auto"/>
        <w:ind w:firstLine="720"/>
        <w:jc w:val="both"/>
        <w:rPr>
          <w:sz w:val="28"/>
          <w:szCs w:val="28"/>
          <w:lang w:val="uk-UA"/>
        </w:rPr>
      </w:pPr>
      <w:r w:rsidRPr="00BB2AB7">
        <w:rPr>
          <w:sz w:val="28"/>
          <w:szCs w:val="28"/>
          <w:lang w:val="uk-UA"/>
        </w:rPr>
        <w:t>Зміни зі сторони сечовидільної системи. Порушення зі сторони нирок, розвиток амілоїдози, при ревматичному артриті є об’єктом обговорювань лише в останні декілька років. Виникнення амілоїдозу пов’язують зі значною диспротеінемією, яка супроводжує розвиток ревматоїдного артриту. Амілоїдоз звичайно настає у випадках із затягнутим протіканням, він частіше зустрічається у дітей і у чоловіків.</w:t>
      </w:r>
    </w:p>
    <w:p w:rsidR="008D79CC" w:rsidRPr="00BB2AB7" w:rsidRDefault="008D79CC" w:rsidP="00BB2AB7">
      <w:pPr>
        <w:spacing w:line="360" w:lineRule="auto"/>
        <w:ind w:firstLine="720"/>
        <w:jc w:val="both"/>
        <w:rPr>
          <w:sz w:val="28"/>
          <w:szCs w:val="28"/>
          <w:lang w:val="uk-UA"/>
        </w:rPr>
      </w:pPr>
      <w:r w:rsidRPr="00BB2AB7">
        <w:rPr>
          <w:sz w:val="28"/>
          <w:szCs w:val="28"/>
          <w:lang w:val="uk-UA"/>
        </w:rPr>
        <w:t>Зміни зі сторони центральної нервової системи. Участь ЦНС в клінічної картині ревматоїдного артриту зводиться до деяких патологічних реакцій зі сторони психіки хворого – з’являються депресивні стани або синдроми, що нагадують паркінсонізм з втратою міміки, трофічними порушеннями і вазомоторною лабільністю. Іноді зустрічаються зміни зі сторони периферичних нервів, які сприяють погіршенню стану кінцівок і тонусу м’язів.</w:t>
      </w:r>
    </w:p>
    <w:p w:rsidR="008D79CC" w:rsidRPr="00BB2AB7" w:rsidRDefault="008D79CC" w:rsidP="00BB2AB7">
      <w:pPr>
        <w:shd w:val="clear" w:color="auto" w:fill="FFFFFF"/>
        <w:spacing w:line="360" w:lineRule="auto"/>
        <w:ind w:firstLine="720"/>
        <w:jc w:val="both"/>
        <w:rPr>
          <w:sz w:val="28"/>
          <w:szCs w:val="28"/>
          <w:lang w:val="uk-UA"/>
        </w:rPr>
      </w:pPr>
      <w:r w:rsidRPr="00BB2AB7">
        <w:rPr>
          <w:bCs/>
          <w:color w:val="000000"/>
          <w:sz w:val="28"/>
          <w:szCs w:val="28"/>
          <w:lang w:val="uk-UA"/>
        </w:rPr>
        <w:t>Лабораторні показники крові</w:t>
      </w:r>
      <w:r w:rsidR="00DD2892">
        <w:rPr>
          <w:bCs/>
          <w:color w:val="000000"/>
          <w:sz w:val="28"/>
          <w:szCs w:val="28"/>
          <w:lang w:val="uk-UA"/>
        </w:rPr>
        <w:t xml:space="preserve">. </w:t>
      </w:r>
      <w:r w:rsidRPr="00BB2AB7">
        <w:rPr>
          <w:color w:val="000000"/>
          <w:sz w:val="28"/>
          <w:szCs w:val="28"/>
          <w:lang w:val="uk-UA"/>
        </w:rPr>
        <w:t>С-реактивний білок. С-реактивний білок це б-глобулін, який пов'язаний з ліпоїдами і володіє сильно вираженою антигенною властивістю. Він значною мірою пов'язаний перш за все з ексудативними запальними процесами. Таким чином пояснюється факт, що при настанні проліферації кількість його зменшується і він навіть може зовсім зникнути.</w:t>
      </w:r>
    </w:p>
    <w:p w:rsidR="008D79CC" w:rsidRPr="00BB2AB7" w:rsidRDefault="008D79CC"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Динамічне дослідження С-реактивного білка може дати відоме уявлення про спосіб розвитку запального процесу. Це дослідження має велике значення і під час позаприступного періоду ревматизму. Як указують радянські автори, С-реактивний білок можна знайти у 13 хворих під час позаприступного періоду, і те при неспокійній течії. Це говорить про те, що і при одужанні хворих, що здається, ревматичний процес все ще не абс</w:t>
      </w:r>
      <w:r w:rsidR="008960F1" w:rsidRPr="00BB2AB7">
        <w:rPr>
          <w:color w:val="000000"/>
          <w:sz w:val="28"/>
          <w:szCs w:val="28"/>
          <w:lang w:val="uk-UA"/>
        </w:rPr>
        <w:t>олютно загаснв</w:t>
      </w:r>
      <w:r w:rsidRPr="00BB2AB7">
        <w:rPr>
          <w:color w:val="000000"/>
          <w:sz w:val="28"/>
          <w:szCs w:val="28"/>
          <w:lang w:val="uk-UA"/>
        </w:rPr>
        <w:t>.</w:t>
      </w:r>
    </w:p>
    <w:p w:rsidR="008D79CC" w:rsidRPr="00BB2AB7" w:rsidRDefault="008D79CC" w:rsidP="00BB2AB7">
      <w:pPr>
        <w:shd w:val="clear" w:color="auto" w:fill="FFFFFF"/>
        <w:spacing w:line="360" w:lineRule="auto"/>
        <w:ind w:firstLine="720"/>
        <w:jc w:val="both"/>
        <w:rPr>
          <w:sz w:val="28"/>
          <w:szCs w:val="28"/>
        </w:rPr>
      </w:pPr>
      <w:r w:rsidRPr="00BB2AB7">
        <w:rPr>
          <w:color w:val="000000"/>
          <w:sz w:val="28"/>
          <w:szCs w:val="28"/>
          <w:lang w:val="uk-UA"/>
        </w:rPr>
        <w:t>Дифеніламінова реакція (ДФА). Дифеніламінова проба</w:t>
      </w:r>
      <w:r w:rsidRPr="00BB2AB7">
        <w:rPr>
          <w:rFonts w:cs="Arial"/>
          <w:color w:val="000000"/>
          <w:sz w:val="28"/>
          <w:szCs w:val="28"/>
          <w:lang w:val="uk-UA"/>
        </w:rPr>
        <w:t xml:space="preserve"> </w:t>
      </w:r>
      <w:r w:rsidRPr="00BB2AB7">
        <w:rPr>
          <w:color w:val="000000"/>
          <w:sz w:val="28"/>
          <w:szCs w:val="28"/>
          <w:lang w:val="uk-UA"/>
        </w:rPr>
        <w:t>це кольорова реакція. Для її проведення використовується сироватка крові хворого. При позитивній реакції забарвлення реактиву набуває красивого пурпурного кольору. Нормальна величина дифеніламінового показника — 258-324 фотометричних одиниць.</w:t>
      </w:r>
    </w:p>
    <w:p w:rsidR="008D79CC" w:rsidRPr="00BB2AB7" w:rsidRDefault="008D79CC"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Як збільшення С-реактивного білка в сироватці крові, так і інтенсивність дифеніламінової реакції, йдуть паралельно активності ревматичного процесу. Це говорить про те, що реакція відображає динаміку ревматичного процесу, якщо її проводити систематично. До певної міри вона може служити для доведення ефективності вживаної терапії, оскільки під впливом лікування ДФА-реакція порівняно поволі нормалізуєть</w:t>
      </w:r>
      <w:r w:rsidR="008960F1" w:rsidRPr="00BB2AB7">
        <w:rPr>
          <w:color w:val="000000"/>
          <w:sz w:val="28"/>
          <w:szCs w:val="28"/>
          <w:lang w:val="uk-UA"/>
        </w:rPr>
        <w:t>ся (за даними Попова і Белової)</w:t>
      </w:r>
      <w:r w:rsidRPr="00BB2AB7">
        <w:rPr>
          <w:color w:val="000000"/>
          <w:sz w:val="28"/>
          <w:szCs w:val="28"/>
          <w:lang w:val="uk-UA"/>
        </w:rPr>
        <w:t xml:space="preserve"> [1]</w:t>
      </w:r>
      <w:r w:rsidR="008960F1" w:rsidRPr="00BB2AB7">
        <w:rPr>
          <w:color w:val="000000"/>
          <w:sz w:val="28"/>
          <w:szCs w:val="28"/>
          <w:lang w:val="uk-UA"/>
        </w:rPr>
        <w:t>.</w:t>
      </w:r>
    </w:p>
    <w:p w:rsidR="008D79CC" w:rsidRPr="00BB2AB7" w:rsidRDefault="008D79CC" w:rsidP="00BB2AB7">
      <w:pPr>
        <w:spacing w:line="360" w:lineRule="auto"/>
        <w:ind w:firstLine="720"/>
        <w:jc w:val="both"/>
        <w:rPr>
          <w:sz w:val="28"/>
          <w:szCs w:val="28"/>
          <w:lang w:val="uk-UA"/>
        </w:rPr>
      </w:pPr>
      <w:r w:rsidRPr="00BB2AB7">
        <w:rPr>
          <w:sz w:val="28"/>
          <w:szCs w:val="28"/>
          <w:lang w:val="en-US"/>
        </w:rPr>
        <w:t>L</w:t>
      </w:r>
      <w:r w:rsidRPr="00BB2AB7">
        <w:rPr>
          <w:sz w:val="28"/>
          <w:szCs w:val="28"/>
          <w:lang w:val="uk-UA"/>
        </w:rPr>
        <w:t xml:space="preserve">2-глобулін. РА супроводжується диспротеїнемією: зниженням альбумінів і підвищенням </w:t>
      </w:r>
      <w:r w:rsidRPr="00BB2AB7">
        <w:rPr>
          <w:sz w:val="28"/>
          <w:szCs w:val="28"/>
          <w:lang w:val="uk-UA"/>
        </w:rPr>
        <w:sym w:font="Symbol" w:char="F061"/>
      </w:r>
      <w:r w:rsidRPr="00BB2AB7">
        <w:rPr>
          <w:sz w:val="28"/>
          <w:szCs w:val="28"/>
          <w:lang w:val="uk-UA"/>
        </w:rPr>
        <w:t xml:space="preserve">2-глобулінів. Підвищення складу </w:t>
      </w:r>
      <w:r w:rsidRPr="00BB2AB7">
        <w:rPr>
          <w:sz w:val="28"/>
          <w:szCs w:val="28"/>
          <w:lang w:val="uk-UA"/>
        </w:rPr>
        <w:sym w:font="Symbol" w:char="F061"/>
      </w:r>
      <w:r w:rsidRPr="00BB2AB7">
        <w:rPr>
          <w:sz w:val="28"/>
          <w:szCs w:val="28"/>
          <w:lang w:val="uk-UA"/>
        </w:rPr>
        <w:t xml:space="preserve">2-глобулінів обумовлено підвищенням у крові гліпопротеїдів. Підвищення </w:t>
      </w:r>
      <w:r w:rsidRPr="00BB2AB7">
        <w:rPr>
          <w:sz w:val="28"/>
          <w:szCs w:val="28"/>
          <w:lang w:val="uk-UA"/>
        </w:rPr>
        <w:sym w:font="Symbol" w:char="F061"/>
      </w:r>
      <w:r w:rsidRPr="00BB2AB7">
        <w:rPr>
          <w:sz w:val="28"/>
          <w:szCs w:val="28"/>
          <w:lang w:val="uk-UA"/>
        </w:rPr>
        <w:t>2-глобулінової фракції удвічі проти норми вказує на високу активність процесу при РА.</w:t>
      </w:r>
    </w:p>
    <w:p w:rsidR="008D79CC" w:rsidRDefault="008D79CC" w:rsidP="00BB2AB7">
      <w:pPr>
        <w:shd w:val="clear" w:color="auto" w:fill="FFFFFF"/>
        <w:spacing w:line="360" w:lineRule="auto"/>
        <w:ind w:firstLine="720"/>
        <w:jc w:val="both"/>
        <w:rPr>
          <w:sz w:val="28"/>
          <w:szCs w:val="28"/>
          <w:lang w:val="uk-UA"/>
        </w:rPr>
      </w:pPr>
      <w:r w:rsidRPr="00BB2AB7">
        <w:rPr>
          <w:sz w:val="28"/>
          <w:szCs w:val="28"/>
          <w:lang w:val="uk-UA"/>
        </w:rPr>
        <w:t>Швидкість осідання еритроцитів. Підвищення ШОЕ спостерігається у 90% хворих РА, й інколи дорівнює 60-80мм/год. ШОЕ чітко відображує активність процесу, його тяжкість. Короткочасна нормалізація ШОЕ може настати після внутрішньо-суглобового введення ГКС. Стійка нормалізація ШОЕ є свідченням про ремісію процесу, і навпаки, стійке підвищення цього показника – не благоприємна про</w:t>
      </w:r>
      <w:r w:rsidR="0007012D" w:rsidRPr="00BB2AB7">
        <w:rPr>
          <w:sz w:val="28"/>
          <w:szCs w:val="28"/>
          <w:lang w:val="uk-UA"/>
        </w:rPr>
        <w:t>гнозові ознака.</w:t>
      </w:r>
    </w:p>
    <w:p w:rsidR="00DD2892" w:rsidRPr="00BB2AB7" w:rsidRDefault="00DD2892" w:rsidP="00BB2AB7">
      <w:pPr>
        <w:shd w:val="clear" w:color="auto" w:fill="FFFFFF"/>
        <w:spacing w:line="360" w:lineRule="auto"/>
        <w:ind w:firstLine="720"/>
        <w:jc w:val="both"/>
        <w:rPr>
          <w:sz w:val="28"/>
          <w:szCs w:val="28"/>
          <w:lang w:val="uk-UA"/>
        </w:rPr>
      </w:pPr>
    </w:p>
    <w:p w:rsidR="008960F1" w:rsidRDefault="003C3DF7" w:rsidP="00BB2AB7">
      <w:pPr>
        <w:spacing w:line="360" w:lineRule="auto"/>
        <w:ind w:firstLine="720"/>
        <w:jc w:val="both"/>
        <w:rPr>
          <w:sz w:val="28"/>
          <w:szCs w:val="28"/>
          <w:lang w:val="uk-UA"/>
        </w:rPr>
      </w:pPr>
      <w:r w:rsidRPr="00BB2AB7">
        <w:rPr>
          <w:sz w:val="28"/>
          <w:szCs w:val="28"/>
          <w:lang w:val="uk-UA"/>
        </w:rPr>
        <w:t>1.2</w:t>
      </w:r>
      <w:r w:rsidR="008960F1" w:rsidRPr="00BB2AB7">
        <w:rPr>
          <w:sz w:val="28"/>
          <w:szCs w:val="28"/>
          <w:lang w:val="uk-UA"/>
        </w:rPr>
        <w:t xml:space="preserve"> Класифікація ревматоїдного артриту</w:t>
      </w:r>
    </w:p>
    <w:p w:rsidR="008960F1" w:rsidRPr="00BB2AB7" w:rsidRDefault="008960F1" w:rsidP="00BB2AB7">
      <w:pPr>
        <w:spacing w:line="360" w:lineRule="auto"/>
        <w:ind w:firstLine="720"/>
        <w:jc w:val="both"/>
        <w:rPr>
          <w:sz w:val="28"/>
          <w:szCs w:val="28"/>
          <w:lang w:val="uk-UA"/>
        </w:rPr>
      </w:pPr>
      <w:r w:rsidRPr="00BB2AB7">
        <w:rPr>
          <w:sz w:val="28"/>
          <w:szCs w:val="28"/>
          <w:lang w:val="uk-UA"/>
        </w:rPr>
        <w:t>Згідно робочої класифікації захворювань суглобів і позасуглобних м'яких тканин опорно-рухового апарату, прийнятої на I Всесоюзному з'їзді ревматологів в 1961р., ревматоїдний артрит відноситься до основних форм захворювань суглобів і хребта запального характеру. До цієї ж групи входять ревматичний поліартрит, анкілозуючий спондило-артрит (хвороба Бехтерева), інфекційні специфічні артрити, інфекційно-алергічний поліартрит, псоріатичний артрит і хвороба Рейтера. Ревматоїдний артрит за течією ділиться на: а) повільно прогресуючий; б) швидко прогресуючий; в) малопрогресуючий (доброякісний).</w:t>
      </w:r>
    </w:p>
    <w:p w:rsidR="006C4CB6" w:rsidRPr="00BB2AB7" w:rsidRDefault="006C4CB6" w:rsidP="00BB2AB7">
      <w:pPr>
        <w:shd w:val="clear" w:color="auto" w:fill="FFFFFF"/>
        <w:spacing w:line="360" w:lineRule="auto"/>
        <w:ind w:firstLine="720"/>
        <w:jc w:val="both"/>
        <w:rPr>
          <w:bCs/>
          <w:iCs/>
          <w:color w:val="000000"/>
          <w:sz w:val="28"/>
          <w:szCs w:val="16"/>
          <w:lang w:val="uk-UA"/>
        </w:rPr>
      </w:pPr>
    </w:p>
    <w:p w:rsidR="008D79CC" w:rsidRPr="00BB2AB7" w:rsidRDefault="00DD2892" w:rsidP="00BB2AB7">
      <w:pPr>
        <w:spacing w:line="360" w:lineRule="auto"/>
        <w:ind w:firstLine="720"/>
        <w:jc w:val="both"/>
        <w:rPr>
          <w:sz w:val="28"/>
          <w:szCs w:val="28"/>
          <w:lang w:val="uk-UA" w:eastAsia="uk-UA"/>
        </w:rPr>
      </w:pPr>
      <w:r>
        <w:rPr>
          <w:sz w:val="28"/>
          <w:szCs w:val="28"/>
          <w:lang w:val="uk-UA"/>
        </w:rPr>
        <w:br w:type="page"/>
      </w:r>
      <w:r w:rsidR="008D79CC" w:rsidRPr="00BB2AB7">
        <w:rPr>
          <w:sz w:val="28"/>
          <w:szCs w:val="28"/>
          <w:lang w:val="uk-UA"/>
        </w:rPr>
        <w:t>Т</w:t>
      </w:r>
      <w:r w:rsidR="003C3DF7" w:rsidRPr="00BB2AB7">
        <w:rPr>
          <w:sz w:val="28"/>
          <w:szCs w:val="28"/>
          <w:lang w:val="uk-UA"/>
        </w:rPr>
        <w:t>аблиця 1.1</w:t>
      </w:r>
      <w:r w:rsidR="008D79CC" w:rsidRPr="00BB2AB7">
        <w:rPr>
          <w:sz w:val="28"/>
          <w:szCs w:val="28"/>
          <w:lang w:val="uk-UA"/>
        </w:rPr>
        <w:t xml:space="preserve"> Класифік</w:t>
      </w:r>
      <w:r w:rsidR="008D79CC" w:rsidRPr="00BB2AB7">
        <w:rPr>
          <w:bCs/>
          <w:sz w:val="28"/>
          <w:szCs w:val="28"/>
          <w:lang w:val="uk-UA" w:eastAsia="uk-UA"/>
        </w:rPr>
        <w:t>ація ревматоїдного артриту (1961 р.)</w:t>
      </w:r>
    </w:p>
    <w:tbl>
      <w:tblPr>
        <w:tblW w:w="8647" w:type="dxa"/>
        <w:tblInd w:w="6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313"/>
        <w:gridCol w:w="1984"/>
        <w:gridCol w:w="2791"/>
        <w:gridCol w:w="1559"/>
      </w:tblGrid>
      <w:tr w:rsidR="008D79CC" w:rsidRPr="00BB2AB7" w:rsidTr="00DD2892">
        <w:trPr>
          <w:trHeight w:val="643"/>
        </w:trPr>
        <w:tc>
          <w:tcPr>
            <w:tcW w:w="2313" w:type="dxa"/>
            <w:shd w:val="clear" w:color="auto" w:fill="FFFFFF"/>
            <w:vAlign w:val="center"/>
          </w:tcPr>
          <w:p w:rsidR="008D79CC" w:rsidRPr="00DD2892" w:rsidRDefault="008D79CC" w:rsidP="00DD2892">
            <w:pPr>
              <w:shd w:val="clear" w:color="auto" w:fill="FFFFFF"/>
              <w:spacing w:line="360" w:lineRule="auto"/>
              <w:jc w:val="both"/>
              <w:rPr>
                <w:sz w:val="20"/>
                <w:szCs w:val="20"/>
                <w:lang w:val="uk-UA" w:eastAsia="uk-UA"/>
              </w:rPr>
            </w:pPr>
            <w:r w:rsidRPr="00DD2892">
              <w:rPr>
                <w:sz w:val="20"/>
                <w:szCs w:val="20"/>
                <w:lang w:val="uk-UA" w:eastAsia="uk-UA"/>
              </w:rPr>
              <w:t>Клініко-анатомічні форми</w:t>
            </w:r>
          </w:p>
        </w:tc>
        <w:tc>
          <w:tcPr>
            <w:tcW w:w="1984" w:type="dxa"/>
            <w:shd w:val="clear" w:color="auto" w:fill="FFFFFF"/>
            <w:vAlign w:val="center"/>
          </w:tcPr>
          <w:p w:rsidR="008D79CC" w:rsidRPr="00DD2892" w:rsidRDefault="008D79CC" w:rsidP="00DD2892">
            <w:pPr>
              <w:shd w:val="clear" w:color="auto" w:fill="FFFFFF"/>
              <w:spacing w:line="360" w:lineRule="auto"/>
              <w:jc w:val="both"/>
              <w:rPr>
                <w:sz w:val="20"/>
                <w:szCs w:val="20"/>
                <w:lang w:val="uk-UA" w:eastAsia="uk-UA"/>
              </w:rPr>
            </w:pPr>
            <w:r w:rsidRPr="00DD2892">
              <w:rPr>
                <w:sz w:val="20"/>
                <w:szCs w:val="20"/>
                <w:lang w:val="uk-UA" w:eastAsia="uk-UA"/>
              </w:rPr>
              <w:t>Перебіг хвороби</w:t>
            </w:r>
          </w:p>
        </w:tc>
        <w:tc>
          <w:tcPr>
            <w:tcW w:w="2791" w:type="dxa"/>
            <w:shd w:val="clear" w:color="auto" w:fill="FFFFFF"/>
            <w:vAlign w:val="center"/>
          </w:tcPr>
          <w:p w:rsidR="008D79CC" w:rsidRPr="00DD2892" w:rsidRDefault="008D79CC" w:rsidP="00DD2892">
            <w:pPr>
              <w:shd w:val="clear" w:color="auto" w:fill="FFFFFF"/>
              <w:spacing w:line="360" w:lineRule="auto"/>
              <w:jc w:val="both"/>
              <w:rPr>
                <w:sz w:val="20"/>
                <w:szCs w:val="20"/>
                <w:lang w:val="uk-UA" w:eastAsia="uk-UA"/>
              </w:rPr>
            </w:pPr>
            <w:r w:rsidRPr="00DD2892">
              <w:rPr>
                <w:sz w:val="20"/>
                <w:szCs w:val="20"/>
                <w:lang w:val="uk-UA" w:eastAsia="uk-UA"/>
              </w:rPr>
              <w:t>Ступінь активності</w:t>
            </w:r>
          </w:p>
        </w:tc>
        <w:tc>
          <w:tcPr>
            <w:tcW w:w="1559" w:type="dxa"/>
            <w:shd w:val="clear" w:color="auto" w:fill="FFFFFF"/>
            <w:vAlign w:val="center"/>
          </w:tcPr>
          <w:p w:rsidR="008D79CC" w:rsidRPr="00DD2892" w:rsidRDefault="008D79CC" w:rsidP="00DD2892">
            <w:pPr>
              <w:shd w:val="clear" w:color="auto" w:fill="FFFFFF"/>
              <w:spacing w:line="360" w:lineRule="auto"/>
              <w:jc w:val="both"/>
              <w:rPr>
                <w:sz w:val="20"/>
                <w:szCs w:val="20"/>
                <w:lang w:val="uk-UA" w:eastAsia="uk-UA"/>
              </w:rPr>
            </w:pPr>
            <w:r w:rsidRPr="00DD2892">
              <w:rPr>
                <w:sz w:val="20"/>
                <w:szCs w:val="20"/>
                <w:lang w:val="uk-UA" w:eastAsia="uk-UA"/>
              </w:rPr>
              <w:t>Функції суглобів</w:t>
            </w:r>
          </w:p>
        </w:tc>
      </w:tr>
      <w:tr w:rsidR="008D79CC" w:rsidRPr="00BB2AB7" w:rsidTr="00DD2892">
        <w:trPr>
          <w:trHeight w:val="1741"/>
        </w:trPr>
        <w:tc>
          <w:tcPr>
            <w:tcW w:w="2313" w:type="dxa"/>
            <w:shd w:val="clear" w:color="auto" w:fill="FFFFFF"/>
          </w:tcPr>
          <w:p w:rsidR="008D79CC" w:rsidRPr="00DD2892" w:rsidRDefault="008D79CC" w:rsidP="00DD2892">
            <w:pPr>
              <w:shd w:val="clear" w:color="auto" w:fill="FFFFFF"/>
              <w:spacing w:line="360" w:lineRule="auto"/>
              <w:jc w:val="both"/>
              <w:rPr>
                <w:sz w:val="20"/>
                <w:szCs w:val="20"/>
                <w:lang w:val="uk-UA" w:eastAsia="uk-UA"/>
              </w:rPr>
            </w:pPr>
            <w:r w:rsidRPr="00DD2892">
              <w:rPr>
                <w:sz w:val="20"/>
                <w:szCs w:val="20"/>
                <w:lang w:val="uk-UA" w:eastAsia="uk-UA"/>
              </w:rPr>
              <w:t>I. Суглобова</w:t>
            </w:r>
          </w:p>
          <w:p w:rsidR="008D79CC" w:rsidRPr="00DD2892" w:rsidRDefault="008D79CC" w:rsidP="00DD2892">
            <w:pPr>
              <w:shd w:val="clear" w:color="auto" w:fill="FFFFFF"/>
              <w:spacing w:line="360" w:lineRule="auto"/>
              <w:jc w:val="both"/>
              <w:rPr>
                <w:sz w:val="20"/>
                <w:szCs w:val="20"/>
                <w:lang w:val="uk-UA" w:eastAsia="uk-UA"/>
              </w:rPr>
            </w:pPr>
            <w:r w:rsidRPr="00DD2892">
              <w:rPr>
                <w:sz w:val="20"/>
                <w:szCs w:val="20"/>
                <w:lang w:val="uk-UA" w:eastAsia="uk-UA"/>
              </w:rPr>
              <w:t>а) з легенею, мало прогресуючою течією</w:t>
            </w:r>
          </w:p>
          <w:p w:rsidR="008D79CC" w:rsidRPr="00DD2892" w:rsidRDefault="008D79CC" w:rsidP="00DD2892">
            <w:pPr>
              <w:shd w:val="clear" w:color="auto" w:fill="FFFFFF"/>
              <w:spacing w:line="360" w:lineRule="auto"/>
              <w:jc w:val="both"/>
              <w:rPr>
                <w:sz w:val="20"/>
                <w:szCs w:val="20"/>
                <w:lang w:val="uk-UA" w:eastAsia="uk-UA"/>
              </w:rPr>
            </w:pPr>
            <w:r w:rsidRPr="00DD2892">
              <w:rPr>
                <w:sz w:val="20"/>
                <w:szCs w:val="20"/>
                <w:lang w:val="uk-UA" w:eastAsia="uk-UA"/>
              </w:rPr>
              <w:t>б) з типовою прогресуючою течією</w:t>
            </w:r>
          </w:p>
          <w:p w:rsidR="008D79CC" w:rsidRPr="00DD2892" w:rsidRDefault="008D79CC" w:rsidP="00DD2892">
            <w:pPr>
              <w:shd w:val="clear" w:color="auto" w:fill="FFFFFF"/>
              <w:spacing w:line="360" w:lineRule="auto"/>
              <w:jc w:val="both"/>
              <w:rPr>
                <w:sz w:val="20"/>
                <w:szCs w:val="20"/>
                <w:lang w:val="uk-UA" w:eastAsia="uk-UA"/>
              </w:rPr>
            </w:pPr>
            <w:r w:rsidRPr="00DD2892">
              <w:rPr>
                <w:sz w:val="20"/>
                <w:szCs w:val="20"/>
                <w:lang w:val="uk-UA" w:eastAsia="uk-UA"/>
              </w:rPr>
              <w:t>в) моно-, олігоартирит</w:t>
            </w:r>
          </w:p>
        </w:tc>
        <w:tc>
          <w:tcPr>
            <w:tcW w:w="1984" w:type="dxa"/>
            <w:vMerge w:val="restart"/>
            <w:shd w:val="clear" w:color="auto" w:fill="FFFFFF"/>
          </w:tcPr>
          <w:p w:rsidR="008D79CC" w:rsidRPr="00DD2892" w:rsidRDefault="008D79CC" w:rsidP="00DD2892">
            <w:pPr>
              <w:shd w:val="clear" w:color="auto" w:fill="FFFFFF"/>
              <w:spacing w:line="360" w:lineRule="auto"/>
              <w:jc w:val="both"/>
              <w:rPr>
                <w:sz w:val="20"/>
                <w:szCs w:val="20"/>
                <w:lang w:val="uk-UA" w:eastAsia="uk-UA"/>
              </w:rPr>
            </w:pPr>
            <w:r w:rsidRPr="00DD2892">
              <w:rPr>
                <w:sz w:val="20"/>
                <w:szCs w:val="20"/>
                <w:lang w:val="uk-UA" w:eastAsia="uk-UA"/>
              </w:rPr>
              <w:t>а) Почало: гостре, підгостре, хронічне</w:t>
            </w:r>
          </w:p>
          <w:p w:rsidR="008D79CC" w:rsidRPr="00DD2892" w:rsidRDefault="008D79CC" w:rsidP="00DD2892">
            <w:pPr>
              <w:shd w:val="clear" w:color="auto" w:fill="FFFFFF"/>
              <w:spacing w:line="360" w:lineRule="auto"/>
              <w:jc w:val="both"/>
              <w:rPr>
                <w:sz w:val="20"/>
                <w:szCs w:val="20"/>
                <w:lang w:val="uk-UA" w:eastAsia="uk-UA"/>
              </w:rPr>
            </w:pPr>
            <w:r w:rsidRPr="00DD2892">
              <w:rPr>
                <w:sz w:val="20"/>
                <w:szCs w:val="20"/>
                <w:lang w:val="uk-UA" w:eastAsia="uk-UA"/>
              </w:rPr>
              <w:t>б) характер: що швидко прогресує, поволі прогресує</w:t>
            </w:r>
          </w:p>
        </w:tc>
        <w:tc>
          <w:tcPr>
            <w:tcW w:w="2791" w:type="dxa"/>
            <w:vMerge w:val="restart"/>
            <w:shd w:val="clear" w:color="auto" w:fill="FFFFFF"/>
          </w:tcPr>
          <w:p w:rsidR="008D79CC" w:rsidRPr="00DD2892" w:rsidRDefault="008D79CC" w:rsidP="00DD2892">
            <w:pPr>
              <w:shd w:val="clear" w:color="auto" w:fill="FFFFFF"/>
              <w:spacing w:line="360" w:lineRule="auto"/>
              <w:jc w:val="both"/>
              <w:rPr>
                <w:sz w:val="20"/>
                <w:szCs w:val="20"/>
                <w:lang w:val="uk-UA" w:eastAsia="uk-UA"/>
              </w:rPr>
            </w:pPr>
            <w:r w:rsidRPr="00DD2892">
              <w:rPr>
                <w:sz w:val="20"/>
                <w:szCs w:val="20"/>
                <w:lang w:val="uk-UA" w:eastAsia="uk-UA"/>
              </w:rPr>
              <w:t>А. Активна фаза</w:t>
            </w:r>
          </w:p>
          <w:p w:rsidR="008D79CC" w:rsidRPr="00DD2892" w:rsidRDefault="008D79CC" w:rsidP="00DD2892">
            <w:pPr>
              <w:shd w:val="clear" w:color="auto" w:fill="FFFFFF"/>
              <w:spacing w:line="360" w:lineRule="auto"/>
              <w:jc w:val="both"/>
              <w:rPr>
                <w:sz w:val="20"/>
                <w:szCs w:val="20"/>
                <w:lang w:val="uk-UA" w:eastAsia="uk-UA"/>
              </w:rPr>
            </w:pPr>
            <w:r w:rsidRPr="00DD2892">
              <w:rPr>
                <w:sz w:val="20"/>
                <w:szCs w:val="20"/>
                <w:lang w:val="uk-UA" w:eastAsia="uk-UA"/>
              </w:rPr>
              <w:t>1. Мінімальна активність</w:t>
            </w:r>
          </w:p>
          <w:p w:rsidR="008D79CC" w:rsidRPr="00DD2892" w:rsidRDefault="008D79CC" w:rsidP="00DD2892">
            <w:pPr>
              <w:shd w:val="clear" w:color="auto" w:fill="FFFFFF"/>
              <w:spacing w:line="360" w:lineRule="auto"/>
              <w:jc w:val="both"/>
              <w:rPr>
                <w:sz w:val="20"/>
                <w:szCs w:val="20"/>
                <w:lang w:val="uk-UA" w:eastAsia="uk-UA"/>
              </w:rPr>
            </w:pPr>
            <w:r w:rsidRPr="00DD2892">
              <w:rPr>
                <w:sz w:val="20"/>
                <w:szCs w:val="20"/>
                <w:lang w:val="uk-UA" w:eastAsia="uk-UA"/>
              </w:rPr>
              <w:t>2. Помірна активність</w:t>
            </w:r>
          </w:p>
          <w:p w:rsidR="008D79CC" w:rsidRPr="00DD2892" w:rsidRDefault="008D79CC" w:rsidP="00DD2892">
            <w:pPr>
              <w:shd w:val="clear" w:color="auto" w:fill="FFFFFF"/>
              <w:spacing w:line="360" w:lineRule="auto"/>
              <w:jc w:val="both"/>
              <w:rPr>
                <w:sz w:val="20"/>
                <w:szCs w:val="20"/>
                <w:lang w:val="uk-UA" w:eastAsia="uk-UA"/>
              </w:rPr>
            </w:pPr>
            <w:r w:rsidRPr="00DD2892">
              <w:rPr>
                <w:sz w:val="20"/>
                <w:szCs w:val="20"/>
                <w:lang w:val="uk-UA" w:eastAsia="uk-UA"/>
              </w:rPr>
              <w:t>3. Висока активність</w:t>
            </w:r>
          </w:p>
          <w:p w:rsidR="008D79CC" w:rsidRPr="00DD2892" w:rsidRDefault="008D79CC" w:rsidP="00DD2892">
            <w:pPr>
              <w:shd w:val="clear" w:color="auto" w:fill="FFFFFF"/>
              <w:spacing w:line="360" w:lineRule="auto"/>
              <w:jc w:val="both"/>
              <w:rPr>
                <w:sz w:val="20"/>
                <w:szCs w:val="20"/>
                <w:lang w:val="uk-UA" w:eastAsia="uk-UA"/>
              </w:rPr>
            </w:pPr>
            <w:r w:rsidRPr="00DD2892">
              <w:rPr>
                <w:sz w:val="20"/>
                <w:szCs w:val="20"/>
                <w:lang w:val="uk-UA" w:eastAsia="uk-UA"/>
              </w:rPr>
              <w:t>Б. Неактивная фаза (залишкові суглобові зміни)</w:t>
            </w:r>
          </w:p>
        </w:tc>
        <w:tc>
          <w:tcPr>
            <w:tcW w:w="1559" w:type="dxa"/>
            <w:vMerge w:val="restart"/>
            <w:shd w:val="clear" w:color="auto" w:fill="FFFFFF"/>
          </w:tcPr>
          <w:p w:rsidR="008D79CC" w:rsidRPr="00DD2892" w:rsidRDefault="008D79CC" w:rsidP="00DD2892">
            <w:pPr>
              <w:shd w:val="clear" w:color="auto" w:fill="FFFFFF"/>
              <w:spacing w:line="360" w:lineRule="auto"/>
              <w:jc w:val="both"/>
              <w:rPr>
                <w:sz w:val="20"/>
                <w:szCs w:val="20"/>
                <w:lang w:val="uk-UA" w:eastAsia="uk-UA"/>
              </w:rPr>
            </w:pPr>
            <w:r w:rsidRPr="00DD2892">
              <w:rPr>
                <w:sz w:val="20"/>
                <w:szCs w:val="20"/>
                <w:lang w:val="uk-UA" w:eastAsia="uk-UA"/>
              </w:rPr>
              <w:t>А. Збережена</w:t>
            </w:r>
          </w:p>
          <w:p w:rsidR="008D79CC" w:rsidRPr="00DD2892" w:rsidRDefault="008D79CC" w:rsidP="00DD2892">
            <w:pPr>
              <w:shd w:val="clear" w:color="auto" w:fill="FFFFFF"/>
              <w:spacing w:line="360" w:lineRule="auto"/>
              <w:jc w:val="both"/>
              <w:rPr>
                <w:sz w:val="20"/>
                <w:szCs w:val="20"/>
                <w:lang w:val="uk-UA" w:eastAsia="uk-UA"/>
              </w:rPr>
            </w:pPr>
            <w:r w:rsidRPr="00DD2892">
              <w:rPr>
                <w:sz w:val="20"/>
                <w:szCs w:val="20"/>
                <w:lang w:val="uk-UA" w:eastAsia="uk-UA"/>
              </w:rPr>
              <w:t>Б. Порушена:</w:t>
            </w:r>
          </w:p>
          <w:p w:rsidR="008D79CC" w:rsidRPr="00DD2892" w:rsidRDefault="008D79CC" w:rsidP="00DD2892">
            <w:pPr>
              <w:shd w:val="clear" w:color="auto" w:fill="FFFFFF"/>
              <w:spacing w:line="360" w:lineRule="auto"/>
              <w:jc w:val="both"/>
              <w:rPr>
                <w:sz w:val="20"/>
                <w:szCs w:val="20"/>
                <w:lang w:val="uk-UA" w:eastAsia="uk-UA"/>
              </w:rPr>
            </w:pPr>
            <w:r w:rsidRPr="00DD2892">
              <w:rPr>
                <w:sz w:val="20"/>
                <w:szCs w:val="20"/>
                <w:lang w:val="uk-UA" w:eastAsia="uk-UA"/>
              </w:rPr>
              <w:t>I ступінь</w:t>
            </w:r>
          </w:p>
          <w:p w:rsidR="008D79CC" w:rsidRPr="00DD2892" w:rsidRDefault="008D79CC" w:rsidP="00DD2892">
            <w:pPr>
              <w:shd w:val="clear" w:color="auto" w:fill="FFFFFF"/>
              <w:spacing w:line="360" w:lineRule="auto"/>
              <w:jc w:val="both"/>
              <w:rPr>
                <w:sz w:val="20"/>
                <w:szCs w:val="20"/>
                <w:lang w:val="uk-UA" w:eastAsia="uk-UA"/>
              </w:rPr>
            </w:pPr>
            <w:r w:rsidRPr="00DD2892">
              <w:rPr>
                <w:sz w:val="20"/>
                <w:szCs w:val="20"/>
                <w:lang w:val="uk-UA" w:eastAsia="uk-UA"/>
              </w:rPr>
              <w:t>II    »</w:t>
            </w:r>
          </w:p>
          <w:p w:rsidR="008D79CC" w:rsidRPr="00DD2892" w:rsidRDefault="008D79CC" w:rsidP="00DD2892">
            <w:pPr>
              <w:shd w:val="clear" w:color="auto" w:fill="FFFFFF"/>
              <w:spacing w:line="360" w:lineRule="auto"/>
              <w:jc w:val="both"/>
              <w:rPr>
                <w:sz w:val="20"/>
                <w:szCs w:val="20"/>
                <w:lang w:val="uk-UA" w:eastAsia="uk-UA"/>
              </w:rPr>
            </w:pPr>
            <w:r w:rsidRPr="00DD2892">
              <w:rPr>
                <w:sz w:val="20"/>
                <w:szCs w:val="20"/>
                <w:lang w:val="uk-UA" w:eastAsia="uk-UA"/>
              </w:rPr>
              <w:t>III   »</w:t>
            </w:r>
          </w:p>
        </w:tc>
      </w:tr>
      <w:tr w:rsidR="008D79CC" w:rsidRPr="00BB2AB7" w:rsidTr="00DD2892">
        <w:trPr>
          <w:trHeight w:val="340"/>
        </w:trPr>
        <w:tc>
          <w:tcPr>
            <w:tcW w:w="2313" w:type="dxa"/>
            <w:shd w:val="clear" w:color="auto" w:fill="FFFFFF"/>
          </w:tcPr>
          <w:p w:rsidR="008D79CC" w:rsidRPr="00DD2892" w:rsidRDefault="008D79CC" w:rsidP="00DD2892">
            <w:pPr>
              <w:shd w:val="clear" w:color="auto" w:fill="FFFFFF"/>
              <w:spacing w:line="360" w:lineRule="auto"/>
              <w:jc w:val="both"/>
              <w:rPr>
                <w:sz w:val="20"/>
                <w:szCs w:val="20"/>
                <w:lang w:val="uk-UA"/>
              </w:rPr>
            </w:pPr>
            <w:r w:rsidRPr="00DD2892">
              <w:rPr>
                <w:sz w:val="20"/>
                <w:szCs w:val="20"/>
                <w:lang w:val="uk-UA" w:eastAsia="uk-UA"/>
              </w:rPr>
              <w:t>II. Cyглобово-вісцеральна</w:t>
            </w:r>
          </w:p>
        </w:tc>
        <w:tc>
          <w:tcPr>
            <w:tcW w:w="1984" w:type="dxa"/>
            <w:vMerge/>
            <w:shd w:val="clear" w:color="auto" w:fill="FFFFFF"/>
          </w:tcPr>
          <w:p w:rsidR="008D79CC" w:rsidRPr="00BB2AB7" w:rsidRDefault="008D79CC" w:rsidP="00BB2AB7">
            <w:pPr>
              <w:shd w:val="clear" w:color="auto" w:fill="FFFFFF"/>
              <w:spacing w:line="360" w:lineRule="auto"/>
              <w:ind w:firstLine="720"/>
              <w:jc w:val="both"/>
              <w:rPr>
                <w:sz w:val="28"/>
                <w:lang w:val="uk-UA" w:eastAsia="uk-UA"/>
              </w:rPr>
            </w:pPr>
          </w:p>
        </w:tc>
        <w:tc>
          <w:tcPr>
            <w:tcW w:w="2791" w:type="dxa"/>
            <w:vMerge/>
            <w:shd w:val="clear" w:color="auto" w:fill="FFFFFF"/>
          </w:tcPr>
          <w:p w:rsidR="008D79CC" w:rsidRPr="00BB2AB7" w:rsidRDefault="008D79CC" w:rsidP="00BB2AB7">
            <w:pPr>
              <w:shd w:val="clear" w:color="auto" w:fill="FFFFFF"/>
              <w:spacing w:line="360" w:lineRule="auto"/>
              <w:ind w:firstLine="720"/>
              <w:jc w:val="both"/>
              <w:rPr>
                <w:sz w:val="28"/>
                <w:lang w:val="uk-UA" w:eastAsia="uk-UA"/>
              </w:rPr>
            </w:pPr>
          </w:p>
        </w:tc>
        <w:tc>
          <w:tcPr>
            <w:tcW w:w="1559" w:type="dxa"/>
            <w:vMerge/>
            <w:shd w:val="clear" w:color="auto" w:fill="FFFFFF"/>
          </w:tcPr>
          <w:p w:rsidR="008D79CC" w:rsidRPr="00BB2AB7" w:rsidRDefault="008D79CC" w:rsidP="00BB2AB7">
            <w:pPr>
              <w:shd w:val="clear" w:color="auto" w:fill="FFFFFF"/>
              <w:spacing w:line="360" w:lineRule="auto"/>
              <w:ind w:firstLine="720"/>
              <w:jc w:val="both"/>
              <w:rPr>
                <w:sz w:val="28"/>
                <w:lang w:val="uk-UA" w:eastAsia="uk-UA"/>
              </w:rPr>
            </w:pPr>
          </w:p>
        </w:tc>
      </w:tr>
      <w:tr w:rsidR="008D79CC" w:rsidRPr="00BB2AB7" w:rsidTr="00DD2892">
        <w:trPr>
          <w:trHeight w:val="875"/>
        </w:trPr>
        <w:tc>
          <w:tcPr>
            <w:tcW w:w="2313" w:type="dxa"/>
            <w:shd w:val="clear" w:color="auto" w:fill="FFFFFF"/>
          </w:tcPr>
          <w:p w:rsidR="008D79CC" w:rsidRPr="00DD2892" w:rsidRDefault="008D79CC" w:rsidP="00DD2892">
            <w:pPr>
              <w:shd w:val="clear" w:color="auto" w:fill="FFFFFF"/>
              <w:spacing w:line="360" w:lineRule="auto"/>
              <w:jc w:val="both"/>
              <w:rPr>
                <w:sz w:val="20"/>
                <w:szCs w:val="20"/>
                <w:lang w:val="uk-UA" w:eastAsia="uk-UA"/>
              </w:rPr>
            </w:pPr>
            <w:r w:rsidRPr="00DD2892">
              <w:rPr>
                <w:sz w:val="20"/>
                <w:szCs w:val="20"/>
                <w:lang w:val="uk-UA" w:eastAsia="uk-UA"/>
              </w:rPr>
              <w:t>III. Комбінована (з тим, що деформує остсоартрозом, ревматизмом)</w:t>
            </w:r>
          </w:p>
        </w:tc>
        <w:tc>
          <w:tcPr>
            <w:tcW w:w="1984" w:type="dxa"/>
            <w:vMerge/>
            <w:shd w:val="clear" w:color="auto" w:fill="FFFFFF"/>
          </w:tcPr>
          <w:p w:rsidR="008D79CC" w:rsidRPr="00BB2AB7" w:rsidRDefault="008D79CC" w:rsidP="00BB2AB7">
            <w:pPr>
              <w:shd w:val="clear" w:color="auto" w:fill="FFFFFF"/>
              <w:spacing w:line="360" w:lineRule="auto"/>
              <w:ind w:firstLine="720"/>
              <w:jc w:val="both"/>
              <w:rPr>
                <w:sz w:val="28"/>
                <w:lang w:val="uk-UA" w:eastAsia="uk-UA"/>
              </w:rPr>
            </w:pPr>
          </w:p>
        </w:tc>
        <w:tc>
          <w:tcPr>
            <w:tcW w:w="2791" w:type="dxa"/>
            <w:vMerge/>
            <w:shd w:val="clear" w:color="auto" w:fill="FFFFFF"/>
          </w:tcPr>
          <w:p w:rsidR="008D79CC" w:rsidRPr="00BB2AB7" w:rsidRDefault="008D79CC" w:rsidP="00BB2AB7">
            <w:pPr>
              <w:shd w:val="clear" w:color="auto" w:fill="FFFFFF"/>
              <w:spacing w:line="360" w:lineRule="auto"/>
              <w:ind w:firstLine="720"/>
              <w:jc w:val="both"/>
              <w:rPr>
                <w:sz w:val="28"/>
                <w:lang w:val="uk-UA" w:eastAsia="uk-UA"/>
              </w:rPr>
            </w:pPr>
          </w:p>
        </w:tc>
        <w:tc>
          <w:tcPr>
            <w:tcW w:w="1559" w:type="dxa"/>
            <w:vMerge/>
            <w:shd w:val="clear" w:color="auto" w:fill="FFFFFF"/>
          </w:tcPr>
          <w:p w:rsidR="008D79CC" w:rsidRPr="00BB2AB7" w:rsidRDefault="008D79CC" w:rsidP="00BB2AB7">
            <w:pPr>
              <w:shd w:val="clear" w:color="auto" w:fill="FFFFFF"/>
              <w:spacing w:line="360" w:lineRule="auto"/>
              <w:ind w:firstLine="720"/>
              <w:jc w:val="both"/>
              <w:rPr>
                <w:sz w:val="28"/>
                <w:lang w:val="uk-UA" w:eastAsia="uk-UA"/>
              </w:rPr>
            </w:pPr>
          </w:p>
        </w:tc>
      </w:tr>
    </w:tbl>
    <w:p w:rsidR="004C68B2" w:rsidRPr="00BB2AB7" w:rsidRDefault="004C68B2" w:rsidP="00BB2AB7">
      <w:pPr>
        <w:spacing w:line="360" w:lineRule="auto"/>
        <w:ind w:firstLine="720"/>
        <w:jc w:val="both"/>
        <w:rPr>
          <w:sz w:val="28"/>
          <w:szCs w:val="16"/>
          <w:lang w:val="uk-UA"/>
        </w:rPr>
      </w:pPr>
    </w:p>
    <w:p w:rsidR="008D79CC" w:rsidRPr="00BB2AB7" w:rsidRDefault="008D79CC" w:rsidP="00BB2AB7">
      <w:pPr>
        <w:spacing w:line="360" w:lineRule="auto"/>
        <w:ind w:firstLine="720"/>
        <w:jc w:val="both"/>
        <w:rPr>
          <w:sz w:val="28"/>
          <w:szCs w:val="28"/>
          <w:lang w:val="uk-UA"/>
        </w:rPr>
      </w:pPr>
      <w:r w:rsidRPr="00BB2AB7">
        <w:rPr>
          <w:sz w:val="28"/>
          <w:szCs w:val="28"/>
          <w:lang w:val="uk-UA"/>
        </w:rPr>
        <w:t xml:space="preserve">Виділяють три ступені активності ревматоїдного процесу: I ступінь </w:t>
      </w:r>
      <w:r w:rsidR="00DD2892" w:rsidRPr="00BB2AB7">
        <w:rPr>
          <w:sz w:val="28"/>
          <w:szCs w:val="28"/>
          <w:lang w:val="uk-UA"/>
        </w:rPr>
        <w:t>мінімальна</w:t>
      </w:r>
      <w:r w:rsidRPr="00BB2AB7">
        <w:rPr>
          <w:sz w:val="28"/>
          <w:szCs w:val="28"/>
          <w:lang w:val="uk-UA"/>
        </w:rPr>
        <w:t xml:space="preserve">, II ступінь — </w:t>
      </w:r>
      <w:r w:rsidR="0007012D" w:rsidRPr="00BB2AB7">
        <w:rPr>
          <w:sz w:val="28"/>
          <w:szCs w:val="28"/>
          <w:lang w:val="uk-UA"/>
        </w:rPr>
        <w:t>середня і III ступінь — висока.</w:t>
      </w:r>
    </w:p>
    <w:p w:rsidR="008D79CC" w:rsidRPr="00BB2AB7" w:rsidRDefault="008D79CC" w:rsidP="00BB2AB7">
      <w:pPr>
        <w:spacing w:line="360" w:lineRule="auto"/>
        <w:ind w:firstLine="720"/>
        <w:jc w:val="both"/>
        <w:rPr>
          <w:sz w:val="28"/>
          <w:szCs w:val="28"/>
          <w:lang w:val="uk-UA"/>
        </w:rPr>
      </w:pPr>
      <w:r w:rsidRPr="00BB2AB7">
        <w:rPr>
          <w:sz w:val="28"/>
          <w:szCs w:val="28"/>
          <w:lang w:val="uk-UA"/>
        </w:rPr>
        <w:t>Ступінь 0</w:t>
      </w:r>
      <w:r w:rsidR="00C054EC" w:rsidRPr="00BB2AB7">
        <w:rPr>
          <w:sz w:val="28"/>
          <w:szCs w:val="28"/>
          <w:lang w:val="uk-UA"/>
        </w:rPr>
        <w:t xml:space="preserve"> </w:t>
      </w:r>
      <w:r w:rsidRPr="00BB2AB7">
        <w:rPr>
          <w:sz w:val="28"/>
          <w:szCs w:val="28"/>
          <w:lang w:val="uk-UA"/>
        </w:rPr>
        <w:t>— неактивного артриту. Відсутність болів в суглобах. Відсутність ексудативних явищ. Температура, ШОЕ, С-реактивний білок, сиалова кис</w:t>
      </w:r>
      <w:r w:rsidR="00C054EC" w:rsidRPr="00BB2AB7">
        <w:rPr>
          <w:sz w:val="28"/>
          <w:szCs w:val="28"/>
          <w:lang w:val="uk-UA"/>
        </w:rPr>
        <w:t>лота фібрі</w:t>
      </w:r>
      <w:r w:rsidRPr="00BB2AB7">
        <w:rPr>
          <w:sz w:val="28"/>
          <w:szCs w:val="28"/>
          <w:lang w:val="uk-UA"/>
        </w:rPr>
        <w:t>ноген у нормі.</w:t>
      </w:r>
    </w:p>
    <w:p w:rsidR="008D79CC" w:rsidRPr="00BB2AB7" w:rsidRDefault="008D79CC" w:rsidP="00BB2AB7">
      <w:pPr>
        <w:spacing w:line="360" w:lineRule="auto"/>
        <w:ind w:firstLine="720"/>
        <w:jc w:val="both"/>
        <w:rPr>
          <w:sz w:val="28"/>
          <w:szCs w:val="28"/>
          <w:lang w:val="uk-UA"/>
        </w:rPr>
      </w:pPr>
      <w:r w:rsidRPr="00BB2AB7">
        <w:rPr>
          <w:sz w:val="28"/>
          <w:szCs w:val="28"/>
          <w:lang w:val="uk-UA"/>
        </w:rPr>
        <w:t>Ступінь I — мінімальна активність. Невеликі болі в суглобах і невелика скутість вранці. Невеликі ексудативні явища і суглобах. Температура тіла над суглобами нормальна. ШОЕ злегка прискорена (в межах 20мм), кількість лейкоцитів нормально. Показники С-реактивного білка і фібриногену, сиалової кислоти декілька підвищені. Кількість Y-глобулінів дещо підвищена.</w:t>
      </w:r>
    </w:p>
    <w:p w:rsidR="008D79CC" w:rsidRPr="00BB2AB7" w:rsidRDefault="008D79CC" w:rsidP="00BB2AB7">
      <w:pPr>
        <w:spacing w:line="360" w:lineRule="auto"/>
        <w:ind w:firstLine="720"/>
        <w:jc w:val="both"/>
        <w:rPr>
          <w:sz w:val="28"/>
          <w:szCs w:val="28"/>
          <w:lang w:val="uk-UA"/>
        </w:rPr>
      </w:pPr>
      <w:r w:rsidRPr="00BB2AB7">
        <w:rPr>
          <w:sz w:val="28"/>
          <w:szCs w:val="28"/>
          <w:lang w:val="uk-UA"/>
        </w:rPr>
        <w:t>Ступінь II — середня активність. Болі в суглобах не тільки при русі, але і у спокої. Стабільні ексудативні явища в суглобах (припухлість, випіт, бурсит). Виражене больове обмеження рухливості I суглобах. Ураження внутрішніх органів виражене не чітко. Субфебрільная температура. ШО</w:t>
      </w:r>
      <w:r w:rsidR="0007012D" w:rsidRPr="00BB2AB7">
        <w:rPr>
          <w:sz w:val="28"/>
          <w:szCs w:val="28"/>
          <w:lang w:val="uk-UA"/>
        </w:rPr>
        <w:t>Е 30—40мм/год, лейкоцитів 8-10</w:t>
      </w:r>
      <w:r w:rsidRPr="00BB2AB7">
        <w:rPr>
          <w:sz w:val="28"/>
          <w:szCs w:val="28"/>
          <w:lang w:val="uk-UA"/>
        </w:rPr>
        <w:t xml:space="preserve"> 109/л. Помітне збільшення змісту С-реактивного білка, фібриногену, сиалової кислоти.</w:t>
      </w:r>
    </w:p>
    <w:p w:rsidR="008D79CC" w:rsidRPr="00BB2AB7" w:rsidRDefault="008D79CC" w:rsidP="00BB2AB7">
      <w:pPr>
        <w:spacing w:line="360" w:lineRule="auto"/>
        <w:ind w:firstLine="720"/>
        <w:jc w:val="both"/>
        <w:rPr>
          <w:sz w:val="28"/>
          <w:szCs w:val="28"/>
          <w:lang w:val="uk-UA"/>
        </w:rPr>
      </w:pPr>
      <w:r w:rsidRPr="00BB2AB7">
        <w:rPr>
          <w:sz w:val="28"/>
          <w:szCs w:val="28"/>
          <w:lang w:val="uk-UA"/>
        </w:rPr>
        <w:t>Ступінь III — висока активність. Виражена ранкова скутість. Сильні болі у спокої. Виражені ексудативні явища в суглобах (значна припухлість, гіперемія і підвищення температури шкіри над суглобами). Виражене обмеження рухливості. Ознаки активного запального процесу у внутрішніх органах (плеврит, перикардит, міокардит). Температура тіла висока. Значне прискорення Ш</w:t>
      </w:r>
      <w:r w:rsidR="0007012D" w:rsidRPr="00BB2AB7">
        <w:rPr>
          <w:sz w:val="28"/>
          <w:szCs w:val="28"/>
          <w:lang w:val="uk-UA"/>
        </w:rPr>
        <w:t>ОЕ (40-60мм/ч). Лейкоцитоз</w:t>
      </w:r>
      <w:r w:rsidR="00197E99" w:rsidRPr="00BB2AB7">
        <w:rPr>
          <w:sz w:val="28"/>
          <w:szCs w:val="28"/>
          <w:lang w:val="uk-UA"/>
        </w:rPr>
        <w:t xml:space="preserve"> </w:t>
      </w:r>
      <w:r w:rsidR="0007012D" w:rsidRPr="00BB2AB7">
        <w:rPr>
          <w:sz w:val="28"/>
          <w:szCs w:val="28"/>
          <w:lang w:val="uk-UA"/>
        </w:rPr>
        <w:t>— 15-</w:t>
      </w:r>
      <w:r w:rsidRPr="00BB2AB7">
        <w:rPr>
          <w:sz w:val="28"/>
          <w:szCs w:val="28"/>
          <w:lang w:val="uk-UA"/>
        </w:rPr>
        <w:t>20</w:t>
      </w:r>
      <w:r w:rsidR="00197E99" w:rsidRPr="00BB2AB7">
        <w:rPr>
          <w:sz w:val="28"/>
          <w:szCs w:val="28"/>
          <w:lang w:val="uk-UA"/>
        </w:rPr>
        <w:t>-</w:t>
      </w:r>
      <w:r w:rsidRPr="00BB2AB7">
        <w:rPr>
          <w:sz w:val="28"/>
          <w:szCs w:val="28"/>
          <w:lang w:val="uk-UA"/>
        </w:rPr>
        <w:t>109/л. Значне збільшення показників С-реактивного білка, фібриногену, сиалової кислоти.</w:t>
      </w:r>
    </w:p>
    <w:p w:rsidR="008D79CC" w:rsidRPr="00BB2AB7" w:rsidRDefault="008D79CC" w:rsidP="00BB2AB7">
      <w:pPr>
        <w:spacing w:line="360" w:lineRule="auto"/>
        <w:ind w:firstLine="720"/>
        <w:jc w:val="both"/>
        <w:rPr>
          <w:sz w:val="28"/>
          <w:szCs w:val="28"/>
          <w:lang w:val="uk-UA"/>
        </w:rPr>
      </w:pPr>
      <w:r w:rsidRPr="00BB2AB7">
        <w:rPr>
          <w:sz w:val="28"/>
          <w:szCs w:val="28"/>
          <w:lang w:val="uk-UA"/>
        </w:rPr>
        <w:t>Функціональна здатність хворого встановлюється по наступних критеріях:</w:t>
      </w:r>
    </w:p>
    <w:p w:rsidR="008D79CC" w:rsidRPr="00BB2AB7" w:rsidRDefault="008D79CC" w:rsidP="00BB2AB7">
      <w:pPr>
        <w:spacing w:line="360" w:lineRule="auto"/>
        <w:ind w:firstLine="720"/>
        <w:jc w:val="both"/>
        <w:rPr>
          <w:sz w:val="28"/>
          <w:szCs w:val="28"/>
          <w:lang w:val="uk-UA"/>
        </w:rPr>
      </w:pPr>
      <w:r w:rsidRPr="00BB2AB7">
        <w:rPr>
          <w:sz w:val="28"/>
          <w:szCs w:val="28"/>
          <w:lang w:val="uk-UA"/>
        </w:rPr>
        <w:t>I ступінь — професійна працездатність збережена;</w:t>
      </w:r>
    </w:p>
    <w:p w:rsidR="008D79CC" w:rsidRPr="00BB2AB7" w:rsidRDefault="008D79CC" w:rsidP="00BB2AB7">
      <w:pPr>
        <w:spacing w:line="360" w:lineRule="auto"/>
        <w:ind w:firstLine="720"/>
        <w:jc w:val="both"/>
        <w:rPr>
          <w:sz w:val="28"/>
          <w:szCs w:val="28"/>
          <w:lang w:val="uk-UA"/>
        </w:rPr>
      </w:pPr>
      <w:r w:rsidRPr="00BB2AB7">
        <w:rPr>
          <w:sz w:val="28"/>
          <w:szCs w:val="28"/>
          <w:lang w:val="uk-UA"/>
        </w:rPr>
        <w:t>IІ ступінь — професійна працездатність загублена;</w:t>
      </w:r>
    </w:p>
    <w:p w:rsidR="008D79CC" w:rsidRPr="00BB2AB7" w:rsidRDefault="008D79CC" w:rsidP="00BB2AB7">
      <w:pPr>
        <w:spacing w:line="360" w:lineRule="auto"/>
        <w:ind w:firstLine="720"/>
        <w:jc w:val="both"/>
        <w:rPr>
          <w:sz w:val="28"/>
          <w:szCs w:val="28"/>
          <w:lang w:val="uk-UA"/>
        </w:rPr>
      </w:pPr>
      <w:r w:rsidRPr="00BB2AB7">
        <w:rPr>
          <w:sz w:val="28"/>
          <w:szCs w:val="28"/>
          <w:lang w:val="uk-UA"/>
        </w:rPr>
        <w:t>ІІІ степінь — утрачена здібність до самообслуговування.</w:t>
      </w:r>
    </w:p>
    <w:p w:rsidR="008D79CC" w:rsidRPr="00BB2AB7" w:rsidRDefault="008D79CC" w:rsidP="00BB2AB7">
      <w:pPr>
        <w:spacing w:line="360" w:lineRule="auto"/>
        <w:ind w:firstLine="720"/>
        <w:jc w:val="both"/>
        <w:rPr>
          <w:sz w:val="28"/>
          <w:szCs w:val="28"/>
          <w:lang w:val="uk-UA"/>
        </w:rPr>
      </w:pPr>
      <w:r w:rsidRPr="00BB2AB7">
        <w:rPr>
          <w:sz w:val="28"/>
          <w:szCs w:val="28"/>
          <w:lang w:val="uk-UA"/>
        </w:rPr>
        <w:t>Зразкові формулювання діагнозу: ревматоїдний моноартрит правого колінного суглоба, серопозитивний, поволі прогресуюча течія, середнього (II) ступеня активнос</w:t>
      </w:r>
      <w:r w:rsidR="00197E99" w:rsidRPr="00BB2AB7">
        <w:rPr>
          <w:sz w:val="28"/>
          <w:szCs w:val="28"/>
          <w:lang w:val="uk-UA"/>
        </w:rPr>
        <w:t>ті, стадія II, I ступінь</w:t>
      </w:r>
      <w:r w:rsidRPr="00BB2AB7">
        <w:rPr>
          <w:sz w:val="28"/>
          <w:szCs w:val="28"/>
          <w:lang w:val="uk-UA"/>
        </w:rPr>
        <w:t xml:space="preserve"> [5]</w:t>
      </w:r>
      <w:r w:rsidR="00197E99" w:rsidRPr="00BB2AB7">
        <w:rPr>
          <w:sz w:val="28"/>
          <w:szCs w:val="28"/>
          <w:lang w:val="uk-UA"/>
        </w:rPr>
        <w:t>.</w:t>
      </w:r>
    </w:p>
    <w:p w:rsidR="00C07343" w:rsidRPr="00BB2AB7" w:rsidRDefault="00C07343" w:rsidP="00BB2AB7">
      <w:pPr>
        <w:spacing w:line="360" w:lineRule="auto"/>
        <w:ind w:firstLine="720"/>
        <w:jc w:val="both"/>
        <w:rPr>
          <w:color w:val="000000"/>
          <w:sz w:val="28"/>
          <w:szCs w:val="28"/>
          <w:lang w:val="uk-UA"/>
        </w:rPr>
      </w:pPr>
    </w:p>
    <w:p w:rsidR="008D79CC" w:rsidRPr="00BB2AB7" w:rsidRDefault="008D79CC" w:rsidP="00BB2AB7">
      <w:pPr>
        <w:spacing w:line="360" w:lineRule="auto"/>
        <w:ind w:firstLine="720"/>
        <w:jc w:val="both"/>
        <w:rPr>
          <w:sz w:val="28"/>
          <w:szCs w:val="28"/>
          <w:lang w:val="uk-UA"/>
        </w:rPr>
      </w:pPr>
      <w:r w:rsidRPr="00BB2AB7">
        <w:rPr>
          <w:sz w:val="28"/>
          <w:szCs w:val="28"/>
          <w:lang w:val="uk-UA"/>
        </w:rPr>
        <w:t>Розділ 2</w:t>
      </w:r>
      <w:r w:rsidR="00E706B3">
        <w:rPr>
          <w:sz w:val="28"/>
          <w:szCs w:val="28"/>
          <w:lang w:val="uk-UA"/>
        </w:rPr>
        <w:t>.</w:t>
      </w:r>
      <w:r w:rsidRPr="00BB2AB7">
        <w:rPr>
          <w:sz w:val="28"/>
          <w:szCs w:val="28"/>
          <w:lang w:val="uk-UA"/>
        </w:rPr>
        <w:t xml:space="preserve"> Використання методів фізичної реабілітації</w:t>
      </w:r>
    </w:p>
    <w:p w:rsidR="008F4125" w:rsidRPr="00BB2AB7" w:rsidRDefault="008F4125" w:rsidP="00BB2AB7">
      <w:pPr>
        <w:spacing w:line="360" w:lineRule="auto"/>
        <w:ind w:firstLine="720"/>
        <w:jc w:val="both"/>
        <w:rPr>
          <w:sz w:val="28"/>
          <w:szCs w:val="16"/>
          <w:lang w:val="uk-UA"/>
        </w:rPr>
      </w:pPr>
    </w:p>
    <w:p w:rsidR="008F4125" w:rsidRPr="00BB2AB7" w:rsidRDefault="00197E99" w:rsidP="00BB2AB7">
      <w:pPr>
        <w:spacing w:line="360" w:lineRule="auto"/>
        <w:ind w:firstLine="720"/>
        <w:jc w:val="both"/>
        <w:rPr>
          <w:sz w:val="28"/>
          <w:szCs w:val="28"/>
          <w:lang w:val="uk-UA"/>
        </w:rPr>
      </w:pPr>
      <w:r w:rsidRPr="00BB2AB7">
        <w:rPr>
          <w:sz w:val="28"/>
          <w:szCs w:val="28"/>
          <w:lang w:val="uk-UA"/>
        </w:rPr>
        <w:t>Лікувальні заходи:</w:t>
      </w:r>
    </w:p>
    <w:p w:rsidR="008F4125" w:rsidRPr="00BB2AB7" w:rsidRDefault="008F4125" w:rsidP="00BB2AB7">
      <w:pPr>
        <w:numPr>
          <w:ilvl w:val="0"/>
          <w:numId w:val="9"/>
        </w:numPr>
        <w:spacing w:line="360" w:lineRule="auto"/>
        <w:ind w:left="0" w:firstLine="720"/>
        <w:jc w:val="both"/>
        <w:rPr>
          <w:sz w:val="28"/>
          <w:szCs w:val="28"/>
          <w:lang w:val="uk-UA"/>
        </w:rPr>
      </w:pPr>
      <w:r w:rsidRPr="00BB2AB7">
        <w:rPr>
          <w:sz w:val="28"/>
          <w:szCs w:val="28"/>
          <w:lang w:val="uk-UA"/>
        </w:rPr>
        <w:t>Психотерапія. Довгострокове протікання більшої частини суглобових захворювань, пов’язане з періодичним погіршенням стану, пригноблює психіку хворого і потребує системної психотерапевтичної дії.</w:t>
      </w:r>
    </w:p>
    <w:p w:rsidR="008F4125" w:rsidRPr="00BB2AB7" w:rsidRDefault="008F4125" w:rsidP="00BB2AB7">
      <w:pPr>
        <w:numPr>
          <w:ilvl w:val="0"/>
          <w:numId w:val="9"/>
        </w:numPr>
        <w:spacing w:line="360" w:lineRule="auto"/>
        <w:ind w:left="0" w:firstLine="720"/>
        <w:jc w:val="both"/>
        <w:rPr>
          <w:sz w:val="28"/>
          <w:szCs w:val="28"/>
          <w:lang w:val="uk-UA"/>
        </w:rPr>
      </w:pPr>
      <w:r w:rsidRPr="00BB2AB7">
        <w:rPr>
          <w:sz w:val="28"/>
          <w:szCs w:val="28"/>
          <w:lang w:val="uk-UA"/>
        </w:rPr>
        <w:t>Дієтичний режим. Дієтичний режим хворого на артрит треба складати у залежності від його загального стану. Їжа повинна бути калорійною, багатою білками та вітамінами.</w:t>
      </w:r>
    </w:p>
    <w:p w:rsidR="008F4125" w:rsidRPr="00BB2AB7" w:rsidRDefault="008F4125" w:rsidP="00BB2AB7">
      <w:pPr>
        <w:numPr>
          <w:ilvl w:val="0"/>
          <w:numId w:val="9"/>
        </w:numPr>
        <w:spacing w:line="360" w:lineRule="auto"/>
        <w:ind w:left="0" w:firstLine="720"/>
        <w:jc w:val="both"/>
        <w:rPr>
          <w:sz w:val="28"/>
          <w:szCs w:val="28"/>
          <w:lang w:val="uk-UA"/>
        </w:rPr>
      </w:pPr>
      <w:r w:rsidRPr="00BB2AB7">
        <w:rPr>
          <w:sz w:val="28"/>
          <w:szCs w:val="28"/>
          <w:lang w:val="uk-UA"/>
        </w:rPr>
        <w:t>Медикаментозне лікування. Його слід проводити перед фізіотерапією та лікувальною фізкультурою, тому що воно підготовлює для подальшого їх проведення, відхиляючи запальну суглобову реакцію та біль.</w:t>
      </w:r>
    </w:p>
    <w:p w:rsidR="008F4125" w:rsidRPr="00BB2AB7" w:rsidRDefault="008F4125" w:rsidP="00BB2AB7">
      <w:pPr>
        <w:numPr>
          <w:ilvl w:val="0"/>
          <w:numId w:val="9"/>
        </w:numPr>
        <w:spacing w:line="360" w:lineRule="auto"/>
        <w:ind w:left="0" w:firstLine="720"/>
        <w:jc w:val="both"/>
        <w:rPr>
          <w:sz w:val="28"/>
          <w:szCs w:val="28"/>
          <w:lang w:val="uk-UA"/>
        </w:rPr>
      </w:pPr>
      <w:r w:rsidRPr="00BB2AB7">
        <w:rPr>
          <w:sz w:val="28"/>
          <w:szCs w:val="28"/>
          <w:lang w:val="uk-UA"/>
        </w:rPr>
        <w:t>Фізіотерапія та лікувальна фізкультура. Вони займають особливе місце серед лікувально-відновлюючих заходів при суглобових захворюваннях.</w:t>
      </w:r>
    </w:p>
    <w:p w:rsidR="008D79CC" w:rsidRPr="00BB2AB7" w:rsidRDefault="008D79CC" w:rsidP="00BB2AB7">
      <w:pPr>
        <w:numPr>
          <w:ilvl w:val="0"/>
          <w:numId w:val="9"/>
        </w:numPr>
        <w:spacing w:line="360" w:lineRule="auto"/>
        <w:ind w:left="0" w:firstLine="720"/>
        <w:jc w:val="both"/>
        <w:rPr>
          <w:sz w:val="28"/>
          <w:szCs w:val="28"/>
          <w:lang w:val="uk-UA"/>
        </w:rPr>
      </w:pPr>
      <w:r w:rsidRPr="00BB2AB7">
        <w:rPr>
          <w:sz w:val="28"/>
          <w:szCs w:val="28"/>
          <w:lang w:val="uk-UA"/>
        </w:rPr>
        <w:t>Трудова терапія і спеціальні апарати та споруди. Це незамінний засіб при реабілітації хворих на артрити. Вона відновлює м’язові сили та амплітуду рухів і є діючим профілактичним засобом проти дефо</w:t>
      </w:r>
      <w:r w:rsidR="00C054EC" w:rsidRPr="00BB2AB7">
        <w:rPr>
          <w:sz w:val="28"/>
          <w:szCs w:val="28"/>
          <w:lang w:val="uk-UA"/>
        </w:rPr>
        <w:t xml:space="preserve">рмації </w:t>
      </w:r>
      <w:r w:rsidRPr="00BB2AB7">
        <w:rPr>
          <w:sz w:val="28"/>
          <w:szCs w:val="28"/>
          <w:lang w:val="uk-UA"/>
        </w:rPr>
        <w:t>і є переходом від реабілітаційного періоду до про</w:t>
      </w:r>
      <w:r w:rsidR="00C054EC" w:rsidRPr="00BB2AB7">
        <w:rPr>
          <w:sz w:val="28"/>
          <w:szCs w:val="28"/>
          <w:lang w:val="uk-UA"/>
        </w:rPr>
        <w:t xml:space="preserve">дуктивної трудової діяльності. </w:t>
      </w:r>
      <w:r w:rsidRPr="00BB2AB7">
        <w:rPr>
          <w:sz w:val="28"/>
          <w:szCs w:val="28"/>
          <w:lang w:val="uk-UA"/>
        </w:rPr>
        <w:t>Хворі із значними обмеженнями фізичної активності через деформації кінцівок користуються спеціальними приладами, які сприяють повсякденній діяльності. Ці прилади за своєю ознакою можуть допома</w:t>
      </w:r>
      <w:r w:rsidR="00C054EC" w:rsidRPr="00BB2AB7">
        <w:rPr>
          <w:sz w:val="28"/>
          <w:szCs w:val="28"/>
          <w:lang w:val="uk-UA"/>
        </w:rPr>
        <w:t>гати під час їжі, при одяганні.</w:t>
      </w:r>
    </w:p>
    <w:p w:rsidR="008D79CC" w:rsidRPr="00BB2AB7" w:rsidRDefault="008D79CC" w:rsidP="00BB2AB7">
      <w:pPr>
        <w:spacing w:line="360" w:lineRule="auto"/>
        <w:ind w:firstLine="720"/>
        <w:jc w:val="both"/>
        <w:rPr>
          <w:sz w:val="28"/>
          <w:szCs w:val="28"/>
          <w:lang w:val="uk-UA"/>
        </w:rPr>
      </w:pPr>
      <w:r w:rsidRPr="00BB2AB7">
        <w:rPr>
          <w:sz w:val="28"/>
          <w:szCs w:val="28"/>
          <w:lang w:val="uk-UA"/>
        </w:rPr>
        <w:t>При реабілітації рекомендують уникати перевтомлень і неправильного положення тіла та кінцівок.</w:t>
      </w:r>
    </w:p>
    <w:p w:rsidR="008D79CC" w:rsidRPr="00BB2AB7" w:rsidRDefault="008D79CC" w:rsidP="00BB2AB7">
      <w:pPr>
        <w:spacing w:line="360" w:lineRule="auto"/>
        <w:ind w:firstLine="720"/>
        <w:jc w:val="both"/>
        <w:rPr>
          <w:sz w:val="28"/>
          <w:szCs w:val="28"/>
          <w:lang w:val="uk-UA"/>
        </w:rPr>
      </w:pPr>
      <w:r w:rsidRPr="00BB2AB7">
        <w:rPr>
          <w:sz w:val="28"/>
          <w:szCs w:val="28"/>
          <w:lang w:val="uk-UA"/>
        </w:rPr>
        <w:t>Реабілітацію слід починати у гострій стадії захворювання, коли хворий надійшов у лікарню. Вид та об’єм необхідних реабілітаційних заходів визначають характером захворювання та стадією, у якій воно знаходиться. Якщо у гострій стадії застосовують переважно загальний догляд за хворим, гігієнічно-дієтичний режим та медикаментозне лікування, то у підгострій та хронічній стадіях необхідно надавати перевагу заходам, що направлені на відновлення обмежених та припинених функцій та професійних навичок.</w:t>
      </w:r>
    </w:p>
    <w:p w:rsidR="008D79CC" w:rsidRPr="00BB2AB7" w:rsidRDefault="008D79CC" w:rsidP="00BB2AB7">
      <w:pPr>
        <w:spacing w:line="360" w:lineRule="auto"/>
        <w:ind w:firstLine="720"/>
        <w:jc w:val="both"/>
        <w:rPr>
          <w:sz w:val="28"/>
          <w:szCs w:val="28"/>
          <w:lang w:val="uk-UA"/>
        </w:rPr>
      </w:pPr>
      <w:r w:rsidRPr="00BB2AB7">
        <w:rPr>
          <w:sz w:val="28"/>
          <w:szCs w:val="28"/>
          <w:lang w:val="uk-UA"/>
        </w:rPr>
        <w:t xml:space="preserve">Для більшості хворих на артрит </w:t>
      </w:r>
      <w:r w:rsidR="004B0483" w:rsidRPr="00BB2AB7">
        <w:rPr>
          <w:sz w:val="28"/>
          <w:szCs w:val="28"/>
          <w:lang w:val="uk-UA"/>
        </w:rPr>
        <w:t>при проведенні</w:t>
      </w:r>
      <w:r w:rsidRPr="00BB2AB7">
        <w:rPr>
          <w:sz w:val="28"/>
          <w:szCs w:val="28"/>
          <w:lang w:val="uk-UA"/>
        </w:rPr>
        <w:t xml:space="preserve"> реабілітаційних заходів </w:t>
      </w:r>
      <w:r w:rsidR="004B0483" w:rsidRPr="00BB2AB7">
        <w:rPr>
          <w:sz w:val="28"/>
          <w:szCs w:val="28"/>
          <w:lang w:val="uk-UA"/>
        </w:rPr>
        <w:t>задачею</w:t>
      </w:r>
      <w:r w:rsidRPr="00BB2AB7">
        <w:rPr>
          <w:sz w:val="28"/>
          <w:szCs w:val="28"/>
          <w:lang w:val="uk-UA"/>
        </w:rPr>
        <w:t xml:space="preserve"> фізіотерапевта та реабілітолога </w:t>
      </w:r>
      <w:r w:rsidR="004B0483" w:rsidRPr="00BB2AB7">
        <w:rPr>
          <w:sz w:val="28"/>
          <w:szCs w:val="28"/>
          <w:lang w:val="uk-UA"/>
        </w:rPr>
        <w:t xml:space="preserve">є </w:t>
      </w:r>
      <w:r w:rsidRPr="00BB2AB7">
        <w:rPr>
          <w:sz w:val="28"/>
          <w:szCs w:val="28"/>
          <w:lang w:val="uk-UA"/>
        </w:rPr>
        <w:t>визначити спільно з лікарем усі заходи в області фізіотерапії, трудотерапії та лікувальної фізкультури та контролювати їх виконання середніми медичними працівниками фізіотерапевтичного профілю та методистом по лікувальній фізкультурі.</w:t>
      </w:r>
    </w:p>
    <w:p w:rsidR="008F4125" w:rsidRPr="00BB2AB7" w:rsidRDefault="008F4125" w:rsidP="00BB2AB7">
      <w:pPr>
        <w:spacing w:line="360" w:lineRule="auto"/>
        <w:ind w:firstLine="720"/>
        <w:jc w:val="both"/>
        <w:rPr>
          <w:sz w:val="28"/>
          <w:szCs w:val="28"/>
          <w:lang w:val="uk-UA"/>
        </w:rPr>
      </w:pPr>
      <w:r w:rsidRPr="00BB2AB7">
        <w:rPr>
          <w:sz w:val="28"/>
          <w:szCs w:val="28"/>
          <w:lang w:val="uk-UA"/>
        </w:rPr>
        <w:t>Лікувальна фізкультура - це один з часто застосовуваних засобів при реабілітації, його застосування повинно ґрунтуватися на суворих показниках, на виравній дозуванню у зв’язку зі станом хворого та на фізіотерапії та відпочинком. Лікувальна фізкультура переслідує три головні задачі:</w:t>
      </w:r>
    </w:p>
    <w:p w:rsidR="008F4125" w:rsidRPr="00BB2AB7" w:rsidRDefault="008F4125" w:rsidP="00BB2AB7">
      <w:pPr>
        <w:spacing w:line="360" w:lineRule="auto"/>
        <w:ind w:firstLine="720"/>
        <w:jc w:val="both"/>
        <w:rPr>
          <w:sz w:val="28"/>
          <w:szCs w:val="28"/>
          <w:lang w:val="uk-UA"/>
        </w:rPr>
      </w:pPr>
      <w:r w:rsidRPr="00BB2AB7">
        <w:rPr>
          <w:sz w:val="28"/>
          <w:szCs w:val="28"/>
          <w:lang w:val="uk-UA"/>
        </w:rPr>
        <w:t>1. Запобігання від деформації у суглобах;</w:t>
      </w:r>
    </w:p>
    <w:p w:rsidR="008F4125" w:rsidRPr="00BB2AB7" w:rsidRDefault="008F4125" w:rsidP="00BB2AB7">
      <w:pPr>
        <w:spacing w:line="360" w:lineRule="auto"/>
        <w:ind w:firstLine="720"/>
        <w:jc w:val="both"/>
        <w:rPr>
          <w:sz w:val="28"/>
          <w:szCs w:val="28"/>
          <w:lang w:val="uk-UA"/>
        </w:rPr>
      </w:pPr>
      <w:r w:rsidRPr="00BB2AB7">
        <w:rPr>
          <w:sz w:val="28"/>
          <w:szCs w:val="28"/>
          <w:lang w:val="uk-UA"/>
        </w:rPr>
        <w:t>2. Підтримування м’язової сили;</w:t>
      </w:r>
    </w:p>
    <w:p w:rsidR="008F4125" w:rsidRPr="00BB2AB7" w:rsidRDefault="008F4125" w:rsidP="00BB2AB7">
      <w:pPr>
        <w:spacing w:line="360" w:lineRule="auto"/>
        <w:ind w:firstLine="720"/>
        <w:jc w:val="both"/>
        <w:rPr>
          <w:sz w:val="28"/>
          <w:szCs w:val="28"/>
          <w:lang w:val="uk-UA"/>
        </w:rPr>
      </w:pPr>
      <w:r w:rsidRPr="00BB2AB7">
        <w:rPr>
          <w:sz w:val="28"/>
          <w:szCs w:val="28"/>
          <w:lang w:val="uk-UA"/>
        </w:rPr>
        <w:t>3. Підтримування амплітуди рухів у суглобах.</w:t>
      </w:r>
    </w:p>
    <w:p w:rsidR="008F4125" w:rsidRPr="00BB2AB7" w:rsidRDefault="008F4125" w:rsidP="00BB2AB7">
      <w:pPr>
        <w:spacing w:line="360" w:lineRule="auto"/>
        <w:ind w:firstLine="720"/>
        <w:jc w:val="both"/>
        <w:rPr>
          <w:sz w:val="28"/>
          <w:szCs w:val="28"/>
          <w:lang w:val="uk-UA"/>
        </w:rPr>
      </w:pPr>
      <w:r w:rsidRPr="00BB2AB7">
        <w:rPr>
          <w:sz w:val="28"/>
          <w:szCs w:val="28"/>
          <w:lang w:val="uk-UA"/>
        </w:rPr>
        <w:t>Лікувально-фізкультурні вправи бувають наступних видів: статичні, пасивні, активні з допомогою, активні з опором.</w:t>
      </w:r>
    </w:p>
    <w:p w:rsidR="008F4125" w:rsidRPr="00BB2AB7" w:rsidRDefault="008F4125" w:rsidP="00BB2AB7">
      <w:pPr>
        <w:spacing w:line="360" w:lineRule="auto"/>
        <w:ind w:firstLine="720"/>
        <w:jc w:val="both"/>
        <w:rPr>
          <w:sz w:val="28"/>
          <w:szCs w:val="28"/>
          <w:lang w:val="uk-UA"/>
        </w:rPr>
      </w:pPr>
      <w:r w:rsidRPr="00BB2AB7">
        <w:rPr>
          <w:sz w:val="28"/>
          <w:szCs w:val="28"/>
          <w:lang w:val="uk-UA"/>
        </w:rPr>
        <w:t>Статичні вправи застосовують у гострій стадії артриту, коли хворий лежить у ліжку, і метою є попередження розвитку неактивної атрофії м’язів. Статичні вправи показані найчастіше для посилення сідничних м’язів та розглиблювачів коліна. Ці вправи треба виконувати 6-12 разів на день.</w:t>
      </w:r>
    </w:p>
    <w:p w:rsidR="008F4125" w:rsidRPr="00BB2AB7" w:rsidRDefault="008F4125" w:rsidP="00BB2AB7">
      <w:pPr>
        <w:spacing w:line="360" w:lineRule="auto"/>
        <w:ind w:firstLine="720"/>
        <w:jc w:val="both"/>
        <w:rPr>
          <w:sz w:val="28"/>
          <w:szCs w:val="28"/>
          <w:lang w:val="uk-UA"/>
        </w:rPr>
      </w:pPr>
      <w:r w:rsidRPr="00BB2AB7">
        <w:rPr>
          <w:sz w:val="28"/>
          <w:szCs w:val="28"/>
          <w:lang w:val="uk-UA"/>
        </w:rPr>
        <w:t>Пасивні вправи призначають у гострій стадії захворювання і мають за мету збереження об’єму рухів у враженому суглобі. Ці вправи роблять медичні працівники або родичі хворого. Пасивні вправи треба виконувати до тих пір, поки не буде досягнута максимальна амплітуда руху по всім осям руху суглобів. Їх треба виконувати декілька раз на день.</w:t>
      </w:r>
    </w:p>
    <w:p w:rsidR="008F4125" w:rsidRPr="00BB2AB7" w:rsidRDefault="008F4125" w:rsidP="00BB2AB7">
      <w:pPr>
        <w:spacing w:line="360" w:lineRule="auto"/>
        <w:ind w:firstLine="720"/>
        <w:jc w:val="both"/>
        <w:rPr>
          <w:sz w:val="28"/>
          <w:szCs w:val="28"/>
          <w:lang w:val="uk-UA"/>
        </w:rPr>
      </w:pPr>
      <w:r w:rsidRPr="00BB2AB7">
        <w:rPr>
          <w:sz w:val="28"/>
          <w:szCs w:val="28"/>
          <w:lang w:val="uk-UA"/>
        </w:rPr>
        <w:t>Активні вправи з допомогою необхідні у тих випадках, коли хворий не може виконувати їх сам. Вони є переходом до виконання активних вправ без допомоги. Зовнішня допомога може бути учинена при виконанні вправ за допомогою блока або дошці.</w:t>
      </w:r>
    </w:p>
    <w:p w:rsidR="008F4125" w:rsidRPr="00BB2AB7" w:rsidRDefault="008F4125" w:rsidP="00BB2AB7">
      <w:pPr>
        <w:spacing w:line="360" w:lineRule="auto"/>
        <w:ind w:firstLine="720"/>
        <w:jc w:val="both"/>
        <w:rPr>
          <w:sz w:val="28"/>
          <w:szCs w:val="28"/>
          <w:lang w:val="uk-UA"/>
        </w:rPr>
      </w:pPr>
      <w:r w:rsidRPr="00BB2AB7">
        <w:rPr>
          <w:sz w:val="28"/>
          <w:szCs w:val="28"/>
          <w:lang w:val="uk-UA"/>
        </w:rPr>
        <w:t>Активні вправи без зайвої допомоги призначають, коли амплітуда рухів у суглобах та м’язова сила достатні. Активні вправи за опором призначають, коли покращала амплітуда рухів. Опір рухам викликають вручну фізіотерапевтом або за допомогою механічного опору.</w:t>
      </w:r>
    </w:p>
    <w:p w:rsidR="008F4125" w:rsidRPr="00BB2AB7" w:rsidRDefault="008F4125" w:rsidP="00BB2AB7">
      <w:pPr>
        <w:shd w:val="clear" w:color="auto" w:fill="FFFFFF"/>
        <w:spacing w:line="360" w:lineRule="auto"/>
        <w:ind w:firstLine="720"/>
        <w:jc w:val="both"/>
        <w:rPr>
          <w:sz w:val="28"/>
          <w:szCs w:val="28"/>
          <w:lang w:val="uk-UA" w:eastAsia="uk-UA"/>
        </w:rPr>
      </w:pPr>
      <w:r w:rsidRPr="00BB2AB7">
        <w:rPr>
          <w:color w:val="000000"/>
          <w:sz w:val="28"/>
          <w:szCs w:val="28"/>
          <w:lang w:val="uk-UA" w:eastAsia="uk-UA"/>
        </w:rPr>
        <w:t>ЛФК для хворих РА показана на всіх стадіях захворювання після купірування гострого процесу. Хворим з високою активністю процесу показано лікування положенням, корекція зведень кисті, дихальні вправи і т.п.</w:t>
      </w:r>
    </w:p>
    <w:p w:rsidR="008F4125" w:rsidRPr="00BB2AB7" w:rsidRDefault="008F4125" w:rsidP="00BB2AB7">
      <w:pPr>
        <w:shd w:val="clear" w:color="auto" w:fill="FFFFFF"/>
        <w:spacing w:line="360" w:lineRule="auto"/>
        <w:ind w:firstLine="720"/>
        <w:jc w:val="both"/>
        <w:rPr>
          <w:sz w:val="28"/>
          <w:szCs w:val="28"/>
          <w:lang w:val="uk-UA" w:eastAsia="uk-UA"/>
        </w:rPr>
      </w:pPr>
      <w:r w:rsidRPr="00BB2AB7">
        <w:rPr>
          <w:color w:val="000000"/>
          <w:sz w:val="28"/>
          <w:szCs w:val="28"/>
          <w:lang w:val="uk-UA" w:eastAsia="uk-UA"/>
        </w:rPr>
        <w:t xml:space="preserve">Протипоказання до призначення ЛФК у хворих </w:t>
      </w:r>
      <w:r w:rsidRPr="00BB2AB7">
        <w:rPr>
          <w:bCs/>
          <w:color w:val="000000"/>
          <w:sz w:val="28"/>
          <w:szCs w:val="28"/>
          <w:lang w:val="uk-UA" w:eastAsia="uk-UA"/>
        </w:rPr>
        <w:t>РА:</w:t>
      </w:r>
    </w:p>
    <w:p w:rsidR="008F4125" w:rsidRPr="00BB2AB7" w:rsidRDefault="008F4125" w:rsidP="00BB2AB7">
      <w:pPr>
        <w:shd w:val="clear" w:color="auto" w:fill="FFFFFF"/>
        <w:spacing w:line="360" w:lineRule="auto"/>
        <w:ind w:firstLine="720"/>
        <w:jc w:val="both"/>
        <w:rPr>
          <w:sz w:val="28"/>
          <w:szCs w:val="28"/>
          <w:lang w:val="uk-UA" w:eastAsia="uk-UA"/>
        </w:rPr>
      </w:pPr>
      <w:r w:rsidRPr="00BB2AB7">
        <w:rPr>
          <w:color w:val="000000"/>
          <w:sz w:val="28"/>
          <w:szCs w:val="28"/>
          <w:lang w:val="uk-UA" w:eastAsia="uk-UA"/>
        </w:rPr>
        <w:t>• протипоказано призначення ЛФК при високій (III ступені) активності процесу, з вираженим больовим синдромом і великими ексудатавними явищами в суглобах.</w:t>
      </w:r>
    </w:p>
    <w:p w:rsidR="008F4125" w:rsidRPr="00BB2AB7" w:rsidRDefault="008F4125" w:rsidP="00BB2AB7">
      <w:pPr>
        <w:shd w:val="clear" w:color="auto" w:fill="FFFFFF"/>
        <w:spacing w:line="360" w:lineRule="auto"/>
        <w:ind w:firstLine="720"/>
        <w:jc w:val="both"/>
        <w:rPr>
          <w:sz w:val="28"/>
          <w:szCs w:val="28"/>
          <w:lang w:val="uk-UA" w:eastAsia="uk-UA"/>
        </w:rPr>
      </w:pPr>
      <w:r w:rsidRPr="00BB2AB7">
        <w:rPr>
          <w:color w:val="000000"/>
          <w:sz w:val="28"/>
          <w:szCs w:val="28"/>
          <w:lang w:val="uk-UA" w:eastAsia="uk-UA"/>
        </w:rPr>
        <w:t>• не показано призначення ЛФК при виражених ураженнях внутрішніх органів з достатністю їх функцій (плеврити, пневмонії, кардщи, нефрит, васкулити) і ін.</w:t>
      </w:r>
    </w:p>
    <w:p w:rsidR="008F4125" w:rsidRPr="00BB2AB7" w:rsidRDefault="008F4125" w:rsidP="00BB2AB7">
      <w:pPr>
        <w:shd w:val="clear" w:color="auto" w:fill="FFFFFF"/>
        <w:spacing w:line="360" w:lineRule="auto"/>
        <w:ind w:firstLine="720"/>
        <w:jc w:val="both"/>
        <w:rPr>
          <w:sz w:val="28"/>
          <w:szCs w:val="28"/>
          <w:lang w:val="uk-UA" w:eastAsia="uk-UA"/>
        </w:rPr>
      </w:pPr>
      <w:r w:rsidRPr="00BB2AB7">
        <w:rPr>
          <w:color w:val="000000"/>
          <w:sz w:val="28"/>
          <w:szCs w:val="28"/>
          <w:lang w:val="uk-UA" w:eastAsia="uk-UA"/>
        </w:rPr>
        <w:t>• враховуються і загальні протипоказання до призначення ЛФК: інфекції, лихоманка, гострі і підгострі захворювання внутрішніх органів, серцево-судинна недостатність II-III ступеня і ін.</w:t>
      </w:r>
    </w:p>
    <w:p w:rsidR="008F4125" w:rsidRPr="00BB2AB7" w:rsidRDefault="008F4125" w:rsidP="00BB2AB7">
      <w:pPr>
        <w:shd w:val="clear" w:color="auto" w:fill="FFFFFF"/>
        <w:spacing w:line="360" w:lineRule="auto"/>
        <w:ind w:firstLine="720"/>
        <w:jc w:val="both"/>
        <w:rPr>
          <w:sz w:val="28"/>
          <w:szCs w:val="28"/>
          <w:lang w:val="uk-UA" w:eastAsia="uk-UA"/>
        </w:rPr>
      </w:pPr>
      <w:r w:rsidRPr="00BB2AB7">
        <w:rPr>
          <w:color w:val="000000"/>
          <w:sz w:val="28"/>
          <w:szCs w:val="28"/>
          <w:lang w:val="uk-UA" w:eastAsia="uk-UA"/>
        </w:rPr>
        <w:t>Проведення ЛФК у хворих РА рекомендується після прийому анальгетиків і міорелаксантів, які зменшують уранішню скутість і больовий синдром.</w:t>
      </w:r>
    </w:p>
    <w:p w:rsidR="008F4125" w:rsidRPr="00BB2AB7" w:rsidRDefault="008F4125" w:rsidP="00BB2AB7">
      <w:pPr>
        <w:shd w:val="clear" w:color="auto" w:fill="FFFFFF"/>
        <w:spacing w:line="360" w:lineRule="auto"/>
        <w:ind w:firstLine="720"/>
        <w:jc w:val="both"/>
        <w:rPr>
          <w:sz w:val="28"/>
          <w:szCs w:val="28"/>
          <w:lang w:val="uk-UA" w:eastAsia="uk-UA"/>
        </w:rPr>
      </w:pPr>
      <w:r w:rsidRPr="00BB2AB7">
        <w:rPr>
          <w:color w:val="000000"/>
          <w:sz w:val="28"/>
          <w:szCs w:val="28"/>
          <w:lang w:val="uk-UA" w:eastAsia="uk-UA"/>
        </w:rPr>
        <w:t>Основними засобами, які має в своєму розпорядженні лікувальна фізкультура, є фізичні вправи. Вони можуть використовуватися у вигляді трьох методів: індивідуального, групового і консультативного.</w:t>
      </w:r>
    </w:p>
    <w:p w:rsidR="008F4125" w:rsidRPr="00BB2AB7" w:rsidRDefault="008F4125" w:rsidP="00BB2AB7">
      <w:pPr>
        <w:shd w:val="clear" w:color="auto" w:fill="FFFFFF"/>
        <w:spacing w:line="360" w:lineRule="auto"/>
        <w:ind w:firstLine="720"/>
        <w:jc w:val="both"/>
        <w:rPr>
          <w:sz w:val="28"/>
          <w:szCs w:val="28"/>
          <w:lang w:val="uk-UA" w:eastAsia="uk-UA"/>
        </w:rPr>
      </w:pPr>
      <w:r w:rsidRPr="00BB2AB7">
        <w:rPr>
          <w:color w:val="000000"/>
          <w:sz w:val="28"/>
          <w:szCs w:val="28"/>
          <w:lang w:val="uk-UA" w:eastAsia="uk-UA"/>
        </w:rPr>
        <w:t>Фізичні вправи звичайно виконуються без предметів і з предметами: палиці, скакалки, кеглі, м'ячі, кульки, конуси. Крім того використовуються лавки і гімнастичні стінки.</w:t>
      </w:r>
    </w:p>
    <w:p w:rsidR="008F4125" w:rsidRPr="00BB2AB7" w:rsidRDefault="008F4125" w:rsidP="00BB2AB7">
      <w:pPr>
        <w:shd w:val="clear" w:color="auto" w:fill="FFFFFF"/>
        <w:spacing w:line="360" w:lineRule="auto"/>
        <w:ind w:firstLine="720"/>
        <w:jc w:val="both"/>
        <w:rPr>
          <w:sz w:val="28"/>
          <w:szCs w:val="28"/>
          <w:lang w:val="uk-UA" w:eastAsia="uk-UA"/>
        </w:rPr>
      </w:pPr>
      <w:r w:rsidRPr="00BB2AB7">
        <w:rPr>
          <w:color w:val="000000"/>
          <w:sz w:val="28"/>
          <w:szCs w:val="28"/>
          <w:lang w:val="uk-UA" w:eastAsia="uk-UA"/>
        </w:rPr>
        <w:t>Останнім часом використовуються спеціальні установки, де виконання вправ проводиться за допомогою підвісів, блоків і вантажів (УГУЛь - універсальний гімнастичний кабінет і РУП - реабілітаційна установка приліжкова). У нашу країну вони були привезені з Польщі.</w:t>
      </w:r>
    </w:p>
    <w:p w:rsidR="008F4125" w:rsidRPr="00BB2AB7" w:rsidRDefault="008F4125" w:rsidP="00BB2AB7">
      <w:pPr>
        <w:shd w:val="clear" w:color="auto" w:fill="FFFFFF"/>
        <w:spacing w:line="360" w:lineRule="auto"/>
        <w:ind w:firstLine="720"/>
        <w:jc w:val="both"/>
        <w:rPr>
          <w:sz w:val="28"/>
          <w:szCs w:val="28"/>
          <w:lang w:val="uk-UA" w:eastAsia="uk-UA"/>
        </w:rPr>
      </w:pPr>
      <w:r w:rsidRPr="00BB2AB7">
        <w:rPr>
          <w:color w:val="000000"/>
          <w:sz w:val="28"/>
          <w:szCs w:val="28"/>
          <w:lang w:val="uk-UA" w:eastAsia="uk-UA"/>
        </w:rPr>
        <w:t>Початкове положення для хворих РА може бути: лежачи, сидячи, лежачи на боку, лежачи на животі.</w:t>
      </w:r>
    </w:p>
    <w:p w:rsidR="008F4125" w:rsidRPr="00BB2AB7" w:rsidRDefault="008F4125" w:rsidP="00BB2AB7">
      <w:pPr>
        <w:shd w:val="clear" w:color="auto" w:fill="FFFFFF"/>
        <w:spacing w:line="360" w:lineRule="auto"/>
        <w:ind w:firstLine="720"/>
        <w:jc w:val="both"/>
        <w:rPr>
          <w:sz w:val="28"/>
          <w:szCs w:val="28"/>
          <w:lang w:val="uk-UA" w:eastAsia="uk-UA"/>
        </w:rPr>
      </w:pPr>
      <w:r w:rsidRPr="00BB2AB7">
        <w:rPr>
          <w:color w:val="000000"/>
          <w:sz w:val="28"/>
          <w:szCs w:val="28"/>
          <w:lang w:val="uk-UA" w:eastAsia="uk-UA"/>
        </w:rPr>
        <w:t>Обов'язковими умовами ЛФК є — регулярність, систематичність і спадкоємність занять (стаціонар, поліклініка, курорт, завдання вдома). Величина фізичного навантаження при заняттях ЛФК залежить від безлічі різноманітних чинників, але вона завжди повинна відповідати можливостям пацієнта, його віку і стану здоров'я.</w:t>
      </w:r>
    </w:p>
    <w:p w:rsidR="008F4125" w:rsidRPr="00BB2AB7" w:rsidRDefault="008F4125" w:rsidP="00BB2AB7">
      <w:pPr>
        <w:shd w:val="clear" w:color="auto" w:fill="FFFFFF"/>
        <w:spacing w:line="360" w:lineRule="auto"/>
        <w:ind w:firstLine="720"/>
        <w:jc w:val="both"/>
        <w:rPr>
          <w:sz w:val="28"/>
          <w:szCs w:val="28"/>
          <w:lang w:val="uk-UA" w:eastAsia="uk-UA"/>
        </w:rPr>
      </w:pPr>
      <w:r w:rsidRPr="00BB2AB7">
        <w:rPr>
          <w:color w:val="000000"/>
          <w:sz w:val="28"/>
          <w:szCs w:val="28"/>
          <w:lang w:val="uk-UA" w:eastAsia="uk-UA"/>
        </w:rPr>
        <w:t>Для підвищення навантаження слід збільшити число повторень вправ і темп їх виконання.</w:t>
      </w:r>
    </w:p>
    <w:p w:rsidR="008F4125" w:rsidRPr="00BB2AB7" w:rsidRDefault="008F4125" w:rsidP="00BB2AB7">
      <w:pPr>
        <w:shd w:val="clear" w:color="auto" w:fill="FFFFFF"/>
        <w:spacing w:line="360" w:lineRule="auto"/>
        <w:ind w:firstLine="720"/>
        <w:jc w:val="both"/>
        <w:rPr>
          <w:sz w:val="28"/>
          <w:szCs w:val="28"/>
          <w:lang w:val="uk-UA" w:eastAsia="uk-UA"/>
        </w:rPr>
      </w:pPr>
      <w:r w:rsidRPr="00BB2AB7">
        <w:rPr>
          <w:color w:val="000000"/>
          <w:sz w:val="28"/>
          <w:szCs w:val="28"/>
          <w:lang w:val="uk-UA" w:eastAsia="uk-UA"/>
        </w:rPr>
        <w:t>Для зниження навантаження — зменшити число вправ, кількість повторень і темп їх виконання.</w:t>
      </w:r>
    </w:p>
    <w:p w:rsidR="008F4125" w:rsidRPr="00BB2AB7" w:rsidRDefault="008F4125" w:rsidP="00BB2AB7">
      <w:pPr>
        <w:shd w:val="clear" w:color="auto" w:fill="FFFFFF"/>
        <w:spacing w:line="360" w:lineRule="auto"/>
        <w:ind w:firstLine="720"/>
        <w:jc w:val="both"/>
        <w:rPr>
          <w:sz w:val="28"/>
          <w:szCs w:val="28"/>
          <w:lang w:val="uk-UA" w:eastAsia="uk-UA"/>
        </w:rPr>
      </w:pPr>
      <w:r w:rsidRPr="00BB2AB7">
        <w:rPr>
          <w:color w:val="000000"/>
          <w:sz w:val="28"/>
          <w:szCs w:val="28"/>
          <w:lang w:val="uk-UA" w:eastAsia="uk-UA"/>
        </w:rPr>
        <w:t>Навантаження може вважатися за правильне, якщо після занять відчувається прилив енергії, бадьорості, зменшується скутість в суглобах і м'язах.</w:t>
      </w:r>
    </w:p>
    <w:p w:rsidR="008F4125" w:rsidRPr="00BB2AB7" w:rsidRDefault="008F4125" w:rsidP="00BB2AB7">
      <w:pPr>
        <w:shd w:val="clear" w:color="auto" w:fill="FFFFFF"/>
        <w:spacing w:line="360" w:lineRule="auto"/>
        <w:ind w:firstLine="720"/>
        <w:jc w:val="both"/>
        <w:rPr>
          <w:sz w:val="28"/>
          <w:szCs w:val="28"/>
          <w:lang w:val="uk-UA" w:eastAsia="uk-UA"/>
        </w:rPr>
      </w:pPr>
      <w:r w:rsidRPr="00BB2AB7">
        <w:rPr>
          <w:color w:val="000000"/>
          <w:sz w:val="28"/>
          <w:szCs w:val="28"/>
          <w:lang w:val="uk-UA" w:eastAsia="uk-UA"/>
        </w:rPr>
        <w:t>Для правильності визначення навантаження проводять підрахунок пульсу до і після занять, це дозволяє визначити правильність побудови комплексу. Пульс до і після занять може бути на одному рівні. Якщо пульс після навантаження підвищується в межах 16-20 ударів в 1 хв. або знизився після навантаження — це норма. Якщо пульс підвищується в межах 30-40 ударів в 1 хв., слід звернути увагу на дозування вправ, темп і правильність поєднання вправ з диханням.</w:t>
      </w:r>
    </w:p>
    <w:p w:rsidR="008F4125" w:rsidRPr="00BB2AB7" w:rsidRDefault="008F4125" w:rsidP="00BB2AB7">
      <w:pPr>
        <w:shd w:val="clear" w:color="auto" w:fill="FFFFFF"/>
        <w:spacing w:line="360" w:lineRule="auto"/>
        <w:ind w:firstLine="720"/>
        <w:jc w:val="both"/>
        <w:rPr>
          <w:bCs/>
          <w:color w:val="000000"/>
          <w:sz w:val="28"/>
          <w:szCs w:val="28"/>
          <w:lang w:val="uk-UA" w:eastAsia="uk-UA"/>
        </w:rPr>
      </w:pPr>
      <w:r w:rsidRPr="00BB2AB7">
        <w:rPr>
          <w:bCs/>
          <w:color w:val="000000"/>
          <w:sz w:val="28"/>
          <w:szCs w:val="28"/>
          <w:lang w:val="uk-UA" w:eastAsia="uk-UA"/>
        </w:rPr>
        <w:t>У заня</w:t>
      </w:r>
      <w:r w:rsidR="002F2B6A" w:rsidRPr="00BB2AB7">
        <w:rPr>
          <w:bCs/>
          <w:color w:val="000000"/>
          <w:sz w:val="28"/>
          <w:szCs w:val="28"/>
          <w:lang w:val="uk-UA" w:eastAsia="uk-UA"/>
        </w:rPr>
        <w:t>ттях ЛФК розрізняють 3 періоди:</w:t>
      </w:r>
    </w:p>
    <w:p w:rsidR="008F4125" w:rsidRPr="00BB2AB7" w:rsidRDefault="008F4125" w:rsidP="00BB2AB7">
      <w:pPr>
        <w:numPr>
          <w:ilvl w:val="0"/>
          <w:numId w:val="14"/>
        </w:numPr>
        <w:shd w:val="clear" w:color="auto" w:fill="FFFFFF"/>
        <w:spacing w:line="360" w:lineRule="auto"/>
        <w:ind w:left="0" w:firstLine="720"/>
        <w:jc w:val="both"/>
        <w:rPr>
          <w:sz w:val="28"/>
          <w:szCs w:val="28"/>
          <w:lang w:val="uk-UA" w:eastAsia="uk-UA"/>
        </w:rPr>
      </w:pPr>
      <w:r w:rsidRPr="00BB2AB7">
        <w:rPr>
          <w:bCs/>
          <w:iCs/>
          <w:color w:val="000000"/>
          <w:sz w:val="28"/>
          <w:szCs w:val="28"/>
          <w:lang w:val="uk-UA" w:eastAsia="uk-UA"/>
        </w:rPr>
        <w:t xml:space="preserve">Підготовчий період </w:t>
      </w:r>
      <w:r w:rsidRPr="00BB2AB7">
        <w:rPr>
          <w:color w:val="000000"/>
          <w:sz w:val="28"/>
          <w:szCs w:val="28"/>
          <w:lang w:val="uk-UA" w:eastAsia="uk-UA"/>
        </w:rPr>
        <w:t>— продовжується 10-15 мін, протягом 2-3 днів.</w:t>
      </w:r>
    </w:p>
    <w:p w:rsidR="008F4125" w:rsidRPr="00BB2AB7" w:rsidRDefault="008F4125" w:rsidP="00BB2AB7">
      <w:pPr>
        <w:numPr>
          <w:ilvl w:val="0"/>
          <w:numId w:val="14"/>
        </w:numPr>
        <w:shd w:val="clear" w:color="auto" w:fill="FFFFFF"/>
        <w:spacing w:line="360" w:lineRule="auto"/>
        <w:ind w:left="0" w:firstLine="720"/>
        <w:jc w:val="both"/>
        <w:rPr>
          <w:sz w:val="28"/>
          <w:szCs w:val="28"/>
          <w:lang w:val="uk-UA" w:eastAsia="uk-UA"/>
        </w:rPr>
      </w:pPr>
      <w:r w:rsidRPr="00BB2AB7">
        <w:rPr>
          <w:bCs/>
          <w:iCs/>
          <w:color w:val="000000"/>
          <w:sz w:val="28"/>
          <w:szCs w:val="28"/>
          <w:lang w:val="uk-UA" w:eastAsia="uk-UA"/>
        </w:rPr>
        <w:t xml:space="preserve">Основний або тренуючий період </w:t>
      </w:r>
      <w:r w:rsidRPr="00BB2AB7">
        <w:rPr>
          <w:color w:val="000000"/>
          <w:sz w:val="28"/>
          <w:szCs w:val="28"/>
          <w:lang w:val="uk-UA" w:eastAsia="uk-UA"/>
        </w:rPr>
        <w:t>— тривалість занять 25-30 хв., 10-15 днів.</w:t>
      </w:r>
    </w:p>
    <w:p w:rsidR="008F4125" w:rsidRPr="00BB2AB7" w:rsidRDefault="008F4125" w:rsidP="00BB2AB7">
      <w:pPr>
        <w:numPr>
          <w:ilvl w:val="0"/>
          <w:numId w:val="14"/>
        </w:numPr>
        <w:shd w:val="clear" w:color="auto" w:fill="FFFFFF"/>
        <w:spacing w:line="360" w:lineRule="auto"/>
        <w:ind w:left="0" w:firstLine="720"/>
        <w:jc w:val="both"/>
        <w:rPr>
          <w:sz w:val="28"/>
          <w:szCs w:val="28"/>
          <w:lang w:val="uk-UA" w:eastAsia="uk-UA"/>
        </w:rPr>
      </w:pPr>
      <w:r w:rsidRPr="00BB2AB7">
        <w:rPr>
          <w:iCs/>
          <w:color w:val="000000"/>
          <w:sz w:val="28"/>
          <w:szCs w:val="28"/>
          <w:lang w:val="uk-UA" w:eastAsia="uk-UA"/>
        </w:rPr>
        <w:t xml:space="preserve">Завершальний період </w:t>
      </w:r>
      <w:r w:rsidRPr="00BB2AB7">
        <w:rPr>
          <w:color w:val="000000"/>
          <w:sz w:val="28"/>
          <w:szCs w:val="28"/>
          <w:lang w:val="uk-UA" w:eastAsia="uk-UA"/>
        </w:rPr>
        <w:t>— проводиться за 3-5 днів до виписки із стаціонару і дається завдання додому.</w:t>
      </w:r>
    </w:p>
    <w:p w:rsidR="008F4125" w:rsidRPr="00BB2AB7" w:rsidRDefault="008F4125" w:rsidP="00BB2AB7">
      <w:pPr>
        <w:shd w:val="clear" w:color="auto" w:fill="FFFFFF"/>
        <w:spacing w:line="360" w:lineRule="auto"/>
        <w:ind w:firstLine="720"/>
        <w:jc w:val="both"/>
        <w:rPr>
          <w:sz w:val="28"/>
          <w:szCs w:val="28"/>
          <w:lang w:val="uk-UA" w:eastAsia="uk-UA"/>
        </w:rPr>
      </w:pPr>
      <w:r w:rsidRPr="00BB2AB7">
        <w:rPr>
          <w:color w:val="000000"/>
          <w:sz w:val="28"/>
          <w:szCs w:val="28"/>
          <w:lang w:val="uk-UA" w:eastAsia="uk-UA"/>
        </w:rPr>
        <w:t>Ранні заняття ЛФК сприяють попередженню обмежень і відновленню рухової функції.</w:t>
      </w:r>
    </w:p>
    <w:p w:rsidR="008F4125" w:rsidRDefault="008F4125" w:rsidP="00BB2AB7">
      <w:pPr>
        <w:shd w:val="clear" w:color="auto" w:fill="FFFFFF"/>
        <w:spacing w:line="360" w:lineRule="auto"/>
        <w:ind w:firstLine="720"/>
        <w:jc w:val="both"/>
        <w:rPr>
          <w:color w:val="000000"/>
          <w:sz w:val="28"/>
          <w:szCs w:val="28"/>
          <w:lang w:val="uk-UA" w:eastAsia="uk-UA"/>
        </w:rPr>
      </w:pPr>
      <w:r w:rsidRPr="00BB2AB7">
        <w:rPr>
          <w:color w:val="000000"/>
          <w:sz w:val="28"/>
          <w:szCs w:val="28"/>
          <w:lang w:val="uk-UA" w:eastAsia="uk-UA"/>
        </w:rPr>
        <w:t>У гострому періоді захворювання і при загостренні хронічних поліартритів, в період високої активності ревматоїдного процесу проводиться лікування положенням. У міру зниження активності і за наявності схильності до контрактур слід виконувати пасивні вправи за допомогою методиста.</w:t>
      </w:r>
    </w:p>
    <w:p w:rsidR="00DD2892" w:rsidRPr="00BB2AB7" w:rsidRDefault="00DD2892" w:rsidP="00BB2AB7">
      <w:pPr>
        <w:shd w:val="clear" w:color="auto" w:fill="FFFFFF"/>
        <w:spacing w:line="360" w:lineRule="auto"/>
        <w:ind w:firstLine="720"/>
        <w:jc w:val="both"/>
        <w:rPr>
          <w:sz w:val="28"/>
          <w:szCs w:val="28"/>
          <w:lang w:val="uk-UA" w:eastAsia="uk-UA"/>
        </w:rPr>
      </w:pPr>
    </w:p>
    <w:p w:rsidR="008D79CC" w:rsidRDefault="005F17BC" w:rsidP="00BB2AB7">
      <w:pPr>
        <w:shd w:val="clear" w:color="auto" w:fill="FFFFFF"/>
        <w:spacing w:line="360" w:lineRule="auto"/>
        <w:ind w:firstLine="720"/>
        <w:jc w:val="both"/>
        <w:rPr>
          <w:bCs/>
          <w:color w:val="000000"/>
          <w:sz w:val="28"/>
          <w:szCs w:val="28"/>
          <w:lang w:val="uk-UA" w:eastAsia="uk-UA"/>
        </w:rPr>
      </w:pPr>
      <w:r w:rsidRPr="00BB2AB7">
        <w:rPr>
          <w:bCs/>
          <w:color w:val="000000"/>
          <w:sz w:val="28"/>
          <w:szCs w:val="28"/>
          <w:lang w:val="uk-UA" w:eastAsia="uk-UA"/>
        </w:rPr>
        <w:t>2</w:t>
      </w:r>
      <w:r w:rsidR="00333A23" w:rsidRPr="00BB2AB7">
        <w:rPr>
          <w:bCs/>
          <w:color w:val="000000"/>
          <w:sz w:val="28"/>
          <w:szCs w:val="28"/>
          <w:lang w:val="uk-UA" w:eastAsia="uk-UA"/>
        </w:rPr>
        <w:t>.1</w:t>
      </w:r>
      <w:r w:rsidR="008D79CC" w:rsidRPr="00BB2AB7">
        <w:rPr>
          <w:bCs/>
          <w:color w:val="000000"/>
          <w:sz w:val="28"/>
          <w:szCs w:val="28"/>
          <w:lang w:val="uk-UA" w:eastAsia="uk-UA"/>
        </w:rPr>
        <w:t xml:space="preserve"> </w:t>
      </w:r>
      <w:r w:rsidR="00F872C2" w:rsidRPr="00BB2AB7">
        <w:rPr>
          <w:bCs/>
          <w:color w:val="000000"/>
          <w:sz w:val="28"/>
          <w:szCs w:val="28"/>
          <w:lang w:val="uk-UA" w:eastAsia="uk-UA"/>
        </w:rPr>
        <w:t>Лікувальна фізична культура</w:t>
      </w:r>
    </w:p>
    <w:p w:rsidR="008D79CC" w:rsidRPr="00BB2AB7" w:rsidRDefault="008D79CC" w:rsidP="00BB2AB7">
      <w:pPr>
        <w:shd w:val="clear" w:color="auto" w:fill="FFFFFF"/>
        <w:spacing w:line="360" w:lineRule="auto"/>
        <w:ind w:firstLine="720"/>
        <w:jc w:val="both"/>
        <w:rPr>
          <w:sz w:val="28"/>
          <w:szCs w:val="28"/>
          <w:lang w:val="uk-UA" w:eastAsia="uk-UA"/>
        </w:rPr>
      </w:pPr>
      <w:r w:rsidRPr="00BB2AB7">
        <w:rPr>
          <w:color w:val="000000"/>
          <w:sz w:val="28"/>
          <w:szCs w:val="28"/>
          <w:lang w:val="uk-UA" w:eastAsia="uk-UA"/>
        </w:rPr>
        <w:t>Провідні фахівці рекомендують використовувати фізичні вправи, що збільшують амплітуду рухів, м'язову силу, а також вправи аеробної спрямованості, враховуючи індивідуальні можливості кожного хворого і забезпечуючи адекватний відпочинок.</w:t>
      </w:r>
    </w:p>
    <w:p w:rsidR="008D79CC" w:rsidRPr="00BB2AB7" w:rsidRDefault="008D79CC" w:rsidP="00BB2AB7">
      <w:pPr>
        <w:shd w:val="clear" w:color="auto" w:fill="FFFFFF"/>
        <w:spacing w:line="360" w:lineRule="auto"/>
        <w:ind w:firstLine="720"/>
        <w:jc w:val="both"/>
        <w:rPr>
          <w:sz w:val="28"/>
          <w:szCs w:val="28"/>
          <w:lang w:val="uk-UA" w:eastAsia="uk-UA"/>
        </w:rPr>
      </w:pPr>
      <w:r w:rsidRPr="00BB2AB7">
        <w:rPr>
          <w:color w:val="000000"/>
          <w:sz w:val="28"/>
          <w:szCs w:val="28"/>
          <w:lang w:val="uk-UA" w:eastAsia="uk-UA"/>
        </w:rPr>
        <w:t>Доцільність виконання вправ, що підвищують м'язову силу, обумовлена тим, що слабкість м'язів спостерігається приблизно у 80 % хворих, страждаючих ревматоїдним артритом. Іншою причиною може бути вельми обмежений рівень рухової активності. У разі повної іммобілізації, наприклад при призначенні постільного режиму, рівень м'язової сили може знижуватися з інтенсивністю близько 3 % у день в перший тиждень.</w:t>
      </w:r>
    </w:p>
    <w:p w:rsidR="008D79CC" w:rsidRPr="00BB2AB7" w:rsidRDefault="008D79CC" w:rsidP="00BB2AB7">
      <w:pPr>
        <w:shd w:val="clear" w:color="auto" w:fill="FFFFFF"/>
        <w:spacing w:line="360" w:lineRule="auto"/>
        <w:ind w:firstLine="720"/>
        <w:jc w:val="both"/>
        <w:rPr>
          <w:sz w:val="28"/>
          <w:szCs w:val="28"/>
          <w:lang w:val="uk-UA" w:eastAsia="uk-UA"/>
        </w:rPr>
      </w:pPr>
      <w:r w:rsidRPr="00BB2AB7">
        <w:rPr>
          <w:color w:val="000000"/>
          <w:sz w:val="28"/>
          <w:szCs w:val="28"/>
          <w:lang w:val="uk-UA" w:eastAsia="uk-UA"/>
        </w:rPr>
        <w:t>Виконан</w:t>
      </w:r>
      <w:r w:rsidR="00924E42" w:rsidRPr="00BB2AB7">
        <w:rPr>
          <w:color w:val="000000"/>
          <w:sz w:val="28"/>
          <w:szCs w:val="28"/>
          <w:lang w:val="uk-UA" w:eastAsia="uk-UA"/>
        </w:rPr>
        <w:t>ня вправ аеробної спрямованості</w:t>
      </w:r>
      <w:r w:rsidRPr="00BB2AB7">
        <w:rPr>
          <w:color w:val="000000"/>
          <w:sz w:val="28"/>
          <w:szCs w:val="28"/>
          <w:lang w:val="uk-UA" w:eastAsia="uk-UA"/>
        </w:rPr>
        <w:t xml:space="preserve"> не вимагає великої сили або швидкості, разом з тим надає тренуючу дію на серцево-судинну систему. Серед безлічі видів вправ аеробної спрямованості, найбільш популярними, мабуть, можна рахувати швидку ходьбу, біг, плавання, танці, їзду на велосипеді. Одне із завдань цього виду фізичних вправ — збільшення максимальної кількості кисню, як</w:t>
      </w:r>
      <w:r w:rsidR="00924E42" w:rsidRPr="00BB2AB7">
        <w:rPr>
          <w:color w:val="000000"/>
          <w:sz w:val="28"/>
          <w:szCs w:val="28"/>
          <w:lang w:val="uk-UA" w:eastAsia="uk-UA"/>
        </w:rPr>
        <w:t xml:space="preserve">ий може бути використаний </w:t>
      </w:r>
      <w:r w:rsidRPr="00BB2AB7">
        <w:rPr>
          <w:color w:val="000000"/>
          <w:sz w:val="28"/>
          <w:szCs w:val="28"/>
          <w:lang w:val="uk-UA" w:eastAsia="uk-UA"/>
        </w:rPr>
        <w:t>організмом для утворення енергії в процесі роботи. Це дозволяє людині виконувати більший об'єм роботи при меншому стомленні.</w:t>
      </w:r>
    </w:p>
    <w:p w:rsidR="008D79CC" w:rsidRPr="00BB2AB7" w:rsidRDefault="008D79CC" w:rsidP="00BB2AB7">
      <w:pPr>
        <w:shd w:val="clear" w:color="auto" w:fill="FFFFFF"/>
        <w:spacing w:line="360" w:lineRule="auto"/>
        <w:ind w:firstLine="720"/>
        <w:jc w:val="both"/>
        <w:rPr>
          <w:sz w:val="28"/>
          <w:szCs w:val="28"/>
          <w:lang w:val="uk-UA" w:eastAsia="uk-UA"/>
        </w:rPr>
      </w:pPr>
      <w:r w:rsidRPr="00BB2AB7">
        <w:rPr>
          <w:color w:val="000000"/>
          <w:sz w:val="28"/>
          <w:szCs w:val="28"/>
          <w:lang w:val="uk-UA" w:eastAsia="uk-UA"/>
        </w:rPr>
        <w:t>Результати численних досліджень показали позитивний вплив фізичних вправ на стан здоров'я більшості хворих, страждаючих остеоартритом і ревматоїдним артритом, без посилювання больових відчуттів. Регулярні заняття знижують ступінь тяжкості захворювання, викликаючи ослаблення больових відчуттів, зменшуючи кількість хворобливих суглобів.</w:t>
      </w:r>
    </w:p>
    <w:p w:rsidR="00924E42" w:rsidRPr="00BB2AB7" w:rsidRDefault="00924E42" w:rsidP="00BB2AB7">
      <w:pPr>
        <w:spacing w:line="360" w:lineRule="auto"/>
        <w:ind w:firstLine="720"/>
        <w:jc w:val="both"/>
        <w:rPr>
          <w:sz w:val="28"/>
          <w:szCs w:val="16"/>
          <w:lang w:val="uk-UA"/>
        </w:rPr>
      </w:pPr>
    </w:p>
    <w:p w:rsidR="008D79CC" w:rsidRDefault="005F17BC" w:rsidP="00BB2AB7">
      <w:pPr>
        <w:spacing w:line="360" w:lineRule="auto"/>
        <w:ind w:firstLine="720"/>
        <w:jc w:val="both"/>
        <w:rPr>
          <w:sz w:val="28"/>
          <w:szCs w:val="28"/>
          <w:lang w:val="uk-UA"/>
        </w:rPr>
      </w:pPr>
      <w:r w:rsidRPr="00BB2AB7">
        <w:rPr>
          <w:sz w:val="28"/>
          <w:szCs w:val="28"/>
          <w:lang w:val="uk-UA"/>
        </w:rPr>
        <w:t>2</w:t>
      </w:r>
      <w:r w:rsidR="00F872C2" w:rsidRPr="00BB2AB7">
        <w:rPr>
          <w:sz w:val="28"/>
          <w:szCs w:val="28"/>
          <w:lang w:val="uk-UA"/>
        </w:rPr>
        <w:t>.2 Масаж при артриті</w:t>
      </w:r>
    </w:p>
    <w:p w:rsidR="008D79CC" w:rsidRPr="00BB2AB7" w:rsidRDefault="008F4125" w:rsidP="00BB2AB7">
      <w:pPr>
        <w:spacing w:line="360" w:lineRule="auto"/>
        <w:ind w:firstLine="720"/>
        <w:jc w:val="both"/>
        <w:rPr>
          <w:sz w:val="28"/>
          <w:szCs w:val="28"/>
          <w:lang w:val="uk-UA"/>
        </w:rPr>
      </w:pPr>
      <w:r w:rsidRPr="00BB2AB7">
        <w:rPr>
          <w:sz w:val="28"/>
          <w:szCs w:val="28"/>
          <w:lang w:val="uk-UA"/>
        </w:rPr>
        <w:t xml:space="preserve">У залежності від виду, чинить різноманітний фізіологічний ефект. При правильному дозуванні він зменшує біль та м’язів спазм і сприяє проведенню лікувальної фізкультури. </w:t>
      </w:r>
      <w:r w:rsidR="008D79CC" w:rsidRPr="00BB2AB7">
        <w:rPr>
          <w:sz w:val="28"/>
          <w:szCs w:val="28"/>
          <w:lang w:val="uk-UA"/>
        </w:rPr>
        <w:t>Перед призначенням масажу слід визначити характер процесу (гострий, підгострий, хронічний), вираз (активність) і наявність функціональної недостатності суглобів.</w:t>
      </w:r>
    </w:p>
    <w:p w:rsidR="008D79CC" w:rsidRPr="00BB2AB7" w:rsidRDefault="008D79CC" w:rsidP="00BB2AB7">
      <w:pPr>
        <w:spacing w:line="360" w:lineRule="auto"/>
        <w:ind w:firstLine="720"/>
        <w:jc w:val="both"/>
        <w:rPr>
          <w:sz w:val="28"/>
          <w:szCs w:val="28"/>
          <w:lang w:val="uk-UA"/>
        </w:rPr>
      </w:pPr>
      <w:r w:rsidRPr="00BB2AB7">
        <w:rPr>
          <w:sz w:val="28"/>
          <w:szCs w:val="28"/>
          <w:lang w:val="uk-UA"/>
        </w:rPr>
        <w:t>Необхідно детально дослідити функцію руху у кожному суглобі, виявлений наявність контрактур, уточнити стан м’язів (гіпотрофія, підвищений тонус, сила). Важливо вміти виявити больові точки, дійсне обмеження рухів, ступінь напруження мязів, можливість їх розслабити.</w:t>
      </w:r>
    </w:p>
    <w:p w:rsidR="008D79CC" w:rsidRPr="00BB2AB7" w:rsidRDefault="008D79CC" w:rsidP="00BB2AB7">
      <w:pPr>
        <w:spacing w:line="360" w:lineRule="auto"/>
        <w:ind w:firstLine="720"/>
        <w:jc w:val="both"/>
        <w:rPr>
          <w:sz w:val="28"/>
          <w:szCs w:val="28"/>
          <w:lang w:val="uk-UA"/>
        </w:rPr>
      </w:pPr>
      <w:r w:rsidRPr="00BB2AB7">
        <w:rPr>
          <w:sz w:val="28"/>
          <w:szCs w:val="28"/>
          <w:lang w:val="uk-UA"/>
        </w:rPr>
        <w:t xml:space="preserve">При ревматоїдному артриті масаж призначають у підгострій і хронічній стадіях при всіх ступенях активності процесу. </w:t>
      </w:r>
    </w:p>
    <w:p w:rsidR="008D79CC" w:rsidRPr="00BB2AB7" w:rsidRDefault="008D79CC" w:rsidP="00BB2AB7">
      <w:pPr>
        <w:spacing w:line="360" w:lineRule="auto"/>
        <w:ind w:firstLine="720"/>
        <w:jc w:val="both"/>
        <w:rPr>
          <w:sz w:val="28"/>
          <w:szCs w:val="28"/>
          <w:lang w:val="uk-UA"/>
        </w:rPr>
      </w:pPr>
      <w:r w:rsidRPr="00BB2AB7">
        <w:rPr>
          <w:sz w:val="28"/>
          <w:szCs w:val="28"/>
          <w:lang w:val="uk-UA"/>
        </w:rPr>
        <w:t>Масаж є обов’язковим елементом комплексного лікування і повинен сполучатися з лікувальною гімнастикою і механотерапією.</w:t>
      </w:r>
    </w:p>
    <w:p w:rsidR="008D79CC" w:rsidRPr="00BB2AB7" w:rsidRDefault="008D79CC" w:rsidP="00BB2AB7">
      <w:pPr>
        <w:spacing w:line="360" w:lineRule="auto"/>
        <w:ind w:firstLine="720"/>
        <w:jc w:val="both"/>
        <w:rPr>
          <w:sz w:val="28"/>
          <w:szCs w:val="28"/>
          <w:lang w:val="uk-UA"/>
        </w:rPr>
      </w:pPr>
      <w:r w:rsidRPr="00BB2AB7">
        <w:rPr>
          <w:sz w:val="28"/>
          <w:szCs w:val="28"/>
          <w:lang w:val="uk-UA"/>
        </w:rPr>
        <w:t xml:space="preserve">Ціль масажу: </w:t>
      </w:r>
    </w:p>
    <w:p w:rsidR="008D79CC" w:rsidRPr="00BB2AB7" w:rsidRDefault="008D79CC" w:rsidP="00BB2AB7">
      <w:pPr>
        <w:numPr>
          <w:ilvl w:val="0"/>
          <w:numId w:val="4"/>
        </w:numPr>
        <w:spacing w:line="360" w:lineRule="auto"/>
        <w:ind w:left="0" w:firstLine="720"/>
        <w:jc w:val="both"/>
        <w:rPr>
          <w:sz w:val="28"/>
          <w:szCs w:val="28"/>
          <w:lang w:val="uk-UA"/>
        </w:rPr>
      </w:pPr>
      <w:r w:rsidRPr="00BB2AB7">
        <w:rPr>
          <w:sz w:val="28"/>
          <w:szCs w:val="28"/>
          <w:lang w:val="uk-UA"/>
        </w:rPr>
        <w:t>Поліпшити кровообіг у вражених суглобах, м’язах, шкірі;</w:t>
      </w:r>
    </w:p>
    <w:p w:rsidR="008D79CC" w:rsidRPr="00BB2AB7" w:rsidRDefault="008D79CC" w:rsidP="00BB2AB7">
      <w:pPr>
        <w:numPr>
          <w:ilvl w:val="0"/>
          <w:numId w:val="4"/>
        </w:numPr>
        <w:spacing w:line="360" w:lineRule="auto"/>
        <w:ind w:left="0" w:firstLine="720"/>
        <w:jc w:val="both"/>
        <w:rPr>
          <w:sz w:val="28"/>
          <w:szCs w:val="28"/>
          <w:lang w:val="uk-UA"/>
        </w:rPr>
      </w:pPr>
      <w:r w:rsidRPr="00BB2AB7">
        <w:rPr>
          <w:sz w:val="28"/>
          <w:szCs w:val="28"/>
          <w:lang w:val="uk-UA"/>
        </w:rPr>
        <w:t>Зняти напругу у м’язах кінцівок, поліпшити їх трофіку, тонус, силу;</w:t>
      </w:r>
    </w:p>
    <w:p w:rsidR="008D79CC" w:rsidRPr="00BB2AB7" w:rsidRDefault="008D79CC" w:rsidP="00BB2AB7">
      <w:pPr>
        <w:numPr>
          <w:ilvl w:val="0"/>
          <w:numId w:val="4"/>
        </w:numPr>
        <w:spacing w:line="360" w:lineRule="auto"/>
        <w:ind w:left="0" w:firstLine="720"/>
        <w:jc w:val="both"/>
        <w:rPr>
          <w:sz w:val="28"/>
          <w:szCs w:val="28"/>
          <w:lang w:val="uk-UA"/>
        </w:rPr>
      </w:pPr>
      <w:r w:rsidRPr="00BB2AB7">
        <w:rPr>
          <w:sz w:val="28"/>
          <w:szCs w:val="28"/>
          <w:lang w:val="uk-UA"/>
        </w:rPr>
        <w:t xml:space="preserve">Відновити нормальну амплітуду руху у суглобах; </w:t>
      </w:r>
    </w:p>
    <w:p w:rsidR="008D79CC" w:rsidRPr="00BB2AB7" w:rsidRDefault="008D79CC" w:rsidP="00BB2AB7">
      <w:pPr>
        <w:numPr>
          <w:ilvl w:val="0"/>
          <w:numId w:val="4"/>
        </w:numPr>
        <w:spacing w:line="360" w:lineRule="auto"/>
        <w:ind w:left="0" w:firstLine="720"/>
        <w:jc w:val="both"/>
        <w:rPr>
          <w:sz w:val="28"/>
          <w:szCs w:val="28"/>
          <w:lang w:val="uk-UA"/>
        </w:rPr>
      </w:pPr>
      <w:r w:rsidRPr="00BB2AB7">
        <w:rPr>
          <w:sz w:val="28"/>
          <w:szCs w:val="28"/>
          <w:lang w:val="uk-UA"/>
        </w:rPr>
        <w:t xml:space="preserve">Сприяти розсмоктуванню ексудату, зменшенню болю та скованості; </w:t>
      </w:r>
    </w:p>
    <w:p w:rsidR="008D79CC" w:rsidRPr="00BB2AB7" w:rsidRDefault="008D79CC" w:rsidP="00BB2AB7">
      <w:pPr>
        <w:numPr>
          <w:ilvl w:val="0"/>
          <w:numId w:val="4"/>
        </w:numPr>
        <w:spacing w:line="360" w:lineRule="auto"/>
        <w:ind w:left="0" w:firstLine="720"/>
        <w:jc w:val="both"/>
        <w:rPr>
          <w:sz w:val="28"/>
          <w:szCs w:val="28"/>
          <w:lang w:val="uk-UA"/>
        </w:rPr>
      </w:pPr>
      <w:r w:rsidRPr="00BB2AB7">
        <w:rPr>
          <w:sz w:val="28"/>
          <w:szCs w:val="28"/>
          <w:lang w:val="uk-UA"/>
        </w:rPr>
        <w:t>Оздоровити та укріпити увесь організм.</w:t>
      </w:r>
    </w:p>
    <w:p w:rsidR="008D79CC" w:rsidRPr="00BB2AB7" w:rsidRDefault="008D79CC" w:rsidP="00BB2AB7">
      <w:pPr>
        <w:spacing w:line="360" w:lineRule="auto"/>
        <w:ind w:firstLine="720"/>
        <w:jc w:val="both"/>
        <w:rPr>
          <w:sz w:val="28"/>
          <w:szCs w:val="28"/>
          <w:lang w:val="uk-UA"/>
        </w:rPr>
      </w:pPr>
      <w:r w:rsidRPr="00BB2AB7">
        <w:rPr>
          <w:sz w:val="28"/>
          <w:szCs w:val="28"/>
          <w:lang w:val="uk-UA"/>
        </w:rPr>
        <w:t>Методика проведення масажу</w:t>
      </w:r>
    </w:p>
    <w:p w:rsidR="008D79CC" w:rsidRPr="00BB2AB7" w:rsidRDefault="008D79CC" w:rsidP="00BB2AB7">
      <w:pPr>
        <w:spacing w:line="360" w:lineRule="auto"/>
        <w:ind w:firstLine="720"/>
        <w:jc w:val="both"/>
        <w:rPr>
          <w:sz w:val="28"/>
          <w:szCs w:val="28"/>
          <w:lang w:val="uk-UA"/>
        </w:rPr>
      </w:pPr>
      <w:r w:rsidRPr="00BB2AB7">
        <w:rPr>
          <w:sz w:val="28"/>
          <w:szCs w:val="28"/>
          <w:lang w:val="uk-UA"/>
        </w:rPr>
        <w:t>Під час масажу застосовують прийоми: поглажування, розтирання, розмивання, вібрацію. Слід добиватися найбільшого розслаблення м’язів.</w:t>
      </w:r>
    </w:p>
    <w:p w:rsidR="008D79CC" w:rsidRPr="00BB2AB7" w:rsidRDefault="008D79CC" w:rsidP="00BB2AB7">
      <w:pPr>
        <w:spacing w:line="360" w:lineRule="auto"/>
        <w:ind w:firstLine="720"/>
        <w:jc w:val="both"/>
        <w:rPr>
          <w:sz w:val="28"/>
          <w:szCs w:val="28"/>
          <w:lang w:val="uk-UA"/>
        </w:rPr>
      </w:pPr>
      <w:r w:rsidRPr="00BB2AB7">
        <w:rPr>
          <w:sz w:val="28"/>
          <w:szCs w:val="28"/>
          <w:lang w:val="uk-UA"/>
        </w:rPr>
        <w:t>Масаж колінного суглоба. Виконують обома руками долоневою поверхнею великих пальців, а також долоневою поверхнею всієї кисті. При масажі великими пальцями їх розташовують на 2см. Нижче колінної чашечки і, рухаючись уверх до стегна уздовж сухожиль чотирьохглавої м’язи, використовуючи поглажування та спира</w:t>
      </w:r>
      <w:r w:rsidR="00F872C2" w:rsidRPr="00BB2AB7">
        <w:rPr>
          <w:sz w:val="28"/>
          <w:szCs w:val="28"/>
          <w:lang w:val="uk-UA"/>
        </w:rPr>
        <w:t>льовидне розтирання.</w:t>
      </w:r>
    </w:p>
    <w:p w:rsidR="008D79CC" w:rsidRPr="00BB2AB7" w:rsidRDefault="008D79CC" w:rsidP="00BB2AB7">
      <w:pPr>
        <w:spacing w:line="360" w:lineRule="auto"/>
        <w:ind w:firstLine="720"/>
        <w:jc w:val="both"/>
        <w:rPr>
          <w:sz w:val="28"/>
          <w:szCs w:val="28"/>
          <w:lang w:val="uk-UA"/>
        </w:rPr>
      </w:pPr>
      <w:r w:rsidRPr="00BB2AB7">
        <w:rPr>
          <w:sz w:val="28"/>
          <w:szCs w:val="28"/>
          <w:lang w:val="uk-UA"/>
        </w:rPr>
        <w:t>Для більшого проникання у ціль суглоба ногу треба зігнути у коліні і робити масаж передньобічна поверхні з обох сторін між сухожиллями чотириглавої м’язи і назовньою бічною зв’язного, а потім – внутрішньо-бічною. На задній поверхні у підколінній ямочці розташовані сосуди та нерви, тому прийоми масажу повинні бути щадними</w:t>
      </w:r>
      <w:r w:rsidR="00F872C2" w:rsidRPr="00BB2AB7">
        <w:rPr>
          <w:sz w:val="28"/>
          <w:szCs w:val="28"/>
          <w:lang w:val="uk-UA"/>
        </w:rPr>
        <w:t>.</w:t>
      </w:r>
    </w:p>
    <w:p w:rsidR="008D79CC" w:rsidRPr="00BB2AB7" w:rsidRDefault="008D79CC" w:rsidP="00BB2AB7">
      <w:pPr>
        <w:spacing w:line="360" w:lineRule="auto"/>
        <w:ind w:firstLine="720"/>
        <w:jc w:val="both"/>
        <w:rPr>
          <w:color w:val="000000"/>
          <w:sz w:val="28"/>
          <w:szCs w:val="28"/>
          <w:lang w:val="uk-UA" w:eastAsia="uk-UA"/>
        </w:rPr>
      </w:pPr>
      <w:r w:rsidRPr="00BB2AB7">
        <w:rPr>
          <w:sz w:val="28"/>
          <w:szCs w:val="28"/>
          <w:lang w:val="uk-UA"/>
        </w:rPr>
        <w:t xml:space="preserve">Масаж тазостегнового суглоба. </w:t>
      </w:r>
      <w:r w:rsidRPr="00BB2AB7">
        <w:rPr>
          <w:color w:val="000000"/>
          <w:sz w:val="28"/>
          <w:szCs w:val="28"/>
          <w:lang w:val="uk-UA" w:eastAsia="uk-UA"/>
        </w:rPr>
        <w:t>Поза хворого — лежачи. Починають масаж з паравертебральної області від Lз до D10, проводять всі прийоми сегментарного масажу, площинні поглажування, поясні поглажування знизу нагору, потім свердління, вплив на міжостісті проміжки хребта, прийом «пила», переміщення. Далі виконують масаж реберних дуг і області підвздошних гребенів. Звернути увагу на область хрестця й болючі крапки (ба-ляо). При масажі сідничної області більше уваги приділяють підсидничними складкам. На нижніх кінцівках масаж починають зі стегна, потім масажують гомілку, стопу, де виділяють хворобливі крапки. Всі прийоми на нижніх кінцівках роблять, як при класичному масажі (поглажування, розтирання, разминання, вібрація). Процедуру за</w:t>
      </w:r>
      <w:r w:rsidR="002F2B6A" w:rsidRPr="00BB2AB7">
        <w:rPr>
          <w:color w:val="000000"/>
          <w:sz w:val="28"/>
          <w:szCs w:val="28"/>
          <w:lang w:val="uk-UA" w:eastAsia="uk-UA"/>
        </w:rPr>
        <w:t>вершують</w:t>
      </w:r>
      <w:r w:rsidRPr="00BB2AB7">
        <w:rPr>
          <w:color w:val="000000"/>
          <w:sz w:val="28"/>
          <w:szCs w:val="28"/>
          <w:lang w:val="uk-UA" w:eastAsia="uk-UA"/>
        </w:rPr>
        <w:t xml:space="preserve"> в положенні хворого сидячи й впливаючи на підвздошні гребені прийомом «струс». Тривалість процедури 15-20х</w:t>
      </w:r>
      <w:r w:rsidR="00F872C2" w:rsidRPr="00BB2AB7">
        <w:rPr>
          <w:color w:val="000000"/>
          <w:sz w:val="28"/>
          <w:szCs w:val="28"/>
          <w:lang w:val="uk-UA" w:eastAsia="uk-UA"/>
        </w:rPr>
        <w:t>в., на курс – до 10 процедур</w:t>
      </w:r>
      <w:r w:rsidRPr="00BB2AB7">
        <w:rPr>
          <w:color w:val="000000"/>
          <w:sz w:val="28"/>
          <w:szCs w:val="28"/>
          <w:lang w:val="uk-UA" w:eastAsia="uk-UA"/>
        </w:rPr>
        <w:t>.</w:t>
      </w:r>
    </w:p>
    <w:p w:rsidR="008D79CC" w:rsidRPr="00BB2AB7" w:rsidRDefault="008D79CC" w:rsidP="00BB2AB7">
      <w:pPr>
        <w:spacing w:line="360" w:lineRule="auto"/>
        <w:ind w:firstLine="720"/>
        <w:jc w:val="both"/>
        <w:rPr>
          <w:color w:val="000000"/>
          <w:sz w:val="28"/>
          <w:szCs w:val="28"/>
          <w:lang w:val="uk-UA" w:eastAsia="uk-UA"/>
        </w:rPr>
      </w:pPr>
      <w:r w:rsidRPr="00BB2AB7">
        <w:rPr>
          <w:color w:val="000000"/>
          <w:sz w:val="28"/>
          <w:szCs w:val="28"/>
          <w:lang w:val="uk-UA" w:eastAsia="uk-UA"/>
        </w:rPr>
        <w:t>При ушкодженні нижніх кінцівок хворий сидить або лежить</w:t>
      </w:r>
      <w:r w:rsidR="002F2B6A" w:rsidRPr="00BB2AB7">
        <w:rPr>
          <w:color w:val="000000"/>
          <w:sz w:val="28"/>
          <w:szCs w:val="28"/>
          <w:lang w:val="uk-UA" w:eastAsia="uk-UA"/>
        </w:rPr>
        <w:t>.</w:t>
      </w:r>
      <w:r w:rsidRPr="00BB2AB7">
        <w:rPr>
          <w:color w:val="000000"/>
          <w:sz w:val="28"/>
          <w:szCs w:val="28"/>
          <w:lang w:val="uk-UA" w:eastAsia="uk-UA"/>
        </w:rPr>
        <w:t xml:space="preserve"> Прийоми — поглажування, розтирання, розминання, вібрація. Масаж починають із паравертебральних зон: при поразці суглобів верхніх кінцівок — на рівні спинномозкових сегментів D2-С4, при поразці суглобів нижніх кінцівок — S4—1—D11, потім впливають на проксимальні відділи кінцівок. Далі – нижче хворого суглоба. Роблять вплив і на симетрично розташовані ділянки здорової кінцівки. При масажі ураженого суглоба варто звертати особливу увагу на сухожилля, периартрикулярні тканини, сухожильні піхви, суглобні сумки. Завершують масаж пасивними й активними рухами залежно від амплітуди рухів. Час масажу - 10-15хв. для верхніх кінцівок і до 25хв. - для нижніх. Курс - 10-12 процедур, краще через день, можна застосовувати теплові процедури в комплек</w:t>
      </w:r>
      <w:r w:rsidR="00F872C2" w:rsidRPr="00BB2AB7">
        <w:rPr>
          <w:color w:val="000000"/>
          <w:sz w:val="28"/>
          <w:szCs w:val="28"/>
          <w:lang w:val="uk-UA" w:eastAsia="uk-UA"/>
        </w:rPr>
        <w:t>сі з масажем</w:t>
      </w:r>
      <w:r w:rsidRPr="00BB2AB7">
        <w:rPr>
          <w:color w:val="000000"/>
          <w:sz w:val="28"/>
          <w:szCs w:val="28"/>
          <w:lang w:val="uk-UA" w:eastAsia="uk-UA"/>
        </w:rPr>
        <w:t>.</w:t>
      </w:r>
    </w:p>
    <w:p w:rsidR="008D79CC" w:rsidRPr="00BB2AB7" w:rsidRDefault="008D79CC" w:rsidP="00BB2AB7">
      <w:pPr>
        <w:spacing w:line="360" w:lineRule="auto"/>
        <w:ind w:firstLine="720"/>
        <w:jc w:val="both"/>
        <w:rPr>
          <w:sz w:val="28"/>
          <w:szCs w:val="28"/>
          <w:lang w:val="uk-UA"/>
        </w:rPr>
      </w:pPr>
      <w:r w:rsidRPr="00BB2AB7">
        <w:rPr>
          <w:sz w:val="28"/>
          <w:szCs w:val="28"/>
          <w:lang w:val="uk-UA"/>
        </w:rPr>
        <w:t>Масаж руки. Масаж руки роблять у положенні лежачі або сидячи. Пальці масирують двома руками, виконуючи непреривисто-прогладжуванням тильної, долоневої та бокових поверхонь кожного пальці. Потім виконують штрихування у прокольному та поперечному напрямках, по гладження та розминання.</w:t>
      </w:r>
    </w:p>
    <w:p w:rsidR="008D79CC" w:rsidRPr="00BB2AB7" w:rsidRDefault="008D79CC" w:rsidP="00BB2AB7">
      <w:pPr>
        <w:spacing w:line="360" w:lineRule="auto"/>
        <w:ind w:firstLine="720"/>
        <w:jc w:val="both"/>
        <w:rPr>
          <w:sz w:val="28"/>
          <w:szCs w:val="28"/>
          <w:lang w:val="uk-UA"/>
        </w:rPr>
      </w:pPr>
      <w:r w:rsidRPr="00BB2AB7">
        <w:rPr>
          <w:sz w:val="28"/>
          <w:szCs w:val="28"/>
          <w:lang w:val="uk-UA"/>
        </w:rPr>
        <w:t>Масаж кисті починають з тильної поверхні і масирують долонею, розташовуючи кисть упоперек руки хворого. Застосовують плоско стне глибоке розтирання штрихуванням. Променево-зап’ясний суглоб доступний дії з тильної та бокової поверхонь його масирують, погладжуючи і розтираючи великими пальцями.</w:t>
      </w:r>
    </w:p>
    <w:p w:rsidR="008D79CC" w:rsidRPr="00BB2AB7" w:rsidRDefault="008D79CC" w:rsidP="00BB2AB7">
      <w:pPr>
        <w:spacing w:line="360" w:lineRule="auto"/>
        <w:ind w:firstLine="720"/>
        <w:jc w:val="both"/>
        <w:rPr>
          <w:sz w:val="28"/>
          <w:szCs w:val="28"/>
          <w:lang w:val="uk-UA"/>
        </w:rPr>
      </w:pPr>
      <w:r w:rsidRPr="00BB2AB7">
        <w:rPr>
          <w:sz w:val="28"/>
          <w:szCs w:val="28"/>
          <w:lang w:val="uk-UA"/>
        </w:rPr>
        <w:t>Ліктьовий суглоб масирують у зігнутому під кутом 115о положенні, діючи с переду, ззаду та збоку з обох сторін. Позаду з обох сторін масирують суглобову сумку. Застосовують кругове по гладження, спиральовидне розтирання.</w:t>
      </w:r>
    </w:p>
    <w:p w:rsidR="008D79CC" w:rsidRPr="00BB2AB7" w:rsidRDefault="008D79CC" w:rsidP="00BB2AB7">
      <w:pPr>
        <w:shd w:val="clear" w:color="auto" w:fill="FFFFFF"/>
        <w:autoSpaceDE w:val="0"/>
        <w:autoSpaceDN w:val="0"/>
        <w:adjustRightInd w:val="0"/>
        <w:spacing w:line="360" w:lineRule="auto"/>
        <w:ind w:firstLine="720"/>
        <w:jc w:val="both"/>
        <w:rPr>
          <w:color w:val="000000"/>
          <w:sz w:val="28"/>
          <w:szCs w:val="28"/>
          <w:lang w:val="uk-UA" w:eastAsia="uk-UA"/>
        </w:rPr>
      </w:pPr>
      <w:r w:rsidRPr="00BB2AB7">
        <w:rPr>
          <w:color w:val="000000"/>
          <w:sz w:val="28"/>
          <w:szCs w:val="28"/>
          <w:lang w:val="uk-UA" w:eastAsia="uk-UA"/>
        </w:rPr>
        <w:t>При масажі плечового суглоба дотримується правило однобічності впливу, тобто з боку поразки. Масаж починають із площинних поглажувань уздовж хребта паравертебрально знизу нагору від D6 до Сз. Сегментарні поясні поглажування від нижчих сегментів до ш</w:t>
      </w:r>
      <w:r w:rsidR="002F2B6A" w:rsidRPr="00BB2AB7">
        <w:rPr>
          <w:color w:val="000000"/>
          <w:sz w:val="28"/>
          <w:szCs w:val="28"/>
          <w:lang w:val="uk-UA" w:eastAsia="uk-UA"/>
        </w:rPr>
        <w:t>ийного відділу, повторюючи по 3-</w:t>
      </w:r>
      <w:r w:rsidRPr="00BB2AB7">
        <w:rPr>
          <w:color w:val="000000"/>
          <w:sz w:val="28"/>
          <w:szCs w:val="28"/>
          <w:lang w:val="uk-UA" w:eastAsia="uk-UA"/>
        </w:rPr>
        <w:t>4 рази. Звернути увагу на область найширшого м'яза спини (робити поглажування, розтирання, розминання, вібрацію). Після цього переходять на паравертебральне виконання прийомів: свердління, вплив на тканині між остистими відростками хребців, прийом «пила» (проводити вертебрально з однієї сторони від хребта), а також переміщення. Далі переходять на прийом обробки навколо-лопаткових областей з акцентом на хвору сторону. На верхній кінцівці сегментарний масаж починають із вищерозміщених ділянок (надпліччя, дельтоподібний м'яз, плече, передпліччя), виконують всі прийоми (поглажування, розтирання, разминання, вібрація).</w:t>
      </w:r>
      <w:r w:rsidR="00D7572A" w:rsidRPr="00BB2AB7">
        <w:rPr>
          <w:color w:val="000000"/>
          <w:sz w:val="28"/>
          <w:szCs w:val="28"/>
          <w:lang w:val="uk-UA" w:eastAsia="uk-UA"/>
        </w:rPr>
        <w:t xml:space="preserve"> </w:t>
      </w:r>
      <w:r w:rsidRPr="00BB2AB7">
        <w:rPr>
          <w:color w:val="000000"/>
          <w:sz w:val="28"/>
          <w:szCs w:val="28"/>
          <w:lang w:val="uk-UA" w:eastAsia="uk-UA"/>
        </w:rPr>
        <w:t>На закінчення процедури проводять пасивні й активні рухи. Необхідно стежити за зсувом рефлексів при масажі, особливо дуже інтенсивному, в області пахвової западини, тому масаж варто завершити впливом на лівий нижній край грудної клітини для попередження неприємних відчуттів в області серця</w:t>
      </w:r>
      <w:r w:rsidRPr="00BB2AB7">
        <w:rPr>
          <w:sz w:val="28"/>
          <w:szCs w:val="28"/>
          <w:lang w:val="uk-UA" w:eastAsia="uk-UA"/>
        </w:rPr>
        <w:t>.</w:t>
      </w:r>
    </w:p>
    <w:p w:rsidR="008D79CC" w:rsidRPr="00BB2AB7" w:rsidRDefault="008D79CC" w:rsidP="00BB2AB7">
      <w:pPr>
        <w:shd w:val="clear" w:color="auto" w:fill="FFFFFF"/>
        <w:autoSpaceDE w:val="0"/>
        <w:autoSpaceDN w:val="0"/>
        <w:adjustRightInd w:val="0"/>
        <w:spacing w:line="360" w:lineRule="auto"/>
        <w:ind w:firstLine="720"/>
        <w:jc w:val="both"/>
        <w:rPr>
          <w:color w:val="000000"/>
          <w:sz w:val="28"/>
          <w:szCs w:val="28"/>
          <w:lang w:val="uk-UA" w:eastAsia="uk-UA"/>
        </w:rPr>
      </w:pPr>
      <w:r w:rsidRPr="00BB2AB7">
        <w:rPr>
          <w:color w:val="000000"/>
          <w:sz w:val="28"/>
          <w:szCs w:val="28"/>
          <w:lang w:val="uk-UA" w:eastAsia="uk-UA"/>
        </w:rPr>
        <w:t>При масажі ліктьового суглоба, передпліччя й кисті всі прийоми сегментарного масажу проводять спочатку паравертебрально від D7 до Сз, потім вертебрально на стороні поразки. Після цього обробляють область однієї лопатки, на стороні поразки. Верхні кінцівки починають масажувати з надплечья, потім масажують плече, передпліччя й кисть. Використають всі прийоми (поглаживание, розтирання, разминание, вібрація). Завершують процедуру завжди пасивними й активними рухами. Варто енергійно масажувати кожний палець кисті.</w:t>
      </w:r>
      <w:r w:rsidR="00F872C2" w:rsidRPr="00BB2AB7">
        <w:rPr>
          <w:color w:val="000000"/>
          <w:sz w:val="28"/>
          <w:szCs w:val="28"/>
          <w:lang w:val="uk-UA" w:eastAsia="uk-UA"/>
        </w:rPr>
        <w:t xml:space="preserve"> </w:t>
      </w:r>
      <w:r w:rsidRPr="00BB2AB7">
        <w:rPr>
          <w:color w:val="000000"/>
          <w:sz w:val="28"/>
          <w:szCs w:val="28"/>
          <w:lang w:val="uk-UA" w:eastAsia="uk-UA"/>
        </w:rPr>
        <w:t>Зсув рефлексів те ж, що й при сегментарному масажі плечового суглоба й плеча</w:t>
      </w:r>
      <w:r w:rsidRPr="00BB2AB7">
        <w:rPr>
          <w:sz w:val="28"/>
          <w:szCs w:val="28"/>
          <w:lang w:val="uk-UA" w:eastAsia="uk-UA"/>
        </w:rPr>
        <w:t>.</w:t>
      </w:r>
    </w:p>
    <w:p w:rsidR="008D79CC" w:rsidRPr="00BB2AB7" w:rsidRDefault="008D79CC" w:rsidP="00BB2AB7">
      <w:pPr>
        <w:shd w:val="clear" w:color="auto" w:fill="FFFFFF"/>
        <w:autoSpaceDE w:val="0"/>
        <w:autoSpaceDN w:val="0"/>
        <w:adjustRightInd w:val="0"/>
        <w:spacing w:line="360" w:lineRule="auto"/>
        <w:ind w:firstLine="720"/>
        <w:jc w:val="both"/>
        <w:rPr>
          <w:color w:val="000000"/>
          <w:sz w:val="28"/>
          <w:szCs w:val="28"/>
          <w:lang w:val="uk-UA" w:eastAsia="uk-UA"/>
        </w:rPr>
      </w:pPr>
      <w:r w:rsidRPr="00BB2AB7">
        <w:rPr>
          <w:color w:val="000000"/>
          <w:sz w:val="28"/>
          <w:szCs w:val="28"/>
          <w:lang w:val="uk-UA" w:eastAsia="uk-UA"/>
        </w:rPr>
        <w:t>Масаж при контрактурах суглобів. Масаж при контрактурах у суглобах верхньої кінцівки починають із впливу на паравертебральні області D11—6 і С6—3, застосовуючи всі прийоми сегментарного масажу. Потім виділяють групи м'язів: трапецієподібну, грудино-ключично-сосцевидну, застосовуючи щипцеподібне поглажування, розтирання, разминання, лабільну вібрацію. Далі проводять масаж по типі, що відсмоктує, по верхній кінцівці при обов'язковому впливі на суглоби. Так, при масажі плечового суглоба хворий поміщає свою руку тильною стороною кисті на поперекову область, що дозволяє ефективніше впливати на передню поверхню плечового суглоба, потім при масажі задньої частини суглоба хворий фіксує кисть руки, що масують, на протилежному плечі, що дає можливість впливати на сумку суглоба позаду. При необхідності проникнення до суглоба знизу хворої відводить руку убік. При масажі ліктьового суглоба більше уваги обертають на зовнішню поверхню, а при масажі променево-зап</w:t>
      </w:r>
      <w:r w:rsidRPr="00BB2AB7">
        <w:rPr>
          <w:color w:val="000000"/>
          <w:sz w:val="28"/>
          <w:szCs w:val="28"/>
          <w:lang w:eastAsia="uk-UA"/>
        </w:rPr>
        <w:t>’</w:t>
      </w:r>
      <w:r w:rsidRPr="00BB2AB7">
        <w:rPr>
          <w:color w:val="000000"/>
          <w:sz w:val="28"/>
          <w:szCs w:val="28"/>
          <w:lang w:val="uk-UA" w:eastAsia="uk-UA"/>
        </w:rPr>
        <w:t>ясткового суглоба суглобна сумка найбільш доступна впливу на тильній стороні суглоба.</w:t>
      </w:r>
    </w:p>
    <w:p w:rsidR="008D79CC" w:rsidRPr="00BB2AB7" w:rsidRDefault="008D79CC" w:rsidP="00BB2AB7">
      <w:pPr>
        <w:shd w:val="clear" w:color="auto" w:fill="FFFFFF"/>
        <w:autoSpaceDE w:val="0"/>
        <w:autoSpaceDN w:val="0"/>
        <w:adjustRightInd w:val="0"/>
        <w:spacing w:line="360" w:lineRule="auto"/>
        <w:ind w:firstLine="720"/>
        <w:jc w:val="both"/>
        <w:rPr>
          <w:color w:val="000000"/>
          <w:sz w:val="28"/>
          <w:szCs w:val="28"/>
          <w:lang w:val="uk-UA" w:eastAsia="uk-UA"/>
        </w:rPr>
      </w:pPr>
      <w:r w:rsidRPr="00BB2AB7">
        <w:rPr>
          <w:color w:val="000000"/>
          <w:sz w:val="28"/>
          <w:szCs w:val="28"/>
          <w:lang w:val="uk-UA" w:eastAsia="uk-UA"/>
        </w:rPr>
        <w:t>У завершення процедури проводять пасивні рухи в можливому обсязі, з попереднім виявленням рухових можливостей хворого.</w:t>
      </w:r>
    </w:p>
    <w:p w:rsidR="008D79CC" w:rsidRPr="00BB2AB7" w:rsidRDefault="008D79CC" w:rsidP="00BB2AB7">
      <w:pPr>
        <w:shd w:val="clear" w:color="auto" w:fill="FFFFFF"/>
        <w:autoSpaceDE w:val="0"/>
        <w:autoSpaceDN w:val="0"/>
        <w:adjustRightInd w:val="0"/>
        <w:spacing w:line="360" w:lineRule="auto"/>
        <w:ind w:firstLine="720"/>
        <w:jc w:val="both"/>
        <w:rPr>
          <w:color w:val="000000"/>
          <w:sz w:val="28"/>
          <w:szCs w:val="28"/>
          <w:lang w:val="uk-UA" w:eastAsia="uk-UA"/>
        </w:rPr>
      </w:pPr>
      <w:r w:rsidRPr="00BB2AB7">
        <w:rPr>
          <w:color w:val="000000"/>
          <w:sz w:val="28"/>
          <w:szCs w:val="28"/>
          <w:lang w:val="uk-UA" w:eastAsia="uk-UA"/>
        </w:rPr>
        <w:t>При контрактурах суглобів нижніх кінцівок масаж починають із паравертебрального впливу на S5—1, L5—1, D12—10. Використають всі прийоми сегментарного масажу. Далі проводять масаж поперекової області, таза, потім нижніх країв реберних дуг і подвздошних гребенів, завершуючи струсом таза. На закінчення завжди застосовують пасивні й активні рухи й струшування зі струсом окремих груп м'язів.</w:t>
      </w:r>
    </w:p>
    <w:p w:rsidR="008D79CC" w:rsidRDefault="008D79CC" w:rsidP="00BB2AB7">
      <w:pPr>
        <w:shd w:val="clear" w:color="auto" w:fill="FFFFFF"/>
        <w:autoSpaceDE w:val="0"/>
        <w:autoSpaceDN w:val="0"/>
        <w:adjustRightInd w:val="0"/>
        <w:spacing w:line="360" w:lineRule="auto"/>
        <w:ind w:firstLine="720"/>
        <w:jc w:val="both"/>
        <w:rPr>
          <w:color w:val="000000"/>
          <w:sz w:val="28"/>
          <w:szCs w:val="28"/>
          <w:lang w:val="uk-UA"/>
        </w:rPr>
      </w:pPr>
      <w:r w:rsidRPr="00BB2AB7">
        <w:rPr>
          <w:color w:val="000000"/>
          <w:sz w:val="28"/>
          <w:szCs w:val="28"/>
          <w:lang w:val="uk-UA" w:eastAsia="uk-UA"/>
        </w:rPr>
        <w:t>Тривалість процедури - 15-25 хв., на курс - 15-20 сеансів, краще через день, з огляду на відповідну реакцію хворого. Курс повторювати через 1-1,5 місяця</w:t>
      </w:r>
      <w:r w:rsidRPr="00BB2AB7">
        <w:rPr>
          <w:color w:val="000000"/>
          <w:sz w:val="28"/>
          <w:szCs w:val="28"/>
          <w:lang w:val="uk-UA"/>
        </w:rPr>
        <w:t>.</w:t>
      </w:r>
    </w:p>
    <w:p w:rsidR="00DD2892" w:rsidRPr="00BB2AB7" w:rsidRDefault="00DD2892" w:rsidP="00BB2AB7">
      <w:pPr>
        <w:shd w:val="clear" w:color="auto" w:fill="FFFFFF"/>
        <w:autoSpaceDE w:val="0"/>
        <w:autoSpaceDN w:val="0"/>
        <w:adjustRightInd w:val="0"/>
        <w:spacing w:line="360" w:lineRule="auto"/>
        <w:ind w:firstLine="720"/>
        <w:jc w:val="both"/>
        <w:rPr>
          <w:bCs/>
          <w:color w:val="000000"/>
          <w:sz w:val="28"/>
          <w:szCs w:val="28"/>
          <w:lang w:val="uk-UA" w:eastAsia="uk-UA"/>
        </w:rPr>
      </w:pPr>
    </w:p>
    <w:p w:rsidR="008D79CC" w:rsidRDefault="005F17BC" w:rsidP="00BB2AB7">
      <w:pPr>
        <w:shd w:val="clear" w:color="auto" w:fill="FFFFFF"/>
        <w:spacing w:line="360" w:lineRule="auto"/>
        <w:ind w:firstLine="720"/>
        <w:jc w:val="both"/>
        <w:rPr>
          <w:bCs/>
          <w:color w:val="000000"/>
          <w:sz w:val="28"/>
          <w:szCs w:val="28"/>
          <w:lang w:val="uk-UA" w:eastAsia="uk-UA"/>
        </w:rPr>
      </w:pPr>
      <w:r w:rsidRPr="00BB2AB7">
        <w:rPr>
          <w:bCs/>
          <w:color w:val="000000"/>
          <w:sz w:val="28"/>
          <w:szCs w:val="28"/>
          <w:lang w:val="uk-UA" w:eastAsia="uk-UA"/>
        </w:rPr>
        <w:t>2</w:t>
      </w:r>
      <w:r w:rsidR="00F872C2" w:rsidRPr="00BB2AB7">
        <w:rPr>
          <w:bCs/>
          <w:color w:val="000000"/>
          <w:sz w:val="28"/>
          <w:szCs w:val="28"/>
          <w:lang w:val="uk-UA" w:eastAsia="uk-UA"/>
        </w:rPr>
        <w:t>.3</w:t>
      </w:r>
      <w:r w:rsidRPr="00BB2AB7">
        <w:rPr>
          <w:bCs/>
          <w:color w:val="000000"/>
          <w:sz w:val="28"/>
          <w:szCs w:val="28"/>
          <w:lang w:val="uk-UA" w:eastAsia="uk-UA"/>
        </w:rPr>
        <w:t xml:space="preserve"> Фізіотерапія</w:t>
      </w:r>
    </w:p>
    <w:p w:rsidR="00D7572A" w:rsidRPr="00BB2AB7" w:rsidRDefault="00D7572A" w:rsidP="00BB2AB7">
      <w:pPr>
        <w:shd w:val="clear" w:color="auto" w:fill="FFFFFF"/>
        <w:autoSpaceDE w:val="0"/>
        <w:autoSpaceDN w:val="0"/>
        <w:adjustRightInd w:val="0"/>
        <w:spacing w:line="360" w:lineRule="auto"/>
        <w:ind w:firstLine="720"/>
        <w:jc w:val="both"/>
        <w:rPr>
          <w:color w:val="000000"/>
          <w:sz w:val="28"/>
          <w:szCs w:val="28"/>
          <w:lang w:val="uk-UA" w:eastAsia="uk-UA"/>
        </w:rPr>
      </w:pPr>
      <w:r w:rsidRPr="00BB2AB7">
        <w:rPr>
          <w:color w:val="000000"/>
          <w:sz w:val="28"/>
          <w:szCs w:val="28"/>
          <w:lang w:val="uk-UA" w:eastAsia="uk-UA"/>
        </w:rPr>
        <w:t>Профілактика ревматоїдного артриту включає санацію осередків хронічної інфекції і широке застосування фізичних чинників (УВЧ, СМВ, ультразвукової терапії, УФ-опромінення), гартування, підвищення захисних сил організму, для чого застосовують аеро, геліо, гідропроцедури.</w:t>
      </w:r>
    </w:p>
    <w:p w:rsidR="008F4125" w:rsidRPr="00BB2AB7" w:rsidRDefault="008F4125" w:rsidP="00BB2AB7">
      <w:pPr>
        <w:spacing w:line="360" w:lineRule="auto"/>
        <w:ind w:firstLine="720"/>
        <w:jc w:val="both"/>
        <w:rPr>
          <w:sz w:val="28"/>
          <w:szCs w:val="28"/>
        </w:rPr>
      </w:pPr>
      <w:r w:rsidRPr="00BB2AB7">
        <w:rPr>
          <w:sz w:val="28"/>
          <w:szCs w:val="28"/>
          <w:lang w:val="uk-UA"/>
        </w:rPr>
        <w:t>Гідротерапія є одним із найчастіших застосовуваних та цінних фізіотерапевтичних заходів при реабілітації артритів. Головний фізіологічний ефект водолікування складається у покращенні циркуляції та зменшення болю. Зменшуючи вагу занурюваної частини, вода створює умови для застосування елементів лікувальної фізкультури, які важко виконати без води.</w:t>
      </w:r>
    </w:p>
    <w:p w:rsidR="008D79CC" w:rsidRPr="00BB2AB7" w:rsidRDefault="008D79CC" w:rsidP="00BB2AB7">
      <w:pPr>
        <w:shd w:val="clear" w:color="auto" w:fill="FFFFFF"/>
        <w:autoSpaceDE w:val="0"/>
        <w:autoSpaceDN w:val="0"/>
        <w:adjustRightInd w:val="0"/>
        <w:spacing w:line="360" w:lineRule="auto"/>
        <w:ind w:firstLine="720"/>
        <w:jc w:val="both"/>
        <w:rPr>
          <w:sz w:val="28"/>
          <w:szCs w:val="28"/>
          <w:lang w:val="uk-UA" w:eastAsia="uk-UA"/>
        </w:rPr>
      </w:pPr>
      <w:r w:rsidRPr="00BB2AB7">
        <w:rPr>
          <w:color w:val="000000"/>
          <w:sz w:val="28"/>
          <w:szCs w:val="28"/>
          <w:lang w:val="uk-UA" w:eastAsia="uk-UA"/>
        </w:rPr>
        <w:t>З фізичних методів при високому ступені активності захворювання застосовують еритемні УФ-опромінювання, що володіють протизапальною, гіпосенсибілізуючою, знеболюючою дією, що активує функцію кіркової речовини надниркових, імунологічні процеси. Опромінюють місцево уражені суглоби (плечо</w:t>
      </w:r>
      <w:r w:rsidR="00F872C2" w:rsidRPr="00BB2AB7">
        <w:rPr>
          <w:color w:val="000000"/>
          <w:sz w:val="28"/>
          <w:szCs w:val="28"/>
          <w:lang w:val="uk-UA" w:eastAsia="uk-UA"/>
        </w:rPr>
        <w:t>ві, тазостегнові, починаючи з 3-</w:t>
      </w:r>
      <w:r w:rsidRPr="00BB2AB7">
        <w:rPr>
          <w:color w:val="000000"/>
          <w:sz w:val="28"/>
          <w:szCs w:val="28"/>
          <w:lang w:val="uk-UA" w:eastAsia="uk-UA"/>
        </w:rPr>
        <w:t xml:space="preserve">4 </w:t>
      </w:r>
      <w:r w:rsidR="00F872C2" w:rsidRPr="00BB2AB7">
        <w:rPr>
          <w:color w:val="000000"/>
          <w:sz w:val="28"/>
          <w:szCs w:val="28"/>
          <w:lang w:val="uk-UA" w:eastAsia="uk-UA"/>
        </w:rPr>
        <w:t>біодоз; ліктьові, колінні — з 6-</w:t>
      </w:r>
      <w:r w:rsidRPr="00BB2AB7">
        <w:rPr>
          <w:color w:val="000000"/>
          <w:sz w:val="28"/>
          <w:szCs w:val="28"/>
          <w:lang w:val="uk-UA" w:eastAsia="uk-UA"/>
        </w:rPr>
        <w:t>7 біодоз, кисті, сто</w:t>
      </w:r>
      <w:r w:rsidR="00F872C2" w:rsidRPr="00BB2AB7">
        <w:rPr>
          <w:color w:val="000000"/>
          <w:sz w:val="28"/>
          <w:szCs w:val="28"/>
          <w:lang w:val="uk-UA" w:eastAsia="uk-UA"/>
        </w:rPr>
        <w:t>пи — з 7-</w:t>
      </w:r>
      <w:r w:rsidRPr="00BB2AB7">
        <w:rPr>
          <w:color w:val="000000"/>
          <w:sz w:val="28"/>
          <w:szCs w:val="28"/>
          <w:lang w:val="uk-UA" w:eastAsia="uk-UA"/>
        </w:rPr>
        <w:t>8 біодоз, потім збільшують на</w:t>
      </w:r>
      <w:r w:rsidR="00F872C2" w:rsidRPr="00BB2AB7">
        <w:rPr>
          <w:color w:val="000000"/>
          <w:sz w:val="28"/>
          <w:szCs w:val="28"/>
          <w:lang w:val="uk-UA" w:eastAsia="uk-UA"/>
        </w:rPr>
        <w:t xml:space="preserve"> 1-2 біодози, на кожен суглоб 3-</w:t>
      </w:r>
      <w:r w:rsidRPr="00BB2AB7">
        <w:rPr>
          <w:color w:val="000000"/>
          <w:sz w:val="28"/>
          <w:szCs w:val="28"/>
          <w:lang w:val="uk-UA" w:eastAsia="uk-UA"/>
        </w:rPr>
        <w:t>4 опромінювання) і по черзі рефлексогенні зони. Більш виражену, знеболюючу і стимулюючу дію на симпатичну нервову систему надають КУФ-промені. Опромінювання ними проводять, починаючи з 1 еритемної дози, потім збільшуючи</w:t>
      </w:r>
      <w:r w:rsidR="00F872C2" w:rsidRPr="00BB2AB7">
        <w:rPr>
          <w:color w:val="000000"/>
          <w:sz w:val="28"/>
          <w:szCs w:val="28"/>
          <w:lang w:val="uk-UA" w:eastAsia="uk-UA"/>
        </w:rPr>
        <w:t xml:space="preserve"> на 1 еритемну дозу, всього — 3-</w:t>
      </w:r>
      <w:r w:rsidRPr="00BB2AB7">
        <w:rPr>
          <w:color w:val="000000"/>
          <w:sz w:val="28"/>
          <w:szCs w:val="28"/>
          <w:lang w:val="uk-UA" w:eastAsia="uk-UA"/>
        </w:rPr>
        <w:t>5 опромінювань кожного суглоба.</w:t>
      </w:r>
    </w:p>
    <w:p w:rsidR="008D79CC" w:rsidRPr="00BB2AB7" w:rsidRDefault="008D79CC" w:rsidP="00BB2AB7">
      <w:pPr>
        <w:shd w:val="clear" w:color="auto" w:fill="FFFFFF"/>
        <w:autoSpaceDE w:val="0"/>
        <w:autoSpaceDN w:val="0"/>
        <w:adjustRightInd w:val="0"/>
        <w:spacing w:line="360" w:lineRule="auto"/>
        <w:ind w:firstLine="720"/>
        <w:jc w:val="both"/>
        <w:rPr>
          <w:sz w:val="28"/>
          <w:szCs w:val="28"/>
          <w:lang w:val="uk-UA" w:eastAsia="uk-UA"/>
        </w:rPr>
      </w:pPr>
      <w:r w:rsidRPr="00BB2AB7">
        <w:rPr>
          <w:color w:val="000000"/>
          <w:sz w:val="28"/>
          <w:szCs w:val="28"/>
          <w:lang w:val="uk-UA" w:eastAsia="uk-UA"/>
        </w:rPr>
        <w:t>УВЧ-терапію призначають на область суглоба в I або II дози,</w:t>
      </w:r>
      <w:r w:rsidR="00F872C2" w:rsidRPr="00BB2AB7">
        <w:rPr>
          <w:color w:val="000000"/>
          <w:sz w:val="28"/>
          <w:szCs w:val="28"/>
          <w:lang w:val="uk-UA" w:eastAsia="uk-UA"/>
        </w:rPr>
        <w:t xml:space="preserve"> тривалістю 10 хв., на курс — 5-</w:t>
      </w:r>
      <w:r w:rsidRPr="00BB2AB7">
        <w:rPr>
          <w:color w:val="000000"/>
          <w:sz w:val="28"/>
          <w:szCs w:val="28"/>
          <w:lang w:val="uk-UA" w:eastAsia="uk-UA"/>
        </w:rPr>
        <w:t>8 процедур.</w:t>
      </w:r>
    </w:p>
    <w:p w:rsidR="008D79CC" w:rsidRPr="00BB2AB7" w:rsidRDefault="008D79CC" w:rsidP="00BB2AB7">
      <w:pPr>
        <w:shd w:val="clear" w:color="auto" w:fill="FFFFFF"/>
        <w:autoSpaceDE w:val="0"/>
        <w:autoSpaceDN w:val="0"/>
        <w:adjustRightInd w:val="0"/>
        <w:spacing w:line="360" w:lineRule="auto"/>
        <w:ind w:firstLine="720"/>
        <w:jc w:val="both"/>
        <w:rPr>
          <w:sz w:val="28"/>
          <w:szCs w:val="28"/>
          <w:lang w:val="uk-UA" w:eastAsia="uk-UA"/>
        </w:rPr>
      </w:pPr>
      <w:r w:rsidRPr="00BB2AB7">
        <w:rPr>
          <w:color w:val="000000"/>
          <w:sz w:val="28"/>
          <w:szCs w:val="28"/>
          <w:lang w:val="uk-UA" w:eastAsia="uk-UA"/>
        </w:rPr>
        <w:t>Обнадійливі результати отримані при лазеротерапії шляхом дії на БАТ. Проте це питання вимагає ще детального вивчення.</w:t>
      </w:r>
    </w:p>
    <w:p w:rsidR="008D79CC" w:rsidRPr="00BB2AB7" w:rsidRDefault="008D79CC" w:rsidP="00BB2AB7">
      <w:pPr>
        <w:shd w:val="clear" w:color="auto" w:fill="FFFFFF"/>
        <w:autoSpaceDE w:val="0"/>
        <w:autoSpaceDN w:val="0"/>
        <w:adjustRightInd w:val="0"/>
        <w:spacing w:line="360" w:lineRule="auto"/>
        <w:ind w:firstLine="720"/>
        <w:jc w:val="both"/>
        <w:rPr>
          <w:sz w:val="28"/>
          <w:szCs w:val="28"/>
          <w:lang w:val="uk-UA" w:eastAsia="uk-UA"/>
        </w:rPr>
      </w:pPr>
      <w:r w:rsidRPr="00BB2AB7">
        <w:rPr>
          <w:color w:val="000000"/>
          <w:sz w:val="28"/>
          <w:szCs w:val="28"/>
          <w:lang w:val="uk-UA" w:eastAsia="uk-UA"/>
        </w:rPr>
        <w:t>Електрофорез лікарських речовин протизапального, гипосенсибілізуючої, знеболюючої дії знаходить застосування при всіх ступенях активності захворювання. Проводиться електрофорез новокаїну, кальцію. Рекомендується електрофорез цитостатика лейкерана: 5 міліграм препарату вводять з негативного електроду по поперечній методиці на уражені суглоби. Тривалість про</w:t>
      </w:r>
      <w:r w:rsidR="00F872C2" w:rsidRPr="00BB2AB7">
        <w:rPr>
          <w:color w:val="000000"/>
          <w:sz w:val="28"/>
          <w:szCs w:val="28"/>
          <w:lang w:val="uk-UA" w:eastAsia="uk-UA"/>
        </w:rPr>
        <w:t>цедури — 15-20хв., на курс— 15-</w:t>
      </w:r>
      <w:r w:rsidRPr="00BB2AB7">
        <w:rPr>
          <w:color w:val="000000"/>
          <w:sz w:val="28"/>
          <w:szCs w:val="28"/>
          <w:lang w:val="uk-UA" w:eastAsia="uk-UA"/>
        </w:rPr>
        <w:t>20 процедур.</w:t>
      </w:r>
    </w:p>
    <w:p w:rsidR="008D79CC" w:rsidRPr="00BB2AB7" w:rsidRDefault="008D79CC" w:rsidP="00BB2AB7">
      <w:pPr>
        <w:shd w:val="clear" w:color="auto" w:fill="FFFFFF"/>
        <w:autoSpaceDE w:val="0"/>
        <w:autoSpaceDN w:val="0"/>
        <w:adjustRightInd w:val="0"/>
        <w:spacing w:line="360" w:lineRule="auto"/>
        <w:ind w:firstLine="720"/>
        <w:jc w:val="both"/>
        <w:rPr>
          <w:sz w:val="28"/>
          <w:szCs w:val="28"/>
          <w:lang w:val="uk-UA" w:eastAsia="uk-UA"/>
        </w:rPr>
      </w:pPr>
      <w:r w:rsidRPr="00BB2AB7">
        <w:rPr>
          <w:color w:val="000000"/>
          <w:sz w:val="28"/>
          <w:szCs w:val="28"/>
          <w:lang w:val="uk-UA" w:eastAsia="uk-UA"/>
        </w:rPr>
        <w:t>Електрофорез аспірину на уражені суглоби (щодня</w:t>
      </w:r>
      <w:r w:rsidR="00F872C2" w:rsidRPr="00BB2AB7">
        <w:rPr>
          <w:color w:val="000000"/>
          <w:sz w:val="28"/>
          <w:szCs w:val="28"/>
          <w:lang w:val="uk-UA" w:eastAsia="uk-UA"/>
        </w:rPr>
        <w:t>, на курс—10-</w:t>
      </w:r>
      <w:r w:rsidRPr="00BB2AB7">
        <w:rPr>
          <w:color w:val="000000"/>
          <w:sz w:val="28"/>
          <w:szCs w:val="28"/>
          <w:lang w:val="uk-UA" w:eastAsia="uk-UA"/>
        </w:rPr>
        <w:t>12 процедур) сприятливо впливає на перебіг ревматоїдного артриту: покращує загальний стан хворих, зменшує біль, ексудативні і запальні явища в суглобах, сприяє підвищенню імунобіологічних процесів і нормалізації біохімічних показників крові, усуває побічну дію препарату. Враховуючи протизапальне, гіпосенсибілізуючі, нормалізуючі патологічні імунні реакції дії епсилонахвокапронової кислоти, рекоменду</w:t>
      </w:r>
      <w:r w:rsidR="00F872C2" w:rsidRPr="00BB2AB7">
        <w:rPr>
          <w:color w:val="000000"/>
          <w:sz w:val="28"/>
          <w:szCs w:val="28"/>
          <w:lang w:val="uk-UA" w:eastAsia="uk-UA"/>
        </w:rPr>
        <w:t>ють після раніше початої 7-</w:t>
      </w:r>
      <w:r w:rsidRPr="00BB2AB7">
        <w:rPr>
          <w:color w:val="000000"/>
          <w:sz w:val="28"/>
          <w:szCs w:val="28"/>
          <w:lang w:val="uk-UA" w:eastAsia="uk-UA"/>
        </w:rPr>
        <w:t>10-денної терапії медикаментами проводити її електрофорез хворим ревматоїдний артритом при високій активності патологічного процесу і ексудативних явищах в суглобах. З цією метою 5% розчин епсилон-ахвокапронової кислоти вводять з анода на область уражених суглобів, курс лікування до 20 процедур.</w:t>
      </w:r>
    </w:p>
    <w:p w:rsidR="008D79CC" w:rsidRPr="00BB2AB7" w:rsidRDefault="008D79CC" w:rsidP="00BB2AB7">
      <w:pPr>
        <w:shd w:val="clear" w:color="auto" w:fill="FFFFFF"/>
        <w:autoSpaceDE w:val="0"/>
        <w:autoSpaceDN w:val="0"/>
        <w:adjustRightInd w:val="0"/>
        <w:spacing w:line="360" w:lineRule="auto"/>
        <w:ind w:firstLine="720"/>
        <w:jc w:val="both"/>
        <w:rPr>
          <w:sz w:val="28"/>
          <w:szCs w:val="28"/>
          <w:lang w:val="uk-UA" w:eastAsia="uk-UA"/>
        </w:rPr>
      </w:pPr>
      <w:r w:rsidRPr="00BB2AB7">
        <w:rPr>
          <w:color w:val="000000"/>
          <w:sz w:val="28"/>
          <w:szCs w:val="28"/>
          <w:lang w:val="uk-UA" w:eastAsia="uk-UA"/>
        </w:rPr>
        <w:t>Вивчаючи вплив розвантажувально-дієтичної терапії (голодування) в комплексі з лікувальною фізкультурою, масажем, циркулярним душем, а у відновний період — з радоновими ваннами, ультразвуком і озокеритовими аплікаціями на суглоби, дійшли висновку, що таку комбіновану терапію можна призначати особам, що тривало не приймали кортикостероїди, хворим ревматоїдним артритом з невеликим ступенем активності і переважно проліферативними змінами в суглобах.</w:t>
      </w:r>
    </w:p>
    <w:p w:rsidR="008D79CC" w:rsidRPr="00BB2AB7" w:rsidRDefault="008D79CC" w:rsidP="00BB2AB7">
      <w:pPr>
        <w:shd w:val="clear" w:color="auto" w:fill="FFFFFF"/>
        <w:autoSpaceDE w:val="0"/>
        <w:autoSpaceDN w:val="0"/>
        <w:adjustRightInd w:val="0"/>
        <w:spacing w:line="360" w:lineRule="auto"/>
        <w:ind w:firstLine="720"/>
        <w:jc w:val="both"/>
        <w:rPr>
          <w:sz w:val="28"/>
          <w:szCs w:val="28"/>
          <w:lang w:val="uk-UA" w:eastAsia="uk-UA"/>
        </w:rPr>
      </w:pPr>
      <w:r w:rsidRPr="00BB2AB7">
        <w:rPr>
          <w:color w:val="000000"/>
          <w:sz w:val="28"/>
          <w:szCs w:val="28"/>
          <w:lang w:val="uk-UA" w:eastAsia="uk-UA"/>
        </w:rPr>
        <w:t>У комплексному лікуванні хворих ревматоїдним артритом I—II і II ступені активності, особливо при поганій переносимості піразолонових препаратів, рекомендується електрофорез анальгіну або бутадіона на уражені суглоби в розчині ДМСО по наступній методиці: на 25% розчині ДМСО готують 10% розчин анальгіну або бут</w:t>
      </w:r>
      <w:r w:rsidR="00F872C2" w:rsidRPr="00BB2AB7">
        <w:rPr>
          <w:color w:val="000000"/>
          <w:sz w:val="28"/>
          <w:szCs w:val="28"/>
          <w:lang w:val="uk-UA" w:eastAsia="uk-UA"/>
        </w:rPr>
        <w:t>адіона. Щільність струму — 0,05-</w:t>
      </w:r>
      <w:r w:rsidRPr="00BB2AB7">
        <w:rPr>
          <w:color w:val="000000"/>
          <w:sz w:val="28"/>
          <w:szCs w:val="28"/>
          <w:lang w:val="uk-UA" w:eastAsia="uk-UA"/>
        </w:rPr>
        <w:t>0,1 мА/см2, процедури проводять щодня, тр</w:t>
      </w:r>
      <w:r w:rsidR="00F872C2" w:rsidRPr="00BB2AB7">
        <w:rPr>
          <w:color w:val="000000"/>
          <w:sz w:val="28"/>
          <w:szCs w:val="28"/>
          <w:lang w:val="uk-UA" w:eastAsia="uk-UA"/>
        </w:rPr>
        <w:t>ивалістю 10-20хв., на курс — 8-</w:t>
      </w:r>
      <w:r w:rsidRPr="00BB2AB7">
        <w:rPr>
          <w:color w:val="000000"/>
          <w:sz w:val="28"/>
          <w:szCs w:val="28"/>
          <w:lang w:val="uk-UA" w:eastAsia="uk-UA"/>
        </w:rPr>
        <w:t>12 дій на кожну пару суглобів.</w:t>
      </w:r>
    </w:p>
    <w:p w:rsidR="008D79CC" w:rsidRPr="00BB2AB7" w:rsidRDefault="008D79CC" w:rsidP="00BB2AB7">
      <w:pPr>
        <w:shd w:val="clear" w:color="auto" w:fill="FFFFFF"/>
        <w:autoSpaceDE w:val="0"/>
        <w:autoSpaceDN w:val="0"/>
        <w:adjustRightInd w:val="0"/>
        <w:spacing w:line="360" w:lineRule="auto"/>
        <w:ind w:firstLine="720"/>
        <w:jc w:val="both"/>
        <w:rPr>
          <w:sz w:val="28"/>
          <w:szCs w:val="28"/>
          <w:lang w:val="uk-UA" w:eastAsia="uk-UA"/>
        </w:rPr>
      </w:pPr>
      <w:r w:rsidRPr="00BB2AB7">
        <w:rPr>
          <w:color w:val="000000"/>
          <w:sz w:val="28"/>
          <w:szCs w:val="28"/>
          <w:lang w:val="uk-UA" w:eastAsia="uk-UA"/>
        </w:rPr>
        <w:t>Ефективність лікування підвищує застосування индуктотермії. При цьому позитивний клінічний ефект супроводжується зниженням показників активності процесу (ШОЕ, СРБ), нормалізацією пониженого рівня норадреналіну і дофахва. Значно зменшуються аутоімунні порушення, але мало змінюється рівень протистрептококових антитіл, що, мабуть, обумовлено здатністю індуктотермії викликати загострення осередкової інфекції.</w:t>
      </w:r>
    </w:p>
    <w:p w:rsidR="008D79CC" w:rsidRPr="00BB2AB7" w:rsidRDefault="008D79CC" w:rsidP="00BB2AB7">
      <w:pPr>
        <w:shd w:val="clear" w:color="auto" w:fill="FFFFFF"/>
        <w:autoSpaceDE w:val="0"/>
        <w:autoSpaceDN w:val="0"/>
        <w:adjustRightInd w:val="0"/>
        <w:spacing w:line="360" w:lineRule="auto"/>
        <w:ind w:firstLine="720"/>
        <w:jc w:val="both"/>
        <w:rPr>
          <w:sz w:val="28"/>
          <w:szCs w:val="28"/>
          <w:lang w:val="uk-UA" w:eastAsia="uk-UA"/>
        </w:rPr>
      </w:pPr>
      <w:r w:rsidRPr="00BB2AB7">
        <w:rPr>
          <w:color w:val="000000"/>
          <w:sz w:val="28"/>
          <w:szCs w:val="28"/>
          <w:lang w:val="uk-UA" w:eastAsia="uk-UA"/>
        </w:rPr>
        <w:t xml:space="preserve">Важливою властивістю індуктотермії, як і ДМВ-терапії, є звільнення глюкокортикоїдів від зв'язку з білками (при будь-якій локалізації дії) і збільшення таким чином вміст вільних (активних) глюкокортикоїдів в крові </w:t>
      </w:r>
      <w:r w:rsidRPr="00BB2AB7">
        <w:rPr>
          <w:color w:val="000000"/>
          <w:sz w:val="28"/>
          <w:szCs w:val="28"/>
          <w:lang w:val="en-US" w:eastAsia="uk-UA"/>
        </w:rPr>
        <w:t>D</w:t>
      </w:r>
      <w:r w:rsidRPr="00BB2AB7">
        <w:rPr>
          <w:color w:val="000000"/>
          <w:sz w:val="28"/>
          <w:szCs w:val="28"/>
          <w:lang w:val="uk-UA" w:eastAsia="uk-UA"/>
        </w:rPr>
        <w:t xml:space="preserve">10 – </w:t>
      </w:r>
      <w:r w:rsidRPr="00BB2AB7">
        <w:rPr>
          <w:color w:val="000000"/>
          <w:sz w:val="28"/>
          <w:szCs w:val="28"/>
          <w:lang w:val="en-US" w:eastAsia="uk-UA"/>
        </w:rPr>
        <w:t>L</w:t>
      </w:r>
      <w:r w:rsidRPr="00BB2AB7">
        <w:rPr>
          <w:color w:val="000000"/>
          <w:sz w:val="28"/>
          <w:szCs w:val="28"/>
          <w:lang w:val="uk-UA" w:eastAsia="uk-UA"/>
        </w:rPr>
        <w:t>4.</w:t>
      </w:r>
    </w:p>
    <w:p w:rsidR="008D79CC" w:rsidRPr="00BB2AB7" w:rsidRDefault="008D79CC" w:rsidP="00BB2AB7">
      <w:pPr>
        <w:shd w:val="clear" w:color="auto" w:fill="FFFFFF"/>
        <w:autoSpaceDE w:val="0"/>
        <w:autoSpaceDN w:val="0"/>
        <w:adjustRightInd w:val="0"/>
        <w:spacing w:line="360" w:lineRule="auto"/>
        <w:ind w:firstLine="720"/>
        <w:jc w:val="both"/>
        <w:rPr>
          <w:sz w:val="28"/>
          <w:szCs w:val="28"/>
          <w:lang w:val="uk-UA" w:eastAsia="uk-UA"/>
        </w:rPr>
      </w:pPr>
      <w:r w:rsidRPr="00BB2AB7">
        <w:rPr>
          <w:color w:val="000000"/>
          <w:sz w:val="28"/>
          <w:szCs w:val="28"/>
          <w:lang w:val="uk-UA" w:eastAsia="uk-UA"/>
        </w:rPr>
        <w:t>Дію проводять на область надниркових (О10 - L4) — дві дози т</w:t>
      </w:r>
      <w:r w:rsidR="00F872C2" w:rsidRPr="00BB2AB7">
        <w:rPr>
          <w:color w:val="000000"/>
          <w:sz w:val="28"/>
          <w:szCs w:val="28"/>
          <w:lang w:val="uk-UA" w:eastAsia="uk-UA"/>
        </w:rPr>
        <w:t>ривалістю 10-15 хв., на курс—10-</w:t>
      </w:r>
      <w:r w:rsidRPr="00BB2AB7">
        <w:rPr>
          <w:color w:val="000000"/>
          <w:sz w:val="28"/>
          <w:szCs w:val="28"/>
          <w:lang w:val="uk-UA" w:eastAsia="uk-UA"/>
        </w:rPr>
        <w:t>12 процедур; третю дозу— т</w:t>
      </w:r>
      <w:r w:rsidR="00F872C2" w:rsidRPr="00BB2AB7">
        <w:rPr>
          <w:color w:val="000000"/>
          <w:sz w:val="28"/>
          <w:szCs w:val="28"/>
          <w:lang w:val="uk-UA" w:eastAsia="uk-UA"/>
        </w:rPr>
        <w:t>ривалістю 10-20 хв., на курс—10-</w:t>
      </w:r>
      <w:r w:rsidRPr="00BB2AB7">
        <w:rPr>
          <w:color w:val="000000"/>
          <w:sz w:val="28"/>
          <w:szCs w:val="28"/>
          <w:lang w:val="uk-UA" w:eastAsia="uk-UA"/>
        </w:rPr>
        <w:t>12 процедур.</w:t>
      </w:r>
    </w:p>
    <w:p w:rsidR="008D79CC" w:rsidRPr="00BB2AB7" w:rsidRDefault="008D79CC" w:rsidP="00BB2AB7">
      <w:pPr>
        <w:shd w:val="clear" w:color="auto" w:fill="FFFFFF"/>
        <w:autoSpaceDE w:val="0"/>
        <w:autoSpaceDN w:val="0"/>
        <w:adjustRightInd w:val="0"/>
        <w:spacing w:line="360" w:lineRule="auto"/>
        <w:ind w:firstLine="720"/>
        <w:jc w:val="both"/>
        <w:rPr>
          <w:sz w:val="28"/>
          <w:szCs w:val="28"/>
          <w:lang w:val="uk-UA" w:eastAsia="uk-UA"/>
        </w:rPr>
      </w:pPr>
      <w:r w:rsidRPr="00BB2AB7">
        <w:rPr>
          <w:color w:val="000000"/>
          <w:sz w:val="28"/>
          <w:szCs w:val="28"/>
          <w:lang w:val="uk-UA" w:eastAsia="uk-UA"/>
        </w:rPr>
        <w:t>Хворим ревматоїдним артритом з сильними основними нервовими процесами або незначному їх ослабленні рекомендується призначити електросон (час</w:t>
      </w:r>
      <w:r w:rsidR="00F872C2" w:rsidRPr="00BB2AB7">
        <w:rPr>
          <w:color w:val="000000"/>
          <w:sz w:val="28"/>
          <w:szCs w:val="28"/>
          <w:lang w:val="uk-UA" w:eastAsia="uk-UA"/>
        </w:rPr>
        <w:t>тота імпульсів—10-80 Гц, тривалість процедури— 20-60хв., на курс— 10-</w:t>
      </w:r>
      <w:r w:rsidRPr="00BB2AB7">
        <w:rPr>
          <w:color w:val="000000"/>
          <w:sz w:val="28"/>
          <w:szCs w:val="28"/>
          <w:lang w:val="uk-UA" w:eastAsia="uk-UA"/>
        </w:rPr>
        <w:t>12 процедур) в поєднанні з хлоридними натрієвими ваннами, лікувальною фізкультурою і масажем. Хворим ревматоїдним артритом з вираженим ослабленням основних нервових процесів, підвищеною дратівливістю, порушенням сну, зниженням розумової працездатності електросон (частота імпульсів — 5-20Гц, три</w:t>
      </w:r>
      <w:r w:rsidR="00F872C2" w:rsidRPr="00BB2AB7">
        <w:rPr>
          <w:color w:val="000000"/>
          <w:sz w:val="28"/>
          <w:szCs w:val="28"/>
          <w:lang w:val="uk-UA" w:eastAsia="uk-UA"/>
        </w:rPr>
        <w:t>валість процедури — 20-</w:t>
      </w:r>
      <w:r w:rsidRPr="00BB2AB7">
        <w:rPr>
          <w:color w:val="000000"/>
          <w:sz w:val="28"/>
          <w:szCs w:val="28"/>
          <w:lang w:val="uk-UA" w:eastAsia="uk-UA"/>
        </w:rPr>
        <w:t>30хв., на курс — 10-12 процедур) рекомендується поєднувати з сульфідними ваннами (концентрація — 100-150 міліграм/л, температура 37°С, тривалість — 10-15хв., на курс — 10-12), лікувальною фізкультурою і масажем.</w:t>
      </w:r>
    </w:p>
    <w:p w:rsidR="008D79CC" w:rsidRPr="00BB2AB7" w:rsidRDefault="008D79CC" w:rsidP="00BB2AB7">
      <w:pPr>
        <w:shd w:val="clear" w:color="auto" w:fill="FFFFFF"/>
        <w:autoSpaceDE w:val="0"/>
        <w:autoSpaceDN w:val="0"/>
        <w:adjustRightInd w:val="0"/>
        <w:spacing w:line="360" w:lineRule="auto"/>
        <w:ind w:firstLine="720"/>
        <w:jc w:val="both"/>
        <w:rPr>
          <w:sz w:val="28"/>
          <w:szCs w:val="28"/>
          <w:lang w:val="uk-UA" w:eastAsia="uk-UA"/>
        </w:rPr>
      </w:pPr>
      <w:r w:rsidRPr="00BB2AB7">
        <w:rPr>
          <w:color w:val="000000"/>
          <w:sz w:val="28"/>
          <w:szCs w:val="28"/>
          <w:lang w:val="uk-UA" w:eastAsia="uk-UA"/>
        </w:rPr>
        <w:t>Діадинамотерапія (при поперечному розташуванні електродів на уражений суглоб спочатку впливають ДН-струмом протягом 2хв., потім — струмом К.П в прямій протягом3 хв., і в зворотній полярності — 3хв., по 5-7 процедур на хворобливий суглоб, на курс — до 21 процедури) надає знеболюючий ефект, викликає сприятливі зрушення з боку вегетативної системи. Позитивна дія надає також ампліпульстерапія, яку можна проводити по наступній методиці: впливають на суглоби ПН, потім ПЧ (частота модуляцій — 60-100Гц, глибина — 50-100%, по 3-5хв., щодня, на курс — 10 процедур) .</w:t>
      </w:r>
    </w:p>
    <w:p w:rsidR="008D79CC" w:rsidRPr="00BB2AB7" w:rsidRDefault="008D79CC" w:rsidP="00BB2AB7">
      <w:pPr>
        <w:shd w:val="clear" w:color="auto" w:fill="FFFFFF"/>
        <w:autoSpaceDE w:val="0"/>
        <w:autoSpaceDN w:val="0"/>
        <w:adjustRightInd w:val="0"/>
        <w:spacing w:line="360" w:lineRule="auto"/>
        <w:ind w:firstLine="720"/>
        <w:jc w:val="both"/>
        <w:rPr>
          <w:sz w:val="28"/>
          <w:szCs w:val="28"/>
          <w:lang w:val="uk-UA" w:eastAsia="uk-UA"/>
        </w:rPr>
      </w:pPr>
      <w:r w:rsidRPr="00BB2AB7">
        <w:rPr>
          <w:color w:val="000000"/>
          <w:sz w:val="28"/>
          <w:szCs w:val="28"/>
          <w:lang w:val="uk-UA" w:eastAsia="uk-UA"/>
        </w:rPr>
        <w:t>Ефективно застосування СВЧ-терапії по н</w:t>
      </w:r>
      <w:r w:rsidR="00C054EC" w:rsidRPr="00BB2AB7">
        <w:rPr>
          <w:color w:val="000000"/>
          <w:sz w:val="28"/>
          <w:szCs w:val="28"/>
          <w:lang w:val="uk-UA" w:eastAsia="uk-UA"/>
        </w:rPr>
        <w:t>аступній методиці (апарат «Промінь</w:t>
      </w:r>
      <w:r w:rsidRPr="00BB2AB7">
        <w:rPr>
          <w:color w:val="000000"/>
          <w:sz w:val="28"/>
          <w:szCs w:val="28"/>
          <w:lang w:val="uk-UA" w:eastAsia="uk-UA"/>
        </w:rPr>
        <w:t>-58»): випромінювач встановлюють над ураженим суглобом (зазор — 5-7см, потужність — 40-60Вт, експозиція — 10-15хв. на кожен суглоб). У день впливають на два крупних або два дрібні (кистей, стоп) суглоби. На курс — близько 12 процедур.</w:t>
      </w:r>
    </w:p>
    <w:p w:rsidR="008D79CC" w:rsidRPr="00BB2AB7" w:rsidRDefault="008D79CC" w:rsidP="00BB2AB7">
      <w:pPr>
        <w:shd w:val="clear" w:color="auto" w:fill="FFFFFF"/>
        <w:autoSpaceDE w:val="0"/>
        <w:autoSpaceDN w:val="0"/>
        <w:adjustRightInd w:val="0"/>
        <w:spacing w:line="360" w:lineRule="auto"/>
        <w:ind w:firstLine="720"/>
        <w:jc w:val="both"/>
        <w:rPr>
          <w:sz w:val="28"/>
          <w:szCs w:val="28"/>
          <w:lang w:val="uk-UA" w:eastAsia="uk-UA"/>
        </w:rPr>
      </w:pPr>
      <w:r w:rsidRPr="00BB2AB7">
        <w:rPr>
          <w:color w:val="000000"/>
          <w:sz w:val="28"/>
          <w:szCs w:val="28"/>
          <w:lang w:val="uk-UA" w:eastAsia="uk-UA"/>
        </w:rPr>
        <w:t>ДМВ-терапію проводять на область сегментів D10-L4 ззаду (одне поле), область сонячного сплетення (друге поле) і поперемінно на найбільш уражені суглоби за допомогою апарату «Хвиля-2» (потужність — 40-50Вт, зазор — 3-4см, експозиція — 7-12хв. на кожне поле, не більше 30 хв., всього на курс— 10-18 процедур).</w:t>
      </w:r>
    </w:p>
    <w:p w:rsidR="008D79CC" w:rsidRPr="00BB2AB7" w:rsidRDefault="008D79CC" w:rsidP="00BB2AB7">
      <w:pPr>
        <w:shd w:val="clear" w:color="auto" w:fill="FFFFFF"/>
        <w:autoSpaceDE w:val="0"/>
        <w:autoSpaceDN w:val="0"/>
        <w:adjustRightInd w:val="0"/>
        <w:spacing w:line="360" w:lineRule="auto"/>
        <w:ind w:firstLine="720"/>
        <w:jc w:val="both"/>
        <w:rPr>
          <w:sz w:val="28"/>
          <w:szCs w:val="28"/>
          <w:lang w:val="uk-UA" w:eastAsia="uk-UA"/>
        </w:rPr>
      </w:pPr>
      <w:r w:rsidRPr="00BB2AB7">
        <w:rPr>
          <w:color w:val="000000"/>
          <w:sz w:val="28"/>
          <w:szCs w:val="28"/>
          <w:lang w:val="uk-UA" w:eastAsia="uk-UA"/>
        </w:rPr>
        <w:t>При такій методиці, в зону дії ДМВ потрапляють надниркові (стимулюється їх функція), а також імунокомпетентні органи (селезінка, брижеєчні лімфатичні вузли) і уражені суглоби. За даними авторів, найбільший ефект наголошується при низькій і середній активності процесу, за наявності ексудативних явищ переважно в суглобах. При цьому у більшості хворих разом з клінічним ефектом знижуються показники активності процесу, поліпшується функціональний стан серця, наступають позитивні імунологічні зрушення, що свідчать про зниження ступеня аутоімунних порушень в тканинах суглобів і міокарду.</w:t>
      </w:r>
    </w:p>
    <w:p w:rsidR="008D79CC" w:rsidRPr="00BB2AB7" w:rsidRDefault="008D79CC" w:rsidP="00BB2AB7">
      <w:pPr>
        <w:shd w:val="clear" w:color="auto" w:fill="FFFFFF"/>
        <w:autoSpaceDE w:val="0"/>
        <w:autoSpaceDN w:val="0"/>
        <w:adjustRightInd w:val="0"/>
        <w:spacing w:line="360" w:lineRule="auto"/>
        <w:ind w:firstLine="720"/>
        <w:jc w:val="both"/>
        <w:rPr>
          <w:sz w:val="28"/>
          <w:szCs w:val="28"/>
          <w:lang w:val="uk-UA" w:eastAsia="uk-UA"/>
        </w:rPr>
      </w:pPr>
      <w:r w:rsidRPr="00BB2AB7">
        <w:rPr>
          <w:color w:val="000000"/>
          <w:sz w:val="28"/>
          <w:szCs w:val="28"/>
          <w:lang w:val="uk-UA" w:eastAsia="uk-UA"/>
        </w:rPr>
        <w:t>Ультразвукову терапію застосовують при середній і низькій активності захворювання. Вона надає протизапальну, судинорозширювальну, болезаспокійливу, розсмоктуючи дію, нормалізує тканинну і судинну проникність, покращує крово- і лимфообіг, стимулює регенеративні процеси. При дії ультразвуком на крупні суглоби використовують лабільну методику, а при озвучуванні дрібних суглобів впливають через воду. Процедури при інтенсивності ультразвука від 0,2 до 0,6Вт/см2 тривалістю 3-10хв., проводять через день або щодня на курс лікування близько 10 процедур. Застосовується також ультрафонофорез анальгіну, гідрокортизону, кортана і пелана. Причому включення в терапевтичний комплекс ультразвука і ультрафонофореза гідрокортизону знижує активність ревматоїдного процесу, ослабляє токсико-алергічний вплив на печінку і тим самим покращує її функціональний.</w:t>
      </w:r>
    </w:p>
    <w:p w:rsidR="008D79CC" w:rsidRPr="00BB2AB7" w:rsidRDefault="008D79CC" w:rsidP="00BB2AB7">
      <w:pPr>
        <w:shd w:val="clear" w:color="auto" w:fill="FFFFFF"/>
        <w:autoSpaceDE w:val="0"/>
        <w:autoSpaceDN w:val="0"/>
        <w:adjustRightInd w:val="0"/>
        <w:spacing w:line="360" w:lineRule="auto"/>
        <w:ind w:firstLine="720"/>
        <w:jc w:val="both"/>
        <w:rPr>
          <w:sz w:val="28"/>
          <w:szCs w:val="28"/>
          <w:lang w:val="uk-UA" w:eastAsia="uk-UA"/>
        </w:rPr>
      </w:pPr>
      <w:r w:rsidRPr="00BB2AB7">
        <w:rPr>
          <w:color w:val="000000"/>
          <w:sz w:val="28"/>
          <w:szCs w:val="28"/>
          <w:lang w:val="uk-UA" w:eastAsia="uk-UA"/>
        </w:rPr>
        <w:t>При низькому ступені активності і при неактивній фазі захворювання широко застосовують пелоїдо- і бальнеотерапію. У ряді випадків їх призначають і при середньому ступені активності, але по щадній методиці і обов'язково на тлі лікарської і протизапальної терапії. Грязелікування проводиться частіше у вигляді аплікацій на уражені суглоби (температура 40-42°С, тривалість — 15-20хв., на курс — 12-14 процедур). При множинних поразках суглобів застосовують обширні грязьові аплікації у вигляді чобіт, брюк і т.п. При виражених трофічних розладах грязелікування проводять по рефлекторно-сегментарній методиці (ко</w:t>
      </w:r>
      <w:r w:rsidR="00C054EC" w:rsidRPr="00BB2AB7">
        <w:rPr>
          <w:color w:val="000000"/>
          <w:sz w:val="28"/>
          <w:szCs w:val="28"/>
          <w:lang w:val="uk-UA" w:eastAsia="uk-UA"/>
        </w:rPr>
        <w:t>мір, температура грязі 38-</w:t>
      </w:r>
      <w:r w:rsidRPr="00BB2AB7">
        <w:rPr>
          <w:color w:val="000000"/>
          <w:sz w:val="28"/>
          <w:szCs w:val="28"/>
          <w:lang w:val="uk-UA" w:eastAsia="uk-UA"/>
        </w:rPr>
        <w:t>40°С, тривалість — 10-15хв.) Грязелікування нерідко поєднують з укутуванням суглобів і нагріту на пару шерстяну тканину.</w:t>
      </w:r>
    </w:p>
    <w:p w:rsidR="008D79CC" w:rsidRPr="00BB2AB7" w:rsidRDefault="008D79CC" w:rsidP="00BB2AB7">
      <w:pPr>
        <w:shd w:val="clear" w:color="auto" w:fill="FFFFFF"/>
        <w:autoSpaceDE w:val="0"/>
        <w:autoSpaceDN w:val="0"/>
        <w:adjustRightInd w:val="0"/>
        <w:spacing w:line="360" w:lineRule="auto"/>
        <w:ind w:firstLine="720"/>
        <w:jc w:val="both"/>
        <w:rPr>
          <w:sz w:val="28"/>
          <w:szCs w:val="28"/>
          <w:lang w:val="uk-UA" w:eastAsia="uk-UA"/>
        </w:rPr>
      </w:pPr>
      <w:r w:rsidRPr="00BB2AB7">
        <w:rPr>
          <w:color w:val="000000"/>
          <w:sz w:val="28"/>
          <w:szCs w:val="28"/>
          <w:lang w:val="uk-UA" w:eastAsia="uk-UA"/>
        </w:rPr>
        <w:t>При середньому ступені активності застосовують (обов'язково в поєднанні з протизапальною і лікарською терапією) щадну методику грязелікування (температура грязі 38-40</w:t>
      </w:r>
      <w:r w:rsidR="00DD2892" w:rsidRPr="00BB2AB7">
        <w:rPr>
          <w:color w:val="000000"/>
          <w:sz w:val="28"/>
          <w:szCs w:val="28"/>
          <w:lang w:val="uk-UA" w:eastAsia="uk-UA"/>
        </w:rPr>
        <w:t>°</w:t>
      </w:r>
      <w:r w:rsidRPr="00BB2AB7">
        <w:rPr>
          <w:color w:val="000000"/>
          <w:sz w:val="28"/>
          <w:szCs w:val="28"/>
          <w:lang w:val="uk-UA" w:eastAsia="uk-UA"/>
        </w:rPr>
        <w:t>С, тривалість — 10-15хв., на курс — 8-10 процедур). Таку ж методику призначають ослабленим хворим, крім того, гальваногрязь, грязеїн-дуктотермію, озокерито-парафіно-нафталанолікування, лікування нагрітим піском.</w:t>
      </w:r>
    </w:p>
    <w:p w:rsidR="008D79CC" w:rsidRPr="00BB2AB7" w:rsidRDefault="008D79CC" w:rsidP="00BB2AB7">
      <w:pPr>
        <w:spacing w:line="360" w:lineRule="auto"/>
        <w:ind w:firstLine="720"/>
        <w:jc w:val="both"/>
        <w:rPr>
          <w:color w:val="000000"/>
          <w:sz w:val="28"/>
          <w:szCs w:val="28"/>
          <w:lang w:val="uk-UA" w:eastAsia="uk-UA"/>
        </w:rPr>
      </w:pPr>
      <w:r w:rsidRPr="00BB2AB7">
        <w:rPr>
          <w:color w:val="000000"/>
          <w:sz w:val="28"/>
          <w:szCs w:val="28"/>
          <w:lang w:val="uk-UA" w:eastAsia="uk-UA"/>
        </w:rPr>
        <w:t>Бальнеотерапію проводять у вигляді сульфідних (50-150 міліграм/л сірководню, 37-36°С, 10-15хв., через день, на курс — 10-12 ванн), радонових (1,5-3кБк/л, 36-37°С, 10-15хв., на курс — 12-14 ванн), йодобромних, хлоридних натрієвих, скипидарних, азотних, шавлієвих ванн.</w:t>
      </w:r>
    </w:p>
    <w:p w:rsidR="008D79CC" w:rsidRPr="00BB2AB7" w:rsidRDefault="00C054EC" w:rsidP="00BB2AB7">
      <w:pPr>
        <w:shd w:val="clear" w:color="auto" w:fill="FFFFFF"/>
        <w:autoSpaceDE w:val="0"/>
        <w:autoSpaceDN w:val="0"/>
        <w:adjustRightInd w:val="0"/>
        <w:spacing w:line="360" w:lineRule="auto"/>
        <w:ind w:firstLine="720"/>
        <w:jc w:val="both"/>
        <w:rPr>
          <w:sz w:val="28"/>
          <w:szCs w:val="28"/>
          <w:lang w:val="uk-UA" w:eastAsia="uk-UA"/>
        </w:rPr>
      </w:pPr>
      <w:r w:rsidRPr="00BB2AB7">
        <w:rPr>
          <w:color w:val="000000"/>
          <w:sz w:val="28"/>
          <w:szCs w:val="28"/>
          <w:lang w:val="uk-UA" w:eastAsia="uk-UA"/>
        </w:rPr>
        <w:t xml:space="preserve">У хворих ревматоїдним артритом під впливом радіотерапії знижується </w:t>
      </w:r>
      <w:r w:rsidR="008D79CC" w:rsidRPr="00BB2AB7">
        <w:rPr>
          <w:color w:val="000000"/>
          <w:sz w:val="28"/>
          <w:szCs w:val="28"/>
          <w:lang w:val="uk-UA" w:eastAsia="uk-UA"/>
        </w:rPr>
        <w:t>актив</w:t>
      </w:r>
      <w:r w:rsidRPr="00BB2AB7">
        <w:rPr>
          <w:color w:val="000000"/>
          <w:sz w:val="28"/>
          <w:szCs w:val="28"/>
          <w:lang w:val="uk-UA" w:eastAsia="uk-UA"/>
        </w:rPr>
        <w:t xml:space="preserve">ність процесу, нормалізується </w:t>
      </w:r>
      <w:r w:rsidR="008D79CC" w:rsidRPr="00BB2AB7">
        <w:rPr>
          <w:color w:val="000000"/>
          <w:sz w:val="28"/>
          <w:szCs w:val="28"/>
          <w:lang w:val="uk-UA" w:eastAsia="uk-UA"/>
        </w:rPr>
        <w:t>судинний тонус, поліпшується провідність нервових імпульсів в нервово-м’язовому апараті. Порівняльне вивчення радонотерапії показало, що оптимальною концентрацією радону у ванні для хворих ревматоїдним артритом є 1,5 кБк/л. Радонові ванни надають седативное, знеболюючу дію, сприяють нормалізації нейрогуморальної регуляції й іммунологичної неспецифічної реактивності. Вони, за даними авторів, ефективніші при поєднанні з ДМВ-терапією, особливо при призначенні її в уранішній годинник, а радонових ванн в денні.</w:t>
      </w:r>
    </w:p>
    <w:p w:rsidR="008D79CC" w:rsidRPr="00BB2AB7" w:rsidRDefault="008D79CC" w:rsidP="00BB2AB7">
      <w:pPr>
        <w:shd w:val="clear" w:color="auto" w:fill="FFFFFF"/>
        <w:autoSpaceDE w:val="0"/>
        <w:autoSpaceDN w:val="0"/>
        <w:adjustRightInd w:val="0"/>
        <w:spacing w:line="360" w:lineRule="auto"/>
        <w:ind w:firstLine="720"/>
        <w:jc w:val="both"/>
        <w:rPr>
          <w:sz w:val="28"/>
          <w:szCs w:val="28"/>
          <w:lang w:val="uk-UA" w:eastAsia="uk-UA"/>
        </w:rPr>
      </w:pPr>
      <w:r w:rsidRPr="00BB2AB7">
        <w:rPr>
          <w:color w:val="000000"/>
          <w:sz w:val="28"/>
          <w:szCs w:val="28"/>
          <w:lang w:val="uk-UA" w:eastAsia="uk-UA"/>
        </w:rPr>
        <w:t>Курортне лікування є одним з основних етапів в терапії хворих ревматоїдним артритом. Воно показане в основному в неактивній фазі і при низькому ступені активності захворювання, але іноді допустимо при середній активності на тлі медикаментозного лікування, при функціональній недостатності опорно-рухового апарату не вище за II ступінь.</w:t>
      </w:r>
    </w:p>
    <w:p w:rsidR="008F4125" w:rsidRDefault="008D79CC" w:rsidP="00BB2AB7">
      <w:pPr>
        <w:shd w:val="clear" w:color="auto" w:fill="FFFFFF"/>
        <w:autoSpaceDE w:val="0"/>
        <w:autoSpaceDN w:val="0"/>
        <w:adjustRightInd w:val="0"/>
        <w:spacing w:line="360" w:lineRule="auto"/>
        <w:ind w:firstLine="720"/>
        <w:jc w:val="both"/>
        <w:rPr>
          <w:color w:val="000000"/>
          <w:sz w:val="28"/>
          <w:szCs w:val="28"/>
          <w:lang w:val="uk-UA" w:eastAsia="uk-UA"/>
        </w:rPr>
      </w:pPr>
      <w:r w:rsidRPr="00BB2AB7">
        <w:rPr>
          <w:color w:val="000000"/>
          <w:sz w:val="28"/>
          <w:szCs w:val="28"/>
          <w:lang w:val="uk-UA" w:eastAsia="uk-UA"/>
        </w:rPr>
        <w:t>У комплексному санаторно-курортному лікуванні цих хворих разом з пелоїдобальнеотерапиєю широко застос</w:t>
      </w:r>
      <w:r w:rsidR="002F2B6A" w:rsidRPr="00BB2AB7">
        <w:rPr>
          <w:color w:val="000000"/>
          <w:sz w:val="28"/>
          <w:szCs w:val="28"/>
          <w:lang w:val="uk-UA" w:eastAsia="uk-UA"/>
        </w:rPr>
        <w:t>овують кліматотерапію. П</w:t>
      </w:r>
      <w:r w:rsidRPr="00BB2AB7">
        <w:rPr>
          <w:color w:val="000000"/>
          <w:sz w:val="28"/>
          <w:szCs w:val="28"/>
          <w:lang w:val="uk-UA" w:eastAsia="uk-UA"/>
        </w:rPr>
        <w:t xml:space="preserve">ід впливом геліотерапії у хворих </w:t>
      </w:r>
      <w:r w:rsidR="00C054EC" w:rsidRPr="00BB2AB7">
        <w:rPr>
          <w:color w:val="000000"/>
          <w:sz w:val="28"/>
          <w:szCs w:val="28"/>
          <w:lang w:val="uk-UA" w:eastAsia="uk-UA"/>
        </w:rPr>
        <w:t>на ревматоїдний артрит</w:t>
      </w:r>
      <w:r w:rsidRPr="00BB2AB7">
        <w:rPr>
          <w:color w:val="000000"/>
          <w:sz w:val="28"/>
          <w:szCs w:val="28"/>
          <w:lang w:val="uk-UA" w:eastAsia="uk-UA"/>
        </w:rPr>
        <w:t xml:space="preserve"> достовірно збільшується гемоглобін крові (особливо при початковому пониженому його вмісті), зменшується алергізація і запальний </w:t>
      </w:r>
      <w:r w:rsidR="002F2B6A" w:rsidRPr="00BB2AB7">
        <w:rPr>
          <w:color w:val="000000"/>
          <w:sz w:val="28"/>
          <w:szCs w:val="28"/>
          <w:lang w:val="uk-UA" w:eastAsia="uk-UA"/>
        </w:rPr>
        <w:t>процес</w:t>
      </w:r>
      <w:r w:rsidRPr="00BB2AB7">
        <w:rPr>
          <w:color w:val="000000"/>
          <w:sz w:val="28"/>
          <w:szCs w:val="28"/>
          <w:lang w:val="uk-UA" w:eastAsia="uk-UA"/>
        </w:rPr>
        <w:t>.</w:t>
      </w:r>
      <w:r w:rsidR="002F2B6A" w:rsidRPr="00BB2AB7">
        <w:rPr>
          <w:sz w:val="28"/>
          <w:szCs w:val="28"/>
          <w:lang w:val="uk-UA" w:eastAsia="uk-UA"/>
        </w:rPr>
        <w:t xml:space="preserve"> </w:t>
      </w:r>
      <w:r w:rsidRPr="00BB2AB7">
        <w:rPr>
          <w:color w:val="000000"/>
          <w:sz w:val="28"/>
          <w:szCs w:val="28"/>
          <w:lang w:val="uk-UA" w:eastAsia="uk-UA"/>
        </w:rPr>
        <w:t>Відновленню функціонального стану опорно-рухового апарату, серцево-судинної системи і</w:t>
      </w:r>
      <w:r w:rsidR="00C054EC" w:rsidRPr="00BB2AB7">
        <w:rPr>
          <w:color w:val="000000"/>
          <w:sz w:val="28"/>
          <w:szCs w:val="28"/>
          <w:lang w:val="uk-UA" w:eastAsia="uk-UA"/>
        </w:rPr>
        <w:t xml:space="preserve"> т.п. сприяють морські купання.</w:t>
      </w:r>
    </w:p>
    <w:p w:rsidR="005719F0" w:rsidRPr="00BB2AB7" w:rsidRDefault="005719F0" w:rsidP="00BB2AB7">
      <w:pPr>
        <w:shd w:val="clear" w:color="auto" w:fill="FFFFFF"/>
        <w:autoSpaceDE w:val="0"/>
        <w:autoSpaceDN w:val="0"/>
        <w:adjustRightInd w:val="0"/>
        <w:spacing w:line="360" w:lineRule="auto"/>
        <w:ind w:firstLine="720"/>
        <w:jc w:val="both"/>
        <w:rPr>
          <w:sz w:val="28"/>
          <w:szCs w:val="28"/>
          <w:lang w:val="uk-UA" w:eastAsia="uk-UA"/>
        </w:rPr>
      </w:pPr>
    </w:p>
    <w:p w:rsidR="00C645B8" w:rsidRPr="00BB2AB7" w:rsidRDefault="005719F0" w:rsidP="00BB2AB7">
      <w:pPr>
        <w:shd w:val="clear" w:color="auto" w:fill="FFFFFF"/>
        <w:spacing w:line="360" w:lineRule="auto"/>
        <w:ind w:firstLine="720"/>
        <w:jc w:val="both"/>
        <w:rPr>
          <w:bCs/>
          <w:color w:val="000000"/>
          <w:sz w:val="28"/>
          <w:szCs w:val="28"/>
          <w:lang w:val="uk-UA" w:eastAsia="uk-UA"/>
        </w:rPr>
      </w:pPr>
      <w:r>
        <w:rPr>
          <w:bCs/>
          <w:color w:val="000000"/>
          <w:sz w:val="28"/>
          <w:szCs w:val="28"/>
          <w:lang w:val="uk-UA" w:eastAsia="uk-UA"/>
        </w:rPr>
        <w:br w:type="page"/>
      </w:r>
      <w:r w:rsidR="00C645B8" w:rsidRPr="00BB2AB7">
        <w:rPr>
          <w:bCs/>
          <w:color w:val="000000"/>
          <w:sz w:val="28"/>
          <w:szCs w:val="28"/>
          <w:lang w:val="uk-UA" w:eastAsia="uk-UA"/>
        </w:rPr>
        <w:t>Глава ІІ</w:t>
      </w:r>
      <w:r>
        <w:rPr>
          <w:bCs/>
          <w:color w:val="000000"/>
          <w:sz w:val="28"/>
          <w:szCs w:val="28"/>
          <w:lang w:val="uk-UA" w:eastAsia="uk-UA"/>
        </w:rPr>
        <w:t>.</w:t>
      </w:r>
      <w:r w:rsidR="00C645B8" w:rsidRPr="00BB2AB7">
        <w:rPr>
          <w:bCs/>
          <w:color w:val="000000"/>
          <w:sz w:val="28"/>
          <w:szCs w:val="28"/>
          <w:lang w:val="uk-UA" w:eastAsia="uk-UA"/>
        </w:rPr>
        <w:t xml:space="preserve"> Власна дослідницька робота</w:t>
      </w:r>
    </w:p>
    <w:p w:rsidR="00C645B8" w:rsidRPr="00BB2AB7" w:rsidRDefault="00C645B8" w:rsidP="00BB2AB7">
      <w:pPr>
        <w:shd w:val="clear" w:color="auto" w:fill="FFFFFF"/>
        <w:spacing w:line="360" w:lineRule="auto"/>
        <w:ind w:firstLine="720"/>
        <w:jc w:val="both"/>
        <w:rPr>
          <w:bCs/>
          <w:color w:val="000000"/>
          <w:sz w:val="28"/>
          <w:szCs w:val="28"/>
          <w:lang w:val="uk-UA" w:eastAsia="uk-UA"/>
        </w:rPr>
      </w:pPr>
    </w:p>
    <w:p w:rsidR="00C645B8" w:rsidRDefault="008F4125" w:rsidP="00BB2AB7">
      <w:pPr>
        <w:shd w:val="clear" w:color="auto" w:fill="FFFFFF"/>
        <w:spacing w:line="360" w:lineRule="auto"/>
        <w:ind w:firstLine="720"/>
        <w:jc w:val="both"/>
        <w:rPr>
          <w:bCs/>
          <w:color w:val="000000"/>
          <w:sz w:val="28"/>
          <w:szCs w:val="28"/>
          <w:lang w:val="uk-UA" w:eastAsia="uk-UA"/>
        </w:rPr>
      </w:pPr>
      <w:r w:rsidRPr="00BB2AB7">
        <w:rPr>
          <w:bCs/>
          <w:color w:val="000000"/>
          <w:sz w:val="28"/>
          <w:szCs w:val="28"/>
          <w:lang w:val="uk-UA" w:eastAsia="uk-UA"/>
        </w:rPr>
        <w:t>Розділ</w:t>
      </w:r>
      <w:r w:rsidR="00004253" w:rsidRPr="00BB2AB7">
        <w:rPr>
          <w:bCs/>
          <w:color w:val="000000"/>
          <w:sz w:val="28"/>
          <w:szCs w:val="28"/>
          <w:lang w:val="uk-UA" w:eastAsia="uk-UA"/>
        </w:rPr>
        <w:t xml:space="preserve"> 1</w:t>
      </w:r>
      <w:r w:rsidR="005719F0">
        <w:rPr>
          <w:bCs/>
          <w:color w:val="000000"/>
          <w:sz w:val="28"/>
          <w:szCs w:val="28"/>
          <w:lang w:val="uk-UA" w:eastAsia="uk-UA"/>
        </w:rPr>
        <w:t>.</w:t>
      </w:r>
      <w:r w:rsidR="00004253" w:rsidRPr="00BB2AB7">
        <w:rPr>
          <w:bCs/>
          <w:color w:val="000000"/>
          <w:sz w:val="28"/>
          <w:szCs w:val="28"/>
          <w:lang w:val="uk-UA" w:eastAsia="uk-UA"/>
        </w:rPr>
        <w:t xml:space="preserve"> </w:t>
      </w:r>
      <w:r w:rsidR="00C645B8" w:rsidRPr="00BB2AB7">
        <w:rPr>
          <w:bCs/>
          <w:color w:val="000000"/>
          <w:sz w:val="28"/>
          <w:szCs w:val="28"/>
          <w:lang w:val="uk-UA" w:eastAsia="uk-UA"/>
        </w:rPr>
        <w:t>Загальна характеристика піддослідних</w:t>
      </w:r>
    </w:p>
    <w:p w:rsidR="005719F0" w:rsidRPr="00BB2AB7" w:rsidRDefault="005719F0" w:rsidP="00BB2AB7">
      <w:pPr>
        <w:shd w:val="clear" w:color="auto" w:fill="FFFFFF"/>
        <w:spacing w:line="360" w:lineRule="auto"/>
        <w:ind w:firstLine="720"/>
        <w:jc w:val="both"/>
        <w:rPr>
          <w:bCs/>
          <w:color w:val="000000"/>
          <w:sz w:val="28"/>
          <w:szCs w:val="28"/>
          <w:lang w:val="uk-UA" w:eastAsia="uk-UA"/>
        </w:rPr>
      </w:pPr>
    </w:p>
    <w:p w:rsidR="00C645B8" w:rsidRPr="00BB2AB7" w:rsidRDefault="00C645B8" w:rsidP="00BB2AB7">
      <w:pPr>
        <w:shd w:val="clear" w:color="auto" w:fill="FFFFFF"/>
        <w:spacing w:line="360" w:lineRule="auto"/>
        <w:ind w:firstLine="720"/>
        <w:jc w:val="both"/>
        <w:rPr>
          <w:sz w:val="28"/>
          <w:szCs w:val="28"/>
          <w:lang w:val="uk-UA"/>
        </w:rPr>
      </w:pPr>
      <w:r w:rsidRPr="00BB2AB7">
        <w:rPr>
          <w:color w:val="000000"/>
          <w:sz w:val="28"/>
          <w:szCs w:val="28"/>
          <w:lang w:val="uk-UA"/>
        </w:rPr>
        <w:t xml:space="preserve">Дослідницька робота проводилася на двох етапах. На стаціонарному етапі </w:t>
      </w:r>
      <w:r w:rsidR="00004253" w:rsidRPr="00BB2AB7">
        <w:rPr>
          <w:color w:val="000000"/>
          <w:sz w:val="28"/>
          <w:szCs w:val="28"/>
          <w:lang w:val="uk-UA"/>
        </w:rPr>
        <w:t>- кардіологічне відділення №2 МЛ</w:t>
      </w:r>
      <w:r w:rsidRPr="00BB2AB7">
        <w:rPr>
          <w:color w:val="000000"/>
          <w:sz w:val="28"/>
          <w:szCs w:val="28"/>
          <w:lang w:val="uk-UA"/>
        </w:rPr>
        <w:t xml:space="preserve"> №1 міста Горлівки - 15-18 днів, і на поліклінічному етапі після виписки пацієнтів зі стаціонару - спостереження проводи</w:t>
      </w:r>
      <w:r w:rsidR="00004253" w:rsidRPr="00BB2AB7">
        <w:rPr>
          <w:color w:val="000000"/>
          <w:sz w:val="28"/>
          <w:szCs w:val="28"/>
          <w:lang w:val="uk-UA"/>
        </w:rPr>
        <w:t>лось 1 місяць</w:t>
      </w:r>
      <w:r w:rsidRPr="00BB2AB7">
        <w:rPr>
          <w:color w:val="000000"/>
          <w:sz w:val="28"/>
          <w:szCs w:val="28"/>
          <w:lang w:val="uk-UA"/>
        </w:rPr>
        <w:t>.</w:t>
      </w:r>
    </w:p>
    <w:p w:rsidR="00C645B8" w:rsidRPr="00BB2AB7" w:rsidRDefault="00C645B8" w:rsidP="00BB2AB7">
      <w:pPr>
        <w:shd w:val="clear" w:color="auto" w:fill="FFFFFF"/>
        <w:spacing w:line="360" w:lineRule="auto"/>
        <w:ind w:firstLine="720"/>
        <w:jc w:val="both"/>
        <w:rPr>
          <w:sz w:val="28"/>
          <w:szCs w:val="28"/>
        </w:rPr>
      </w:pPr>
      <w:r w:rsidRPr="00BB2AB7">
        <w:rPr>
          <w:color w:val="000000"/>
          <w:sz w:val="28"/>
          <w:szCs w:val="28"/>
          <w:lang w:val="uk-UA"/>
        </w:rPr>
        <w:t>Загальну групу склали 20 осіб, з них було обстежено 10 хворих на ревматоїдний артрит дослідницької групи і розглянуто 10 хворих на ревматоїдний артрит, які склали контрольну групу.</w:t>
      </w:r>
    </w:p>
    <w:p w:rsidR="00C645B8" w:rsidRPr="00BB2AB7" w:rsidRDefault="00C645B8" w:rsidP="00BB2AB7">
      <w:pPr>
        <w:shd w:val="clear" w:color="auto" w:fill="FFFFFF"/>
        <w:spacing w:line="360" w:lineRule="auto"/>
        <w:ind w:firstLine="720"/>
        <w:jc w:val="both"/>
        <w:rPr>
          <w:sz w:val="28"/>
          <w:szCs w:val="28"/>
        </w:rPr>
      </w:pPr>
      <w:r w:rsidRPr="00BB2AB7">
        <w:rPr>
          <w:color w:val="000000"/>
          <w:sz w:val="28"/>
          <w:szCs w:val="28"/>
          <w:lang w:val="uk-UA"/>
        </w:rPr>
        <w:t>Взагалі під спостереженням знаходились особи з класичним ревматоїдним артритом: симетричне враження дрібних суглобів і великих, повільно прогресуюче протікання і швидко прогресуюче, остеопороз + звуження суглобової щілини (з одиничними узуруми). У більшості пацієнтів були виявлені порушення функцій опірно-рухового апарату.</w:t>
      </w:r>
    </w:p>
    <w:p w:rsidR="00C645B8" w:rsidRPr="00BB2AB7" w:rsidRDefault="008F4125" w:rsidP="00BB2AB7">
      <w:pPr>
        <w:shd w:val="clear" w:color="auto" w:fill="FFFFFF"/>
        <w:tabs>
          <w:tab w:val="left" w:pos="2520"/>
        </w:tabs>
        <w:spacing w:line="360" w:lineRule="auto"/>
        <w:ind w:firstLine="720"/>
        <w:jc w:val="both"/>
        <w:rPr>
          <w:sz w:val="28"/>
          <w:szCs w:val="28"/>
        </w:rPr>
      </w:pPr>
      <w:r w:rsidRPr="00BB2AB7">
        <w:rPr>
          <w:bCs/>
          <w:color w:val="000000"/>
          <w:sz w:val="28"/>
          <w:szCs w:val="28"/>
          <w:lang w:val="uk-UA"/>
        </w:rPr>
        <w:t xml:space="preserve">Формування </w:t>
      </w:r>
      <w:r w:rsidR="00C645B8" w:rsidRPr="00BB2AB7">
        <w:rPr>
          <w:bCs/>
          <w:color w:val="000000"/>
          <w:sz w:val="28"/>
          <w:szCs w:val="28"/>
          <w:lang w:val="uk-UA"/>
        </w:rPr>
        <w:t>контрольної і експериментальної</w:t>
      </w:r>
      <w:r w:rsidRPr="00BB2AB7">
        <w:rPr>
          <w:bCs/>
          <w:color w:val="000000"/>
          <w:sz w:val="28"/>
          <w:szCs w:val="28"/>
          <w:lang w:val="uk-UA"/>
        </w:rPr>
        <w:t xml:space="preserve"> груп</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 xml:space="preserve">Для порівняння оцінки ефективності пропонованої програми реабілітації пацієнти були розбиті на контрольну і експериментальну групи і охарактеризовані по наступним критеріям класифікації РА: за стадією захворювання, за рентгенологічними даними (І - навколо суглобовий остеопороз, II - остеопороз + звуження суглобової щілини (одиничні узури), III - остеопороз + звуження суглобової щілини, множинні суглобові узури), за ступенем сективності процесу (мінімальний, середній), по протіканню хвороби (швидко прогресуюче і повільно прогресуюче), за тривалістю хвороби (від 2 років до 20), по функціональній спроможності хворих (в балах: 0 - збережена, І - збережена професійна спроможність, II -втрачена професійна спроможність), за віком. Склад груп можна </w:t>
      </w:r>
      <w:r w:rsidR="00004253" w:rsidRPr="00BB2AB7">
        <w:rPr>
          <w:color w:val="000000"/>
          <w:sz w:val="28"/>
          <w:szCs w:val="28"/>
          <w:lang w:val="uk-UA"/>
        </w:rPr>
        <w:t>розглянути в наступних таблицях:</w:t>
      </w:r>
    </w:p>
    <w:p w:rsidR="00C645B8" w:rsidRPr="00BB2AB7" w:rsidRDefault="005719F0" w:rsidP="00BB2AB7">
      <w:pPr>
        <w:shd w:val="clear" w:color="auto" w:fill="FFFFFF"/>
        <w:spacing w:line="360" w:lineRule="auto"/>
        <w:ind w:firstLine="720"/>
        <w:jc w:val="both"/>
        <w:rPr>
          <w:sz w:val="28"/>
          <w:szCs w:val="28"/>
          <w:lang w:val="uk-UA"/>
        </w:rPr>
      </w:pPr>
      <w:r>
        <w:rPr>
          <w:color w:val="000000"/>
          <w:sz w:val="28"/>
          <w:szCs w:val="28"/>
          <w:lang w:val="uk-UA"/>
        </w:rPr>
        <w:br w:type="page"/>
      </w:r>
      <w:r w:rsidR="00C645B8" w:rsidRPr="00BB2AB7">
        <w:rPr>
          <w:color w:val="000000"/>
          <w:sz w:val="28"/>
          <w:szCs w:val="28"/>
          <w:lang w:val="uk-UA"/>
        </w:rPr>
        <w:t>Таблиця 1.1</w:t>
      </w:r>
      <w:r w:rsidR="00C645B8" w:rsidRPr="00BB2AB7">
        <w:rPr>
          <w:rFonts w:cs="Arial"/>
          <w:color w:val="000000"/>
          <w:sz w:val="28"/>
          <w:szCs w:val="28"/>
          <w:lang w:val="uk-UA"/>
        </w:rPr>
        <w:t xml:space="preserve"> </w:t>
      </w:r>
      <w:r w:rsidR="00C645B8" w:rsidRPr="00BB2AB7">
        <w:rPr>
          <w:color w:val="000000"/>
          <w:sz w:val="28"/>
          <w:szCs w:val="28"/>
          <w:lang w:val="uk-UA"/>
        </w:rPr>
        <w:t>Експериментальна група.</w:t>
      </w:r>
    </w:p>
    <w:tbl>
      <w:tblPr>
        <w:tblW w:w="0" w:type="auto"/>
        <w:tblInd w:w="182" w:type="dxa"/>
        <w:tblLayout w:type="fixed"/>
        <w:tblCellMar>
          <w:left w:w="40" w:type="dxa"/>
          <w:right w:w="40" w:type="dxa"/>
        </w:tblCellMar>
        <w:tblLook w:val="0000" w:firstRow="0" w:lastRow="0" w:firstColumn="0" w:lastColumn="0" w:noHBand="0" w:noVBand="0"/>
      </w:tblPr>
      <w:tblGrid>
        <w:gridCol w:w="567"/>
        <w:gridCol w:w="567"/>
        <w:gridCol w:w="425"/>
        <w:gridCol w:w="567"/>
        <w:gridCol w:w="899"/>
        <w:gridCol w:w="1555"/>
        <w:gridCol w:w="1555"/>
        <w:gridCol w:w="1421"/>
        <w:gridCol w:w="1363"/>
      </w:tblGrid>
      <w:tr w:rsidR="00C645B8" w:rsidRPr="00BB2AB7" w:rsidTr="005719F0">
        <w:trPr>
          <w:cantSplit/>
          <w:trHeight w:val="2010"/>
        </w:trPr>
        <w:tc>
          <w:tcPr>
            <w:tcW w:w="567"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C645B8" w:rsidRPr="005719F0" w:rsidRDefault="00C645B8" w:rsidP="005719F0">
            <w:pPr>
              <w:shd w:val="clear" w:color="auto" w:fill="FFFFFF"/>
              <w:spacing w:line="360" w:lineRule="auto"/>
              <w:jc w:val="both"/>
              <w:rPr>
                <w:sz w:val="20"/>
                <w:szCs w:val="20"/>
                <w:lang w:val="uk-UA"/>
              </w:rPr>
            </w:pPr>
            <w:r w:rsidRPr="005719F0">
              <w:rPr>
                <w:color w:val="000000"/>
                <w:sz w:val="20"/>
                <w:szCs w:val="20"/>
                <w:lang w:val="uk-UA"/>
              </w:rPr>
              <w:t>Підгрупа</w:t>
            </w: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lang w:val="uk-UA"/>
              </w:rPr>
            </w:pPr>
            <w:r w:rsidRPr="005719F0">
              <w:rPr>
                <w:color w:val="000000"/>
                <w:sz w:val="20"/>
                <w:szCs w:val="20"/>
                <w:lang w:val="uk-UA"/>
              </w:rPr>
              <w:t>№ п/п</w:t>
            </w:r>
          </w:p>
        </w:tc>
        <w:tc>
          <w:tcPr>
            <w:tcW w:w="425"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C645B8" w:rsidRPr="005719F0" w:rsidRDefault="00C645B8" w:rsidP="005719F0">
            <w:pPr>
              <w:shd w:val="clear" w:color="auto" w:fill="FFFFFF"/>
              <w:spacing w:line="360" w:lineRule="auto"/>
              <w:jc w:val="both"/>
              <w:rPr>
                <w:sz w:val="20"/>
                <w:szCs w:val="20"/>
                <w:lang w:val="uk-UA"/>
              </w:rPr>
            </w:pPr>
            <w:r w:rsidRPr="005719F0">
              <w:rPr>
                <w:sz w:val="20"/>
                <w:szCs w:val="20"/>
                <w:lang w:val="uk-UA"/>
              </w:rPr>
              <w:t>Вік</w:t>
            </w:r>
          </w:p>
        </w:tc>
        <w:tc>
          <w:tcPr>
            <w:tcW w:w="567"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C645B8" w:rsidRPr="005719F0" w:rsidRDefault="00C645B8" w:rsidP="005719F0">
            <w:pPr>
              <w:shd w:val="clear" w:color="auto" w:fill="FFFFFF"/>
              <w:spacing w:line="360" w:lineRule="auto"/>
              <w:jc w:val="both"/>
              <w:rPr>
                <w:sz w:val="20"/>
                <w:szCs w:val="20"/>
                <w:lang w:val="uk-UA"/>
              </w:rPr>
            </w:pPr>
            <w:r w:rsidRPr="005719F0">
              <w:rPr>
                <w:color w:val="000000"/>
                <w:sz w:val="20"/>
                <w:szCs w:val="20"/>
                <w:lang w:val="uk-UA"/>
              </w:rPr>
              <w:t>Стать</w:t>
            </w:r>
          </w:p>
        </w:tc>
        <w:tc>
          <w:tcPr>
            <w:tcW w:w="899"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C645B8" w:rsidRPr="005719F0" w:rsidRDefault="00C645B8" w:rsidP="005719F0">
            <w:pPr>
              <w:shd w:val="clear" w:color="auto" w:fill="FFFFFF"/>
              <w:spacing w:line="360" w:lineRule="auto"/>
              <w:jc w:val="both"/>
              <w:rPr>
                <w:sz w:val="20"/>
                <w:szCs w:val="20"/>
                <w:lang w:val="uk-UA"/>
              </w:rPr>
            </w:pPr>
            <w:r w:rsidRPr="005719F0">
              <w:rPr>
                <w:color w:val="000000"/>
                <w:sz w:val="20"/>
                <w:szCs w:val="20"/>
                <w:lang w:val="uk-UA"/>
              </w:rPr>
              <w:t>Стадія захворювання</w:t>
            </w:r>
          </w:p>
        </w:tc>
        <w:tc>
          <w:tcPr>
            <w:tcW w:w="1555"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C645B8" w:rsidRPr="005719F0" w:rsidRDefault="00C645B8" w:rsidP="005719F0">
            <w:pPr>
              <w:shd w:val="clear" w:color="auto" w:fill="FFFFFF"/>
              <w:spacing w:line="360" w:lineRule="auto"/>
              <w:jc w:val="both"/>
              <w:rPr>
                <w:sz w:val="20"/>
                <w:szCs w:val="20"/>
                <w:lang w:val="uk-UA"/>
              </w:rPr>
            </w:pPr>
            <w:r w:rsidRPr="005719F0">
              <w:rPr>
                <w:sz w:val="20"/>
                <w:szCs w:val="20"/>
                <w:lang w:val="uk-UA"/>
              </w:rPr>
              <w:t>Ступінь активності</w:t>
            </w:r>
          </w:p>
        </w:tc>
        <w:tc>
          <w:tcPr>
            <w:tcW w:w="1555"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C645B8" w:rsidRPr="005719F0" w:rsidRDefault="00C645B8" w:rsidP="005719F0">
            <w:pPr>
              <w:shd w:val="clear" w:color="auto" w:fill="FFFFFF"/>
              <w:spacing w:line="360" w:lineRule="auto"/>
              <w:jc w:val="both"/>
              <w:rPr>
                <w:sz w:val="20"/>
                <w:szCs w:val="20"/>
                <w:lang w:val="uk-UA"/>
              </w:rPr>
            </w:pPr>
            <w:r w:rsidRPr="005719F0">
              <w:rPr>
                <w:color w:val="000000"/>
                <w:sz w:val="20"/>
                <w:szCs w:val="20"/>
                <w:lang w:val="uk-UA"/>
              </w:rPr>
              <w:t>Протікання хвороби</w:t>
            </w:r>
          </w:p>
        </w:tc>
        <w:tc>
          <w:tcPr>
            <w:tcW w:w="1421"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C645B8" w:rsidRPr="005719F0" w:rsidRDefault="00C645B8" w:rsidP="005719F0">
            <w:pPr>
              <w:shd w:val="clear" w:color="auto" w:fill="FFFFFF"/>
              <w:spacing w:line="360" w:lineRule="auto"/>
              <w:jc w:val="both"/>
              <w:rPr>
                <w:sz w:val="20"/>
                <w:szCs w:val="20"/>
                <w:lang w:val="uk-UA"/>
              </w:rPr>
            </w:pPr>
            <w:r w:rsidRPr="005719F0">
              <w:rPr>
                <w:sz w:val="20"/>
                <w:szCs w:val="20"/>
                <w:lang w:val="uk-UA"/>
              </w:rPr>
              <w:t>Тривалість захворювання</w:t>
            </w:r>
          </w:p>
        </w:tc>
        <w:tc>
          <w:tcPr>
            <w:tcW w:w="1363"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C645B8" w:rsidRPr="005719F0" w:rsidRDefault="00C645B8" w:rsidP="005719F0">
            <w:pPr>
              <w:shd w:val="clear" w:color="auto" w:fill="FFFFFF"/>
              <w:spacing w:line="360" w:lineRule="auto"/>
              <w:jc w:val="both"/>
              <w:rPr>
                <w:sz w:val="20"/>
                <w:szCs w:val="20"/>
                <w:lang w:val="uk-UA"/>
              </w:rPr>
            </w:pPr>
            <w:r w:rsidRPr="005719F0">
              <w:rPr>
                <w:sz w:val="20"/>
                <w:szCs w:val="20"/>
                <w:lang w:val="uk-UA"/>
              </w:rPr>
              <w:t>Функціональна спроможність хворих</w:t>
            </w:r>
          </w:p>
        </w:tc>
      </w:tr>
      <w:tr w:rsidR="00C645B8" w:rsidRPr="00BB2AB7" w:rsidTr="005719F0">
        <w:trPr>
          <w:trHeight w:val="394"/>
        </w:trPr>
        <w:tc>
          <w:tcPr>
            <w:tcW w:w="567" w:type="dxa"/>
            <w:vMerge w:val="restart"/>
            <w:tcBorders>
              <w:top w:val="single" w:sz="6" w:space="0" w:color="auto"/>
              <w:left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І</w:t>
            </w: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1</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38</w:t>
            </w: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Ж</w:t>
            </w:r>
          </w:p>
        </w:tc>
        <w:tc>
          <w:tcPr>
            <w:tcW w:w="89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І</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Мінімальна</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bCs/>
                <w:color w:val="000000"/>
                <w:sz w:val="20"/>
                <w:szCs w:val="20"/>
                <w:lang w:val="uk-UA"/>
              </w:rPr>
              <w:t>П-п*</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9місяців</w:t>
            </w:r>
          </w:p>
        </w:tc>
        <w:tc>
          <w:tcPr>
            <w:tcW w:w="1363"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0</w:t>
            </w:r>
          </w:p>
        </w:tc>
      </w:tr>
      <w:tr w:rsidR="00C645B8" w:rsidRPr="00BB2AB7" w:rsidTr="005719F0">
        <w:trPr>
          <w:trHeight w:val="384"/>
        </w:trPr>
        <w:tc>
          <w:tcPr>
            <w:tcW w:w="567" w:type="dxa"/>
            <w:vMerge/>
            <w:tcBorders>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2</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45</w:t>
            </w: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Ж</w:t>
            </w:r>
          </w:p>
        </w:tc>
        <w:tc>
          <w:tcPr>
            <w:tcW w:w="89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І</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Мінімальна</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П-п</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8 років</w:t>
            </w:r>
          </w:p>
        </w:tc>
        <w:tc>
          <w:tcPr>
            <w:tcW w:w="1363"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0</w:t>
            </w:r>
          </w:p>
        </w:tc>
      </w:tr>
      <w:tr w:rsidR="00C645B8" w:rsidRPr="00BB2AB7" w:rsidTr="005719F0">
        <w:trPr>
          <w:trHeight w:val="384"/>
        </w:trPr>
        <w:tc>
          <w:tcPr>
            <w:tcW w:w="567" w:type="dxa"/>
            <w:tcBorders>
              <w:top w:val="single" w:sz="6" w:space="0" w:color="auto"/>
              <w:left w:val="single" w:sz="6" w:space="0" w:color="auto"/>
              <w:bottom w:val="nil"/>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en-US"/>
              </w:rPr>
              <w:t>II</w:t>
            </w: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3</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46</w:t>
            </w: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Ж</w:t>
            </w:r>
          </w:p>
        </w:tc>
        <w:tc>
          <w:tcPr>
            <w:tcW w:w="89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І</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Середня</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П-п</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2 роки</w:t>
            </w:r>
          </w:p>
        </w:tc>
        <w:tc>
          <w:tcPr>
            <w:tcW w:w="1363"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І</w:t>
            </w:r>
          </w:p>
        </w:tc>
      </w:tr>
      <w:tr w:rsidR="00C645B8" w:rsidRPr="00BB2AB7" w:rsidTr="005719F0">
        <w:trPr>
          <w:trHeight w:val="403"/>
        </w:trPr>
        <w:tc>
          <w:tcPr>
            <w:tcW w:w="567" w:type="dxa"/>
            <w:tcBorders>
              <w:top w:val="nil"/>
              <w:left w:val="single" w:sz="6" w:space="0" w:color="auto"/>
              <w:bottom w:val="nil"/>
              <w:right w:val="single" w:sz="6" w:space="0" w:color="auto"/>
            </w:tcBorders>
            <w:shd w:val="clear" w:color="auto" w:fill="FFFFFF"/>
            <w:vAlign w:val="center"/>
          </w:tcPr>
          <w:p w:rsidR="00C645B8" w:rsidRPr="005719F0" w:rsidRDefault="00C645B8" w:rsidP="005719F0">
            <w:pPr>
              <w:spacing w:line="360" w:lineRule="auto"/>
              <w:jc w:val="both"/>
              <w:rPr>
                <w:sz w:val="20"/>
                <w:szCs w:val="20"/>
              </w:rPr>
            </w:pPr>
          </w:p>
          <w:p w:rsidR="00C645B8" w:rsidRPr="005719F0" w:rsidRDefault="00C645B8" w:rsidP="005719F0">
            <w:pPr>
              <w:spacing w:line="360" w:lineRule="auto"/>
              <w:jc w:val="both"/>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4</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48</w:t>
            </w: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Ж</w:t>
            </w:r>
          </w:p>
        </w:tc>
        <w:tc>
          <w:tcPr>
            <w:tcW w:w="89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en-US"/>
              </w:rPr>
              <w:t>II</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Середня</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П-п</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8 років</w:t>
            </w:r>
          </w:p>
        </w:tc>
        <w:tc>
          <w:tcPr>
            <w:tcW w:w="1363"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І</w:t>
            </w:r>
          </w:p>
        </w:tc>
      </w:tr>
      <w:tr w:rsidR="00C645B8" w:rsidRPr="00BB2AB7" w:rsidTr="005719F0">
        <w:trPr>
          <w:trHeight w:val="384"/>
        </w:trPr>
        <w:tc>
          <w:tcPr>
            <w:tcW w:w="567" w:type="dxa"/>
            <w:tcBorders>
              <w:top w:val="nil"/>
              <w:left w:val="single" w:sz="6" w:space="0" w:color="auto"/>
              <w:bottom w:val="nil"/>
              <w:right w:val="single" w:sz="6" w:space="0" w:color="auto"/>
            </w:tcBorders>
            <w:shd w:val="clear" w:color="auto" w:fill="FFFFFF"/>
            <w:vAlign w:val="center"/>
          </w:tcPr>
          <w:p w:rsidR="00C645B8" w:rsidRPr="005719F0" w:rsidRDefault="00C645B8" w:rsidP="005719F0">
            <w:pPr>
              <w:spacing w:line="360" w:lineRule="auto"/>
              <w:jc w:val="both"/>
              <w:rPr>
                <w:sz w:val="20"/>
                <w:szCs w:val="20"/>
              </w:rPr>
            </w:pPr>
          </w:p>
          <w:p w:rsidR="00C645B8" w:rsidRPr="005719F0" w:rsidRDefault="00C645B8" w:rsidP="005719F0">
            <w:pPr>
              <w:spacing w:line="360" w:lineRule="auto"/>
              <w:jc w:val="both"/>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5</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55</w:t>
            </w: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Ж</w:t>
            </w:r>
          </w:p>
        </w:tc>
        <w:tc>
          <w:tcPr>
            <w:tcW w:w="89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en-US"/>
              </w:rPr>
              <w:t>II</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Мінімальна</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П-п</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5 років</w:t>
            </w:r>
          </w:p>
        </w:tc>
        <w:tc>
          <w:tcPr>
            <w:tcW w:w="1363"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І</w:t>
            </w:r>
          </w:p>
        </w:tc>
      </w:tr>
      <w:tr w:rsidR="00C645B8" w:rsidRPr="00BB2AB7" w:rsidTr="005719F0">
        <w:trPr>
          <w:trHeight w:val="384"/>
        </w:trPr>
        <w:tc>
          <w:tcPr>
            <w:tcW w:w="567" w:type="dxa"/>
            <w:tcBorders>
              <w:top w:val="nil"/>
              <w:left w:val="single" w:sz="6" w:space="0" w:color="auto"/>
              <w:bottom w:val="nil"/>
              <w:right w:val="single" w:sz="6" w:space="0" w:color="auto"/>
            </w:tcBorders>
            <w:shd w:val="clear" w:color="auto" w:fill="FFFFFF"/>
            <w:vAlign w:val="center"/>
          </w:tcPr>
          <w:p w:rsidR="00C645B8" w:rsidRPr="005719F0" w:rsidRDefault="00C645B8" w:rsidP="005719F0">
            <w:pPr>
              <w:spacing w:line="360" w:lineRule="auto"/>
              <w:jc w:val="both"/>
              <w:rPr>
                <w:sz w:val="20"/>
                <w:szCs w:val="20"/>
              </w:rPr>
            </w:pPr>
          </w:p>
          <w:p w:rsidR="00C645B8" w:rsidRPr="005719F0" w:rsidRDefault="00C645B8" w:rsidP="005719F0">
            <w:pPr>
              <w:spacing w:line="360" w:lineRule="auto"/>
              <w:jc w:val="both"/>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6</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50</w:t>
            </w: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Ж</w:t>
            </w:r>
          </w:p>
        </w:tc>
        <w:tc>
          <w:tcPr>
            <w:tcW w:w="89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en-US"/>
              </w:rPr>
              <w:t>II</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Середня</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П-п</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10 років</w:t>
            </w:r>
          </w:p>
        </w:tc>
        <w:tc>
          <w:tcPr>
            <w:tcW w:w="1363"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І</w:t>
            </w:r>
          </w:p>
        </w:tc>
      </w:tr>
      <w:tr w:rsidR="00C645B8" w:rsidRPr="00BB2AB7" w:rsidTr="005719F0">
        <w:trPr>
          <w:trHeight w:val="394"/>
        </w:trPr>
        <w:tc>
          <w:tcPr>
            <w:tcW w:w="567" w:type="dxa"/>
            <w:tcBorders>
              <w:top w:val="nil"/>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pacing w:line="360" w:lineRule="auto"/>
              <w:jc w:val="both"/>
              <w:rPr>
                <w:sz w:val="20"/>
                <w:szCs w:val="20"/>
              </w:rPr>
            </w:pPr>
          </w:p>
          <w:p w:rsidR="00C645B8" w:rsidRPr="005719F0" w:rsidRDefault="00C645B8" w:rsidP="005719F0">
            <w:pPr>
              <w:spacing w:line="360" w:lineRule="auto"/>
              <w:jc w:val="both"/>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7</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51</w:t>
            </w: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Ж</w:t>
            </w:r>
          </w:p>
        </w:tc>
        <w:tc>
          <w:tcPr>
            <w:tcW w:w="89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en-US"/>
              </w:rPr>
              <w:t>II</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Мінімальна</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П-п</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12 років</w:t>
            </w:r>
          </w:p>
        </w:tc>
        <w:tc>
          <w:tcPr>
            <w:tcW w:w="1363"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І</w:t>
            </w:r>
          </w:p>
        </w:tc>
      </w:tr>
      <w:tr w:rsidR="00C645B8" w:rsidRPr="00BB2AB7" w:rsidTr="005719F0">
        <w:trPr>
          <w:trHeight w:val="384"/>
        </w:trPr>
        <w:tc>
          <w:tcPr>
            <w:tcW w:w="567" w:type="dxa"/>
            <w:tcBorders>
              <w:top w:val="single" w:sz="6" w:space="0" w:color="auto"/>
              <w:left w:val="single" w:sz="6" w:space="0" w:color="auto"/>
              <w:bottom w:val="nil"/>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en-US"/>
              </w:rPr>
              <w:t>III</w:t>
            </w: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8</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56</w:t>
            </w: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Ж</w:t>
            </w:r>
          </w:p>
        </w:tc>
        <w:tc>
          <w:tcPr>
            <w:tcW w:w="89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en-US"/>
              </w:rPr>
              <w:t>III</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Середня</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П-п</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20 років</w:t>
            </w:r>
          </w:p>
        </w:tc>
        <w:tc>
          <w:tcPr>
            <w:tcW w:w="1363"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en-US"/>
              </w:rPr>
              <w:t>II</w:t>
            </w:r>
          </w:p>
        </w:tc>
      </w:tr>
      <w:tr w:rsidR="00C645B8" w:rsidRPr="00BB2AB7" w:rsidTr="005719F0">
        <w:trPr>
          <w:trHeight w:val="394"/>
        </w:trPr>
        <w:tc>
          <w:tcPr>
            <w:tcW w:w="567" w:type="dxa"/>
            <w:tcBorders>
              <w:top w:val="nil"/>
              <w:left w:val="single" w:sz="6" w:space="0" w:color="auto"/>
              <w:bottom w:val="nil"/>
              <w:right w:val="single" w:sz="6" w:space="0" w:color="auto"/>
            </w:tcBorders>
            <w:shd w:val="clear" w:color="auto" w:fill="FFFFFF"/>
            <w:vAlign w:val="center"/>
          </w:tcPr>
          <w:p w:rsidR="00C645B8" w:rsidRPr="005719F0" w:rsidRDefault="00C645B8" w:rsidP="005719F0">
            <w:pPr>
              <w:spacing w:line="360" w:lineRule="auto"/>
              <w:jc w:val="both"/>
              <w:rPr>
                <w:sz w:val="20"/>
                <w:szCs w:val="20"/>
              </w:rPr>
            </w:pPr>
          </w:p>
          <w:p w:rsidR="00C645B8" w:rsidRPr="005719F0" w:rsidRDefault="00C645B8" w:rsidP="005719F0">
            <w:pPr>
              <w:spacing w:line="360" w:lineRule="auto"/>
              <w:jc w:val="both"/>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9</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58</w:t>
            </w: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М</w:t>
            </w:r>
          </w:p>
        </w:tc>
        <w:tc>
          <w:tcPr>
            <w:tcW w:w="89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en-US"/>
              </w:rPr>
              <w:t>II</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Мінімальна</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Ш-п</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16 років</w:t>
            </w:r>
          </w:p>
        </w:tc>
        <w:tc>
          <w:tcPr>
            <w:tcW w:w="1363"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en-US"/>
              </w:rPr>
              <w:t>II</w:t>
            </w:r>
          </w:p>
        </w:tc>
      </w:tr>
      <w:tr w:rsidR="00C645B8" w:rsidRPr="00BB2AB7" w:rsidTr="005719F0">
        <w:trPr>
          <w:trHeight w:val="394"/>
        </w:trPr>
        <w:tc>
          <w:tcPr>
            <w:tcW w:w="567" w:type="dxa"/>
            <w:tcBorders>
              <w:top w:val="nil"/>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pacing w:line="360" w:lineRule="auto"/>
              <w:jc w:val="both"/>
              <w:rPr>
                <w:sz w:val="20"/>
                <w:szCs w:val="20"/>
              </w:rPr>
            </w:pPr>
          </w:p>
          <w:p w:rsidR="00C645B8" w:rsidRPr="005719F0" w:rsidRDefault="00C645B8" w:rsidP="005719F0">
            <w:pPr>
              <w:spacing w:line="360" w:lineRule="auto"/>
              <w:jc w:val="both"/>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10</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57</w:t>
            </w: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М</w:t>
            </w:r>
          </w:p>
        </w:tc>
        <w:tc>
          <w:tcPr>
            <w:tcW w:w="89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en-US"/>
              </w:rPr>
              <w:t>III</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Середня</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Ш-п</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25 років</w:t>
            </w:r>
          </w:p>
        </w:tc>
        <w:tc>
          <w:tcPr>
            <w:tcW w:w="1363"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en-US"/>
              </w:rPr>
              <w:t>II</w:t>
            </w:r>
          </w:p>
        </w:tc>
      </w:tr>
    </w:tbl>
    <w:p w:rsidR="005719F0" w:rsidRDefault="005719F0" w:rsidP="00BB2AB7">
      <w:pPr>
        <w:shd w:val="clear" w:color="auto" w:fill="FFFFFF"/>
        <w:spacing w:line="360" w:lineRule="auto"/>
        <w:ind w:firstLine="720"/>
        <w:jc w:val="both"/>
        <w:rPr>
          <w:color w:val="000000"/>
          <w:sz w:val="28"/>
          <w:szCs w:val="28"/>
          <w:lang w:val="uk-UA"/>
        </w:rPr>
      </w:pPr>
    </w:p>
    <w:p w:rsidR="00004253"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 xml:space="preserve">*П-п - </w:t>
      </w:r>
      <w:r w:rsidR="00004253" w:rsidRPr="00BB2AB7">
        <w:rPr>
          <w:color w:val="000000"/>
          <w:sz w:val="28"/>
          <w:szCs w:val="28"/>
          <w:lang w:val="uk-UA"/>
        </w:rPr>
        <w:t>повільно прогресуюче протікання</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 xml:space="preserve"> Ш-п </w:t>
      </w:r>
      <w:r w:rsidR="00004253" w:rsidRPr="00BB2AB7">
        <w:rPr>
          <w:color w:val="000000"/>
          <w:sz w:val="28"/>
          <w:szCs w:val="28"/>
          <w:lang w:val="uk-UA"/>
        </w:rPr>
        <w:t>- швидко прогресуюче протікання</w:t>
      </w:r>
    </w:p>
    <w:p w:rsidR="00004253" w:rsidRPr="00BB2AB7" w:rsidRDefault="00004253" w:rsidP="00BB2AB7">
      <w:pPr>
        <w:shd w:val="clear" w:color="auto" w:fill="FFFFFF"/>
        <w:spacing w:line="360" w:lineRule="auto"/>
        <w:ind w:firstLine="720"/>
        <w:jc w:val="both"/>
        <w:rPr>
          <w:color w:val="000000"/>
          <w:sz w:val="28"/>
          <w:szCs w:val="28"/>
          <w:lang w:val="uk-UA"/>
        </w:rPr>
      </w:pPr>
    </w:p>
    <w:p w:rsidR="00C645B8" w:rsidRPr="00BB2AB7" w:rsidRDefault="00C645B8" w:rsidP="00BB2AB7">
      <w:pPr>
        <w:shd w:val="clear" w:color="auto" w:fill="FFFFFF"/>
        <w:spacing w:line="360" w:lineRule="auto"/>
        <w:ind w:firstLine="720"/>
        <w:jc w:val="both"/>
        <w:rPr>
          <w:sz w:val="28"/>
          <w:szCs w:val="28"/>
        </w:rPr>
      </w:pPr>
      <w:r w:rsidRPr="00BB2AB7">
        <w:rPr>
          <w:color w:val="000000"/>
          <w:sz w:val="28"/>
          <w:szCs w:val="28"/>
          <w:lang w:val="uk-UA"/>
        </w:rPr>
        <w:t>Таблиця 1.2</w:t>
      </w:r>
      <w:r w:rsidRPr="00BB2AB7">
        <w:rPr>
          <w:rFonts w:cs="Arial"/>
          <w:color w:val="000000"/>
          <w:sz w:val="28"/>
          <w:szCs w:val="28"/>
          <w:lang w:val="uk-UA"/>
        </w:rPr>
        <w:t xml:space="preserve"> </w:t>
      </w:r>
      <w:r w:rsidRPr="00BB2AB7">
        <w:rPr>
          <w:color w:val="000000"/>
          <w:sz w:val="28"/>
          <w:szCs w:val="28"/>
          <w:lang w:val="uk-UA"/>
        </w:rPr>
        <w:t>Контрольна група</w:t>
      </w:r>
    </w:p>
    <w:tbl>
      <w:tblPr>
        <w:tblW w:w="0" w:type="auto"/>
        <w:tblInd w:w="324" w:type="dxa"/>
        <w:tblLayout w:type="fixed"/>
        <w:tblCellMar>
          <w:left w:w="40" w:type="dxa"/>
          <w:right w:w="40" w:type="dxa"/>
        </w:tblCellMar>
        <w:tblLook w:val="0000" w:firstRow="0" w:lastRow="0" w:firstColumn="0" w:lastColumn="0" w:noHBand="0" w:noVBand="0"/>
      </w:tblPr>
      <w:tblGrid>
        <w:gridCol w:w="425"/>
        <w:gridCol w:w="709"/>
        <w:gridCol w:w="425"/>
        <w:gridCol w:w="864"/>
        <w:gridCol w:w="1565"/>
        <w:gridCol w:w="1555"/>
        <w:gridCol w:w="1411"/>
        <w:gridCol w:w="1421"/>
      </w:tblGrid>
      <w:tr w:rsidR="00C645B8" w:rsidRPr="00BB2AB7" w:rsidTr="005719F0">
        <w:trPr>
          <w:cantSplit/>
          <w:trHeight w:val="1795"/>
        </w:trPr>
        <w:tc>
          <w:tcPr>
            <w:tcW w:w="425" w:type="dxa"/>
            <w:tcBorders>
              <w:top w:val="single" w:sz="6" w:space="0" w:color="auto"/>
              <w:left w:val="single" w:sz="6" w:space="0" w:color="auto"/>
              <w:bottom w:val="single" w:sz="6" w:space="0" w:color="auto"/>
              <w:right w:val="single" w:sz="6" w:space="0" w:color="auto"/>
            </w:tcBorders>
            <w:shd w:val="clear" w:color="auto" w:fill="FFFFFF"/>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 п/п</w:t>
            </w:r>
          </w:p>
        </w:tc>
        <w:tc>
          <w:tcPr>
            <w:tcW w:w="709" w:type="dxa"/>
            <w:tcBorders>
              <w:top w:val="single" w:sz="6" w:space="0" w:color="auto"/>
              <w:left w:val="single" w:sz="6" w:space="0" w:color="auto"/>
              <w:bottom w:val="single" w:sz="6" w:space="0" w:color="auto"/>
              <w:right w:val="single" w:sz="6" w:space="0" w:color="auto"/>
            </w:tcBorders>
            <w:shd w:val="clear" w:color="auto" w:fill="FFFFFF"/>
            <w:textDirection w:val="btLr"/>
          </w:tcPr>
          <w:p w:rsidR="00C645B8" w:rsidRPr="005719F0" w:rsidRDefault="00C645B8" w:rsidP="005719F0">
            <w:pPr>
              <w:shd w:val="clear" w:color="auto" w:fill="FFFFFF"/>
              <w:spacing w:line="360" w:lineRule="auto"/>
              <w:jc w:val="both"/>
              <w:rPr>
                <w:sz w:val="20"/>
                <w:szCs w:val="20"/>
                <w:lang w:val="uk-UA"/>
              </w:rPr>
            </w:pPr>
            <w:r w:rsidRPr="005719F0">
              <w:rPr>
                <w:sz w:val="20"/>
                <w:szCs w:val="20"/>
                <w:lang w:val="uk-UA"/>
              </w:rPr>
              <w:t>Вік</w:t>
            </w:r>
          </w:p>
        </w:tc>
        <w:tc>
          <w:tcPr>
            <w:tcW w:w="425" w:type="dxa"/>
            <w:tcBorders>
              <w:top w:val="single" w:sz="6" w:space="0" w:color="auto"/>
              <w:left w:val="single" w:sz="6" w:space="0" w:color="auto"/>
              <w:bottom w:val="single" w:sz="6" w:space="0" w:color="auto"/>
              <w:right w:val="single" w:sz="6" w:space="0" w:color="auto"/>
            </w:tcBorders>
            <w:shd w:val="clear" w:color="auto" w:fill="FFFFFF"/>
            <w:textDirection w:val="btL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Стать</w:t>
            </w:r>
          </w:p>
        </w:tc>
        <w:tc>
          <w:tcPr>
            <w:tcW w:w="864" w:type="dxa"/>
            <w:tcBorders>
              <w:top w:val="single" w:sz="6" w:space="0" w:color="auto"/>
              <w:left w:val="single" w:sz="6" w:space="0" w:color="auto"/>
              <w:bottom w:val="single" w:sz="6" w:space="0" w:color="auto"/>
              <w:right w:val="single" w:sz="6" w:space="0" w:color="auto"/>
            </w:tcBorders>
            <w:shd w:val="clear" w:color="auto" w:fill="FFFFFF"/>
            <w:textDirection w:val="btL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Стадія захворювання</w:t>
            </w:r>
          </w:p>
        </w:tc>
        <w:tc>
          <w:tcPr>
            <w:tcW w:w="1565"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C645B8" w:rsidRPr="005719F0" w:rsidRDefault="00C645B8" w:rsidP="005719F0">
            <w:pPr>
              <w:shd w:val="clear" w:color="auto" w:fill="FFFFFF"/>
              <w:spacing w:line="360" w:lineRule="auto"/>
              <w:jc w:val="both"/>
              <w:rPr>
                <w:sz w:val="20"/>
                <w:szCs w:val="20"/>
                <w:lang w:val="uk-UA"/>
              </w:rPr>
            </w:pPr>
            <w:r w:rsidRPr="005719F0">
              <w:rPr>
                <w:sz w:val="20"/>
                <w:szCs w:val="20"/>
                <w:lang w:val="uk-UA"/>
              </w:rPr>
              <w:t>Ступінь активності</w:t>
            </w:r>
          </w:p>
        </w:tc>
        <w:tc>
          <w:tcPr>
            <w:tcW w:w="1555"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Протікання хвороби</w:t>
            </w:r>
          </w:p>
        </w:tc>
        <w:tc>
          <w:tcPr>
            <w:tcW w:w="1411"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C645B8" w:rsidRPr="005719F0" w:rsidRDefault="00C645B8" w:rsidP="005719F0">
            <w:pPr>
              <w:shd w:val="clear" w:color="auto" w:fill="FFFFFF"/>
              <w:spacing w:line="360" w:lineRule="auto"/>
              <w:jc w:val="both"/>
              <w:rPr>
                <w:sz w:val="20"/>
                <w:szCs w:val="20"/>
                <w:lang w:val="uk-UA"/>
              </w:rPr>
            </w:pPr>
            <w:r w:rsidRPr="005719F0">
              <w:rPr>
                <w:sz w:val="20"/>
                <w:szCs w:val="20"/>
                <w:lang w:val="uk-UA"/>
              </w:rPr>
              <w:t>Тривалість захворювання</w:t>
            </w:r>
          </w:p>
        </w:tc>
        <w:tc>
          <w:tcPr>
            <w:tcW w:w="1421"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C645B8" w:rsidRPr="005719F0" w:rsidRDefault="00C645B8" w:rsidP="005719F0">
            <w:pPr>
              <w:shd w:val="clear" w:color="auto" w:fill="FFFFFF"/>
              <w:spacing w:line="360" w:lineRule="auto"/>
              <w:jc w:val="both"/>
              <w:rPr>
                <w:sz w:val="20"/>
                <w:szCs w:val="20"/>
                <w:lang w:val="uk-UA"/>
              </w:rPr>
            </w:pPr>
            <w:r w:rsidRPr="005719F0">
              <w:rPr>
                <w:sz w:val="20"/>
                <w:szCs w:val="20"/>
                <w:lang w:val="uk-UA"/>
              </w:rPr>
              <w:t>Функціональна спроможність хворих</w:t>
            </w:r>
          </w:p>
        </w:tc>
      </w:tr>
      <w:tr w:rsidR="00C645B8" w:rsidRPr="00BB2AB7" w:rsidTr="005719F0">
        <w:trPr>
          <w:trHeight w:val="384"/>
        </w:trPr>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1</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38</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Ж</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en-US"/>
              </w:rPr>
              <w:t>II</w:t>
            </w:r>
          </w:p>
        </w:tc>
        <w:tc>
          <w:tcPr>
            <w:tcW w:w="156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Мінімальна</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П-п*</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10 років</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0</w:t>
            </w:r>
          </w:p>
        </w:tc>
      </w:tr>
      <w:tr w:rsidR="00C645B8" w:rsidRPr="00BB2AB7" w:rsidTr="005719F0">
        <w:trPr>
          <w:trHeight w:val="394"/>
        </w:trPr>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2</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47</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Ж</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en-US"/>
              </w:rPr>
              <w:t>II</w:t>
            </w:r>
          </w:p>
        </w:tc>
        <w:tc>
          <w:tcPr>
            <w:tcW w:w="156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Середня</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П-п</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8 років</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І</w:t>
            </w:r>
          </w:p>
        </w:tc>
      </w:tr>
      <w:tr w:rsidR="00C645B8" w:rsidRPr="00BB2AB7" w:rsidTr="005719F0">
        <w:trPr>
          <w:trHeight w:val="384"/>
        </w:trPr>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3</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41</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Ж</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І</w:t>
            </w:r>
          </w:p>
        </w:tc>
        <w:tc>
          <w:tcPr>
            <w:tcW w:w="156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Середня</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Ш-п</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2 роки</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en-US"/>
              </w:rPr>
              <w:t>II</w:t>
            </w:r>
          </w:p>
        </w:tc>
      </w:tr>
      <w:tr w:rsidR="00C645B8" w:rsidRPr="00BB2AB7" w:rsidTr="005719F0">
        <w:trPr>
          <w:trHeight w:val="394"/>
        </w:trPr>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4</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35</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М</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en-US"/>
              </w:rPr>
              <w:t>II</w:t>
            </w:r>
          </w:p>
        </w:tc>
        <w:tc>
          <w:tcPr>
            <w:tcW w:w="156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Мінімальна</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Ш-п</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8 років</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0</w:t>
            </w:r>
          </w:p>
        </w:tc>
      </w:tr>
      <w:tr w:rsidR="00C645B8" w:rsidRPr="00BB2AB7" w:rsidTr="005719F0">
        <w:trPr>
          <w:trHeight w:val="384"/>
        </w:trPr>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5</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59</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Ж</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en-US"/>
              </w:rPr>
              <w:t>II</w:t>
            </w:r>
          </w:p>
        </w:tc>
        <w:tc>
          <w:tcPr>
            <w:tcW w:w="156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Мінімальна</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П-п</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5 років</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0</w:t>
            </w:r>
          </w:p>
        </w:tc>
      </w:tr>
      <w:tr w:rsidR="00C645B8" w:rsidRPr="00BB2AB7" w:rsidTr="005719F0">
        <w:trPr>
          <w:trHeight w:val="394"/>
        </w:trPr>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6</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17</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Ж</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І</w:t>
            </w:r>
          </w:p>
        </w:tc>
        <w:tc>
          <w:tcPr>
            <w:tcW w:w="156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Мінімальна</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П-п</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15 років</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0</w:t>
            </w:r>
          </w:p>
        </w:tc>
      </w:tr>
      <w:tr w:rsidR="00C645B8" w:rsidRPr="00BB2AB7" w:rsidTr="005719F0">
        <w:trPr>
          <w:trHeight w:val="384"/>
        </w:trPr>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7</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55</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Ж</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en-US"/>
              </w:rPr>
              <w:t>II</w:t>
            </w:r>
          </w:p>
        </w:tc>
        <w:tc>
          <w:tcPr>
            <w:tcW w:w="156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Середня</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П-п</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17 років</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0</w:t>
            </w:r>
          </w:p>
        </w:tc>
      </w:tr>
      <w:tr w:rsidR="00C645B8" w:rsidRPr="00BB2AB7" w:rsidTr="005719F0">
        <w:trPr>
          <w:trHeight w:val="384"/>
        </w:trPr>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8</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50</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Ж</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en-US"/>
              </w:rPr>
              <w:t>II</w:t>
            </w:r>
          </w:p>
        </w:tc>
        <w:tc>
          <w:tcPr>
            <w:tcW w:w="156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Мінімальна</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П-п</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20 років</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en-US"/>
              </w:rPr>
              <w:t>II</w:t>
            </w:r>
          </w:p>
        </w:tc>
      </w:tr>
      <w:tr w:rsidR="00C645B8" w:rsidRPr="00BB2AB7" w:rsidTr="005719F0">
        <w:trPr>
          <w:trHeight w:val="403"/>
        </w:trPr>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9</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49</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bCs/>
                <w:color w:val="000000"/>
                <w:sz w:val="20"/>
                <w:szCs w:val="20"/>
                <w:lang w:val="uk-UA"/>
              </w:rPr>
              <w:t>Ж</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І</w:t>
            </w:r>
          </w:p>
        </w:tc>
        <w:tc>
          <w:tcPr>
            <w:tcW w:w="156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Середня</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П-п</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4 роки</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en-US"/>
              </w:rPr>
              <w:t>II</w:t>
            </w:r>
          </w:p>
        </w:tc>
      </w:tr>
      <w:tr w:rsidR="00C645B8" w:rsidRPr="00BB2AB7" w:rsidTr="005719F0">
        <w:trPr>
          <w:trHeight w:val="403"/>
        </w:trPr>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10</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46</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Ж</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І</w:t>
            </w:r>
          </w:p>
        </w:tc>
        <w:tc>
          <w:tcPr>
            <w:tcW w:w="156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Середня</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П-п</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uk-UA"/>
              </w:rPr>
              <w:t>10 років</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5719F0" w:rsidRDefault="00C645B8" w:rsidP="005719F0">
            <w:pPr>
              <w:shd w:val="clear" w:color="auto" w:fill="FFFFFF"/>
              <w:spacing w:line="360" w:lineRule="auto"/>
              <w:jc w:val="both"/>
              <w:rPr>
                <w:sz w:val="20"/>
                <w:szCs w:val="20"/>
              </w:rPr>
            </w:pPr>
            <w:r w:rsidRPr="005719F0">
              <w:rPr>
                <w:color w:val="000000"/>
                <w:sz w:val="20"/>
                <w:szCs w:val="20"/>
                <w:lang w:val="en-US"/>
              </w:rPr>
              <w:t>II</w:t>
            </w:r>
          </w:p>
        </w:tc>
      </w:tr>
    </w:tbl>
    <w:p w:rsidR="005719F0" w:rsidRDefault="005719F0" w:rsidP="00BB2AB7">
      <w:pPr>
        <w:shd w:val="clear" w:color="auto" w:fill="FFFFFF"/>
        <w:spacing w:line="360" w:lineRule="auto"/>
        <w:ind w:firstLine="720"/>
        <w:jc w:val="both"/>
        <w:rPr>
          <w:bCs/>
          <w:color w:val="000000"/>
          <w:sz w:val="28"/>
          <w:szCs w:val="28"/>
          <w:lang w:val="uk-UA"/>
        </w:rPr>
      </w:pPr>
    </w:p>
    <w:p w:rsidR="00C645B8" w:rsidRPr="00BB2AB7" w:rsidRDefault="00C645B8" w:rsidP="00BB2AB7">
      <w:pPr>
        <w:shd w:val="clear" w:color="auto" w:fill="FFFFFF"/>
        <w:spacing w:line="360" w:lineRule="auto"/>
        <w:ind w:firstLine="720"/>
        <w:jc w:val="both"/>
        <w:rPr>
          <w:sz w:val="28"/>
          <w:szCs w:val="28"/>
          <w:lang w:val="uk-UA"/>
        </w:rPr>
      </w:pPr>
      <w:r w:rsidRPr="00BB2AB7">
        <w:rPr>
          <w:bCs/>
          <w:color w:val="000000"/>
          <w:sz w:val="28"/>
          <w:szCs w:val="28"/>
          <w:lang w:val="uk-UA"/>
        </w:rPr>
        <w:t>Клінічна характеристика хворих на ревматоїдний артрит дослідницької групи</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До першої підгрупи хворих увійшло 2 людини у віці 38 і 45 років жінки з діагнозом: ревматоїдний поліартрит, сєропозитивний, мінімальної активності, функціональна спроможність збережена, відмічений навколо суглобовий остеопороз</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І і ІІ стадії захворювання, тривалість захворювання від 9 місяців до 8 років, повільно прогресуюче протікання хвороби.</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Основні скарження цієї підгрупи:</w:t>
      </w:r>
    </w:p>
    <w:p w:rsidR="00C645B8" w:rsidRPr="00BB2AB7" w:rsidRDefault="00C645B8" w:rsidP="00BB2AB7">
      <w:pPr>
        <w:shd w:val="clear" w:color="auto" w:fill="FFFFFF"/>
        <w:spacing w:line="360" w:lineRule="auto"/>
        <w:ind w:firstLine="720"/>
        <w:jc w:val="both"/>
        <w:rPr>
          <w:sz w:val="28"/>
          <w:szCs w:val="28"/>
          <w:lang w:val="uk-UA"/>
        </w:rPr>
      </w:pPr>
      <w:r w:rsidRPr="00BB2AB7">
        <w:rPr>
          <w:color w:val="000000"/>
          <w:sz w:val="28"/>
          <w:szCs w:val="28"/>
          <w:lang w:val="uk-UA"/>
        </w:rPr>
        <w:t>А) скутість у суглобах верхніх та нижніх кінцівок, болі, обмеження рухів, припухлість суглобів, дрібних суглобних кісток, перших пальців обох стоп, гомілковостопних, плечових, ліктьових, оніміння пальців рук і стоп. Іноді хворих цієї підгрупи непокоїли періодичні болі у поперековій області, особливо на зміну погоди. Крепітацій при русі суглобів не виявлено.</w:t>
      </w:r>
    </w:p>
    <w:p w:rsidR="00C645B8" w:rsidRPr="00BB2AB7" w:rsidRDefault="00C645B8" w:rsidP="00BB2AB7">
      <w:pPr>
        <w:shd w:val="clear" w:color="auto" w:fill="FFFFFF"/>
        <w:spacing w:line="360" w:lineRule="auto"/>
        <w:ind w:firstLine="720"/>
        <w:jc w:val="both"/>
        <w:rPr>
          <w:sz w:val="28"/>
          <w:szCs w:val="28"/>
          <w:lang w:val="uk-UA"/>
        </w:rPr>
      </w:pPr>
      <w:r w:rsidRPr="00BB2AB7">
        <w:rPr>
          <w:color w:val="000000"/>
          <w:sz w:val="28"/>
          <w:szCs w:val="28"/>
          <w:lang w:val="uk-UA"/>
        </w:rPr>
        <w:t>Б) скутість у суглобах верхніх та нижніх кінцівок, яка тривала протягом 1 години після сну, на болі у суглобах, припухлість в дрібних суглобах кистей, перших пальців обох стоп, гомілковостопних, плечових, ліктьових колінних суглобах, оніміння пальців рук і стоп.</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Показники аналізу крові:</w:t>
      </w:r>
    </w:p>
    <w:p w:rsidR="00C645B8" w:rsidRPr="00BB2AB7" w:rsidRDefault="00C645B8" w:rsidP="00BB2AB7">
      <w:pPr>
        <w:shd w:val="clear" w:color="auto" w:fill="FFFFFF"/>
        <w:spacing w:line="360" w:lineRule="auto"/>
        <w:ind w:firstLine="720"/>
        <w:jc w:val="both"/>
        <w:rPr>
          <w:sz w:val="28"/>
          <w:szCs w:val="28"/>
          <w:lang w:val="uk-UA"/>
        </w:rPr>
      </w:pPr>
      <w:r w:rsidRPr="00BB2AB7">
        <w:rPr>
          <w:color w:val="000000"/>
          <w:sz w:val="28"/>
          <w:szCs w:val="28"/>
          <w:lang w:val="uk-UA"/>
        </w:rPr>
        <w:t>А) Показник. Значення норма. Одиниці. Еритроцити. 3,58; 3,7-4,7. Гемоглобін 107; 120-150г/л. Лейкоцити: 3,74-9. Тромбоцити 289; 180-400. ШОЕ 35 мм/год. Сіромукоїд 0,270; 0,13-0,2 од. опт.пл. ДФА 160од.</w:t>
      </w:r>
    </w:p>
    <w:p w:rsidR="00C645B8" w:rsidRPr="00BB2AB7" w:rsidRDefault="00C645B8" w:rsidP="00BB2AB7">
      <w:pPr>
        <w:shd w:val="clear" w:color="auto" w:fill="FFFFFF"/>
        <w:spacing w:line="360" w:lineRule="auto"/>
        <w:ind w:firstLine="720"/>
        <w:jc w:val="both"/>
        <w:rPr>
          <w:sz w:val="28"/>
          <w:szCs w:val="28"/>
          <w:lang w:val="uk-UA"/>
        </w:rPr>
      </w:pPr>
      <w:r w:rsidRPr="00BB2AB7">
        <w:rPr>
          <w:color w:val="000000"/>
          <w:sz w:val="28"/>
          <w:szCs w:val="28"/>
          <w:lang w:val="uk-UA"/>
        </w:rPr>
        <w:t>Б) Аналіз крові: ер. 4,02*1012/л, Н</w:t>
      </w:r>
      <w:r w:rsidRPr="00BB2AB7">
        <w:rPr>
          <w:color w:val="000000"/>
          <w:sz w:val="28"/>
          <w:szCs w:val="28"/>
          <w:lang w:val="en-US"/>
        </w:rPr>
        <w:t>b</w:t>
      </w:r>
      <w:r w:rsidRPr="00BB2AB7">
        <w:rPr>
          <w:color w:val="000000"/>
          <w:sz w:val="28"/>
          <w:szCs w:val="28"/>
          <w:lang w:val="uk-UA"/>
        </w:rPr>
        <w:t xml:space="preserve"> 128г/л, л. 10,5*109/л; ШОЕ 41 мм/год. С-реактивний білок (++). ДФА 280од.</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Рентгенографія:</w:t>
      </w:r>
    </w:p>
    <w:p w:rsidR="00C645B8" w:rsidRPr="00BB2AB7" w:rsidRDefault="00C645B8" w:rsidP="00BB2AB7">
      <w:pPr>
        <w:shd w:val="clear" w:color="auto" w:fill="FFFFFF"/>
        <w:spacing w:line="360" w:lineRule="auto"/>
        <w:ind w:firstLine="720"/>
        <w:jc w:val="both"/>
        <w:rPr>
          <w:sz w:val="28"/>
          <w:szCs w:val="28"/>
        </w:rPr>
      </w:pPr>
      <w:r w:rsidRPr="00BB2AB7">
        <w:rPr>
          <w:color w:val="000000"/>
          <w:sz w:val="28"/>
          <w:szCs w:val="28"/>
          <w:lang w:val="uk-UA"/>
        </w:rPr>
        <w:t>А) Кістково-м'язова система відповідає віку, тонус і сила м'язів збережені: м’язи безболісні. Хребет не деформований. Відмічена припухлість, болі і важкість рухів у дрібних суглобах кистей, гомілковостопних, плечових, ліктьових, колінних суглобах і легка гіперемія над даними суглобами. Крепітації при русі суглобів не виявлено. Навколо суглобовий остеопороз, поліартрит І стадії.</w:t>
      </w:r>
    </w:p>
    <w:p w:rsidR="00C645B8" w:rsidRPr="00BB2AB7" w:rsidRDefault="00C645B8" w:rsidP="00BB2AB7">
      <w:pPr>
        <w:shd w:val="clear" w:color="auto" w:fill="FFFFFF"/>
        <w:spacing w:line="360" w:lineRule="auto"/>
        <w:ind w:firstLine="720"/>
        <w:jc w:val="both"/>
        <w:rPr>
          <w:sz w:val="28"/>
          <w:szCs w:val="28"/>
          <w:lang w:val="uk-UA"/>
        </w:rPr>
      </w:pPr>
      <w:r w:rsidRPr="00BB2AB7">
        <w:rPr>
          <w:color w:val="000000"/>
          <w:sz w:val="28"/>
          <w:szCs w:val="28"/>
          <w:lang w:val="uk-UA"/>
        </w:rPr>
        <w:t>Б) на рентгенограмах суглобів кистей і колінних суглобів відмічено тільки навколо суглобовий остеопороз (І стадія).</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 xml:space="preserve">Об’єктивні данні: шкіра і слизисті звичайного кольору. Відмічається симетрична де фігурація проксимальних між фалангових суглобів </w:t>
      </w:r>
      <w:r w:rsidRPr="00BB2AB7">
        <w:rPr>
          <w:color w:val="000000"/>
          <w:sz w:val="28"/>
          <w:szCs w:val="28"/>
          <w:lang w:val="en-US"/>
        </w:rPr>
        <w:t>II</w:t>
      </w:r>
      <w:r w:rsidRPr="00BB2AB7">
        <w:rPr>
          <w:color w:val="000000"/>
          <w:sz w:val="28"/>
          <w:szCs w:val="28"/>
          <w:lang w:val="uk-UA"/>
        </w:rPr>
        <w:t xml:space="preserve"> - </w:t>
      </w:r>
      <w:r w:rsidRPr="00BB2AB7">
        <w:rPr>
          <w:color w:val="000000"/>
          <w:sz w:val="28"/>
          <w:szCs w:val="28"/>
          <w:lang w:val="en-US"/>
        </w:rPr>
        <w:t>IV</w:t>
      </w:r>
      <w:r w:rsidRPr="00BB2AB7">
        <w:rPr>
          <w:color w:val="000000"/>
          <w:sz w:val="28"/>
          <w:szCs w:val="28"/>
          <w:lang w:val="uk-UA"/>
        </w:rPr>
        <w:t xml:space="preserve"> пальців обох кистей за рахунок ексудативних явищ, невелика атрофія м'язів на тілі кистей. Рух у вказаних суглобах, особливо розгинання, обмежено внаслідок болів і ексудативних явищ. Форма інших суглобів не змінена, рухи в них вільні.</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У другому випадку ревматоїдний артрит розвивався гостро після перенесеної ангіни.</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 xml:space="preserve">В ІІ підгрупу увійшло 5 осіб - жінки у віці від 46 до 55, які страждають клімактеричними розладами, з діагнозом: ревматоїдний артрит. Супутні захворювання цих жінок: атеросклеротичний кардіосклероз, артеріальна гіпертензія, </w:t>
      </w:r>
      <w:r w:rsidRPr="00BB2AB7">
        <w:rPr>
          <w:color w:val="000000"/>
          <w:sz w:val="28"/>
          <w:szCs w:val="28"/>
          <w:lang w:val="en-US"/>
        </w:rPr>
        <w:t>II</w:t>
      </w:r>
      <w:r w:rsidRPr="00BB2AB7">
        <w:rPr>
          <w:color w:val="000000"/>
          <w:sz w:val="28"/>
          <w:szCs w:val="28"/>
          <w:lang w:val="uk-UA"/>
        </w:rPr>
        <w:t xml:space="preserve"> і І стадії, невроз. Давність захворювань цієї підгрупи від 2 до 12 років. Повільно-прогресуюче протікання хвороби, ступінь активності мінімальний та середній. Функцій на спроможність – І.</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Депресивні розлади жінок розвивалися частіше всього на фоні інших проявів клімактеричного синдрому (вазомоторних проявів у вигляді синдрому вегетативної дистонії урогенітальних розладів, серцево-судинних захворюваннях (атеросклероз, п</w:t>
      </w:r>
      <w:r w:rsidR="0089786C" w:rsidRPr="00BB2AB7">
        <w:rPr>
          <w:color w:val="000000"/>
          <w:sz w:val="28"/>
          <w:szCs w:val="28"/>
          <w:lang w:val="uk-UA"/>
        </w:rPr>
        <w:t>остменопаузального остеопороза)</w:t>
      </w:r>
      <w:r w:rsidRPr="00BB2AB7">
        <w:rPr>
          <w:color w:val="000000"/>
          <w:sz w:val="28"/>
          <w:szCs w:val="28"/>
          <w:lang w:val="uk-UA"/>
        </w:rPr>
        <w:t>.</w:t>
      </w:r>
    </w:p>
    <w:p w:rsidR="00C645B8" w:rsidRPr="00BB2AB7" w:rsidRDefault="00C645B8" w:rsidP="00BB2AB7">
      <w:pPr>
        <w:shd w:val="clear" w:color="auto" w:fill="FFFFFF"/>
        <w:spacing w:line="360" w:lineRule="auto"/>
        <w:ind w:firstLine="720"/>
        <w:jc w:val="both"/>
        <w:rPr>
          <w:sz w:val="28"/>
          <w:szCs w:val="28"/>
          <w:lang w:val="uk-UA"/>
        </w:rPr>
      </w:pPr>
      <w:r w:rsidRPr="00BB2AB7">
        <w:rPr>
          <w:color w:val="000000"/>
          <w:sz w:val="28"/>
          <w:szCs w:val="28"/>
          <w:lang w:val="uk-UA"/>
        </w:rPr>
        <w:t>Скарги на болі в суглобах рук та ніг, колінних суглобах, тазостегнових, гомілковостопних, скутість в суглобах рук та ніг; головні болі, які супроводжуються підвищеними цифрами АТ, перебої в роботі серця, задишка при ходьбі, загальна слабкість, втрата ваги, набряк ніг, відсутність апетиту. Відмічалося невелике збільшення температури тіла до субфебрильних цифр.</w:t>
      </w:r>
    </w:p>
    <w:p w:rsidR="00C645B8" w:rsidRPr="00BB2AB7" w:rsidRDefault="00C645B8" w:rsidP="00BB2AB7">
      <w:pPr>
        <w:shd w:val="clear" w:color="auto" w:fill="FFFFFF"/>
        <w:spacing w:line="360" w:lineRule="auto"/>
        <w:ind w:firstLine="720"/>
        <w:jc w:val="both"/>
        <w:rPr>
          <w:sz w:val="28"/>
          <w:szCs w:val="28"/>
          <w:lang w:val="uk-UA"/>
        </w:rPr>
      </w:pPr>
      <w:r w:rsidRPr="00BB2AB7">
        <w:rPr>
          <w:color w:val="000000"/>
          <w:sz w:val="28"/>
          <w:szCs w:val="28"/>
          <w:lang w:val="uk-UA"/>
        </w:rPr>
        <w:t>Суглоби зовнішньо змінені. Деформація дрібних суглобів кистей та стоп. Помірна деформація колінних суглобів. Згладженість контурів гомілковостопних суглобів. Відмічається обмеження рухів через біль в плечових і ліктьових суглобів.</w:t>
      </w:r>
    </w:p>
    <w:p w:rsidR="00C645B8" w:rsidRPr="00BB2AB7" w:rsidRDefault="00C645B8" w:rsidP="00BB2AB7">
      <w:pPr>
        <w:shd w:val="clear" w:color="auto" w:fill="FFFFFF"/>
        <w:spacing w:line="360" w:lineRule="auto"/>
        <w:ind w:firstLine="720"/>
        <w:jc w:val="both"/>
        <w:rPr>
          <w:sz w:val="28"/>
          <w:szCs w:val="28"/>
        </w:rPr>
      </w:pPr>
      <w:r w:rsidRPr="00BB2AB7">
        <w:rPr>
          <w:color w:val="000000"/>
          <w:sz w:val="28"/>
          <w:szCs w:val="28"/>
          <w:lang w:val="uk-UA"/>
        </w:rPr>
        <w:t>Згинальна контрактура ліктьових суглобів, ревматоїдні вузлики. Ходьба при храмуючи. Атрофія м’язів.</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Скарги на:</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А) болі в дрібних суглобах кистей, гомілковостопних і колінних, ранкову скутість протягом 30 хвилин. 2 роки тому припинилися менструації. В той же період примітила появу потовщень в кінцевих флангів пальців, а також стали турбувати болі в лівому колінному суглобі під час ходьби, відчувала хруст в ньому. Неодноразово лі</w:t>
      </w:r>
      <w:r w:rsidR="0089786C" w:rsidRPr="00BB2AB7">
        <w:rPr>
          <w:color w:val="000000"/>
          <w:sz w:val="28"/>
          <w:szCs w:val="28"/>
          <w:lang w:val="uk-UA"/>
        </w:rPr>
        <w:t>кувалася на грязьових курортах.</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Б) болі в суглобах рук і ніг при рухах і в спокої, ранкову скутість протягом 3 годин, загальну слабкість. після перенесеного грипу і пневмонії з'явилися припухлість і болі в дрібних суглобах кистей, збільшилися болі і припухлість в правому колінному суглобі, в ньому також появилася припухлість. В наступні 2 роки загострення бували кожен рік, болі і припухлість спостерігалися в променевозап'ястних суглобах і лівому колінному, дрібних суглобах ступній.</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 xml:space="preserve">Об'єктивні дані: </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 xml:space="preserve">А) шкіряні покрови бліді, лімфатичні вузли не збільшені. Відмічається стійка дефігурація пропасмального міжфалангового суглоба </w:t>
      </w:r>
      <w:r w:rsidRPr="00BB2AB7">
        <w:rPr>
          <w:color w:val="000000"/>
          <w:sz w:val="28"/>
          <w:szCs w:val="28"/>
          <w:lang w:val="en-US"/>
        </w:rPr>
        <w:t>IV</w:t>
      </w:r>
      <w:r w:rsidRPr="00BB2AB7">
        <w:rPr>
          <w:color w:val="000000"/>
          <w:sz w:val="28"/>
          <w:szCs w:val="28"/>
          <w:lang w:val="uk-UA"/>
        </w:rPr>
        <w:t xml:space="preserve"> пальця зліва і променевозап'ястних суглобів за рахунок проліферативних явищ. Обидва гомілковостопних суглоба дефігуровані за рахунок ексудативно-проліферативних явищ. В області дистальних між фалангових суглобів потовщення по типу геберденівських вузлів. Зі сторони внутрішніх органів патології не виявлено.</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Б) шкіра і видимі слизисті бліді. Відмічається дефігурація 3-4 проксинеальних між фалангових суглобів правої кисті, припухлість і обмеження рухів в лівому променево-зап'ястному суглобі, п'ястно-фалангових суглобах, колінних суглобах за рахунок ексудативних і проліферативних явищ. Виражена атрофія м'язів на т</w:t>
      </w:r>
      <w:r w:rsidRPr="00BB2AB7">
        <w:rPr>
          <w:color w:val="000000"/>
          <w:sz w:val="28"/>
          <w:szCs w:val="28"/>
          <w:lang w:val="en-US"/>
        </w:rPr>
        <w:t>i</w:t>
      </w:r>
      <w:r w:rsidRPr="00BB2AB7">
        <w:rPr>
          <w:color w:val="000000"/>
          <w:sz w:val="28"/>
          <w:szCs w:val="28"/>
          <w:lang w:val="uk-UA"/>
        </w:rPr>
        <w:t>лі кистей.</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 xml:space="preserve">Лабораторні дані: </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А) ер. 2,86*1012/л, Н</w:t>
      </w:r>
      <w:r w:rsidRPr="00BB2AB7">
        <w:rPr>
          <w:color w:val="000000"/>
          <w:sz w:val="28"/>
          <w:szCs w:val="28"/>
          <w:lang w:val="en-US"/>
        </w:rPr>
        <w:t>b</w:t>
      </w:r>
      <w:r w:rsidRPr="00BB2AB7">
        <w:rPr>
          <w:color w:val="000000"/>
          <w:sz w:val="28"/>
          <w:szCs w:val="28"/>
          <w:lang w:val="uk-UA"/>
        </w:rPr>
        <w:t xml:space="preserve"> 88г/л, л. 5,3*109/л, лімф. 33%; ШОЕ 38мм/год., ДФА 280 од., С-реактивний білок (+).</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Б) ер. 308*1012/л, Н</w:t>
      </w:r>
      <w:r w:rsidRPr="00BB2AB7">
        <w:rPr>
          <w:color w:val="000000"/>
          <w:sz w:val="28"/>
          <w:szCs w:val="28"/>
          <w:lang w:val="en-US"/>
        </w:rPr>
        <w:t>b</w:t>
      </w:r>
      <w:r w:rsidRPr="00BB2AB7">
        <w:rPr>
          <w:color w:val="000000"/>
          <w:sz w:val="28"/>
          <w:szCs w:val="28"/>
          <w:lang w:val="uk-UA"/>
        </w:rPr>
        <w:t xml:space="preserve"> 111г/л, л. 12,5*109/л; ШОЕ 33мм/год., ДФА 240 од.</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Рентгенограма:</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А) відмічається помірний остеопороз, особливо в кістках зап'ястя і п'ястя. Щілини променево-зап'ястних суглобів звужені. Відмічається звужен</w:t>
      </w:r>
      <w:r w:rsidR="00197E99" w:rsidRPr="00BB2AB7">
        <w:rPr>
          <w:color w:val="000000"/>
          <w:sz w:val="28"/>
          <w:szCs w:val="28"/>
          <w:lang w:val="uk-UA"/>
        </w:rPr>
        <w:t>ня щілин першого-</w:t>
      </w:r>
      <w:r w:rsidRPr="00BB2AB7">
        <w:rPr>
          <w:color w:val="000000"/>
          <w:sz w:val="28"/>
          <w:szCs w:val="28"/>
          <w:lang w:val="uk-UA"/>
        </w:rPr>
        <w:t xml:space="preserve">другого п'ястно-фалангових суглобів і проксимального між фалангового суглоба </w:t>
      </w:r>
      <w:r w:rsidRPr="00BB2AB7">
        <w:rPr>
          <w:color w:val="000000"/>
          <w:sz w:val="28"/>
          <w:szCs w:val="28"/>
          <w:lang w:val="en-US"/>
        </w:rPr>
        <w:t>IV</w:t>
      </w:r>
      <w:r w:rsidRPr="00BB2AB7">
        <w:rPr>
          <w:color w:val="000000"/>
          <w:sz w:val="28"/>
          <w:szCs w:val="28"/>
          <w:lang w:val="uk-UA"/>
        </w:rPr>
        <w:t xml:space="preserve"> пальця лівої кисті. В області дистальних міжфалангових суглобів невеликі краєві кості розростання.</w:t>
      </w:r>
    </w:p>
    <w:p w:rsidR="00C645B8" w:rsidRPr="00BB2AB7" w:rsidRDefault="00C645B8" w:rsidP="00BB2AB7">
      <w:pPr>
        <w:shd w:val="clear" w:color="auto" w:fill="FFFFFF"/>
        <w:spacing w:line="360" w:lineRule="auto"/>
        <w:ind w:firstLine="720"/>
        <w:jc w:val="both"/>
        <w:rPr>
          <w:sz w:val="28"/>
          <w:szCs w:val="28"/>
          <w:lang w:val="uk-UA"/>
        </w:rPr>
      </w:pPr>
      <w:r w:rsidRPr="00BB2AB7">
        <w:rPr>
          <w:sz w:val="28"/>
          <w:szCs w:val="28"/>
          <w:lang w:val="uk-UA"/>
        </w:rPr>
        <w:t xml:space="preserve">Б) </w:t>
      </w:r>
      <w:r w:rsidRPr="00BB2AB7">
        <w:rPr>
          <w:color w:val="000000"/>
          <w:sz w:val="28"/>
          <w:szCs w:val="28"/>
          <w:lang w:val="uk-UA"/>
        </w:rPr>
        <w:t>суглобові щілини лівого променево-зап'ястного і правого колінного суглобів різко звужені.</w:t>
      </w:r>
    </w:p>
    <w:p w:rsidR="00C645B8" w:rsidRPr="00BB2AB7" w:rsidRDefault="00197E99"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Діагноз:</w:t>
      </w:r>
    </w:p>
    <w:p w:rsidR="00C645B8" w:rsidRPr="00BB2AB7" w:rsidRDefault="00C645B8" w:rsidP="00BB2AB7">
      <w:pPr>
        <w:shd w:val="clear" w:color="auto" w:fill="FFFFFF"/>
        <w:spacing w:line="360" w:lineRule="auto"/>
        <w:ind w:firstLine="720"/>
        <w:jc w:val="both"/>
        <w:rPr>
          <w:sz w:val="28"/>
          <w:szCs w:val="28"/>
          <w:lang w:val="uk-UA"/>
        </w:rPr>
      </w:pPr>
      <w:r w:rsidRPr="00BB2AB7">
        <w:rPr>
          <w:color w:val="000000"/>
          <w:sz w:val="28"/>
          <w:szCs w:val="28"/>
          <w:lang w:val="uk-UA"/>
        </w:rPr>
        <w:t xml:space="preserve">А) ревматоїдний артрит в сполученні з деформуючим остеоартрозом, сєропозитивний, активність </w:t>
      </w:r>
      <w:r w:rsidRPr="00BB2AB7">
        <w:rPr>
          <w:color w:val="000000"/>
          <w:sz w:val="28"/>
          <w:szCs w:val="28"/>
          <w:lang w:val="en-US"/>
        </w:rPr>
        <w:t>II</w:t>
      </w:r>
      <w:r w:rsidRPr="00BB2AB7">
        <w:rPr>
          <w:color w:val="000000"/>
          <w:sz w:val="28"/>
          <w:szCs w:val="28"/>
        </w:rPr>
        <w:t xml:space="preserve"> </w:t>
      </w:r>
      <w:r w:rsidRPr="00BB2AB7">
        <w:rPr>
          <w:color w:val="000000"/>
          <w:sz w:val="28"/>
          <w:szCs w:val="28"/>
          <w:lang w:val="uk-UA"/>
        </w:rPr>
        <w:t xml:space="preserve">(середня). Стадія </w:t>
      </w:r>
      <w:r w:rsidRPr="00BB2AB7">
        <w:rPr>
          <w:color w:val="000000"/>
          <w:sz w:val="28"/>
          <w:szCs w:val="28"/>
          <w:lang w:val="en-US"/>
        </w:rPr>
        <w:t>II</w:t>
      </w:r>
      <w:r w:rsidRPr="00BB2AB7">
        <w:rPr>
          <w:color w:val="000000"/>
          <w:sz w:val="28"/>
          <w:szCs w:val="28"/>
          <w:lang w:val="uk-UA"/>
        </w:rPr>
        <w:t xml:space="preserve"> функціональна спроможність І ступеню. Деформуючий остеопороз приєднався після припинення менструацій, під час клімаксу.</w:t>
      </w:r>
    </w:p>
    <w:p w:rsidR="00C645B8" w:rsidRPr="00BB2AB7" w:rsidRDefault="00C645B8" w:rsidP="00BB2AB7">
      <w:pPr>
        <w:shd w:val="clear" w:color="auto" w:fill="FFFFFF"/>
        <w:spacing w:line="360" w:lineRule="auto"/>
        <w:ind w:firstLine="720"/>
        <w:jc w:val="both"/>
        <w:rPr>
          <w:sz w:val="28"/>
          <w:szCs w:val="28"/>
        </w:rPr>
      </w:pPr>
      <w:r w:rsidRPr="00BB2AB7">
        <w:rPr>
          <w:color w:val="000000"/>
          <w:sz w:val="28"/>
          <w:szCs w:val="28"/>
          <w:lang w:val="uk-UA"/>
        </w:rPr>
        <w:t xml:space="preserve">Б) ревматоїдний поліартрит, сєропозитивний. Активність </w:t>
      </w:r>
      <w:r w:rsidRPr="00BB2AB7">
        <w:rPr>
          <w:color w:val="000000"/>
          <w:sz w:val="28"/>
          <w:szCs w:val="28"/>
          <w:lang w:val="en-US"/>
        </w:rPr>
        <w:t>II</w:t>
      </w:r>
      <w:r w:rsidRPr="00BB2AB7">
        <w:rPr>
          <w:color w:val="000000"/>
          <w:sz w:val="28"/>
          <w:szCs w:val="28"/>
        </w:rPr>
        <w:t xml:space="preserve">, </w:t>
      </w:r>
      <w:r w:rsidRPr="00BB2AB7">
        <w:rPr>
          <w:color w:val="000000"/>
          <w:sz w:val="28"/>
          <w:szCs w:val="28"/>
          <w:lang w:val="uk-UA"/>
        </w:rPr>
        <w:t xml:space="preserve">стадія </w:t>
      </w:r>
      <w:r w:rsidRPr="00BB2AB7">
        <w:rPr>
          <w:color w:val="000000"/>
          <w:sz w:val="28"/>
          <w:szCs w:val="28"/>
          <w:lang w:val="en-US"/>
        </w:rPr>
        <w:t>II</w:t>
      </w:r>
      <w:r w:rsidRPr="00BB2AB7">
        <w:rPr>
          <w:color w:val="000000"/>
          <w:sz w:val="28"/>
          <w:szCs w:val="28"/>
        </w:rPr>
        <w:t>.</w:t>
      </w:r>
    </w:p>
    <w:p w:rsidR="00C645B8" w:rsidRPr="00BB2AB7" w:rsidRDefault="00C645B8" w:rsidP="00BB2AB7">
      <w:pPr>
        <w:shd w:val="clear" w:color="auto" w:fill="FFFFFF"/>
        <w:spacing w:line="360" w:lineRule="auto"/>
        <w:ind w:firstLine="720"/>
        <w:jc w:val="both"/>
        <w:rPr>
          <w:sz w:val="28"/>
          <w:szCs w:val="28"/>
        </w:rPr>
      </w:pPr>
      <w:r w:rsidRPr="00BB2AB7">
        <w:rPr>
          <w:color w:val="000000"/>
          <w:sz w:val="28"/>
          <w:szCs w:val="28"/>
          <w:lang w:val="uk-UA"/>
        </w:rPr>
        <w:t>Примітно, що незважаючи на велику тривалість захворювання, процес прогресує повільно і не супроводжується руйнуванням хряща і кості. Анкілозов і контрактур звично не буває. У хворих зберігається або не лише незначно порушується функція суглобів і в зв'язку з цим вони залишаються працездатними.</w:t>
      </w:r>
    </w:p>
    <w:p w:rsidR="00C645B8" w:rsidRPr="00BB2AB7" w:rsidRDefault="00C645B8" w:rsidP="00BB2AB7">
      <w:pPr>
        <w:shd w:val="clear" w:color="auto" w:fill="FFFFFF"/>
        <w:spacing w:line="360" w:lineRule="auto"/>
        <w:ind w:firstLine="720"/>
        <w:jc w:val="both"/>
        <w:rPr>
          <w:sz w:val="28"/>
          <w:szCs w:val="28"/>
        </w:rPr>
      </w:pPr>
      <w:r w:rsidRPr="00BB2AB7">
        <w:rPr>
          <w:color w:val="000000"/>
          <w:sz w:val="28"/>
          <w:szCs w:val="28"/>
          <w:lang w:val="uk-UA"/>
        </w:rPr>
        <w:t xml:space="preserve">В </w:t>
      </w:r>
      <w:r w:rsidRPr="00BB2AB7">
        <w:rPr>
          <w:color w:val="000000"/>
          <w:sz w:val="28"/>
          <w:szCs w:val="28"/>
          <w:lang w:val="en-US"/>
        </w:rPr>
        <w:t>III</w:t>
      </w:r>
      <w:r w:rsidRPr="00BB2AB7">
        <w:rPr>
          <w:color w:val="000000"/>
          <w:sz w:val="28"/>
          <w:szCs w:val="28"/>
        </w:rPr>
        <w:t xml:space="preserve"> </w:t>
      </w:r>
      <w:r w:rsidRPr="00BB2AB7">
        <w:rPr>
          <w:color w:val="000000"/>
          <w:sz w:val="28"/>
          <w:szCs w:val="28"/>
          <w:lang w:val="uk-UA"/>
        </w:rPr>
        <w:t>підгрупу увійшли 3 людини, хворих на ревматоїдний артрит з вісцеритами: жінка 56 років і чоловіки 58 і 57 років. В одному випадку у цих трьох хворих не тільки враження опірно-рухового апарату, але й виявляється зволікання у процес внутрішніх органів (серцево-судинної системи, враження нирок).</w:t>
      </w:r>
    </w:p>
    <w:p w:rsidR="00C645B8" w:rsidRPr="00BB2AB7" w:rsidRDefault="00C645B8" w:rsidP="00BB2AB7">
      <w:pPr>
        <w:shd w:val="clear" w:color="auto" w:fill="FFFFFF"/>
        <w:spacing w:line="360" w:lineRule="auto"/>
        <w:ind w:firstLine="720"/>
        <w:jc w:val="both"/>
        <w:rPr>
          <w:sz w:val="28"/>
          <w:szCs w:val="28"/>
          <w:lang w:val="uk-UA"/>
        </w:rPr>
      </w:pPr>
      <w:r w:rsidRPr="00BB2AB7">
        <w:rPr>
          <w:color w:val="000000"/>
          <w:sz w:val="28"/>
          <w:szCs w:val="28"/>
          <w:lang w:val="uk-UA"/>
        </w:rPr>
        <w:t xml:space="preserve">Суглобовий індекс у хворих вісцеритами, як правило, яскраво виразний. Болі в суглобах непокоять при русі і в спокої, більш довготривала ранкова скутість, переважно ексудативні зміни в суглобах, нерідко на фоні вже існуючих деформацій, відносно більш часто розвиваються стійкі порушення функції суглобів. Тривалість захворювання від 16 до 25 років. Функціональна спроможність ІІ ст. Стадія захворювання – ІІ і ІІІ, ступінь активності – мінімальний і середній. </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 xml:space="preserve">ДЗ при надходженні: ревматоїдний артрит, сєронегативний, асиметричний поліартрит, хронічний перебіг, активність </w:t>
      </w:r>
      <w:r w:rsidRPr="00BB2AB7">
        <w:rPr>
          <w:color w:val="000000"/>
          <w:sz w:val="28"/>
          <w:szCs w:val="28"/>
          <w:lang w:val="en-US"/>
        </w:rPr>
        <w:t>II</w:t>
      </w:r>
      <w:r w:rsidRPr="00BB2AB7">
        <w:rPr>
          <w:color w:val="000000"/>
          <w:sz w:val="28"/>
          <w:szCs w:val="28"/>
        </w:rPr>
        <w:t xml:space="preserve"> </w:t>
      </w:r>
      <w:r w:rsidRPr="00BB2AB7">
        <w:rPr>
          <w:color w:val="000000"/>
          <w:sz w:val="28"/>
          <w:szCs w:val="28"/>
          <w:lang w:val="uk-UA"/>
        </w:rPr>
        <w:t xml:space="preserve">(середня). </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Супутній ІХС: атеросклеротичний кардіосклероз. ГХ 1ст. Хронічний пієлонефрит в стадії ремісії.</w:t>
      </w:r>
    </w:p>
    <w:p w:rsidR="00C645B8" w:rsidRPr="00BB2AB7" w:rsidRDefault="00C645B8" w:rsidP="00BB2AB7">
      <w:pPr>
        <w:shd w:val="clear" w:color="auto" w:fill="FFFFFF"/>
        <w:spacing w:line="360" w:lineRule="auto"/>
        <w:ind w:firstLine="720"/>
        <w:jc w:val="both"/>
        <w:rPr>
          <w:sz w:val="28"/>
          <w:szCs w:val="28"/>
          <w:lang w:val="uk-UA"/>
        </w:rPr>
      </w:pPr>
      <w:r w:rsidRPr="00BB2AB7">
        <w:rPr>
          <w:color w:val="000000"/>
          <w:sz w:val="28"/>
          <w:szCs w:val="28"/>
          <w:lang w:val="uk-UA"/>
        </w:rPr>
        <w:t>Скарження: на болі майже в усіх суглобах, більше в колінних і гомілковостопних суглобах при ходьбі, правому ліктьовому і променево-зап'ястному суглобах при русі, скутість в ранкові години, слабкість, запаморочення, плаксивість, роздратованість, болі в тазостегнових суглобах при ходьбі.</w:t>
      </w:r>
    </w:p>
    <w:p w:rsidR="00C645B8" w:rsidRPr="00BB2AB7" w:rsidRDefault="00C645B8" w:rsidP="00BB2AB7">
      <w:pPr>
        <w:shd w:val="clear" w:color="auto" w:fill="FFFFFF"/>
        <w:spacing w:line="360" w:lineRule="auto"/>
        <w:ind w:firstLine="720"/>
        <w:jc w:val="both"/>
        <w:rPr>
          <w:sz w:val="28"/>
          <w:szCs w:val="28"/>
        </w:rPr>
      </w:pPr>
      <w:r w:rsidRPr="00BB2AB7">
        <w:rPr>
          <w:bCs/>
          <w:color w:val="000000"/>
          <w:sz w:val="28"/>
          <w:szCs w:val="28"/>
          <w:lang w:val="uk-UA"/>
        </w:rPr>
        <w:t>Дані контрольної групи</w:t>
      </w:r>
    </w:p>
    <w:p w:rsidR="00C645B8" w:rsidRPr="00BB2AB7" w:rsidRDefault="00C645B8" w:rsidP="00BB2AB7">
      <w:pPr>
        <w:shd w:val="clear" w:color="auto" w:fill="FFFFFF"/>
        <w:spacing w:line="360" w:lineRule="auto"/>
        <w:ind w:firstLine="720"/>
        <w:jc w:val="both"/>
        <w:rPr>
          <w:sz w:val="28"/>
          <w:szCs w:val="28"/>
          <w:lang w:val="uk-UA"/>
        </w:rPr>
      </w:pPr>
      <w:r w:rsidRPr="00BB2AB7">
        <w:rPr>
          <w:color w:val="000000"/>
          <w:sz w:val="28"/>
          <w:szCs w:val="28"/>
          <w:lang w:val="uk-UA"/>
        </w:rPr>
        <w:t>Клінічна ка</w:t>
      </w:r>
      <w:r w:rsidR="0089786C" w:rsidRPr="00BB2AB7">
        <w:rPr>
          <w:color w:val="000000"/>
          <w:sz w:val="28"/>
          <w:szCs w:val="28"/>
          <w:lang w:val="uk-UA"/>
        </w:rPr>
        <w:t>ртина хвороби контрольної групи</w:t>
      </w:r>
      <w:r w:rsidRPr="00BB2AB7">
        <w:rPr>
          <w:color w:val="000000"/>
          <w:sz w:val="28"/>
          <w:szCs w:val="28"/>
          <w:lang w:val="uk-UA"/>
        </w:rPr>
        <w:t xml:space="preserve"> не дуже відрізняється від експериментальної. Контрольну групу склали хворі віком від 17 до 59 років, 9 жінок та 1 чоловік з діагнозом ревматоїдний артрит. Давність захворювання цих пацієнтів від 2 до 20 років.</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ДЗ при надходженні:</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А) ревматоїдний артрит, переважно з ураженням колінних суглобів. Ювенільний ревматоїдний артрит, переважно суглобова форма повільно прогресуюче протікання, активність мінімальна, моноартрит колінного суглоба.</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 xml:space="preserve">Б) ревматоїдний артрит, поліартрит, І активність, </w:t>
      </w:r>
      <w:r w:rsidRPr="00BB2AB7">
        <w:rPr>
          <w:color w:val="000000"/>
          <w:sz w:val="28"/>
          <w:szCs w:val="28"/>
          <w:lang w:val="en-US"/>
        </w:rPr>
        <w:t>II</w:t>
      </w:r>
      <w:r w:rsidRPr="00BB2AB7">
        <w:rPr>
          <w:color w:val="000000"/>
          <w:sz w:val="28"/>
          <w:szCs w:val="28"/>
          <w:lang w:val="uk-UA"/>
        </w:rPr>
        <w:t xml:space="preserve"> стадії, швидко прогресуючий період, функціональна спроможність нульова.</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 xml:space="preserve">В) ревматоїдний артрит, активність І, поліартрит, повільно прогресуючий перебіг. Функціональна спроможність нульова. Супутній діагноз ІХС: атеросклеротичний кардіосклероз з артеріальною гіпертензією. </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 xml:space="preserve">Г) ревматоїдний артрит, поліартрит, активність І (мінімальна), сєронегативний варіант, стадія </w:t>
      </w:r>
      <w:r w:rsidRPr="00BB2AB7">
        <w:rPr>
          <w:color w:val="000000"/>
          <w:sz w:val="28"/>
          <w:szCs w:val="28"/>
          <w:lang w:val="en-US"/>
        </w:rPr>
        <w:t>II</w:t>
      </w:r>
      <w:r w:rsidRPr="00BB2AB7">
        <w:rPr>
          <w:color w:val="000000"/>
          <w:sz w:val="28"/>
          <w:szCs w:val="28"/>
        </w:rPr>
        <w:t xml:space="preserve">, </w:t>
      </w:r>
      <w:r w:rsidRPr="00BB2AB7">
        <w:rPr>
          <w:color w:val="000000"/>
          <w:sz w:val="28"/>
          <w:szCs w:val="28"/>
          <w:lang w:val="uk-UA"/>
        </w:rPr>
        <w:t xml:space="preserve">функцій на спроможність </w:t>
      </w:r>
      <w:r w:rsidRPr="00BB2AB7">
        <w:rPr>
          <w:color w:val="000000"/>
          <w:sz w:val="28"/>
          <w:szCs w:val="28"/>
          <w:lang w:val="en-US"/>
        </w:rPr>
        <w:t>II</w:t>
      </w:r>
      <w:r w:rsidRPr="00BB2AB7">
        <w:rPr>
          <w:color w:val="000000"/>
          <w:sz w:val="28"/>
          <w:szCs w:val="28"/>
        </w:rPr>
        <w:t xml:space="preserve"> </w:t>
      </w:r>
      <w:r w:rsidRPr="00BB2AB7">
        <w:rPr>
          <w:color w:val="000000"/>
          <w:sz w:val="28"/>
          <w:szCs w:val="28"/>
          <w:lang w:val="uk-UA"/>
        </w:rPr>
        <w:t>стадія. Супутній ІХС: атеросклеротичний кардіосклероз. Артеріальна гіпертензія І стадія, поширений остеохондроз, хронічний вторинний пієлонефрит.</w:t>
      </w:r>
    </w:p>
    <w:p w:rsidR="00C645B8" w:rsidRPr="00BB2AB7" w:rsidRDefault="00C645B8" w:rsidP="00BB2AB7">
      <w:pPr>
        <w:shd w:val="clear" w:color="auto" w:fill="FFFFFF"/>
        <w:spacing w:line="360" w:lineRule="auto"/>
        <w:ind w:firstLine="720"/>
        <w:jc w:val="both"/>
        <w:rPr>
          <w:sz w:val="28"/>
          <w:szCs w:val="28"/>
          <w:lang w:val="uk-UA"/>
        </w:rPr>
      </w:pPr>
      <w:r w:rsidRPr="00BB2AB7">
        <w:rPr>
          <w:color w:val="000000"/>
          <w:sz w:val="28"/>
          <w:szCs w:val="28"/>
          <w:lang w:val="uk-UA"/>
        </w:rPr>
        <w:t xml:space="preserve">Д) ревматоїдний артрит, активність </w:t>
      </w:r>
      <w:r w:rsidRPr="00BB2AB7">
        <w:rPr>
          <w:color w:val="000000"/>
          <w:sz w:val="28"/>
          <w:szCs w:val="28"/>
          <w:lang w:val="en-US"/>
        </w:rPr>
        <w:t>II</w:t>
      </w:r>
      <w:r w:rsidRPr="00BB2AB7">
        <w:rPr>
          <w:color w:val="000000"/>
          <w:sz w:val="28"/>
          <w:szCs w:val="28"/>
          <w:lang w:val="uk-UA"/>
        </w:rPr>
        <w:t xml:space="preserve">, поліартрит, швидко прогресуючий перебіг, стадія </w:t>
      </w:r>
      <w:r w:rsidRPr="00BB2AB7">
        <w:rPr>
          <w:color w:val="000000"/>
          <w:sz w:val="28"/>
          <w:szCs w:val="28"/>
          <w:lang w:val="en-US"/>
        </w:rPr>
        <w:t>III</w:t>
      </w:r>
      <w:r w:rsidRPr="00BB2AB7">
        <w:rPr>
          <w:color w:val="000000"/>
          <w:sz w:val="28"/>
          <w:szCs w:val="28"/>
          <w:lang w:val="uk-UA"/>
        </w:rPr>
        <w:t xml:space="preserve">, функціональна спроможність </w:t>
      </w:r>
      <w:r w:rsidRPr="00BB2AB7">
        <w:rPr>
          <w:color w:val="000000"/>
          <w:sz w:val="28"/>
          <w:szCs w:val="28"/>
          <w:lang w:val="en-US"/>
        </w:rPr>
        <w:t>II</w:t>
      </w:r>
      <w:r w:rsidRPr="00BB2AB7">
        <w:rPr>
          <w:color w:val="000000"/>
          <w:sz w:val="28"/>
          <w:szCs w:val="28"/>
          <w:lang w:val="uk-UA"/>
        </w:rPr>
        <w:t>. Супутній: екстрасистамічна аритмія. Хронічний калькульозний пієлонефрит.</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Скарги на:</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А) болі в колінних суглобах, які з'являлися при згинанні, рідку ниючу біль в області серця, тривалістю до 3 годин., незначна припухлість правого колінного суглоба. Періодично з'являлися болі помірного характеру в колінних суглобах.</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Б) болі, обмеження рухів і набряк правого колінного суглоба і лівого гомілковостопного суглоба.</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В) болі в суглобах рук і ніг, переважно в колінних, біль посилюється при русі, відмічена скутість в суглобах рук і ніг зранку, головні болі, запаморочення, супроводжене збільшеними цифрами АТ.</w:t>
      </w:r>
    </w:p>
    <w:p w:rsidR="00C645B8" w:rsidRPr="00BB2AB7" w:rsidRDefault="00C645B8" w:rsidP="00BB2AB7">
      <w:pPr>
        <w:shd w:val="clear" w:color="auto" w:fill="FFFFFF"/>
        <w:spacing w:line="360" w:lineRule="auto"/>
        <w:ind w:firstLine="720"/>
        <w:jc w:val="both"/>
        <w:rPr>
          <w:sz w:val="28"/>
          <w:szCs w:val="28"/>
          <w:lang w:val="uk-UA"/>
        </w:rPr>
      </w:pPr>
      <w:r w:rsidRPr="00BB2AB7">
        <w:rPr>
          <w:color w:val="000000"/>
          <w:sz w:val="28"/>
          <w:szCs w:val="28"/>
          <w:lang w:val="uk-UA"/>
        </w:rPr>
        <w:t>Г) болі в суглобах рук і ніг, переважно в ліктьових і плечових, тазостегновому суглобах, колінних суглобах, гомілковостопному, скутість в суглобах рук і ніг, вздовж хребта і вранці і в першій половині дня, періодичні серцебиття, головні болі, які супроводжувалися збільшеними цифрами АТ.</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Д) виражену ранкову скованість, болі в усіх суглобах, припухлість променево-зап'ястних, колінних, гомілковостопних суглобів, дрібних суглобів кистей, обмежені рухи в них, серцебиття, перебої в роботі серця, віддишка при ходьбі, загальна слабкість.</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 xml:space="preserve">Об'єктивні дані: </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А) стан хворого відносно задовільний. Болісність при пульпації поперекового відділу хребта. Правий колінний суглоб збільшений, набряклий. Лівий гомілковостопний суглоб набряклий.</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sz w:val="28"/>
          <w:szCs w:val="28"/>
          <w:lang w:val="uk-UA"/>
        </w:rPr>
        <w:t xml:space="preserve">Б) </w:t>
      </w:r>
      <w:r w:rsidRPr="00BB2AB7">
        <w:rPr>
          <w:color w:val="000000"/>
          <w:sz w:val="28"/>
          <w:szCs w:val="28"/>
          <w:lang w:val="uk-UA"/>
        </w:rPr>
        <w:t>стан відносно задовільний. Положення в ліжку активне. Виражений тремор рук. Рухається самостійно, кульгає. Припухлість і болісність лівого колінного суглоба. Болісність при русі ліктьового суглоба, більше правого. Згладженість контурів гомілковостопних суглобів, при рухах хруст. Об'єм рухів в суглобах знижений.</w:t>
      </w:r>
    </w:p>
    <w:p w:rsidR="00C645B8" w:rsidRPr="00BB2AB7" w:rsidRDefault="00C645B8" w:rsidP="00BB2AB7">
      <w:pPr>
        <w:shd w:val="clear" w:color="auto" w:fill="FFFFFF"/>
        <w:spacing w:line="360" w:lineRule="auto"/>
        <w:ind w:firstLine="720"/>
        <w:jc w:val="both"/>
        <w:rPr>
          <w:sz w:val="28"/>
          <w:szCs w:val="28"/>
          <w:lang w:val="uk-UA"/>
        </w:rPr>
      </w:pPr>
      <w:r w:rsidRPr="00BB2AB7">
        <w:rPr>
          <w:color w:val="000000"/>
          <w:sz w:val="28"/>
          <w:szCs w:val="28"/>
          <w:lang w:val="uk-UA"/>
        </w:rPr>
        <w:t>В) стан відносно задовільний. Положення в ліжку активне. Шкіряні покрови чисті. Суглоби зовнішньо змінені. Деформація дрібних суглобів кистей і стоп. Помірна деформація колінних суглобів, згладженість контурів гомілковостопних суглобів, відмічається обмеження рухів із-за болів в плечових і ліктьових суглобах. Під час лікування у відділенні стан хворого покращився, зменшилися болі в суглобах рук і ніг, в хребті, рідше стали непокоїти головні болі, але скованість суглобів рук і ніг, особливо в ранкові години, залишається.</w:t>
      </w:r>
    </w:p>
    <w:p w:rsidR="00C645B8" w:rsidRPr="00BB2AB7" w:rsidRDefault="00C645B8" w:rsidP="00BB2AB7">
      <w:pPr>
        <w:shd w:val="clear" w:color="auto" w:fill="FFFFFF"/>
        <w:spacing w:line="360" w:lineRule="auto"/>
        <w:ind w:firstLine="720"/>
        <w:jc w:val="both"/>
        <w:rPr>
          <w:sz w:val="28"/>
          <w:szCs w:val="28"/>
          <w:lang w:val="uk-UA"/>
        </w:rPr>
      </w:pPr>
      <w:r w:rsidRPr="00BB2AB7">
        <w:rPr>
          <w:color w:val="000000"/>
          <w:sz w:val="28"/>
          <w:szCs w:val="28"/>
          <w:lang w:val="uk-UA"/>
        </w:rPr>
        <w:t>Г) стан відносно задовільний. Положення у ліжку активне. Шкіряні покрови чисті. Деформація ліктьових суглобів, ревматоїдні вузлики, деформація і дефігурація променевозап'ястних суглобів, дрібних суглобів кистей, збільшення в об'ємі і деформація колінних і гомілковостопних суглобів, значне обмеження рухів в суглобах, не може стиснути кисті в кулак, ходить кульгаючи.</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 xml:space="preserve">Аналіз крові: </w:t>
      </w:r>
    </w:p>
    <w:p w:rsidR="00C645B8" w:rsidRPr="00BB2AB7" w:rsidRDefault="00C645B8" w:rsidP="00BB2AB7">
      <w:pPr>
        <w:shd w:val="clear" w:color="auto" w:fill="FFFFFF"/>
        <w:spacing w:line="360" w:lineRule="auto"/>
        <w:ind w:firstLine="720"/>
        <w:jc w:val="both"/>
        <w:rPr>
          <w:sz w:val="28"/>
          <w:szCs w:val="28"/>
          <w:lang w:val="uk-UA"/>
        </w:rPr>
      </w:pPr>
      <w:r w:rsidRPr="00BB2AB7">
        <w:rPr>
          <w:color w:val="000000"/>
          <w:sz w:val="28"/>
          <w:szCs w:val="28"/>
          <w:lang w:val="uk-UA"/>
        </w:rPr>
        <w:t>А) Н</w:t>
      </w:r>
      <w:r w:rsidRPr="00BB2AB7">
        <w:rPr>
          <w:color w:val="000000"/>
          <w:sz w:val="28"/>
          <w:szCs w:val="28"/>
          <w:lang w:val="en-US"/>
        </w:rPr>
        <w:t>b</w:t>
      </w:r>
      <w:r w:rsidRPr="00BB2AB7">
        <w:rPr>
          <w:color w:val="000000"/>
          <w:sz w:val="28"/>
          <w:szCs w:val="28"/>
          <w:lang w:val="uk-UA"/>
        </w:rPr>
        <w:t xml:space="preserve"> 167г/л, ШОЕ 280, сіромукоїд 0,240, ДФА 280од.</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Б) Н</w:t>
      </w:r>
      <w:r w:rsidRPr="00BB2AB7">
        <w:rPr>
          <w:color w:val="000000"/>
          <w:sz w:val="28"/>
          <w:szCs w:val="28"/>
          <w:lang w:val="en-US"/>
        </w:rPr>
        <w:t>b</w:t>
      </w:r>
      <w:r w:rsidRPr="00BB2AB7">
        <w:rPr>
          <w:color w:val="000000"/>
          <w:sz w:val="28"/>
          <w:szCs w:val="28"/>
          <w:lang w:val="uk-UA"/>
        </w:rPr>
        <w:t xml:space="preserve"> 159г/л, Л. 8,0*109, ШОЕ 18; сіромукоїд 0,380од. опт. пл.</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В) Ер. 3,82, Н</w:t>
      </w:r>
      <w:r w:rsidRPr="00BB2AB7">
        <w:rPr>
          <w:color w:val="000000"/>
          <w:sz w:val="28"/>
          <w:szCs w:val="28"/>
          <w:lang w:val="en-US"/>
        </w:rPr>
        <w:t>b</w:t>
      </w:r>
      <w:r w:rsidRPr="00BB2AB7">
        <w:rPr>
          <w:color w:val="000000"/>
          <w:sz w:val="28"/>
          <w:szCs w:val="28"/>
          <w:lang w:val="uk-UA"/>
        </w:rPr>
        <w:t xml:space="preserve"> </w:t>
      </w:r>
      <w:smartTag w:uri="urn:schemas-microsoft-com:office:smarttags" w:element="metricconverter">
        <w:smartTagPr>
          <w:attr w:name="ProductID" w:val="101, Л"/>
        </w:smartTagPr>
        <w:r w:rsidRPr="00BB2AB7">
          <w:rPr>
            <w:color w:val="000000"/>
            <w:sz w:val="28"/>
            <w:szCs w:val="28"/>
            <w:lang w:val="uk-UA"/>
          </w:rPr>
          <w:t>101, Л</w:t>
        </w:r>
      </w:smartTag>
      <w:r w:rsidRPr="00BB2AB7">
        <w:rPr>
          <w:color w:val="000000"/>
          <w:sz w:val="28"/>
          <w:szCs w:val="28"/>
          <w:lang w:val="uk-UA"/>
        </w:rPr>
        <w:t>. 4,1, ШОЕ 25, сіромукоїд 0,375од. опт. рл.</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Г) Ер. 4,36, Н</w:t>
      </w:r>
      <w:r w:rsidRPr="00BB2AB7">
        <w:rPr>
          <w:color w:val="000000"/>
          <w:sz w:val="28"/>
          <w:szCs w:val="28"/>
          <w:lang w:val="en-US"/>
        </w:rPr>
        <w:t>b</w:t>
      </w:r>
      <w:r w:rsidRPr="00BB2AB7">
        <w:rPr>
          <w:color w:val="000000"/>
          <w:sz w:val="28"/>
          <w:szCs w:val="28"/>
          <w:lang w:val="uk-UA"/>
        </w:rPr>
        <w:t xml:space="preserve"> 131,  Л. 6,4; ШОЕ 22, сіромукоїд 0,245од. опт. пл.</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 xml:space="preserve">Д) ШОЕ </w:t>
      </w:r>
      <w:smartTag w:uri="urn:schemas-microsoft-com:office:smarttags" w:element="metricconverter">
        <w:smartTagPr>
          <w:attr w:name="ProductID" w:val="34, Л"/>
        </w:smartTagPr>
        <w:r w:rsidRPr="00BB2AB7">
          <w:rPr>
            <w:color w:val="000000"/>
            <w:sz w:val="28"/>
            <w:szCs w:val="28"/>
            <w:lang w:val="uk-UA"/>
          </w:rPr>
          <w:t>34, Л</w:t>
        </w:r>
      </w:smartTag>
      <w:r w:rsidRPr="00BB2AB7">
        <w:rPr>
          <w:color w:val="000000"/>
          <w:sz w:val="28"/>
          <w:szCs w:val="28"/>
          <w:lang w:val="uk-UA"/>
        </w:rPr>
        <w:t>. 4,5, Н</w:t>
      </w:r>
      <w:r w:rsidRPr="00BB2AB7">
        <w:rPr>
          <w:color w:val="000000"/>
          <w:sz w:val="28"/>
          <w:szCs w:val="28"/>
          <w:lang w:val="en-US"/>
        </w:rPr>
        <w:t>b</w:t>
      </w:r>
      <w:r w:rsidRPr="00BB2AB7">
        <w:rPr>
          <w:color w:val="000000"/>
          <w:sz w:val="28"/>
          <w:szCs w:val="28"/>
          <w:lang w:val="uk-UA"/>
        </w:rPr>
        <w:t xml:space="preserve"> 125, Ер. 3,9, сіромукоїд 0,355од. опт. пл., ДФА 270од.</w:t>
      </w:r>
    </w:p>
    <w:p w:rsidR="00004253" w:rsidRPr="00BB2AB7" w:rsidRDefault="00004253" w:rsidP="00BB2AB7">
      <w:pPr>
        <w:shd w:val="clear" w:color="auto" w:fill="FFFFFF"/>
        <w:spacing w:line="360" w:lineRule="auto"/>
        <w:ind w:firstLine="720"/>
        <w:jc w:val="both"/>
        <w:rPr>
          <w:color w:val="000000"/>
          <w:sz w:val="28"/>
          <w:szCs w:val="28"/>
          <w:lang w:val="uk-UA"/>
        </w:rPr>
      </w:pPr>
    </w:p>
    <w:p w:rsidR="00C645B8" w:rsidRPr="00BB2AB7" w:rsidRDefault="00004253" w:rsidP="00FB3AFC">
      <w:pPr>
        <w:shd w:val="clear" w:color="auto" w:fill="FFFFFF"/>
        <w:spacing w:line="360" w:lineRule="auto"/>
        <w:ind w:firstLine="720"/>
        <w:jc w:val="both"/>
        <w:rPr>
          <w:sz w:val="28"/>
          <w:szCs w:val="28"/>
          <w:lang w:val="uk-UA"/>
        </w:rPr>
      </w:pPr>
      <w:r w:rsidRPr="00BB2AB7">
        <w:rPr>
          <w:sz w:val="28"/>
          <w:szCs w:val="28"/>
          <w:lang w:val="uk-UA"/>
        </w:rPr>
        <w:t>Розділ 2</w:t>
      </w:r>
      <w:r w:rsidR="00526718">
        <w:rPr>
          <w:sz w:val="28"/>
          <w:szCs w:val="28"/>
          <w:lang w:val="uk-UA"/>
        </w:rPr>
        <w:t>.</w:t>
      </w:r>
      <w:r w:rsidR="00C645B8" w:rsidRPr="00BB2AB7">
        <w:rPr>
          <w:sz w:val="28"/>
          <w:szCs w:val="28"/>
          <w:lang w:val="uk-UA"/>
        </w:rPr>
        <w:t xml:space="preserve"> Методи проведення дослідження</w:t>
      </w:r>
    </w:p>
    <w:p w:rsidR="00C645B8" w:rsidRPr="00BB2AB7" w:rsidRDefault="00C645B8" w:rsidP="00BB2AB7">
      <w:pPr>
        <w:spacing w:line="360" w:lineRule="auto"/>
        <w:ind w:firstLine="720"/>
        <w:jc w:val="both"/>
        <w:rPr>
          <w:sz w:val="28"/>
          <w:szCs w:val="16"/>
          <w:lang w:val="uk-UA"/>
        </w:rPr>
      </w:pPr>
    </w:p>
    <w:p w:rsidR="00C645B8" w:rsidRPr="00BB2AB7" w:rsidRDefault="00004253" w:rsidP="00BB2AB7">
      <w:pPr>
        <w:spacing w:line="360" w:lineRule="auto"/>
        <w:ind w:firstLine="720"/>
        <w:jc w:val="both"/>
        <w:rPr>
          <w:sz w:val="28"/>
          <w:szCs w:val="28"/>
          <w:lang w:val="uk-UA"/>
        </w:rPr>
      </w:pPr>
      <w:r w:rsidRPr="00BB2AB7">
        <w:rPr>
          <w:sz w:val="28"/>
          <w:szCs w:val="28"/>
          <w:lang w:val="uk-UA"/>
        </w:rPr>
        <w:t>2.1</w:t>
      </w:r>
      <w:r w:rsidR="00C645B8" w:rsidRPr="00BB2AB7">
        <w:rPr>
          <w:sz w:val="28"/>
          <w:szCs w:val="28"/>
          <w:lang w:val="uk-UA"/>
        </w:rPr>
        <w:t xml:space="preserve"> Методи проведення дослідження</w:t>
      </w:r>
    </w:p>
    <w:p w:rsidR="00C645B8" w:rsidRPr="00BB2AB7" w:rsidRDefault="00C645B8" w:rsidP="00BB2AB7">
      <w:pPr>
        <w:spacing w:line="360" w:lineRule="auto"/>
        <w:ind w:firstLine="720"/>
        <w:jc w:val="both"/>
        <w:rPr>
          <w:sz w:val="28"/>
          <w:szCs w:val="28"/>
          <w:lang w:val="uk-UA"/>
        </w:rPr>
      </w:pPr>
      <w:r w:rsidRPr="00BB2AB7">
        <w:rPr>
          <w:sz w:val="28"/>
          <w:szCs w:val="28"/>
          <w:lang w:val="uk-UA"/>
        </w:rPr>
        <w:t>В якості перевірки результатів змін активності рухів суглобів використовувався гоніометричний метод.</w:t>
      </w:r>
    </w:p>
    <w:p w:rsidR="00C645B8" w:rsidRPr="00BB2AB7" w:rsidRDefault="00C645B8" w:rsidP="00BB2AB7">
      <w:pPr>
        <w:spacing w:line="360" w:lineRule="auto"/>
        <w:ind w:firstLine="720"/>
        <w:jc w:val="both"/>
        <w:rPr>
          <w:sz w:val="28"/>
          <w:szCs w:val="28"/>
          <w:lang w:val="uk-UA"/>
        </w:rPr>
      </w:pPr>
      <w:r w:rsidRPr="00BB2AB7">
        <w:rPr>
          <w:sz w:val="28"/>
          <w:szCs w:val="28"/>
          <w:lang w:val="uk-UA"/>
        </w:rPr>
        <w:t>Об’єктивний огляд і пальпація використовувалася для об’єктивної оцінки результатів дослідження.</w:t>
      </w:r>
    </w:p>
    <w:p w:rsidR="00C645B8" w:rsidRPr="00BB2AB7" w:rsidRDefault="00C645B8" w:rsidP="00BB2AB7">
      <w:pPr>
        <w:spacing w:line="360" w:lineRule="auto"/>
        <w:ind w:firstLine="720"/>
        <w:jc w:val="both"/>
        <w:rPr>
          <w:sz w:val="28"/>
          <w:szCs w:val="28"/>
          <w:lang w:val="uk-UA"/>
        </w:rPr>
      </w:pPr>
      <w:r w:rsidRPr="00BB2AB7">
        <w:rPr>
          <w:sz w:val="28"/>
          <w:szCs w:val="28"/>
          <w:lang w:val="uk-UA"/>
        </w:rPr>
        <w:t>Під час занять для контролю загального стану пацієнтів вимірювався артеріальний тиск і температура тіла.</w:t>
      </w:r>
    </w:p>
    <w:p w:rsidR="008F4125" w:rsidRPr="00BB2AB7" w:rsidRDefault="008F4125" w:rsidP="00BB2AB7">
      <w:pPr>
        <w:spacing w:line="360" w:lineRule="auto"/>
        <w:ind w:firstLine="720"/>
        <w:jc w:val="both"/>
        <w:rPr>
          <w:sz w:val="28"/>
          <w:szCs w:val="28"/>
          <w:lang w:val="uk-UA"/>
        </w:rPr>
      </w:pPr>
      <w:r w:rsidRPr="00BB2AB7">
        <w:rPr>
          <w:sz w:val="28"/>
          <w:szCs w:val="28"/>
          <w:lang w:val="uk-UA"/>
        </w:rPr>
        <w:t>Методика вимірювання артеріального тиску</w:t>
      </w:r>
    </w:p>
    <w:p w:rsidR="008F4125" w:rsidRPr="00BB2AB7" w:rsidRDefault="008F4125" w:rsidP="00BB2AB7">
      <w:pPr>
        <w:spacing w:line="360" w:lineRule="auto"/>
        <w:ind w:firstLine="720"/>
        <w:jc w:val="both"/>
        <w:rPr>
          <w:sz w:val="28"/>
          <w:szCs w:val="28"/>
          <w:lang w:val="uk-UA"/>
        </w:rPr>
      </w:pPr>
      <w:r w:rsidRPr="00BB2AB7">
        <w:rPr>
          <w:sz w:val="28"/>
          <w:szCs w:val="28"/>
          <w:lang w:val="uk-UA"/>
        </w:rPr>
        <w:t>Величина тиску в артеріальній системі ритмічно коливається, досягаючи найбільш високого рівня в період систоли і знижуючи в момент діастоли. Це порозумівається тим, що кров, що викидається при систолі, зустрічає опір стінок артерій і маси крові, що заповнює артеріальну систему, тиск в артеріях підвищується і виникає деяке розтягання їхніх стінок. У період діастоли артеріальний тиск знижується і підтримується на визначеному рівні за рахунок еластичного скорочення стінок артерій і опору артеріол, завдяки чому продовжується просування крові в артеріоли, капіляри і вени. Отже, величина артеріального тиску пропорційна кількості крові, що викидається серцем в аорту (тобто ударному обсягові), і периферичному опорові.</w:t>
      </w:r>
    </w:p>
    <w:p w:rsidR="008F4125" w:rsidRPr="00BB2AB7" w:rsidRDefault="008F4125" w:rsidP="00BB2AB7">
      <w:pPr>
        <w:tabs>
          <w:tab w:val="right" w:pos="180"/>
          <w:tab w:val="right" w:pos="360"/>
          <w:tab w:val="right" w:pos="540"/>
          <w:tab w:val="right" w:pos="900"/>
        </w:tabs>
        <w:spacing w:line="360" w:lineRule="auto"/>
        <w:ind w:firstLine="720"/>
        <w:jc w:val="both"/>
        <w:rPr>
          <w:sz w:val="28"/>
          <w:szCs w:val="28"/>
          <w:lang w:val="uk-UA"/>
        </w:rPr>
      </w:pPr>
      <w:r w:rsidRPr="00BB2AB7">
        <w:rPr>
          <w:sz w:val="28"/>
          <w:szCs w:val="28"/>
          <w:lang w:val="uk-UA"/>
        </w:rPr>
        <w:t>Артеріальний тиск виражають у міліметрах ртутн</w:t>
      </w:r>
      <w:r w:rsidR="00020D9A" w:rsidRPr="00BB2AB7">
        <w:rPr>
          <w:sz w:val="28"/>
          <w:szCs w:val="28"/>
          <w:lang w:val="uk-UA"/>
        </w:rPr>
        <w:t>ого стовпа. Нормальне сістоличний</w:t>
      </w:r>
      <w:r w:rsidRPr="00BB2AB7">
        <w:rPr>
          <w:sz w:val="28"/>
          <w:szCs w:val="28"/>
          <w:lang w:val="uk-UA"/>
        </w:rPr>
        <w:t xml:space="preserve"> (максималь</w:t>
      </w:r>
      <w:r w:rsidR="00020D9A" w:rsidRPr="00BB2AB7">
        <w:rPr>
          <w:sz w:val="28"/>
          <w:szCs w:val="28"/>
          <w:lang w:val="uk-UA"/>
        </w:rPr>
        <w:t>ний) тиск коливається в межах 13-18 кпа (100-</w:t>
      </w:r>
      <w:r w:rsidRPr="00BB2AB7">
        <w:rPr>
          <w:sz w:val="28"/>
          <w:szCs w:val="28"/>
          <w:lang w:val="uk-UA"/>
        </w:rPr>
        <w:t>140мм рт. ст.)</w:t>
      </w:r>
      <w:r w:rsidR="00020D9A" w:rsidRPr="00BB2AB7">
        <w:rPr>
          <w:sz w:val="28"/>
          <w:szCs w:val="28"/>
          <w:lang w:val="uk-UA"/>
        </w:rPr>
        <w:t>, діастоличний (мінімальний) тиск 8-11кпа (60-</w:t>
      </w:r>
      <w:r w:rsidRPr="00BB2AB7">
        <w:rPr>
          <w:sz w:val="28"/>
          <w:szCs w:val="28"/>
          <w:lang w:val="uk-UA"/>
        </w:rPr>
        <w:t xml:space="preserve">90мм рт. ст.). Різниця між сістоличним і діастоличним тиском називається пульсовим </w:t>
      </w:r>
      <w:r w:rsidR="00020D9A" w:rsidRPr="00BB2AB7">
        <w:rPr>
          <w:sz w:val="28"/>
          <w:szCs w:val="28"/>
          <w:lang w:val="uk-UA"/>
        </w:rPr>
        <w:t>тиском; у нормі воно дорівнює 5-6,5 кпа (40-</w:t>
      </w:r>
      <w:r w:rsidRPr="00BB2AB7">
        <w:rPr>
          <w:sz w:val="28"/>
          <w:szCs w:val="28"/>
          <w:lang w:val="uk-UA"/>
        </w:rPr>
        <w:t>50мм рт. ст.).</w:t>
      </w:r>
    </w:p>
    <w:p w:rsidR="008F4125" w:rsidRPr="00BB2AB7" w:rsidRDefault="008F4125" w:rsidP="00BB2AB7">
      <w:pPr>
        <w:spacing w:line="360" w:lineRule="auto"/>
        <w:ind w:firstLine="720"/>
        <w:jc w:val="both"/>
        <w:rPr>
          <w:sz w:val="28"/>
          <w:szCs w:val="28"/>
          <w:lang w:val="uk-UA"/>
        </w:rPr>
      </w:pPr>
      <w:r w:rsidRPr="00BB2AB7">
        <w:rPr>
          <w:sz w:val="28"/>
          <w:szCs w:val="28"/>
          <w:lang w:val="uk-UA"/>
        </w:rPr>
        <w:t>Хід проведення процедури дослідження артеріального тиску</w:t>
      </w:r>
    </w:p>
    <w:p w:rsidR="008F4125" w:rsidRPr="00BB2AB7" w:rsidRDefault="008F4125" w:rsidP="00BB2AB7">
      <w:pPr>
        <w:numPr>
          <w:ilvl w:val="0"/>
          <w:numId w:val="30"/>
        </w:numPr>
        <w:tabs>
          <w:tab w:val="clear" w:pos="720"/>
          <w:tab w:val="num" w:pos="851"/>
        </w:tabs>
        <w:spacing w:line="360" w:lineRule="auto"/>
        <w:ind w:left="0" w:firstLine="720"/>
        <w:jc w:val="both"/>
        <w:rPr>
          <w:sz w:val="28"/>
          <w:szCs w:val="28"/>
          <w:lang w:val="uk-UA"/>
        </w:rPr>
      </w:pPr>
      <w:r w:rsidRPr="00BB2AB7">
        <w:rPr>
          <w:sz w:val="28"/>
          <w:szCs w:val="28"/>
          <w:lang w:val="uk-UA"/>
        </w:rPr>
        <w:t>Пояснення пацієнту сутності і ходу процедури.</w:t>
      </w:r>
    </w:p>
    <w:p w:rsidR="008F4125" w:rsidRPr="00BB2AB7" w:rsidRDefault="008F4125" w:rsidP="00BB2AB7">
      <w:pPr>
        <w:numPr>
          <w:ilvl w:val="0"/>
          <w:numId w:val="30"/>
        </w:numPr>
        <w:tabs>
          <w:tab w:val="clear" w:pos="720"/>
          <w:tab w:val="num" w:pos="851"/>
        </w:tabs>
        <w:spacing w:line="360" w:lineRule="auto"/>
        <w:ind w:left="0" w:firstLine="720"/>
        <w:jc w:val="both"/>
        <w:rPr>
          <w:sz w:val="28"/>
          <w:szCs w:val="28"/>
          <w:lang w:val="uk-UA"/>
        </w:rPr>
      </w:pPr>
      <w:r w:rsidRPr="00BB2AB7">
        <w:rPr>
          <w:sz w:val="28"/>
          <w:szCs w:val="28"/>
          <w:lang w:val="uk-UA"/>
        </w:rPr>
        <w:t>Отримання згоди пацієнта на процедуру.</w:t>
      </w:r>
    </w:p>
    <w:p w:rsidR="008F4125" w:rsidRPr="00BB2AB7" w:rsidRDefault="008F4125" w:rsidP="00FB3AFC">
      <w:pPr>
        <w:numPr>
          <w:ilvl w:val="0"/>
          <w:numId w:val="30"/>
        </w:numPr>
        <w:tabs>
          <w:tab w:val="clear" w:pos="720"/>
          <w:tab w:val="num" w:pos="851"/>
        </w:tabs>
        <w:spacing w:line="360" w:lineRule="auto"/>
        <w:ind w:left="0" w:firstLine="720"/>
        <w:jc w:val="both"/>
        <w:rPr>
          <w:sz w:val="28"/>
          <w:szCs w:val="28"/>
          <w:lang w:val="uk-UA"/>
        </w:rPr>
      </w:pPr>
      <w:r w:rsidRPr="00BB2AB7">
        <w:rPr>
          <w:sz w:val="28"/>
          <w:szCs w:val="28"/>
          <w:lang w:val="uk-UA"/>
        </w:rPr>
        <w:t>Підготовка оснащення.</w:t>
      </w:r>
    </w:p>
    <w:p w:rsidR="008F4125" w:rsidRPr="00BB2AB7" w:rsidRDefault="008F4125" w:rsidP="00FB3AFC">
      <w:pPr>
        <w:numPr>
          <w:ilvl w:val="0"/>
          <w:numId w:val="30"/>
        </w:numPr>
        <w:tabs>
          <w:tab w:val="clear" w:pos="720"/>
          <w:tab w:val="num" w:pos="851"/>
        </w:tabs>
        <w:spacing w:line="360" w:lineRule="auto"/>
        <w:ind w:left="0" w:firstLine="720"/>
        <w:jc w:val="both"/>
        <w:rPr>
          <w:sz w:val="28"/>
          <w:szCs w:val="28"/>
          <w:lang w:val="uk-UA"/>
        </w:rPr>
      </w:pPr>
      <w:r w:rsidRPr="00BB2AB7">
        <w:rPr>
          <w:sz w:val="28"/>
          <w:szCs w:val="28"/>
          <w:lang w:val="uk-UA"/>
        </w:rPr>
        <w:t>Накласти манжетку на оголене плече пацієнта на 2-3см вище ліктьового згину. Закріпити манжетку так, щоб між нею і плечем проходив лише 1 палець.</w:t>
      </w:r>
    </w:p>
    <w:p w:rsidR="008F4125" w:rsidRPr="00BB2AB7" w:rsidRDefault="008F4125" w:rsidP="00FB3AFC">
      <w:pPr>
        <w:numPr>
          <w:ilvl w:val="0"/>
          <w:numId w:val="30"/>
        </w:numPr>
        <w:tabs>
          <w:tab w:val="clear" w:pos="720"/>
          <w:tab w:val="num" w:pos="851"/>
        </w:tabs>
        <w:spacing w:line="360" w:lineRule="auto"/>
        <w:ind w:left="0" w:firstLine="720"/>
        <w:jc w:val="both"/>
        <w:rPr>
          <w:sz w:val="28"/>
          <w:szCs w:val="28"/>
          <w:lang w:val="uk-UA"/>
        </w:rPr>
      </w:pPr>
      <w:r w:rsidRPr="00BB2AB7">
        <w:rPr>
          <w:sz w:val="28"/>
          <w:szCs w:val="28"/>
          <w:lang w:val="uk-UA"/>
        </w:rPr>
        <w:t>Запропонувати пацієнту покласти руку в розігнутому стані долонею вгору .</w:t>
      </w:r>
    </w:p>
    <w:p w:rsidR="008F4125" w:rsidRPr="00BB2AB7" w:rsidRDefault="008F4125" w:rsidP="00FB3AFC">
      <w:pPr>
        <w:numPr>
          <w:ilvl w:val="0"/>
          <w:numId w:val="30"/>
        </w:numPr>
        <w:tabs>
          <w:tab w:val="clear" w:pos="720"/>
          <w:tab w:val="num" w:pos="851"/>
        </w:tabs>
        <w:spacing w:line="360" w:lineRule="auto"/>
        <w:ind w:left="0" w:firstLine="720"/>
        <w:jc w:val="both"/>
        <w:rPr>
          <w:sz w:val="28"/>
          <w:szCs w:val="28"/>
          <w:lang w:val="uk-UA"/>
        </w:rPr>
      </w:pPr>
      <w:r w:rsidRPr="00BB2AB7">
        <w:rPr>
          <w:sz w:val="28"/>
          <w:szCs w:val="28"/>
          <w:lang w:val="uk-UA"/>
        </w:rPr>
        <w:t>Знайти місце пульсації плечової артерії в ділянці ліктьової ямки і поставити на це місце мембрану фонендоскопа.</w:t>
      </w:r>
    </w:p>
    <w:p w:rsidR="008F4125" w:rsidRPr="00BB2AB7" w:rsidRDefault="008F4125" w:rsidP="00FB3AFC">
      <w:pPr>
        <w:numPr>
          <w:ilvl w:val="0"/>
          <w:numId w:val="30"/>
        </w:numPr>
        <w:tabs>
          <w:tab w:val="clear" w:pos="720"/>
          <w:tab w:val="num" w:pos="851"/>
        </w:tabs>
        <w:spacing w:line="360" w:lineRule="auto"/>
        <w:ind w:left="0" w:firstLine="720"/>
        <w:jc w:val="both"/>
        <w:rPr>
          <w:sz w:val="28"/>
          <w:szCs w:val="28"/>
          <w:lang w:val="uk-UA"/>
        </w:rPr>
      </w:pPr>
      <w:r w:rsidRPr="00BB2AB7">
        <w:rPr>
          <w:sz w:val="28"/>
          <w:szCs w:val="28"/>
          <w:lang w:val="uk-UA"/>
        </w:rPr>
        <w:t>Закрити вентиль на груші і нагнітати повітря під контролем фонендоскопа до тих пір, поки тиск в манжетці не перевищить 20мм рт.ст. – того рівня, при якому зникають тони Короткова.</w:t>
      </w:r>
    </w:p>
    <w:p w:rsidR="008F4125" w:rsidRPr="00BB2AB7" w:rsidRDefault="008F4125" w:rsidP="00FB3AFC">
      <w:pPr>
        <w:numPr>
          <w:ilvl w:val="0"/>
          <w:numId w:val="30"/>
        </w:numPr>
        <w:tabs>
          <w:tab w:val="clear" w:pos="720"/>
          <w:tab w:val="num" w:pos="851"/>
        </w:tabs>
        <w:spacing w:line="360" w:lineRule="auto"/>
        <w:ind w:left="0" w:firstLine="720"/>
        <w:jc w:val="both"/>
        <w:rPr>
          <w:sz w:val="28"/>
          <w:szCs w:val="28"/>
          <w:lang w:val="uk-UA"/>
        </w:rPr>
      </w:pPr>
      <w:r w:rsidRPr="00BB2AB7">
        <w:rPr>
          <w:sz w:val="28"/>
          <w:szCs w:val="28"/>
          <w:lang w:val="uk-UA"/>
        </w:rPr>
        <w:t>Випустити повітря з манжетки, повернувши вентиль. Одночасно фонендоскопом вислуховувати тони на плечовій артерії і слідкувати за показниками шкали тонометра.</w:t>
      </w:r>
    </w:p>
    <w:p w:rsidR="008F4125" w:rsidRPr="00BB2AB7" w:rsidRDefault="008F4125" w:rsidP="00FB3AFC">
      <w:pPr>
        <w:numPr>
          <w:ilvl w:val="0"/>
          <w:numId w:val="30"/>
        </w:numPr>
        <w:tabs>
          <w:tab w:val="clear" w:pos="720"/>
          <w:tab w:val="num" w:pos="851"/>
        </w:tabs>
        <w:spacing w:line="360" w:lineRule="auto"/>
        <w:ind w:left="0" w:firstLine="720"/>
        <w:jc w:val="both"/>
        <w:rPr>
          <w:sz w:val="28"/>
          <w:szCs w:val="28"/>
          <w:lang w:val="uk-UA"/>
        </w:rPr>
      </w:pPr>
      <w:r w:rsidRPr="00BB2AB7">
        <w:rPr>
          <w:sz w:val="28"/>
          <w:szCs w:val="28"/>
          <w:lang w:val="uk-UA"/>
        </w:rPr>
        <w:t>При виникненні над плечовою артерією перших звуків, запам’ятати цифри, які відповідають систолічному тиску.</w:t>
      </w:r>
    </w:p>
    <w:p w:rsidR="008F4125" w:rsidRPr="00BB2AB7" w:rsidRDefault="008F4125" w:rsidP="00FB3AFC">
      <w:pPr>
        <w:numPr>
          <w:ilvl w:val="0"/>
          <w:numId w:val="30"/>
        </w:numPr>
        <w:tabs>
          <w:tab w:val="clear" w:pos="720"/>
          <w:tab w:val="num" w:pos="851"/>
        </w:tabs>
        <w:spacing w:line="360" w:lineRule="auto"/>
        <w:ind w:left="0" w:firstLine="720"/>
        <w:jc w:val="both"/>
        <w:rPr>
          <w:sz w:val="28"/>
          <w:szCs w:val="28"/>
          <w:lang w:val="uk-UA"/>
        </w:rPr>
      </w:pPr>
      <w:r w:rsidRPr="00BB2AB7">
        <w:rPr>
          <w:sz w:val="28"/>
          <w:szCs w:val="28"/>
          <w:lang w:val="uk-UA"/>
        </w:rPr>
        <w:t>Продовжувати випускати повітря, відмітивши величину діастолічного тиску, яка відповідає повному зникненню тонів Короткова.</w:t>
      </w:r>
    </w:p>
    <w:p w:rsidR="008F4125" w:rsidRPr="00BB2AB7" w:rsidRDefault="008F4125" w:rsidP="00FB3AFC">
      <w:pPr>
        <w:numPr>
          <w:ilvl w:val="0"/>
          <w:numId w:val="30"/>
        </w:numPr>
        <w:tabs>
          <w:tab w:val="clear" w:pos="720"/>
          <w:tab w:val="num" w:pos="851"/>
        </w:tabs>
        <w:spacing w:line="360" w:lineRule="auto"/>
        <w:ind w:left="0" w:firstLine="720"/>
        <w:jc w:val="both"/>
        <w:rPr>
          <w:sz w:val="28"/>
          <w:szCs w:val="28"/>
          <w:lang w:val="uk-UA"/>
        </w:rPr>
      </w:pPr>
      <w:r w:rsidRPr="00BB2AB7">
        <w:rPr>
          <w:sz w:val="28"/>
          <w:szCs w:val="28"/>
          <w:lang w:val="uk-UA"/>
        </w:rPr>
        <w:t>Дані вимірювання округлити до 0 або 5.</w:t>
      </w:r>
    </w:p>
    <w:p w:rsidR="008F4125" w:rsidRPr="00BB2AB7" w:rsidRDefault="008F4125" w:rsidP="00FB3AFC">
      <w:pPr>
        <w:numPr>
          <w:ilvl w:val="0"/>
          <w:numId w:val="30"/>
        </w:numPr>
        <w:tabs>
          <w:tab w:val="clear" w:pos="720"/>
          <w:tab w:val="num" w:pos="851"/>
        </w:tabs>
        <w:spacing w:line="360" w:lineRule="auto"/>
        <w:ind w:left="0" w:firstLine="720"/>
        <w:jc w:val="both"/>
        <w:rPr>
          <w:sz w:val="28"/>
          <w:szCs w:val="28"/>
          <w:lang w:val="uk-UA"/>
        </w:rPr>
      </w:pPr>
      <w:r w:rsidRPr="00BB2AB7">
        <w:rPr>
          <w:sz w:val="28"/>
          <w:szCs w:val="28"/>
          <w:lang w:val="uk-UA"/>
        </w:rPr>
        <w:t>Повідомити пацієнтові результатів.</w:t>
      </w:r>
    </w:p>
    <w:p w:rsidR="008F4125" w:rsidRPr="00BB2AB7" w:rsidRDefault="008F4125" w:rsidP="00FB3AFC">
      <w:pPr>
        <w:numPr>
          <w:ilvl w:val="0"/>
          <w:numId w:val="30"/>
        </w:numPr>
        <w:tabs>
          <w:tab w:val="clear" w:pos="720"/>
          <w:tab w:val="num" w:pos="851"/>
        </w:tabs>
        <w:spacing w:line="360" w:lineRule="auto"/>
        <w:ind w:left="0" w:firstLine="720"/>
        <w:jc w:val="both"/>
        <w:rPr>
          <w:sz w:val="28"/>
          <w:szCs w:val="28"/>
          <w:lang w:val="uk-UA"/>
        </w:rPr>
      </w:pPr>
      <w:r w:rsidRPr="00BB2AB7">
        <w:rPr>
          <w:sz w:val="28"/>
          <w:szCs w:val="28"/>
          <w:lang w:val="uk-UA"/>
        </w:rPr>
        <w:t>Занесення отриманих даних до температурного листа або записати у вигляді дробу.</w:t>
      </w:r>
    </w:p>
    <w:p w:rsidR="008F4125" w:rsidRPr="00BB2AB7" w:rsidRDefault="008F4125" w:rsidP="00FB3AFC">
      <w:pPr>
        <w:shd w:val="clear" w:color="auto" w:fill="FFFFFF"/>
        <w:spacing w:line="360" w:lineRule="auto"/>
        <w:ind w:firstLine="720"/>
        <w:jc w:val="both"/>
        <w:rPr>
          <w:color w:val="000000"/>
          <w:sz w:val="28"/>
          <w:lang w:val="uk-UA"/>
        </w:rPr>
      </w:pPr>
      <w:r w:rsidRPr="00BB2AB7">
        <w:rPr>
          <w:color w:val="000000"/>
          <w:sz w:val="28"/>
          <w:szCs w:val="28"/>
          <w:lang w:val="uk-UA"/>
        </w:rPr>
        <w:t>Вимір температури тіла</w:t>
      </w:r>
    </w:p>
    <w:p w:rsidR="008F4125" w:rsidRPr="00BB2AB7" w:rsidRDefault="008F4125" w:rsidP="00FB3AFC">
      <w:pPr>
        <w:shd w:val="clear" w:color="auto" w:fill="FFFFFF"/>
        <w:spacing w:line="360" w:lineRule="auto"/>
        <w:ind w:firstLine="720"/>
        <w:jc w:val="both"/>
        <w:rPr>
          <w:color w:val="000000"/>
          <w:sz w:val="28"/>
          <w:szCs w:val="28"/>
          <w:lang w:val="uk-UA"/>
        </w:rPr>
      </w:pPr>
      <w:r w:rsidRPr="00BB2AB7">
        <w:rPr>
          <w:color w:val="000000"/>
          <w:sz w:val="28"/>
          <w:szCs w:val="28"/>
          <w:lang w:val="uk-UA"/>
        </w:rPr>
        <w:t xml:space="preserve">Нормальна температура при вимірі в пахвовій або паховій області коливається між 36 і 37° С. Ранком вона трохи нижче, ніж увечері. У прямій кишці й у піхву температура на 0,5-1°С вище. Перед термометрією термометр кілька разів струшують для повернення ртуті в резервуар </w:t>
      </w:r>
      <w:r w:rsidRPr="00BB2AB7">
        <w:rPr>
          <w:color w:val="000000"/>
          <w:sz w:val="28"/>
          <w:szCs w:val="28"/>
        </w:rPr>
        <w:t>[</w:t>
      </w:r>
      <w:r w:rsidRPr="00BB2AB7">
        <w:rPr>
          <w:color w:val="000000"/>
          <w:sz w:val="28"/>
          <w:szCs w:val="28"/>
          <w:lang w:val="uk-UA"/>
        </w:rPr>
        <w:t>4</w:t>
      </w:r>
      <w:r w:rsidRPr="00BB2AB7">
        <w:rPr>
          <w:color w:val="000000"/>
          <w:sz w:val="28"/>
          <w:szCs w:val="28"/>
        </w:rPr>
        <w:t>]</w:t>
      </w:r>
      <w:r w:rsidRPr="00BB2AB7">
        <w:rPr>
          <w:color w:val="000000"/>
          <w:sz w:val="28"/>
          <w:szCs w:val="28"/>
          <w:lang w:val="uk-UA"/>
        </w:rPr>
        <w:t>.</w:t>
      </w:r>
    </w:p>
    <w:p w:rsidR="008F4125" w:rsidRPr="00BB2AB7" w:rsidRDefault="008F4125" w:rsidP="00BB2AB7">
      <w:pPr>
        <w:shd w:val="clear" w:color="auto" w:fill="FFFFFF"/>
        <w:spacing w:line="360" w:lineRule="auto"/>
        <w:ind w:firstLine="720"/>
        <w:jc w:val="both"/>
        <w:rPr>
          <w:color w:val="000000"/>
          <w:sz w:val="28"/>
          <w:lang w:val="uk-UA"/>
        </w:rPr>
      </w:pPr>
      <w:r w:rsidRPr="00BB2AB7">
        <w:rPr>
          <w:color w:val="000000"/>
          <w:sz w:val="28"/>
          <w:szCs w:val="28"/>
          <w:lang w:val="uk-UA"/>
        </w:rPr>
        <w:t>Правило проведення термометрії.</w:t>
      </w:r>
    </w:p>
    <w:p w:rsidR="008F4125" w:rsidRPr="00BB2AB7" w:rsidRDefault="008F4125" w:rsidP="00BB2AB7">
      <w:pPr>
        <w:shd w:val="clear" w:color="auto" w:fill="FFFFFF"/>
        <w:spacing w:line="360" w:lineRule="auto"/>
        <w:ind w:firstLine="720"/>
        <w:jc w:val="both"/>
        <w:rPr>
          <w:color w:val="000000"/>
          <w:sz w:val="28"/>
          <w:lang w:val="uk-UA"/>
        </w:rPr>
      </w:pPr>
      <w:r w:rsidRPr="00BB2AB7">
        <w:rPr>
          <w:color w:val="000000"/>
          <w:sz w:val="28"/>
          <w:szCs w:val="28"/>
          <w:lang w:val="uk-UA"/>
        </w:rPr>
        <w:t xml:space="preserve">Контроль за температурою звичайно здійснюють двічі в день: ранком (в 6 годин) і ввечері (в 16 - 18 годин). При необхідності температуру вимірюють кожні 2-3 години. Результати виміру відзначають у температурному аркуші графічно, а при частому вимірі на звичайному листку-вкладиші в історії хвороби. Тривалість термометрії не менш 10 хвилин </w:t>
      </w:r>
      <w:r w:rsidRPr="00BB2AB7">
        <w:rPr>
          <w:color w:val="000000"/>
          <w:sz w:val="28"/>
          <w:szCs w:val="28"/>
        </w:rPr>
        <w:t>[</w:t>
      </w:r>
      <w:r w:rsidRPr="00BB2AB7">
        <w:rPr>
          <w:color w:val="000000"/>
          <w:sz w:val="28"/>
          <w:szCs w:val="28"/>
          <w:lang w:val="uk-UA"/>
        </w:rPr>
        <w:t>4</w:t>
      </w:r>
      <w:r w:rsidRPr="00BB2AB7">
        <w:rPr>
          <w:color w:val="000000"/>
          <w:sz w:val="28"/>
          <w:szCs w:val="28"/>
        </w:rPr>
        <w:t>]</w:t>
      </w:r>
      <w:r w:rsidRPr="00BB2AB7">
        <w:rPr>
          <w:color w:val="000000"/>
          <w:sz w:val="28"/>
          <w:szCs w:val="28"/>
          <w:lang w:val="uk-UA"/>
        </w:rPr>
        <w:t>.</w:t>
      </w:r>
    </w:p>
    <w:p w:rsidR="008F4125" w:rsidRPr="00BB2AB7" w:rsidRDefault="008F4125" w:rsidP="00BB2AB7">
      <w:pPr>
        <w:shd w:val="clear" w:color="auto" w:fill="FFFFFF"/>
        <w:spacing w:line="360" w:lineRule="auto"/>
        <w:ind w:firstLine="720"/>
        <w:jc w:val="both"/>
        <w:rPr>
          <w:color w:val="000000"/>
          <w:sz w:val="28"/>
          <w:lang w:val="uk-UA"/>
        </w:rPr>
      </w:pPr>
      <w:r w:rsidRPr="00BB2AB7">
        <w:rPr>
          <w:color w:val="000000"/>
          <w:sz w:val="28"/>
          <w:szCs w:val="28"/>
          <w:lang w:val="uk-UA"/>
        </w:rPr>
        <w:t>Якщо термометрія проводиться в паховій області, останню насухо протирають, і тільки після цього дають хворому термометр. Термометр повинен бути покладений так, щоб ртутний резервуар з усіх боків стикався з тілом у самій глибині пахвової западини, не зміщаючись протягом часу виміру. Між термометром і тілом не повинне потрапити білизна. Слабким хворим необхідно притримувати руку під час термометрії.</w:t>
      </w:r>
    </w:p>
    <w:p w:rsidR="008F4125" w:rsidRPr="00BB2AB7" w:rsidRDefault="008F4125" w:rsidP="00BB2AB7">
      <w:pPr>
        <w:shd w:val="clear" w:color="auto" w:fill="FFFFFF"/>
        <w:spacing w:line="360" w:lineRule="auto"/>
        <w:ind w:firstLine="720"/>
        <w:jc w:val="both"/>
        <w:rPr>
          <w:color w:val="000000"/>
          <w:sz w:val="28"/>
          <w:szCs w:val="16"/>
          <w:lang w:val="uk-UA"/>
        </w:rPr>
      </w:pPr>
    </w:p>
    <w:p w:rsidR="00C645B8" w:rsidRDefault="00197E99" w:rsidP="00BB2AB7">
      <w:pPr>
        <w:spacing w:line="360" w:lineRule="auto"/>
        <w:ind w:firstLine="720"/>
        <w:jc w:val="both"/>
        <w:rPr>
          <w:sz w:val="28"/>
          <w:szCs w:val="28"/>
          <w:lang w:val="uk-UA"/>
        </w:rPr>
      </w:pPr>
      <w:r w:rsidRPr="00BB2AB7">
        <w:rPr>
          <w:sz w:val="28"/>
          <w:szCs w:val="28"/>
          <w:lang w:val="uk-UA"/>
        </w:rPr>
        <w:t>2.2</w:t>
      </w:r>
      <w:r w:rsidR="00C645B8" w:rsidRPr="00BB2AB7">
        <w:rPr>
          <w:sz w:val="28"/>
          <w:szCs w:val="28"/>
          <w:lang w:val="uk-UA"/>
        </w:rPr>
        <w:t xml:space="preserve"> Проведення математично-статистичного підрахунку результатів </w:t>
      </w:r>
      <w:r w:rsidR="00004253" w:rsidRPr="00BB2AB7">
        <w:rPr>
          <w:sz w:val="28"/>
          <w:szCs w:val="28"/>
          <w:lang w:val="uk-UA"/>
        </w:rPr>
        <w:t xml:space="preserve"> за критерієм</w:t>
      </w:r>
      <w:r w:rsidR="00C645B8" w:rsidRPr="00BB2AB7">
        <w:rPr>
          <w:sz w:val="28"/>
          <w:szCs w:val="28"/>
          <w:lang w:val="uk-UA"/>
        </w:rPr>
        <w:t xml:space="preserve"> </w:t>
      </w:r>
      <w:r w:rsidR="00C645B8" w:rsidRPr="00BB2AB7">
        <w:rPr>
          <w:sz w:val="28"/>
          <w:szCs w:val="28"/>
          <w:lang w:val="en-US"/>
        </w:rPr>
        <w:t>t</w:t>
      </w:r>
      <w:r w:rsidR="00C645B8" w:rsidRPr="00BB2AB7">
        <w:rPr>
          <w:sz w:val="28"/>
          <w:szCs w:val="28"/>
          <w:lang w:val="uk-UA"/>
        </w:rPr>
        <w:t xml:space="preserve"> – Ст</w:t>
      </w:r>
      <w:r w:rsidR="00C645B8" w:rsidRPr="00BB2AB7">
        <w:rPr>
          <w:sz w:val="28"/>
          <w:szCs w:val="28"/>
        </w:rPr>
        <w:t>’</w:t>
      </w:r>
      <w:r w:rsidR="005A754C" w:rsidRPr="00BB2AB7">
        <w:rPr>
          <w:sz w:val="28"/>
          <w:szCs w:val="28"/>
          <w:lang w:val="uk-UA"/>
        </w:rPr>
        <w:t>юдента</w:t>
      </w:r>
    </w:p>
    <w:p w:rsidR="00C645B8" w:rsidRPr="00BB2AB7" w:rsidRDefault="00C645B8" w:rsidP="00BB2AB7">
      <w:pPr>
        <w:spacing w:line="360" w:lineRule="auto"/>
        <w:ind w:firstLine="720"/>
        <w:jc w:val="both"/>
        <w:rPr>
          <w:sz w:val="28"/>
          <w:szCs w:val="28"/>
          <w:lang w:val="uk-UA"/>
        </w:rPr>
      </w:pPr>
      <w:r w:rsidRPr="00BB2AB7">
        <w:rPr>
          <w:sz w:val="28"/>
          <w:szCs w:val="28"/>
          <w:lang w:val="uk-UA"/>
        </w:rPr>
        <w:t xml:space="preserve">У своїй роботі я використовувала метод наявності достовірних відомостей за </w:t>
      </w:r>
      <w:r w:rsidRPr="00BB2AB7">
        <w:rPr>
          <w:sz w:val="28"/>
          <w:szCs w:val="28"/>
          <w:lang w:val="en-US"/>
        </w:rPr>
        <w:t>t</w:t>
      </w:r>
      <w:r w:rsidRPr="00BB2AB7">
        <w:rPr>
          <w:sz w:val="28"/>
          <w:szCs w:val="28"/>
        </w:rPr>
        <w:t>-</w:t>
      </w:r>
      <w:r w:rsidRPr="00BB2AB7">
        <w:rPr>
          <w:sz w:val="28"/>
          <w:szCs w:val="28"/>
          <w:lang w:val="uk-UA"/>
        </w:rPr>
        <w:t>критерієм Ст</w:t>
      </w:r>
      <w:r w:rsidRPr="00BB2AB7">
        <w:rPr>
          <w:sz w:val="28"/>
          <w:szCs w:val="28"/>
        </w:rPr>
        <w:t>’</w:t>
      </w:r>
      <w:r w:rsidR="00004253" w:rsidRPr="00BB2AB7">
        <w:rPr>
          <w:sz w:val="28"/>
          <w:szCs w:val="28"/>
          <w:lang w:val="uk-UA"/>
        </w:rPr>
        <w:t>юдента, тому що</w:t>
      </w:r>
      <w:r w:rsidRPr="00BB2AB7">
        <w:rPr>
          <w:sz w:val="28"/>
          <w:szCs w:val="28"/>
          <w:lang w:val="uk-UA"/>
        </w:rPr>
        <w:t xml:space="preserve"> ця робота носить експериментальний характер.</w:t>
      </w:r>
    </w:p>
    <w:p w:rsidR="00C645B8" w:rsidRPr="00BB2AB7" w:rsidRDefault="00C645B8" w:rsidP="00BB2AB7">
      <w:pPr>
        <w:spacing w:line="360" w:lineRule="auto"/>
        <w:ind w:firstLine="720"/>
        <w:jc w:val="both"/>
        <w:rPr>
          <w:sz w:val="28"/>
          <w:szCs w:val="28"/>
          <w:lang w:val="uk-UA"/>
        </w:rPr>
      </w:pPr>
      <w:r w:rsidRPr="00BB2AB7">
        <w:rPr>
          <w:sz w:val="28"/>
          <w:szCs w:val="28"/>
          <w:lang w:val="uk-UA"/>
        </w:rPr>
        <w:t>До експерименту добрана загальна група 20 хворих людей віком 38-58 років. Діагноз хвороби: ревматоїдний поліартрит, серопозитивний, активність І-ІІ, стадія ІІ, протікання повільно прогресуюче, функціональна спроможність ІІ.</w:t>
      </w:r>
    </w:p>
    <w:p w:rsidR="00C645B8" w:rsidRPr="00BB2AB7" w:rsidRDefault="00C645B8" w:rsidP="00BB2AB7">
      <w:pPr>
        <w:spacing w:line="360" w:lineRule="auto"/>
        <w:ind w:firstLine="720"/>
        <w:jc w:val="both"/>
        <w:rPr>
          <w:sz w:val="28"/>
          <w:szCs w:val="28"/>
          <w:lang w:val="uk-UA"/>
        </w:rPr>
      </w:pPr>
      <w:r w:rsidRPr="00BB2AB7">
        <w:rPr>
          <w:sz w:val="28"/>
          <w:szCs w:val="28"/>
          <w:lang w:val="uk-UA"/>
        </w:rPr>
        <w:t>У дослідницькій групі проводилися вправи лікувальної фізичної культури за методикою комплексу фізичних вправ для хворих на артрит; масаж кінцівок, фізіотерапія.</w:t>
      </w:r>
    </w:p>
    <w:p w:rsidR="00C645B8" w:rsidRPr="00BB2AB7" w:rsidRDefault="00C645B8" w:rsidP="00BB2AB7">
      <w:pPr>
        <w:spacing w:line="360" w:lineRule="auto"/>
        <w:ind w:firstLine="720"/>
        <w:jc w:val="both"/>
        <w:rPr>
          <w:sz w:val="28"/>
          <w:szCs w:val="28"/>
          <w:lang w:val="uk-UA"/>
        </w:rPr>
      </w:pPr>
      <w:r w:rsidRPr="00BB2AB7">
        <w:rPr>
          <w:sz w:val="28"/>
          <w:szCs w:val="28"/>
          <w:lang w:val="uk-UA"/>
        </w:rPr>
        <w:t>У контрольній групі заняття проводилися за загальноприйнятою методикою. Щоб вирішити ефективність цього завдання, я провела порівняльний математичний аналіз показників на підставі даних: АТ систолічного, АТ діастолічного, ШОЕ, сіромукоїда крові,</w:t>
      </w:r>
      <w:r w:rsidR="00004253" w:rsidRPr="00BB2AB7">
        <w:rPr>
          <w:sz w:val="28"/>
          <w:szCs w:val="28"/>
          <w:lang w:val="uk-UA"/>
        </w:rPr>
        <w:t xml:space="preserve"> </w:t>
      </w:r>
      <w:r w:rsidRPr="00BB2AB7">
        <w:rPr>
          <w:sz w:val="28"/>
          <w:szCs w:val="28"/>
          <w:lang w:val="uk-UA"/>
        </w:rPr>
        <w:t>tо тіла і ДФА. Показники активності рухів наступних суглобів: І палець кисті міжфланговий - згинання; ліктьовий - згинання; колінний суглоб – згинання.</w:t>
      </w:r>
    </w:p>
    <w:p w:rsidR="00C645B8" w:rsidRPr="00BB2AB7" w:rsidRDefault="00004253" w:rsidP="00BB2AB7">
      <w:pPr>
        <w:spacing w:line="360" w:lineRule="auto"/>
        <w:ind w:firstLine="720"/>
        <w:jc w:val="both"/>
        <w:rPr>
          <w:sz w:val="28"/>
          <w:szCs w:val="28"/>
          <w:lang w:val="uk-UA"/>
        </w:rPr>
      </w:pPr>
      <w:r w:rsidRPr="00BB2AB7">
        <w:rPr>
          <w:sz w:val="28"/>
          <w:szCs w:val="28"/>
          <w:lang w:val="uk-UA"/>
        </w:rPr>
        <w:t>Розрахунки проводилися за</w:t>
      </w:r>
      <w:r w:rsidR="00C645B8" w:rsidRPr="00BB2AB7">
        <w:rPr>
          <w:sz w:val="28"/>
          <w:szCs w:val="28"/>
          <w:lang w:val="uk-UA"/>
        </w:rPr>
        <w:t xml:space="preserve"> формулам</w:t>
      </w:r>
      <w:r w:rsidRPr="00BB2AB7">
        <w:rPr>
          <w:sz w:val="28"/>
          <w:szCs w:val="28"/>
          <w:lang w:val="uk-UA"/>
        </w:rPr>
        <w:t>и</w:t>
      </w:r>
      <w:r w:rsidR="00C645B8" w:rsidRPr="00BB2AB7">
        <w:rPr>
          <w:sz w:val="28"/>
          <w:szCs w:val="28"/>
          <w:lang w:val="uk-UA"/>
        </w:rPr>
        <w:t>:</w:t>
      </w:r>
    </w:p>
    <w:p w:rsidR="00004253" w:rsidRPr="00BB2AB7" w:rsidRDefault="00004253" w:rsidP="00BB2AB7">
      <w:pPr>
        <w:spacing w:line="360" w:lineRule="auto"/>
        <w:ind w:firstLine="720"/>
        <w:jc w:val="both"/>
        <w:rPr>
          <w:color w:val="000000"/>
          <w:sz w:val="28"/>
          <w:szCs w:val="28"/>
          <w:lang w:val="uk-UA"/>
        </w:rPr>
      </w:pPr>
      <w:r w:rsidRPr="00BB2AB7">
        <w:rPr>
          <w:color w:val="000000"/>
          <w:sz w:val="28"/>
          <w:szCs w:val="28"/>
          <w:lang w:val="uk-UA"/>
        </w:rPr>
        <w:t>Для математичного порівняльного аналізу показників визначаються наступні значення:</w:t>
      </w:r>
    </w:p>
    <w:p w:rsidR="00004253" w:rsidRPr="00BB2AB7" w:rsidRDefault="00004253" w:rsidP="00BB2AB7">
      <w:pPr>
        <w:spacing w:line="360" w:lineRule="auto"/>
        <w:ind w:firstLine="720"/>
        <w:jc w:val="both"/>
        <w:rPr>
          <w:sz w:val="28"/>
          <w:szCs w:val="28"/>
          <w:lang w:val="uk-UA"/>
        </w:rPr>
      </w:pPr>
      <w:r w:rsidRPr="00BB2AB7">
        <w:rPr>
          <w:sz w:val="28"/>
          <w:szCs w:val="28"/>
          <w:lang w:val="uk-UA"/>
        </w:rPr>
        <w:t>- ч (ікс середнє) – середнє арифметичне значення величини показника,</w:t>
      </w:r>
    </w:p>
    <w:p w:rsidR="00004253" w:rsidRPr="00BB2AB7" w:rsidRDefault="00004253" w:rsidP="00BB2AB7">
      <w:pPr>
        <w:spacing w:line="360" w:lineRule="auto"/>
        <w:ind w:firstLine="720"/>
        <w:jc w:val="both"/>
        <w:rPr>
          <w:sz w:val="28"/>
          <w:szCs w:val="28"/>
          <w:lang w:val="uk-UA"/>
        </w:rPr>
      </w:pPr>
      <w:r w:rsidRPr="00BB2AB7">
        <w:rPr>
          <w:sz w:val="28"/>
          <w:szCs w:val="28"/>
          <w:lang w:val="uk-UA"/>
        </w:rPr>
        <w:t xml:space="preserve">- </w:t>
      </w:r>
      <w:r w:rsidRPr="00BB2AB7">
        <w:rPr>
          <w:sz w:val="28"/>
          <w:szCs w:val="28"/>
        </w:rPr>
        <w:t>р</w:t>
      </w:r>
      <w:r w:rsidRPr="00BB2AB7">
        <w:rPr>
          <w:sz w:val="28"/>
          <w:szCs w:val="28"/>
          <w:lang w:val="uk-UA"/>
        </w:rPr>
        <w:t xml:space="preserve"> (сігма) – середнє квадратичне віддалення значення показника,</w:t>
      </w:r>
    </w:p>
    <w:p w:rsidR="00004253" w:rsidRPr="00BB2AB7" w:rsidRDefault="00004253" w:rsidP="00BB2AB7">
      <w:pPr>
        <w:spacing w:line="360" w:lineRule="auto"/>
        <w:ind w:firstLine="720"/>
        <w:jc w:val="both"/>
        <w:rPr>
          <w:sz w:val="28"/>
          <w:szCs w:val="28"/>
          <w:lang w:val="uk-UA"/>
        </w:rPr>
      </w:pPr>
      <w:r w:rsidRPr="00BB2AB7">
        <w:rPr>
          <w:sz w:val="28"/>
          <w:szCs w:val="28"/>
          <w:lang w:val="uk-UA"/>
        </w:rPr>
        <w:t xml:space="preserve">- </w:t>
      </w:r>
      <w:r w:rsidRPr="00BB2AB7">
        <w:rPr>
          <w:sz w:val="28"/>
          <w:szCs w:val="28"/>
          <w:lang w:val="en-US"/>
        </w:rPr>
        <w:t>m</w:t>
      </w:r>
      <w:r w:rsidRPr="00BB2AB7">
        <w:rPr>
          <w:sz w:val="28"/>
          <w:szCs w:val="28"/>
        </w:rPr>
        <w:t xml:space="preserve"> </w:t>
      </w:r>
      <w:r w:rsidRPr="00BB2AB7">
        <w:rPr>
          <w:sz w:val="28"/>
          <w:szCs w:val="28"/>
          <w:lang w:val="uk-UA"/>
        </w:rPr>
        <w:t>(м) – помилка середньої.</w:t>
      </w:r>
    </w:p>
    <w:p w:rsidR="00004253" w:rsidRPr="00BB2AB7" w:rsidRDefault="00004253" w:rsidP="00BB2AB7">
      <w:pPr>
        <w:spacing w:line="360" w:lineRule="auto"/>
        <w:ind w:firstLine="720"/>
        <w:jc w:val="both"/>
        <w:rPr>
          <w:color w:val="000000"/>
          <w:sz w:val="28"/>
          <w:szCs w:val="28"/>
          <w:lang w:val="uk-UA"/>
        </w:rPr>
      </w:pPr>
      <w:r w:rsidRPr="00BB2AB7">
        <w:rPr>
          <w:color w:val="000000"/>
          <w:sz w:val="28"/>
          <w:szCs w:val="28"/>
          <w:lang w:val="uk-UA"/>
        </w:rPr>
        <w:t>Слід звернути увагу на ті, що всі три показники визначаються для значень кожної групи окремо, для контрольної та експериментальної:</w:t>
      </w:r>
    </w:p>
    <w:p w:rsidR="00004253" w:rsidRPr="00BB2AB7" w:rsidRDefault="00004253" w:rsidP="00BB2AB7">
      <w:pPr>
        <w:spacing w:line="360" w:lineRule="auto"/>
        <w:ind w:firstLine="720"/>
        <w:jc w:val="both"/>
        <w:rPr>
          <w:color w:val="000000"/>
          <w:sz w:val="28"/>
          <w:szCs w:val="28"/>
          <w:lang w:val="uk-UA"/>
        </w:rPr>
      </w:pPr>
      <w:r w:rsidRPr="00BB2AB7">
        <w:rPr>
          <w:color w:val="000000"/>
          <w:sz w:val="28"/>
          <w:szCs w:val="28"/>
          <w:lang w:val="uk-UA"/>
        </w:rPr>
        <w:t>- ч контр., ч експ.,</w:t>
      </w:r>
    </w:p>
    <w:p w:rsidR="00004253" w:rsidRPr="00BB2AB7" w:rsidRDefault="00004253" w:rsidP="00BB2AB7">
      <w:pPr>
        <w:spacing w:line="360" w:lineRule="auto"/>
        <w:ind w:firstLine="720"/>
        <w:jc w:val="both"/>
        <w:rPr>
          <w:color w:val="000000"/>
          <w:sz w:val="28"/>
          <w:szCs w:val="28"/>
          <w:lang w:val="uk-UA"/>
        </w:rPr>
      </w:pPr>
      <w:r w:rsidRPr="00BB2AB7">
        <w:rPr>
          <w:color w:val="000000"/>
          <w:sz w:val="28"/>
          <w:szCs w:val="28"/>
          <w:lang w:val="uk-UA"/>
        </w:rPr>
        <w:t xml:space="preserve">- </w:t>
      </w:r>
      <w:r w:rsidRPr="00BB2AB7">
        <w:rPr>
          <w:color w:val="000000"/>
          <w:sz w:val="28"/>
          <w:szCs w:val="28"/>
        </w:rPr>
        <w:t>р</w:t>
      </w:r>
      <w:r w:rsidRPr="00BB2AB7">
        <w:rPr>
          <w:color w:val="000000"/>
          <w:sz w:val="28"/>
          <w:szCs w:val="28"/>
          <w:lang w:val="uk-UA"/>
        </w:rPr>
        <w:t xml:space="preserve"> контр., </w:t>
      </w:r>
      <w:r w:rsidRPr="00BB2AB7">
        <w:rPr>
          <w:color w:val="000000"/>
          <w:sz w:val="28"/>
          <w:szCs w:val="28"/>
        </w:rPr>
        <w:t>р</w:t>
      </w:r>
      <w:r w:rsidRPr="00BB2AB7">
        <w:rPr>
          <w:color w:val="000000"/>
          <w:sz w:val="28"/>
          <w:szCs w:val="28"/>
          <w:lang w:val="uk-UA"/>
        </w:rPr>
        <w:t xml:space="preserve"> експ.,</w:t>
      </w:r>
    </w:p>
    <w:p w:rsidR="00004253" w:rsidRPr="00BB2AB7" w:rsidRDefault="00004253" w:rsidP="00BB2AB7">
      <w:pPr>
        <w:spacing w:line="360" w:lineRule="auto"/>
        <w:ind w:firstLine="720"/>
        <w:jc w:val="both"/>
        <w:rPr>
          <w:color w:val="000000"/>
          <w:sz w:val="28"/>
          <w:szCs w:val="28"/>
          <w:lang w:val="uk-UA"/>
        </w:rPr>
      </w:pPr>
      <w:r w:rsidRPr="00BB2AB7">
        <w:rPr>
          <w:color w:val="000000"/>
          <w:sz w:val="28"/>
          <w:szCs w:val="28"/>
          <w:lang w:val="uk-UA"/>
        </w:rPr>
        <w:t xml:space="preserve">- </w:t>
      </w:r>
      <w:r w:rsidRPr="00BB2AB7">
        <w:rPr>
          <w:color w:val="000000"/>
          <w:sz w:val="28"/>
          <w:szCs w:val="28"/>
          <w:lang w:val="en-US"/>
        </w:rPr>
        <w:t>m</w:t>
      </w:r>
      <w:r w:rsidRPr="00BB2AB7">
        <w:rPr>
          <w:color w:val="000000"/>
          <w:sz w:val="28"/>
          <w:szCs w:val="28"/>
        </w:rPr>
        <w:t xml:space="preserve"> </w:t>
      </w:r>
      <w:r w:rsidRPr="00BB2AB7">
        <w:rPr>
          <w:color w:val="000000"/>
          <w:sz w:val="28"/>
          <w:szCs w:val="28"/>
          <w:lang w:val="uk-UA"/>
        </w:rPr>
        <w:t xml:space="preserve">контр., </w:t>
      </w:r>
      <w:r w:rsidRPr="00BB2AB7">
        <w:rPr>
          <w:color w:val="000000"/>
          <w:sz w:val="28"/>
          <w:szCs w:val="28"/>
          <w:lang w:val="en-US"/>
        </w:rPr>
        <w:t>m</w:t>
      </w:r>
      <w:r w:rsidRPr="00BB2AB7">
        <w:rPr>
          <w:color w:val="000000"/>
          <w:sz w:val="28"/>
          <w:szCs w:val="28"/>
          <w:lang w:val="uk-UA"/>
        </w:rPr>
        <w:t xml:space="preserve"> експ.</w:t>
      </w:r>
    </w:p>
    <w:p w:rsidR="00004253" w:rsidRDefault="00004253" w:rsidP="00BB2AB7">
      <w:pPr>
        <w:spacing w:line="360" w:lineRule="auto"/>
        <w:ind w:firstLine="720"/>
        <w:jc w:val="both"/>
        <w:rPr>
          <w:color w:val="000000"/>
          <w:sz w:val="28"/>
          <w:szCs w:val="28"/>
          <w:lang w:val="uk-UA"/>
        </w:rPr>
      </w:pPr>
      <w:r w:rsidRPr="00BB2AB7">
        <w:rPr>
          <w:bCs/>
          <w:color w:val="000000"/>
          <w:sz w:val="28"/>
          <w:szCs w:val="28"/>
          <w:lang w:val="uk-UA"/>
        </w:rPr>
        <w:t>ч вираховується за</w:t>
      </w:r>
      <w:r w:rsidRPr="00BB2AB7">
        <w:rPr>
          <w:color w:val="000000"/>
          <w:sz w:val="28"/>
          <w:szCs w:val="28"/>
          <w:lang w:val="uk-UA"/>
        </w:rPr>
        <w:t xml:space="preserve"> </w:t>
      </w:r>
      <w:r w:rsidRPr="00BB2AB7">
        <w:rPr>
          <w:bCs/>
          <w:color w:val="000000"/>
          <w:sz w:val="28"/>
          <w:szCs w:val="28"/>
          <w:lang w:val="uk-UA"/>
        </w:rPr>
        <w:t>формулою (2.1)</w:t>
      </w:r>
      <w:r w:rsidRPr="00BB2AB7">
        <w:rPr>
          <w:color w:val="000000"/>
          <w:sz w:val="28"/>
          <w:szCs w:val="28"/>
          <w:lang w:val="uk-UA"/>
        </w:rPr>
        <w:t>:</w:t>
      </w:r>
    </w:p>
    <w:p w:rsidR="00526718" w:rsidRPr="00BB2AB7" w:rsidRDefault="00526718" w:rsidP="00BB2AB7">
      <w:pPr>
        <w:spacing w:line="360" w:lineRule="auto"/>
        <w:ind w:firstLine="720"/>
        <w:jc w:val="both"/>
        <w:rPr>
          <w:color w:val="000000"/>
          <w:sz w:val="28"/>
          <w:szCs w:val="28"/>
          <w:lang w:val="uk-UA"/>
        </w:rPr>
      </w:pPr>
    </w:p>
    <w:p w:rsidR="00004253" w:rsidRDefault="00004253" w:rsidP="00BB2AB7">
      <w:pPr>
        <w:spacing w:line="360" w:lineRule="auto"/>
        <w:ind w:firstLine="720"/>
        <w:jc w:val="both"/>
        <w:rPr>
          <w:color w:val="000000"/>
          <w:sz w:val="28"/>
          <w:szCs w:val="28"/>
          <w:lang w:val="uk-UA"/>
        </w:rPr>
      </w:pPr>
      <w:r w:rsidRPr="00BB2AB7">
        <w:rPr>
          <w:bCs/>
          <w:color w:val="000000"/>
          <w:sz w:val="28"/>
          <w:szCs w:val="28"/>
          <w:lang w:val="uk-UA"/>
        </w:rPr>
        <w:t>ч</w:t>
      </w:r>
      <w:r w:rsidRPr="00BB2AB7">
        <w:rPr>
          <w:iCs/>
          <w:color w:val="000000"/>
          <w:sz w:val="28"/>
          <w:szCs w:val="28"/>
          <w:lang w:val="uk-UA"/>
        </w:rPr>
        <w:t xml:space="preserve"> = У x</w:t>
      </w:r>
      <w:r w:rsidRPr="00BB2AB7">
        <w:rPr>
          <w:bCs/>
          <w:iCs/>
          <w:color w:val="000000"/>
          <w:sz w:val="28"/>
          <w:szCs w:val="28"/>
          <w:lang w:val="uk-UA"/>
        </w:rPr>
        <w:t xml:space="preserve"> </w:t>
      </w:r>
      <w:r w:rsidRPr="00BB2AB7">
        <w:rPr>
          <w:iCs/>
          <w:color w:val="000000"/>
          <w:sz w:val="28"/>
          <w:szCs w:val="28"/>
          <w:lang w:val="uk-UA"/>
        </w:rPr>
        <w:t>/ n</w:t>
      </w:r>
      <w:r w:rsidRPr="00BB2AB7">
        <w:rPr>
          <w:color w:val="000000"/>
          <w:sz w:val="28"/>
          <w:szCs w:val="28"/>
          <w:lang w:val="uk-UA"/>
        </w:rPr>
        <w:t>,</w:t>
      </w:r>
      <w:r w:rsidR="00FB3AFC">
        <w:rPr>
          <w:color w:val="000000"/>
          <w:sz w:val="28"/>
          <w:szCs w:val="28"/>
          <w:lang w:val="uk-UA"/>
        </w:rPr>
        <w:t xml:space="preserve"> </w:t>
      </w:r>
      <w:r w:rsidRPr="00BB2AB7">
        <w:rPr>
          <w:color w:val="000000"/>
          <w:sz w:val="28"/>
          <w:szCs w:val="28"/>
          <w:lang w:val="uk-UA"/>
        </w:rPr>
        <w:t>(2.1)</w:t>
      </w:r>
    </w:p>
    <w:p w:rsidR="00526718" w:rsidRPr="00BB2AB7" w:rsidRDefault="00526718" w:rsidP="00BB2AB7">
      <w:pPr>
        <w:spacing w:line="360" w:lineRule="auto"/>
        <w:ind w:firstLine="720"/>
        <w:jc w:val="both"/>
        <w:rPr>
          <w:color w:val="000000"/>
          <w:sz w:val="28"/>
          <w:szCs w:val="28"/>
          <w:lang w:val="uk-UA"/>
        </w:rPr>
      </w:pPr>
    </w:p>
    <w:p w:rsidR="00004253" w:rsidRPr="00BB2AB7" w:rsidRDefault="00004253" w:rsidP="00BB2AB7">
      <w:pPr>
        <w:spacing w:line="360" w:lineRule="auto"/>
        <w:ind w:firstLine="720"/>
        <w:jc w:val="both"/>
        <w:rPr>
          <w:color w:val="000000"/>
          <w:sz w:val="28"/>
          <w:szCs w:val="28"/>
          <w:lang w:val="uk-UA"/>
        </w:rPr>
      </w:pPr>
      <w:r w:rsidRPr="00BB2AB7">
        <w:rPr>
          <w:color w:val="000000"/>
          <w:sz w:val="28"/>
          <w:szCs w:val="28"/>
          <w:lang w:val="uk-UA"/>
        </w:rPr>
        <w:t xml:space="preserve">де </w:t>
      </w:r>
      <w:r w:rsidRPr="00BB2AB7">
        <w:rPr>
          <w:iCs/>
          <w:color w:val="000000"/>
          <w:sz w:val="28"/>
          <w:szCs w:val="28"/>
          <w:lang w:val="uk-UA"/>
        </w:rPr>
        <w:t xml:space="preserve">У x </w:t>
      </w:r>
      <w:r w:rsidRPr="00BB2AB7">
        <w:rPr>
          <w:color w:val="000000"/>
          <w:sz w:val="28"/>
          <w:szCs w:val="28"/>
          <w:lang w:val="uk-UA"/>
        </w:rPr>
        <w:t>– торба значень показників у групі,</w:t>
      </w:r>
    </w:p>
    <w:p w:rsidR="00004253" w:rsidRPr="00BB2AB7" w:rsidRDefault="00004253" w:rsidP="00BB2AB7">
      <w:pPr>
        <w:spacing w:line="360" w:lineRule="auto"/>
        <w:ind w:firstLine="720"/>
        <w:jc w:val="both"/>
        <w:rPr>
          <w:color w:val="000000"/>
          <w:sz w:val="28"/>
          <w:szCs w:val="28"/>
          <w:lang w:val="uk-UA"/>
        </w:rPr>
      </w:pPr>
      <w:r w:rsidRPr="00BB2AB7">
        <w:rPr>
          <w:iCs/>
          <w:color w:val="000000"/>
          <w:sz w:val="28"/>
          <w:szCs w:val="28"/>
          <w:lang w:val="uk-UA"/>
        </w:rPr>
        <w:t xml:space="preserve">n – </w:t>
      </w:r>
      <w:r w:rsidRPr="00BB2AB7">
        <w:rPr>
          <w:color w:val="000000"/>
          <w:sz w:val="28"/>
          <w:szCs w:val="28"/>
          <w:lang w:val="uk-UA"/>
        </w:rPr>
        <w:t>кількість людей у групі.</w:t>
      </w:r>
    </w:p>
    <w:p w:rsidR="00004253" w:rsidRDefault="00004253" w:rsidP="00BB2AB7">
      <w:pPr>
        <w:spacing w:line="360" w:lineRule="auto"/>
        <w:ind w:firstLine="720"/>
        <w:jc w:val="both"/>
        <w:rPr>
          <w:color w:val="000000"/>
          <w:sz w:val="28"/>
          <w:szCs w:val="28"/>
          <w:lang w:val="uk-UA"/>
        </w:rPr>
      </w:pPr>
      <w:r w:rsidRPr="00BB2AB7">
        <w:rPr>
          <w:bCs/>
          <w:color w:val="000000"/>
          <w:sz w:val="28"/>
          <w:szCs w:val="28"/>
          <w:lang w:val="uk-UA"/>
        </w:rPr>
        <w:t>р визначається за</w:t>
      </w:r>
      <w:r w:rsidRPr="00BB2AB7">
        <w:rPr>
          <w:color w:val="000000"/>
          <w:sz w:val="28"/>
          <w:szCs w:val="28"/>
          <w:lang w:val="uk-UA"/>
        </w:rPr>
        <w:t xml:space="preserve"> </w:t>
      </w:r>
      <w:r w:rsidRPr="00BB2AB7">
        <w:rPr>
          <w:bCs/>
          <w:color w:val="000000"/>
          <w:sz w:val="28"/>
          <w:szCs w:val="28"/>
          <w:lang w:val="uk-UA"/>
        </w:rPr>
        <w:t>формулою (2.2)</w:t>
      </w:r>
      <w:r w:rsidRPr="00BB2AB7">
        <w:rPr>
          <w:color w:val="000000"/>
          <w:sz w:val="28"/>
          <w:szCs w:val="28"/>
          <w:lang w:val="uk-UA"/>
        </w:rPr>
        <w:t>:</w:t>
      </w:r>
    </w:p>
    <w:p w:rsidR="00526718" w:rsidRPr="00BB2AB7" w:rsidRDefault="00526718" w:rsidP="00BB2AB7">
      <w:pPr>
        <w:spacing w:line="360" w:lineRule="auto"/>
        <w:ind w:firstLine="720"/>
        <w:jc w:val="both"/>
        <w:rPr>
          <w:color w:val="000000"/>
          <w:sz w:val="28"/>
          <w:szCs w:val="28"/>
          <w:lang w:val="uk-UA"/>
        </w:rPr>
      </w:pPr>
    </w:p>
    <w:p w:rsidR="00004253" w:rsidRDefault="00004253" w:rsidP="00BB2AB7">
      <w:pPr>
        <w:spacing w:line="360" w:lineRule="auto"/>
        <w:ind w:firstLine="720"/>
        <w:jc w:val="both"/>
        <w:rPr>
          <w:color w:val="000000"/>
          <w:sz w:val="28"/>
          <w:szCs w:val="28"/>
          <w:lang w:val="uk-UA"/>
        </w:rPr>
      </w:pPr>
      <w:r w:rsidRPr="00BB2AB7">
        <w:rPr>
          <w:bCs/>
          <w:color w:val="000000"/>
          <w:sz w:val="28"/>
          <w:szCs w:val="28"/>
          <w:lang w:val="uk-UA"/>
        </w:rPr>
        <w:t>р =</w:t>
      </w:r>
      <w:r w:rsidRPr="00BB2AB7">
        <w:rPr>
          <w:color w:val="000000"/>
          <w:sz w:val="28"/>
          <w:szCs w:val="28"/>
          <w:lang w:val="uk-UA"/>
        </w:rPr>
        <w:t xml:space="preserve"> </w:t>
      </w:r>
      <w:r w:rsidRPr="00BB2AB7">
        <w:rPr>
          <w:iCs/>
          <w:color w:val="000000"/>
          <w:sz w:val="28"/>
          <w:szCs w:val="28"/>
          <w:lang w:val="uk-UA"/>
        </w:rPr>
        <w:t xml:space="preserve">R (max – min) </w:t>
      </w:r>
      <w:r w:rsidRPr="00BB2AB7">
        <w:rPr>
          <w:bCs/>
          <w:iCs/>
          <w:color w:val="000000"/>
          <w:sz w:val="28"/>
          <w:szCs w:val="28"/>
          <w:lang w:val="uk-UA"/>
        </w:rPr>
        <w:t>/</w:t>
      </w:r>
      <w:r w:rsidRPr="00BB2AB7">
        <w:rPr>
          <w:iCs/>
          <w:color w:val="000000"/>
          <w:sz w:val="28"/>
          <w:szCs w:val="28"/>
          <w:lang w:val="uk-UA"/>
        </w:rPr>
        <w:t xml:space="preserve"> А,</w:t>
      </w:r>
      <w:r w:rsidR="00FB3AFC">
        <w:rPr>
          <w:iCs/>
          <w:color w:val="000000"/>
          <w:sz w:val="28"/>
          <w:szCs w:val="28"/>
          <w:lang w:val="uk-UA"/>
        </w:rPr>
        <w:t xml:space="preserve"> </w:t>
      </w:r>
      <w:r w:rsidRPr="00BB2AB7">
        <w:rPr>
          <w:color w:val="000000"/>
          <w:sz w:val="28"/>
          <w:szCs w:val="28"/>
          <w:lang w:val="uk-UA"/>
        </w:rPr>
        <w:t>(2.2)</w:t>
      </w:r>
    </w:p>
    <w:p w:rsidR="00526718" w:rsidRPr="00BB2AB7" w:rsidRDefault="00526718" w:rsidP="00BB2AB7">
      <w:pPr>
        <w:spacing w:line="360" w:lineRule="auto"/>
        <w:ind w:firstLine="720"/>
        <w:jc w:val="both"/>
        <w:rPr>
          <w:color w:val="000000"/>
          <w:sz w:val="28"/>
          <w:szCs w:val="28"/>
          <w:lang w:val="uk-UA"/>
        </w:rPr>
      </w:pPr>
    </w:p>
    <w:p w:rsidR="00004253" w:rsidRPr="00BB2AB7" w:rsidRDefault="00004253" w:rsidP="00BB2AB7">
      <w:pPr>
        <w:spacing w:line="360" w:lineRule="auto"/>
        <w:ind w:firstLine="720"/>
        <w:jc w:val="both"/>
        <w:rPr>
          <w:color w:val="000000"/>
          <w:sz w:val="28"/>
          <w:szCs w:val="28"/>
          <w:lang w:val="uk-UA"/>
        </w:rPr>
      </w:pPr>
      <w:r w:rsidRPr="00BB2AB7">
        <w:rPr>
          <w:color w:val="000000"/>
          <w:sz w:val="28"/>
          <w:szCs w:val="28"/>
          <w:lang w:val="uk-UA"/>
        </w:rPr>
        <w:t xml:space="preserve">де </w:t>
      </w:r>
      <w:r w:rsidRPr="00BB2AB7">
        <w:rPr>
          <w:iCs/>
          <w:color w:val="000000"/>
          <w:sz w:val="28"/>
          <w:szCs w:val="28"/>
          <w:lang w:val="uk-UA"/>
        </w:rPr>
        <w:t xml:space="preserve">R – </w:t>
      </w:r>
      <w:r w:rsidRPr="00BB2AB7">
        <w:rPr>
          <w:color w:val="000000"/>
          <w:sz w:val="28"/>
          <w:szCs w:val="28"/>
          <w:lang w:val="uk-UA"/>
        </w:rPr>
        <w:t>різниця між максимальним і мінімальним значеннями показника,</w:t>
      </w:r>
    </w:p>
    <w:p w:rsidR="00004253" w:rsidRPr="00BB2AB7" w:rsidRDefault="00004253" w:rsidP="00BB2AB7">
      <w:pPr>
        <w:spacing w:line="360" w:lineRule="auto"/>
        <w:ind w:firstLine="720"/>
        <w:jc w:val="both"/>
        <w:rPr>
          <w:color w:val="000000"/>
          <w:sz w:val="28"/>
          <w:szCs w:val="28"/>
          <w:lang w:val="uk-UA"/>
        </w:rPr>
      </w:pPr>
      <w:r w:rsidRPr="00BB2AB7">
        <w:rPr>
          <w:iCs/>
          <w:color w:val="000000"/>
          <w:sz w:val="28"/>
          <w:szCs w:val="28"/>
          <w:lang w:val="uk-UA"/>
        </w:rPr>
        <w:t xml:space="preserve">А – </w:t>
      </w:r>
      <w:r w:rsidRPr="00BB2AB7">
        <w:rPr>
          <w:color w:val="000000"/>
          <w:sz w:val="28"/>
          <w:szCs w:val="28"/>
          <w:lang w:val="uk-UA"/>
        </w:rPr>
        <w:t xml:space="preserve">табличне значення із значень </w:t>
      </w:r>
      <w:r w:rsidRPr="00BB2AB7">
        <w:rPr>
          <w:iCs/>
          <w:color w:val="000000"/>
          <w:sz w:val="28"/>
          <w:szCs w:val="28"/>
          <w:lang w:val="uk-UA"/>
        </w:rPr>
        <w:t xml:space="preserve">n </w:t>
      </w:r>
      <w:r w:rsidRPr="00BB2AB7">
        <w:rPr>
          <w:color w:val="000000"/>
          <w:sz w:val="28"/>
          <w:szCs w:val="28"/>
          <w:lang w:val="uk-UA"/>
        </w:rPr>
        <w:t>( див. таб. 2, додаток Б)</w:t>
      </w:r>
    </w:p>
    <w:p w:rsidR="00004253" w:rsidRDefault="00004253" w:rsidP="00BB2AB7">
      <w:pPr>
        <w:spacing w:line="360" w:lineRule="auto"/>
        <w:ind w:firstLine="720"/>
        <w:jc w:val="both"/>
        <w:rPr>
          <w:sz w:val="28"/>
          <w:szCs w:val="28"/>
          <w:lang w:val="uk-UA"/>
        </w:rPr>
      </w:pPr>
      <w:r w:rsidRPr="00BB2AB7">
        <w:rPr>
          <w:bCs/>
          <w:iCs/>
          <w:sz w:val="28"/>
          <w:szCs w:val="28"/>
          <w:lang w:val="en-US"/>
        </w:rPr>
        <w:t>m</w:t>
      </w:r>
      <w:r w:rsidRPr="00BB2AB7">
        <w:rPr>
          <w:bCs/>
          <w:sz w:val="28"/>
          <w:szCs w:val="28"/>
          <w:lang w:val="uk-UA"/>
        </w:rPr>
        <w:t xml:space="preserve"> визначається за формулою (2.3)</w:t>
      </w:r>
      <w:r w:rsidRPr="00BB2AB7">
        <w:rPr>
          <w:sz w:val="28"/>
          <w:szCs w:val="28"/>
          <w:lang w:val="uk-UA"/>
        </w:rPr>
        <w:t>:</w:t>
      </w:r>
    </w:p>
    <w:p w:rsidR="00526718" w:rsidRPr="00BB2AB7" w:rsidRDefault="00526718" w:rsidP="00BB2AB7">
      <w:pPr>
        <w:spacing w:line="360" w:lineRule="auto"/>
        <w:ind w:firstLine="720"/>
        <w:jc w:val="both"/>
        <w:rPr>
          <w:sz w:val="28"/>
          <w:szCs w:val="28"/>
          <w:lang w:val="uk-UA"/>
        </w:rPr>
      </w:pPr>
    </w:p>
    <w:p w:rsidR="00004253" w:rsidRDefault="00004253" w:rsidP="00BB2AB7">
      <w:pPr>
        <w:spacing w:line="360" w:lineRule="auto"/>
        <w:ind w:firstLine="720"/>
        <w:jc w:val="both"/>
        <w:rPr>
          <w:sz w:val="28"/>
          <w:szCs w:val="28"/>
          <w:lang w:val="uk-UA"/>
        </w:rPr>
      </w:pPr>
      <w:r w:rsidRPr="00BB2AB7">
        <w:rPr>
          <w:bCs/>
          <w:iCs/>
          <w:sz w:val="28"/>
          <w:szCs w:val="28"/>
          <w:lang w:val="en-US"/>
        </w:rPr>
        <w:t>m</w:t>
      </w:r>
      <w:r w:rsidRPr="00BB2AB7">
        <w:rPr>
          <w:bCs/>
          <w:iCs/>
          <w:sz w:val="28"/>
          <w:szCs w:val="28"/>
        </w:rPr>
        <w:t xml:space="preserve"> </w:t>
      </w:r>
      <w:r w:rsidRPr="00BB2AB7">
        <w:rPr>
          <w:iCs/>
          <w:sz w:val="28"/>
          <w:szCs w:val="28"/>
        </w:rPr>
        <w:t>= р</w:t>
      </w:r>
      <w:r w:rsidRPr="00BB2AB7">
        <w:rPr>
          <w:iCs/>
          <w:sz w:val="28"/>
          <w:szCs w:val="28"/>
          <w:lang w:val="uk-UA"/>
        </w:rPr>
        <w:t xml:space="preserve"> </w:t>
      </w:r>
      <w:r w:rsidRPr="00BB2AB7">
        <w:rPr>
          <w:bCs/>
          <w:iCs/>
          <w:sz w:val="28"/>
          <w:szCs w:val="28"/>
          <w:lang w:val="uk-UA"/>
        </w:rPr>
        <w:t>/</w:t>
      </w:r>
      <w:r w:rsidRPr="00BB2AB7">
        <w:rPr>
          <w:iCs/>
          <w:sz w:val="28"/>
          <w:szCs w:val="28"/>
          <w:lang w:val="uk-UA"/>
        </w:rPr>
        <w:t xml:space="preserve"> √ </w:t>
      </w:r>
      <w:r w:rsidRPr="00BB2AB7">
        <w:rPr>
          <w:iCs/>
          <w:sz w:val="28"/>
          <w:szCs w:val="28"/>
          <w:lang w:val="en-US"/>
        </w:rPr>
        <w:t>n</w:t>
      </w:r>
      <w:r w:rsidRPr="00BB2AB7">
        <w:rPr>
          <w:iCs/>
          <w:sz w:val="28"/>
          <w:szCs w:val="28"/>
        </w:rPr>
        <w:t>-1</w:t>
      </w:r>
      <w:r w:rsidRPr="00BB2AB7">
        <w:rPr>
          <w:sz w:val="28"/>
          <w:szCs w:val="28"/>
          <w:lang w:val="uk-UA"/>
        </w:rPr>
        <w:t>, (2.3)</w:t>
      </w:r>
    </w:p>
    <w:p w:rsidR="00004253" w:rsidRPr="00BB2AB7" w:rsidRDefault="00526718" w:rsidP="00BB2AB7">
      <w:pPr>
        <w:spacing w:line="360" w:lineRule="auto"/>
        <w:ind w:firstLine="720"/>
        <w:jc w:val="both"/>
        <w:rPr>
          <w:sz w:val="28"/>
          <w:szCs w:val="28"/>
          <w:lang w:val="uk-UA"/>
        </w:rPr>
      </w:pPr>
      <w:r>
        <w:rPr>
          <w:sz w:val="28"/>
          <w:szCs w:val="28"/>
          <w:lang w:val="uk-UA"/>
        </w:rPr>
        <w:br w:type="page"/>
      </w:r>
      <w:r w:rsidR="00004253" w:rsidRPr="00BB2AB7">
        <w:rPr>
          <w:sz w:val="28"/>
          <w:szCs w:val="28"/>
          <w:lang w:val="uk-UA"/>
        </w:rPr>
        <w:t xml:space="preserve">де </w:t>
      </w:r>
      <w:r w:rsidR="00004253" w:rsidRPr="00BB2AB7">
        <w:rPr>
          <w:sz w:val="28"/>
          <w:szCs w:val="28"/>
        </w:rPr>
        <w:t>р</w:t>
      </w:r>
      <w:r w:rsidR="00004253" w:rsidRPr="00BB2AB7">
        <w:rPr>
          <w:sz w:val="28"/>
          <w:szCs w:val="28"/>
          <w:lang w:val="uk-UA"/>
        </w:rPr>
        <w:t xml:space="preserve"> – середнє квадратичне відхилення,</w:t>
      </w:r>
    </w:p>
    <w:p w:rsidR="00004253" w:rsidRPr="00BB2AB7" w:rsidRDefault="00004253" w:rsidP="00BB2AB7">
      <w:pPr>
        <w:spacing w:line="360" w:lineRule="auto"/>
        <w:ind w:firstLine="720"/>
        <w:jc w:val="both"/>
        <w:rPr>
          <w:sz w:val="28"/>
          <w:szCs w:val="28"/>
          <w:lang w:val="uk-UA"/>
        </w:rPr>
      </w:pPr>
      <w:r w:rsidRPr="00BB2AB7">
        <w:rPr>
          <w:sz w:val="28"/>
          <w:szCs w:val="28"/>
          <w:lang w:val="en-US"/>
        </w:rPr>
        <w:t>n</w:t>
      </w:r>
      <w:r w:rsidRPr="00BB2AB7">
        <w:rPr>
          <w:sz w:val="28"/>
          <w:szCs w:val="28"/>
          <w:lang w:val="uk-UA"/>
        </w:rPr>
        <w:t xml:space="preserve"> </w:t>
      </w:r>
      <w:r w:rsidRPr="00BB2AB7">
        <w:rPr>
          <w:sz w:val="28"/>
          <w:szCs w:val="28"/>
        </w:rPr>
        <w:t>–</w:t>
      </w:r>
      <w:r w:rsidRPr="00BB2AB7">
        <w:rPr>
          <w:sz w:val="28"/>
          <w:szCs w:val="28"/>
          <w:lang w:val="uk-UA"/>
        </w:rPr>
        <w:t xml:space="preserve"> кількість людей в групі.</w:t>
      </w:r>
    </w:p>
    <w:p w:rsidR="00004253" w:rsidRPr="00BB2AB7" w:rsidRDefault="00004253" w:rsidP="00BB2AB7">
      <w:pPr>
        <w:spacing w:line="360" w:lineRule="auto"/>
        <w:ind w:firstLine="720"/>
        <w:jc w:val="both"/>
        <w:rPr>
          <w:sz w:val="28"/>
          <w:szCs w:val="28"/>
          <w:lang w:val="uk-UA"/>
        </w:rPr>
      </w:pPr>
      <w:r w:rsidRPr="00BB2AB7">
        <w:rPr>
          <w:sz w:val="28"/>
          <w:szCs w:val="28"/>
          <w:lang w:val="uk-UA"/>
        </w:rPr>
        <w:t>Дане значення знаменника – корень квадратний зі значення (</w:t>
      </w:r>
      <w:r w:rsidRPr="00BB2AB7">
        <w:rPr>
          <w:sz w:val="28"/>
          <w:szCs w:val="28"/>
          <w:lang w:val="en-US"/>
        </w:rPr>
        <w:t>n</w:t>
      </w:r>
      <w:r w:rsidRPr="00BB2AB7">
        <w:rPr>
          <w:sz w:val="28"/>
          <w:szCs w:val="28"/>
        </w:rPr>
        <w:t>-1</w:t>
      </w:r>
      <w:r w:rsidRPr="00BB2AB7">
        <w:rPr>
          <w:sz w:val="28"/>
          <w:szCs w:val="28"/>
          <w:lang w:val="uk-UA"/>
        </w:rPr>
        <w:t xml:space="preserve">) – справедливе тільки при </w:t>
      </w:r>
      <w:r w:rsidRPr="00BB2AB7">
        <w:rPr>
          <w:sz w:val="28"/>
          <w:szCs w:val="28"/>
          <w:lang w:val="en-US"/>
        </w:rPr>
        <w:t>n</w:t>
      </w:r>
      <w:r w:rsidRPr="00BB2AB7">
        <w:rPr>
          <w:sz w:val="28"/>
          <w:szCs w:val="28"/>
          <w:lang w:val="uk-UA"/>
        </w:rPr>
        <w:t xml:space="preserve"> менше 30.</w:t>
      </w:r>
    </w:p>
    <w:p w:rsidR="00004253" w:rsidRPr="00BB2AB7" w:rsidRDefault="00004253" w:rsidP="00BB2AB7">
      <w:pPr>
        <w:spacing w:line="360" w:lineRule="auto"/>
        <w:ind w:firstLine="720"/>
        <w:jc w:val="both"/>
        <w:rPr>
          <w:sz w:val="28"/>
          <w:szCs w:val="28"/>
          <w:lang w:val="uk-UA"/>
        </w:rPr>
      </w:pPr>
      <w:r w:rsidRPr="00BB2AB7">
        <w:rPr>
          <w:sz w:val="28"/>
          <w:szCs w:val="28"/>
          <w:lang w:val="uk-UA"/>
        </w:rPr>
        <w:t>Якщо кількість людей в групі дорівнює, або більше 30, формула (2.3) буде мати наступний вид:</w:t>
      </w:r>
      <w:r w:rsidR="00911334">
        <w:rPr>
          <w:sz w:val="28"/>
          <w:szCs w:val="28"/>
          <w:lang w:val="uk-UA"/>
        </w:rPr>
        <w:t xml:space="preserve"> </w:t>
      </w:r>
      <w:r w:rsidRPr="00BB2AB7">
        <w:rPr>
          <w:iCs/>
          <w:sz w:val="28"/>
          <w:szCs w:val="28"/>
          <w:lang w:val="en-US"/>
        </w:rPr>
        <w:t>m</w:t>
      </w:r>
      <w:r w:rsidRPr="00BB2AB7">
        <w:rPr>
          <w:iCs/>
          <w:sz w:val="28"/>
          <w:szCs w:val="28"/>
        </w:rPr>
        <w:t xml:space="preserve"> = р</w:t>
      </w:r>
      <w:r w:rsidRPr="00BB2AB7">
        <w:rPr>
          <w:iCs/>
          <w:sz w:val="28"/>
          <w:szCs w:val="28"/>
          <w:lang w:val="uk-UA"/>
        </w:rPr>
        <w:t xml:space="preserve"> </w:t>
      </w:r>
      <w:r w:rsidRPr="00BB2AB7">
        <w:rPr>
          <w:bCs/>
          <w:iCs/>
          <w:sz w:val="28"/>
          <w:szCs w:val="28"/>
          <w:lang w:val="uk-UA"/>
        </w:rPr>
        <w:t>/</w:t>
      </w:r>
      <w:r w:rsidRPr="00BB2AB7">
        <w:rPr>
          <w:iCs/>
          <w:sz w:val="28"/>
          <w:szCs w:val="28"/>
          <w:lang w:val="uk-UA"/>
        </w:rPr>
        <w:t xml:space="preserve"> √ </w:t>
      </w:r>
      <w:r w:rsidRPr="00BB2AB7">
        <w:rPr>
          <w:iCs/>
          <w:sz w:val="28"/>
          <w:szCs w:val="28"/>
          <w:lang w:val="en-US"/>
        </w:rPr>
        <w:t>n</w:t>
      </w:r>
    </w:p>
    <w:p w:rsidR="00004253" w:rsidRPr="00BB2AB7" w:rsidRDefault="00004253" w:rsidP="00BB2AB7">
      <w:pPr>
        <w:spacing w:line="360" w:lineRule="auto"/>
        <w:ind w:firstLine="720"/>
        <w:jc w:val="both"/>
        <w:rPr>
          <w:sz w:val="28"/>
          <w:szCs w:val="28"/>
          <w:lang w:val="uk-UA"/>
        </w:rPr>
      </w:pPr>
      <w:r w:rsidRPr="00BB2AB7">
        <w:rPr>
          <w:sz w:val="28"/>
          <w:szCs w:val="28"/>
          <w:lang w:val="uk-UA"/>
        </w:rPr>
        <w:t xml:space="preserve">Знаючи величини ч та </w:t>
      </w:r>
      <w:r w:rsidRPr="00BB2AB7">
        <w:rPr>
          <w:iCs/>
          <w:sz w:val="28"/>
          <w:szCs w:val="28"/>
          <w:lang w:val="en-US"/>
        </w:rPr>
        <w:t>m</w:t>
      </w:r>
      <w:r w:rsidRPr="00BB2AB7">
        <w:rPr>
          <w:sz w:val="28"/>
          <w:szCs w:val="28"/>
          <w:lang w:val="uk-UA"/>
        </w:rPr>
        <w:t xml:space="preserve"> кожної групи, можливо визначити значення</w:t>
      </w:r>
    </w:p>
    <w:p w:rsidR="00004253" w:rsidRDefault="00004253" w:rsidP="00BB2AB7">
      <w:pPr>
        <w:spacing w:line="360" w:lineRule="auto"/>
        <w:ind w:firstLine="720"/>
        <w:jc w:val="both"/>
        <w:rPr>
          <w:sz w:val="28"/>
          <w:szCs w:val="28"/>
          <w:lang w:val="uk-UA"/>
        </w:rPr>
      </w:pPr>
      <w:r w:rsidRPr="00BB2AB7">
        <w:rPr>
          <w:bCs/>
          <w:sz w:val="28"/>
          <w:szCs w:val="28"/>
          <w:lang w:val="en-US"/>
        </w:rPr>
        <w:t>t</w:t>
      </w:r>
      <w:r w:rsidRPr="00BB2AB7">
        <w:rPr>
          <w:bCs/>
          <w:sz w:val="28"/>
          <w:szCs w:val="28"/>
          <w:lang w:val="uk-UA"/>
        </w:rPr>
        <w:t xml:space="preserve"> - критерію Ст’юдента за формулою (2.4)</w:t>
      </w:r>
      <w:r w:rsidRPr="00BB2AB7">
        <w:rPr>
          <w:sz w:val="28"/>
          <w:szCs w:val="28"/>
          <w:lang w:val="uk-UA"/>
        </w:rPr>
        <w:t>:</w:t>
      </w:r>
    </w:p>
    <w:p w:rsidR="00526718" w:rsidRPr="00BB2AB7" w:rsidRDefault="00526718" w:rsidP="00BB2AB7">
      <w:pPr>
        <w:spacing w:line="360" w:lineRule="auto"/>
        <w:ind w:firstLine="720"/>
        <w:jc w:val="both"/>
        <w:rPr>
          <w:sz w:val="28"/>
          <w:szCs w:val="28"/>
          <w:lang w:val="uk-UA"/>
        </w:rPr>
      </w:pPr>
    </w:p>
    <w:p w:rsidR="00004253" w:rsidRDefault="00004253" w:rsidP="00BB2AB7">
      <w:pPr>
        <w:spacing w:line="360" w:lineRule="auto"/>
        <w:ind w:firstLine="720"/>
        <w:jc w:val="both"/>
        <w:rPr>
          <w:sz w:val="28"/>
          <w:szCs w:val="28"/>
          <w:lang w:val="uk-UA"/>
        </w:rPr>
      </w:pPr>
      <w:r w:rsidRPr="00BB2AB7">
        <w:rPr>
          <w:bCs/>
          <w:iCs/>
          <w:sz w:val="28"/>
          <w:szCs w:val="28"/>
          <w:lang w:val="en-US"/>
        </w:rPr>
        <w:t>t</w:t>
      </w:r>
      <w:r w:rsidRPr="00BB2AB7">
        <w:rPr>
          <w:bCs/>
          <w:iCs/>
          <w:sz w:val="28"/>
          <w:szCs w:val="28"/>
        </w:rPr>
        <w:t xml:space="preserve"> = </w:t>
      </w:r>
      <w:r w:rsidRPr="00BB2AB7">
        <w:rPr>
          <w:sz w:val="28"/>
          <w:szCs w:val="28"/>
          <w:lang w:val="uk-UA"/>
        </w:rPr>
        <w:t>ч</w:t>
      </w:r>
      <w:r w:rsidRPr="00BB2AB7">
        <w:rPr>
          <w:iCs/>
          <w:sz w:val="28"/>
          <w:szCs w:val="28"/>
        </w:rPr>
        <w:t xml:space="preserve">1 – </w:t>
      </w:r>
      <w:r w:rsidRPr="00BB2AB7">
        <w:rPr>
          <w:sz w:val="28"/>
          <w:szCs w:val="28"/>
          <w:lang w:val="uk-UA"/>
        </w:rPr>
        <w:t>ч</w:t>
      </w:r>
      <w:r w:rsidRPr="00BB2AB7">
        <w:rPr>
          <w:iCs/>
          <w:sz w:val="28"/>
          <w:szCs w:val="28"/>
        </w:rPr>
        <w:t>2 /</w:t>
      </w:r>
      <w:r w:rsidRPr="00BB2AB7">
        <w:rPr>
          <w:iCs/>
          <w:sz w:val="28"/>
          <w:szCs w:val="28"/>
          <w:lang w:val="uk-UA"/>
        </w:rPr>
        <w:t xml:space="preserve"> √ </w:t>
      </w:r>
      <w:r w:rsidRPr="00BB2AB7">
        <w:rPr>
          <w:iCs/>
          <w:sz w:val="28"/>
          <w:szCs w:val="28"/>
          <w:lang w:val="en-US"/>
        </w:rPr>
        <w:t>m</w:t>
      </w:r>
      <w:r w:rsidRPr="00BB2AB7">
        <w:rPr>
          <w:iCs/>
          <w:sz w:val="28"/>
          <w:szCs w:val="28"/>
        </w:rPr>
        <w:t xml:space="preserve">21 + </w:t>
      </w:r>
      <w:r w:rsidRPr="00BB2AB7">
        <w:rPr>
          <w:iCs/>
          <w:sz w:val="28"/>
          <w:szCs w:val="28"/>
          <w:lang w:val="en-US"/>
        </w:rPr>
        <w:t>m</w:t>
      </w:r>
      <w:r w:rsidRPr="00BB2AB7">
        <w:rPr>
          <w:iCs/>
          <w:sz w:val="28"/>
          <w:szCs w:val="28"/>
        </w:rPr>
        <w:t>22</w:t>
      </w:r>
      <w:r w:rsidRPr="00BB2AB7">
        <w:rPr>
          <w:bCs/>
          <w:sz w:val="28"/>
          <w:szCs w:val="28"/>
        </w:rPr>
        <w:t xml:space="preserve"> </w:t>
      </w:r>
      <w:r w:rsidRPr="00BB2AB7">
        <w:rPr>
          <w:sz w:val="28"/>
          <w:szCs w:val="28"/>
        </w:rPr>
        <w:t>,</w:t>
      </w:r>
      <w:r w:rsidRPr="00BB2AB7">
        <w:rPr>
          <w:sz w:val="28"/>
          <w:szCs w:val="28"/>
          <w:lang w:val="uk-UA"/>
        </w:rPr>
        <w:t xml:space="preserve"> (2.4)</w:t>
      </w:r>
    </w:p>
    <w:p w:rsidR="00526718" w:rsidRPr="00BB2AB7" w:rsidRDefault="00526718" w:rsidP="00BB2AB7">
      <w:pPr>
        <w:spacing w:line="360" w:lineRule="auto"/>
        <w:ind w:firstLine="720"/>
        <w:jc w:val="both"/>
        <w:rPr>
          <w:sz w:val="28"/>
          <w:szCs w:val="28"/>
          <w:lang w:val="uk-UA"/>
        </w:rPr>
      </w:pPr>
    </w:p>
    <w:p w:rsidR="00004253" w:rsidRPr="00BB2AB7" w:rsidRDefault="00004253" w:rsidP="00BB2AB7">
      <w:pPr>
        <w:spacing w:line="360" w:lineRule="auto"/>
        <w:ind w:firstLine="720"/>
        <w:jc w:val="both"/>
        <w:rPr>
          <w:sz w:val="28"/>
          <w:szCs w:val="28"/>
        </w:rPr>
      </w:pPr>
      <w:r w:rsidRPr="00BB2AB7">
        <w:rPr>
          <w:sz w:val="28"/>
          <w:szCs w:val="28"/>
        </w:rPr>
        <w:t xml:space="preserve">де </w:t>
      </w:r>
      <w:r w:rsidRPr="00BB2AB7">
        <w:rPr>
          <w:sz w:val="28"/>
          <w:szCs w:val="28"/>
          <w:lang w:val="uk-UA"/>
        </w:rPr>
        <w:t>ч</w:t>
      </w:r>
      <w:r w:rsidRPr="00BB2AB7">
        <w:rPr>
          <w:iCs/>
          <w:sz w:val="28"/>
          <w:szCs w:val="28"/>
        </w:rPr>
        <w:t>1</w:t>
      </w:r>
      <w:r w:rsidRPr="00BB2AB7">
        <w:rPr>
          <w:sz w:val="28"/>
          <w:szCs w:val="28"/>
        </w:rPr>
        <w:t xml:space="preserve"> та</w:t>
      </w:r>
      <w:r w:rsidRPr="00BB2AB7">
        <w:rPr>
          <w:sz w:val="28"/>
          <w:szCs w:val="28"/>
          <w:lang w:val="uk-UA"/>
        </w:rPr>
        <w:t xml:space="preserve"> ч</w:t>
      </w:r>
      <w:r w:rsidRPr="00BB2AB7">
        <w:rPr>
          <w:iCs/>
          <w:sz w:val="28"/>
          <w:szCs w:val="28"/>
        </w:rPr>
        <w:t xml:space="preserve">2 – </w:t>
      </w:r>
      <w:r w:rsidRPr="00BB2AB7">
        <w:rPr>
          <w:sz w:val="28"/>
          <w:szCs w:val="28"/>
        </w:rPr>
        <w:t>средн</w:t>
      </w:r>
      <w:r w:rsidRPr="00BB2AB7">
        <w:rPr>
          <w:sz w:val="28"/>
          <w:szCs w:val="28"/>
          <w:lang w:val="uk-UA"/>
        </w:rPr>
        <w:t xml:space="preserve">і </w:t>
      </w:r>
      <w:r w:rsidRPr="00BB2AB7">
        <w:rPr>
          <w:sz w:val="28"/>
          <w:szCs w:val="28"/>
        </w:rPr>
        <w:t>арифметич</w:t>
      </w:r>
      <w:r w:rsidRPr="00BB2AB7">
        <w:rPr>
          <w:sz w:val="28"/>
          <w:szCs w:val="28"/>
          <w:lang w:val="uk-UA"/>
        </w:rPr>
        <w:t>ні</w:t>
      </w:r>
      <w:r w:rsidRPr="00BB2AB7">
        <w:rPr>
          <w:sz w:val="28"/>
          <w:szCs w:val="28"/>
        </w:rPr>
        <w:t>,</w:t>
      </w:r>
    </w:p>
    <w:p w:rsidR="00004253" w:rsidRPr="00BB2AB7" w:rsidRDefault="00004253" w:rsidP="00BB2AB7">
      <w:pPr>
        <w:spacing w:line="360" w:lineRule="auto"/>
        <w:ind w:firstLine="720"/>
        <w:jc w:val="both"/>
        <w:rPr>
          <w:sz w:val="28"/>
          <w:szCs w:val="28"/>
        </w:rPr>
      </w:pPr>
      <w:r w:rsidRPr="00BB2AB7">
        <w:rPr>
          <w:iCs/>
          <w:sz w:val="28"/>
          <w:szCs w:val="28"/>
        </w:rPr>
        <w:t>т1 та т2 –</w:t>
      </w:r>
      <w:r w:rsidRPr="00BB2AB7">
        <w:rPr>
          <w:sz w:val="28"/>
          <w:szCs w:val="28"/>
          <w:lang w:val="uk-UA"/>
        </w:rPr>
        <w:t xml:space="preserve">помилки </w:t>
      </w:r>
      <w:r w:rsidRPr="00BB2AB7">
        <w:rPr>
          <w:sz w:val="28"/>
          <w:szCs w:val="28"/>
        </w:rPr>
        <w:t>середньої</w:t>
      </w:r>
      <w:r w:rsidRPr="00BB2AB7">
        <w:rPr>
          <w:sz w:val="28"/>
          <w:szCs w:val="28"/>
          <w:lang w:val="uk-UA"/>
        </w:rPr>
        <w:t xml:space="preserve"> </w:t>
      </w:r>
      <w:r w:rsidRPr="00BB2AB7">
        <w:rPr>
          <w:sz w:val="28"/>
          <w:szCs w:val="28"/>
        </w:rPr>
        <w:t>арифметич</w:t>
      </w:r>
      <w:r w:rsidRPr="00BB2AB7">
        <w:rPr>
          <w:sz w:val="28"/>
          <w:szCs w:val="28"/>
          <w:lang w:val="uk-UA"/>
        </w:rPr>
        <w:t>ної</w:t>
      </w:r>
      <w:r w:rsidRPr="00BB2AB7">
        <w:rPr>
          <w:sz w:val="28"/>
          <w:szCs w:val="28"/>
        </w:rPr>
        <w:t>.</w:t>
      </w:r>
    </w:p>
    <w:p w:rsidR="00004253" w:rsidRPr="00BB2AB7" w:rsidRDefault="00004253" w:rsidP="00BB2AB7">
      <w:pPr>
        <w:spacing w:line="360" w:lineRule="auto"/>
        <w:ind w:firstLine="720"/>
        <w:jc w:val="both"/>
        <w:rPr>
          <w:sz w:val="28"/>
          <w:szCs w:val="28"/>
          <w:lang w:val="uk-UA"/>
        </w:rPr>
      </w:pPr>
      <w:r w:rsidRPr="00BB2AB7">
        <w:rPr>
          <w:sz w:val="28"/>
          <w:szCs w:val="28"/>
          <w:lang w:val="uk-UA"/>
        </w:rPr>
        <w:t>В чисельнику</w:t>
      </w:r>
      <w:r w:rsidRPr="00BB2AB7">
        <w:rPr>
          <w:bCs/>
          <w:sz w:val="28"/>
          <w:szCs w:val="28"/>
          <w:lang w:val="uk-UA"/>
        </w:rPr>
        <w:t xml:space="preserve"> </w:t>
      </w:r>
      <w:r w:rsidRPr="00BB2AB7">
        <w:rPr>
          <w:sz w:val="28"/>
          <w:szCs w:val="28"/>
          <w:lang w:val="uk-UA"/>
        </w:rPr>
        <w:t xml:space="preserve">даної формули визначається різниця між </w:t>
      </w:r>
      <w:r w:rsidRPr="00BB2AB7">
        <w:rPr>
          <w:bCs/>
          <w:sz w:val="28"/>
          <w:szCs w:val="28"/>
          <w:lang w:val="uk-UA"/>
        </w:rPr>
        <w:t xml:space="preserve">ч </w:t>
      </w:r>
      <w:r w:rsidRPr="00BB2AB7">
        <w:rPr>
          <w:sz w:val="28"/>
          <w:szCs w:val="28"/>
          <w:lang w:val="uk-UA"/>
        </w:rPr>
        <w:t>кожної групи. Слід звернути увагу, що з більшого значення віднімається менше значення.</w:t>
      </w:r>
    </w:p>
    <w:p w:rsidR="00004253" w:rsidRPr="00BB2AB7" w:rsidRDefault="00004253" w:rsidP="00BB2AB7">
      <w:pPr>
        <w:spacing w:line="360" w:lineRule="auto"/>
        <w:ind w:firstLine="720"/>
        <w:jc w:val="both"/>
        <w:rPr>
          <w:sz w:val="28"/>
          <w:szCs w:val="28"/>
          <w:lang w:val="uk-UA"/>
        </w:rPr>
      </w:pPr>
      <w:r w:rsidRPr="00BB2AB7">
        <w:rPr>
          <w:sz w:val="28"/>
          <w:szCs w:val="28"/>
          <w:lang w:val="uk-UA"/>
        </w:rPr>
        <w:t xml:space="preserve">Таким чином, </w:t>
      </w:r>
      <w:r w:rsidRPr="00BB2AB7">
        <w:rPr>
          <w:bCs/>
          <w:sz w:val="28"/>
          <w:szCs w:val="28"/>
          <w:lang w:val="uk-UA"/>
        </w:rPr>
        <w:t>ч</w:t>
      </w:r>
      <w:r w:rsidRPr="00BB2AB7">
        <w:rPr>
          <w:bCs/>
          <w:iCs/>
          <w:sz w:val="28"/>
          <w:szCs w:val="28"/>
        </w:rPr>
        <w:t>1</w:t>
      </w:r>
      <w:r w:rsidRPr="00BB2AB7">
        <w:rPr>
          <w:sz w:val="28"/>
          <w:szCs w:val="28"/>
          <w:lang w:val="uk-UA"/>
        </w:rPr>
        <w:t xml:space="preserve"> - це більше значення, яке відмічається в одній з груп (в контрольній або в експериментальній).</w:t>
      </w:r>
      <w:r w:rsidRPr="00BB2AB7">
        <w:rPr>
          <w:bCs/>
          <w:sz w:val="28"/>
          <w:szCs w:val="28"/>
          <w:lang w:val="uk-UA"/>
        </w:rPr>
        <w:t xml:space="preserve"> ч</w:t>
      </w:r>
      <w:r w:rsidRPr="00BB2AB7">
        <w:rPr>
          <w:bCs/>
          <w:iCs/>
          <w:sz w:val="28"/>
          <w:szCs w:val="28"/>
        </w:rPr>
        <w:t>2</w:t>
      </w:r>
      <w:r w:rsidRPr="00BB2AB7">
        <w:rPr>
          <w:bCs/>
          <w:sz w:val="28"/>
          <w:szCs w:val="28"/>
          <w:lang w:val="uk-UA"/>
        </w:rPr>
        <w:t xml:space="preserve"> – </w:t>
      </w:r>
      <w:r w:rsidRPr="00BB2AB7">
        <w:rPr>
          <w:sz w:val="28"/>
          <w:szCs w:val="28"/>
          <w:lang w:val="uk-UA"/>
        </w:rPr>
        <w:t>відповідно, менше значення показника.</w:t>
      </w:r>
    </w:p>
    <w:p w:rsidR="00004253" w:rsidRPr="00BB2AB7" w:rsidRDefault="00004253" w:rsidP="00BB2AB7">
      <w:pPr>
        <w:spacing w:line="360" w:lineRule="auto"/>
        <w:ind w:firstLine="720"/>
        <w:jc w:val="both"/>
        <w:rPr>
          <w:sz w:val="28"/>
          <w:szCs w:val="28"/>
          <w:lang w:val="uk-UA"/>
        </w:rPr>
      </w:pPr>
      <w:r w:rsidRPr="00BB2AB7">
        <w:rPr>
          <w:sz w:val="28"/>
          <w:szCs w:val="28"/>
          <w:lang w:val="uk-UA"/>
        </w:rPr>
        <w:t>В знаменнику формули – сума значень помилок середньої арифметичної в контрольній та експериментальній групах.</w:t>
      </w:r>
    </w:p>
    <w:p w:rsidR="00004253" w:rsidRPr="00BB2AB7" w:rsidRDefault="00004253" w:rsidP="00BB2AB7">
      <w:pPr>
        <w:spacing w:line="360" w:lineRule="auto"/>
        <w:ind w:firstLine="720"/>
        <w:jc w:val="both"/>
        <w:rPr>
          <w:sz w:val="28"/>
          <w:szCs w:val="28"/>
          <w:lang w:val="uk-UA"/>
        </w:rPr>
      </w:pPr>
      <w:r w:rsidRPr="00BB2AB7">
        <w:rPr>
          <w:sz w:val="28"/>
          <w:szCs w:val="28"/>
          <w:lang w:val="uk-UA"/>
        </w:rPr>
        <w:t xml:space="preserve">Після визначення значення </w:t>
      </w:r>
      <w:r w:rsidRPr="00BB2AB7">
        <w:rPr>
          <w:bCs/>
          <w:iCs/>
          <w:sz w:val="28"/>
          <w:szCs w:val="28"/>
          <w:lang w:val="en-US"/>
        </w:rPr>
        <w:t>t</w:t>
      </w:r>
      <w:r w:rsidRPr="00BB2AB7">
        <w:rPr>
          <w:bCs/>
          <w:iCs/>
          <w:sz w:val="28"/>
          <w:szCs w:val="28"/>
          <w:lang w:val="uk-UA"/>
        </w:rPr>
        <w:t xml:space="preserve"> </w:t>
      </w:r>
      <w:r w:rsidRPr="00BB2AB7">
        <w:rPr>
          <w:sz w:val="28"/>
          <w:szCs w:val="28"/>
          <w:lang w:val="uk-UA"/>
        </w:rPr>
        <w:t>залишається встановити – достовірна чи недостовірна різниця у величині зазначеного показника між контрольною та експериментальною групами.</w:t>
      </w:r>
    </w:p>
    <w:p w:rsidR="00004253" w:rsidRPr="00BB2AB7" w:rsidRDefault="00004253" w:rsidP="00BB2AB7">
      <w:pPr>
        <w:spacing w:line="360" w:lineRule="auto"/>
        <w:ind w:firstLine="720"/>
        <w:jc w:val="both"/>
        <w:rPr>
          <w:sz w:val="28"/>
          <w:szCs w:val="28"/>
          <w:lang w:val="uk-UA"/>
        </w:rPr>
      </w:pPr>
      <w:r w:rsidRPr="00BB2AB7">
        <w:rPr>
          <w:sz w:val="28"/>
          <w:szCs w:val="28"/>
          <w:lang w:val="uk-UA"/>
        </w:rPr>
        <w:t>Для цього використовується таблиця 3 (див. додаток В), в якій в одній з колонок знаходяться значення так званих «ступенів свободи».</w:t>
      </w:r>
    </w:p>
    <w:p w:rsidR="00004253" w:rsidRDefault="00004253" w:rsidP="00BB2AB7">
      <w:pPr>
        <w:spacing w:line="360" w:lineRule="auto"/>
        <w:ind w:firstLine="720"/>
        <w:jc w:val="both"/>
        <w:rPr>
          <w:sz w:val="28"/>
          <w:szCs w:val="28"/>
          <w:lang w:val="uk-UA"/>
        </w:rPr>
      </w:pPr>
      <w:r w:rsidRPr="00BB2AB7">
        <w:rPr>
          <w:bCs/>
          <w:sz w:val="28"/>
          <w:szCs w:val="28"/>
          <w:lang w:val="uk-UA"/>
        </w:rPr>
        <w:t>Ступінь свободи</w:t>
      </w:r>
      <w:r w:rsidRPr="00BB2AB7">
        <w:rPr>
          <w:sz w:val="28"/>
          <w:szCs w:val="28"/>
          <w:lang w:val="uk-UA"/>
        </w:rPr>
        <w:t xml:space="preserve"> </w:t>
      </w:r>
      <w:r w:rsidRPr="00BB2AB7">
        <w:rPr>
          <w:bCs/>
          <w:iCs/>
          <w:sz w:val="28"/>
          <w:szCs w:val="28"/>
          <w:lang w:val="en-US"/>
        </w:rPr>
        <w:t>f</w:t>
      </w:r>
      <w:r w:rsidRPr="00BB2AB7">
        <w:rPr>
          <w:bCs/>
          <w:iCs/>
          <w:sz w:val="28"/>
          <w:szCs w:val="28"/>
          <w:lang w:val="uk-UA"/>
        </w:rPr>
        <w:t xml:space="preserve"> </w:t>
      </w:r>
      <w:r w:rsidRPr="00BB2AB7">
        <w:rPr>
          <w:bCs/>
          <w:sz w:val="28"/>
          <w:szCs w:val="28"/>
          <w:lang w:val="uk-UA"/>
        </w:rPr>
        <w:t>визначається за формулою</w:t>
      </w:r>
      <w:r w:rsidRPr="00BB2AB7">
        <w:rPr>
          <w:sz w:val="28"/>
          <w:szCs w:val="28"/>
          <w:lang w:val="uk-UA"/>
        </w:rPr>
        <w:t xml:space="preserve"> </w:t>
      </w:r>
      <w:r w:rsidRPr="00BB2AB7">
        <w:rPr>
          <w:bCs/>
          <w:sz w:val="28"/>
          <w:szCs w:val="28"/>
          <w:lang w:val="uk-UA"/>
        </w:rPr>
        <w:t>(2.5)</w:t>
      </w:r>
      <w:r w:rsidRPr="00BB2AB7">
        <w:rPr>
          <w:sz w:val="28"/>
          <w:szCs w:val="28"/>
          <w:lang w:val="uk-UA"/>
        </w:rPr>
        <w:t>:</w:t>
      </w:r>
    </w:p>
    <w:p w:rsidR="00526718" w:rsidRPr="00BB2AB7" w:rsidRDefault="00526718" w:rsidP="00BB2AB7">
      <w:pPr>
        <w:spacing w:line="360" w:lineRule="auto"/>
        <w:ind w:firstLine="720"/>
        <w:jc w:val="both"/>
        <w:rPr>
          <w:sz w:val="28"/>
          <w:szCs w:val="28"/>
          <w:lang w:val="uk-UA"/>
        </w:rPr>
      </w:pPr>
    </w:p>
    <w:p w:rsidR="00004253" w:rsidRDefault="00004253" w:rsidP="00BB2AB7">
      <w:pPr>
        <w:spacing w:line="360" w:lineRule="auto"/>
        <w:ind w:firstLine="720"/>
        <w:jc w:val="both"/>
        <w:rPr>
          <w:sz w:val="28"/>
          <w:szCs w:val="28"/>
          <w:lang w:val="uk-UA"/>
        </w:rPr>
      </w:pPr>
      <w:r w:rsidRPr="00BB2AB7">
        <w:rPr>
          <w:bCs/>
          <w:iCs/>
          <w:sz w:val="28"/>
          <w:szCs w:val="28"/>
          <w:lang w:val="en-US"/>
        </w:rPr>
        <w:t>f</w:t>
      </w:r>
      <w:r w:rsidRPr="00BB2AB7">
        <w:rPr>
          <w:bCs/>
          <w:iCs/>
          <w:sz w:val="28"/>
          <w:szCs w:val="28"/>
        </w:rPr>
        <w:t xml:space="preserve"> = </w:t>
      </w:r>
      <w:r w:rsidRPr="00BB2AB7">
        <w:rPr>
          <w:iCs/>
          <w:sz w:val="28"/>
          <w:szCs w:val="28"/>
        </w:rPr>
        <w:t>(</w:t>
      </w:r>
      <w:r w:rsidRPr="00BB2AB7">
        <w:rPr>
          <w:iCs/>
          <w:sz w:val="28"/>
          <w:szCs w:val="28"/>
          <w:lang w:val="en-US"/>
        </w:rPr>
        <w:t>n</w:t>
      </w:r>
      <w:r w:rsidRPr="00BB2AB7">
        <w:rPr>
          <w:iCs/>
          <w:sz w:val="28"/>
          <w:szCs w:val="28"/>
        </w:rPr>
        <w:t xml:space="preserve">конт + </w:t>
      </w:r>
      <w:r w:rsidRPr="00BB2AB7">
        <w:rPr>
          <w:iCs/>
          <w:sz w:val="28"/>
          <w:szCs w:val="28"/>
          <w:lang w:val="en-US"/>
        </w:rPr>
        <w:t>n</w:t>
      </w:r>
      <w:r w:rsidRPr="00BB2AB7">
        <w:rPr>
          <w:iCs/>
          <w:sz w:val="28"/>
          <w:szCs w:val="28"/>
          <w:lang w:val="uk-UA"/>
        </w:rPr>
        <w:t>е</w:t>
      </w:r>
      <w:r w:rsidRPr="00BB2AB7">
        <w:rPr>
          <w:iCs/>
          <w:sz w:val="28"/>
          <w:szCs w:val="28"/>
        </w:rPr>
        <w:t>ксп) - 2</w:t>
      </w:r>
      <w:r w:rsidRPr="00BB2AB7">
        <w:rPr>
          <w:sz w:val="28"/>
          <w:szCs w:val="28"/>
        </w:rPr>
        <w:t xml:space="preserve">, </w:t>
      </w:r>
      <w:r w:rsidRPr="00BB2AB7">
        <w:rPr>
          <w:sz w:val="28"/>
          <w:szCs w:val="28"/>
          <w:lang w:val="uk-UA"/>
        </w:rPr>
        <w:t>(2.5)</w:t>
      </w:r>
    </w:p>
    <w:p w:rsidR="00526718" w:rsidRPr="00BB2AB7" w:rsidRDefault="00526718" w:rsidP="00BB2AB7">
      <w:pPr>
        <w:spacing w:line="360" w:lineRule="auto"/>
        <w:ind w:firstLine="720"/>
        <w:jc w:val="both"/>
        <w:rPr>
          <w:sz w:val="28"/>
          <w:szCs w:val="28"/>
          <w:lang w:val="uk-UA"/>
        </w:rPr>
      </w:pPr>
    </w:p>
    <w:p w:rsidR="00004253" w:rsidRPr="00BB2AB7" w:rsidRDefault="00004253" w:rsidP="00BB2AB7">
      <w:pPr>
        <w:spacing w:line="360" w:lineRule="auto"/>
        <w:ind w:firstLine="720"/>
        <w:jc w:val="both"/>
        <w:rPr>
          <w:sz w:val="28"/>
          <w:szCs w:val="28"/>
          <w:lang w:val="uk-UA"/>
        </w:rPr>
      </w:pPr>
      <w:r w:rsidRPr="00BB2AB7">
        <w:rPr>
          <w:sz w:val="28"/>
          <w:szCs w:val="28"/>
        </w:rPr>
        <w:t xml:space="preserve">де </w:t>
      </w:r>
      <w:r w:rsidRPr="00BB2AB7">
        <w:rPr>
          <w:sz w:val="28"/>
          <w:szCs w:val="28"/>
          <w:lang w:val="uk-UA"/>
        </w:rPr>
        <w:t xml:space="preserve"> </w:t>
      </w:r>
      <w:r w:rsidRPr="00BB2AB7">
        <w:rPr>
          <w:iCs/>
          <w:sz w:val="28"/>
          <w:szCs w:val="28"/>
          <w:lang w:val="en-US"/>
        </w:rPr>
        <w:t>n</w:t>
      </w:r>
      <w:r w:rsidRPr="00BB2AB7">
        <w:rPr>
          <w:sz w:val="28"/>
          <w:szCs w:val="28"/>
          <w:lang w:val="uk-UA"/>
        </w:rPr>
        <w:t xml:space="preserve"> – кількість людей в контрольній та експериментальній групах.</w:t>
      </w:r>
    </w:p>
    <w:p w:rsidR="00004253" w:rsidRPr="00BB2AB7" w:rsidRDefault="00004253" w:rsidP="00BB2AB7">
      <w:pPr>
        <w:spacing w:line="360" w:lineRule="auto"/>
        <w:ind w:firstLine="720"/>
        <w:jc w:val="both"/>
        <w:rPr>
          <w:bCs/>
          <w:sz w:val="28"/>
          <w:szCs w:val="28"/>
          <w:lang w:val="uk-UA"/>
        </w:rPr>
      </w:pPr>
      <w:r w:rsidRPr="00BB2AB7">
        <w:rPr>
          <w:sz w:val="28"/>
          <w:szCs w:val="28"/>
          <w:lang w:val="uk-UA"/>
        </w:rPr>
        <w:t xml:space="preserve">Таким чином, знаючи значення </w:t>
      </w:r>
      <w:r w:rsidRPr="00BB2AB7">
        <w:rPr>
          <w:bCs/>
          <w:sz w:val="28"/>
          <w:szCs w:val="28"/>
          <w:lang w:val="uk-UA"/>
        </w:rPr>
        <w:t xml:space="preserve">ступеню свободи </w:t>
      </w:r>
      <w:r w:rsidRPr="00BB2AB7">
        <w:rPr>
          <w:bCs/>
          <w:iCs/>
          <w:sz w:val="28"/>
          <w:szCs w:val="28"/>
          <w:lang w:val="en-US"/>
        </w:rPr>
        <w:t>f</w:t>
      </w:r>
      <w:r w:rsidRPr="00BB2AB7">
        <w:rPr>
          <w:bCs/>
          <w:iCs/>
          <w:sz w:val="28"/>
          <w:szCs w:val="28"/>
          <w:lang w:val="uk-UA"/>
        </w:rPr>
        <w:t xml:space="preserve"> </w:t>
      </w:r>
      <w:r w:rsidRPr="00BB2AB7">
        <w:rPr>
          <w:sz w:val="28"/>
          <w:szCs w:val="28"/>
          <w:lang w:val="uk-UA"/>
        </w:rPr>
        <w:t xml:space="preserve">та значення </w:t>
      </w:r>
      <w:r w:rsidRPr="00BB2AB7">
        <w:rPr>
          <w:bCs/>
          <w:sz w:val="28"/>
          <w:szCs w:val="28"/>
          <w:lang w:val="en-US"/>
        </w:rPr>
        <w:t>t</w:t>
      </w:r>
      <w:r w:rsidRPr="00BB2AB7">
        <w:rPr>
          <w:bCs/>
          <w:sz w:val="28"/>
          <w:szCs w:val="28"/>
          <w:lang w:val="uk-UA"/>
        </w:rPr>
        <w:t xml:space="preserve">-критерію Ст’юдента, </w:t>
      </w:r>
      <w:r w:rsidRPr="00BB2AB7">
        <w:rPr>
          <w:sz w:val="28"/>
          <w:szCs w:val="28"/>
          <w:lang w:val="uk-UA"/>
        </w:rPr>
        <w:t xml:space="preserve">визначаємо достовірність відмінностей. Для цього в таблиці 3, навпроти знайденого значення ступеня свободи є 2 значення Р. Саме з цим значенням Р слід порівнювати отримані значення </w:t>
      </w:r>
      <w:r w:rsidRPr="00BB2AB7">
        <w:rPr>
          <w:bCs/>
          <w:sz w:val="28"/>
          <w:szCs w:val="28"/>
          <w:lang w:val="en-US"/>
        </w:rPr>
        <w:t>t</w:t>
      </w:r>
      <w:r w:rsidRPr="00BB2AB7">
        <w:rPr>
          <w:bCs/>
          <w:sz w:val="28"/>
          <w:szCs w:val="28"/>
          <w:lang w:val="uk-UA"/>
        </w:rPr>
        <w:t>.</w:t>
      </w:r>
    </w:p>
    <w:p w:rsidR="00004253" w:rsidRPr="00BB2AB7" w:rsidRDefault="00004253" w:rsidP="00BB2AB7">
      <w:pPr>
        <w:spacing w:line="360" w:lineRule="auto"/>
        <w:ind w:firstLine="720"/>
        <w:jc w:val="both"/>
        <w:rPr>
          <w:sz w:val="28"/>
          <w:szCs w:val="28"/>
          <w:lang w:val="uk-UA"/>
        </w:rPr>
      </w:pPr>
      <w:r w:rsidRPr="00BB2AB7">
        <w:rPr>
          <w:sz w:val="28"/>
          <w:szCs w:val="28"/>
          <w:lang w:val="uk-UA"/>
        </w:rPr>
        <w:t xml:space="preserve">Якщо значення </w:t>
      </w:r>
      <w:r w:rsidRPr="00BB2AB7">
        <w:rPr>
          <w:sz w:val="28"/>
          <w:szCs w:val="28"/>
          <w:lang w:val="en-US"/>
        </w:rPr>
        <w:t>t</w:t>
      </w:r>
      <w:r w:rsidRPr="00BB2AB7">
        <w:rPr>
          <w:sz w:val="28"/>
          <w:szCs w:val="28"/>
          <w:lang w:val="uk-UA"/>
        </w:rPr>
        <w:t xml:space="preserve"> буде менше значення (Р – 0,05), то достовірної відмінності між досліджуваним показником в контрольній та експериментальній групі немає, тобто Р&gt;0,05, що і слід відмітити в курсовій, кваліфікаційній чи дипломній роботі.</w:t>
      </w:r>
    </w:p>
    <w:p w:rsidR="00004253" w:rsidRPr="00BB2AB7" w:rsidRDefault="00004253" w:rsidP="00BB2AB7">
      <w:pPr>
        <w:spacing w:line="360" w:lineRule="auto"/>
        <w:ind w:firstLine="720"/>
        <w:jc w:val="both"/>
        <w:rPr>
          <w:sz w:val="28"/>
          <w:szCs w:val="28"/>
          <w:lang w:val="uk-UA"/>
        </w:rPr>
      </w:pPr>
      <w:r w:rsidRPr="00BB2AB7">
        <w:rPr>
          <w:sz w:val="28"/>
          <w:szCs w:val="28"/>
          <w:lang w:val="uk-UA"/>
        </w:rPr>
        <w:t xml:space="preserve">Якщо значення </w:t>
      </w:r>
      <w:r w:rsidRPr="00BB2AB7">
        <w:rPr>
          <w:sz w:val="28"/>
          <w:szCs w:val="28"/>
          <w:lang w:val="en-US"/>
        </w:rPr>
        <w:t>t</w:t>
      </w:r>
      <w:r w:rsidRPr="00BB2AB7">
        <w:rPr>
          <w:sz w:val="28"/>
          <w:szCs w:val="28"/>
          <w:lang w:val="uk-UA"/>
        </w:rPr>
        <w:t xml:space="preserve"> дорівнює значенню (Р – 0,05), або буде знаходитись між значенням (Р – 0,05) та (Р – 0,01), або буде більше значення (Р – 0,01) – то це говорить про наявність достовірної відмінності між величинами показників контрольної та експериментальної груп.</w:t>
      </w:r>
    </w:p>
    <w:p w:rsidR="00004253" w:rsidRPr="00BB2AB7" w:rsidRDefault="00004253" w:rsidP="00BB2AB7">
      <w:pPr>
        <w:spacing w:line="360" w:lineRule="auto"/>
        <w:ind w:firstLine="720"/>
        <w:jc w:val="both"/>
        <w:rPr>
          <w:sz w:val="28"/>
          <w:szCs w:val="28"/>
          <w:lang w:val="uk-UA"/>
        </w:rPr>
      </w:pPr>
      <w:r w:rsidRPr="00BB2AB7">
        <w:rPr>
          <w:sz w:val="28"/>
          <w:szCs w:val="28"/>
          <w:lang w:val="uk-UA"/>
        </w:rPr>
        <w:t xml:space="preserve">При написанні цього порівняння в тексті роботи після слів про достовірність відмінності, необхідно вказати, що Р&lt;0,05 (якщо значення </w:t>
      </w:r>
      <w:r w:rsidRPr="00BB2AB7">
        <w:rPr>
          <w:sz w:val="28"/>
          <w:szCs w:val="28"/>
          <w:lang w:val="en-US"/>
        </w:rPr>
        <w:t>t</w:t>
      </w:r>
      <w:r w:rsidRPr="00BB2AB7">
        <w:rPr>
          <w:sz w:val="28"/>
          <w:szCs w:val="28"/>
          <w:lang w:val="uk-UA"/>
        </w:rPr>
        <w:t xml:space="preserve"> дорівнює табличному значенню (Р – 0,05), або знаходиться між значеннями (Р – 0,05) і (Р – 0,01).</w:t>
      </w:r>
    </w:p>
    <w:p w:rsidR="00004253" w:rsidRPr="00BB2AB7" w:rsidRDefault="00004253" w:rsidP="00BB2AB7">
      <w:pPr>
        <w:spacing w:line="360" w:lineRule="auto"/>
        <w:ind w:firstLine="720"/>
        <w:jc w:val="both"/>
        <w:rPr>
          <w:sz w:val="28"/>
          <w:szCs w:val="28"/>
          <w:lang w:val="uk-UA"/>
        </w:rPr>
      </w:pPr>
      <w:r w:rsidRPr="00BB2AB7">
        <w:rPr>
          <w:sz w:val="28"/>
          <w:szCs w:val="28"/>
          <w:lang w:val="uk-UA"/>
        </w:rPr>
        <w:t xml:space="preserve">Якщо значення </w:t>
      </w:r>
      <w:r w:rsidRPr="00BB2AB7">
        <w:rPr>
          <w:sz w:val="28"/>
          <w:szCs w:val="28"/>
          <w:lang w:val="en-US"/>
        </w:rPr>
        <w:t>t</w:t>
      </w:r>
      <w:r w:rsidRPr="00BB2AB7">
        <w:rPr>
          <w:sz w:val="28"/>
          <w:szCs w:val="28"/>
          <w:lang w:val="uk-UA"/>
        </w:rPr>
        <w:t xml:space="preserve"> дорівнює табличному значенню (Р – 0,01), або більше даного значення, то слід вказати в тексті роботи, що Р&lt;0,01. Саме знак &lt; вказує на наявність достовірної відмінності </w:t>
      </w:r>
      <w:r w:rsidRPr="00BB2AB7">
        <w:rPr>
          <w:sz w:val="28"/>
          <w:szCs w:val="28"/>
        </w:rPr>
        <w:t>[16]</w:t>
      </w:r>
      <w:r w:rsidRPr="00BB2AB7">
        <w:rPr>
          <w:sz w:val="28"/>
          <w:szCs w:val="28"/>
          <w:lang w:val="uk-UA"/>
        </w:rPr>
        <w:t>.</w:t>
      </w:r>
    </w:p>
    <w:p w:rsidR="00C645B8" w:rsidRPr="00BB2AB7" w:rsidRDefault="00C645B8" w:rsidP="00BB2AB7">
      <w:pPr>
        <w:shd w:val="clear" w:color="auto" w:fill="FFFFFF"/>
        <w:spacing w:line="360" w:lineRule="auto"/>
        <w:ind w:firstLine="720"/>
        <w:jc w:val="both"/>
        <w:rPr>
          <w:bCs/>
          <w:color w:val="000000"/>
          <w:sz w:val="28"/>
          <w:szCs w:val="28"/>
          <w:lang w:val="uk-UA" w:eastAsia="uk-UA"/>
        </w:rPr>
      </w:pPr>
    </w:p>
    <w:p w:rsidR="00C645B8" w:rsidRPr="00BB2AB7" w:rsidRDefault="00020D9A" w:rsidP="00BB2AB7">
      <w:pPr>
        <w:shd w:val="clear" w:color="auto" w:fill="FFFFFF"/>
        <w:spacing w:line="360" w:lineRule="auto"/>
        <w:ind w:firstLine="720"/>
        <w:jc w:val="both"/>
        <w:rPr>
          <w:bCs/>
          <w:color w:val="000000"/>
          <w:sz w:val="28"/>
          <w:szCs w:val="28"/>
          <w:lang w:val="uk-UA" w:eastAsia="uk-UA"/>
        </w:rPr>
      </w:pPr>
      <w:r w:rsidRPr="00BB2AB7">
        <w:rPr>
          <w:bCs/>
          <w:color w:val="000000"/>
          <w:sz w:val="28"/>
          <w:szCs w:val="28"/>
          <w:lang w:val="uk-UA" w:eastAsia="uk-UA"/>
        </w:rPr>
        <w:t>Розділ 3</w:t>
      </w:r>
      <w:r w:rsidR="00911334">
        <w:rPr>
          <w:bCs/>
          <w:color w:val="000000"/>
          <w:sz w:val="28"/>
          <w:szCs w:val="28"/>
          <w:lang w:val="uk-UA" w:eastAsia="uk-UA"/>
        </w:rPr>
        <w:t>.</w:t>
      </w:r>
      <w:r w:rsidRPr="00BB2AB7">
        <w:rPr>
          <w:bCs/>
          <w:color w:val="000000"/>
          <w:sz w:val="28"/>
          <w:szCs w:val="28"/>
          <w:lang w:val="uk-UA" w:eastAsia="uk-UA"/>
        </w:rPr>
        <w:t xml:space="preserve"> </w:t>
      </w:r>
      <w:r w:rsidR="00C645B8" w:rsidRPr="00BB2AB7">
        <w:rPr>
          <w:bCs/>
          <w:color w:val="000000"/>
          <w:sz w:val="28"/>
          <w:szCs w:val="28"/>
          <w:lang w:val="uk-UA" w:eastAsia="uk-UA"/>
        </w:rPr>
        <w:t>Хід проведення дослідження</w:t>
      </w:r>
    </w:p>
    <w:p w:rsidR="00020D9A" w:rsidRPr="00BB2AB7" w:rsidRDefault="00020D9A" w:rsidP="00BB2AB7">
      <w:pPr>
        <w:shd w:val="clear" w:color="auto" w:fill="FFFFFF"/>
        <w:spacing w:line="360" w:lineRule="auto"/>
        <w:ind w:firstLine="720"/>
        <w:jc w:val="both"/>
        <w:rPr>
          <w:bCs/>
          <w:color w:val="000000"/>
          <w:sz w:val="28"/>
          <w:szCs w:val="16"/>
          <w:lang w:val="uk-UA" w:eastAsia="uk-UA"/>
        </w:rPr>
      </w:pPr>
    </w:p>
    <w:p w:rsidR="00C645B8" w:rsidRDefault="00020D9A" w:rsidP="00BB2AB7">
      <w:pPr>
        <w:shd w:val="clear" w:color="auto" w:fill="FFFFFF"/>
        <w:spacing w:line="360" w:lineRule="auto"/>
        <w:ind w:firstLine="720"/>
        <w:jc w:val="both"/>
        <w:rPr>
          <w:bCs/>
          <w:color w:val="000000"/>
          <w:sz w:val="28"/>
          <w:szCs w:val="28"/>
          <w:lang w:val="uk-UA" w:eastAsia="uk-UA"/>
        </w:rPr>
      </w:pPr>
      <w:r w:rsidRPr="00BB2AB7">
        <w:rPr>
          <w:bCs/>
          <w:color w:val="000000"/>
          <w:sz w:val="28"/>
          <w:szCs w:val="28"/>
          <w:lang w:val="uk-UA" w:eastAsia="uk-UA"/>
        </w:rPr>
        <w:t>3.1</w:t>
      </w:r>
      <w:r w:rsidR="00C645B8" w:rsidRPr="00BB2AB7">
        <w:rPr>
          <w:bCs/>
          <w:color w:val="000000"/>
          <w:sz w:val="28"/>
          <w:szCs w:val="28"/>
          <w:lang w:val="uk-UA" w:eastAsia="uk-UA"/>
        </w:rPr>
        <w:t xml:space="preserve"> Програма фізичної реабілітації</w:t>
      </w:r>
    </w:p>
    <w:p w:rsidR="00911334" w:rsidRPr="00BB2AB7" w:rsidRDefault="00911334" w:rsidP="00BB2AB7">
      <w:pPr>
        <w:shd w:val="clear" w:color="auto" w:fill="FFFFFF"/>
        <w:spacing w:line="360" w:lineRule="auto"/>
        <w:ind w:firstLine="720"/>
        <w:jc w:val="both"/>
        <w:rPr>
          <w:bCs/>
          <w:color w:val="000000"/>
          <w:sz w:val="28"/>
          <w:szCs w:val="28"/>
          <w:lang w:val="uk-UA" w:eastAsia="uk-UA"/>
        </w:rPr>
      </w:pPr>
    </w:p>
    <w:p w:rsidR="00C645B8" w:rsidRPr="00BB2AB7" w:rsidRDefault="00020D9A" w:rsidP="00BB2AB7">
      <w:pPr>
        <w:shd w:val="clear" w:color="auto" w:fill="FFFFFF"/>
        <w:spacing w:line="360" w:lineRule="auto"/>
        <w:ind w:firstLine="720"/>
        <w:jc w:val="both"/>
        <w:rPr>
          <w:bCs/>
          <w:color w:val="000000"/>
          <w:sz w:val="28"/>
          <w:szCs w:val="28"/>
          <w:lang w:val="uk-UA" w:eastAsia="uk-UA"/>
        </w:rPr>
      </w:pPr>
      <w:r w:rsidRPr="00BB2AB7">
        <w:rPr>
          <w:bCs/>
          <w:color w:val="000000"/>
          <w:sz w:val="28"/>
          <w:szCs w:val="28"/>
          <w:lang w:val="uk-UA" w:eastAsia="uk-UA"/>
        </w:rPr>
        <w:t xml:space="preserve">3.1.1 </w:t>
      </w:r>
      <w:r w:rsidR="00C645B8" w:rsidRPr="00BB2AB7">
        <w:rPr>
          <w:bCs/>
          <w:color w:val="000000"/>
          <w:sz w:val="28"/>
          <w:szCs w:val="28"/>
          <w:lang w:val="uk-UA" w:eastAsia="uk-UA"/>
        </w:rPr>
        <w:t>Лікарняний ет</w:t>
      </w:r>
      <w:r w:rsidRPr="00BB2AB7">
        <w:rPr>
          <w:bCs/>
          <w:color w:val="000000"/>
          <w:sz w:val="28"/>
          <w:szCs w:val="28"/>
          <w:lang w:val="uk-UA" w:eastAsia="uk-UA"/>
        </w:rPr>
        <w:t>ап. Гострий період захворювання</w:t>
      </w:r>
    </w:p>
    <w:p w:rsidR="00C645B8" w:rsidRPr="00BB2AB7" w:rsidRDefault="00C645B8" w:rsidP="00BB2AB7">
      <w:pPr>
        <w:shd w:val="clear" w:color="auto" w:fill="FFFFFF"/>
        <w:spacing w:line="360" w:lineRule="auto"/>
        <w:ind w:firstLine="720"/>
        <w:jc w:val="both"/>
        <w:rPr>
          <w:sz w:val="28"/>
          <w:szCs w:val="28"/>
          <w:lang w:val="uk-UA"/>
        </w:rPr>
      </w:pPr>
      <w:r w:rsidRPr="00BB2AB7">
        <w:rPr>
          <w:bCs/>
          <w:color w:val="000000"/>
          <w:sz w:val="28"/>
          <w:szCs w:val="28"/>
          <w:lang w:val="uk-UA" w:eastAsia="uk-UA"/>
        </w:rPr>
        <w:t xml:space="preserve">Лікування положенням. </w:t>
      </w:r>
      <w:r w:rsidRPr="00BB2AB7">
        <w:rPr>
          <w:sz w:val="28"/>
          <w:szCs w:val="28"/>
          <w:lang w:val="uk-UA"/>
        </w:rPr>
        <w:t xml:space="preserve">Мета лікування положенням: - щоб захисний протибольовий м’язовий гіпертонус не привів до розвитку протибольової контрактури. </w:t>
      </w:r>
    </w:p>
    <w:p w:rsidR="00C645B8" w:rsidRPr="00BB2AB7" w:rsidRDefault="00C645B8" w:rsidP="00BB2AB7">
      <w:pPr>
        <w:spacing w:line="360" w:lineRule="auto"/>
        <w:ind w:firstLine="720"/>
        <w:jc w:val="both"/>
        <w:rPr>
          <w:sz w:val="28"/>
          <w:szCs w:val="28"/>
          <w:lang w:val="uk-UA"/>
        </w:rPr>
      </w:pPr>
      <w:r w:rsidRPr="00BB2AB7">
        <w:rPr>
          <w:sz w:val="28"/>
          <w:szCs w:val="28"/>
          <w:lang w:val="uk-UA"/>
        </w:rPr>
        <w:t xml:space="preserve">В гострому періоді захворювання ЛФК не призначається. При покращенні загального стану (зменшення припухлості суглобів, болю, зниження температури) необхідно активізувати хворого. Наприклад, при ревматоїдному  артриті кисть кладуть в положення розгинання пальців, що досягається спеціальними лонгетами або мішечками з вантажем. Нижнім кінцівкам також придають по можливості розігнуте положення для попередження контрактур в тазостегнових і колінних суглобах, а також підошвеного згинання стоп. Щоб усунути тиск ковдри на стопи, над ними розміщують спеціальну рамку. </w:t>
      </w:r>
    </w:p>
    <w:p w:rsidR="00C645B8" w:rsidRPr="00BB2AB7" w:rsidRDefault="00C645B8" w:rsidP="00BB2AB7">
      <w:pPr>
        <w:spacing w:line="360" w:lineRule="auto"/>
        <w:ind w:firstLine="720"/>
        <w:jc w:val="both"/>
        <w:rPr>
          <w:sz w:val="28"/>
          <w:szCs w:val="28"/>
          <w:lang w:val="uk-UA"/>
        </w:rPr>
      </w:pPr>
      <w:r w:rsidRPr="00BB2AB7">
        <w:rPr>
          <w:sz w:val="28"/>
          <w:szCs w:val="28"/>
          <w:lang w:val="uk-UA"/>
        </w:rPr>
        <w:t xml:space="preserve">Початкові фізичні вправи. Мета і завдання початкових фізичних вправ: </w:t>
      </w:r>
    </w:p>
    <w:p w:rsidR="00C645B8" w:rsidRPr="00BB2AB7" w:rsidRDefault="00C645B8" w:rsidP="00BB2AB7">
      <w:pPr>
        <w:numPr>
          <w:ilvl w:val="0"/>
          <w:numId w:val="11"/>
        </w:numPr>
        <w:tabs>
          <w:tab w:val="clear" w:pos="1068"/>
          <w:tab w:val="num" w:pos="360"/>
        </w:tabs>
        <w:spacing w:line="360" w:lineRule="auto"/>
        <w:ind w:left="0" w:firstLine="720"/>
        <w:jc w:val="both"/>
        <w:rPr>
          <w:sz w:val="28"/>
          <w:szCs w:val="28"/>
          <w:lang w:val="uk-UA"/>
        </w:rPr>
      </w:pPr>
      <w:r w:rsidRPr="00BB2AB7">
        <w:rPr>
          <w:sz w:val="28"/>
          <w:szCs w:val="28"/>
          <w:lang w:val="uk-UA"/>
        </w:rPr>
        <w:t xml:space="preserve">підвищення тонусу ЦНС і створення у хворого впевненості в сприятливому результаті лікування; </w:t>
      </w:r>
    </w:p>
    <w:p w:rsidR="00C645B8" w:rsidRPr="00BB2AB7" w:rsidRDefault="00C645B8" w:rsidP="00BB2AB7">
      <w:pPr>
        <w:numPr>
          <w:ilvl w:val="0"/>
          <w:numId w:val="11"/>
        </w:numPr>
        <w:tabs>
          <w:tab w:val="clear" w:pos="1068"/>
          <w:tab w:val="num" w:pos="360"/>
        </w:tabs>
        <w:spacing w:line="360" w:lineRule="auto"/>
        <w:ind w:left="0" w:firstLine="720"/>
        <w:jc w:val="both"/>
        <w:rPr>
          <w:sz w:val="28"/>
          <w:szCs w:val="28"/>
          <w:lang w:val="uk-UA"/>
        </w:rPr>
      </w:pPr>
      <w:r w:rsidRPr="00BB2AB7">
        <w:rPr>
          <w:sz w:val="28"/>
          <w:szCs w:val="28"/>
          <w:lang w:val="uk-UA"/>
        </w:rPr>
        <w:t>активізація діяльності серцево- судинної і дихальної  систем;</w:t>
      </w:r>
    </w:p>
    <w:p w:rsidR="00C645B8" w:rsidRPr="00BB2AB7" w:rsidRDefault="00C645B8" w:rsidP="00BB2AB7">
      <w:pPr>
        <w:numPr>
          <w:ilvl w:val="0"/>
          <w:numId w:val="11"/>
        </w:numPr>
        <w:tabs>
          <w:tab w:val="clear" w:pos="1068"/>
          <w:tab w:val="num" w:pos="360"/>
        </w:tabs>
        <w:spacing w:line="360" w:lineRule="auto"/>
        <w:ind w:left="0" w:firstLine="720"/>
        <w:jc w:val="both"/>
        <w:rPr>
          <w:sz w:val="28"/>
          <w:szCs w:val="28"/>
          <w:lang w:val="uk-UA"/>
        </w:rPr>
      </w:pPr>
      <w:r w:rsidRPr="00BB2AB7">
        <w:rPr>
          <w:sz w:val="28"/>
          <w:szCs w:val="28"/>
          <w:lang w:val="uk-UA"/>
        </w:rPr>
        <w:t xml:space="preserve">поліпшення загальної і місцевої гемодінаміки, трофічних і регенеративних процесів у суглобах і навколишніх тканинах, зменшення їх набряку; </w:t>
      </w:r>
    </w:p>
    <w:p w:rsidR="00C645B8" w:rsidRPr="00BB2AB7" w:rsidRDefault="00C645B8" w:rsidP="00BB2AB7">
      <w:pPr>
        <w:numPr>
          <w:ilvl w:val="0"/>
          <w:numId w:val="11"/>
        </w:numPr>
        <w:tabs>
          <w:tab w:val="clear" w:pos="1068"/>
          <w:tab w:val="num" w:pos="360"/>
        </w:tabs>
        <w:spacing w:line="360" w:lineRule="auto"/>
        <w:ind w:left="0" w:firstLine="720"/>
        <w:jc w:val="both"/>
        <w:rPr>
          <w:sz w:val="28"/>
          <w:szCs w:val="28"/>
          <w:lang w:val="uk-UA"/>
        </w:rPr>
      </w:pPr>
      <w:r w:rsidRPr="00BB2AB7">
        <w:rPr>
          <w:sz w:val="28"/>
          <w:szCs w:val="28"/>
          <w:lang w:val="uk-UA"/>
        </w:rPr>
        <w:t>добитися збереження рухливості у суглобах і попередити тяжкі і необратимі деформації;</w:t>
      </w:r>
    </w:p>
    <w:p w:rsidR="00C645B8" w:rsidRPr="00BB2AB7" w:rsidRDefault="00C645B8" w:rsidP="00BB2AB7">
      <w:pPr>
        <w:numPr>
          <w:ilvl w:val="0"/>
          <w:numId w:val="11"/>
        </w:numPr>
        <w:tabs>
          <w:tab w:val="clear" w:pos="1068"/>
          <w:tab w:val="num" w:pos="360"/>
        </w:tabs>
        <w:spacing w:line="360" w:lineRule="auto"/>
        <w:ind w:left="0" w:firstLine="720"/>
        <w:jc w:val="both"/>
        <w:rPr>
          <w:sz w:val="28"/>
          <w:szCs w:val="28"/>
          <w:lang w:val="uk-UA"/>
        </w:rPr>
      </w:pPr>
      <w:r w:rsidRPr="00BB2AB7">
        <w:rPr>
          <w:sz w:val="28"/>
          <w:szCs w:val="28"/>
          <w:lang w:val="uk-UA"/>
        </w:rPr>
        <w:t>руйнування нерівноцінних тимчасових компенсацій;</w:t>
      </w:r>
    </w:p>
    <w:p w:rsidR="00C645B8" w:rsidRPr="00BB2AB7" w:rsidRDefault="00C645B8" w:rsidP="00BB2AB7">
      <w:pPr>
        <w:spacing w:line="360" w:lineRule="auto"/>
        <w:ind w:firstLine="720"/>
        <w:jc w:val="both"/>
        <w:rPr>
          <w:sz w:val="28"/>
          <w:szCs w:val="28"/>
          <w:lang w:val="uk-UA"/>
        </w:rPr>
      </w:pPr>
      <w:r w:rsidRPr="00BB2AB7">
        <w:rPr>
          <w:sz w:val="28"/>
          <w:szCs w:val="28"/>
          <w:lang w:val="uk-UA"/>
        </w:rPr>
        <w:t xml:space="preserve">Фізичні вправи для вражених суглобів на початку мають пасивний характер – обережні погойдування амплітуди – в межах безболісних рухів. При зменшенні запальних явищ і болі амплітуда пасивних рухів збільшується. Поступово вмикаються активні вправи, але на початку хворий виконує їх в умовах полегшення (розвантаження) – у ліжку або при підтримці кінцівки реабілітологом. На ранніх етапах для зняття напруження м’язів, попередження їх атрофії і зменшення болісності показан масаж ( прогладжування і розтирання), особливо для розгибателів і дрібних м’язових груп кистей. Спеціально підібрані вправи для вражених суглобів необхідно сполучати з загальноукріплюючими </w:t>
      </w:r>
      <w:r w:rsidR="00912CFE" w:rsidRPr="00BB2AB7">
        <w:rPr>
          <w:sz w:val="28"/>
          <w:szCs w:val="28"/>
          <w:lang w:val="uk-UA"/>
        </w:rPr>
        <w:t>вправами для неуражених</w:t>
      </w:r>
      <w:r w:rsidRPr="00BB2AB7">
        <w:rPr>
          <w:sz w:val="28"/>
          <w:szCs w:val="28"/>
          <w:lang w:val="uk-UA"/>
        </w:rPr>
        <w:t xml:space="preserve"> відділів опорно-рухового апарату відповідно з принципами тренування. Ці вправи підтримують загальні можливості організму і попереджують розвиток в ньому атрофічних процесів. Раціонально використовуючи пасивні і активні спеціальні і загально укріплюючи вправи, а також елементи трудових процесів, масажу і лікуванням положенням, можливо добитися збереження рухливості в суглобах і попередити деформації.</w:t>
      </w:r>
    </w:p>
    <w:p w:rsidR="00C645B8" w:rsidRPr="00BB2AB7" w:rsidRDefault="00C645B8" w:rsidP="00BB2AB7">
      <w:pPr>
        <w:spacing w:line="360" w:lineRule="auto"/>
        <w:ind w:firstLine="720"/>
        <w:jc w:val="both"/>
        <w:rPr>
          <w:sz w:val="28"/>
          <w:szCs w:val="28"/>
          <w:lang w:val="uk-UA"/>
        </w:rPr>
      </w:pPr>
      <w:r w:rsidRPr="00BB2AB7">
        <w:rPr>
          <w:sz w:val="28"/>
          <w:szCs w:val="28"/>
          <w:lang w:val="uk-UA"/>
        </w:rPr>
        <w:t>Дихальні вправи. Мета і задачі дихальних вправ:</w:t>
      </w:r>
    </w:p>
    <w:p w:rsidR="00C645B8" w:rsidRPr="00BB2AB7" w:rsidRDefault="00C645B8" w:rsidP="00BB2AB7">
      <w:pPr>
        <w:numPr>
          <w:ilvl w:val="0"/>
          <w:numId w:val="11"/>
        </w:numPr>
        <w:tabs>
          <w:tab w:val="clear" w:pos="1068"/>
          <w:tab w:val="num" w:pos="360"/>
        </w:tabs>
        <w:spacing w:line="360" w:lineRule="auto"/>
        <w:ind w:left="0" w:firstLine="720"/>
        <w:jc w:val="both"/>
        <w:rPr>
          <w:sz w:val="28"/>
          <w:szCs w:val="28"/>
          <w:lang w:val="uk-UA"/>
        </w:rPr>
      </w:pPr>
      <w:r w:rsidRPr="00BB2AB7">
        <w:rPr>
          <w:sz w:val="28"/>
          <w:szCs w:val="28"/>
          <w:lang w:val="uk-UA"/>
        </w:rPr>
        <w:t>зміцнити дихальні м’язи і розвити грудну клітку;</w:t>
      </w:r>
    </w:p>
    <w:p w:rsidR="00C645B8" w:rsidRPr="00BB2AB7" w:rsidRDefault="00C645B8" w:rsidP="00BB2AB7">
      <w:pPr>
        <w:numPr>
          <w:ilvl w:val="0"/>
          <w:numId w:val="11"/>
        </w:numPr>
        <w:tabs>
          <w:tab w:val="clear" w:pos="1068"/>
          <w:tab w:val="num" w:pos="360"/>
        </w:tabs>
        <w:spacing w:line="360" w:lineRule="auto"/>
        <w:ind w:left="0" w:firstLine="720"/>
        <w:jc w:val="both"/>
        <w:rPr>
          <w:sz w:val="28"/>
          <w:szCs w:val="28"/>
          <w:lang w:val="uk-UA"/>
        </w:rPr>
      </w:pPr>
      <w:r w:rsidRPr="00BB2AB7">
        <w:rPr>
          <w:sz w:val="28"/>
          <w:szCs w:val="28"/>
          <w:lang w:val="uk-UA"/>
        </w:rPr>
        <w:t>підготовити хворих до слідуючих фізичних комплексів вправ;</w:t>
      </w:r>
    </w:p>
    <w:p w:rsidR="00C645B8" w:rsidRPr="00BB2AB7" w:rsidRDefault="001E7007" w:rsidP="00BB2AB7">
      <w:pPr>
        <w:spacing w:line="360" w:lineRule="auto"/>
        <w:ind w:firstLine="720"/>
        <w:jc w:val="both"/>
        <w:rPr>
          <w:sz w:val="28"/>
          <w:szCs w:val="28"/>
          <w:lang w:val="uk-UA"/>
        </w:rPr>
      </w:pPr>
      <w:r w:rsidRPr="00BB2AB7">
        <w:rPr>
          <w:sz w:val="28"/>
          <w:szCs w:val="28"/>
          <w:lang w:val="uk-UA"/>
        </w:rPr>
        <w:t>Вправи</w:t>
      </w:r>
    </w:p>
    <w:p w:rsidR="00C645B8" w:rsidRPr="00BB2AB7" w:rsidRDefault="00C645B8" w:rsidP="00BB2AB7">
      <w:pPr>
        <w:numPr>
          <w:ilvl w:val="0"/>
          <w:numId w:val="12"/>
        </w:numPr>
        <w:tabs>
          <w:tab w:val="clear" w:pos="-328"/>
          <w:tab w:val="num" w:pos="360"/>
        </w:tabs>
        <w:spacing w:line="360" w:lineRule="auto"/>
        <w:ind w:left="0" w:firstLine="720"/>
        <w:jc w:val="both"/>
        <w:rPr>
          <w:sz w:val="28"/>
          <w:lang w:val="uk-UA"/>
        </w:rPr>
      </w:pPr>
      <w:r w:rsidRPr="00BB2AB7">
        <w:rPr>
          <w:sz w:val="28"/>
          <w:lang w:val="uk-UA"/>
        </w:rPr>
        <w:t>В.п. – лежачі у ліжку. Зробити повільний глибокий вдих, заповнюючи при цьому повітрям нижню частину легенів і випинаючи живіт, потім, продовжуючи вдих, заповняти середню та верхню частину легенів. Видихнути, опускаючи груди і поступово втягуючи живіт. С 4 - 6 разів.</w:t>
      </w:r>
    </w:p>
    <w:p w:rsidR="00C645B8" w:rsidRPr="00BB2AB7" w:rsidRDefault="00C645B8" w:rsidP="00BB2AB7">
      <w:pPr>
        <w:numPr>
          <w:ilvl w:val="0"/>
          <w:numId w:val="12"/>
        </w:numPr>
        <w:tabs>
          <w:tab w:val="clear" w:pos="-328"/>
          <w:tab w:val="num" w:pos="360"/>
        </w:tabs>
        <w:spacing w:line="360" w:lineRule="auto"/>
        <w:ind w:left="0" w:firstLine="720"/>
        <w:jc w:val="both"/>
        <w:rPr>
          <w:sz w:val="28"/>
          <w:lang w:val="uk-UA"/>
        </w:rPr>
      </w:pPr>
      <w:r w:rsidRPr="00BB2AB7">
        <w:rPr>
          <w:sz w:val="28"/>
          <w:lang w:val="uk-UA"/>
        </w:rPr>
        <w:t xml:space="preserve">В.п. – те ж саме. Надування гумових кульок. (3 - 4р.) </w:t>
      </w:r>
    </w:p>
    <w:p w:rsidR="00C645B8" w:rsidRPr="00BB2AB7" w:rsidRDefault="00C645B8" w:rsidP="00BB2AB7">
      <w:pPr>
        <w:numPr>
          <w:ilvl w:val="0"/>
          <w:numId w:val="12"/>
        </w:numPr>
        <w:tabs>
          <w:tab w:val="clear" w:pos="-328"/>
          <w:tab w:val="num" w:pos="360"/>
        </w:tabs>
        <w:spacing w:line="360" w:lineRule="auto"/>
        <w:ind w:left="0" w:firstLine="720"/>
        <w:jc w:val="both"/>
        <w:rPr>
          <w:sz w:val="28"/>
          <w:lang w:val="uk-UA"/>
        </w:rPr>
      </w:pPr>
      <w:r w:rsidRPr="00BB2AB7">
        <w:rPr>
          <w:sz w:val="28"/>
          <w:lang w:val="uk-UA"/>
        </w:rPr>
        <w:t>В.п. – те ж саме. Зробити глибокий вдих. При видиху промовляти звуки „ф-ф-о-о”. (4 – 5р.)</w:t>
      </w:r>
    </w:p>
    <w:p w:rsidR="00C645B8" w:rsidRPr="00BB2AB7" w:rsidRDefault="00C645B8" w:rsidP="00BB2AB7">
      <w:pPr>
        <w:numPr>
          <w:ilvl w:val="0"/>
          <w:numId w:val="12"/>
        </w:numPr>
        <w:tabs>
          <w:tab w:val="clear" w:pos="-328"/>
          <w:tab w:val="num" w:pos="360"/>
        </w:tabs>
        <w:spacing w:line="360" w:lineRule="auto"/>
        <w:ind w:left="0" w:firstLine="720"/>
        <w:jc w:val="both"/>
        <w:rPr>
          <w:sz w:val="28"/>
          <w:lang w:val="uk-UA"/>
        </w:rPr>
      </w:pPr>
      <w:r w:rsidRPr="00BB2AB7">
        <w:rPr>
          <w:sz w:val="28"/>
          <w:lang w:val="uk-UA"/>
        </w:rPr>
        <w:t>В.п. – те ж саме. Зробити видих, потім повільний глибокий вдих – затримати дихання на 1-2с. Повільно видихнути (3 – 4р.)</w:t>
      </w:r>
    </w:p>
    <w:p w:rsidR="00C645B8" w:rsidRPr="00BB2AB7" w:rsidRDefault="00C645B8" w:rsidP="00BB2AB7">
      <w:pPr>
        <w:numPr>
          <w:ilvl w:val="0"/>
          <w:numId w:val="12"/>
        </w:numPr>
        <w:tabs>
          <w:tab w:val="clear" w:pos="-328"/>
          <w:tab w:val="num" w:pos="360"/>
        </w:tabs>
        <w:spacing w:line="360" w:lineRule="auto"/>
        <w:ind w:left="0" w:firstLine="720"/>
        <w:jc w:val="both"/>
        <w:rPr>
          <w:sz w:val="28"/>
          <w:lang w:val="uk-UA"/>
        </w:rPr>
      </w:pPr>
      <w:r w:rsidRPr="00BB2AB7">
        <w:rPr>
          <w:sz w:val="28"/>
          <w:lang w:val="uk-UA"/>
        </w:rPr>
        <w:t>В.п. – те ж саме. Вдих „задувати свічку” – видих (5р.)</w:t>
      </w:r>
    </w:p>
    <w:p w:rsidR="00C645B8" w:rsidRPr="00BB2AB7" w:rsidRDefault="00C645B8" w:rsidP="00BB2AB7">
      <w:pPr>
        <w:numPr>
          <w:ilvl w:val="0"/>
          <w:numId w:val="12"/>
        </w:numPr>
        <w:tabs>
          <w:tab w:val="clear" w:pos="-328"/>
          <w:tab w:val="num" w:pos="360"/>
        </w:tabs>
        <w:spacing w:line="360" w:lineRule="auto"/>
        <w:ind w:left="0" w:firstLine="720"/>
        <w:jc w:val="both"/>
        <w:rPr>
          <w:sz w:val="28"/>
          <w:lang w:val="uk-UA"/>
        </w:rPr>
      </w:pPr>
      <w:r w:rsidRPr="00BB2AB7">
        <w:rPr>
          <w:sz w:val="28"/>
          <w:lang w:val="uk-UA"/>
        </w:rPr>
        <w:t>В.п. – стоячи. Дихання носом. Закривати рот і дихати однією ніздрею (друга затиснута пальцем). Потім починати дихати обома одночасно. Стежити за тим, щоб був закритий рот.</w:t>
      </w:r>
    </w:p>
    <w:p w:rsidR="00C645B8" w:rsidRPr="00BB2AB7" w:rsidRDefault="00C645B8" w:rsidP="00BB2AB7">
      <w:pPr>
        <w:numPr>
          <w:ilvl w:val="0"/>
          <w:numId w:val="12"/>
        </w:numPr>
        <w:tabs>
          <w:tab w:val="clear" w:pos="-328"/>
          <w:tab w:val="num" w:pos="360"/>
        </w:tabs>
        <w:spacing w:line="360" w:lineRule="auto"/>
        <w:ind w:left="0" w:firstLine="720"/>
        <w:jc w:val="both"/>
        <w:rPr>
          <w:sz w:val="28"/>
          <w:lang w:val="uk-UA"/>
        </w:rPr>
      </w:pPr>
      <w:r w:rsidRPr="00BB2AB7">
        <w:rPr>
          <w:sz w:val="28"/>
          <w:lang w:val="uk-UA"/>
        </w:rPr>
        <w:t>В.п. – те ж саме, ніс затиснути п’яльцями. Голосно і повільно рахувати до десяти, потім глибокий вдих і видих через ніс, щільно закривати рота (3 – 5р.)</w:t>
      </w:r>
    </w:p>
    <w:p w:rsidR="00C645B8" w:rsidRPr="00BB2AB7" w:rsidRDefault="00C645B8" w:rsidP="00BB2AB7">
      <w:pPr>
        <w:shd w:val="clear" w:color="auto" w:fill="FFFFFF"/>
        <w:spacing w:line="360" w:lineRule="auto"/>
        <w:ind w:firstLine="720"/>
        <w:jc w:val="both"/>
        <w:rPr>
          <w:bCs/>
          <w:sz w:val="28"/>
          <w:lang w:val="uk-UA" w:eastAsia="uk-UA"/>
        </w:rPr>
      </w:pPr>
      <w:r w:rsidRPr="00BB2AB7">
        <w:rPr>
          <w:sz w:val="28"/>
          <w:lang w:val="uk-UA"/>
        </w:rPr>
        <w:t>Ці  вправи чергуються з перервами в 10 – 15с. для попередження гіпервентиляції легенів.</w:t>
      </w:r>
    </w:p>
    <w:p w:rsidR="00C645B8" w:rsidRDefault="00C645B8" w:rsidP="00BB2AB7">
      <w:pPr>
        <w:spacing w:line="360" w:lineRule="auto"/>
        <w:ind w:firstLine="720"/>
        <w:jc w:val="both"/>
        <w:rPr>
          <w:sz w:val="28"/>
          <w:szCs w:val="28"/>
          <w:lang w:val="uk-UA"/>
        </w:rPr>
      </w:pPr>
      <w:r w:rsidRPr="00BB2AB7">
        <w:rPr>
          <w:sz w:val="28"/>
          <w:szCs w:val="28"/>
          <w:lang w:val="uk-UA"/>
        </w:rPr>
        <w:t>Фізіотерапія. Мета і завдання фізіотерапії: для протизапального, знеболюючого впливу на суглоби, гіпосенсибілізуючої дії; активізації функції надниркових залоз, імунологічних процесів; покращення мікро циркуляції і трофіки тканин, зменшення їх набряку; відновлення і збереження функції суглобів. У гостру фазу розвитку захворювання використовують УФО, солюкс, світлову ванну, електрофорез лікарських речовин, діадинамотерапію, індуктотермію і ультразвук на ділянку надниркових залоз.</w:t>
      </w:r>
    </w:p>
    <w:p w:rsidR="00911334" w:rsidRPr="00BB2AB7" w:rsidRDefault="00911334" w:rsidP="00BB2AB7">
      <w:pPr>
        <w:spacing w:line="360" w:lineRule="auto"/>
        <w:ind w:firstLine="720"/>
        <w:jc w:val="both"/>
        <w:rPr>
          <w:sz w:val="28"/>
          <w:szCs w:val="28"/>
          <w:lang w:val="uk-UA"/>
        </w:rPr>
      </w:pPr>
    </w:p>
    <w:p w:rsidR="00C645B8" w:rsidRPr="00BB2AB7" w:rsidRDefault="00020D9A" w:rsidP="00BB2AB7">
      <w:pPr>
        <w:shd w:val="clear" w:color="auto" w:fill="FFFFFF"/>
        <w:spacing w:line="360" w:lineRule="auto"/>
        <w:ind w:firstLine="720"/>
        <w:jc w:val="both"/>
        <w:rPr>
          <w:bCs/>
          <w:color w:val="000000"/>
          <w:sz w:val="28"/>
          <w:szCs w:val="28"/>
          <w:lang w:val="uk-UA" w:eastAsia="uk-UA"/>
        </w:rPr>
      </w:pPr>
      <w:r w:rsidRPr="00BB2AB7">
        <w:rPr>
          <w:bCs/>
          <w:color w:val="000000"/>
          <w:sz w:val="28"/>
          <w:szCs w:val="28"/>
          <w:lang w:val="uk-UA" w:eastAsia="uk-UA"/>
        </w:rPr>
        <w:t>3.1.2</w:t>
      </w:r>
      <w:r w:rsidR="00C645B8" w:rsidRPr="00BB2AB7">
        <w:rPr>
          <w:bCs/>
          <w:color w:val="000000"/>
          <w:sz w:val="28"/>
          <w:szCs w:val="28"/>
          <w:lang w:val="uk-UA" w:eastAsia="uk-UA"/>
        </w:rPr>
        <w:t xml:space="preserve"> Лікарняний період реабілітації. Підгостра фаза під час постільного ре</w:t>
      </w:r>
      <w:r w:rsidRPr="00BB2AB7">
        <w:rPr>
          <w:bCs/>
          <w:color w:val="000000"/>
          <w:sz w:val="28"/>
          <w:szCs w:val="28"/>
          <w:lang w:val="uk-UA" w:eastAsia="uk-UA"/>
        </w:rPr>
        <w:t>жиму</w:t>
      </w:r>
    </w:p>
    <w:p w:rsidR="00C645B8" w:rsidRPr="00BB2AB7" w:rsidRDefault="00C645B8" w:rsidP="00BB2AB7">
      <w:pPr>
        <w:shd w:val="clear" w:color="auto" w:fill="FFFFFF"/>
        <w:spacing w:line="360" w:lineRule="auto"/>
        <w:ind w:firstLine="720"/>
        <w:jc w:val="both"/>
        <w:rPr>
          <w:bCs/>
          <w:color w:val="000000"/>
          <w:sz w:val="28"/>
          <w:szCs w:val="28"/>
          <w:lang w:val="uk-UA" w:eastAsia="uk-UA"/>
        </w:rPr>
      </w:pPr>
      <w:r w:rsidRPr="00BB2AB7">
        <w:rPr>
          <w:bCs/>
          <w:color w:val="000000"/>
          <w:sz w:val="28"/>
          <w:szCs w:val="28"/>
          <w:lang w:val="uk-UA" w:eastAsia="uk-UA"/>
        </w:rPr>
        <w:t xml:space="preserve">Лікувальний масаж. </w:t>
      </w:r>
      <w:r w:rsidRPr="00BB2AB7">
        <w:rPr>
          <w:sz w:val="28"/>
          <w:szCs w:val="28"/>
          <w:lang w:val="uk-UA"/>
        </w:rPr>
        <w:t>Цілі і  завдання лікувального масажу</w:t>
      </w:r>
    </w:p>
    <w:p w:rsidR="00C645B8" w:rsidRPr="00BB2AB7" w:rsidRDefault="00C645B8" w:rsidP="00BB2AB7">
      <w:pPr>
        <w:numPr>
          <w:ilvl w:val="0"/>
          <w:numId w:val="11"/>
        </w:numPr>
        <w:tabs>
          <w:tab w:val="clear" w:pos="1068"/>
          <w:tab w:val="num" w:pos="360"/>
        </w:tabs>
        <w:spacing w:line="360" w:lineRule="auto"/>
        <w:ind w:left="0" w:firstLine="720"/>
        <w:jc w:val="both"/>
        <w:rPr>
          <w:sz w:val="28"/>
          <w:szCs w:val="28"/>
          <w:lang w:val="uk-UA"/>
        </w:rPr>
      </w:pPr>
      <w:r w:rsidRPr="00BB2AB7">
        <w:rPr>
          <w:sz w:val="28"/>
          <w:szCs w:val="28"/>
          <w:lang w:val="uk-UA"/>
        </w:rPr>
        <w:t xml:space="preserve">для зменшення болю, ригідності і атрофії м’язів, протидії розвитку контрактур, поліпшення кровопостачання і трофічних процесів, розсмоктування набряку у суглобі і навколишніх тканинах; </w:t>
      </w:r>
    </w:p>
    <w:p w:rsidR="00C645B8" w:rsidRPr="00BB2AB7" w:rsidRDefault="00C645B8" w:rsidP="00BB2AB7">
      <w:pPr>
        <w:numPr>
          <w:ilvl w:val="0"/>
          <w:numId w:val="11"/>
        </w:numPr>
        <w:tabs>
          <w:tab w:val="clear" w:pos="1068"/>
          <w:tab w:val="num" w:pos="360"/>
        </w:tabs>
        <w:spacing w:line="360" w:lineRule="auto"/>
        <w:ind w:left="0" w:firstLine="720"/>
        <w:jc w:val="both"/>
        <w:rPr>
          <w:sz w:val="28"/>
          <w:szCs w:val="28"/>
          <w:lang w:val="uk-UA"/>
        </w:rPr>
      </w:pPr>
      <w:r w:rsidRPr="00BB2AB7">
        <w:rPr>
          <w:sz w:val="28"/>
          <w:szCs w:val="28"/>
          <w:lang w:val="uk-UA"/>
        </w:rPr>
        <w:t>підготовку м’язів до виконання спеціальних фізичних вправ.</w:t>
      </w:r>
    </w:p>
    <w:p w:rsidR="00C645B8" w:rsidRPr="00BB2AB7" w:rsidRDefault="00C645B8" w:rsidP="00BB2AB7">
      <w:pPr>
        <w:shd w:val="clear" w:color="auto" w:fill="FFFFFF"/>
        <w:spacing w:line="360" w:lineRule="auto"/>
        <w:ind w:firstLine="720"/>
        <w:jc w:val="both"/>
        <w:rPr>
          <w:bCs/>
          <w:color w:val="000000"/>
          <w:sz w:val="28"/>
          <w:szCs w:val="28"/>
          <w:lang w:val="uk-UA" w:eastAsia="uk-UA"/>
        </w:rPr>
      </w:pPr>
      <w:r w:rsidRPr="00BB2AB7">
        <w:rPr>
          <w:sz w:val="28"/>
          <w:szCs w:val="28"/>
          <w:lang w:val="uk-UA"/>
        </w:rPr>
        <w:t>Проводять масаж м’язів ураженої кінцівки, використовуючи прогладжування, розтирання і розминання невеликої інтенсивності. Масаж застосовується перед початком заняття з лікувальної гімнастики і в процесі її проведення комбінується з пасивними та активно-пасивними вправами.</w:t>
      </w:r>
    </w:p>
    <w:p w:rsidR="00C645B8" w:rsidRPr="00BB2AB7" w:rsidRDefault="00C645B8" w:rsidP="00BB2AB7">
      <w:pPr>
        <w:shd w:val="clear" w:color="auto" w:fill="FFFFFF"/>
        <w:spacing w:line="360" w:lineRule="auto"/>
        <w:ind w:firstLine="720"/>
        <w:jc w:val="both"/>
        <w:rPr>
          <w:bCs/>
          <w:color w:val="000000"/>
          <w:sz w:val="28"/>
          <w:szCs w:val="28"/>
          <w:lang w:val="uk-UA" w:eastAsia="uk-UA"/>
        </w:rPr>
      </w:pPr>
      <w:r w:rsidRPr="00BB2AB7">
        <w:rPr>
          <w:bCs/>
          <w:color w:val="000000"/>
          <w:sz w:val="28"/>
          <w:szCs w:val="28"/>
          <w:lang w:val="uk-UA" w:eastAsia="uk-UA"/>
        </w:rPr>
        <w:t>Фізіотерапія. Після затихання гострих проявів хвороби додається мікрохвильова терапія, магнітотерапія, ультразвук та індуктотермія на ділянку суглоба.</w:t>
      </w:r>
    </w:p>
    <w:p w:rsidR="00C645B8" w:rsidRPr="00BB2AB7" w:rsidRDefault="00C645B8" w:rsidP="00BB2AB7">
      <w:pPr>
        <w:shd w:val="clear" w:color="auto" w:fill="FFFFFF"/>
        <w:spacing w:line="360" w:lineRule="auto"/>
        <w:ind w:firstLine="720"/>
        <w:jc w:val="both"/>
        <w:rPr>
          <w:sz w:val="28"/>
          <w:szCs w:val="28"/>
          <w:lang w:val="uk-UA"/>
        </w:rPr>
      </w:pPr>
      <w:r w:rsidRPr="00BB2AB7">
        <w:rPr>
          <w:bCs/>
          <w:color w:val="000000"/>
          <w:sz w:val="28"/>
          <w:szCs w:val="28"/>
          <w:lang w:val="uk-UA" w:eastAsia="uk-UA"/>
        </w:rPr>
        <w:t xml:space="preserve">ЛФК. </w:t>
      </w:r>
      <w:r w:rsidR="00020D9A" w:rsidRPr="00BB2AB7">
        <w:rPr>
          <w:sz w:val="28"/>
          <w:szCs w:val="28"/>
          <w:lang w:val="uk-UA"/>
        </w:rPr>
        <w:t>Цілі і</w:t>
      </w:r>
      <w:r w:rsidRPr="00BB2AB7">
        <w:rPr>
          <w:sz w:val="28"/>
          <w:szCs w:val="28"/>
          <w:lang w:val="uk-UA"/>
        </w:rPr>
        <w:t xml:space="preserve"> завдання ЛФК: </w:t>
      </w:r>
    </w:p>
    <w:p w:rsidR="00C645B8" w:rsidRPr="00BB2AB7" w:rsidRDefault="00C645B8" w:rsidP="00BB2AB7">
      <w:pPr>
        <w:numPr>
          <w:ilvl w:val="0"/>
          <w:numId w:val="11"/>
        </w:numPr>
        <w:tabs>
          <w:tab w:val="clear" w:pos="1068"/>
          <w:tab w:val="num" w:pos="360"/>
        </w:tabs>
        <w:spacing w:line="360" w:lineRule="auto"/>
        <w:ind w:left="0" w:firstLine="720"/>
        <w:jc w:val="both"/>
        <w:rPr>
          <w:sz w:val="28"/>
          <w:szCs w:val="28"/>
          <w:lang w:val="uk-UA"/>
        </w:rPr>
      </w:pPr>
      <w:r w:rsidRPr="00BB2AB7">
        <w:rPr>
          <w:sz w:val="28"/>
          <w:szCs w:val="28"/>
          <w:lang w:val="uk-UA"/>
        </w:rPr>
        <w:t>підвищення тонусу ЦНС і створення у хворого впевненості в сприятливому результаті лікування;</w:t>
      </w:r>
    </w:p>
    <w:p w:rsidR="00C645B8" w:rsidRPr="00BB2AB7" w:rsidRDefault="00C645B8" w:rsidP="00BB2AB7">
      <w:pPr>
        <w:numPr>
          <w:ilvl w:val="0"/>
          <w:numId w:val="11"/>
        </w:numPr>
        <w:tabs>
          <w:tab w:val="clear" w:pos="1068"/>
          <w:tab w:val="num" w:pos="360"/>
        </w:tabs>
        <w:spacing w:line="360" w:lineRule="auto"/>
        <w:ind w:left="0" w:firstLine="720"/>
        <w:jc w:val="both"/>
        <w:rPr>
          <w:sz w:val="28"/>
          <w:szCs w:val="28"/>
          <w:lang w:val="uk-UA"/>
        </w:rPr>
      </w:pPr>
      <w:r w:rsidRPr="00BB2AB7">
        <w:rPr>
          <w:sz w:val="28"/>
          <w:szCs w:val="28"/>
          <w:lang w:val="uk-UA"/>
        </w:rPr>
        <w:t>активізація діяльності серцево-судинної і дихальної систем;</w:t>
      </w:r>
    </w:p>
    <w:p w:rsidR="00C645B8" w:rsidRPr="00BB2AB7" w:rsidRDefault="00C645B8" w:rsidP="00BB2AB7">
      <w:pPr>
        <w:numPr>
          <w:ilvl w:val="0"/>
          <w:numId w:val="11"/>
        </w:numPr>
        <w:tabs>
          <w:tab w:val="clear" w:pos="1068"/>
          <w:tab w:val="num" w:pos="360"/>
        </w:tabs>
        <w:spacing w:line="360" w:lineRule="auto"/>
        <w:ind w:left="0" w:firstLine="720"/>
        <w:jc w:val="both"/>
        <w:rPr>
          <w:sz w:val="28"/>
          <w:szCs w:val="28"/>
          <w:lang w:val="uk-UA"/>
        </w:rPr>
      </w:pPr>
      <w:r w:rsidRPr="00BB2AB7">
        <w:rPr>
          <w:sz w:val="28"/>
          <w:szCs w:val="28"/>
          <w:lang w:val="uk-UA"/>
        </w:rPr>
        <w:t>поліпшення загальної і місцевої гемодинаміки, трофічних і регенеративних процесів у суглобах і навколишніх тканинах, зменшення набряку;</w:t>
      </w:r>
    </w:p>
    <w:p w:rsidR="00C645B8" w:rsidRPr="00BB2AB7" w:rsidRDefault="00C645B8" w:rsidP="00BB2AB7">
      <w:pPr>
        <w:numPr>
          <w:ilvl w:val="0"/>
          <w:numId w:val="11"/>
        </w:numPr>
        <w:tabs>
          <w:tab w:val="clear" w:pos="1068"/>
          <w:tab w:val="num" w:pos="360"/>
        </w:tabs>
        <w:spacing w:line="360" w:lineRule="auto"/>
        <w:ind w:left="0" w:firstLine="720"/>
        <w:jc w:val="both"/>
        <w:rPr>
          <w:sz w:val="28"/>
          <w:szCs w:val="28"/>
          <w:lang w:val="uk-UA"/>
        </w:rPr>
      </w:pPr>
      <w:r w:rsidRPr="00BB2AB7">
        <w:rPr>
          <w:sz w:val="28"/>
          <w:szCs w:val="28"/>
          <w:lang w:val="uk-UA"/>
        </w:rPr>
        <w:t>попередження контрактур і порочних положень, руйнування неповноцінних тимчасових компенсацій;</w:t>
      </w:r>
    </w:p>
    <w:p w:rsidR="00C645B8" w:rsidRPr="00BB2AB7" w:rsidRDefault="00C645B8" w:rsidP="00BB2AB7">
      <w:pPr>
        <w:numPr>
          <w:ilvl w:val="0"/>
          <w:numId w:val="11"/>
        </w:numPr>
        <w:tabs>
          <w:tab w:val="clear" w:pos="1068"/>
          <w:tab w:val="num" w:pos="360"/>
        </w:tabs>
        <w:spacing w:line="360" w:lineRule="auto"/>
        <w:ind w:left="0" w:firstLine="720"/>
        <w:jc w:val="both"/>
        <w:rPr>
          <w:sz w:val="28"/>
          <w:szCs w:val="28"/>
          <w:lang w:val="uk-UA"/>
        </w:rPr>
      </w:pPr>
      <w:r w:rsidRPr="00BB2AB7">
        <w:rPr>
          <w:sz w:val="28"/>
          <w:szCs w:val="28"/>
          <w:lang w:val="uk-UA"/>
        </w:rPr>
        <w:t>поступове відновлення функції уражених суглобів.</w:t>
      </w:r>
    </w:p>
    <w:p w:rsidR="00655A8B" w:rsidRDefault="00C645B8" w:rsidP="00BB2AB7">
      <w:pPr>
        <w:shd w:val="clear" w:color="auto" w:fill="FFFFFF"/>
        <w:spacing w:line="360" w:lineRule="auto"/>
        <w:ind w:firstLine="720"/>
        <w:jc w:val="both"/>
        <w:rPr>
          <w:sz w:val="28"/>
          <w:szCs w:val="28"/>
          <w:lang w:val="uk-UA"/>
        </w:rPr>
      </w:pPr>
      <w:r w:rsidRPr="00BB2AB7">
        <w:rPr>
          <w:sz w:val="28"/>
          <w:szCs w:val="28"/>
          <w:lang w:val="uk-UA"/>
        </w:rPr>
        <w:t>ЛФК застосовують у формах лікувальної і ранкової гігієнічної гімнастики, самостійних занять по кілька разів на день. Комплекси складають з простих загально розвиваючих, дихальних статичних та динамічних вправ і спеціальних вправ на розслаблення м’язів, що прилягають до уражених суглобів. Рухи в них починають з пасивних, потім з активних, виконуваних зі сторонньою допомогою і, нарешті, активних, виконуваних самостійно. Вправи виконують у полегшених умовах (ковзні поверхні, роликові візки та ін..) у повільному темпі по всіх вісях, з якомога повною амплітудою. При цьому слід уникати підсилення болючості, тому що рефлекторно збільшується напруження м’язів і зменшується амплітуда руху. Тривалість занять з лікувальної гімнастики – 10-15 хв.</w:t>
      </w:r>
      <w:r w:rsidR="00020D9A" w:rsidRPr="00BB2AB7">
        <w:rPr>
          <w:sz w:val="28"/>
          <w:szCs w:val="28"/>
          <w:lang w:val="uk-UA"/>
        </w:rPr>
        <w:t xml:space="preserve"> </w:t>
      </w:r>
      <w:r w:rsidRPr="00BB2AB7">
        <w:rPr>
          <w:sz w:val="28"/>
          <w:szCs w:val="28"/>
          <w:lang w:val="uk-UA"/>
        </w:rPr>
        <w:t>Виконуються вищезгадані дихальні вправи.</w:t>
      </w:r>
      <w:r w:rsidR="00911334">
        <w:rPr>
          <w:sz w:val="28"/>
          <w:szCs w:val="28"/>
          <w:lang w:val="uk-UA"/>
        </w:rPr>
        <w:t xml:space="preserve"> </w:t>
      </w:r>
    </w:p>
    <w:p w:rsidR="00655A8B" w:rsidRDefault="00655A8B" w:rsidP="00655A8B">
      <w:pPr>
        <w:shd w:val="clear" w:color="auto" w:fill="FFFFFF"/>
        <w:spacing w:line="360" w:lineRule="auto"/>
        <w:jc w:val="both"/>
        <w:rPr>
          <w:bCs/>
          <w:color w:val="000000"/>
          <w:sz w:val="28"/>
          <w:szCs w:val="28"/>
          <w:lang w:val="uk-UA" w:eastAsia="uk-UA"/>
        </w:rPr>
      </w:pPr>
    </w:p>
    <w:p w:rsidR="00C645B8" w:rsidRDefault="00C645B8" w:rsidP="00655A8B">
      <w:pPr>
        <w:shd w:val="clear" w:color="auto" w:fill="FFFFFF"/>
        <w:spacing w:line="360" w:lineRule="auto"/>
        <w:ind w:firstLine="720"/>
        <w:jc w:val="both"/>
        <w:rPr>
          <w:bCs/>
          <w:color w:val="000000"/>
          <w:sz w:val="28"/>
          <w:szCs w:val="28"/>
          <w:lang w:val="uk-UA" w:eastAsia="uk-UA"/>
        </w:rPr>
      </w:pPr>
      <w:r w:rsidRPr="00BB2AB7">
        <w:rPr>
          <w:bCs/>
          <w:color w:val="000000"/>
          <w:sz w:val="28"/>
          <w:szCs w:val="28"/>
          <w:lang w:val="uk-UA" w:eastAsia="uk-UA"/>
        </w:rPr>
        <w:t>Ізометричні вправи</w:t>
      </w:r>
    </w:p>
    <w:tbl>
      <w:tblPr>
        <w:tblW w:w="8930" w:type="dxa"/>
        <w:tblInd w:w="32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25"/>
        <w:gridCol w:w="1991"/>
        <w:gridCol w:w="3963"/>
        <w:gridCol w:w="1417"/>
        <w:gridCol w:w="1134"/>
      </w:tblGrid>
      <w:tr w:rsidR="00C645B8" w:rsidRPr="00BB2AB7" w:rsidTr="00911334">
        <w:trPr>
          <w:trHeight w:val="641"/>
        </w:trPr>
        <w:tc>
          <w:tcPr>
            <w:tcW w:w="425" w:type="dxa"/>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w:t>
            </w:r>
          </w:p>
          <w:p w:rsidR="00C645B8" w:rsidRPr="00911334" w:rsidRDefault="00020D9A"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з</w:t>
            </w:r>
            <w:r w:rsidRPr="00911334">
              <w:rPr>
                <w:color w:val="000000"/>
                <w:sz w:val="20"/>
                <w:szCs w:val="20"/>
                <w:lang w:val="uk-UA" w:eastAsia="uk-UA"/>
              </w:rPr>
              <w:t>/</w:t>
            </w:r>
            <w:r w:rsidR="00C645B8" w:rsidRPr="00911334">
              <w:rPr>
                <w:bCs/>
                <w:color w:val="000000"/>
                <w:sz w:val="20"/>
                <w:szCs w:val="20"/>
                <w:lang w:val="uk-UA" w:eastAsia="uk-UA"/>
              </w:rPr>
              <w:t>п</w:t>
            </w:r>
          </w:p>
        </w:tc>
        <w:tc>
          <w:tcPr>
            <w:tcW w:w="1991" w:type="dxa"/>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Початкове положення</w:t>
            </w:r>
          </w:p>
        </w:tc>
        <w:tc>
          <w:tcPr>
            <w:tcW w:w="3963" w:type="dxa"/>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В</w:t>
            </w:r>
            <w:r w:rsidR="00020D9A" w:rsidRPr="00911334">
              <w:rPr>
                <w:bCs/>
                <w:color w:val="000000"/>
                <w:sz w:val="20"/>
                <w:szCs w:val="20"/>
                <w:lang w:val="uk-UA" w:eastAsia="uk-UA"/>
              </w:rPr>
              <w:t>права</w:t>
            </w:r>
          </w:p>
        </w:tc>
        <w:tc>
          <w:tcPr>
            <w:tcW w:w="1417" w:type="dxa"/>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К-ть повторень</w:t>
            </w:r>
          </w:p>
        </w:tc>
        <w:tc>
          <w:tcPr>
            <w:tcW w:w="1134" w:type="dxa"/>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Методичні вказівки</w:t>
            </w:r>
          </w:p>
        </w:tc>
      </w:tr>
      <w:tr w:rsidR="00C645B8" w:rsidRPr="00BB2AB7" w:rsidTr="00911334">
        <w:trPr>
          <w:trHeight w:val="711"/>
        </w:trPr>
        <w:tc>
          <w:tcPr>
            <w:tcW w:w="42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1.</w:t>
            </w:r>
          </w:p>
        </w:tc>
        <w:tc>
          <w:tcPr>
            <w:tcW w:w="1991"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Лежачи на спині</w:t>
            </w:r>
          </w:p>
        </w:tc>
        <w:tc>
          <w:tcPr>
            <w:tcW w:w="3963" w:type="dxa"/>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 xml:space="preserve">Руки уздовж тулуба. </w:t>
            </w:r>
            <w:r w:rsidRPr="00911334">
              <w:rPr>
                <w:color w:val="000000"/>
                <w:sz w:val="20"/>
                <w:szCs w:val="20"/>
                <w:lang w:val="uk-UA"/>
              </w:rPr>
              <w:t xml:space="preserve">Тиснемо всією рукою на кушетку, і розслабитися </w:t>
            </w:r>
          </w:p>
        </w:tc>
        <w:tc>
          <w:tcPr>
            <w:tcW w:w="1417" w:type="dxa"/>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 xml:space="preserve">10-15 </w:t>
            </w:r>
            <w:r w:rsidRPr="00911334">
              <w:rPr>
                <w:color w:val="000000"/>
                <w:sz w:val="20"/>
                <w:szCs w:val="20"/>
                <w:lang w:val="uk-UA" w:eastAsia="uk-UA"/>
              </w:rPr>
              <w:t>разів</w:t>
            </w:r>
          </w:p>
        </w:tc>
        <w:tc>
          <w:tcPr>
            <w:tcW w:w="1134" w:type="dxa"/>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 xml:space="preserve">Дихання </w:t>
            </w:r>
            <w:r w:rsidRPr="00911334">
              <w:rPr>
                <w:color w:val="000000"/>
                <w:sz w:val="20"/>
                <w:szCs w:val="20"/>
                <w:lang w:val="uk-UA"/>
              </w:rPr>
              <w:t>довільне</w:t>
            </w:r>
          </w:p>
        </w:tc>
      </w:tr>
      <w:tr w:rsidR="00C645B8" w:rsidRPr="00BB2AB7" w:rsidTr="00911334">
        <w:trPr>
          <w:trHeight w:val="717"/>
        </w:trPr>
        <w:tc>
          <w:tcPr>
            <w:tcW w:w="42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2.</w:t>
            </w:r>
          </w:p>
        </w:tc>
        <w:tc>
          <w:tcPr>
            <w:tcW w:w="1991" w:type="dxa"/>
            <w:shd w:val="clear" w:color="auto" w:fill="FFFFFF"/>
          </w:tcPr>
          <w:p w:rsidR="00C645B8" w:rsidRPr="00911334" w:rsidRDefault="00C645B8" w:rsidP="00911334">
            <w:pPr>
              <w:shd w:val="clear" w:color="auto" w:fill="FFFFFF"/>
              <w:spacing w:line="360" w:lineRule="auto"/>
              <w:jc w:val="both"/>
              <w:rPr>
                <w:color w:val="000000"/>
                <w:sz w:val="20"/>
                <w:szCs w:val="20"/>
                <w:lang w:val="uk-UA" w:eastAsia="uk-UA"/>
              </w:rPr>
            </w:pPr>
            <w:r w:rsidRPr="00911334">
              <w:rPr>
                <w:bCs/>
                <w:color w:val="000000"/>
                <w:sz w:val="20"/>
                <w:szCs w:val="20"/>
                <w:lang w:val="uk-UA" w:eastAsia="uk-UA"/>
              </w:rPr>
              <w:t xml:space="preserve">В.П. </w:t>
            </w:r>
            <w:r w:rsidR="00020D9A" w:rsidRPr="00911334">
              <w:rPr>
                <w:color w:val="000000"/>
                <w:sz w:val="20"/>
                <w:szCs w:val="20"/>
                <w:lang w:val="uk-UA" w:eastAsia="uk-UA"/>
              </w:rPr>
              <w:t>-те</w:t>
            </w:r>
            <w:r w:rsidRPr="00911334">
              <w:rPr>
                <w:color w:val="000000"/>
                <w:sz w:val="20"/>
                <w:szCs w:val="20"/>
                <w:lang w:val="uk-UA" w:eastAsia="uk-UA"/>
              </w:rPr>
              <w:t xml:space="preserve"> ж</w:t>
            </w:r>
          </w:p>
        </w:tc>
        <w:tc>
          <w:tcPr>
            <w:tcW w:w="3963" w:type="dxa"/>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 xml:space="preserve">Намагаємося підняти </w:t>
            </w:r>
            <w:r w:rsidRPr="00911334">
              <w:rPr>
                <w:color w:val="000000"/>
                <w:sz w:val="20"/>
                <w:szCs w:val="20"/>
                <w:lang w:val="uk-UA"/>
              </w:rPr>
              <w:t>руки вгору, але не піднімаємо (неначе руки тримають)</w:t>
            </w:r>
          </w:p>
        </w:tc>
        <w:tc>
          <w:tcPr>
            <w:tcW w:w="1417" w:type="dxa"/>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bCs/>
                <w:color w:val="000000"/>
                <w:sz w:val="20"/>
                <w:szCs w:val="20"/>
                <w:lang w:val="uk-UA" w:eastAsia="uk-UA"/>
              </w:rPr>
              <w:t xml:space="preserve">10-15 </w:t>
            </w:r>
            <w:r w:rsidRPr="00911334">
              <w:rPr>
                <w:color w:val="000000"/>
                <w:sz w:val="20"/>
                <w:szCs w:val="20"/>
                <w:lang w:val="uk-UA" w:eastAsia="uk-UA"/>
              </w:rPr>
              <w:t>разів</w:t>
            </w:r>
          </w:p>
        </w:tc>
        <w:tc>
          <w:tcPr>
            <w:tcW w:w="1134" w:type="dxa"/>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 xml:space="preserve">Дихання </w:t>
            </w:r>
            <w:r w:rsidRPr="00911334">
              <w:rPr>
                <w:color w:val="000000"/>
                <w:sz w:val="20"/>
                <w:szCs w:val="20"/>
                <w:lang w:val="uk-UA"/>
              </w:rPr>
              <w:t>довільне</w:t>
            </w:r>
          </w:p>
        </w:tc>
      </w:tr>
      <w:tr w:rsidR="00C645B8" w:rsidRPr="00BB2AB7" w:rsidTr="00911334">
        <w:trPr>
          <w:trHeight w:val="687"/>
        </w:trPr>
        <w:tc>
          <w:tcPr>
            <w:tcW w:w="42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3.</w:t>
            </w:r>
          </w:p>
        </w:tc>
        <w:tc>
          <w:tcPr>
            <w:tcW w:w="1991" w:type="dxa"/>
            <w:shd w:val="clear" w:color="auto" w:fill="FFFFFF"/>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В.П. - те ж</w:t>
            </w:r>
          </w:p>
        </w:tc>
        <w:tc>
          <w:tcPr>
            <w:tcW w:w="3963" w:type="dxa"/>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Намагаємося розвести руки</w:t>
            </w:r>
            <w:r w:rsidR="00020D9A" w:rsidRPr="00911334">
              <w:rPr>
                <w:color w:val="000000"/>
                <w:sz w:val="20"/>
                <w:szCs w:val="20"/>
                <w:lang w:val="uk-UA" w:eastAsia="uk-UA"/>
              </w:rPr>
              <w:t xml:space="preserve"> в </w:t>
            </w:r>
            <w:r w:rsidRPr="00911334">
              <w:rPr>
                <w:color w:val="000000"/>
                <w:sz w:val="20"/>
                <w:szCs w:val="20"/>
                <w:lang w:val="uk-UA" w:eastAsia="uk-UA"/>
              </w:rPr>
              <w:t>сторони, але не розводимо</w:t>
            </w:r>
            <w:r w:rsidR="00020D9A" w:rsidRPr="00911334">
              <w:rPr>
                <w:color w:val="000000"/>
                <w:sz w:val="20"/>
                <w:szCs w:val="20"/>
                <w:lang w:val="uk-UA" w:eastAsia="uk-UA"/>
              </w:rPr>
              <w:t xml:space="preserve"> </w:t>
            </w:r>
            <w:r w:rsidRPr="00911334">
              <w:rPr>
                <w:sz w:val="20"/>
                <w:szCs w:val="20"/>
                <w:lang w:val="uk-UA"/>
              </w:rPr>
              <w:t>"</w:t>
            </w:r>
            <w:r w:rsidRPr="00911334">
              <w:rPr>
                <w:color w:val="000000"/>
                <w:sz w:val="20"/>
                <w:szCs w:val="20"/>
                <w:lang w:val="uk-UA"/>
              </w:rPr>
              <w:t>руки тримають"</w:t>
            </w:r>
          </w:p>
        </w:tc>
        <w:tc>
          <w:tcPr>
            <w:tcW w:w="1417" w:type="dxa"/>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10-15 разів</w:t>
            </w:r>
          </w:p>
        </w:tc>
        <w:tc>
          <w:tcPr>
            <w:tcW w:w="1134" w:type="dxa"/>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 xml:space="preserve">Дихання </w:t>
            </w:r>
            <w:r w:rsidRPr="00911334">
              <w:rPr>
                <w:color w:val="000000"/>
                <w:sz w:val="20"/>
                <w:szCs w:val="20"/>
                <w:lang w:val="uk-UA"/>
              </w:rPr>
              <w:t>довільне</w:t>
            </w:r>
          </w:p>
        </w:tc>
      </w:tr>
    </w:tbl>
    <w:p w:rsidR="00020D9A" w:rsidRPr="00BB2AB7" w:rsidRDefault="00020D9A" w:rsidP="00BB2AB7">
      <w:pPr>
        <w:shd w:val="clear" w:color="auto" w:fill="FFFFFF"/>
        <w:spacing w:line="360" w:lineRule="auto"/>
        <w:ind w:firstLine="720"/>
        <w:jc w:val="both"/>
        <w:rPr>
          <w:color w:val="000000"/>
          <w:sz w:val="28"/>
          <w:szCs w:val="16"/>
          <w:lang w:val="uk-UA" w:eastAsia="uk-UA"/>
        </w:rPr>
      </w:pPr>
    </w:p>
    <w:p w:rsidR="00C645B8" w:rsidRPr="00BB2AB7" w:rsidRDefault="00C645B8" w:rsidP="00BB2AB7">
      <w:pPr>
        <w:shd w:val="clear" w:color="auto" w:fill="FFFFFF"/>
        <w:spacing w:line="360" w:lineRule="auto"/>
        <w:ind w:firstLine="720"/>
        <w:jc w:val="both"/>
        <w:rPr>
          <w:color w:val="000000"/>
          <w:sz w:val="28"/>
          <w:szCs w:val="28"/>
          <w:lang w:val="uk-UA" w:eastAsia="uk-UA"/>
        </w:rPr>
      </w:pPr>
      <w:r w:rsidRPr="00BB2AB7">
        <w:rPr>
          <w:color w:val="000000"/>
          <w:sz w:val="28"/>
          <w:szCs w:val="28"/>
          <w:lang w:val="uk-UA" w:eastAsia="uk-UA"/>
        </w:rPr>
        <w:t>Ком</w:t>
      </w:r>
      <w:r w:rsidR="00020D9A" w:rsidRPr="00BB2AB7">
        <w:rPr>
          <w:color w:val="000000"/>
          <w:sz w:val="28"/>
          <w:szCs w:val="28"/>
          <w:lang w:val="uk-UA" w:eastAsia="uk-UA"/>
        </w:rPr>
        <w:t>плекс вправ для нижніх кінцівок</w:t>
      </w:r>
    </w:p>
    <w:tbl>
      <w:tblPr>
        <w:tblW w:w="8930" w:type="dxa"/>
        <w:tblInd w:w="32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25"/>
        <w:gridCol w:w="1985"/>
        <w:gridCol w:w="3260"/>
        <w:gridCol w:w="1336"/>
        <w:gridCol w:w="365"/>
        <w:gridCol w:w="985"/>
        <w:gridCol w:w="574"/>
      </w:tblGrid>
      <w:tr w:rsidR="00C645B8" w:rsidRPr="00911334" w:rsidTr="00911334">
        <w:trPr>
          <w:trHeight w:val="713"/>
          <w:tblHeader/>
        </w:trPr>
        <w:tc>
          <w:tcPr>
            <w:tcW w:w="425" w:type="dxa"/>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w:t>
            </w:r>
          </w:p>
          <w:p w:rsidR="00C645B8" w:rsidRPr="00911334" w:rsidRDefault="00020D9A"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з</w:t>
            </w:r>
            <w:r w:rsidRPr="00911334">
              <w:rPr>
                <w:color w:val="000000"/>
                <w:sz w:val="20"/>
                <w:szCs w:val="20"/>
                <w:lang w:val="uk-UA" w:eastAsia="uk-UA"/>
              </w:rPr>
              <w:t>/</w:t>
            </w:r>
            <w:r w:rsidR="00C645B8" w:rsidRPr="00911334">
              <w:rPr>
                <w:bCs/>
                <w:color w:val="000000"/>
                <w:sz w:val="20"/>
                <w:szCs w:val="20"/>
                <w:lang w:val="uk-UA" w:eastAsia="uk-UA"/>
              </w:rPr>
              <w:t>п</w:t>
            </w:r>
          </w:p>
        </w:tc>
        <w:tc>
          <w:tcPr>
            <w:tcW w:w="1985" w:type="dxa"/>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Початкове положення</w:t>
            </w:r>
          </w:p>
        </w:tc>
        <w:tc>
          <w:tcPr>
            <w:tcW w:w="3260" w:type="dxa"/>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В</w:t>
            </w:r>
            <w:r w:rsidR="00020D9A" w:rsidRPr="00911334">
              <w:rPr>
                <w:bCs/>
                <w:color w:val="000000"/>
                <w:sz w:val="20"/>
                <w:szCs w:val="20"/>
                <w:lang w:val="uk-UA" w:eastAsia="uk-UA"/>
              </w:rPr>
              <w:t>права</w:t>
            </w:r>
          </w:p>
        </w:tc>
        <w:tc>
          <w:tcPr>
            <w:tcW w:w="1701" w:type="dxa"/>
            <w:gridSpan w:val="2"/>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К-ть повторень</w:t>
            </w:r>
          </w:p>
        </w:tc>
        <w:tc>
          <w:tcPr>
            <w:tcW w:w="1559" w:type="dxa"/>
            <w:gridSpan w:val="2"/>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Методичні вказівки</w:t>
            </w:r>
          </w:p>
        </w:tc>
      </w:tr>
      <w:tr w:rsidR="00C645B8" w:rsidRPr="00911334" w:rsidTr="00911334">
        <w:trPr>
          <w:trHeight w:val="705"/>
        </w:trPr>
        <w:tc>
          <w:tcPr>
            <w:tcW w:w="42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1.</w:t>
            </w:r>
          </w:p>
        </w:tc>
        <w:tc>
          <w:tcPr>
            <w:tcW w:w="198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Лежачи на спині, руки уздовж тулуба.</w:t>
            </w:r>
          </w:p>
        </w:tc>
        <w:tc>
          <w:tcPr>
            <w:tcW w:w="3260" w:type="dxa"/>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Поперемінне згинання ніг в колінних суглобах, п'яти ковзають по кушетці.</w:t>
            </w:r>
          </w:p>
        </w:tc>
        <w:tc>
          <w:tcPr>
            <w:tcW w:w="1701" w:type="dxa"/>
            <w:gridSpan w:val="2"/>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 xml:space="preserve">4-6 </w:t>
            </w:r>
            <w:r w:rsidRPr="00911334">
              <w:rPr>
                <w:color w:val="000000"/>
                <w:sz w:val="20"/>
                <w:szCs w:val="20"/>
                <w:lang w:val="uk-UA" w:eastAsia="uk-UA"/>
              </w:rPr>
              <w:t>разів</w:t>
            </w:r>
          </w:p>
        </w:tc>
        <w:tc>
          <w:tcPr>
            <w:tcW w:w="1559" w:type="dxa"/>
            <w:gridSpan w:val="2"/>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Дихання вільне</w:t>
            </w:r>
          </w:p>
        </w:tc>
      </w:tr>
      <w:tr w:rsidR="00C645B8" w:rsidRPr="00911334" w:rsidTr="00911334">
        <w:trPr>
          <w:trHeight w:val="681"/>
        </w:trPr>
        <w:tc>
          <w:tcPr>
            <w:tcW w:w="42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2.</w:t>
            </w:r>
          </w:p>
        </w:tc>
        <w:tc>
          <w:tcPr>
            <w:tcW w:w="198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Ноги зігнуті</w:t>
            </w:r>
          </w:p>
        </w:tc>
        <w:tc>
          <w:tcPr>
            <w:tcW w:w="3260" w:type="dxa"/>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1 - тягнемо коліно до живота, 2 - В.П., 3-те ж інша нога, 4- В.П.</w:t>
            </w:r>
          </w:p>
        </w:tc>
        <w:tc>
          <w:tcPr>
            <w:tcW w:w="1701" w:type="dxa"/>
            <w:gridSpan w:val="2"/>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 xml:space="preserve">4-6 </w:t>
            </w:r>
            <w:r w:rsidRPr="00911334">
              <w:rPr>
                <w:color w:val="000000"/>
                <w:sz w:val="20"/>
                <w:szCs w:val="20"/>
                <w:lang w:val="uk-UA" w:eastAsia="uk-UA"/>
              </w:rPr>
              <w:t>разів</w:t>
            </w:r>
          </w:p>
        </w:tc>
        <w:tc>
          <w:tcPr>
            <w:tcW w:w="1559" w:type="dxa"/>
            <w:gridSpan w:val="2"/>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В.П. - вдих, 1 -видох</w:t>
            </w:r>
          </w:p>
        </w:tc>
      </w:tr>
      <w:tr w:rsidR="00C645B8" w:rsidRPr="00911334" w:rsidTr="00911334">
        <w:trPr>
          <w:trHeight w:val="549"/>
        </w:trPr>
        <w:tc>
          <w:tcPr>
            <w:tcW w:w="42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3.</w:t>
            </w:r>
          </w:p>
        </w:tc>
        <w:tc>
          <w:tcPr>
            <w:tcW w:w="1985" w:type="dxa"/>
            <w:shd w:val="clear" w:color="auto" w:fill="FFFFFF"/>
          </w:tcPr>
          <w:p w:rsidR="00C645B8" w:rsidRPr="00911334" w:rsidRDefault="00C645B8" w:rsidP="00911334">
            <w:pPr>
              <w:shd w:val="clear" w:color="auto" w:fill="FFFFFF"/>
              <w:spacing w:line="360" w:lineRule="auto"/>
              <w:jc w:val="both"/>
              <w:rPr>
                <w:color w:val="000000"/>
                <w:sz w:val="20"/>
                <w:szCs w:val="20"/>
                <w:lang w:val="uk-UA" w:eastAsia="uk-UA"/>
              </w:rPr>
            </w:pPr>
            <w:r w:rsidRPr="00911334">
              <w:rPr>
                <w:bCs/>
                <w:color w:val="000000"/>
                <w:sz w:val="20"/>
                <w:szCs w:val="20"/>
                <w:lang w:val="uk-UA" w:eastAsia="uk-UA"/>
              </w:rPr>
              <w:t>В.П.</w:t>
            </w:r>
            <w:r w:rsidRPr="00911334">
              <w:rPr>
                <w:color w:val="000000"/>
                <w:sz w:val="20"/>
                <w:szCs w:val="20"/>
                <w:lang w:val="uk-UA" w:eastAsia="uk-UA"/>
              </w:rPr>
              <w:t>- те ж</w:t>
            </w:r>
          </w:p>
        </w:tc>
        <w:tc>
          <w:tcPr>
            <w:tcW w:w="3260" w:type="dxa"/>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Гойдаємо колінами управо, вліво</w:t>
            </w:r>
          </w:p>
        </w:tc>
        <w:tc>
          <w:tcPr>
            <w:tcW w:w="1701" w:type="dxa"/>
            <w:gridSpan w:val="2"/>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bCs/>
                <w:color w:val="000000"/>
                <w:sz w:val="20"/>
                <w:szCs w:val="20"/>
                <w:lang w:val="uk-UA" w:eastAsia="uk-UA"/>
              </w:rPr>
              <w:t xml:space="preserve">4-6 </w:t>
            </w:r>
            <w:r w:rsidRPr="00911334">
              <w:rPr>
                <w:color w:val="000000"/>
                <w:sz w:val="20"/>
                <w:szCs w:val="20"/>
                <w:lang w:val="uk-UA" w:eastAsia="uk-UA"/>
              </w:rPr>
              <w:t>разів</w:t>
            </w:r>
          </w:p>
        </w:tc>
        <w:tc>
          <w:tcPr>
            <w:tcW w:w="1559" w:type="dxa"/>
            <w:gridSpan w:val="2"/>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В.П. - вдих, 1 – видих</w:t>
            </w:r>
          </w:p>
        </w:tc>
      </w:tr>
      <w:tr w:rsidR="00C645B8" w:rsidRPr="00911334" w:rsidTr="00911334">
        <w:trPr>
          <w:trHeight w:val="679"/>
        </w:trPr>
        <w:tc>
          <w:tcPr>
            <w:tcW w:w="42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4.</w:t>
            </w:r>
          </w:p>
        </w:tc>
        <w:tc>
          <w:tcPr>
            <w:tcW w:w="1985" w:type="dxa"/>
            <w:shd w:val="clear" w:color="auto" w:fill="FFFFFF"/>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В.П. - те ж</w:t>
            </w:r>
          </w:p>
        </w:tc>
        <w:tc>
          <w:tcPr>
            <w:tcW w:w="3260" w:type="dxa"/>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1 - коліна розвести в</w:t>
            </w:r>
          </w:p>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сторони, 2 - з'єднати</w:t>
            </w:r>
          </w:p>
        </w:tc>
        <w:tc>
          <w:tcPr>
            <w:tcW w:w="1701" w:type="dxa"/>
            <w:gridSpan w:val="2"/>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bCs/>
                <w:color w:val="000000"/>
                <w:sz w:val="20"/>
                <w:szCs w:val="20"/>
                <w:lang w:val="uk-UA" w:eastAsia="uk-UA"/>
              </w:rPr>
              <w:t xml:space="preserve">6-8 </w:t>
            </w:r>
            <w:r w:rsidRPr="00911334">
              <w:rPr>
                <w:color w:val="000000"/>
                <w:sz w:val="20"/>
                <w:szCs w:val="20"/>
                <w:lang w:val="uk-UA" w:eastAsia="uk-UA"/>
              </w:rPr>
              <w:t>разів</w:t>
            </w:r>
          </w:p>
        </w:tc>
        <w:tc>
          <w:tcPr>
            <w:tcW w:w="1559" w:type="dxa"/>
            <w:gridSpan w:val="2"/>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Дихання вільне</w:t>
            </w:r>
          </w:p>
        </w:tc>
      </w:tr>
      <w:tr w:rsidR="00C645B8" w:rsidRPr="00911334" w:rsidTr="00911334">
        <w:trPr>
          <w:trHeight w:val="729"/>
        </w:trPr>
        <w:tc>
          <w:tcPr>
            <w:tcW w:w="42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5.</w:t>
            </w:r>
          </w:p>
        </w:tc>
        <w:tc>
          <w:tcPr>
            <w:tcW w:w="1985" w:type="dxa"/>
            <w:shd w:val="clear" w:color="auto" w:fill="FFFFFF"/>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В.П.- те ж</w:t>
            </w:r>
          </w:p>
        </w:tc>
        <w:tc>
          <w:tcPr>
            <w:tcW w:w="3260" w:type="dxa"/>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Випрямляємо праву гомілку вгору, стопа на себе, п'ятою тягнемося в стелю, В.П.</w:t>
            </w:r>
          </w:p>
        </w:tc>
        <w:tc>
          <w:tcPr>
            <w:tcW w:w="1701" w:type="dxa"/>
            <w:gridSpan w:val="2"/>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8-10 разів</w:t>
            </w:r>
          </w:p>
        </w:tc>
        <w:tc>
          <w:tcPr>
            <w:tcW w:w="1559" w:type="dxa"/>
            <w:gridSpan w:val="2"/>
            <w:shd w:val="clear" w:color="auto" w:fill="FFFFFF"/>
            <w:vAlign w:val="center"/>
          </w:tcPr>
          <w:p w:rsidR="00C645B8" w:rsidRPr="00911334" w:rsidRDefault="00C645B8" w:rsidP="00911334">
            <w:pPr>
              <w:spacing w:line="360" w:lineRule="auto"/>
              <w:jc w:val="both"/>
              <w:rPr>
                <w:sz w:val="20"/>
                <w:szCs w:val="20"/>
              </w:rPr>
            </w:pPr>
            <w:r w:rsidRPr="00911334">
              <w:rPr>
                <w:color w:val="000000"/>
                <w:sz w:val="20"/>
                <w:szCs w:val="20"/>
                <w:lang w:val="uk-UA" w:eastAsia="uk-UA"/>
              </w:rPr>
              <w:t>Дихання вільне</w:t>
            </w:r>
          </w:p>
        </w:tc>
      </w:tr>
      <w:tr w:rsidR="00C645B8" w:rsidRPr="00911334" w:rsidTr="00911334">
        <w:trPr>
          <w:trHeight w:val="679"/>
        </w:trPr>
        <w:tc>
          <w:tcPr>
            <w:tcW w:w="42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sz w:val="20"/>
                <w:szCs w:val="20"/>
                <w:lang w:val="uk-UA" w:eastAsia="uk-UA"/>
              </w:rPr>
              <w:t>6</w:t>
            </w:r>
          </w:p>
        </w:tc>
        <w:tc>
          <w:tcPr>
            <w:tcW w:w="198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Ноги</w:t>
            </w:r>
            <w:r w:rsidR="00593429" w:rsidRPr="00911334">
              <w:rPr>
                <w:sz w:val="20"/>
                <w:szCs w:val="20"/>
                <w:lang w:val="uk-UA" w:eastAsia="uk-UA"/>
              </w:rPr>
              <w:t xml:space="preserve"> </w:t>
            </w:r>
            <w:r w:rsidRPr="00911334">
              <w:rPr>
                <w:color w:val="000000"/>
                <w:sz w:val="20"/>
                <w:szCs w:val="20"/>
                <w:lang w:val="uk-UA" w:eastAsia="uk-UA"/>
              </w:rPr>
              <w:t>випрямлені</w:t>
            </w:r>
          </w:p>
        </w:tc>
        <w:tc>
          <w:tcPr>
            <w:tcW w:w="3260" w:type="dxa"/>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Стопи на себе. Підвести праву ногу, потримати, опустити. Те ж інша нога.</w:t>
            </w:r>
          </w:p>
        </w:tc>
        <w:tc>
          <w:tcPr>
            <w:tcW w:w="1701" w:type="dxa"/>
            <w:gridSpan w:val="2"/>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8-10 разів</w:t>
            </w:r>
          </w:p>
        </w:tc>
        <w:tc>
          <w:tcPr>
            <w:tcW w:w="1559" w:type="dxa"/>
            <w:gridSpan w:val="2"/>
            <w:shd w:val="clear" w:color="auto" w:fill="FFFFFF"/>
            <w:vAlign w:val="center"/>
          </w:tcPr>
          <w:p w:rsidR="00C645B8" w:rsidRPr="00911334" w:rsidRDefault="00C645B8" w:rsidP="00911334">
            <w:pPr>
              <w:spacing w:line="360" w:lineRule="auto"/>
              <w:jc w:val="both"/>
              <w:rPr>
                <w:sz w:val="20"/>
                <w:szCs w:val="20"/>
              </w:rPr>
            </w:pPr>
            <w:r w:rsidRPr="00911334">
              <w:rPr>
                <w:color w:val="000000"/>
                <w:sz w:val="20"/>
                <w:szCs w:val="20"/>
                <w:lang w:val="uk-UA" w:eastAsia="uk-UA"/>
              </w:rPr>
              <w:t>Дихання вільне</w:t>
            </w:r>
          </w:p>
        </w:tc>
      </w:tr>
      <w:tr w:rsidR="00C645B8" w:rsidRPr="00911334" w:rsidTr="00911334">
        <w:trPr>
          <w:trHeight w:val="547"/>
        </w:trPr>
        <w:tc>
          <w:tcPr>
            <w:tcW w:w="42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sz w:val="20"/>
                <w:szCs w:val="20"/>
                <w:lang w:val="uk-UA" w:eastAsia="uk-UA"/>
              </w:rPr>
              <w:t>7</w:t>
            </w:r>
          </w:p>
        </w:tc>
        <w:tc>
          <w:tcPr>
            <w:tcW w:w="198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Лежачи на правому боці</w:t>
            </w:r>
          </w:p>
        </w:tc>
        <w:tc>
          <w:tcPr>
            <w:tcW w:w="3260" w:type="dxa"/>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Махи прямою ногою вперед, назад.</w:t>
            </w:r>
          </w:p>
        </w:tc>
        <w:tc>
          <w:tcPr>
            <w:tcW w:w="1701" w:type="dxa"/>
            <w:gridSpan w:val="2"/>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8-10 разів</w:t>
            </w:r>
          </w:p>
        </w:tc>
        <w:tc>
          <w:tcPr>
            <w:tcW w:w="1559" w:type="dxa"/>
            <w:gridSpan w:val="2"/>
            <w:shd w:val="clear" w:color="auto" w:fill="FFFFFF"/>
            <w:vAlign w:val="center"/>
          </w:tcPr>
          <w:p w:rsidR="00C645B8" w:rsidRPr="00911334" w:rsidRDefault="00C645B8" w:rsidP="00911334">
            <w:pPr>
              <w:spacing w:line="360" w:lineRule="auto"/>
              <w:jc w:val="both"/>
              <w:rPr>
                <w:sz w:val="20"/>
                <w:szCs w:val="20"/>
              </w:rPr>
            </w:pPr>
            <w:r w:rsidRPr="00911334">
              <w:rPr>
                <w:color w:val="000000"/>
                <w:sz w:val="20"/>
                <w:szCs w:val="20"/>
                <w:lang w:val="uk-UA" w:eastAsia="uk-UA"/>
              </w:rPr>
              <w:t>Дихання вільне</w:t>
            </w:r>
          </w:p>
        </w:tc>
      </w:tr>
      <w:tr w:rsidR="00C645B8" w:rsidRPr="00911334" w:rsidTr="00911334">
        <w:trPr>
          <w:trHeight w:val="680"/>
        </w:trPr>
        <w:tc>
          <w:tcPr>
            <w:tcW w:w="42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sz w:val="20"/>
                <w:szCs w:val="20"/>
                <w:lang w:val="uk-UA" w:eastAsia="uk-UA"/>
              </w:rPr>
              <w:t>8</w:t>
            </w:r>
          </w:p>
        </w:tc>
        <w:tc>
          <w:tcPr>
            <w:tcW w:w="1985" w:type="dxa"/>
            <w:shd w:val="clear" w:color="auto" w:fill="FFFFFF"/>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В.П. - те ж</w:t>
            </w:r>
          </w:p>
        </w:tc>
        <w:tc>
          <w:tcPr>
            <w:tcW w:w="3260" w:type="dxa"/>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Зігнути ногу в колінному суглобі, кругові рухи в тазостегновому суглобі.</w:t>
            </w:r>
          </w:p>
        </w:tc>
        <w:tc>
          <w:tcPr>
            <w:tcW w:w="1701" w:type="dxa"/>
            <w:gridSpan w:val="2"/>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6-8 разів</w:t>
            </w:r>
          </w:p>
        </w:tc>
        <w:tc>
          <w:tcPr>
            <w:tcW w:w="1559" w:type="dxa"/>
            <w:gridSpan w:val="2"/>
            <w:shd w:val="clear" w:color="auto" w:fill="FFFFFF"/>
            <w:vAlign w:val="center"/>
          </w:tcPr>
          <w:p w:rsidR="00C645B8" w:rsidRPr="00911334" w:rsidRDefault="00C645B8" w:rsidP="00911334">
            <w:pPr>
              <w:spacing w:line="360" w:lineRule="auto"/>
              <w:jc w:val="both"/>
              <w:rPr>
                <w:sz w:val="20"/>
                <w:szCs w:val="20"/>
              </w:rPr>
            </w:pPr>
            <w:r w:rsidRPr="00911334">
              <w:rPr>
                <w:color w:val="000000"/>
                <w:sz w:val="20"/>
                <w:szCs w:val="20"/>
                <w:lang w:val="uk-UA" w:eastAsia="uk-UA"/>
              </w:rPr>
              <w:t>Дихання вільне</w:t>
            </w:r>
          </w:p>
        </w:tc>
      </w:tr>
      <w:tr w:rsidR="00C645B8" w:rsidRPr="00911334" w:rsidTr="00911334">
        <w:trPr>
          <w:trHeight w:val="564"/>
        </w:trPr>
        <w:tc>
          <w:tcPr>
            <w:tcW w:w="42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sz w:val="20"/>
                <w:szCs w:val="20"/>
                <w:lang w:val="uk-UA" w:eastAsia="uk-UA"/>
              </w:rPr>
              <w:t>9</w:t>
            </w:r>
          </w:p>
        </w:tc>
        <w:tc>
          <w:tcPr>
            <w:tcW w:w="1985" w:type="dxa"/>
            <w:shd w:val="clear" w:color="auto" w:fill="FFFFFF"/>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В.П.- те ж</w:t>
            </w:r>
          </w:p>
        </w:tc>
        <w:tc>
          <w:tcPr>
            <w:tcW w:w="3260" w:type="dxa"/>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Стопа на себе. Підйом прямої ноги вгору.</w:t>
            </w:r>
          </w:p>
        </w:tc>
        <w:tc>
          <w:tcPr>
            <w:tcW w:w="1701" w:type="dxa"/>
            <w:gridSpan w:val="2"/>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10 разів</w:t>
            </w:r>
          </w:p>
        </w:tc>
        <w:tc>
          <w:tcPr>
            <w:tcW w:w="1559" w:type="dxa"/>
            <w:gridSpan w:val="2"/>
            <w:shd w:val="clear" w:color="auto" w:fill="FFFFFF"/>
            <w:vAlign w:val="center"/>
          </w:tcPr>
          <w:p w:rsidR="00C645B8" w:rsidRPr="00911334" w:rsidRDefault="00C645B8" w:rsidP="00911334">
            <w:pPr>
              <w:spacing w:line="360" w:lineRule="auto"/>
              <w:jc w:val="both"/>
              <w:rPr>
                <w:sz w:val="20"/>
                <w:szCs w:val="20"/>
              </w:rPr>
            </w:pPr>
            <w:r w:rsidRPr="00911334">
              <w:rPr>
                <w:color w:val="000000"/>
                <w:sz w:val="20"/>
                <w:szCs w:val="20"/>
                <w:lang w:val="uk-UA" w:eastAsia="uk-UA"/>
              </w:rPr>
              <w:t>Дихання вільне</w:t>
            </w:r>
          </w:p>
        </w:tc>
      </w:tr>
      <w:tr w:rsidR="00C645B8" w:rsidRPr="00911334" w:rsidTr="00911334">
        <w:trPr>
          <w:trHeight w:val="421"/>
        </w:trPr>
        <w:tc>
          <w:tcPr>
            <w:tcW w:w="8930" w:type="dxa"/>
            <w:gridSpan w:val="7"/>
            <w:shd w:val="clear" w:color="auto" w:fill="FFFFFF"/>
            <w:vAlign w:val="center"/>
          </w:tcPr>
          <w:p w:rsidR="00C645B8" w:rsidRPr="00911334" w:rsidRDefault="00C645B8" w:rsidP="00911334">
            <w:pPr>
              <w:spacing w:line="360" w:lineRule="auto"/>
              <w:jc w:val="both"/>
              <w:rPr>
                <w:color w:val="000000"/>
                <w:sz w:val="20"/>
                <w:szCs w:val="20"/>
                <w:lang w:val="uk-UA" w:eastAsia="uk-UA"/>
              </w:rPr>
            </w:pPr>
            <w:r w:rsidRPr="00911334">
              <w:rPr>
                <w:sz w:val="20"/>
                <w:szCs w:val="20"/>
                <w:lang w:val="uk-UA" w:eastAsia="uk-UA"/>
              </w:rPr>
              <w:t>Потім повторити з 7 по 9 на лівому боці. Переворот на інший бік через живіт</w:t>
            </w:r>
          </w:p>
        </w:tc>
      </w:tr>
      <w:tr w:rsidR="00C645B8" w:rsidRPr="00911334" w:rsidTr="00911334">
        <w:trPr>
          <w:trHeight w:val="693"/>
        </w:trPr>
        <w:tc>
          <w:tcPr>
            <w:tcW w:w="42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10</w:t>
            </w:r>
          </w:p>
        </w:tc>
        <w:tc>
          <w:tcPr>
            <w:tcW w:w="198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В.П. - на животі, руки уподовж тулуба.</w:t>
            </w:r>
          </w:p>
        </w:tc>
        <w:tc>
          <w:tcPr>
            <w:tcW w:w="4596" w:type="dxa"/>
            <w:gridSpan w:val="2"/>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Напружуємо сідниці.</w:t>
            </w:r>
          </w:p>
        </w:tc>
        <w:tc>
          <w:tcPr>
            <w:tcW w:w="1350" w:type="dxa"/>
            <w:gridSpan w:val="2"/>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8-10 разів</w:t>
            </w:r>
          </w:p>
        </w:tc>
        <w:tc>
          <w:tcPr>
            <w:tcW w:w="574" w:type="dxa"/>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Дихання вільне</w:t>
            </w:r>
          </w:p>
        </w:tc>
      </w:tr>
      <w:tr w:rsidR="00C645B8" w:rsidRPr="00911334" w:rsidTr="00911334">
        <w:trPr>
          <w:trHeight w:val="514"/>
        </w:trPr>
        <w:tc>
          <w:tcPr>
            <w:tcW w:w="42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sz w:val="20"/>
                <w:szCs w:val="20"/>
                <w:lang w:val="uk-UA" w:eastAsia="uk-UA"/>
              </w:rPr>
              <w:t>11</w:t>
            </w:r>
          </w:p>
        </w:tc>
        <w:tc>
          <w:tcPr>
            <w:tcW w:w="1985" w:type="dxa"/>
            <w:shd w:val="clear" w:color="auto" w:fill="FFFFFF"/>
          </w:tcPr>
          <w:p w:rsidR="00C645B8" w:rsidRPr="00911334" w:rsidRDefault="00593429"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В</w:t>
            </w:r>
            <w:r w:rsidR="00C645B8" w:rsidRPr="00911334">
              <w:rPr>
                <w:color w:val="000000"/>
                <w:sz w:val="20"/>
                <w:szCs w:val="20"/>
                <w:lang w:val="uk-UA" w:eastAsia="uk-UA"/>
              </w:rPr>
              <w:t>.П:- те ж</w:t>
            </w:r>
          </w:p>
        </w:tc>
        <w:tc>
          <w:tcPr>
            <w:tcW w:w="4596" w:type="dxa"/>
            <w:gridSpan w:val="2"/>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Розведення прямих ніг в сторони. В.П.</w:t>
            </w:r>
          </w:p>
        </w:tc>
        <w:tc>
          <w:tcPr>
            <w:tcW w:w="1350" w:type="dxa"/>
            <w:gridSpan w:val="2"/>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8-10 разів</w:t>
            </w:r>
          </w:p>
        </w:tc>
        <w:tc>
          <w:tcPr>
            <w:tcW w:w="574" w:type="dxa"/>
            <w:shd w:val="clear" w:color="auto" w:fill="FFFFFF"/>
            <w:vAlign w:val="center"/>
          </w:tcPr>
          <w:p w:rsidR="00C645B8" w:rsidRPr="00911334" w:rsidRDefault="00C645B8" w:rsidP="00911334">
            <w:pPr>
              <w:spacing w:line="360" w:lineRule="auto"/>
              <w:jc w:val="both"/>
              <w:rPr>
                <w:sz w:val="20"/>
                <w:szCs w:val="20"/>
              </w:rPr>
            </w:pPr>
            <w:r w:rsidRPr="00911334">
              <w:rPr>
                <w:color w:val="000000"/>
                <w:sz w:val="20"/>
                <w:szCs w:val="20"/>
                <w:lang w:val="uk-UA" w:eastAsia="uk-UA"/>
              </w:rPr>
              <w:t>Дихання вільне</w:t>
            </w:r>
          </w:p>
        </w:tc>
      </w:tr>
      <w:tr w:rsidR="00C645B8" w:rsidRPr="00911334" w:rsidTr="00911334">
        <w:trPr>
          <w:trHeight w:val="704"/>
        </w:trPr>
        <w:tc>
          <w:tcPr>
            <w:tcW w:w="42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sz w:val="20"/>
                <w:szCs w:val="20"/>
                <w:lang w:val="uk-UA" w:eastAsia="uk-UA"/>
              </w:rPr>
              <w:t>12</w:t>
            </w:r>
          </w:p>
        </w:tc>
        <w:tc>
          <w:tcPr>
            <w:tcW w:w="1985" w:type="dxa"/>
            <w:shd w:val="clear" w:color="auto" w:fill="FFFFFF"/>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В.П.- те ж</w:t>
            </w:r>
          </w:p>
        </w:tc>
        <w:tc>
          <w:tcPr>
            <w:tcW w:w="4596" w:type="dxa"/>
            <w:gridSpan w:val="2"/>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Нога зігнута в коліні. Одне тимчасово міняємо положення ніг.</w:t>
            </w:r>
          </w:p>
        </w:tc>
        <w:tc>
          <w:tcPr>
            <w:tcW w:w="1350" w:type="dxa"/>
            <w:gridSpan w:val="2"/>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8-10 разів</w:t>
            </w:r>
          </w:p>
        </w:tc>
        <w:tc>
          <w:tcPr>
            <w:tcW w:w="574" w:type="dxa"/>
            <w:shd w:val="clear" w:color="auto" w:fill="FFFFFF"/>
            <w:vAlign w:val="center"/>
          </w:tcPr>
          <w:p w:rsidR="00C645B8" w:rsidRPr="00911334" w:rsidRDefault="00C645B8" w:rsidP="00911334">
            <w:pPr>
              <w:spacing w:line="360" w:lineRule="auto"/>
              <w:jc w:val="both"/>
              <w:rPr>
                <w:sz w:val="20"/>
                <w:szCs w:val="20"/>
              </w:rPr>
            </w:pPr>
            <w:r w:rsidRPr="00911334">
              <w:rPr>
                <w:color w:val="000000"/>
                <w:sz w:val="20"/>
                <w:szCs w:val="20"/>
                <w:lang w:val="uk-UA" w:eastAsia="uk-UA"/>
              </w:rPr>
              <w:t>Дихання вільне</w:t>
            </w:r>
          </w:p>
        </w:tc>
      </w:tr>
      <w:tr w:rsidR="00C645B8" w:rsidRPr="00911334" w:rsidTr="00911334">
        <w:trPr>
          <w:trHeight w:val="679"/>
        </w:trPr>
        <w:tc>
          <w:tcPr>
            <w:tcW w:w="42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sz w:val="20"/>
                <w:szCs w:val="20"/>
                <w:lang w:val="uk-UA" w:eastAsia="uk-UA"/>
              </w:rPr>
              <w:t>13</w:t>
            </w:r>
          </w:p>
        </w:tc>
        <w:tc>
          <w:tcPr>
            <w:tcW w:w="1985" w:type="dxa"/>
            <w:shd w:val="clear" w:color="auto" w:fill="FFFFFF"/>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В.П.- те ж</w:t>
            </w:r>
          </w:p>
        </w:tc>
        <w:tc>
          <w:tcPr>
            <w:tcW w:w="4596" w:type="dxa"/>
            <w:gridSpan w:val="2"/>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1 - підйом прямої ноги вгору</w:t>
            </w:r>
            <w:r w:rsidR="00020D9A" w:rsidRPr="00911334">
              <w:rPr>
                <w:color w:val="000000"/>
                <w:sz w:val="20"/>
                <w:szCs w:val="20"/>
                <w:lang w:val="uk-UA" w:eastAsia="uk-UA"/>
              </w:rPr>
              <w:t>; 2 – В.П.</w:t>
            </w:r>
            <w:r w:rsidRPr="00911334">
              <w:rPr>
                <w:color w:val="000000"/>
                <w:sz w:val="20"/>
                <w:szCs w:val="20"/>
                <w:lang w:val="uk-UA" w:eastAsia="uk-UA"/>
              </w:rPr>
              <w:t>., 3 - те ж інша нога</w:t>
            </w:r>
            <w:r w:rsidR="00020D9A" w:rsidRPr="00911334">
              <w:rPr>
                <w:color w:val="000000"/>
                <w:sz w:val="20"/>
                <w:szCs w:val="20"/>
                <w:lang w:val="uk-UA" w:eastAsia="uk-UA"/>
              </w:rPr>
              <w:t xml:space="preserve">; </w:t>
            </w:r>
            <w:r w:rsidRPr="00911334">
              <w:rPr>
                <w:color w:val="000000"/>
                <w:sz w:val="20"/>
                <w:szCs w:val="20"/>
                <w:lang w:val="uk-UA" w:eastAsia="uk-UA"/>
              </w:rPr>
              <w:t>4- В.П.</w:t>
            </w:r>
          </w:p>
        </w:tc>
        <w:tc>
          <w:tcPr>
            <w:tcW w:w="1350" w:type="dxa"/>
            <w:gridSpan w:val="2"/>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8-10 разів</w:t>
            </w:r>
          </w:p>
        </w:tc>
        <w:tc>
          <w:tcPr>
            <w:tcW w:w="574" w:type="dxa"/>
            <w:shd w:val="clear" w:color="auto" w:fill="FFFFFF"/>
            <w:vAlign w:val="center"/>
          </w:tcPr>
          <w:p w:rsidR="00C645B8" w:rsidRPr="00911334" w:rsidRDefault="00C645B8" w:rsidP="00911334">
            <w:pPr>
              <w:spacing w:line="360" w:lineRule="auto"/>
              <w:jc w:val="both"/>
              <w:rPr>
                <w:sz w:val="20"/>
                <w:szCs w:val="20"/>
              </w:rPr>
            </w:pPr>
            <w:r w:rsidRPr="00911334">
              <w:rPr>
                <w:color w:val="000000"/>
                <w:sz w:val="20"/>
                <w:szCs w:val="20"/>
                <w:lang w:val="uk-UA" w:eastAsia="uk-UA"/>
              </w:rPr>
              <w:t>Дихання вільне</w:t>
            </w:r>
          </w:p>
        </w:tc>
      </w:tr>
      <w:tr w:rsidR="00C645B8" w:rsidRPr="00911334" w:rsidTr="00911334">
        <w:trPr>
          <w:trHeight w:val="494"/>
        </w:trPr>
        <w:tc>
          <w:tcPr>
            <w:tcW w:w="42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14</w:t>
            </w:r>
          </w:p>
        </w:tc>
        <w:tc>
          <w:tcPr>
            <w:tcW w:w="1985" w:type="dxa"/>
            <w:shd w:val="clear" w:color="auto" w:fill="FFFFFF"/>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В.П. - те ж</w:t>
            </w:r>
          </w:p>
        </w:tc>
        <w:tc>
          <w:tcPr>
            <w:tcW w:w="4596" w:type="dxa"/>
            <w:gridSpan w:val="2"/>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Підйом двох ніг вгору, В.П.</w:t>
            </w:r>
          </w:p>
        </w:tc>
        <w:tc>
          <w:tcPr>
            <w:tcW w:w="1350" w:type="dxa"/>
            <w:gridSpan w:val="2"/>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8-10 разів</w:t>
            </w:r>
          </w:p>
        </w:tc>
        <w:tc>
          <w:tcPr>
            <w:tcW w:w="574" w:type="dxa"/>
            <w:shd w:val="clear" w:color="auto" w:fill="FFFFFF"/>
            <w:vAlign w:val="center"/>
          </w:tcPr>
          <w:p w:rsidR="00C645B8" w:rsidRPr="00911334" w:rsidRDefault="00C645B8" w:rsidP="00911334">
            <w:pPr>
              <w:spacing w:line="360" w:lineRule="auto"/>
              <w:jc w:val="both"/>
              <w:rPr>
                <w:sz w:val="20"/>
                <w:szCs w:val="20"/>
              </w:rPr>
            </w:pPr>
            <w:r w:rsidRPr="00911334">
              <w:rPr>
                <w:color w:val="000000"/>
                <w:sz w:val="20"/>
                <w:szCs w:val="20"/>
                <w:lang w:val="uk-UA" w:eastAsia="uk-UA"/>
              </w:rPr>
              <w:t>Дихання вільне</w:t>
            </w:r>
          </w:p>
        </w:tc>
      </w:tr>
      <w:tr w:rsidR="00C645B8" w:rsidRPr="00911334" w:rsidTr="00911334">
        <w:trPr>
          <w:trHeight w:val="679"/>
        </w:trPr>
        <w:tc>
          <w:tcPr>
            <w:tcW w:w="42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15</w:t>
            </w:r>
          </w:p>
        </w:tc>
        <w:tc>
          <w:tcPr>
            <w:tcW w:w="198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Лежачи на спині</w:t>
            </w:r>
          </w:p>
        </w:tc>
        <w:tc>
          <w:tcPr>
            <w:tcW w:w="4596" w:type="dxa"/>
            <w:gridSpan w:val="2"/>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Кругові рухи прямою ногою, те ж іншою ногою</w:t>
            </w:r>
          </w:p>
        </w:tc>
        <w:tc>
          <w:tcPr>
            <w:tcW w:w="1350" w:type="dxa"/>
            <w:gridSpan w:val="2"/>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4-6 разів</w:t>
            </w:r>
          </w:p>
        </w:tc>
        <w:tc>
          <w:tcPr>
            <w:tcW w:w="574" w:type="dxa"/>
            <w:shd w:val="clear" w:color="auto" w:fill="FFFFFF"/>
            <w:vAlign w:val="center"/>
          </w:tcPr>
          <w:p w:rsidR="00C645B8" w:rsidRPr="00911334" w:rsidRDefault="00C645B8" w:rsidP="00911334">
            <w:pPr>
              <w:spacing w:line="360" w:lineRule="auto"/>
              <w:jc w:val="both"/>
              <w:rPr>
                <w:sz w:val="20"/>
                <w:szCs w:val="20"/>
              </w:rPr>
            </w:pPr>
            <w:r w:rsidRPr="00911334">
              <w:rPr>
                <w:color w:val="000000"/>
                <w:sz w:val="20"/>
                <w:szCs w:val="20"/>
                <w:lang w:val="uk-UA" w:eastAsia="uk-UA"/>
              </w:rPr>
              <w:t>Дихання вільне</w:t>
            </w:r>
          </w:p>
        </w:tc>
      </w:tr>
      <w:tr w:rsidR="00C645B8" w:rsidRPr="00911334" w:rsidTr="00911334">
        <w:trPr>
          <w:trHeight w:val="519"/>
        </w:trPr>
        <w:tc>
          <w:tcPr>
            <w:tcW w:w="42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16.</w:t>
            </w:r>
          </w:p>
        </w:tc>
        <w:tc>
          <w:tcPr>
            <w:tcW w:w="1985" w:type="dxa"/>
            <w:shd w:val="clear" w:color="auto" w:fill="FFFFFF"/>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В.П.- те ж</w:t>
            </w:r>
          </w:p>
        </w:tc>
        <w:tc>
          <w:tcPr>
            <w:tcW w:w="4596" w:type="dxa"/>
            <w:gridSpan w:val="2"/>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Два коліна піднести до грудей кругові рухи колінами перед собою.</w:t>
            </w:r>
          </w:p>
        </w:tc>
        <w:tc>
          <w:tcPr>
            <w:tcW w:w="1350" w:type="dxa"/>
            <w:gridSpan w:val="2"/>
            <w:shd w:val="clear" w:color="auto" w:fill="FFFFFF"/>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4-6 разів</w:t>
            </w:r>
          </w:p>
        </w:tc>
        <w:tc>
          <w:tcPr>
            <w:tcW w:w="574" w:type="dxa"/>
            <w:shd w:val="clear" w:color="auto" w:fill="FFFFFF"/>
          </w:tcPr>
          <w:p w:rsidR="00C645B8" w:rsidRPr="00911334" w:rsidRDefault="00C645B8" w:rsidP="00911334">
            <w:pPr>
              <w:spacing w:line="360" w:lineRule="auto"/>
              <w:jc w:val="both"/>
              <w:rPr>
                <w:sz w:val="20"/>
                <w:szCs w:val="20"/>
              </w:rPr>
            </w:pPr>
            <w:r w:rsidRPr="00911334">
              <w:rPr>
                <w:color w:val="000000"/>
                <w:sz w:val="20"/>
                <w:szCs w:val="20"/>
                <w:lang w:val="uk-UA" w:eastAsia="uk-UA"/>
              </w:rPr>
              <w:t>Дихання вільне</w:t>
            </w:r>
          </w:p>
        </w:tc>
      </w:tr>
      <w:tr w:rsidR="00C645B8" w:rsidRPr="00911334" w:rsidTr="00911334">
        <w:trPr>
          <w:trHeight w:val="471"/>
        </w:trPr>
        <w:tc>
          <w:tcPr>
            <w:tcW w:w="42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sz w:val="20"/>
                <w:szCs w:val="20"/>
                <w:lang w:val="uk-UA" w:eastAsia="uk-UA"/>
              </w:rPr>
              <w:t>17</w:t>
            </w:r>
          </w:p>
        </w:tc>
        <w:tc>
          <w:tcPr>
            <w:tcW w:w="1985" w:type="dxa"/>
            <w:shd w:val="clear" w:color="auto" w:fill="FFFFFF"/>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В.П.- те ж</w:t>
            </w:r>
          </w:p>
        </w:tc>
        <w:tc>
          <w:tcPr>
            <w:tcW w:w="4596" w:type="dxa"/>
            <w:gridSpan w:val="2"/>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Розведення і з'єднання прямих ніг</w:t>
            </w:r>
          </w:p>
        </w:tc>
        <w:tc>
          <w:tcPr>
            <w:tcW w:w="1350" w:type="dxa"/>
            <w:gridSpan w:val="2"/>
            <w:shd w:val="clear" w:color="auto" w:fill="FFFFFF"/>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8-10 разів</w:t>
            </w:r>
          </w:p>
        </w:tc>
        <w:tc>
          <w:tcPr>
            <w:tcW w:w="574" w:type="dxa"/>
            <w:shd w:val="clear" w:color="auto" w:fill="FFFFFF"/>
          </w:tcPr>
          <w:p w:rsidR="00C645B8" w:rsidRPr="00911334" w:rsidRDefault="00C645B8" w:rsidP="00911334">
            <w:pPr>
              <w:spacing w:line="360" w:lineRule="auto"/>
              <w:jc w:val="both"/>
              <w:rPr>
                <w:sz w:val="20"/>
                <w:szCs w:val="20"/>
              </w:rPr>
            </w:pPr>
            <w:r w:rsidRPr="00911334">
              <w:rPr>
                <w:color w:val="000000"/>
                <w:sz w:val="20"/>
                <w:szCs w:val="20"/>
                <w:lang w:val="uk-UA" w:eastAsia="uk-UA"/>
              </w:rPr>
              <w:t>Дихання вільне</w:t>
            </w:r>
          </w:p>
        </w:tc>
      </w:tr>
      <w:tr w:rsidR="00C645B8" w:rsidRPr="00911334" w:rsidTr="00911334">
        <w:trPr>
          <w:trHeight w:val="799"/>
        </w:trPr>
        <w:tc>
          <w:tcPr>
            <w:tcW w:w="42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sz w:val="20"/>
                <w:szCs w:val="20"/>
                <w:lang w:val="uk-UA" w:eastAsia="uk-UA"/>
              </w:rPr>
              <w:t>18</w:t>
            </w:r>
          </w:p>
        </w:tc>
        <w:tc>
          <w:tcPr>
            <w:tcW w:w="1985" w:type="dxa"/>
            <w:shd w:val="clear" w:color="auto" w:fill="FFFFFF"/>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В.П.- те ж</w:t>
            </w:r>
          </w:p>
        </w:tc>
        <w:tc>
          <w:tcPr>
            <w:tcW w:w="4596" w:type="dxa"/>
            <w:gridSpan w:val="2"/>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 xml:space="preserve">1 - потягнутися правою п’ятою вперед, під коліном натиснути </w:t>
            </w:r>
            <w:r w:rsidRPr="00911334">
              <w:rPr>
                <w:color w:val="000000"/>
                <w:sz w:val="20"/>
                <w:szCs w:val="20"/>
              </w:rPr>
              <w:t xml:space="preserve">на кушетку, 2 - В.П. 3 - теж </w:t>
            </w:r>
            <w:r w:rsidRPr="00911334">
              <w:rPr>
                <w:color w:val="000000"/>
                <w:sz w:val="20"/>
                <w:szCs w:val="20"/>
                <w:lang w:val="uk-UA"/>
              </w:rPr>
              <w:t>лівою</w:t>
            </w:r>
            <w:r w:rsidRPr="00911334">
              <w:rPr>
                <w:color w:val="000000"/>
                <w:sz w:val="20"/>
                <w:szCs w:val="20"/>
              </w:rPr>
              <w:t xml:space="preserve"> ногою, 4 - В.П.</w:t>
            </w:r>
          </w:p>
        </w:tc>
        <w:tc>
          <w:tcPr>
            <w:tcW w:w="1350" w:type="dxa"/>
            <w:gridSpan w:val="2"/>
            <w:shd w:val="clear" w:color="auto" w:fill="FFFFFF"/>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6-8 разів</w:t>
            </w:r>
          </w:p>
        </w:tc>
        <w:tc>
          <w:tcPr>
            <w:tcW w:w="574" w:type="dxa"/>
            <w:shd w:val="clear" w:color="auto" w:fill="FFFFFF"/>
          </w:tcPr>
          <w:p w:rsidR="00C645B8" w:rsidRPr="00911334" w:rsidRDefault="00C645B8" w:rsidP="00911334">
            <w:pPr>
              <w:spacing w:line="360" w:lineRule="auto"/>
              <w:jc w:val="both"/>
              <w:rPr>
                <w:sz w:val="20"/>
                <w:szCs w:val="20"/>
              </w:rPr>
            </w:pPr>
            <w:r w:rsidRPr="00911334">
              <w:rPr>
                <w:color w:val="000000"/>
                <w:sz w:val="20"/>
                <w:szCs w:val="20"/>
                <w:lang w:val="uk-UA" w:eastAsia="uk-UA"/>
              </w:rPr>
              <w:t>Дихання вільне</w:t>
            </w:r>
          </w:p>
        </w:tc>
      </w:tr>
      <w:tr w:rsidR="00C645B8" w:rsidRPr="00911334" w:rsidTr="00911334">
        <w:trPr>
          <w:trHeight w:val="679"/>
        </w:trPr>
        <w:tc>
          <w:tcPr>
            <w:tcW w:w="42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19</w:t>
            </w:r>
          </w:p>
        </w:tc>
        <w:tc>
          <w:tcPr>
            <w:tcW w:w="1985"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Ноги зігнуті</w:t>
            </w:r>
          </w:p>
        </w:tc>
        <w:tc>
          <w:tcPr>
            <w:tcW w:w="4596" w:type="dxa"/>
            <w:gridSpan w:val="2"/>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 xml:space="preserve">Руки уздовж тулуба. 1 -прогнуться, розвести коліна, 2 - </w:t>
            </w:r>
            <w:r w:rsidRPr="00911334">
              <w:rPr>
                <w:color w:val="000000"/>
                <w:sz w:val="20"/>
                <w:szCs w:val="20"/>
                <w:lang w:val="uk-UA"/>
              </w:rPr>
              <w:t>коліна</w:t>
            </w:r>
            <w:r w:rsidRPr="00911334">
              <w:rPr>
                <w:color w:val="000000"/>
                <w:sz w:val="20"/>
                <w:szCs w:val="20"/>
              </w:rPr>
              <w:t xml:space="preserve"> разом, спину </w:t>
            </w:r>
            <w:r w:rsidRPr="00911334">
              <w:rPr>
                <w:color w:val="000000"/>
                <w:sz w:val="20"/>
                <w:szCs w:val="20"/>
                <w:lang w:val="uk-UA"/>
              </w:rPr>
              <w:t>опустити</w:t>
            </w:r>
            <w:r w:rsidRPr="00911334">
              <w:rPr>
                <w:color w:val="000000"/>
                <w:sz w:val="20"/>
                <w:szCs w:val="20"/>
              </w:rPr>
              <w:t>.</w:t>
            </w:r>
          </w:p>
        </w:tc>
        <w:tc>
          <w:tcPr>
            <w:tcW w:w="1350" w:type="dxa"/>
            <w:gridSpan w:val="2"/>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5-6 разів</w:t>
            </w:r>
          </w:p>
        </w:tc>
        <w:tc>
          <w:tcPr>
            <w:tcW w:w="574" w:type="dxa"/>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1 -вдох, 2-видих</w:t>
            </w:r>
          </w:p>
        </w:tc>
      </w:tr>
    </w:tbl>
    <w:p w:rsidR="00020D9A" w:rsidRPr="00911334" w:rsidRDefault="00020D9A" w:rsidP="00911334">
      <w:pPr>
        <w:shd w:val="clear" w:color="auto" w:fill="FFFFFF"/>
        <w:spacing w:line="360" w:lineRule="auto"/>
        <w:jc w:val="both"/>
        <w:rPr>
          <w:bCs/>
          <w:color w:val="000000"/>
          <w:sz w:val="20"/>
          <w:szCs w:val="20"/>
          <w:lang w:val="uk-UA" w:eastAsia="uk-UA"/>
        </w:rPr>
      </w:pPr>
    </w:p>
    <w:p w:rsidR="00C645B8" w:rsidRPr="00911334" w:rsidRDefault="00C645B8" w:rsidP="00655A8B">
      <w:pPr>
        <w:shd w:val="clear" w:color="auto" w:fill="FFFFFF"/>
        <w:spacing w:line="360" w:lineRule="auto"/>
        <w:ind w:firstLine="720"/>
        <w:jc w:val="both"/>
        <w:rPr>
          <w:bCs/>
          <w:color w:val="000000"/>
          <w:sz w:val="28"/>
          <w:szCs w:val="28"/>
          <w:lang w:val="uk-UA" w:eastAsia="uk-UA"/>
        </w:rPr>
      </w:pPr>
      <w:r w:rsidRPr="00911334">
        <w:rPr>
          <w:bCs/>
          <w:color w:val="000000"/>
          <w:sz w:val="28"/>
          <w:szCs w:val="28"/>
          <w:lang w:val="uk-UA" w:eastAsia="uk-UA"/>
        </w:rPr>
        <w:t>Ізометричні вправи</w:t>
      </w:r>
    </w:p>
    <w:tbl>
      <w:tblPr>
        <w:tblW w:w="8930" w:type="dxa"/>
        <w:tblInd w:w="324" w:type="dxa"/>
        <w:tblLayout w:type="fixed"/>
        <w:tblCellMar>
          <w:left w:w="40" w:type="dxa"/>
          <w:right w:w="40" w:type="dxa"/>
        </w:tblCellMar>
        <w:tblLook w:val="0000" w:firstRow="0" w:lastRow="0" w:firstColumn="0" w:lastColumn="0" w:noHBand="0" w:noVBand="0"/>
      </w:tblPr>
      <w:tblGrid>
        <w:gridCol w:w="425"/>
        <w:gridCol w:w="1811"/>
        <w:gridCol w:w="4770"/>
        <w:gridCol w:w="1074"/>
        <w:gridCol w:w="850"/>
      </w:tblGrid>
      <w:tr w:rsidR="00C645B8" w:rsidRPr="00911334" w:rsidTr="00911334">
        <w:trPr>
          <w:trHeight w:val="727"/>
        </w:trPr>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w:t>
            </w:r>
          </w:p>
          <w:p w:rsidR="00C645B8" w:rsidRPr="00911334" w:rsidRDefault="007210D9"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з</w:t>
            </w:r>
            <w:r w:rsidRPr="00911334">
              <w:rPr>
                <w:color w:val="000000"/>
                <w:sz w:val="20"/>
                <w:szCs w:val="20"/>
                <w:lang w:val="uk-UA" w:eastAsia="uk-UA"/>
              </w:rPr>
              <w:t>/</w:t>
            </w:r>
            <w:r w:rsidR="00C645B8" w:rsidRPr="00911334">
              <w:rPr>
                <w:bCs/>
                <w:color w:val="000000"/>
                <w:sz w:val="20"/>
                <w:szCs w:val="20"/>
                <w:lang w:val="uk-UA" w:eastAsia="uk-UA"/>
              </w:rPr>
              <w:t>п</w:t>
            </w:r>
          </w:p>
        </w:tc>
        <w:tc>
          <w:tcPr>
            <w:tcW w:w="1811"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Початкове положення</w:t>
            </w:r>
          </w:p>
        </w:tc>
        <w:tc>
          <w:tcPr>
            <w:tcW w:w="4770"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911334" w:rsidRDefault="007210D9"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Вправа</w:t>
            </w:r>
          </w:p>
        </w:tc>
        <w:tc>
          <w:tcPr>
            <w:tcW w:w="1074"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К-ть повторень</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Методичні вказівки</w:t>
            </w:r>
          </w:p>
        </w:tc>
      </w:tr>
      <w:tr w:rsidR="00C645B8" w:rsidRPr="00911334" w:rsidTr="00911334">
        <w:trPr>
          <w:trHeight w:val="1227"/>
        </w:trPr>
        <w:tc>
          <w:tcPr>
            <w:tcW w:w="425" w:type="dxa"/>
            <w:tcBorders>
              <w:top w:val="single" w:sz="6" w:space="0" w:color="auto"/>
              <w:left w:val="single" w:sz="6" w:space="0" w:color="auto"/>
              <w:bottom w:val="single" w:sz="6" w:space="0" w:color="auto"/>
              <w:right w:val="single" w:sz="6" w:space="0" w:color="auto"/>
            </w:tcBorders>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1.</w:t>
            </w:r>
          </w:p>
        </w:tc>
        <w:tc>
          <w:tcPr>
            <w:tcW w:w="1811" w:type="dxa"/>
            <w:tcBorders>
              <w:top w:val="single" w:sz="6" w:space="0" w:color="auto"/>
              <w:left w:val="single" w:sz="6" w:space="0" w:color="auto"/>
              <w:bottom w:val="single" w:sz="6" w:space="0" w:color="auto"/>
              <w:right w:val="single" w:sz="6" w:space="0" w:color="auto"/>
            </w:tcBorders>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Лежачи на спині</w:t>
            </w:r>
          </w:p>
        </w:tc>
        <w:tc>
          <w:tcPr>
            <w:tcW w:w="4770"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Ноги разом, руки уздовж тулуба, стопи на себе. Намагаємося розвести прямі ноги в сторони, але не розводимо (неначе їх тримають).</w:t>
            </w:r>
          </w:p>
        </w:tc>
        <w:tc>
          <w:tcPr>
            <w:tcW w:w="1074" w:type="dxa"/>
            <w:tcBorders>
              <w:top w:val="single" w:sz="6" w:space="0" w:color="auto"/>
              <w:left w:val="single" w:sz="6" w:space="0" w:color="auto"/>
              <w:bottom w:val="single" w:sz="6" w:space="0" w:color="auto"/>
              <w:right w:val="single" w:sz="6" w:space="0" w:color="auto"/>
            </w:tcBorders>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8-10 разів</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C645B8" w:rsidRPr="00911334" w:rsidRDefault="00C645B8" w:rsidP="00911334">
            <w:pPr>
              <w:spacing w:line="360" w:lineRule="auto"/>
              <w:jc w:val="both"/>
              <w:rPr>
                <w:sz w:val="20"/>
                <w:szCs w:val="20"/>
              </w:rPr>
            </w:pPr>
            <w:r w:rsidRPr="00911334">
              <w:rPr>
                <w:color w:val="000000"/>
                <w:sz w:val="20"/>
                <w:szCs w:val="20"/>
                <w:lang w:val="uk-UA" w:eastAsia="uk-UA"/>
              </w:rPr>
              <w:t>Дихання вільне</w:t>
            </w:r>
          </w:p>
        </w:tc>
      </w:tr>
      <w:tr w:rsidR="00C645B8" w:rsidRPr="00911334" w:rsidTr="00911334">
        <w:trPr>
          <w:trHeight w:val="899"/>
        </w:trPr>
        <w:tc>
          <w:tcPr>
            <w:tcW w:w="425" w:type="dxa"/>
            <w:tcBorders>
              <w:top w:val="single" w:sz="6" w:space="0" w:color="auto"/>
              <w:left w:val="single" w:sz="6" w:space="0" w:color="auto"/>
              <w:bottom w:val="single" w:sz="6" w:space="0" w:color="auto"/>
              <w:right w:val="single" w:sz="6" w:space="0" w:color="auto"/>
            </w:tcBorders>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2.</w:t>
            </w:r>
          </w:p>
        </w:tc>
        <w:tc>
          <w:tcPr>
            <w:tcW w:w="1811" w:type="dxa"/>
            <w:tcBorders>
              <w:top w:val="single" w:sz="6" w:space="0" w:color="auto"/>
              <w:left w:val="single" w:sz="6" w:space="0" w:color="auto"/>
              <w:bottom w:val="single" w:sz="6" w:space="0" w:color="auto"/>
              <w:right w:val="single" w:sz="6" w:space="0" w:color="auto"/>
            </w:tcBorders>
            <w:shd w:val="clear" w:color="auto" w:fill="FFFFFF"/>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В.П.. - те ж</w:t>
            </w:r>
          </w:p>
        </w:tc>
        <w:tc>
          <w:tcPr>
            <w:tcW w:w="4770"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911334" w:rsidRDefault="007210D9"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 xml:space="preserve">Ноги розведені, стопи на себе. </w:t>
            </w:r>
            <w:r w:rsidR="00C645B8" w:rsidRPr="00911334">
              <w:rPr>
                <w:color w:val="000000"/>
                <w:sz w:val="20"/>
                <w:szCs w:val="20"/>
                <w:lang w:val="uk-UA" w:eastAsia="uk-UA"/>
              </w:rPr>
              <w:t>Намагаємося з'єднати</w:t>
            </w:r>
            <w:r w:rsidRPr="00911334">
              <w:rPr>
                <w:color w:val="000000"/>
                <w:sz w:val="20"/>
                <w:szCs w:val="20"/>
                <w:lang w:val="uk-UA" w:eastAsia="uk-UA"/>
              </w:rPr>
              <w:t xml:space="preserve"> </w:t>
            </w:r>
            <w:r w:rsidR="00C645B8" w:rsidRPr="00911334">
              <w:rPr>
                <w:color w:val="000000"/>
                <w:sz w:val="20"/>
                <w:szCs w:val="20"/>
                <w:lang w:val="uk-UA" w:eastAsia="uk-UA"/>
              </w:rPr>
              <w:t>ноги, але не сполучаємо.</w:t>
            </w:r>
          </w:p>
        </w:tc>
        <w:tc>
          <w:tcPr>
            <w:tcW w:w="1074" w:type="dxa"/>
            <w:tcBorders>
              <w:top w:val="single" w:sz="6" w:space="0" w:color="auto"/>
              <w:left w:val="single" w:sz="6" w:space="0" w:color="auto"/>
              <w:bottom w:val="single" w:sz="6" w:space="0" w:color="auto"/>
              <w:right w:val="single" w:sz="6" w:space="0" w:color="auto"/>
            </w:tcBorders>
            <w:shd w:val="clear" w:color="auto" w:fill="FFFFFF"/>
          </w:tcPr>
          <w:p w:rsidR="00C645B8" w:rsidRPr="00911334" w:rsidRDefault="00C645B8" w:rsidP="00911334">
            <w:pPr>
              <w:shd w:val="clear" w:color="auto" w:fill="FFFFFF"/>
              <w:spacing w:line="360" w:lineRule="auto"/>
              <w:jc w:val="both"/>
              <w:rPr>
                <w:color w:val="000000"/>
                <w:sz w:val="20"/>
                <w:szCs w:val="20"/>
                <w:lang w:val="uk-UA" w:eastAsia="uk-UA"/>
              </w:rPr>
            </w:pPr>
            <w:r w:rsidRPr="00911334">
              <w:rPr>
                <w:bCs/>
                <w:color w:val="000000"/>
                <w:sz w:val="20"/>
                <w:szCs w:val="20"/>
                <w:lang w:val="uk-UA" w:eastAsia="uk-UA"/>
              </w:rPr>
              <w:t xml:space="preserve">8-10 </w:t>
            </w:r>
            <w:r w:rsidRPr="00911334">
              <w:rPr>
                <w:color w:val="000000"/>
                <w:sz w:val="20"/>
                <w:szCs w:val="20"/>
                <w:lang w:val="uk-UA" w:eastAsia="uk-UA"/>
              </w:rPr>
              <w:t>разів</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C645B8" w:rsidRPr="00911334" w:rsidRDefault="00C645B8" w:rsidP="00911334">
            <w:pPr>
              <w:spacing w:line="360" w:lineRule="auto"/>
              <w:jc w:val="both"/>
              <w:rPr>
                <w:sz w:val="20"/>
                <w:szCs w:val="20"/>
              </w:rPr>
            </w:pPr>
            <w:r w:rsidRPr="00911334">
              <w:rPr>
                <w:color w:val="000000"/>
                <w:sz w:val="20"/>
                <w:szCs w:val="20"/>
                <w:lang w:val="uk-UA" w:eastAsia="uk-UA"/>
              </w:rPr>
              <w:t>Дихання вільне</w:t>
            </w:r>
          </w:p>
        </w:tc>
      </w:tr>
      <w:tr w:rsidR="00C645B8" w:rsidRPr="00911334" w:rsidTr="00911334">
        <w:trPr>
          <w:trHeight w:val="458"/>
        </w:trPr>
        <w:tc>
          <w:tcPr>
            <w:tcW w:w="425" w:type="dxa"/>
            <w:tcBorders>
              <w:top w:val="single" w:sz="6" w:space="0" w:color="auto"/>
              <w:left w:val="single" w:sz="6" w:space="0" w:color="auto"/>
              <w:bottom w:val="single" w:sz="6" w:space="0" w:color="auto"/>
              <w:right w:val="single" w:sz="6" w:space="0" w:color="auto"/>
            </w:tcBorders>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3.</w:t>
            </w:r>
          </w:p>
        </w:tc>
        <w:tc>
          <w:tcPr>
            <w:tcW w:w="1811" w:type="dxa"/>
            <w:tcBorders>
              <w:top w:val="single" w:sz="6" w:space="0" w:color="auto"/>
              <w:left w:val="single" w:sz="6" w:space="0" w:color="auto"/>
              <w:bottom w:val="single" w:sz="6" w:space="0" w:color="auto"/>
              <w:right w:val="single" w:sz="6" w:space="0" w:color="auto"/>
            </w:tcBorders>
            <w:shd w:val="clear" w:color="auto" w:fill="FFFFFF"/>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В.П.- те ж</w:t>
            </w:r>
          </w:p>
        </w:tc>
        <w:tc>
          <w:tcPr>
            <w:tcW w:w="4770"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Ноги разом. Напружуємо м'язи стегна.</w:t>
            </w:r>
          </w:p>
        </w:tc>
        <w:tc>
          <w:tcPr>
            <w:tcW w:w="1074" w:type="dxa"/>
            <w:tcBorders>
              <w:top w:val="single" w:sz="6" w:space="0" w:color="auto"/>
              <w:left w:val="single" w:sz="6" w:space="0" w:color="auto"/>
              <w:bottom w:val="single" w:sz="6" w:space="0" w:color="auto"/>
              <w:right w:val="single" w:sz="6" w:space="0" w:color="auto"/>
            </w:tcBorders>
            <w:shd w:val="clear" w:color="auto" w:fill="FFFFFF"/>
          </w:tcPr>
          <w:p w:rsidR="00C645B8" w:rsidRPr="00911334" w:rsidRDefault="00C645B8" w:rsidP="00911334">
            <w:pPr>
              <w:shd w:val="clear" w:color="auto" w:fill="FFFFFF"/>
              <w:spacing w:line="360" w:lineRule="auto"/>
              <w:jc w:val="both"/>
              <w:rPr>
                <w:color w:val="000000"/>
                <w:sz w:val="20"/>
                <w:szCs w:val="20"/>
                <w:lang w:val="uk-UA" w:eastAsia="uk-UA"/>
              </w:rPr>
            </w:pPr>
            <w:r w:rsidRPr="00911334">
              <w:rPr>
                <w:bCs/>
                <w:color w:val="000000"/>
                <w:sz w:val="20"/>
                <w:szCs w:val="20"/>
                <w:lang w:val="uk-UA" w:eastAsia="uk-UA"/>
              </w:rPr>
              <w:t xml:space="preserve">6-8 </w:t>
            </w:r>
            <w:r w:rsidRPr="00911334">
              <w:rPr>
                <w:color w:val="000000"/>
                <w:sz w:val="20"/>
                <w:szCs w:val="20"/>
                <w:lang w:val="uk-UA" w:eastAsia="uk-UA"/>
              </w:rPr>
              <w:t>разів</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C645B8" w:rsidRPr="00911334" w:rsidRDefault="00C645B8" w:rsidP="00911334">
            <w:pPr>
              <w:spacing w:line="360" w:lineRule="auto"/>
              <w:jc w:val="both"/>
              <w:rPr>
                <w:sz w:val="20"/>
                <w:szCs w:val="20"/>
              </w:rPr>
            </w:pPr>
            <w:r w:rsidRPr="00911334">
              <w:rPr>
                <w:color w:val="000000"/>
                <w:sz w:val="20"/>
                <w:szCs w:val="20"/>
                <w:lang w:val="uk-UA" w:eastAsia="uk-UA"/>
              </w:rPr>
              <w:t>Дихання вільне</w:t>
            </w:r>
          </w:p>
        </w:tc>
      </w:tr>
      <w:tr w:rsidR="00C645B8" w:rsidRPr="00911334" w:rsidTr="00911334">
        <w:trPr>
          <w:trHeight w:val="594"/>
        </w:trPr>
        <w:tc>
          <w:tcPr>
            <w:tcW w:w="425" w:type="dxa"/>
            <w:tcBorders>
              <w:top w:val="single" w:sz="6" w:space="0" w:color="auto"/>
              <w:left w:val="single" w:sz="6" w:space="0" w:color="auto"/>
              <w:bottom w:val="single" w:sz="6" w:space="0" w:color="auto"/>
              <w:right w:val="single" w:sz="6" w:space="0" w:color="auto"/>
            </w:tcBorders>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4.</w:t>
            </w:r>
          </w:p>
        </w:tc>
        <w:tc>
          <w:tcPr>
            <w:tcW w:w="1811" w:type="dxa"/>
            <w:tcBorders>
              <w:top w:val="single" w:sz="6" w:space="0" w:color="auto"/>
              <w:left w:val="single" w:sz="6" w:space="0" w:color="auto"/>
              <w:bottom w:val="single" w:sz="6" w:space="0" w:color="auto"/>
              <w:right w:val="single" w:sz="6" w:space="0" w:color="auto"/>
            </w:tcBorders>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Ноги зігнуті</w:t>
            </w:r>
          </w:p>
        </w:tc>
        <w:tc>
          <w:tcPr>
            <w:tcW w:w="4770"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Намагаємося розвести коліна в сторони, але не розводимо.</w:t>
            </w:r>
          </w:p>
        </w:tc>
        <w:tc>
          <w:tcPr>
            <w:tcW w:w="1074" w:type="dxa"/>
            <w:tcBorders>
              <w:top w:val="single" w:sz="6" w:space="0" w:color="auto"/>
              <w:left w:val="single" w:sz="6" w:space="0" w:color="auto"/>
              <w:bottom w:val="single" w:sz="6" w:space="0" w:color="auto"/>
              <w:right w:val="single" w:sz="6" w:space="0" w:color="auto"/>
            </w:tcBorders>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 xml:space="preserve">8-10 </w:t>
            </w:r>
            <w:r w:rsidRPr="00911334">
              <w:rPr>
                <w:color w:val="000000"/>
                <w:sz w:val="20"/>
                <w:szCs w:val="20"/>
                <w:lang w:val="uk-UA" w:eastAsia="uk-UA"/>
              </w:rPr>
              <w:t>разів</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C645B8" w:rsidRPr="00911334" w:rsidRDefault="00C645B8" w:rsidP="00911334">
            <w:pPr>
              <w:spacing w:line="360" w:lineRule="auto"/>
              <w:jc w:val="both"/>
              <w:rPr>
                <w:sz w:val="20"/>
                <w:szCs w:val="20"/>
              </w:rPr>
            </w:pPr>
            <w:r w:rsidRPr="00911334">
              <w:rPr>
                <w:color w:val="000000"/>
                <w:sz w:val="20"/>
                <w:szCs w:val="20"/>
                <w:lang w:val="uk-UA" w:eastAsia="uk-UA"/>
              </w:rPr>
              <w:t>Дихання вільне</w:t>
            </w:r>
          </w:p>
        </w:tc>
      </w:tr>
      <w:tr w:rsidR="00C645B8" w:rsidRPr="00911334" w:rsidTr="00911334">
        <w:trPr>
          <w:trHeight w:val="704"/>
        </w:trPr>
        <w:tc>
          <w:tcPr>
            <w:tcW w:w="425" w:type="dxa"/>
            <w:tcBorders>
              <w:top w:val="single" w:sz="6" w:space="0" w:color="auto"/>
              <w:left w:val="single" w:sz="6" w:space="0" w:color="auto"/>
              <w:bottom w:val="single" w:sz="6" w:space="0" w:color="auto"/>
              <w:right w:val="single" w:sz="6" w:space="0" w:color="auto"/>
            </w:tcBorders>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5.</w:t>
            </w:r>
          </w:p>
        </w:tc>
        <w:tc>
          <w:tcPr>
            <w:tcW w:w="1811" w:type="dxa"/>
            <w:tcBorders>
              <w:top w:val="single" w:sz="6" w:space="0" w:color="auto"/>
              <w:left w:val="single" w:sz="6" w:space="0" w:color="auto"/>
              <w:bottom w:val="single" w:sz="6" w:space="0" w:color="auto"/>
              <w:right w:val="single" w:sz="6" w:space="0" w:color="auto"/>
            </w:tcBorders>
            <w:shd w:val="clear" w:color="auto" w:fill="FFFFFF"/>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В.П.- те ж</w:t>
            </w:r>
          </w:p>
        </w:tc>
        <w:tc>
          <w:tcPr>
            <w:tcW w:w="4770"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Розвести коліна в сторони, намагаємося з'єднати, але не сполучаємо</w:t>
            </w:r>
          </w:p>
        </w:tc>
        <w:tc>
          <w:tcPr>
            <w:tcW w:w="1074" w:type="dxa"/>
            <w:tcBorders>
              <w:top w:val="single" w:sz="6" w:space="0" w:color="auto"/>
              <w:left w:val="single" w:sz="6" w:space="0" w:color="auto"/>
              <w:bottom w:val="single" w:sz="6" w:space="0" w:color="auto"/>
              <w:right w:val="single" w:sz="6" w:space="0" w:color="auto"/>
            </w:tcBorders>
            <w:shd w:val="clear" w:color="auto" w:fill="FFFFFF"/>
          </w:tcPr>
          <w:p w:rsidR="00C645B8" w:rsidRPr="00911334" w:rsidRDefault="00C645B8" w:rsidP="00911334">
            <w:pPr>
              <w:shd w:val="clear" w:color="auto" w:fill="FFFFFF"/>
              <w:spacing w:line="360" w:lineRule="auto"/>
              <w:jc w:val="both"/>
              <w:rPr>
                <w:color w:val="000000"/>
                <w:sz w:val="20"/>
                <w:szCs w:val="20"/>
                <w:lang w:val="uk-UA" w:eastAsia="uk-UA"/>
              </w:rPr>
            </w:pPr>
            <w:r w:rsidRPr="00911334">
              <w:rPr>
                <w:color w:val="000000"/>
                <w:sz w:val="20"/>
                <w:szCs w:val="20"/>
                <w:lang w:val="uk-UA" w:eastAsia="uk-UA"/>
              </w:rPr>
              <w:t>8-10 разів</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C645B8" w:rsidRPr="00911334" w:rsidRDefault="00C645B8" w:rsidP="00911334">
            <w:pPr>
              <w:spacing w:line="360" w:lineRule="auto"/>
              <w:jc w:val="both"/>
              <w:rPr>
                <w:sz w:val="20"/>
                <w:szCs w:val="20"/>
              </w:rPr>
            </w:pPr>
            <w:r w:rsidRPr="00911334">
              <w:rPr>
                <w:color w:val="000000"/>
                <w:sz w:val="20"/>
                <w:szCs w:val="20"/>
                <w:lang w:val="uk-UA" w:eastAsia="uk-UA"/>
              </w:rPr>
              <w:t>Дихання вільне</w:t>
            </w:r>
          </w:p>
        </w:tc>
      </w:tr>
      <w:tr w:rsidR="00C645B8" w:rsidRPr="00911334" w:rsidTr="00911334">
        <w:trPr>
          <w:trHeight w:val="634"/>
        </w:trPr>
        <w:tc>
          <w:tcPr>
            <w:tcW w:w="425" w:type="dxa"/>
            <w:tcBorders>
              <w:top w:val="single" w:sz="6" w:space="0" w:color="auto"/>
              <w:left w:val="single" w:sz="6" w:space="0" w:color="auto"/>
              <w:bottom w:val="single" w:sz="6" w:space="0" w:color="auto"/>
              <w:right w:val="single" w:sz="6" w:space="0" w:color="auto"/>
            </w:tcBorders>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6.</w:t>
            </w:r>
          </w:p>
        </w:tc>
        <w:tc>
          <w:tcPr>
            <w:tcW w:w="1811" w:type="dxa"/>
            <w:tcBorders>
              <w:top w:val="single" w:sz="6" w:space="0" w:color="auto"/>
              <w:left w:val="single" w:sz="6" w:space="0" w:color="auto"/>
              <w:bottom w:val="single" w:sz="6" w:space="0" w:color="auto"/>
              <w:right w:val="single" w:sz="6" w:space="0" w:color="auto"/>
            </w:tcBorders>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Ноги випрямлені</w:t>
            </w:r>
          </w:p>
        </w:tc>
        <w:tc>
          <w:tcPr>
            <w:tcW w:w="4770"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Стопи на себе. 1 - потягнутися</w:t>
            </w:r>
          </w:p>
          <w:p w:rsidR="00C645B8" w:rsidRPr="00911334" w:rsidRDefault="00C645B8" w:rsidP="00911334">
            <w:pPr>
              <w:shd w:val="clear" w:color="auto" w:fill="FFFFFF"/>
              <w:spacing w:line="360" w:lineRule="auto"/>
              <w:jc w:val="both"/>
              <w:rPr>
                <w:sz w:val="20"/>
                <w:szCs w:val="20"/>
                <w:lang w:val="uk-UA" w:eastAsia="uk-UA"/>
              </w:rPr>
            </w:pPr>
            <w:r w:rsidRPr="00911334">
              <w:rPr>
                <w:color w:val="000000"/>
                <w:sz w:val="20"/>
                <w:szCs w:val="20"/>
                <w:lang w:val="uk-UA" w:eastAsia="uk-UA"/>
              </w:rPr>
              <w:t>п'ятами вперед, 2 -В.П.</w:t>
            </w:r>
          </w:p>
        </w:tc>
        <w:tc>
          <w:tcPr>
            <w:tcW w:w="1074" w:type="dxa"/>
            <w:tcBorders>
              <w:top w:val="single" w:sz="6" w:space="0" w:color="auto"/>
              <w:left w:val="single" w:sz="6" w:space="0" w:color="auto"/>
              <w:bottom w:val="single" w:sz="6" w:space="0" w:color="auto"/>
              <w:right w:val="single" w:sz="6" w:space="0" w:color="auto"/>
            </w:tcBorders>
            <w:shd w:val="clear" w:color="auto" w:fill="FFFFFF"/>
          </w:tcPr>
          <w:p w:rsidR="00C645B8" w:rsidRPr="00911334" w:rsidRDefault="00C645B8" w:rsidP="00911334">
            <w:pPr>
              <w:shd w:val="clear" w:color="auto" w:fill="FFFFFF"/>
              <w:spacing w:line="360" w:lineRule="auto"/>
              <w:jc w:val="both"/>
              <w:rPr>
                <w:sz w:val="20"/>
                <w:szCs w:val="20"/>
                <w:lang w:val="uk-UA" w:eastAsia="uk-UA"/>
              </w:rPr>
            </w:pPr>
            <w:r w:rsidRPr="00911334">
              <w:rPr>
                <w:bCs/>
                <w:color w:val="000000"/>
                <w:sz w:val="20"/>
                <w:szCs w:val="20"/>
                <w:lang w:val="uk-UA" w:eastAsia="uk-UA"/>
              </w:rPr>
              <w:t xml:space="preserve">4-6 </w:t>
            </w:r>
            <w:r w:rsidRPr="00911334">
              <w:rPr>
                <w:color w:val="000000"/>
                <w:sz w:val="20"/>
                <w:szCs w:val="20"/>
                <w:lang w:val="uk-UA" w:eastAsia="uk-UA"/>
              </w:rPr>
              <w:t>разів</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C645B8" w:rsidRPr="00911334" w:rsidRDefault="00C645B8" w:rsidP="00911334">
            <w:pPr>
              <w:spacing w:line="360" w:lineRule="auto"/>
              <w:jc w:val="both"/>
              <w:rPr>
                <w:sz w:val="20"/>
                <w:szCs w:val="20"/>
              </w:rPr>
            </w:pPr>
            <w:r w:rsidRPr="00911334">
              <w:rPr>
                <w:color w:val="000000"/>
                <w:sz w:val="20"/>
                <w:szCs w:val="20"/>
                <w:lang w:val="uk-UA" w:eastAsia="uk-UA"/>
              </w:rPr>
              <w:t>Дихання вільне</w:t>
            </w:r>
          </w:p>
        </w:tc>
      </w:tr>
    </w:tbl>
    <w:p w:rsidR="00E32E3A" w:rsidRPr="00BB2AB7" w:rsidRDefault="00E32E3A" w:rsidP="00BB2AB7">
      <w:pPr>
        <w:shd w:val="clear" w:color="auto" w:fill="FFFFFF"/>
        <w:spacing w:line="360" w:lineRule="auto"/>
        <w:ind w:firstLine="720"/>
        <w:jc w:val="both"/>
        <w:rPr>
          <w:sz w:val="28"/>
          <w:szCs w:val="16"/>
          <w:lang w:val="uk-UA" w:eastAsia="uk-UA"/>
        </w:rPr>
      </w:pPr>
    </w:p>
    <w:p w:rsidR="00C645B8" w:rsidRPr="00BB2AB7" w:rsidRDefault="00526718" w:rsidP="00BB2AB7">
      <w:pPr>
        <w:shd w:val="clear" w:color="auto" w:fill="FFFFFF"/>
        <w:spacing w:line="360" w:lineRule="auto"/>
        <w:ind w:firstLine="720"/>
        <w:jc w:val="both"/>
        <w:rPr>
          <w:bCs/>
          <w:color w:val="000000"/>
          <w:sz w:val="28"/>
          <w:szCs w:val="28"/>
          <w:lang w:val="uk-UA" w:eastAsia="uk-UA"/>
        </w:rPr>
      </w:pPr>
      <w:r>
        <w:rPr>
          <w:bCs/>
          <w:color w:val="000000"/>
          <w:sz w:val="28"/>
          <w:szCs w:val="28"/>
          <w:lang w:val="uk-UA" w:eastAsia="uk-UA"/>
        </w:rPr>
        <w:br w:type="page"/>
      </w:r>
      <w:r w:rsidR="007210D9" w:rsidRPr="00BB2AB7">
        <w:rPr>
          <w:bCs/>
          <w:color w:val="000000"/>
          <w:sz w:val="28"/>
          <w:szCs w:val="28"/>
          <w:lang w:val="uk-UA" w:eastAsia="uk-UA"/>
        </w:rPr>
        <w:t xml:space="preserve">3.1.3 </w:t>
      </w:r>
      <w:r w:rsidR="00C645B8" w:rsidRPr="00BB2AB7">
        <w:rPr>
          <w:bCs/>
          <w:color w:val="000000"/>
          <w:sz w:val="28"/>
          <w:szCs w:val="28"/>
          <w:lang w:val="uk-UA" w:eastAsia="uk-UA"/>
        </w:rPr>
        <w:t>Лікарняний етап. Напівпостільний режим</w:t>
      </w:r>
    </w:p>
    <w:p w:rsidR="00C645B8" w:rsidRPr="00BB2AB7" w:rsidRDefault="00C645B8" w:rsidP="00BB2AB7">
      <w:pPr>
        <w:shd w:val="clear" w:color="auto" w:fill="FFFFFF"/>
        <w:spacing w:line="360" w:lineRule="auto"/>
        <w:ind w:firstLine="720"/>
        <w:jc w:val="both"/>
        <w:rPr>
          <w:bCs/>
          <w:color w:val="000000"/>
          <w:sz w:val="28"/>
          <w:szCs w:val="28"/>
          <w:lang w:val="uk-UA" w:eastAsia="uk-UA"/>
        </w:rPr>
      </w:pPr>
      <w:r w:rsidRPr="00BB2AB7">
        <w:rPr>
          <w:bCs/>
          <w:color w:val="000000"/>
          <w:sz w:val="28"/>
          <w:szCs w:val="28"/>
          <w:lang w:val="uk-UA" w:eastAsia="uk-UA"/>
        </w:rPr>
        <w:t>На лікарняному етапі при напівпостільному режимі використовуються: дихальна гімнастика, масаж, фізіотерапія, працетеравпія і ЛФК.</w:t>
      </w:r>
    </w:p>
    <w:p w:rsidR="00C645B8" w:rsidRPr="00BB2AB7" w:rsidRDefault="00C645B8" w:rsidP="00BB2AB7">
      <w:pPr>
        <w:shd w:val="clear" w:color="auto" w:fill="FFFFFF"/>
        <w:spacing w:line="360" w:lineRule="auto"/>
        <w:ind w:firstLine="720"/>
        <w:jc w:val="both"/>
        <w:rPr>
          <w:bCs/>
          <w:color w:val="000000"/>
          <w:sz w:val="28"/>
          <w:szCs w:val="28"/>
          <w:lang w:val="uk-UA" w:eastAsia="uk-UA"/>
        </w:rPr>
      </w:pPr>
      <w:r w:rsidRPr="00BB2AB7">
        <w:rPr>
          <w:bCs/>
          <w:color w:val="000000"/>
          <w:sz w:val="28"/>
          <w:szCs w:val="28"/>
          <w:lang w:val="uk-UA" w:eastAsia="uk-UA"/>
        </w:rPr>
        <w:t>ЛФК. Цілі та завдання: формування компенсаційних рухів замість різко порушених або втрачених.</w:t>
      </w:r>
    </w:p>
    <w:p w:rsidR="00C645B8" w:rsidRDefault="00C645B8" w:rsidP="00BB2AB7">
      <w:pPr>
        <w:spacing w:line="360" w:lineRule="auto"/>
        <w:ind w:firstLine="720"/>
        <w:jc w:val="both"/>
        <w:rPr>
          <w:sz w:val="28"/>
          <w:szCs w:val="28"/>
          <w:lang w:val="uk-UA"/>
        </w:rPr>
      </w:pPr>
      <w:r w:rsidRPr="00BB2AB7">
        <w:rPr>
          <w:sz w:val="28"/>
          <w:szCs w:val="28"/>
          <w:lang w:val="uk-UA"/>
        </w:rPr>
        <w:t>У напівпостільному режимі вводять вправи з предметами, невеликими обтяженнями і опором, співдружні вправи з включенням уражених і симетричних здорових суглобів, махові рухи. Використовують вправи на розслаблення, прикладні, а також такі, що, у разі необхідності, формують компенсаційні рухи замість різко порушених або втрачених. Тривалість заняття з лікувальної гімнастики 25-30 хв. Самостійні заняття проводяться 8-10 разів на день по 5-8 хв.</w:t>
      </w:r>
    </w:p>
    <w:p w:rsidR="0085431F" w:rsidRPr="00BB2AB7" w:rsidRDefault="0085431F" w:rsidP="00BB2AB7">
      <w:pPr>
        <w:spacing w:line="360" w:lineRule="auto"/>
        <w:ind w:firstLine="720"/>
        <w:jc w:val="both"/>
        <w:rPr>
          <w:sz w:val="28"/>
          <w:szCs w:val="28"/>
          <w:lang w:val="uk-UA"/>
        </w:rPr>
      </w:pPr>
    </w:p>
    <w:p w:rsidR="00C645B8" w:rsidRPr="00BB2AB7" w:rsidRDefault="00C645B8" w:rsidP="00BB2AB7">
      <w:pPr>
        <w:spacing w:line="360" w:lineRule="auto"/>
        <w:ind w:firstLine="720"/>
        <w:jc w:val="both"/>
        <w:rPr>
          <w:sz w:val="28"/>
          <w:szCs w:val="28"/>
          <w:lang w:val="uk-UA"/>
        </w:rPr>
      </w:pPr>
      <w:r w:rsidRPr="00BB2AB7">
        <w:rPr>
          <w:sz w:val="28"/>
          <w:szCs w:val="28"/>
          <w:lang w:val="uk-UA"/>
        </w:rPr>
        <w:t xml:space="preserve">Таблиця 3.1 </w:t>
      </w:r>
      <w:r w:rsidR="007210D9" w:rsidRPr="00BB2AB7">
        <w:rPr>
          <w:sz w:val="28"/>
          <w:szCs w:val="28"/>
          <w:lang w:val="uk-UA"/>
        </w:rPr>
        <w:t>С</w:t>
      </w:r>
      <w:r w:rsidRPr="00BB2AB7">
        <w:rPr>
          <w:sz w:val="28"/>
          <w:szCs w:val="28"/>
          <w:lang w:val="uk-UA"/>
        </w:rPr>
        <w:t>хема занять з лікувальної гімнастики у напів</w:t>
      </w:r>
      <w:r w:rsidR="007210D9" w:rsidRPr="00BB2AB7">
        <w:rPr>
          <w:sz w:val="28"/>
          <w:szCs w:val="28"/>
          <w:lang w:val="uk-UA"/>
        </w:rPr>
        <w:t>постільному режимі</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
        <w:gridCol w:w="4106"/>
        <w:gridCol w:w="1417"/>
        <w:gridCol w:w="2359"/>
      </w:tblGrid>
      <w:tr w:rsidR="005719F0" w:rsidRPr="00DD2892" w:rsidTr="00655A8B">
        <w:tc>
          <w:tcPr>
            <w:tcW w:w="1048" w:type="dxa"/>
          </w:tcPr>
          <w:p w:rsidR="00C645B8" w:rsidRPr="0085431F" w:rsidRDefault="00C645B8" w:rsidP="0085431F">
            <w:pPr>
              <w:spacing w:line="360" w:lineRule="auto"/>
              <w:jc w:val="both"/>
              <w:rPr>
                <w:sz w:val="20"/>
                <w:szCs w:val="20"/>
                <w:lang w:val="uk-UA"/>
              </w:rPr>
            </w:pPr>
            <w:r w:rsidRPr="0085431F">
              <w:rPr>
                <w:sz w:val="20"/>
                <w:szCs w:val="20"/>
                <w:lang w:val="uk-UA"/>
              </w:rPr>
              <w:t>Частина</w:t>
            </w:r>
          </w:p>
          <w:p w:rsidR="00C645B8" w:rsidRPr="0085431F" w:rsidRDefault="00C645B8" w:rsidP="0085431F">
            <w:pPr>
              <w:spacing w:line="360" w:lineRule="auto"/>
              <w:jc w:val="both"/>
              <w:rPr>
                <w:sz w:val="20"/>
                <w:szCs w:val="20"/>
                <w:lang w:val="uk-UA"/>
              </w:rPr>
            </w:pPr>
            <w:r w:rsidRPr="0085431F">
              <w:rPr>
                <w:sz w:val="20"/>
                <w:szCs w:val="20"/>
                <w:lang w:val="uk-UA"/>
              </w:rPr>
              <w:t>заняття</w:t>
            </w:r>
          </w:p>
        </w:tc>
        <w:tc>
          <w:tcPr>
            <w:tcW w:w="4106" w:type="dxa"/>
          </w:tcPr>
          <w:p w:rsidR="00C645B8" w:rsidRPr="0085431F" w:rsidRDefault="00C645B8" w:rsidP="0085431F">
            <w:pPr>
              <w:spacing w:line="360" w:lineRule="auto"/>
              <w:jc w:val="both"/>
              <w:rPr>
                <w:sz w:val="20"/>
                <w:szCs w:val="20"/>
                <w:lang w:val="uk-UA"/>
              </w:rPr>
            </w:pPr>
            <w:r w:rsidRPr="0085431F">
              <w:rPr>
                <w:sz w:val="20"/>
                <w:szCs w:val="20"/>
                <w:lang w:val="uk-UA"/>
              </w:rPr>
              <w:t>Зміст</w:t>
            </w:r>
          </w:p>
        </w:tc>
        <w:tc>
          <w:tcPr>
            <w:tcW w:w="1417" w:type="dxa"/>
          </w:tcPr>
          <w:p w:rsidR="00C645B8" w:rsidRPr="0085431F" w:rsidRDefault="00C645B8" w:rsidP="0085431F">
            <w:pPr>
              <w:spacing w:line="360" w:lineRule="auto"/>
              <w:jc w:val="both"/>
              <w:rPr>
                <w:sz w:val="20"/>
                <w:szCs w:val="20"/>
                <w:lang w:val="uk-UA"/>
              </w:rPr>
            </w:pPr>
            <w:r w:rsidRPr="0085431F">
              <w:rPr>
                <w:sz w:val="20"/>
                <w:szCs w:val="20"/>
                <w:lang w:val="uk-UA"/>
              </w:rPr>
              <w:t>Тривалість, хв</w:t>
            </w:r>
          </w:p>
        </w:tc>
        <w:tc>
          <w:tcPr>
            <w:tcW w:w="2359" w:type="dxa"/>
          </w:tcPr>
          <w:p w:rsidR="00C645B8" w:rsidRPr="0085431F" w:rsidRDefault="00C645B8" w:rsidP="0085431F">
            <w:pPr>
              <w:spacing w:line="360" w:lineRule="auto"/>
              <w:jc w:val="both"/>
              <w:rPr>
                <w:sz w:val="20"/>
                <w:szCs w:val="20"/>
                <w:lang w:val="uk-UA"/>
              </w:rPr>
            </w:pPr>
            <w:r w:rsidRPr="0085431F">
              <w:rPr>
                <w:sz w:val="20"/>
                <w:szCs w:val="20"/>
                <w:lang w:val="uk-UA"/>
              </w:rPr>
              <w:t>Методичні</w:t>
            </w:r>
          </w:p>
          <w:p w:rsidR="00C645B8" w:rsidRPr="0085431F" w:rsidRDefault="00C645B8" w:rsidP="0085431F">
            <w:pPr>
              <w:spacing w:line="360" w:lineRule="auto"/>
              <w:jc w:val="both"/>
              <w:rPr>
                <w:sz w:val="20"/>
                <w:szCs w:val="20"/>
                <w:lang w:val="uk-UA"/>
              </w:rPr>
            </w:pPr>
            <w:r w:rsidRPr="0085431F">
              <w:rPr>
                <w:sz w:val="20"/>
                <w:szCs w:val="20"/>
                <w:lang w:val="uk-UA"/>
              </w:rPr>
              <w:t>вказівки</w:t>
            </w:r>
          </w:p>
        </w:tc>
      </w:tr>
      <w:tr w:rsidR="005719F0" w:rsidRPr="00DD2892" w:rsidTr="00655A8B">
        <w:tc>
          <w:tcPr>
            <w:tcW w:w="1048" w:type="dxa"/>
          </w:tcPr>
          <w:p w:rsidR="00C645B8" w:rsidRPr="0085431F" w:rsidRDefault="00C645B8" w:rsidP="0085431F">
            <w:pPr>
              <w:spacing w:line="360" w:lineRule="auto"/>
              <w:jc w:val="both"/>
              <w:rPr>
                <w:sz w:val="20"/>
                <w:szCs w:val="20"/>
                <w:lang w:val="uk-UA"/>
              </w:rPr>
            </w:pPr>
            <w:r w:rsidRPr="0085431F">
              <w:rPr>
                <w:sz w:val="20"/>
                <w:szCs w:val="20"/>
                <w:lang w:val="uk-UA"/>
              </w:rPr>
              <w:t>Вступна</w:t>
            </w: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r w:rsidRPr="0085431F">
              <w:rPr>
                <w:sz w:val="20"/>
                <w:szCs w:val="20"/>
                <w:lang w:val="uk-UA"/>
              </w:rPr>
              <w:t>Основна</w:t>
            </w: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p>
          <w:p w:rsidR="00593429" w:rsidRPr="0085431F" w:rsidRDefault="00593429"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r w:rsidRPr="0085431F">
              <w:rPr>
                <w:sz w:val="20"/>
                <w:szCs w:val="20"/>
                <w:lang w:val="uk-UA"/>
              </w:rPr>
              <w:t>Заключна</w:t>
            </w:r>
          </w:p>
        </w:tc>
        <w:tc>
          <w:tcPr>
            <w:tcW w:w="4106" w:type="dxa"/>
          </w:tcPr>
          <w:p w:rsidR="00C645B8" w:rsidRPr="0085431F" w:rsidRDefault="00C645B8" w:rsidP="0085431F">
            <w:pPr>
              <w:spacing w:line="360" w:lineRule="auto"/>
              <w:jc w:val="both"/>
              <w:rPr>
                <w:sz w:val="20"/>
                <w:szCs w:val="20"/>
                <w:lang w:val="uk-UA"/>
              </w:rPr>
            </w:pPr>
            <w:r w:rsidRPr="0085431F">
              <w:rPr>
                <w:sz w:val="20"/>
                <w:szCs w:val="20"/>
                <w:lang w:val="uk-UA"/>
              </w:rPr>
              <w:t xml:space="preserve">Загально розвиваючи вправи (для </w:t>
            </w:r>
          </w:p>
          <w:p w:rsidR="00C645B8" w:rsidRPr="0085431F" w:rsidRDefault="00C645B8" w:rsidP="0085431F">
            <w:pPr>
              <w:spacing w:line="360" w:lineRule="auto"/>
              <w:jc w:val="both"/>
              <w:rPr>
                <w:sz w:val="20"/>
                <w:szCs w:val="20"/>
                <w:lang w:val="uk-UA"/>
              </w:rPr>
            </w:pPr>
            <w:r w:rsidRPr="0085431F">
              <w:rPr>
                <w:sz w:val="20"/>
                <w:szCs w:val="20"/>
                <w:lang w:val="uk-UA"/>
              </w:rPr>
              <w:t>Неушкоджених суглобів) з в.п. лежачи і сидячи, для великих м’язів з полегшених в.п. або з допомогою. Вправи на розслаблення.</w:t>
            </w:r>
          </w:p>
          <w:p w:rsidR="00C645B8" w:rsidRPr="0085431F" w:rsidRDefault="00C645B8" w:rsidP="0085431F">
            <w:pPr>
              <w:spacing w:line="360" w:lineRule="auto"/>
              <w:jc w:val="both"/>
              <w:rPr>
                <w:sz w:val="20"/>
                <w:szCs w:val="20"/>
                <w:lang w:val="uk-UA"/>
              </w:rPr>
            </w:pPr>
            <w:r w:rsidRPr="0085431F">
              <w:rPr>
                <w:sz w:val="20"/>
                <w:szCs w:val="20"/>
                <w:lang w:val="uk-UA"/>
              </w:rPr>
              <w:t>Загально розвиваючи вправи з в.п. сидячи, стоячи і лежачи. У 2-й половині – ходьба. Спеціальні вправи для уражених суглобів з полегшених в.п. і з допомогою, махові, в розгойдуванні. Вправи на розслаблення, дихальні, коригуючи.</w:t>
            </w:r>
          </w:p>
          <w:p w:rsidR="00C645B8" w:rsidRPr="0085431F" w:rsidRDefault="00C645B8" w:rsidP="0085431F">
            <w:pPr>
              <w:spacing w:line="360" w:lineRule="auto"/>
              <w:jc w:val="both"/>
              <w:rPr>
                <w:sz w:val="20"/>
                <w:szCs w:val="20"/>
                <w:lang w:val="uk-UA"/>
              </w:rPr>
            </w:pPr>
            <w:r w:rsidRPr="0085431F">
              <w:rPr>
                <w:sz w:val="20"/>
                <w:szCs w:val="20"/>
                <w:lang w:val="uk-UA"/>
              </w:rPr>
              <w:t>Загально розвиваючи вправи з в.п. лежачи і сидячи, дихальні, на розслаблення. Масаж уражених кінцівок.</w:t>
            </w:r>
          </w:p>
          <w:p w:rsidR="00593429" w:rsidRPr="0085431F" w:rsidRDefault="00593429" w:rsidP="0085431F">
            <w:pPr>
              <w:spacing w:line="360" w:lineRule="auto"/>
              <w:jc w:val="both"/>
              <w:rPr>
                <w:sz w:val="20"/>
                <w:szCs w:val="20"/>
                <w:lang w:val="uk-UA"/>
              </w:rPr>
            </w:pPr>
            <w:r w:rsidRPr="0085431F">
              <w:rPr>
                <w:sz w:val="20"/>
                <w:szCs w:val="20"/>
                <w:lang w:val="uk-UA"/>
              </w:rPr>
              <w:t>Вправи на розслаблення, дихальні</w:t>
            </w:r>
          </w:p>
        </w:tc>
        <w:tc>
          <w:tcPr>
            <w:tcW w:w="1417" w:type="dxa"/>
          </w:tcPr>
          <w:p w:rsidR="00C645B8" w:rsidRPr="0085431F" w:rsidRDefault="00C645B8" w:rsidP="0085431F">
            <w:pPr>
              <w:spacing w:line="360" w:lineRule="auto"/>
              <w:jc w:val="both"/>
              <w:rPr>
                <w:sz w:val="20"/>
                <w:szCs w:val="20"/>
                <w:lang w:val="uk-UA"/>
              </w:rPr>
            </w:pPr>
            <w:r w:rsidRPr="0085431F">
              <w:rPr>
                <w:sz w:val="20"/>
                <w:szCs w:val="20"/>
                <w:lang w:val="uk-UA"/>
              </w:rPr>
              <w:t>5-7</w:t>
            </w: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r w:rsidRPr="0085431F">
              <w:rPr>
                <w:sz w:val="20"/>
                <w:szCs w:val="20"/>
                <w:lang w:val="uk-UA"/>
              </w:rPr>
              <w:t>15-20</w:t>
            </w: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r w:rsidRPr="0085431F">
              <w:rPr>
                <w:sz w:val="20"/>
                <w:szCs w:val="20"/>
                <w:lang w:val="uk-UA"/>
              </w:rPr>
              <w:t>5-7</w:t>
            </w:r>
          </w:p>
        </w:tc>
        <w:tc>
          <w:tcPr>
            <w:tcW w:w="2359" w:type="dxa"/>
          </w:tcPr>
          <w:p w:rsidR="00C645B8" w:rsidRPr="0085431F" w:rsidRDefault="00C645B8" w:rsidP="0085431F">
            <w:pPr>
              <w:spacing w:line="360" w:lineRule="auto"/>
              <w:jc w:val="both"/>
              <w:rPr>
                <w:sz w:val="20"/>
                <w:szCs w:val="20"/>
                <w:lang w:val="uk-UA"/>
              </w:rPr>
            </w:pPr>
            <w:r w:rsidRPr="0085431F">
              <w:rPr>
                <w:sz w:val="20"/>
                <w:szCs w:val="20"/>
                <w:lang w:val="uk-UA"/>
              </w:rPr>
              <w:t>Темп повільний, для вправ з допомогою – середній</w:t>
            </w: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p>
          <w:p w:rsidR="00C645B8" w:rsidRPr="0085431F" w:rsidRDefault="00C645B8" w:rsidP="0085431F">
            <w:pPr>
              <w:spacing w:line="360" w:lineRule="auto"/>
              <w:jc w:val="both"/>
              <w:rPr>
                <w:sz w:val="20"/>
                <w:szCs w:val="20"/>
                <w:lang w:val="uk-UA"/>
              </w:rPr>
            </w:pPr>
            <w:r w:rsidRPr="0085431F">
              <w:rPr>
                <w:sz w:val="20"/>
                <w:szCs w:val="20"/>
                <w:lang w:val="uk-UA"/>
              </w:rPr>
              <w:t>Темп повільний і середній. Чергувати спеціальні справи з розслабленням, масажем, загально-розвиваючими вправами.</w:t>
            </w:r>
          </w:p>
          <w:p w:rsidR="00C645B8" w:rsidRPr="0085431F" w:rsidRDefault="00C645B8" w:rsidP="0085431F">
            <w:pPr>
              <w:spacing w:line="360" w:lineRule="auto"/>
              <w:jc w:val="both"/>
              <w:rPr>
                <w:sz w:val="20"/>
                <w:szCs w:val="20"/>
                <w:lang w:val="uk-UA"/>
              </w:rPr>
            </w:pPr>
          </w:p>
        </w:tc>
      </w:tr>
    </w:tbl>
    <w:p w:rsidR="00C645B8" w:rsidRPr="00BB2AB7" w:rsidRDefault="00C645B8" w:rsidP="00BB2AB7">
      <w:pPr>
        <w:spacing w:line="360" w:lineRule="auto"/>
        <w:ind w:firstLine="720"/>
        <w:jc w:val="both"/>
        <w:rPr>
          <w:sz w:val="28"/>
          <w:szCs w:val="28"/>
          <w:lang w:val="uk-UA"/>
        </w:rPr>
      </w:pPr>
    </w:p>
    <w:p w:rsidR="00C645B8" w:rsidRPr="00BB2AB7" w:rsidRDefault="00526718" w:rsidP="00BB2AB7">
      <w:pPr>
        <w:spacing w:line="360" w:lineRule="auto"/>
        <w:ind w:firstLine="720"/>
        <w:jc w:val="both"/>
        <w:rPr>
          <w:sz w:val="28"/>
          <w:szCs w:val="28"/>
          <w:lang w:val="uk-UA"/>
        </w:rPr>
      </w:pPr>
      <w:r>
        <w:rPr>
          <w:sz w:val="28"/>
          <w:szCs w:val="28"/>
          <w:lang w:val="uk-UA"/>
        </w:rPr>
        <w:br w:type="page"/>
      </w:r>
      <w:r w:rsidR="00C645B8" w:rsidRPr="00BB2AB7">
        <w:rPr>
          <w:sz w:val="28"/>
          <w:szCs w:val="28"/>
          <w:lang w:val="uk-UA"/>
        </w:rPr>
        <w:t>Працетерапія. Мета: з метою активізації уражених ділянок опорно-рухового апарату і збереження трудових навичок. Використовують прийоми самообслуговування, нескладні роботи (писання, малювання, виготовлення марлевих тампонів, конвертів, скручування бинтів, в’язання, збирання і розробка іграшок тощо).</w:t>
      </w:r>
    </w:p>
    <w:p w:rsidR="00655A8B" w:rsidRDefault="00655A8B" w:rsidP="00BB2AB7">
      <w:pPr>
        <w:spacing w:line="360" w:lineRule="auto"/>
        <w:ind w:firstLine="720"/>
        <w:jc w:val="both"/>
        <w:rPr>
          <w:sz w:val="28"/>
          <w:szCs w:val="28"/>
          <w:lang w:val="uk-UA"/>
        </w:rPr>
      </w:pPr>
    </w:p>
    <w:p w:rsidR="00C645B8" w:rsidRPr="00BB2AB7" w:rsidRDefault="00E32E3A" w:rsidP="00BB2AB7">
      <w:pPr>
        <w:spacing w:line="360" w:lineRule="auto"/>
        <w:ind w:firstLine="720"/>
        <w:jc w:val="both"/>
        <w:rPr>
          <w:sz w:val="28"/>
          <w:szCs w:val="28"/>
          <w:lang w:val="uk-UA"/>
        </w:rPr>
      </w:pPr>
      <w:r w:rsidRPr="00BB2AB7">
        <w:rPr>
          <w:sz w:val="28"/>
          <w:szCs w:val="28"/>
          <w:lang w:val="uk-UA"/>
        </w:rPr>
        <w:t>3.1.4</w:t>
      </w:r>
      <w:r w:rsidR="00C645B8" w:rsidRPr="00BB2AB7">
        <w:rPr>
          <w:sz w:val="28"/>
          <w:szCs w:val="28"/>
          <w:lang w:val="uk-UA"/>
        </w:rPr>
        <w:t xml:space="preserve"> Лікарняний етап. Віль</w:t>
      </w:r>
      <w:r w:rsidRPr="00BB2AB7">
        <w:rPr>
          <w:sz w:val="28"/>
          <w:szCs w:val="28"/>
          <w:lang w:val="uk-UA"/>
        </w:rPr>
        <w:t>ний руховий режим</w:t>
      </w:r>
    </w:p>
    <w:p w:rsidR="00C645B8" w:rsidRPr="00BB2AB7" w:rsidRDefault="00C645B8" w:rsidP="00BB2AB7">
      <w:pPr>
        <w:spacing w:line="360" w:lineRule="auto"/>
        <w:ind w:firstLine="720"/>
        <w:jc w:val="both"/>
        <w:rPr>
          <w:sz w:val="28"/>
          <w:szCs w:val="28"/>
          <w:lang w:val="uk-UA"/>
        </w:rPr>
      </w:pPr>
      <w:r w:rsidRPr="00BB2AB7">
        <w:rPr>
          <w:sz w:val="28"/>
          <w:szCs w:val="28"/>
          <w:lang w:val="uk-UA"/>
        </w:rPr>
        <w:t>ЛФК. Вільний руховий режим передбачає використання загально розвиваючих вправ для всіх м’язових груп, що виконуються з різних вихідних положень. Застосовують дихальні і спеціальні вправи для уражених суглобів з предметами, наприклад, у розслаблені, махові. Обов’язковим компонентом занять є вправи побутового і професійного характеру. В заняття включають ускладнену ходьбу з переступанням предметів різної висоти і об’єму, вправи на координацію рухів і вироблення м’язово-суглобового відчуття, елементи спортивних ігор. Тривалість заняття з лікувальної гімнастики – 30-35 хв. Продовжують багаторазове протягом дня повторення самостійних занять.</w:t>
      </w:r>
    </w:p>
    <w:p w:rsidR="00C645B8" w:rsidRPr="00BB2AB7" w:rsidRDefault="00E32E3A" w:rsidP="00BB2AB7">
      <w:pPr>
        <w:shd w:val="clear" w:color="auto" w:fill="FFFFFF"/>
        <w:spacing w:line="360" w:lineRule="auto"/>
        <w:ind w:firstLine="720"/>
        <w:jc w:val="both"/>
        <w:rPr>
          <w:sz w:val="28"/>
          <w:szCs w:val="28"/>
          <w:lang w:val="uk-UA" w:eastAsia="uk-UA"/>
        </w:rPr>
      </w:pPr>
      <w:r w:rsidRPr="00BB2AB7">
        <w:rPr>
          <w:color w:val="000000"/>
          <w:sz w:val="28"/>
          <w:szCs w:val="28"/>
          <w:lang w:val="uk-UA" w:eastAsia="uk-UA"/>
        </w:rPr>
        <w:t>К</w:t>
      </w:r>
      <w:r w:rsidR="00C645B8" w:rsidRPr="00BB2AB7">
        <w:rPr>
          <w:color w:val="000000"/>
          <w:sz w:val="28"/>
          <w:szCs w:val="28"/>
          <w:lang w:val="uk-UA" w:eastAsia="uk-UA"/>
        </w:rPr>
        <w:t>омплекс вправ для хворих з ураженням кисті</w:t>
      </w:r>
    </w:p>
    <w:p w:rsidR="00C645B8" w:rsidRPr="00BB2AB7" w:rsidRDefault="00C645B8" w:rsidP="00BB2AB7">
      <w:pPr>
        <w:shd w:val="clear" w:color="auto" w:fill="FFFFFF"/>
        <w:spacing w:line="360" w:lineRule="auto"/>
        <w:ind w:firstLine="720"/>
        <w:jc w:val="both"/>
        <w:rPr>
          <w:sz w:val="28"/>
          <w:lang w:val="uk-UA" w:eastAsia="uk-UA"/>
        </w:rPr>
      </w:pPr>
      <w:r w:rsidRPr="00BB2AB7">
        <w:rPr>
          <w:color w:val="000000"/>
          <w:sz w:val="28"/>
          <w:lang w:val="uk-UA" w:eastAsia="uk-UA"/>
        </w:rPr>
        <w:t>В.П. - сидячи за столом.</w:t>
      </w:r>
    </w:p>
    <w:p w:rsidR="00C645B8" w:rsidRPr="00BB2AB7" w:rsidRDefault="00C645B8" w:rsidP="00BB2AB7">
      <w:pPr>
        <w:numPr>
          <w:ilvl w:val="0"/>
          <w:numId w:val="15"/>
        </w:numPr>
        <w:shd w:val="clear" w:color="auto" w:fill="FFFFFF"/>
        <w:spacing w:line="360" w:lineRule="auto"/>
        <w:ind w:left="0" w:firstLine="720"/>
        <w:jc w:val="both"/>
        <w:rPr>
          <w:sz w:val="28"/>
          <w:lang w:val="uk-UA" w:eastAsia="uk-UA"/>
        </w:rPr>
      </w:pPr>
      <w:r w:rsidRPr="00BB2AB7">
        <w:rPr>
          <w:color w:val="000000"/>
          <w:sz w:val="28"/>
          <w:lang w:val="uk-UA" w:eastAsia="uk-UA"/>
        </w:rPr>
        <w:t>В.П. - кисті на краю столу, паралельно один одному. Поворот кистей долонями вгору, вниз (8-10 разів).</w:t>
      </w:r>
    </w:p>
    <w:p w:rsidR="00C645B8" w:rsidRPr="00BB2AB7" w:rsidRDefault="00C645B8" w:rsidP="00BB2AB7">
      <w:pPr>
        <w:numPr>
          <w:ilvl w:val="0"/>
          <w:numId w:val="15"/>
        </w:numPr>
        <w:shd w:val="clear" w:color="auto" w:fill="FFFFFF"/>
        <w:spacing w:line="360" w:lineRule="auto"/>
        <w:ind w:left="0" w:firstLine="720"/>
        <w:jc w:val="both"/>
        <w:rPr>
          <w:sz w:val="28"/>
          <w:lang w:val="uk-UA" w:eastAsia="uk-UA"/>
        </w:rPr>
      </w:pPr>
      <w:r w:rsidRPr="00BB2AB7">
        <w:rPr>
          <w:color w:val="000000"/>
          <w:sz w:val="28"/>
          <w:lang w:val="uk-UA" w:eastAsia="uk-UA"/>
        </w:rPr>
        <w:t>В.П. - те ж. Опустити 1 -й палець за край столу, і В.П.(8-10 разів)</w:t>
      </w:r>
    </w:p>
    <w:p w:rsidR="00C645B8" w:rsidRPr="00BB2AB7" w:rsidRDefault="00C645B8" w:rsidP="00BB2AB7">
      <w:pPr>
        <w:numPr>
          <w:ilvl w:val="0"/>
          <w:numId w:val="15"/>
        </w:numPr>
        <w:shd w:val="clear" w:color="auto" w:fill="FFFFFF"/>
        <w:spacing w:line="360" w:lineRule="auto"/>
        <w:ind w:left="0" w:firstLine="720"/>
        <w:jc w:val="both"/>
        <w:rPr>
          <w:sz w:val="28"/>
          <w:lang w:val="uk-UA" w:eastAsia="uk-UA"/>
        </w:rPr>
      </w:pPr>
      <w:r w:rsidRPr="00BB2AB7">
        <w:rPr>
          <w:color w:val="000000"/>
          <w:sz w:val="28"/>
          <w:lang w:val="uk-UA" w:eastAsia="uk-UA"/>
        </w:rPr>
        <w:t>В.П. - кисті на столі. Підняття кистей і опускання (1-й палець відведений) (8-10 разів).</w:t>
      </w:r>
    </w:p>
    <w:p w:rsidR="00C645B8" w:rsidRPr="00BB2AB7" w:rsidRDefault="00C645B8" w:rsidP="00BB2AB7">
      <w:pPr>
        <w:numPr>
          <w:ilvl w:val="0"/>
          <w:numId w:val="15"/>
        </w:numPr>
        <w:shd w:val="clear" w:color="auto" w:fill="FFFFFF"/>
        <w:spacing w:line="360" w:lineRule="auto"/>
        <w:ind w:left="0" w:firstLine="720"/>
        <w:jc w:val="both"/>
        <w:rPr>
          <w:sz w:val="28"/>
          <w:lang w:val="uk-UA" w:eastAsia="uk-UA"/>
        </w:rPr>
      </w:pPr>
      <w:r w:rsidRPr="00BB2AB7">
        <w:rPr>
          <w:color w:val="000000"/>
          <w:sz w:val="28"/>
          <w:lang w:val="uk-UA" w:eastAsia="uk-UA"/>
        </w:rPr>
        <w:t>В.П. - те ж. Підняття пальців, опускання. (Долоня притиснута до столу) (8-10 разів).</w:t>
      </w:r>
    </w:p>
    <w:p w:rsidR="00C645B8" w:rsidRPr="00BB2AB7" w:rsidRDefault="00C645B8" w:rsidP="00BB2AB7">
      <w:pPr>
        <w:numPr>
          <w:ilvl w:val="0"/>
          <w:numId w:val="15"/>
        </w:numPr>
        <w:shd w:val="clear" w:color="auto" w:fill="FFFFFF"/>
        <w:spacing w:line="360" w:lineRule="auto"/>
        <w:ind w:left="0" w:firstLine="720"/>
        <w:jc w:val="both"/>
        <w:rPr>
          <w:sz w:val="28"/>
          <w:lang w:val="uk-UA" w:eastAsia="uk-UA"/>
        </w:rPr>
      </w:pPr>
      <w:r w:rsidRPr="00BB2AB7">
        <w:rPr>
          <w:color w:val="000000"/>
          <w:sz w:val="28"/>
          <w:lang w:val="uk-UA" w:eastAsia="uk-UA"/>
        </w:rPr>
        <w:t>Руки вперед, пальці стислі в кулак. Кругові рухи кистями всередину (4-6 разів).</w:t>
      </w:r>
    </w:p>
    <w:p w:rsidR="00C645B8" w:rsidRPr="00BB2AB7" w:rsidRDefault="00C645B8" w:rsidP="00BB2AB7">
      <w:pPr>
        <w:numPr>
          <w:ilvl w:val="0"/>
          <w:numId w:val="15"/>
        </w:numPr>
        <w:shd w:val="clear" w:color="auto" w:fill="FFFFFF"/>
        <w:spacing w:line="360" w:lineRule="auto"/>
        <w:ind w:left="0" w:firstLine="720"/>
        <w:jc w:val="both"/>
        <w:rPr>
          <w:sz w:val="28"/>
          <w:lang w:val="uk-UA" w:eastAsia="uk-UA"/>
        </w:rPr>
      </w:pPr>
      <w:r w:rsidRPr="00BB2AB7">
        <w:rPr>
          <w:color w:val="000000"/>
          <w:sz w:val="28"/>
          <w:lang w:val="uk-UA" w:eastAsia="uk-UA"/>
        </w:rPr>
        <w:t>Руки на столі. Приведення в л/з суглобі (всередину, 4-6 разів).</w:t>
      </w:r>
    </w:p>
    <w:p w:rsidR="00C645B8" w:rsidRPr="00BB2AB7" w:rsidRDefault="00C645B8" w:rsidP="00BB2AB7">
      <w:pPr>
        <w:numPr>
          <w:ilvl w:val="0"/>
          <w:numId w:val="15"/>
        </w:numPr>
        <w:shd w:val="clear" w:color="auto" w:fill="FFFFFF"/>
        <w:spacing w:line="360" w:lineRule="auto"/>
        <w:ind w:left="0" w:firstLine="720"/>
        <w:jc w:val="both"/>
        <w:rPr>
          <w:sz w:val="28"/>
          <w:lang w:val="uk-UA" w:eastAsia="uk-UA"/>
        </w:rPr>
      </w:pPr>
      <w:r w:rsidRPr="00BB2AB7">
        <w:rPr>
          <w:color w:val="000000"/>
          <w:sz w:val="28"/>
          <w:lang w:val="uk-UA" w:eastAsia="uk-UA"/>
        </w:rPr>
        <w:t>Долоня на ребрі. Відведення великого пальця (6-8 разів).</w:t>
      </w:r>
    </w:p>
    <w:p w:rsidR="00C645B8" w:rsidRPr="00BB2AB7" w:rsidRDefault="00C645B8" w:rsidP="00BB2AB7">
      <w:pPr>
        <w:numPr>
          <w:ilvl w:val="0"/>
          <w:numId w:val="15"/>
        </w:numPr>
        <w:shd w:val="clear" w:color="auto" w:fill="FFFFFF"/>
        <w:spacing w:line="360" w:lineRule="auto"/>
        <w:ind w:left="0" w:firstLine="720"/>
        <w:jc w:val="both"/>
        <w:rPr>
          <w:sz w:val="28"/>
          <w:lang w:val="uk-UA" w:eastAsia="uk-UA"/>
        </w:rPr>
      </w:pPr>
      <w:r w:rsidRPr="00BB2AB7">
        <w:rPr>
          <w:color w:val="000000"/>
          <w:sz w:val="28"/>
          <w:lang w:val="uk-UA" w:eastAsia="uk-UA"/>
        </w:rPr>
        <w:t>Руки на столі, зігнуті в ліктях. Стискаємо пальці в кулак - спочатку фаланги, потім повністю в кулак (6-8 разів).</w:t>
      </w:r>
    </w:p>
    <w:p w:rsidR="00C645B8" w:rsidRPr="00BB2AB7" w:rsidRDefault="00C645B8" w:rsidP="00BB2AB7">
      <w:pPr>
        <w:numPr>
          <w:ilvl w:val="0"/>
          <w:numId w:val="15"/>
        </w:numPr>
        <w:shd w:val="clear" w:color="auto" w:fill="FFFFFF"/>
        <w:spacing w:line="360" w:lineRule="auto"/>
        <w:ind w:left="0" w:firstLine="720"/>
        <w:jc w:val="both"/>
        <w:rPr>
          <w:sz w:val="28"/>
          <w:lang w:val="uk-UA" w:eastAsia="uk-UA"/>
        </w:rPr>
      </w:pPr>
      <w:r w:rsidRPr="00BB2AB7">
        <w:rPr>
          <w:color w:val="000000"/>
          <w:sz w:val="28"/>
          <w:lang w:val="uk-UA" w:eastAsia="uk-UA"/>
        </w:rPr>
        <w:t>Долоня на ребрі. Відведення і приведення кожного пальця (8-10 разів).</w:t>
      </w:r>
    </w:p>
    <w:p w:rsidR="00C645B8" w:rsidRPr="00BB2AB7" w:rsidRDefault="00C645B8" w:rsidP="00BB2AB7">
      <w:pPr>
        <w:numPr>
          <w:ilvl w:val="0"/>
          <w:numId w:val="15"/>
        </w:numPr>
        <w:shd w:val="clear" w:color="auto" w:fill="FFFFFF"/>
        <w:spacing w:line="360" w:lineRule="auto"/>
        <w:ind w:left="0" w:firstLine="720"/>
        <w:jc w:val="both"/>
        <w:rPr>
          <w:sz w:val="28"/>
          <w:lang w:val="uk-UA" w:eastAsia="uk-UA"/>
        </w:rPr>
      </w:pPr>
      <w:r w:rsidRPr="00BB2AB7">
        <w:rPr>
          <w:color w:val="000000"/>
          <w:sz w:val="28"/>
          <w:lang w:val="uk-UA" w:eastAsia="uk-UA"/>
        </w:rPr>
        <w:t>В.П. - те ж. Кругові рухи великим пальцем до себе (4-6 разів).</w:t>
      </w:r>
    </w:p>
    <w:p w:rsidR="00C645B8" w:rsidRPr="00BB2AB7" w:rsidRDefault="00C645B8" w:rsidP="00BB2AB7">
      <w:pPr>
        <w:numPr>
          <w:ilvl w:val="0"/>
          <w:numId w:val="15"/>
        </w:numPr>
        <w:shd w:val="clear" w:color="auto" w:fill="FFFFFF"/>
        <w:spacing w:line="360" w:lineRule="auto"/>
        <w:ind w:left="0" w:firstLine="720"/>
        <w:jc w:val="both"/>
        <w:rPr>
          <w:sz w:val="28"/>
          <w:lang w:val="uk-UA" w:eastAsia="uk-UA"/>
        </w:rPr>
      </w:pPr>
      <w:r w:rsidRPr="00BB2AB7">
        <w:rPr>
          <w:color w:val="000000"/>
          <w:sz w:val="28"/>
          <w:lang w:val="uk-UA" w:eastAsia="uk-UA"/>
        </w:rPr>
        <w:t>Долоня на ребрі, кулька в руках. На 1-2-3 стиснути кульку, на 4-5-6 ослабити пальці (4-6 разів).</w:t>
      </w:r>
    </w:p>
    <w:p w:rsidR="00C645B8" w:rsidRPr="00BB2AB7" w:rsidRDefault="00C645B8" w:rsidP="00BB2AB7">
      <w:pPr>
        <w:numPr>
          <w:ilvl w:val="0"/>
          <w:numId w:val="15"/>
        </w:numPr>
        <w:shd w:val="clear" w:color="auto" w:fill="FFFFFF"/>
        <w:spacing w:line="360" w:lineRule="auto"/>
        <w:ind w:left="0" w:firstLine="720"/>
        <w:jc w:val="both"/>
        <w:rPr>
          <w:sz w:val="28"/>
          <w:lang w:val="uk-UA" w:eastAsia="uk-UA"/>
        </w:rPr>
      </w:pPr>
      <w:r w:rsidRPr="00BB2AB7">
        <w:rPr>
          <w:color w:val="000000"/>
          <w:sz w:val="28"/>
          <w:lang w:val="uk-UA" w:eastAsia="uk-UA"/>
        </w:rPr>
        <w:t>Палиця вертикально на столі. Перебираємо пальцями палицю від низу до верху. Одна рука, за тим інша (4-6 разів).</w:t>
      </w:r>
    </w:p>
    <w:p w:rsidR="00C645B8" w:rsidRPr="00BB2AB7" w:rsidRDefault="00C645B8" w:rsidP="00BB2AB7">
      <w:pPr>
        <w:numPr>
          <w:ilvl w:val="0"/>
          <w:numId w:val="15"/>
        </w:numPr>
        <w:shd w:val="clear" w:color="auto" w:fill="FFFFFF"/>
        <w:spacing w:line="360" w:lineRule="auto"/>
        <w:ind w:left="0" w:firstLine="720"/>
        <w:jc w:val="both"/>
        <w:rPr>
          <w:sz w:val="28"/>
          <w:lang w:val="uk-UA" w:eastAsia="uk-UA"/>
        </w:rPr>
      </w:pPr>
      <w:r w:rsidRPr="00BB2AB7">
        <w:rPr>
          <w:color w:val="000000"/>
          <w:sz w:val="28"/>
          <w:lang w:val="uk-UA" w:eastAsia="uk-UA"/>
        </w:rPr>
        <w:t>Потерти долоні одну об одну (10-12 разів).</w:t>
      </w:r>
    </w:p>
    <w:p w:rsidR="00C645B8" w:rsidRPr="00BB2AB7" w:rsidRDefault="00C645B8" w:rsidP="00BB2AB7">
      <w:pPr>
        <w:numPr>
          <w:ilvl w:val="0"/>
          <w:numId w:val="15"/>
        </w:numPr>
        <w:shd w:val="clear" w:color="auto" w:fill="FFFFFF"/>
        <w:spacing w:line="360" w:lineRule="auto"/>
        <w:ind w:left="0" w:firstLine="720"/>
        <w:jc w:val="both"/>
        <w:rPr>
          <w:sz w:val="28"/>
          <w:lang w:val="uk-UA" w:eastAsia="uk-UA"/>
        </w:rPr>
      </w:pPr>
      <w:r w:rsidRPr="00BB2AB7">
        <w:rPr>
          <w:color w:val="000000"/>
          <w:sz w:val="28"/>
          <w:lang w:val="uk-UA" w:eastAsia="uk-UA"/>
        </w:rPr>
        <w:t>Кулька під променево-зап’ястний суглоб. Піднімаємо кисть догори. Пальці разом. (5-6 разів).</w:t>
      </w:r>
    </w:p>
    <w:p w:rsidR="00C645B8" w:rsidRPr="00BB2AB7" w:rsidRDefault="00C645B8" w:rsidP="00BB2AB7">
      <w:pPr>
        <w:numPr>
          <w:ilvl w:val="0"/>
          <w:numId w:val="15"/>
        </w:numPr>
        <w:shd w:val="clear" w:color="auto" w:fill="FFFFFF"/>
        <w:spacing w:line="360" w:lineRule="auto"/>
        <w:ind w:left="0" w:firstLine="720"/>
        <w:jc w:val="both"/>
        <w:rPr>
          <w:sz w:val="28"/>
          <w:lang w:val="uk-UA" w:eastAsia="uk-UA"/>
        </w:rPr>
      </w:pPr>
      <w:r w:rsidRPr="00BB2AB7">
        <w:rPr>
          <w:color w:val="000000"/>
          <w:sz w:val="28"/>
          <w:lang w:val="uk-UA" w:eastAsia="uk-UA"/>
        </w:rPr>
        <w:t>"Бокс" з кульками. (5-6 разів).</w:t>
      </w:r>
    </w:p>
    <w:p w:rsidR="00C645B8" w:rsidRPr="00BB2AB7" w:rsidRDefault="00C645B8" w:rsidP="00BB2AB7">
      <w:pPr>
        <w:numPr>
          <w:ilvl w:val="0"/>
          <w:numId w:val="15"/>
        </w:numPr>
        <w:shd w:val="clear" w:color="auto" w:fill="FFFFFF"/>
        <w:spacing w:line="360" w:lineRule="auto"/>
        <w:ind w:left="0" w:firstLine="720"/>
        <w:jc w:val="both"/>
        <w:rPr>
          <w:sz w:val="28"/>
          <w:lang w:val="uk-UA"/>
        </w:rPr>
      </w:pPr>
      <w:r w:rsidRPr="00BB2AB7">
        <w:rPr>
          <w:color w:val="000000"/>
          <w:sz w:val="28"/>
          <w:lang w:val="uk-UA" w:eastAsia="uk-UA"/>
        </w:rPr>
        <w:t>Вправа з конусом. Стиснення кисті з рахунком 1-2-3-4-5 і розгинанням 1-2-3-4-5. (ізометричне стиснення). Повторювати 5-6 разів.</w:t>
      </w:r>
    </w:p>
    <w:p w:rsidR="00655A8B" w:rsidRDefault="00655A8B" w:rsidP="00BB2AB7">
      <w:pPr>
        <w:shd w:val="clear" w:color="auto" w:fill="FFFFFF"/>
        <w:spacing w:line="360" w:lineRule="auto"/>
        <w:ind w:firstLine="720"/>
        <w:jc w:val="both"/>
        <w:rPr>
          <w:bCs/>
          <w:color w:val="000000"/>
          <w:sz w:val="28"/>
          <w:szCs w:val="28"/>
          <w:lang w:val="uk-UA" w:eastAsia="uk-UA"/>
        </w:rPr>
      </w:pPr>
    </w:p>
    <w:p w:rsidR="00C645B8" w:rsidRPr="00BB2AB7" w:rsidRDefault="00E32E3A" w:rsidP="00BB2AB7">
      <w:pPr>
        <w:shd w:val="clear" w:color="auto" w:fill="FFFFFF"/>
        <w:spacing w:line="360" w:lineRule="auto"/>
        <w:ind w:firstLine="720"/>
        <w:jc w:val="both"/>
        <w:rPr>
          <w:bCs/>
          <w:color w:val="000000"/>
          <w:sz w:val="28"/>
          <w:szCs w:val="28"/>
          <w:lang w:val="uk-UA" w:eastAsia="uk-UA"/>
        </w:rPr>
      </w:pPr>
      <w:r w:rsidRPr="00BB2AB7">
        <w:rPr>
          <w:bCs/>
          <w:color w:val="000000"/>
          <w:sz w:val="28"/>
          <w:szCs w:val="28"/>
          <w:lang w:val="uk-UA" w:eastAsia="uk-UA"/>
        </w:rPr>
        <w:t>К</w:t>
      </w:r>
      <w:r w:rsidR="00C645B8" w:rsidRPr="00BB2AB7">
        <w:rPr>
          <w:bCs/>
          <w:color w:val="000000"/>
          <w:sz w:val="28"/>
          <w:szCs w:val="28"/>
          <w:lang w:val="uk-UA" w:eastAsia="uk-UA"/>
        </w:rPr>
        <w:t>омплекс вправ для плечового поясу</w:t>
      </w:r>
    </w:p>
    <w:tbl>
      <w:tblPr>
        <w:tblW w:w="8647" w:type="dxa"/>
        <w:tblInd w:w="32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306"/>
        <w:gridCol w:w="2529"/>
        <w:gridCol w:w="3631"/>
        <w:gridCol w:w="1188"/>
        <w:gridCol w:w="993"/>
      </w:tblGrid>
      <w:tr w:rsidR="00C645B8" w:rsidRPr="00BB2AB7" w:rsidTr="00655A8B">
        <w:trPr>
          <w:trHeight w:val="923"/>
          <w:tblHeader/>
        </w:trPr>
        <w:tc>
          <w:tcPr>
            <w:tcW w:w="306" w:type="dxa"/>
            <w:shd w:val="clear" w:color="auto" w:fill="FFFFFF"/>
            <w:vAlign w:val="center"/>
          </w:tcPr>
          <w:p w:rsidR="00C645B8" w:rsidRPr="00655A8B" w:rsidRDefault="00E32E3A" w:rsidP="00655A8B">
            <w:pPr>
              <w:shd w:val="clear" w:color="auto" w:fill="FFFFFF"/>
              <w:spacing w:line="360" w:lineRule="auto"/>
              <w:jc w:val="both"/>
              <w:rPr>
                <w:sz w:val="20"/>
                <w:szCs w:val="20"/>
                <w:lang w:val="uk-UA" w:eastAsia="uk-UA"/>
              </w:rPr>
            </w:pPr>
            <w:r w:rsidRPr="00655A8B">
              <w:rPr>
                <w:sz w:val="20"/>
                <w:szCs w:val="20"/>
                <w:lang w:val="uk-UA" w:eastAsia="uk-UA"/>
              </w:rPr>
              <w:t>з</w:t>
            </w:r>
            <w:r w:rsidR="00C645B8" w:rsidRPr="00655A8B">
              <w:rPr>
                <w:sz w:val="20"/>
                <w:szCs w:val="20"/>
                <w:lang w:val="uk-UA" w:eastAsia="uk-UA"/>
              </w:rPr>
              <w:t>/п</w:t>
            </w:r>
          </w:p>
        </w:tc>
        <w:tc>
          <w:tcPr>
            <w:tcW w:w="2529" w:type="dxa"/>
            <w:shd w:val="clear" w:color="auto" w:fill="FFFFFF"/>
            <w:vAlign w:val="center"/>
          </w:tcPr>
          <w:p w:rsidR="00C645B8" w:rsidRPr="00655A8B" w:rsidRDefault="00C645B8" w:rsidP="00655A8B">
            <w:pPr>
              <w:shd w:val="clear" w:color="auto" w:fill="FFFFFF"/>
              <w:spacing w:line="360" w:lineRule="auto"/>
              <w:jc w:val="both"/>
              <w:rPr>
                <w:sz w:val="20"/>
                <w:szCs w:val="20"/>
                <w:lang w:val="uk-UA" w:eastAsia="uk-UA"/>
              </w:rPr>
            </w:pPr>
            <w:r w:rsidRPr="00655A8B">
              <w:rPr>
                <w:bCs/>
                <w:color w:val="000000"/>
                <w:sz w:val="20"/>
                <w:szCs w:val="20"/>
                <w:lang w:val="uk-UA" w:eastAsia="uk-UA"/>
              </w:rPr>
              <w:t>Початкове положення</w:t>
            </w:r>
          </w:p>
        </w:tc>
        <w:tc>
          <w:tcPr>
            <w:tcW w:w="3631" w:type="dxa"/>
            <w:shd w:val="clear" w:color="auto" w:fill="FFFFFF"/>
            <w:vAlign w:val="center"/>
          </w:tcPr>
          <w:p w:rsidR="00C645B8" w:rsidRPr="00655A8B" w:rsidRDefault="00E32E3A" w:rsidP="00655A8B">
            <w:pPr>
              <w:shd w:val="clear" w:color="auto" w:fill="FFFFFF"/>
              <w:spacing w:line="360" w:lineRule="auto"/>
              <w:jc w:val="both"/>
              <w:rPr>
                <w:sz w:val="20"/>
                <w:szCs w:val="20"/>
                <w:lang w:val="uk-UA" w:eastAsia="uk-UA"/>
              </w:rPr>
            </w:pPr>
            <w:r w:rsidRPr="00655A8B">
              <w:rPr>
                <w:bCs/>
                <w:color w:val="000000"/>
                <w:sz w:val="20"/>
                <w:szCs w:val="20"/>
                <w:lang w:val="uk-UA" w:eastAsia="uk-UA"/>
              </w:rPr>
              <w:t>Вправа</w:t>
            </w:r>
          </w:p>
        </w:tc>
        <w:tc>
          <w:tcPr>
            <w:tcW w:w="1188" w:type="dxa"/>
            <w:shd w:val="clear" w:color="auto" w:fill="FFFFFF"/>
            <w:vAlign w:val="center"/>
          </w:tcPr>
          <w:p w:rsidR="00C645B8" w:rsidRPr="00655A8B" w:rsidRDefault="00C645B8" w:rsidP="00655A8B">
            <w:pPr>
              <w:shd w:val="clear" w:color="auto" w:fill="FFFFFF"/>
              <w:spacing w:line="360" w:lineRule="auto"/>
              <w:jc w:val="both"/>
              <w:rPr>
                <w:sz w:val="20"/>
                <w:szCs w:val="20"/>
                <w:lang w:val="uk-UA" w:eastAsia="uk-UA"/>
              </w:rPr>
            </w:pPr>
            <w:r w:rsidRPr="00655A8B">
              <w:rPr>
                <w:bCs/>
                <w:color w:val="000000"/>
                <w:sz w:val="20"/>
                <w:szCs w:val="20"/>
                <w:lang w:val="uk-UA" w:eastAsia="uk-UA"/>
              </w:rPr>
              <w:t>К-ть повторень</w:t>
            </w:r>
          </w:p>
        </w:tc>
        <w:tc>
          <w:tcPr>
            <w:tcW w:w="993" w:type="dxa"/>
            <w:shd w:val="clear" w:color="auto" w:fill="FFFFFF"/>
            <w:vAlign w:val="center"/>
          </w:tcPr>
          <w:p w:rsidR="00C645B8" w:rsidRPr="00655A8B" w:rsidRDefault="00C645B8" w:rsidP="00655A8B">
            <w:pPr>
              <w:shd w:val="clear" w:color="auto" w:fill="FFFFFF"/>
              <w:spacing w:line="360" w:lineRule="auto"/>
              <w:jc w:val="both"/>
              <w:rPr>
                <w:sz w:val="20"/>
                <w:szCs w:val="20"/>
                <w:lang w:val="uk-UA" w:eastAsia="uk-UA"/>
              </w:rPr>
            </w:pPr>
            <w:r w:rsidRPr="00655A8B">
              <w:rPr>
                <w:bCs/>
                <w:color w:val="000000"/>
                <w:sz w:val="20"/>
                <w:szCs w:val="20"/>
                <w:lang w:val="uk-UA" w:eastAsia="uk-UA"/>
              </w:rPr>
              <w:t>Методичні вказівки</w:t>
            </w:r>
          </w:p>
        </w:tc>
      </w:tr>
      <w:tr w:rsidR="00C645B8" w:rsidRPr="00BB2AB7" w:rsidTr="00655A8B">
        <w:trPr>
          <w:trHeight w:val="676"/>
        </w:trPr>
        <w:tc>
          <w:tcPr>
            <w:tcW w:w="306"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bCs/>
                <w:color w:val="000000"/>
                <w:sz w:val="20"/>
                <w:szCs w:val="20"/>
                <w:lang w:val="uk-UA" w:eastAsia="uk-UA"/>
              </w:rPr>
              <w:t>1.</w:t>
            </w:r>
          </w:p>
        </w:tc>
        <w:tc>
          <w:tcPr>
            <w:tcW w:w="2529"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Сидячи на стільці</w:t>
            </w:r>
          </w:p>
          <w:p w:rsidR="00C645B8" w:rsidRPr="00655A8B" w:rsidRDefault="00C645B8" w:rsidP="00655A8B">
            <w:pPr>
              <w:shd w:val="clear" w:color="auto" w:fill="FFFFFF"/>
              <w:autoSpaceDE w:val="0"/>
              <w:autoSpaceDN w:val="0"/>
              <w:adjustRightInd w:val="0"/>
              <w:spacing w:line="360" w:lineRule="auto"/>
              <w:jc w:val="both"/>
              <w:rPr>
                <w:sz w:val="20"/>
                <w:szCs w:val="20"/>
                <w:lang w:val="uk-UA" w:eastAsia="uk-UA"/>
              </w:rPr>
            </w:pPr>
            <w:r w:rsidRPr="00655A8B">
              <w:rPr>
                <w:color w:val="000000"/>
                <w:sz w:val="20"/>
                <w:szCs w:val="20"/>
              </w:rPr>
              <w:t xml:space="preserve">руки </w:t>
            </w:r>
            <w:r w:rsidRPr="00655A8B">
              <w:rPr>
                <w:color w:val="000000"/>
                <w:sz w:val="20"/>
                <w:szCs w:val="20"/>
                <w:lang w:val="uk-UA"/>
              </w:rPr>
              <w:t>вздовж</w:t>
            </w:r>
            <w:r w:rsidRPr="00655A8B">
              <w:rPr>
                <w:color w:val="000000"/>
                <w:sz w:val="20"/>
                <w:szCs w:val="20"/>
              </w:rPr>
              <w:t xml:space="preserve"> </w:t>
            </w:r>
            <w:r w:rsidRPr="00655A8B">
              <w:rPr>
                <w:color w:val="000000"/>
                <w:sz w:val="20"/>
                <w:szCs w:val="20"/>
                <w:lang w:val="uk-UA"/>
              </w:rPr>
              <w:t>тулуба</w:t>
            </w:r>
          </w:p>
        </w:tc>
        <w:tc>
          <w:tcPr>
            <w:tcW w:w="3631"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1 - підняти плечі вгору</w:t>
            </w:r>
          </w:p>
          <w:p w:rsidR="00C645B8" w:rsidRPr="00655A8B" w:rsidRDefault="00C645B8" w:rsidP="00655A8B">
            <w:pPr>
              <w:shd w:val="clear" w:color="auto" w:fill="FFFFFF"/>
              <w:autoSpaceDE w:val="0"/>
              <w:autoSpaceDN w:val="0"/>
              <w:adjustRightInd w:val="0"/>
              <w:spacing w:line="360" w:lineRule="auto"/>
              <w:jc w:val="both"/>
              <w:rPr>
                <w:sz w:val="20"/>
                <w:szCs w:val="20"/>
                <w:lang w:val="uk-UA" w:eastAsia="uk-UA"/>
              </w:rPr>
            </w:pPr>
            <w:r w:rsidRPr="00655A8B">
              <w:rPr>
                <w:color w:val="000000"/>
                <w:sz w:val="20"/>
                <w:szCs w:val="20"/>
              </w:rPr>
              <w:t>2-опустити плечи вниз</w:t>
            </w:r>
          </w:p>
        </w:tc>
        <w:tc>
          <w:tcPr>
            <w:tcW w:w="1188"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bCs/>
                <w:color w:val="000000"/>
                <w:sz w:val="20"/>
                <w:szCs w:val="20"/>
                <w:lang w:val="uk-UA" w:eastAsia="uk-UA"/>
              </w:rPr>
              <w:t xml:space="preserve">4-6 </w:t>
            </w:r>
            <w:r w:rsidRPr="00655A8B">
              <w:rPr>
                <w:color w:val="000000"/>
                <w:sz w:val="20"/>
                <w:szCs w:val="20"/>
                <w:lang w:val="uk-UA" w:eastAsia="uk-UA"/>
              </w:rPr>
              <w:t>разів</w:t>
            </w:r>
          </w:p>
        </w:tc>
        <w:tc>
          <w:tcPr>
            <w:tcW w:w="993"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1-вдих.</w:t>
            </w:r>
          </w:p>
          <w:p w:rsidR="00C645B8" w:rsidRPr="00655A8B" w:rsidRDefault="00C645B8" w:rsidP="00655A8B">
            <w:pPr>
              <w:shd w:val="clear" w:color="auto" w:fill="FFFFFF"/>
              <w:autoSpaceDE w:val="0"/>
              <w:autoSpaceDN w:val="0"/>
              <w:adjustRightInd w:val="0"/>
              <w:spacing w:line="360" w:lineRule="auto"/>
              <w:jc w:val="both"/>
              <w:rPr>
                <w:sz w:val="20"/>
                <w:szCs w:val="20"/>
                <w:lang w:val="uk-UA" w:eastAsia="uk-UA"/>
              </w:rPr>
            </w:pPr>
            <w:r w:rsidRPr="00655A8B">
              <w:rPr>
                <w:color w:val="000000"/>
                <w:sz w:val="20"/>
                <w:szCs w:val="20"/>
              </w:rPr>
              <w:t>2-видих</w:t>
            </w:r>
          </w:p>
        </w:tc>
      </w:tr>
      <w:tr w:rsidR="00C645B8" w:rsidRPr="00BB2AB7" w:rsidTr="00655A8B">
        <w:trPr>
          <w:trHeight w:val="701"/>
        </w:trPr>
        <w:tc>
          <w:tcPr>
            <w:tcW w:w="306"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bCs/>
                <w:color w:val="000000"/>
                <w:sz w:val="20"/>
                <w:szCs w:val="20"/>
                <w:lang w:val="uk-UA" w:eastAsia="uk-UA"/>
              </w:rPr>
              <w:t>2.</w:t>
            </w:r>
          </w:p>
        </w:tc>
        <w:tc>
          <w:tcPr>
            <w:tcW w:w="2529" w:type="dxa"/>
            <w:shd w:val="clear" w:color="auto" w:fill="FFFFFF"/>
          </w:tcPr>
          <w:p w:rsidR="00C645B8" w:rsidRPr="00655A8B" w:rsidRDefault="00C645B8" w:rsidP="00655A8B">
            <w:pPr>
              <w:shd w:val="clear" w:color="auto" w:fill="FFFFFF"/>
              <w:autoSpaceDE w:val="0"/>
              <w:autoSpaceDN w:val="0"/>
              <w:adjustRightInd w:val="0"/>
              <w:spacing w:line="360" w:lineRule="auto"/>
              <w:jc w:val="both"/>
              <w:rPr>
                <w:sz w:val="20"/>
                <w:szCs w:val="20"/>
                <w:lang w:val="uk-UA" w:eastAsia="uk-UA"/>
              </w:rPr>
            </w:pPr>
            <w:r w:rsidRPr="00655A8B">
              <w:rPr>
                <w:color w:val="000000"/>
                <w:sz w:val="20"/>
                <w:szCs w:val="20"/>
                <w:lang w:val="uk-UA" w:eastAsia="uk-UA"/>
              </w:rPr>
              <w:t>В.П.- Руки в</w:t>
            </w:r>
            <w:r w:rsidRPr="00655A8B">
              <w:rPr>
                <w:color w:val="000000"/>
                <w:sz w:val="20"/>
                <w:szCs w:val="20"/>
              </w:rPr>
              <w:t>здовж тулуба</w:t>
            </w:r>
          </w:p>
        </w:tc>
        <w:tc>
          <w:tcPr>
            <w:tcW w:w="3631"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1 - плечі вперед.</w:t>
            </w:r>
          </w:p>
          <w:p w:rsidR="00C645B8" w:rsidRPr="00655A8B" w:rsidRDefault="00C645B8" w:rsidP="00655A8B">
            <w:pPr>
              <w:shd w:val="clear" w:color="auto" w:fill="FFFFFF"/>
              <w:autoSpaceDE w:val="0"/>
              <w:autoSpaceDN w:val="0"/>
              <w:adjustRightInd w:val="0"/>
              <w:spacing w:line="360" w:lineRule="auto"/>
              <w:jc w:val="both"/>
              <w:rPr>
                <w:sz w:val="20"/>
                <w:szCs w:val="20"/>
                <w:lang w:val="uk-UA" w:eastAsia="uk-UA"/>
              </w:rPr>
            </w:pPr>
            <w:r w:rsidRPr="00655A8B">
              <w:rPr>
                <w:color w:val="000000"/>
                <w:sz w:val="20"/>
                <w:szCs w:val="20"/>
              </w:rPr>
              <w:t>2-плечі назад</w:t>
            </w:r>
          </w:p>
        </w:tc>
        <w:tc>
          <w:tcPr>
            <w:tcW w:w="1188"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bCs/>
                <w:color w:val="000000"/>
                <w:sz w:val="20"/>
                <w:szCs w:val="20"/>
                <w:lang w:val="uk-UA" w:eastAsia="uk-UA"/>
              </w:rPr>
              <w:t xml:space="preserve">4-6 </w:t>
            </w:r>
            <w:r w:rsidRPr="00655A8B">
              <w:rPr>
                <w:color w:val="000000"/>
                <w:sz w:val="20"/>
                <w:szCs w:val="20"/>
                <w:lang w:val="uk-UA" w:eastAsia="uk-UA"/>
              </w:rPr>
              <w:t>разів</w:t>
            </w:r>
          </w:p>
        </w:tc>
        <w:tc>
          <w:tcPr>
            <w:tcW w:w="993"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1-вдих</w:t>
            </w:r>
          </w:p>
          <w:p w:rsidR="00C645B8" w:rsidRPr="00655A8B" w:rsidRDefault="00C645B8" w:rsidP="00655A8B">
            <w:pPr>
              <w:shd w:val="clear" w:color="auto" w:fill="FFFFFF"/>
              <w:autoSpaceDE w:val="0"/>
              <w:autoSpaceDN w:val="0"/>
              <w:adjustRightInd w:val="0"/>
              <w:spacing w:line="360" w:lineRule="auto"/>
              <w:jc w:val="both"/>
              <w:rPr>
                <w:sz w:val="20"/>
                <w:szCs w:val="20"/>
                <w:lang w:val="uk-UA" w:eastAsia="uk-UA"/>
              </w:rPr>
            </w:pPr>
            <w:r w:rsidRPr="00655A8B">
              <w:rPr>
                <w:color w:val="000000"/>
                <w:sz w:val="20"/>
                <w:szCs w:val="20"/>
              </w:rPr>
              <w:t>2-видих</w:t>
            </w:r>
          </w:p>
        </w:tc>
      </w:tr>
      <w:tr w:rsidR="00C645B8" w:rsidRPr="00BB2AB7" w:rsidTr="00655A8B">
        <w:trPr>
          <w:trHeight w:val="685"/>
        </w:trPr>
        <w:tc>
          <w:tcPr>
            <w:tcW w:w="306"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bCs/>
                <w:color w:val="000000"/>
                <w:sz w:val="20"/>
                <w:szCs w:val="20"/>
                <w:lang w:val="uk-UA" w:eastAsia="uk-UA"/>
              </w:rPr>
              <w:t>3.</w:t>
            </w:r>
          </w:p>
        </w:tc>
        <w:tc>
          <w:tcPr>
            <w:tcW w:w="2529" w:type="dxa"/>
            <w:shd w:val="clear" w:color="auto" w:fill="FFFFFF"/>
          </w:tcPr>
          <w:p w:rsidR="00C645B8" w:rsidRPr="00655A8B" w:rsidRDefault="00C645B8" w:rsidP="00655A8B">
            <w:pPr>
              <w:shd w:val="clear" w:color="auto" w:fill="FFFFFF"/>
              <w:spacing w:line="360" w:lineRule="auto"/>
              <w:jc w:val="both"/>
              <w:rPr>
                <w:color w:val="000000"/>
                <w:sz w:val="20"/>
                <w:szCs w:val="20"/>
                <w:lang w:val="uk-UA" w:eastAsia="uk-UA"/>
              </w:rPr>
            </w:pPr>
            <w:r w:rsidRPr="00655A8B">
              <w:rPr>
                <w:color w:val="000000"/>
                <w:sz w:val="20"/>
                <w:szCs w:val="20"/>
                <w:lang w:val="uk-UA" w:eastAsia="uk-UA"/>
              </w:rPr>
              <w:t>В.П.- те ж</w:t>
            </w:r>
          </w:p>
        </w:tc>
        <w:tc>
          <w:tcPr>
            <w:tcW w:w="3631" w:type="dxa"/>
            <w:shd w:val="clear" w:color="auto" w:fill="FFFFFF"/>
          </w:tcPr>
          <w:p w:rsidR="00C645B8" w:rsidRPr="00655A8B" w:rsidRDefault="00C645B8" w:rsidP="00655A8B">
            <w:pPr>
              <w:shd w:val="clear" w:color="auto" w:fill="FFFFFF"/>
              <w:autoSpaceDE w:val="0"/>
              <w:autoSpaceDN w:val="0"/>
              <w:adjustRightInd w:val="0"/>
              <w:spacing w:line="360" w:lineRule="auto"/>
              <w:jc w:val="both"/>
              <w:rPr>
                <w:color w:val="000000"/>
                <w:sz w:val="20"/>
                <w:szCs w:val="20"/>
                <w:lang w:val="uk-UA" w:eastAsia="uk-UA"/>
              </w:rPr>
            </w:pPr>
            <w:r w:rsidRPr="00655A8B">
              <w:rPr>
                <w:color w:val="000000"/>
                <w:sz w:val="20"/>
                <w:szCs w:val="20"/>
                <w:lang w:val="uk-UA" w:eastAsia="uk-UA"/>
              </w:rPr>
              <w:t xml:space="preserve">Руки там же. Кругові </w:t>
            </w:r>
            <w:r w:rsidRPr="00655A8B">
              <w:rPr>
                <w:color w:val="000000"/>
                <w:sz w:val="20"/>
                <w:szCs w:val="20"/>
                <w:lang w:val="uk-UA"/>
              </w:rPr>
              <w:t>рухи</w:t>
            </w:r>
            <w:r w:rsidRPr="00655A8B">
              <w:rPr>
                <w:color w:val="000000"/>
                <w:sz w:val="20"/>
                <w:szCs w:val="20"/>
              </w:rPr>
              <w:t xml:space="preserve"> </w:t>
            </w:r>
            <w:r w:rsidRPr="00655A8B">
              <w:rPr>
                <w:color w:val="000000"/>
                <w:sz w:val="20"/>
                <w:szCs w:val="20"/>
                <w:lang w:val="uk-UA"/>
              </w:rPr>
              <w:t>плечима</w:t>
            </w:r>
          </w:p>
        </w:tc>
        <w:tc>
          <w:tcPr>
            <w:tcW w:w="1188" w:type="dxa"/>
            <w:shd w:val="clear" w:color="auto" w:fill="FFFFFF"/>
          </w:tcPr>
          <w:p w:rsidR="00C645B8" w:rsidRPr="00655A8B" w:rsidRDefault="00C645B8" w:rsidP="00655A8B">
            <w:pPr>
              <w:shd w:val="clear" w:color="auto" w:fill="FFFFFF"/>
              <w:spacing w:line="360" w:lineRule="auto"/>
              <w:jc w:val="both"/>
              <w:rPr>
                <w:color w:val="000000"/>
                <w:sz w:val="20"/>
                <w:szCs w:val="20"/>
                <w:lang w:val="uk-UA" w:eastAsia="uk-UA"/>
              </w:rPr>
            </w:pPr>
            <w:r w:rsidRPr="00655A8B">
              <w:rPr>
                <w:bCs/>
                <w:color w:val="000000"/>
                <w:sz w:val="20"/>
                <w:szCs w:val="20"/>
                <w:lang w:val="uk-UA" w:eastAsia="uk-UA"/>
              </w:rPr>
              <w:t xml:space="preserve">4-6 </w:t>
            </w:r>
            <w:r w:rsidRPr="00655A8B">
              <w:rPr>
                <w:color w:val="000000"/>
                <w:sz w:val="20"/>
                <w:szCs w:val="20"/>
                <w:lang w:val="uk-UA" w:eastAsia="uk-UA"/>
              </w:rPr>
              <w:t>разів</w:t>
            </w:r>
          </w:p>
        </w:tc>
        <w:tc>
          <w:tcPr>
            <w:tcW w:w="993" w:type="dxa"/>
            <w:shd w:val="clear" w:color="auto" w:fill="FFFFFF"/>
          </w:tcPr>
          <w:p w:rsidR="00C645B8" w:rsidRPr="00655A8B" w:rsidRDefault="00C645B8" w:rsidP="00655A8B">
            <w:pPr>
              <w:shd w:val="clear" w:color="auto" w:fill="FFFFFF"/>
              <w:autoSpaceDE w:val="0"/>
              <w:autoSpaceDN w:val="0"/>
              <w:adjustRightInd w:val="0"/>
              <w:spacing w:line="360" w:lineRule="auto"/>
              <w:jc w:val="both"/>
              <w:rPr>
                <w:color w:val="000000"/>
                <w:sz w:val="20"/>
                <w:szCs w:val="20"/>
                <w:lang w:val="uk-UA" w:eastAsia="uk-UA"/>
              </w:rPr>
            </w:pPr>
            <w:r w:rsidRPr="00655A8B">
              <w:rPr>
                <w:color w:val="000000"/>
                <w:sz w:val="20"/>
                <w:szCs w:val="20"/>
                <w:lang w:val="uk-UA" w:eastAsia="uk-UA"/>
              </w:rPr>
              <w:t>Дихання вільне</w:t>
            </w:r>
          </w:p>
        </w:tc>
      </w:tr>
      <w:tr w:rsidR="00C645B8" w:rsidRPr="00BB2AB7" w:rsidTr="00655A8B">
        <w:trPr>
          <w:trHeight w:val="1276"/>
        </w:trPr>
        <w:tc>
          <w:tcPr>
            <w:tcW w:w="306"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bCs/>
                <w:color w:val="000000"/>
                <w:sz w:val="20"/>
                <w:szCs w:val="20"/>
                <w:lang w:val="uk-UA" w:eastAsia="uk-UA"/>
              </w:rPr>
              <w:t>4.</w:t>
            </w:r>
          </w:p>
        </w:tc>
        <w:tc>
          <w:tcPr>
            <w:tcW w:w="2529"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Долоні до плечей</w:t>
            </w:r>
          </w:p>
        </w:tc>
        <w:tc>
          <w:tcPr>
            <w:tcW w:w="3631" w:type="dxa"/>
            <w:shd w:val="clear" w:color="auto" w:fill="FFFFFF"/>
          </w:tcPr>
          <w:p w:rsidR="00C645B8" w:rsidRPr="00655A8B" w:rsidRDefault="00C645B8" w:rsidP="00655A8B">
            <w:pPr>
              <w:shd w:val="clear" w:color="auto" w:fill="FFFFFF"/>
              <w:autoSpaceDE w:val="0"/>
              <w:autoSpaceDN w:val="0"/>
              <w:adjustRightInd w:val="0"/>
              <w:spacing w:line="360" w:lineRule="auto"/>
              <w:jc w:val="both"/>
              <w:rPr>
                <w:sz w:val="20"/>
                <w:szCs w:val="20"/>
                <w:lang w:val="uk-UA" w:eastAsia="uk-UA"/>
              </w:rPr>
            </w:pPr>
            <w:r w:rsidRPr="00655A8B">
              <w:rPr>
                <w:color w:val="000000"/>
                <w:sz w:val="20"/>
                <w:szCs w:val="20"/>
                <w:lang w:val="uk-UA" w:eastAsia="uk-UA"/>
              </w:rPr>
              <w:t xml:space="preserve">Лікті притиснуті </w:t>
            </w:r>
            <w:r w:rsidRPr="00655A8B">
              <w:rPr>
                <w:color w:val="000000"/>
                <w:sz w:val="20"/>
                <w:szCs w:val="20"/>
                <w:lang w:val="uk-UA"/>
              </w:rPr>
              <w:t>тулубу, 1-правий лікоть вперед, 2- В.П.. 3-лівий лікоть вперед 4- В.П.</w:t>
            </w:r>
          </w:p>
        </w:tc>
        <w:tc>
          <w:tcPr>
            <w:tcW w:w="1188"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bCs/>
                <w:color w:val="000000"/>
                <w:sz w:val="20"/>
                <w:szCs w:val="20"/>
                <w:lang w:val="uk-UA" w:eastAsia="uk-UA"/>
              </w:rPr>
              <w:t xml:space="preserve">4-6 </w:t>
            </w:r>
            <w:r w:rsidRPr="00655A8B">
              <w:rPr>
                <w:color w:val="000000"/>
                <w:sz w:val="20"/>
                <w:szCs w:val="20"/>
                <w:lang w:val="uk-UA" w:eastAsia="uk-UA"/>
              </w:rPr>
              <w:t>разів</w:t>
            </w:r>
          </w:p>
        </w:tc>
        <w:tc>
          <w:tcPr>
            <w:tcW w:w="993"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 xml:space="preserve">1 -вдох. </w:t>
            </w:r>
          </w:p>
          <w:p w:rsidR="00C645B8" w:rsidRPr="00655A8B" w:rsidRDefault="00C645B8" w:rsidP="00655A8B">
            <w:pPr>
              <w:shd w:val="clear" w:color="auto" w:fill="FFFFFF"/>
              <w:spacing w:line="360" w:lineRule="auto"/>
              <w:jc w:val="both"/>
              <w:rPr>
                <w:sz w:val="20"/>
                <w:szCs w:val="20"/>
                <w:lang w:val="uk-UA"/>
              </w:rPr>
            </w:pPr>
            <w:r w:rsidRPr="00655A8B">
              <w:rPr>
                <w:color w:val="000000"/>
                <w:sz w:val="20"/>
                <w:szCs w:val="20"/>
                <w:lang w:val="uk-UA"/>
              </w:rPr>
              <w:t>2-видих</w:t>
            </w:r>
          </w:p>
          <w:p w:rsidR="00C645B8" w:rsidRPr="00655A8B" w:rsidRDefault="00C645B8" w:rsidP="00655A8B">
            <w:pPr>
              <w:shd w:val="clear" w:color="auto" w:fill="FFFFFF"/>
              <w:spacing w:line="360" w:lineRule="auto"/>
              <w:jc w:val="both"/>
              <w:rPr>
                <w:sz w:val="20"/>
                <w:szCs w:val="20"/>
                <w:lang w:val="uk-UA"/>
              </w:rPr>
            </w:pPr>
            <w:r w:rsidRPr="00655A8B">
              <w:rPr>
                <w:color w:val="000000"/>
                <w:sz w:val="20"/>
                <w:szCs w:val="20"/>
                <w:lang w:val="uk-UA"/>
              </w:rPr>
              <w:t>3-вдих</w:t>
            </w:r>
          </w:p>
          <w:p w:rsidR="00C645B8" w:rsidRPr="00655A8B" w:rsidRDefault="00C645B8" w:rsidP="00655A8B">
            <w:pPr>
              <w:shd w:val="clear" w:color="auto" w:fill="FFFFFF"/>
              <w:autoSpaceDE w:val="0"/>
              <w:autoSpaceDN w:val="0"/>
              <w:adjustRightInd w:val="0"/>
              <w:spacing w:line="360" w:lineRule="auto"/>
              <w:jc w:val="both"/>
              <w:rPr>
                <w:sz w:val="20"/>
                <w:szCs w:val="20"/>
                <w:lang w:val="uk-UA" w:eastAsia="uk-UA"/>
              </w:rPr>
            </w:pPr>
            <w:r w:rsidRPr="00655A8B">
              <w:rPr>
                <w:color w:val="000000"/>
                <w:sz w:val="20"/>
                <w:szCs w:val="20"/>
                <w:lang w:val="uk-UA"/>
              </w:rPr>
              <w:t>4-видих</w:t>
            </w:r>
          </w:p>
        </w:tc>
      </w:tr>
      <w:tr w:rsidR="00C645B8" w:rsidRPr="00BB2AB7" w:rsidTr="00655A8B">
        <w:trPr>
          <w:trHeight w:val="685"/>
        </w:trPr>
        <w:tc>
          <w:tcPr>
            <w:tcW w:w="306"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bCs/>
                <w:color w:val="000000"/>
                <w:sz w:val="20"/>
                <w:szCs w:val="20"/>
                <w:lang w:val="uk-UA" w:eastAsia="uk-UA"/>
              </w:rPr>
              <w:t>5.</w:t>
            </w:r>
          </w:p>
        </w:tc>
        <w:tc>
          <w:tcPr>
            <w:tcW w:w="2529" w:type="dxa"/>
            <w:shd w:val="clear" w:color="auto" w:fill="FFFFFF"/>
          </w:tcPr>
          <w:p w:rsidR="00C645B8" w:rsidRPr="00655A8B" w:rsidRDefault="00C645B8" w:rsidP="00655A8B">
            <w:pPr>
              <w:shd w:val="clear" w:color="auto" w:fill="FFFFFF"/>
              <w:spacing w:line="360" w:lineRule="auto"/>
              <w:jc w:val="both"/>
              <w:rPr>
                <w:color w:val="000000"/>
                <w:sz w:val="20"/>
                <w:szCs w:val="20"/>
                <w:lang w:val="uk-UA" w:eastAsia="uk-UA"/>
              </w:rPr>
            </w:pPr>
            <w:r w:rsidRPr="00655A8B">
              <w:rPr>
                <w:bCs/>
                <w:color w:val="000000"/>
                <w:sz w:val="20"/>
                <w:szCs w:val="20"/>
                <w:lang w:val="uk-UA" w:eastAsia="uk-UA"/>
              </w:rPr>
              <w:t xml:space="preserve">В.П.- </w:t>
            </w:r>
            <w:r w:rsidRPr="00655A8B">
              <w:rPr>
                <w:color w:val="000000"/>
                <w:sz w:val="20"/>
                <w:szCs w:val="20"/>
                <w:lang w:val="uk-UA" w:eastAsia="uk-UA"/>
              </w:rPr>
              <w:t>те ж</w:t>
            </w:r>
          </w:p>
        </w:tc>
        <w:tc>
          <w:tcPr>
            <w:tcW w:w="3631" w:type="dxa"/>
            <w:shd w:val="clear" w:color="auto" w:fill="FFFFFF"/>
          </w:tcPr>
          <w:p w:rsidR="00C645B8" w:rsidRPr="00655A8B" w:rsidRDefault="00C645B8" w:rsidP="00655A8B">
            <w:pPr>
              <w:shd w:val="clear" w:color="auto" w:fill="FFFFFF"/>
              <w:autoSpaceDE w:val="0"/>
              <w:autoSpaceDN w:val="0"/>
              <w:adjustRightInd w:val="0"/>
              <w:spacing w:line="360" w:lineRule="auto"/>
              <w:jc w:val="both"/>
              <w:rPr>
                <w:color w:val="000000"/>
                <w:sz w:val="20"/>
                <w:szCs w:val="20"/>
                <w:lang w:val="uk-UA" w:eastAsia="uk-UA"/>
              </w:rPr>
            </w:pPr>
            <w:r w:rsidRPr="00655A8B">
              <w:rPr>
                <w:color w:val="000000"/>
                <w:sz w:val="20"/>
                <w:szCs w:val="20"/>
                <w:lang w:val="uk-UA" w:eastAsia="uk-UA"/>
              </w:rPr>
              <w:t xml:space="preserve">1 -правий лікоть назад; </w:t>
            </w:r>
            <w:r w:rsidRPr="00655A8B">
              <w:rPr>
                <w:color w:val="000000"/>
                <w:sz w:val="20"/>
                <w:szCs w:val="20"/>
                <w:lang w:val="uk-UA"/>
              </w:rPr>
              <w:t>2-й.п., 3-лівий лікоть вперед, 4 - В.П.</w:t>
            </w:r>
          </w:p>
        </w:tc>
        <w:tc>
          <w:tcPr>
            <w:tcW w:w="1188" w:type="dxa"/>
            <w:shd w:val="clear" w:color="auto" w:fill="FFFFFF"/>
          </w:tcPr>
          <w:p w:rsidR="00C645B8" w:rsidRPr="00655A8B" w:rsidRDefault="00C645B8" w:rsidP="00655A8B">
            <w:pPr>
              <w:shd w:val="clear" w:color="auto" w:fill="FFFFFF"/>
              <w:spacing w:line="360" w:lineRule="auto"/>
              <w:jc w:val="both"/>
              <w:rPr>
                <w:color w:val="000000"/>
                <w:sz w:val="20"/>
                <w:szCs w:val="20"/>
                <w:lang w:val="uk-UA" w:eastAsia="uk-UA"/>
              </w:rPr>
            </w:pPr>
            <w:r w:rsidRPr="00655A8B">
              <w:rPr>
                <w:bCs/>
                <w:color w:val="000000"/>
                <w:sz w:val="20"/>
                <w:szCs w:val="20"/>
                <w:lang w:val="uk-UA" w:eastAsia="uk-UA"/>
              </w:rPr>
              <w:t xml:space="preserve">4-6 </w:t>
            </w:r>
            <w:r w:rsidRPr="00655A8B">
              <w:rPr>
                <w:color w:val="000000"/>
                <w:sz w:val="20"/>
                <w:szCs w:val="20"/>
                <w:lang w:val="uk-UA" w:eastAsia="uk-UA"/>
              </w:rPr>
              <w:t>разів</w:t>
            </w:r>
          </w:p>
        </w:tc>
        <w:tc>
          <w:tcPr>
            <w:tcW w:w="993" w:type="dxa"/>
            <w:shd w:val="clear" w:color="auto" w:fill="FFFFFF"/>
          </w:tcPr>
          <w:p w:rsidR="00C645B8" w:rsidRPr="00655A8B" w:rsidRDefault="00C645B8" w:rsidP="00655A8B">
            <w:pPr>
              <w:shd w:val="clear" w:color="auto" w:fill="FFFFFF"/>
              <w:spacing w:line="360" w:lineRule="auto"/>
              <w:jc w:val="both"/>
              <w:rPr>
                <w:color w:val="000000"/>
                <w:sz w:val="20"/>
                <w:szCs w:val="20"/>
                <w:lang w:val="uk-UA" w:eastAsia="uk-UA"/>
              </w:rPr>
            </w:pPr>
            <w:r w:rsidRPr="00655A8B">
              <w:rPr>
                <w:color w:val="000000"/>
                <w:sz w:val="20"/>
                <w:szCs w:val="20"/>
                <w:lang w:val="uk-UA" w:eastAsia="uk-UA"/>
              </w:rPr>
              <w:t>1 -вдох</w:t>
            </w:r>
          </w:p>
          <w:p w:rsidR="00C645B8" w:rsidRPr="00655A8B" w:rsidRDefault="00C645B8" w:rsidP="00655A8B">
            <w:pPr>
              <w:shd w:val="clear" w:color="auto" w:fill="FFFFFF"/>
              <w:autoSpaceDE w:val="0"/>
              <w:autoSpaceDN w:val="0"/>
              <w:adjustRightInd w:val="0"/>
              <w:spacing w:line="360" w:lineRule="auto"/>
              <w:jc w:val="both"/>
              <w:rPr>
                <w:color w:val="000000"/>
                <w:sz w:val="20"/>
                <w:szCs w:val="20"/>
                <w:lang w:val="uk-UA" w:eastAsia="uk-UA"/>
              </w:rPr>
            </w:pPr>
            <w:r w:rsidRPr="00655A8B">
              <w:rPr>
                <w:color w:val="000000"/>
                <w:sz w:val="20"/>
                <w:szCs w:val="20"/>
              </w:rPr>
              <w:t>2-видих</w:t>
            </w:r>
          </w:p>
        </w:tc>
      </w:tr>
      <w:tr w:rsidR="00C645B8" w:rsidRPr="00BB2AB7" w:rsidTr="00655A8B">
        <w:trPr>
          <w:trHeight w:val="692"/>
        </w:trPr>
        <w:tc>
          <w:tcPr>
            <w:tcW w:w="306"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bCs/>
                <w:color w:val="000000"/>
                <w:sz w:val="20"/>
                <w:szCs w:val="20"/>
                <w:lang w:val="uk-UA" w:eastAsia="uk-UA"/>
              </w:rPr>
              <w:t>6.</w:t>
            </w:r>
          </w:p>
        </w:tc>
        <w:tc>
          <w:tcPr>
            <w:tcW w:w="2529" w:type="dxa"/>
            <w:shd w:val="clear" w:color="auto" w:fill="FFFFFF"/>
          </w:tcPr>
          <w:p w:rsidR="00C645B8" w:rsidRPr="00655A8B" w:rsidRDefault="00C645B8" w:rsidP="00655A8B">
            <w:pPr>
              <w:shd w:val="clear" w:color="auto" w:fill="FFFFFF"/>
              <w:spacing w:line="360" w:lineRule="auto"/>
              <w:jc w:val="both"/>
              <w:rPr>
                <w:color w:val="000000"/>
                <w:sz w:val="20"/>
                <w:szCs w:val="20"/>
                <w:lang w:val="uk-UA" w:eastAsia="uk-UA"/>
              </w:rPr>
            </w:pPr>
            <w:r w:rsidRPr="00655A8B">
              <w:rPr>
                <w:bCs/>
                <w:color w:val="000000"/>
                <w:sz w:val="20"/>
                <w:szCs w:val="20"/>
                <w:lang w:val="uk-UA" w:eastAsia="uk-UA"/>
              </w:rPr>
              <w:t xml:space="preserve">В.П.- </w:t>
            </w:r>
            <w:r w:rsidRPr="00655A8B">
              <w:rPr>
                <w:color w:val="000000"/>
                <w:sz w:val="20"/>
                <w:szCs w:val="20"/>
                <w:lang w:val="uk-UA" w:eastAsia="uk-UA"/>
              </w:rPr>
              <w:t>те ж</w:t>
            </w:r>
          </w:p>
        </w:tc>
        <w:tc>
          <w:tcPr>
            <w:tcW w:w="3631" w:type="dxa"/>
            <w:shd w:val="clear" w:color="auto" w:fill="FFFFFF"/>
          </w:tcPr>
          <w:p w:rsidR="00C645B8" w:rsidRPr="00655A8B" w:rsidRDefault="00C645B8" w:rsidP="00655A8B">
            <w:pPr>
              <w:shd w:val="clear" w:color="auto" w:fill="FFFFFF"/>
              <w:autoSpaceDE w:val="0"/>
              <w:autoSpaceDN w:val="0"/>
              <w:adjustRightInd w:val="0"/>
              <w:spacing w:line="360" w:lineRule="auto"/>
              <w:jc w:val="both"/>
              <w:rPr>
                <w:color w:val="000000"/>
                <w:sz w:val="20"/>
                <w:szCs w:val="20"/>
                <w:lang w:val="uk-UA" w:eastAsia="uk-UA"/>
              </w:rPr>
            </w:pPr>
            <w:r w:rsidRPr="00655A8B">
              <w:rPr>
                <w:color w:val="000000"/>
                <w:sz w:val="20"/>
                <w:szCs w:val="20"/>
                <w:lang w:val="uk-UA" w:eastAsia="uk-UA"/>
              </w:rPr>
              <w:t xml:space="preserve">1 - правий лікоть вперед </w:t>
            </w:r>
            <w:r w:rsidRPr="00655A8B">
              <w:rPr>
                <w:color w:val="000000"/>
                <w:sz w:val="20"/>
                <w:szCs w:val="20"/>
              </w:rPr>
              <w:t>лівий лікоть назад, 2 - поміняти</w:t>
            </w:r>
          </w:p>
        </w:tc>
        <w:tc>
          <w:tcPr>
            <w:tcW w:w="1188" w:type="dxa"/>
            <w:shd w:val="clear" w:color="auto" w:fill="FFFFFF"/>
          </w:tcPr>
          <w:p w:rsidR="00C645B8" w:rsidRPr="00655A8B" w:rsidRDefault="00C645B8" w:rsidP="00655A8B">
            <w:pPr>
              <w:shd w:val="clear" w:color="auto" w:fill="FFFFFF"/>
              <w:spacing w:line="360" w:lineRule="auto"/>
              <w:jc w:val="both"/>
              <w:rPr>
                <w:color w:val="000000"/>
                <w:sz w:val="20"/>
                <w:szCs w:val="20"/>
                <w:lang w:val="uk-UA" w:eastAsia="uk-UA"/>
              </w:rPr>
            </w:pPr>
            <w:r w:rsidRPr="00655A8B">
              <w:rPr>
                <w:bCs/>
                <w:color w:val="000000"/>
                <w:sz w:val="20"/>
                <w:szCs w:val="20"/>
                <w:lang w:val="uk-UA" w:eastAsia="uk-UA"/>
              </w:rPr>
              <w:t xml:space="preserve">6-8 </w:t>
            </w:r>
            <w:r w:rsidRPr="00655A8B">
              <w:rPr>
                <w:color w:val="000000"/>
                <w:sz w:val="20"/>
                <w:szCs w:val="20"/>
                <w:lang w:val="uk-UA" w:eastAsia="uk-UA"/>
              </w:rPr>
              <w:t>разів</w:t>
            </w:r>
          </w:p>
        </w:tc>
        <w:tc>
          <w:tcPr>
            <w:tcW w:w="993" w:type="dxa"/>
            <w:shd w:val="clear" w:color="auto" w:fill="FFFFFF"/>
          </w:tcPr>
          <w:p w:rsidR="00C645B8" w:rsidRPr="00655A8B" w:rsidRDefault="00C645B8" w:rsidP="00655A8B">
            <w:pPr>
              <w:shd w:val="clear" w:color="auto" w:fill="FFFFFF"/>
              <w:autoSpaceDE w:val="0"/>
              <w:autoSpaceDN w:val="0"/>
              <w:adjustRightInd w:val="0"/>
              <w:spacing w:line="360" w:lineRule="auto"/>
              <w:jc w:val="both"/>
              <w:rPr>
                <w:color w:val="000000"/>
                <w:sz w:val="20"/>
                <w:szCs w:val="20"/>
                <w:lang w:val="uk-UA" w:eastAsia="uk-UA"/>
              </w:rPr>
            </w:pPr>
            <w:r w:rsidRPr="00655A8B">
              <w:rPr>
                <w:color w:val="000000"/>
                <w:sz w:val="20"/>
                <w:szCs w:val="20"/>
                <w:lang w:val="uk-UA" w:eastAsia="uk-UA"/>
              </w:rPr>
              <w:t>Дихання вільне</w:t>
            </w:r>
          </w:p>
        </w:tc>
      </w:tr>
      <w:tr w:rsidR="00C645B8" w:rsidRPr="00BB2AB7" w:rsidTr="00655A8B">
        <w:trPr>
          <w:trHeight w:val="702"/>
        </w:trPr>
        <w:tc>
          <w:tcPr>
            <w:tcW w:w="306"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7.</w:t>
            </w:r>
          </w:p>
        </w:tc>
        <w:tc>
          <w:tcPr>
            <w:tcW w:w="2529" w:type="dxa"/>
            <w:shd w:val="clear" w:color="auto" w:fill="FFFFFF"/>
          </w:tcPr>
          <w:p w:rsidR="00C645B8" w:rsidRPr="00655A8B" w:rsidRDefault="00C645B8" w:rsidP="00655A8B">
            <w:pPr>
              <w:shd w:val="clear" w:color="auto" w:fill="FFFFFF"/>
              <w:spacing w:line="360" w:lineRule="auto"/>
              <w:jc w:val="both"/>
              <w:rPr>
                <w:color w:val="000000"/>
                <w:sz w:val="20"/>
                <w:szCs w:val="20"/>
                <w:lang w:val="uk-UA" w:eastAsia="uk-UA"/>
              </w:rPr>
            </w:pPr>
            <w:r w:rsidRPr="00655A8B">
              <w:rPr>
                <w:color w:val="000000"/>
                <w:sz w:val="20"/>
                <w:szCs w:val="20"/>
                <w:lang w:val="uk-UA" w:eastAsia="uk-UA"/>
              </w:rPr>
              <w:t>В.П.- те ж</w:t>
            </w:r>
          </w:p>
        </w:tc>
        <w:tc>
          <w:tcPr>
            <w:tcW w:w="3631" w:type="dxa"/>
            <w:shd w:val="clear" w:color="auto" w:fill="FFFFFF"/>
          </w:tcPr>
          <w:p w:rsidR="00C645B8" w:rsidRPr="00655A8B" w:rsidRDefault="00C645B8" w:rsidP="00655A8B">
            <w:pPr>
              <w:shd w:val="clear" w:color="auto" w:fill="FFFFFF"/>
              <w:spacing w:line="360" w:lineRule="auto"/>
              <w:jc w:val="both"/>
              <w:rPr>
                <w:color w:val="000000"/>
                <w:sz w:val="20"/>
                <w:szCs w:val="20"/>
                <w:lang w:val="uk-UA" w:eastAsia="uk-UA"/>
              </w:rPr>
            </w:pPr>
            <w:r w:rsidRPr="00655A8B">
              <w:rPr>
                <w:color w:val="000000"/>
                <w:sz w:val="20"/>
                <w:szCs w:val="20"/>
                <w:lang w:val="uk-UA" w:eastAsia="uk-UA"/>
              </w:rPr>
              <w:t xml:space="preserve">1 - розвести лікті в сторони </w:t>
            </w:r>
          </w:p>
          <w:p w:rsidR="00C645B8" w:rsidRPr="00655A8B" w:rsidRDefault="00C645B8" w:rsidP="00655A8B">
            <w:pPr>
              <w:shd w:val="clear" w:color="auto" w:fill="FFFFFF"/>
              <w:autoSpaceDE w:val="0"/>
              <w:autoSpaceDN w:val="0"/>
              <w:adjustRightInd w:val="0"/>
              <w:spacing w:line="360" w:lineRule="auto"/>
              <w:jc w:val="both"/>
              <w:rPr>
                <w:color w:val="000000"/>
                <w:sz w:val="20"/>
                <w:szCs w:val="20"/>
                <w:lang w:val="uk-UA" w:eastAsia="uk-UA"/>
              </w:rPr>
            </w:pPr>
            <w:r w:rsidRPr="00655A8B">
              <w:rPr>
                <w:color w:val="000000"/>
                <w:sz w:val="20"/>
                <w:szCs w:val="20"/>
              </w:rPr>
              <w:t>2 - В.П.</w:t>
            </w:r>
          </w:p>
        </w:tc>
        <w:tc>
          <w:tcPr>
            <w:tcW w:w="1188" w:type="dxa"/>
            <w:shd w:val="clear" w:color="auto" w:fill="FFFFFF"/>
          </w:tcPr>
          <w:p w:rsidR="00C645B8" w:rsidRPr="00655A8B" w:rsidRDefault="00C645B8" w:rsidP="00655A8B">
            <w:pPr>
              <w:shd w:val="clear" w:color="auto" w:fill="FFFFFF"/>
              <w:spacing w:line="360" w:lineRule="auto"/>
              <w:jc w:val="both"/>
              <w:rPr>
                <w:color w:val="000000"/>
                <w:sz w:val="20"/>
                <w:szCs w:val="20"/>
                <w:lang w:val="uk-UA" w:eastAsia="uk-UA"/>
              </w:rPr>
            </w:pPr>
            <w:r w:rsidRPr="00655A8B">
              <w:rPr>
                <w:color w:val="000000"/>
                <w:sz w:val="20"/>
                <w:szCs w:val="20"/>
                <w:lang w:val="uk-UA" w:eastAsia="uk-UA"/>
              </w:rPr>
              <w:t>4-6 разів</w:t>
            </w:r>
          </w:p>
        </w:tc>
        <w:tc>
          <w:tcPr>
            <w:tcW w:w="993" w:type="dxa"/>
            <w:shd w:val="clear" w:color="auto" w:fill="FFFFFF"/>
          </w:tcPr>
          <w:p w:rsidR="00C645B8" w:rsidRPr="00655A8B" w:rsidRDefault="00C645B8" w:rsidP="00655A8B">
            <w:pPr>
              <w:shd w:val="clear" w:color="auto" w:fill="FFFFFF"/>
              <w:spacing w:line="360" w:lineRule="auto"/>
              <w:jc w:val="both"/>
              <w:rPr>
                <w:color w:val="000000"/>
                <w:sz w:val="20"/>
                <w:szCs w:val="20"/>
                <w:lang w:val="uk-UA" w:eastAsia="uk-UA"/>
              </w:rPr>
            </w:pPr>
            <w:r w:rsidRPr="00655A8B">
              <w:rPr>
                <w:color w:val="000000"/>
                <w:sz w:val="20"/>
                <w:szCs w:val="20"/>
                <w:lang w:val="uk-UA" w:eastAsia="uk-UA"/>
              </w:rPr>
              <w:t>1 -вдих.</w:t>
            </w:r>
          </w:p>
          <w:p w:rsidR="00C645B8" w:rsidRPr="00655A8B" w:rsidRDefault="00C645B8" w:rsidP="00655A8B">
            <w:pPr>
              <w:shd w:val="clear" w:color="auto" w:fill="FFFFFF"/>
              <w:autoSpaceDE w:val="0"/>
              <w:autoSpaceDN w:val="0"/>
              <w:adjustRightInd w:val="0"/>
              <w:spacing w:line="360" w:lineRule="auto"/>
              <w:jc w:val="both"/>
              <w:rPr>
                <w:color w:val="000000"/>
                <w:sz w:val="20"/>
                <w:szCs w:val="20"/>
                <w:lang w:val="uk-UA" w:eastAsia="uk-UA"/>
              </w:rPr>
            </w:pPr>
            <w:r w:rsidRPr="00655A8B">
              <w:rPr>
                <w:color w:val="000000"/>
                <w:sz w:val="20"/>
                <w:szCs w:val="20"/>
              </w:rPr>
              <w:t>2-ви</w:t>
            </w:r>
            <w:r w:rsidRPr="00655A8B">
              <w:rPr>
                <w:color w:val="000000"/>
                <w:sz w:val="20"/>
                <w:szCs w:val="20"/>
                <w:lang w:val="uk-UA"/>
              </w:rPr>
              <w:t>д</w:t>
            </w:r>
            <w:r w:rsidRPr="00655A8B">
              <w:rPr>
                <w:color w:val="000000"/>
                <w:sz w:val="20"/>
                <w:szCs w:val="20"/>
              </w:rPr>
              <w:t>ох</w:t>
            </w:r>
          </w:p>
        </w:tc>
      </w:tr>
      <w:tr w:rsidR="00C645B8" w:rsidRPr="00BB2AB7" w:rsidTr="00655A8B">
        <w:trPr>
          <w:trHeight w:val="497"/>
        </w:trPr>
        <w:tc>
          <w:tcPr>
            <w:tcW w:w="306"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8.</w:t>
            </w:r>
          </w:p>
        </w:tc>
        <w:tc>
          <w:tcPr>
            <w:tcW w:w="2529"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В.П.- теж</w:t>
            </w:r>
          </w:p>
        </w:tc>
        <w:tc>
          <w:tcPr>
            <w:tcW w:w="3631"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Кругові рухи в плечових суглобах</w:t>
            </w:r>
          </w:p>
        </w:tc>
        <w:tc>
          <w:tcPr>
            <w:tcW w:w="1188"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6-8 разів</w:t>
            </w:r>
          </w:p>
        </w:tc>
        <w:tc>
          <w:tcPr>
            <w:tcW w:w="993"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Дихання вільне</w:t>
            </w:r>
          </w:p>
        </w:tc>
      </w:tr>
      <w:tr w:rsidR="00C645B8" w:rsidRPr="00BB2AB7" w:rsidTr="00655A8B">
        <w:trPr>
          <w:trHeight w:val="497"/>
        </w:trPr>
        <w:tc>
          <w:tcPr>
            <w:tcW w:w="306"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9.</w:t>
            </w:r>
          </w:p>
        </w:tc>
        <w:tc>
          <w:tcPr>
            <w:tcW w:w="2529"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Сидячи на стільці</w:t>
            </w:r>
          </w:p>
        </w:tc>
        <w:tc>
          <w:tcPr>
            <w:tcW w:w="3631"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sz w:val="20"/>
                <w:szCs w:val="20"/>
                <w:lang w:val="uk-UA" w:eastAsia="uk-UA"/>
              </w:rPr>
              <w:t>"</w:t>
            </w:r>
            <w:r w:rsidRPr="00655A8B">
              <w:rPr>
                <w:color w:val="000000"/>
                <w:sz w:val="20"/>
                <w:szCs w:val="20"/>
                <w:lang w:val="uk-UA" w:eastAsia="uk-UA"/>
              </w:rPr>
              <w:t>Віконце" (долоні обхвачують лікті) 1 - руки вгору, 2 - руки вниз</w:t>
            </w:r>
          </w:p>
        </w:tc>
        <w:tc>
          <w:tcPr>
            <w:tcW w:w="1188"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6-8 разів</w:t>
            </w:r>
          </w:p>
        </w:tc>
        <w:tc>
          <w:tcPr>
            <w:tcW w:w="993"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1-вдих, 2-видих</w:t>
            </w:r>
          </w:p>
        </w:tc>
      </w:tr>
      <w:tr w:rsidR="00C645B8" w:rsidRPr="00BB2AB7" w:rsidTr="00655A8B">
        <w:trPr>
          <w:trHeight w:val="497"/>
        </w:trPr>
        <w:tc>
          <w:tcPr>
            <w:tcW w:w="306"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10.</w:t>
            </w:r>
          </w:p>
        </w:tc>
        <w:tc>
          <w:tcPr>
            <w:tcW w:w="2529"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В.П.- теж</w:t>
            </w:r>
          </w:p>
        </w:tc>
        <w:tc>
          <w:tcPr>
            <w:tcW w:w="3631"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"Віконце". Кругові рухи перед собою</w:t>
            </w:r>
          </w:p>
        </w:tc>
        <w:tc>
          <w:tcPr>
            <w:tcW w:w="1188"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6-8 разів</w:t>
            </w:r>
          </w:p>
        </w:tc>
        <w:tc>
          <w:tcPr>
            <w:tcW w:w="993"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Дихання довільне</w:t>
            </w:r>
          </w:p>
        </w:tc>
      </w:tr>
      <w:tr w:rsidR="00C645B8" w:rsidRPr="00BB2AB7" w:rsidTr="00655A8B">
        <w:trPr>
          <w:trHeight w:val="497"/>
        </w:trPr>
        <w:tc>
          <w:tcPr>
            <w:tcW w:w="306"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11.</w:t>
            </w:r>
          </w:p>
        </w:tc>
        <w:tc>
          <w:tcPr>
            <w:tcW w:w="2529"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Лежачи на спині руки уздовж Тулуба</w:t>
            </w:r>
          </w:p>
        </w:tc>
        <w:tc>
          <w:tcPr>
            <w:tcW w:w="3631"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1 - зігнути праву руку до плеча, 2 - В.П., 3 - теж лівою рукою, 4 - В.П.</w:t>
            </w:r>
          </w:p>
        </w:tc>
        <w:tc>
          <w:tcPr>
            <w:tcW w:w="1188"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5-6 разів</w:t>
            </w:r>
          </w:p>
        </w:tc>
        <w:tc>
          <w:tcPr>
            <w:tcW w:w="993"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1 -вдих, 2-видих</w:t>
            </w:r>
          </w:p>
        </w:tc>
      </w:tr>
      <w:tr w:rsidR="00C645B8" w:rsidRPr="00BB2AB7" w:rsidTr="00655A8B">
        <w:trPr>
          <w:trHeight w:val="497"/>
        </w:trPr>
        <w:tc>
          <w:tcPr>
            <w:tcW w:w="306"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12.</w:t>
            </w:r>
          </w:p>
        </w:tc>
        <w:tc>
          <w:tcPr>
            <w:tcW w:w="2529"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Руки до плечей</w:t>
            </w:r>
          </w:p>
        </w:tc>
        <w:tc>
          <w:tcPr>
            <w:tcW w:w="3631"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1 - відвести правий лікоть убік, 2 -В.П., 3-те ж лівою рукою, 4-В.П.</w:t>
            </w:r>
          </w:p>
        </w:tc>
        <w:tc>
          <w:tcPr>
            <w:tcW w:w="1188"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5-6 разів</w:t>
            </w:r>
          </w:p>
        </w:tc>
        <w:tc>
          <w:tcPr>
            <w:tcW w:w="993"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1 -вдих, 2-видих</w:t>
            </w:r>
          </w:p>
        </w:tc>
      </w:tr>
      <w:tr w:rsidR="00C645B8" w:rsidRPr="00BB2AB7" w:rsidTr="00655A8B">
        <w:trPr>
          <w:trHeight w:val="497"/>
        </w:trPr>
        <w:tc>
          <w:tcPr>
            <w:tcW w:w="306"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13.</w:t>
            </w:r>
          </w:p>
        </w:tc>
        <w:tc>
          <w:tcPr>
            <w:tcW w:w="2529"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Руки уздовж тулуба</w:t>
            </w:r>
          </w:p>
        </w:tc>
        <w:tc>
          <w:tcPr>
            <w:tcW w:w="3631"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1 -поднять прямі руки вгору, 2-опустити</w:t>
            </w:r>
          </w:p>
        </w:tc>
        <w:tc>
          <w:tcPr>
            <w:tcW w:w="1188"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6-8 разів</w:t>
            </w:r>
          </w:p>
        </w:tc>
        <w:tc>
          <w:tcPr>
            <w:tcW w:w="993"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1 -вдих. 2-видих</w:t>
            </w:r>
          </w:p>
        </w:tc>
      </w:tr>
      <w:tr w:rsidR="00C645B8" w:rsidRPr="00BB2AB7" w:rsidTr="00655A8B">
        <w:trPr>
          <w:trHeight w:val="497"/>
        </w:trPr>
        <w:tc>
          <w:tcPr>
            <w:tcW w:w="306"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14.</w:t>
            </w:r>
          </w:p>
        </w:tc>
        <w:tc>
          <w:tcPr>
            <w:tcW w:w="2529"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Лежачи на спині</w:t>
            </w:r>
          </w:p>
        </w:tc>
        <w:tc>
          <w:tcPr>
            <w:tcW w:w="3631"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Руки прямі (до стелі). 1 -витянуть праву руку (плечем штовхнути), потім ліву руку.</w:t>
            </w:r>
          </w:p>
        </w:tc>
        <w:tc>
          <w:tcPr>
            <w:tcW w:w="1188"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 xml:space="preserve">4-6 раз </w:t>
            </w:r>
          </w:p>
        </w:tc>
        <w:tc>
          <w:tcPr>
            <w:tcW w:w="993" w:type="dxa"/>
            <w:shd w:val="clear" w:color="auto" w:fill="FFFFFF"/>
          </w:tcPr>
          <w:p w:rsidR="00C645B8" w:rsidRPr="00655A8B" w:rsidRDefault="00C645B8" w:rsidP="00655A8B">
            <w:pPr>
              <w:shd w:val="clear" w:color="auto" w:fill="FFFFFF"/>
              <w:spacing w:line="360" w:lineRule="auto"/>
              <w:jc w:val="both"/>
              <w:rPr>
                <w:color w:val="000000"/>
                <w:sz w:val="20"/>
                <w:szCs w:val="20"/>
                <w:lang w:val="uk-UA" w:eastAsia="uk-UA"/>
              </w:rPr>
            </w:pPr>
            <w:r w:rsidRPr="00655A8B">
              <w:rPr>
                <w:color w:val="000000"/>
                <w:sz w:val="20"/>
                <w:szCs w:val="20"/>
                <w:lang w:val="uk-UA" w:eastAsia="uk-UA"/>
              </w:rPr>
              <w:t>1 -вдих, 2-видих</w:t>
            </w:r>
          </w:p>
        </w:tc>
      </w:tr>
      <w:tr w:rsidR="00C645B8" w:rsidRPr="00BB2AB7" w:rsidTr="00655A8B">
        <w:trPr>
          <w:trHeight w:val="1249"/>
        </w:trPr>
        <w:tc>
          <w:tcPr>
            <w:tcW w:w="306"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15.</w:t>
            </w:r>
          </w:p>
        </w:tc>
        <w:tc>
          <w:tcPr>
            <w:tcW w:w="2529" w:type="dxa"/>
            <w:shd w:val="clear" w:color="auto" w:fill="FFFFFF"/>
          </w:tcPr>
          <w:p w:rsidR="00C645B8" w:rsidRPr="00655A8B" w:rsidRDefault="00C645B8" w:rsidP="00655A8B">
            <w:pPr>
              <w:shd w:val="clear" w:color="auto" w:fill="FFFFFF"/>
              <w:autoSpaceDE w:val="0"/>
              <w:autoSpaceDN w:val="0"/>
              <w:adjustRightInd w:val="0"/>
              <w:spacing w:line="360" w:lineRule="auto"/>
              <w:jc w:val="both"/>
              <w:rPr>
                <w:sz w:val="20"/>
                <w:szCs w:val="20"/>
                <w:lang w:val="uk-UA" w:eastAsia="uk-UA"/>
              </w:rPr>
            </w:pPr>
            <w:r w:rsidRPr="00655A8B">
              <w:rPr>
                <w:color w:val="000000"/>
                <w:sz w:val="20"/>
                <w:szCs w:val="20"/>
                <w:lang w:val="uk-UA" w:eastAsia="uk-UA"/>
              </w:rPr>
              <w:t xml:space="preserve">В.П.- Руки в сторони </w:t>
            </w:r>
            <w:r w:rsidRPr="00655A8B">
              <w:rPr>
                <w:color w:val="000000"/>
                <w:sz w:val="20"/>
                <w:szCs w:val="20"/>
              </w:rPr>
              <w:t>долоні</w:t>
            </w:r>
            <w:r w:rsidRPr="00655A8B">
              <w:rPr>
                <w:color w:val="000000"/>
                <w:sz w:val="20"/>
                <w:szCs w:val="20"/>
                <w:lang w:val="uk-UA"/>
              </w:rPr>
              <w:t xml:space="preserve"> </w:t>
            </w:r>
            <w:r w:rsidRPr="00655A8B">
              <w:rPr>
                <w:color w:val="000000"/>
                <w:sz w:val="20"/>
                <w:szCs w:val="20"/>
              </w:rPr>
              <w:t>вгору</w:t>
            </w:r>
          </w:p>
        </w:tc>
        <w:tc>
          <w:tcPr>
            <w:tcW w:w="3631" w:type="dxa"/>
            <w:shd w:val="clear" w:color="auto" w:fill="FFFFFF"/>
          </w:tcPr>
          <w:p w:rsidR="00C645B8" w:rsidRPr="00655A8B" w:rsidRDefault="00C645B8" w:rsidP="00655A8B">
            <w:pPr>
              <w:shd w:val="clear" w:color="auto" w:fill="FFFFFF"/>
              <w:autoSpaceDE w:val="0"/>
              <w:autoSpaceDN w:val="0"/>
              <w:adjustRightInd w:val="0"/>
              <w:spacing w:line="360" w:lineRule="auto"/>
              <w:jc w:val="both"/>
              <w:rPr>
                <w:sz w:val="20"/>
                <w:szCs w:val="20"/>
                <w:lang w:val="uk-UA" w:eastAsia="uk-UA"/>
              </w:rPr>
            </w:pPr>
            <w:r w:rsidRPr="00655A8B">
              <w:rPr>
                <w:color w:val="000000"/>
                <w:sz w:val="20"/>
                <w:szCs w:val="20"/>
                <w:lang w:val="uk-UA" w:eastAsia="uk-UA"/>
              </w:rPr>
              <w:t xml:space="preserve">1 - поворот тулуба направо, ліву руку до </w:t>
            </w:r>
            <w:r w:rsidRPr="00655A8B">
              <w:rPr>
                <w:color w:val="000000"/>
                <w:sz w:val="20"/>
                <w:szCs w:val="20"/>
              </w:rPr>
              <w:t>правої, з'єднати долоні</w:t>
            </w:r>
            <w:r w:rsidRPr="00655A8B">
              <w:rPr>
                <w:color w:val="000000"/>
                <w:sz w:val="20"/>
                <w:szCs w:val="20"/>
                <w:lang w:val="uk-UA"/>
              </w:rPr>
              <w:t xml:space="preserve"> </w:t>
            </w:r>
            <w:r w:rsidRPr="00655A8B">
              <w:rPr>
                <w:color w:val="000000"/>
                <w:sz w:val="20"/>
                <w:szCs w:val="20"/>
              </w:rPr>
              <w:t>2-В.П., 3 - те ж в іншу</w:t>
            </w:r>
            <w:r w:rsidRPr="00655A8B">
              <w:rPr>
                <w:color w:val="000000"/>
                <w:sz w:val="20"/>
                <w:szCs w:val="20"/>
                <w:lang w:val="uk-UA"/>
              </w:rPr>
              <w:t xml:space="preserve"> </w:t>
            </w:r>
            <w:r w:rsidRPr="00655A8B">
              <w:rPr>
                <w:color w:val="000000"/>
                <w:sz w:val="20"/>
                <w:szCs w:val="20"/>
              </w:rPr>
              <w:t>сторону, 4 - В.П.</w:t>
            </w:r>
          </w:p>
        </w:tc>
        <w:tc>
          <w:tcPr>
            <w:tcW w:w="1188"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 xml:space="preserve">8-10 раз </w:t>
            </w:r>
          </w:p>
        </w:tc>
        <w:tc>
          <w:tcPr>
            <w:tcW w:w="993" w:type="dxa"/>
            <w:shd w:val="clear" w:color="auto" w:fill="FFFFFF"/>
          </w:tcPr>
          <w:p w:rsidR="00C645B8" w:rsidRPr="00655A8B" w:rsidRDefault="00C645B8" w:rsidP="00655A8B">
            <w:pPr>
              <w:shd w:val="clear" w:color="auto" w:fill="FFFFFF"/>
              <w:spacing w:line="360" w:lineRule="auto"/>
              <w:jc w:val="both"/>
              <w:rPr>
                <w:color w:val="000000"/>
                <w:sz w:val="20"/>
                <w:szCs w:val="20"/>
                <w:lang w:val="uk-UA" w:eastAsia="uk-UA"/>
              </w:rPr>
            </w:pPr>
            <w:r w:rsidRPr="00655A8B">
              <w:rPr>
                <w:color w:val="000000"/>
                <w:sz w:val="20"/>
                <w:szCs w:val="20"/>
                <w:lang w:val="uk-UA" w:eastAsia="uk-UA"/>
              </w:rPr>
              <w:t>1 -вдих, 2-видих</w:t>
            </w:r>
          </w:p>
        </w:tc>
      </w:tr>
      <w:tr w:rsidR="00C645B8" w:rsidRPr="00BB2AB7" w:rsidTr="00655A8B">
        <w:trPr>
          <w:trHeight w:val="1025"/>
        </w:trPr>
        <w:tc>
          <w:tcPr>
            <w:tcW w:w="306"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16.</w:t>
            </w:r>
          </w:p>
        </w:tc>
        <w:tc>
          <w:tcPr>
            <w:tcW w:w="2529" w:type="dxa"/>
            <w:shd w:val="clear" w:color="auto" w:fill="FFFFFF"/>
          </w:tcPr>
          <w:p w:rsidR="00C645B8" w:rsidRPr="00655A8B" w:rsidRDefault="00C645B8" w:rsidP="00655A8B">
            <w:pPr>
              <w:shd w:val="clear" w:color="auto" w:fill="FFFFFF"/>
              <w:autoSpaceDE w:val="0"/>
              <w:autoSpaceDN w:val="0"/>
              <w:adjustRightInd w:val="0"/>
              <w:spacing w:line="360" w:lineRule="auto"/>
              <w:jc w:val="both"/>
              <w:rPr>
                <w:sz w:val="20"/>
                <w:szCs w:val="20"/>
                <w:lang w:val="uk-UA" w:eastAsia="uk-UA"/>
              </w:rPr>
            </w:pPr>
            <w:r w:rsidRPr="00655A8B">
              <w:rPr>
                <w:color w:val="000000"/>
                <w:sz w:val="20"/>
                <w:szCs w:val="20"/>
                <w:lang w:val="uk-UA" w:eastAsia="uk-UA"/>
              </w:rPr>
              <w:t>Сидячи на стільці</w:t>
            </w:r>
          </w:p>
        </w:tc>
        <w:tc>
          <w:tcPr>
            <w:tcW w:w="3631" w:type="dxa"/>
            <w:shd w:val="clear" w:color="auto" w:fill="FFFFFF"/>
          </w:tcPr>
          <w:p w:rsidR="00C645B8" w:rsidRPr="00655A8B" w:rsidRDefault="00C645B8" w:rsidP="00655A8B">
            <w:pPr>
              <w:shd w:val="clear" w:color="auto" w:fill="FFFFFF"/>
              <w:autoSpaceDE w:val="0"/>
              <w:autoSpaceDN w:val="0"/>
              <w:adjustRightInd w:val="0"/>
              <w:spacing w:line="360" w:lineRule="auto"/>
              <w:jc w:val="both"/>
              <w:rPr>
                <w:sz w:val="20"/>
                <w:szCs w:val="20"/>
                <w:lang w:val="uk-UA" w:eastAsia="uk-UA"/>
              </w:rPr>
            </w:pPr>
            <w:r w:rsidRPr="00655A8B">
              <w:rPr>
                <w:color w:val="000000"/>
                <w:sz w:val="20"/>
                <w:szCs w:val="20"/>
                <w:lang w:val="uk-UA" w:eastAsia="uk-UA"/>
              </w:rPr>
              <w:t xml:space="preserve">Руки на колінах. 1 - відвести праву руку убік </w:t>
            </w:r>
            <w:r w:rsidRPr="00655A8B">
              <w:rPr>
                <w:color w:val="000000"/>
                <w:sz w:val="20"/>
                <w:szCs w:val="20"/>
              </w:rPr>
              <w:t>долонею вгору, 2-В.П., 3-</w:t>
            </w:r>
            <w:r w:rsidRPr="00655A8B">
              <w:rPr>
                <w:color w:val="000000"/>
                <w:sz w:val="20"/>
                <w:szCs w:val="20"/>
                <w:lang w:val="uk-UA"/>
              </w:rPr>
              <w:t xml:space="preserve"> </w:t>
            </w:r>
            <w:r w:rsidRPr="00655A8B">
              <w:rPr>
                <w:color w:val="000000"/>
                <w:sz w:val="20"/>
                <w:szCs w:val="20"/>
              </w:rPr>
              <w:t>ліву руку, 4-В.П.</w:t>
            </w:r>
          </w:p>
        </w:tc>
        <w:tc>
          <w:tcPr>
            <w:tcW w:w="1188"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6-8 разів</w:t>
            </w:r>
          </w:p>
        </w:tc>
        <w:tc>
          <w:tcPr>
            <w:tcW w:w="993" w:type="dxa"/>
            <w:shd w:val="clear" w:color="auto" w:fill="FFFFFF"/>
          </w:tcPr>
          <w:p w:rsidR="00C645B8" w:rsidRPr="00655A8B" w:rsidRDefault="00C645B8" w:rsidP="00655A8B">
            <w:pPr>
              <w:shd w:val="clear" w:color="auto" w:fill="FFFFFF"/>
              <w:spacing w:line="360" w:lineRule="auto"/>
              <w:jc w:val="both"/>
              <w:rPr>
                <w:sz w:val="20"/>
                <w:szCs w:val="20"/>
                <w:lang w:val="uk-UA" w:eastAsia="uk-UA"/>
              </w:rPr>
            </w:pPr>
            <w:r w:rsidRPr="00655A8B">
              <w:rPr>
                <w:color w:val="000000"/>
                <w:sz w:val="20"/>
                <w:szCs w:val="20"/>
                <w:lang w:val="uk-UA" w:eastAsia="uk-UA"/>
              </w:rPr>
              <w:t>I -вдих, 2-видих</w:t>
            </w:r>
          </w:p>
        </w:tc>
      </w:tr>
    </w:tbl>
    <w:p w:rsidR="00C645B8" w:rsidRPr="00BB2AB7" w:rsidRDefault="00C645B8" w:rsidP="00BB2AB7">
      <w:pPr>
        <w:shd w:val="clear" w:color="auto" w:fill="FFFFFF"/>
        <w:spacing w:line="360" w:lineRule="auto"/>
        <w:ind w:firstLine="720"/>
        <w:jc w:val="both"/>
        <w:rPr>
          <w:color w:val="000000"/>
          <w:sz w:val="28"/>
          <w:szCs w:val="28"/>
          <w:lang w:val="uk-UA"/>
        </w:rPr>
      </w:pPr>
    </w:p>
    <w:p w:rsidR="00C645B8" w:rsidRPr="00BB2AB7" w:rsidRDefault="00E32E3A" w:rsidP="00BB2AB7">
      <w:pPr>
        <w:shd w:val="clear" w:color="auto" w:fill="FFFFFF"/>
        <w:spacing w:line="360" w:lineRule="auto"/>
        <w:ind w:firstLine="720"/>
        <w:jc w:val="both"/>
        <w:rPr>
          <w:color w:val="000000"/>
          <w:sz w:val="28"/>
          <w:szCs w:val="28"/>
          <w:lang w:val="uk-UA" w:eastAsia="uk-UA"/>
        </w:rPr>
      </w:pPr>
      <w:r w:rsidRPr="00BB2AB7">
        <w:rPr>
          <w:color w:val="000000"/>
          <w:sz w:val="28"/>
          <w:szCs w:val="28"/>
          <w:lang w:val="uk-UA" w:eastAsia="uk-UA"/>
        </w:rPr>
        <w:t>К</w:t>
      </w:r>
      <w:r w:rsidR="00C645B8" w:rsidRPr="00BB2AB7">
        <w:rPr>
          <w:color w:val="000000"/>
          <w:sz w:val="28"/>
          <w:szCs w:val="28"/>
          <w:lang w:val="uk-UA" w:eastAsia="uk-UA"/>
        </w:rPr>
        <w:t>омплекс вправ для гомілковостопних суглобів</w:t>
      </w:r>
    </w:p>
    <w:p w:rsidR="00C645B8" w:rsidRPr="00BB2AB7" w:rsidRDefault="00C645B8" w:rsidP="00BB2AB7">
      <w:pPr>
        <w:spacing w:line="360" w:lineRule="auto"/>
        <w:ind w:firstLine="720"/>
        <w:jc w:val="both"/>
        <w:rPr>
          <w:color w:val="000000"/>
          <w:sz w:val="28"/>
          <w:lang w:val="uk-UA"/>
        </w:rPr>
      </w:pPr>
      <w:r w:rsidRPr="00BB2AB7">
        <w:rPr>
          <w:color w:val="000000"/>
          <w:sz w:val="28"/>
          <w:lang w:val="uk-UA"/>
        </w:rPr>
        <w:t>В.П. - сидячи на стільці.</w:t>
      </w:r>
    </w:p>
    <w:p w:rsidR="00C645B8" w:rsidRPr="00BB2AB7" w:rsidRDefault="00C645B8" w:rsidP="00BB2AB7">
      <w:pPr>
        <w:numPr>
          <w:ilvl w:val="0"/>
          <w:numId w:val="17"/>
        </w:numPr>
        <w:tabs>
          <w:tab w:val="clear" w:pos="1429"/>
          <w:tab w:val="num" w:pos="0"/>
          <w:tab w:val="num" w:pos="360"/>
        </w:tabs>
        <w:spacing w:line="360" w:lineRule="auto"/>
        <w:ind w:left="0" w:firstLine="720"/>
        <w:jc w:val="both"/>
        <w:rPr>
          <w:color w:val="000000"/>
          <w:sz w:val="28"/>
          <w:lang w:val="uk-UA"/>
        </w:rPr>
      </w:pPr>
      <w:r w:rsidRPr="00BB2AB7">
        <w:rPr>
          <w:color w:val="000000"/>
          <w:sz w:val="28"/>
          <w:lang w:val="uk-UA"/>
        </w:rPr>
        <w:t>Ноги на ширині плечей. Згинати і розгинати пальці ніг (6-8 разів).</w:t>
      </w:r>
    </w:p>
    <w:p w:rsidR="00C645B8" w:rsidRPr="00BB2AB7" w:rsidRDefault="00C645B8" w:rsidP="00BB2AB7">
      <w:pPr>
        <w:numPr>
          <w:ilvl w:val="0"/>
          <w:numId w:val="17"/>
        </w:numPr>
        <w:tabs>
          <w:tab w:val="clear" w:pos="1429"/>
          <w:tab w:val="num" w:pos="0"/>
          <w:tab w:val="num" w:pos="360"/>
        </w:tabs>
        <w:spacing w:line="360" w:lineRule="auto"/>
        <w:ind w:left="0" w:firstLine="720"/>
        <w:jc w:val="both"/>
        <w:rPr>
          <w:color w:val="000000"/>
          <w:sz w:val="28"/>
          <w:lang w:val="uk-UA"/>
        </w:rPr>
      </w:pPr>
      <w:r w:rsidRPr="00BB2AB7">
        <w:rPr>
          <w:color w:val="000000"/>
          <w:sz w:val="28"/>
          <w:lang w:val="uk-UA"/>
        </w:rPr>
        <w:t>В.П. - те ж. Згинати і розгинати стопи (6-8 разів).</w:t>
      </w:r>
    </w:p>
    <w:p w:rsidR="00C645B8" w:rsidRPr="00BB2AB7" w:rsidRDefault="00C645B8" w:rsidP="00BB2AB7">
      <w:pPr>
        <w:numPr>
          <w:ilvl w:val="0"/>
          <w:numId w:val="17"/>
        </w:numPr>
        <w:tabs>
          <w:tab w:val="clear" w:pos="1429"/>
          <w:tab w:val="num" w:pos="0"/>
          <w:tab w:val="num" w:pos="360"/>
        </w:tabs>
        <w:spacing w:line="360" w:lineRule="auto"/>
        <w:ind w:left="0" w:firstLine="720"/>
        <w:jc w:val="both"/>
        <w:rPr>
          <w:color w:val="000000"/>
          <w:sz w:val="28"/>
          <w:lang w:val="uk-UA"/>
        </w:rPr>
      </w:pPr>
      <w:r w:rsidRPr="00BB2AB7">
        <w:rPr>
          <w:color w:val="000000"/>
          <w:sz w:val="28"/>
          <w:lang w:val="uk-UA"/>
        </w:rPr>
        <w:t>В.П. - те ж. Спиратися поперемінно на зовнішній край то однієї, то іншою стопою (8-10 разів).</w:t>
      </w:r>
    </w:p>
    <w:p w:rsidR="00C645B8" w:rsidRPr="00BB2AB7" w:rsidRDefault="00C645B8" w:rsidP="00BB2AB7">
      <w:pPr>
        <w:numPr>
          <w:ilvl w:val="0"/>
          <w:numId w:val="17"/>
        </w:numPr>
        <w:tabs>
          <w:tab w:val="clear" w:pos="1429"/>
          <w:tab w:val="num" w:pos="0"/>
          <w:tab w:val="num" w:pos="360"/>
        </w:tabs>
        <w:spacing w:line="360" w:lineRule="auto"/>
        <w:ind w:left="0" w:firstLine="720"/>
        <w:jc w:val="both"/>
        <w:rPr>
          <w:color w:val="000000"/>
          <w:sz w:val="28"/>
          <w:lang w:val="uk-UA"/>
        </w:rPr>
      </w:pPr>
      <w:r w:rsidRPr="00BB2AB7">
        <w:rPr>
          <w:color w:val="000000"/>
          <w:sz w:val="28"/>
          <w:lang w:val="uk-UA"/>
        </w:rPr>
        <w:t>І .П. - те ж. Піднімаємо і опускаємо великий палець стопи (8-10 разів).</w:t>
      </w:r>
    </w:p>
    <w:p w:rsidR="00C645B8" w:rsidRPr="00BB2AB7" w:rsidRDefault="00C645B8" w:rsidP="00BB2AB7">
      <w:pPr>
        <w:numPr>
          <w:ilvl w:val="0"/>
          <w:numId w:val="17"/>
        </w:numPr>
        <w:tabs>
          <w:tab w:val="clear" w:pos="1429"/>
          <w:tab w:val="num" w:pos="0"/>
          <w:tab w:val="num" w:pos="360"/>
        </w:tabs>
        <w:spacing w:line="360" w:lineRule="auto"/>
        <w:ind w:left="0" w:firstLine="720"/>
        <w:jc w:val="both"/>
        <w:rPr>
          <w:color w:val="000000"/>
          <w:sz w:val="28"/>
          <w:lang w:val="uk-UA"/>
        </w:rPr>
      </w:pPr>
      <w:r w:rsidRPr="00BB2AB7">
        <w:rPr>
          <w:color w:val="000000"/>
          <w:sz w:val="28"/>
          <w:lang w:val="uk-UA"/>
        </w:rPr>
        <w:t>В.П. - шкарпетки разом, п'яти - нарізно. По черзі піднімаємо п'яти (6-10 разів).</w:t>
      </w:r>
    </w:p>
    <w:p w:rsidR="00C645B8" w:rsidRPr="00BB2AB7" w:rsidRDefault="00C645B8" w:rsidP="00BB2AB7">
      <w:pPr>
        <w:numPr>
          <w:ilvl w:val="0"/>
          <w:numId w:val="17"/>
        </w:numPr>
        <w:tabs>
          <w:tab w:val="clear" w:pos="1429"/>
          <w:tab w:val="num" w:pos="0"/>
          <w:tab w:val="num" w:pos="360"/>
        </w:tabs>
        <w:spacing w:line="360" w:lineRule="auto"/>
        <w:ind w:left="0" w:firstLine="720"/>
        <w:jc w:val="both"/>
        <w:rPr>
          <w:color w:val="000000"/>
          <w:sz w:val="28"/>
          <w:lang w:val="uk-UA"/>
        </w:rPr>
      </w:pPr>
      <w:r w:rsidRPr="00BB2AB7">
        <w:rPr>
          <w:color w:val="000000"/>
          <w:sz w:val="28"/>
          <w:lang w:val="uk-UA"/>
        </w:rPr>
        <w:t>В.П.- ноги разом. Пальцями і передньою частиною підошви однієї ноги ковзаємо від низу до верху по гомілці іншої ноги (8-10 разів).</w:t>
      </w:r>
    </w:p>
    <w:p w:rsidR="00C645B8" w:rsidRPr="00BB2AB7" w:rsidRDefault="00C645B8" w:rsidP="00BB2AB7">
      <w:pPr>
        <w:numPr>
          <w:ilvl w:val="0"/>
          <w:numId w:val="17"/>
        </w:numPr>
        <w:tabs>
          <w:tab w:val="clear" w:pos="1429"/>
          <w:tab w:val="num" w:pos="0"/>
          <w:tab w:val="num" w:pos="360"/>
        </w:tabs>
        <w:spacing w:line="360" w:lineRule="auto"/>
        <w:ind w:left="0" w:firstLine="720"/>
        <w:jc w:val="both"/>
        <w:rPr>
          <w:color w:val="000000"/>
          <w:sz w:val="28"/>
          <w:lang w:val="uk-UA"/>
        </w:rPr>
      </w:pPr>
      <w:r w:rsidRPr="00BB2AB7">
        <w:rPr>
          <w:color w:val="000000"/>
          <w:sz w:val="28"/>
          <w:lang w:val="uk-UA"/>
        </w:rPr>
        <w:t>В.П. - стопи разом. Перекочування (10-15 разів).</w:t>
      </w:r>
    </w:p>
    <w:p w:rsidR="00C645B8" w:rsidRPr="00BB2AB7" w:rsidRDefault="00C645B8" w:rsidP="00BB2AB7">
      <w:pPr>
        <w:numPr>
          <w:ilvl w:val="0"/>
          <w:numId w:val="17"/>
        </w:numPr>
        <w:tabs>
          <w:tab w:val="clear" w:pos="1429"/>
          <w:tab w:val="num" w:pos="0"/>
          <w:tab w:val="num" w:pos="360"/>
        </w:tabs>
        <w:spacing w:line="360" w:lineRule="auto"/>
        <w:ind w:left="0" w:firstLine="720"/>
        <w:jc w:val="both"/>
        <w:rPr>
          <w:color w:val="000000"/>
          <w:sz w:val="28"/>
          <w:lang w:val="uk-UA"/>
        </w:rPr>
      </w:pPr>
      <w:r w:rsidRPr="00BB2AB7">
        <w:rPr>
          <w:color w:val="000000"/>
          <w:sz w:val="28"/>
          <w:lang w:val="uk-UA"/>
        </w:rPr>
        <w:t>В.П. - шкарпетки разом, п'яти нарізно. Не відриваючи стопи від підлоги, зводити і розводити шкарпетки, п'яти на разом (6-8 разів).</w:t>
      </w:r>
    </w:p>
    <w:p w:rsidR="00C645B8" w:rsidRPr="00BB2AB7" w:rsidRDefault="00C645B8" w:rsidP="00BB2AB7">
      <w:pPr>
        <w:numPr>
          <w:ilvl w:val="0"/>
          <w:numId w:val="17"/>
        </w:numPr>
        <w:tabs>
          <w:tab w:val="clear" w:pos="1429"/>
          <w:tab w:val="num" w:pos="0"/>
          <w:tab w:val="num" w:pos="360"/>
        </w:tabs>
        <w:spacing w:line="360" w:lineRule="auto"/>
        <w:ind w:left="0" w:firstLine="720"/>
        <w:jc w:val="both"/>
        <w:rPr>
          <w:color w:val="000000"/>
          <w:sz w:val="28"/>
          <w:lang w:val="uk-UA"/>
        </w:rPr>
      </w:pPr>
      <w:r w:rsidRPr="00BB2AB7">
        <w:rPr>
          <w:color w:val="000000"/>
          <w:sz w:val="28"/>
          <w:lang w:val="uk-UA"/>
        </w:rPr>
        <w:t>В.П. -стопи разом, згинаючи пальці, підтягати п'яту ("повземо" вперед) (7-8 разів).</w:t>
      </w:r>
    </w:p>
    <w:p w:rsidR="00C645B8" w:rsidRPr="00BB2AB7" w:rsidRDefault="00C645B8" w:rsidP="00BB2AB7">
      <w:pPr>
        <w:numPr>
          <w:ilvl w:val="0"/>
          <w:numId w:val="17"/>
        </w:numPr>
        <w:tabs>
          <w:tab w:val="clear" w:pos="1429"/>
          <w:tab w:val="num" w:pos="0"/>
          <w:tab w:val="num" w:pos="360"/>
        </w:tabs>
        <w:spacing w:line="360" w:lineRule="auto"/>
        <w:ind w:left="0" w:firstLine="720"/>
        <w:jc w:val="both"/>
        <w:rPr>
          <w:color w:val="000000"/>
          <w:sz w:val="28"/>
          <w:lang w:val="uk-UA"/>
        </w:rPr>
      </w:pPr>
      <w:r w:rsidRPr="00BB2AB7">
        <w:rPr>
          <w:color w:val="000000"/>
          <w:sz w:val="28"/>
          <w:lang w:val="uk-UA"/>
        </w:rPr>
        <w:t>В.П. - спертися на м'яч внутрішніми краями стоп. Катати його круговими рухами (4-6 разів).</w:t>
      </w:r>
    </w:p>
    <w:p w:rsidR="00C645B8" w:rsidRPr="00BB2AB7" w:rsidRDefault="00C645B8" w:rsidP="00BB2AB7">
      <w:pPr>
        <w:numPr>
          <w:ilvl w:val="0"/>
          <w:numId w:val="17"/>
        </w:numPr>
        <w:tabs>
          <w:tab w:val="clear" w:pos="1429"/>
          <w:tab w:val="num" w:pos="0"/>
          <w:tab w:val="num" w:pos="360"/>
        </w:tabs>
        <w:spacing w:line="360" w:lineRule="auto"/>
        <w:ind w:left="0" w:firstLine="720"/>
        <w:jc w:val="both"/>
        <w:rPr>
          <w:color w:val="000000"/>
          <w:sz w:val="28"/>
          <w:lang w:val="uk-UA"/>
        </w:rPr>
      </w:pPr>
      <w:r w:rsidRPr="00BB2AB7">
        <w:rPr>
          <w:color w:val="000000"/>
          <w:sz w:val="28"/>
          <w:lang w:val="uk-UA"/>
        </w:rPr>
        <w:t>В.П. - затиснути м'яч внутрішніми краями стоп. Піднімаючи одну стопу вгору, а іншу опускаючи вниз, перекочувати м'яч по гомілці (4-6 разів).</w:t>
      </w:r>
    </w:p>
    <w:p w:rsidR="00C645B8" w:rsidRPr="00BB2AB7" w:rsidRDefault="00C645B8" w:rsidP="00BB2AB7">
      <w:pPr>
        <w:numPr>
          <w:ilvl w:val="0"/>
          <w:numId w:val="17"/>
        </w:numPr>
        <w:tabs>
          <w:tab w:val="clear" w:pos="1429"/>
          <w:tab w:val="num" w:pos="0"/>
          <w:tab w:val="num" w:pos="360"/>
        </w:tabs>
        <w:spacing w:line="360" w:lineRule="auto"/>
        <w:ind w:left="0" w:firstLine="720"/>
        <w:jc w:val="both"/>
        <w:rPr>
          <w:color w:val="000000"/>
          <w:sz w:val="28"/>
          <w:lang w:val="uk-UA"/>
        </w:rPr>
      </w:pPr>
      <w:r w:rsidRPr="00BB2AB7">
        <w:rPr>
          <w:color w:val="000000"/>
          <w:sz w:val="28"/>
          <w:lang w:val="uk-UA"/>
        </w:rPr>
        <w:t>В.П. - ноги на ширині стопи. Покласти у ніг довгий шматок тканини і пересувати пальцями до п'ят (4-6 разів).</w:t>
      </w:r>
    </w:p>
    <w:p w:rsidR="00C645B8" w:rsidRPr="00BB2AB7" w:rsidRDefault="00C645B8" w:rsidP="00BB2AB7">
      <w:pPr>
        <w:numPr>
          <w:ilvl w:val="0"/>
          <w:numId w:val="17"/>
        </w:numPr>
        <w:tabs>
          <w:tab w:val="clear" w:pos="1429"/>
          <w:tab w:val="num" w:pos="0"/>
          <w:tab w:val="num" w:pos="360"/>
        </w:tabs>
        <w:spacing w:line="360" w:lineRule="auto"/>
        <w:ind w:left="0" w:firstLine="720"/>
        <w:jc w:val="both"/>
        <w:rPr>
          <w:color w:val="000000"/>
          <w:sz w:val="28"/>
          <w:lang w:val="uk-UA"/>
        </w:rPr>
      </w:pPr>
      <w:r w:rsidRPr="00BB2AB7">
        <w:rPr>
          <w:color w:val="000000"/>
          <w:sz w:val="28"/>
          <w:lang w:val="uk-UA"/>
        </w:rPr>
        <w:t>В.П. - нога на нозі. Кругові рухи стопою (4-6 разів).</w:t>
      </w:r>
    </w:p>
    <w:p w:rsidR="00C645B8" w:rsidRPr="00BB2AB7" w:rsidRDefault="00C645B8" w:rsidP="00BB2AB7">
      <w:pPr>
        <w:numPr>
          <w:ilvl w:val="0"/>
          <w:numId w:val="17"/>
        </w:numPr>
        <w:tabs>
          <w:tab w:val="clear" w:pos="1429"/>
          <w:tab w:val="num" w:pos="0"/>
          <w:tab w:val="num" w:pos="360"/>
        </w:tabs>
        <w:spacing w:line="360" w:lineRule="auto"/>
        <w:ind w:left="0" w:firstLine="720"/>
        <w:jc w:val="both"/>
        <w:rPr>
          <w:color w:val="000000"/>
          <w:sz w:val="28"/>
          <w:lang w:val="uk-UA"/>
        </w:rPr>
      </w:pPr>
      <w:r w:rsidRPr="00BB2AB7">
        <w:rPr>
          <w:color w:val="000000"/>
          <w:sz w:val="28"/>
          <w:lang w:val="uk-UA"/>
        </w:rPr>
        <w:t>В.П. - ноги на палиці. Катати її вперед, назад (4-6 разів).</w:t>
      </w:r>
    </w:p>
    <w:p w:rsidR="00C645B8" w:rsidRPr="00BB2AB7" w:rsidRDefault="00C645B8" w:rsidP="00BB2AB7">
      <w:pPr>
        <w:numPr>
          <w:ilvl w:val="0"/>
          <w:numId w:val="17"/>
        </w:numPr>
        <w:tabs>
          <w:tab w:val="clear" w:pos="1429"/>
          <w:tab w:val="num" w:pos="0"/>
          <w:tab w:val="num" w:pos="360"/>
        </w:tabs>
        <w:spacing w:line="360" w:lineRule="auto"/>
        <w:ind w:left="0" w:firstLine="720"/>
        <w:jc w:val="both"/>
        <w:rPr>
          <w:color w:val="000000"/>
          <w:sz w:val="28"/>
          <w:lang w:val="uk-UA"/>
        </w:rPr>
      </w:pPr>
      <w:r w:rsidRPr="00BB2AB7">
        <w:rPr>
          <w:color w:val="000000"/>
          <w:sz w:val="28"/>
          <w:lang w:val="uk-UA"/>
        </w:rPr>
        <w:t>В. П. - палиця під пальці ніг. Притиснутися пальцями до палиці розслабити пальці (7-8 разів).</w:t>
      </w:r>
    </w:p>
    <w:p w:rsidR="00C645B8" w:rsidRPr="00BB2AB7" w:rsidRDefault="00C645B8" w:rsidP="00BB2AB7">
      <w:pPr>
        <w:numPr>
          <w:ilvl w:val="0"/>
          <w:numId w:val="17"/>
        </w:numPr>
        <w:tabs>
          <w:tab w:val="clear" w:pos="1429"/>
          <w:tab w:val="num" w:pos="0"/>
          <w:tab w:val="num" w:pos="360"/>
        </w:tabs>
        <w:spacing w:line="360" w:lineRule="auto"/>
        <w:ind w:left="0" w:firstLine="720"/>
        <w:jc w:val="both"/>
        <w:rPr>
          <w:color w:val="000000"/>
          <w:sz w:val="28"/>
          <w:lang w:val="uk-UA"/>
        </w:rPr>
      </w:pPr>
      <w:r w:rsidRPr="00BB2AB7">
        <w:rPr>
          <w:color w:val="000000"/>
          <w:sz w:val="28"/>
          <w:lang w:val="uk-UA"/>
        </w:rPr>
        <w:t>ВВ.П. - те ж. Ходьба упоперек палиці (8-10 разів).</w:t>
      </w:r>
    </w:p>
    <w:p w:rsidR="00C645B8" w:rsidRPr="00BB2AB7" w:rsidRDefault="00C645B8" w:rsidP="00BB2AB7">
      <w:pPr>
        <w:spacing w:line="360" w:lineRule="auto"/>
        <w:ind w:firstLine="720"/>
        <w:jc w:val="both"/>
        <w:rPr>
          <w:sz w:val="28"/>
          <w:szCs w:val="28"/>
          <w:lang w:val="uk-UA"/>
        </w:rPr>
      </w:pPr>
      <w:r w:rsidRPr="00BB2AB7">
        <w:rPr>
          <w:sz w:val="28"/>
          <w:szCs w:val="28"/>
          <w:lang w:val="uk-UA"/>
        </w:rPr>
        <w:t>Продовжуємо виконувати дихальну гімнастику, масаж і фізіотерапевтичні процедури.</w:t>
      </w:r>
    </w:p>
    <w:p w:rsidR="00526718" w:rsidRDefault="00526718" w:rsidP="00BB2AB7">
      <w:pPr>
        <w:spacing w:line="360" w:lineRule="auto"/>
        <w:ind w:firstLine="720"/>
        <w:jc w:val="both"/>
        <w:rPr>
          <w:sz w:val="28"/>
          <w:szCs w:val="28"/>
          <w:lang w:val="uk-UA"/>
        </w:rPr>
      </w:pPr>
    </w:p>
    <w:p w:rsidR="00C645B8" w:rsidRPr="00BB2AB7" w:rsidRDefault="00E32E3A" w:rsidP="00BB2AB7">
      <w:pPr>
        <w:spacing w:line="360" w:lineRule="auto"/>
        <w:ind w:firstLine="720"/>
        <w:jc w:val="both"/>
        <w:rPr>
          <w:sz w:val="28"/>
          <w:szCs w:val="28"/>
          <w:lang w:val="uk-UA"/>
        </w:rPr>
      </w:pPr>
      <w:r w:rsidRPr="00BB2AB7">
        <w:rPr>
          <w:sz w:val="28"/>
          <w:szCs w:val="28"/>
          <w:lang w:val="uk-UA"/>
        </w:rPr>
        <w:t>3.1.5</w:t>
      </w:r>
      <w:r w:rsidR="00C645B8" w:rsidRPr="00BB2AB7">
        <w:rPr>
          <w:sz w:val="28"/>
          <w:szCs w:val="28"/>
          <w:lang w:val="uk-UA"/>
        </w:rPr>
        <w:t xml:space="preserve"> Після лікарняний період реабілітації</w:t>
      </w:r>
    </w:p>
    <w:p w:rsidR="00C645B8" w:rsidRPr="00BB2AB7" w:rsidRDefault="00C645B8" w:rsidP="00BB2AB7">
      <w:pPr>
        <w:spacing w:line="360" w:lineRule="auto"/>
        <w:ind w:firstLine="720"/>
        <w:jc w:val="both"/>
        <w:rPr>
          <w:sz w:val="28"/>
          <w:szCs w:val="28"/>
          <w:lang w:val="uk-UA"/>
        </w:rPr>
      </w:pPr>
      <w:r w:rsidRPr="00BB2AB7">
        <w:rPr>
          <w:sz w:val="28"/>
          <w:szCs w:val="28"/>
          <w:lang w:val="uk-UA"/>
        </w:rPr>
        <w:t>ЛФК. Мета та завдання: відновлення нормального механізму рухів в уражених суглобах або стабілізація постійних компенсацій; підвищення сили і витривалості м’язів, загальне зміцнення організму; стимуляція діяльності серцево-судинної і дихальної систем; покращення і підтримання фізичної працездатності пацієнтів і адаптація до побутових і виробничих наван</w:t>
      </w:r>
      <w:r w:rsidR="00E32E3A" w:rsidRPr="00BB2AB7">
        <w:rPr>
          <w:sz w:val="28"/>
          <w:szCs w:val="28"/>
          <w:lang w:val="uk-UA"/>
        </w:rPr>
        <w:t>тажень.</w:t>
      </w:r>
    </w:p>
    <w:p w:rsidR="00C645B8" w:rsidRPr="00BB2AB7" w:rsidRDefault="00C645B8" w:rsidP="00BB2AB7">
      <w:pPr>
        <w:spacing w:line="360" w:lineRule="auto"/>
        <w:ind w:firstLine="720"/>
        <w:jc w:val="both"/>
        <w:rPr>
          <w:sz w:val="28"/>
          <w:szCs w:val="28"/>
          <w:lang w:val="uk-UA"/>
        </w:rPr>
      </w:pPr>
      <w:r w:rsidRPr="00BB2AB7">
        <w:rPr>
          <w:sz w:val="28"/>
          <w:szCs w:val="28"/>
          <w:lang w:val="uk-UA"/>
        </w:rPr>
        <w:t>Основою комплексів лікувальної гімнастики і самостійних занять є спеціальні вправи, які забезпечують максимальне збереження функції суглобів або утворення і підтримання стійкої компенсації. Використовують активні рухи у кожному суглобі, махові рухи з обмеженнями і без них, вправи на зміцнення слабких м’язів і розтягування м’язово-зв’язкового апарату уражених суглобів. При виконанні останніх не можна допускати появи значного болю, оскільки при цьому виникають рефлекторні напруження м’язів і зменшується обсяг рухів у суглобах. Комплекси насичують загально розвиваючими, дихальними і вправами на розслаблення.</w:t>
      </w:r>
    </w:p>
    <w:p w:rsidR="00C645B8" w:rsidRPr="00BB2AB7" w:rsidRDefault="00C645B8" w:rsidP="00BB2AB7">
      <w:pPr>
        <w:shd w:val="clear" w:color="auto" w:fill="FFFFFF"/>
        <w:spacing w:line="360" w:lineRule="auto"/>
        <w:ind w:firstLine="720"/>
        <w:jc w:val="both"/>
        <w:rPr>
          <w:sz w:val="28"/>
          <w:szCs w:val="28"/>
          <w:lang w:val="uk-UA" w:eastAsia="uk-UA"/>
        </w:rPr>
      </w:pPr>
      <w:r w:rsidRPr="00BB2AB7">
        <w:rPr>
          <w:iCs/>
          <w:color w:val="000000"/>
          <w:sz w:val="28"/>
          <w:szCs w:val="28"/>
          <w:lang w:val="uk-UA" w:eastAsia="uk-UA"/>
        </w:rPr>
        <w:t>Вправи на розтягання</w:t>
      </w:r>
    </w:p>
    <w:p w:rsidR="00C645B8" w:rsidRPr="00BB2AB7" w:rsidRDefault="00C645B8" w:rsidP="00BB2AB7">
      <w:pPr>
        <w:shd w:val="clear" w:color="auto" w:fill="FFFFFF"/>
        <w:spacing w:line="360" w:lineRule="auto"/>
        <w:ind w:firstLine="720"/>
        <w:jc w:val="both"/>
        <w:rPr>
          <w:color w:val="000000"/>
          <w:sz w:val="28"/>
          <w:szCs w:val="28"/>
          <w:lang w:val="uk-UA" w:eastAsia="uk-UA"/>
        </w:rPr>
      </w:pPr>
      <w:r w:rsidRPr="00BB2AB7">
        <w:rPr>
          <w:color w:val="000000"/>
          <w:sz w:val="28"/>
          <w:szCs w:val="28"/>
          <w:lang w:val="uk-UA" w:eastAsia="uk-UA"/>
        </w:rPr>
        <w:t>Перед і після частини, аеробного тренувального заняття, виконаєте 1—3 рази кожну з приведених нижче вправ на розтягання. Розтягнувшись, затримуйтеся в кожному положенні 10—20 с, уникаючи різких рухів. Якщо ваш рейтинг за шкалою больових відчуттів вище 70 або є явні ознаки запалення, обмежтеся легким виконанням одного-двух повторень. Не затримуйте дихання.</w:t>
      </w:r>
    </w:p>
    <w:p w:rsidR="00D540B0" w:rsidRPr="00BB2AB7" w:rsidRDefault="00C645B8" w:rsidP="00BB2AB7">
      <w:pPr>
        <w:shd w:val="clear" w:color="auto" w:fill="FFFFFF"/>
        <w:spacing w:line="360" w:lineRule="auto"/>
        <w:ind w:firstLine="720"/>
        <w:jc w:val="both"/>
        <w:rPr>
          <w:color w:val="000000"/>
          <w:sz w:val="28"/>
          <w:lang w:val="uk-UA" w:eastAsia="uk-UA"/>
        </w:rPr>
      </w:pPr>
      <w:r w:rsidRPr="00BB2AB7">
        <w:rPr>
          <w:color w:val="000000"/>
          <w:sz w:val="28"/>
          <w:lang w:val="uk-UA" w:eastAsia="uk-UA"/>
        </w:rPr>
        <w:t xml:space="preserve">1. Вправа на розтягання м'язів плечей і спини. </w:t>
      </w:r>
    </w:p>
    <w:p w:rsidR="00C645B8" w:rsidRPr="00BB2AB7" w:rsidRDefault="00C645B8" w:rsidP="00BB2AB7">
      <w:pPr>
        <w:shd w:val="clear" w:color="auto" w:fill="FFFFFF"/>
        <w:spacing w:line="360" w:lineRule="auto"/>
        <w:ind w:firstLine="720"/>
        <w:jc w:val="both"/>
        <w:rPr>
          <w:sz w:val="28"/>
          <w:lang w:val="uk-UA" w:eastAsia="uk-UA"/>
        </w:rPr>
      </w:pPr>
      <w:r w:rsidRPr="00BB2AB7">
        <w:rPr>
          <w:color w:val="000000"/>
          <w:sz w:val="28"/>
          <w:lang w:val="uk-UA" w:eastAsia="uk-UA"/>
        </w:rPr>
        <w:t>2. Вправа на розтягання м'язів внутрішньої частини стегон.</w:t>
      </w:r>
    </w:p>
    <w:p w:rsidR="00C645B8" w:rsidRPr="00BB2AB7" w:rsidRDefault="00C645B8" w:rsidP="00BB2AB7">
      <w:pPr>
        <w:shd w:val="clear" w:color="auto" w:fill="FFFFFF"/>
        <w:spacing w:line="360" w:lineRule="auto"/>
        <w:ind w:firstLine="720"/>
        <w:jc w:val="both"/>
        <w:rPr>
          <w:color w:val="000000"/>
          <w:sz w:val="28"/>
          <w:lang w:val="uk-UA" w:eastAsia="uk-UA"/>
        </w:rPr>
      </w:pPr>
      <w:r w:rsidRPr="00BB2AB7">
        <w:rPr>
          <w:color w:val="000000"/>
          <w:sz w:val="28"/>
          <w:lang w:val="uk-UA" w:eastAsia="uk-UA"/>
        </w:rPr>
        <w:t>3. Вправа на розтягання м'язів спини і підколінних сухожиль.</w:t>
      </w:r>
    </w:p>
    <w:p w:rsidR="00C645B8" w:rsidRPr="00BB2AB7" w:rsidRDefault="00C645B8" w:rsidP="00BB2AB7">
      <w:pPr>
        <w:shd w:val="clear" w:color="auto" w:fill="FFFFFF"/>
        <w:spacing w:line="360" w:lineRule="auto"/>
        <w:ind w:firstLine="720"/>
        <w:jc w:val="both"/>
        <w:rPr>
          <w:color w:val="000000"/>
          <w:sz w:val="28"/>
          <w:lang w:val="uk-UA" w:eastAsia="uk-UA"/>
        </w:rPr>
      </w:pPr>
      <w:r w:rsidRPr="00BB2AB7">
        <w:rPr>
          <w:color w:val="000000"/>
          <w:sz w:val="28"/>
          <w:lang w:val="uk-UA" w:eastAsia="uk-UA"/>
        </w:rPr>
        <w:t xml:space="preserve">4. Вправа на розтягання м'язів нижньої частини спини і стегон. </w:t>
      </w:r>
    </w:p>
    <w:p w:rsidR="00C645B8" w:rsidRPr="00BB2AB7" w:rsidRDefault="00C645B8" w:rsidP="00BB2AB7">
      <w:pPr>
        <w:shd w:val="clear" w:color="auto" w:fill="FFFFFF"/>
        <w:spacing w:line="360" w:lineRule="auto"/>
        <w:ind w:firstLine="720"/>
        <w:jc w:val="both"/>
        <w:rPr>
          <w:sz w:val="28"/>
          <w:lang w:val="uk-UA" w:eastAsia="uk-UA"/>
        </w:rPr>
      </w:pPr>
      <w:r w:rsidRPr="00BB2AB7">
        <w:rPr>
          <w:color w:val="000000"/>
          <w:sz w:val="28"/>
          <w:lang w:val="uk-UA" w:eastAsia="uk-UA"/>
        </w:rPr>
        <w:t>5. Вправа на розтягання литкових м'язів.</w:t>
      </w:r>
    </w:p>
    <w:p w:rsidR="00C645B8" w:rsidRPr="00BB2AB7" w:rsidRDefault="00C645B8" w:rsidP="00BB2AB7">
      <w:pPr>
        <w:shd w:val="clear" w:color="auto" w:fill="FFFFFF"/>
        <w:spacing w:line="360" w:lineRule="auto"/>
        <w:ind w:firstLine="720"/>
        <w:jc w:val="both"/>
        <w:rPr>
          <w:color w:val="000000"/>
          <w:sz w:val="28"/>
          <w:szCs w:val="28"/>
          <w:lang w:val="uk-UA" w:eastAsia="uk-UA"/>
        </w:rPr>
      </w:pPr>
      <w:r w:rsidRPr="00BB2AB7">
        <w:rPr>
          <w:color w:val="000000"/>
          <w:sz w:val="28"/>
          <w:szCs w:val="28"/>
          <w:lang w:val="uk-UA" w:eastAsia="uk-UA"/>
        </w:rPr>
        <w:t>Ізометрич</w:t>
      </w:r>
      <w:r w:rsidR="00D540B0" w:rsidRPr="00BB2AB7">
        <w:rPr>
          <w:color w:val="000000"/>
          <w:sz w:val="28"/>
          <w:szCs w:val="28"/>
          <w:lang w:val="uk-UA" w:eastAsia="uk-UA"/>
        </w:rPr>
        <w:t xml:space="preserve">ні вправи для зміцнення м'язів </w:t>
      </w:r>
      <w:r w:rsidRPr="00BB2AB7">
        <w:rPr>
          <w:color w:val="000000"/>
          <w:sz w:val="28"/>
          <w:szCs w:val="28"/>
          <w:lang w:val="uk-UA" w:eastAsia="uk-UA"/>
        </w:rPr>
        <w:t xml:space="preserve"> з використанням гумових бинтів</w:t>
      </w:r>
    </w:p>
    <w:p w:rsidR="00D540B0" w:rsidRPr="00BB2AB7" w:rsidRDefault="00C645B8" w:rsidP="00BB2AB7">
      <w:pPr>
        <w:shd w:val="clear" w:color="auto" w:fill="FFFFFF"/>
        <w:spacing w:line="360" w:lineRule="auto"/>
        <w:ind w:firstLine="720"/>
        <w:jc w:val="both"/>
        <w:rPr>
          <w:bCs/>
          <w:color w:val="000000"/>
          <w:sz w:val="28"/>
          <w:lang w:val="uk-UA" w:eastAsia="uk-UA"/>
        </w:rPr>
      </w:pPr>
      <w:r w:rsidRPr="00BB2AB7">
        <w:rPr>
          <w:bCs/>
          <w:color w:val="000000"/>
          <w:sz w:val="28"/>
          <w:lang w:val="uk-UA" w:eastAsia="uk-UA"/>
        </w:rPr>
        <w:t xml:space="preserve">1. Жим м'язами плечей (для збільшення сили м'язів плечей, у меншій мірі — м'язів верхньої частини спини). </w:t>
      </w:r>
    </w:p>
    <w:p w:rsidR="00C645B8" w:rsidRPr="00BB2AB7" w:rsidRDefault="00C645B8" w:rsidP="00BB2AB7">
      <w:pPr>
        <w:shd w:val="clear" w:color="auto" w:fill="FFFFFF"/>
        <w:spacing w:line="360" w:lineRule="auto"/>
        <w:ind w:firstLine="720"/>
        <w:jc w:val="both"/>
        <w:rPr>
          <w:bCs/>
          <w:color w:val="000000"/>
          <w:sz w:val="28"/>
          <w:lang w:val="uk-UA" w:eastAsia="uk-UA"/>
        </w:rPr>
      </w:pPr>
      <w:r w:rsidRPr="00BB2AB7">
        <w:rPr>
          <w:bCs/>
          <w:color w:val="000000"/>
          <w:sz w:val="28"/>
          <w:lang w:val="uk-UA" w:eastAsia="uk-UA"/>
        </w:rPr>
        <w:t xml:space="preserve">2. Жим м'язами грудей (для збільшення сили м'язів грудей, в деякій мірі — м'язів верхньої частини спини). </w:t>
      </w:r>
    </w:p>
    <w:p w:rsidR="00D540B0" w:rsidRPr="00BB2AB7" w:rsidRDefault="00C645B8" w:rsidP="00BB2AB7">
      <w:pPr>
        <w:shd w:val="clear" w:color="auto" w:fill="FFFFFF"/>
        <w:spacing w:line="360" w:lineRule="auto"/>
        <w:ind w:firstLine="720"/>
        <w:jc w:val="both"/>
        <w:rPr>
          <w:bCs/>
          <w:color w:val="000000"/>
          <w:sz w:val="28"/>
          <w:lang w:val="uk-UA" w:eastAsia="uk-UA"/>
        </w:rPr>
      </w:pPr>
      <w:r w:rsidRPr="00BB2AB7">
        <w:rPr>
          <w:bCs/>
          <w:color w:val="000000"/>
          <w:sz w:val="28"/>
          <w:lang w:val="uk-UA" w:eastAsia="uk-UA"/>
        </w:rPr>
        <w:t xml:space="preserve">3. Вправа для зміцнення двоголових і трицепсів. </w:t>
      </w:r>
    </w:p>
    <w:p w:rsidR="00C645B8" w:rsidRPr="00BB2AB7" w:rsidRDefault="00C645B8" w:rsidP="00BB2AB7">
      <w:pPr>
        <w:shd w:val="clear" w:color="auto" w:fill="FFFFFF"/>
        <w:spacing w:line="360" w:lineRule="auto"/>
        <w:ind w:firstLine="720"/>
        <w:jc w:val="both"/>
        <w:rPr>
          <w:sz w:val="28"/>
          <w:lang w:val="uk-UA" w:eastAsia="uk-UA"/>
        </w:rPr>
      </w:pPr>
      <w:r w:rsidRPr="00BB2AB7">
        <w:rPr>
          <w:bCs/>
          <w:color w:val="000000"/>
          <w:sz w:val="28"/>
          <w:lang w:val="uk-UA" w:eastAsia="uk-UA"/>
        </w:rPr>
        <w:t>4. Вправа для зміцнення м'язів стегон, в деякій мірі — м'язів живота.</w:t>
      </w:r>
    </w:p>
    <w:p w:rsidR="00C645B8" w:rsidRPr="00BB2AB7" w:rsidRDefault="00C645B8" w:rsidP="00BB2AB7">
      <w:pPr>
        <w:shd w:val="clear" w:color="auto" w:fill="FFFFFF"/>
        <w:spacing w:line="360" w:lineRule="auto"/>
        <w:ind w:firstLine="720"/>
        <w:jc w:val="both"/>
        <w:rPr>
          <w:sz w:val="28"/>
          <w:lang w:val="uk-UA" w:eastAsia="uk-UA"/>
        </w:rPr>
      </w:pPr>
      <w:r w:rsidRPr="00BB2AB7">
        <w:rPr>
          <w:bCs/>
          <w:color w:val="000000"/>
          <w:sz w:val="28"/>
          <w:lang w:val="uk-UA" w:eastAsia="uk-UA"/>
        </w:rPr>
        <w:t>5. Вправа для зміцнення м'язів стегон, сідниць і нижньої частини спини.</w:t>
      </w:r>
    </w:p>
    <w:p w:rsidR="00C645B8" w:rsidRPr="00BB2AB7" w:rsidRDefault="00C645B8" w:rsidP="00BB2AB7">
      <w:pPr>
        <w:shd w:val="clear" w:color="auto" w:fill="FFFFFF"/>
        <w:spacing w:line="360" w:lineRule="auto"/>
        <w:ind w:firstLine="720"/>
        <w:jc w:val="both"/>
        <w:rPr>
          <w:color w:val="000000"/>
          <w:sz w:val="28"/>
          <w:szCs w:val="28"/>
          <w:lang w:val="uk-UA" w:eastAsia="uk-UA"/>
        </w:rPr>
      </w:pPr>
      <w:r w:rsidRPr="00BB2AB7">
        <w:rPr>
          <w:color w:val="000000"/>
          <w:sz w:val="28"/>
          <w:szCs w:val="28"/>
          <w:lang w:val="uk-UA" w:eastAsia="uk-UA"/>
        </w:rPr>
        <w:t>Ізотонічні вправи для зміцнення м'язів з використанням гумових бинтів</w:t>
      </w:r>
    </w:p>
    <w:p w:rsidR="00C645B8" w:rsidRPr="00BB2AB7" w:rsidRDefault="00C645B8" w:rsidP="00BB2AB7">
      <w:pPr>
        <w:shd w:val="clear" w:color="auto" w:fill="FFFFFF"/>
        <w:spacing w:line="360" w:lineRule="auto"/>
        <w:ind w:firstLine="720"/>
        <w:jc w:val="both"/>
        <w:rPr>
          <w:sz w:val="28"/>
          <w:lang w:val="uk-UA" w:eastAsia="uk-UA"/>
        </w:rPr>
      </w:pPr>
      <w:r w:rsidRPr="00BB2AB7">
        <w:rPr>
          <w:bCs/>
          <w:color w:val="000000"/>
          <w:sz w:val="28"/>
          <w:lang w:val="uk-UA" w:eastAsia="uk-UA"/>
        </w:rPr>
        <w:t xml:space="preserve">1. Підняття рук в сторони (зовнішня частина плечей). </w:t>
      </w:r>
    </w:p>
    <w:p w:rsidR="00C645B8" w:rsidRPr="00BB2AB7" w:rsidRDefault="00C645B8" w:rsidP="00BB2AB7">
      <w:pPr>
        <w:shd w:val="clear" w:color="auto" w:fill="FFFFFF"/>
        <w:spacing w:line="360" w:lineRule="auto"/>
        <w:ind w:firstLine="720"/>
        <w:jc w:val="both"/>
        <w:rPr>
          <w:sz w:val="28"/>
          <w:lang w:val="uk-UA" w:eastAsia="uk-UA"/>
        </w:rPr>
      </w:pPr>
      <w:r w:rsidRPr="00BB2AB7">
        <w:rPr>
          <w:bCs/>
          <w:color w:val="000000"/>
          <w:sz w:val="28"/>
          <w:lang w:val="uk-UA" w:eastAsia="uk-UA"/>
        </w:rPr>
        <w:t>2. Підняття рук вперед (передня частина плечей).</w:t>
      </w:r>
    </w:p>
    <w:p w:rsidR="00C645B8" w:rsidRPr="00BB2AB7" w:rsidRDefault="00C645B8" w:rsidP="00BB2AB7">
      <w:pPr>
        <w:shd w:val="clear" w:color="auto" w:fill="FFFFFF"/>
        <w:spacing w:line="360" w:lineRule="auto"/>
        <w:ind w:firstLine="720"/>
        <w:jc w:val="both"/>
        <w:rPr>
          <w:sz w:val="28"/>
          <w:lang w:val="uk-UA" w:eastAsia="uk-UA"/>
        </w:rPr>
      </w:pPr>
      <w:r w:rsidRPr="00BB2AB7">
        <w:rPr>
          <w:bCs/>
          <w:color w:val="000000"/>
          <w:sz w:val="28"/>
          <w:lang w:val="uk-UA" w:eastAsia="uk-UA"/>
        </w:rPr>
        <w:t>3. Жим грудьми (м'язи грудей і верхньої частини спини).</w:t>
      </w:r>
    </w:p>
    <w:p w:rsidR="00C645B8" w:rsidRPr="00BB2AB7" w:rsidRDefault="00C645B8" w:rsidP="00BB2AB7">
      <w:pPr>
        <w:shd w:val="clear" w:color="auto" w:fill="FFFFFF"/>
        <w:spacing w:line="360" w:lineRule="auto"/>
        <w:ind w:firstLine="720"/>
        <w:jc w:val="both"/>
        <w:rPr>
          <w:sz w:val="28"/>
          <w:lang w:val="uk-UA" w:eastAsia="uk-UA"/>
        </w:rPr>
      </w:pPr>
      <w:r w:rsidRPr="00BB2AB7">
        <w:rPr>
          <w:bCs/>
          <w:color w:val="000000"/>
          <w:sz w:val="28"/>
          <w:lang w:val="uk-UA" w:eastAsia="uk-UA"/>
        </w:rPr>
        <w:t>4. Згинання рук в ліктьових суглобах (м'язи передньої частини передпліч).</w:t>
      </w:r>
    </w:p>
    <w:p w:rsidR="00D540B0" w:rsidRPr="00BB2AB7" w:rsidRDefault="00C645B8" w:rsidP="00BB2AB7">
      <w:pPr>
        <w:shd w:val="clear" w:color="auto" w:fill="FFFFFF"/>
        <w:spacing w:line="360" w:lineRule="auto"/>
        <w:ind w:firstLine="720"/>
        <w:jc w:val="both"/>
        <w:rPr>
          <w:bCs/>
          <w:color w:val="000000"/>
          <w:sz w:val="28"/>
          <w:lang w:val="uk-UA" w:eastAsia="uk-UA"/>
        </w:rPr>
      </w:pPr>
      <w:r w:rsidRPr="00BB2AB7">
        <w:rPr>
          <w:bCs/>
          <w:color w:val="000000"/>
          <w:sz w:val="28"/>
          <w:lang w:val="uk-UA" w:eastAsia="uk-UA"/>
        </w:rPr>
        <w:t xml:space="preserve">5. Відведення рук назад (м'язи тильної частини передпліч). </w:t>
      </w:r>
    </w:p>
    <w:p w:rsidR="00D540B0" w:rsidRPr="00BB2AB7" w:rsidRDefault="00C645B8" w:rsidP="00BB2AB7">
      <w:pPr>
        <w:shd w:val="clear" w:color="auto" w:fill="FFFFFF"/>
        <w:spacing w:line="360" w:lineRule="auto"/>
        <w:ind w:firstLine="720"/>
        <w:jc w:val="both"/>
        <w:rPr>
          <w:bCs/>
          <w:color w:val="000000"/>
          <w:sz w:val="28"/>
          <w:lang w:val="uk-UA" w:eastAsia="uk-UA"/>
        </w:rPr>
      </w:pPr>
      <w:r w:rsidRPr="00BB2AB7">
        <w:rPr>
          <w:bCs/>
          <w:color w:val="000000"/>
          <w:sz w:val="28"/>
          <w:lang w:val="uk-UA" w:eastAsia="uk-UA"/>
        </w:rPr>
        <w:t xml:space="preserve">6. "Веслування" в положенні сидячи (верхня частина спини, плечі і шия). </w:t>
      </w:r>
    </w:p>
    <w:p w:rsidR="00D540B0" w:rsidRPr="00BB2AB7" w:rsidRDefault="00C645B8" w:rsidP="00BB2AB7">
      <w:pPr>
        <w:shd w:val="clear" w:color="auto" w:fill="FFFFFF"/>
        <w:spacing w:line="360" w:lineRule="auto"/>
        <w:ind w:firstLine="720"/>
        <w:jc w:val="both"/>
        <w:rPr>
          <w:bCs/>
          <w:color w:val="000000"/>
          <w:sz w:val="28"/>
          <w:lang w:val="uk-UA" w:eastAsia="uk-UA"/>
        </w:rPr>
      </w:pPr>
      <w:r w:rsidRPr="00BB2AB7">
        <w:rPr>
          <w:bCs/>
          <w:color w:val="000000"/>
          <w:sz w:val="28"/>
          <w:lang w:val="uk-UA" w:eastAsia="uk-UA"/>
        </w:rPr>
        <w:t>7. Відведення ніг в положенні сидячи (стегна).</w:t>
      </w:r>
    </w:p>
    <w:p w:rsidR="00D540B0" w:rsidRPr="00BB2AB7" w:rsidRDefault="00C645B8" w:rsidP="00BB2AB7">
      <w:pPr>
        <w:shd w:val="clear" w:color="auto" w:fill="FFFFFF"/>
        <w:spacing w:line="360" w:lineRule="auto"/>
        <w:ind w:firstLine="720"/>
        <w:jc w:val="both"/>
        <w:rPr>
          <w:bCs/>
          <w:color w:val="000000"/>
          <w:sz w:val="28"/>
          <w:lang w:val="uk-UA" w:eastAsia="uk-UA"/>
        </w:rPr>
      </w:pPr>
      <w:r w:rsidRPr="00BB2AB7">
        <w:rPr>
          <w:bCs/>
          <w:color w:val="000000"/>
          <w:sz w:val="28"/>
          <w:lang w:val="uk-UA" w:eastAsia="uk-UA"/>
        </w:rPr>
        <w:t xml:space="preserve"> 8. Напівпідйом тулуба з положення </w:t>
      </w:r>
      <w:r w:rsidR="00D540B0" w:rsidRPr="00BB2AB7">
        <w:rPr>
          <w:bCs/>
          <w:color w:val="000000"/>
          <w:sz w:val="28"/>
          <w:lang w:val="uk-UA" w:eastAsia="uk-UA"/>
        </w:rPr>
        <w:t>лежачи на спині (м'язи живота).</w:t>
      </w:r>
    </w:p>
    <w:p w:rsidR="00C645B8" w:rsidRPr="00BB2AB7" w:rsidRDefault="00C645B8" w:rsidP="00BB2AB7">
      <w:pPr>
        <w:shd w:val="clear" w:color="auto" w:fill="FFFFFF"/>
        <w:spacing w:line="360" w:lineRule="auto"/>
        <w:ind w:firstLine="720"/>
        <w:jc w:val="both"/>
        <w:rPr>
          <w:bCs/>
          <w:color w:val="000000"/>
          <w:sz w:val="28"/>
          <w:lang w:val="uk-UA" w:eastAsia="uk-UA"/>
        </w:rPr>
      </w:pPr>
      <w:r w:rsidRPr="00BB2AB7">
        <w:rPr>
          <w:bCs/>
          <w:color w:val="000000"/>
          <w:sz w:val="28"/>
          <w:lang w:val="uk-UA" w:eastAsia="uk-UA"/>
        </w:rPr>
        <w:t>9. Згинання верхньої частини стегон в положенні стоячи (стегна).</w:t>
      </w:r>
    </w:p>
    <w:p w:rsidR="00C645B8" w:rsidRPr="00BB2AB7" w:rsidRDefault="00C645B8" w:rsidP="00BB2AB7">
      <w:pPr>
        <w:shd w:val="clear" w:color="auto" w:fill="FFFFFF"/>
        <w:spacing w:line="360" w:lineRule="auto"/>
        <w:ind w:firstLine="720"/>
        <w:jc w:val="both"/>
        <w:rPr>
          <w:sz w:val="28"/>
          <w:lang w:val="uk-UA" w:eastAsia="uk-UA"/>
        </w:rPr>
      </w:pPr>
      <w:r w:rsidRPr="00BB2AB7">
        <w:rPr>
          <w:bCs/>
          <w:color w:val="000000"/>
          <w:sz w:val="28"/>
          <w:lang w:val="uk-UA" w:eastAsia="uk-UA"/>
        </w:rPr>
        <w:t>10. Розгинання верхньої частини стегон (стегна, сідниці, м'язи нижньої частини спини).</w:t>
      </w:r>
    </w:p>
    <w:p w:rsidR="00C645B8" w:rsidRPr="00BB2AB7" w:rsidRDefault="00C645B8" w:rsidP="00BB2AB7">
      <w:pPr>
        <w:shd w:val="clear" w:color="auto" w:fill="FFFFFF"/>
        <w:spacing w:line="360" w:lineRule="auto"/>
        <w:ind w:firstLine="720"/>
        <w:jc w:val="both"/>
        <w:rPr>
          <w:bCs/>
          <w:color w:val="000000"/>
          <w:sz w:val="28"/>
          <w:szCs w:val="28"/>
          <w:lang w:val="uk-UA" w:eastAsia="uk-UA"/>
        </w:rPr>
      </w:pPr>
      <w:r w:rsidRPr="00BB2AB7">
        <w:rPr>
          <w:bCs/>
          <w:color w:val="000000"/>
          <w:sz w:val="28"/>
          <w:lang w:val="uk-UA" w:eastAsia="uk-UA"/>
        </w:rPr>
        <w:t xml:space="preserve">11. Підйом на мисках (литкові м'язи). </w:t>
      </w:r>
    </w:p>
    <w:p w:rsidR="00526718" w:rsidRDefault="00526718" w:rsidP="00BB2AB7">
      <w:pPr>
        <w:shd w:val="clear" w:color="auto" w:fill="FFFFFF"/>
        <w:spacing w:line="360" w:lineRule="auto"/>
        <w:ind w:firstLine="720"/>
        <w:jc w:val="both"/>
        <w:rPr>
          <w:bCs/>
          <w:color w:val="000000"/>
          <w:sz w:val="28"/>
          <w:szCs w:val="28"/>
          <w:lang w:val="uk-UA" w:eastAsia="uk-UA"/>
        </w:rPr>
      </w:pPr>
    </w:p>
    <w:p w:rsidR="00C645B8" w:rsidRPr="00BB2AB7" w:rsidRDefault="00D540B0" w:rsidP="00BB2AB7">
      <w:pPr>
        <w:shd w:val="clear" w:color="auto" w:fill="FFFFFF"/>
        <w:spacing w:line="360" w:lineRule="auto"/>
        <w:ind w:firstLine="720"/>
        <w:jc w:val="both"/>
        <w:rPr>
          <w:bCs/>
          <w:color w:val="000000"/>
          <w:sz w:val="28"/>
          <w:szCs w:val="28"/>
          <w:lang w:val="uk-UA" w:eastAsia="uk-UA"/>
        </w:rPr>
      </w:pPr>
      <w:r w:rsidRPr="00BB2AB7">
        <w:rPr>
          <w:bCs/>
          <w:color w:val="000000"/>
          <w:sz w:val="28"/>
          <w:szCs w:val="28"/>
          <w:lang w:val="uk-UA" w:eastAsia="uk-UA"/>
        </w:rPr>
        <w:t>3.2</w:t>
      </w:r>
      <w:r w:rsidR="00C57500" w:rsidRPr="00BB2AB7">
        <w:rPr>
          <w:bCs/>
          <w:color w:val="000000"/>
          <w:sz w:val="28"/>
          <w:szCs w:val="28"/>
          <w:lang w:val="uk-UA" w:eastAsia="uk-UA"/>
        </w:rPr>
        <w:t xml:space="preserve"> Проведення дослідження</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 xml:space="preserve">Наше дослідження проводилося на двох етапах. На стаціонарному етапі </w:t>
      </w:r>
      <w:r w:rsidR="00D540B0" w:rsidRPr="00BB2AB7">
        <w:rPr>
          <w:color w:val="000000"/>
          <w:sz w:val="28"/>
          <w:szCs w:val="28"/>
          <w:lang w:val="uk-UA"/>
        </w:rPr>
        <w:t>– кардіологічне відділення №2 МЛ</w:t>
      </w:r>
      <w:r w:rsidRPr="00BB2AB7">
        <w:rPr>
          <w:color w:val="000000"/>
          <w:sz w:val="28"/>
          <w:szCs w:val="28"/>
          <w:lang w:val="uk-UA"/>
        </w:rPr>
        <w:t xml:space="preserve"> №1 міста Горлівки – 15-18 днів, і на поліклінічному етапі після виписки пацієнтів зі стац</w:t>
      </w:r>
      <w:r w:rsidR="00D540B0" w:rsidRPr="00BB2AB7">
        <w:rPr>
          <w:color w:val="000000"/>
          <w:sz w:val="28"/>
          <w:szCs w:val="28"/>
          <w:lang w:val="uk-UA"/>
        </w:rPr>
        <w:t>іонару – спостереження тривало 1</w:t>
      </w:r>
      <w:r w:rsidRPr="00BB2AB7">
        <w:rPr>
          <w:color w:val="000000"/>
          <w:sz w:val="28"/>
          <w:szCs w:val="28"/>
          <w:lang w:val="uk-UA"/>
        </w:rPr>
        <w:t xml:space="preserve"> мі</w:t>
      </w:r>
      <w:r w:rsidR="00D540B0" w:rsidRPr="00BB2AB7">
        <w:rPr>
          <w:color w:val="000000"/>
          <w:sz w:val="28"/>
          <w:szCs w:val="28"/>
          <w:lang w:val="uk-UA"/>
        </w:rPr>
        <w:t>сяць</w:t>
      </w:r>
      <w:r w:rsidRPr="00BB2AB7">
        <w:rPr>
          <w:color w:val="000000"/>
          <w:sz w:val="28"/>
          <w:szCs w:val="28"/>
          <w:lang w:val="uk-UA"/>
        </w:rPr>
        <w:t>.</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Для проведення нашого дослідження ми підібрали групу хворих на Ревматоїдний артрит в складі 20 осіб: 10 – експериментальної групи і 10 –контрольної групи для порівняння результатів.</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Ми оглянули хворих, ознайомилися окремо з кожним з них, записали їх дані. Ми опитували наших хворих:</w:t>
      </w:r>
    </w:p>
    <w:p w:rsidR="00C645B8" w:rsidRPr="00BB2AB7" w:rsidRDefault="00C645B8" w:rsidP="00BB2AB7">
      <w:pPr>
        <w:numPr>
          <w:ilvl w:val="0"/>
          <w:numId w:val="16"/>
        </w:numPr>
        <w:shd w:val="clear" w:color="auto" w:fill="FFFFFF"/>
        <w:autoSpaceDE w:val="0"/>
        <w:autoSpaceDN w:val="0"/>
        <w:adjustRightInd w:val="0"/>
        <w:spacing w:line="360" w:lineRule="auto"/>
        <w:ind w:left="0" w:firstLine="720"/>
        <w:jc w:val="both"/>
        <w:rPr>
          <w:color w:val="000000"/>
          <w:sz w:val="28"/>
          <w:szCs w:val="28"/>
          <w:lang w:val="uk-UA"/>
        </w:rPr>
      </w:pPr>
      <w:r w:rsidRPr="00BB2AB7">
        <w:rPr>
          <w:color w:val="000000"/>
          <w:sz w:val="28"/>
          <w:szCs w:val="28"/>
          <w:lang w:val="uk-UA"/>
        </w:rPr>
        <w:t>на що вони скаржаться;</w:t>
      </w:r>
    </w:p>
    <w:p w:rsidR="00C645B8" w:rsidRPr="00BB2AB7" w:rsidRDefault="00C645B8" w:rsidP="00BB2AB7">
      <w:pPr>
        <w:numPr>
          <w:ilvl w:val="0"/>
          <w:numId w:val="16"/>
        </w:numPr>
        <w:shd w:val="clear" w:color="auto" w:fill="FFFFFF"/>
        <w:autoSpaceDE w:val="0"/>
        <w:autoSpaceDN w:val="0"/>
        <w:adjustRightInd w:val="0"/>
        <w:spacing w:line="360" w:lineRule="auto"/>
        <w:ind w:left="0" w:firstLine="720"/>
        <w:jc w:val="both"/>
        <w:rPr>
          <w:color w:val="000000"/>
          <w:sz w:val="28"/>
          <w:szCs w:val="28"/>
          <w:lang w:val="uk-UA"/>
        </w:rPr>
      </w:pPr>
      <w:r w:rsidRPr="00BB2AB7">
        <w:rPr>
          <w:color w:val="000000"/>
          <w:sz w:val="28"/>
          <w:szCs w:val="28"/>
          <w:lang w:val="uk-UA"/>
        </w:rPr>
        <w:t>як довго вони хворіють;</w:t>
      </w:r>
    </w:p>
    <w:p w:rsidR="00C645B8" w:rsidRPr="00BB2AB7" w:rsidRDefault="00C645B8" w:rsidP="00BB2AB7">
      <w:pPr>
        <w:numPr>
          <w:ilvl w:val="0"/>
          <w:numId w:val="16"/>
        </w:numPr>
        <w:shd w:val="clear" w:color="auto" w:fill="FFFFFF"/>
        <w:autoSpaceDE w:val="0"/>
        <w:autoSpaceDN w:val="0"/>
        <w:adjustRightInd w:val="0"/>
        <w:spacing w:line="360" w:lineRule="auto"/>
        <w:ind w:left="0" w:firstLine="720"/>
        <w:jc w:val="both"/>
        <w:rPr>
          <w:color w:val="000000"/>
          <w:sz w:val="28"/>
          <w:szCs w:val="28"/>
          <w:lang w:val="uk-UA"/>
        </w:rPr>
      </w:pPr>
      <w:r w:rsidRPr="00BB2AB7">
        <w:rPr>
          <w:color w:val="000000"/>
          <w:sz w:val="28"/>
          <w:szCs w:val="28"/>
          <w:lang w:val="uk-UA"/>
        </w:rPr>
        <w:t>який у них настрій;</w:t>
      </w:r>
    </w:p>
    <w:p w:rsidR="00C645B8" w:rsidRPr="00BB2AB7" w:rsidRDefault="00C645B8" w:rsidP="00BB2AB7">
      <w:pPr>
        <w:numPr>
          <w:ilvl w:val="0"/>
          <w:numId w:val="16"/>
        </w:numPr>
        <w:shd w:val="clear" w:color="auto" w:fill="FFFFFF"/>
        <w:autoSpaceDE w:val="0"/>
        <w:autoSpaceDN w:val="0"/>
        <w:adjustRightInd w:val="0"/>
        <w:spacing w:line="360" w:lineRule="auto"/>
        <w:ind w:left="0" w:firstLine="720"/>
        <w:jc w:val="both"/>
        <w:rPr>
          <w:color w:val="000000"/>
          <w:sz w:val="28"/>
          <w:szCs w:val="28"/>
          <w:lang w:val="uk-UA"/>
        </w:rPr>
      </w:pPr>
      <w:r w:rsidRPr="00BB2AB7">
        <w:rPr>
          <w:color w:val="000000"/>
          <w:sz w:val="28"/>
          <w:szCs w:val="28"/>
          <w:lang w:val="uk-UA"/>
        </w:rPr>
        <w:t>чи займалися вони раніше спортом чи фізичною культурою;</w:t>
      </w:r>
    </w:p>
    <w:p w:rsidR="00C645B8" w:rsidRPr="00BB2AB7" w:rsidRDefault="00C645B8" w:rsidP="00BB2AB7">
      <w:pPr>
        <w:numPr>
          <w:ilvl w:val="0"/>
          <w:numId w:val="16"/>
        </w:numPr>
        <w:shd w:val="clear" w:color="auto" w:fill="FFFFFF"/>
        <w:autoSpaceDE w:val="0"/>
        <w:autoSpaceDN w:val="0"/>
        <w:adjustRightInd w:val="0"/>
        <w:spacing w:line="360" w:lineRule="auto"/>
        <w:ind w:left="0" w:firstLine="720"/>
        <w:jc w:val="both"/>
        <w:rPr>
          <w:color w:val="000000"/>
          <w:sz w:val="28"/>
          <w:szCs w:val="28"/>
          <w:lang w:val="uk-UA"/>
        </w:rPr>
      </w:pPr>
      <w:r w:rsidRPr="00BB2AB7">
        <w:rPr>
          <w:color w:val="000000"/>
          <w:sz w:val="28"/>
          <w:szCs w:val="28"/>
          <w:lang w:val="uk-UA"/>
        </w:rPr>
        <w:t>які суглоби у них вражені більше;</w:t>
      </w:r>
    </w:p>
    <w:p w:rsidR="00C645B8" w:rsidRPr="00BB2AB7" w:rsidRDefault="00C645B8" w:rsidP="00BB2AB7">
      <w:pPr>
        <w:numPr>
          <w:ilvl w:val="0"/>
          <w:numId w:val="16"/>
        </w:numPr>
        <w:shd w:val="clear" w:color="auto" w:fill="FFFFFF"/>
        <w:autoSpaceDE w:val="0"/>
        <w:autoSpaceDN w:val="0"/>
        <w:adjustRightInd w:val="0"/>
        <w:spacing w:line="360" w:lineRule="auto"/>
        <w:ind w:left="0" w:firstLine="720"/>
        <w:jc w:val="both"/>
        <w:rPr>
          <w:color w:val="000000"/>
          <w:sz w:val="28"/>
          <w:szCs w:val="28"/>
          <w:lang w:val="uk-UA"/>
        </w:rPr>
      </w:pPr>
      <w:r w:rsidRPr="00BB2AB7">
        <w:rPr>
          <w:color w:val="000000"/>
          <w:sz w:val="28"/>
          <w:szCs w:val="28"/>
          <w:lang w:val="uk-UA"/>
        </w:rPr>
        <w:t>чи проходили вони колись курортне лікування.</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Під час бесіди ми добивалися взаєморозуміння з хворими для подальшої роботи і для визначення тактики введення хворого.</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Усі пацієнти проходили стандартне загально клінічне дослідження, що включало фізикальні дослідження, збір анамнезу і проведення інструментальних і лабораторних досліджень.</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Для оцінки добового ритму Ат використовували тонометр. Для оцінювання активності рухів у суглобах використовували гоніометричний метод.</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Користуючись об’єктивними даними, анамнезами хворих, порадами лікаря та наукових керівників ми охарактеризували хворих дослідницької і контрольної груп. А також розбили дослідницьку групу на три підгрупи в залежності від віку, стадії та тривалості захворювання і супутніх захворювань. Це було потрібно для полегшення визначення конкретних методик для кожного пацієнта з експериментальної групи.</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До І групи ми віднесли 2 особи у віці 38 і 45 років з діагнозом Ревматоїдний поліартрит, сєропозитивний, мінімальної активності зі збереженою функціональною спроможністю.</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ІІ підгрупа – 5 осіб, жінки у віці від 46 до 55 років, які страждають клімактеричними розладами. Супутні захворювання цих жінок – атеросклеротичний кардіосклероз, артеріальна гіпертензія ІІ та І стадії, невроз.</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ІІІ підгрупа  3 людини, хворих на Ревматоїдний артрит з вісцеритами: жінки 56 років і чоловіки 38 і 57 років. Характерне для цієї підгрупи зволікання у процес внутрішніх органів (серцево-судинної системи, враження нирок).</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 xml:space="preserve">В нашій дослідницькій роботі ми фіксували початкові і кінцеві дані кожної особи з контрольної та експериментальної груп (АТ, </w:t>
      </w:r>
      <w:r w:rsidRPr="00BB2AB7">
        <w:rPr>
          <w:color w:val="000000"/>
          <w:sz w:val="28"/>
          <w:szCs w:val="28"/>
          <w:lang w:val="en-US"/>
        </w:rPr>
        <w:t>t</w:t>
      </w:r>
      <w:r w:rsidRPr="00BB2AB7">
        <w:rPr>
          <w:color w:val="000000"/>
          <w:sz w:val="28"/>
          <w:szCs w:val="28"/>
          <w:lang w:val="uk-UA"/>
        </w:rPr>
        <w:t xml:space="preserve"> тіла, ДФА, ШОЕ, сєромукоїду) (див. Додаток Г, Д) та обробили математично-статистичну обробку за Ст</w:t>
      </w:r>
      <w:r w:rsidRPr="00BB2AB7">
        <w:rPr>
          <w:color w:val="000000"/>
          <w:sz w:val="28"/>
          <w:szCs w:val="28"/>
        </w:rPr>
        <w:t>’</w:t>
      </w:r>
      <w:r w:rsidRPr="00BB2AB7">
        <w:rPr>
          <w:color w:val="000000"/>
          <w:sz w:val="28"/>
          <w:szCs w:val="28"/>
          <w:lang w:val="uk-UA"/>
        </w:rPr>
        <w:t>юдентом. Крім того ми оцінювали клініко-лабораторні показники за візуальною аналоговою шкалою в балах (0 – відсутні, 1 – незначні, 2 – помірні, 3 - виражені). (див. Додаток А).</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 xml:space="preserve">Були оцінені такі симптоми: біль, припухлість, ранкова скованість, гіперемія суглобів, </w:t>
      </w:r>
      <w:r w:rsidRPr="00BB2AB7">
        <w:rPr>
          <w:sz w:val="28"/>
          <w:szCs w:val="28"/>
          <w:lang w:val="en-US"/>
        </w:rPr>
        <w:t>L</w:t>
      </w:r>
      <w:r w:rsidRPr="00BB2AB7">
        <w:rPr>
          <w:sz w:val="28"/>
          <w:szCs w:val="28"/>
          <w:lang w:val="uk-UA"/>
        </w:rPr>
        <w:t>2</w:t>
      </w:r>
      <w:r w:rsidRPr="00BB2AB7">
        <w:rPr>
          <w:color w:val="000000"/>
          <w:sz w:val="28"/>
          <w:szCs w:val="28"/>
          <w:lang w:val="uk-UA"/>
        </w:rPr>
        <w:t>-глобуліни, С-реактивний білок. Ми робили оцінювання при надходженні хворих, через 11-15 днів, через 1, 2 і 3 місяці хворих контрольної і експериментальної груп, враховували загальну суму цих показників</w:t>
      </w:r>
      <w:r w:rsidR="00E5338C" w:rsidRPr="00BB2AB7">
        <w:rPr>
          <w:color w:val="000000"/>
          <w:sz w:val="28"/>
          <w:szCs w:val="28"/>
          <w:lang w:val="uk-UA"/>
        </w:rPr>
        <w:t>.</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Ефективність нашої реабілітаційної програми визначали об’ємом рухів у суглобах кінців</w:t>
      </w:r>
      <w:r w:rsidR="00D540B0" w:rsidRPr="00BB2AB7">
        <w:rPr>
          <w:color w:val="000000"/>
          <w:sz w:val="28"/>
          <w:szCs w:val="28"/>
          <w:lang w:val="uk-UA"/>
        </w:rPr>
        <w:t>ок за допомогою кутовимірювача.</w:t>
      </w:r>
    </w:p>
    <w:p w:rsidR="00D540B0" w:rsidRPr="00BB2AB7" w:rsidRDefault="00D540B0" w:rsidP="00BB2AB7">
      <w:pPr>
        <w:shd w:val="clear" w:color="auto" w:fill="FFFFFF"/>
        <w:spacing w:line="360" w:lineRule="auto"/>
        <w:ind w:firstLine="720"/>
        <w:jc w:val="both"/>
        <w:rPr>
          <w:color w:val="000000"/>
          <w:sz w:val="28"/>
          <w:szCs w:val="28"/>
          <w:lang w:val="uk-UA"/>
        </w:rPr>
      </w:pPr>
    </w:p>
    <w:p w:rsidR="00C645B8" w:rsidRPr="00BB2AB7" w:rsidRDefault="00D540B0" w:rsidP="00F53E02">
      <w:pPr>
        <w:shd w:val="clear" w:color="auto" w:fill="FFFFFF"/>
        <w:spacing w:line="360" w:lineRule="auto"/>
        <w:ind w:firstLine="720"/>
        <w:jc w:val="both"/>
        <w:rPr>
          <w:sz w:val="28"/>
          <w:szCs w:val="28"/>
          <w:lang w:val="uk-UA"/>
        </w:rPr>
      </w:pPr>
      <w:r w:rsidRPr="00BB2AB7">
        <w:rPr>
          <w:sz w:val="28"/>
          <w:szCs w:val="28"/>
          <w:lang w:val="uk-UA"/>
        </w:rPr>
        <w:t>Розділ 4</w:t>
      </w:r>
      <w:r w:rsidR="00F53E02">
        <w:rPr>
          <w:sz w:val="28"/>
          <w:szCs w:val="28"/>
          <w:lang w:val="uk-UA"/>
        </w:rPr>
        <w:t>.</w:t>
      </w:r>
      <w:r w:rsidR="00C645B8" w:rsidRPr="00BB2AB7">
        <w:rPr>
          <w:sz w:val="28"/>
          <w:szCs w:val="28"/>
        </w:rPr>
        <w:t xml:space="preserve"> </w:t>
      </w:r>
      <w:r w:rsidRPr="00BB2AB7">
        <w:rPr>
          <w:sz w:val="28"/>
          <w:szCs w:val="28"/>
          <w:lang w:val="uk-UA"/>
        </w:rPr>
        <w:t>Оцінка проведеного дослідження</w:t>
      </w:r>
    </w:p>
    <w:p w:rsidR="00C645B8" w:rsidRPr="00BB2AB7" w:rsidRDefault="00C645B8" w:rsidP="00BB2AB7">
      <w:pPr>
        <w:spacing w:line="360" w:lineRule="auto"/>
        <w:ind w:firstLine="720"/>
        <w:jc w:val="both"/>
        <w:rPr>
          <w:sz w:val="28"/>
          <w:szCs w:val="16"/>
        </w:rPr>
      </w:pPr>
    </w:p>
    <w:p w:rsidR="00C645B8" w:rsidRDefault="00D540B0" w:rsidP="00BB2AB7">
      <w:pPr>
        <w:spacing w:line="360" w:lineRule="auto"/>
        <w:ind w:firstLine="720"/>
        <w:jc w:val="both"/>
        <w:rPr>
          <w:sz w:val="28"/>
          <w:szCs w:val="28"/>
          <w:lang w:val="uk-UA"/>
        </w:rPr>
      </w:pPr>
      <w:r w:rsidRPr="00BB2AB7">
        <w:rPr>
          <w:sz w:val="28"/>
          <w:szCs w:val="28"/>
          <w:lang w:val="uk-UA"/>
        </w:rPr>
        <w:t>4.1</w:t>
      </w:r>
      <w:r w:rsidR="00C645B8" w:rsidRPr="00BB2AB7">
        <w:rPr>
          <w:sz w:val="28"/>
          <w:szCs w:val="28"/>
          <w:lang w:val="uk-UA"/>
        </w:rPr>
        <w:t xml:space="preserve"> Статистичний аналіз результатів дослідження</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Як було вказано раніше, усі показники визначалися для кожної врахованої ознаки для кожної групи (контрольної і дослідницької) на початку і в кінці дослідження. Для обліку використовувалися об'єктивні фізикальні показники організму: температу</w:t>
      </w:r>
      <w:r w:rsidR="00C57500" w:rsidRPr="00BB2AB7">
        <w:rPr>
          <w:color w:val="000000"/>
          <w:sz w:val="28"/>
          <w:szCs w:val="28"/>
          <w:lang w:val="uk-UA"/>
        </w:rPr>
        <w:t>ра тіла, артеріальний тиск, ШОЕ</w:t>
      </w:r>
      <w:r w:rsidRPr="00BB2AB7">
        <w:rPr>
          <w:color w:val="000000"/>
          <w:sz w:val="28"/>
          <w:szCs w:val="28"/>
          <w:lang w:val="uk-UA"/>
        </w:rPr>
        <w:t>, сіромукоїд, діфеніламінова реакція (ДФА).</w:t>
      </w:r>
    </w:p>
    <w:p w:rsidR="00F53E02" w:rsidRDefault="00F53E02" w:rsidP="00BB2AB7">
      <w:pPr>
        <w:shd w:val="clear" w:color="auto" w:fill="FFFFFF"/>
        <w:spacing w:line="360" w:lineRule="auto"/>
        <w:ind w:firstLine="720"/>
        <w:jc w:val="both"/>
        <w:rPr>
          <w:color w:val="000000"/>
          <w:sz w:val="28"/>
          <w:szCs w:val="28"/>
          <w:lang w:val="uk-UA"/>
        </w:rPr>
      </w:pPr>
    </w:p>
    <w:p w:rsidR="00C645B8" w:rsidRPr="00BB2AB7" w:rsidRDefault="00C645B8" w:rsidP="00BB2AB7">
      <w:pPr>
        <w:shd w:val="clear" w:color="auto" w:fill="FFFFFF"/>
        <w:spacing w:line="360" w:lineRule="auto"/>
        <w:ind w:firstLine="720"/>
        <w:jc w:val="both"/>
        <w:rPr>
          <w:sz w:val="28"/>
          <w:szCs w:val="28"/>
        </w:rPr>
      </w:pPr>
      <w:r w:rsidRPr="00BB2AB7">
        <w:rPr>
          <w:color w:val="000000"/>
          <w:sz w:val="28"/>
          <w:szCs w:val="28"/>
          <w:lang w:val="uk-UA"/>
        </w:rPr>
        <w:t>Таблиця 4.1 Оцінка показників на початку дослідження</w:t>
      </w:r>
    </w:p>
    <w:tbl>
      <w:tblPr>
        <w:tblW w:w="8647" w:type="dxa"/>
        <w:tblInd w:w="324" w:type="dxa"/>
        <w:tblLayout w:type="fixed"/>
        <w:tblCellMar>
          <w:left w:w="40" w:type="dxa"/>
          <w:right w:w="40" w:type="dxa"/>
        </w:tblCellMar>
        <w:tblLook w:val="0000" w:firstRow="0" w:lastRow="0" w:firstColumn="0" w:lastColumn="0" w:noHBand="0" w:noVBand="0"/>
      </w:tblPr>
      <w:tblGrid>
        <w:gridCol w:w="945"/>
        <w:gridCol w:w="874"/>
        <w:gridCol w:w="1046"/>
        <w:gridCol w:w="1037"/>
        <w:gridCol w:w="1037"/>
        <w:gridCol w:w="1046"/>
        <w:gridCol w:w="1046"/>
        <w:gridCol w:w="1046"/>
        <w:gridCol w:w="570"/>
      </w:tblGrid>
      <w:tr w:rsidR="00C645B8" w:rsidRPr="00BB2AB7" w:rsidTr="00A746F2">
        <w:trPr>
          <w:trHeight w:val="442"/>
        </w:trPr>
        <w:tc>
          <w:tcPr>
            <w:tcW w:w="945" w:type="dxa"/>
            <w:tcBorders>
              <w:top w:val="single" w:sz="6" w:space="0" w:color="auto"/>
              <w:left w:val="single" w:sz="6" w:space="0" w:color="auto"/>
              <w:bottom w:val="nil"/>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rPr>
            </w:pPr>
          </w:p>
        </w:tc>
        <w:tc>
          <w:tcPr>
            <w:tcW w:w="1920" w:type="dxa"/>
            <w:gridSpan w:val="2"/>
            <w:tcBorders>
              <w:top w:val="single" w:sz="6" w:space="0" w:color="auto"/>
              <w:left w:val="single" w:sz="6" w:space="0" w:color="auto"/>
              <w:bottom w:val="single" w:sz="6" w:space="0" w:color="auto"/>
              <w:right w:val="nil"/>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Дослідницька</w:t>
            </w:r>
          </w:p>
        </w:tc>
        <w:tc>
          <w:tcPr>
            <w:tcW w:w="1037" w:type="dxa"/>
            <w:tcBorders>
              <w:top w:val="single" w:sz="6" w:space="0" w:color="auto"/>
              <w:left w:val="nil"/>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група</w:t>
            </w:r>
          </w:p>
        </w:tc>
        <w:tc>
          <w:tcPr>
            <w:tcW w:w="312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Контрольна група</w:t>
            </w:r>
          </w:p>
        </w:tc>
        <w:tc>
          <w:tcPr>
            <w:tcW w:w="1046" w:type="dxa"/>
            <w:vMerge w:val="restart"/>
            <w:tcBorders>
              <w:top w:val="single" w:sz="6" w:space="0" w:color="auto"/>
              <w:left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en-US"/>
              </w:rPr>
              <w:t>t</w:t>
            </w:r>
          </w:p>
        </w:tc>
        <w:tc>
          <w:tcPr>
            <w:tcW w:w="570" w:type="dxa"/>
            <w:vMerge w:val="restart"/>
            <w:tcBorders>
              <w:top w:val="single" w:sz="6" w:space="0" w:color="auto"/>
              <w:left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en-US"/>
              </w:rPr>
              <w:t>f</w:t>
            </w:r>
          </w:p>
        </w:tc>
      </w:tr>
      <w:tr w:rsidR="00C645B8" w:rsidRPr="00BB2AB7" w:rsidTr="00A746F2">
        <w:trPr>
          <w:trHeight w:val="432"/>
        </w:trPr>
        <w:tc>
          <w:tcPr>
            <w:tcW w:w="945" w:type="dxa"/>
            <w:tcBorders>
              <w:top w:val="nil"/>
              <w:left w:val="single" w:sz="6" w:space="0" w:color="auto"/>
              <w:bottom w:val="single" w:sz="6" w:space="0" w:color="auto"/>
              <w:right w:val="single" w:sz="6" w:space="0" w:color="auto"/>
            </w:tcBorders>
            <w:shd w:val="clear" w:color="auto" w:fill="FFFFFF"/>
          </w:tcPr>
          <w:p w:rsidR="00C645B8" w:rsidRPr="00A746F2" w:rsidRDefault="00C645B8" w:rsidP="00A746F2">
            <w:pPr>
              <w:spacing w:line="360" w:lineRule="auto"/>
              <w:jc w:val="both"/>
              <w:rPr>
                <w:sz w:val="20"/>
                <w:szCs w:val="20"/>
              </w:rPr>
            </w:pPr>
          </w:p>
          <w:p w:rsidR="00C645B8" w:rsidRPr="00A746F2" w:rsidRDefault="00C645B8" w:rsidP="00A746F2">
            <w:pPr>
              <w:spacing w:line="360" w:lineRule="auto"/>
              <w:jc w:val="both"/>
              <w:rPr>
                <w:sz w:val="20"/>
                <w:szCs w:val="20"/>
              </w:rPr>
            </w:pPr>
          </w:p>
        </w:tc>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sz w:val="20"/>
                <w:szCs w:val="20"/>
                <w:lang w:val="en-US"/>
              </w:rPr>
              <w:t>M</w:t>
            </w:r>
            <w:r w:rsidRPr="00A746F2">
              <w:rPr>
                <w:sz w:val="20"/>
                <w:szCs w:val="20"/>
              </w:rPr>
              <w:t>1</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sz w:val="20"/>
                <w:szCs w:val="20"/>
              </w:rPr>
              <w:t>у</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sz w:val="20"/>
                <w:szCs w:val="20"/>
                <w:lang w:val="en-US"/>
              </w:rPr>
              <w:t>m</w:t>
            </w:r>
            <w:r w:rsidRPr="00A746F2">
              <w:rPr>
                <w:sz w:val="20"/>
                <w:szCs w:val="20"/>
              </w:rPr>
              <w:t>1</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sz w:val="20"/>
                <w:szCs w:val="20"/>
                <w:lang w:val="en-US"/>
              </w:rPr>
              <w:t>M</w:t>
            </w:r>
            <w:r w:rsidRPr="00A746F2">
              <w:rPr>
                <w:sz w:val="20"/>
                <w:szCs w:val="20"/>
              </w:rPr>
              <w:t>2</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sz w:val="20"/>
                <w:szCs w:val="20"/>
              </w:rPr>
              <w:t>у</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sz w:val="20"/>
                <w:szCs w:val="20"/>
                <w:lang w:val="en-US"/>
              </w:rPr>
              <w:t>m</w:t>
            </w:r>
            <w:r w:rsidRPr="00A746F2">
              <w:rPr>
                <w:sz w:val="20"/>
                <w:szCs w:val="20"/>
              </w:rPr>
              <w:t>2</w:t>
            </w:r>
          </w:p>
        </w:tc>
        <w:tc>
          <w:tcPr>
            <w:tcW w:w="1046" w:type="dxa"/>
            <w:vMerge/>
            <w:tcBorders>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p>
        </w:tc>
        <w:tc>
          <w:tcPr>
            <w:tcW w:w="570" w:type="dxa"/>
            <w:vMerge/>
            <w:tcBorders>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p>
        </w:tc>
      </w:tr>
      <w:tr w:rsidR="00C645B8" w:rsidRPr="00BB2AB7" w:rsidTr="00A746F2">
        <w:trPr>
          <w:trHeight w:val="413"/>
        </w:trPr>
        <w:tc>
          <w:tcPr>
            <w:tcW w:w="945"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en-US"/>
              </w:rPr>
              <w:t>t</w:t>
            </w:r>
          </w:p>
        </w:tc>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37,5</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0,649</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0,216</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37,56</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0,649</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0,216</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0,196</w:t>
            </w:r>
          </w:p>
        </w:tc>
        <w:tc>
          <w:tcPr>
            <w:tcW w:w="570"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18</w:t>
            </w:r>
          </w:p>
        </w:tc>
      </w:tr>
      <w:tr w:rsidR="00C645B8" w:rsidRPr="00BB2AB7" w:rsidTr="00A746F2">
        <w:trPr>
          <w:trHeight w:val="835"/>
        </w:trPr>
        <w:tc>
          <w:tcPr>
            <w:tcW w:w="94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en-US"/>
              </w:rPr>
              <w:t>AT</w:t>
            </w:r>
          </w:p>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(сист.)</w:t>
            </w:r>
          </w:p>
        </w:tc>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174,3</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16,23</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5,41</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135</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16,23</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5,41</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0,671</w:t>
            </w:r>
          </w:p>
        </w:tc>
        <w:tc>
          <w:tcPr>
            <w:tcW w:w="570"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18</w:t>
            </w:r>
          </w:p>
        </w:tc>
      </w:tr>
      <w:tr w:rsidR="00C645B8" w:rsidRPr="00BB2AB7" w:rsidTr="00A746F2">
        <w:trPr>
          <w:trHeight w:val="835"/>
        </w:trPr>
        <w:tc>
          <w:tcPr>
            <w:tcW w:w="94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en-US"/>
              </w:rPr>
              <w:t xml:space="preserve">AT </w:t>
            </w:r>
            <w:r w:rsidRPr="00A746F2">
              <w:rPr>
                <w:color w:val="000000"/>
                <w:sz w:val="20"/>
                <w:szCs w:val="20"/>
                <w:lang w:val="uk-UA"/>
              </w:rPr>
              <w:t>(діаст.)</w:t>
            </w:r>
          </w:p>
        </w:tc>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92,8</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6,493</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2,164</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84,5</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3,246</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1,082</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1,418</w:t>
            </w:r>
          </w:p>
        </w:tc>
        <w:tc>
          <w:tcPr>
            <w:tcW w:w="570"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18</w:t>
            </w:r>
          </w:p>
        </w:tc>
      </w:tr>
    </w:tbl>
    <w:p w:rsidR="00C645B8" w:rsidRPr="00BB2AB7" w:rsidRDefault="00C645B8" w:rsidP="00BB2AB7">
      <w:pPr>
        <w:shd w:val="clear" w:color="auto" w:fill="FFFFFF"/>
        <w:spacing w:line="360" w:lineRule="auto"/>
        <w:ind w:firstLine="720"/>
        <w:jc w:val="both"/>
        <w:rPr>
          <w:color w:val="000000"/>
          <w:sz w:val="28"/>
          <w:szCs w:val="16"/>
          <w:lang w:val="uk-UA"/>
        </w:rPr>
      </w:pPr>
    </w:p>
    <w:p w:rsidR="00C645B8" w:rsidRPr="00BB2AB7" w:rsidRDefault="00C645B8" w:rsidP="00BB2AB7">
      <w:pPr>
        <w:shd w:val="clear" w:color="auto" w:fill="FFFFFF"/>
        <w:spacing w:line="360" w:lineRule="auto"/>
        <w:ind w:firstLine="720"/>
        <w:jc w:val="both"/>
        <w:rPr>
          <w:sz w:val="28"/>
          <w:szCs w:val="28"/>
          <w:lang w:val="uk-UA"/>
        </w:rPr>
      </w:pPr>
      <w:r w:rsidRPr="00BB2AB7">
        <w:rPr>
          <w:color w:val="000000"/>
          <w:sz w:val="28"/>
          <w:szCs w:val="28"/>
          <w:lang w:val="uk-UA"/>
        </w:rPr>
        <w:t xml:space="preserve">Таким чином, знаючи значення ступеня свободи </w:t>
      </w:r>
      <w:r w:rsidRPr="00BB2AB7">
        <w:rPr>
          <w:color w:val="000000"/>
          <w:sz w:val="28"/>
          <w:szCs w:val="28"/>
        </w:rPr>
        <w:t>(</w:t>
      </w:r>
      <w:r w:rsidRPr="00BB2AB7">
        <w:rPr>
          <w:color w:val="000000"/>
          <w:sz w:val="28"/>
          <w:szCs w:val="28"/>
          <w:lang w:val="en-US"/>
        </w:rPr>
        <w:t>f</w:t>
      </w:r>
      <w:r w:rsidRPr="00BB2AB7">
        <w:rPr>
          <w:color w:val="000000"/>
          <w:sz w:val="28"/>
          <w:szCs w:val="28"/>
        </w:rPr>
        <w:t xml:space="preserve">) </w:t>
      </w:r>
      <w:r w:rsidRPr="00BB2AB7">
        <w:rPr>
          <w:color w:val="000000"/>
          <w:sz w:val="28"/>
          <w:szCs w:val="28"/>
          <w:lang w:val="uk-UA"/>
        </w:rPr>
        <w:t>і значення критерію Студента (</w:t>
      </w:r>
      <w:r w:rsidRPr="00BB2AB7">
        <w:rPr>
          <w:color w:val="000000"/>
          <w:sz w:val="28"/>
          <w:szCs w:val="28"/>
          <w:lang w:val="en-US"/>
        </w:rPr>
        <w:t>t</w:t>
      </w:r>
      <w:r w:rsidRPr="00BB2AB7">
        <w:rPr>
          <w:color w:val="000000"/>
          <w:sz w:val="28"/>
          <w:szCs w:val="28"/>
          <w:lang w:val="uk-UA"/>
        </w:rPr>
        <w:t>), можна визначити достовірність відмінностей.</w:t>
      </w:r>
    </w:p>
    <w:p w:rsidR="00C645B8" w:rsidRPr="00BB2AB7" w:rsidRDefault="00C645B8" w:rsidP="00BB2AB7">
      <w:pPr>
        <w:shd w:val="clear" w:color="auto" w:fill="FFFFFF"/>
        <w:spacing w:line="360" w:lineRule="auto"/>
        <w:ind w:firstLine="720"/>
        <w:jc w:val="both"/>
        <w:rPr>
          <w:sz w:val="28"/>
          <w:szCs w:val="28"/>
          <w:lang w:val="uk-UA"/>
        </w:rPr>
      </w:pPr>
      <w:r w:rsidRPr="00BB2AB7">
        <w:rPr>
          <w:color w:val="000000"/>
          <w:sz w:val="28"/>
          <w:szCs w:val="28"/>
          <w:lang w:val="uk-UA"/>
        </w:rPr>
        <w:t>Отримуємо, що Р&gt;0,05, так як критерії Ст'юдента менше значення (Р-0,05) з таблиці 4.1, що свідчить про відсутність достовірної відмінності у показниках температури і артеріального тиску у хворих дослідницької і контрольної груп на початку дослідження.</w:t>
      </w:r>
    </w:p>
    <w:p w:rsidR="00C645B8" w:rsidRPr="00BB2AB7" w:rsidRDefault="00C645B8" w:rsidP="00BB2AB7">
      <w:pPr>
        <w:shd w:val="clear" w:color="auto" w:fill="FFFFFF"/>
        <w:spacing w:line="360" w:lineRule="auto"/>
        <w:ind w:firstLine="720"/>
        <w:jc w:val="both"/>
        <w:rPr>
          <w:color w:val="000000"/>
          <w:sz w:val="28"/>
          <w:szCs w:val="16"/>
          <w:lang w:val="uk-UA"/>
        </w:rPr>
      </w:pPr>
    </w:p>
    <w:p w:rsidR="00C645B8" w:rsidRPr="00BB2AB7" w:rsidRDefault="00C645B8" w:rsidP="00BB2AB7">
      <w:pPr>
        <w:shd w:val="clear" w:color="auto" w:fill="FFFFFF"/>
        <w:spacing w:line="360" w:lineRule="auto"/>
        <w:ind w:firstLine="720"/>
        <w:jc w:val="both"/>
        <w:rPr>
          <w:sz w:val="28"/>
          <w:szCs w:val="28"/>
          <w:lang w:val="uk-UA"/>
        </w:rPr>
      </w:pPr>
      <w:r w:rsidRPr="00BB2AB7">
        <w:rPr>
          <w:color w:val="000000"/>
          <w:sz w:val="28"/>
          <w:szCs w:val="28"/>
          <w:lang w:val="uk-UA"/>
        </w:rPr>
        <w:t>Таблиця 4.2. Оцінки показників у кінці дослідження.</w:t>
      </w:r>
    </w:p>
    <w:tbl>
      <w:tblPr>
        <w:tblW w:w="0" w:type="auto"/>
        <w:tblInd w:w="466" w:type="dxa"/>
        <w:tblLayout w:type="fixed"/>
        <w:tblCellMar>
          <w:left w:w="40" w:type="dxa"/>
          <w:right w:w="40" w:type="dxa"/>
        </w:tblCellMar>
        <w:tblLook w:val="0000" w:firstRow="0" w:lastRow="0" w:firstColumn="0" w:lastColumn="0" w:noHBand="0" w:noVBand="0"/>
      </w:tblPr>
      <w:tblGrid>
        <w:gridCol w:w="726"/>
        <w:gridCol w:w="864"/>
        <w:gridCol w:w="1046"/>
        <w:gridCol w:w="1046"/>
        <w:gridCol w:w="1037"/>
        <w:gridCol w:w="1037"/>
        <w:gridCol w:w="1046"/>
        <w:gridCol w:w="1046"/>
        <w:gridCol w:w="657"/>
      </w:tblGrid>
      <w:tr w:rsidR="00C645B8" w:rsidRPr="00BB2AB7" w:rsidTr="00A746F2">
        <w:trPr>
          <w:trHeight w:val="413"/>
        </w:trPr>
        <w:tc>
          <w:tcPr>
            <w:tcW w:w="726" w:type="dxa"/>
            <w:tcBorders>
              <w:top w:val="single" w:sz="6" w:space="0" w:color="auto"/>
              <w:left w:val="single" w:sz="6" w:space="0" w:color="auto"/>
              <w:bottom w:val="nil"/>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lang w:val="uk-UA"/>
              </w:rPr>
            </w:pPr>
          </w:p>
        </w:tc>
        <w:tc>
          <w:tcPr>
            <w:tcW w:w="295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uk-UA"/>
              </w:rPr>
              <w:t>Дослідницька група</w:t>
            </w:r>
          </w:p>
        </w:tc>
        <w:tc>
          <w:tcPr>
            <w:tcW w:w="312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uk-UA"/>
              </w:rPr>
              <w:t>Контрольна група</w:t>
            </w:r>
          </w:p>
        </w:tc>
        <w:tc>
          <w:tcPr>
            <w:tcW w:w="1046" w:type="dxa"/>
            <w:vMerge w:val="restart"/>
            <w:tcBorders>
              <w:top w:val="single" w:sz="6" w:space="0" w:color="auto"/>
              <w:left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en-US"/>
              </w:rPr>
              <w:t>t</w:t>
            </w:r>
          </w:p>
        </w:tc>
        <w:tc>
          <w:tcPr>
            <w:tcW w:w="657" w:type="dxa"/>
            <w:vMerge w:val="restart"/>
            <w:tcBorders>
              <w:top w:val="single" w:sz="6" w:space="0" w:color="auto"/>
              <w:left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en-US"/>
              </w:rPr>
              <w:t>f</w:t>
            </w:r>
          </w:p>
        </w:tc>
      </w:tr>
      <w:tr w:rsidR="00C645B8" w:rsidRPr="00BB2AB7" w:rsidTr="00A746F2">
        <w:trPr>
          <w:trHeight w:val="422"/>
        </w:trPr>
        <w:tc>
          <w:tcPr>
            <w:tcW w:w="726" w:type="dxa"/>
            <w:tcBorders>
              <w:top w:val="nil"/>
              <w:left w:val="single" w:sz="6" w:space="0" w:color="auto"/>
              <w:bottom w:val="single" w:sz="6" w:space="0" w:color="auto"/>
              <w:right w:val="single" w:sz="6" w:space="0" w:color="auto"/>
            </w:tcBorders>
            <w:shd w:val="clear" w:color="auto" w:fill="FFFFFF"/>
          </w:tcPr>
          <w:p w:rsidR="00C645B8" w:rsidRPr="00A746F2" w:rsidRDefault="00C645B8" w:rsidP="00A746F2">
            <w:pPr>
              <w:spacing w:line="360" w:lineRule="auto"/>
              <w:jc w:val="both"/>
              <w:rPr>
                <w:sz w:val="20"/>
                <w:szCs w:val="20"/>
                <w:lang w:val="uk-UA"/>
              </w:rPr>
            </w:pPr>
          </w:p>
          <w:p w:rsidR="00C645B8" w:rsidRPr="00A746F2" w:rsidRDefault="00C645B8" w:rsidP="00A746F2">
            <w:pPr>
              <w:spacing w:line="360" w:lineRule="auto"/>
              <w:jc w:val="both"/>
              <w:rPr>
                <w:sz w:val="20"/>
                <w:szCs w:val="20"/>
                <w:lang w:val="uk-UA"/>
              </w:rPr>
            </w:pP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sz w:val="20"/>
                <w:szCs w:val="20"/>
                <w:lang w:val="en-US"/>
              </w:rPr>
              <w:t>M</w:t>
            </w:r>
            <w:r w:rsidRPr="00A746F2">
              <w:rPr>
                <w:sz w:val="20"/>
                <w:szCs w:val="20"/>
                <w:lang w:val="uk-UA"/>
              </w:rPr>
              <w:t>1</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sz w:val="20"/>
                <w:szCs w:val="20"/>
              </w:rPr>
              <w:t>у</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sz w:val="20"/>
                <w:szCs w:val="20"/>
                <w:lang w:val="en-US"/>
              </w:rPr>
              <w:t>m</w:t>
            </w:r>
            <w:r w:rsidRPr="00A746F2">
              <w:rPr>
                <w:sz w:val="20"/>
                <w:szCs w:val="20"/>
                <w:lang w:val="uk-UA"/>
              </w:rPr>
              <w:t>1</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sz w:val="20"/>
                <w:szCs w:val="20"/>
                <w:lang w:val="en-US"/>
              </w:rPr>
              <w:t>M</w:t>
            </w:r>
            <w:r w:rsidRPr="00A746F2">
              <w:rPr>
                <w:sz w:val="20"/>
                <w:szCs w:val="20"/>
                <w:lang w:val="uk-UA"/>
              </w:rPr>
              <w:t>2</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sz w:val="20"/>
                <w:szCs w:val="20"/>
              </w:rPr>
              <w:t>у</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sz w:val="20"/>
                <w:szCs w:val="20"/>
                <w:lang w:val="en-US"/>
              </w:rPr>
              <w:t>m</w:t>
            </w:r>
            <w:r w:rsidRPr="00A746F2">
              <w:rPr>
                <w:sz w:val="20"/>
                <w:szCs w:val="20"/>
                <w:lang w:val="uk-UA"/>
              </w:rPr>
              <w:t>2</w:t>
            </w:r>
          </w:p>
        </w:tc>
        <w:tc>
          <w:tcPr>
            <w:tcW w:w="1046" w:type="dxa"/>
            <w:vMerge/>
            <w:tcBorders>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lang w:val="uk-UA"/>
              </w:rPr>
            </w:pPr>
          </w:p>
        </w:tc>
        <w:tc>
          <w:tcPr>
            <w:tcW w:w="657" w:type="dxa"/>
            <w:vMerge/>
            <w:tcBorders>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lang w:val="uk-UA"/>
              </w:rPr>
            </w:pPr>
          </w:p>
        </w:tc>
      </w:tr>
      <w:tr w:rsidR="00C645B8" w:rsidRPr="00BB2AB7" w:rsidTr="00A746F2">
        <w:trPr>
          <w:trHeight w:val="422"/>
        </w:trPr>
        <w:tc>
          <w:tcPr>
            <w:tcW w:w="726"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en-US"/>
              </w:rPr>
              <w:t>t</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uk-UA"/>
              </w:rPr>
              <w:t>36,17</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uk-UA"/>
              </w:rPr>
              <w:t>0,227</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uk-UA"/>
              </w:rPr>
              <w:t>0,0756</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uk-UA"/>
              </w:rPr>
              <w:t>36,35</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uk-UA"/>
              </w:rPr>
              <w:t>0,227</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uk-UA"/>
              </w:rPr>
              <w:t>0,0756</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uk-UA"/>
              </w:rPr>
              <w:t>1,685</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uk-UA"/>
              </w:rPr>
              <w:t>18</w:t>
            </w:r>
          </w:p>
        </w:tc>
      </w:tr>
      <w:tr w:rsidR="00C645B8" w:rsidRPr="00BB2AB7" w:rsidTr="00A746F2">
        <w:trPr>
          <w:trHeight w:val="845"/>
        </w:trPr>
        <w:tc>
          <w:tcPr>
            <w:tcW w:w="72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en-US"/>
              </w:rPr>
              <w:t>AT</w:t>
            </w:r>
            <w:r w:rsidRPr="00A746F2">
              <w:rPr>
                <w:color w:val="000000"/>
                <w:sz w:val="20"/>
                <w:szCs w:val="20"/>
                <w:lang w:val="uk-UA"/>
              </w:rPr>
              <w:t xml:space="preserve"> (сист.)</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134,5</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8,116</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2,705</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124,5</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6,493</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2,164</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2,88</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18</w:t>
            </w:r>
          </w:p>
        </w:tc>
      </w:tr>
      <w:tr w:rsidR="00C645B8" w:rsidRPr="00BB2AB7" w:rsidTr="00A746F2">
        <w:trPr>
          <w:trHeight w:val="864"/>
        </w:trPr>
        <w:tc>
          <w:tcPr>
            <w:tcW w:w="72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en-US"/>
              </w:rPr>
              <w:t>AT</w:t>
            </w:r>
          </w:p>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(діаст.)</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83,5</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6,493</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2,164</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77,9</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1,948</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0,649</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2,479</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18</w:t>
            </w:r>
          </w:p>
        </w:tc>
      </w:tr>
    </w:tbl>
    <w:p w:rsidR="00C645B8" w:rsidRPr="00BB2AB7" w:rsidRDefault="00C645B8" w:rsidP="00BB2AB7">
      <w:pPr>
        <w:shd w:val="clear" w:color="auto" w:fill="FFFFFF"/>
        <w:spacing w:line="360" w:lineRule="auto"/>
        <w:ind w:firstLine="720"/>
        <w:jc w:val="both"/>
        <w:rPr>
          <w:color w:val="000000"/>
          <w:sz w:val="28"/>
          <w:szCs w:val="28"/>
          <w:lang w:val="en-US"/>
        </w:rPr>
      </w:pP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Таким чином, знаючи значення ступеню свободи (f) і значення Ст'юдента (t), можна визначити достовірність відмінностей.</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Отримуємо, що Р&lt;0,05, так як критерій Ст'юдента більше значення (Р-0,05) і менше значення (Р-0,01) з таблиці № , що є свідченням про достовірну відмінність у показнику артеріального діастомічного тиску у свідченням про достовірну відмінність у показнику систолічного артеріального тиску.</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Отримуємо також, що Р&gt;0,05, так як критерій Ст'юдента менше значення (Р-0,05) з таблиці 4.2, що свідчить про відсутність достовірної відмінності у показнику температури у хворих дослідницької і контрольної груп у кінці дослідження.</w:t>
      </w:r>
    </w:p>
    <w:p w:rsidR="00C645B8" w:rsidRPr="00BB2AB7" w:rsidRDefault="00C645B8" w:rsidP="00BB2AB7">
      <w:pPr>
        <w:shd w:val="clear" w:color="auto" w:fill="FFFFFF"/>
        <w:spacing w:line="360" w:lineRule="auto"/>
        <w:ind w:firstLine="720"/>
        <w:jc w:val="both"/>
        <w:rPr>
          <w:color w:val="000000"/>
          <w:sz w:val="28"/>
          <w:szCs w:val="16"/>
          <w:lang w:val="uk-UA"/>
        </w:rPr>
      </w:pPr>
    </w:p>
    <w:p w:rsidR="00C645B8" w:rsidRPr="00BB2AB7" w:rsidRDefault="00526718" w:rsidP="00BB2AB7">
      <w:pPr>
        <w:shd w:val="clear" w:color="auto" w:fill="FFFFFF"/>
        <w:spacing w:line="360" w:lineRule="auto"/>
        <w:ind w:firstLine="720"/>
        <w:jc w:val="both"/>
        <w:rPr>
          <w:color w:val="000000"/>
          <w:sz w:val="28"/>
          <w:szCs w:val="28"/>
          <w:lang w:val="uk-UA"/>
        </w:rPr>
      </w:pPr>
      <w:r>
        <w:rPr>
          <w:color w:val="000000"/>
          <w:sz w:val="28"/>
          <w:szCs w:val="28"/>
          <w:lang w:val="uk-UA"/>
        </w:rPr>
        <w:br w:type="page"/>
      </w:r>
      <w:r w:rsidR="00C645B8" w:rsidRPr="00BB2AB7">
        <w:rPr>
          <w:color w:val="000000"/>
          <w:sz w:val="28"/>
          <w:szCs w:val="28"/>
          <w:lang w:val="uk-UA"/>
        </w:rPr>
        <w:t>Таблиця 4.3. Оцінка показників на початку дослідження</w:t>
      </w:r>
    </w:p>
    <w:tbl>
      <w:tblPr>
        <w:tblW w:w="0" w:type="auto"/>
        <w:tblInd w:w="182" w:type="dxa"/>
        <w:tblLayout w:type="fixed"/>
        <w:tblCellMar>
          <w:left w:w="40" w:type="dxa"/>
          <w:right w:w="40" w:type="dxa"/>
        </w:tblCellMar>
        <w:tblLook w:val="0000" w:firstRow="0" w:lastRow="0" w:firstColumn="0" w:lastColumn="0" w:noHBand="0" w:noVBand="0"/>
      </w:tblPr>
      <w:tblGrid>
        <w:gridCol w:w="1418"/>
        <w:gridCol w:w="715"/>
        <w:gridCol w:w="1133"/>
        <w:gridCol w:w="989"/>
        <w:gridCol w:w="989"/>
        <w:gridCol w:w="998"/>
        <w:gridCol w:w="1267"/>
        <w:gridCol w:w="713"/>
        <w:gridCol w:w="567"/>
      </w:tblGrid>
      <w:tr w:rsidR="00C645B8" w:rsidRPr="00BB2AB7" w:rsidTr="00A746F2">
        <w:trPr>
          <w:trHeight w:val="413"/>
        </w:trPr>
        <w:tc>
          <w:tcPr>
            <w:tcW w:w="1418" w:type="dxa"/>
            <w:vMerge w:val="restart"/>
            <w:tcBorders>
              <w:top w:val="single" w:sz="6" w:space="0" w:color="auto"/>
              <w:left w:val="single" w:sz="6" w:space="0" w:color="auto"/>
              <w:right w:val="single" w:sz="6" w:space="0" w:color="auto"/>
            </w:tcBorders>
            <w:shd w:val="clear" w:color="auto" w:fill="FFFFFF"/>
          </w:tcPr>
          <w:p w:rsidR="00C645B8" w:rsidRPr="00A746F2" w:rsidRDefault="00C645B8" w:rsidP="00A746F2">
            <w:pPr>
              <w:spacing w:line="360" w:lineRule="auto"/>
              <w:jc w:val="both"/>
              <w:rPr>
                <w:sz w:val="20"/>
                <w:szCs w:val="20"/>
              </w:rPr>
            </w:pPr>
          </w:p>
          <w:p w:rsidR="00C645B8" w:rsidRPr="00A746F2" w:rsidRDefault="00C645B8" w:rsidP="00A746F2">
            <w:pPr>
              <w:autoSpaceDE w:val="0"/>
              <w:autoSpaceDN w:val="0"/>
              <w:adjustRightInd w:val="0"/>
              <w:spacing w:line="360" w:lineRule="auto"/>
              <w:jc w:val="both"/>
              <w:rPr>
                <w:sz w:val="20"/>
                <w:szCs w:val="20"/>
              </w:rPr>
            </w:pPr>
          </w:p>
        </w:tc>
        <w:tc>
          <w:tcPr>
            <w:tcW w:w="2837"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Дослідницька</w:t>
            </w:r>
            <w:r w:rsidRPr="00A746F2">
              <w:rPr>
                <w:color w:val="000000"/>
                <w:sz w:val="20"/>
                <w:szCs w:val="20"/>
              </w:rPr>
              <w:t xml:space="preserve"> </w:t>
            </w:r>
            <w:r w:rsidRPr="00A746F2">
              <w:rPr>
                <w:color w:val="000000"/>
                <w:sz w:val="20"/>
                <w:szCs w:val="20"/>
                <w:lang w:val="uk-UA"/>
              </w:rPr>
              <w:t>група</w:t>
            </w:r>
          </w:p>
        </w:tc>
        <w:tc>
          <w:tcPr>
            <w:tcW w:w="325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Контрольна група</w:t>
            </w:r>
          </w:p>
        </w:tc>
        <w:tc>
          <w:tcPr>
            <w:tcW w:w="713" w:type="dxa"/>
            <w:vMerge w:val="restart"/>
            <w:tcBorders>
              <w:top w:val="single" w:sz="6" w:space="0" w:color="auto"/>
              <w:left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en-US"/>
              </w:rPr>
              <w:t>t</w:t>
            </w:r>
          </w:p>
        </w:tc>
        <w:tc>
          <w:tcPr>
            <w:tcW w:w="567" w:type="dxa"/>
            <w:vMerge w:val="restart"/>
            <w:tcBorders>
              <w:top w:val="single" w:sz="6" w:space="0" w:color="auto"/>
              <w:left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en-US"/>
              </w:rPr>
              <w:t>f</w:t>
            </w:r>
          </w:p>
        </w:tc>
      </w:tr>
      <w:tr w:rsidR="00C645B8" w:rsidRPr="00BB2AB7" w:rsidTr="00A746F2">
        <w:trPr>
          <w:trHeight w:val="432"/>
        </w:trPr>
        <w:tc>
          <w:tcPr>
            <w:tcW w:w="1418" w:type="dxa"/>
            <w:vMerge/>
            <w:tcBorders>
              <w:left w:val="single" w:sz="6" w:space="0" w:color="auto"/>
              <w:bottom w:val="single" w:sz="6" w:space="0" w:color="auto"/>
              <w:right w:val="single" w:sz="6" w:space="0" w:color="auto"/>
            </w:tcBorders>
            <w:shd w:val="clear" w:color="auto" w:fill="FFFFFF"/>
          </w:tcPr>
          <w:p w:rsidR="00C645B8" w:rsidRPr="00A746F2" w:rsidRDefault="00C645B8" w:rsidP="00A746F2">
            <w:pPr>
              <w:spacing w:line="360" w:lineRule="auto"/>
              <w:jc w:val="both"/>
              <w:rPr>
                <w:sz w:val="20"/>
                <w:szCs w:val="20"/>
              </w:rPr>
            </w:pPr>
          </w:p>
        </w:tc>
        <w:tc>
          <w:tcPr>
            <w:tcW w:w="71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sz w:val="20"/>
                <w:szCs w:val="20"/>
                <w:lang w:val="en-US"/>
              </w:rPr>
              <w:t>M</w:t>
            </w:r>
            <w:r w:rsidRPr="00A746F2">
              <w:rPr>
                <w:sz w:val="20"/>
                <w:szCs w:val="20"/>
              </w:rPr>
              <w:t>1</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sz w:val="20"/>
                <w:szCs w:val="20"/>
              </w:rPr>
              <w:t>у</w:t>
            </w:r>
          </w:p>
        </w:tc>
        <w:tc>
          <w:tcPr>
            <w:tcW w:w="98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sz w:val="20"/>
                <w:szCs w:val="20"/>
                <w:lang w:val="en-US"/>
              </w:rPr>
              <w:t>m</w:t>
            </w:r>
            <w:r w:rsidRPr="00A746F2">
              <w:rPr>
                <w:sz w:val="20"/>
                <w:szCs w:val="20"/>
              </w:rPr>
              <w:t>1</w:t>
            </w:r>
          </w:p>
        </w:tc>
        <w:tc>
          <w:tcPr>
            <w:tcW w:w="98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sz w:val="20"/>
                <w:szCs w:val="20"/>
                <w:lang w:val="en-US"/>
              </w:rPr>
              <w:t>M</w:t>
            </w:r>
            <w:r w:rsidRPr="00A746F2">
              <w:rPr>
                <w:sz w:val="20"/>
                <w:szCs w:val="20"/>
              </w:rPr>
              <w:t>2</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sz w:val="20"/>
                <w:szCs w:val="20"/>
              </w:rPr>
              <w:t>у</w:t>
            </w:r>
          </w:p>
        </w:tc>
        <w:tc>
          <w:tcPr>
            <w:tcW w:w="12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sz w:val="20"/>
                <w:szCs w:val="20"/>
                <w:lang w:val="en-US"/>
              </w:rPr>
              <w:t>m</w:t>
            </w:r>
            <w:r w:rsidRPr="00A746F2">
              <w:rPr>
                <w:sz w:val="20"/>
                <w:szCs w:val="20"/>
              </w:rPr>
              <w:t>2</w:t>
            </w:r>
          </w:p>
        </w:tc>
        <w:tc>
          <w:tcPr>
            <w:tcW w:w="713" w:type="dxa"/>
            <w:vMerge/>
            <w:tcBorders>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rPr>
            </w:pPr>
          </w:p>
        </w:tc>
        <w:tc>
          <w:tcPr>
            <w:tcW w:w="567" w:type="dxa"/>
            <w:vMerge/>
            <w:tcBorders>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rPr>
            </w:pPr>
          </w:p>
        </w:tc>
      </w:tr>
      <w:tr w:rsidR="00C645B8" w:rsidRPr="00BB2AB7" w:rsidTr="00A746F2">
        <w:trPr>
          <w:trHeight w:val="422"/>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ШОЕ</w:t>
            </w:r>
          </w:p>
        </w:tc>
        <w:tc>
          <w:tcPr>
            <w:tcW w:w="71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27,3</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9,416</w:t>
            </w:r>
          </w:p>
        </w:tc>
        <w:tc>
          <w:tcPr>
            <w:tcW w:w="98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3,138</w:t>
            </w:r>
          </w:p>
        </w:tc>
        <w:tc>
          <w:tcPr>
            <w:tcW w:w="98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29,7</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8,442</w:t>
            </w:r>
          </w:p>
        </w:tc>
        <w:tc>
          <w:tcPr>
            <w:tcW w:w="12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2,814</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0,81</w:t>
            </w: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18</w:t>
            </w:r>
          </w:p>
        </w:tc>
      </w:tr>
      <w:tr w:rsidR="00C645B8" w:rsidRPr="00BB2AB7" w:rsidTr="00A746F2">
        <w:trPr>
          <w:trHeight w:val="413"/>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Сіромукоїд</w:t>
            </w:r>
          </w:p>
        </w:tc>
        <w:tc>
          <w:tcPr>
            <w:tcW w:w="71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0,307</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0,057</w:t>
            </w:r>
          </w:p>
        </w:tc>
        <w:tc>
          <w:tcPr>
            <w:tcW w:w="98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0,019</w:t>
            </w:r>
          </w:p>
        </w:tc>
        <w:tc>
          <w:tcPr>
            <w:tcW w:w="98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0,310</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0,045</w:t>
            </w:r>
          </w:p>
        </w:tc>
        <w:tc>
          <w:tcPr>
            <w:tcW w:w="12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0,015</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0,124</w:t>
            </w: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18</w:t>
            </w:r>
          </w:p>
        </w:tc>
      </w:tr>
      <w:tr w:rsidR="00C645B8" w:rsidRPr="00BB2AB7" w:rsidTr="00A746F2">
        <w:trPr>
          <w:trHeight w:val="422"/>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ДФА</w:t>
            </w:r>
          </w:p>
        </w:tc>
        <w:tc>
          <w:tcPr>
            <w:tcW w:w="71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245,8</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42,208</w:t>
            </w:r>
          </w:p>
        </w:tc>
        <w:tc>
          <w:tcPr>
            <w:tcW w:w="98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14,069</w:t>
            </w:r>
          </w:p>
        </w:tc>
        <w:tc>
          <w:tcPr>
            <w:tcW w:w="98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246,2</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39,94</w:t>
            </w:r>
          </w:p>
        </w:tc>
        <w:tc>
          <w:tcPr>
            <w:tcW w:w="12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13,31</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0,0206</w:t>
            </w: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18</w:t>
            </w:r>
          </w:p>
        </w:tc>
      </w:tr>
    </w:tbl>
    <w:p w:rsidR="00C645B8" w:rsidRPr="00BB2AB7" w:rsidRDefault="00C645B8" w:rsidP="00BB2AB7">
      <w:pPr>
        <w:shd w:val="clear" w:color="auto" w:fill="FFFFFF"/>
        <w:spacing w:line="360" w:lineRule="auto"/>
        <w:ind w:firstLine="720"/>
        <w:jc w:val="both"/>
        <w:rPr>
          <w:color w:val="000000"/>
          <w:sz w:val="28"/>
          <w:szCs w:val="16"/>
          <w:lang w:val="en-US"/>
        </w:rPr>
      </w:pP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Таким чином, знаючи значення ступеню свободи (f) і значення критерію Студента (t) можна визначити достовірність відмінностей.</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Отримуємо, що Р&gt;0,05, так як критерій Ст'юдента менше значення (Р-0,05) з таблиці 4.3., що є свідченням про відсутність достовірної відмінності у показниках ШОЕ, сіромукоїда та ДФА на початку дослідження у хворих дослідницької і експериментальної груп.</w:t>
      </w:r>
    </w:p>
    <w:p w:rsidR="00526718" w:rsidRDefault="00526718" w:rsidP="00BB2AB7">
      <w:pPr>
        <w:shd w:val="clear" w:color="auto" w:fill="FFFFFF"/>
        <w:spacing w:line="360" w:lineRule="auto"/>
        <w:ind w:firstLine="720"/>
        <w:jc w:val="both"/>
        <w:rPr>
          <w:color w:val="000000"/>
          <w:sz w:val="28"/>
          <w:szCs w:val="28"/>
          <w:lang w:val="uk-UA"/>
        </w:rPr>
      </w:pP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Таблиця 4.4.  Оцінка показників у кінці дослідження</w:t>
      </w:r>
    </w:p>
    <w:tbl>
      <w:tblPr>
        <w:tblW w:w="8788" w:type="dxa"/>
        <w:tblInd w:w="324" w:type="dxa"/>
        <w:tblLayout w:type="fixed"/>
        <w:tblCellMar>
          <w:left w:w="40" w:type="dxa"/>
          <w:right w:w="40" w:type="dxa"/>
        </w:tblCellMar>
        <w:tblLook w:val="0000" w:firstRow="0" w:lastRow="0" w:firstColumn="0" w:lastColumn="0" w:noHBand="0" w:noVBand="0"/>
      </w:tblPr>
      <w:tblGrid>
        <w:gridCol w:w="1417"/>
        <w:gridCol w:w="845"/>
        <w:gridCol w:w="1133"/>
        <w:gridCol w:w="989"/>
        <w:gridCol w:w="979"/>
        <w:gridCol w:w="998"/>
        <w:gridCol w:w="1267"/>
        <w:gridCol w:w="735"/>
        <w:gridCol w:w="425"/>
      </w:tblGrid>
      <w:tr w:rsidR="00C645B8" w:rsidRPr="00BB2AB7" w:rsidTr="00A746F2">
        <w:trPr>
          <w:trHeight w:val="432"/>
        </w:trPr>
        <w:tc>
          <w:tcPr>
            <w:tcW w:w="1417" w:type="dxa"/>
            <w:vMerge w:val="restart"/>
            <w:tcBorders>
              <w:top w:val="single" w:sz="6" w:space="0" w:color="auto"/>
              <w:left w:val="single" w:sz="6" w:space="0" w:color="auto"/>
              <w:right w:val="single" w:sz="6" w:space="0" w:color="auto"/>
            </w:tcBorders>
            <w:shd w:val="clear" w:color="auto" w:fill="FFFFFF"/>
          </w:tcPr>
          <w:p w:rsidR="00C645B8" w:rsidRPr="00A746F2" w:rsidRDefault="00C645B8" w:rsidP="00A746F2">
            <w:pPr>
              <w:spacing w:line="360" w:lineRule="auto"/>
              <w:jc w:val="both"/>
              <w:rPr>
                <w:sz w:val="20"/>
                <w:szCs w:val="20"/>
                <w:lang w:val="uk-UA"/>
              </w:rPr>
            </w:pPr>
          </w:p>
          <w:p w:rsidR="00C645B8" w:rsidRPr="00A746F2" w:rsidRDefault="00C645B8" w:rsidP="00A746F2">
            <w:pPr>
              <w:autoSpaceDE w:val="0"/>
              <w:autoSpaceDN w:val="0"/>
              <w:adjustRightInd w:val="0"/>
              <w:spacing w:line="360" w:lineRule="auto"/>
              <w:jc w:val="both"/>
              <w:rPr>
                <w:sz w:val="20"/>
                <w:szCs w:val="20"/>
                <w:lang w:val="uk-UA"/>
              </w:rPr>
            </w:pPr>
          </w:p>
        </w:tc>
        <w:tc>
          <w:tcPr>
            <w:tcW w:w="2967"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uk-UA"/>
              </w:rPr>
              <w:t>Дослідницька група</w:t>
            </w:r>
          </w:p>
        </w:tc>
        <w:tc>
          <w:tcPr>
            <w:tcW w:w="32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uk-UA"/>
              </w:rPr>
              <w:t>Контрольна група</w:t>
            </w:r>
          </w:p>
        </w:tc>
        <w:tc>
          <w:tcPr>
            <w:tcW w:w="735" w:type="dxa"/>
            <w:vMerge w:val="restart"/>
            <w:tcBorders>
              <w:top w:val="single" w:sz="6" w:space="0" w:color="auto"/>
              <w:left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en-US"/>
              </w:rPr>
              <w:t>t</w:t>
            </w:r>
          </w:p>
        </w:tc>
        <w:tc>
          <w:tcPr>
            <w:tcW w:w="425" w:type="dxa"/>
            <w:vMerge w:val="restart"/>
            <w:tcBorders>
              <w:top w:val="single" w:sz="6" w:space="0" w:color="auto"/>
              <w:left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en-US"/>
              </w:rPr>
              <w:t>f</w:t>
            </w:r>
          </w:p>
        </w:tc>
      </w:tr>
      <w:tr w:rsidR="00C645B8" w:rsidRPr="00BB2AB7" w:rsidTr="00A746F2">
        <w:trPr>
          <w:trHeight w:val="422"/>
        </w:trPr>
        <w:tc>
          <w:tcPr>
            <w:tcW w:w="1417" w:type="dxa"/>
            <w:vMerge/>
            <w:tcBorders>
              <w:left w:val="single" w:sz="6" w:space="0" w:color="auto"/>
              <w:bottom w:val="single" w:sz="6" w:space="0" w:color="auto"/>
              <w:right w:val="single" w:sz="6" w:space="0" w:color="auto"/>
            </w:tcBorders>
            <w:shd w:val="clear" w:color="auto" w:fill="FFFFFF"/>
          </w:tcPr>
          <w:p w:rsidR="00C645B8" w:rsidRPr="00A746F2" w:rsidRDefault="00C645B8" w:rsidP="00A746F2">
            <w:pPr>
              <w:spacing w:line="360" w:lineRule="auto"/>
              <w:jc w:val="both"/>
              <w:rPr>
                <w:sz w:val="20"/>
                <w:szCs w:val="20"/>
                <w:lang w:val="uk-UA"/>
              </w:rPr>
            </w:pPr>
          </w:p>
        </w:tc>
        <w:tc>
          <w:tcPr>
            <w:tcW w:w="845"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sz w:val="20"/>
                <w:szCs w:val="20"/>
                <w:lang w:val="en-US"/>
              </w:rPr>
              <w:t>M</w:t>
            </w:r>
            <w:r w:rsidRPr="00A746F2">
              <w:rPr>
                <w:sz w:val="20"/>
                <w:szCs w:val="20"/>
                <w:lang w:val="uk-UA"/>
              </w:rPr>
              <w:t>1</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sz w:val="20"/>
                <w:szCs w:val="20"/>
              </w:rPr>
              <w:t>у</w:t>
            </w:r>
          </w:p>
        </w:tc>
        <w:tc>
          <w:tcPr>
            <w:tcW w:w="98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sz w:val="20"/>
                <w:szCs w:val="20"/>
                <w:lang w:val="en-US"/>
              </w:rPr>
              <w:t>m</w:t>
            </w:r>
            <w:r w:rsidRPr="00A746F2">
              <w:rPr>
                <w:sz w:val="20"/>
                <w:szCs w:val="20"/>
                <w:lang w:val="uk-UA"/>
              </w:rPr>
              <w:t>1</w:t>
            </w:r>
          </w:p>
        </w:tc>
        <w:tc>
          <w:tcPr>
            <w:tcW w:w="979"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sz w:val="20"/>
                <w:szCs w:val="20"/>
                <w:lang w:val="en-US"/>
              </w:rPr>
              <w:t>M</w:t>
            </w:r>
            <w:r w:rsidRPr="00A746F2">
              <w:rPr>
                <w:sz w:val="20"/>
                <w:szCs w:val="20"/>
                <w:lang w:val="uk-UA"/>
              </w:rPr>
              <w:t>2</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sz w:val="20"/>
                <w:szCs w:val="20"/>
              </w:rPr>
              <w:t>у</w:t>
            </w:r>
          </w:p>
        </w:tc>
        <w:tc>
          <w:tcPr>
            <w:tcW w:w="1267" w:type="dxa"/>
            <w:tcBorders>
              <w:top w:val="single" w:sz="6" w:space="0" w:color="auto"/>
              <w:left w:val="single" w:sz="6" w:space="0" w:color="auto"/>
              <w:bottom w:val="single" w:sz="6" w:space="0" w:color="auto"/>
              <w:right w:val="single" w:sz="6" w:space="0" w:color="auto"/>
            </w:tcBorders>
            <w:shd w:val="clear" w:color="auto" w:fill="FFFFFF"/>
            <w:vAlign w:val="center"/>
          </w:tcPr>
          <w:p w:rsidR="00C645B8" w:rsidRPr="00A746F2" w:rsidRDefault="00C645B8" w:rsidP="00A746F2">
            <w:pPr>
              <w:shd w:val="clear" w:color="auto" w:fill="FFFFFF"/>
              <w:spacing w:line="360" w:lineRule="auto"/>
              <w:jc w:val="both"/>
              <w:rPr>
                <w:sz w:val="20"/>
                <w:szCs w:val="20"/>
                <w:lang w:val="uk-UA"/>
              </w:rPr>
            </w:pPr>
            <w:r w:rsidRPr="00A746F2">
              <w:rPr>
                <w:sz w:val="20"/>
                <w:szCs w:val="20"/>
                <w:lang w:val="en-US"/>
              </w:rPr>
              <w:t>m</w:t>
            </w:r>
            <w:r w:rsidRPr="00A746F2">
              <w:rPr>
                <w:sz w:val="20"/>
                <w:szCs w:val="20"/>
                <w:lang w:val="uk-UA"/>
              </w:rPr>
              <w:t>2</w:t>
            </w:r>
          </w:p>
        </w:tc>
        <w:tc>
          <w:tcPr>
            <w:tcW w:w="735" w:type="dxa"/>
            <w:vMerge/>
            <w:tcBorders>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lang w:val="uk-UA"/>
              </w:rPr>
            </w:pPr>
          </w:p>
        </w:tc>
        <w:tc>
          <w:tcPr>
            <w:tcW w:w="425" w:type="dxa"/>
            <w:vMerge/>
            <w:tcBorders>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lang w:val="uk-UA"/>
              </w:rPr>
            </w:pPr>
          </w:p>
        </w:tc>
      </w:tr>
      <w:tr w:rsidR="00C645B8" w:rsidRPr="00BB2AB7" w:rsidTr="00A746F2">
        <w:trPr>
          <w:trHeight w:val="432"/>
        </w:trPr>
        <w:tc>
          <w:tcPr>
            <w:tcW w:w="1417"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uk-UA"/>
              </w:rPr>
              <w:t>ШОЕ</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uk-UA"/>
              </w:rPr>
              <w:t>9,8</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uk-UA"/>
              </w:rPr>
              <w:t>1,299</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uk-UA"/>
              </w:rPr>
              <w:t>0,433</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uk-UA"/>
              </w:rPr>
              <w:t>20,2</w:t>
            </w:r>
          </w:p>
        </w:tc>
        <w:tc>
          <w:tcPr>
            <w:tcW w:w="998"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uk-UA"/>
              </w:rPr>
              <w:t>3,896</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uk-UA"/>
              </w:rPr>
              <w:t>1,299</w:t>
            </w:r>
          </w:p>
        </w:tc>
        <w:tc>
          <w:tcPr>
            <w:tcW w:w="735"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uk-UA"/>
              </w:rPr>
              <w:t>7,59</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uk-UA"/>
              </w:rPr>
              <w:t>18</w:t>
            </w:r>
          </w:p>
        </w:tc>
      </w:tr>
      <w:tr w:rsidR="00C645B8" w:rsidRPr="00BB2AB7" w:rsidTr="00A746F2">
        <w:trPr>
          <w:trHeight w:val="422"/>
        </w:trPr>
        <w:tc>
          <w:tcPr>
            <w:tcW w:w="1417"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uk-UA"/>
              </w:rPr>
              <w:t>Сіромукоїд</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lang w:val="uk-UA"/>
              </w:rPr>
            </w:pPr>
            <w:r w:rsidRPr="00A746F2">
              <w:rPr>
                <w:color w:val="000000"/>
                <w:sz w:val="20"/>
                <w:szCs w:val="20"/>
                <w:lang w:val="uk-UA"/>
              </w:rPr>
              <w:t>0,151</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0,018</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0,006</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0,194</w:t>
            </w:r>
          </w:p>
        </w:tc>
        <w:tc>
          <w:tcPr>
            <w:tcW w:w="998"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0,055</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0,018</w:t>
            </w:r>
          </w:p>
        </w:tc>
        <w:tc>
          <w:tcPr>
            <w:tcW w:w="735"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2,27</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18</w:t>
            </w:r>
          </w:p>
        </w:tc>
      </w:tr>
      <w:tr w:rsidR="00C645B8" w:rsidRPr="00BB2AB7" w:rsidTr="00A746F2">
        <w:trPr>
          <w:trHeight w:val="432"/>
        </w:trPr>
        <w:tc>
          <w:tcPr>
            <w:tcW w:w="1417"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ДФА</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287,6</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40,58</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13,526</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254,4</w:t>
            </w:r>
          </w:p>
        </w:tc>
        <w:tc>
          <w:tcPr>
            <w:tcW w:w="998"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38,96</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12,986</w:t>
            </w:r>
          </w:p>
        </w:tc>
        <w:tc>
          <w:tcPr>
            <w:tcW w:w="735"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1,77</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C645B8" w:rsidRPr="00A746F2" w:rsidRDefault="00C645B8" w:rsidP="00A746F2">
            <w:pPr>
              <w:shd w:val="clear" w:color="auto" w:fill="FFFFFF"/>
              <w:spacing w:line="360" w:lineRule="auto"/>
              <w:jc w:val="both"/>
              <w:rPr>
                <w:sz w:val="20"/>
                <w:szCs w:val="20"/>
              </w:rPr>
            </w:pPr>
            <w:r w:rsidRPr="00A746F2">
              <w:rPr>
                <w:color w:val="000000"/>
                <w:sz w:val="20"/>
                <w:szCs w:val="20"/>
                <w:lang w:val="uk-UA"/>
              </w:rPr>
              <w:t>18</w:t>
            </w:r>
          </w:p>
        </w:tc>
      </w:tr>
    </w:tbl>
    <w:p w:rsidR="00C645B8" w:rsidRPr="00BB2AB7" w:rsidRDefault="00C645B8" w:rsidP="00BB2AB7">
      <w:pPr>
        <w:shd w:val="clear" w:color="auto" w:fill="FFFFFF"/>
        <w:spacing w:line="360" w:lineRule="auto"/>
        <w:ind w:firstLine="720"/>
        <w:jc w:val="both"/>
        <w:rPr>
          <w:color w:val="000000"/>
          <w:sz w:val="28"/>
          <w:szCs w:val="28"/>
          <w:lang w:val="en-US"/>
        </w:rPr>
      </w:pP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Таким чином, знаючи значення ступеню свободи (f) і значення критерію Ст'юдента (t) можна визначити достовірність відмінностей.</w:t>
      </w:r>
    </w:p>
    <w:p w:rsidR="00C645B8" w:rsidRPr="00BB2AB7"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Отримуємо, що Р&gt;0,05, так як критерій Ст'юдента менше значення (Р-0,05) з таблиці 4.4., що є свідченням про відсутність достовірної відмінності у показнику ДФА у хворих дослідницької і експериментальної груп у кінці дослідження.</w:t>
      </w:r>
    </w:p>
    <w:p w:rsidR="00C645B8" w:rsidRPr="00BB2AB7" w:rsidRDefault="00C645B8" w:rsidP="00BB2AB7">
      <w:pPr>
        <w:spacing w:line="360" w:lineRule="auto"/>
        <w:ind w:firstLine="720"/>
        <w:jc w:val="both"/>
        <w:rPr>
          <w:sz w:val="28"/>
          <w:szCs w:val="28"/>
          <w:lang w:val="uk-UA"/>
        </w:rPr>
      </w:pPr>
      <w:r w:rsidRPr="00BB2AB7">
        <w:rPr>
          <w:color w:val="000000"/>
          <w:sz w:val="28"/>
          <w:szCs w:val="28"/>
          <w:lang w:val="uk-UA"/>
        </w:rPr>
        <w:t>А також отримуємо, що Р&lt;0,05, так як критерій Ст'юдента більше значення (Р-0,05) і менше значення (Р-0,01), з таблиці 4.4., що є свідченням про достовірність відмінностей у показнику сіромукоїда. Що стосується показника ШОЕ для хворих контрольної і дослідницької груп у кінці дослідження, то тут йдеться про достовірність відмінностей, так як Р&lt;0,05, критерій Ст'юдента більше значення (Р-0,05) і більше значення (Р-0,01).</w:t>
      </w:r>
    </w:p>
    <w:p w:rsidR="00C645B8" w:rsidRPr="00BB2AB7" w:rsidRDefault="00C645B8" w:rsidP="00BB2AB7">
      <w:pPr>
        <w:spacing w:line="360" w:lineRule="auto"/>
        <w:ind w:firstLine="720"/>
        <w:jc w:val="both"/>
        <w:rPr>
          <w:sz w:val="28"/>
          <w:szCs w:val="16"/>
          <w:lang w:val="uk-UA"/>
        </w:rPr>
      </w:pPr>
    </w:p>
    <w:p w:rsidR="00C645B8" w:rsidRPr="00BB2AB7" w:rsidRDefault="00C645B8" w:rsidP="00BB2AB7">
      <w:pPr>
        <w:spacing w:line="360" w:lineRule="auto"/>
        <w:ind w:firstLine="720"/>
        <w:jc w:val="both"/>
        <w:rPr>
          <w:sz w:val="28"/>
          <w:szCs w:val="28"/>
          <w:lang w:val="uk-UA"/>
        </w:rPr>
      </w:pPr>
      <w:r w:rsidRPr="00BB2AB7">
        <w:rPr>
          <w:sz w:val="28"/>
          <w:szCs w:val="28"/>
          <w:lang w:val="uk-UA"/>
        </w:rPr>
        <w:t>Таблиця 4.5 Оцінки показників активності рухів у суглобах на початку дослідження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1"/>
        <w:gridCol w:w="1020"/>
        <w:gridCol w:w="1012"/>
        <w:gridCol w:w="1022"/>
        <w:gridCol w:w="1013"/>
        <w:gridCol w:w="1016"/>
        <w:gridCol w:w="1016"/>
        <w:gridCol w:w="1002"/>
        <w:gridCol w:w="467"/>
      </w:tblGrid>
      <w:tr w:rsidR="005719F0" w:rsidRPr="00DD2892" w:rsidTr="00A746F2">
        <w:tc>
          <w:tcPr>
            <w:tcW w:w="1221" w:type="dxa"/>
            <w:vMerge w:val="restart"/>
            <w:vAlign w:val="center"/>
          </w:tcPr>
          <w:p w:rsidR="00C645B8" w:rsidRPr="00A746F2" w:rsidRDefault="00C645B8" w:rsidP="00A746F2">
            <w:pPr>
              <w:spacing w:line="360" w:lineRule="auto"/>
              <w:jc w:val="both"/>
              <w:rPr>
                <w:sz w:val="20"/>
                <w:szCs w:val="20"/>
                <w:lang w:val="uk-UA"/>
              </w:rPr>
            </w:pPr>
            <w:r w:rsidRPr="00A746F2">
              <w:rPr>
                <w:sz w:val="20"/>
                <w:szCs w:val="20"/>
                <w:lang w:val="uk-UA"/>
              </w:rPr>
              <w:t>Суглоби</w:t>
            </w:r>
          </w:p>
        </w:tc>
        <w:tc>
          <w:tcPr>
            <w:tcW w:w="3054" w:type="dxa"/>
            <w:gridSpan w:val="3"/>
            <w:vAlign w:val="center"/>
          </w:tcPr>
          <w:p w:rsidR="00C645B8" w:rsidRPr="00A746F2" w:rsidRDefault="00C645B8" w:rsidP="00A746F2">
            <w:pPr>
              <w:spacing w:line="360" w:lineRule="auto"/>
              <w:jc w:val="both"/>
              <w:rPr>
                <w:sz w:val="20"/>
                <w:szCs w:val="20"/>
                <w:lang w:val="uk-UA"/>
              </w:rPr>
            </w:pPr>
            <w:r w:rsidRPr="00A746F2">
              <w:rPr>
                <w:sz w:val="20"/>
                <w:szCs w:val="20"/>
                <w:lang w:val="uk-UA"/>
              </w:rPr>
              <w:t>Дослідницька група</w:t>
            </w:r>
          </w:p>
        </w:tc>
        <w:tc>
          <w:tcPr>
            <w:tcW w:w="3045" w:type="dxa"/>
            <w:gridSpan w:val="3"/>
            <w:vAlign w:val="center"/>
          </w:tcPr>
          <w:p w:rsidR="00C645B8" w:rsidRPr="00A746F2" w:rsidRDefault="00C645B8" w:rsidP="00A746F2">
            <w:pPr>
              <w:spacing w:line="360" w:lineRule="auto"/>
              <w:jc w:val="both"/>
              <w:rPr>
                <w:sz w:val="20"/>
                <w:szCs w:val="20"/>
                <w:lang w:val="uk-UA"/>
              </w:rPr>
            </w:pPr>
            <w:r w:rsidRPr="00A746F2">
              <w:rPr>
                <w:sz w:val="20"/>
                <w:szCs w:val="20"/>
                <w:lang w:val="uk-UA"/>
              </w:rPr>
              <w:t>Контрольна група</w:t>
            </w:r>
          </w:p>
        </w:tc>
        <w:tc>
          <w:tcPr>
            <w:tcW w:w="1002" w:type="dxa"/>
            <w:vMerge w:val="restart"/>
            <w:vAlign w:val="center"/>
          </w:tcPr>
          <w:p w:rsidR="00C645B8" w:rsidRPr="00A746F2" w:rsidRDefault="00C645B8" w:rsidP="00A746F2">
            <w:pPr>
              <w:spacing w:line="360" w:lineRule="auto"/>
              <w:jc w:val="both"/>
              <w:rPr>
                <w:sz w:val="20"/>
                <w:szCs w:val="20"/>
                <w:lang w:val="en-US"/>
              </w:rPr>
            </w:pPr>
            <w:r w:rsidRPr="00A746F2">
              <w:rPr>
                <w:sz w:val="20"/>
                <w:szCs w:val="20"/>
                <w:lang w:val="en-US"/>
              </w:rPr>
              <w:t>t</w:t>
            </w:r>
          </w:p>
        </w:tc>
        <w:tc>
          <w:tcPr>
            <w:tcW w:w="467" w:type="dxa"/>
            <w:vMerge w:val="restart"/>
            <w:vAlign w:val="center"/>
          </w:tcPr>
          <w:p w:rsidR="00C645B8" w:rsidRPr="00A746F2" w:rsidRDefault="00C645B8" w:rsidP="00A746F2">
            <w:pPr>
              <w:spacing w:line="360" w:lineRule="auto"/>
              <w:jc w:val="both"/>
              <w:rPr>
                <w:sz w:val="20"/>
                <w:szCs w:val="20"/>
                <w:lang w:val="en-US"/>
              </w:rPr>
            </w:pPr>
            <w:r w:rsidRPr="00A746F2">
              <w:rPr>
                <w:sz w:val="20"/>
                <w:szCs w:val="20"/>
                <w:lang w:val="en-US"/>
              </w:rPr>
              <w:t>f</w:t>
            </w:r>
          </w:p>
        </w:tc>
      </w:tr>
      <w:tr w:rsidR="005719F0" w:rsidRPr="00DD2892" w:rsidTr="00A746F2">
        <w:tc>
          <w:tcPr>
            <w:tcW w:w="1221" w:type="dxa"/>
            <w:vMerge/>
          </w:tcPr>
          <w:p w:rsidR="00C645B8" w:rsidRPr="00A746F2" w:rsidRDefault="00C645B8" w:rsidP="00A746F2">
            <w:pPr>
              <w:spacing w:line="360" w:lineRule="auto"/>
              <w:jc w:val="both"/>
              <w:rPr>
                <w:sz w:val="20"/>
                <w:szCs w:val="20"/>
                <w:lang w:val="uk-UA"/>
              </w:rPr>
            </w:pPr>
          </w:p>
        </w:tc>
        <w:tc>
          <w:tcPr>
            <w:tcW w:w="1020" w:type="dxa"/>
            <w:vAlign w:val="center"/>
          </w:tcPr>
          <w:p w:rsidR="00C645B8" w:rsidRPr="00A746F2" w:rsidRDefault="00C645B8" w:rsidP="00A746F2">
            <w:pPr>
              <w:spacing w:line="360" w:lineRule="auto"/>
              <w:jc w:val="both"/>
              <w:rPr>
                <w:sz w:val="20"/>
                <w:szCs w:val="20"/>
                <w:lang w:val="en-US"/>
              </w:rPr>
            </w:pPr>
            <w:r w:rsidRPr="00A746F2">
              <w:rPr>
                <w:sz w:val="20"/>
                <w:szCs w:val="20"/>
                <w:lang w:val="en-US"/>
              </w:rPr>
              <w:t>M1</w:t>
            </w:r>
          </w:p>
        </w:tc>
        <w:tc>
          <w:tcPr>
            <w:tcW w:w="1012"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д</w:t>
            </w:r>
          </w:p>
        </w:tc>
        <w:tc>
          <w:tcPr>
            <w:tcW w:w="1022" w:type="dxa"/>
            <w:vAlign w:val="center"/>
          </w:tcPr>
          <w:p w:rsidR="00C645B8" w:rsidRPr="00A746F2" w:rsidRDefault="00C645B8" w:rsidP="00A746F2">
            <w:pPr>
              <w:spacing w:line="360" w:lineRule="auto"/>
              <w:jc w:val="both"/>
              <w:rPr>
                <w:sz w:val="20"/>
                <w:szCs w:val="20"/>
                <w:lang w:val="en-US"/>
              </w:rPr>
            </w:pPr>
            <w:r w:rsidRPr="00A746F2">
              <w:rPr>
                <w:sz w:val="20"/>
                <w:szCs w:val="20"/>
                <w:lang w:val="en-US"/>
              </w:rPr>
              <w:t>m1</w:t>
            </w:r>
          </w:p>
        </w:tc>
        <w:tc>
          <w:tcPr>
            <w:tcW w:w="1013" w:type="dxa"/>
            <w:vAlign w:val="center"/>
          </w:tcPr>
          <w:p w:rsidR="00C645B8" w:rsidRPr="00A746F2" w:rsidRDefault="00C645B8" w:rsidP="00A746F2">
            <w:pPr>
              <w:spacing w:line="360" w:lineRule="auto"/>
              <w:jc w:val="both"/>
              <w:rPr>
                <w:sz w:val="20"/>
                <w:szCs w:val="20"/>
                <w:lang w:val="en-US"/>
              </w:rPr>
            </w:pPr>
            <w:r w:rsidRPr="00A746F2">
              <w:rPr>
                <w:sz w:val="20"/>
                <w:szCs w:val="20"/>
                <w:lang w:val="en-US"/>
              </w:rPr>
              <w:t>M2</w:t>
            </w:r>
          </w:p>
        </w:tc>
        <w:tc>
          <w:tcPr>
            <w:tcW w:w="1016"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д</w:t>
            </w:r>
          </w:p>
        </w:tc>
        <w:tc>
          <w:tcPr>
            <w:tcW w:w="1016" w:type="dxa"/>
            <w:vAlign w:val="center"/>
          </w:tcPr>
          <w:p w:rsidR="00C645B8" w:rsidRPr="00A746F2" w:rsidRDefault="00C645B8" w:rsidP="00A746F2">
            <w:pPr>
              <w:spacing w:line="360" w:lineRule="auto"/>
              <w:jc w:val="both"/>
              <w:rPr>
                <w:sz w:val="20"/>
                <w:szCs w:val="20"/>
                <w:lang w:val="en-US"/>
              </w:rPr>
            </w:pPr>
            <w:r w:rsidRPr="00A746F2">
              <w:rPr>
                <w:sz w:val="20"/>
                <w:szCs w:val="20"/>
                <w:lang w:val="en-US"/>
              </w:rPr>
              <w:t>m2</w:t>
            </w:r>
          </w:p>
        </w:tc>
        <w:tc>
          <w:tcPr>
            <w:tcW w:w="1002" w:type="dxa"/>
            <w:vMerge/>
          </w:tcPr>
          <w:p w:rsidR="00C645B8" w:rsidRPr="00A746F2" w:rsidRDefault="00C645B8" w:rsidP="00A746F2">
            <w:pPr>
              <w:spacing w:line="360" w:lineRule="auto"/>
              <w:jc w:val="both"/>
              <w:rPr>
                <w:sz w:val="20"/>
                <w:szCs w:val="20"/>
                <w:lang w:val="uk-UA"/>
              </w:rPr>
            </w:pPr>
          </w:p>
        </w:tc>
        <w:tc>
          <w:tcPr>
            <w:tcW w:w="467" w:type="dxa"/>
            <w:vMerge/>
          </w:tcPr>
          <w:p w:rsidR="00C645B8" w:rsidRPr="00A746F2" w:rsidRDefault="00C645B8" w:rsidP="00A746F2">
            <w:pPr>
              <w:spacing w:line="360" w:lineRule="auto"/>
              <w:jc w:val="both"/>
              <w:rPr>
                <w:sz w:val="20"/>
                <w:szCs w:val="20"/>
                <w:lang w:val="uk-UA"/>
              </w:rPr>
            </w:pPr>
          </w:p>
        </w:tc>
      </w:tr>
      <w:tr w:rsidR="005719F0" w:rsidRPr="00DD2892" w:rsidTr="00A746F2">
        <w:tc>
          <w:tcPr>
            <w:tcW w:w="1221" w:type="dxa"/>
          </w:tcPr>
          <w:p w:rsidR="00C645B8" w:rsidRPr="00A746F2" w:rsidRDefault="00C645B8" w:rsidP="00A746F2">
            <w:pPr>
              <w:spacing w:line="360" w:lineRule="auto"/>
              <w:jc w:val="both"/>
              <w:rPr>
                <w:sz w:val="20"/>
                <w:szCs w:val="20"/>
                <w:lang w:val="uk-UA"/>
              </w:rPr>
            </w:pPr>
            <w:r w:rsidRPr="00A746F2">
              <w:rPr>
                <w:sz w:val="20"/>
                <w:szCs w:val="20"/>
                <w:lang w:val="uk-UA"/>
              </w:rPr>
              <w:t>І палець кисті між фаланговий</w:t>
            </w:r>
          </w:p>
          <w:p w:rsidR="00C645B8" w:rsidRPr="00A746F2" w:rsidRDefault="00C645B8" w:rsidP="00A746F2">
            <w:pPr>
              <w:spacing w:line="360" w:lineRule="auto"/>
              <w:jc w:val="both"/>
              <w:rPr>
                <w:sz w:val="20"/>
                <w:szCs w:val="20"/>
                <w:lang w:val="uk-UA"/>
              </w:rPr>
            </w:pPr>
            <w:r w:rsidRPr="00A746F2">
              <w:rPr>
                <w:sz w:val="20"/>
                <w:szCs w:val="20"/>
                <w:lang w:val="uk-UA"/>
              </w:rPr>
              <w:t>Згинання</w:t>
            </w:r>
          </w:p>
        </w:tc>
        <w:tc>
          <w:tcPr>
            <w:tcW w:w="1020" w:type="dxa"/>
            <w:vAlign w:val="center"/>
          </w:tcPr>
          <w:p w:rsidR="00C645B8" w:rsidRPr="00A746F2" w:rsidRDefault="00C645B8" w:rsidP="00A746F2">
            <w:pPr>
              <w:spacing w:line="360" w:lineRule="auto"/>
              <w:jc w:val="both"/>
              <w:rPr>
                <w:sz w:val="20"/>
                <w:szCs w:val="20"/>
                <w:lang w:val="en-US"/>
              </w:rPr>
            </w:pPr>
            <w:r w:rsidRPr="00A746F2">
              <w:rPr>
                <w:sz w:val="20"/>
                <w:szCs w:val="20"/>
                <w:lang w:val="en-US"/>
              </w:rPr>
              <w:t>71</w:t>
            </w:r>
          </w:p>
        </w:tc>
        <w:tc>
          <w:tcPr>
            <w:tcW w:w="1012" w:type="dxa"/>
            <w:vAlign w:val="center"/>
          </w:tcPr>
          <w:p w:rsidR="00C645B8" w:rsidRPr="00A746F2" w:rsidRDefault="00C645B8" w:rsidP="00A746F2">
            <w:pPr>
              <w:spacing w:line="360" w:lineRule="auto"/>
              <w:jc w:val="both"/>
              <w:rPr>
                <w:sz w:val="20"/>
                <w:szCs w:val="20"/>
                <w:lang w:val="en-US"/>
              </w:rPr>
            </w:pPr>
            <w:r w:rsidRPr="00A746F2">
              <w:rPr>
                <w:sz w:val="20"/>
                <w:szCs w:val="20"/>
                <w:lang w:val="en-US"/>
              </w:rPr>
              <w:t>5</w:t>
            </w:r>
            <w:r w:rsidRPr="00A746F2">
              <w:rPr>
                <w:sz w:val="20"/>
                <w:szCs w:val="20"/>
                <w:lang w:val="uk-UA"/>
              </w:rPr>
              <w:t>,</w:t>
            </w:r>
            <w:r w:rsidRPr="00A746F2">
              <w:rPr>
                <w:sz w:val="20"/>
                <w:szCs w:val="20"/>
                <w:lang w:val="en-US"/>
              </w:rPr>
              <w:t>194</w:t>
            </w:r>
          </w:p>
        </w:tc>
        <w:tc>
          <w:tcPr>
            <w:tcW w:w="1022" w:type="dxa"/>
            <w:vAlign w:val="center"/>
          </w:tcPr>
          <w:p w:rsidR="00C645B8" w:rsidRPr="00A746F2" w:rsidRDefault="00C645B8" w:rsidP="00A746F2">
            <w:pPr>
              <w:spacing w:line="360" w:lineRule="auto"/>
              <w:jc w:val="both"/>
              <w:rPr>
                <w:sz w:val="20"/>
                <w:szCs w:val="20"/>
                <w:lang w:val="en-US"/>
              </w:rPr>
            </w:pPr>
            <w:r w:rsidRPr="00A746F2">
              <w:rPr>
                <w:sz w:val="20"/>
                <w:szCs w:val="20"/>
                <w:lang w:val="en-US"/>
              </w:rPr>
              <w:t>1</w:t>
            </w:r>
            <w:r w:rsidRPr="00A746F2">
              <w:rPr>
                <w:sz w:val="20"/>
                <w:szCs w:val="20"/>
                <w:lang w:val="uk-UA"/>
              </w:rPr>
              <w:t>,</w:t>
            </w:r>
            <w:r w:rsidRPr="00A746F2">
              <w:rPr>
                <w:sz w:val="20"/>
                <w:szCs w:val="20"/>
                <w:lang w:val="en-US"/>
              </w:rPr>
              <w:t>73</w:t>
            </w:r>
          </w:p>
        </w:tc>
        <w:tc>
          <w:tcPr>
            <w:tcW w:w="1013"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70</w:t>
            </w:r>
          </w:p>
        </w:tc>
        <w:tc>
          <w:tcPr>
            <w:tcW w:w="1016"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5,195</w:t>
            </w:r>
          </w:p>
        </w:tc>
        <w:tc>
          <w:tcPr>
            <w:tcW w:w="1016"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1,732</w:t>
            </w:r>
          </w:p>
        </w:tc>
        <w:tc>
          <w:tcPr>
            <w:tcW w:w="1002"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0,408</w:t>
            </w:r>
          </w:p>
        </w:tc>
        <w:tc>
          <w:tcPr>
            <w:tcW w:w="467"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18</w:t>
            </w:r>
          </w:p>
        </w:tc>
      </w:tr>
      <w:tr w:rsidR="005719F0" w:rsidRPr="00DD2892" w:rsidTr="00A746F2">
        <w:tc>
          <w:tcPr>
            <w:tcW w:w="1221" w:type="dxa"/>
          </w:tcPr>
          <w:p w:rsidR="00C645B8" w:rsidRPr="00A746F2" w:rsidRDefault="00C645B8" w:rsidP="00A746F2">
            <w:pPr>
              <w:spacing w:line="360" w:lineRule="auto"/>
              <w:jc w:val="both"/>
              <w:rPr>
                <w:sz w:val="20"/>
                <w:szCs w:val="20"/>
                <w:lang w:val="uk-UA"/>
              </w:rPr>
            </w:pPr>
            <w:r w:rsidRPr="00A746F2">
              <w:rPr>
                <w:sz w:val="20"/>
                <w:szCs w:val="20"/>
                <w:lang w:val="uk-UA"/>
              </w:rPr>
              <w:t>Ліктьовий</w:t>
            </w:r>
          </w:p>
          <w:p w:rsidR="00C645B8" w:rsidRPr="00A746F2" w:rsidRDefault="00C645B8" w:rsidP="00A746F2">
            <w:pPr>
              <w:spacing w:line="360" w:lineRule="auto"/>
              <w:jc w:val="both"/>
              <w:rPr>
                <w:sz w:val="20"/>
                <w:szCs w:val="20"/>
                <w:lang w:val="uk-UA"/>
              </w:rPr>
            </w:pPr>
            <w:r w:rsidRPr="00A746F2">
              <w:rPr>
                <w:sz w:val="20"/>
                <w:szCs w:val="20"/>
                <w:lang w:val="uk-UA"/>
              </w:rPr>
              <w:t>Згинання</w:t>
            </w:r>
          </w:p>
        </w:tc>
        <w:tc>
          <w:tcPr>
            <w:tcW w:w="1020" w:type="dxa"/>
            <w:vAlign w:val="center"/>
          </w:tcPr>
          <w:p w:rsidR="00C645B8" w:rsidRPr="00A746F2" w:rsidRDefault="00C645B8" w:rsidP="00A746F2">
            <w:pPr>
              <w:spacing w:line="360" w:lineRule="auto"/>
              <w:jc w:val="both"/>
              <w:rPr>
                <w:sz w:val="20"/>
                <w:szCs w:val="20"/>
                <w:lang w:val="en-US"/>
              </w:rPr>
            </w:pPr>
            <w:r w:rsidRPr="00A746F2">
              <w:rPr>
                <w:sz w:val="20"/>
                <w:szCs w:val="20"/>
                <w:lang w:val="en-US"/>
              </w:rPr>
              <w:t>128</w:t>
            </w:r>
          </w:p>
        </w:tc>
        <w:tc>
          <w:tcPr>
            <w:tcW w:w="1012" w:type="dxa"/>
            <w:vAlign w:val="center"/>
          </w:tcPr>
          <w:p w:rsidR="00C645B8" w:rsidRPr="00A746F2" w:rsidRDefault="00C645B8" w:rsidP="00A746F2">
            <w:pPr>
              <w:spacing w:line="360" w:lineRule="auto"/>
              <w:jc w:val="both"/>
              <w:rPr>
                <w:sz w:val="20"/>
                <w:szCs w:val="20"/>
                <w:lang w:val="en-US"/>
              </w:rPr>
            </w:pPr>
            <w:r w:rsidRPr="00A746F2">
              <w:rPr>
                <w:sz w:val="20"/>
                <w:szCs w:val="20"/>
                <w:lang w:val="en-US"/>
              </w:rPr>
              <w:t>9</w:t>
            </w:r>
            <w:r w:rsidRPr="00A746F2">
              <w:rPr>
                <w:sz w:val="20"/>
                <w:szCs w:val="20"/>
                <w:lang w:val="uk-UA"/>
              </w:rPr>
              <w:t>,</w:t>
            </w:r>
            <w:r w:rsidRPr="00A746F2">
              <w:rPr>
                <w:sz w:val="20"/>
                <w:szCs w:val="20"/>
                <w:lang w:val="en-US"/>
              </w:rPr>
              <w:t>74</w:t>
            </w:r>
          </w:p>
        </w:tc>
        <w:tc>
          <w:tcPr>
            <w:tcW w:w="1022" w:type="dxa"/>
            <w:vAlign w:val="center"/>
          </w:tcPr>
          <w:p w:rsidR="00C645B8" w:rsidRPr="00A746F2" w:rsidRDefault="00C645B8" w:rsidP="00A746F2">
            <w:pPr>
              <w:spacing w:line="360" w:lineRule="auto"/>
              <w:jc w:val="both"/>
              <w:rPr>
                <w:sz w:val="20"/>
                <w:szCs w:val="20"/>
                <w:lang w:val="en-US"/>
              </w:rPr>
            </w:pPr>
            <w:r w:rsidRPr="00A746F2">
              <w:rPr>
                <w:sz w:val="20"/>
                <w:szCs w:val="20"/>
                <w:lang w:val="en-US"/>
              </w:rPr>
              <w:t>3</w:t>
            </w:r>
            <w:r w:rsidRPr="00A746F2">
              <w:rPr>
                <w:sz w:val="20"/>
                <w:szCs w:val="20"/>
                <w:lang w:val="uk-UA"/>
              </w:rPr>
              <w:t>,</w:t>
            </w:r>
            <w:r w:rsidRPr="00A746F2">
              <w:rPr>
                <w:sz w:val="20"/>
                <w:szCs w:val="20"/>
                <w:lang w:val="en-US"/>
              </w:rPr>
              <w:t>247</w:t>
            </w:r>
          </w:p>
        </w:tc>
        <w:tc>
          <w:tcPr>
            <w:tcW w:w="1013"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127</w:t>
            </w:r>
          </w:p>
        </w:tc>
        <w:tc>
          <w:tcPr>
            <w:tcW w:w="1016"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10,7</w:t>
            </w:r>
          </w:p>
        </w:tc>
        <w:tc>
          <w:tcPr>
            <w:tcW w:w="1016"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3,57</w:t>
            </w:r>
          </w:p>
        </w:tc>
        <w:tc>
          <w:tcPr>
            <w:tcW w:w="1002"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0,207</w:t>
            </w:r>
          </w:p>
        </w:tc>
        <w:tc>
          <w:tcPr>
            <w:tcW w:w="467"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18</w:t>
            </w:r>
          </w:p>
        </w:tc>
      </w:tr>
      <w:tr w:rsidR="005719F0" w:rsidRPr="00DD2892" w:rsidTr="00A746F2">
        <w:tc>
          <w:tcPr>
            <w:tcW w:w="1221" w:type="dxa"/>
          </w:tcPr>
          <w:p w:rsidR="00C645B8" w:rsidRPr="00A746F2" w:rsidRDefault="00C645B8" w:rsidP="00A746F2">
            <w:pPr>
              <w:spacing w:line="360" w:lineRule="auto"/>
              <w:jc w:val="both"/>
              <w:rPr>
                <w:sz w:val="20"/>
                <w:szCs w:val="20"/>
                <w:lang w:val="uk-UA"/>
              </w:rPr>
            </w:pPr>
            <w:r w:rsidRPr="00A746F2">
              <w:rPr>
                <w:sz w:val="20"/>
                <w:szCs w:val="20"/>
                <w:lang w:val="uk-UA"/>
              </w:rPr>
              <w:t>Колінний</w:t>
            </w:r>
          </w:p>
          <w:p w:rsidR="00C645B8" w:rsidRPr="00A746F2" w:rsidRDefault="00C645B8" w:rsidP="00A746F2">
            <w:pPr>
              <w:spacing w:line="360" w:lineRule="auto"/>
              <w:jc w:val="both"/>
              <w:rPr>
                <w:sz w:val="20"/>
                <w:szCs w:val="20"/>
                <w:lang w:val="uk-UA"/>
              </w:rPr>
            </w:pPr>
            <w:r w:rsidRPr="00A746F2">
              <w:rPr>
                <w:sz w:val="20"/>
                <w:szCs w:val="20"/>
                <w:lang w:val="uk-UA"/>
              </w:rPr>
              <w:t>Згинання</w:t>
            </w:r>
          </w:p>
        </w:tc>
        <w:tc>
          <w:tcPr>
            <w:tcW w:w="1020" w:type="dxa"/>
            <w:vAlign w:val="center"/>
          </w:tcPr>
          <w:p w:rsidR="00C645B8" w:rsidRPr="00A746F2" w:rsidRDefault="00C645B8" w:rsidP="00A746F2">
            <w:pPr>
              <w:spacing w:line="360" w:lineRule="auto"/>
              <w:jc w:val="both"/>
              <w:rPr>
                <w:sz w:val="20"/>
                <w:szCs w:val="20"/>
                <w:lang w:val="en-US"/>
              </w:rPr>
            </w:pPr>
            <w:r w:rsidRPr="00A746F2">
              <w:rPr>
                <w:sz w:val="20"/>
                <w:szCs w:val="20"/>
                <w:lang w:val="en-US"/>
              </w:rPr>
              <w:t>116</w:t>
            </w:r>
          </w:p>
        </w:tc>
        <w:tc>
          <w:tcPr>
            <w:tcW w:w="1012" w:type="dxa"/>
            <w:vAlign w:val="center"/>
          </w:tcPr>
          <w:p w:rsidR="00C645B8" w:rsidRPr="00A746F2" w:rsidRDefault="00C645B8" w:rsidP="00A746F2">
            <w:pPr>
              <w:spacing w:line="360" w:lineRule="auto"/>
              <w:jc w:val="both"/>
              <w:rPr>
                <w:sz w:val="20"/>
                <w:szCs w:val="20"/>
                <w:lang w:val="en-US"/>
              </w:rPr>
            </w:pPr>
            <w:r w:rsidRPr="00A746F2">
              <w:rPr>
                <w:sz w:val="20"/>
                <w:szCs w:val="20"/>
                <w:lang w:val="en-US"/>
              </w:rPr>
              <w:t>3</w:t>
            </w:r>
            <w:r w:rsidRPr="00A746F2">
              <w:rPr>
                <w:sz w:val="20"/>
                <w:szCs w:val="20"/>
                <w:lang w:val="uk-UA"/>
              </w:rPr>
              <w:t>,</w:t>
            </w:r>
            <w:r w:rsidRPr="00A746F2">
              <w:rPr>
                <w:sz w:val="20"/>
                <w:szCs w:val="20"/>
                <w:lang w:val="en-US"/>
              </w:rPr>
              <w:t>571</w:t>
            </w:r>
          </w:p>
        </w:tc>
        <w:tc>
          <w:tcPr>
            <w:tcW w:w="1022" w:type="dxa"/>
            <w:vAlign w:val="center"/>
          </w:tcPr>
          <w:p w:rsidR="00C645B8" w:rsidRPr="00A746F2" w:rsidRDefault="00C645B8" w:rsidP="00A746F2">
            <w:pPr>
              <w:spacing w:line="360" w:lineRule="auto"/>
              <w:jc w:val="both"/>
              <w:rPr>
                <w:sz w:val="20"/>
                <w:szCs w:val="20"/>
                <w:lang w:val="en-US"/>
              </w:rPr>
            </w:pPr>
            <w:r w:rsidRPr="00A746F2">
              <w:rPr>
                <w:sz w:val="20"/>
                <w:szCs w:val="20"/>
                <w:lang w:val="en-US"/>
              </w:rPr>
              <w:t>1</w:t>
            </w:r>
            <w:r w:rsidRPr="00A746F2">
              <w:rPr>
                <w:sz w:val="20"/>
                <w:szCs w:val="20"/>
                <w:lang w:val="uk-UA"/>
              </w:rPr>
              <w:t>,</w:t>
            </w:r>
            <w:r w:rsidRPr="00A746F2">
              <w:rPr>
                <w:sz w:val="20"/>
                <w:szCs w:val="20"/>
                <w:lang w:val="en-US"/>
              </w:rPr>
              <w:t>19</w:t>
            </w:r>
          </w:p>
        </w:tc>
        <w:tc>
          <w:tcPr>
            <w:tcW w:w="1013"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117</w:t>
            </w:r>
          </w:p>
        </w:tc>
        <w:tc>
          <w:tcPr>
            <w:tcW w:w="1016"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3,896</w:t>
            </w:r>
          </w:p>
        </w:tc>
        <w:tc>
          <w:tcPr>
            <w:tcW w:w="1016"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1,298</w:t>
            </w:r>
          </w:p>
        </w:tc>
        <w:tc>
          <w:tcPr>
            <w:tcW w:w="1002"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0,6</w:t>
            </w:r>
          </w:p>
        </w:tc>
        <w:tc>
          <w:tcPr>
            <w:tcW w:w="467"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18</w:t>
            </w:r>
          </w:p>
        </w:tc>
      </w:tr>
    </w:tbl>
    <w:p w:rsidR="00A746F2" w:rsidRDefault="00A746F2" w:rsidP="00BB2AB7">
      <w:pPr>
        <w:spacing w:line="360" w:lineRule="auto"/>
        <w:ind w:firstLine="720"/>
        <w:jc w:val="both"/>
        <w:rPr>
          <w:sz w:val="28"/>
          <w:szCs w:val="16"/>
          <w:lang w:val="uk-UA"/>
        </w:rPr>
      </w:pPr>
    </w:p>
    <w:p w:rsidR="00C645B8" w:rsidRPr="00BB2AB7" w:rsidRDefault="00C645B8" w:rsidP="00BB2AB7">
      <w:pPr>
        <w:spacing w:line="360" w:lineRule="auto"/>
        <w:ind w:firstLine="720"/>
        <w:jc w:val="both"/>
        <w:rPr>
          <w:sz w:val="28"/>
          <w:szCs w:val="28"/>
          <w:lang w:val="uk-UA"/>
        </w:rPr>
      </w:pPr>
      <w:r w:rsidRPr="00BB2AB7">
        <w:rPr>
          <w:sz w:val="28"/>
          <w:szCs w:val="28"/>
          <w:lang w:val="uk-UA"/>
        </w:rPr>
        <w:t>Таким чином, знаючи значення ступеня свободи (</w:t>
      </w:r>
      <w:r w:rsidRPr="00BB2AB7">
        <w:rPr>
          <w:sz w:val="28"/>
          <w:szCs w:val="28"/>
          <w:lang w:val="en-US"/>
        </w:rPr>
        <w:t>f</w:t>
      </w:r>
      <w:r w:rsidR="00D540B0" w:rsidRPr="00BB2AB7">
        <w:rPr>
          <w:sz w:val="28"/>
          <w:szCs w:val="28"/>
          <w:lang w:val="uk-UA"/>
        </w:rPr>
        <w:t>) і значення критерію Стьюдента</w:t>
      </w:r>
      <w:r w:rsidRPr="00BB2AB7">
        <w:rPr>
          <w:sz w:val="28"/>
          <w:szCs w:val="28"/>
          <w:lang w:val="uk-UA"/>
        </w:rPr>
        <w:t xml:space="preserve"> (</w:t>
      </w:r>
      <w:r w:rsidRPr="00BB2AB7">
        <w:rPr>
          <w:sz w:val="28"/>
          <w:szCs w:val="28"/>
          <w:lang w:val="en-US"/>
        </w:rPr>
        <w:t>t</w:t>
      </w:r>
      <w:r w:rsidRPr="00BB2AB7">
        <w:rPr>
          <w:sz w:val="28"/>
          <w:szCs w:val="28"/>
          <w:lang w:val="uk-UA"/>
        </w:rPr>
        <w:t>) можна визначити достовірність відмінностей.</w:t>
      </w:r>
    </w:p>
    <w:p w:rsidR="00C645B8" w:rsidRPr="00BB2AB7" w:rsidRDefault="00C645B8" w:rsidP="00BB2AB7">
      <w:pPr>
        <w:spacing w:line="360" w:lineRule="auto"/>
        <w:ind w:firstLine="720"/>
        <w:jc w:val="both"/>
        <w:rPr>
          <w:sz w:val="28"/>
          <w:szCs w:val="28"/>
          <w:lang w:val="uk-UA"/>
        </w:rPr>
      </w:pPr>
      <w:r w:rsidRPr="00BB2AB7">
        <w:rPr>
          <w:sz w:val="28"/>
          <w:szCs w:val="28"/>
          <w:lang w:val="uk-UA"/>
        </w:rPr>
        <w:t>Отримуємо, що Р&gt;0,05, так як критерій Стьюдента менше значення (Р-0,05) з таблиці 4.5., що свідчить про відсутність достовірної відмінності у показниках активності рухів у суглобах: І пальця кисті, між фалангового при згинанні; ліктьового при згинанні; колінного при згинанні на початку дослідження у хворих дослідницької і експериментальної груп.</w:t>
      </w:r>
    </w:p>
    <w:p w:rsidR="00C645B8" w:rsidRPr="00BB2AB7" w:rsidRDefault="00C645B8" w:rsidP="00BB2AB7">
      <w:pPr>
        <w:spacing w:line="360" w:lineRule="auto"/>
        <w:ind w:firstLine="720"/>
        <w:jc w:val="both"/>
        <w:rPr>
          <w:sz w:val="28"/>
          <w:szCs w:val="28"/>
          <w:lang w:val="uk-UA"/>
        </w:rPr>
      </w:pPr>
    </w:p>
    <w:p w:rsidR="00C645B8" w:rsidRPr="00BB2AB7" w:rsidRDefault="00C645B8" w:rsidP="00BB2AB7">
      <w:pPr>
        <w:spacing w:line="360" w:lineRule="auto"/>
        <w:ind w:firstLine="720"/>
        <w:jc w:val="both"/>
        <w:rPr>
          <w:sz w:val="28"/>
          <w:szCs w:val="28"/>
          <w:lang w:val="uk-UA"/>
        </w:rPr>
      </w:pPr>
      <w:r w:rsidRPr="00BB2AB7">
        <w:rPr>
          <w:sz w:val="28"/>
          <w:szCs w:val="28"/>
          <w:lang w:val="uk-UA"/>
        </w:rPr>
        <w:t>Таблиця 4.6 Оцінки показників активності рухів у суглобах в кінці дослідження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567"/>
        <w:gridCol w:w="807"/>
        <w:gridCol w:w="1027"/>
        <w:gridCol w:w="1020"/>
        <w:gridCol w:w="1021"/>
        <w:gridCol w:w="1021"/>
        <w:gridCol w:w="1007"/>
        <w:gridCol w:w="617"/>
      </w:tblGrid>
      <w:tr w:rsidR="005719F0" w:rsidRPr="00DD2892" w:rsidTr="00E706B3">
        <w:tc>
          <w:tcPr>
            <w:tcW w:w="1701" w:type="dxa"/>
            <w:vMerge w:val="restart"/>
            <w:vAlign w:val="center"/>
          </w:tcPr>
          <w:p w:rsidR="00C645B8" w:rsidRPr="00A746F2" w:rsidRDefault="00C645B8" w:rsidP="00A746F2">
            <w:pPr>
              <w:spacing w:line="360" w:lineRule="auto"/>
              <w:jc w:val="both"/>
              <w:rPr>
                <w:sz w:val="20"/>
                <w:szCs w:val="20"/>
                <w:lang w:val="uk-UA"/>
              </w:rPr>
            </w:pPr>
            <w:r w:rsidRPr="00A746F2">
              <w:rPr>
                <w:sz w:val="20"/>
                <w:szCs w:val="20"/>
                <w:lang w:val="uk-UA"/>
              </w:rPr>
              <w:t>Суглоби</w:t>
            </w:r>
          </w:p>
        </w:tc>
        <w:tc>
          <w:tcPr>
            <w:tcW w:w="2401" w:type="dxa"/>
            <w:gridSpan w:val="3"/>
            <w:vAlign w:val="center"/>
          </w:tcPr>
          <w:p w:rsidR="00C645B8" w:rsidRPr="00A746F2" w:rsidRDefault="00C645B8" w:rsidP="00A746F2">
            <w:pPr>
              <w:spacing w:line="360" w:lineRule="auto"/>
              <w:jc w:val="both"/>
              <w:rPr>
                <w:sz w:val="20"/>
                <w:szCs w:val="20"/>
                <w:lang w:val="uk-UA"/>
              </w:rPr>
            </w:pPr>
            <w:r w:rsidRPr="00A746F2">
              <w:rPr>
                <w:sz w:val="20"/>
                <w:szCs w:val="20"/>
                <w:lang w:val="uk-UA"/>
              </w:rPr>
              <w:t>Дослідницька група</w:t>
            </w:r>
          </w:p>
        </w:tc>
        <w:tc>
          <w:tcPr>
            <w:tcW w:w="3062" w:type="dxa"/>
            <w:gridSpan w:val="3"/>
            <w:vAlign w:val="center"/>
          </w:tcPr>
          <w:p w:rsidR="00C645B8" w:rsidRPr="00A746F2" w:rsidRDefault="00C645B8" w:rsidP="00A746F2">
            <w:pPr>
              <w:spacing w:line="360" w:lineRule="auto"/>
              <w:jc w:val="both"/>
              <w:rPr>
                <w:sz w:val="20"/>
                <w:szCs w:val="20"/>
                <w:lang w:val="uk-UA"/>
              </w:rPr>
            </w:pPr>
            <w:r w:rsidRPr="00A746F2">
              <w:rPr>
                <w:sz w:val="20"/>
                <w:szCs w:val="20"/>
                <w:lang w:val="uk-UA"/>
              </w:rPr>
              <w:t>Контрольна група</w:t>
            </w:r>
          </w:p>
        </w:tc>
        <w:tc>
          <w:tcPr>
            <w:tcW w:w="1007" w:type="dxa"/>
            <w:vMerge w:val="restart"/>
            <w:vAlign w:val="center"/>
          </w:tcPr>
          <w:p w:rsidR="00C645B8" w:rsidRPr="00A746F2" w:rsidRDefault="00C645B8" w:rsidP="00A746F2">
            <w:pPr>
              <w:spacing w:line="360" w:lineRule="auto"/>
              <w:jc w:val="both"/>
              <w:rPr>
                <w:sz w:val="20"/>
                <w:szCs w:val="20"/>
                <w:lang w:val="en-US"/>
              </w:rPr>
            </w:pPr>
            <w:r w:rsidRPr="00A746F2">
              <w:rPr>
                <w:sz w:val="20"/>
                <w:szCs w:val="20"/>
                <w:lang w:val="en-US"/>
              </w:rPr>
              <w:t>t</w:t>
            </w:r>
          </w:p>
        </w:tc>
        <w:tc>
          <w:tcPr>
            <w:tcW w:w="617" w:type="dxa"/>
            <w:vMerge w:val="restart"/>
            <w:vAlign w:val="center"/>
          </w:tcPr>
          <w:p w:rsidR="00C645B8" w:rsidRPr="00A746F2" w:rsidRDefault="00C645B8" w:rsidP="00A746F2">
            <w:pPr>
              <w:spacing w:line="360" w:lineRule="auto"/>
              <w:jc w:val="both"/>
              <w:rPr>
                <w:sz w:val="20"/>
                <w:szCs w:val="20"/>
                <w:lang w:val="en-US"/>
              </w:rPr>
            </w:pPr>
            <w:r w:rsidRPr="00A746F2">
              <w:rPr>
                <w:sz w:val="20"/>
                <w:szCs w:val="20"/>
                <w:lang w:val="en-US"/>
              </w:rPr>
              <w:t>f</w:t>
            </w:r>
          </w:p>
        </w:tc>
      </w:tr>
      <w:tr w:rsidR="005719F0" w:rsidRPr="00DD2892" w:rsidTr="00E706B3">
        <w:tc>
          <w:tcPr>
            <w:tcW w:w="1701" w:type="dxa"/>
            <w:vMerge/>
            <w:vAlign w:val="center"/>
          </w:tcPr>
          <w:p w:rsidR="00C645B8" w:rsidRPr="00A746F2" w:rsidRDefault="00C645B8" w:rsidP="00A746F2">
            <w:pPr>
              <w:spacing w:line="360" w:lineRule="auto"/>
              <w:jc w:val="both"/>
              <w:rPr>
                <w:sz w:val="20"/>
                <w:szCs w:val="20"/>
                <w:lang w:val="uk-UA"/>
              </w:rPr>
            </w:pPr>
          </w:p>
        </w:tc>
        <w:tc>
          <w:tcPr>
            <w:tcW w:w="567" w:type="dxa"/>
            <w:vAlign w:val="center"/>
          </w:tcPr>
          <w:p w:rsidR="00C645B8" w:rsidRPr="00A746F2" w:rsidRDefault="00C645B8" w:rsidP="00A746F2">
            <w:pPr>
              <w:spacing w:line="360" w:lineRule="auto"/>
              <w:jc w:val="both"/>
              <w:rPr>
                <w:sz w:val="20"/>
                <w:szCs w:val="20"/>
                <w:lang w:val="en-US"/>
              </w:rPr>
            </w:pPr>
            <w:r w:rsidRPr="00A746F2">
              <w:rPr>
                <w:sz w:val="20"/>
                <w:szCs w:val="20"/>
                <w:lang w:val="en-US"/>
              </w:rPr>
              <w:t>M1</w:t>
            </w:r>
          </w:p>
        </w:tc>
        <w:tc>
          <w:tcPr>
            <w:tcW w:w="807"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д</w:t>
            </w:r>
          </w:p>
        </w:tc>
        <w:tc>
          <w:tcPr>
            <w:tcW w:w="1027" w:type="dxa"/>
            <w:vAlign w:val="center"/>
          </w:tcPr>
          <w:p w:rsidR="00C645B8" w:rsidRPr="00A746F2" w:rsidRDefault="00C645B8" w:rsidP="00A746F2">
            <w:pPr>
              <w:spacing w:line="360" w:lineRule="auto"/>
              <w:jc w:val="both"/>
              <w:rPr>
                <w:sz w:val="20"/>
                <w:szCs w:val="20"/>
                <w:lang w:val="en-US"/>
              </w:rPr>
            </w:pPr>
            <w:r w:rsidRPr="00A746F2">
              <w:rPr>
                <w:sz w:val="20"/>
                <w:szCs w:val="20"/>
                <w:lang w:val="en-US"/>
              </w:rPr>
              <w:t>m1</w:t>
            </w:r>
          </w:p>
        </w:tc>
        <w:tc>
          <w:tcPr>
            <w:tcW w:w="1020" w:type="dxa"/>
            <w:vAlign w:val="center"/>
          </w:tcPr>
          <w:p w:rsidR="00C645B8" w:rsidRPr="00A746F2" w:rsidRDefault="00C645B8" w:rsidP="00A746F2">
            <w:pPr>
              <w:spacing w:line="360" w:lineRule="auto"/>
              <w:jc w:val="both"/>
              <w:rPr>
                <w:sz w:val="20"/>
                <w:szCs w:val="20"/>
                <w:lang w:val="en-US"/>
              </w:rPr>
            </w:pPr>
            <w:r w:rsidRPr="00A746F2">
              <w:rPr>
                <w:sz w:val="20"/>
                <w:szCs w:val="20"/>
                <w:lang w:val="en-US"/>
              </w:rPr>
              <w:t>M2</w:t>
            </w:r>
          </w:p>
        </w:tc>
        <w:tc>
          <w:tcPr>
            <w:tcW w:w="1021"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д</w:t>
            </w:r>
          </w:p>
        </w:tc>
        <w:tc>
          <w:tcPr>
            <w:tcW w:w="1021" w:type="dxa"/>
            <w:vAlign w:val="center"/>
          </w:tcPr>
          <w:p w:rsidR="00C645B8" w:rsidRPr="00A746F2" w:rsidRDefault="00C645B8" w:rsidP="00A746F2">
            <w:pPr>
              <w:spacing w:line="360" w:lineRule="auto"/>
              <w:jc w:val="both"/>
              <w:rPr>
                <w:sz w:val="20"/>
                <w:szCs w:val="20"/>
                <w:lang w:val="en-US"/>
              </w:rPr>
            </w:pPr>
            <w:r w:rsidRPr="00A746F2">
              <w:rPr>
                <w:sz w:val="20"/>
                <w:szCs w:val="20"/>
                <w:lang w:val="en-US"/>
              </w:rPr>
              <w:t>m2</w:t>
            </w:r>
          </w:p>
        </w:tc>
        <w:tc>
          <w:tcPr>
            <w:tcW w:w="1007" w:type="dxa"/>
            <w:vMerge/>
          </w:tcPr>
          <w:p w:rsidR="00C645B8" w:rsidRPr="00A746F2" w:rsidRDefault="00C645B8" w:rsidP="00A746F2">
            <w:pPr>
              <w:spacing w:line="360" w:lineRule="auto"/>
              <w:jc w:val="both"/>
              <w:rPr>
                <w:sz w:val="20"/>
                <w:szCs w:val="20"/>
                <w:lang w:val="uk-UA"/>
              </w:rPr>
            </w:pPr>
          </w:p>
        </w:tc>
        <w:tc>
          <w:tcPr>
            <w:tcW w:w="617" w:type="dxa"/>
            <w:vMerge/>
          </w:tcPr>
          <w:p w:rsidR="00C645B8" w:rsidRPr="00A746F2" w:rsidRDefault="00C645B8" w:rsidP="00A746F2">
            <w:pPr>
              <w:spacing w:line="360" w:lineRule="auto"/>
              <w:jc w:val="both"/>
              <w:rPr>
                <w:sz w:val="20"/>
                <w:szCs w:val="20"/>
                <w:lang w:val="uk-UA"/>
              </w:rPr>
            </w:pPr>
          </w:p>
        </w:tc>
      </w:tr>
      <w:tr w:rsidR="005719F0" w:rsidRPr="00DD2892" w:rsidTr="00E706B3">
        <w:tc>
          <w:tcPr>
            <w:tcW w:w="1701" w:type="dxa"/>
          </w:tcPr>
          <w:p w:rsidR="00C645B8" w:rsidRPr="00A746F2" w:rsidRDefault="00C645B8" w:rsidP="00A746F2">
            <w:pPr>
              <w:spacing w:line="360" w:lineRule="auto"/>
              <w:jc w:val="both"/>
              <w:rPr>
                <w:sz w:val="20"/>
                <w:szCs w:val="20"/>
                <w:lang w:val="uk-UA"/>
              </w:rPr>
            </w:pPr>
            <w:r w:rsidRPr="00A746F2">
              <w:rPr>
                <w:sz w:val="20"/>
                <w:szCs w:val="20"/>
                <w:lang w:val="uk-UA"/>
              </w:rPr>
              <w:t>І палець кисті між фаланговий</w:t>
            </w:r>
          </w:p>
          <w:p w:rsidR="00C645B8" w:rsidRPr="00A746F2" w:rsidRDefault="00C645B8" w:rsidP="00A746F2">
            <w:pPr>
              <w:spacing w:line="360" w:lineRule="auto"/>
              <w:jc w:val="both"/>
              <w:rPr>
                <w:sz w:val="20"/>
                <w:szCs w:val="20"/>
                <w:lang w:val="uk-UA"/>
              </w:rPr>
            </w:pPr>
            <w:r w:rsidRPr="00A746F2">
              <w:rPr>
                <w:sz w:val="20"/>
                <w:szCs w:val="20"/>
                <w:lang w:val="uk-UA"/>
              </w:rPr>
              <w:t>Згинання</w:t>
            </w:r>
          </w:p>
        </w:tc>
        <w:tc>
          <w:tcPr>
            <w:tcW w:w="567"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81</w:t>
            </w:r>
          </w:p>
        </w:tc>
        <w:tc>
          <w:tcPr>
            <w:tcW w:w="807"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3,896</w:t>
            </w:r>
          </w:p>
        </w:tc>
        <w:tc>
          <w:tcPr>
            <w:tcW w:w="1027"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1,299</w:t>
            </w:r>
          </w:p>
        </w:tc>
        <w:tc>
          <w:tcPr>
            <w:tcW w:w="1020"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76</w:t>
            </w:r>
          </w:p>
        </w:tc>
        <w:tc>
          <w:tcPr>
            <w:tcW w:w="1021"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4,545</w:t>
            </w:r>
          </w:p>
        </w:tc>
        <w:tc>
          <w:tcPr>
            <w:tcW w:w="1021"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1,515</w:t>
            </w:r>
          </w:p>
        </w:tc>
        <w:tc>
          <w:tcPr>
            <w:tcW w:w="1007"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2,505</w:t>
            </w:r>
          </w:p>
        </w:tc>
        <w:tc>
          <w:tcPr>
            <w:tcW w:w="617"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18</w:t>
            </w:r>
          </w:p>
        </w:tc>
      </w:tr>
      <w:tr w:rsidR="005719F0" w:rsidRPr="00DD2892" w:rsidTr="00E706B3">
        <w:tc>
          <w:tcPr>
            <w:tcW w:w="1701" w:type="dxa"/>
          </w:tcPr>
          <w:p w:rsidR="00C645B8" w:rsidRPr="00A746F2" w:rsidRDefault="00C645B8" w:rsidP="00A746F2">
            <w:pPr>
              <w:spacing w:line="360" w:lineRule="auto"/>
              <w:jc w:val="both"/>
              <w:rPr>
                <w:sz w:val="20"/>
                <w:szCs w:val="20"/>
                <w:lang w:val="uk-UA"/>
              </w:rPr>
            </w:pPr>
            <w:r w:rsidRPr="00A746F2">
              <w:rPr>
                <w:sz w:val="20"/>
                <w:szCs w:val="20"/>
                <w:lang w:val="uk-UA"/>
              </w:rPr>
              <w:t>Ліктьовий</w:t>
            </w:r>
          </w:p>
          <w:p w:rsidR="00C645B8" w:rsidRPr="00A746F2" w:rsidRDefault="00C645B8" w:rsidP="00A746F2">
            <w:pPr>
              <w:spacing w:line="360" w:lineRule="auto"/>
              <w:jc w:val="both"/>
              <w:rPr>
                <w:sz w:val="20"/>
                <w:szCs w:val="20"/>
                <w:lang w:val="uk-UA"/>
              </w:rPr>
            </w:pPr>
            <w:r w:rsidRPr="00A746F2">
              <w:rPr>
                <w:sz w:val="20"/>
                <w:szCs w:val="20"/>
                <w:lang w:val="uk-UA"/>
              </w:rPr>
              <w:t>Згинання</w:t>
            </w:r>
          </w:p>
        </w:tc>
        <w:tc>
          <w:tcPr>
            <w:tcW w:w="567"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141</w:t>
            </w:r>
          </w:p>
        </w:tc>
        <w:tc>
          <w:tcPr>
            <w:tcW w:w="807"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5,51</w:t>
            </w:r>
          </w:p>
        </w:tc>
        <w:tc>
          <w:tcPr>
            <w:tcW w:w="1027"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1,839</w:t>
            </w:r>
          </w:p>
        </w:tc>
        <w:tc>
          <w:tcPr>
            <w:tcW w:w="1020"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136</w:t>
            </w:r>
          </w:p>
        </w:tc>
        <w:tc>
          <w:tcPr>
            <w:tcW w:w="1021"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3,896</w:t>
            </w:r>
          </w:p>
        </w:tc>
        <w:tc>
          <w:tcPr>
            <w:tcW w:w="1021"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1,298</w:t>
            </w:r>
          </w:p>
        </w:tc>
        <w:tc>
          <w:tcPr>
            <w:tcW w:w="1007"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2,2</w:t>
            </w:r>
          </w:p>
        </w:tc>
        <w:tc>
          <w:tcPr>
            <w:tcW w:w="617"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18</w:t>
            </w:r>
          </w:p>
        </w:tc>
      </w:tr>
      <w:tr w:rsidR="005719F0" w:rsidRPr="00DD2892" w:rsidTr="00E706B3">
        <w:tc>
          <w:tcPr>
            <w:tcW w:w="1701" w:type="dxa"/>
          </w:tcPr>
          <w:p w:rsidR="00C645B8" w:rsidRPr="00A746F2" w:rsidRDefault="00C645B8" w:rsidP="00A746F2">
            <w:pPr>
              <w:spacing w:line="360" w:lineRule="auto"/>
              <w:jc w:val="both"/>
              <w:rPr>
                <w:sz w:val="20"/>
                <w:szCs w:val="20"/>
                <w:lang w:val="uk-UA"/>
              </w:rPr>
            </w:pPr>
            <w:r w:rsidRPr="00A746F2">
              <w:rPr>
                <w:sz w:val="20"/>
                <w:szCs w:val="20"/>
                <w:lang w:val="uk-UA"/>
              </w:rPr>
              <w:t>Колінний</w:t>
            </w:r>
          </w:p>
          <w:p w:rsidR="00C645B8" w:rsidRPr="00A746F2" w:rsidRDefault="00C645B8" w:rsidP="00A746F2">
            <w:pPr>
              <w:spacing w:line="360" w:lineRule="auto"/>
              <w:jc w:val="both"/>
              <w:rPr>
                <w:sz w:val="20"/>
                <w:szCs w:val="20"/>
                <w:lang w:val="uk-UA"/>
              </w:rPr>
            </w:pPr>
            <w:r w:rsidRPr="00A746F2">
              <w:rPr>
                <w:sz w:val="20"/>
                <w:szCs w:val="20"/>
                <w:lang w:val="uk-UA"/>
              </w:rPr>
              <w:t>Згинання</w:t>
            </w:r>
          </w:p>
        </w:tc>
        <w:tc>
          <w:tcPr>
            <w:tcW w:w="567"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130</w:t>
            </w:r>
          </w:p>
        </w:tc>
        <w:tc>
          <w:tcPr>
            <w:tcW w:w="807"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3,92</w:t>
            </w:r>
          </w:p>
        </w:tc>
        <w:tc>
          <w:tcPr>
            <w:tcW w:w="1027"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0,973</w:t>
            </w:r>
          </w:p>
        </w:tc>
        <w:tc>
          <w:tcPr>
            <w:tcW w:w="1020"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127</w:t>
            </w:r>
          </w:p>
        </w:tc>
        <w:tc>
          <w:tcPr>
            <w:tcW w:w="1021"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0,616</w:t>
            </w:r>
          </w:p>
        </w:tc>
        <w:tc>
          <w:tcPr>
            <w:tcW w:w="1021"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0,205</w:t>
            </w:r>
          </w:p>
        </w:tc>
        <w:tc>
          <w:tcPr>
            <w:tcW w:w="1007"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3,03</w:t>
            </w:r>
          </w:p>
        </w:tc>
        <w:tc>
          <w:tcPr>
            <w:tcW w:w="617" w:type="dxa"/>
            <w:vAlign w:val="center"/>
          </w:tcPr>
          <w:p w:rsidR="00C645B8" w:rsidRPr="00A746F2" w:rsidRDefault="00C645B8" w:rsidP="00A746F2">
            <w:pPr>
              <w:spacing w:line="360" w:lineRule="auto"/>
              <w:jc w:val="both"/>
              <w:rPr>
                <w:sz w:val="20"/>
                <w:szCs w:val="20"/>
                <w:lang w:val="uk-UA"/>
              </w:rPr>
            </w:pPr>
            <w:r w:rsidRPr="00A746F2">
              <w:rPr>
                <w:sz w:val="20"/>
                <w:szCs w:val="20"/>
                <w:lang w:val="uk-UA"/>
              </w:rPr>
              <w:t>18</w:t>
            </w:r>
          </w:p>
        </w:tc>
      </w:tr>
    </w:tbl>
    <w:p w:rsidR="00C645B8" w:rsidRPr="00BB2AB7" w:rsidRDefault="00E706B3" w:rsidP="00BB2AB7">
      <w:pPr>
        <w:spacing w:line="360" w:lineRule="auto"/>
        <w:ind w:firstLine="720"/>
        <w:jc w:val="both"/>
        <w:rPr>
          <w:sz w:val="28"/>
          <w:szCs w:val="28"/>
          <w:lang w:val="uk-UA"/>
        </w:rPr>
      </w:pPr>
      <w:r>
        <w:rPr>
          <w:sz w:val="28"/>
          <w:szCs w:val="28"/>
          <w:lang w:val="uk-UA"/>
        </w:rPr>
        <w:br w:type="page"/>
      </w:r>
      <w:r w:rsidR="00C645B8" w:rsidRPr="00BB2AB7">
        <w:rPr>
          <w:sz w:val="28"/>
          <w:szCs w:val="28"/>
          <w:lang w:val="uk-UA"/>
        </w:rPr>
        <w:t>Таким чином, знаючи значення ступеня свободи (</w:t>
      </w:r>
      <w:r w:rsidR="00C645B8" w:rsidRPr="00BB2AB7">
        <w:rPr>
          <w:sz w:val="28"/>
          <w:szCs w:val="28"/>
          <w:lang w:val="en-US"/>
        </w:rPr>
        <w:t>f</w:t>
      </w:r>
      <w:r w:rsidR="00C645B8" w:rsidRPr="00BB2AB7">
        <w:rPr>
          <w:sz w:val="28"/>
          <w:szCs w:val="28"/>
          <w:lang w:val="uk-UA"/>
        </w:rPr>
        <w:t>) і значення критерію Стьюдента  (</w:t>
      </w:r>
      <w:r w:rsidR="00C645B8" w:rsidRPr="00BB2AB7">
        <w:rPr>
          <w:sz w:val="28"/>
          <w:szCs w:val="28"/>
          <w:lang w:val="en-US"/>
        </w:rPr>
        <w:t>t</w:t>
      </w:r>
      <w:r w:rsidR="00C645B8" w:rsidRPr="00BB2AB7">
        <w:rPr>
          <w:sz w:val="28"/>
          <w:szCs w:val="28"/>
          <w:lang w:val="uk-UA"/>
        </w:rPr>
        <w:t>) можна визначити достовірність відмінностей.</w:t>
      </w:r>
    </w:p>
    <w:p w:rsidR="00C645B8" w:rsidRPr="00BB2AB7" w:rsidRDefault="00C645B8" w:rsidP="00BB2AB7">
      <w:pPr>
        <w:spacing w:line="360" w:lineRule="auto"/>
        <w:ind w:firstLine="720"/>
        <w:jc w:val="both"/>
        <w:rPr>
          <w:sz w:val="28"/>
          <w:szCs w:val="28"/>
          <w:lang w:val="uk-UA"/>
        </w:rPr>
      </w:pPr>
      <w:r w:rsidRPr="00BB2AB7">
        <w:rPr>
          <w:sz w:val="28"/>
          <w:szCs w:val="28"/>
          <w:lang w:val="uk-UA"/>
        </w:rPr>
        <w:t>Отримуємо, що Р&lt;0,05, так як критерій Стьюдента більше значення (Р-0,05) і менше значення (Р-0,01) з таблиці 4.6., що свідчить про достовірність відмінності у показниках активності рухів: І пальця кисті і ліктьового в кінці дослідження. Також отримуємо, що Р&lt;0,05, так як критерій Стьюдента більше значення (Р-0,05) і менше значення (Р-0,01), що свідчить про достовірність відмінностей.</w:t>
      </w:r>
    </w:p>
    <w:p w:rsidR="00C645B8" w:rsidRPr="00BB2AB7" w:rsidRDefault="00C645B8" w:rsidP="00BB2AB7">
      <w:pPr>
        <w:spacing w:line="360" w:lineRule="auto"/>
        <w:ind w:firstLine="720"/>
        <w:jc w:val="both"/>
        <w:rPr>
          <w:sz w:val="28"/>
          <w:szCs w:val="28"/>
          <w:lang w:val="uk-UA"/>
        </w:rPr>
      </w:pPr>
      <w:r w:rsidRPr="00BB2AB7">
        <w:rPr>
          <w:sz w:val="28"/>
          <w:szCs w:val="28"/>
          <w:lang w:val="uk-UA"/>
        </w:rPr>
        <w:t>Як ми бачимо показники у кінці дослідження у хворих із дослідницької групи відрізняються від показників в кінці дослідження у хворих з контрольної групи. Отже ми провели математично-статистичну обробку результативна на початку і в кінці дослідження.</w:t>
      </w:r>
    </w:p>
    <w:p w:rsidR="00C645B8" w:rsidRPr="00BB2AB7" w:rsidRDefault="00C645B8" w:rsidP="00BB2AB7">
      <w:pPr>
        <w:spacing w:line="360" w:lineRule="auto"/>
        <w:ind w:firstLine="720"/>
        <w:jc w:val="both"/>
        <w:rPr>
          <w:sz w:val="28"/>
          <w:szCs w:val="28"/>
          <w:lang w:val="uk-UA"/>
        </w:rPr>
      </w:pPr>
      <w:r w:rsidRPr="00BB2AB7">
        <w:rPr>
          <w:sz w:val="28"/>
          <w:szCs w:val="28"/>
          <w:lang w:val="uk-UA"/>
        </w:rPr>
        <w:t>Достовірність відмінностей показників артеріального тиску і кінці дослідження свідчить про те, що проведений комплекс фізичної реабілітації явився цілеспрямований.</w:t>
      </w:r>
    </w:p>
    <w:p w:rsidR="00C645B8" w:rsidRPr="00BB2AB7" w:rsidRDefault="00C645B8" w:rsidP="00BB2AB7">
      <w:pPr>
        <w:spacing w:line="360" w:lineRule="auto"/>
        <w:ind w:firstLine="720"/>
        <w:jc w:val="both"/>
        <w:rPr>
          <w:sz w:val="28"/>
          <w:szCs w:val="28"/>
          <w:lang w:val="uk-UA"/>
        </w:rPr>
      </w:pPr>
      <w:r w:rsidRPr="00BB2AB7">
        <w:rPr>
          <w:sz w:val="28"/>
          <w:szCs w:val="28"/>
          <w:lang w:val="uk-UA"/>
        </w:rPr>
        <w:t>Достовірність відмінностей ШОЕ, сєромукоїду і ДФА говорить про те, що програма фізичної реабілітації сприяла припиненню запального процесу хворих дослідницької групи.</w:t>
      </w:r>
    </w:p>
    <w:p w:rsidR="00C645B8" w:rsidRPr="00BB2AB7" w:rsidRDefault="00C645B8" w:rsidP="00BB2AB7">
      <w:pPr>
        <w:spacing w:line="360" w:lineRule="auto"/>
        <w:ind w:firstLine="720"/>
        <w:jc w:val="both"/>
        <w:rPr>
          <w:sz w:val="28"/>
          <w:szCs w:val="28"/>
          <w:lang w:val="uk-UA"/>
        </w:rPr>
      </w:pPr>
      <w:r w:rsidRPr="00BB2AB7">
        <w:rPr>
          <w:sz w:val="28"/>
          <w:szCs w:val="28"/>
          <w:lang w:val="uk-UA"/>
        </w:rPr>
        <w:t>Достовірність показників активності рухів суглобів: І пальця кисті між фалангового (згинання), ліктьового (згинанн</w:t>
      </w:r>
      <w:r w:rsidR="00E5338C" w:rsidRPr="00BB2AB7">
        <w:rPr>
          <w:sz w:val="28"/>
          <w:szCs w:val="28"/>
          <w:lang w:val="uk-UA"/>
        </w:rPr>
        <w:t>я), колінного (згинання).</w:t>
      </w:r>
      <w:r w:rsidRPr="00BB2AB7">
        <w:rPr>
          <w:sz w:val="28"/>
          <w:szCs w:val="28"/>
          <w:lang w:val="uk-UA"/>
        </w:rPr>
        <w:t>. Це свідчить про те, що складові програми фізичної реабілітації: масаж, ЛФК, фізіотерапія і працетерапія зробили позитивний вплив на рухів ну спроможність суглобів хворих дослідницької групи.</w:t>
      </w:r>
    </w:p>
    <w:p w:rsidR="00C645B8" w:rsidRPr="00BB2AB7" w:rsidRDefault="00C645B8" w:rsidP="00BB2AB7">
      <w:pPr>
        <w:shd w:val="clear" w:color="auto" w:fill="FFFFFF"/>
        <w:spacing w:line="360" w:lineRule="auto"/>
        <w:ind w:firstLine="720"/>
        <w:jc w:val="both"/>
        <w:rPr>
          <w:bCs/>
          <w:color w:val="000000"/>
          <w:sz w:val="28"/>
          <w:szCs w:val="16"/>
          <w:lang w:val="uk-UA"/>
        </w:rPr>
      </w:pPr>
    </w:p>
    <w:p w:rsidR="00C645B8" w:rsidRDefault="00D540B0" w:rsidP="00BB2AB7">
      <w:pPr>
        <w:shd w:val="clear" w:color="auto" w:fill="FFFFFF"/>
        <w:spacing w:line="360" w:lineRule="auto"/>
        <w:ind w:firstLine="720"/>
        <w:jc w:val="both"/>
        <w:rPr>
          <w:bCs/>
          <w:color w:val="000000"/>
          <w:sz w:val="28"/>
          <w:szCs w:val="28"/>
          <w:lang w:val="uk-UA"/>
        </w:rPr>
      </w:pPr>
      <w:r w:rsidRPr="00BB2AB7">
        <w:rPr>
          <w:bCs/>
          <w:color w:val="000000"/>
          <w:sz w:val="28"/>
          <w:szCs w:val="28"/>
          <w:lang w:val="uk-UA"/>
        </w:rPr>
        <w:t>4.2</w:t>
      </w:r>
      <w:r w:rsidR="00C645B8" w:rsidRPr="00BB2AB7">
        <w:rPr>
          <w:bCs/>
          <w:color w:val="000000"/>
          <w:sz w:val="28"/>
          <w:szCs w:val="28"/>
          <w:lang w:val="uk-UA"/>
        </w:rPr>
        <w:t xml:space="preserve"> Оцінювання результатів дослідження</w:t>
      </w:r>
    </w:p>
    <w:p w:rsidR="00C645B8" w:rsidRPr="00BB2AB7" w:rsidRDefault="00C645B8" w:rsidP="00BB2AB7">
      <w:pPr>
        <w:spacing w:line="360" w:lineRule="auto"/>
        <w:ind w:firstLine="720"/>
        <w:jc w:val="both"/>
        <w:rPr>
          <w:sz w:val="28"/>
          <w:szCs w:val="28"/>
          <w:lang w:val="uk-UA"/>
        </w:rPr>
      </w:pPr>
      <w:r w:rsidRPr="00BB2AB7">
        <w:rPr>
          <w:sz w:val="28"/>
          <w:szCs w:val="28"/>
          <w:lang w:val="uk-UA"/>
        </w:rPr>
        <w:t>Фізична реабілітація проводилася нами з дослідницькою групою по спеціальній програмі, яку ми склали, виходячи з особистого стану хворого, які відрізнялися за віком, початковому рівню фізичної підготовки, загальному стану здоров'я, наявності (або відсутності) супутніх захворювань, тому ми розділили хворих на три підгрупи. Відмінно від хворих 1-ї підгрупи, загальний стан і II підгрупи був ускладнений клімактеричними розладами, а III - тривалістю захворювання і більш зниженою рухівною активністю, функційною спроможністю II ступеню.</w:t>
      </w:r>
    </w:p>
    <w:p w:rsidR="00C645B8" w:rsidRPr="00BB2AB7" w:rsidRDefault="00C645B8" w:rsidP="00BB2AB7">
      <w:pPr>
        <w:spacing w:line="360" w:lineRule="auto"/>
        <w:ind w:firstLine="720"/>
        <w:jc w:val="both"/>
        <w:rPr>
          <w:sz w:val="28"/>
          <w:szCs w:val="28"/>
          <w:lang w:val="uk-UA"/>
        </w:rPr>
      </w:pPr>
      <w:r w:rsidRPr="00BB2AB7">
        <w:rPr>
          <w:sz w:val="28"/>
          <w:szCs w:val="28"/>
          <w:lang w:val="uk-UA"/>
        </w:rPr>
        <w:t>В цілому дію фізичної реабілітації на хворих можна оцінити як позитивну. Про це свідчать зниження симптомів: болі, припухлості, ранкової скованості, гіперемії суглобів, а також зниження показників біохімічного аналізу крові (аг-глобуліни, С-реактивного білка)</w:t>
      </w:r>
      <w:r w:rsidR="00A746F2">
        <w:rPr>
          <w:sz w:val="28"/>
          <w:szCs w:val="28"/>
          <w:lang w:val="uk-UA"/>
        </w:rPr>
        <w:t>.</w:t>
      </w:r>
      <w:r w:rsidRPr="00BB2AB7">
        <w:rPr>
          <w:sz w:val="28"/>
          <w:szCs w:val="28"/>
          <w:lang w:val="uk-UA"/>
        </w:rPr>
        <w:t xml:space="preserve"> Швидкість зниження показників відображена графічно.</w:t>
      </w:r>
      <w:r w:rsidR="00A746F2">
        <w:rPr>
          <w:sz w:val="28"/>
          <w:szCs w:val="28"/>
          <w:lang w:val="uk-UA"/>
        </w:rPr>
        <w:t xml:space="preserve"> </w:t>
      </w:r>
      <w:r w:rsidRPr="00BB2AB7">
        <w:rPr>
          <w:sz w:val="28"/>
          <w:szCs w:val="28"/>
          <w:lang w:val="uk-UA"/>
        </w:rPr>
        <w:t>Не мало важливим є те, що реабілітація в гострому стані оказала свою благотворну дію: заспокоїла нервову систему, стабілізувала адаптивну систему, підготувала хворих до активних вправ.</w:t>
      </w:r>
    </w:p>
    <w:p w:rsidR="00C645B8" w:rsidRPr="00BB2AB7" w:rsidRDefault="00C645B8" w:rsidP="00BB2AB7">
      <w:pPr>
        <w:spacing w:line="360" w:lineRule="auto"/>
        <w:ind w:firstLine="720"/>
        <w:jc w:val="both"/>
        <w:rPr>
          <w:sz w:val="28"/>
          <w:szCs w:val="28"/>
        </w:rPr>
      </w:pPr>
      <w:r w:rsidRPr="00BB2AB7">
        <w:rPr>
          <w:sz w:val="28"/>
          <w:szCs w:val="28"/>
          <w:lang w:val="uk-UA"/>
        </w:rPr>
        <w:t>Загалом ми вважаємо, що наша програма попередила вегето-судинні розлади і зменшила активність запального процесу, сприяла зниженню ексудативного компонента запалення. Рекомендуємо використовувати дану програму для реабілітації хворих на ревматоїдний</w:t>
      </w:r>
      <w:r w:rsidRPr="00BB2AB7">
        <w:rPr>
          <w:color w:val="000000"/>
          <w:sz w:val="28"/>
          <w:szCs w:val="28"/>
          <w:lang w:val="uk-UA"/>
        </w:rPr>
        <w:t xml:space="preserve"> артрит.</w:t>
      </w:r>
    </w:p>
    <w:p w:rsidR="00C645B8" w:rsidRPr="00BB2AB7" w:rsidRDefault="00C645B8" w:rsidP="00BB2AB7">
      <w:pPr>
        <w:shd w:val="clear" w:color="auto" w:fill="FFFFFF"/>
        <w:spacing w:line="360" w:lineRule="auto"/>
        <w:ind w:firstLine="720"/>
        <w:jc w:val="both"/>
        <w:rPr>
          <w:bCs/>
          <w:color w:val="000000"/>
          <w:sz w:val="28"/>
          <w:szCs w:val="28"/>
          <w:lang w:val="uk-UA"/>
        </w:rPr>
      </w:pPr>
    </w:p>
    <w:p w:rsidR="00C645B8" w:rsidRDefault="00A746F2" w:rsidP="00BB2AB7">
      <w:pPr>
        <w:shd w:val="clear" w:color="auto" w:fill="FFFFFF"/>
        <w:spacing w:line="360" w:lineRule="auto"/>
        <w:ind w:firstLine="720"/>
        <w:jc w:val="both"/>
        <w:rPr>
          <w:bCs/>
          <w:color w:val="000000"/>
          <w:sz w:val="28"/>
          <w:szCs w:val="28"/>
          <w:lang w:val="uk-UA"/>
        </w:rPr>
      </w:pPr>
      <w:r>
        <w:rPr>
          <w:bCs/>
          <w:color w:val="000000"/>
          <w:sz w:val="28"/>
          <w:szCs w:val="28"/>
          <w:lang w:val="uk-UA"/>
        </w:rPr>
        <w:br w:type="page"/>
      </w:r>
      <w:r w:rsidR="00C645B8" w:rsidRPr="00BB2AB7">
        <w:rPr>
          <w:bCs/>
          <w:color w:val="000000"/>
          <w:sz w:val="28"/>
          <w:szCs w:val="28"/>
          <w:lang w:val="uk-UA"/>
        </w:rPr>
        <w:t>Висновки</w:t>
      </w:r>
    </w:p>
    <w:p w:rsidR="00A746F2" w:rsidRPr="00BB2AB7" w:rsidRDefault="00A746F2" w:rsidP="00BB2AB7">
      <w:pPr>
        <w:shd w:val="clear" w:color="auto" w:fill="FFFFFF"/>
        <w:spacing w:line="360" w:lineRule="auto"/>
        <w:ind w:firstLine="720"/>
        <w:jc w:val="both"/>
        <w:rPr>
          <w:sz w:val="28"/>
          <w:szCs w:val="28"/>
        </w:rPr>
      </w:pPr>
    </w:p>
    <w:p w:rsidR="00C645B8" w:rsidRPr="00BB2AB7" w:rsidRDefault="00C645B8" w:rsidP="00BB2AB7">
      <w:pPr>
        <w:numPr>
          <w:ilvl w:val="0"/>
          <w:numId w:val="26"/>
        </w:numPr>
        <w:shd w:val="clear" w:color="auto" w:fill="FFFFFF"/>
        <w:spacing w:line="360" w:lineRule="auto"/>
        <w:ind w:left="0" w:firstLine="720"/>
        <w:jc w:val="both"/>
        <w:rPr>
          <w:sz w:val="28"/>
          <w:szCs w:val="28"/>
        </w:rPr>
      </w:pPr>
      <w:r w:rsidRPr="00BB2AB7">
        <w:rPr>
          <w:color w:val="000000"/>
          <w:sz w:val="28"/>
          <w:szCs w:val="28"/>
          <w:lang w:val="uk-UA"/>
        </w:rPr>
        <w:t>В цілому реабілітація пройшла благотворно, пацієнти були задоволені тим, що самопочуття покращало.</w:t>
      </w:r>
    </w:p>
    <w:p w:rsidR="00C645B8" w:rsidRPr="00BB2AB7" w:rsidRDefault="00C645B8" w:rsidP="00BB2AB7">
      <w:pPr>
        <w:numPr>
          <w:ilvl w:val="0"/>
          <w:numId w:val="26"/>
        </w:numPr>
        <w:shd w:val="clear" w:color="auto" w:fill="FFFFFF"/>
        <w:spacing w:line="360" w:lineRule="auto"/>
        <w:ind w:left="0" w:firstLine="720"/>
        <w:jc w:val="both"/>
        <w:rPr>
          <w:sz w:val="28"/>
          <w:szCs w:val="28"/>
        </w:rPr>
      </w:pPr>
      <w:r w:rsidRPr="00BB2AB7">
        <w:rPr>
          <w:color w:val="000000"/>
          <w:sz w:val="28"/>
          <w:szCs w:val="28"/>
          <w:lang w:val="uk-UA"/>
        </w:rPr>
        <w:t xml:space="preserve">Як показало дослідження помітний востановчий ефект настає вже через </w:t>
      </w:r>
      <w:r w:rsidRPr="00BB2AB7">
        <w:rPr>
          <w:iCs/>
          <w:color w:val="000000"/>
          <w:sz w:val="28"/>
          <w:szCs w:val="28"/>
          <w:lang w:val="uk-UA"/>
        </w:rPr>
        <w:t xml:space="preserve">2-ї </w:t>
      </w:r>
      <w:r w:rsidRPr="00BB2AB7">
        <w:rPr>
          <w:color w:val="000000"/>
          <w:sz w:val="28"/>
          <w:szCs w:val="28"/>
          <w:lang w:val="uk-UA"/>
        </w:rPr>
        <w:t>місяці - зменшується больовий синдром, підвищується життєвий тонус, вивільняються резерви організму.</w:t>
      </w:r>
    </w:p>
    <w:p w:rsidR="00C645B8" w:rsidRPr="00BB2AB7" w:rsidRDefault="00C645B8" w:rsidP="00BB2AB7">
      <w:pPr>
        <w:numPr>
          <w:ilvl w:val="0"/>
          <w:numId w:val="26"/>
        </w:numPr>
        <w:shd w:val="clear" w:color="auto" w:fill="FFFFFF"/>
        <w:spacing w:line="360" w:lineRule="auto"/>
        <w:ind w:left="0" w:firstLine="720"/>
        <w:jc w:val="both"/>
        <w:rPr>
          <w:sz w:val="28"/>
          <w:szCs w:val="28"/>
        </w:rPr>
      </w:pPr>
      <w:r w:rsidRPr="00BB2AB7">
        <w:rPr>
          <w:color w:val="000000"/>
          <w:sz w:val="28"/>
          <w:szCs w:val="28"/>
          <w:lang w:val="uk-UA"/>
        </w:rPr>
        <w:t>Сучасні тенденції такі, що хворі ревматоїдним артритом - це винятково не стаціонарні хворі; вони можуть і повинні отримувати комплекс лікувальних реабілітаційних мір протягом життя.</w:t>
      </w:r>
    </w:p>
    <w:p w:rsidR="00C645B8" w:rsidRPr="00BB2AB7" w:rsidRDefault="00C645B8" w:rsidP="00BB2AB7">
      <w:pPr>
        <w:numPr>
          <w:ilvl w:val="0"/>
          <w:numId w:val="26"/>
        </w:numPr>
        <w:shd w:val="clear" w:color="auto" w:fill="FFFFFF"/>
        <w:spacing w:line="360" w:lineRule="auto"/>
        <w:ind w:left="0" w:firstLine="720"/>
        <w:jc w:val="both"/>
        <w:rPr>
          <w:sz w:val="28"/>
          <w:szCs w:val="28"/>
          <w:lang w:val="uk-UA"/>
        </w:rPr>
      </w:pPr>
      <w:r w:rsidRPr="00BB2AB7">
        <w:rPr>
          <w:color w:val="000000"/>
          <w:sz w:val="28"/>
          <w:szCs w:val="28"/>
          <w:lang w:val="uk-UA"/>
        </w:rPr>
        <w:t>Реабілітаційна терапія як метод лікування ревматоїдного артриту має велике значення. Його цілюще зберігання рухливості суглобів, тонусу м'язі і їх сили.</w:t>
      </w:r>
    </w:p>
    <w:p w:rsidR="00C645B8" w:rsidRPr="00BB2AB7" w:rsidRDefault="00C645B8" w:rsidP="00BB2AB7">
      <w:pPr>
        <w:shd w:val="clear" w:color="auto" w:fill="FFFFFF"/>
        <w:spacing w:line="360" w:lineRule="auto"/>
        <w:ind w:firstLine="720"/>
        <w:jc w:val="both"/>
        <w:rPr>
          <w:sz w:val="28"/>
          <w:szCs w:val="28"/>
        </w:rPr>
      </w:pPr>
      <w:r w:rsidRPr="00BB2AB7">
        <w:rPr>
          <w:color w:val="000000"/>
          <w:sz w:val="28"/>
          <w:szCs w:val="28"/>
          <w:lang w:val="uk-UA"/>
        </w:rPr>
        <w:t>Пропонований вище, метод використання регулярних занять фізичними вправами з ціллю оптимізації якості й тривалості життя оснований на сучасних даних про взаємозв'язок між рухомою активністю і артритом. Без сумніву, що у майбутньому часі буде більше відомо про те, як підвищити ефективність програм реабілітації за допомогою занять фізичними вправами для осіб, які страждають артритом.</w:t>
      </w:r>
    </w:p>
    <w:p w:rsidR="00C645B8" w:rsidRPr="00BB2AB7" w:rsidRDefault="00C645B8" w:rsidP="00A746F2">
      <w:pPr>
        <w:shd w:val="clear" w:color="auto" w:fill="FFFFFF"/>
        <w:spacing w:line="360" w:lineRule="auto"/>
        <w:ind w:firstLine="720"/>
        <w:jc w:val="both"/>
        <w:rPr>
          <w:sz w:val="28"/>
          <w:szCs w:val="28"/>
        </w:rPr>
      </w:pPr>
      <w:r w:rsidRPr="00BB2AB7">
        <w:rPr>
          <w:bCs/>
          <w:color w:val="000000"/>
          <w:sz w:val="28"/>
          <w:szCs w:val="28"/>
          <w:lang w:val="uk-UA"/>
        </w:rPr>
        <w:t>Рекомендації</w:t>
      </w:r>
    </w:p>
    <w:p w:rsidR="00C645B8" w:rsidRPr="00BB2AB7" w:rsidRDefault="00D540B0" w:rsidP="00A746F2">
      <w:pPr>
        <w:shd w:val="clear" w:color="auto" w:fill="FFFFFF"/>
        <w:spacing w:line="360" w:lineRule="auto"/>
        <w:ind w:firstLine="720"/>
        <w:jc w:val="both"/>
        <w:rPr>
          <w:color w:val="000000"/>
          <w:sz w:val="28"/>
          <w:szCs w:val="28"/>
          <w:lang w:val="uk-UA"/>
        </w:rPr>
      </w:pPr>
      <w:r w:rsidRPr="00BB2AB7">
        <w:rPr>
          <w:color w:val="000000"/>
          <w:sz w:val="28"/>
          <w:szCs w:val="28"/>
          <w:lang w:val="uk-UA"/>
        </w:rPr>
        <w:t>Пацієнтам:</w:t>
      </w:r>
    </w:p>
    <w:p w:rsidR="00C645B8" w:rsidRPr="00BB2AB7" w:rsidRDefault="00C645B8" w:rsidP="00A746F2">
      <w:pPr>
        <w:shd w:val="clear" w:color="auto" w:fill="FFFFFF"/>
        <w:spacing w:line="360" w:lineRule="auto"/>
        <w:ind w:firstLine="720"/>
        <w:jc w:val="both"/>
        <w:rPr>
          <w:sz w:val="28"/>
          <w:szCs w:val="28"/>
        </w:rPr>
      </w:pPr>
      <w:r w:rsidRPr="00BB2AB7">
        <w:rPr>
          <w:color w:val="000000"/>
          <w:sz w:val="28"/>
          <w:szCs w:val="28"/>
          <w:lang w:val="uk-UA"/>
        </w:rPr>
        <w:t>1. Ми би пропонували нашим пацієнтам не припиняти заняття лікувальною фізичною культурою.</w:t>
      </w:r>
    </w:p>
    <w:p w:rsidR="00C645B8" w:rsidRPr="00BB2AB7" w:rsidRDefault="00C645B8" w:rsidP="00A746F2">
      <w:pPr>
        <w:shd w:val="clear" w:color="auto" w:fill="FFFFFF"/>
        <w:spacing w:line="360" w:lineRule="auto"/>
        <w:ind w:firstLine="720"/>
        <w:jc w:val="both"/>
        <w:rPr>
          <w:sz w:val="28"/>
          <w:szCs w:val="28"/>
        </w:rPr>
      </w:pPr>
      <w:r w:rsidRPr="00BB2AB7">
        <w:rPr>
          <w:color w:val="000000"/>
          <w:sz w:val="28"/>
          <w:szCs w:val="28"/>
          <w:lang w:val="uk-UA"/>
        </w:rPr>
        <w:t>Комплекс 1</w:t>
      </w:r>
    </w:p>
    <w:p w:rsidR="00C645B8" w:rsidRPr="00BB2AB7" w:rsidRDefault="00C645B8" w:rsidP="00A746F2">
      <w:pPr>
        <w:shd w:val="clear" w:color="auto" w:fill="FFFFFF"/>
        <w:spacing w:line="360" w:lineRule="auto"/>
        <w:ind w:firstLine="720"/>
        <w:jc w:val="both"/>
        <w:rPr>
          <w:sz w:val="28"/>
        </w:rPr>
      </w:pPr>
      <w:r w:rsidRPr="00BB2AB7">
        <w:rPr>
          <w:color w:val="000000"/>
          <w:sz w:val="28"/>
          <w:lang w:val="uk-UA"/>
        </w:rPr>
        <w:t>Вправи для збільшення амплітуди рухів, (повторювати 4-5 разів)</w:t>
      </w:r>
    </w:p>
    <w:p w:rsidR="00C645B8" w:rsidRPr="00BB2AB7" w:rsidRDefault="00C645B8" w:rsidP="00A746F2">
      <w:pPr>
        <w:shd w:val="clear" w:color="auto" w:fill="FFFFFF"/>
        <w:spacing w:line="360" w:lineRule="auto"/>
        <w:ind w:firstLine="720"/>
        <w:jc w:val="both"/>
        <w:rPr>
          <w:sz w:val="28"/>
        </w:rPr>
      </w:pPr>
      <w:r w:rsidRPr="00BB2AB7">
        <w:rPr>
          <w:color w:val="000000"/>
          <w:sz w:val="28"/>
          <w:lang w:val="uk-UA"/>
        </w:rPr>
        <w:t>Вправи на розтягання (повторювати 1 -3 рази)</w:t>
      </w:r>
    </w:p>
    <w:p w:rsidR="00C645B8" w:rsidRPr="00BB2AB7" w:rsidRDefault="00C645B8" w:rsidP="00A746F2">
      <w:pPr>
        <w:shd w:val="clear" w:color="auto" w:fill="FFFFFF"/>
        <w:spacing w:line="360" w:lineRule="auto"/>
        <w:ind w:firstLine="720"/>
        <w:jc w:val="both"/>
        <w:rPr>
          <w:sz w:val="28"/>
        </w:rPr>
      </w:pPr>
      <w:r w:rsidRPr="00BB2AB7">
        <w:rPr>
          <w:color w:val="000000"/>
          <w:sz w:val="28"/>
          <w:lang w:val="uk-UA"/>
        </w:rPr>
        <w:t>Розтягнувшись, затримуйтеся в кожному положенні 10-20с.</w:t>
      </w:r>
    </w:p>
    <w:p w:rsidR="00C645B8" w:rsidRPr="00BB2AB7" w:rsidRDefault="00C645B8" w:rsidP="00A746F2">
      <w:pPr>
        <w:shd w:val="clear" w:color="auto" w:fill="FFFFFF"/>
        <w:spacing w:line="360" w:lineRule="auto"/>
        <w:ind w:firstLine="720"/>
        <w:jc w:val="both"/>
        <w:rPr>
          <w:sz w:val="28"/>
        </w:rPr>
      </w:pPr>
      <w:r w:rsidRPr="00BB2AB7">
        <w:rPr>
          <w:color w:val="000000"/>
          <w:sz w:val="28"/>
          <w:lang w:val="uk-UA"/>
        </w:rPr>
        <w:t>Ізометричні вправи для зміцнення м'язів з використанням гумових бинтів, (повторювати 1-3 рази).</w:t>
      </w:r>
    </w:p>
    <w:p w:rsidR="00C645B8" w:rsidRPr="00BB2AB7" w:rsidRDefault="00C645B8" w:rsidP="00A746F2">
      <w:pPr>
        <w:shd w:val="clear" w:color="auto" w:fill="FFFFFF"/>
        <w:spacing w:line="360" w:lineRule="auto"/>
        <w:ind w:firstLine="720"/>
        <w:jc w:val="both"/>
        <w:rPr>
          <w:sz w:val="28"/>
        </w:rPr>
      </w:pPr>
      <w:r w:rsidRPr="00BB2AB7">
        <w:rPr>
          <w:color w:val="000000"/>
          <w:sz w:val="28"/>
          <w:lang w:val="uk-UA"/>
        </w:rPr>
        <w:t>Аеробна розминка</w:t>
      </w:r>
    </w:p>
    <w:p w:rsidR="00C645B8" w:rsidRPr="00BB2AB7" w:rsidRDefault="00C645B8" w:rsidP="00BB2AB7">
      <w:pPr>
        <w:shd w:val="clear" w:color="auto" w:fill="FFFFFF"/>
        <w:spacing w:line="360" w:lineRule="auto"/>
        <w:ind w:firstLine="720"/>
        <w:jc w:val="both"/>
        <w:rPr>
          <w:sz w:val="28"/>
        </w:rPr>
      </w:pPr>
      <w:r w:rsidRPr="00BB2AB7">
        <w:rPr>
          <w:color w:val="000000"/>
          <w:sz w:val="28"/>
          <w:lang w:val="uk-UA"/>
        </w:rPr>
        <w:t>Ходьба протягом 5хв.</w:t>
      </w:r>
    </w:p>
    <w:p w:rsidR="00C645B8" w:rsidRPr="00BB2AB7" w:rsidRDefault="00C645B8" w:rsidP="00BB2AB7">
      <w:pPr>
        <w:shd w:val="clear" w:color="auto" w:fill="FFFFFF"/>
        <w:spacing w:line="360" w:lineRule="auto"/>
        <w:ind w:firstLine="720"/>
        <w:jc w:val="both"/>
        <w:rPr>
          <w:sz w:val="28"/>
        </w:rPr>
      </w:pPr>
      <w:r w:rsidRPr="00BB2AB7">
        <w:rPr>
          <w:color w:val="000000"/>
          <w:sz w:val="28"/>
          <w:lang w:val="uk-UA"/>
        </w:rPr>
        <w:t>Вправи для збільшення амплітуди рухів і вправи на розтягання в течії 5 хв.</w:t>
      </w:r>
    </w:p>
    <w:p w:rsidR="00C645B8" w:rsidRPr="00BB2AB7" w:rsidRDefault="00C645B8" w:rsidP="00BB2AB7">
      <w:pPr>
        <w:shd w:val="clear" w:color="auto" w:fill="FFFFFF"/>
        <w:spacing w:line="360" w:lineRule="auto"/>
        <w:ind w:firstLine="720"/>
        <w:jc w:val="both"/>
        <w:rPr>
          <w:sz w:val="28"/>
        </w:rPr>
      </w:pPr>
      <w:r w:rsidRPr="00BB2AB7">
        <w:rPr>
          <w:color w:val="000000"/>
          <w:sz w:val="28"/>
          <w:lang w:val="uk-UA"/>
        </w:rPr>
        <w:t>1. У положенні стоячи (ноги зрушені разом) поволі підняти руки перед собою і одночасно підвестися на</w:t>
      </w:r>
      <w:r w:rsidR="00E5338C" w:rsidRPr="00BB2AB7">
        <w:rPr>
          <w:color w:val="000000"/>
          <w:sz w:val="28"/>
          <w:lang w:val="uk-UA"/>
        </w:rPr>
        <w:t>пальцях ніг</w:t>
      </w:r>
      <w:r w:rsidRPr="00BB2AB7">
        <w:rPr>
          <w:color w:val="000000"/>
          <w:sz w:val="28"/>
          <w:lang w:val="uk-UA"/>
        </w:rPr>
        <w:t>. Зрушити кисті разом, зосередити погляд на тильній стороні кистей.</w:t>
      </w:r>
      <w:r w:rsidR="00E5338C" w:rsidRPr="00BB2AB7">
        <w:rPr>
          <w:sz w:val="28"/>
          <w:lang w:val="uk-UA"/>
        </w:rPr>
        <w:t xml:space="preserve"> </w:t>
      </w:r>
      <w:r w:rsidR="00E5338C" w:rsidRPr="00BB2AB7">
        <w:rPr>
          <w:color w:val="000000"/>
          <w:sz w:val="28"/>
          <w:lang w:val="uk-UA"/>
        </w:rPr>
        <w:t>Залишаючись на пальцях ніг</w:t>
      </w:r>
      <w:r w:rsidRPr="00BB2AB7">
        <w:rPr>
          <w:color w:val="000000"/>
          <w:sz w:val="28"/>
          <w:lang w:val="uk-UA"/>
        </w:rPr>
        <w:t>, поволі повернути руки наліво так, щоб корпус обернувся на 90° по відношенню до ніг. Очі слідують за руками. Ноги як і раніше обернені вперед і не міняють положення. Залишаючись на шкарпетках, по можливості нерухомо, злічити до п'яти. Потім обернутися в початкове положення і опустити руки одночасно з корпусом.</w:t>
      </w:r>
    </w:p>
    <w:p w:rsidR="00C645B8" w:rsidRPr="00BB2AB7" w:rsidRDefault="00C645B8" w:rsidP="00BB2AB7">
      <w:pPr>
        <w:shd w:val="clear" w:color="auto" w:fill="FFFFFF"/>
        <w:spacing w:line="360" w:lineRule="auto"/>
        <w:ind w:firstLine="720"/>
        <w:jc w:val="both"/>
        <w:rPr>
          <w:sz w:val="28"/>
        </w:rPr>
      </w:pPr>
      <w:r w:rsidRPr="00BB2AB7">
        <w:rPr>
          <w:color w:val="000000"/>
          <w:sz w:val="28"/>
          <w:lang w:val="uk-UA"/>
        </w:rPr>
        <w:t>Поволі виконати цей же рух, але в праву сторону, злічити до п'яти і повторити рух спочатку вліво, а потім управо.</w:t>
      </w:r>
      <w:r w:rsidR="00E5338C" w:rsidRPr="00BB2AB7">
        <w:rPr>
          <w:sz w:val="28"/>
          <w:lang w:val="uk-UA"/>
        </w:rPr>
        <w:t xml:space="preserve"> </w:t>
      </w:r>
      <w:r w:rsidRPr="00BB2AB7">
        <w:rPr>
          <w:color w:val="000000"/>
          <w:sz w:val="28"/>
          <w:lang w:val="uk-UA"/>
        </w:rPr>
        <w:t>Повторити на пальцях ніг, виконувати двічі в кожну сторону, поперемінно управо і вліво.</w:t>
      </w:r>
    </w:p>
    <w:p w:rsidR="00C645B8" w:rsidRPr="00BB2AB7" w:rsidRDefault="00C645B8" w:rsidP="00BB2AB7">
      <w:pPr>
        <w:shd w:val="clear" w:color="auto" w:fill="FFFFFF"/>
        <w:spacing w:line="360" w:lineRule="auto"/>
        <w:ind w:firstLine="720"/>
        <w:jc w:val="both"/>
        <w:rPr>
          <w:sz w:val="28"/>
        </w:rPr>
      </w:pPr>
      <w:r w:rsidRPr="00BB2AB7">
        <w:rPr>
          <w:color w:val="000000"/>
          <w:sz w:val="28"/>
          <w:lang w:val="uk-UA"/>
        </w:rPr>
        <w:t>2. У положенні стоячи поволі підняти праву руку над головою. Поволі підняти ліву ногу, згинаючи її в коліні і узятися лівою рукою за ступню лівої ноги. Праву руку можна висунути декілька вперед для утримання рівноваги.</w:t>
      </w:r>
      <w:r w:rsidR="00E5338C" w:rsidRPr="00BB2AB7">
        <w:rPr>
          <w:sz w:val="28"/>
          <w:lang w:val="uk-UA"/>
        </w:rPr>
        <w:t xml:space="preserve"> </w:t>
      </w:r>
      <w:r w:rsidRPr="00BB2AB7">
        <w:rPr>
          <w:color w:val="000000"/>
          <w:sz w:val="28"/>
          <w:lang w:val="uk-UA"/>
        </w:rPr>
        <w:t>Поволі підняти праву руку назад, а ліву ступню підняти якомога вище, але без перенапруження. Відкинути голову назад. У такому положенні злічити до п'яти.</w:t>
      </w:r>
    </w:p>
    <w:p w:rsidR="00C645B8" w:rsidRPr="00BB2AB7" w:rsidRDefault="00C645B8" w:rsidP="00BB2AB7">
      <w:pPr>
        <w:shd w:val="clear" w:color="auto" w:fill="FFFFFF"/>
        <w:spacing w:line="360" w:lineRule="auto"/>
        <w:ind w:firstLine="720"/>
        <w:jc w:val="both"/>
        <w:rPr>
          <w:sz w:val="28"/>
        </w:rPr>
      </w:pPr>
      <w:r w:rsidRPr="00BB2AB7">
        <w:rPr>
          <w:color w:val="000000"/>
          <w:sz w:val="28"/>
          <w:lang w:val="uk-UA"/>
        </w:rPr>
        <w:t>Відпустити руку і ногу.</w:t>
      </w:r>
    </w:p>
    <w:p w:rsidR="00C645B8" w:rsidRPr="00BB2AB7" w:rsidRDefault="00C645B8" w:rsidP="00BB2AB7">
      <w:pPr>
        <w:shd w:val="clear" w:color="auto" w:fill="FFFFFF"/>
        <w:spacing w:line="360" w:lineRule="auto"/>
        <w:ind w:firstLine="720"/>
        <w:jc w:val="both"/>
        <w:rPr>
          <w:sz w:val="28"/>
        </w:rPr>
      </w:pPr>
      <w:r w:rsidRPr="00BB2AB7">
        <w:rPr>
          <w:color w:val="000000"/>
          <w:sz w:val="28"/>
          <w:lang w:val="uk-UA"/>
        </w:rPr>
        <w:t>Виконати аналогічний рух лівою рукою і правою ногою.</w:t>
      </w:r>
    </w:p>
    <w:p w:rsidR="00C645B8" w:rsidRPr="00BB2AB7" w:rsidRDefault="00C645B8" w:rsidP="00BB2AB7">
      <w:pPr>
        <w:shd w:val="clear" w:color="auto" w:fill="FFFFFF"/>
        <w:spacing w:line="360" w:lineRule="auto"/>
        <w:ind w:firstLine="720"/>
        <w:jc w:val="both"/>
        <w:rPr>
          <w:sz w:val="28"/>
        </w:rPr>
      </w:pPr>
      <w:r w:rsidRPr="00BB2AB7">
        <w:rPr>
          <w:color w:val="000000"/>
          <w:sz w:val="28"/>
          <w:lang w:val="uk-UA"/>
        </w:rPr>
        <w:t>Виконати вправи 4 рази, чергуючи руки і ноги.</w:t>
      </w:r>
    </w:p>
    <w:p w:rsidR="00C645B8" w:rsidRPr="00BB2AB7" w:rsidRDefault="00C645B8" w:rsidP="00BB2AB7">
      <w:pPr>
        <w:shd w:val="clear" w:color="auto" w:fill="FFFFFF"/>
        <w:spacing w:line="360" w:lineRule="auto"/>
        <w:ind w:firstLine="720"/>
        <w:jc w:val="both"/>
        <w:rPr>
          <w:sz w:val="28"/>
          <w:szCs w:val="28"/>
        </w:rPr>
      </w:pPr>
      <w:r w:rsidRPr="00BB2AB7">
        <w:rPr>
          <w:bCs/>
          <w:color w:val="000000"/>
          <w:sz w:val="28"/>
          <w:szCs w:val="28"/>
          <w:lang w:val="uk-UA"/>
        </w:rPr>
        <w:t>Комплекс 2</w:t>
      </w:r>
    </w:p>
    <w:p w:rsidR="00C645B8" w:rsidRPr="00BB2AB7" w:rsidRDefault="00C645B8" w:rsidP="00BB2AB7">
      <w:pPr>
        <w:shd w:val="clear" w:color="auto" w:fill="FFFFFF"/>
        <w:spacing w:line="360" w:lineRule="auto"/>
        <w:ind w:firstLine="720"/>
        <w:jc w:val="both"/>
        <w:rPr>
          <w:color w:val="000000"/>
          <w:sz w:val="28"/>
          <w:lang w:val="uk-UA"/>
        </w:rPr>
      </w:pPr>
      <w:r w:rsidRPr="00BB2AB7">
        <w:rPr>
          <w:color w:val="000000"/>
          <w:sz w:val="28"/>
          <w:lang w:val="uk-UA"/>
        </w:rPr>
        <w:t>Вправи для збільшення амплітуди руху.</w:t>
      </w:r>
    </w:p>
    <w:p w:rsidR="00C645B8" w:rsidRPr="00BB2AB7" w:rsidRDefault="00C645B8" w:rsidP="00BB2AB7">
      <w:pPr>
        <w:shd w:val="clear" w:color="auto" w:fill="FFFFFF"/>
        <w:spacing w:line="360" w:lineRule="auto"/>
        <w:ind w:firstLine="720"/>
        <w:jc w:val="both"/>
        <w:rPr>
          <w:color w:val="000000"/>
          <w:sz w:val="28"/>
          <w:lang w:val="uk-UA"/>
        </w:rPr>
      </w:pPr>
      <w:r w:rsidRPr="00BB2AB7">
        <w:rPr>
          <w:color w:val="000000"/>
          <w:sz w:val="28"/>
          <w:lang w:val="uk-UA"/>
        </w:rPr>
        <w:t>Ті ж вправи, що і в 1-му комплексі.</w:t>
      </w:r>
    </w:p>
    <w:p w:rsidR="00C645B8" w:rsidRPr="00BB2AB7" w:rsidRDefault="00C645B8" w:rsidP="00BB2AB7">
      <w:pPr>
        <w:shd w:val="clear" w:color="auto" w:fill="FFFFFF"/>
        <w:spacing w:line="360" w:lineRule="auto"/>
        <w:ind w:firstLine="720"/>
        <w:jc w:val="both"/>
        <w:rPr>
          <w:color w:val="000000"/>
          <w:sz w:val="28"/>
          <w:lang w:val="uk-UA"/>
        </w:rPr>
      </w:pPr>
      <w:r w:rsidRPr="00BB2AB7">
        <w:rPr>
          <w:color w:val="000000"/>
          <w:sz w:val="28"/>
          <w:lang w:val="uk-UA"/>
        </w:rPr>
        <w:t>Вправи на розтягання.</w:t>
      </w:r>
    </w:p>
    <w:p w:rsidR="00C645B8" w:rsidRPr="00BB2AB7" w:rsidRDefault="00C645B8" w:rsidP="00BB2AB7">
      <w:pPr>
        <w:shd w:val="clear" w:color="auto" w:fill="FFFFFF"/>
        <w:spacing w:line="360" w:lineRule="auto"/>
        <w:ind w:firstLine="720"/>
        <w:jc w:val="both"/>
        <w:rPr>
          <w:sz w:val="28"/>
        </w:rPr>
      </w:pPr>
      <w:r w:rsidRPr="00BB2AB7">
        <w:rPr>
          <w:color w:val="000000"/>
          <w:sz w:val="28"/>
          <w:lang w:val="uk-UA"/>
        </w:rPr>
        <w:t>Ті ж вправи, що і в 1-му комплексі.</w:t>
      </w:r>
    </w:p>
    <w:p w:rsidR="00C645B8" w:rsidRPr="00BB2AB7" w:rsidRDefault="00C645B8" w:rsidP="00BB2AB7">
      <w:pPr>
        <w:shd w:val="clear" w:color="auto" w:fill="FFFFFF"/>
        <w:spacing w:line="360" w:lineRule="auto"/>
        <w:ind w:firstLine="720"/>
        <w:jc w:val="both"/>
        <w:rPr>
          <w:color w:val="000000"/>
          <w:sz w:val="28"/>
          <w:lang w:val="uk-UA"/>
        </w:rPr>
      </w:pPr>
      <w:r w:rsidRPr="00BB2AB7">
        <w:rPr>
          <w:color w:val="000000"/>
          <w:sz w:val="28"/>
          <w:lang w:val="uk-UA"/>
        </w:rPr>
        <w:t>Ізотонічні вправи для приборкання м'язів з використанням гумових бинтів.</w:t>
      </w:r>
    </w:p>
    <w:p w:rsidR="00C645B8" w:rsidRPr="00BB2AB7" w:rsidRDefault="00C645B8" w:rsidP="00BB2AB7">
      <w:pPr>
        <w:shd w:val="clear" w:color="auto" w:fill="FFFFFF"/>
        <w:spacing w:line="360" w:lineRule="auto"/>
        <w:ind w:firstLine="720"/>
        <w:jc w:val="both"/>
        <w:rPr>
          <w:sz w:val="28"/>
        </w:rPr>
      </w:pPr>
      <w:r w:rsidRPr="00BB2AB7">
        <w:rPr>
          <w:color w:val="000000"/>
          <w:sz w:val="28"/>
          <w:lang w:val="uk-UA"/>
        </w:rPr>
        <w:t>Поволі виконуйте кожне вправи 8-16 разів, тривалість одного повторення -3-5с.</w:t>
      </w:r>
    </w:p>
    <w:p w:rsidR="00C645B8" w:rsidRPr="00BB2AB7" w:rsidRDefault="00C645B8" w:rsidP="00BB2AB7">
      <w:pPr>
        <w:shd w:val="clear" w:color="auto" w:fill="FFFFFF"/>
        <w:spacing w:line="360" w:lineRule="auto"/>
        <w:ind w:firstLine="720"/>
        <w:jc w:val="both"/>
        <w:rPr>
          <w:sz w:val="28"/>
        </w:rPr>
      </w:pPr>
      <w:r w:rsidRPr="00BB2AB7">
        <w:rPr>
          <w:color w:val="000000"/>
          <w:sz w:val="28"/>
          <w:lang w:val="uk-UA"/>
        </w:rPr>
        <w:t>Аеробна розминка</w:t>
      </w:r>
    </w:p>
    <w:p w:rsidR="00C645B8" w:rsidRPr="00BB2AB7" w:rsidRDefault="00C645B8" w:rsidP="00BB2AB7">
      <w:pPr>
        <w:shd w:val="clear" w:color="auto" w:fill="FFFFFF"/>
        <w:spacing w:line="360" w:lineRule="auto"/>
        <w:ind w:firstLine="720"/>
        <w:jc w:val="both"/>
        <w:rPr>
          <w:sz w:val="28"/>
        </w:rPr>
      </w:pPr>
      <w:r w:rsidRPr="00BB2AB7">
        <w:rPr>
          <w:color w:val="000000"/>
          <w:sz w:val="28"/>
          <w:lang w:val="uk-UA"/>
        </w:rPr>
        <w:t>Ходьба протягом 5хв.</w:t>
      </w:r>
    </w:p>
    <w:p w:rsidR="00C645B8" w:rsidRPr="00BB2AB7" w:rsidRDefault="00C645B8" w:rsidP="00BB2AB7">
      <w:pPr>
        <w:shd w:val="clear" w:color="auto" w:fill="FFFFFF"/>
        <w:spacing w:line="360" w:lineRule="auto"/>
        <w:ind w:firstLine="720"/>
        <w:jc w:val="both"/>
        <w:rPr>
          <w:sz w:val="28"/>
        </w:rPr>
      </w:pPr>
      <w:r w:rsidRPr="00BB2AB7">
        <w:rPr>
          <w:color w:val="000000"/>
          <w:sz w:val="28"/>
          <w:lang w:val="uk-UA"/>
        </w:rPr>
        <w:t>Вправа аеробної спрямованості.</w:t>
      </w:r>
    </w:p>
    <w:p w:rsidR="00C645B8" w:rsidRPr="00BB2AB7" w:rsidRDefault="00C645B8" w:rsidP="00BB2AB7">
      <w:pPr>
        <w:shd w:val="clear" w:color="auto" w:fill="FFFFFF"/>
        <w:spacing w:line="360" w:lineRule="auto"/>
        <w:ind w:firstLine="720"/>
        <w:jc w:val="both"/>
        <w:rPr>
          <w:sz w:val="28"/>
        </w:rPr>
      </w:pPr>
      <w:r w:rsidRPr="00BB2AB7">
        <w:rPr>
          <w:color w:val="000000"/>
          <w:sz w:val="28"/>
          <w:lang w:val="uk-UA"/>
        </w:rPr>
        <w:t>Біг підтюпцем протягом 15хв.</w:t>
      </w:r>
    </w:p>
    <w:p w:rsidR="00C645B8" w:rsidRPr="00BB2AB7" w:rsidRDefault="00C645B8" w:rsidP="00BB2AB7">
      <w:pPr>
        <w:shd w:val="clear" w:color="auto" w:fill="FFFFFF"/>
        <w:spacing w:line="360" w:lineRule="auto"/>
        <w:ind w:firstLine="720"/>
        <w:jc w:val="both"/>
        <w:rPr>
          <w:sz w:val="28"/>
        </w:rPr>
      </w:pPr>
      <w:r w:rsidRPr="00BB2AB7">
        <w:rPr>
          <w:color w:val="000000"/>
          <w:sz w:val="28"/>
          <w:lang w:val="uk-UA"/>
        </w:rPr>
        <w:t>Завершальна розминка ходьба в течії 5хв.</w:t>
      </w:r>
    </w:p>
    <w:p w:rsidR="00C645B8" w:rsidRPr="00BB2AB7" w:rsidRDefault="00C645B8" w:rsidP="00BB2AB7">
      <w:pPr>
        <w:shd w:val="clear" w:color="auto" w:fill="FFFFFF"/>
        <w:spacing w:line="360" w:lineRule="auto"/>
        <w:ind w:firstLine="720"/>
        <w:jc w:val="both"/>
        <w:rPr>
          <w:sz w:val="28"/>
        </w:rPr>
      </w:pPr>
      <w:r w:rsidRPr="00BB2AB7">
        <w:rPr>
          <w:color w:val="000000"/>
          <w:sz w:val="28"/>
          <w:lang w:val="uk-UA"/>
        </w:rPr>
        <w:t>Вправа для збільшення амплітуди рухів і вправи на розтягання в течії 5хв.</w:t>
      </w:r>
    </w:p>
    <w:p w:rsidR="00C645B8" w:rsidRPr="00BB2AB7" w:rsidRDefault="00C645B8" w:rsidP="00BB2AB7">
      <w:pPr>
        <w:shd w:val="clear" w:color="auto" w:fill="FFFFFF"/>
        <w:spacing w:line="360" w:lineRule="auto"/>
        <w:ind w:firstLine="720"/>
        <w:jc w:val="both"/>
        <w:rPr>
          <w:sz w:val="28"/>
        </w:rPr>
      </w:pPr>
      <w:r w:rsidRPr="00BB2AB7">
        <w:rPr>
          <w:color w:val="000000"/>
          <w:sz w:val="28"/>
          <w:lang w:val="uk-UA"/>
        </w:rPr>
        <w:t>Ті ж вправи, що і в 1-му комплексі.</w:t>
      </w:r>
    </w:p>
    <w:p w:rsidR="00C645B8" w:rsidRDefault="00C645B8" w:rsidP="00BB2AB7">
      <w:pPr>
        <w:shd w:val="clear" w:color="auto" w:fill="FFFFFF"/>
        <w:spacing w:line="360" w:lineRule="auto"/>
        <w:ind w:firstLine="720"/>
        <w:jc w:val="both"/>
        <w:rPr>
          <w:color w:val="000000"/>
          <w:sz w:val="28"/>
          <w:szCs w:val="28"/>
          <w:lang w:val="uk-UA"/>
        </w:rPr>
      </w:pPr>
      <w:r w:rsidRPr="00BB2AB7">
        <w:rPr>
          <w:color w:val="000000"/>
          <w:sz w:val="28"/>
          <w:szCs w:val="28"/>
          <w:lang w:val="uk-UA"/>
        </w:rPr>
        <w:t>2. Ми рекомендуємо нашім пацієнтам наступні вправи аеробної направленості: ходьба, плавання, аква-аеробіка, їзда на велосипеді. Не виключаються заняття іншими видами рухівної активності такими як біг трясцею, біг на місці на батуті, аеробні танці. Кожен пацієнт може вибрати те, що йому більш до вподоби.</w:t>
      </w:r>
    </w:p>
    <w:p w:rsidR="00A746F2" w:rsidRDefault="00A746F2" w:rsidP="00BB2AB7">
      <w:pPr>
        <w:shd w:val="clear" w:color="auto" w:fill="FFFFFF"/>
        <w:spacing w:line="360" w:lineRule="auto"/>
        <w:ind w:firstLine="720"/>
        <w:jc w:val="both"/>
        <w:rPr>
          <w:color w:val="000000"/>
          <w:sz w:val="28"/>
          <w:szCs w:val="28"/>
          <w:lang w:val="uk-UA"/>
        </w:rPr>
      </w:pPr>
    </w:p>
    <w:p w:rsidR="00C645B8" w:rsidRPr="00BB2AB7" w:rsidRDefault="00A746F2" w:rsidP="00A746F2">
      <w:pPr>
        <w:shd w:val="clear" w:color="auto" w:fill="FFFFFF"/>
        <w:spacing w:line="360" w:lineRule="auto"/>
        <w:ind w:firstLine="720"/>
        <w:jc w:val="both"/>
        <w:rPr>
          <w:sz w:val="28"/>
          <w:szCs w:val="28"/>
          <w:lang w:val="uk-UA"/>
        </w:rPr>
      </w:pPr>
      <w:r>
        <w:rPr>
          <w:color w:val="000000"/>
          <w:sz w:val="28"/>
          <w:szCs w:val="28"/>
          <w:lang w:val="uk-UA"/>
        </w:rPr>
        <w:br w:type="page"/>
      </w:r>
      <w:r w:rsidR="00C57500" w:rsidRPr="00BB2AB7">
        <w:rPr>
          <w:sz w:val="28"/>
          <w:szCs w:val="28"/>
          <w:lang w:val="uk-UA"/>
        </w:rPr>
        <w:t>Список використаної літератури</w:t>
      </w:r>
    </w:p>
    <w:p w:rsidR="00C645B8" w:rsidRPr="00BB2AB7" w:rsidRDefault="00C645B8" w:rsidP="00BB2AB7">
      <w:pPr>
        <w:spacing w:line="360" w:lineRule="auto"/>
        <w:ind w:firstLine="720"/>
        <w:jc w:val="both"/>
        <w:rPr>
          <w:sz w:val="28"/>
          <w:szCs w:val="28"/>
          <w:lang w:val="uk-UA"/>
        </w:rPr>
      </w:pPr>
    </w:p>
    <w:p w:rsidR="00C645B8" w:rsidRPr="00BB2AB7" w:rsidRDefault="00C645B8" w:rsidP="00A746F2">
      <w:pPr>
        <w:numPr>
          <w:ilvl w:val="0"/>
          <w:numId w:val="6"/>
        </w:numPr>
        <w:spacing w:line="360" w:lineRule="auto"/>
        <w:ind w:left="0" w:firstLine="0"/>
        <w:rPr>
          <w:sz w:val="28"/>
          <w:szCs w:val="28"/>
        </w:rPr>
      </w:pPr>
      <w:r w:rsidRPr="00BB2AB7">
        <w:rPr>
          <w:sz w:val="28"/>
          <w:szCs w:val="28"/>
        </w:rPr>
        <w:t>В.Т. Цончев. Ревматология: Медицина и физкультура. – София: 1962. – 795с.</w:t>
      </w:r>
    </w:p>
    <w:p w:rsidR="00C645B8" w:rsidRPr="00BB2AB7" w:rsidRDefault="00C645B8" w:rsidP="00A746F2">
      <w:pPr>
        <w:numPr>
          <w:ilvl w:val="0"/>
          <w:numId w:val="6"/>
        </w:numPr>
        <w:spacing w:line="360" w:lineRule="auto"/>
        <w:ind w:left="0" w:firstLine="0"/>
        <w:rPr>
          <w:color w:val="000000"/>
          <w:sz w:val="28"/>
          <w:szCs w:val="28"/>
        </w:rPr>
      </w:pPr>
      <w:r w:rsidRPr="00BB2AB7">
        <w:rPr>
          <w:sz w:val="28"/>
          <w:szCs w:val="28"/>
        </w:rPr>
        <w:t xml:space="preserve">Васичкин В. Все о массаже. – М.: «АСТ – пресс книги», 2005. – 368 с. </w:t>
      </w:r>
    </w:p>
    <w:p w:rsidR="00C645B8" w:rsidRPr="00BB2AB7" w:rsidRDefault="00C645B8" w:rsidP="00A746F2">
      <w:pPr>
        <w:numPr>
          <w:ilvl w:val="0"/>
          <w:numId w:val="6"/>
        </w:numPr>
        <w:spacing w:line="360" w:lineRule="auto"/>
        <w:ind w:left="0" w:firstLine="0"/>
        <w:rPr>
          <w:color w:val="000000"/>
          <w:sz w:val="28"/>
          <w:szCs w:val="28"/>
        </w:rPr>
      </w:pPr>
      <w:r w:rsidRPr="00BB2AB7">
        <w:rPr>
          <w:color w:val="000000"/>
          <w:sz w:val="28"/>
          <w:szCs w:val="28"/>
        </w:rPr>
        <w:t>Дормидонов Е.Н., Коршунов Н.И. Ревматоидный артрит. – М.: Медицина, 1981. – 176 с.</w:t>
      </w:r>
    </w:p>
    <w:p w:rsidR="00C645B8" w:rsidRPr="00BB2AB7" w:rsidRDefault="00C645B8" w:rsidP="00A746F2">
      <w:pPr>
        <w:numPr>
          <w:ilvl w:val="0"/>
          <w:numId w:val="6"/>
        </w:numPr>
        <w:spacing w:line="360" w:lineRule="auto"/>
        <w:ind w:left="0" w:firstLine="0"/>
        <w:rPr>
          <w:color w:val="000000"/>
          <w:sz w:val="28"/>
          <w:szCs w:val="28"/>
        </w:rPr>
      </w:pPr>
      <w:r w:rsidRPr="00BB2AB7">
        <w:rPr>
          <w:color w:val="000000"/>
          <w:sz w:val="28"/>
          <w:szCs w:val="28"/>
        </w:rPr>
        <w:t>Карел Х.Л.Ф. – Клиническая ревматология. – М.: Медицина, 1990. – 446с.</w:t>
      </w:r>
    </w:p>
    <w:p w:rsidR="00C645B8" w:rsidRPr="00BB2AB7" w:rsidRDefault="00C645B8" w:rsidP="00A746F2">
      <w:pPr>
        <w:numPr>
          <w:ilvl w:val="0"/>
          <w:numId w:val="6"/>
        </w:numPr>
        <w:spacing w:line="360" w:lineRule="auto"/>
        <w:ind w:left="0" w:firstLine="0"/>
        <w:rPr>
          <w:color w:val="000000"/>
          <w:sz w:val="28"/>
          <w:szCs w:val="28"/>
        </w:rPr>
      </w:pPr>
      <w:r w:rsidRPr="00BB2AB7">
        <w:rPr>
          <w:color w:val="000000"/>
          <w:sz w:val="28"/>
          <w:szCs w:val="28"/>
          <w:lang w:val="uk-UA"/>
        </w:rPr>
        <w:t xml:space="preserve">Насонова </w:t>
      </w:r>
      <w:r w:rsidRPr="00BB2AB7">
        <w:rPr>
          <w:color w:val="000000"/>
          <w:sz w:val="28"/>
          <w:szCs w:val="28"/>
        </w:rPr>
        <w:t>В.А., В. Лайн. Ревматоидный артрит. – М.: Медицина, 1983  239 с.</w:t>
      </w:r>
    </w:p>
    <w:p w:rsidR="00C645B8" w:rsidRPr="00BB2AB7" w:rsidRDefault="00C645B8" w:rsidP="00A746F2">
      <w:pPr>
        <w:numPr>
          <w:ilvl w:val="0"/>
          <w:numId w:val="6"/>
        </w:numPr>
        <w:spacing w:line="360" w:lineRule="auto"/>
        <w:ind w:left="0" w:firstLine="0"/>
        <w:rPr>
          <w:color w:val="000000"/>
          <w:sz w:val="28"/>
          <w:szCs w:val="28"/>
        </w:rPr>
      </w:pPr>
      <w:r w:rsidRPr="00BB2AB7">
        <w:rPr>
          <w:color w:val="000000"/>
          <w:sz w:val="28"/>
          <w:szCs w:val="28"/>
        </w:rPr>
        <w:t>Оржешковский В.В. Клиническая физиотерапия. – К.:</w:t>
      </w:r>
      <w:r w:rsidRPr="00BB2AB7">
        <w:rPr>
          <w:color w:val="000000"/>
          <w:sz w:val="28"/>
          <w:szCs w:val="28"/>
          <w:lang w:val="uk-UA"/>
        </w:rPr>
        <w:t xml:space="preserve"> </w:t>
      </w:r>
      <w:r w:rsidRPr="00BB2AB7">
        <w:rPr>
          <w:color w:val="000000"/>
          <w:sz w:val="28"/>
          <w:szCs w:val="28"/>
        </w:rPr>
        <w:t>Здоров’</w:t>
      </w:r>
      <w:r w:rsidRPr="00BB2AB7">
        <w:rPr>
          <w:color w:val="000000"/>
          <w:sz w:val="28"/>
          <w:szCs w:val="28"/>
          <w:lang w:val="uk-UA"/>
        </w:rPr>
        <w:t>я, 1984 -446с.</w:t>
      </w:r>
    </w:p>
    <w:p w:rsidR="00C645B8" w:rsidRPr="00BB2AB7" w:rsidRDefault="00C645B8" w:rsidP="00A746F2">
      <w:pPr>
        <w:numPr>
          <w:ilvl w:val="0"/>
          <w:numId w:val="6"/>
        </w:numPr>
        <w:spacing w:line="360" w:lineRule="auto"/>
        <w:ind w:left="0" w:firstLine="0"/>
        <w:rPr>
          <w:color w:val="000000"/>
          <w:sz w:val="28"/>
          <w:szCs w:val="28"/>
        </w:rPr>
      </w:pPr>
      <w:r w:rsidRPr="00BB2AB7">
        <w:rPr>
          <w:color w:val="000000"/>
          <w:sz w:val="28"/>
          <w:szCs w:val="28"/>
        </w:rPr>
        <w:t>Матвейков Г.П. Справочник ревматолога. – М. Беларусь, 1983</w:t>
      </w:r>
      <w:r w:rsidR="00204F84">
        <w:rPr>
          <w:color w:val="000000"/>
          <w:sz w:val="28"/>
          <w:szCs w:val="28"/>
          <w:lang w:val="uk-UA"/>
        </w:rPr>
        <w:t xml:space="preserve">р. </w:t>
      </w:r>
      <w:r w:rsidRPr="00BB2AB7">
        <w:rPr>
          <w:color w:val="000000"/>
          <w:sz w:val="28"/>
          <w:szCs w:val="28"/>
        </w:rPr>
        <w:t>336 с.</w:t>
      </w:r>
    </w:p>
    <w:p w:rsidR="00C645B8" w:rsidRPr="00BB2AB7" w:rsidRDefault="00C645B8" w:rsidP="00A746F2">
      <w:pPr>
        <w:numPr>
          <w:ilvl w:val="0"/>
          <w:numId w:val="6"/>
        </w:numPr>
        <w:spacing w:line="360" w:lineRule="auto"/>
        <w:ind w:left="0" w:firstLine="0"/>
        <w:rPr>
          <w:color w:val="000000"/>
          <w:sz w:val="28"/>
          <w:szCs w:val="28"/>
        </w:rPr>
      </w:pPr>
      <w:r w:rsidRPr="00BB2AB7">
        <w:rPr>
          <w:color w:val="000000"/>
          <w:sz w:val="28"/>
          <w:szCs w:val="28"/>
        </w:rPr>
        <w:t>Башева О.О Ревматоидный артрит. – Ростов-на-Дону: Феникс, 2007 – 192с</w:t>
      </w:r>
    </w:p>
    <w:p w:rsidR="00C645B8" w:rsidRPr="00BB2AB7" w:rsidRDefault="00C645B8" w:rsidP="00A746F2">
      <w:pPr>
        <w:numPr>
          <w:ilvl w:val="0"/>
          <w:numId w:val="6"/>
        </w:numPr>
        <w:spacing w:line="360" w:lineRule="auto"/>
        <w:ind w:left="0" w:firstLine="0"/>
        <w:rPr>
          <w:color w:val="000000"/>
          <w:sz w:val="28"/>
          <w:szCs w:val="28"/>
        </w:rPr>
      </w:pPr>
      <w:r w:rsidRPr="00BB2AB7">
        <w:rPr>
          <w:color w:val="000000"/>
          <w:sz w:val="28"/>
          <w:szCs w:val="28"/>
          <w:lang w:val="uk-UA"/>
        </w:rPr>
        <w:t>Ревматологічний журнал.</w:t>
      </w:r>
      <w:r w:rsidRPr="00BB2AB7">
        <w:rPr>
          <w:color w:val="000000"/>
          <w:sz w:val="28"/>
          <w:szCs w:val="28"/>
        </w:rPr>
        <w:t xml:space="preserve"> 1(27)</w:t>
      </w:r>
      <w:r w:rsidRPr="00BB2AB7">
        <w:rPr>
          <w:color w:val="000000"/>
          <w:sz w:val="28"/>
          <w:szCs w:val="28"/>
          <w:lang w:val="uk-UA"/>
        </w:rPr>
        <w:t>. Головний редактор В.М. Коваленко. 1(31)-2008, 4(30) – 2007, 2(28) – 2007, 3(29) – 2007</w:t>
      </w:r>
    </w:p>
    <w:p w:rsidR="00C645B8" w:rsidRPr="00BB2AB7" w:rsidRDefault="00C645B8" w:rsidP="00A746F2">
      <w:pPr>
        <w:numPr>
          <w:ilvl w:val="0"/>
          <w:numId w:val="6"/>
        </w:numPr>
        <w:spacing w:line="360" w:lineRule="auto"/>
        <w:ind w:left="0" w:firstLine="0"/>
        <w:rPr>
          <w:color w:val="000000"/>
          <w:sz w:val="28"/>
          <w:szCs w:val="28"/>
        </w:rPr>
      </w:pPr>
      <w:r w:rsidRPr="00BB2AB7">
        <w:rPr>
          <w:color w:val="000000"/>
          <w:sz w:val="28"/>
          <w:szCs w:val="28"/>
        </w:rPr>
        <w:t>Богданов Ф.Р. Рокитянский В.И., Финогенов С.Н. Физические  методы лечения в травмотологии и ортопедии. – К.: Здоровье, 1970. – 196 с.</w:t>
      </w:r>
    </w:p>
    <w:p w:rsidR="00C645B8" w:rsidRPr="00BB2AB7" w:rsidRDefault="00C645B8" w:rsidP="00A746F2">
      <w:pPr>
        <w:numPr>
          <w:ilvl w:val="0"/>
          <w:numId w:val="6"/>
        </w:numPr>
        <w:spacing w:line="360" w:lineRule="auto"/>
        <w:ind w:left="0" w:firstLine="0"/>
        <w:rPr>
          <w:color w:val="000000"/>
          <w:sz w:val="28"/>
          <w:szCs w:val="28"/>
        </w:rPr>
      </w:pPr>
      <w:r w:rsidRPr="00BB2AB7">
        <w:rPr>
          <w:color w:val="000000"/>
          <w:sz w:val="28"/>
          <w:szCs w:val="28"/>
        </w:rPr>
        <w:t>Руденко М.Б., Лещинский А.Ф. и др. Справочник ревматолога. – К.: Здровье, 1984. – 176 с.</w:t>
      </w:r>
    </w:p>
    <w:p w:rsidR="00C645B8" w:rsidRPr="00BB2AB7" w:rsidRDefault="00C645B8" w:rsidP="00A746F2">
      <w:pPr>
        <w:numPr>
          <w:ilvl w:val="0"/>
          <w:numId w:val="6"/>
        </w:numPr>
        <w:spacing w:line="360" w:lineRule="auto"/>
        <w:ind w:left="0" w:firstLine="0"/>
        <w:rPr>
          <w:color w:val="000000"/>
          <w:sz w:val="28"/>
          <w:szCs w:val="28"/>
        </w:rPr>
      </w:pPr>
      <w:r w:rsidRPr="00BB2AB7">
        <w:rPr>
          <w:color w:val="000000"/>
          <w:sz w:val="28"/>
          <w:szCs w:val="28"/>
        </w:rPr>
        <w:t>Кузнецова Т.Д., Левицкий П.М., Язловецкий В.С. дыхательные упражнения в физическом воспитании. К.: Здоровье, 1989. – 136 с.</w:t>
      </w:r>
    </w:p>
    <w:p w:rsidR="00C645B8" w:rsidRPr="00BB2AB7" w:rsidRDefault="00C645B8" w:rsidP="00A746F2">
      <w:pPr>
        <w:numPr>
          <w:ilvl w:val="0"/>
          <w:numId w:val="6"/>
        </w:numPr>
        <w:spacing w:line="360" w:lineRule="auto"/>
        <w:ind w:left="0" w:firstLine="0"/>
        <w:rPr>
          <w:color w:val="000000"/>
          <w:sz w:val="28"/>
          <w:szCs w:val="28"/>
        </w:rPr>
      </w:pPr>
      <w:r w:rsidRPr="00BB2AB7">
        <w:rPr>
          <w:color w:val="000000"/>
          <w:sz w:val="28"/>
          <w:szCs w:val="28"/>
        </w:rPr>
        <w:t xml:space="preserve"> Попов С.Н. Физическая реабилитация. – Ростов н/Д: Феникс, 2008. 602 с.</w:t>
      </w:r>
    </w:p>
    <w:p w:rsidR="00C645B8" w:rsidRPr="00BB2AB7" w:rsidRDefault="00C645B8" w:rsidP="00A746F2">
      <w:pPr>
        <w:numPr>
          <w:ilvl w:val="0"/>
          <w:numId w:val="6"/>
        </w:numPr>
        <w:spacing w:line="360" w:lineRule="auto"/>
        <w:ind w:left="0" w:firstLine="0"/>
        <w:rPr>
          <w:color w:val="000000"/>
          <w:sz w:val="28"/>
          <w:szCs w:val="28"/>
        </w:rPr>
      </w:pPr>
      <w:r w:rsidRPr="00BB2AB7">
        <w:rPr>
          <w:color w:val="000000"/>
          <w:sz w:val="28"/>
          <w:szCs w:val="28"/>
        </w:rPr>
        <w:t xml:space="preserve"> Епифанов В.А. Лечебная физическая культура. Справочник. – М.: Медицина, 1987. – 528 с.</w:t>
      </w:r>
    </w:p>
    <w:p w:rsidR="00C645B8" w:rsidRPr="000748CC" w:rsidRDefault="00C645B8" w:rsidP="00A746F2">
      <w:pPr>
        <w:numPr>
          <w:ilvl w:val="0"/>
          <w:numId w:val="6"/>
        </w:numPr>
        <w:spacing w:line="360" w:lineRule="auto"/>
        <w:ind w:left="0" w:firstLine="0"/>
        <w:rPr>
          <w:color w:val="000000"/>
          <w:sz w:val="28"/>
          <w:szCs w:val="28"/>
        </w:rPr>
      </w:pPr>
      <w:r w:rsidRPr="00BB2AB7">
        <w:rPr>
          <w:color w:val="000000"/>
          <w:sz w:val="28"/>
          <w:szCs w:val="28"/>
        </w:rPr>
        <w:t xml:space="preserve"> Готовцев П.И., Субботин А.Д., Силиванов В.П. Лечебная физкультура и массаж. – М.: Медицина, 1987. – 302 с.</w:t>
      </w:r>
    </w:p>
    <w:p w:rsidR="000748CC" w:rsidRPr="00A746F2" w:rsidRDefault="000748CC" w:rsidP="00A746F2">
      <w:pPr>
        <w:numPr>
          <w:ilvl w:val="0"/>
          <w:numId w:val="6"/>
        </w:numPr>
        <w:spacing w:line="360" w:lineRule="auto"/>
        <w:ind w:left="0" w:firstLine="0"/>
        <w:rPr>
          <w:color w:val="000000"/>
          <w:sz w:val="28"/>
          <w:szCs w:val="28"/>
        </w:rPr>
      </w:pPr>
      <w:r>
        <w:rPr>
          <w:color w:val="000000"/>
          <w:sz w:val="28"/>
          <w:szCs w:val="28"/>
          <w:lang w:val="uk-UA"/>
        </w:rPr>
        <w:t xml:space="preserve"> </w:t>
      </w:r>
      <w:r w:rsidRPr="00B250AF">
        <w:rPr>
          <w:color w:val="000000"/>
          <w:sz w:val="28"/>
          <w:szCs w:val="28"/>
        </w:rPr>
        <w:t>Фиона Гарольд. Массаж. – М.: ООО «ТД», Мир книги. - 2006</w:t>
      </w:r>
    </w:p>
    <w:p w:rsidR="00A746F2" w:rsidRPr="00182537" w:rsidRDefault="00A746F2" w:rsidP="00A746F2">
      <w:pPr>
        <w:spacing w:line="360" w:lineRule="auto"/>
        <w:jc w:val="center"/>
        <w:rPr>
          <w:color w:val="FFFFFF"/>
          <w:sz w:val="28"/>
          <w:szCs w:val="28"/>
        </w:rPr>
      </w:pPr>
      <w:bookmarkStart w:id="0" w:name="_GoBack"/>
      <w:bookmarkEnd w:id="0"/>
    </w:p>
    <w:sectPr w:rsidR="00A746F2" w:rsidRPr="00182537" w:rsidSect="00BB2AB7">
      <w:headerReference w:type="even" r:id="rId8"/>
      <w:head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537" w:rsidRDefault="00182537">
      <w:r>
        <w:separator/>
      </w:r>
    </w:p>
  </w:endnote>
  <w:endnote w:type="continuationSeparator" w:id="0">
    <w:p w:rsidR="00182537" w:rsidRDefault="00182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537" w:rsidRDefault="00182537">
      <w:r>
        <w:separator/>
      </w:r>
    </w:p>
  </w:footnote>
  <w:footnote w:type="continuationSeparator" w:id="0">
    <w:p w:rsidR="00182537" w:rsidRDefault="001825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F96" w:rsidRDefault="00845F96" w:rsidP="00425356">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45F96" w:rsidRDefault="00845F96" w:rsidP="00C57500">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F96" w:rsidRDefault="00BB2AB7" w:rsidP="00BB2AB7">
    <w:pPr>
      <w:pStyle w:val="a7"/>
      <w:jc w:val="center"/>
    </w:pPr>
    <w:r w:rsidRPr="00BB2AB7">
      <w:rPr>
        <w:sz w:val="28"/>
        <w:szCs w:val="28"/>
      </w:rPr>
      <w:t>Размещенно на 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A14C2C"/>
    <w:multiLevelType w:val="hybridMultilevel"/>
    <w:tmpl w:val="123043A2"/>
    <w:lvl w:ilvl="0" w:tplc="A3E899F0">
      <w:start w:val="7"/>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nsid w:val="0C000374"/>
    <w:multiLevelType w:val="hybridMultilevel"/>
    <w:tmpl w:val="04049078"/>
    <w:lvl w:ilvl="0" w:tplc="068A205E">
      <w:start w:val="1"/>
      <w:numFmt w:val="decimal"/>
      <w:lvlText w:val="%1."/>
      <w:lvlJc w:val="left"/>
      <w:pPr>
        <w:tabs>
          <w:tab w:val="num" w:pos="-328"/>
        </w:tabs>
        <w:ind w:left="-328" w:hanging="360"/>
      </w:pPr>
      <w:rPr>
        <w:rFonts w:cs="Times New Roman" w:hint="default"/>
        <w:color w:val="000000"/>
      </w:rPr>
    </w:lvl>
    <w:lvl w:ilvl="1" w:tplc="04190019" w:tentative="1">
      <w:start w:val="1"/>
      <w:numFmt w:val="lowerLetter"/>
      <w:lvlText w:val="%2."/>
      <w:lvlJc w:val="left"/>
      <w:pPr>
        <w:tabs>
          <w:tab w:val="num" w:pos="392"/>
        </w:tabs>
        <w:ind w:left="392" w:hanging="360"/>
      </w:pPr>
      <w:rPr>
        <w:rFonts w:cs="Times New Roman"/>
      </w:rPr>
    </w:lvl>
    <w:lvl w:ilvl="2" w:tplc="0419001B" w:tentative="1">
      <w:start w:val="1"/>
      <w:numFmt w:val="lowerRoman"/>
      <w:lvlText w:val="%3."/>
      <w:lvlJc w:val="right"/>
      <w:pPr>
        <w:tabs>
          <w:tab w:val="num" w:pos="1112"/>
        </w:tabs>
        <w:ind w:left="1112" w:hanging="180"/>
      </w:pPr>
      <w:rPr>
        <w:rFonts w:cs="Times New Roman"/>
      </w:rPr>
    </w:lvl>
    <w:lvl w:ilvl="3" w:tplc="0419000F" w:tentative="1">
      <w:start w:val="1"/>
      <w:numFmt w:val="decimal"/>
      <w:lvlText w:val="%4."/>
      <w:lvlJc w:val="left"/>
      <w:pPr>
        <w:tabs>
          <w:tab w:val="num" w:pos="1832"/>
        </w:tabs>
        <w:ind w:left="1832" w:hanging="360"/>
      </w:pPr>
      <w:rPr>
        <w:rFonts w:cs="Times New Roman"/>
      </w:rPr>
    </w:lvl>
    <w:lvl w:ilvl="4" w:tplc="04190019" w:tentative="1">
      <w:start w:val="1"/>
      <w:numFmt w:val="lowerLetter"/>
      <w:lvlText w:val="%5."/>
      <w:lvlJc w:val="left"/>
      <w:pPr>
        <w:tabs>
          <w:tab w:val="num" w:pos="2552"/>
        </w:tabs>
        <w:ind w:left="2552" w:hanging="360"/>
      </w:pPr>
      <w:rPr>
        <w:rFonts w:cs="Times New Roman"/>
      </w:rPr>
    </w:lvl>
    <w:lvl w:ilvl="5" w:tplc="0419001B" w:tentative="1">
      <w:start w:val="1"/>
      <w:numFmt w:val="lowerRoman"/>
      <w:lvlText w:val="%6."/>
      <w:lvlJc w:val="right"/>
      <w:pPr>
        <w:tabs>
          <w:tab w:val="num" w:pos="3272"/>
        </w:tabs>
        <w:ind w:left="3272" w:hanging="180"/>
      </w:pPr>
      <w:rPr>
        <w:rFonts w:cs="Times New Roman"/>
      </w:rPr>
    </w:lvl>
    <w:lvl w:ilvl="6" w:tplc="0419000F" w:tentative="1">
      <w:start w:val="1"/>
      <w:numFmt w:val="decimal"/>
      <w:lvlText w:val="%7."/>
      <w:lvlJc w:val="left"/>
      <w:pPr>
        <w:tabs>
          <w:tab w:val="num" w:pos="3992"/>
        </w:tabs>
        <w:ind w:left="3992" w:hanging="360"/>
      </w:pPr>
      <w:rPr>
        <w:rFonts w:cs="Times New Roman"/>
      </w:rPr>
    </w:lvl>
    <w:lvl w:ilvl="7" w:tplc="04190019" w:tentative="1">
      <w:start w:val="1"/>
      <w:numFmt w:val="lowerLetter"/>
      <w:lvlText w:val="%8."/>
      <w:lvlJc w:val="left"/>
      <w:pPr>
        <w:tabs>
          <w:tab w:val="num" w:pos="4712"/>
        </w:tabs>
        <w:ind w:left="4712" w:hanging="360"/>
      </w:pPr>
      <w:rPr>
        <w:rFonts w:cs="Times New Roman"/>
      </w:rPr>
    </w:lvl>
    <w:lvl w:ilvl="8" w:tplc="0419001B" w:tentative="1">
      <w:start w:val="1"/>
      <w:numFmt w:val="lowerRoman"/>
      <w:lvlText w:val="%9."/>
      <w:lvlJc w:val="right"/>
      <w:pPr>
        <w:tabs>
          <w:tab w:val="num" w:pos="5432"/>
        </w:tabs>
        <w:ind w:left="5432" w:hanging="180"/>
      </w:pPr>
      <w:rPr>
        <w:rFonts w:cs="Times New Roman"/>
      </w:rPr>
    </w:lvl>
  </w:abstractNum>
  <w:abstractNum w:abstractNumId="2">
    <w:nsid w:val="0D7C04CC"/>
    <w:multiLevelType w:val="hybridMultilevel"/>
    <w:tmpl w:val="425E870E"/>
    <w:lvl w:ilvl="0" w:tplc="C1404D2E">
      <w:start w:val="1"/>
      <w:numFmt w:val="decimal"/>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F94650D"/>
    <w:multiLevelType w:val="hybridMultilevel"/>
    <w:tmpl w:val="C22EE518"/>
    <w:lvl w:ilvl="0" w:tplc="E0CA62E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10467B61"/>
    <w:multiLevelType w:val="hybridMultilevel"/>
    <w:tmpl w:val="6D48BCD6"/>
    <w:lvl w:ilvl="0" w:tplc="7B2A7718">
      <w:start w:val="1"/>
      <w:numFmt w:val="decimal"/>
      <w:lvlText w:val="%1."/>
      <w:lvlJc w:val="left"/>
      <w:pPr>
        <w:tabs>
          <w:tab w:val="num" w:pos="675"/>
        </w:tabs>
        <w:ind w:left="675" w:hanging="1215"/>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5">
    <w:nsid w:val="182909D5"/>
    <w:multiLevelType w:val="multilevel"/>
    <w:tmpl w:val="B8227A0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192006E0"/>
    <w:multiLevelType w:val="hybridMultilevel"/>
    <w:tmpl w:val="EF427C8E"/>
    <w:lvl w:ilvl="0" w:tplc="35C4F8D6">
      <w:start w:val="1"/>
      <w:numFmt w:val="decimal"/>
      <w:lvlText w:val="%1."/>
      <w:lvlJc w:val="left"/>
      <w:pPr>
        <w:tabs>
          <w:tab w:val="num" w:pos="645"/>
        </w:tabs>
        <w:ind w:left="645" w:hanging="1005"/>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213357DB"/>
    <w:multiLevelType w:val="hybridMultilevel"/>
    <w:tmpl w:val="7C00A518"/>
    <w:lvl w:ilvl="0" w:tplc="5C6E810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3C27323"/>
    <w:multiLevelType w:val="hybridMultilevel"/>
    <w:tmpl w:val="AB7AFD12"/>
    <w:lvl w:ilvl="0" w:tplc="472CC57C">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70D56BD"/>
    <w:multiLevelType w:val="hybridMultilevel"/>
    <w:tmpl w:val="8D965CCA"/>
    <w:lvl w:ilvl="0" w:tplc="04CA1986">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2A675F93"/>
    <w:multiLevelType w:val="hybridMultilevel"/>
    <w:tmpl w:val="9A228C36"/>
    <w:lvl w:ilvl="0" w:tplc="391AFFC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39622408"/>
    <w:multiLevelType w:val="hybridMultilevel"/>
    <w:tmpl w:val="F4DADAC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BE461FE"/>
    <w:multiLevelType w:val="hybridMultilevel"/>
    <w:tmpl w:val="D236DD3A"/>
    <w:lvl w:ilvl="0" w:tplc="E18A2B3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DAF2BFA"/>
    <w:multiLevelType w:val="hybridMultilevel"/>
    <w:tmpl w:val="79FAE696"/>
    <w:lvl w:ilvl="0" w:tplc="2D9CFF08">
      <w:start w:val="1"/>
      <w:numFmt w:val="decimal"/>
      <w:lvlText w:val="%1."/>
      <w:lvlJc w:val="left"/>
      <w:pPr>
        <w:tabs>
          <w:tab w:val="num" w:pos="735"/>
        </w:tabs>
        <w:ind w:left="735" w:hanging="1275"/>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14">
    <w:nsid w:val="411B7C03"/>
    <w:multiLevelType w:val="multilevel"/>
    <w:tmpl w:val="2EB2ADD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42945838"/>
    <w:multiLevelType w:val="hybridMultilevel"/>
    <w:tmpl w:val="6DCE0654"/>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43461E6B"/>
    <w:multiLevelType w:val="hybridMultilevel"/>
    <w:tmpl w:val="6B482C6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7">
    <w:nsid w:val="4D8F2DE7"/>
    <w:multiLevelType w:val="hybridMultilevel"/>
    <w:tmpl w:val="7E68D3BE"/>
    <w:lvl w:ilvl="0" w:tplc="101AFE12">
      <w:start w:val="1"/>
      <w:numFmt w:val="decimal"/>
      <w:lvlText w:val="%1."/>
      <w:lvlJc w:val="left"/>
      <w:pPr>
        <w:tabs>
          <w:tab w:val="num" w:pos="258"/>
        </w:tabs>
        <w:ind w:left="258" w:hanging="990"/>
      </w:pPr>
      <w:rPr>
        <w:rFonts w:cs="Times New Roman" w:hint="default"/>
      </w:rPr>
    </w:lvl>
    <w:lvl w:ilvl="1" w:tplc="04190019" w:tentative="1">
      <w:start w:val="1"/>
      <w:numFmt w:val="lowerLetter"/>
      <w:lvlText w:val="%2."/>
      <w:lvlJc w:val="left"/>
      <w:pPr>
        <w:tabs>
          <w:tab w:val="num" w:pos="348"/>
        </w:tabs>
        <w:ind w:left="348" w:hanging="360"/>
      </w:pPr>
      <w:rPr>
        <w:rFonts w:cs="Times New Roman"/>
      </w:rPr>
    </w:lvl>
    <w:lvl w:ilvl="2" w:tplc="0419001B" w:tentative="1">
      <w:start w:val="1"/>
      <w:numFmt w:val="lowerRoman"/>
      <w:lvlText w:val="%3."/>
      <w:lvlJc w:val="right"/>
      <w:pPr>
        <w:tabs>
          <w:tab w:val="num" w:pos="1068"/>
        </w:tabs>
        <w:ind w:left="1068" w:hanging="180"/>
      </w:pPr>
      <w:rPr>
        <w:rFonts w:cs="Times New Roman"/>
      </w:rPr>
    </w:lvl>
    <w:lvl w:ilvl="3" w:tplc="0419000F" w:tentative="1">
      <w:start w:val="1"/>
      <w:numFmt w:val="decimal"/>
      <w:lvlText w:val="%4."/>
      <w:lvlJc w:val="left"/>
      <w:pPr>
        <w:tabs>
          <w:tab w:val="num" w:pos="1788"/>
        </w:tabs>
        <w:ind w:left="1788" w:hanging="360"/>
      </w:pPr>
      <w:rPr>
        <w:rFonts w:cs="Times New Roman"/>
      </w:rPr>
    </w:lvl>
    <w:lvl w:ilvl="4" w:tplc="04190019" w:tentative="1">
      <w:start w:val="1"/>
      <w:numFmt w:val="lowerLetter"/>
      <w:lvlText w:val="%5."/>
      <w:lvlJc w:val="left"/>
      <w:pPr>
        <w:tabs>
          <w:tab w:val="num" w:pos="2508"/>
        </w:tabs>
        <w:ind w:left="2508" w:hanging="360"/>
      </w:pPr>
      <w:rPr>
        <w:rFonts w:cs="Times New Roman"/>
      </w:rPr>
    </w:lvl>
    <w:lvl w:ilvl="5" w:tplc="0419001B" w:tentative="1">
      <w:start w:val="1"/>
      <w:numFmt w:val="lowerRoman"/>
      <w:lvlText w:val="%6."/>
      <w:lvlJc w:val="right"/>
      <w:pPr>
        <w:tabs>
          <w:tab w:val="num" w:pos="3228"/>
        </w:tabs>
        <w:ind w:left="3228" w:hanging="180"/>
      </w:pPr>
      <w:rPr>
        <w:rFonts w:cs="Times New Roman"/>
      </w:rPr>
    </w:lvl>
    <w:lvl w:ilvl="6" w:tplc="0419000F" w:tentative="1">
      <w:start w:val="1"/>
      <w:numFmt w:val="decimal"/>
      <w:lvlText w:val="%7."/>
      <w:lvlJc w:val="left"/>
      <w:pPr>
        <w:tabs>
          <w:tab w:val="num" w:pos="3948"/>
        </w:tabs>
        <w:ind w:left="3948" w:hanging="360"/>
      </w:pPr>
      <w:rPr>
        <w:rFonts w:cs="Times New Roman"/>
      </w:rPr>
    </w:lvl>
    <w:lvl w:ilvl="7" w:tplc="04190019" w:tentative="1">
      <w:start w:val="1"/>
      <w:numFmt w:val="lowerLetter"/>
      <w:lvlText w:val="%8."/>
      <w:lvlJc w:val="left"/>
      <w:pPr>
        <w:tabs>
          <w:tab w:val="num" w:pos="4668"/>
        </w:tabs>
        <w:ind w:left="4668" w:hanging="360"/>
      </w:pPr>
      <w:rPr>
        <w:rFonts w:cs="Times New Roman"/>
      </w:rPr>
    </w:lvl>
    <w:lvl w:ilvl="8" w:tplc="0419001B" w:tentative="1">
      <w:start w:val="1"/>
      <w:numFmt w:val="lowerRoman"/>
      <w:lvlText w:val="%9."/>
      <w:lvlJc w:val="right"/>
      <w:pPr>
        <w:tabs>
          <w:tab w:val="num" w:pos="5388"/>
        </w:tabs>
        <w:ind w:left="5388" w:hanging="180"/>
      </w:pPr>
      <w:rPr>
        <w:rFonts w:cs="Times New Roman"/>
      </w:rPr>
    </w:lvl>
  </w:abstractNum>
  <w:abstractNum w:abstractNumId="18">
    <w:nsid w:val="53AB136C"/>
    <w:multiLevelType w:val="hybridMultilevel"/>
    <w:tmpl w:val="67D860FA"/>
    <w:lvl w:ilvl="0" w:tplc="35C4F8D6">
      <w:start w:val="1"/>
      <w:numFmt w:val="decimal"/>
      <w:lvlText w:val="%1."/>
      <w:lvlJc w:val="left"/>
      <w:pPr>
        <w:tabs>
          <w:tab w:val="num" w:pos="465"/>
        </w:tabs>
        <w:ind w:left="465" w:hanging="1005"/>
      </w:pPr>
      <w:rPr>
        <w:rFonts w:cs="Times New Roman" w:hint="default"/>
      </w:rPr>
    </w:lvl>
    <w:lvl w:ilvl="1" w:tplc="D068C622">
      <w:start w:val="1"/>
      <w:numFmt w:val="decimal"/>
      <w:lvlText w:val="%2."/>
      <w:lvlJc w:val="left"/>
      <w:pPr>
        <w:tabs>
          <w:tab w:val="num" w:pos="1815"/>
        </w:tabs>
        <w:ind w:left="1815" w:hanging="1275"/>
      </w:pPr>
      <w:rPr>
        <w:rFonts w:cs="Times New Roman" w:hint="default"/>
        <w:color w:val="000000"/>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19">
    <w:nsid w:val="5983386C"/>
    <w:multiLevelType w:val="hybridMultilevel"/>
    <w:tmpl w:val="A0B01E4E"/>
    <w:lvl w:ilvl="0" w:tplc="5C6E810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BEF2761"/>
    <w:multiLevelType w:val="hybridMultilevel"/>
    <w:tmpl w:val="CB8AE73E"/>
    <w:lvl w:ilvl="0" w:tplc="5C6E810C">
      <w:start w:val="1"/>
      <w:numFmt w:val="decimal"/>
      <w:lvlText w:val="%1."/>
      <w:lvlJc w:val="left"/>
      <w:pPr>
        <w:tabs>
          <w:tab w:val="num" w:pos="360"/>
        </w:tabs>
        <w:ind w:left="360" w:hanging="360"/>
      </w:pPr>
      <w:rPr>
        <w:rFonts w:cs="Times New Roman" w:hint="default"/>
      </w:rPr>
    </w:lvl>
    <w:lvl w:ilvl="1" w:tplc="B3ECD9E8">
      <w:start w:val="1"/>
      <w:numFmt w:val="decimal"/>
      <w:lvlText w:val="%2."/>
      <w:lvlJc w:val="left"/>
      <w:pPr>
        <w:tabs>
          <w:tab w:val="num" w:pos="1890"/>
        </w:tabs>
        <w:ind w:left="1890" w:hanging="1170"/>
      </w:pPr>
      <w:rPr>
        <w:rFonts w:cs="Times New Roman"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1">
    <w:nsid w:val="6B0030B3"/>
    <w:multiLevelType w:val="hybridMultilevel"/>
    <w:tmpl w:val="1AAC7CF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2">
    <w:nsid w:val="6B3C26B8"/>
    <w:multiLevelType w:val="hybridMultilevel"/>
    <w:tmpl w:val="25660C7E"/>
    <w:lvl w:ilvl="0" w:tplc="5C6E810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0956019"/>
    <w:multiLevelType w:val="hybridMultilevel"/>
    <w:tmpl w:val="EC700262"/>
    <w:lvl w:ilvl="0" w:tplc="5C6E810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5034565"/>
    <w:multiLevelType w:val="hybridMultilevel"/>
    <w:tmpl w:val="04885454"/>
    <w:lvl w:ilvl="0" w:tplc="4B94D344">
      <w:start w:val="1"/>
      <w:numFmt w:val="decimal"/>
      <w:lvlText w:val="%1."/>
      <w:lvlJc w:val="left"/>
      <w:pPr>
        <w:tabs>
          <w:tab w:val="num" w:pos="795"/>
        </w:tabs>
        <w:ind w:left="795" w:hanging="435"/>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5CE2680"/>
    <w:multiLevelType w:val="hybridMultilevel"/>
    <w:tmpl w:val="CC72AB66"/>
    <w:lvl w:ilvl="0" w:tplc="EB1087A4">
      <w:start w:val="1"/>
      <w:numFmt w:val="decimal"/>
      <w:lvlText w:val="%1."/>
      <w:lvlJc w:val="left"/>
      <w:pPr>
        <w:tabs>
          <w:tab w:val="num" w:pos="720"/>
        </w:tabs>
        <w:ind w:left="720" w:hanging="360"/>
      </w:pPr>
      <w:rPr>
        <w:rFonts w:cs="Times New Roman"/>
      </w:rPr>
    </w:lvl>
    <w:lvl w:ilvl="1" w:tplc="215635C8">
      <w:numFmt w:val="none"/>
      <w:lvlText w:val=""/>
      <w:lvlJc w:val="left"/>
      <w:pPr>
        <w:tabs>
          <w:tab w:val="num" w:pos="360"/>
        </w:tabs>
      </w:pPr>
      <w:rPr>
        <w:rFonts w:cs="Times New Roman"/>
      </w:rPr>
    </w:lvl>
    <w:lvl w:ilvl="2" w:tplc="917A7DD2">
      <w:numFmt w:val="none"/>
      <w:lvlText w:val=""/>
      <w:lvlJc w:val="left"/>
      <w:pPr>
        <w:tabs>
          <w:tab w:val="num" w:pos="360"/>
        </w:tabs>
      </w:pPr>
      <w:rPr>
        <w:rFonts w:cs="Times New Roman"/>
      </w:rPr>
    </w:lvl>
    <w:lvl w:ilvl="3" w:tplc="6CCE9D2C">
      <w:numFmt w:val="none"/>
      <w:lvlText w:val=""/>
      <w:lvlJc w:val="left"/>
      <w:pPr>
        <w:tabs>
          <w:tab w:val="num" w:pos="360"/>
        </w:tabs>
      </w:pPr>
      <w:rPr>
        <w:rFonts w:cs="Times New Roman"/>
      </w:rPr>
    </w:lvl>
    <w:lvl w:ilvl="4" w:tplc="2ACAEAF0">
      <w:numFmt w:val="none"/>
      <w:lvlText w:val=""/>
      <w:lvlJc w:val="left"/>
      <w:pPr>
        <w:tabs>
          <w:tab w:val="num" w:pos="360"/>
        </w:tabs>
      </w:pPr>
      <w:rPr>
        <w:rFonts w:cs="Times New Roman"/>
      </w:rPr>
    </w:lvl>
    <w:lvl w:ilvl="5" w:tplc="A4641420">
      <w:numFmt w:val="none"/>
      <w:lvlText w:val=""/>
      <w:lvlJc w:val="left"/>
      <w:pPr>
        <w:tabs>
          <w:tab w:val="num" w:pos="360"/>
        </w:tabs>
      </w:pPr>
      <w:rPr>
        <w:rFonts w:cs="Times New Roman"/>
      </w:rPr>
    </w:lvl>
    <w:lvl w:ilvl="6" w:tplc="8C6A679E">
      <w:numFmt w:val="none"/>
      <w:lvlText w:val=""/>
      <w:lvlJc w:val="left"/>
      <w:pPr>
        <w:tabs>
          <w:tab w:val="num" w:pos="360"/>
        </w:tabs>
      </w:pPr>
      <w:rPr>
        <w:rFonts w:cs="Times New Roman"/>
      </w:rPr>
    </w:lvl>
    <w:lvl w:ilvl="7" w:tplc="B5AE63A8">
      <w:numFmt w:val="none"/>
      <w:lvlText w:val=""/>
      <w:lvlJc w:val="left"/>
      <w:pPr>
        <w:tabs>
          <w:tab w:val="num" w:pos="360"/>
        </w:tabs>
      </w:pPr>
      <w:rPr>
        <w:rFonts w:cs="Times New Roman"/>
      </w:rPr>
    </w:lvl>
    <w:lvl w:ilvl="8" w:tplc="BAA00BDA">
      <w:numFmt w:val="none"/>
      <w:lvlText w:val=""/>
      <w:lvlJc w:val="left"/>
      <w:pPr>
        <w:tabs>
          <w:tab w:val="num" w:pos="360"/>
        </w:tabs>
      </w:pPr>
      <w:rPr>
        <w:rFonts w:cs="Times New Roman"/>
      </w:rPr>
    </w:lvl>
  </w:abstractNum>
  <w:abstractNum w:abstractNumId="26">
    <w:nsid w:val="77CC1DF3"/>
    <w:multiLevelType w:val="hybridMultilevel"/>
    <w:tmpl w:val="87960A5A"/>
    <w:lvl w:ilvl="0" w:tplc="5D40C30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7">
    <w:nsid w:val="7A637282"/>
    <w:multiLevelType w:val="hybridMultilevel"/>
    <w:tmpl w:val="8E9C8218"/>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8">
    <w:nsid w:val="7E154324"/>
    <w:multiLevelType w:val="hybridMultilevel"/>
    <w:tmpl w:val="4A366FAA"/>
    <w:lvl w:ilvl="0" w:tplc="49DCE280">
      <w:start w:val="1"/>
      <w:numFmt w:val="decimal"/>
      <w:lvlText w:val="%1."/>
      <w:lvlJc w:val="left"/>
      <w:pPr>
        <w:tabs>
          <w:tab w:val="num" w:pos="360"/>
        </w:tabs>
        <w:ind w:left="360" w:hanging="360"/>
      </w:pPr>
      <w:rPr>
        <w:rFonts w:cs="Times New Roman" w:hint="default"/>
        <w:b/>
      </w:rPr>
    </w:lvl>
    <w:lvl w:ilvl="1" w:tplc="04190019" w:tentative="1">
      <w:start w:val="1"/>
      <w:numFmt w:val="lowerLetter"/>
      <w:lvlText w:val="%2."/>
      <w:lvlJc w:val="left"/>
      <w:pPr>
        <w:tabs>
          <w:tab w:val="num" w:pos="731"/>
        </w:tabs>
        <w:ind w:left="731" w:hanging="360"/>
      </w:pPr>
      <w:rPr>
        <w:rFonts w:cs="Times New Roman"/>
      </w:rPr>
    </w:lvl>
    <w:lvl w:ilvl="2" w:tplc="0419001B" w:tentative="1">
      <w:start w:val="1"/>
      <w:numFmt w:val="lowerRoman"/>
      <w:lvlText w:val="%3."/>
      <w:lvlJc w:val="right"/>
      <w:pPr>
        <w:tabs>
          <w:tab w:val="num" w:pos="1451"/>
        </w:tabs>
        <w:ind w:left="1451" w:hanging="180"/>
      </w:pPr>
      <w:rPr>
        <w:rFonts w:cs="Times New Roman"/>
      </w:rPr>
    </w:lvl>
    <w:lvl w:ilvl="3" w:tplc="0419000F" w:tentative="1">
      <w:start w:val="1"/>
      <w:numFmt w:val="decimal"/>
      <w:lvlText w:val="%4."/>
      <w:lvlJc w:val="left"/>
      <w:pPr>
        <w:tabs>
          <w:tab w:val="num" w:pos="2171"/>
        </w:tabs>
        <w:ind w:left="2171" w:hanging="360"/>
      </w:pPr>
      <w:rPr>
        <w:rFonts w:cs="Times New Roman"/>
      </w:rPr>
    </w:lvl>
    <w:lvl w:ilvl="4" w:tplc="04190019" w:tentative="1">
      <w:start w:val="1"/>
      <w:numFmt w:val="lowerLetter"/>
      <w:lvlText w:val="%5."/>
      <w:lvlJc w:val="left"/>
      <w:pPr>
        <w:tabs>
          <w:tab w:val="num" w:pos="2891"/>
        </w:tabs>
        <w:ind w:left="2891" w:hanging="360"/>
      </w:pPr>
      <w:rPr>
        <w:rFonts w:cs="Times New Roman"/>
      </w:rPr>
    </w:lvl>
    <w:lvl w:ilvl="5" w:tplc="0419001B" w:tentative="1">
      <w:start w:val="1"/>
      <w:numFmt w:val="lowerRoman"/>
      <w:lvlText w:val="%6."/>
      <w:lvlJc w:val="right"/>
      <w:pPr>
        <w:tabs>
          <w:tab w:val="num" w:pos="3611"/>
        </w:tabs>
        <w:ind w:left="3611" w:hanging="180"/>
      </w:pPr>
      <w:rPr>
        <w:rFonts w:cs="Times New Roman"/>
      </w:rPr>
    </w:lvl>
    <w:lvl w:ilvl="6" w:tplc="0419000F" w:tentative="1">
      <w:start w:val="1"/>
      <w:numFmt w:val="decimal"/>
      <w:lvlText w:val="%7."/>
      <w:lvlJc w:val="left"/>
      <w:pPr>
        <w:tabs>
          <w:tab w:val="num" w:pos="4331"/>
        </w:tabs>
        <w:ind w:left="4331" w:hanging="360"/>
      </w:pPr>
      <w:rPr>
        <w:rFonts w:cs="Times New Roman"/>
      </w:rPr>
    </w:lvl>
    <w:lvl w:ilvl="7" w:tplc="04190019" w:tentative="1">
      <w:start w:val="1"/>
      <w:numFmt w:val="lowerLetter"/>
      <w:lvlText w:val="%8."/>
      <w:lvlJc w:val="left"/>
      <w:pPr>
        <w:tabs>
          <w:tab w:val="num" w:pos="5051"/>
        </w:tabs>
        <w:ind w:left="5051" w:hanging="360"/>
      </w:pPr>
      <w:rPr>
        <w:rFonts w:cs="Times New Roman"/>
      </w:rPr>
    </w:lvl>
    <w:lvl w:ilvl="8" w:tplc="0419001B" w:tentative="1">
      <w:start w:val="1"/>
      <w:numFmt w:val="lowerRoman"/>
      <w:lvlText w:val="%9."/>
      <w:lvlJc w:val="right"/>
      <w:pPr>
        <w:tabs>
          <w:tab w:val="num" w:pos="5771"/>
        </w:tabs>
        <w:ind w:left="5771" w:hanging="180"/>
      </w:pPr>
      <w:rPr>
        <w:rFonts w:cs="Times New Roman"/>
      </w:rPr>
    </w:lvl>
  </w:abstractNum>
  <w:abstractNum w:abstractNumId="29">
    <w:nsid w:val="7FF64FF4"/>
    <w:multiLevelType w:val="multilevel"/>
    <w:tmpl w:val="CB8AE73E"/>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890"/>
        </w:tabs>
        <w:ind w:left="1890" w:hanging="1170"/>
      </w:pPr>
      <w:rPr>
        <w:rFonts w:cs="Times New Roman"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18"/>
  </w:num>
  <w:num w:numId="2">
    <w:abstractNumId w:val="5"/>
  </w:num>
  <w:num w:numId="3">
    <w:abstractNumId w:val="24"/>
  </w:num>
  <w:num w:numId="4">
    <w:abstractNumId w:val="11"/>
  </w:num>
  <w:num w:numId="5">
    <w:abstractNumId w:val="14"/>
  </w:num>
  <w:num w:numId="6">
    <w:abstractNumId w:val="27"/>
  </w:num>
  <w:num w:numId="7">
    <w:abstractNumId w:val="17"/>
  </w:num>
  <w:num w:numId="8">
    <w:abstractNumId w:val="26"/>
  </w:num>
  <w:num w:numId="9">
    <w:abstractNumId w:val="28"/>
  </w:num>
  <w:num w:numId="10">
    <w:abstractNumId w:val="25"/>
  </w:num>
  <w:num w:numId="11">
    <w:abstractNumId w:val="0"/>
  </w:num>
  <w:num w:numId="12">
    <w:abstractNumId w:val="1"/>
  </w:num>
  <w:num w:numId="13">
    <w:abstractNumId w:val="12"/>
  </w:num>
  <w:num w:numId="14">
    <w:abstractNumId w:val="16"/>
  </w:num>
  <w:num w:numId="15">
    <w:abstractNumId w:val="6"/>
  </w:num>
  <w:num w:numId="16">
    <w:abstractNumId w:val="8"/>
  </w:num>
  <w:num w:numId="17">
    <w:abstractNumId w:val="21"/>
  </w:num>
  <w:num w:numId="18">
    <w:abstractNumId w:val="4"/>
  </w:num>
  <w:num w:numId="19">
    <w:abstractNumId w:val="13"/>
  </w:num>
  <w:num w:numId="20">
    <w:abstractNumId w:val="20"/>
  </w:num>
  <w:num w:numId="21">
    <w:abstractNumId w:val="23"/>
  </w:num>
  <w:num w:numId="22">
    <w:abstractNumId w:val="22"/>
  </w:num>
  <w:num w:numId="23">
    <w:abstractNumId w:val="7"/>
  </w:num>
  <w:num w:numId="24">
    <w:abstractNumId w:val="19"/>
  </w:num>
  <w:num w:numId="25">
    <w:abstractNumId w:val="29"/>
  </w:num>
  <w:num w:numId="26">
    <w:abstractNumId w:val="2"/>
  </w:num>
  <w:num w:numId="27">
    <w:abstractNumId w:val="9"/>
  </w:num>
  <w:num w:numId="28">
    <w:abstractNumId w:val="3"/>
  </w:num>
  <w:num w:numId="29">
    <w:abstractNumId w:val="10"/>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5EDE"/>
    <w:rsid w:val="00004253"/>
    <w:rsid w:val="00006124"/>
    <w:rsid w:val="00020D9A"/>
    <w:rsid w:val="000344C9"/>
    <w:rsid w:val="0007012D"/>
    <w:rsid w:val="0007126C"/>
    <w:rsid w:val="000748CC"/>
    <w:rsid w:val="000C64D5"/>
    <w:rsid w:val="000C7BD2"/>
    <w:rsid w:val="001548F5"/>
    <w:rsid w:val="00182537"/>
    <w:rsid w:val="00197E99"/>
    <w:rsid w:val="001E7007"/>
    <w:rsid w:val="00204F84"/>
    <w:rsid w:val="00212F97"/>
    <w:rsid w:val="00242874"/>
    <w:rsid w:val="002977B3"/>
    <w:rsid w:val="002B4401"/>
    <w:rsid w:val="002D7FAA"/>
    <w:rsid w:val="002E6430"/>
    <w:rsid w:val="002F2B6A"/>
    <w:rsid w:val="00311455"/>
    <w:rsid w:val="00316183"/>
    <w:rsid w:val="00333A23"/>
    <w:rsid w:val="0035086F"/>
    <w:rsid w:val="00361E10"/>
    <w:rsid w:val="00373E21"/>
    <w:rsid w:val="00374C32"/>
    <w:rsid w:val="003C07B8"/>
    <w:rsid w:val="003C3DF7"/>
    <w:rsid w:val="003D134B"/>
    <w:rsid w:val="00425356"/>
    <w:rsid w:val="00426C94"/>
    <w:rsid w:val="004433E7"/>
    <w:rsid w:val="00485C3A"/>
    <w:rsid w:val="0049187D"/>
    <w:rsid w:val="004A4985"/>
    <w:rsid w:val="004B0483"/>
    <w:rsid w:val="004B5E07"/>
    <w:rsid w:val="004C3FF7"/>
    <w:rsid w:val="004C68B2"/>
    <w:rsid w:val="004E4451"/>
    <w:rsid w:val="00526718"/>
    <w:rsid w:val="00545784"/>
    <w:rsid w:val="00556A0C"/>
    <w:rsid w:val="005719F0"/>
    <w:rsid w:val="00582411"/>
    <w:rsid w:val="00587819"/>
    <w:rsid w:val="0059336F"/>
    <w:rsid w:val="00593429"/>
    <w:rsid w:val="005A119E"/>
    <w:rsid w:val="005A754C"/>
    <w:rsid w:val="005F17BC"/>
    <w:rsid w:val="006024B5"/>
    <w:rsid w:val="00627425"/>
    <w:rsid w:val="00655A8B"/>
    <w:rsid w:val="006656A4"/>
    <w:rsid w:val="00673257"/>
    <w:rsid w:val="006B48B2"/>
    <w:rsid w:val="006C4CB6"/>
    <w:rsid w:val="0070470C"/>
    <w:rsid w:val="007210D9"/>
    <w:rsid w:val="007456DD"/>
    <w:rsid w:val="00747836"/>
    <w:rsid w:val="00775ECD"/>
    <w:rsid w:val="007A596B"/>
    <w:rsid w:val="007B7E47"/>
    <w:rsid w:val="007D3905"/>
    <w:rsid w:val="007F7614"/>
    <w:rsid w:val="00804967"/>
    <w:rsid w:val="00812C16"/>
    <w:rsid w:val="00845F96"/>
    <w:rsid w:val="0085431F"/>
    <w:rsid w:val="00864E41"/>
    <w:rsid w:val="008960F1"/>
    <w:rsid w:val="0089786C"/>
    <w:rsid w:val="008A52D2"/>
    <w:rsid w:val="008D613D"/>
    <w:rsid w:val="008D79CC"/>
    <w:rsid w:val="008F12A9"/>
    <w:rsid w:val="008F4125"/>
    <w:rsid w:val="009008EF"/>
    <w:rsid w:val="00910BEE"/>
    <w:rsid w:val="00911334"/>
    <w:rsid w:val="00912CFE"/>
    <w:rsid w:val="00924E42"/>
    <w:rsid w:val="00992A4E"/>
    <w:rsid w:val="00994DC4"/>
    <w:rsid w:val="009B0619"/>
    <w:rsid w:val="009E16EC"/>
    <w:rsid w:val="009F2BE7"/>
    <w:rsid w:val="00A17A5A"/>
    <w:rsid w:val="00A235F3"/>
    <w:rsid w:val="00A41627"/>
    <w:rsid w:val="00A43466"/>
    <w:rsid w:val="00A45B27"/>
    <w:rsid w:val="00A746F2"/>
    <w:rsid w:val="00AA371E"/>
    <w:rsid w:val="00B20ED5"/>
    <w:rsid w:val="00B250AF"/>
    <w:rsid w:val="00BA73BA"/>
    <w:rsid w:val="00BB2AB7"/>
    <w:rsid w:val="00BB7BA3"/>
    <w:rsid w:val="00BF2D0E"/>
    <w:rsid w:val="00C00AC0"/>
    <w:rsid w:val="00C054EC"/>
    <w:rsid w:val="00C07343"/>
    <w:rsid w:val="00C465FB"/>
    <w:rsid w:val="00C57500"/>
    <w:rsid w:val="00C57EC9"/>
    <w:rsid w:val="00C613E3"/>
    <w:rsid w:val="00C645B8"/>
    <w:rsid w:val="00C8767F"/>
    <w:rsid w:val="00C946E5"/>
    <w:rsid w:val="00CA3C83"/>
    <w:rsid w:val="00CC2888"/>
    <w:rsid w:val="00D23B86"/>
    <w:rsid w:val="00D4739C"/>
    <w:rsid w:val="00D540B0"/>
    <w:rsid w:val="00D7572A"/>
    <w:rsid w:val="00D873CC"/>
    <w:rsid w:val="00D95EDE"/>
    <w:rsid w:val="00DC6CE7"/>
    <w:rsid w:val="00DD2892"/>
    <w:rsid w:val="00E32E3A"/>
    <w:rsid w:val="00E5338C"/>
    <w:rsid w:val="00E706B3"/>
    <w:rsid w:val="00E84B16"/>
    <w:rsid w:val="00EB6EE1"/>
    <w:rsid w:val="00F42073"/>
    <w:rsid w:val="00F53E02"/>
    <w:rsid w:val="00F872C2"/>
    <w:rsid w:val="00F95AC3"/>
    <w:rsid w:val="00FB3AFC"/>
    <w:rsid w:val="00FF2634"/>
    <w:rsid w:val="00FF58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D1A7449-AA20-4A36-867E-B636FFE54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EDE"/>
    <w:rPr>
      <w:sz w:val="24"/>
      <w:szCs w:val="24"/>
    </w:rPr>
  </w:style>
  <w:style w:type="paragraph" w:styleId="3">
    <w:name w:val="heading 3"/>
    <w:basedOn w:val="a"/>
    <w:next w:val="a"/>
    <w:link w:val="30"/>
    <w:uiPriority w:val="9"/>
    <w:qFormat/>
    <w:rsid w:val="008D79C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hAnsi="Cambria" w:cs="Times New Roman"/>
      <w:b/>
      <w:bCs/>
      <w:sz w:val="26"/>
      <w:szCs w:val="26"/>
    </w:rPr>
  </w:style>
  <w:style w:type="table" w:styleId="a3">
    <w:name w:val="Table Grid"/>
    <w:basedOn w:val="a1"/>
    <w:uiPriority w:val="59"/>
    <w:rsid w:val="008D79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8D79CC"/>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8D79CC"/>
    <w:rPr>
      <w:rFonts w:cs="Times New Roman"/>
    </w:rPr>
  </w:style>
  <w:style w:type="paragraph" w:styleId="a7">
    <w:name w:val="header"/>
    <w:basedOn w:val="a"/>
    <w:link w:val="a8"/>
    <w:uiPriority w:val="99"/>
    <w:rsid w:val="008D79CC"/>
    <w:pPr>
      <w:tabs>
        <w:tab w:val="center" w:pos="4677"/>
        <w:tab w:val="right" w:pos="9355"/>
      </w:tabs>
    </w:pPr>
  </w:style>
  <w:style w:type="character" w:customStyle="1" w:styleId="a8">
    <w:name w:val="Верхний колонтитул Знак"/>
    <w:link w:val="a7"/>
    <w:uiPriority w:val="99"/>
    <w:locked/>
    <w:rPr>
      <w:rFonts w:cs="Times New Roman"/>
      <w:sz w:val="24"/>
      <w:szCs w:val="24"/>
    </w:rPr>
  </w:style>
  <w:style w:type="paragraph" w:styleId="a9">
    <w:name w:val="Balloon Text"/>
    <w:basedOn w:val="a"/>
    <w:link w:val="aa"/>
    <w:uiPriority w:val="99"/>
    <w:rsid w:val="00BB2AB7"/>
    <w:rPr>
      <w:rFonts w:ascii="Tahoma" w:hAnsi="Tahoma" w:cs="Tahoma"/>
      <w:sz w:val="16"/>
      <w:szCs w:val="16"/>
    </w:rPr>
  </w:style>
  <w:style w:type="character" w:customStyle="1" w:styleId="aa">
    <w:name w:val="Текст выноски Знак"/>
    <w:link w:val="a9"/>
    <w:uiPriority w:val="99"/>
    <w:locked/>
    <w:rsid w:val="00BB2A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12D20-29EB-431D-B4CC-E9E4A5F5E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15391</Words>
  <Characters>87735</Characters>
  <Application>Microsoft Office Word</Application>
  <DocSecurity>0</DocSecurity>
  <Lines>731</Lines>
  <Paragraphs>205</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Reanimator Extreme Edition</Company>
  <LinksUpToDate>false</LinksUpToDate>
  <CharactersWithSpaces>102921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Анна</dc:creator>
  <cp:keywords/>
  <dc:description/>
  <cp:lastModifiedBy>admin</cp:lastModifiedBy>
  <cp:revision>2</cp:revision>
  <dcterms:created xsi:type="dcterms:W3CDTF">2014-03-27T14:19:00Z</dcterms:created>
  <dcterms:modified xsi:type="dcterms:W3CDTF">2014-03-27T14:19:00Z</dcterms:modified>
</cp:coreProperties>
</file>