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96B" w:rsidRPr="004A4B58" w:rsidRDefault="0037596B" w:rsidP="004A4B58">
      <w:pPr>
        <w:pStyle w:val="1"/>
        <w:keepNext w:val="0"/>
        <w:spacing w:before="0" w:beforeAutospacing="0" w:after="0" w:line="360" w:lineRule="auto"/>
        <w:ind w:firstLine="709"/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</w:pP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АСУ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в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здравоохранении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―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это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система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управления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медицинским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учреждением,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отраслью,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основанная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на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регулярном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применении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современных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математических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методов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и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технических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средств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обработки</w:t>
      </w:r>
      <w:bookmarkStart w:id="0" w:name="_Toc236062294"/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данных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в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учете,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анализе,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планировании,</w:t>
      </w:r>
      <w:r w:rsidR="004A4B58"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организации</w:t>
      </w:r>
      <w:bookmarkEnd w:id="0"/>
      <w:r w:rsidRPr="004A4B58">
        <w:rPr>
          <w:rFonts w:ascii="Times New Roman" w:hAnsi="Times New Roman"/>
          <w:b w:val="0"/>
          <w:bCs w:val="0"/>
          <w:kern w:val="0"/>
          <w:sz w:val="28"/>
          <w:szCs w:val="20"/>
          <w:lang w:eastAsia="ru-RU"/>
        </w:rPr>
        <w:t>.</w:t>
      </w:r>
    </w:p>
    <w:p w:rsidR="0037596B" w:rsidRPr="004A4B58" w:rsidRDefault="0037596B" w:rsidP="004A4B58">
      <w:pPr>
        <w:pStyle w:val="1"/>
        <w:keepNext w:val="0"/>
        <w:spacing w:before="0" w:beforeAutospacing="0" w:after="0" w:line="360" w:lineRule="auto"/>
        <w:ind w:firstLine="709"/>
        <w:rPr>
          <w:rFonts w:ascii="Times New Roman" w:hAnsi="Times New Roman"/>
          <w:bCs w:val="0"/>
          <w:kern w:val="0"/>
          <w:sz w:val="28"/>
          <w:szCs w:val="20"/>
          <w:lang w:eastAsia="ru-RU"/>
        </w:rPr>
      </w:pPr>
      <w:bookmarkStart w:id="1" w:name="_Toc236062295"/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Задачи</w:t>
      </w:r>
      <w:r w:rsid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АСУ</w:t>
      </w:r>
      <w:r w:rsid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здравоохранении</w:t>
      </w:r>
      <w:bookmarkEnd w:id="1"/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:</w:t>
      </w:r>
    </w:p>
    <w:p w:rsidR="0037596B" w:rsidRPr="004A4B58" w:rsidRDefault="0037596B" w:rsidP="004A4B58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Повышения</w:t>
      </w:r>
      <w:r w:rsidR="00630494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эффективности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функционирования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медицинской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организации.</w:t>
      </w:r>
    </w:p>
    <w:p w:rsidR="0037596B" w:rsidRPr="004A4B58" w:rsidRDefault="0037596B" w:rsidP="004A4B58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Повышение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эффективности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профилактических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мероприятий.</w:t>
      </w:r>
    </w:p>
    <w:p w:rsidR="0037596B" w:rsidRPr="004A4B58" w:rsidRDefault="0037596B" w:rsidP="004A4B58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Повышение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качества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лечебно-диагностического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процесса,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счет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снижения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времени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требуемого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процессы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сбора,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обработки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запрашиваемой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информации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медицинского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характера.</w:t>
      </w:r>
    </w:p>
    <w:p w:rsidR="0037596B" w:rsidRPr="004A4B58" w:rsidRDefault="0037596B" w:rsidP="004A4B58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Оптимизация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ресурсной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политики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здравоохранении.</w:t>
      </w:r>
    </w:p>
    <w:p w:rsidR="0037596B" w:rsidRPr="004A4B58" w:rsidRDefault="0037596B" w:rsidP="004A4B58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Интенсификация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научных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исследований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разработка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новых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медицинских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технологий.</w:t>
      </w:r>
    </w:p>
    <w:p w:rsidR="0037596B" w:rsidRPr="004A4B58" w:rsidRDefault="0037596B" w:rsidP="004A4B58">
      <w:pPr>
        <w:pStyle w:val="1"/>
        <w:keepNext w:val="0"/>
        <w:spacing w:before="0" w:beforeAutospacing="0" w:after="0" w:line="360" w:lineRule="auto"/>
        <w:ind w:firstLine="709"/>
        <w:rPr>
          <w:rFonts w:ascii="Times New Roman" w:hAnsi="Times New Roman"/>
          <w:bCs w:val="0"/>
          <w:kern w:val="0"/>
          <w:sz w:val="28"/>
          <w:szCs w:val="20"/>
          <w:lang w:eastAsia="ru-RU"/>
        </w:rPr>
      </w:pPr>
      <w:bookmarkStart w:id="2" w:name="_Toc236062296"/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Основные</w:t>
      </w:r>
      <w:r w:rsid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функции</w:t>
      </w:r>
      <w:r w:rsid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АСУ</w:t>
      </w:r>
      <w:r w:rsid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здравоохранении</w:t>
      </w:r>
      <w:bookmarkEnd w:id="2"/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:</w:t>
      </w:r>
    </w:p>
    <w:p w:rsidR="0037596B" w:rsidRPr="004A4B58" w:rsidRDefault="0037596B" w:rsidP="004A4B58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Моделирование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деятельности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управления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отраслью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здравоохранения.</w:t>
      </w:r>
    </w:p>
    <w:p w:rsidR="0037596B" w:rsidRPr="004A4B58" w:rsidRDefault="0037596B" w:rsidP="004A4B58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Выработка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рекомендаций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для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принятия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решений.</w:t>
      </w:r>
    </w:p>
    <w:p w:rsidR="0037596B" w:rsidRPr="004A4B58" w:rsidRDefault="0037596B" w:rsidP="004A4B58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Контроль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эффективности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применения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решений.</w:t>
      </w:r>
    </w:p>
    <w:p w:rsidR="0037596B" w:rsidRPr="004A4B58" w:rsidRDefault="0037596B" w:rsidP="004A4B58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Анализ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динамики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показателей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состояния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здоровья.</w:t>
      </w:r>
    </w:p>
    <w:p w:rsidR="0037596B" w:rsidRPr="004A4B58" w:rsidRDefault="0037596B" w:rsidP="004A4B58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Управление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оказанием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лечебно-профилактической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помощи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населению.</w:t>
      </w:r>
    </w:p>
    <w:p w:rsidR="0037596B" w:rsidRPr="004A4B58" w:rsidRDefault="0037596B" w:rsidP="004A4B58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Прогнозирования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тенденций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развития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здравоохранения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отдельных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регионов.</w:t>
      </w:r>
    </w:p>
    <w:p w:rsidR="0037596B" w:rsidRPr="004A4B58" w:rsidRDefault="0037596B" w:rsidP="004A4B58">
      <w:pPr>
        <w:pStyle w:val="1"/>
        <w:keepNext w:val="0"/>
        <w:spacing w:before="0" w:beforeAutospacing="0" w:after="0" w:line="360" w:lineRule="auto"/>
        <w:ind w:firstLine="709"/>
        <w:rPr>
          <w:rFonts w:ascii="Times New Roman" w:hAnsi="Times New Roman"/>
          <w:bCs w:val="0"/>
          <w:kern w:val="0"/>
          <w:sz w:val="28"/>
          <w:szCs w:val="20"/>
          <w:lang w:eastAsia="ru-RU"/>
        </w:rPr>
      </w:pPr>
      <w:bookmarkStart w:id="3" w:name="_Toc236062297"/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Цели</w:t>
      </w:r>
      <w:r w:rsid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АСУ</w:t>
      </w:r>
      <w:r w:rsid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здравоохранении</w:t>
      </w:r>
      <w:bookmarkEnd w:id="3"/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:</w:t>
      </w:r>
    </w:p>
    <w:p w:rsidR="0037596B" w:rsidRPr="004A4B58" w:rsidRDefault="0037596B" w:rsidP="004A4B58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сбор,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хранение,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обработка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оперативная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выдача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информации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ходе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лечебно-диагностического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процесса;</w:t>
      </w:r>
    </w:p>
    <w:p w:rsidR="0037596B" w:rsidRPr="004A4B58" w:rsidRDefault="0037596B" w:rsidP="004A4B58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повышение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эффективности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управления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счет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оперативности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принятия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повышения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качества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управленческих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решений;</w:t>
      </w:r>
    </w:p>
    <w:p w:rsidR="0037596B" w:rsidRPr="004A4B58" w:rsidRDefault="0037596B" w:rsidP="004A4B58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повышение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эффективности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деятельности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структурных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подразделений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медицинского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учреждения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использовании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иерархической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системы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сбора,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хранения,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передачи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централизованной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обработки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информации,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содержащейся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амбулаторной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карте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истории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болезни,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оперативным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доступом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информации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рабочих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мест;</w:t>
      </w:r>
    </w:p>
    <w:p w:rsidR="0037596B" w:rsidRPr="004A4B58" w:rsidRDefault="0037596B" w:rsidP="004A4B58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повышение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эффективности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труда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медицинского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персонала,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всех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сотрудников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медицинского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учреждения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счет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автоматизации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трудоемких,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рутинных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операций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(подготовке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многочисленных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выписок,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справок,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отчетов,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дублирования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результатов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анализов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т.д.),</w:t>
      </w:r>
    </w:p>
    <w:p w:rsidR="0037596B" w:rsidRPr="004A4B58" w:rsidRDefault="0037596B" w:rsidP="004A4B58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повышение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достоверности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оперативности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информационного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обслуживания;</w:t>
      </w:r>
    </w:p>
    <w:p w:rsidR="0037596B" w:rsidRPr="004A4B58" w:rsidRDefault="0037596B" w:rsidP="004A4B58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организация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информационного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взаимодействия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различных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врачей-специалистов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возможностью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более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обеспечения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преемственности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оказании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медицинской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помощи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всех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этапах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медицинского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обслуживания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(диспансерного,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стационарного,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реабилитационного);</w:t>
      </w:r>
    </w:p>
    <w:p w:rsidR="0037596B" w:rsidRPr="004A4B58" w:rsidRDefault="0037596B" w:rsidP="004A4B58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повышение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качества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принятия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решений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процессе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диагностики,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лечения,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реабилитации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счет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использования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экспертной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поддержки;</w:t>
      </w:r>
    </w:p>
    <w:p w:rsidR="0037596B" w:rsidRPr="004A4B58" w:rsidRDefault="0037596B" w:rsidP="004A4B58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повышение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эффективности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диагностики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лечения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счет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создания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медицинской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базы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данных;</w:t>
      </w:r>
    </w:p>
    <w:p w:rsidR="0037596B" w:rsidRPr="004A4B58" w:rsidRDefault="0037596B" w:rsidP="004A4B58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на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основе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базы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проведение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сравнительной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оценки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эффективности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различных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методов,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схем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лечения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реабилитации;</w:t>
      </w:r>
    </w:p>
    <w:p w:rsidR="0037596B" w:rsidRPr="004A4B58" w:rsidRDefault="0037596B" w:rsidP="004A4B58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анализ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стоимости,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контроль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полноты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качества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диагностических,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лечебных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реабилитационных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мероприятий;</w:t>
      </w:r>
    </w:p>
    <w:p w:rsidR="0037596B" w:rsidRPr="004A4B58" w:rsidRDefault="0037596B" w:rsidP="004A4B58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рационализация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использования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медицинских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ресурсов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(персонала,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аппаратуры,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оснащения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т.д.);</w:t>
      </w:r>
    </w:p>
    <w:p w:rsidR="0037596B" w:rsidRPr="004A4B58" w:rsidRDefault="0037596B" w:rsidP="004A4B58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предоставление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сотрудникам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необходимой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справочной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информации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основным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видам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медицинской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помощи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использованием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Internet.</w:t>
      </w:r>
    </w:p>
    <w:p w:rsidR="0037596B" w:rsidRPr="004A4B58" w:rsidRDefault="0037596B" w:rsidP="004A4B58">
      <w:pPr>
        <w:pStyle w:val="1"/>
        <w:keepNext w:val="0"/>
        <w:spacing w:before="0" w:beforeAutospacing="0" w:after="0" w:line="360" w:lineRule="auto"/>
        <w:ind w:firstLine="709"/>
        <w:rPr>
          <w:rFonts w:ascii="Times New Roman" w:hAnsi="Times New Roman"/>
          <w:bCs w:val="0"/>
          <w:kern w:val="0"/>
          <w:sz w:val="28"/>
          <w:szCs w:val="20"/>
          <w:lang w:eastAsia="ru-RU"/>
        </w:rPr>
      </w:pPr>
      <w:bookmarkStart w:id="4" w:name="_Toc236062298"/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Основные</w:t>
      </w:r>
      <w:r w:rsid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этапы</w:t>
      </w:r>
      <w:r w:rsid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создания</w:t>
      </w:r>
      <w:r w:rsid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АСУ</w:t>
      </w:r>
      <w:bookmarkEnd w:id="4"/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:</w:t>
      </w:r>
    </w:p>
    <w:p w:rsidR="0037596B" w:rsidRPr="004A4B58" w:rsidRDefault="0037596B" w:rsidP="004A4B58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Предпроектное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обследование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объекта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автоматизации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целью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определения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объема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работ.</w:t>
      </w:r>
    </w:p>
    <w:p w:rsidR="0037596B" w:rsidRPr="004A4B58" w:rsidRDefault="0037596B" w:rsidP="004A4B58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Написание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технико-экономического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обоснования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(целесообразность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создания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АСУ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учетом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затрат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ожидаемой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эффективности).</w:t>
      </w:r>
    </w:p>
    <w:p w:rsidR="0037596B" w:rsidRPr="004A4B58" w:rsidRDefault="0037596B" w:rsidP="004A4B58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Разработка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технического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задания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(определение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целей,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задач,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расчет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эффективности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АСУ,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построение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моделей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методов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управления).</w:t>
      </w:r>
    </w:p>
    <w:p w:rsidR="0037596B" w:rsidRPr="004A4B58" w:rsidRDefault="0037596B" w:rsidP="004A4B58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Разработка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технического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проекта: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разработка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информационного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обеспечения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структура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баз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данных: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исходная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информация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(карта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выбывшего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из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стационара,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талон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амбулаторного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пациента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др.),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справочная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информация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(международная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классификация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болезней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др.),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выходная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информация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(макеты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таблиц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т.д.);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разработка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программного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математического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обеспечения;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разработка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организационного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обеспечения;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разработка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технического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обеспечения.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5.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Ввод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АСУ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действие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(монтаж,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наладка,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обучение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персонала,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организация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баз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данных).</w:t>
      </w:r>
    </w:p>
    <w:p w:rsidR="0037596B" w:rsidRPr="004A4B58" w:rsidRDefault="0037596B" w:rsidP="004A4B58">
      <w:pPr>
        <w:pStyle w:val="1"/>
        <w:keepNext w:val="0"/>
        <w:spacing w:before="0" w:beforeAutospacing="0" w:after="0" w:line="360" w:lineRule="auto"/>
        <w:ind w:firstLine="709"/>
        <w:rPr>
          <w:rFonts w:ascii="Times New Roman" w:hAnsi="Times New Roman"/>
          <w:bCs w:val="0"/>
          <w:kern w:val="0"/>
          <w:sz w:val="28"/>
          <w:szCs w:val="20"/>
          <w:lang w:eastAsia="ru-RU"/>
        </w:rPr>
      </w:pPr>
      <w:bookmarkStart w:id="5" w:name="_Toc236062299"/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Основные</w:t>
      </w:r>
      <w:r w:rsid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проблемы</w:t>
      </w:r>
      <w:r w:rsid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внедрения</w:t>
      </w:r>
      <w:r w:rsid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АСУ</w:t>
      </w:r>
      <w:r w:rsid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здравоохранении</w:t>
      </w:r>
      <w:bookmarkEnd w:id="5"/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:</w:t>
      </w:r>
    </w:p>
    <w:p w:rsidR="0037596B" w:rsidRPr="004A4B58" w:rsidRDefault="0037596B" w:rsidP="004A4B58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Технические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проблемы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(установление,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наладка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средств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вычислительной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техники,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разработка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программного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обеспечения).</w:t>
      </w:r>
    </w:p>
    <w:p w:rsidR="0037596B" w:rsidRPr="004A4B58" w:rsidRDefault="0037596B" w:rsidP="004A4B58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Организационные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проблемы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(организация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процесса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управления,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создание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службы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обеспечению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функционирования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автоматизированной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системы).</w:t>
      </w:r>
    </w:p>
    <w:p w:rsidR="0037596B" w:rsidRPr="004A4B58" w:rsidRDefault="0037596B" w:rsidP="004A4B58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Социально-психологические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проблемы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(адаптация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сотрудников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новым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условиям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работы,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обучение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т.д.).</w:t>
      </w:r>
    </w:p>
    <w:p w:rsidR="0037596B" w:rsidRPr="004A4B58" w:rsidRDefault="0037596B" w:rsidP="004A4B58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Проблемы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обновления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основных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фондов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(обновление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технической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базы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программного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обеспечения).</w:t>
      </w:r>
    </w:p>
    <w:p w:rsidR="0037596B" w:rsidRPr="004A4B58" w:rsidRDefault="0037596B" w:rsidP="004A4B58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Финансовые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проблемы.</w:t>
      </w:r>
    </w:p>
    <w:p w:rsidR="0037596B" w:rsidRPr="004A4B58" w:rsidRDefault="0037596B" w:rsidP="004A4B58">
      <w:pPr>
        <w:pStyle w:val="1"/>
        <w:keepNext w:val="0"/>
        <w:spacing w:before="0" w:beforeAutospacing="0" w:after="0" w:line="360" w:lineRule="auto"/>
        <w:ind w:firstLine="709"/>
        <w:rPr>
          <w:rFonts w:ascii="Times New Roman" w:hAnsi="Times New Roman"/>
          <w:bCs w:val="0"/>
          <w:kern w:val="0"/>
          <w:sz w:val="28"/>
          <w:szCs w:val="20"/>
          <w:lang w:eastAsia="ru-RU"/>
        </w:rPr>
      </w:pPr>
      <w:bookmarkStart w:id="6" w:name="_Toc236062300"/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Практическое</w:t>
      </w:r>
      <w:r w:rsid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применение</w:t>
      </w:r>
      <w:r w:rsid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АСУ</w:t>
      </w:r>
      <w:bookmarkEnd w:id="6"/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:</w:t>
      </w:r>
    </w:p>
    <w:p w:rsidR="0037596B" w:rsidRPr="004A4B58" w:rsidRDefault="0037596B" w:rsidP="004A4B58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Службы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скорой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помощи.</w:t>
      </w:r>
    </w:p>
    <w:p w:rsidR="0037596B" w:rsidRPr="004A4B58" w:rsidRDefault="0037596B" w:rsidP="004A4B58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Поликлиники.</w:t>
      </w:r>
    </w:p>
    <w:p w:rsidR="0037596B" w:rsidRPr="004A4B58" w:rsidRDefault="0037596B" w:rsidP="004A4B58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Стационары.</w:t>
      </w:r>
    </w:p>
    <w:p w:rsidR="0037596B" w:rsidRPr="004A4B58" w:rsidRDefault="0037596B" w:rsidP="004A4B58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Клинико-диагностические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лаборатории.</w:t>
      </w:r>
    </w:p>
    <w:p w:rsidR="0037596B" w:rsidRPr="004A4B58" w:rsidRDefault="0037596B" w:rsidP="004A4B58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Санитарно-эпидемиологические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учреждения.</w:t>
      </w:r>
    </w:p>
    <w:p w:rsidR="0037596B" w:rsidRPr="004A4B58" w:rsidRDefault="0037596B" w:rsidP="004A4B58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Специализированные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диспансеры.</w:t>
      </w:r>
    </w:p>
    <w:p w:rsidR="0037596B" w:rsidRPr="004A4B58" w:rsidRDefault="0037596B" w:rsidP="004A4B58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Учреждения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охраны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материнства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детства.</w:t>
      </w:r>
    </w:p>
    <w:p w:rsidR="0037596B" w:rsidRPr="004A4B58" w:rsidRDefault="0037596B" w:rsidP="004A4B58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Санаторно-оздоровительные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учреждения.</w:t>
      </w:r>
    </w:p>
    <w:p w:rsidR="0037596B" w:rsidRPr="004A4B58" w:rsidRDefault="0037596B" w:rsidP="004A4B58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Патолого-анатомические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бюро.</w:t>
      </w:r>
    </w:p>
    <w:p w:rsidR="0037596B" w:rsidRPr="004A4B58" w:rsidRDefault="0037596B" w:rsidP="004A4B58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Службы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медицинских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экспертиз.</w:t>
      </w:r>
    </w:p>
    <w:p w:rsidR="0037596B" w:rsidRPr="004A4B58" w:rsidRDefault="0037596B" w:rsidP="004A4B58">
      <w:pPr>
        <w:pStyle w:val="2"/>
        <w:keepNext w:val="0"/>
        <w:spacing w:before="0" w:beforeAutospacing="0" w:after="0" w:line="360" w:lineRule="auto"/>
        <w:ind w:firstLine="709"/>
        <w:rPr>
          <w:rFonts w:ascii="Times New Roman" w:hAnsi="Times New Roman"/>
          <w:bCs w:val="0"/>
          <w:i w:val="0"/>
          <w:szCs w:val="20"/>
          <w:lang w:eastAsia="ru-RU"/>
        </w:rPr>
      </w:pPr>
      <w:bookmarkStart w:id="7" w:name="_Toc236062301"/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Госпитальная</w:t>
      </w:r>
      <w:r w:rsidR="004A4B58">
        <w:rPr>
          <w:rFonts w:ascii="Times New Roman" w:hAnsi="Times New Roman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информационная</w:t>
      </w:r>
      <w:r w:rsidR="004A4B58">
        <w:rPr>
          <w:rFonts w:ascii="Times New Roman" w:hAnsi="Times New Roman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система</w:t>
      </w:r>
      <w:r w:rsidR="004A4B58">
        <w:rPr>
          <w:rFonts w:ascii="Times New Roman" w:hAnsi="Times New Roman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(ГИС),</w:t>
      </w:r>
      <w:r w:rsidR="004A4B58">
        <w:rPr>
          <w:rFonts w:ascii="Times New Roman" w:hAnsi="Times New Roman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как</w:t>
      </w:r>
      <w:r w:rsidR="004A4B58">
        <w:rPr>
          <w:rFonts w:ascii="Times New Roman" w:hAnsi="Times New Roman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пример</w:t>
      </w:r>
      <w:r w:rsidR="004A4B58">
        <w:rPr>
          <w:rFonts w:ascii="Times New Roman" w:hAnsi="Times New Roman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АСУ</w:t>
      </w:r>
      <w:bookmarkEnd w:id="7"/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.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Беларуси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компания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БелСофт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проводит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разработку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внедрение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госпитальных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информационных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систем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(ГИС)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для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медицинских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учреждений.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ГИС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представляет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собой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отдельные,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разрозненные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рабочие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места,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единую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взаимосвязанную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вычислительную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сеть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базе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компьютерного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оборудования,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функционирующую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реальном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масштабе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времени.</w:t>
      </w:r>
    </w:p>
    <w:p w:rsidR="0037596B" w:rsidRPr="004A4B58" w:rsidRDefault="0037596B" w:rsidP="004A4B58">
      <w:pPr>
        <w:pStyle w:val="2"/>
        <w:keepNext w:val="0"/>
        <w:spacing w:before="0" w:beforeAutospacing="0" w:after="0" w:line="360" w:lineRule="auto"/>
        <w:ind w:firstLine="709"/>
        <w:rPr>
          <w:rFonts w:ascii="Times New Roman" w:hAnsi="Times New Roman"/>
          <w:bCs w:val="0"/>
          <w:i w:val="0"/>
          <w:szCs w:val="20"/>
          <w:u w:val="single"/>
          <w:lang w:eastAsia="ru-RU"/>
        </w:rPr>
      </w:pPr>
      <w:bookmarkStart w:id="8" w:name="_Toc236062302"/>
      <w:r w:rsidRPr="004A4B58">
        <w:rPr>
          <w:rFonts w:ascii="Times New Roman" w:hAnsi="Times New Roman"/>
          <w:bCs w:val="0"/>
          <w:i w:val="0"/>
          <w:szCs w:val="20"/>
          <w:u w:val="single"/>
          <w:lang w:eastAsia="ru-RU"/>
        </w:rPr>
        <w:t>Концепция</w:t>
      </w:r>
      <w:r w:rsidR="004A4B58">
        <w:rPr>
          <w:rFonts w:ascii="Times New Roman" w:hAnsi="Times New Roman"/>
          <w:bCs w:val="0"/>
          <w:i w:val="0"/>
          <w:szCs w:val="20"/>
          <w:u w:val="single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 w:val="0"/>
          <w:szCs w:val="20"/>
          <w:u w:val="single"/>
          <w:lang w:eastAsia="ru-RU"/>
        </w:rPr>
        <w:t>построения</w:t>
      </w:r>
      <w:r w:rsidR="004A4B58">
        <w:rPr>
          <w:rFonts w:ascii="Times New Roman" w:hAnsi="Times New Roman"/>
          <w:bCs w:val="0"/>
          <w:i w:val="0"/>
          <w:szCs w:val="20"/>
          <w:u w:val="single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 w:val="0"/>
          <w:szCs w:val="20"/>
          <w:u w:val="single"/>
          <w:lang w:eastAsia="ru-RU"/>
        </w:rPr>
        <w:t>ГИС</w:t>
      </w:r>
      <w:bookmarkEnd w:id="8"/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ГИС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представляет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собой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программно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аппаратную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организационно-административную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систему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сбора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обработки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информации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связанной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лечебным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процессом.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ГИС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реализован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комплексный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подход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организации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компьютерного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учета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лечебного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процесса.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Весь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документооборот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лечебно-диагностического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процесса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переводится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электронный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вид.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качестве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программного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обеспечения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управления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базой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была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выбрана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среда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4-th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Dimension,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разработанная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компанией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4D,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которая,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свою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очередь,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базируясь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использовании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всех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преимуществ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клиент-серверной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архитектуры,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позволяет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создавать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программы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любого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уровня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сложности.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Выбор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конкретной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конфигурации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компьютерного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оборудования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сервера,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аппаратных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средств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архивации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резервирования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осуществляется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завершении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предпроектного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обследования,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необходимости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корректируются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этапах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разработки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внедрения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ГИС,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т.к.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стремительно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развивающийся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рынок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этого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направления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позволяет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предложить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значительное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удешевление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оборудования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одновременном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улучшении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его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технических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характеристик.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соответствии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принятой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идеологией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вся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информация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находится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сервере.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Места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сбора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потребления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информационных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услуг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физически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располагаются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различных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точках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сети,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оборудованных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оконечными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устройствами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(клиентскими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компьютерами,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печатающими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устройствами,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компьютерными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системами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подключенным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медицинским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оборудованием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т.д.).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Работа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ГИС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базируются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применении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Автоматизируемых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Рабочих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Мест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(АРМ).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Каждое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рабочее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место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обладает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индивидуальным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графическим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интерфейсом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выполняет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обработку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соответствии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заложенным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алгоритмом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функционирования.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определении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подходов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решению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вопросов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санкционированного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доступа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системе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ее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элементам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был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применен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комплексный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подход,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который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предусматривает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защиту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целом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базы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несанкционированного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использования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путем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физического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разнесения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сегментов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базы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защищенные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носители,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так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наделение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определенными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полномочиями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пользователей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присвоением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индивидуальных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кодов.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Процедуры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обеспечения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целостности,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достоверности,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безопасности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вычислений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разработаны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применяются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системном,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так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прикладном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уровне.</w:t>
      </w:r>
    </w:p>
    <w:p w:rsidR="0037596B" w:rsidRPr="004A4B58" w:rsidRDefault="0037596B" w:rsidP="004A4B58">
      <w:pPr>
        <w:pStyle w:val="1"/>
        <w:keepNext w:val="0"/>
        <w:spacing w:before="0" w:beforeAutospacing="0" w:after="0" w:line="360" w:lineRule="auto"/>
        <w:ind w:firstLine="709"/>
        <w:rPr>
          <w:rFonts w:ascii="Times New Roman" w:hAnsi="Times New Roman"/>
          <w:bCs w:val="0"/>
          <w:kern w:val="0"/>
          <w:sz w:val="28"/>
          <w:szCs w:val="20"/>
          <w:lang w:eastAsia="ru-RU"/>
        </w:rPr>
      </w:pPr>
      <w:bookmarkStart w:id="9" w:name="_Toc236062303"/>
      <w:r w:rsidRPr="004A4B58">
        <w:rPr>
          <w:rFonts w:ascii="Times New Roman" w:hAnsi="Times New Roman"/>
          <w:bCs w:val="0"/>
          <w:iCs/>
          <w:kern w:val="0"/>
          <w:sz w:val="28"/>
          <w:szCs w:val="20"/>
          <w:lang w:eastAsia="ru-RU"/>
        </w:rPr>
        <w:t>Автоматизированные</w:t>
      </w:r>
      <w:r w:rsidR="004A4B58">
        <w:rPr>
          <w:rFonts w:ascii="Times New Roman" w:hAnsi="Times New Roman"/>
          <w:bCs w:val="0"/>
          <w:iCs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Cs/>
          <w:kern w:val="0"/>
          <w:sz w:val="28"/>
          <w:szCs w:val="20"/>
          <w:lang w:eastAsia="ru-RU"/>
        </w:rPr>
        <w:t>рабочие</w:t>
      </w:r>
      <w:r w:rsidR="004A4B58">
        <w:rPr>
          <w:rFonts w:ascii="Times New Roman" w:hAnsi="Times New Roman"/>
          <w:bCs w:val="0"/>
          <w:iCs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Cs/>
          <w:kern w:val="0"/>
          <w:sz w:val="28"/>
          <w:szCs w:val="20"/>
          <w:lang w:eastAsia="ru-RU"/>
        </w:rPr>
        <w:t>места</w:t>
      </w:r>
      <w:r w:rsidR="004A4B58">
        <w:rPr>
          <w:rFonts w:ascii="Times New Roman" w:hAnsi="Times New Roman"/>
          <w:bCs w:val="0"/>
          <w:iCs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Cs/>
          <w:kern w:val="0"/>
          <w:sz w:val="28"/>
          <w:szCs w:val="20"/>
          <w:lang w:eastAsia="ru-RU"/>
        </w:rPr>
        <w:t>ГИС</w:t>
      </w:r>
      <w:bookmarkEnd w:id="9"/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состав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автоматизированной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информационной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системы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входят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АРМ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подсистемы: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профосмотра;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временной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нетрудоспособности;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диспансерного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учета;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статистических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талонов;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резерва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родов;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документооборота;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ввода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хранения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видеоизображений.</w:t>
      </w:r>
    </w:p>
    <w:p w:rsidR="0037596B" w:rsidRPr="004A4B58" w:rsidRDefault="0037596B" w:rsidP="004A4B58">
      <w:pPr>
        <w:pStyle w:val="2"/>
        <w:keepNext w:val="0"/>
        <w:spacing w:before="0" w:beforeAutospacing="0" w:after="0" w:line="360" w:lineRule="auto"/>
        <w:ind w:firstLine="709"/>
        <w:rPr>
          <w:rFonts w:ascii="Times New Roman" w:hAnsi="Times New Roman"/>
          <w:bCs w:val="0"/>
          <w:i w:val="0"/>
          <w:szCs w:val="20"/>
          <w:lang w:eastAsia="ru-RU"/>
        </w:rPr>
      </w:pPr>
      <w:bookmarkStart w:id="10" w:name="_Toc236062304"/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АРМ</w:t>
      </w:r>
      <w:r w:rsidR="004A4B58">
        <w:rPr>
          <w:rFonts w:ascii="Times New Roman" w:hAnsi="Times New Roman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«Регистратура»</w:t>
      </w:r>
      <w:bookmarkEnd w:id="10"/>
      <w:r w:rsidR="004A4B58">
        <w:rPr>
          <w:rFonts w:ascii="Times New Roman" w:hAnsi="Times New Roman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i w:val="0"/>
          <w:szCs w:val="20"/>
          <w:lang w:eastAsia="ru-RU"/>
        </w:rPr>
        <w:t>(рис.</w:t>
      </w:r>
      <w:r w:rsidR="004A4B58">
        <w:rPr>
          <w:rFonts w:ascii="Times New Roman" w:hAnsi="Times New Roman"/>
          <w:b w:val="0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i w:val="0"/>
          <w:szCs w:val="20"/>
          <w:lang w:eastAsia="ru-RU"/>
        </w:rPr>
        <w:t>2)</w:t>
      </w:r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Исходя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из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задач,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решаемых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рабочем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месте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проводится: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пациентов;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организуется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запись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прием;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выдача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талонов;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формирование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необходимых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отчетов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перечню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различных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параметров;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различного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рода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печатных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документов.</w:t>
      </w:r>
    </w:p>
    <w:p w:rsidR="0037596B" w:rsidRPr="004A4B58" w:rsidRDefault="0037596B" w:rsidP="004A4B58">
      <w:pPr>
        <w:pStyle w:val="2"/>
        <w:keepNext w:val="0"/>
        <w:spacing w:before="0" w:beforeAutospacing="0" w:after="0" w:line="360" w:lineRule="auto"/>
        <w:ind w:firstLine="709"/>
        <w:rPr>
          <w:rFonts w:ascii="Times New Roman" w:hAnsi="Times New Roman"/>
          <w:b w:val="0"/>
          <w:bCs w:val="0"/>
          <w:i w:val="0"/>
          <w:szCs w:val="20"/>
          <w:lang w:eastAsia="ru-RU"/>
        </w:rPr>
      </w:pPr>
      <w:bookmarkStart w:id="11" w:name="_Toc236062305"/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АРМ</w:t>
      </w:r>
      <w:r w:rsidR="004A4B58">
        <w:rPr>
          <w:rFonts w:ascii="Times New Roman" w:hAnsi="Times New Roman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«Терапевт»</w:t>
      </w:r>
      <w:bookmarkEnd w:id="11"/>
      <w:r w:rsidR="004A4B58">
        <w:rPr>
          <w:rFonts w:ascii="Times New Roman" w:hAnsi="Times New Roman"/>
          <w:b w:val="0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i w:val="0"/>
          <w:szCs w:val="20"/>
          <w:lang w:eastAsia="ru-RU"/>
        </w:rPr>
        <w:t>(рис.</w:t>
      </w:r>
      <w:r w:rsidR="004A4B58">
        <w:rPr>
          <w:rFonts w:ascii="Times New Roman" w:hAnsi="Times New Roman"/>
          <w:b w:val="0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 w:val="0"/>
          <w:bCs w:val="0"/>
          <w:i w:val="0"/>
          <w:szCs w:val="20"/>
          <w:lang w:eastAsia="ru-RU"/>
        </w:rPr>
        <w:t>3):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электронная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амбулаторная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карта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пациента;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анамнез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жизни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аллергоанамнез;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индивидуального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листа;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подсистема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резерва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родов;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подсистема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профосмотра;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подсистема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диспансерного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учета;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подсистема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статталонов;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подсистема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временной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нетрудоспособности;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назначение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процедур,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выдача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направлений,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назначение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физиопроцедурный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кабинет,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лабораторию,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врачам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узкого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профиля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др.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электронном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виде;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оперативное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результатов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работы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коллег,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анализов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процедур;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списков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пациентов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ним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любые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периоды;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печатных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копий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необходимых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собственная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электронная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записная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книжка;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ежедневник;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вечный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календарь;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калькулятор;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электронный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справочник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лекарственных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препаратов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(Видаль*);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выписка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различных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справок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направлений;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необходимые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учетные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журналы.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Принципы,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заложенные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iCs/>
          <w:sz w:val="28"/>
          <w:szCs w:val="20"/>
          <w:lang w:eastAsia="ru-RU"/>
        </w:rPr>
        <w:t>АРМ</w:t>
      </w:r>
      <w:r w:rsidR="004A4B58">
        <w:rPr>
          <w:rFonts w:ascii="Times New Roman" w:hAnsi="Times New Roman"/>
          <w:bCs/>
          <w:i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iCs/>
          <w:sz w:val="28"/>
          <w:szCs w:val="20"/>
          <w:lang w:eastAsia="ru-RU"/>
        </w:rPr>
        <w:t>«Терапевт»,</w:t>
      </w:r>
      <w:r w:rsidR="004A4B58">
        <w:rPr>
          <w:rFonts w:ascii="Times New Roman" w:hAnsi="Times New Roman"/>
          <w:bCs/>
          <w:i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являются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основой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для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построения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рабочих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мест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узких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специалистов.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На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основе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этого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принципа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построены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рабочие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места: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«</w:t>
      </w:r>
      <w:r w:rsidRPr="004A4B58">
        <w:rPr>
          <w:rFonts w:ascii="Times New Roman" w:hAnsi="Times New Roman"/>
          <w:bCs/>
          <w:iCs/>
          <w:sz w:val="28"/>
          <w:szCs w:val="20"/>
          <w:lang w:eastAsia="ru-RU"/>
        </w:rPr>
        <w:t>Невропатолог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»,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«</w:t>
      </w:r>
      <w:r w:rsidRPr="004A4B58">
        <w:rPr>
          <w:rFonts w:ascii="Times New Roman" w:hAnsi="Times New Roman"/>
          <w:bCs/>
          <w:iCs/>
          <w:sz w:val="28"/>
          <w:szCs w:val="20"/>
          <w:lang w:eastAsia="ru-RU"/>
        </w:rPr>
        <w:t>Офтальмолог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»,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«</w:t>
      </w:r>
      <w:r w:rsidRPr="004A4B58">
        <w:rPr>
          <w:rFonts w:ascii="Times New Roman" w:hAnsi="Times New Roman"/>
          <w:bCs/>
          <w:iCs/>
          <w:sz w:val="28"/>
          <w:szCs w:val="20"/>
          <w:lang w:eastAsia="ru-RU"/>
        </w:rPr>
        <w:t>Отоларинголог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»,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«</w:t>
      </w:r>
      <w:r w:rsidRPr="004A4B58">
        <w:rPr>
          <w:rFonts w:ascii="Times New Roman" w:hAnsi="Times New Roman"/>
          <w:bCs/>
          <w:iCs/>
          <w:sz w:val="28"/>
          <w:szCs w:val="20"/>
          <w:lang w:eastAsia="ru-RU"/>
        </w:rPr>
        <w:t>Хирург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»,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«</w:t>
      </w:r>
      <w:r w:rsidRPr="004A4B58">
        <w:rPr>
          <w:rFonts w:ascii="Times New Roman" w:hAnsi="Times New Roman"/>
          <w:bCs/>
          <w:iCs/>
          <w:sz w:val="28"/>
          <w:szCs w:val="20"/>
          <w:lang w:eastAsia="ru-RU"/>
        </w:rPr>
        <w:t>Уролог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»,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«</w:t>
      </w:r>
      <w:r w:rsidRPr="004A4B58">
        <w:rPr>
          <w:rFonts w:ascii="Times New Roman" w:hAnsi="Times New Roman"/>
          <w:bCs/>
          <w:iCs/>
          <w:sz w:val="28"/>
          <w:szCs w:val="20"/>
          <w:lang w:eastAsia="ru-RU"/>
        </w:rPr>
        <w:t>Гинеколог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»,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«</w:t>
      </w:r>
      <w:r w:rsidRPr="004A4B58">
        <w:rPr>
          <w:rFonts w:ascii="Times New Roman" w:hAnsi="Times New Roman"/>
          <w:bCs/>
          <w:iCs/>
          <w:sz w:val="28"/>
          <w:szCs w:val="20"/>
          <w:lang w:eastAsia="ru-RU"/>
        </w:rPr>
        <w:t>Эндокринолог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»,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«</w:t>
      </w:r>
      <w:r w:rsidRPr="004A4B58">
        <w:rPr>
          <w:rFonts w:ascii="Times New Roman" w:hAnsi="Times New Roman"/>
          <w:bCs/>
          <w:iCs/>
          <w:sz w:val="28"/>
          <w:szCs w:val="20"/>
          <w:lang w:eastAsia="ru-RU"/>
        </w:rPr>
        <w:t>Физиотерапевт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»,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«</w:t>
      </w:r>
      <w:r w:rsidRPr="004A4B58">
        <w:rPr>
          <w:rFonts w:ascii="Times New Roman" w:hAnsi="Times New Roman"/>
          <w:bCs/>
          <w:iCs/>
          <w:sz w:val="28"/>
          <w:szCs w:val="20"/>
          <w:lang w:eastAsia="ru-RU"/>
        </w:rPr>
        <w:t>Дерматовенеролог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»,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«</w:t>
      </w:r>
      <w:r w:rsidRPr="004A4B58">
        <w:rPr>
          <w:rFonts w:ascii="Times New Roman" w:hAnsi="Times New Roman"/>
          <w:bCs/>
          <w:iCs/>
          <w:sz w:val="28"/>
          <w:szCs w:val="20"/>
          <w:lang w:eastAsia="ru-RU"/>
        </w:rPr>
        <w:t>Кардиоревматолог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»,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«</w:t>
      </w:r>
      <w:r w:rsidRPr="004A4B58">
        <w:rPr>
          <w:rFonts w:ascii="Times New Roman" w:hAnsi="Times New Roman"/>
          <w:bCs/>
          <w:iCs/>
          <w:sz w:val="28"/>
          <w:szCs w:val="20"/>
          <w:lang w:eastAsia="ru-RU"/>
        </w:rPr>
        <w:t>Врач-Нарколог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»,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«</w:t>
      </w:r>
      <w:r w:rsidRPr="004A4B58">
        <w:rPr>
          <w:rFonts w:ascii="Times New Roman" w:hAnsi="Times New Roman"/>
          <w:bCs/>
          <w:iCs/>
          <w:sz w:val="28"/>
          <w:szCs w:val="20"/>
          <w:lang w:eastAsia="ru-RU"/>
        </w:rPr>
        <w:t>Реабилитолог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»,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«</w:t>
      </w:r>
      <w:r w:rsidRPr="004A4B58">
        <w:rPr>
          <w:rFonts w:ascii="Times New Roman" w:hAnsi="Times New Roman"/>
          <w:bCs/>
          <w:iCs/>
          <w:sz w:val="28"/>
          <w:szCs w:val="20"/>
          <w:lang w:eastAsia="ru-RU"/>
        </w:rPr>
        <w:t>Физиотерапевт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».</w:t>
      </w:r>
    </w:p>
    <w:p w:rsidR="0037596B" w:rsidRPr="004A4B58" w:rsidRDefault="0037596B" w:rsidP="004A4B58">
      <w:pPr>
        <w:pStyle w:val="2"/>
        <w:keepNext w:val="0"/>
        <w:spacing w:before="0" w:beforeAutospacing="0" w:after="0" w:line="360" w:lineRule="auto"/>
        <w:ind w:firstLine="709"/>
        <w:rPr>
          <w:rFonts w:ascii="Times New Roman" w:hAnsi="Times New Roman"/>
          <w:bCs w:val="0"/>
          <w:i w:val="0"/>
          <w:szCs w:val="20"/>
          <w:lang w:eastAsia="ru-RU"/>
        </w:rPr>
      </w:pPr>
      <w:bookmarkStart w:id="12" w:name="_Toc236062306"/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АРМ</w:t>
      </w:r>
      <w:r w:rsidR="004A4B58">
        <w:rPr>
          <w:rFonts w:ascii="Times New Roman" w:hAnsi="Times New Roman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«Стоматолог»</w:t>
      </w:r>
      <w:bookmarkEnd w:id="12"/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"зав.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стоматологическим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отделением";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"протезист";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"хирург";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"пародонтолог";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электронная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амбулаторная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карта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пациента;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составление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зубной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формулы;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подсчет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индексов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гигиены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комплексного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пародонтального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индекса;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анамнез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жизни;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индивидуального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листа;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подсистема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профосмотра;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подсистема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диспансерного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учета;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подсистема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временной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нетрудоспособности;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материалов,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трудоемкости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времени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выполнения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процедур,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операций;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назначение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процедур,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выдача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направлений,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назначение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физиопроцедурный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кабинет,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лабораторию,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врачам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узкого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профиля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др.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электронном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виде;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оперативное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результатов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работы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коллег,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анализов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процедур;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списков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пациентов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ним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любые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периоды;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печатных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копий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необходимых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собственная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электронная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записная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книжка;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ежедневник;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вечный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календарь;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калькулятор;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электронный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справочник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лекарственных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препаратов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(Видаль*);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выписка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различных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справок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направлений;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необходимые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учетные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журналы.</w:t>
      </w:r>
    </w:p>
    <w:p w:rsidR="0037596B" w:rsidRPr="004A4B58" w:rsidRDefault="0037596B" w:rsidP="004A4B58">
      <w:pPr>
        <w:pStyle w:val="2"/>
        <w:keepNext w:val="0"/>
        <w:spacing w:before="0" w:beforeAutospacing="0" w:after="0" w:line="360" w:lineRule="auto"/>
        <w:ind w:firstLine="709"/>
        <w:rPr>
          <w:rFonts w:ascii="Times New Roman" w:hAnsi="Times New Roman"/>
          <w:bCs w:val="0"/>
          <w:i w:val="0"/>
          <w:szCs w:val="20"/>
          <w:lang w:eastAsia="ru-RU"/>
        </w:rPr>
      </w:pPr>
      <w:bookmarkStart w:id="13" w:name="_Toc236062307"/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АРМ</w:t>
      </w:r>
      <w:r w:rsidR="004A4B58">
        <w:rPr>
          <w:rFonts w:ascii="Times New Roman" w:hAnsi="Times New Roman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«Главная</w:t>
      </w:r>
      <w:r w:rsidR="004A4B58">
        <w:rPr>
          <w:rFonts w:ascii="Times New Roman" w:hAnsi="Times New Roman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медсестра</w:t>
      </w:r>
      <w:r w:rsidR="004A4B58">
        <w:rPr>
          <w:rFonts w:ascii="Times New Roman" w:hAnsi="Times New Roman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стоматологии»</w:t>
      </w:r>
      <w:bookmarkEnd w:id="13"/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движение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лекарственных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средств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материалов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отделения;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электронный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движения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листков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нетрудоспособности;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составление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графиков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работы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медперсонала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отделения;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печатных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копий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необходимых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собственная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электронная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записная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книжка;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ежедневник;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вечный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календарь;калькулятор;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электронный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справочник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лекарственных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препаратов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(Видаль*);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необходимые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учетные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журналы.</w:t>
      </w:r>
    </w:p>
    <w:p w:rsidR="0037596B" w:rsidRPr="004A4B58" w:rsidRDefault="0037596B" w:rsidP="004A4B58">
      <w:pPr>
        <w:pStyle w:val="2"/>
        <w:keepNext w:val="0"/>
        <w:spacing w:before="0" w:beforeAutospacing="0" w:after="0" w:line="360" w:lineRule="auto"/>
        <w:ind w:firstLine="709"/>
        <w:rPr>
          <w:rFonts w:ascii="Times New Roman" w:hAnsi="Times New Roman"/>
          <w:bCs w:val="0"/>
          <w:i w:val="0"/>
          <w:szCs w:val="20"/>
          <w:lang w:eastAsia="ru-RU"/>
        </w:rPr>
      </w:pPr>
      <w:bookmarkStart w:id="14" w:name="_Toc236062308"/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АРМ</w:t>
      </w:r>
      <w:r w:rsidR="004A4B58">
        <w:rPr>
          <w:rFonts w:ascii="Times New Roman" w:hAnsi="Times New Roman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«Лаборатория»</w:t>
      </w:r>
      <w:bookmarkEnd w:id="14"/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анализы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крови: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общий;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сахар;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глюкозотолерантный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тест;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гормоны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щитовидной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железы;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РВ;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группа;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ВИЧ;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Hbs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антиген,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протромбиновый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индекс;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биохимический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анализ;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анализ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мочи: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общий;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Нечипоренко;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Зимницкому;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другие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анализы: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кал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яйца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глистов;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эозинофилы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из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носа;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копрограмма;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простаты;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(бацилла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Коха);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цитология;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хламидии;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прочие;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списков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пациентов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ним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любые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периоды;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печатных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копий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необходимых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выписка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различных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справок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направлений;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необходимые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учетные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журналы.</w:t>
      </w:r>
    </w:p>
    <w:p w:rsidR="0037596B" w:rsidRPr="004A4B58" w:rsidRDefault="0037596B" w:rsidP="004A4B58">
      <w:pPr>
        <w:pStyle w:val="2"/>
        <w:keepNext w:val="0"/>
        <w:spacing w:before="0" w:beforeAutospacing="0" w:after="0" w:line="360" w:lineRule="auto"/>
        <w:ind w:firstLine="709"/>
        <w:rPr>
          <w:rFonts w:ascii="Times New Roman" w:hAnsi="Times New Roman"/>
          <w:bCs w:val="0"/>
          <w:i w:val="0"/>
          <w:szCs w:val="20"/>
          <w:lang w:eastAsia="ru-RU"/>
        </w:rPr>
      </w:pPr>
      <w:bookmarkStart w:id="15" w:name="_Toc236062309"/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АРМ</w:t>
      </w:r>
      <w:r w:rsidR="004A4B58">
        <w:rPr>
          <w:rFonts w:ascii="Times New Roman" w:hAnsi="Times New Roman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«Ультразвуковая</w:t>
      </w:r>
      <w:r w:rsidR="004A4B58">
        <w:rPr>
          <w:rFonts w:ascii="Times New Roman" w:hAnsi="Times New Roman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диагностика»</w:t>
      </w:r>
      <w:bookmarkEnd w:id="15"/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занесение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обследованию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выдача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заключений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щитовидной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железе,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молочным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железам,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печени,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желчному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пузырю,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поджелудочной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железе,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почкам,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селезенке,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матке,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яичникам,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мочевому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пузырю,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предстательной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железе,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сердцу,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плоду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т.д.;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снятие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снимков,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видеороликов,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ведение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архива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видеодокументов;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соответствующей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статистики;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списков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пациентов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ним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любые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периоды;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печатных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копий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необходимых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собственная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электронная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записная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книжка;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ежедневник;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вечный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календарь;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калькулятор;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выписка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различных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справок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направлений;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необходимые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учетные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журналы.</w:t>
      </w:r>
    </w:p>
    <w:p w:rsidR="0037596B" w:rsidRPr="004A4B58" w:rsidRDefault="0037596B" w:rsidP="004A4B58">
      <w:pPr>
        <w:pStyle w:val="2"/>
        <w:keepNext w:val="0"/>
        <w:spacing w:before="0" w:beforeAutospacing="0" w:after="0" w:line="360" w:lineRule="auto"/>
        <w:ind w:firstLine="709"/>
        <w:rPr>
          <w:rFonts w:ascii="Times New Roman" w:hAnsi="Times New Roman"/>
          <w:bCs w:val="0"/>
          <w:i w:val="0"/>
          <w:szCs w:val="20"/>
          <w:lang w:eastAsia="ru-RU"/>
        </w:rPr>
      </w:pPr>
      <w:bookmarkStart w:id="16" w:name="_Toc236062310"/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АРМ</w:t>
      </w:r>
      <w:r w:rsidR="004A4B58">
        <w:rPr>
          <w:rFonts w:ascii="Times New Roman" w:hAnsi="Times New Roman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«Функциональная</w:t>
      </w:r>
      <w:r w:rsidR="004A4B58">
        <w:rPr>
          <w:rFonts w:ascii="Times New Roman" w:hAnsi="Times New Roman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диагностика»</w:t>
      </w:r>
      <w:bookmarkEnd w:id="16"/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анализ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центральной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гемодинамики;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анализ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мозговой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деятельности;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анализ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периферической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гемодинамики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электрокардиограмма;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анализ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функций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внешнего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дыхания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др.;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списков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пациентов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ним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любые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периоды;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печатных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копий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необходимых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собственная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электронная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записная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книжка;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ежедневник;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вечный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календарь;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калькулятор;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выписка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различных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справок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направлений;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необходимые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учетные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журналы.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/>
          <w:bCs/>
          <w:sz w:val="28"/>
          <w:szCs w:val="20"/>
          <w:lang w:eastAsia="ru-RU"/>
        </w:rPr>
        <w:t>АРМ</w:t>
      </w:r>
      <w:r w:rsidR="004A4B58">
        <w:rPr>
          <w:rFonts w:ascii="Times New Roman" w:hAnsi="Times New Roman"/>
          <w:b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/>
          <w:bCs/>
          <w:sz w:val="28"/>
          <w:szCs w:val="20"/>
          <w:lang w:eastAsia="ru-RU"/>
        </w:rPr>
        <w:t>«Эндоскопические</w:t>
      </w:r>
      <w:r w:rsidR="004A4B58">
        <w:rPr>
          <w:rFonts w:ascii="Times New Roman" w:hAnsi="Times New Roman"/>
          <w:b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/>
          <w:bCs/>
          <w:sz w:val="28"/>
          <w:szCs w:val="20"/>
          <w:lang w:eastAsia="ru-RU"/>
        </w:rPr>
        <w:t>исследования»: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Позволяет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выполнять: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занесение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обследованию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выдача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заключений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ЭФГДС,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колоноскопии,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ректороманоскопии;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снятие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снимков,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видеороликов,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ведение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архива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видеодокументов;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соответствующей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статистики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списков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пациентов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ним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любые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периоды;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печатных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копий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необходимых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собственная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электронная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записная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книжка;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ежедневник;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вечный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календарь;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калькулятор;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выписка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различных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справок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направлений;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необходимые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учетные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журналы.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/>
          <w:bCs/>
          <w:sz w:val="28"/>
          <w:szCs w:val="20"/>
          <w:lang w:eastAsia="ru-RU"/>
        </w:rPr>
        <w:t>АРМ</w:t>
      </w:r>
      <w:r w:rsidR="004A4B58">
        <w:rPr>
          <w:rFonts w:ascii="Times New Roman" w:hAnsi="Times New Roman"/>
          <w:b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/>
          <w:bCs/>
          <w:sz w:val="28"/>
          <w:szCs w:val="20"/>
          <w:lang w:eastAsia="ru-RU"/>
        </w:rPr>
        <w:t>«Рентген»: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Программа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позволяет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вести: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журнал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назначения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учета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рентгенологических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исследований;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журнал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посещений;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просматривать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амбулаторную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карты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пациента;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получать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списки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назначений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выполнения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обследований;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формировать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отчетную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статистическую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информацию;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создавать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дневник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учета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работы.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/>
          <w:bCs/>
          <w:sz w:val="28"/>
          <w:szCs w:val="20"/>
          <w:lang w:eastAsia="ru-RU"/>
        </w:rPr>
        <w:t>АРМ</w:t>
      </w:r>
      <w:r w:rsidR="004A4B58">
        <w:rPr>
          <w:rFonts w:ascii="Times New Roman" w:hAnsi="Times New Roman"/>
          <w:b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/>
          <w:bCs/>
          <w:sz w:val="28"/>
          <w:szCs w:val="20"/>
          <w:lang w:eastAsia="ru-RU"/>
        </w:rPr>
        <w:t>«Иглорефлексотерапевт»: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Программа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этого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рабочего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места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автоматизирует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следующие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функции: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="00630494">
        <w:rPr>
          <w:rFonts w:ascii="Times New Roman" w:hAnsi="Times New Roman"/>
          <w:bCs/>
          <w:sz w:val="28"/>
          <w:szCs w:val="20"/>
          <w:lang w:eastAsia="ru-RU"/>
        </w:rPr>
        <w:t>о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перативное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ведение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учета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процедур;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="00630494">
        <w:rPr>
          <w:rFonts w:ascii="Times New Roman" w:hAnsi="Times New Roman"/>
          <w:bCs/>
          <w:sz w:val="28"/>
          <w:szCs w:val="20"/>
          <w:lang w:eastAsia="ru-RU"/>
        </w:rPr>
        <w:t>н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азначение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процедур;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ведение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журналов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посещений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консультаций;</w:t>
      </w:r>
    </w:p>
    <w:p w:rsidR="0037596B" w:rsidRPr="00D4034D" w:rsidRDefault="0037596B" w:rsidP="00630494">
      <w:pPr>
        <w:autoSpaceDE w:val="0"/>
        <w:autoSpaceDN w:val="0"/>
        <w:adjustRightInd w:val="0"/>
        <w:spacing w:before="0" w:beforeAutospacing="0" w:line="360" w:lineRule="auto"/>
        <w:ind w:left="709"/>
        <w:rPr>
          <w:rFonts w:ascii="Times New Roman" w:hAnsi="Times New Roman"/>
          <w:b/>
          <w:bCs/>
          <w:color w:val="FFFFFF"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списков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назначений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процедуры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списков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отпущенных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процедур</w:t>
      </w:r>
      <w:r w:rsidRPr="00D4034D">
        <w:rPr>
          <w:rFonts w:ascii="Times New Roman" w:hAnsi="Times New Roman"/>
          <w:bCs/>
          <w:color w:val="FFFFFF"/>
          <w:sz w:val="28"/>
          <w:szCs w:val="20"/>
          <w:lang w:eastAsia="ru-RU"/>
        </w:rPr>
        <w:t>;</w:t>
      </w:r>
      <w:r w:rsidR="00630494" w:rsidRPr="00D4034D">
        <w:rPr>
          <w:rFonts w:ascii="Times New Roman" w:hAnsi="Times New Roman"/>
          <w:b/>
          <w:bCs/>
          <w:color w:val="FFFFFF"/>
          <w:sz w:val="28"/>
          <w:szCs w:val="20"/>
          <w:lang w:eastAsia="ru-RU"/>
        </w:rPr>
        <w:t xml:space="preserve"> автоматизированный система здраво</w:t>
      </w:r>
      <w:r w:rsidR="00630494" w:rsidRPr="00D4034D">
        <w:rPr>
          <w:rFonts w:ascii="Times New Roman" w:hAnsi="Times New Roman"/>
          <w:b/>
          <w:bCs/>
          <w:color w:val="FFFFFF"/>
          <w:sz w:val="28"/>
          <w:szCs w:val="28"/>
          <w:lang w:eastAsia="ru-RU"/>
        </w:rPr>
        <w:t>охране</w:t>
      </w:r>
      <w:r w:rsidR="00630494" w:rsidRPr="00D4034D">
        <w:rPr>
          <w:rFonts w:ascii="Times New Roman" w:hAnsi="Times New Roman"/>
          <w:color w:val="FFFFFF"/>
          <w:sz w:val="28"/>
          <w:szCs w:val="28"/>
        </w:rPr>
        <w:t>ние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позволяет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вести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просмотр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электронной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амбулаторной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карты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пациентов;</w:t>
      </w:r>
      <w:r w:rsidR="00630494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формирование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отчетной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информации,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дневника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учета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работы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т.д.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/>
          <w:bCs/>
          <w:sz w:val="28"/>
          <w:szCs w:val="20"/>
          <w:lang w:eastAsia="ru-RU"/>
        </w:rPr>
        <w:t>АРМ</w:t>
      </w:r>
      <w:r w:rsidR="004A4B58">
        <w:rPr>
          <w:rFonts w:ascii="Times New Roman" w:hAnsi="Times New Roman"/>
          <w:b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/>
          <w:bCs/>
          <w:sz w:val="28"/>
          <w:szCs w:val="20"/>
          <w:lang w:eastAsia="ru-RU"/>
        </w:rPr>
        <w:t>«Физиопроцедуры»: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Рабочее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место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позволяет: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вести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назначении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прохождении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физиопроцедур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различного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характера,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получать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информацию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загруженности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кабинета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отдельных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приборов,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вести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электронные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часы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приема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процедур,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составлять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печатать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необходимую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документацию.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/>
          <w:bCs/>
          <w:sz w:val="28"/>
          <w:szCs w:val="20"/>
          <w:lang w:eastAsia="ru-RU"/>
        </w:rPr>
        <w:t>АРМ</w:t>
      </w:r>
      <w:r w:rsidR="004A4B58">
        <w:rPr>
          <w:rFonts w:ascii="Times New Roman" w:hAnsi="Times New Roman"/>
          <w:b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/>
          <w:bCs/>
          <w:sz w:val="28"/>
          <w:szCs w:val="20"/>
          <w:lang w:eastAsia="ru-RU"/>
        </w:rPr>
        <w:t>«Главный</w:t>
      </w:r>
      <w:r w:rsidR="004A4B58">
        <w:rPr>
          <w:rFonts w:ascii="Times New Roman" w:hAnsi="Times New Roman"/>
          <w:b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/>
          <w:bCs/>
          <w:sz w:val="28"/>
          <w:szCs w:val="20"/>
          <w:lang w:eastAsia="ru-RU"/>
        </w:rPr>
        <w:t>врач»: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вызов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любой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функции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любого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рабочего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места;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оперативный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мониторинг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процесса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работы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всех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врачей.</w:t>
      </w:r>
    </w:p>
    <w:p w:rsidR="0037596B" w:rsidRPr="004A4B58" w:rsidRDefault="0037596B" w:rsidP="004A4B58">
      <w:pPr>
        <w:pStyle w:val="2"/>
        <w:keepNext w:val="0"/>
        <w:spacing w:before="0" w:beforeAutospacing="0" w:after="0" w:line="360" w:lineRule="auto"/>
        <w:ind w:firstLine="709"/>
        <w:rPr>
          <w:rFonts w:ascii="Times New Roman" w:hAnsi="Times New Roman"/>
          <w:bCs w:val="0"/>
          <w:i w:val="0"/>
          <w:szCs w:val="20"/>
          <w:lang w:eastAsia="ru-RU"/>
        </w:rPr>
      </w:pPr>
      <w:bookmarkStart w:id="17" w:name="_Toc236062311"/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АРМ</w:t>
      </w:r>
      <w:r w:rsidR="004A4B58">
        <w:rPr>
          <w:rFonts w:ascii="Times New Roman" w:hAnsi="Times New Roman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«Заместитель</w:t>
      </w:r>
      <w:r w:rsidR="004A4B58">
        <w:rPr>
          <w:rFonts w:ascii="Times New Roman" w:hAnsi="Times New Roman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главного</w:t>
      </w:r>
      <w:r w:rsidR="004A4B58">
        <w:rPr>
          <w:rFonts w:ascii="Times New Roman" w:hAnsi="Times New Roman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врача»</w:t>
      </w:r>
      <w:bookmarkEnd w:id="17"/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вызов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любой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функции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любого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рабочего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места;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оперативный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мониторинг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процесса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работы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врачей;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контроль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ведения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электронной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амбулаторной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карты;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формирование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ведение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МРЭК.</w:t>
      </w:r>
    </w:p>
    <w:p w:rsidR="0037596B" w:rsidRPr="004A4B58" w:rsidRDefault="0037596B" w:rsidP="004A4B58">
      <w:pPr>
        <w:pStyle w:val="2"/>
        <w:keepNext w:val="0"/>
        <w:spacing w:before="0" w:beforeAutospacing="0" w:after="0" w:line="360" w:lineRule="auto"/>
        <w:ind w:firstLine="709"/>
        <w:rPr>
          <w:rFonts w:ascii="Times New Roman" w:hAnsi="Times New Roman"/>
          <w:bCs w:val="0"/>
          <w:i w:val="0"/>
          <w:szCs w:val="20"/>
          <w:lang w:eastAsia="ru-RU"/>
        </w:rPr>
      </w:pPr>
      <w:bookmarkStart w:id="18" w:name="_Toc236062312"/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АРМ</w:t>
      </w:r>
      <w:r w:rsidR="004A4B58">
        <w:rPr>
          <w:rFonts w:ascii="Times New Roman" w:hAnsi="Times New Roman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«Старшая</w:t>
      </w:r>
      <w:r w:rsidR="004A4B58">
        <w:rPr>
          <w:rFonts w:ascii="Times New Roman" w:hAnsi="Times New Roman"/>
          <w:bCs w:val="0"/>
          <w:i w:val="0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медсестра»</w:t>
      </w:r>
      <w:bookmarkEnd w:id="18"/>
      <w:r w:rsidRPr="004A4B58">
        <w:rPr>
          <w:rFonts w:ascii="Times New Roman" w:hAnsi="Times New Roman"/>
          <w:bCs w:val="0"/>
          <w:i w:val="0"/>
          <w:szCs w:val="20"/>
          <w:lang w:eastAsia="ru-RU"/>
        </w:rPr>
        <w:t>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движения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лекарственных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средств;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электронный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движения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листков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нетрудоспособности;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составление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графиков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работы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медперсонала;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печатных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копий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необходимых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собственная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электронная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записная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книжка;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ежедневник;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вечный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календарь;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калькулятор;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выписка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различных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справок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направлений;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необходимые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учетные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журналы.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/>
          <w:bCs/>
          <w:sz w:val="28"/>
          <w:szCs w:val="20"/>
          <w:lang w:eastAsia="ru-RU"/>
        </w:rPr>
        <w:t>АРМ</w:t>
      </w:r>
      <w:r w:rsidR="004A4B58">
        <w:rPr>
          <w:rFonts w:ascii="Times New Roman" w:hAnsi="Times New Roman"/>
          <w:b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/>
          <w:bCs/>
          <w:sz w:val="28"/>
          <w:szCs w:val="20"/>
          <w:lang w:eastAsia="ru-RU"/>
        </w:rPr>
        <w:t>«Медстатистика»: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используя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своей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работе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данные,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полученные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различных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мест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входящих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состав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ГИС,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формирует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статистические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отчеты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требуемой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формы;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автоматически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формирует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разнообразные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формы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отчетности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принятые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учреждении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необходимости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создает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печатные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копии.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/>
          <w:bCs/>
          <w:sz w:val="28"/>
          <w:szCs w:val="20"/>
          <w:lang w:eastAsia="ru-RU"/>
        </w:rPr>
        <w:t>АРМ</w:t>
      </w:r>
      <w:r w:rsidR="004A4B58">
        <w:rPr>
          <w:rFonts w:ascii="Times New Roman" w:hAnsi="Times New Roman"/>
          <w:b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/>
          <w:bCs/>
          <w:sz w:val="28"/>
          <w:szCs w:val="20"/>
          <w:lang w:eastAsia="ru-RU"/>
        </w:rPr>
        <w:t>«Здравпункт»: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ведение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журнала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амбулаторного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приема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возможностью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оперативного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результатов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работы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коллег;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назначение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процедур;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выдача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направлений;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ведение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документации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прохождении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прививок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Р/Ф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исследований;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отчетов,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списков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пациентов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разнообразному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набору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критериев;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печатных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копий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этих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материалов.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/>
          <w:bCs/>
          <w:sz w:val="28"/>
          <w:szCs w:val="20"/>
          <w:lang w:eastAsia="ru-RU"/>
        </w:rPr>
        <w:t>АРМ</w:t>
      </w:r>
      <w:r w:rsidR="004A4B58">
        <w:rPr>
          <w:rFonts w:ascii="Times New Roman" w:hAnsi="Times New Roman"/>
          <w:b/>
          <w:bCs/>
          <w:sz w:val="28"/>
          <w:szCs w:val="20"/>
          <w:lang w:eastAsia="ru-RU"/>
        </w:rPr>
        <w:t xml:space="preserve"> </w:t>
      </w:r>
      <w:r w:rsidR="003965DB">
        <w:rPr>
          <w:rFonts w:ascii="Times New Roman" w:hAnsi="Times New Roman"/>
          <w:b/>
          <w:bCs/>
          <w:sz w:val="28"/>
          <w:szCs w:val="20"/>
          <w:lang w:eastAsia="ru-RU"/>
        </w:rPr>
        <w:t>«Аптека»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Рабочее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место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включает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себя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только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автоматизацию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рабочего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места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«Аптека»,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решает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задачи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заведующей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аптечным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складом.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связи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выше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сказанным,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рабочее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место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позволяет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решать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поставленные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задачи: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регистрация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поступающих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аптечных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запасов;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отпуск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медикаментов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стандартным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формам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требований;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отпуска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препаратов,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том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числе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льготным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рецептам;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контроль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годности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количества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медикаментов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складе;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формирование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списка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препаратов,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имеющихся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складе,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для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врачей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медицинского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учреждения;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формирование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отчетов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аптеки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требуемые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периоды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возможностью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просмотра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прошедшие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месяцы;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оказание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необходимой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помощи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проведении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инвентаризации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учетом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составления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требуемых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ведомостей.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На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рабочих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местах,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имеющих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стандартные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протоколы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обследования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(например,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ультразвуковая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диагностика),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программа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настроена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таким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образом,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чтобы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выборе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пациента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автоматически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выбирается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показатели,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соответствующие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функционированию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здорового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организма.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следствие,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такой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подход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приводит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уменьшению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времени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требуемого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для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проведения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записей,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что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свою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очередь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делает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рабочий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процесс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более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удобным,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быстрым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минимизирующим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возможность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возникновения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ошибок.</w:t>
      </w:r>
    </w:p>
    <w:p w:rsidR="0037596B" w:rsidRPr="004A4B58" w:rsidRDefault="0037596B" w:rsidP="004A4B58">
      <w:pPr>
        <w:pStyle w:val="1"/>
        <w:keepNext w:val="0"/>
        <w:spacing w:before="0" w:beforeAutospacing="0" w:after="0" w:line="360" w:lineRule="auto"/>
        <w:ind w:firstLine="709"/>
        <w:rPr>
          <w:rFonts w:ascii="Times New Roman" w:hAnsi="Times New Roman"/>
          <w:bCs w:val="0"/>
          <w:kern w:val="0"/>
          <w:sz w:val="28"/>
          <w:szCs w:val="20"/>
          <w:lang w:eastAsia="ru-RU"/>
        </w:rPr>
      </w:pPr>
      <w:bookmarkStart w:id="19" w:name="_Toc236062313"/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Сервисные</w:t>
      </w:r>
      <w:r w:rsid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функции</w:t>
      </w:r>
      <w:r w:rsid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 w:val="0"/>
          <w:kern w:val="0"/>
          <w:sz w:val="28"/>
          <w:szCs w:val="20"/>
          <w:lang w:eastAsia="ru-RU"/>
        </w:rPr>
        <w:t>АРМ</w:t>
      </w:r>
      <w:bookmarkEnd w:id="19"/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Все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рабочие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места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имеют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систему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сервисных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функций,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использование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которых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помогает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выполнении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работ: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ежедневник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(позволяет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вести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личные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записи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каждого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специалиста);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алфавитка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(хранение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наиболее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часто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встречаемых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записей);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личная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загруженность;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общая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загруженность;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календарь;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телефонный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справочник;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―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калькулятор.</w:t>
      </w:r>
    </w:p>
    <w:p w:rsidR="0037596B" w:rsidRPr="004A4B58" w:rsidRDefault="0037596B" w:rsidP="004A4B58">
      <w:pPr>
        <w:autoSpaceDE w:val="0"/>
        <w:autoSpaceDN w:val="0"/>
        <w:adjustRightInd w:val="0"/>
        <w:spacing w:before="0" w:beforeAutospacing="0" w:line="360" w:lineRule="auto"/>
        <w:ind w:firstLine="709"/>
        <w:rPr>
          <w:rFonts w:ascii="Times New Roman" w:hAnsi="Times New Roman"/>
          <w:b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/>
          <w:bCs/>
          <w:sz w:val="28"/>
          <w:szCs w:val="20"/>
          <w:lang w:eastAsia="ru-RU"/>
        </w:rPr>
        <w:t>Особенности</w:t>
      </w:r>
      <w:r w:rsidR="004A4B58">
        <w:rPr>
          <w:rFonts w:ascii="Times New Roman" w:hAnsi="Times New Roman"/>
          <w:b/>
          <w:bCs/>
          <w:sz w:val="28"/>
          <w:szCs w:val="20"/>
          <w:lang w:eastAsia="ru-RU"/>
        </w:rPr>
        <w:t xml:space="preserve"> </w:t>
      </w:r>
      <w:r w:rsidR="00627AC2">
        <w:rPr>
          <w:rFonts w:ascii="Times New Roman" w:hAnsi="Times New Roman"/>
          <w:b/>
          <w:bCs/>
          <w:sz w:val="28"/>
          <w:szCs w:val="20"/>
          <w:lang w:eastAsia="ru-RU"/>
        </w:rPr>
        <w:t>ГИС</w:t>
      </w:r>
    </w:p>
    <w:p w:rsidR="0037596B" w:rsidRPr="004A4B58" w:rsidRDefault="0037596B" w:rsidP="004A4B58">
      <w:pPr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ядро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ГИС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входит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продуманная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подсистема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разграничения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прав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доступа,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которая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позволяет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устанавливать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управлять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привилегиями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пользователей,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касающихся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вопросов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сбора;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сохранения;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корректировки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получения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входящих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состав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базы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данных.</w:t>
      </w:r>
    </w:p>
    <w:p w:rsidR="0037596B" w:rsidRPr="00630494" w:rsidRDefault="0037596B" w:rsidP="004A4B58">
      <w:pPr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spacing w:before="0" w:beforeAutospacing="0" w:line="360" w:lineRule="auto"/>
        <w:ind w:left="0" w:firstLine="709"/>
        <w:rPr>
          <w:rFonts w:ascii="Times New Roman" w:hAnsi="Times New Roman"/>
          <w:bCs/>
          <w:color w:val="FF0000"/>
          <w:sz w:val="28"/>
          <w:szCs w:val="20"/>
          <w:lang w:eastAsia="ru-RU"/>
        </w:rPr>
      </w:pP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каждом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конкретном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случае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соответствии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спецификой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медицинского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учреждения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регулируется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количество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рабочих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мест,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входящих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4A4B58">
        <w:rPr>
          <w:rFonts w:ascii="Times New Roman" w:hAnsi="Times New Roman"/>
          <w:bCs/>
          <w:sz w:val="28"/>
          <w:szCs w:val="20"/>
          <w:lang w:eastAsia="ru-RU"/>
        </w:rPr>
        <w:t>в</w:t>
      </w:r>
      <w:r w:rsidR="004A4B58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>состав</w:t>
      </w:r>
      <w:r w:rsidR="004A4B58"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 xml:space="preserve"> </w:t>
      </w:r>
      <w:r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>ГИС.</w:t>
      </w:r>
      <w:r w:rsidR="004A4B58"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 xml:space="preserve"> </w:t>
      </w:r>
      <w:r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>Дополнительно</w:t>
      </w:r>
      <w:r w:rsidR="004A4B58"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 xml:space="preserve"> </w:t>
      </w:r>
      <w:r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>может</w:t>
      </w:r>
      <w:r w:rsidR="004A4B58"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 xml:space="preserve"> </w:t>
      </w:r>
      <w:r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>быть</w:t>
      </w:r>
      <w:r w:rsidR="004A4B58"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 xml:space="preserve"> </w:t>
      </w:r>
      <w:r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>разработано</w:t>
      </w:r>
      <w:r w:rsidR="004A4B58"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 xml:space="preserve"> </w:t>
      </w:r>
      <w:r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>программное</w:t>
      </w:r>
      <w:r w:rsidR="004A4B58"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 xml:space="preserve"> </w:t>
      </w:r>
      <w:r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>обеспечение</w:t>
      </w:r>
      <w:r w:rsidR="004A4B58"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 xml:space="preserve"> </w:t>
      </w:r>
      <w:r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>для</w:t>
      </w:r>
      <w:r w:rsidR="004A4B58"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 xml:space="preserve"> </w:t>
      </w:r>
      <w:r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>других</w:t>
      </w:r>
      <w:r w:rsidR="004A4B58"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 xml:space="preserve"> </w:t>
      </w:r>
      <w:r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>рабочих</w:t>
      </w:r>
      <w:r w:rsidR="004A4B58"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 xml:space="preserve"> </w:t>
      </w:r>
      <w:r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>мест</w:t>
      </w:r>
      <w:r w:rsidR="004A4B58"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 xml:space="preserve"> </w:t>
      </w:r>
      <w:r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>не</w:t>
      </w:r>
      <w:r w:rsidR="004A4B58"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 xml:space="preserve"> </w:t>
      </w:r>
      <w:r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>входящих</w:t>
      </w:r>
      <w:r w:rsidR="004A4B58"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 xml:space="preserve"> </w:t>
      </w:r>
      <w:r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>в</w:t>
      </w:r>
      <w:r w:rsidR="004A4B58"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 xml:space="preserve"> </w:t>
      </w:r>
      <w:r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>основной</w:t>
      </w:r>
      <w:r w:rsidR="004A4B58"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 xml:space="preserve"> </w:t>
      </w:r>
      <w:r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>перечень</w:t>
      </w:r>
      <w:r w:rsidR="004A4B58"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 xml:space="preserve"> </w:t>
      </w:r>
      <w:r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>рабочих</w:t>
      </w:r>
      <w:r w:rsidR="004A4B58"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 xml:space="preserve"> </w:t>
      </w:r>
      <w:r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>мест</w:t>
      </w:r>
      <w:r w:rsidR="004A4B58"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 xml:space="preserve"> </w:t>
      </w:r>
      <w:r w:rsidRPr="00D4034D">
        <w:rPr>
          <w:rFonts w:ascii="Times New Roman" w:hAnsi="Times New Roman"/>
          <w:bCs/>
          <w:color w:val="000000"/>
          <w:sz w:val="28"/>
          <w:szCs w:val="20"/>
          <w:lang w:eastAsia="ru-RU"/>
        </w:rPr>
        <w:t>ГИС.</w:t>
      </w:r>
    </w:p>
    <w:p w:rsidR="00630494" w:rsidRPr="00D4034D" w:rsidRDefault="00630494" w:rsidP="00401D56">
      <w:pPr>
        <w:autoSpaceDE w:val="0"/>
        <w:autoSpaceDN w:val="0"/>
        <w:adjustRightInd w:val="0"/>
        <w:spacing w:before="0" w:beforeAutospacing="0" w:line="360" w:lineRule="auto"/>
        <w:ind w:left="709"/>
        <w:rPr>
          <w:rFonts w:ascii="Times New Roman" w:hAnsi="Times New Roman"/>
          <w:b/>
          <w:bCs/>
          <w:color w:val="FFFFFF"/>
          <w:sz w:val="28"/>
          <w:szCs w:val="28"/>
          <w:lang w:eastAsia="ru-RU"/>
        </w:rPr>
      </w:pPr>
      <w:r w:rsidRPr="00D4034D">
        <w:rPr>
          <w:rFonts w:ascii="Times New Roman" w:hAnsi="Times New Roman"/>
          <w:color w:val="FFFFFF"/>
          <w:sz w:val="28"/>
          <w:szCs w:val="28"/>
        </w:rPr>
        <w:t>Размещено на http://www.</w:t>
      </w:r>
      <w:bookmarkStart w:id="20" w:name="_GoBack"/>
      <w:bookmarkEnd w:id="20"/>
    </w:p>
    <w:sectPr w:rsidR="00630494" w:rsidRPr="00D4034D" w:rsidSect="00630494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34D" w:rsidRDefault="00D4034D" w:rsidP="00401D56">
      <w:pPr>
        <w:spacing w:before="0"/>
      </w:pPr>
      <w:r>
        <w:separator/>
      </w:r>
    </w:p>
  </w:endnote>
  <w:endnote w:type="continuationSeparator" w:id="0">
    <w:p w:rsidR="00D4034D" w:rsidRDefault="00D4034D" w:rsidP="00401D5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34D" w:rsidRDefault="00D4034D" w:rsidP="00401D56">
      <w:pPr>
        <w:spacing w:before="0"/>
      </w:pPr>
      <w:r>
        <w:separator/>
      </w:r>
    </w:p>
  </w:footnote>
  <w:footnote w:type="continuationSeparator" w:id="0">
    <w:p w:rsidR="00D4034D" w:rsidRDefault="00D4034D" w:rsidP="00401D5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D56" w:rsidRPr="00401D56" w:rsidRDefault="00401D56" w:rsidP="00401D56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424EA"/>
    <w:multiLevelType w:val="hybridMultilevel"/>
    <w:tmpl w:val="ECE81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9D8EAA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043BF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8CEDB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3A0B2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F2BEE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92B8E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28C0E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CA50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423AE4"/>
    <w:multiLevelType w:val="hybridMultilevel"/>
    <w:tmpl w:val="D6FAC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6947F7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8CFE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EE74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3C255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E0A0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2AF77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0A156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1C86A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9377F9"/>
    <w:multiLevelType w:val="hybridMultilevel"/>
    <w:tmpl w:val="BC8A73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9161AC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D8A90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ABDB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88A4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B6F7B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663D4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5267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D0D61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2E00BB"/>
    <w:multiLevelType w:val="hybridMultilevel"/>
    <w:tmpl w:val="AB36C93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F02CB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D2586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72300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7A503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A81E7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F2270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36EA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E4F7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0B0D3F"/>
    <w:multiLevelType w:val="hybridMultilevel"/>
    <w:tmpl w:val="73B66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AB6CB7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8EE7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3C96A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B2621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54C3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E4A63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B862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98421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406AAC"/>
    <w:multiLevelType w:val="hybridMultilevel"/>
    <w:tmpl w:val="B4584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9CCC66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0E81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9C2D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CC2D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0673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3086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C2D14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2E83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D717BF"/>
    <w:multiLevelType w:val="hybridMultilevel"/>
    <w:tmpl w:val="454038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E88E7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A4D77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96478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B849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E42F8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9610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0C01D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56EEB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596B"/>
    <w:rsid w:val="002C70E4"/>
    <w:rsid w:val="0037596B"/>
    <w:rsid w:val="003965DB"/>
    <w:rsid w:val="00401D56"/>
    <w:rsid w:val="004A4B58"/>
    <w:rsid w:val="00584129"/>
    <w:rsid w:val="00587265"/>
    <w:rsid w:val="00627AC2"/>
    <w:rsid w:val="00630494"/>
    <w:rsid w:val="0075030C"/>
    <w:rsid w:val="00D4034D"/>
    <w:rsid w:val="00F6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E579653-4DF9-4A3F-BF0D-DA79C92B0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96B"/>
    <w:pPr>
      <w:spacing w:before="100" w:beforeAutospacing="1"/>
      <w:jc w:val="both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7596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7596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7596B"/>
    <w:rPr>
      <w:rFonts w:ascii="Cambria" w:hAnsi="Cambria" w:cs="Times New Roman"/>
      <w:b/>
      <w:bCs/>
      <w:kern w:val="32"/>
      <w:sz w:val="32"/>
      <w:szCs w:val="32"/>
      <w:lang w:val="ru-RU" w:eastAsia="en-US" w:bidi="ar-SA"/>
    </w:rPr>
  </w:style>
  <w:style w:type="character" w:customStyle="1" w:styleId="20">
    <w:name w:val="Заголовок 2 Знак"/>
    <w:link w:val="2"/>
    <w:uiPriority w:val="9"/>
    <w:semiHidden/>
    <w:locked/>
    <w:rsid w:val="0037596B"/>
    <w:rPr>
      <w:rFonts w:ascii="Cambria" w:hAnsi="Cambria" w:cs="Times New Roman"/>
      <w:b/>
      <w:bCs/>
      <w:i/>
      <w:iCs/>
      <w:sz w:val="28"/>
      <w:szCs w:val="28"/>
      <w:lang w:val="ru-RU" w:eastAsia="en-US" w:bidi="ar-SA"/>
    </w:rPr>
  </w:style>
  <w:style w:type="paragraph" w:styleId="a3">
    <w:name w:val="header"/>
    <w:basedOn w:val="a"/>
    <w:link w:val="a4"/>
    <w:uiPriority w:val="99"/>
    <w:rsid w:val="00401D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01D56"/>
    <w:rPr>
      <w:rFonts w:ascii="Calibri" w:hAnsi="Calibri" w:cs="Times New Roman"/>
      <w:sz w:val="22"/>
      <w:szCs w:val="22"/>
      <w:lang w:val="x-none" w:eastAsia="en-US"/>
    </w:rPr>
  </w:style>
  <w:style w:type="paragraph" w:styleId="a5">
    <w:name w:val="footer"/>
    <w:basedOn w:val="a"/>
    <w:link w:val="a6"/>
    <w:uiPriority w:val="99"/>
    <w:rsid w:val="00401D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401D56"/>
    <w:rPr>
      <w:rFonts w:ascii="Calibri" w:hAnsi="Calibri" w:cs="Times New Roman"/>
      <w:sz w:val="22"/>
      <w:szCs w:val="22"/>
      <w:lang w:val="x-none" w:eastAsia="en-US"/>
    </w:rPr>
  </w:style>
  <w:style w:type="character" w:styleId="a7">
    <w:name w:val="Hyperlink"/>
    <w:uiPriority w:val="99"/>
    <w:rsid w:val="00401D5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2537</Words>
  <Characters>14467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АСУ в здравоохранении ― это система управления медицинским учреждением, отраслью, основанная на регулярном применении современных математических методов и технических средств обработки данных в учете, анализе, планировании, организации</vt:lpstr>
    </vt:vector>
  </TitlesOfParts>
  <Company>Организация</Company>
  <LinksUpToDate>false</LinksUpToDate>
  <CharactersWithSpaces>16971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АСУ в здравоохранении ― это система управления медицинским учреждением, отраслью, основанная на регулярном применении современных математических методов и технических средств обработки данных в учете, анализе, планировании, организации</dc:title>
  <dc:subject/>
  <dc:creator>HomeUser</dc:creator>
  <cp:keywords/>
  <dc:description/>
  <cp:lastModifiedBy>admin</cp:lastModifiedBy>
  <cp:revision>2</cp:revision>
  <dcterms:created xsi:type="dcterms:W3CDTF">2014-03-22T20:30:00Z</dcterms:created>
  <dcterms:modified xsi:type="dcterms:W3CDTF">2014-03-22T20:30:00Z</dcterms:modified>
</cp:coreProperties>
</file>