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C4C" w:rsidRPr="007F7E44" w:rsidRDefault="00FA4C4C" w:rsidP="00FA4C4C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</w:rPr>
      </w:pPr>
      <w:r w:rsidRPr="007F7E44">
        <w:rPr>
          <w:b/>
          <w:color w:val="000000"/>
          <w:sz w:val="28"/>
        </w:rPr>
        <w:t>Генетика признаков</w:t>
      </w:r>
    </w:p>
    <w:p w:rsidR="00FA4C4C" w:rsidRPr="007F7E44" w:rsidRDefault="00FA4C4C" w:rsidP="00FA4C4C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</w:rPr>
      </w:pP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В соответствии с законами Менделя можно рассчитать возможные окрасы котят от спаривания племенных животных. Здесь приводятся уже готовые результаты окрасов котят от родителей без агути-фактора. Кот ЧЕРНЫЙ х кошка ЧЕРНАЯ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Котята: коты и кошки – черные и голубые.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Кот ЧЕРНЫЙ х кошка ГОЛУБАЯ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Котята: коты и кошки – черные и голубые.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Кот ЧЕРНЫЙ х кошка РЫЖАЯ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Котята: коты - рыжие и кремовые, кошки - черепаховые и голубокремовые.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Кот ЧЕРНЫЙ х кошка КРЕМОВАЯ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Котята: коты - рыжие и кремовые, кошки - черепаховые и голубокремовые.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Кот ЧЕРНЫЙ х кошка ЧЕРЕПАХОВАЯ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Котята: коты - черные, голубые, рыжие, кремовые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кошки - черные, голубые, черепаховые, голубокремовые.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Кот ЧЕРНЫЙ х кошка ГОЛУБОКРЕМОВАЯ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Котята: коты - черные, голубые, рыжие, кремовые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кошки - черные, голубые, черепаховые, голубокремовые.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Кот ГОЛУБОЙ х кошка ЧЕРНАЯ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Котята: коты и кошки – черные и голубые.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Кот ГОЛУБОЙ х кошка ГОЛУБАЯ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Котята: коты и кошки – голубые.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Кот ГОЛУБОЙ х кошка РЫЖАЯ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Котята: коты - рыжие и кремовые, кошки - черепаховые и голубокремовые.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Кот ГОЛУБОЙ х кошка КРЕМОВАЯ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Котята: коты - кремовые, кошки - голубокремовые.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Кот ГОЛУБОЙ х кошка ЧЕРЕПАХОВАЯ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Котята: коты - черные, голубые, рыжие, кремовые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кошки - черные, голубые, черепаховые, голубокремовые.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Кот ГОЛУБОЙ х кошка ГОЛУБОКРЕМОВАЯ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Котята: коты - голубые, кремовые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кошки - голубые, голубокремовые.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Кот РЫЖИЙ х кошка ЧЕРНАЯ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Котята: коты – черные, голубые, кошки - черепаховые и голубокремовые.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Кот РЫЖИЙ х кошка ГОЛУБОЙ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Котята: коты – черные, голубые, кошки - черепаховые и голубокремовые.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Кот РЫЖИЙ х кошка РЫЖАЯ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Котята: коты - рыжие и кремовые, кошки – рыжие, кремовые.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Кот РЫЖИЙ х кошка КРЕМОВАЯ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Котята: коты - рыжие и кремовые, кошки – рыжие, кремовые.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Кот РЫЖИЙ х кошка ЧЕРЕПАХОВАЯ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Котята: коты - черные, голубые, рыжие, кремовые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кошки - рыжие, кремовые, черепаховые, голубокремовые.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Кот РЫЖИЙ х кошка ГОЛУБОКРЕМОВАЯ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Котята: коты - черные, голубые, рыжие, кремовые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кошки - рыжие, кремовые, черепаховые, голубокремовые.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Кот КРЕМОВЫЙ х кошка ЧЕРНАЯ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Котята: коты – черные, голубые, кошки - черепаховые и голубокремовые.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Кот КРЕМОВЫЙ х кошка ГОЛУБАЯ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Котята: коты – голубые, кошки - голубокремовые.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Кот КРЕМОВЫЙ х кошка РЫЖАЯ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Котята: коты - рыжие и кремовые, кошки – рыжие, кремовые.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Кот КРЕМОВЫЙ х кошка КРЕМОВАЯ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Котята: коты - кремовые, кошки – кремовые.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Кот КРЕМОВЫЙ х кошка ЧЕРЕПАХОВАЯ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Котята: коты - черные, голубые, рыжие, кремовые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кошки - рыжие, кремовые, черепаховые, голубокремовые.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Кот КРЕМОВЫЙ х кошка ГОЛУБОКРЕМОВАЯ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Котята: коты - голубые, кремовые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кошки - кремовые, голубокремовые.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Примечание: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БИКОЛОРЫ (ТРИКОЛОРЫ)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При спаривании партнера сплошного окраса с биколорами (триколорами) можно получить помет, который будет состоять на 50% из котят сплошных окрасов и на 50% из котят биколоров (триколоров).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При спаривании двуж биколоров (или биколора и триколора), можно получить помет, который будет примерно состоять на 50% из котят биколоров (триколоров), на 25% из котят арлекинов и на 25% из котят сплошных окрасов.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При спаривании сплошного партнера с арлекином, можно получить только биколоров и триколоров. Никогда нельзя получить котенка арлекина.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При спаривании двух арлекинов, можно получить помет, который целиком будет состоять из котят арликинов и Ван, по мере накопления белого цвета.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ОКРАСЫ ЧЕРНЫЙ доминирует над ГОЛУБЫМ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ЧЕРНЫЙ доминирует над ШОКОЛАДНЫМ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ШОКОЛАДНЫЙ доминирует над ЛИЛОВЫМ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ШОКОЛАДНЫЙ доминирует над СВЕТЛО-КОРИЧНЕВЫМ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РЫЖИЙ доминирует над КРЕМОВЫМ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БЕЛЫЙ доминирует над ВСЕМИ ДРУГИМИ ОКРАСАМИ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ЧЕРЕПАХОВЫЙ доминирует над ГОЛУБОКРЕМОВЫМ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ЧЕРЕПАХОВЫЙ С БЕЛЫМ доминирует над ГОЛУБОКРЕМОВЫМ С БЕЛЫМ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ОДНОТОННЫЙ ОКРАС доминирует над СИАМСКИМ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ОДНОТОННЫЙ ОКРАС доминиркет над БИРМАНСКИМ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СИАМСКИЙ ОКРАС доминирует над АЛЬБИНОСОМ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ПЕСТРЫЙ (ПОЧТИ БЕЛЫЙ) доминирует над СПЛОШНЫМ ОКРАСОМ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ТАББИ С ТИККИНГОМ (АГУТИ) доминирует над ВСЕМИ РАЗНОВИДНОСТЯМИ ТАББИ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ТАББИ С ТИККИНГОМ доминирует над ЧЕРНЫМ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ТИГРОВЫЙ ТАББИ доминирует над МРАМОРНЫМ (классическим) ТАББИ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БЕЛАЯ ПЯТНИСТОСТЬ доминирует над ОДНОТОННЫМ ОКРАСОМ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БЕЛЫЙ ПОДШЕРСТОК доминирует над ОДНОТОННЫМ ОКРАСОМ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2F1EAA" w:rsidRPr="007F7E44" w:rsidRDefault="00FA4C4C" w:rsidP="00FA4C4C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</w:rPr>
      </w:pPr>
      <w:r w:rsidRPr="007F7E44">
        <w:rPr>
          <w:b/>
          <w:color w:val="000000"/>
          <w:sz w:val="28"/>
        </w:rPr>
        <w:t>Тип шерсти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КОРОТКОШЕРСТНОСТЬ доминирует над ДЛИННОШЕРСТНОСТЬ.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КОРОТКОШЕРСТНОСТЬ доминирует над БЕСШЕРСТНОСТЬЮ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ЖЕСТКОШЕРСТНОСТЬ доминирует над НОРМАЛЬНОЙ ШЕРСТЬЮ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НОРМАЛЬНАЯ ШЕРСТЬ доминирует над КУДРЯВОЙ ШЕРСТЬЮ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2F1EAA" w:rsidRPr="007F7E44" w:rsidRDefault="00FA4C4C" w:rsidP="00FA4C4C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</w:rPr>
      </w:pPr>
      <w:r w:rsidRPr="007F7E44">
        <w:rPr>
          <w:b/>
          <w:color w:val="000000"/>
          <w:sz w:val="28"/>
        </w:rPr>
        <w:t>Другие особенности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ВИСЛОУХОСТЬ доминирует над НОРМАЛЬНЫМ (ПРЯМЫМ) УХОМ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КОРОТКОХВОСТОСТЬ доминирует над НОРМАЛЬНОЙ ДЛИННОЙ ХВОСТА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ПОЛИДАКТИЛИЯ доминирует над НОРМАЛЬНЫМ ЧИСЛОМ ПАЛЬЦЕВ</w:t>
      </w:r>
    </w:p>
    <w:p w:rsidR="00026937" w:rsidRPr="007F7E44" w:rsidRDefault="00026937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2F1EAA" w:rsidRPr="007F7E44" w:rsidRDefault="00FA4C4C" w:rsidP="00FA4C4C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</w:rPr>
      </w:pPr>
      <w:r w:rsidRPr="007F7E44">
        <w:rPr>
          <w:b/>
          <w:color w:val="000000"/>
          <w:sz w:val="28"/>
        </w:rPr>
        <w:br w:type="page"/>
        <w:t>Разведение</w:t>
      </w:r>
    </w:p>
    <w:p w:rsidR="00FA4C4C" w:rsidRPr="007F7E44" w:rsidRDefault="00FA4C4C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Чистопородное разведение подразделяется на два типа: аутбридинг - система неродственных спариваний животных внутри породы, и инбридинг - система спариваний особей, имеющих близкую степень родства, типа брат-сестра, отец-дочь, мать-сын, двоюродные братья и сестры, и т.д. В общем виде инбридинг предполагает, что спариваемые особи - будущие отец и мать - имеют общих предков или хотя бы одного общего предка. Хотя для специалистов важность и необходимость инбридинга в чистопородном разведении очевидны, среди любителей существует масса мифов и предубеждений, причем как против самого инбридинга, так и против использования инбредных производителей в разведении. (Заранее скажем, что последнее особенно большая ошибка, так как инбридированные отборные производители являются, как правило, препотентными - их дети получаются в основном “в отца”, - а также часто дают исключительно сильное потомство.)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</w:rPr>
      </w:pPr>
      <w:r w:rsidRPr="007F7E44">
        <w:rPr>
          <w:b/>
          <w:color w:val="000000"/>
          <w:sz w:val="28"/>
        </w:rPr>
        <w:t>Генетическое обоснование инбридинга</w:t>
      </w:r>
    </w:p>
    <w:p w:rsidR="00FA4C4C" w:rsidRPr="007F7E44" w:rsidRDefault="00FA4C4C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Все современные породы животных, включая и кошек, являются гетерозиготными по многим генам. Это означает следующее. Зигота - оплодотворенная яйцеклетка - получает и от отца, и от матери по одному полному набору генов, так что имеет их двойной набор. Если оба гена, ответственные за данный признак, - один от отца, а другой от матери - идентичны, то это состояние называется гомо</w:t>
      </w:r>
      <w:r w:rsidR="0021242F" w:rsidRPr="007F7E44">
        <w:rPr>
          <w:color w:val="000000"/>
          <w:sz w:val="28"/>
        </w:rPr>
        <w:t>но</w:t>
      </w:r>
      <w:r w:rsidRPr="007F7E44">
        <w:rPr>
          <w:color w:val="000000"/>
          <w:sz w:val="28"/>
        </w:rPr>
        <w:t>зиготным по данному гену, и из яйца разовьется гомозиготная по этому гену особь. Если же гены эквивалентной пары, например, определяющие образование черного пигмента волос, различны (скажем, отец передал ген черного цвета С, а мать - измененный, например гималайский, ген сs), то особь получится гетерозиготной по данному гену (Ссs). В последнем случае ген черного цвета доминирует, и животное внешне (фенотипически) получится черным, но будет носителем рецессивного гималайского гена. Если такое гетерозиготное животное - пусть это был черный кот, носитель гималайского гена скрестить с его родной сестрой, тоже черной кошкой, несущей скрытый гималайский ген, то в потомстве будет наблюдаться расщепление: часть потомства будет черного окраса (СС - гомозиготный, и Ссs - гетерозиготный генотипы), а другая часть - гималайского (сsсs гомозиготный генотип), Это происходит потому, что при скрещивании этого черного кота с его черной сестрой их половые клетки гаметы (сперматозоид и яйцеклетка) - несущие по одинарному набору генов, будут встречаться во всех четырех возможных комбинациях: С от кота и С от кошки, С от кота и сs от кошки, сs от кота и С от кошки, сs от кота и сs от кошки. Следовательно, с вероятностью 1/4 два гималайских гена (один от отца, другой от матери) сойдутся в одной зиготе и дадут гомозиготный гималайский генотип и, стало быть, гималайский фенотип у части котят помета. Другая часть помета, с той же вероятностью 1/4, окажется гомозиготной по гену сплошного черного окраса (СС). Таким образом, генетическая сущность инбридинга сводится к процессу разложения популяции на линии с различными гомозиготными генотипами, Поскольку при инбридинге гены, бывшие в гетерозиготном состоянии, переходят в гомозиготное состояние, в последующем поколении, при скрещивании гомозиготных животных одного окраса не будет наблюдаться расщепления. Этим путем с помощью инбридинга осуществляется выявление скрытых признаков, закрепление желательных признаков в поколениях и создание устойчивых генетических линий.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Наиболее быстрым практическим путем увеличения гомозиготности у высших животных является спаривание родных брата с сестрой (сибсов), имеющих общих отца и мать (при этом не имеет никакого значения, берутся ли сибсыоднопометники или из разных пометов), а также спаривания отца с дочерью или матери с сыном. Иногда высказываемое в среде непрофессионалов мнение, что, дескать, отца с дочерью спаривать можно, а мать с сыном нельзя - миф, не имеющий никаких оснований; эффект от этих обоих типов инбридинга совершенно одинаков. Если осуществлять такой тесный инбридинг (кровосмешение) в течение 1б поколений подряд, то достигается 98% гомозиготности по всем генам, а следовательно, ввиду отсутствия расщепления, все особи этих пометов становятся почти идентичными по генотипу и фенотипу - все дети одинаковы, как близнецы, Конечно, на практике обычно применяется инбридинг гораздо меньшей степени, и соответственно достигается гораздо меньшая степень гомозиготности.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Следует отметить, что спаривание троюродных братьев и сестер (общий прадед) приводит к возрастанию гомозиготности лишь на 2% при бесконечном числе поколений, Следовательно, инбридинг подобного типа уже принципиально отличен от более тесных степеней инбридинга и по сути не ведет к достижению тех целей, которые ставятся перед системой родственных спариваний. Заводчики, по тем или иным причинам избегающие инбридинга, могут не бояться спаривать троюродных родственников.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Определение степени инбридинга и коэффициент инбридинга у кошек На основании анализа родословной животного можно качественно оценить степень инбридинга, которая выражается насыщенностью родословной общими предками (кличками) по материнской и отцовской линиям. По Шапоружу, римскими цифрами обозначаются поколения (ряд предков), считая родительское за первое, дедовское за второе, и т.д. Если общий предок повторяется и в материнской, и в отцовской части родословной, то сначала ставится его встречаемость в материнской родословной, а затем, через черточку, - в отцовской. Тогда скрещивание сын х мать будет обозначаться как I-II, отец х дочь как II-I, брат х сестра как II-II, дед х внучка как III-I, двоюродные брат х сестра как III-III, и т. п. Инбридинг типа отец х дочь (II-I), сын х мать (I-II) и брат х сестра (II-II) обозначается как очень тесный, или кровосмешение; близкородственное скрещивание типа II-III или III-II - это тесный инбридинг; а скрещивание III-IV, IV-III, IV-IV, II-V и т. п, - умеренный инбридинг. Ввиду отсутствия ощутимых эффектов более отдаленные родственные скрещивания на практике можно не рассматривать как истинный инбридинг. Владельцы высококлассных породистых кошек, взяв в руки родословную кошки, могут сами оценить, как часто и в какой степени использовался инбридинг заводчиками, участвовавшими в выведении этого питомца.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2F1EAA" w:rsidRPr="007F7E44" w:rsidRDefault="00FA4C4C" w:rsidP="00FA4C4C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</w:rPr>
      </w:pPr>
      <w:r w:rsidRPr="007F7E44">
        <w:rPr>
          <w:b/>
          <w:color w:val="000000"/>
          <w:sz w:val="28"/>
        </w:rPr>
        <w:t xml:space="preserve">Генетические </w:t>
      </w:r>
      <w:r w:rsidR="0006653B" w:rsidRPr="007F7E44">
        <w:rPr>
          <w:b/>
          <w:color w:val="000000"/>
          <w:sz w:val="28"/>
        </w:rPr>
        <w:t>а</w:t>
      </w:r>
      <w:r w:rsidRPr="007F7E44">
        <w:rPr>
          <w:b/>
          <w:color w:val="000000"/>
          <w:sz w:val="28"/>
        </w:rPr>
        <w:t>номалии</w:t>
      </w:r>
    </w:p>
    <w:p w:rsidR="00FA4C4C" w:rsidRPr="007F7E44" w:rsidRDefault="00FA4C4C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Домашняя кошка имеет 19 пар хромосом, 18 из которых называются аутосомами и одинаковы у кошек обоих полов. Последняя пара, половые хромосомы, различны у котов (XY) и у кошек (XX). Каждая хромосома содержит более 25 тысяч генов. Хотя они могут составлять множество комбинаций, только немногие из них влияют на особенности экстерьера породы или его вариации. Любое нарушение в количестве или строении хромосом ведет к явному или скрытому изменению функционирования органов и систем животного. С каждым годом выявляются все новые генетические и наследственные заболевания кошек, характерные для общей популяции или для определенных пород. Некоторые из этих мутаций не опасны для здоровья животного, другие могут нести серьезные болезни, третьи являются породным признаком.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Широкое использование в промышленности и быту различных химических веществ, являющихся мутагенами (т.е. вызывающими наследственные изменения - мутации), ведет к активному накоплению мутаций в общем генофонде кошек и заметно осложняет планомерное чистопородное разведение.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2F1EAA" w:rsidRPr="007F7E44" w:rsidRDefault="00FA4C4C" w:rsidP="00FA4C4C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</w:rPr>
      </w:pPr>
      <w:r w:rsidRPr="007F7E44">
        <w:rPr>
          <w:b/>
          <w:color w:val="000000"/>
          <w:sz w:val="28"/>
        </w:rPr>
        <w:br w:type="page"/>
      </w:r>
      <w:r w:rsidR="002F1EAA" w:rsidRPr="007F7E44">
        <w:rPr>
          <w:b/>
          <w:color w:val="000000"/>
          <w:sz w:val="28"/>
        </w:rPr>
        <w:t>Генетически детерминированные изменения кожи</w:t>
      </w:r>
    </w:p>
    <w:p w:rsidR="00FA4C4C" w:rsidRPr="007F7E44" w:rsidRDefault="00FA4C4C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Длинношерстность (l) - не является аномалией; “полезная” мутация. Результат полигенного наследования. Встречается у персидских, экзотических, ангорских и других пород длинношерстных кошек.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Жесткошерстность (Wh) - доминантная мутация, ведущая к появлению шерсти проволочной жесткости. Как породный признак характерна для американской жесткошерстной кошки.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Разрежение шерсти вокруг глаз (sf) - разрежение и истончение шерсти вокруг глаз, сопровождающееся скоплением характерного коричневого экссудата вокруг глаз и рта кошки. Как правило, ви6риссы имеют загнутый вид. Рецессивная мутация, не имеющая клинического значения.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Рекс-мутация шерсти - проявляется волнистой шерстью у котят, впоследствии шерсть становится курчавой. Характерна для всех пород рексов. Мутация может быть как доминантной, так и рецессивной. Известны четыре типа рекс-мутаций; корниш-рекс(r), девон-рекс(rc), орегон-рекс(ro), датчрекс(Rd). В настоящее время выявлены еще две короткошерстные рекс-мутации на Урале и длинношерстная рекс-мутация у персидских кошек в Чехии.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</w:rPr>
      </w:pPr>
      <w:r w:rsidRPr="007F7E44">
        <w:rPr>
          <w:b/>
          <w:color w:val="000000"/>
          <w:sz w:val="28"/>
        </w:rPr>
        <w:t>Пороки развития костно-суставной системы у кошек</w:t>
      </w:r>
    </w:p>
    <w:p w:rsidR="00FA4C4C" w:rsidRPr="007F7E44" w:rsidRDefault="00FA4C4C" w:rsidP="00FA4C4C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</w:rPr>
      </w:pP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Дисплазия тазобедренного сустава - несоответствие суставной поверхности и головки бедренной кости, ведущее к нарушению конгруэнтности тазобедренного сустава. Проявляется чаще в молодом возрасте. Клинически выражается в нарушении походки кошки, невозможности совершения прыжков. Диагностируется рентгенологи чески. Может передаваться по наследству.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Перекос костей лицевого черепа - нарушение контроля развития и роста костей лицевого черепа, наследующееся полигенно. Генетическая роль перекосов и нарушения симметричности лицевого скелета не доказана, чаще встречается у кошек с плоскими лицами (персы, экзотики, бурмезы, британские голубые, скотиш-фолды и др.)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Брахиурис (br) - короткохвостость у сиамских кошек. Моногенный рецессивный порок.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Пороки остеогенеза - нарушения развития костей, связанные с выработкой дефектного типа коллагена.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Кости имеют неправильную структуру, отличаются повышенной хрупкостью и ломкостью. Клинически заболевание проявляется переломами костей при минимальной травме или спонтанно. Наследуется аутосомально-доминантному типу.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Выпячивание (подвывих) грудины - характерно для сиамских и происходящих от них пород кошек. Реже встречается у абиссинских и беспородных кошек. Дефект не связан с какими-либо другими проблемами. Является дисквалифицирующим пороком для чистопородных кошек. Тип наследования неизвестен.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Полидактилия (Pd) - наличие избыточного количества пальцев на передних или всех четырех лапах, возможно симметричное поражение. Встречается часто у скотиш-фолдов. Фенотипически проявляется в наличии лишних уродливо сформированных пальцев, резко изменяющих стопу. Лапа выглядит излишне крупной, распущенной, деформированной, пальцы могут загибаться как вперед, так и назад. Выявлено 8 различных вариантов данной аномалии, 3 из которых касаются передних, 5 - задних конечностей. Количество пальцев может быть различным. Моногенная доминантная мутация.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Синдаликтия (”клешня”) (Sh) - сращение пальцев между собой, возможное сокращение числа фаланг пальцев, приводящее к образованию лапы в виде клешни. Доминантная мутация. Кошки с данным пороком могут вести себя абсолютно нормально, хотя испытывают трудности в прыжках и беге.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Залом ушей (фолд-мутация) - (Fd) - характерный признак породы скотиш-фолдов. Ушная раковина кошки в норме направлена вперед и вверх. У фолд-кошек она выглядит нормальной до 4 недель, затем начинает загибаться вперед, окончательно формируясь к 3 месяцам. Аутосомально-доминантный признак. Как правило, бридеры стараются поддерживать данную мутацию в гетерозиготном состоянии (Fdfd), так как в гомозиготном варианте (FdFd) проявляются и другие характерные для мутации признаки - деформация позвоночника, формирование ложных суставов, аномалии развития хвостовых позвонков, выражающиеся в его ригидности, и развитие артрозов конечностей.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Четыре уха - рецессивная мутация (dr), фенотипически проявляющаяся в наличии с двух сторон головы дополнительных маленьких ушных раковин. У кошек с данной аномалией наблюдается также микрофтальмия (уменьшение размеров глаз), недоразвитие нижней челюсти, приводящее к недокусу, склонность к летаргии.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Краниофациальная аномалия бурмезов - связана со стремлением бридеров к получению кошек этой породы максимально экстремального типа (плосколицых, с круглой головой). Проявляется в различных уродствах преимущественно лицевой части черепа (одноглазость, отсутствие носа, различные перекосы челюстей, расщепление верхнего неба, двойные подушечки усов, вывернутые ушные раковины, гидроцефалия и др.). Факт, что кошки с нормальной структурой головы могут производить котят с данной аномалией, а часть кошек экстремального типа дает абсолютно нормальных котят. Известно, что все кошки экстремального типа с круглой головой и плоским лицом гетерозиготны по данному гену.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jc w:val="both"/>
        <w:rPr>
          <w:color w:val="000000"/>
          <w:sz w:val="28"/>
        </w:rPr>
      </w:pP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</w:rPr>
      </w:pPr>
      <w:r w:rsidRPr="007F7E44">
        <w:rPr>
          <w:b/>
          <w:color w:val="000000"/>
          <w:sz w:val="28"/>
        </w:rPr>
        <w:t>Система кроветворения</w:t>
      </w:r>
    </w:p>
    <w:p w:rsidR="00FA4C4C" w:rsidRPr="007F7E44" w:rsidRDefault="00FA4C4C" w:rsidP="00FA4C4C">
      <w:pPr>
        <w:shd w:val="clear" w:color="000000" w:fill="auto"/>
        <w:suppressAutoHyphens/>
        <w:spacing w:line="360" w:lineRule="auto"/>
        <w:jc w:val="both"/>
        <w:rPr>
          <w:color w:val="000000"/>
          <w:sz w:val="28"/>
        </w:rPr>
      </w:pP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Синдром Chediak-higashi (глазной-кожный альбинизм) - встречается только у кошек окраса голубой дымчатый. При этом окрасе глаза намного светлее, чем в норме. Характерны очень осветленные желтые или желто-зеленые глаза с рисунком плетеной корзины на радужки, Клиническими проявлениями этого синдрома являются светобоязнь; тенденция к кровоточивости, предрасположенность к любым инфекциям. Суть аномалии состоит в извращенном гранулообразовании защитных клеток крови, граиулоцитов, а также меланоцитов, определяющих окрас шерстку и глаз. Как правило, кошки с данной аномалией не доживают до половой зрелости, погибая от кровотечения или инфекции. Выявлен аутосомно- рецессивный ген ch.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Болезнь von willebrand - повышенная кровоточивость слизистых оболочек, часто проявляется в изъязвлении слизистой рта и мочевого пузыря. У кошек связана с аутосомально-доминантой мутацией, у человека и собак - с рецессивной. Выявлена пока в одном случае у кошек.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Аномалия pelger huet - гипосегментация ядер, циркулирующих в крови лейкоцитов. Другие клетки крови не поражаются. Обусловлено генетическим дефектом стволовых клеток крови. Мо</w:t>
      </w:r>
      <w:r w:rsidR="0011116E" w:rsidRPr="007F7E44">
        <w:rPr>
          <w:color w:val="000000"/>
          <w:sz w:val="28"/>
        </w:rPr>
        <w:t>но</w:t>
      </w:r>
      <w:r w:rsidRPr="007F7E44">
        <w:rPr>
          <w:color w:val="000000"/>
          <w:sz w:val="28"/>
        </w:rPr>
        <w:t>генный доминантный порок (Ph). Выявляется только при специальном исследовании костного мозга. Клинически не проявляется, однако в опытах in vitro отмечается снижение хемотаксической способности нейтрофилов крови.</w:t>
      </w:r>
    </w:p>
    <w:p w:rsidR="00FA4C4C" w:rsidRPr="007F7E44" w:rsidRDefault="00FA4C4C" w:rsidP="00FA4C4C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</w:rPr>
      </w:pP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</w:rPr>
      </w:pPr>
      <w:r w:rsidRPr="007F7E44">
        <w:rPr>
          <w:b/>
          <w:color w:val="000000"/>
          <w:sz w:val="28"/>
        </w:rPr>
        <w:t>Патология органов чувств</w:t>
      </w:r>
    </w:p>
    <w:p w:rsidR="00FA4C4C" w:rsidRPr="007F7E44" w:rsidRDefault="00FA4C4C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Прогрессивная атрофия сетчатки глаза - прогрессивная дегенерация сетчатки глаза, приводящая к полной слепоте. Выявлен как доминантный, так и рецессивный типы наследования (rt, Rdy, rdy) Встречается у всех пород кошек, но чаще - у персидских, абиссинских.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Тип 1 (rdg) - первичный дефект фоторецепторов сетчатки. Аутосомально-рецессивный порок. Заболевание характерно для абиссинских кошек. Проявляется в возрасте полутора-двух лет, когда нормальная сетчатка медленно, но прогрессивно атрофируется, за 2-4 года приводя кошку к полной слепоте</w:t>
      </w:r>
      <w:r w:rsidR="00026937" w:rsidRPr="007F7E44">
        <w:rPr>
          <w:color w:val="000000"/>
          <w:sz w:val="28"/>
        </w:rPr>
        <w:t>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Тип 2 (Rdy) - атрофические изменения сетчатки проявляются в слепоте котят в возрасте нескольких недель. Аутосомально-доминантный тип наследования. Встречается только у абиссинских кошек.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Тип 3 (rt) - проявляется у персидских кошек в возрасте 12-15 недель. Аутосомально-рецессивный порок.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Катаракта - характерна для гималайских кошек как двустороннее поражение глаз, заключающееся в помутнении хрусталика или его капсулы и проявляющееся в возрасте 12 недель. Катаракта может быть связана с ригидностью (плохим растяжением) папиллярной (зрачковой) мембраны.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Конгенитальный (врожденный) анкилоблефарон - врожденное заболевание, чаще встречающееся у кошек голубого окраса и характеризующееся сращением утолщенной мембраны верхнего и нижнего века. Путь наследования неизвестен.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Мумификация роговицы - рецессивная мутация, проявляющаяся в виде мумификации (высушивании) роговицы глаза у взрослых кошек. Встречается в возрасте от 10 месяцев до 8 лет.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Косоглазие (страбизм) - генетически детерминированный дефект в проводящих путях глазного нерва. Косоглазие часто встречается у сиамских кошек, а также в породах, где родоначальниками являются сиамы. Дефект не сильно влияет на зрение кошек и не опасен для жизни домашней кошки, но является исключительно нежелательным пороком для бридеров. Возможен полигенный тип наследования.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Дефицит орнитин-аминотрансферазы - наследственное нарушение обмена веществ, связанное с дефектом ферментов и ведущее к медленно прогрессирующей дегенерации сетчатки глаз. Диагноз ставится после исключения ненаследственной дегенерации сетчатки. Путь наследования не известен.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Глухота у белых кошек (W синдром) - часто встречается у белых голубоглазых или белых разноглазых нечистокровных кошек и сцеплена с окрасом и цветом радужки. Бывает односторонней и двусторонней.</w:t>
      </w:r>
    </w:p>
    <w:p w:rsidR="00FA4C4C" w:rsidRPr="007F7E44" w:rsidRDefault="00FA4C4C" w:rsidP="00FA4C4C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</w:rPr>
      </w:pP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</w:rPr>
      </w:pPr>
      <w:r w:rsidRPr="007F7E44">
        <w:rPr>
          <w:b/>
          <w:color w:val="000000"/>
          <w:sz w:val="28"/>
        </w:rPr>
        <w:t>Патология внутренних органов</w:t>
      </w:r>
    </w:p>
    <w:p w:rsidR="00FA4C4C" w:rsidRPr="007F7E44" w:rsidRDefault="00FA4C4C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Ахалазия пищевода - связана со снижением сократительной функции пищевода, приводящим к резкому увеличению размера пищевода. У больной кошки отмечается нарушение продвижения пищи из пищевода в желудок, отрыжка, рвота. Часто встречается у сиамских кошек. Предполагается рецессивный путь наследования.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Первичная гипероксапурия - острая почечная недостаточность, вызванная накоплением кристаллов оксалатов в почечных канальцах. Проявляется в возрасте пяти - девяти месяцев. Часто сопряжена с другими заболеваниями почек. Рецессивный порок.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Гипоплазия (атрофия) тимуса - различают врожденное и генетически детерминированное нарушение структуры и функции тимуса (железы внутренней секреции). Клинически проявляется в синдромах “затухания” и “замирания развития” котят, приводящих к смерти.</w:t>
      </w:r>
    </w:p>
    <w:p w:rsidR="00FA4C4C" w:rsidRPr="007F7E44" w:rsidRDefault="00FA4C4C" w:rsidP="00FA4C4C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</w:rPr>
      </w:pP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</w:rPr>
      </w:pPr>
      <w:r w:rsidRPr="007F7E44">
        <w:rPr>
          <w:b/>
          <w:color w:val="000000"/>
          <w:sz w:val="28"/>
        </w:rPr>
        <w:t>Нейромускулярные аномалии развития и наследственные заболевания, связанные с нарушением обмена веществ</w:t>
      </w:r>
    </w:p>
    <w:p w:rsidR="00FA4C4C" w:rsidRPr="007F7E44" w:rsidRDefault="00FA4C4C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Мукополисахаридоз 1 - типичный лицевой диморфизм, характеризующийся уплощением морды, сдавливанием переносицы, резким уменьшением ушных раковин и двусторонним диффузным помутнением роговицы. Связан с дефицитом лизосомального фермента альфа-идуронидазы. Рентгенологически можно выявить двусторонний подвывих тазобедренных суставов, сращение шейных позвонков. Карликовость не выражена. Часто встречаются пороки сердца. Доминантный дефект, выявлен ген (Mps…1).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GMG1 ганглиоцидоз - связанный с дефицитом кислоты галакцида зы неврологический синдром, часто встречающийся у сиамо-ориентальной группы кошек. Котята с данным синдромом дегенерации нервных ганглиев выглядят абсолютно нормальными до 2-3 месяцев, затем появляется тремор головы и задних конечностей, переходящий к 7-8 месяцам в общую дисметрию (нарушение пространственных связей), квадраплегию (паралич всех конечностей). Прогноз неблагоприятный. Заболевание проявляется при наличии кодоминантного гена да-1 только в гомозиготном состоянии.</w:t>
      </w:r>
    </w:p>
    <w:p w:rsidR="00FA4C4C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Нейроаксональная дистрофия - сцепленная с окрасом (чаще всего поражаются кошки ослабленных окрасов, особенно лиловые) патология, характеризуется прогрессирующей атаксией, развивающейся вследствие атрофии отростков нервных клеток и фокальной балонной дистрофии клеток ствола мозга. Проявляется в возрасте шести недель.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Болезнь накопления гликогена - метаболический дефект нарушения превращения гликогена в глюкозу, связанный с дефицитом ферментов, встречается также у человека и собак. Часто встречается у норвежских лесных кошек. Заболевание проявляется возникновением тремора, рвоты, повышением температуры у кошек в возрасте 5 месяцев. К 8 месяцам к вышеуказанным синдромам присоединяется мышечная дистрофия, сопряженная с параплегией, контрактуры. Аутосомально-рецессивный тип наследования.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Аберрации половых хромосом Дефект Х-хромосомы (хостерильность) - Х-хромосомная моносомия (37, ХО), часто встречается у бурмезов и обуславливает анеструс, приводящий к бесплодию. Лечение гормональными препаратами не дает эффекта. Как правило, такие кошки заметно меньше своих однопометников. Часто встречается у бурмезов.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Черепаховый и трехцветный коты - черепаховый или трехцветный окрас генетически присущ только кошкам-самкам, так как ген красного окраса сцеплен с Х-хромосомой и “маскирует” (явление эпистаза) проявление гена черного окраса, присутствующего в аутосоме. Нормальные коты-самцы имеют XY половые хромосомы, кошки-самки - XX. Черепаховые или трехцветные коты имеют набор половых хромосом XXY (39), что делает возможным проявление цвета. Как правило, такие коты имеют недоразвитые половые органы и не способны к воспроизводству. Однако в одном из 3000 триколорных котов встречается самец с правильно развитыми половыми органами, способный к воспроизводству.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Полиплоидия аутосомальных хромосом - встречается у всех пород кошек. В таком случае генотип кошки составляет 39 хромосом и представляет собой трисомию аутосомы 01.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2F1EAA" w:rsidRPr="007F7E44" w:rsidRDefault="00FA4C4C" w:rsidP="00FA4C4C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</w:rPr>
      </w:pPr>
      <w:r w:rsidRPr="007F7E44">
        <w:rPr>
          <w:b/>
          <w:color w:val="000000"/>
          <w:sz w:val="28"/>
        </w:rPr>
        <w:t>Породы кошек</w:t>
      </w:r>
    </w:p>
    <w:p w:rsidR="00FA4C4C" w:rsidRPr="007F7E44" w:rsidRDefault="00FA4C4C" w:rsidP="00FA4C4C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</w:rPr>
      </w:pP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b/>
          <w:color w:val="000000"/>
          <w:sz w:val="28"/>
        </w:rPr>
        <w:t>Длинношерстная группа</w:t>
      </w:r>
      <w:r w:rsidRPr="007F7E44">
        <w:rPr>
          <w:color w:val="000000"/>
          <w:sz w:val="28"/>
        </w:rPr>
        <w:t xml:space="preserve"> (01)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PERS – персидская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PECN – пекинская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b/>
          <w:color w:val="000000"/>
          <w:sz w:val="28"/>
        </w:rPr>
        <w:t>Полудлинношерстная группа</w:t>
      </w:r>
      <w:r w:rsidRPr="007F7E44">
        <w:rPr>
          <w:color w:val="000000"/>
          <w:sz w:val="28"/>
        </w:rPr>
        <w:t xml:space="preserve"> (02)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AMCL – американский керл-хэри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BIRM – бирманская (Cвященная Бирма)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CYMR – кимрская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KRBL – курильский бобтейл-хэри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MCON – мэйн кун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NORF – норвежская лесная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RAGD – рэгдол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SIBR – сибирская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SOML – сомалийская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SCOL – скоттиш-фолд-хэри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STRL – страйт-хэри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TURA – турецкая ангора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TURV – турецкий Ван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FLPH – флэппиг-хэри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FLHS – флэппиг-страйт-хэри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b/>
          <w:color w:val="000000"/>
          <w:sz w:val="28"/>
        </w:rPr>
        <w:t>Короткошерстная группа</w:t>
      </w:r>
      <w:r w:rsidRPr="007F7E44">
        <w:rPr>
          <w:color w:val="000000"/>
          <w:sz w:val="28"/>
        </w:rPr>
        <w:t xml:space="preserve"> (03)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ABYS – абиссинская OCIK – оцикат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AMSH – американская короткошерстная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AMWH – американская жесткошерстная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AMCH – американский керл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BENG – бенгальская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BOMB – бомбейская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BRIT – британская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BURM – бурмезская (бурма)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HVBR – гавана браун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EURO – европейская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EMAU – египетская мау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KORT – корат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KRBS – курильский бобтейл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MANK – манкс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RUSB – русская голубая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SING – сингапурская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SCOF – скоттиш-фолд (шотландская вислоухая)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SNOS – сноу-шу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STRS – страйт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THAS – тайская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TONC – тонкинская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FLAP – флэппиг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FLAS – флэппиг - страйт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CEYL – цейлонская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CHAR – шартрез (картезианская)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EXOT – экзотическая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JBTN – японский бобтейл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b/>
          <w:color w:val="000000"/>
          <w:sz w:val="28"/>
        </w:rPr>
        <w:t>Бесшерстная группа</w:t>
      </w:r>
      <w:r w:rsidRPr="007F7E44">
        <w:rPr>
          <w:color w:val="000000"/>
          <w:sz w:val="28"/>
        </w:rPr>
        <w:t xml:space="preserve"> (04)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DSPH – донской сфинкс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CSPH – канадский сфинкс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PSPH – петербургский сфинкс (питорболд)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b/>
          <w:color w:val="000000"/>
          <w:sz w:val="28"/>
        </w:rPr>
        <w:t>Восточная группа</w:t>
      </w:r>
      <w:r w:rsidRPr="007F7E44">
        <w:rPr>
          <w:color w:val="000000"/>
          <w:sz w:val="28"/>
        </w:rPr>
        <w:t xml:space="preserve"> (05)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BALN – балинезийская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ORIN – ориентальная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SIAM – сиамская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JAVN – яванез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b/>
          <w:color w:val="000000"/>
          <w:sz w:val="28"/>
        </w:rPr>
        <w:t>Рексовая группа (</w:t>
      </w:r>
      <w:r w:rsidRPr="007F7E44">
        <w:rPr>
          <w:color w:val="000000"/>
          <w:sz w:val="28"/>
        </w:rPr>
        <w:t>06)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DREX – девон рекс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CREX – корниш рекс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GREX – немецкий рекс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SREX - селкирский рекс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b/>
          <w:color w:val="000000"/>
          <w:sz w:val="28"/>
        </w:rPr>
        <w:t>Беспородная группа</w:t>
      </w:r>
      <w:r w:rsidRPr="007F7E44">
        <w:rPr>
          <w:color w:val="000000"/>
          <w:sz w:val="28"/>
        </w:rPr>
        <w:t xml:space="preserve"> (07)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NONP – непризнанная порода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PETC – домашняя кошка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2F1EAA" w:rsidRPr="007F7E44" w:rsidRDefault="00FA4C4C" w:rsidP="00FA4C4C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</w:rPr>
      </w:pPr>
      <w:r w:rsidRPr="007F7E44">
        <w:rPr>
          <w:b/>
          <w:color w:val="000000"/>
          <w:sz w:val="28"/>
        </w:rPr>
        <w:t>Окрасы</w:t>
      </w:r>
    </w:p>
    <w:p w:rsidR="00FA4C4C" w:rsidRPr="007F7E44" w:rsidRDefault="00FA4C4C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01 – черный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02 – голубой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03 – шоколадный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04 – лиловый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05 – рыжий (красный)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06 – кремовый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07 – черепаховый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08 – голубокремовый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09 – шоколаднлчерепаховый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10 – лиловочерепаховый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11 – соррель (красно-коричневый)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12 – цинамон (светло-коричневый)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13 – беж фон (фавн желто-коричневый)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14 – соррель-черепаховый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15 – цинамон-черепаховый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16 – беж фон – черепаховый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17 – черно-дымчатый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18 – голубо-дымчатый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19 – шоколадно-дымчатый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20 – лилово-дымчатый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21 – рыже-дымчатый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22 – кремово-дымчатый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23 – черепахово-дымчатый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24 – голубокремовый-дымчатый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25 – шоколадночерепаховый-дымчатый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26 – лиловочерепаховый-дымчатый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27 – серебристо-черный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28 – серебристо-голубой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29 – серебристо-шоколадный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30 – серебристо-лиловый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31 – рыжая камео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32 – кремовая камео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33 – серебристо-черепаховый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34 – серебристо-голубокремовый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35 – серебристо-шоколадночерепаховый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36 – серебристо-лиловочерепаховый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37 – золотисто-черный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38 – золотисто-голубой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39 – золотисто-шоколадный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40 – золотисто-лиловый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41 – золотисто-черепаховый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42 – золотисто-голубокремовый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43 – золотисто-шоколадночерепаховый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44 – золотисто-лиловочерепаховый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45 – белый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00 – непризнанный окрас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2F1EAA" w:rsidRPr="007F7E44" w:rsidRDefault="00FA4C4C" w:rsidP="00FA4C4C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</w:rPr>
      </w:pPr>
      <w:r w:rsidRPr="007F7E44">
        <w:rPr>
          <w:b/>
          <w:color w:val="000000"/>
          <w:sz w:val="28"/>
        </w:rPr>
        <w:t>Рисунки, размещение пятен и отметин</w:t>
      </w:r>
    </w:p>
    <w:p w:rsidR="00FA4C4C" w:rsidRPr="007F7E44" w:rsidRDefault="00FA4C4C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VN – ван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AR – арлекин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BC – биколор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WH – белые лапки (сноу шу)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WM – белый медальон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SH – затушеванный (шейдед)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SL – завуалированный (шелл)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AG – агути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MR – мраморный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TR – тигровый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PN – пятнистый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BR – бурманские отметины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TS – тосканские отметины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SM – сиамские отметины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2F1EAA" w:rsidRPr="007F7E44" w:rsidRDefault="00FA4C4C" w:rsidP="00FA4C4C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</w:rPr>
      </w:pPr>
      <w:r w:rsidRPr="007F7E44">
        <w:rPr>
          <w:b/>
          <w:color w:val="000000"/>
          <w:sz w:val="28"/>
        </w:rPr>
        <w:t>Длина хвоста</w:t>
      </w:r>
    </w:p>
    <w:p w:rsidR="00FA4C4C" w:rsidRPr="007F7E44" w:rsidRDefault="00FA4C4C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r – рампи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z – рампи райзер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s – стампи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l – лонги</w:t>
      </w:r>
    </w:p>
    <w:p w:rsidR="00FA4C4C" w:rsidRPr="007F7E44" w:rsidRDefault="00FA4C4C" w:rsidP="00FA4C4C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</w:rPr>
      </w:pPr>
    </w:p>
    <w:p w:rsidR="002F1EAA" w:rsidRPr="007F7E44" w:rsidRDefault="00FA4C4C" w:rsidP="00FA4C4C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</w:rPr>
      </w:pPr>
      <w:r w:rsidRPr="007F7E44">
        <w:rPr>
          <w:b/>
          <w:color w:val="000000"/>
          <w:sz w:val="28"/>
        </w:rPr>
        <w:t>Цвета глаз</w:t>
      </w:r>
    </w:p>
    <w:p w:rsidR="00FA4C4C" w:rsidRPr="007F7E44" w:rsidRDefault="00FA4C4C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A – голубые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B – оранжевые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C – разноглазие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D – зеленые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E – цвет глаз бурму</w:t>
      </w:r>
    </w:p>
    <w:p w:rsidR="002F1EAA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F – цвет глаз тосканы</w:t>
      </w:r>
    </w:p>
    <w:p w:rsidR="00C820B5" w:rsidRPr="007F7E44" w:rsidRDefault="002F1EAA" w:rsidP="00FA4C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G – цвет глаз сиама</w:t>
      </w:r>
    </w:p>
    <w:p w:rsidR="00FA4C4C" w:rsidRPr="007F7E44" w:rsidRDefault="00FA4C4C" w:rsidP="00FA4C4C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</w:rPr>
      </w:pPr>
    </w:p>
    <w:p w:rsidR="00C820B5" w:rsidRPr="007F7E44" w:rsidRDefault="00FA4C4C" w:rsidP="00FA4C4C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</w:rPr>
      </w:pPr>
      <w:r w:rsidRPr="007F7E44">
        <w:rPr>
          <w:b/>
          <w:color w:val="000000"/>
          <w:sz w:val="28"/>
        </w:rPr>
        <w:br w:type="page"/>
      </w:r>
      <w:r w:rsidR="00C820B5" w:rsidRPr="007F7E44">
        <w:rPr>
          <w:b/>
          <w:color w:val="000000"/>
          <w:sz w:val="28"/>
        </w:rPr>
        <w:t>Список литературы</w:t>
      </w:r>
    </w:p>
    <w:p w:rsidR="00FA4C4C" w:rsidRPr="007F7E44" w:rsidRDefault="00FA4C4C" w:rsidP="00FA4C4C">
      <w:pPr>
        <w:shd w:val="clear" w:color="000000" w:fill="auto"/>
        <w:suppressAutoHyphens/>
        <w:spacing w:line="360" w:lineRule="auto"/>
        <w:jc w:val="both"/>
        <w:rPr>
          <w:b/>
          <w:color w:val="000000"/>
          <w:sz w:val="28"/>
        </w:rPr>
      </w:pPr>
    </w:p>
    <w:p w:rsidR="00C820B5" w:rsidRPr="007F7E44" w:rsidRDefault="00C820B5" w:rsidP="00FA4C4C">
      <w:pPr>
        <w:shd w:val="clear" w:color="000000" w:fill="auto"/>
        <w:suppressAutoHyphens/>
        <w:spacing w:line="360" w:lineRule="auto"/>
        <w:jc w:val="both"/>
        <w:rPr>
          <w:color w:val="000000"/>
          <w:sz w:val="28"/>
        </w:rPr>
      </w:pPr>
      <w:r w:rsidRPr="007F7E44">
        <w:rPr>
          <w:color w:val="000000"/>
          <w:sz w:val="28"/>
        </w:rPr>
        <w:t>Сайт бридеров любителей и профессионалов</w:t>
      </w:r>
      <w:r w:rsidR="00FA4C4C" w:rsidRPr="007F7E44">
        <w:rPr>
          <w:color w:val="000000"/>
          <w:sz w:val="28"/>
        </w:rPr>
        <w:t xml:space="preserve"> </w:t>
      </w:r>
      <w:r w:rsidRPr="007F7E44">
        <w:rPr>
          <w:color w:val="000000"/>
          <w:sz w:val="28"/>
        </w:rPr>
        <w:t>http://petsy.ru/?cat=10</w:t>
      </w:r>
      <w:bookmarkStart w:id="0" w:name="_GoBack"/>
      <w:bookmarkEnd w:id="0"/>
    </w:p>
    <w:sectPr w:rsidR="00C820B5" w:rsidRPr="007F7E44" w:rsidSect="00CB7EB3">
      <w:pgSz w:w="11906" w:h="16838"/>
      <w:pgMar w:top="1134" w:right="850" w:bottom="1134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1E342F"/>
    <w:multiLevelType w:val="hybridMultilevel"/>
    <w:tmpl w:val="005050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7621463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1EAA"/>
    <w:rsid w:val="00026937"/>
    <w:rsid w:val="00026E22"/>
    <w:rsid w:val="0006653B"/>
    <w:rsid w:val="0011116E"/>
    <w:rsid w:val="00163D54"/>
    <w:rsid w:val="001F4B17"/>
    <w:rsid w:val="0021242F"/>
    <w:rsid w:val="002F1EAA"/>
    <w:rsid w:val="00535F53"/>
    <w:rsid w:val="007F7E44"/>
    <w:rsid w:val="00870B15"/>
    <w:rsid w:val="00906AE1"/>
    <w:rsid w:val="00C820B5"/>
    <w:rsid w:val="00CB7EB3"/>
    <w:rsid w:val="00CF6A92"/>
    <w:rsid w:val="00DC6530"/>
    <w:rsid w:val="00DD5A63"/>
    <w:rsid w:val="00FA4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E251AB7-1CAF-4711-91E4-52960E7D0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F4B1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1F4B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F4B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List"/>
    <w:basedOn w:val="a"/>
    <w:uiPriority w:val="99"/>
    <w:rsid w:val="001F4B17"/>
    <w:pPr>
      <w:ind w:left="360" w:hanging="360"/>
    </w:pPr>
  </w:style>
  <w:style w:type="paragraph" w:styleId="a4">
    <w:name w:val="Body Text"/>
    <w:basedOn w:val="a"/>
    <w:link w:val="a5"/>
    <w:uiPriority w:val="99"/>
    <w:rsid w:val="001F4B17"/>
    <w:pPr>
      <w:spacing w:after="120"/>
    </w:pPr>
  </w:style>
  <w:style w:type="character" w:customStyle="1" w:styleId="a5">
    <w:name w:val="Основной текст Знак"/>
    <w:link w:val="a4"/>
    <w:uiPriority w:val="99"/>
    <w:semiHidden/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1F4B1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4071</Words>
  <Characters>23210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 законами Менделя можно рассчитать возможные окрасы котят от спаривания племенных животных</vt:lpstr>
    </vt:vector>
  </TitlesOfParts>
  <Company>Microsoft</Company>
  <LinksUpToDate>false</LinksUpToDate>
  <CharactersWithSpaces>27227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 законами Менделя можно рассчитать возможные окрасы котят от спаривания племенных животных</dc:title>
  <dc:subject/>
  <dc:creator>Admin</dc:creator>
  <cp:keywords/>
  <dc:description/>
  <cp:lastModifiedBy>admin</cp:lastModifiedBy>
  <cp:revision>2</cp:revision>
  <dcterms:created xsi:type="dcterms:W3CDTF">2014-03-15T11:23:00Z</dcterms:created>
  <dcterms:modified xsi:type="dcterms:W3CDTF">2014-03-15T11:23:00Z</dcterms:modified>
</cp:coreProperties>
</file>