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B25" w:rsidRPr="00754A4A" w:rsidRDefault="00EE7B25" w:rsidP="00DA1628">
      <w:pPr>
        <w:pStyle w:val="2"/>
        <w:rPr>
          <w:lang w:val="uk-UA"/>
        </w:rPr>
      </w:pPr>
      <w:bookmarkStart w:id="0" w:name="_Toc223777759"/>
      <w:bookmarkStart w:id="1" w:name="_Toc223777809"/>
      <w:bookmarkStart w:id="2" w:name="_Toc223777843"/>
      <w:bookmarkStart w:id="3" w:name="_Toc223784982"/>
      <w:bookmarkStart w:id="4" w:name="_Toc223787429"/>
      <w:r w:rsidRPr="00754A4A">
        <w:rPr>
          <w:lang w:val="uk-UA"/>
        </w:rPr>
        <w:t>Зміст</w:t>
      </w:r>
      <w:bookmarkEnd w:id="0"/>
      <w:bookmarkEnd w:id="1"/>
      <w:bookmarkEnd w:id="2"/>
      <w:bookmarkEnd w:id="3"/>
      <w:bookmarkEnd w:id="4"/>
    </w:p>
    <w:p w:rsidR="00242D34" w:rsidRPr="00754A4A" w:rsidRDefault="00242D34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</w:p>
    <w:p w:rsidR="00DA1628" w:rsidRDefault="00DA1628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513DC">
        <w:rPr>
          <w:rStyle w:val="a8"/>
          <w:noProof/>
          <w:lang w:val="uk-UA"/>
        </w:rPr>
        <w:t>1. Характеристика розчинників, які застосовуються для приготування рідких лікарських форм</w:t>
      </w:r>
      <w:r>
        <w:rPr>
          <w:noProof/>
          <w:webHidden/>
        </w:rPr>
        <w:tab/>
        <w:t>2</w:t>
      </w:r>
    </w:p>
    <w:p w:rsidR="00DA1628" w:rsidRDefault="00DA1628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513DC">
        <w:rPr>
          <w:rStyle w:val="a8"/>
          <w:noProof/>
          <w:lang w:val="uk-UA"/>
        </w:rPr>
        <w:t>2. Вимоги ДФ Х до розчинників</w:t>
      </w:r>
      <w:r>
        <w:rPr>
          <w:noProof/>
          <w:webHidden/>
        </w:rPr>
        <w:tab/>
        <w:t>10</w:t>
      </w:r>
    </w:p>
    <w:p w:rsidR="00DA1628" w:rsidRDefault="00DA1628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513DC">
        <w:rPr>
          <w:rStyle w:val="a8"/>
          <w:noProof/>
          <w:lang w:val="uk-UA"/>
        </w:rPr>
        <w:t>4. Методи одержання та очищення води</w:t>
      </w:r>
      <w:r>
        <w:rPr>
          <w:noProof/>
          <w:webHidden/>
        </w:rPr>
        <w:tab/>
        <w:t>23</w:t>
      </w:r>
    </w:p>
    <w:p w:rsidR="00DA1628" w:rsidRDefault="00DA1628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513DC">
        <w:rPr>
          <w:rStyle w:val="a8"/>
          <w:noProof/>
          <w:lang w:val="uk-UA"/>
        </w:rPr>
        <w:t>5. Контроль якості води очищеної та води для ін’єкцій</w:t>
      </w:r>
      <w:r>
        <w:rPr>
          <w:noProof/>
          <w:webHidden/>
        </w:rPr>
        <w:tab/>
        <w:t>42</w:t>
      </w:r>
    </w:p>
    <w:p w:rsidR="00DA1628" w:rsidRDefault="00DA1628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513DC">
        <w:rPr>
          <w:rStyle w:val="a8"/>
          <w:noProof/>
          <w:lang w:val="uk-UA"/>
        </w:rPr>
        <w:t>7. Практична частина</w:t>
      </w:r>
      <w:r>
        <w:rPr>
          <w:noProof/>
          <w:webHidden/>
        </w:rPr>
        <w:tab/>
        <w:t>44</w:t>
      </w:r>
    </w:p>
    <w:p w:rsidR="00DA1628" w:rsidRDefault="00DA1628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513DC">
        <w:rPr>
          <w:rStyle w:val="a8"/>
          <w:noProof/>
          <w:lang w:val="uk-UA"/>
        </w:rPr>
        <w:t>Список використаної літератури</w:t>
      </w:r>
      <w:r>
        <w:rPr>
          <w:noProof/>
          <w:webHidden/>
        </w:rPr>
        <w:tab/>
        <w:t>71</w:t>
      </w:r>
    </w:p>
    <w:p w:rsidR="00242D34" w:rsidRPr="00754A4A" w:rsidRDefault="00242D34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</w:p>
    <w:p w:rsidR="00EE7B25" w:rsidRPr="00754A4A" w:rsidRDefault="00EE7B25" w:rsidP="00242D34">
      <w:pPr>
        <w:pStyle w:val="2"/>
        <w:rPr>
          <w:lang w:val="uk-UA"/>
        </w:rPr>
      </w:pPr>
      <w:r w:rsidRPr="00754A4A">
        <w:rPr>
          <w:lang w:val="uk-UA"/>
        </w:rPr>
        <w:br w:type="page"/>
      </w:r>
      <w:bookmarkStart w:id="5" w:name="_Toc223777762"/>
      <w:bookmarkStart w:id="6" w:name="_Toc223777812"/>
      <w:bookmarkStart w:id="7" w:name="_Toc223777846"/>
      <w:bookmarkStart w:id="8" w:name="_Toc223784985"/>
      <w:bookmarkStart w:id="9" w:name="_Toc223787432"/>
      <w:bookmarkStart w:id="10" w:name="_Toc230079960"/>
      <w:r w:rsidR="00242D34" w:rsidRPr="00754A4A">
        <w:rPr>
          <w:lang w:val="uk-UA"/>
        </w:rPr>
        <w:t xml:space="preserve">1. </w:t>
      </w:r>
      <w:r w:rsidRPr="00754A4A">
        <w:rPr>
          <w:lang w:val="uk-UA"/>
        </w:rPr>
        <w:t>Характеристика розчинників, які застосовуються для приготування рідких лікарських форм</w:t>
      </w:r>
      <w:bookmarkEnd w:id="5"/>
      <w:bookmarkEnd w:id="6"/>
      <w:bookmarkEnd w:id="7"/>
      <w:bookmarkEnd w:id="8"/>
      <w:bookmarkEnd w:id="9"/>
      <w:bookmarkEnd w:id="10"/>
    </w:p>
    <w:p w:rsidR="00242D34" w:rsidRPr="00754A4A" w:rsidRDefault="00242D34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У процесі готування рідких лікарських форм завжди застосовується розчинник, який і є відповідним дисперсійним середовищем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Під розчинниками мають на увазі хімічні сполуки або суміші, здатні розчиняти різні речовини, тобто утворювати з ними однорідні системи</w:t>
      </w:r>
      <w:r w:rsidR="00242D34" w:rsidRPr="00754A4A">
        <w:rPr>
          <w:szCs w:val="28"/>
          <w:lang w:val="uk-UA" w:eastAsia="uk-UA"/>
        </w:rPr>
        <w:t xml:space="preserve"> - </w:t>
      </w:r>
      <w:r w:rsidRPr="00754A4A">
        <w:rPr>
          <w:szCs w:val="28"/>
          <w:lang w:val="uk-UA" w:eastAsia="uk-UA"/>
        </w:rPr>
        <w:t>розчини, що складаються з двох чи більшого числа компонентів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Як розчинники в медичній практиці для готування розчинів застосовують</w:t>
      </w:r>
      <w:r w:rsidR="00242D34" w:rsidRPr="00754A4A">
        <w:rPr>
          <w:szCs w:val="28"/>
          <w:lang w:val="uk-UA" w:eastAsia="uk-UA"/>
        </w:rPr>
        <w:t xml:space="preserve">: </w:t>
      </w:r>
      <w:r w:rsidRPr="00754A4A">
        <w:rPr>
          <w:szCs w:val="28"/>
          <w:lang w:val="uk-UA" w:eastAsia="uk-UA"/>
        </w:rPr>
        <w:t>воду очищену, етиловий спирт, гліцерин, жирні і мінеральні олії, рідше</w:t>
      </w:r>
      <w:r w:rsidR="00242D34" w:rsidRPr="00754A4A">
        <w:rPr>
          <w:szCs w:val="28"/>
          <w:lang w:val="uk-UA" w:eastAsia="uk-UA"/>
        </w:rPr>
        <w:t xml:space="preserve"> - </w:t>
      </w:r>
      <w:r w:rsidRPr="00754A4A">
        <w:rPr>
          <w:szCs w:val="28"/>
          <w:lang w:val="uk-UA" w:eastAsia="uk-UA"/>
        </w:rPr>
        <w:t>ефір, хлороформ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Зараз з'явилася можливість трохи розширити асортимент розчинників за рахунок кремнійорганічних сполук, етилен</w:t>
      </w:r>
      <w:r w:rsidR="00242D34" w:rsidRPr="00754A4A">
        <w:rPr>
          <w:szCs w:val="28"/>
          <w:lang w:val="uk-UA" w:eastAsia="uk-UA"/>
        </w:rPr>
        <w:t xml:space="preserve"> - </w:t>
      </w:r>
      <w:r w:rsidRPr="00754A4A">
        <w:rPr>
          <w:szCs w:val="28"/>
          <w:lang w:val="uk-UA" w:eastAsia="uk-UA"/>
        </w:rPr>
        <w:t>і пропіленгліколів, диметилсульфоксиду (ДМСО</w:t>
      </w:r>
      <w:r w:rsidR="00242D34" w:rsidRPr="00754A4A">
        <w:rPr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>та інших синтетичних речовин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iCs/>
          <w:szCs w:val="28"/>
          <w:lang w:val="uk-UA" w:eastAsia="uk-UA"/>
        </w:rPr>
      </w:pPr>
      <w:r w:rsidRPr="00754A4A">
        <w:rPr>
          <w:iCs/>
          <w:szCs w:val="28"/>
          <w:lang w:val="uk-UA" w:eastAsia="uk-UA"/>
        </w:rPr>
        <w:t xml:space="preserve">До розчинників, </w:t>
      </w:r>
      <w:r w:rsidRPr="00754A4A">
        <w:rPr>
          <w:szCs w:val="28"/>
          <w:lang w:val="uk-UA" w:eastAsia="uk-UA"/>
        </w:rPr>
        <w:t xml:space="preserve">застосовуваних при готуванні рідких ліків, </w:t>
      </w:r>
      <w:r w:rsidRPr="00754A4A">
        <w:rPr>
          <w:iCs/>
          <w:szCs w:val="28"/>
          <w:lang w:val="uk-UA" w:eastAsia="uk-UA"/>
        </w:rPr>
        <w:t>пред'являються визначені вимоги</w:t>
      </w:r>
      <w:r w:rsidR="00242D34" w:rsidRPr="00754A4A">
        <w:rPr>
          <w:iCs/>
          <w:szCs w:val="28"/>
          <w:lang w:val="uk-UA" w:eastAsia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розчинники повинні бути стійкими при збереженні, хімічно і фармакологічно індиферентні</w:t>
      </w:r>
      <w:r w:rsidR="00242D34" w:rsidRPr="00754A4A">
        <w:rPr>
          <w:szCs w:val="28"/>
          <w:lang w:val="uk-UA"/>
        </w:rPr>
        <w:t xml:space="preserve">;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повинні мати високу розчинюючу здатність</w:t>
      </w:r>
      <w:r w:rsidR="00242D34" w:rsidRPr="00754A4A">
        <w:rPr>
          <w:szCs w:val="28"/>
          <w:lang w:val="uk-UA"/>
        </w:rPr>
        <w:t xml:space="preserve">;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не повинні мати неприємний смак і запах</w:t>
      </w:r>
      <w:r w:rsidR="00242D34" w:rsidRPr="00754A4A">
        <w:rPr>
          <w:szCs w:val="28"/>
          <w:lang w:val="uk-UA"/>
        </w:rPr>
        <w:t xml:space="preserve">;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повинні бути дешеві, загальнодоступні і мати простий спосіб одержання</w:t>
      </w:r>
      <w:r w:rsidR="00242D34" w:rsidRPr="00754A4A">
        <w:rPr>
          <w:szCs w:val="28"/>
          <w:lang w:val="uk-UA"/>
        </w:rPr>
        <w:t xml:space="preserve">;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не повинні бути вогненебезпечними і леткими</w:t>
      </w:r>
      <w:r w:rsidR="00242D34" w:rsidRPr="00754A4A">
        <w:rPr>
          <w:szCs w:val="28"/>
          <w:lang w:val="uk-UA"/>
        </w:rPr>
        <w:t xml:space="preserve">;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не повинні служити середовищем для розвитку мікроорганізмів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54A4A">
        <w:rPr>
          <w:szCs w:val="28"/>
          <w:lang w:val="uk-UA"/>
        </w:rPr>
        <w:t xml:space="preserve">Відповідно до хімічної класифікації розчинники поділяють на неорганічні й органічні </w:t>
      </w:r>
      <w:r w:rsidRPr="00754A4A">
        <w:rPr>
          <w:szCs w:val="28"/>
          <w:lang w:val="uk-UA" w:eastAsia="uk-UA"/>
        </w:rPr>
        <w:t>сполуки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bCs/>
          <w:iCs/>
          <w:szCs w:val="28"/>
          <w:lang w:val="uk-UA" w:eastAsia="uk-UA"/>
        </w:rPr>
        <w:t xml:space="preserve">Вода очищена </w:t>
      </w:r>
      <w:r w:rsidRPr="00754A4A">
        <w:rPr>
          <w:szCs w:val="28"/>
          <w:lang w:val="uk-UA" w:eastAsia="uk-UA"/>
        </w:rPr>
        <w:t>(Aqua purificata</w:t>
      </w:r>
      <w:r w:rsidR="00242D34" w:rsidRPr="00754A4A">
        <w:rPr>
          <w:szCs w:val="28"/>
          <w:lang w:val="uk-UA" w:eastAsia="uk-UA"/>
        </w:rPr>
        <w:t xml:space="preserve">). </w:t>
      </w:r>
      <w:r w:rsidRPr="00754A4A">
        <w:rPr>
          <w:szCs w:val="28"/>
          <w:lang w:val="uk-UA" w:eastAsia="uk-UA"/>
        </w:rPr>
        <w:t>З неорганічних сполук найчастіше застосовуваним розчинником у медичній практиці є вода очищена (по ДФ X</w:t>
      </w:r>
      <w:r w:rsidR="00242D34" w:rsidRPr="00754A4A">
        <w:rPr>
          <w:szCs w:val="28"/>
          <w:lang w:val="uk-UA" w:eastAsia="uk-UA"/>
        </w:rPr>
        <w:t xml:space="preserve"> - </w:t>
      </w:r>
      <w:r w:rsidRPr="00754A4A">
        <w:rPr>
          <w:szCs w:val="28"/>
          <w:lang w:val="uk-UA" w:eastAsia="uk-UA"/>
        </w:rPr>
        <w:t>вода дистильована</w:t>
      </w:r>
      <w:r w:rsidR="00242D34" w:rsidRPr="00754A4A">
        <w:rPr>
          <w:szCs w:val="28"/>
          <w:lang w:val="uk-UA" w:eastAsia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 w:eastAsia="uk-UA"/>
        </w:rPr>
        <w:t>Вода фармакологічно індиферентна, доступна і добре розчиняє багато лікарських речовин, але в той же нас у ній досить швидко гідролізуються деякі лікарські речовини і розмножуються мікроорганізми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iCs/>
          <w:szCs w:val="28"/>
          <w:lang w:val="uk-UA" w:eastAsia="uk-UA"/>
        </w:rPr>
        <w:t>Вода демінералізована</w:t>
      </w:r>
      <w:r w:rsidRPr="00754A4A">
        <w:rPr>
          <w:bCs/>
          <w:iCs/>
          <w:szCs w:val="28"/>
          <w:lang w:val="uk-UA" w:eastAsia="uk-UA"/>
        </w:rPr>
        <w:t xml:space="preserve"> </w:t>
      </w:r>
      <w:r w:rsidRPr="00754A4A">
        <w:rPr>
          <w:bCs/>
          <w:szCs w:val="28"/>
          <w:lang w:val="uk-UA" w:eastAsia="uk-UA"/>
        </w:rPr>
        <w:t>(Aqua demineralisata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>(чи знесолена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>за якістю відповідає воді очищеній і останнім часом все частіше використовується замість неї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Високий вміст солей у вихідній воді погіршує умови перегонки, а також якість води очищеної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Тому дуже важливим є знесолення твердої природної води перед перегонкою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54A4A">
        <w:rPr>
          <w:lang w:val="uk-UA"/>
        </w:rPr>
        <w:t>Вода для ін'єкцій (Aqua pro injectionibus</w:t>
      </w:r>
      <w:r w:rsidR="00242D34" w:rsidRPr="00754A4A">
        <w:rPr>
          <w:lang w:val="uk-UA"/>
        </w:rPr>
        <w:t xml:space="preserve">). </w:t>
      </w:r>
      <w:r w:rsidRPr="00754A4A">
        <w:rPr>
          <w:lang w:val="uk-UA"/>
        </w:rPr>
        <w:t>Санітарні вимоги до одержання, транспортування і зберігання води для ін'єкцій приведені в наказі МОЗ України № 139 від 14</w:t>
      </w:r>
      <w:r w:rsidR="00242D34" w:rsidRPr="00754A4A">
        <w:rPr>
          <w:lang w:val="uk-UA"/>
        </w:rPr>
        <w:t>.0</w:t>
      </w:r>
      <w:r w:rsidRPr="00754A4A">
        <w:rPr>
          <w:lang w:val="uk-UA"/>
        </w:rPr>
        <w:t>6</w:t>
      </w:r>
      <w:r w:rsidR="00242D34" w:rsidRPr="00754A4A">
        <w:rPr>
          <w:lang w:val="uk-UA"/>
        </w:rPr>
        <w:t>.9</w:t>
      </w:r>
      <w:r w:rsidRPr="00754A4A">
        <w:rPr>
          <w:lang w:val="uk-UA"/>
        </w:rPr>
        <w:t>3 р</w:t>
      </w:r>
      <w:r w:rsidR="00242D34" w:rsidRPr="00754A4A">
        <w:rPr>
          <w:lang w:val="uk-UA"/>
        </w:rPr>
        <w:t>. "</w:t>
      </w:r>
      <w:r w:rsidRPr="00754A4A">
        <w:rPr>
          <w:lang w:val="uk-UA"/>
        </w:rPr>
        <w:t>Про затвердження інструкції щодо санітарно-протиепідемічного режиму аптек</w:t>
      </w:r>
      <w:r w:rsidR="00242D34" w:rsidRPr="00754A4A">
        <w:rPr>
          <w:lang w:val="uk-UA"/>
        </w:rPr>
        <w:t xml:space="preserve">". </w:t>
      </w:r>
      <w:r w:rsidRPr="00754A4A">
        <w:rPr>
          <w:lang w:val="uk-UA"/>
        </w:rPr>
        <w:t>Вона повинна відповідати усім вимогам, пропонованим ФС 42-2620-89 до води очищеної, і не містити пірогенних речовин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54A4A">
        <w:rPr>
          <w:lang w:val="uk-UA"/>
        </w:rPr>
        <w:t>Пірогенними речовинами (від грецького слова руr</w:t>
      </w:r>
      <w:r w:rsidR="00242D34" w:rsidRPr="00754A4A">
        <w:rPr>
          <w:lang w:val="uk-UA"/>
        </w:rPr>
        <w:t xml:space="preserve"> - </w:t>
      </w:r>
      <w:r w:rsidRPr="00754A4A">
        <w:rPr>
          <w:lang w:val="uk-UA"/>
        </w:rPr>
        <w:t>вогонь, латинського generatio</w:t>
      </w:r>
      <w:r w:rsidR="00242D34" w:rsidRPr="00754A4A">
        <w:rPr>
          <w:lang w:val="uk-UA"/>
        </w:rPr>
        <w:t xml:space="preserve"> - </w:t>
      </w:r>
      <w:r w:rsidRPr="00754A4A">
        <w:rPr>
          <w:lang w:val="uk-UA"/>
        </w:rPr>
        <w:t>народження</w:t>
      </w:r>
      <w:r w:rsidR="00242D34" w:rsidRPr="00754A4A">
        <w:rPr>
          <w:lang w:val="uk-UA"/>
        </w:rPr>
        <w:t xml:space="preserve">) </w:t>
      </w:r>
      <w:r w:rsidRPr="00754A4A">
        <w:rPr>
          <w:lang w:val="uk-UA"/>
        </w:rPr>
        <w:t>називають продукти життєдіяльності і розпаду мікроорганізмів, токсини, загиблі мікробні клітини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Для визначення пірогенності в Україні прийнятий метод, описаний у ДФ XI (</w:t>
      </w:r>
      <w:r w:rsidR="00242D34" w:rsidRPr="00754A4A">
        <w:rPr>
          <w:szCs w:val="28"/>
          <w:lang w:val="uk-UA" w:eastAsia="uk-UA"/>
        </w:rPr>
        <w:t>"</w:t>
      </w:r>
      <w:r w:rsidRPr="00754A4A">
        <w:rPr>
          <w:szCs w:val="28"/>
          <w:lang w:val="uk-UA" w:eastAsia="uk-UA"/>
        </w:rPr>
        <w:t>Випробування на пірогенність</w:t>
      </w:r>
      <w:r w:rsidR="00242D34" w:rsidRPr="00754A4A">
        <w:rPr>
          <w:szCs w:val="28"/>
          <w:lang w:val="uk-UA" w:eastAsia="uk-UA"/>
        </w:rPr>
        <w:t xml:space="preserve">"). </w:t>
      </w:r>
      <w:r w:rsidRPr="00754A4A">
        <w:rPr>
          <w:szCs w:val="28"/>
          <w:lang w:val="uk-UA" w:eastAsia="uk-UA"/>
        </w:rPr>
        <w:t>Сучасні світові фармакопеї, такі як Британська 1998 p</w:t>
      </w:r>
      <w:r w:rsidR="00242D34" w:rsidRPr="00754A4A">
        <w:rPr>
          <w:szCs w:val="28"/>
          <w:lang w:val="uk-UA" w:eastAsia="uk-UA"/>
        </w:rPr>
        <w:t>.,</w:t>
      </w:r>
      <w:r w:rsidRPr="00754A4A">
        <w:rPr>
          <w:szCs w:val="28"/>
          <w:lang w:val="uk-UA" w:eastAsia="uk-UA"/>
        </w:rPr>
        <w:t xml:space="preserve"> Європейська 1997 р</w:t>
      </w:r>
      <w:r w:rsidR="00242D34" w:rsidRPr="00754A4A">
        <w:rPr>
          <w:szCs w:val="28"/>
          <w:lang w:val="uk-UA" w:eastAsia="uk-UA"/>
        </w:rPr>
        <w:t>.,</w:t>
      </w:r>
      <w:r w:rsidRPr="00754A4A">
        <w:rPr>
          <w:szCs w:val="28"/>
          <w:lang w:val="uk-UA" w:eastAsia="uk-UA"/>
        </w:rPr>
        <w:t xml:space="preserve"> США 1995 p</w:t>
      </w:r>
      <w:r w:rsidR="00242D34" w:rsidRPr="00754A4A">
        <w:rPr>
          <w:szCs w:val="28"/>
          <w:lang w:val="uk-UA" w:eastAsia="uk-UA"/>
        </w:rPr>
        <w:t>.,</w:t>
      </w:r>
      <w:r w:rsidRPr="00754A4A">
        <w:rPr>
          <w:szCs w:val="28"/>
          <w:lang w:val="uk-UA" w:eastAsia="uk-UA"/>
        </w:rPr>
        <w:t xml:space="preserve"> Чеська 1997 p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 xml:space="preserve">поряд з тестом на бактеріальні ендотоксини також містять і </w:t>
      </w:r>
      <w:r w:rsidR="00242D34" w:rsidRPr="00754A4A">
        <w:rPr>
          <w:szCs w:val="28"/>
          <w:lang w:val="uk-UA" w:eastAsia="uk-UA"/>
        </w:rPr>
        <w:t>"</w:t>
      </w:r>
      <w:r w:rsidRPr="00754A4A">
        <w:rPr>
          <w:szCs w:val="28"/>
          <w:lang w:val="uk-UA" w:eastAsia="uk-UA"/>
        </w:rPr>
        <w:t>Тест на пірогени</w:t>
      </w:r>
      <w:r w:rsidR="00242D34" w:rsidRPr="00754A4A">
        <w:rPr>
          <w:szCs w:val="28"/>
          <w:lang w:val="uk-UA" w:eastAsia="uk-UA"/>
        </w:rPr>
        <w:t xml:space="preserve">". </w:t>
      </w:r>
      <w:r w:rsidRPr="00754A4A">
        <w:rPr>
          <w:szCs w:val="28"/>
          <w:lang w:val="uk-UA" w:eastAsia="uk-UA"/>
        </w:rPr>
        <w:t>Крім офіційного біологічного методу випробування на пірогенність, за рубежем широко застосовують лімулус-тест (лім-тест</w:t>
      </w:r>
      <w:r w:rsidR="00242D34" w:rsidRPr="00754A4A">
        <w:rPr>
          <w:szCs w:val="28"/>
          <w:lang w:val="uk-UA" w:eastAsia="uk-UA"/>
        </w:rPr>
        <w:t>),</w:t>
      </w:r>
      <w:r w:rsidRPr="00754A4A">
        <w:rPr>
          <w:szCs w:val="28"/>
          <w:lang w:val="uk-UA" w:eastAsia="uk-UA"/>
        </w:rPr>
        <w:t xml:space="preserve"> оснований на утворенні гелю при взаємодії бактеріальних пірогенів з лізатом амебоцитів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У НДІФ Росії розроблено аналогічний чутливий, але більш простий метод, заснований на здатності грамнегативних мікроорганізмів (основні продуценти пірогенних речовин</w:t>
      </w:r>
      <w:r w:rsidR="00242D34" w:rsidRPr="00754A4A">
        <w:rPr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>утворювати гель у 3</w:t>
      </w:r>
      <w:r w:rsidR="00242D34" w:rsidRPr="00754A4A">
        <w:rPr>
          <w:szCs w:val="28"/>
          <w:lang w:val="uk-UA" w:eastAsia="uk-UA"/>
        </w:rPr>
        <w:t>%</w:t>
      </w:r>
      <w:r w:rsidRPr="00754A4A">
        <w:rPr>
          <w:szCs w:val="28"/>
          <w:lang w:val="uk-UA" w:eastAsia="uk-UA"/>
        </w:rPr>
        <w:t xml:space="preserve"> розчині калію гідроксиду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*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54A4A">
        <w:rPr>
          <w:lang w:val="uk-UA"/>
        </w:rPr>
        <w:t>Вода для ін'єкцій (Aqua pro injectionibus</w:t>
      </w:r>
      <w:r w:rsidR="00242D34" w:rsidRPr="00754A4A">
        <w:rPr>
          <w:lang w:val="uk-UA"/>
        </w:rPr>
        <w:t xml:space="preserve">). </w:t>
      </w:r>
      <w:r w:rsidRPr="00754A4A">
        <w:rPr>
          <w:lang w:val="uk-UA"/>
        </w:rPr>
        <w:t>Санітарні вимоги до одержання, транспортування і зберігання води для ін'єкцій приведені в наказі МОЗ України № 139 від 14</w:t>
      </w:r>
      <w:r w:rsidR="00242D34" w:rsidRPr="00754A4A">
        <w:rPr>
          <w:lang w:val="uk-UA"/>
        </w:rPr>
        <w:t>.0</w:t>
      </w:r>
      <w:r w:rsidRPr="00754A4A">
        <w:rPr>
          <w:lang w:val="uk-UA"/>
        </w:rPr>
        <w:t>6</w:t>
      </w:r>
      <w:r w:rsidR="00242D34" w:rsidRPr="00754A4A">
        <w:rPr>
          <w:lang w:val="uk-UA"/>
        </w:rPr>
        <w:t>.9</w:t>
      </w:r>
      <w:r w:rsidRPr="00754A4A">
        <w:rPr>
          <w:lang w:val="uk-UA"/>
        </w:rPr>
        <w:t>3 р</w:t>
      </w:r>
      <w:r w:rsidR="00242D34" w:rsidRPr="00754A4A">
        <w:rPr>
          <w:lang w:val="uk-UA"/>
        </w:rPr>
        <w:t>. "</w:t>
      </w:r>
      <w:r w:rsidRPr="00754A4A">
        <w:rPr>
          <w:lang w:val="uk-UA"/>
        </w:rPr>
        <w:t>Про затвердження інструкції щодо санітарно-протиепідемічного режиму аптек</w:t>
      </w:r>
      <w:r w:rsidR="00242D34" w:rsidRPr="00754A4A">
        <w:rPr>
          <w:lang w:val="uk-UA"/>
        </w:rPr>
        <w:t xml:space="preserve">". </w:t>
      </w:r>
      <w:r w:rsidRPr="00754A4A">
        <w:rPr>
          <w:lang w:val="uk-UA"/>
        </w:rPr>
        <w:t>Вона повинна відповідати усім вимогам, пропонованим ФС 42-2620-89 до води очищеної, і не містити пірогенних речовин</w:t>
      </w:r>
      <w:r w:rsidR="00242D34" w:rsidRPr="00754A4A">
        <w:rPr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54A4A">
        <w:rPr>
          <w:lang w:val="uk-UA"/>
        </w:rPr>
        <w:t>Пірогенними речовинами (від грецького слова руr</w:t>
      </w:r>
      <w:r w:rsidR="00242D34" w:rsidRPr="00754A4A">
        <w:rPr>
          <w:lang w:val="uk-UA"/>
        </w:rPr>
        <w:t xml:space="preserve"> - </w:t>
      </w:r>
      <w:r w:rsidRPr="00754A4A">
        <w:rPr>
          <w:lang w:val="uk-UA"/>
        </w:rPr>
        <w:t>вогонь, латинського generatio</w:t>
      </w:r>
      <w:r w:rsidR="00242D34" w:rsidRPr="00754A4A">
        <w:rPr>
          <w:lang w:val="uk-UA"/>
        </w:rPr>
        <w:t xml:space="preserve"> - </w:t>
      </w:r>
      <w:r w:rsidRPr="00754A4A">
        <w:rPr>
          <w:lang w:val="uk-UA"/>
        </w:rPr>
        <w:t>народження</w:t>
      </w:r>
      <w:r w:rsidR="00242D34" w:rsidRPr="00754A4A">
        <w:rPr>
          <w:lang w:val="uk-UA"/>
        </w:rPr>
        <w:t xml:space="preserve">) </w:t>
      </w:r>
      <w:r w:rsidRPr="00754A4A">
        <w:rPr>
          <w:lang w:val="uk-UA"/>
        </w:rPr>
        <w:t>називають продукти життєдіяльності і розпаду мікроорганізмів, токсини, загиблі мікробні клітини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bCs/>
          <w:iCs/>
          <w:szCs w:val="18"/>
          <w:lang w:val="uk-UA"/>
        </w:rPr>
        <w:t>Етанол, спирт етиловий</w:t>
      </w:r>
      <w:r w:rsidRPr="00754A4A">
        <w:rPr>
          <w:iCs/>
          <w:szCs w:val="18"/>
          <w:lang w:val="uk-UA"/>
        </w:rPr>
        <w:t xml:space="preserve"> </w:t>
      </w:r>
      <w:r w:rsidRPr="00754A4A">
        <w:rPr>
          <w:szCs w:val="16"/>
          <w:lang w:val="uk-UA"/>
        </w:rPr>
        <w:t>(Spiritus aethylicus, spiritus vini</w:t>
      </w:r>
      <w:r w:rsidR="00242D34" w:rsidRPr="00754A4A">
        <w:rPr>
          <w:szCs w:val="16"/>
          <w:lang w:val="uk-UA"/>
        </w:rPr>
        <w:t xml:space="preserve">). </w:t>
      </w:r>
      <w:r w:rsidRPr="00754A4A">
        <w:rPr>
          <w:szCs w:val="18"/>
          <w:lang w:val="uk-UA"/>
        </w:rPr>
        <w:t>Спирт етиловий (С2Н5ОН</w:t>
      </w:r>
      <w:r w:rsidR="00242D34" w:rsidRPr="00754A4A">
        <w:rPr>
          <w:szCs w:val="18"/>
          <w:lang w:val="uk-UA"/>
        </w:rPr>
        <w:t xml:space="preserve">) </w:t>
      </w:r>
      <w:r w:rsidRPr="00754A4A">
        <w:rPr>
          <w:szCs w:val="18"/>
          <w:lang w:val="uk-UA"/>
        </w:rPr>
        <w:t>являє собою прозору, безбарвну рухливу рідину з характерним запахом і пекучим смаком, кипить при 78 °С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18"/>
          <w:lang w:val="uk-UA"/>
        </w:rPr>
      </w:pPr>
      <w:r w:rsidRPr="00754A4A">
        <w:rPr>
          <w:szCs w:val="18"/>
          <w:lang w:val="uk-UA"/>
        </w:rPr>
        <w:t>Для фармацевтичних цілей застосовується етанол, одержуваний шляхом зброджування сировини, що містить полісахариди, в основному картоплі і зерна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Етанол іншого походження для готування лікарських форм не використовується у зв'язку з присутністю недопустимих домішок (спирту метилового та інших сполук</w:t>
      </w:r>
      <w:r w:rsidR="00242D34" w:rsidRPr="00754A4A">
        <w:rPr>
          <w:szCs w:val="1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Спирт етиловий можна віднести до неводних розчинників з визначеною часткою умовності, тому що застосовують не абсолютний етанол, а водно-спиртові розчини різної міцності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Концентрацію водно-спиртового розчину виражають в об'ємних відсотках, що показують кількість мілілітрів абсолютного етанолу в 100 мл розчину при 20 °С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Етанол в одних випадках використовують як хороший розчинник для багатьох органічних і неорганічних сполук (органічні кислоти, ефірні та жирні олії, камфора, ментол, йод, танін, левоміцетин, алкалоїди та ін</w:t>
      </w:r>
      <w:r w:rsidR="00242D34" w:rsidRPr="00754A4A">
        <w:rPr>
          <w:szCs w:val="18"/>
          <w:lang w:val="uk-UA"/>
        </w:rPr>
        <w:t>),</w:t>
      </w:r>
      <w:r w:rsidRPr="00754A4A">
        <w:rPr>
          <w:szCs w:val="18"/>
          <w:lang w:val="uk-UA"/>
        </w:rPr>
        <w:t xml:space="preserve"> а в інших</w:t>
      </w:r>
      <w:r w:rsidR="00242D34" w:rsidRPr="00754A4A">
        <w:rPr>
          <w:szCs w:val="18"/>
          <w:lang w:val="uk-UA"/>
        </w:rPr>
        <w:t xml:space="preserve"> - </w:t>
      </w:r>
      <w:r w:rsidRPr="00754A4A">
        <w:rPr>
          <w:szCs w:val="18"/>
          <w:lang w:val="uk-UA"/>
        </w:rPr>
        <w:t>як лікарський засіб у вигляді розчинів, що містять спирт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Розчиняюча здатність етанолу залежить від його концентрації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Так, наприклад, олія касторова легко розчиняється в безводному (абсолютному</w:t>
      </w:r>
      <w:r w:rsidR="00242D34" w:rsidRPr="00754A4A">
        <w:rPr>
          <w:szCs w:val="18"/>
          <w:lang w:val="uk-UA"/>
        </w:rPr>
        <w:t xml:space="preserve">) </w:t>
      </w:r>
      <w:r w:rsidRPr="00754A4A">
        <w:rPr>
          <w:szCs w:val="18"/>
          <w:lang w:val="uk-UA"/>
        </w:rPr>
        <w:t>спирті, 85</w:t>
      </w:r>
      <w:r w:rsidR="00242D34" w:rsidRPr="00754A4A">
        <w:rPr>
          <w:szCs w:val="18"/>
          <w:lang w:val="uk-UA"/>
        </w:rPr>
        <w:t>%</w:t>
      </w:r>
      <w:r w:rsidRPr="00754A4A">
        <w:rPr>
          <w:szCs w:val="18"/>
          <w:lang w:val="uk-UA"/>
        </w:rPr>
        <w:t xml:space="preserve"> етанол розчиняє близько 10</w:t>
      </w:r>
      <w:r w:rsidR="00242D34" w:rsidRPr="00754A4A">
        <w:rPr>
          <w:szCs w:val="18"/>
          <w:lang w:val="uk-UA"/>
        </w:rPr>
        <w:t>%</w:t>
      </w:r>
      <w:r w:rsidRPr="00754A4A">
        <w:rPr>
          <w:szCs w:val="18"/>
          <w:lang w:val="uk-UA"/>
        </w:rPr>
        <w:t xml:space="preserve"> олії касторової, 70</w:t>
      </w:r>
      <w:r w:rsidR="00242D34" w:rsidRPr="00754A4A">
        <w:rPr>
          <w:szCs w:val="18"/>
          <w:lang w:val="uk-UA"/>
        </w:rPr>
        <w:t xml:space="preserve">% - </w:t>
      </w:r>
      <w:r w:rsidRPr="00754A4A">
        <w:rPr>
          <w:szCs w:val="18"/>
          <w:lang w:val="uk-UA"/>
        </w:rPr>
        <w:t>тільки 1</w:t>
      </w:r>
      <w:r w:rsidR="00242D34" w:rsidRPr="00754A4A">
        <w:rPr>
          <w:szCs w:val="18"/>
          <w:lang w:val="uk-UA"/>
        </w:rPr>
        <w:t>%</w:t>
      </w:r>
      <w:r w:rsidRPr="00754A4A">
        <w:rPr>
          <w:szCs w:val="18"/>
          <w:lang w:val="uk-UA"/>
        </w:rPr>
        <w:t>, а 40</w:t>
      </w:r>
      <w:r w:rsidR="00242D34" w:rsidRPr="00754A4A">
        <w:rPr>
          <w:szCs w:val="18"/>
          <w:lang w:val="uk-UA"/>
        </w:rPr>
        <w:t xml:space="preserve">% - </w:t>
      </w:r>
      <w:r w:rsidRPr="00754A4A">
        <w:rPr>
          <w:szCs w:val="18"/>
          <w:lang w:val="uk-UA"/>
        </w:rPr>
        <w:t>практично її не розчиняє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Спирт змішується у всіх співвідношеннях з водою, гліцерином, ефіром, хлороформом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Він нейтральний, не окисляється киснем повітря, має бактеріостатичну і бактерицидну дію в залежності від концентрації розчину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Найбільші антисептичні властивості має спирт 70</w:t>
      </w:r>
      <w:r w:rsidR="00242D34" w:rsidRPr="00754A4A">
        <w:rPr>
          <w:szCs w:val="18"/>
          <w:lang w:val="uk-UA"/>
        </w:rPr>
        <w:t>%</w:t>
      </w:r>
      <w:r w:rsidRPr="00754A4A">
        <w:rPr>
          <w:szCs w:val="18"/>
          <w:lang w:val="uk-UA"/>
        </w:rPr>
        <w:t>, тому що він легко проникає всередину клітини через оболонку мікроорганізмів і убиває протоплазму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У концентраціях вище 70</w:t>
      </w:r>
      <w:r w:rsidR="00242D34" w:rsidRPr="00754A4A">
        <w:rPr>
          <w:szCs w:val="18"/>
          <w:lang w:val="uk-UA"/>
        </w:rPr>
        <w:t>%</w:t>
      </w:r>
      <w:r w:rsidRPr="00754A4A">
        <w:rPr>
          <w:szCs w:val="18"/>
          <w:lang w:val="uk-UA"/>
        </w:rPr>
        <w:t xml:space="preserve"> спирт викликає денатурацію білкової оболонки, що перешкоджає його проникненню всередину клітини до протоплазми, а тому бактерицидна властивість спиртів вищих концентрацій не проявляється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До негативних властивостей спирту слід віднести його неіндиферентність, сп'яняючу дію</w:t>
      </w:r>
      <w:r w:rsidR="00242D34" w:rsidRPr="00754A4A">
        <w:rPr>
          <w:szCs w:val="18"/>
          <w:lang w:val="uk-UA"/>
        </w:rPr>
        <w:t xml:space="preserve">. - </w:t>
      </w:r>
      <w:r w:rsidRPr="00754A4A">
        <w:rPr>
          <w:szCs w:val="18"/>
          <w:lang w:val="uk-UA"/>
        </w:rPr>
        <w:t>смертельна доза 96</w:t>
      </w:r>
      <w:r w:rsidR="00242D34" w:rsidRPr="00754A4A">
        <w:rPr>
          <w:szCs w:val="18"/>
          <w:lang w:val="uk-UA"/>
        </w:rPr>
        <w:t>%</w:t>
      </w:r>
      <w:r w:rsidRPr="00754A4A">
        <w:rPr>
          <w:szCs w:val="18"/>
          <w:lang w:val="uk-UA"/>
        </w:rPr>
        <w:t xml:space="preserve"> спирту етилового близько 210-300 мл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Він сприяє зсаджуванню білків, ферментів, легко займається, має високу гігроскопічність, несумісність з окислювачами (наявність у молекулі гідроксильної групи</w:t>
      </w:r>
      <w:r w:rsidR="00242D34" w:rsidRPr="00754A4A">
        <w:rPr>
          <w:szCs w:val="18"/>
          <w:lang w:val="uk-UA"/>
        </w:rPr>
        <w:t xml:space="preserve">): </w:t>
      </w:r>
      <w:r w:rsidRPr="00754A4A">
        <w:rPr>
          <w:szCs w:val="18"/>
          <w:lang w:val="uk-UA"/>
        </w:rPr>
        <w:t>калію перманганатом, бромом, міцною азотною кислотою та ін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Займистість і леткість спирту прямо залежать від його міцності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З деякими солями (кальцію хлоридом, магнію нітратом</w:t>
      </w:r>
      <w:r w:rsidR="00242D34" w:rsidRPr="00754A4A">
        <w:rPr>
          <w:szCs w:val="18"/>
          <w:lang w:val="uk-UA"/>
        </w:rPr>
        <w:t xml:space="preserve">) </w:t>
      </w:r>
      <w:r w:rsidRPr="00754A4A">
        <w:rPr>
          <w:szCs w:val="18"/>
          <w:lang w:val="uk-UA"/>
        </w:rPr>
        <w:t>спирт етиловий дає кристалічні сполуки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 xml:space="preserve">Якість етанолу регламентується ДФ X </w:t>
      </w:r>
      <w:r w:rsidRPr="00754A4A">
        <w:rPr>
          <w:szCs w:val="16"/>
          <w:lang w:val="uk-UA"/>
        </w:rPr>
        <w:t>(Spiritus aethylicus 95</w:t>
      </w:r>
      <w:r w:rsidR="00242D34" w:rsidRPr="00754A4A">
        <w:rPr>
          <w:szCs w:val="16"/>
          <w:lang w:val="uk-UA"/>
        </w:rPr>
        <w:t xml:space="preserve">%).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 xml:space="preserve">При змішуванні спирту етилового і води відбувається </w:t>
      </w:r>
      <w:r w:rsidRPr="00754A4A">
        <w:rPr>
          <w:iCs/>
          <w:szCs w:val="18"/>
          <w:lang w:val="uk-UA"/>
        </w:rPr>
        <w:t>контракція (стиск</w:t>
      </w:r>
      <w:r w:rsidR="00242D34" w:rsidRPr="00754A4A">
        <w:rPr>
          <w:iCs/>
          <w:szCs w:val="18"/>
          <w:lang w:val="uk-UA"/>
        </w:rPr>
        <w:t>),</w:t>
      </w:r>
      <w:r w:rsidRPr="00754A4A">
        <w:rPr>
          <w:iCs/>
          <w:szCs w:val="18"/>
          <w:lang w:val="uk-UA"/>
        </w:rPr>
        <w:t xml:space="preserve"> що супроводжуєтьс</w:t>
      </w:r>
      <w:r w:rsidR="00A20AA9" w:rsidRPr="00754A4A">
        <w:rPr>
          <w:iCs/>
          <w:szCs w:val="18"/>
          <w:lang w:val="uk-UA"/>
        </w:rPr>
        <w:t>я виділенням тепла і зміною об'є</w:t>
      </w:r>
      <w:r w:rsidRPr="00754A4A">
        <w:rPr>
          <w:iCs/>
          <w:szCs w:val="18"/>
          <w:lang w:val="uk-UA"/>
        </w:rPr>
        <w:t>му, причому об'єм суміші завжди менше суми обох об'ємів</w:t>
      </w:r>
      <w:r w:rsidR="00242D34" w:rsidRPr="00754A4A">
        <w:rPr>
          <w:iCs/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Наприклад, при змішуванні 500 мл спирту етилового і 500 мл води об'єм одержаної при цьому суміші буде дорівнювати не 1000, а 940 мл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Це явище зв'язане з утворенням спиртогідратів різного складу із взаємоущільненням молекул спирту і води при їх розташуванні в просторі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Максимум стиску спостерігається у водно-спиртової суміші, що має міцність 54-56</w:t>
      </w:r>
      <w:r w:rsidR="00242D34" w:rsidRPr="00754A4A">
        <w:rPr>
          <w:szCs w:val="18"/>
          <w:lang w:val="uk-UA"/>
        </w:rPr>
        <w:t xml:space="preserve">%. </w:t>
      </w:r>
      <w:r w:rsidRPr="00754A4A">
        <w:rPr>
          <w:szCs w:val="18"/>
          <w:lang w:val="uk-UA"/>
        </w:rPr>
        <w:t>При концентрації спирту 35</w:t>
      </w:r>
      <w:r w:rsidR="00242D34" w:rsidRPr="00754A4A">
        <w:rPr>
          <w:szCs w:val="18"/>
          <w:lang w:val="uk-UA"/>
        </w:rPr>
        <w:t>%</w:t>
      </w:r>
      <w:r w:rsidRPr="00754A4A">
        <w:rPr>
          <w:szCs w:val="18"/>
          <w:lang w:val="uk-UA"/>
        </w:rPr>
        <w:t xml:space="preserve"> і нижче явище контракції при розведенні спирту водою вже не спостерігається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Спирт міцністю нижче 40</w:t>
      </w:r>
      <w:r w:rsidR="00242D34" w:rsidRPr="00754A4A">
        <w:rPr>
          <w:szCs w:val="18"/>
          <w:lang w:val="uk-UA"/>
        </w:rPr>
        <w:t>%</w:t>
      </w:r>
      <w:r w:rsidRPr="00754A4A">
        <w:rPr>
          <w:szCs w:val="18"/>
          <w:lang w:val="uk-UA"/>
        </w:rPr>
        <w:t xml:space="preserve"> має, подібно до води, гідролітичні властивості, а в концентрації вище 40</w:t>
      </w:r>
      <w:r w:rsidR="00242D34" w:rsidRPr="00754A4A">
        <w:rPr>
          <w:szCs w:val="18"/>
          <w:lang w:val="uk-UA"/>
        </w:rPr>
        <w:t>%</w:t>
      </w:r>
      <w:r w:rsidRPr="00754A4A">
        <w:rPr>
          <w:szCs w:val="18"/>
          <w:lang w:val="uk-UA"/>
        </w:rPr>
        <w:t xml:space="preserve"> цієї здатності не має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Міцність спирту визначають за допомогою спиртометрів, рефрактометричним методом або за щільністю спиртового розчину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Розведення спирту водою чи змішування водно-спиртових розчинів різної концентрації</w:t>
      </w:r>
      <w:r w:rsidR="00242D34" w:rsidRPr="00754A4A">
        <w:rPr>
          <w:szCs w:val="18"/>
          <w:lang w:val="uk-UA"/>
        </w:rPr>
        <w:t xml:space="preserve"> - </w:t>
      </w:r>
      <w:r w:rsidRPr="00754A4A">
        <w:rPr>
          <w:szCs w:val="18"/>
          <w:lang w:val="uk-UA"/>
        </w:rPr>
        <w:t>це повсякденні операції в аптеці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Однак, з огляду на особливості спирту етилового, при його змішуванні з водою доводиться щоразу розраховувати необхідну кількість спирту і води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З метою полегшення цих розрахунків і попередження можливих помилок у додаваннях до ДФ XI приведені довідкові таблиці, якими провізор-технолог повинен навчитися користуватися при розведенні спирту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Зберігають спирт у добре закупорених бутлях темного скла в прохолодному місці, подалі від вогню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bCs/>
          <w:iCs/>
          <w:szCs w:val="18"/>
          <w:lang w:val="uk-UA"/>
        </w:rPr>
        <w:t xml:space="preserve">Хлороформ </w:t>
      </w:r>
      <w:r w:rsidRPr="00754A4A">
        <w:rPr>
          <w:szCs w:val="16"/>
          <w:lang w:val="uk-UA"/>
        </w:rPr>
        <w:t>(Chloroformium</w:t>
      </w:r>
      <w:r w:rsidR="00242D34" w:rsidRPr="00754A4A">
        <w:rPr>
          <w:szCs w:val="18"/>
          <w:lang w:val="uk-UA"/>
        </w:rPr>
        <w:t xml:space="preserve">). </w:t>
      </w:r>
      <w:r w:rsidRPr="00754A4A">
        <w:rPr>
          <w:szCs w:val="18"/>
          <w:lang w:val="uk-UA"/>
        </w:rPr>
        <w:t>Це безбарвна, прозора рухлива летка рідина з характерним запахом і солодким смаком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Змішується у всіх співвідношеннях зі спиртом етиловим, ефіром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У хлороформі добре розчиняються лікарські речовини, нерозчинні чи малорозчинні у воді</w:t>
      </w:r>
      <w:r w:rsidR="00242D34" w:rsidRPr="00754A4A">
        <w:rPr>
          <w:szCs w:val="18"/>
          <w:lang w:val="uk-UA"/>
        </w:rPr>
        <w:t xml:space="preserve">: </w:t>
      </w:r>
      <w:r w:rsidRPr="00754A4A">
        <w:rPr>
          <w:szCs w:val="18"/>
          <w:lang w:val="uk-UA"/>
        </w:rPr>
        <w:t>кислота борна, бутадіон, камфора, левоміцетин, хлорбутанолгідрат, ментол та ін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Він має, як усі галогенопохідні, наркотичну і дезінфікуючу дію, відноситься до сильнодіючих речовин (список Б</w:t>
      </w:r>
      <w:r w:rsidR="00242D34" w:rsidRPr="00754A4A">
        <w:rPr>
          <w:szCs w:val="18"/>
          <w:lang w:val="uk-UA"/>
        </w:rPr>
        <w:t>),</w:t>
      </w:r>
      <w:r w:rsidRPr="00754A4A">
        <w:rPr>
          <w:szCs w:val="18"/>
          <w:lang w:val="uk-UA"/>
        </w:rPr>
        <w:t xml:space="preserve"> тому застосування його обмежене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18"/>
          <w:lang w:val="uk-UA"/>
        </w:rPr>
      </w:pPr>
      <w:r w:rsidRPr="00754A4A">
        <w:rPr>
          <w:szCs w:val="18"/>
          <w:lang w:val="uk-UA"/>
        </w:rPr>
        <w:t>Використовується головним чином у лікарських формах для зовнішнього застосування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У неводних розчинах хлороформ зазвичай прописують у комбінації з яким-небудь основним розчинником</w:t>
      </w:r>
      <w:r w:rsidR="00242D34" w:rsidRPr="00754A4A">
        <w:rPr>
          <w:szCs w:val="18"/>
          <w:lang w:val="uk-UA"/>
        </w:rPr>
        <w:t xml:space="preserve">: </w:t>
      </w:r>
      <w:r w:rsidRPr="00754A4A">
        <w:rPr>
          <w:szCs w:val="18"/>
          <w:lang w:val="uk-UA"/>
        </w:rPr>
        <w:t>спиртом етиловим, жирними оліями та ін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Ширше використовується хлороформ у технології лініментів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На відміну від спирту етиловий хлороформ дозують за масою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Пари незаймисті, але шкідливі для здоров'я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Зберігають у добре закупорених ємностях у прохолодному, захищеному від світла місці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bCs/>
          <w:iCs/>
          <w:szCs w:val="18"/>
          <w:lang w:val="uk-UA"/>
        </w:rPr>
        <w:t xml:space="preserve">Ефір медичний </w:t>
      </w:r>
      <w:r w:rsidRPr="00754A4A">
        <w:rPr>
          <w:szCs w:val="16"/>
          <w:lang w:val="uk-UA"/>
        </w:rPr>
        <w:t>(Aether medicinales</w:t>
      </w:r>
      <w:r w:rsidR="00242D34" w:rsidRPr="00754A4A">
        <w:rPr>
          <w:szCs w:val="16"/>
          <w:lang w:val="uk-UA"/>
        </w:rPr>
        <w:t xml:space="preserve">). </w:t>
      </w:r>
      <w:r w:rsidRPr="00754A4A">
        <w:rPr>
          <w:szCs w:val="18"/>
          <w:lang w:val="uk-UA"/>
        </w:rPr>
        <w:t>Це безбарвна, прозора легкозаймиста рідина, своєрідного запаху, пекучого смаку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Ефір медичний часто називають просто ефіром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Він розчиняє багато лікарських речовин</w:t>
      </w:r>
      <w:r w:rsidR="00242D34" w:rsidRPr="00754A4A">
        <w:rPr>
          <w:szCs w:val="18"/>
          <w:lang w:val="uk-UA"/>
        </w:rPr>
        <w:t xml:space="preserve">; </w:t>
      </w:r>
      <w:r w:rsidRPr="00754A4A">
        <w:rPr>
          <w:szCs w:val="18"/>
          <w:lang w:val="uk-UA"/>
        </w:rPr>
        <w:t>розчиняється в 12 частинах води, змішується у всіх співвідношеннях зі спиртом етиловим, хлороформом, петролейним ефіром, жирними й ефірними оліями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По розчиняючій здатності він аналогічний хлороформу</w:t>
      </w:r>
      <w:r w:rsidR="00242D34" w:rsidRPr="00754A4A">
        <w:rPr>
          <w:szCs w:val="18"/>
          <w:lang w:val="uk-UA"/>
        </w:rPr>
        <w:t xml:space="preserve">: </w:t>
      </w:r>
      <w:r w:rsidRPr="00754A4A">
        <w:rPr>
          <w:szCs w:val="18"/>
          <w:lang w:val="uk-UA"/>
        </w:rPr>
        <w:t>у ньому розчиняються ті ж лікарські речовини і приблизно в тій же концентрації, що й у хлороформі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Пари ефіру отруйні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Вони мають схильність опускатися на підлогу, дуже рухливі і можуть накопичуватися на далекій відстані від джерела випаровування ефіру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Займається ефір при температурі 40 °С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Ефір так само, як і хлороформ, має наркотичну дію, відноситься до списку Б, у неводних розчинах використовується рідко і тільки в комбінації з іншими розчинниками, дозують його за масою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У технології готових лікарських засобів ефір застосовується при виготовленні деяких настойок і екстрактів, а також у виробництві колодію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3 огляду на легку займистість ефіру, вибухонебезпечність його пари з повітрям, при роботі з ним необхідно строго додержувати техніки безпеки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Зберігають ефір медичний у добре закупорених ємностях у прохолодному захищеному від світла місці подалі від вогню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bCs/>
          <w:iCs/>
          <w:szCs w:val="18"/>
          <w:lang w:val="uk-UA"/>
        </w:rPr>
        <w:t>Гліцерин</w:t>
      </w:r>
      <w:r w:rsidRPr="00754A4A">
        <w:rPr>
          <w:iCs/>
          <w:szCs w:val="18"/>
          <w:lang w:val="uk-UA"/>
        </w:rPr>
        <w:t xml:space="preserve"> </w:t>
      </w:r>
      <w:r w:rsidRPr="00754A4A">
        <w:rPr>
          <w:szCs w:val="16"/>
          <w:lang w:val="uk-UA"/>
        </w:rPr>
        <w:t>(Glycerinum</w:t>
      </w:r>
      <w:r w:rsidR="00242D34" w:rsidRPr="00754A4A">
        <w:rPr>
          <w:szCs w:val="16"/>
          <w:lang w:val="uk-UA"/>
        </w:rPr>
        <w:t xml:space="preserve">) </w:t>
      </w:r>
      <w:r w:rsidRPr="00754A4A">
        <w:rPr>
          <w:szCs w:val="18"/>
          <w:lang w:val="uk-UA"/>
        </w:rPr>
        <w:t>являє собою безбарвну сиропоподібну прозору гігроскопічну рідину солодкого смаку, нейтральної реакції, розчиняється у воді, спирті й у суміші ефіру зі спиртом, але не розчиняється в ефірі, хлороформі і жирних оліях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У гліцерині легко розчиняються</w:t>
      </w:r>
      <w:r w:rsidR="00242D34" w:rsidRPr="00754A4A">
        <w:rPr>
          <w:szCs w:val="18"/>
          <w:lang w:val="uk-UA"/>
        </w:rPr>
        <w:t xml:space="preserve">: </w:t>
      </w:r>
      <w:r w:rsidRPr="00754A4A">
        <w:rPr>
          <w:szCs w:val="18"/>
          <w:lang w:val="uk-UA"/>
        </w:rPr>
        <w:t>кислота борна, натрію тетраборат, хлоралгідрат, натрію гідрокарбонат, танін, протаргол та ін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Гліцеринові розчини легко змиваються водою і мають меншу адсорбцію розчинених речовин, чим відрізняються від розчинів жирних олій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У фармацевтичній практиці застосовують не абсолютний гліцерин (так само, як і етанол</w:t>
      </w:r>
      <w:r w:rsidR="00242D34" w:rsidRPr="00754A4A">
        <w:rPr>
          <w:szCs w:val="18"/>
          <w:lang w:val="uk-UA"/>
        </w:rPr>
        <w:t>),</w:t>
      </w:r>
      <w:r w:rsidRPr="00754A4A">
        <w:rPr>
          <w:szCs w:val="18"/>
          <w:lang w:val="uk-UA"/>
        </w:rPr>
        <w:t xml:space="preserve"> а розведений водою зі вмістом гліцерину 86-90</w:t>
      </w:r>
      <w:r w:rsidR="00242D34" w:rsidRPr="00754A4A">
        <w:rPr>
          <w:szCs w:val="18"/>
          <w:lang w:val="uk-UA"/>
        </w:rPr>
        <w:t>%</w:t>
      </w:r>
      <w:r w:rsidRPr="00754A4A">
        <w:rPr>
          <w:szCs w:val="18"/>
          <w:lang w:val="uk-UA"/>
        </w:rPr>
        <w:t xml:space="preserve"> і щільністю 1,225-1,235, тобто зі вмістом води 12-15</w:t>
      </w:r>
      <w:r w:rsidR="00242D34" w:rsidRPr="00754A4A">
        <w:rPr>
          <w:szCs w:val="18"/>
          <w:lang w:val="uk-UA"/>
        </w:rPr>
        <w:t xml:space="preserve">%.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Це зв'язано з тим, що безводний гліцерин дуже гігроскопічний і має подразнюючі властивості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Застосовують його головним чином у лікарських формах для зовнішнього вживання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Розчини гліцерину в концентраціях 25</w:t>
      </w:r>
      <w:r w:rsidR="00242D34" w:rsidRPr="00754A4A">
        <w:rPr>
          <w:szCs w:val="18"/>
          <w:lang w:val="uk-UA"/>
        </w:rPr>
        <w:t>%</w:t>
      </w:r>
      <w:r w:rsidRPr="00754A4A">
        <w:rPr>
          <w:szCs w:val="18"/>
          <w:lang w:val="uk-UA"/>
        </w:rPr>
        <w:t xml:space="preserve"> і вище виявляють антисептичну дію, більш розведені гарне живильне середовище для мікроорганізмів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Через велику в'язкість розчинення в ньому лікарських речовин при кімнатній температурі відбувається повільно, тому його слід виготовляти при нагріванні на водяній бані до температури 40-60 °С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Через високу гігроскопічність зберігають гліцерин у добре закупорених ємностях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bCs/>
          <w:iCs/>
          <w:szCs w:val="18"/>
          <w:lang w:val="uk-UA"/>
        </w:rPr>
        <w:t>Жирні олії</w:t>
      </w:r>
      <w:r w:rsidRPr="00754A4A">
        <w:rPr>
          <w:iCs/>
          <w:szCs w:val="18"/>
          <w:lang w:val="uk-UA"/>
        </w:rPr>
        <w:t xml:space="preserve"> </w:t>
      </w:r>
      <w:r w:rsidRPr="00754A4A">
        <w:rPr>
          <w:szCs w:val="16"/>
          <w:lang w:val="uk-UA"/>
        </w:rPr>
        <w:t>(Oleapinguia</w:t>
      </w:r>
      <w:r w:rsidR="00242D34" w:rsidRPr="00754A4A">
        <w:rPr>
          <w:szCs w:val="16"/>
          <w:lang w:val="uk-UA"/>
        </w:rPr>
        <w:t xml:space="preserve">) </w:t>
      </w:r>
      <w:r w:rsidRPr="00754A4A">
        <w:rPr>
          <w:szCs w:val="18"/>
          <w:lang w:val="uk-UA"/>
        </w:rPr>
        <w:t>являють собою суміші складних ефірів гліцерину і вищих жирних кислот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За зовнішнім виглядом</w:t>
      </w:r>
      <w:r w:rsidR="00242D34" w:rsidRPr="00754A4A">
        <w:rPr>
          <w:szCs w:val="18"/>
          <w:lang w:val="uk-UA"/>
        </w:rPr>
        <w:t xml:space="preserve"> - </w:t>
      </w:r>
      <w:r w:rsidRPr="00754A4A">
        <w:rPr>
          <w:szCs w:val="18"/>
          <w:lang w:val="uk-UA"/>
        </w:rPr>
        <w:t>це прозорі чи злегка пофарбовані маслянисті рідини без запаху або із слабким характерним запахом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У медичній практиці застосовують тільки олії, одержувані холодним пресуванням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Жирні олії застосовуються в технології вушних і носових крапель, мазей, лініментів, ін'єкційних розчинів і як розчинник для неполярних і малополярних лікарських засобів</w:t>
      </w:r>
      <w:r w:rsidR="00242D34" w:rsidRPr="00754A4A">
        <w:rPr>
          <w:szCs w:val="18"/>
          <w:lang w:val="uk-UA"/>
        </w:rPr>
        <w:t xml:space="preserve">: </w:t>
      </w:r>
      <w:r w:rsidRPr="00754A4A">
        <w:rPr>
          <w:szCs w:val="18"/>
          <w:lang w:val="uk-UA"/>
        </w:rPr>
        <w:t>камфори, ментолу, феніл-саліцилату, кислоти бензойної, фенолу кристалічного, тимолу, алкалоїдів, деяких вітамінів та ін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Як усі жири, олії рослинні не змішуються з водою, мало розчинні в спирті етиловому, але легко</w:t>
      </w:r>
      <w:r w:rsidR="00242D34" w:rsidRPr="00754A4A">
        <w:rPr>
          <w:szCs w:val="18"/>
          <w:lang w:val="uk-UA"/>
        </w:rPr>
        <w:t xml:space="preserve"> - </w:t>
      </w:r>
      <w:r w:rsidRPr="00754A4A">
        <w:rPr>
          <w:szCs w:val="18"/>
          <w:lang w:val="uk-UA"/>
        </w:rPr>
        <w:t>в ефірі і хлороформі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 xml:space="preserve">Для виготовлення лікарських форм найчастіше використовують мигдальну </w:t>
      </w:r>
      <w:r w:rsidRPr="00754A4A">
        <w:rPr>
          <w:szCs w:val="16"/>
          <w:lang w:val="uk-UA"/>
        </w:rPr>
        <w:t>(Oleum Amygdalarum</w:t>
      </w:r>
      <w:r w:rsidR="00242D34" w:rsidRPr="00754A4A">
        <w:rPr>
          <w:szCs w:val="16"/>
          <w:lang w:val="uk-UA"/>
        </w:rPr>
        <w:t>),</w:t>
      </w:r>
      <w:r w:rsidRPr="00754A4A">
        <w:rPr>
          <w:szCs w:val="18"/>
          <w:lang w:val="uk-UA"/>
        </w:rPr>
        <w:t xml:space="preserve"> персикову </w:t>
      </w:r>
      <w:r w:rsidRPr="00754A4A">
        <w:rPr>
          <w:szCs w:val="16"/>
          <w:lang w:val="uk-UA"/>
        </w:rPr>
        <w:t>(Oleum Persicorum</w:t>
      </w:r>
      <w:r w:rsidR="00242D34" w:rsidRPr="00754A4A">
        <w:rPr>
          <w:szCs w:val="16"/>
          <w:lang w:val="uk-UA"/>
        </w:rPr>
        <w:t>),</w:t>
      </w:r>
      <w:r w:rsidRPr="00754A4A">
        <w:rPr>
          <w:szCs w:val="18"/>
          <w:lang w:val="uk-UA"/>
        </w:rPr>
        <w:t xml:space="preserve"> маслинову </w:t>
      </w:r>
      <w:r w:rsidRPr="00754A4A">
        <w:rPr>
          <w:szCs w:val="16"/>
          <w:lang w:val="uk-UA"/>
        </w:rPr>
        <w:t>(Oleum Olivarum</w:t>
      </w:r>
      <w:r w:rsidR="00242D34" w:rsidRPr="00754A4A">
        <w:rPr>
          <w:szCs w:val="16"/>
          <w:lang w:val="uk-UA"/>
        </w:rPr>
        <w:t>),</w:t>
      </w:r>
      <w:r w:rsidRPr="00754A4A">
        <w:rPr>
          <w:szCs w:val="18"/>
          <w:lang w:val="uk-UA"/>
        </w:rPr>
        <w:t xml:space="preserve"> соняшникову </w:t>
      </w:r>
      <w:r w:rsidRPr="00754A4A">
        <w:rPr>
          <w:szCs w:val="16"/>
          <w:lang w:val="uk-UA"/>
        </w:rPr>
        <w:t>(Oleum Helianthi</w:t>
      </w:r>
      <w:r w:rsidR="00242D34" w:rsidRPr="00754A4A">
        <w:rPr>
          <w:szCs w:val="16"/>
          <w:lang w:val="uk-UA"/>
        </w:rPr>
        <w:t xml:space="preserve">) </w:t>
      </w:r>
      <w:r w:rsidRPr="00754A4A">
        <w:rPr>
          <w:szCs w:val="18"/>
          <w:lang w:val="uk-UA"/>
        </w:rPr>
        <w:t>та інші олії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Якість кожної з них регламентується ДФ визначеними показниками</w:t>
      </w:r>
      <w:r w:rsidR="00242D34" w:rsidRPr="00754A4A">
        <w:rPr>
          <w:szCs w:val="18"/>
          <w:lang w:val="uk-UA"/>
        </w:rPr>
        <w:t xml:space="preserve">: </w:t>
      </w:r>
      <w:r w:rsidRPr="00754A4A">
        <w:rPr>
          <w:szCs w:val="18"/>
          <w:lang w:val="uk-UA"/>
        </w:rPr>
        <w:t>величиною щільності, кислотним, йодним, перекисним числом, числом омилення та ін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Розчинення лікарських речовин у них, як і в гліцерині, слід робити при нагріванні на водяній бані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Будучи біологічно нешкідливими, фармакологічно індиферентними, олії рослинні, на жаль, мають невисоку хімічну стабільність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Присутність у їх складі ненасичених жирних кислот</w:t>
      </w:r>
      <w:r w:rsidR="00242D34" w:rsidRPr="00754A4A">
        <w:rPr>
          <w:szCs w:val="28"/>
          <w:lang w:val="uk-UA"/>
        </w:rPr>
        <w:t xml:space="preserve"> - </w:t>
      </w:r>
      <w:r w:rsidRPr="00754A4A">
        <w:rPr>
          <w:szCs w:val="28"/>
          <w:lang w:val="uk-UA"/>
        </w:rPr>
        <w:t>причина згіркання рослинних олій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При цьому в результаті окислювання і гідролізу жирів утворюються перекисні сполуки, альдегіди та інші продукти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Олії набувають неприємного смаку і запаху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Світло, кисень повітря, а також волога, різні мікроорганізми підсилюють ці процеси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Зберігають жирні олії в добре закупорених і наповнених доверху ємностях у прохолодному захищеному від світла місці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18"/>
          <w:lang w:val="uk-UA"/>
        </w:rPr>
      </w:pPr>
      <w:r w:rsidRPr="00754A4A">
        <w:rPr>
          <w:bCs/>
          <w:iCs/>
          <w:szCs w:val="18"/>
          <w:lang w:val="uk-UA"/>
        </w:rPr>
        <w:t>Масло вазелінове</w:t>
      </w:r>
      <w:r w:rsidRPr="00754A4A">
        <w:rPr>
          <w:iCs/>
          <w:szCs w:val="18"/>
          <w:lang w:val="uk-UA"/>
        </w:rPr>
        <w:t xml:space="preserve"> </w:t>
      </w:r>
      <w:r w:rsidRPr="00754A4A">
        <w:rPr>
          <w:szCs w:val="16"/>
          <w:lang w:val="uk-UA"/>
        </w:rPr>
        <w:t>(Oleum vaselini, paraffinum liquidum</w:t>
      </w:r>
      <w:r w:rsidR="00242D34" w:rsidRPr="00754A4A">
        <w:rPr>
          <w:szCs w:val="16"/>
          <w:lang w:val="uk-UA"/>
        </w:rPr>
        <w:t xml:space="preserve">) - </w:t>
      </w:r>
      <w:r w:rsidRPr="00754A4A">
        <w:rPr>
          <w:szCs w:val="18"/>
          <w:lang w:val="uk-UA"/>
        </w:rPr>
        <w:t>рідкий парафін, являє собою фракцію нафти, одержувану після відгону гасу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Це безбарвна, прозора масляниста рідина без смаку і запаху, що представляє суміш граничних вуглеводнів (С10Н12</w:t>
      </w:r>
      <w:r w:rsidR="00242D34" w:rsidRPr="00754A4A">
        <w:rPr>
          <w:szCs w:val="18"/>
          <w:lang w:val="uk-UA"/>
        </w:rPr>
        <w:t xml:space="preserve"> - </w:t>
      </w:r>
      <w:r w:rsidRPr="00754A4A">
        <w:rPr>
          <w:szCs w:val="18"/>
          <w:lang w:val="uk-UA"/>
        </w:rPr>
        <w:t>С15Н32</w:t>
      </w:r>
      <w:r w:rsidR="00242D34" w:rsidRPr="00754A4A">
        <w:rPr>
          <w:szCs w:val="18"/>
          <w:lang w:val="uk-UA"/>
        </w:rPr>
        <w:t xml:space="preserve">). </w:t>
      </w:r>
      <w:r w:rsidRPr="00754A4A">
        <w:rPr>
          <w:szCs w:val="18"/>
          <w:lang w:val="uk-UA"/>
        </w:rPr>
        <w:t>Змішується у всіх співвідношеннях з ефіром, хлороформом, бензином, оліями, крім касторової, не розчиняється у воді і спирті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Олія вазелінова гарний розчинник для йоду, камфори, ментолу, тимолу, йодоформу, кислоти бензойної та інших лікарських засобів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За розчиняючою здатністю його можна порівняти з рослинними оліями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Проте слід зазначити, що сполуки, які містять гідроксильні і карбонільні групи, у вазеліновому маслі розчиняються значно гірше, ніж у жирних оліях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Наприклад, резорцин розчиняється в жирних оліях, а у вазеліновому маслі</w:t>
      </w:r>
      <w:r w:rsidR="00242D34" w:rsidRPr="00754A4A">
        <w:rPr>
          <w:szCs w:val="18"/>
          <w:lang w:val="uk-UA"/>
        </w:rPr>
        <w:t xml:space="preserve"> - </w:t>
      </w:r>
      <w:r w:rsidRPr="00754A4A">
        <w:rPr>
          <w:szCs w:val="18"/>
          <w:lang w:val="uk-UA"/>
        </w:rPr>
        <w:t>практично нерозчинний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Масло вазелінове не всмоктується через шкіру і слизові оболонки і сповільнює резорбцію лікарських речовин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Істотним його недоліком є те, що при нанесенні на шкіру воно значною мірою перешкоджає її газо</w:t>
      </w:r>
      <w:r w:rsidR="00242D34" w:rsidRPr="00754A4A">
        <w:rPr>
          <w:szCs w:val="18"/>
          <w:lang w:val="uk-UA"/>
        </w:rPr>
        <w:t xml:space="preserve"> - </w:t>
      </w:r>
      <w:r w:rsidRPr="00754A4A">
        <w:rPr>
          <w:szCs w:val="18"/>
          <w:lang w:val="uk-UA"/>
        </w:rPr>
        <w:t>і теплообміну, що при запальних процесах, безумовно, небажано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З цієї причини, а також через обмежену розчиняючу здатність, масло вазелінове в технології неводних розчинів застосовується рідше, ніж рослинні олії</w:t>
      </w:r>
      <w:r w:rsidR="00242D34" w:rsidRPr="00754A4A">
        <w:rPr>
          <w:szCs w:val="18"/>
          <w:lang w:val="uk-UA"/>
        </w:rPr>
        <w:t xml:space="preserve"> - </w:t>
      </w:r>
      <w:r w:rsidRPr="00754A4A">
        <w:rPr>
          <w:szCs w:val="18"/>
          <w:lang w:val="uk-UA"/>
        </w:rPr>
        <w:t>головним чином у розтираннях і краплях для носа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Більш широко воно використовується при виготовленні мазей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18"/>
          <w:lang w:val="uk-UA"/>
        </w:rPr>
      </w:pPr>
      <w:r w:rsidRPr="00754A4A">
        <w:rPr>
          <w:szCs w:val="18"/>
          <w:lang w:val="uk-UA"/>
        </w:rPr>
        <w:t>Зберігати масло вазелінове слід у закритих ємностях в захищеному від світла місці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bCs/>
          <w:iCs/>
          <w:szCs w:val="18"/>
          <w:lang w:val="uk-UA"/>
        </w:rPr>
        <w:t xml:space="preserve">Димексид </w:t>
      </w:r>
      <w:r w:rsidRPr="00754A4A">
        <w:rPr>
          <w:szCs w:val="14"/>
          <w:lang w:val="uk-UA"/>
        </w:rPr>
        <w:t>(Dimexidum</w:t>
      </w:r>
      <w:r w:rsidR="00242D34" w:rsidRPr="00754A4A">
        <w:rPr>
          <w:szCs w:val="14"/>
          <w:lang w:val="uk-UA"/>
        </w:rPr>
        <w:t xml:space="preserve">) - </w:t>
      </w:r>
      <w:r w:rsidRPr="00754A4A">
        <w:rPr>
          <w:szCs w:val="18"/>
          <w:lang w:val="uk-UA"/>
        </w:rPr>
        <w:t>диметилсульфоксид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Це сіркоорганічна сполука, похідне диоксиду сірки, у молекулі якого один атом кисню заміщений двома метильними групами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У фармацевтичну практику ввійшов порівняно недавно, у нашій країні синтезований у 1966 р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Являє собою безбарвну, прозору рідину чи безбарвні кристали зі специфічним запахом, дуже гігроскопічний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Димексид добре змішується зі спиртом етиловим, ацетоном, гліцерином, хлороформом, ефіром, олією касторовою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З водою змішується у всіх пропорціях, у співвідношенні 2</w:t>
      </w:r>
      <w:r w:rsidR="00242D34" w:rsidRPr="00754A4A">
        <w:rPr>
          <w:szCs w:val="18"/>
          <w:lang w:val="uk-UA"/>
        </w:rPr>
        <w:t xml:space="preserve">: </w:t>
      </w:r>
      <w:r w:rsidRPr="00754A4A">
        <w:rPr>
          <w:szCs w:val="18"/>
          <w:lang w:val="uk-UA"/>
        </w:rPr>
        <w:t>1 утворює з водою гідрат, що супроводжується значним виділенням тепла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У димексиді легко розчиняються лікарські речовини різної</w:t>
      </w:r>
      <w:r w:rsidR="009F4FB8">
        <w:rPr>
          <w:szCs w:val="18"/>
          <w:lang w:val="uk-UA"/>
        </w:rPr>
        <w:t xml:space="preserve"> хіміч</w:t>
      </w:r>
      <w:r w:rsidRPr="00754A4A">
        <w:rPr>
          <w:szCs w:val="18"/>
          <w:lang w:val="uk-UA"/>
        </w:rPr>
        <w:t>ної природи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Мабуть, це обумовлено високою полярністю димексиду (діелектрична проникність 49,0 при 25 °С</w:t>
      </w:r>
      <w:r w:rsidR="00242D34" w:rsidRPr="00754A4A">
        <w:rPr>
          <w:szCs w:val="18"/>
          <w:lang w:val="uk-UA"/>
        </w:rPr>
        <w:t>),</w:t>
      </w:r>
      <w:r w:rsidRPr="00754A4A">
        <w:rPr>
          <w:szCs w:val="18"/>
          <w:lang w:val="uk-UA"/>
        </w:rPr>
        <w:t xml:space="preserve"> а також здатністю утворювати асоціати, сполуки включень (адукти</w:t>
      </w:r>
      <w:r w:rsidR="00242D34" w:rsidRPr="00754A4A">
        <w:rPr>
          <w:szCs w:val="18"/>
          <w:lang w:val="uk-UA"/>
        </w:rPr>
        <w:t xml:space="preserve">) </w:t>
      </w:r>
      <w:r w:rsidRPr="00754A4A">
        <w:rPr>
          <w:szCs w:val="18"/>
          <w:lang w:val="uk-UA"/>
        </w:rPr>
        <w:t>та іншими властивостями</w:t>
      </w:r>
      <w:r w:rsidR="00242D34" w:rsidRPr="00754A4A">
        <w:rPr>
          <w:szCs w:val="1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Цікавість до цього розчинника пов'язана не тільки з його високою розчинюючою здатністю, але і властивістю швидко проникати через ушкоджені тканини, проводячи із собою лікарські речовини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Крім того, димексид має знеболюючу, протизапальну та жарознижуючу дії, а також антимікробну активність</w:t>
      </w:r>
      <w:r w:rsidR="00242D34" w:rsidRPr="00754A4A">
        <w:rPr>
          <w:szCs w:val="18"/>
          <w:lang w:val="uk-UA"/>
        </w:rPr>
        <w:t xml:space="preserve">. </w:t>
      </w:r>
      <w:r w:rsidRPr="00754A4A">
        <w:rPr>
          <w:szCs w:val="18"/>
          <w:lang w:val="uk-UA"/>
        </w:rPr>
        <w:t>Ці властивості димексиду, поряд з його біологічною нешкідливістю, дозволяють передбачати ширше його застосування в технології різних лікарських форм (емульсій, лініментів, мазей</w:t>
      </w:r>
      <w:r w:rsidR="00242D34" w:rsidRPr="00754A4A">
        <w:rPr>
          <w:szCs w:val="18"/>
          <w:lang w:val="uk-UA"/>
        </w:rPr>
        <w:t>),</w:t>
      </w:r>
      <w:r w:rsidRPr="00754A4A">
        <w:rPr>
          <w:szCs w:val="18"/>
          <w:lang w:val="uk-UA"/>
        </w:rPr>
        <w:t xml:space="preserve"> а також вести мову про можливість зниження доз лікарських речовин у розчинах, приготовлених на димексиді</w:t>
      </w:r>
      <w:r w:rsidR="00242D34" w:rsidRPr="00754A4A">
        <w:rPr>
          <w:szCs w:val="1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8"/>
          <w:lang w:val="uk-UA"/>
        </w:rPr>
        <w:t>Зберігають димексид у щільно закритих банках у захищеному від світла місці</w:t>
      </w:r>
      <w:r w:rsidR="00242D34" w:rsidRPr="00754A4A">
        <w:rPr>
          <w:szCs w:val="18"/>
          <w:lang w:val="uk-UA"/>
        </w:rPr>
        <w:t xml:space="preserve">. </w:t>
      </w:r>
    </w:p>
    <w:p w:rsidR="00754A4A" w:rsidRDefault="00754A4A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bookmarkStart w:id="11" w:name="_Toc223777763"/>
      <w:bookmarkStart w:id="12" w:name="_Toc223777813"/>
      <w:bookmarkStart w:id="13" w:name="_Toc223777847"/>
      <w:bookmarkStart w:id="14" w:name="_Toc223784986"/>
      <w:bookmarkStart w:id="15" w:name="_Toc223787433"/>
    </w:p>
    <w:p w:rsidR="00EE7B25" w:rsidRPr="00754A4A" w:rsidRDefault="00754A4A" w:rsidP="00754A4A">
      <w:pPr>
        <w:pStyle w:val="2"/>
        <w:rPr>
          <w:lang w:val="uk-UA"/>
        </w:rPr>
      </w:pPr>
      <w:bookmarkStart w:id="16" w:name="_Toc230079961"/>
      <w:r>
        <w:rPr>
          <w:lang w:val="uk-UA"/>
        </w:rPr>
        <w:t>2</w:t>
      </w:r>
      <w:r w:rsidR="00242D34" w:rsidRPr="00754A4A">
        <w:rPr>
          <w:lang w:val="uk-UA"/>
        </w:rPr>
        <w:t xml:space="preserve">. </w:t>
      </w:r>
      <w:r w:rsidR="00EE7B25" w:rsidRPr="00754A4A">
        <w:rPr>
          <w:lang w:val="uk-UA"/>
        </w:rPr>
        <w:t>Вимоги ДФ Х до розчинників</w:t>
      </w:r>
      <w:bookmarkEnd w:id="11"/>
      <w:bookmarkEnd w:id="12"/>
      <w:bookmarkEnd w:id="13"/>
      <w:bookmarkEnd w:id="14"/>
      <w:bookmarkEnd w:id="15"/>
      <w:bookmarkEnd w:id="16"/>
    </w:p>
    <w:p w:rsidR="00754A4A" w:rsidRDefault="00754A4A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Згідно ДФ Х до розчинників висуваються наступні вимоги</w:t>
      </w:r>
      <w:r w:rsidR="00242D34" w:rsidRPr="00754A4A">
        <w:rPr>
          <w:szCs w:val="28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73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Aqua destillata Вода дистильована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Безбарвна прозора рідина без запаху і смаку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рН 5,0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6,8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Кислотність чи лужність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До 10 мл води додають 1 краплю розчину метилового червоного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з'являється жовте забарвлення, що переходить у рожеве від додавання не більш 0,05 мл 0,01 Н, розчину соляної кислоти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Сухий залишок</w:t>
      </w:r>
      <w:r w:rsidR="00242D34" w:rsidRPr="00754A4A">
        <w:rPr>
          <w:rFonts w:eastAsia="MS Mincho"/>
          <w:szCs w:val="28"/>
          <w:lang w:val="uk-UA"/>
        </w:rPr>
        <w:t>.1</w:t>
      </w:r>
      <w:r w:rsidRPr="00754A4A">
        <w:rPr>
          <w:rFonts w:eastAsia="MS Mincho"/>
          <w:szCs w:val="28"/>
          <w:lang w:val="uk-UA"/>
        </w:rPr>
        <w:t>00 мл води випарюють досуха і сушать при 100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105°до постійної ваги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Залишок не повинний перевищувати 0,001%,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Речовини, відновники</w:t>
      </w:r>
      <w:r w:rsidR="00242D34" w:rsidRPr="00754A4A">
        <w:rPr>
          <w:rFonts w:eastAsia="MS Mincho"/>
          <w:szCs w:val="28"/>
          <w:lang w:val="uk-UA"/>
        </w:rPr>
        <w:t>.1</w:t>
      </w:r>
      <w:r w:rsidRPr="00754A4A">
        <w:rPr>
          <w:rFonts w:eastAsia="MS Mincho"/>
          <w:szCs w:val="28"/>
          <w:lang w:val="uk-UA"/>
        </w:rPr>
        <w:t>00 мл води доводять до кипіння, додають 1 мл 0,01 Н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розчину перманганату калію і 2 мл розведеної сірчаної кислоти, кип'ятять 10 хвилин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рожеве забарвлення води повинне зберегтися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Вугільний ангідрид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При збовтуванні води з рівним обсягом вапняної води в наповненій доверху і добре закритій посудині не повинне бути помутніння протягом 1 години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Нітрати і нітрити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До 5 мл води обережно доливають 1 мл розчину дифеніламіну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не повинне з'являтися блакитного забарвлення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Аміак 10 мл води не повинні містити аміаку більш ніж 1 мл еталонного розчину, розведеного водою до 10 мл (не більш 0,00002% у препараті</w:t>
      </w:r>
      <w:r w:rsidR="00242D34" w:rsidRPr="00754A4A">
        <w:rPr>
          <w:rFonts w:eastAsia="MS Mincho"/>
          <w:szCs w:val="28"/>
          <w:lang w:val="uk-UA"/>
        </w:rPr>
        <w:t xml:space="preserve">). </w:t>
      </w:r>
      <w:r w:rsidRPr="00754A4A">
        <w:rPr>
          <w:rFonts w:eastAsia="MS Mincho"/>
          <w:szCs w:val="28"/>
          <w:lang w:val="uk-UA"/>
        </w:rPr>
        <w:t>Вода не повинна давати реакцій</w:t>
      </w:r>
      <w:r w:rsidR="00242D34" w:rsidRPr="00754A4A">
        <w:rPr>
          <w:rFonts w:eastAsia="MS Mincho"/>
          <w:szCs w:val="28"/>
          <w:lang w:val="uk-UA"/>
        </w:rPr>
        <w:t xml:space="preserve"> </w:t>
      </w:r>
      <w:r w:rsidRPr="00754A4A">
        <w:rPr>
          <w:rFonts w:eastAsia="MS Mincho"/>
          <w:szCs w:val="28"/>
          <w:lang w:val="uk-UA"/>
        </w:rPr>
        <w:t>на</w:t>
      </w:r>
      <w:r w:rsidR="00242D34" w:rsidRPr="00754A4A">
        <w:rPr>
          <w:rFonts w:eastAsia="MS Mincho"/>
          <w:szCs w:val="28"/>
          <w:lang w:val="uk-UA"/>
        </w:rPr>
        <w:t xml:space="preserve"> </w:t>
      </w:r>
      <w:r w:rsidRPr="00754A4A">
        <w:rPr>
          <w:rFonts w:eastAsia="MS Mincho"/>
          <w:szCs w:val="28"/>
          <w:lang w:val="uk-UA"/>
        </w:rPr>
        <w:t>хлориди, сульфати, кальції</w:t>
      </w:r>
      <w:r w:rsidR="00242D34" w:rsidRPr="00754A4A">
        <w:rPr>
          <w:rFonts w:eastAsia="MS Mincho"/>
          <w:szCs w:val="28"/>
          <w:lang w:val="uk-UA"/>
        </w:rPr>
        <w:t xml:space="preserve"> </w:t>
      </w:r>
      <w:r w:rsidRPr="00754A4A">
        <w:rPr>
          <w:rFonts w:eastAsia="MS Mincho"/>
          <w:szCs w:val="28"/>
          <w:lang w:val="uk-UA"/>
        </w:rPr>
        <w:t>та важкі метали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закритих посудинах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Примітка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При одержанні води дистилят збирають у приймач, з фільтром для повітря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74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Aqua pro injectionibus Вода для ін'єкцій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 xml:space="preserve">Вода для ін'єкцій повинна всі випробування з статті </w:t>
      </w:r>
      <w:r w:rsidR="00242D34" w:rsidRPr="00754A4A">
        <w:rPr>
          <w:rFonts w:eastAsia="MS Mincho"/>
          <w:szCs w:val="28"/>
          <w:lang w:val="uk-UA"/>
        </w:rPr>
        <w:t>"</w:t>
      </w:r>
      <w:r w:rsidRPr="00754A4A">
        <w:rPr>
          <w:rFonts w:eastAsia="MS Mincho"/>
          <w:szCs w:val="28"/>
          <w:lang w:val="uk-UA"/>
        </w:rPr>
        <w:t>Aqua destillata</w:t>
      </w:r>
      <w:r w:rsidR="00242D34" w:rsidRPr="00754A4A">
        <w:rPr>
          <w:rFonts w:eastAsia="MS Mincho"/>
          <w:szCs w:val="28"/>
          <w:lang w:val="uk-UA"/>
        </w:rPr>
        <w:t xml:space="preserve">". </w:t>
      </w:r>
      <w:r w:rsidRPr="00754A4A">
        <w:rPr>
          <w:rFonts w:eastAsia="MS Mincho"/>
          <w:szCs w:val="28"/>
          <w:lang w:val="uk-UA"/>
        </w:rPr>
        <w:t>Крім того, перевіряють на відсутність пірогенности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Вода для ін'єкцій застосовується свіжеперегнана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Для готування ін'єкційних розчинів на воді, позбавленої вуглекислоти, воду кип'ятять безпосередньо після дистиляції протягом 30 хвилин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В асептичних умовах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Вода придатна до вживання на протязі не більш 24 годин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631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Spiritus aethylkus 95% Спирт етиловий 95% Spiritus Vini 95% Спирт винний 95%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Прозора безбарвна, летка рідина з характерним спиртовим запахом і пекучим смаком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Кипить при 78°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Легко загоряється, горить синюватим слабко світлим бездимним полум'ям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Розчинність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Змішується у всіх співвідношеннях з водою, ефіром, хлороформом, ацетоном і гліцерином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Дійсність</w:t>
      </w:r>
      <w:r w:rsidR="00242D34" w:rsidRPr="00754A4A">
        <w:rPr>
          <w:rFonts w:eastAsia="MS Mincho"/>
          <w:szCs w:val="28"/>
          <w:lang w:val="uk-UA"/>
        </w:rPr>
        <w:t>.2</w:t>
      </w:r>
      <w:r w:rsidRPr="00754A4A">
        <w:rPr>
          <w:rFonts w:eastAsia="MS Mincho"/>
          <w:szCs w:val="28"/>
          <w:lang w:val="uk-UA"/>
        </w:rPr>
        <w:t xml:space="preserve"> мл препарату змішують з 0,5 мл льодяної оцтової кислоти і 1 мл концентрованої сірчаної кислоти і нагрівають до кипіння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виявляється характерний запах етилацетату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0,5 мл препарату змішують з 5 мл розчину їдкого натру, додають 2 мл 0,1 Н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розчину йоду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з'являється запах йодоформу і поступово утворюється жовтий осад йодоформу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Щільність 0,812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0,808, що відповідає вмісту спирту 95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96%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Нерозчинні у воді речовини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Суміш рівних об’ємів етилового спирта і води повинна бути прозорою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Кислотність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До 20 мл препарату додають 25 мл свіжепрокип’яченої і охолодженої води і 5 крапель розчину фенолфталеїну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Рідина повинна забарвлюватись в рожевий колір, стійкий протягом 30 секунд, від додавання не більш 0,2 мл 0,05 Н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розчину їдкого натру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Органічні основи</w:t>
      </w:r>
      <w:r w:rsidR="00242D34" w:rsidRPr="00754A4A">
        <w:rPr>
          <w:rFonts w:eastAsia="MS Mincho"/>
          <w:szCs w:val="28"/>
          <w:lang w:val="uk-UA"/>
        </w:rPr>
        <w:t>.1</w:t>
      </w:r>
      <w:r w:rsidRPr="00754A4A">
        <w:rPr>
          <w:rFonts w:eastAsia="MS Mincho"/>
          <w:szCs w:val="28"/>
          <w:lang w:val="uk-UA"/>
        </w:rPr>
        <w:t>0 мл препарату підкисляють 2 краплями розведеної сірчаної кислоти і випарюють на водяній бані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Залишок розчиняють у декількох краплях води і додають 1 мл розчину їдкого натру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не повинний відчуватися запах аміаку й органічних основ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Хлориди, сульфати, важкі метали, 6 мл препарату розбавляють водою до 30 мл</w:t>
      </w:r>
      <w:r w:rsidR="00242D34" w:rsidRPr="00754A4A">
        <w:rPr>
          <w:rFonts w:eastAsia="MS Mincho"/>
          <w:szCs w:val="28"/>
          <w:lang w:val="uk-UA"/>
        </w:rPr>
        <w:t>.1</w:t>
      </w:r>
      <w:r w:rsidRPr="00754A4A">
        <w:rPr>
          <w:rFonts w:eastAsia="MS Mincho"/>
          <w:szCs w:val="28"/>
          <w:lang w:val="uk-UA"/>
        </w:rPr>
        <w:t>0 мл цього розчину не повинні давати реакції на хлориди, сульфати і важкі метали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Альдегіди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До суміші 10 мл препарату, 10 мл води і 1 мл розчину нітрату срібла додають по краплях розчин аміаку до зникнення осаду, що спочатку утворюється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Суміш повинна залишатися безбарвною і прозорою при стоянні в темному місці протягом 12 годин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Речовини відновники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Циліндр із притертою пробкою обполіскують випробуваним спиртом, вносять 50 мл цього спирту і занурюють на 10 хвилин у воду, що має температуру 15°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таким чином, щоб вода знаходилася вище рівня спирту в циліндрі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Після закінчення 10 хвилин у циліндр додають 1 мл 0,02% розчину перманганату калію, закривають циліндр пробкою і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перемішавши рідину, знову занурюють у воду, що має температуру 15°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При стоянні червоно-фіолетове забарвлення суміші поступово змінюється і повинне досягти забарвлення еталона не раніше чим через 20 хвилин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Сивушні олії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Смужку фільтрувального папера змочують сумішшю, що складається з 10 мл препарату, 5 мл води і 1 мл гліцерину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Після випарювання рідини не повинний відчуватися сторонній запах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Сивушні олії й інші органічні речовини</w:t>
      </w:r>
      <w:r w:rsidR="00242D34" w:rsidRPr="00754A4A">
        <w:rPr>
          <w:rFonts w:eastAsia="MS Mincho"/>
          <w:szCs w:val="28"/>
          <w:lang w:val="uk-UA"/>
        </w:rPr>
        <w:t>.1</w:t>
      </w:r>
      <w:r w:rsidRPr="00754A4A">
        <w:rPr>
          <w:rFonts w:eastAsia="MS Mincho"/>
          <w:szCs w:val="28"/>
          <w:lang w:val="uk-UA"/>
        </w:rPr>
        <w:t>0 мл препарату поміщають у невелику колбу, ретельно обполіскану випробуваним спиртом, доливають при постійному збовтуванні в кілька прийомів 9 мл концентрованої сірчаної кислоти, суміш нагрівають до утворення пухирців піни і дають їй охолонути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Рідина повинна залишатися безбарвною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Дубильні й інші екстрактивні речовини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До 4 мл препарату додають 0,8 мл розчину аміаку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не повинне з'являтися забарвлення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Нелеткі речовини</w:t>
      </w:r>
      <w:r w:rsidR="00242D34" w:rsidRPr="00754A4A">
        <w:rPr>
          <w:rFonts w:eastAsia="MS Mincho"/>
          <w:szCs w:val="28"/>
          <w:lang w:val="uk-UA"/>
        </w:rPr>
        <w:t>.1</w:t>
      </w:r>
      <w:r w:rsidRPr="00754A4A">
        <w:rPr>
          <w:rFonts w:eastAsia="MS Mincho"/>
          <w:szCs w:val="28"/>
          <w:lang w:val="uk-UA"/>
        </w:rPr>
        <w:t>0 мл препарату випарюють досуха на водяній бані і сушать при 100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105° до постійної ваги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Залишок не повинний перевищувати 0,01%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Метиловий спир</w:t>
      </w:r>
      <w:r w:rsidR="00242D34" w:rsidRPr="00754A4A">
        <w:rPr>
          <w:rFonts w:eastAsia="MS Mincho"/>
          <w:szCs w:val="28"/>
          <w:lang w:val="uk-UA"/>
        </w:rPr>
        <w:t>т.</w:t>
      </w:r>
      <w:r w:rsidR="00754A4A">
        <w:rPr>
          <w:rFonts w:eastAsia="MS Mincho"/>
          <w:szCs w:val="28"/>
          <w:lang w:val="uk-UA"/>
        </w:rPr>
        <w:t xml:space="preserve"> Д</w:t>
      </w:r>
      <w:r w:rsidRPr="00754A4A">
        <w:rPr>
          <w:rFonts w:eastAsia="MS Mincho"/>
          <w:szCs w:val="28"/>
          <w:lang w:val="uk-UA"/>
        </w:rPr>
        <w:t>о 0,5 мл препарату, відміряним піпеткою і поміщеним у конічну колбу ємністю 50 мл, додають з піпетки 4,5 мл води, струшують і через 5 хвилин додають 2 мл розчину перманганату калію у фосфорній кислоті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Через 10 хвилин додають по краплях насичений розчин бісульфіту натрію до з</w:t>
      </w:r>
      <w:r w:rsidR="00754A4A">
        <w:rPr>
          <w:rFonts w:eastAsia="MS Mincho"/>
          <w:szCs w:val="28"/>
          <w:lang w:val="uk-UA"/>
        </w:rPr>
        <w:t>небарвлення розчину і 1 мл свіжо</w:t>
      </w:r>
      <w:r w:rsidRPr="00754A4A">
        <w:rPr>
          <w:rFonts w:eastAsia="MS Mincho"/>
          <w:szCs w:val="28"/>
          <w:lang w:val="uk-UA"/>
        </w:rPr>
        <w:t>виготовленого 2% розчину динатріевої солі хромотропової кислоти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Потім поступово додають 10 мл концентрованої сірчаної кислоти (порціями по 1 мл з інтервалом у 1 хвилину</w:t>
      </w:r>
      <w:r w:rsidR="00242D34" w:rsidRPr="00754A4A">
        <w:rPr>
          <w:rFonts w:eastAsia="MS Mincho"/>
          <w:szCs w:val="28"/>
          <w:lang w:val="uk-UA"/>
        </w:rPr>
        <w:t xml:space="preserve">) </w:t>
      </w:r>
      <w:r w:rsidRPr="00754A4A">
        <w:rPr>
          <w:rFonts w:eastAsia="MS Mincho"/>
          <w:szCs w:val="28"/>
          <w:lang w:val="uk-UA"/>
        </w:rPr>
        <w:t>і перемішують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не повинне бути фіолетового забарвлення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Фурфурол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градуйований циліндр із притертою пробкою вносять 10 крапель свіж</w:t>
      </w:r>
      <w:r w:rsidR="00754A4A">
        <w:rPr>
          <w:rFonts w:eastAsia="MS Mincho"/>
          <w:szCs w:val="28"/>
          <w:lang w:val="uk-UA"/>
        </w:rPr>
        <w:t>о</w:t>
      </w:r>
      <w:r w:rsidRPr="00754A4A">
        <w:rPr>
          <w:rFonts w:eastAsia="MS Mincho"/>
          <w:szCs w:val="28"/>
          <w:lang w:val="uk-UA"/>
        </w:rPr>
        <w:t>перегнаного аніліну, 3 краплі концентрованої соляної кислоти і додають випробуваний спирт до обсягу 10 мл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Протягом 10 хвилин рідина повинна залишатися безбарвною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добре укупореній тарі, у прохолодному місці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632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Spiritus aethylicus 90%, 70% et 40% Спирт етиловий 90%, 70% і 40% Spiritus Vini 90%, 70% et 40% Спирт винний 90%, 70% і 40%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Безбарвна прозора рідина з характерним спиртовим запахом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754A4A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>
        <w:rPr>
          <w:rFonts w:eastAsia="MS Mincho"/>
          <w:szCs w:val="28"/>
          <w:lang w:val="uk-UA"/>
        </w:rPr>
        <w:t>Спирт</w:t>
      </w:r>
      <w:r w:rsidR="00EE7B25" w:rsidRPr="00754A4A">
        <w:rPr>
          <w:rFonts w:eastAsia="MS Mincho"/>
          <w:szCs w:val="28"/>
          <w:lang w:val="uk-UA"/>
        </w:rPr>
        <w:t xml:space="preserve"> етиловий 90</w:t>
      </w:r>
      <w:r>
        <w:rPr>
          <w:rFonts w:eastAsia="MS Mincho"/>
          <w:szCs w:val="28"/>
          <w:lang w:val="uk-UA"/>
        </w:rPr>
        <w:t xml:space="preserve"> </w:t>
      </w:r>
      <w:r w:rsidR="00EE7B25" w:rsidRPr="00754A4A">
        <w:rPr>
          <w:rFonts w:eastAsia="MS Mincho"/>
          <w:szCs w:val="28"/>
          <w:lang w:val="uk-UA"/>
        </w:rPr>
        <w:t>%</w:t>
      </w:r>
      <w:r>
        <w:rPr>
          <w:rFonts w:eastAsia="MS Mincho"/>
          <w:szCs w:val="28"/>
          <w:lang w:val="uk-UA"/>
        </w:rPr>
        <w:t>.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Готування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Змішують 927 мл етилового спирту 95% і 73 мл води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Щільність 0,830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0,826, що відповідає вмісту Спирту 90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91%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Спирт етиловий 70% Готування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Змішують 675 мл етилового спирту 95% і 325 мл води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Щільність 0,886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0,883, що відповідає вмісту Спирту 70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71%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Спирт етиловий 40%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Готування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Змішують 360 мл спирту етилового 95% і 640 мл води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Щільність 0,949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0,947, що відповідає вмісту Спирту 39,5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40,5%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добре укупореній тарі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160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Chloroformium Хлороформ</w:t>
      </w:r>
    </w:p>
    <w:p w:rsid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Трихлорметан</w:t>
      </w:r>
      <w:r w:rsid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Безбарвна, прозора, важка, рухлива, летка рідина з характерним запахом і солодким пекучим смаком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Пари хлороформу не загоряються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Консервують додатком 0,6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1% безводного спирту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Розчинність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Мало розчинний у воді, змішується у всіх співвідношеннях з безводним спиртом, ефіром, бензином і багатьма ефірними і жирними оліями, не змішується з гліцерином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Температура кипіння 59,5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62° (залишок у перегонній колбі зберігають для визначення нелеткого залишку</w:t>
      </w:r>
      <w:r w:rsidR="00242D34" w:rsidRPr="00754A4A">
        <w:rPr>
          <w:rFonts w:eastAsia="MS Mincho"/>
          <w:szCs w:val="2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Щільність 1,474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1,483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Сторонній запах</w:t>
      </w:r>
      <w:r w:rsidR="00242D34" w:rsidRPr="00754A4A">
        <w:rPr>
          <w:rFonts w:eastAsia="MS Mincho"/>
          <w:szCs w:val="28"/>
          <w:lang w:val="uk-UA"/>
        </w:rPr>
        <w:t xml:space="preserve">.20 </w:t>
      </w:r>
      <w:r w:rsidRPr="00754A4A">
        <w:rPr>
          <w:rFonts w:eastAsia="MS Mincho"/>
          <w:szCs w:val="28"/>
          <w:lang w:val="uk-UA"/>
        </w:rPr>
        <w:t>мл препарату виливають на чистий фільтрувальний папір, що не має запаху, складений вчетверо і поміщену в чашку Петрі, що знаходиться на підігрітій до 50° водяній бані (у витяжній шафі</w:t>
      </w:r>
      <w:r w:rsidR="00242D34" w:rsidRPr="00754A4A">
        <w:rPr>
          <w:rFonts w:eastAsia="MS Mincho"/>
          <w:szCs w:val="28"/>
          <w:lang w:val="uk-UA"/>
        </w:rPr>
        <w:t xml:space="preserve">). </w:t>
      </w:r>
      <w:r w:rsidRPr="00754A4A">
        <w:rPr>
          <w:rFonts w:eastAsia="MS Mincho"/>
          <w:szCs w:val="28"/>
          <w:lang w:val="uk-UA"/>
        </w:rPr>
        <w:t>Після випарювання хлороформу папір не повинний мати стороннього запаху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Кислотність, хлориди і вільний хлор</w:t>
      </w:r>
      <w:r w:rsidR="00242D34" w:rsidRPr="00754A4A">
        <w:rPr>
          <w:rFonts w:eastAsia="MS Mincho"/>
          <w:szCs w:val="28"/>
          <w:lang w:val="uk-UA"/>
        </w:rPr>
        <w:t>.1</w:t>
      </w:r>
      <w:r w:rsidRPr="00754A4A">
        <w:rPr>
          <w:rFonts w:eastAsia="MS Mincho"/>
          <w:szCs w:val="28"/>
          <w:lang w:val="uk-UA"/>
        </w:rPr>
        <w:t>5 мл препарату збовтують з 30 мл води і водяний шар відокремлюють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10 мл водяного шару після додавання 4 крапель бромфенолового синього повинні забарвлюватись в синьо-фіолетовий колір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5 мл водяного шару, розведені водою до 10 мл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не повинні давати реакції на хлориди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10 мл водяного шару не повинні забарвлюватись в синій колір від додавання 0,5 мл безбарвного розчину йодиду калію і 0,5 мл розчину крохмалю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Органічні домішки</w:t>
      </w:r>
      <w:r w:rsidR="00242D34" w:rsidRPr="00754A4A">
        <w:rPr>
          <w:rFonts w:eastAsia="MS Mincho"/>
          <w:szCs w:val="28"/>
          <w:lang w:val="uk-UA"/>
        </w:rPr>
        <w:t>.1</w:t>
      </w:r>
      <w:r w:rsidRPr="00754A4A">
        <w:rPr>
          <w:rFonts w:eastAsia="MS Mincho"/>
          <w:szCs w:val="28"/>
          <w:lang w:val="uk-UA"/>
        </w:rPr>
        <w:t>5 мл препарату збовтують протягом 15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20 секунд із 10 мл концентрованої сірчаної кислоти в склянці з притертою пробкою, попередньо сполосканій 2 рази випробуваним хлороформом і потім 2 рази концентрованою сірчаною кислотою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Після відстоювання протягом 1 години в темному місці при температурі 15° сірчанокислотний шар не повинний забарвлюватись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Вода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При охолодженні 10 мл препарату до (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3°</w:t>
      </w:r>
      <w:r w:rsidR="00242D34" w:rsidRPr="00754A4A">
        <w:rPr>
          <w:rFonts w:eastAsia="MS Mincho"/>
          <w:szCs w:val="28"/>
          <w:lang w:val="uk-UA"/>
        </w:rPr>
        <w:t xml:space="preserve">) - </w:t>
      </w:r>
      <w:r w:rsidRPr="00754A4A">
        <w:rPr>
          <w:rFonts w:eastAsia="MS Mincho"/>
          <w:szCs w:val="28"/>
          <w:lang w:val="uk-UA"/>
        </w:rPr>
        <w:t>(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4°</w:t>
      </w:r>
      <w:r w:rsidR="00242D34" w:rsidRPr="00754A4A">
        <w:rPr>
          <w:rFonts w:eastAsia="MS Mincho"/>
          <w:szCs w:val="28"/>
          <w:lang w:val="uk-UA"/>
        </w:rPr>
        <w:t xml:space="preserve">) </w:t>
      </w:r>
      <w:r w:rsidRPr="00754A4A">
        <w:rPr>
          <w:rFonts w:eastAsia="MS Mincho"/>
          <w:szCs w:val="28"/>
          <w:lang w:val="uk-UA"/>
        </w:rPr>
        <w:t>не повинно з'являтися каламуті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Нелеткий залишок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Залишок після визначення температури кипіння з перегонної колби переносять за допомогою 10 мл відігнаного хлороформу в зважену скляну чашку чи бюкс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Хлороформ випарюють на водяній бані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Залишок після висушування при 100° не повинний перевищувати 0,002%,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Спирт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склянку з притертою пробкою ємністю 300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500 мл поміщають 25 мл 0,1 Н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розчину біхромату калію, 25 мл концентрованої азотної кислоти і охолоджують у крижаній воді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До охолодженої суміші додають 1 мл препарату і залишають на 5 хвилин, періодично перемішуючи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Потім додають 100 мл води, 5 мл розчину йодиду калію, залишають на 5 хвилин у темному місці і йод, що виділився, титрують 0,1 Н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розчином тіосульфату натрію (індикатор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крохмаль</w:t>
      </w:r>
      <w:r w:rsidR="00242D34" w:rsidRPr="00754A4A">
        <w:rPr>
          <w:rFonts w:eastAsia="MS Mincho"/>
          <w:szCs w:val="2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Паралельно проводять контрольний досвід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1 мл 0,1 Н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розчину біхромату калію відповідає 0,00115 мл спирту, вміст якого повинно бути 0,6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1% (за вагою</w:t>
      </w:r>
      <w:r w:rsidR="00242D34" w:rsidRPr="00754A4A">
        <w:rPr>
          <w:rFonts w:eastAsia="MS Mincho"/>
          <w:szCs w:val="2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Список Б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добре укупорених склянках жовтогарячого скла, у прохолодному місці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Вища разова доза усередину 0,5 мл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Вища добова доза усередину 1 мл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Застосовують зовнішньо, іноді усередину, а також для лабораторних робіт і як консервант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для наркозу непридатний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34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Aether medicinalis Ефір медичний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Безколірна прозора, дуже рухлива, легко загоряється, летка рідина, своєрідного запаху, пекучого смаку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Пари ефіру з повітрям, киснем і закисом азоту утворюють у визначених концентраціях вибухову суміш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Розчинність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Розчинний у 12 частинах води, змішується у всіх співвідношеннях з 95% спиртом, бензолом, хлороформом, петролейним ефіром, жирними й ефірними оліями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Температура кипіння 34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36°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Щільність 0,714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0,717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Кислотність</w:t>
      </w:r>
      <w:r w:rsidR="00242D34" w:rsidRPr="00754A4A">
        <w:rPr>
          <w:rFonts w:eastAsia="MS Mincho"/>
          <w:szCs w:val="28"/>
          <w:lang w:val="uk-UA"/>
        </w:rPr>
        <w:t>.1</w:t>
      </w:r>
      <w:r w:rsidRPr="00754A4A">
        <w:rPr>
          <w:rFonts w:eastAsia="MS Mincho"/>
          <w:szCs w:val="28"/>
          <w:lang w:val="uk-UA"/>
        </w:rPr>
        <w:t>0 мл препарату збовтують з 10 мл свіжепрокип’яченої і охолодженої води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на нейтралізацію відділеного водяного шару не повинне витрачатися більш 0,08 мл 0,02 Н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розчину їдкого натру (індикатор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фенолфталеїн</w:t>
      </w:r>
      <w:r w:rsidR="00242D34" w:rsidRPr="00754A4A">
        <w:rPr>
          <w:rFonts w:eastAsia="MS Mincho"/>
          <w:szCs w:val="2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Нелеткий залишок</w:t>
      </w:r>
      <w:r w:rsidR="00242D34" w:rsidRPr="00754A4A">
        <w:rPr>
          <w:rFonts w:eastAsia="MS Mincho"/>
          <w:szCs w:val="28"/>
          <w:lang w:val="uk-UA"/>
        </w:rPr>
        <w:t>.5</w:t>
      </w:r>
      <w:r w:rsidRPr="00754A4A">
        <w:rPr>
          <w:rFonts w:eastAsia="MS Mincho"/>
          <w:szCs w:val="28"/>
          <w:lang w:val="uk-UA"/>
        </w:rPr>
        <w:t>0 мл препарату поміщають у зважену скляну чашку і випаровують при кімнатній температурі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Залишок, висушений при температурі 100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 xml:space="preserve">105°, не повинний перевищувати </w:t>
      </w:r>
      <w:smartTag w:uri="urn:schemas-microsoft-com:office:smarttags" w:element="metricconverter">
        <w:smartTagPr>
          <w:attr w:name="ProductID" w:val="0,001 г"/>
        </w:smartTagPr>
        <w:r w:rsidRPr="00754A4A">
          <w:rPr>
            <w:rFonts w:eastAsia="MS Mincho"/>
            <w:szCs w:val="28"/>
            <w:lang w:val="uk-UA"/>
          </w:rPr>
          <w:t>0,001 г</w:t>
        </w:r>
      </w:smartTag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Перекис</w:t>
      </w:r>
      <w:r w:rsidR="00242D34" w:rsidRPr="00754A4A">
        <w:rPr>
          <w:rFonts w:eastAsia="MS Mincho"/>
          <w:szCs w:val="28"/>
          <w:lang w:val="uk-UA"/>
        </w:rPr>
        <w:t xml:space="preserve">.20 </w:t>
      </w:r>
      <w:r w:rsidRPr="00754A4A">
        <w:rPr>
          <w:rFonts w:eastAsia="MS Mincho"/>
          <w:szCs w:val="28"/>
          <w:lang w:val="uk-UA"/>
        </w:rPr>
        <w:t>мл препарату збовтують з 2 мл безбарвного розчину йодиду калію в циліндрі з притертою пробкою ємністю 25 мл і залишають у темному місці на 1 годину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не повинне спостерігатися пожовтіння</w:t>
      </w:r>
      <w:r w:rsidR="00242D34" w:rsidRPr="00754A4A">
        <w:rPr>
          <w:rFonts w:eastAsia="MS Mincho"/>
          <w:szCs w:val="28"/>
          <w:lang w:val="uk-UA"/>
        </w:rPr>
        <w:t xml:space="preserve"> </w:t>
      </w:r>
      <w:r w:rsidRPr="00754A4A">
        <w:rPr>
          <w:rFonts w:eastAsia="MS Mincho"/>
          <w:szCs w:val="28"/>
          <w:lang w:val="uk-UA"/>
        </w:rPr>
        <w:t>ні ефірного, ні водяного шарів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Альдегіди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При збовтуванні 10 мл препарату з 1 мл реактиву Неслера в пробірці з притертою пробкою допускається поява протягом 1 хвилини жовто-бурого забарвлення, що переходить у сірувато-буру каламуть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Не допускається утворення осаду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Сторонній запах</w:t>
      </w:r>
      <w:r w:rsidR="00242D34" w:rsidRPr="00754A4A">
        <w:rPr>
          <w:rFonts w:eastAsia="MS Mincho"/>
          <w:szCs w:val="28"/>
          <w:lang w:val="uk-UA"/>
        </w:rPr>
        <w:t>.1</w:t>
      </w:r>
      <w:r w:rsidRPr="00754A4A">
        <w:rPr>
          <w:rFonts w:eastAsia="MS Mincho"/>
          <w:szCs w:val="28"/>
          <w:lang w:val="uk-UA"/>
        </w:rPr>
        <w:t xml:space="preserve">0 мл препарату виливають частинами на чистий фільтрувальний папір, що не має запаху розміром 5 X </w:t>
      </w:r>
      <w:smartTag w:uri="urn:schemas-microsoft-com:office:smarttags" w:element="metricconverter">
        <w:smartTagPr>
          <w:attr w:name="ProductID" w:val="5 см"/>
        </w:smartTagPr>
        <w:r w:rsidRPr="00754A4A">
          <w:rPr>
            <w:rFonts w:eastAsia="MS Mincho"/>
            <w:szCs w:val="28"/>
            <w:lang w:val="uk-UA"/>
          </w:rPr>
          <w:t>5 см</w:t>
        </w:r>
      </w:smartTag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і дають випаруватися на повітрі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Після випарювання ефіру не повинне відчуватися стороннього запаху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Список Б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добре укупоренных склянках жовтогарячого скла, у захищеному від світла, прохолодному місці, удалині від вогню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Вища разова доза усередину 0,33 мл (20 крапель</w:t>
      </w:r>
      <w:r w:rsidR="00242D34" w:rsidRPr="00754A4A">
        <w:rPr>
          <w:rFonts w:eastAsia="MS Mincho"/>
          <w:szCs w:val="28"/>
          <w:lang w:val="uk-UA"/>
        </w:rPr>
        <w:t xml:space="preserve">). </w:t>
      </w:r>
      <w:r w:rsidRPr="00754A4A">
        <w:rPr>
          <w:rFonts w:eastAsia="MS Mincho"/>
          <w:szCs w:val="28"/>
          <w:lang w:val="uk-UA"/>
        </w:rPr>
        <w:t>Вища добова доза усередину 1 мл (60 крапель</w:t>
      </w:r>
      <w:r w:rsidR="00242D34" w:rsidRPr="00754A4A">
        <w:rPr>
          <w:rFonts w:eastAsia="MS Mincho"/>
          <w:szCs w:val="2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Застосовують зовнішньо, а також для виготовлення настойок, екстрактів і ін</w:t>
      </w:r>
      <w:r w:rsidR="00242D34" w:rsidRPr="00754A4A">
        <w:rPr>
          <w:rFonts w:eastAsia="MS Mincho"/>
          <w:szCs w:val="28"/>
          <w:lang w:val="uk-UA"/>
        </w:rPr>
        <w:t xml:space="preserve">.; </w:t>
      </w:r>
      <w:r w:rsidRPr="00754A4A">
        <w:rPr>
          <w:rFonts w:eastAsia="MS Mincho"/>
          <w:szCs w:val="28"/>
          <w:lang w:val="uk-UA"/>
        </w:rPr>
        <w:t>для наркозу непридатний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Іноді призначають усередину (при блювоті</w:t>
      </w:r>
      <w:r w:rsidR="00242D34" w:rsidRPr="00754A4A">
        <w:rPr>
          <w:rFonts w:eastAsia="MS Mincho"/>
          <w:szCs w:val="2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472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Olea pinguia Олії жирні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Жирні олії являють собою суміші гліцеридів різних високомолекулярних жирних кислот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Жирні олії одержують пресуванням з насінь і плодів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Для приготування ін'єкційних розчинів застосовують олії, одержувані холодним пресуванням зі свіжого насіння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Прозорі, звичайно більш-менш пофарбовані маслянисті рідини без запаху чи зі слабким характерним запахом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Розчинність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Практично нерозчинні у воді, мало розчинні в спирті, в ефірі, хлороформі, петролейному ефірі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Виключення складає касторова олія, легко розчинна в спирті, важко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у петролейному ефірі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При дослідженні жирних олій визначають колір, запах, смак, розчинність і числові показники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Парафін, віск, смоляні олії</w:t>
      </w:r>
      <w:r w:rsidR="00242D34" w:rsidRPr="00754A4A">
        <w:rPr>
          <w:rFonts w:eastAsia="MS Mincho"/>
          <w:szCs w:val="28"/>
          <w:lang w:val="uk-UA"/>
        </w:rPr>
        <w:t>.1</w:t>
      </w:r>
      <w:r w:rsidRPr="00754A4A">
        <w:rPr>
          <w:rFonts w:eastAsia="MS Mincho"/>
          <w:szCs w:val="28"/>
          <w:lang w:val="uk-UA"/>
        </w:rPr>
        <w:t xml:space="preserve"> мл олії нагрівають з 10 мл 0,5 Н, спиртового розчину їдкого калію при безупинному збовтуванні, при чому омилення настає дуже швидко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Отриманий прозорий розчин не повинний каламутніти від додавання 25 мл води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Перекису, альдегіди</w:t>
      </w:r>
      <w:r w:rsidR="00242D34" w:rsidRPr="00754A4A">
        <w:rPr>
          <w:rFonts w:eastAsia="MS Mincho"/>
          <w:szCs w:val="28"/>
          <w:lang w:val="uk-UA"/>
        </w:rPr>
        <w:t>.1</w:t>
      </w:r>
      <w:r w:rsidRPr="00754A4A">
        <w:rPr>
          <w:rFonts w:eastAsia="MS Mincho"/>
          <w:szCs w:val="28"/>
          <w:lang w:val="uk-UA"/>
        </w:rPr>
        <w:t xml:space="preserve"> мл олії збовтують протягом 1 хвилини з 1 мл концентрованої соляної кислоти, додають 1 мл ефірного розчину флороглюцина (1</w:t>
      </w:r>
      <w:r w:rsidR="00242D34" w:rsidRPr="00754A4A">
        <w:rPr>
          <w:rFonts w:eastAsia="MS Mincho"/>
          <w:szCs w:val="28"/>
          <w:lang w:val="uk-UA"/>
        </w:rPr>
        <w:t xml:space="preserve">: </w:t>
      </w:r>
      <w:r w:rsidRPr="00754A4A">
        <w:rPr>
          <w:rFonts w:eastAsia="MS Mincho"/>
          <w:szCs w:val="28"/>
          <w:lang w:val="uk-UA"/>
        </w:rPr>
        <w:t>1000</w:t>
      </w:r>
      <w:r w:rsidR="00242D34" w:rsidRPr="00754A4A">
        <w:rPr>
          <w:rFonts w:eastAsia="MS Mincho"/>
          <w:szCs w:val="28"/>
          <w:lang w:val="uk-UA"/>
        </w:rPr>
        <w:t xml:space="preserve">) </w:t>
      </w:r>
      <w:r w:rsidRPr="00754A4A">
        <w:rPr>
          <w:rFonts w:eastAsia="MS Mincho"/>
          <w:szCs w:val="28"/>
          <w:lang w:val="uk-UA"/>
        </w:rPr>
        <w:t>і знову струшують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Поява рожевого чи червоного забарвлення вказує на наявність вибіленої олії чи олії, що розклалася, присутність яких не допускається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Мила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жирних оліях, застосовуваних для готування ін'єкційних розчинів (мигдальне і персикове</w:t>
      </w:r>
      <w:r w:rsidR="00242D34" w:rsidRPr="00754A4A">
        <w:rPr>
          <w:rFonts w:eastAsia="MS Mincho"/>
          <w:szCs w:val="28"/>
          <w:lang w:val="uk-UA"/>
        </w:rPr>
        <w:t>),</w:t>
      </w:r>
      <w:r w:rsidRPr="00754A4A">
        <w:rPr>
          <w:rFonts w:eastAsia="MS Mincho"/>
          <w:szCs w:val="28"/>
          <w:lang w:val="uk-UA"/>
        </w:rPr>
        <w:t xml:space="preserve"> визначення мила проводиться в такий спосіб</w:t>
      </w:r>
      <w:r w:rsidR="00242D34" w:rsidRPr="00754A4A">
        <w:rPr>
          <w:rFonts w:eastAsia="MS Mincho"/>
          <w:szCs w:val="28"/>
          <w:lang w:val="uk-UA"/>
        </w:rPr>
        <w:t>.5</w:t>
      </w:r>
      <w:r w:rsidRPr="00754A4A">
        <w:rPr>
          <w:rFonts w:eastAsia="MS Mincho"/>
          <w:szCs w:val="28"/>
          <w:lang w:val="uk-UA"/>
        </w:rPr>
        <w:t xml:space="preserve"> мл олії спалюють у порцеляновому тиглі і прожарюють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Залишок не повинний перевищувати 0,01%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До залишку додають 1 мл свіжепрокип’яченої води, розчиняють при легкому нагріванні і додають 2 краплі розчину фенолфталеїна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Рідина не повинна забарвлюватись або слабке рожеве забарвлення, що з'явилося, повинне швидко зникнути, що вказує на вміст мила в олії не більш 0,001%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Для жирних олій, не застосовуваних для готування ін'єкційних розчинів, реакцію на присутність мила проводять у такий спосіб</w:t>
      </w:r>
      <w:r w:rsidR="00242D34" w:rsidRPr="00754A4A">
        <w:rPr>
          <w:rFonts w:eastAsia="MS Mincho"/>
          <w:szCs w:val="28"/>
          <w:lang w:val="uk-UA"/>
        </w:rPr>
        <w:t xml:space="preserve">: </w:t>
      </w:r>
      <w:r w:rsidRPr="00754A4A">
        <w:rPr>
          <w:rFonts w:eastAsia="MS Mincho"/>
          <w:szCs w:val="28"/>
          <w:lang w:val="uk-UA"/>
        </w:rPr>
        <w:t>50 мл води, змішаної з 10 краплями розчину фенолфталеїна, кип'ятять у конічній колбі ємністю 250 мл протягом хвилини, при цьому розчин повинний залишатися безбарвним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Потім до гарячої води доливають 5 мл олії і кип'ятять ще 5 хвилин, після чого рідину охолоджують до кімнатної температури, ставлять на лист білого папера і додають ще 10 крапель розчину фенолфталеїна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Отриманий розчин повинний бути безбарвним, що вказує на відсутність мила чи вміст його не більш 0,01%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Числові показники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жирних оліях визначають щільність, показник заломлення, кислотне число, число омилення і йодне число, зазначені у відповідних статтях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прохолодному, захищеному від світла місці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В аптеках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у добре укупорених, заповнених доверху склянках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на складах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у бляшанках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473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Oleum Amygdalarum Олія мигдальне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Жирна олія, одержувана холодним пресуванням насінь двох різновидів мигдалю звичайного (солодкий і гіркий</w:t>
      </w:r>
      <w:r w:rsidR="00242D34" w:rsidRPr="00754A4A">
        <w:rPr>
          <w:rFonts w:eastAsia="MS Mincho"/>
          <w:szCs w:val="28"/>
          <w:lang w:val="uk-UA"/>
        </w:rPr>
        <w:t xml:space="preserve">) - </w:t>
      </w:r>
      <w:r w:rsidRPr="00754A4A">
        <w:rPr>
          <w:rFonts w:eastAsia="MS Mincho"/>
          <w:szCs w:val="28"/>
          <w:lang w:val="uk-UA"/>
        </w:rPr>
        <w:t>Amygdalus communis L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var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dulcis DC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et Amygdalus communis L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var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amara DC</w:t>
      </w:r>
      <w:r w:rsidR="00242D34" w:rsidRPr="00754A4A">
        <w:rPr>
          <w:rFonts w:eastAsia="MS Mincho"/>
          <w:szCs w:val="28"/>
          <w:lang w:val="uk-UA"/>
        </w:rPr>
        <w:t>.,</w:t>
      </w:r>
      <w:r w:rsidRPr="00754A4A">
        <w:rPr>
          <w:rFonts w:eastAsia="MS Mincho"/>
          <w:szCs w:val="28"/>
          <w:lang w:val="uk-UA"/>
        </w:rPr>
        <w:t xml:space="preserve"> род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розові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Rosaceae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Прозора рідина жовтуватого кольору без запаху, приємного маслянистого смаку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На повітрі не висихає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При температурі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10° не повинне застигати, залишаючись рідким і прозорим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Розчинність, Розчинне в 60 ч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абсолютного спирту, легко розчинне в ефірі і хлороформі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Дійсність</w:t>
      </w:r>
      <w:r w:rsidR="00242D34" w:rsidRPr="00754A4A">
        <w:rPr>
          <w:rFonts w:eastAsia="MS Mincho"/>
          <w:szCs w:val="28"/>
          <w:lang w:val="uk-UA"/>
        </w:rPr>
        <w:t>.5</w:t>
      </w:r>
      <w:r w:rsidRPr="00754A4A">
        <w:rPr>
          <w:rFonts w:eastAsia="MS Mincho"/>
          <w:szCs w:val="28"/>
          <w:lang w:val="uk-UA"/>
        </w:rPr>
        <w:t xml:space="preserve"> мл олії збовтують з 1 мл охолодженої суміші рівних обсягів води, концентрованої сірчаної кислоти й азотної кислоти, що димить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виходить маса слабко жовтуватого кольору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не повинне виходити ні червоного забарвлення (олія абрикосова чи персикова</w:t>
      </w:r>
      <w:r w:rsidR="00242D34" w:rsidRPr="00754A4A">
        <w:rPr>
          <w:rFonts w:eastAsia="MS Mincho"/>
          <w:szCs w:val="28"/>
          <w:lang w:val="uk-UA"/>
        </w:rPr>
        <w:t>),</w:t>
      </w:r>
      <w:r w:rsidRPr="00754A4A">
        <w:rPr>
          <w:rFonts w:eastAsia="MS Mincho"/>
          <w:szCs w:val="28"/>
          <w:lang w:val="uk-UA"/>
        </w:rPr>
        <w:t xml:space="preserve"> ні буруватого (кунжутна чи бавовняна олія</w:t>
      </w:r>
      <w:r w:rsidR="00242D34" w:rsidRPr="00754A4A">
        <w:rPr>
          <w:rFonts w:eastAsia="MS Mincho"/>
          <w:szCs w:val="2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4 мл олії нагрівають на водяній бані в колбі зі зворотним холодильником, при частому збовтуванні з 50 мл 0,5 Н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спиртового розчину їдкого калію до повного омилення, тобто до одержання однорідної прозорої рідини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До 20 мл омиленої рідини додають 40 мл теплої води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при цьому розчин повинний залишатися прозорим (відсутність мінеральних олій</w:t>
      </w:r>
      <w:r w:rsidR="00242D34" w:rsidRPr="00754A4A">
        <w:rPr>
          <w:rFonts w:eastAsia="MS Mincho"/>
          <w:szCs w:val="28"/>
          <w:lang w:val="uk-UA"/>
        </w:rPr>
        <w:t xml:space="preserve">). </w:t>
      </w:r>
      <w:r w:rsidRPr="00754A4A">
        <w:rPr>
          <w:rFonts w:eastAsia="MS Mincho"/>
          <w:szCs w:val="28"/>
          <w:lang w:val="uk-UA"/>
        </w:rPr>
        <w:t>До цього розчину в ділильній лійці додають 10 мл розведеної соляної кислоти і екстрагують жирні кислоти, що виділилися, 25 мл ефіру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Ефірний шар відокремлюють і зневоднюють 2 мл безводного сульфату натрію протягом 5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10 хвилин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Ефірний розчин проціджують через вату, змочену ефіром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Ефір відганяють при 35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40° залишок його видаляють продуванням до зникнення запаху ефіру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Жирні кислоти фільтрують через маленький фільтр у пробірку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Отримані жирні кислоти після 24-годинного стояння при 20° повинні залишатися прозорими</w:t>
      </w:r>
      <w:r w:rsidR="00242D34" w:rsidRPr="00754A4A">
        <w:rPr>
          <w:rFonts w:eastAsia="MS Mincho"/>
          <w:szCs w:val="28"/>
          <w:lang w:val="uk-UA"/>
        </w:rPr>
        <w:t>.1</w:t>
      </w:r>
      <w:r w:rsidRPr="00754A4A">
        <w:rPr>
          <w:rFonts w:eastAsia="MS Mincho"/>
          <w:szCs w:val="28"/>
          <w:lang w:val="uk-UA"/>
        </w:rPr>
        <w:t xml:space="preserve"> мл цих кислот повинний розчинятися в 1 мл спирту, утворюючи прозорий розчин, що при кімнатній температурі не повинний виділяти жирних кислот і каламутніти при подальшому додаванні до нього 1 мл спирту (сторонні олії</w:t>
      </w:r>
      <w:r w:rsidR="00242D34" w:rsidRPr="00754A4A">
        <w:rPr>
          <w:rFonts w:eastAsia="MS Mincho"/>
          <w:szCs w:val="2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 xml:space="preserve">Парафін, віск, смоляні олії, перекиси, альдегіди визначають, як зазначено в статті </w:t>
      </w:r>
      <w:r w:rsidR="00242D34" w:rsidRPr="00754A4A">
        <w:rPr>
          <w:rFonts w:eastAsia="MS Mincho"/>
          <w:szCs w:val="28"/>
          <w:lang w:val="uk-UA"/>
        </w:rPr>
        <w:t>"</w:t>
      </w:r>
      <w:r w:rsidRPr="00754A4A">
        <w:rPr>
          <w:rFonts w:eastAsia="MS Mincho"/>
          <w:szCs w:val="28"/>
          <w:lang w:val="uk-UA"/>
        </w:rPr>
        <w:t>Olea pinguia</w:t>
      </w:r>
      <w:r w:rsidR="00242D34" w:rsidRPr="00754A4A">
        <w:rPr>
          <w:rFonts w:eastAsia="MS Mincho"/>
          <w:szCs w:val="28"/>
          <w:lang w:val="uk-UA"/>
        </w:rPr>
        <w:t xml:space="preserve">".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 xml:space="preserve">Мила визначають, як зазначено в статті </w:t>
      </w:r>
      <w:r w:rsidR="00242D34" w:rsidRPr="00754A4A">
        <w:rPr>
          <w:rFonts w:eastAsia="MS Mincho"/>
          <w:szCs w:val="28"/>
          <w:lang w:val="uk-UA"/>
        </w:rPr>
        <w:t>"</w:t>
      </w:r>
      <w:r w:rsidRPr="00754A4A">
        <w:rPr>
          <w:rFonts w:eastAsia="MS Mincho"/>
          <w:szCs w:val="28"/>
          <w:lang w:val="uk-UA"/>
        </w:rPr>
        <w:t>Olea pinguia</w:t>
      </w:r>
      <w:r w:rsidR="00242D34" w:rsidRPr="00754A4A">
        <w:rPr>
          <w:rFonts w:eastAsia="MS Mincho"/>
          <w:szCs w:val="28"/>
          <w:lang w:val="uk-UA"/>
        </w:rPr>
        <w:t xml:space="preserve">". </w:t>
      </w:r>
      <w:r w:rsidRPr="00754A4A">
        <w:rPr>
          <w:rFonts w:eastAsia="MS Mincho"/>
          <w:szCs w:val="28"/>
          <w:lang w:val="uk-UA"/>
        </w:rPr>
        <w:t>Домішка мила для олії, використовуваного для емульсій, не повинна перевищувати 0,01%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для олії, використовуваного для ін'єкцій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0,001</w:t>
      </w:r>
      <w:r w:rsidR="00242D34" w:rsidRPr="00754A4A">
        <w:rPr>
          <w:rFonts w:eastAsia="MS Mincho"/>
          <w:szCs w:val="28"/>
          <w:lang w:val="uk-UA"/>
        </w:rPr>
        <w:t xml:space="preserve">%.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Вода, білки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Розчин 1 обсягу олії в 2 обсягах бензину повинний бути прозорим і без осаду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Кунжутне, арахісове, бавовняне олії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До 20 мл що залишилася омиленої рідини додають 0,5 мл розчину фенолфталеїну і по краплях соляну кислоту до зникнення червонуватого забарвлення, після чого колбу занурюють на 10 хвилин у воду при 15° і відфільтровують хлорид калію, що виділився</w:t>
      </w:r>
      <w:r w:rsidR="00242D34" w:rsidRPr="00754A4A">
        <w:rPr>
          <w:rFonts w:eastAsia="MS Mincho"/>
          <w:szCs w:val="28"/>
          <w:lang w:val="uk-UA"/>
        </w:rPr>
        <w:t>.1</w:t>
      </w:r>
      <w:r w:rsidRPr="00754A4A">
        <w:rPr>
          <w:rFonts w:eastAsia="MS Mincho"/>
          <w:szCs w:val="28"/>
          <w:lang w:val="uk-UA"/>
        </w:rPr>
        <w:t>0 мл фільтрату ставлять у воду при 9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10°, після закінчення 30 хвилин не повинне утворитися ні осаду, ні каламуті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Ціаніди, синильна кислота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невелику колбу вносять 5 мл олії і 5 мл розведеної сірчаної кислоти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Колбу нещільно закривають корковою пробкою з щілиною в нижній частині пробки по діаметру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 xml:space="preserve">У щілину вставляють смужку фільтрувального паперу шириною </w:t>
      </w:r>
      <w:smartTag w:uri="urn:schemas-microsoft-com:office:smarttags" w:element="metricconverter">
        <w:smartTagPr>
          <w:attr w:name="ProductID" w:val="1 см"/>
        </w:smartTagPr>
        <w:r w:rsidRPr="00754A4A">
          <w:rPr>
            <w:rFonts w:eastAsia="MS Mincho"/>
            <w:szCs w:val="28"/>
            <w:lang w:val="uk-UA"/>
          </w:rPr>
          <w:t>1 см</w:t>
        </w:r>
      </w:smartTag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і такої довжини, щоб нижній край смужки знаходився на 1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smartTag w:uri="urn:schemas-microsoft-com:office:smarttags" w:element="metricconverter">
        <w:smartTagPr>
          <w:attr w:name="ProductID" w:val="1,5 см"/>
        </w:smartTagPr>
        <w:r w:rsidRPr="00754A4A">
          <w:rPr>
            <w:rFonts w:eastAsia="MS Mincho"/>
            <w:szCs w:val="28"/>
            <w:lang w:val="uk-UA"/>
          </w:rPr>
          <w:t>1,5 см</w:t>
        </w:r>
      </w:smartTag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над рівнем рідини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Нижній кінець смужки змочують 1 краплею розчину їдкого натру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Колбу закривають пробкою з уставленою смужкою і ставлять на гарячу водяну баню на 15 хвилин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Потім колбу знімають, кінчик смужки, змочений розчином їдкого натру, відрізають і поміщають у порцелянову чашку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На папір у чашці наносять 1 краплю насиченого розчину сульфату закисного заліза і нагрівають на водяній бані 1 хвилину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На папір у чашці наносять 1 краплю 5% розчину хлориду окісного заліза і 1 краплю концентрованої соляної кислоти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не повинне спостерігатися синього чи блакитного забарвлення рідини чи паперу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Щільність 0,913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0,918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Показник заломлення 1,470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1,472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Кислотне число не більш 2,5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Число омилення 190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195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Йодне число 93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10</w:t>
      </w:r>
      <w:r w:rsidR="00242D34" w:rsidRPr="00754A4A">
        <w:rPr>
          <w:rFonts w:eastAsia="MS Mincho"/>
          <w:szCs w:val="28"/>
          <w:lang w:val="uk-UA"/>
        </w:rPr>
        <w:t>2,</w:t>
      </w:r>
      <w:r w:rsidRPr="00754A4A">
        <w:rPr>
          <w:rFonts w:eastAsia="MS Mincho"/>
          <w:bCs/>
          <w:szCs w:val="28"/>
          <w:lang w:val="uk-UA"/>
        </w:rPr>
        <w:t>Стаття 478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Oleum Persicorum Олія персикова</w:t>
      </w:r>
      <w:r w:rsidR="00754A4A">
        <w:rPr>
          <w:rFonts w:eastAsia="MS Mincho"/>
          <w:bCs/>
          <w:szCs w:val="28"/>
          <w:lang w:val="uk-UA"/>
        </w:rPr>
        <w:t>.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 xml:space="preserve">За назвою </w:t>
      </w:r>
      <w:r w:rsidR="00242D34" w:rsidRPr="00754A4A">
        <w:rPr>
          <w:rFonts w:eastAsia="MS Mincho"/>
          <w:szCs w:val="28"/>
          <w:lang w:val="uk-UA"/>
        </w:rPr>
        <w:t>"</w:t>
      </w:r>
      <w:r w:rsidRPr="00754A4A">
        <w:rPr>
          <w:rFonts w:eastAsia="MS Mincho"/>
          <w:szCs w:val="28"/>
          <w:lang w:val="uk-UA"/>
        </w:rPr>
        <w:t>Олію персикова</w:t>
      </w:r>
      <w:r w:rsidR="00242D34" w:rsidRPr="00754A4A">
        <w:rPr>
          <w:rFonts w:eastAsia="MS Mincho"/>
          <w:szCs w:val="28"/>
          <w:lang w:val="uk-UA"/>
        </w:rPr>
        <w:t>"</w:t>
      </w:r>
      <w:r w:rsidRPr="00754A4A">
        <w:rPr>
          <w:rFonts w:eastAsia="MS Mincho"/>
          <w:szCs w:val="28"/>
          <w:lang w:val="uk-UA"/>
        </w:rPr>
        <w:t xml:space="preserve"> розуміють жирну олію, одержувану холодним пресуванням насінь наступних рослин підродини сливових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Prunoideae</w:t>
      </w:r>
      <w:r w:rsidR="00242D34" w:rsidRPr="00754A4A">
        <w:rPr>
          <w:rFonts w:eastAsia="MS Mincho"/>
          <w:szCs w:val="28"/>
          <w:lang w:val="uk-UA"/>
        </w:rPr>
        <w:t xml:space="preserve">: </w:t>
      </w:r>
      <w:r w:rsidRPr="00754A4A">
        <w:rPr>
          <w:rFonts w:eastAsia="MS Mincho"/>
          <w:szCs w:val="28"/>
          <w:lang w:val="uk-UA"/>
        </w:rPr>
        <w:t>персик звичайний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Persica vulgaris Mill</w:t>
      </w:r>
      <w:r w:rsidR="00242D34" w:rsidRPr="00754A4A">
        <w:rPr>
          <w:rFonts w:eastAsia="MS Mincho"/>
          <w:szCs w:val="28"/>
          <w:lang w:val="uk-UA"/>
        </w:rPr>
        <w:t>.,</w:t>
      </w:r>
      <w:r w:rsidRPr="00754A4A">
        <w:rPr>
          <w:rFonts w:eastAsia="MS Mincho"/>
          <w:szCs w:val="28"/>
          <w:lang w:val="uk-UA"/>
        </w:rPr>
        <w:t xml:space="preserve"> абрикос звичайний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Armeniaca vulgaris Lam</w:t>
      </w:r>
      <w:r w:rsidR="00242D34" w:rsidRPr="00754A4A">
        <w:rPr>
          <w:rFonts w:eastAsia="MS Mincho"/>
          <w:szCs w:val="28"/>
          <w:lang w:val="uk-UA"/>
        </w:rPr>
        <w:t>.,</w:t>
      </w:r>
      <w:r w:rsidRPr="00754A4A">
        <w:rPr>
          <w:rFonts w:eastAsia="MS Mincho"/>
          <w:szCs w:val="28"/>
          <w:lang w:val="uk-UA"/>
        </w:rPr>
        <w:t xml:space="preserve"> слива домашня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Prunus domestica L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t слива розтопирена (син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алича</w:t>
      </w:r>
      <w:r w:rsidR="00242D34" w:rsidRPr="00754A4A">
        <w:rPr>
          <w:rFonts w:eastAsia="MS Mincho"/>
          <w:szCs w:val="28"/>
          <w:lang w:val="uk-UA"/>
        </w:rPr>
        <w:t xml:space="preserve">) - </w:t>
      </w:r>
      <w:r w:rsidRPr="00754A4A">
        <w:rPr>
          <w:rFonts w:eastAsia="MS Mincho"/>
          <w:szCs w:val="28"/>
          <w:lang w:val="uk-UA"/>
        </w:rPr>
        <w:t>Prunus divaricata Ledeb</w:t>
      </w:r>
      <w:r w:rsidR="00242D34" w:rsidRPr="00754A4A">
        <w:rPr>
          <w:rFonts w:eastAsia="MS Mincho"/>
          <w:szCs w:val="28"/>
          <w:lang w:val="uk-UA"/>
        </w:rPr>
        <w:t>.,</w:t>
      </w:r>
      <w:r w:rsidRPr="00754A4A">
        <w:rPr>
          <w:rFonts w:eastAsia="MS Mincho"/>
          <w:szCs w:val="28"/>
          <w:lang w:val="uk-UA"/>
        </w:rPr>
        <w:t xml:space="preserve"> род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розові</w:t>
      </w:r>
      <w:r w:rsidR="00242D34" w:rsidRPr="00754A4A">
        <w:rPr>
          <w:rFonts w:eastAsia="MS Mincho"/>
          <w:szCs w:val="28"/>
          <w:lang w:val="uk-UA"/>
        </w:rPr>
        <w:t xml:space="preserve"> </w:t>
      </w:r>
      <w:r w:rsidR="00754A4A">
        <w:rPr>
          <w:rFonts w:eastAsia="MS Mincho"/>
          <w:szCs w:val="28"/>
          <w:lang w:val="uk-UA"/>
        </w:rPr>
        <w:t>–</w:t>
      </w:r>
      <w:r w:rsidR="00242D34" w:rsidRPr="00754A4A">
        <w:rPr>
          <w:rFonts w:eastAsia="MS Mincho"/>
          <w:szCs w:val="28"/>
          <w:lang w:val="uk-UA"/>
        </w:rPr>
        <w:t xml:space="preserve"> </w:t>
      </w:r>
      <w:r w:rsidR="00754A4A">
        <w:rPr>
          <w:rFonts w:eastAsia="MS Mincho"/>
          <w:szCs w:val="28"/>
          <w:lang w:val="uk-UA"/>
        </w:rPr>
        <w:t>Rosaceae.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Прозора рідина яскраво-жовтого кольору, без запаху зі слабким своєрідним запахом, приємного маслянистого смаку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На повітрі не висихає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При температурі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10° олія не повинна застигати, залишаючись рідкою і прозорою, допускається лише поява тонкої плівки на поверхні олії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Розчинність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Розчинна в 60 ч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абсолютного спирту, легко розчинна в ефірі, хлороформі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Дійсність</w:t>
      </w:r>
      <w:r w:rsidR="00242D34" w:rsidRPr="00754A4A">
        <w:rPr>
          <w:rFonts w:eastAsia="MS Mincho"/>
          <w:szCs w:val="28"/>
          <w:lang w:val="uk-UA"/>
        </w:rPr>
        <w:t>.5</w:t>
      </w:r>
      <w:r w:rsidRPr="00754A4A">
        <w:rPr>
          <w:rFonts w:eastAsia="MS Mincho"/>
          <w:szCs w:val="28"/>
          <w:lang w:val="uk-UA"/>
        </w:rPr>
        <w:t xml:space="preserve"> мл олії збовтують з 1 мл охолодженої суміші рівних обсягів води, концентрованої сірчаної кислоти й азотної кислоти, що димить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виходить маса червонуватого кольору (слабко жовтуватий колір указує на мигдальну олію, бурувате забарвлення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на кунжутну чи бавовняну олію</w:t>
      </w:r>
      <w:r w:rsidR="00242D34" w:rsidRPr="00754A4A">
        <w:rPr>
          <w:rFonts w:eastAsia="MS Mincho"/>
          <w:szCs w:val="2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4 мл олії нагрівають на водяній бані в колбі зі зворотним холодильником при частому збовтуванні з 50 мл 0,5 Н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спиртового розчину їдкого калію до повного омилення, тобто до одержання однорідної прозорої рідини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До 20 мл омиленої рідини додають 40 мл теплої води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при цьому розчин повинний залишатися прозорим (відсутність мінеральних олій</w:t>
      </w:r>
      <w:r w:rsidR="00242D34" w:rsidRPr="00754A4A">
        <w:rPr>
          <w:rFonts w:eastAsia="MS Mincho"/>
          <w:szCs w:val="2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До цього розчину в ділильній лійці доливають 10 мл розведеної соляної кислоти і екстрагують жирні кислоти, що виділилися, 25 мл ефіру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Ефірний шар відокремлюють і зневоднюють 2 мл безводного сульфату натрію протягом 5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10 хвилин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Ефірний розчин проціджують через вату, змочену ефіром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Ефір відганяють при 35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40°, залишок його видаляють продуванням до зникнення запаху ефіру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Жирні кислоти фільтрують через маленький фільтр у пробірку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Отримані жирні кислоти після 24-годинного стояння при 20° повинні залишатися прозорими</w:t>
      </w:r>
      <w:r w:rsidR="00242D34" w:rsidRPr="00754A4A">
        <w:rPr>
          <w:rFonts w:eastAsia="MS Mincho"/>
          <w:szCs w:val="28"/>
          <w:lang w:val="uk-UA"/>
        </w:rPr>
        <w:t>.1</w:t>
      </w:r>
      <w:r w:rsidRPr="00754A4A">
        <w:rPr>
          <w:rFonts w:eastAsia="MS Mincho"/>
          <w:szCs w:val="28"/>
          <w:lang w:val="uk-UA"/>
        </w:rPr>
        <w:t xml:space="preserve"> мл цих кислот повинний розчинятися в 1 мл спирту, утворити прозорий розчин, що при кімнатній температурі не повинний виділяти жирних кислот і каламутніти при подальшому додаванні до нього 1 мл спирту (сторонні олії</w:t>
      </w:r>
      <w:r w:rsidR="00242D34" w:rsidRPr="00754A4A">
        <w:rPr>
          <w:rFonts w:eastAsia="MS Mincho"/>
          <w:szCs w:val="2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 xml:space="preserve">Парафін, віск, смоляні олії, перекиси, альдегіди визначають, як зазначено в статті </w:t>
      </w:r>
      <w:r w:rsidR="00242D34" w:rsidRPr="00754A4A">
        <w:rPr>
          <w:rFonts w:eastAsia="MS Mincho"/>
          <w:szCs w:val="28"/>
          <w:lang w:val="uk-UA"/>
        </w:rPr>
        <w:t>"</w:t>
      </w:r>
      <w:r w:rsidRPr="00754A4A">
        <w:rPr>
          <w:rFonts w:eastAsia="MS Mincho"/>
          <w:szCs w:val="28"/>
          <w:lang w:val="uk-UA"/>
        </w:rPr>
        <w:t>Olea pinguia</w:t>
      </w:r>
      <w:r w:rsidR="00242D34" w:rsidRPr="00754A4A">
        <w:rPr>
          <w:rFonts w:eastAsia="MS Mincho"/>
          <w:szCs w:val="28"/>
          <w:lang w:val="uk-UA"/>
        </w:rPr>
        <w:t xml:space="preserve">".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 xml:space="preserve">Мила визначають, як зазначено в статті </w:t>
      </w:r>
      <w:r w:rsidR="00242D34" w:rsidRPr="00754A4A">
        <w:rPr>
          <w:rFonts w:eastAsia="MS Mincho"/>
          <w:szCs w:val="28"/>
          <w:lang w:val="uk-UA"/>
        </w:rPr>
        <w:t>"</w:t>
      </w:r>
      <w:r w:rsidRPr="00754A4A">
        <w:rPr>
          <w:rFonts w:eastAsia="MS Mincho"/>
          <w:szCs w:val="28"/>
          <w:lang w:val="uk-UA"/>
        </w:rPr>
        <w:t>Olea pinguia</w:t>
      </w:r>
      <w:r w:rsidR="00242D34" w:rsidRPr="00754A4A">
        <w:rPr>
          <w:rFonts w:eastAsia="MS Mincho"/>
          <w:szCs w:val="28"/>
          <w:lang w:val="uk-UA"/>
        </w:rPr>
        <w:t xml:space="preserve">". </w:t>
      </w:r>
      <w:r w:rsidRPr="00754A4A">
        <w:rPr>
          <w:rFonts w:eastAsia="MS Mincho"/>
          <w:szCs w:val="28"/>
          <w:lang w:val="uk-UA"/>
        </w:rPr>
        <w:t>Домішки мила в олії, використовуваній для емульсій, не повинні перевищувати 0,01%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в олії, використовуваній для ін'єкцій,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0,001%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Вода, білки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Розчин 1 обсягу олії в 2 обсягах бензину повинний бути прозорим і без осаду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Кунжутне, арахісове, бавовняне олії, ціаніди і синильна кислота не допускаються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 xml:space="preserve">Визначення їх проводять, як зазначено в статті </w:t>
      </w:r>
      <w:r w:rsidR="00242D34" w:rsidRPr="00754A4A">
        <w:rPr>
          <w:rFonts w:eastAsia="MS Mincho"/>
          <w:szCs w:val="28"/>
          <w:lang w:val="uk-UA"/>
        </w:rPr>
        <w:t>"</w:t>
      </w:r>
      <w:r w:rsidRPr="00754A4A">
        <w:rPr>
          <w:rFonts w:eastAsia="MS Mincho"/>
          <w:szCs w:val="28"/>
          <w:lang w:val="uk-UA"/>
        </w:rPr>
        <w:t>Oleum Amygdalarum</w:t>
      </w:r>
      <w:r w:rsidR="00242D34" w:rsidRPr="00754A4A">
        <w:rPr>
          <w:rFonts w:eastAsia="MS Mincho"/>
          <w:szCs w:val="28"/>
          <w:lang w:val="uk-UA"/>
        </w:rPr>
        <w:t xml:space="preserve">".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Щільність 0,914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0,920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Показник заломлення 1,470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1,473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Кислотне число не більш 2,5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Число омилення 187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195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Йодне число 96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103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481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Oleum Vaselini Олія вазелінове Paraffinum liquidum Рідкий парафін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Безба</w:t>
      </w:r>
      <w:r w:rsidR="009F4FB8">
        <w:rPr>
          <w:rFonts w:eastAsia="MS Mincho"/>
          <w:szCs w:val="28"/>
          <w:lang w:val="uk-UA"/>
        </w:rPr>
        <w:t>рвна масляниста нефлюоресцируюча</w:t>
      </w:r>
      <w:r w:rsidRPr="00754A4A">
        <w:rPr>
          <w:rFonts w:eastAsia="MS Mincho"/>
          <w:szCs w:val="28"/>
          <w:lang w:val="uk-UA"/>
        </w:rPr>
        <w:t xml:space="preserve"> рідина без запаху і смаку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Розчинність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Препарат практично нерозчинний у воді і спирті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Розчинний в ефірі, хлороформі, бензині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Змішується з рослинними оліями, крім касторового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Щільність 0,875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0</w:t>
      </w:r>
      <w:r w:rsidR="00242D34" w:rsidRPr="00754A4A">
        <w:rPr>
          <w:rFonts w:eastAsia="MS Mincho"/>
          <w:szCs w:val="28"/>
          <w:lang w:val="uk-UA"/>
        </w:rPr>
        <w:t>.8</w:t>
      </w:r>
      <w:r w:rsidRPr="00754A4A">
        <w:rPr>
          <w:rFonts w:eastAsia="MS Mincho"/>
          <w:szCs w:val="28"/>
          <w:lang w:val="uk-UA"/>
        </w:rPr>
        <w:t>90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Температура застигання не вище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5°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Кінематична в'язкість 28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36 од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Вода, твердий парафін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При охолодженні препарату до 0° протягом 4 годин допускається поява лише слабкої опалесценції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Органічні домішки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суху пробірку, попередньо промиту гарячою концентрованою сірчаної кислотою, наливають 5 мл препарату і 5 мл концентрованої сірчаної кислоти, нагрівають у киплячій водяній бані при частому збовтуванні протягом 10 хвилин і дають остудитися до повного поділу шарів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Препарат повинний залишитися безбарвним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допускається лише легке помутніння внаслідок присутності дрібних часток сірчаної кислоти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Сірчана кислота, що відшарувалася, може бути забарвлена лише в буруватий колір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Кислотність чи лужність</w:t>
      </w:r>
      <w:r w:rsidR="00242D34" w:rsidRPr="00754A4A">
        <w:rPr>
          <w:rFonts w:eastAsia="MS Mincho"/>
          <w:szCs w:val="28"/>
          <w:lang w:val="uk-UA"/>
        </w:rPr>
        <w:t>.5</w:t>
      </w:r>
      <w:r w:rsidRPr="00754A4A">
        <w:rPr>
          <w:rFonts w:eastAsia="MS Mincho"/>
          <w:szCs w:val="28"/>
          <w:lang w:val="uk-UA"/>
        </w:rPr>
        <w:t xml:space="preserve"> мл препарату збовтують протягом 2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3 хвилин з 20 мл гарячої води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До 10 мл відділеного водяного шару додають 2 краплі розчину фенолфталеїну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розчин повинний залишатися безбарвним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Рожеве забарвлення повинне з'явитися від додавання не більш 0,05 мл 0,1 Н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розчину їдкого натру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Речовини відновники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До 10 мл препарату додають 0,5 мл 0,1% розчину перманганату калію і нагрівають у киплячій водяній бані протягом 5 хвилин при частому збовтуванні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Забарвлення перманганату калію не повинно зникнути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Сульфіди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Суміш 3 мл препарату з 0,1 мл розчину ацетату свинцю і 2 мл абсолютного спирту при нагріванні протягом 10 хвилин на водяній бані до 70° не повинна темніти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Низькокиплячі з'єднання</w:t>
      </w:r>
      <w:r w:rsidR="00242D34" w:rsidRPr="00754A4A">
        <w:rPr>
          <w:rFonts w:eastAsia="MS Mincho"/>
          <w:szCs w:val="28"/>
          <w:lang w:val="uk-UA"/>
        </w:rPr>
        <w:t>.1</w:t>
      </w:r>
      <w:r w:rsidRPr="00754A4A">
        <w:rPr>
          <w:rFonts w:eastAsia="MS Mincho"/>
          <w:szCs w:val="28"/>
          <w:lang w:val="uk-UA"/>
        </w:rPr>
        <w:t>00 мл препарату поміщають у колбу для перегонки так, щоб кулька термометра була цілком занурена в рідину, і нагрівають олію до 360°</w:t>
      </w:r>
      <w:r w:rsidR="00242D34" w:rsidRPr="00754A4A">
        <w:rPr>
          <w:rFonts w:eastAsia="MS Mincho"/>
          <w:szCs w:val="28"/>
          <w:lang w:val="uk-UA"/>
        </w:rPr>
        <w:t xml:space="preserve">; </w:t>
      </w:r>
      <w:r w:rsidRPr="00754A4A">
        <w:rPr>
          <w:rFonts w:eastAsia="MS Mincho"/>
          <w:szCs w:val="28"/>
          <w:lang w:val="uk-UA"/>
        </w:rPr>
        <w:t>при цьому не повинно відганятися більш 0,2 мл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Залишок після прожарювання</w:t>
      </w:r>
      <w:r w:rsidR="00242D34" w:rsidRPr="00754A4A">
        <w:rPr>
          <w:rFonts w:eastAsia="MS Mincho"/>
          <w:szCs w:val="28"/>
          <w:lang w:val="uk-UA"/>
        </w:rPr>
        <w:t>.5</w:t>
      </w:r>
      <w:r w:rsidRPr="00754A4A">
        <w:rPr>
          <w:rFonts w:eastAsia="MS Mincho"/>
          <w:szCs w:val="28"/>
          <w:lang w:val="uk-UA"/>
        </w:rPr>
        <w:t xml:space="preserve"> мл препарату поміщають у порцеляновий тигель, спалюють і прожарюють до постійної ваги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Залишок не повинний перевищувати 0,01</w:t>
      </w:r>
      <w:r w:rsidR="00242D34" w:rsidRPr="00754A4A">
        <w:rPr>
          <w:rFonts w:eastAsia="MS Mincho"/>
          <w:szCs w:val="28"/>
          <w:lang w:val="uk-UA"/>
        </w:rPr>
        <w:t xml:space="preserve">%.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закритій скляній тарі, у захищеному від світла місці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8C0C2C" w:rsidRDefault="008C0C2C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bookmarkStart w:id="17" w:name="_Toc223777764"/>
      <w:bookmarkStart w:id="18" w:name="_Toc223777814"/>
      <w:bookmarkStart w:id="19" w:name="_Toc223777848"/>
      <w:bookmarkStart w:id="20" w:name="_Toc223784987"/>
      <w:bookmarkStart w:id="21" w:name="_Toc223787434"/>
    </w:p>
    <w:p w:rsidR="00EE7B25" w:rsidRPr="00754A4A" w:rsidRDefault="00EE7B25" w:rsidP="008C0C2C">
      <w:pPr>
        <w:pStyle w:val="2"/>
        <w:rPr>
          <w:lang w:val="uk-UA"/>
        </w:rPr>
      </w:pPr>
      <w:bookmarkStart w:id="22" w:name="_Toc230079962"/>
      <w:r w:rsidRPr="00754A4A">
        <w:rPr>
          <w:lang w:val="uk-UA"/>
        </w:rPr>
        <w:t>4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Методи одержання та очищення води</w:t>
      </w:r>
      <w:bookmarkEnd w:id="17"/>
      <w:bookmarkEnd w:id="18"/>
      <w:bookmarkEnd w:id="19"/>
      <w:bookmarkEnd w:id="20"/>
      <w:bookmarkEnd w:id="21"/>
      <w:bookmarkEnd w:id="22"/>
    </w:p>
    <w:p w:rsidR="008C0C2C" w:rsidRDefault="008C0C2C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Вода очищена може бути отримана дистиляцією, іонним обміном, електролізом, зворотним осмосом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Якість води очищеної регламентується ФС 42-2619-89</w:t>
      </w:r>
      <w:r w:rsidR="00242D34" w:rsidRPr="00754A4A">
        <w:rPr>
          <w:szCs w:val="28"/>
          <w:lang w:val="uk-UA" w:eastAsia="uk-UA"/>
        </w:rPr>
        <w:t xml:space="preserve">: </w:t>
      </w:r>
      <w:r w:rsidRPr="00754A4A">
        <w:rPr>
          <w:szCs w:val="28"/>
          <w:lang w:val="uk-UA" w:eastAsia="uk-UA"/>
        </w:rPr>
        <w:t>вона повинна бути безбарвною, прозорою, без запаху і смаку</w:t>
      </w:r>
      <w:r w:rsidR="00242D34" w:rsidRPr="00754A4A">
        <w:rPr>
          <w:szCs w:val="28"/>
          <w:lang w:val="uk-UA" w:eastAsia="uk-UA"/>
        </w:rPr>
        <w:t xml:space="preserve">; </w:t>
      </w:r>
      <w:r w:rsidRPr="00754A4A">
        <w:rPr>
          <w:szCs w:val="28"/>
          <w:lang w:val="uk-UA" w:eastAsia="uk-UA"/>
        </w:rPr>
        <w:t>рН може коливатися в межах 5,0-7,0</w:t>
      </w:r>
      <w:r w:rsidR="00242D34" w:rsidRPr="00754A4A">
        <w:rPr>
          <w:szCs w:val="28"/>
          <w:lang w:val="uk-UA" w:eastAsia="uk-UA"/>
        </w:rPr>
        <w:t xml:space="preserve">; </w:t>
      </w:r>
      <w:r w:rsidRPr="00754A4A">
        <w:rPr>
          <w:szCs w:val="28"/>
          <w:lang w:val="uk-UA" w:eastAsia="uk-UA"/>
        </w:rPr>
        <w:t>не повинна містити відновлюючих речовин, нітратів, нітритів, хлоридів, сульфатів, слідів аміаку та інших домішок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З методів одержання води очищеної найпоширенішим є метод дистиляції (перегонки</w:t>
      </w:r>
      <w:r w:rsidR="00242D34" w:rsidRPr="00754A4A">
        <w:rPr>
          <w:szCs w:val="28"/>
          <w:lang w:val="uk-UA" w:eastAsia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Перегонка води повинна проводитися згідно з наказом МОЗ України № 139 від 14</w:t>
      </w:r>
      <w:r w:rsidR="00242D34" w:rsidRPr="00754A4A">
        <w:rPr>
          <w:szCs w:val="28"/>
          <w:lang w:val="uk-UA" w:eastAsia="uk-UA"/>
        </w:rPr>
        <w:t>.0</w:t>
      </w:r>
      <w:r w:rsidRPr="00754A4A">
        <w:rPr>
          <w:szCs w:val="28"/>
          <w:lang w:val="uk-UA" w:eastAsia="uk-UA"/>
        </w:rPr>
        <w:t>6</w:t>
      </w:r>
      <w:r w:rsidR="00242D34" w:rsidRPr="00754A4A">
        <w:rPr>
          <w:szCs w:val="28"/>
          <w:lang w:val="uk-UA" w:eastAsia="uk-UA"/>
        </w:rPr>
        <w:t>.9</w:t>
      </w:r>
      <w:r w:rsidRPr="00754A4A">
        <w:rPr>
          <w:szCs w:val="28"/>
          <w:lang w:val="uk-UA" w:eastAsia="uk-UA"/>
        </w:rPr>
        <w:t>3 р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у спеціально обладнаному для цього приміщенні (дистиляційній</w:t>
      </w:r>
      <w:r w:rsidR="00242D34" w:rsidRPr="00754A4A">
        <w:rPr>
          <w:szCs w:val="28"/>
          <w:lang w:val="uk-UA" w:eastAsia="uk-UA"/>
        </w:rPr>
        <w:t xml:space="preserve">). </w:t>
      </w:r>
      <w:r w:rsidRPr="00754A4A">
        <w:rPr>
          <w:szCs w:val="28"/>
          <w:lang w:val="uk-UA" w:eastAsia="uk-UA"/>
        </w:rPr>
        <w:t>Стіни приміщення повинні бути пофарбовані олійною фарбою або викладені лицювальною плиткою і утримуватися в абсолютній чистоті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У цих приміщеннях забороняється робити інші роботи</w:t>
      </w:r>
      <w:r w:rsidR="00242D34" w:rsidRPr="00754A4A">
        <w:rPr>
          <w:szCs w:val="28"/>
          <w:lang w:val="uk-UA" w:eastAsia="uk-UA"/>
        </w:rPr>
        <w:t xml:space="preserve"> - </w:t>
      </w:r>
      <w:r w:rsidRPr="00754A4A">
        <w:rPr>
          <w:szCs w:val="28"/>
          <w:lang w:val="uk-UA" w:eastAsia="uk-UA"/>
        </w:rPr>
        <w:t>мити брудний посуд, прати білизну, зберігати сторонні предмети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Як виняток може бути дозволена тільки стерилізація розчинів лікарських речовин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На якість води очищеної впливає вихідний склад питної води, конструктивні особливості аквадистиляторів, а також умови збору і зберігання води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Для одержання води очищеної в містах, звичайно використовують водопровідну воду, яка відповідає санітарним вимогам, установленим для питної води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 xml:space="preserve">Що стосується води, використовуваної сільськими аптеками (криничної, річкової і </w:t>
      </w:r>
      <w:r w:rsidR="00242D34" w:rsidRPr="00754A4A">
        <w:rPr>
          <w:szCs w:val="28"/>
          <w:lang w:val="uk-UA" w:eastAsia="uk-UA"/>
        </w:rPr>
        <w:t>т.п.),</w:t>
      </w:r>
      <w:r w:rsidRPr="00754A4A">
        <w:rPr>
          <w:szCs w:val="28"/>
          <w:lang w:val="uk-UA" w:eastAsia="uk-UA"/>
        </w:rPr>
        <w:t xml:space="preserve"> то вона потребує </w:t>
      </w:r>
      <w:r w:rsidR="008C0C2C">
        <w:rPr>
          <w:szCs w:val="28"/>
          <w:lang w:val="uk-UA" w:eastAsia="uk-UA"/>
        </w:rPr>
        <w:t>попередньої водо</w:t>
      </w:r>
      <w:r w:rsidRPr="00754A4A">
        <w:rPr>
          <w:szCs w:val="28"/>
          <w:lang w:val="uk-UA" w:eastAsia="uk-UA"/>
        </w:rPr>
        <w:t>підготовки, оскільки звичайно містить як розчинені, так і механічні, і колоїдно-суспендовані домішки</w:t>
      </w:r>
      <w:r w:rsidR="00242D34" w:rsidRPr="00754A4A">
        <w:rPr>
          <w:szCs w:val="28"/>
          <w:lang w:val="uk-UA" w:eastAsia="uk-UA"/>
        </w:rPr>
        <w:t xml:space="preserve">: </w:t>
      </w:r>
      <w:r w:rsidRPr="00754A4A">
        <w:rPr>
          <w:szCs w:val="28"/>
          <w:lang w:val="uk-UA" w:eastAsia="uk-UA"/>
        </w:rPr>
        <w:t>органічні речовини, аміак, солі, що надають воді твердості, та інші речовини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Способи очищення залежать від характеру домішок, що містяться у воді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iCs/>
          <w:szCs w:val="28"/>
          <w:lang w:val="uk-UA" w:eastAsia="uk-UA"/>
        </w:rPr>
        <w:t xml:space="preserve">Механічні домішки </w:t>
      </w:r>
      <w:r w:rsidRPr="00754A4A">
        <w:rPr>
          <w:bCs/>
          <w:szCs w:val="28"/>
          <w:lang w:val="uk-UA" w:eastAsia="uk-UA"/>
        </w:rPr>
        <w:t>зазвичай відокремлюють відстоюванням з наступним зливанням води з осаду (декантацією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>чи фільтруванням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Для цього використовують фільтри, виконані у вигляді ємності циліндричної форми, заповнені антрацитом чи кварцовим піском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Ємності мають кришку і дно, оснащене пристроєм для введення, виведення і розподілу води усередині фільтра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Фільтри можуть бути одношарові (наприклад, тільки шар антрациту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>чи двошарові (антрацит і кварцовий пісок</w:t>
      </w:r>
      <w:r w:rsidR="00242D34" w:rsidRPr="00754A4A">
        <w:rPr>
          <w:bCs/>
          <w:szCs w:val="28"/>
          <w:lang w:val="uk-UA" w:eastAsia="uk-UA"/>
        </w:rPr>
        <w:t xml:space="preserve">). </w:t>
      </w:r>
      <w:r w:rsidRPr="00754A4A">
        <w:rPr>
          <w:bCs/>
          <w:szCs w:val="28"/>
          <w:lang w:val="uk-UA" w:eastAsia="uk-UA"/>
        </w:rPr>
        <w:t>Висота завантаження коливається в залежності від кількості суспендованих часток і бажаного промивного ефекту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242D34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iCs/>
          <w:szCs w:val="28"/>
          <w:lang w:val="uk-UA" w:eastAsia="uk-UA"/>
        </w:rPr>
        <w:t>Руйнування органічних домішок</w:t>
      </w:r>
      <w:r w:rsidR="00242D34" w:rsidRPr="00754A4A">
        <w:rPr>
          <w:bCs/>
          <w:i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 xml:space="preserve">Перед дистиляцією до </w:t>
      </w:r>
      <w:smartTag w:uri="urn:schemas-microsoft-com:office:smarttags" w:element="metricconverter">
        <w:smartTagPr>
          <w:attr w:name="ProductID" w:val="100 л"/>
        </w:smartTagPr>
        <w:r w:rsidRPr="00754A4A">
          <w:rPr>
            <w:bCs/>
            <w:szCs w:val="28"/>
            <w:lang w:val="uk-UA" w:eastAsia="uk-UA"/>
          </w:rPr>
          <w:t>100 л</w:t>
        </w:r>
      </w:smartTag>
      <w:r w:rsidRPr="00754A4A">
        <w:rPr>
          <w:bCs/>
          <w:szCs w:val="28"/>
          <w:lang w:val="uk-UA" w:eastAsia="uk-UA"/>
        </w:rPr>
        <w:t xml:space="preserve"> води, яка містить органічні домішки, додають у вигляді розчину </w:t>
      </w:r>
      <w:smartTag w:uri="urn:schemas-microsoft-com:office:smarttags" w:element="metricconverter">
        <w:smartTagPr>
          <w:attr w:name="ProductID" w:val="2,5 г"/>
        </w:smartTagPr>
        <w:r w:rsidRPr="00754A4A">
          <w:rPr>
            <w:bCs/>
            <w:szCs w:val="28"/>
            <w:lang w:val="uk-UA" w:eastAsia="uk-UA"/>
          </w:rPr>
          <w:t>2,5 г</w:t>
        </w:r>
      </w:smartTag>
      <w:r w:rsidRPr="00754A4A">
        <w:rPr>
          <w:bCs/>
          <w:szCs w:val="28"/>
          <w:lang w:val="uk-UA" w:eastAsia="uk-UA"/>
        </w:rPr>
        <w:t xml:space="preserve"> калію перманганату (або 1</w:t>
      </w:r>
      <w:r w:rsidR="00242D34" w:rsidRPr="00754A4A">
        <w:rPr>
          <w:bCs/>
          <w:szCs w:val="28"/>
          <w:lang w:val="uk-UA" w:eastAsia="uk-UA"/>
        </w:rPr>
        <w:t>%</w:t>
      </w:r>
      <w:r w:rsidRPr="00754A4A">
        <w:rPr>
          <w:bCs/>
          <w:szCs w:val="28"/>
          <w:lang w:val="uk-UA" w:eastAsia="uk-UA"/>
        </w:rPr>
        <w:t xml:space="preserve"> розчин калію перманганату 25 мл на </w:t>
      </w:r>
      <w:smartTag w:uri="urn:schemas-microsoft-com:office:smarttags" w:element="metricconverter">
        <w:smartTagPr>
          <w:attr w:name="ProductID" w:val="10 л"/>
        </w:smartTagPr>
        <w:r w:rsidRPr="00754A4A">
          <w:rPr>
            <w:bCs/>
            <w:szCs w:val="28"/>
            <w:lang w:val="uk-UA" w:eastAsia="uk-UA"/>
          </w:rPr>
          <w:t>10 л</w:t>
        </w:r>
      </w:smartTag>
      <w:r w:rsidRPr="00754A4A">
        <w:rPr>
          <w:bCs/>
          <w:szCs w:val="28"/>
          <w:lang w:val="uk-UA" w:eastAsia="uk-UA"/>
        </w:rPr>
        <w:t xml:space="preserve"> води</w:t>
      </w:r>
      <w:r w:rsidR="00242D34" w:rsidRPr="00754A4A">
        <w:rPr>
          <w:bCs/>
          <w:szCs w:val="28"/>
          <w:lang w:val="uk-UA" w:eastAsia="uk-UA"/>
        </w:rPr>
        <w:t>),</w:t>
      </w:r>
      <w:r w:rsidRPr="00754A4A">
        <w:rPr>
          <w:bCs/>
          <w:szCs w:val="28"/>
          <w:lang w:val="uk-UA" w:eastAsia="uk-UA"/>
        </w:rPr>
        <w:t xml:space="preserve"> перемішують і залишають стояти на 6-8 годин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Активний кисень, що виділяється, окисляє органічні речовини</w:t>
      </w:r>
      <w:r w:rsidR="00242D34" w:rsidRPr="00754A4A">
        <w:rPr>
          <w:bCs/>
          <w:szCs w:val="28"/>
          <w:lang w:val="uk-UA" w:eastAsia="uk-UA"/>
        </w:rPr>
        <w:t xml:space="preserve">: </w:t>
      </w:r>
    </w:p>
    <w:p w:rsidR="008C0C2C" w:rsidRPr="00754A4A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2KMO4+H2O=2KOH+2MO2+3O</w:t>
      </w:r>
    </w:p>
    <w:p w:rsidR="008C0C2C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Потім воду зливають і фільтрують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242D34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iCs/>
          <w:szCs w:val="28"/>
          <w:lang w:val="uk-UA" w:eastAsia="uk-UA"/>
        </w:rPr>
        <w:t>Зв'язування аміаку</w:t>
      </w:r>
      <w:r w:rsidR="00242D34" w:rsidRPr="00754A4A">
        <w:rPr>
          <w:bCs/>
          <w:i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 xml:space="preserve">На </w:t>
      </w:r>
      <w:smartTag w:uri="urn:schemas-microsoft-com:office:smarttags" w:element="metricconverter">
        <w:smartTagPr>
          <w:attr w:name="ProductID" w:val="10 л"/>
        </w:smartTagPr>
        <w:r w:rsidRPr="00754A4A">
          <w:rPr>
            <w:bCs/>
            <w:szCs w:val="28"/>
            <w:lang w:val="uk-UA" w:eastAsia="uk-UA"/>
          </w:rPr>
          <w:t>10 л</w:t>
        </w:r>
      </w:smartTag>
      <w:r w:rsidRPr="00754A4A">
        <w:rPr>
          <w:bCs/>
          <w:szCs w:val="28"/>
          <w:lang w:val="uk-UA" w:eastAsia="uk-UA"/>
        </w:rPr>
        <w:t xml:space="preserve"> води додають </w:t>
      </w:r>
      <w:smartTag w:uri="urn:schemas-microsoft-com:office:smarttags" w:element="metricconverter">
        <w:smartTagPr>
          <w:attr w:name="ProductID" w:val="5,0 г"/>
        </w:smartTagPr>
        <w:r w:rsidRPr="00754A4A">
          <w:rPr>
            <w:bCs/>
            <w:szCs w:val="28"/>
            <w:lang w:val="uk-UA" w:eastAsia="uk-UA"/>
          </w:rPr>
          <w:t>5,0 г</w:t>
        </w:r>
      </w:smartTag>
      <w:r w:rsidRPr="00754A4A">
        <w:rPr>
          <w:bCs/>
          <w:szCs w:val="28"/>
          <w:lang w:val="uk-UA" w:eastAsia="uk-UA"/>
        </w:rPr>
        <w:t xml:space="preserve"> алюмінію сульфату чи алюмокалієвих галунів у розчиненому вигляді</w:t>
      </w:r>
      <w:r w:rsidR="00242D34" w:rsidRPr="00754A4A">
        <w:rPr>
          <w:bCs/>
          <w:szCs w:val="28"/>
          <w:lang w:val="uk-UA" w:eastAsia="uk-UA"/>
        </w:rPr>
        <w:t xml:space="preserve">: </w:t>
      </w:r>
    </w:p>
    <w:p w:rsidR="008C0C2C" w:rsidRPr="00754A4A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2KA1(S04</w:t>
      </w:r>
      <w:r w:rsidR="00242D34" w:rsidRPr="00754A4A">
        <w:rPr>
          <w:bCs/>
          <w:szCs w:val="28"/>
          <w:lang w:val="uk-UA"/>
        </w:rPr>
        <w:t xml:space="preserve">) </w:t>
      </w:r>
      <w:r w:rsidRPr="00754A4A">
        <w:rPr>
          <w:bCs/>
          <w:szCs w:val="28"/>
          <w:lang w:val="uk-UA"/>
        </w:rPr>
        <w:t>2 + 6NH4OH = 3(NH4</w:t>
      </w:r>
      <w:r w:rsidR="00242D34" w:rsidRPr="00754A4A">
        <w:rPr>
          <w:bCs/>
          <w:szCs w:val="28"/>
          <w:lang w:val="uk-UA"/>
        </w:rPr>
        <w:t xml:space="preserve">) </w:t>
      </w:r>
      <w:r w:rsidRPr="00754A4A">
        <w:rPr>
          <w:bCs/>
          <w:szCs w:val="28"/>
          <w:lang w:val="uk-UA"/>
        </w:rPr>
        <w:t>2S04 + K2S04 + 2А1(ОН</w:t>
      </w:r>
      <w:r w:rsidR="00242D34" w:rsidRPr="00754A4A">
        <w:rPr>
          <w:bCs/>
          <w:szCs w:val="28"/>
          <w:lang w:val="uk-UA"/>
        </w:rPr>
        <w:t xml:space="preserve">) </w:t>
      </w:r>
      <w:r w:rsidRPr="00754A4A">
        <w:rPr>
          <w:bCs/>
          <w:szCs w:val="28"/>
          <w:lang w:val="uk-UA"/>
        </w:rPr>
        <w:t>3</w:t>
      </w:r>
    </w:p>
    <w:p w:rsidR="008C0C2C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При цьому протікає і побічна реакція</w:t>
      </w:r>
      <w:r w:rsidR="00242D34" w:rsidRPr="00754A4A">
        <w:rPr>
          <w:bCs/>
          <w:szCs w:val="28"/>
          <w:lang w:val="uk-UA" w:eastAsia="uk-UA"/>
        </w:rPr>
        <w:t xml:space="preserve">: </w:t>
      </w:r>
      <w:r w:rsidRPr="00754A4A">
        <w:rPr>
          <w:bCs/>
          <w:szCs w:val="28"/>
          <w:lang w:val="uk-UA" w:eastAsia="uk-UA"/>
        </w:rPr>
        <w:t>надлишок галунів реагує з хлоридами, що часто присутні у воді, з виділенням газоподібного водню хлориду, що легко переходить у дистилят</w:t>
      </w:r>
      <w:r w:rsidR="00242D34" w:rsidRPr="00754A4A">
        <w:rPr>
          <w:bCs/>
          <w:szCs w:val="28"/>
          <w:lang w:val="uk-UA" w:eastAsia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2KA1(SO4</w:t>
      </w:r>
      <w:r w:rsidR="00242D34" w:rsidRPr="00754A4A">
        <w:rPr>
          <w:bCs/>
          <w:szCs w:val="28"/>
          <w:lang w:val="uk-UA"/>
        </w:rPr>
        <w:t xml:space="preserve">) </w:t>
      </w:r>
      <w:r w:rsidRPr="00754A4A">
        <w:rPr>
          <w:bCs/>
          <w:szCs w:val="28"/>
          <w:lang w:val="uk-UA"/>
        </w:rPr>
        <w:t>2 + 2NaCl</w:t>
      </w:r>
      <w:r w:rsidR="00242D34" w:rsidRPr="00754A4A">
        <w:rPr>
          <w:bCs/>
          <w:szCs w:val="28"/>
          <w:lang w:val="uk-UA"/>
        </w:rPr>
        <w:t xml:space="preserve"> - </w:t>
      </w:r>
      <w:r w:rsidRPr="00754A4A">
        <w:rPr>
          <w:bCs/>
          <w:szCs w:val="28"/>
          <w:lang w:val="uk-UA"/>
        </w:rPr>
        <w:t>K2SO4 + 3Na2SO4 + 2AlCl3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AICI3 + 3H2O = A1(OH</w:t>
      </w:r>
      <w:r w:rsidR="00242D34" w:rsidRPr="00754A4A">
        <w:rPr>
          <w:bCs/>
          <w:szCs w:val="28"/>
          <w:lang w:val="uk-UA"/>
        </w:rPr>
        <w:t xml:space="preserve">) </w:t>
      </w:r>
      <w:r w:rsidRPr="00754A4A">
        <w:rPr>
          <w:bCs/>
          <w:szCs w:val="28"/>
          <w:lang w:val="uk-UA"/>
        </w:rPr>
        <w:t>3 + 3HC1</w:t>
      </w:r>
    </w:p>
    <w:p w:rsidR="008C0C2C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i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Якщо після використання галунів очищена вода дає реакцію з нітратом срібла, необхідно перед перегонкою додати ще двозаміщений натрію фосфат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242D34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 xml:space="preserve">Для зв'язування водню хлориду до </w:t>
      </w:r>
      <w:smartTag w:uri="urn:schemas-microsoft-com:office:smarttags" w:element="metricconverter">
        <w:smartTagPr>
          <w:attr w:name="ProductID" w:val="10 л"/>
        </w:smartTagPr>
        <w:r w:rsidRPr="00754A4A">
          <w:rPr>
            <w:bCs/>
            <w:szCs w:val="28"/>
            <w:lang w:val="uk-UA" w:eastAsia="uk-UA"/>
          </w:rPr>
          <w:t>10 л</w:t>
        </w:r>
      </w:smartTag>
      <w:r w:rsidRPr="00754A4A">
        <w:rPr>
          <w:bCs/>
          <w:szCs w:val="28"/>
          <w:lang w:val="uk-UA" w:eastAsia="uk-UA"/>
        </w:rPr>
        <w:t xml:space="preserve"> води додають </w:t>
      </w:r>
      <w:smartTag w:uri="urn:schemas-microsoft-com:office:smarttags" w:element="metricconverter">
        <w:smartTagPr>
          <w:attr w:name="ProductID" w:val="3,5 г"/>
        </w:smartTagPr>
        <w:r w:rsidRPr="00754A4A">
          <w:rPr>
            <w:bCs/>
            <w:szCs w:val="28"/>
            <w:lang w:val="uk-UA" w:eastAsia="uk-UA"/>
          </w:rPr>
          <w:t>3,5 г</w:t>
        </w:r>
      </w:smartTag>
      <w:r w:rsidRPr="00754A4A">
        <w:rPr>
          <w:bCs/>
          <w:szCs w:val="28"/>
          <w:lang w:val="uk-UA" w:eastAsia="uk-UA"/>
        </w:rPr>
        <w:t xml:space="preserve"> натрії фосфату двозаміщеного (з розрахунку </w:t>
      </w:r>
      <w:r w:rsidR="00242D34" w:rsidRPr="00754A4A">
        <w:rPr>
          <w:bCs/>
          <w:szCs w:val="28"/>
          <w:lang w:val="uk-UA" w:eastAsia="uk-UA"/>
        </w:rPr>
        <w:t>2/</w:t>
      </w:r>
      <w:r w:rsidRPr="00754A4A">
        <w:rPr>
          <w:bCs/>
          <w:szCs w:val="28"/>
          <w:lang w:val="uk-UA" w:eastAsia="uk-UA"/>
        </w:rPr>
        <w:t>3 від кількості узятих галунів</w:t>
      </w:r>
      <w:r w:rsidR="00242D34" w:rsidRPr="00754A4A">
        <w:rPr>
          <w:bCs/>
          <w:szCs w:val="28"/>
          <w:lang w:val="uk-UA" w:eastAsia="uk-UA"/>
        </w:rPr>
        <w:t xml:space="preserve">): </w:t>
      </w:r>
    </w:p>
    <w:p w:rsidR="008C0C2C" w:rsidRPr="00754A4A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Na2HPO4 + НСІ = NaCl + Na2PO4</w:t>
      </w:r>
    </w:p>
    <w:p w:rsidR="008C0C2C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При наявності вуглец</w:t>
      </w:r>
      <w:r w:rsidR="009F4FB8">
        <w:rPr>
          <w:bCs/>
          <w:szCs w:val="28"/>
          <w:lang w:val="uk-UA" w:eastAsia="uk-UA"/>
        </w:rPr>
        <w:t>ю ді</w:t>
      </w:r>
      <w:r w:rsidRPr="00754A4A">
        <w:rPr>
          <w:bCs/>
          <w:szCs w:val="28"/>
          <w:lang w:val="uk-UA" w:eastAsia="uk-UA"/>
        </w:rPr>
        <w:t>оксида та інших летких домішок додають вапняну воду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По проходженні 20-30 хвилин воду декантують, фільтрують і після цього роблять перегонку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242D34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>
        <w:rPr>
          <w:bCs/>
          <w:iCs/>
          <w:szCs w:val="28"/>
          <w:lang w:val="uk-UA" w:eastAsia="uk-UA"/>
        </w:rPr>
        <w:t>Пом</w:t>
      </w:r>
      <w:r w:rsidR="00EE7B25" w:rsidRPr="00754A4A">
        <w:rPr>
          <w:bCs/>
          <w:iCs/>
          <w:szCs w:val="28"/>
          <w:lang w:val="uk-UA" w:eastAsia="uk-UA"/>
        </w:rPr>
        <w:t>'якшення води</w:t>
      </w:r>
      <w:r w:rsidR="00242D34" w:rsidRPr="00754A4A">
        <w:rPr>
          <w:bCs/>
          <w:iCs/>
          <w:szCs w:val="28"/>
          <w:lang w:val="uk-UA" w:eastAsia="uk-UA"/>
        </w:rPr>
        <w:t xml:space="preserve">. </w:t>
      </w:r>
      <w:r w:rsidR="00EE7B25" w:rsidRPr="00754A4A">
        <w:rPr>
          <w:bCs/>
          <w:szCs w:val="28"/>
          <w:lang w:val="uk-UA" w:eastAsia="uk-UA"/>
        </w:rPr>
        <w:t>Небажана присутність у воді солей кальцію і магнію, які придають їй тимчасову і постійну твердість, внаслідок чого при дистиляції води на стінках випарника утворюється накип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="00EE7B25" w:rsidRPr="00754A4A">
        <w:rPr>
          <w:bCs/>
          <w:szCs w:val="28"/>
          <w:lang w:val="uk-UA" w:eastAsia="uk-UA"/>
        </w:rPr>
        <w:t>Крім того, при перегонці твердої води швидко виходять з ладу нагрівальні елементи дистилятора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="00EE7B25" w:rsidRPr="00754A4A">
        <w:rPr>
          <w:bCs/>
          <w:szCs w:val="28"/>
          <w:lang w:val="uk-UA" w:eastAsia="uk-UA"/>
        </w:rPr>
        <w:t>Тимчасову твердість обумовлює наявність кальцію і магнію гідрокарбонатів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="00EE7B25" w:rsidRPr="00754A4A">
        <w:rPr>
          <w:bCs/>
          <w:szCs w:val="28"/>
          <w:lang w:val="uk-UA" w:eastAsia="uk-UA"/>
        </w:rPr>
        <w:t>Від них можна звільнитися кип'ятінням води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="00EE7B25" w:rsidRPr="00754A4A">
        <w:rPr>
          <w:bCs/>
          <w:szCs w:val="28"/>
          <w:lang w:val="uk-UA" w:eastAsia="uk-UA"/>
        </w:rPr>
        <w:t>При цьому гідрокарбонати переходять у карбонати і випадають в осад, який відфільтровують</w:t>
      </w:r>
      <w:r w:rsidR="00242D34" w:rsidRPr="00754A4A">
        <w:rPr>
          <w:bCs/>
          <w:szCs w:val="28"/>
          <w:lang w:val="uk-UA" w:eastAsia="uk-UA"/>
        </w:rPr>
        <w:t xml:space="preserve">: </w:t>
      </w:r>
    </w:p>
    <w:p w:rsidR="008C0C2C" w:rsidRPr="00754A4A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Са(НСO3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>2 → СаСO3↓+ Н2O + СO2</w:t>
      </w:r>
    </w:p>
    <w:p w:rsidR="008C0C2C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242D34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Але в цьому випадку вода насичується вуглецю оксидом, що повільно видаляється при кип'ятінні, тим самим знижується рН води очищеної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Тому для усунення тимчасової твердості доцільно застосовувати кальцію гідроксид</w:t>
      </w:r>
      <w:r w:rsidR="00242D34" w:rsidRPr="00754A4A">
        <w:rPr>
          <w:bCs/>
          <w:szCs w:val="28"/>
          <w:lang w:val="uk-UA" w:eastAsia="uk-UA"/>
        </w:rPr>
        <w:t xml:space="preserve">: </w:t>
      </w:r>
    </w:p>
    <w:p w:rsidR="008C0C2C" w:rsidRPr="00754A4A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Са(НСO3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>2 + Са(ОН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>2 → 2СаСO3↓ + 2Н2O</w:t>
      </w:r>
    </w:p>
    <w:p w:rsidR="00242D34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Постійна твердість води обумовлена присутністю кальцію і магнію хлоридів, сульфатів та інших солей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її усувають обробкою води натрію карбонатом</w:t>
      </w:r>
      <w:r w:rsidR="00242D34" w:rsidRPr="00754A4A">
        <w:rPr>
          <w:bCs/>
          <w:szCs w:val="28"/>
          <w:lang w:val="uk-UA" w:eastAsia="uk-UA"/>
        </w:rPr>
        <w:t xml:space="preserve">: </w:t>
      </w:r>
    </w:p>
    <w:p w:rsidR="008C0C2C" w:rsidRPr="00754A4A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СаС12 + Na2CО3 → СаСО</w:t>
      </w:r>
      <w:r w:rsidRPr="00754A4A">
        <w:rPr>
          <w:szCs w:val="28"/>
          <w:lang w:val="uk-UA" w:eastAsia="uk-UA"/>
        </w:rPr>
        <w:t>3</w:t>
      </w:r>
      <w:r w:rsidRPr="00754A4A">
        <w:rPr>
          <w:bCs/>
          <w:szCs w:val="28"/>
          <w:lang w:val="uk-UA" w:eastAsia="uk-UA"/>
        </w:rPr>
        <w:t>↓</w:t>
      </w:r>
      <w:r w:rsidRPr="00754A4A">
        <w:rPr>
          <w:szCs w:val="28"/>
          <w:lang w:val="uk-UA" w:eastAsia="uk-UA"/>
        </w:rPr>
        <w:t xml:space="preserve"> + </w:t>
      </w:r>
      <w:r w:rsidRPr="00754A4A">
        <w:rPr>
          <w:bCs/>
          <w:szCs w:val="28"/>
          <w:lang w:val="uk-UA" w:eastAsia="uk-UA"/>
        </w:rPr>
        <w:t>2NaCl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MgS</w:t>
      </w:r>
      <w:r w:rsidRPr="00754A4A">
        <w:rPr>
          <w:bCs/>
          <w:szCs w:val="28"/>
          <w:lang w:val="uk-UA" w:eastAsia="uk-UA"/>
        </w:rPr>
        <w:t>О</w:t>
      </w:r>
      <w:r w:rsidRPr="00754A4A">
        <w:rPr>
          <w:bCs/>
          <w:szCs w:val="28"/>
          <w:lang w:val="uk-UA"/>
        </w:rPr>
        <w:t>4 + Na2C</w:t>
      </w:r>
      <w:r w:rsidRPr="00754A4A">
        <w:rPr>
          <w:bCs/>
          <w:szCs w:val="28"/>
          <w:lang w:val="uk-UA" w:eastAsia="uk-UA"/>
        </w:rPr>
        <w:t>О</w:t>
      </w:r>
      <w:r w:rsidRPr="00754A4A">
        <w:rPr>
          <w:bCs/>
          <w:szCs w:val="28"/>
          <w:lang w:val="uk-UA"/>
        </w:rPr>
        <w:t xml:space="preserve">3 </w:t>
      </w:r>
      <w:r w:rsidRPr="00754A4A">
        <w:rPr>
          <w:bCs/>
          <w:szCs w:val="28"/>
          <w:lang w:val="uk-UA" w:eastAsia="uk-UA"/>
        </w:rPr>
        <w:t>→</w:t>
      </w:r>
      <w:r w:rsidRPr="00754A4A">
        <w:rPr>
          <w:bCs/>
          <w:szCs w:val="28"/>
          <w:lang w:val="uk-UA"/>
        </w:rPr>
        <w:t xml:space="preserve"> MgC</w:t>
      </w:r>
      <w:r w:rsidRPr="00754A4A">
        <w:rPr>
          <w:bCs/>
          <w:szCs w:val="28"/>
          <w:lang w:val="uk-UA" w:eastAsia="uk-UA"/>
        </w:rPr>
        <w:t>О</w:t>
      </w:r>
      <w:r w:rsidRPr="00754A4A">
        <w:rPr>
          <w:bCs/>
          <w:szCs w:val="28"/>
          <w:lang w:val="uk-UA"/>
        </w:rPr>
        <w:t>3</w:t>
      </w:r>
      <w:r w:rsidRPr="00754A4A">
        <w:rPr>
          <w:bCs/>
          <w:szCs w:val="28"/>
          <w:lang w:val="uk-UA" w:eastAsia="uk-UA"/>
        </w:rPr>
        <w:t>↓</w:t>
      </w:r>
      <w:r w:rsidRPr="00754A4A">
        <w:rPr>
          <w:bCs/>
          <w:szCs w:val="28"/>
          <w:lang w:val="uk-UA"/>
        </w:rPr>
        <w:t xml:space="preserve"> + Na2S</w:t>
      </w:r>
      <w:r w:rsidRPr="00754A4A">
        <w:rPr>
          <w:bCs/>
          <w:szCs w:val="28"/>
          <w:lang w:val="uk-UA" w:eastAsia="uk-UA"/>
        </w:rPr>
        <w:t>О</w:t>
      </w:r>
      <w:r w:rsidRPr="00754A4A">
        <w:rPr>
          <w:bCs/>
          <w:szCs w:val="28"/>
          <w:lang w:val="uk-UA"/>
        </w:rPr>
        <w:t>4</w:t>
      </w:r>
    </w:p>
    <w:p w:rsidR="008C0C2C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242D34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Доступний для кожної аптеки вапняно-содовий спосіб пом'якшення води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Суть його в тому, що у воду додають одночасно розчин кальцію гідроксиду і розчин натрію карбонату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Під дією кальцію гідроксиду усувається тимчасова (карбонатна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>твердість, оскільки кальцію і магнію гідрокарбонати переходять у карбонати і випадають в осад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8C0C2C" w:rsidRPr="00754A4A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/>
        </w:rPr>
        <w:t>Mg(HC</w:t>
      </w:r>
      <w:r w:rsidRPr="00754A4A">
        <w:rPr>
          <w:bCs/>
          <w:szCs w:val="28"/>
          <w:lang w:val="uk-UA" w:eastAsia="uk-UA"/>
        </w:rPr>
        <w:t>О</w:t>
      </w:r>
      <w:r w:rsidRPr="00754A4A">
        <w:rPr>
          <w:bCs/>
          <w:szCs w:val="28"/>
          <w:lang w:val="uk-UA"/>
        </w:rPr>
        <w:t>3</w:t>
      </w:r>
      <w:r w:rsidR="00242D34" w:rsidRPr="00754A4A">
        <w:rPr>
          <w:bCs/>
          <w:szCs w:val="28"/>
          <w:lang w:val="uk-UA"/>
        </w:rPr>
        <w:t xml:space="preserve">) </w:t>
      </w:r>
      <w:r w:rsidRPr="00754A4A">
        <w:rPr>
          <w:bCs/>
          <w:szCs w:val="28"/>
          <w:lang w:val="uk-UA"/>
        </w:rPr>
        <w:t>2 + Са(ОН</w:t>
      </w:r>
      <w:r w:rsidR="00242D34" w:rsidRPr="00754A4A">
        <w:rPr>
          <w:bCs/>
          <w:szCs w:val="28"/>
          <w:lang w:val="uk-UA"/>
        </w:rPr>
        <w:t xml:space="preserve">) </w:t>
      </w:r>
      <w:r w:rsidRPr="00754A4A">
        <w:rPr>
          <w:bCs/>
          <w:szCs w:val="28"/>
          <w:lang w:val="uk-UA"/>
        </w:rPr>
        <w:t xml:space="preserve">2 </w:t>
      </w:r>
      <w:r w:rsidRPr="00754A4A">
        <w:rPr>
          <w:bCs/>
          <w:szCs w:val="28"/>
          <w:lang w:val="uk-UA" w:eastAsia="uk-UA"/>
        </w:rPr>
        <w:t>→</w:t>
      </w:r>
      <w:r w:rsidRPr="00754A4A">
        <w:rPr>
          <w:bCs/>
          <w:szCs w:val="28"/>
          <w:lang w:val="uk-UA"/>
        </w:rPr>
        <w:t xml:space="preserve"> СаС</w:t>
      </w:r>
      <w:r w:rsidRPr="00754A4A">
        <w:rPr>
          <w:bCs/>
          <w:szCs w:val="28"/>
          <w:lang w:val="uk-UA" w:eastAsia="uk-UA"/>
        </w:rPr>
        <w:t>О</w:t>
      </w:r>
      <w:r w:rsidRPr="00754A4A">
        <w:rPr>
          <w:bCs/>
          <w:szCs w:val="28"/>
          <w:lang w:val="uk-UA"/>
        </w:rPr>
        <w:t>3</w:t>
      </w:r>
      <w:r w:rsidRPr="00754A4A">
        <w:rPr>
          <w:bCs/>
          <w:szCs w:val="28"/>
          <w:lang w:val="uk-UA" w:eastAsia="uk-UA"/>
        </w:rPr>
        <w:t>↓</w:t>
      </w:r>
      <w:r w:rsidRPr="00754A4A">
        <w:rPr>
          <w:bCs/>
          <w:szCs w:val="28"/>
          <w:lang w:val="uk-UA"/>
        </w:rPr>
        <w:t xml:space="preserve"> + MgC</w:t>
      </w:r>
      <w:r w:rsidRPr="00754A4A">
        <w:rPr>
          <w:bCs/>
          <w:szCs w:val="28"/>
          <w:lang w:val="uk-UA" w:eastAsia="uk-UA"/>
        </w:rPr>
        <w:t>О</w:t>
      </w:r>
      <w:r w:rsidRPr="00754A4A">
        <w:rPr>
          <w:bCs/>
          <w:szCs w:val="28"/>
          <w:lang w:val="uk-UA"/>
        </w:rPr>
        <w:t>3</w:t>
      </w:r>
      <w:r w:rsidRPr="00754A4A">
        <w:rPr>
          <w:bCs/>
          <w:szCs w:val="28"/>
          <w:lang w:val="uk-UA" w:eastAsia="uk-UA"/>
        </w:rPr>
        <w:t>↓</w:t>
      </w:r>
      <w:r w:rsidRPr="00754A4A">
        <w:rPr>
          <w:bCs/>
          <w:szCs w:val="28"/>
          <w:lang w:val="uk-UA"/>
        </w:rPr>
        <w:t xml:space="preserve"> + 2Н2</w:t>
      </w:r>
      <w:r w:rsidRPr="00754A4A">
        <w:rPr>
          <w:bCs/>
          <w:szCs w:val="28"/>
          <w:lang w:val="uk-UA" w:eastAsia="uk-UA"/>
        </w:rPr>
        <w:t>О</w:t>
      </w:r>
    </w:p>
    <w:p w:rsidR="008C0C2C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242D34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Під дією натрію карбонату випадають солі постійної (некарбонатної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>твердості</w:t>
      </w:r>
      <w:r w:rsidR="00242D34" w:rsidRPr="00754A4A">
        <w:rPr>
          <w:bCs/>
          <w:szCs w:val="28"/>
          <w:lang w:val="uk-UA" w:eastAsia="uk-UA"/>
        </w:rPr>
        <w:t xml:space="preserve">: </w:t>
      </w:r>
      <w:r w:rsidRPr="00754A4A">
        <w:rPr>
          <w:bCs/>
          <w:szCs w:val="28"/>
          <w:lang w:val="uk-UA" w:eastAsia="uk-UA"/>
        </w:rPr>
        <w:t>сульфати, хлориди та інші солі кальцію і магнію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Кальцію гідроксид зв'язує також вуглецю діоксид, що знаходиться у воді</w:t>
      </w:r>
      <w:r w:rsidR="00242D34" w:rsidRPr="00754A4A">
        <w:rPr>
          <w:bCs/>
          <w:szCs w:val="28"/>
          <w:lang w:val="uk-UA" w:eastAsia="uk-UA"/>
        </w:rPr>
        <w:t xml:space="preserve">: </w:t>
      </w:r>
    </w:p>
    <w:p w:rsidR="008C0C2C" w:rsidRPr="00754A4A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СО2 + Са(ОН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>2 → СаСО3↓ + Н2О</w:t>
      </w:r>
    </w:p>
    <w:p w:rsidR="008C0C2C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iCs/>
          <w:szCs w:val="28"/>
          <w:lang w:val="uk-UA" w:eastAsia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iCs/>
          <w:szCs w:val="28"/>
          <w:lang w:val="uk-UA" w:eastAsia="uk-UA"/>
        </w:rPr>
        <w:t>Коагуляція колоїдних домішок</w:t>
      </w:r>
      <w:r w:rsidR="00242D34" w:rsidRPr="00754A4A">
        <w:rPr>
          <w:bCs/>
          <w:i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Колоїдну муть можна видалити лише після попереднього укрупнення суспендованих часток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Для руйнування колоїдної системи необхідно нейтралізувати електричний заряд часток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Позбавлені заряду частки під впливом сил взаємного притягання з'єднуються</w:t>
      </w:r>
      <w:r w:rsidR="00242D34" w:rsidRPr="00754A4A">
        <w:rPr>
          <w:bCs/>
          <w:szCs w:val="28"/>
          <w:lang w:val="uk-UA" w:eastAsia="uk-UA"/>
        </w:rPr>
        <w:t xml:space="preserve"> - </w:t>
      </w:r>
      <w:r w:rsidRPr="00754A4A">
        <w:rPr>
          <w:bCs/>
          <w:szCs w:val="28"/>
          <w:lang w:val="uk-UA" w:eastAsia="uk-UA"/>
        </w:rPr>
        <w:t>коагулюють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Укрупнені частки мають таку масу, при якій вони втрачають свою кінетичну стійкість і випадають в осад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Нейтралізація заряду колоїдних часток досягається додаванням до води іншої речовини також колоїдного характеру, але частки якої несуть протилежний заряд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Сполуки кремнієвої кислоти, що знаходяться у воді, в колоїдно</w:t>
      </w:r>
      <w:r w:rsidR="00242D34" w:rsidRPr="00754A4A">
        <w:rPr>
          <w:bCs/>
          <w:szCs w:val="28"/>
          <w:lang w:val="uk-UA" w:eastAsia="uk-UA"/>
        </w:rPr>
        <w:t xml:space="preserve"> - </w:t>
      </w:r>
      <w:r w:rsidRPr="00754A4A">
        <w:rPr>
          <w:bCs/>
          <w:szCs w:val="28"/>
          <w:lang w:val="uk-UA" w:eastAsia="uk-UA"/>
        </w:rPr>
        <w:t>дисперсному стані несуть негативні заряди, тому для їх коагуляції придатні лише речовини, заряджені у воді позитивно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Як таку речовину найчастіше застосовують алюмінію сульфат чи алюмокалієві галуни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Обробку води перед дистиляцією варто робити в окремих ємностях, щоб уникнути забруднення аквадистиляторів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Водопровідна вода, підготовлена таким чином, все ж містить достатню кількість солей, які при дистиляції осідають на стінках випарника й електронагрівальних елементів, що значно знижує продуктивність дистилятора і нерідко виводить з ладу електронагрівники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Тому найбільш перспективне створення апаратів у комплексі з водопідготовлювачами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Зараз запропонована електромагнітна обробка води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Метод магнітної обробки води полягає в пропущенні її через зазори, утворені в корпусі спеціального пристрою між рухомими і нерухомими магнітами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 результаті впливу на воду магнітного поля змінюються умови кристалізації солей при дистиляції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Замість щільного осаду на стінках дистиляторів утворюються рихлі шлами, а в товщі води</w:t>
      </w:r>
      <w:r w:rsidR="00242D34" w:rsidRPr="00754A4A">
        <w:rPr>
          <w:szCs w:val="28"/>
          <w:lang w:val="uk-UA"/>
        </w:rPr>
        <w:t xml:space="preserve"> - </w:t>
      </w:r>
      <w:r w:rsidRPr="00754A4A">
        <w:rPr>
          <w:szCs w:val="28"/>
          <w:lang w:val="uk-UA"/>
        </w:rPr>
        <w:t>суспендований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При використанні пристрою обов'язкове щоденне скидання води з апарата для</w:t>
      </w:r>
      <w:r w:rsidR="00242D34" w:rsidRPr="00754A4A">
        <w:rPr>
          <w:szCs w:val="28"/>
          <w:lang w:val="uk-UA"/>
        </w:rPr>
        <w:t xml:space="preserve"> </w:t>
      </w:r>
      <w:r w:rsidRPr="00754A4A">
        <w:rPr>
          <w:szCs w:val="28"/>
          <w:lang w:val="uk-UA"/>
        </w:rPr>
        <w:t>видалення шламу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Запропоновано електрохімічний діалізний апарат із застосуванням напівпроникних мембран, а також іонообмінна установка для одержання знесоленої води з використанням гранульованих іонітів та іонообмінного целюлозного волокна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iCs/>
          <w:szCs w:val="28"/>
          <w:lang w:val="uk-UA" w:eastAsia="uk-UA"/>
        </w:rPr>
        <w:t>Дистиляція води</w:t>
      </w:r>
      <w:r w:rsidR="00242D34" w:rsidRPr="00754A4A">
        <w:rPr>
          <w:bCs/>
          <w:i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Загальний принцип одержання води дистильованої полягає в тому, що питну воду, яка пройшла водопідготовку, поміщають в аквадистилятор, що складається з таких основних частин</w:t>
      </w:r>
      <w:r w:rsidR="00242D34" w:rsidRPr="00754A4A">
        <w:rPr>
          <w:bCs/>
          <w:szCs w:val="28"/>
          <w:lang w:val="uk-UA" w:eastAsia="uk-UA"/>
        </w:rPr>
        <w:t xml:space="preserve">: </w:t>
      </w:r>
      <w:r w:rsidRPr="00754A4A">
        <w:rPr>
          <w:bCs/>
          <w:szCs w:val="28"/>
          <w:lang w:val="uk-UA" w:eastAsia="uk-UA"/>
        </w:rPr>
        <w:t>випарника,</w:t>
      </w:r>
      <w:r w:rsidR="00242D34" w:rsidRPr="00754A4A">
        <w:rPr>
          <w:bCs/>
          <w:szCs w:val="28"/>
          <w:lang w:val="uk-UA" w:eastAsia="uk-UA"/>
        </w:rPr>
        <w:t xml:space="preserve"> </w:t>
      </w:r>
      <w:r w:rsidRPr="00754A4A">
        <w:rPr>
          <w:bCs/>
          <w:szCs w:val="28"/>
          <w:lang w:val="uk-UA" w:eastAsia="uk-UA"/>
        </w:rPr>
        <w:t>паровідвідної частини (шолома і сполучних трубок</w:t>
      </w:r>
      <w:r w:rsidR="00242D34" w:rsidRPr="00754A4A">
        <w:rPr>
          <w:bCs/>
          <w:szCs w:val="28"/>
          <w:lang w:val="uk-UA" w:eastAsia="uk-UA"/>
        </w:rPr>
        <w:t>),</w:t>
      </w:r>
      <w:r w:rsidRPr="00754A4A">
        <w:rPr>
          <w:bCs/>
          <w:szCs w:val="28"/>
          <w:lang w:val="uk-UA" w:eastAsia="uk-UA"/>
        </w:rPr>
        <w:t xml:space="preserve"> конденсатора (холодильника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>і збірника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Для контролю рівня води в камері випару обладнане водомірне скло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Випарник з водою нагрівають до кипіння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Пари води надходять у конденсатор, де вони скраплюються й у вигляді дистиляту надходять у збірник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Усі нелеткі домішки, що знаходилися у вихідній воді, залишаються в аквадистиляторі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Залежно від джерела нагрівання аквадистилятори розділяються на апарати з вогневим, електричним і паровим нагріванням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За сучасною номенклатурою аквадистилятори класифікуються на наступні</w:t>
      </w:r>
      <w:r w:rsidR="00242D34" w:rsidRPr="00754A4A">
        <w:rPr>
          <w:bCs/>
          <w:szCs w:val="28"/>
          <w:lang w:val="uk-UA" w:eastAsia="uk-UA"/>
        </w:rPr>
        <w:t xml:space="preserve">: </w:t>
      </w:r>
      <w:r w:rsidRPr="00754A4A">
        <w:rPr>
          <w:bCs/>
          <w:szCs w:val="28"/>
          <w:lang w:val="uk-UA" w:eastAsia="uk-UA"/>
        </w:rPr>
        <w:t>ДВ</w:t>
      </w:r>
      <w:r w:rsidR="00242D34" w:rsidRPr="00754A4A">
        <w:rPr>
          <w:bCs/>
          <w:szCs w:val="28"/>
          <w:lang w:val="uk-UA" w:eastAsia="uk-UA"/>
        </w:rPr>
        <w:t xml:space="preserve"> - </w:t>
      </w:r>
      <w:r w:rsidRPr="00754A4A">
        <w:rPr>
          <w:bCs/>
          <w:szCs w:val="28"/>
          <w:lang w:val="uk-UA" w:eastAsia="uk-UA"/>
        </w:rPr>
        <w:t>аквадистилятор вогневий, ДЕВ</w:t>
      </w:r>
      <w:r w:rsidR="00242D34" w:rsidRPr="00754A4A">
        <w:rPr>
          <w:bCs/>
          <w:szCs w:val="28"/>
          <w:lang w:val="uk-UA" w:eastAsia="uk-UA"/>
        </w:rPr>
        <w:t xml:space="preserve"> - </w:t>
      </w:r>
      <w:r w:rsidRPr="00754A4A">
        <w:rPr>
          <w:bCs/>
          <w:szCs w:val="28"/>
          <w:lang w:val="uk-UA" w:eastAsia="uk-UA"/>
        </w:rPr>
        <w:t>аквадистилятор електричний з водопідготовлювачем, ДЕВЗ</w:t>
      </w:r>
      <w:r w:rsidR="00242D34" w:rsidRPr="00754A4A">
        <w:rPr>
          <w:bCs/>
          <w:szCs w:val="28"/>
          <w:lang w:val="uk-UA" w:eastAsia="uk-UA"/>
        </w:rPr>
        <w:t xml:space="preserve"> - </w:t>
      </w:r>
      <w:r w:rsidRPr="00754A4A">
        <w:rPr>
          <w:bCs/>
          <w:szCs w:val="28"/>
          <w:lang w:val="uk-UA" w:eastAsia="uk-UA"/>
        </w:rPr>
        <w:t>аквадистилятор електричний з водопідготовлювачем і збірником та інші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За конструкцією апарати бувають періодичної дії і циркуляційні (безперервної дії</w:t>
      </w:r>
      <w:r w:rsidR="00242D34" w:rsidRPr="00754A4A">
        <w:rPr>
          <w:bCs/>
          <w:szCs w:val="28"/>
          <w:lang w:val="uk-UA" w:eastAsia="uk-UA"/>
        </w:rPr>
        <w:t xml:space="preserve">). </w:t>
      </w:r>
      <w:r w:rsidRPr="00754A4A">
        <w:rPr>
          <w:bCs/>
          <w:szCs w:val="28"/>
          <w:lang w:val="uk-UA" w:eastAsia="uk-UA"/>
        </w:rPr>
        <w:t>В аквадистиляторах періодичної дії воду очищену одержують окремими порціями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Для наповнення випарника вихідною водою процес дистиляції переривають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8C0C2C" w:rsidRPr="00754A4A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EE7B25" w:rsidRPr="00754A4A" w:rsidRDefault="000D1BF1" w:rsidP="00242D34">
      <w:pPr>
        <w:widowControl w:val="0"/>
        <w:autoSpaceDE w:val="0"/>
        <w:autoSpaceDN w:val="0"/>
        <w:adjustRightInd w:val="0"/>
        <w:ind w:firstLine="709"/>
        <w:rPr>
          <w:bCs/>
          <w:szCs w:val="16"/>
          <w:lang w:val="uk-UA" w:eastAsia="uk-UA"/>
        </w:rPr>
      </w:pPr>
      <w:r>
        <w:rPr>
          <w:noProof/>
          <w:szCs w:val="16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21.5pt;height:155.25pt;visibility:visible">
            <v:imagedata r:id="rId7" o:title=""/>
          </v:shape>
        </w:pic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szCs w:val="28"/>
          <w:lang w:val="uk-UA"/>
        </w:rPr>
        <w:t>Мал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bCs/>
          <w:szCs w:val="28"/>
          <w:lang w:val="uk-UA"/>
        </w:rPr>
        <w:t>Аквадистилятор ДЕ-25</w:t>
      </w:r>
    </w:p>
    <w:p w:rsidR="008C0C2C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8C0C2C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 w:eastAsia="uk-UA"/>
        </w:rPr>
        <w:t>Циркуляційні аквадистилятори автоматично наповняються під час перегонки нагрітою водою з конденсатора і дистильована вода може виходити безперервно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В аптеках в основному використовують аквадистилятори безперервної дії</w:t>
      </w:r>
      <w:r w:rsidR="00242D34" w:rsidRPr="00754A4A">
        <w:rPr>
          <w:bCs/>
          <w:szCs w:val="28"/>
          <w:lang w:val="uk-UA" w:eastAsia="uk-UA"/>
        </w:rPr>
        <w:t xml:space="preserve">: </w:t>
      </w:r>
      <w:r w:rsidRPr="00754A4A">
        <w:rPr>
          <w:bCs/>
          <w:szCs w:val="28"/>
          <w:lang w:val="uk-UA" w:eastAsia="uk-UA"/>
        </w:rPr>
        <w:t>ДЕ-1, ДЕ-25, ДЕ-4 з використанням електричного нагрівання (цифри позначають продуктивність апаратів у літрах за годину</w:t>
      </w:r>
      <w:r w:rsidR="00242D34" w:rsidRPr="00754A4A">
        <w:rPr>
          <w:bCs/>
          <w:szCs w:val="28"/>
          <w:lang w:val="uk-UA" w:eastAsia="uk-UA"/>
        </w:rPr>
        <w:t>),</w:t>
      </w:r>
      <w:r w:rsidRPr="00754A4A">
        <w:rPr>
          <w:bCs/>
          <w:szCs w:val="28"/>
          <w:lang w:val="uk-UA" w:eastAsia="uk-UA"/>
        </w:rPr>
        <w:t xml:space="preserve"> та аквадистилятори вогневі ДВ-10, ДВ-4, джерелом нагрівання в яких є стандартна газова плита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Вони можуть бути використані замість елект</w:t>
      </w:r>
      <w:r w:rsidRPr="00754A4A">
        <w:rPr>
          <w:bCs/>
          <w:szCs w:val="28"/>
          <w:lang w:val="uk-UA"/>
        </w:rPr>
        <w:t>ричних в аптеках з централізованим газопостачанням при наявності підводки газового трубопроводу в дистиляційну</w:t>
      </w:r>
      <w:r w:rsidR="00242D34" w:rsidRPr="00754A4A">
        <w:rPr>
          <w:bCs/>
          <w:szCs w:val="28"/>
          <w:lang w:val="uk-UA"/>
        </w:rPr>
        <w:t xml:space="preserve">. </w:t>
      </w:r>
    </w:p>
    <w:p w:rsidR="00242D34" w:rsidRPr="00754A4A" w:rsidRDefault="008C0C2C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>
        <w:rPr>
          <w:bCs/>
          <w:szCs w:val="28"/>
          <w:lang w:val="uk-UA"/>
        </w:rPr>
        <w:br w:type="page"/>
      </w:r>
      <w:r w:rsidR="000D1BF1">
        <w:rPr>
          <w:noProof/>
          <w:szCs w:val="28"/>
          <w:lang w:val="uk-UA"/>
        </w:rPr>
        <w:pict>
          <v:shape id="Рисунок 13" o:spid="_x0000_i1026" type="#_x0000_t75" style="width:347.25pt;height:192.75pt;visibility:visible">
            <v:imagedata r:id="rId8" o:title=""/>
          </v:shape>
        </w:pic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18"/>
          <w:lang w:val="uk-UA"/>
        </w:rPr>
      </w:pPr>
      <w:r w:rsidRPr="00754A4A">
        <w:rPr>
          <w:bCs/>
          <w:szCs w:val="18"/>
          <w:lang w:val="uk-UA"/>
        </w:rPr>
        <w:t>Мал</w:t>
      </w:r>
      <w:r w:rsidR="00242D34" w:rsidRPr="00754A4A">
        <w:rPr>
          <w:bCs/>
          <w:szCs w:val="18"/>
          <w:lang w:val="uk-UA"/>
        </w:rPr>
        <w:t xml:space="preserve">. </w:t>
      </w:r>
      <w:r w:rsidRPr="00754A4A">
        <w:rPr>
          <w:bCs/>
          <w:szCs w:val="18"/>
          <w:lang w:val="uk-UA"/>
        </w:rPr>
        <w:t>Аквадистилятор Д-2</w:t>
      </w:r>
      <w:r w:rsidR="00242D34" w:rsidRPr="00754A4A">
        <w:rPr>
          <w:bCs/>
          <w:szCs w:val="18"/>
          <w:lang w:val="uk-UA"/>
        </w:rPr>
        <w:t xml:space="preserve"> </w:t>
      </w:r>
      <w:r w:rsidRPr="00754A4A">
        <w:rPr>
          <w:bCs/>
          <w:szCs w:val="18"/>
          <w:lang w:val="uk-UA"/>
        </w:rPr>
        <w:t>Мал</w:t>
      </w:r>
      <w:r w:rsidR="00242D34" w:rsidRPr="00754A4A">
        <w:rPr>
          <w:bCs/>
          <w:szCs w:val="18"/>
          <w:lang w:val="uk-UA"/>
        </w:rPr>
        <w:t xml:space="preserve">. </w:t>
      </w:r>
      <w:r w:rsidRPr="00754A4A">
        <w:rPr>
          <w:bCs/>
          <w:szCs w:val="18"/>
          <w:lang w:val="uk-UA"/>
        </w:rPr>
        <w:t>Аквадистилятор ДТВС-4</w:t>
      </w:r>
    </w:p>
    <w:p w:rsidR="008C0C2C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Основні частини апарата ДЕ-25 (мал</w:t>
      </w:r>
      <w:r w:rsidR="00242D34" w:rsidRPr="00754A4A">
        <w:rPr>
          <w:bCs/>
          <w:szCs w:val="28"/>
          <w:lang w:val="uk-UA" w:eastAsia="uk-UA"/>
        </w:rPr>
        <w:t>.9</w:t>
      </w:r>
      <w:r w:rsidRPr="00754A4A">
        <w:rPr>
          <w:bCs/>
          <w:szCs w:val="28"/>
          <w:lang w:val="uk-UA" w:eastAsia="uk-UA"/>
        </w:rPr>
        <w:t>9</w:t>
      </w:r>
      <w:r w:rsidR="00242D34" w:rsidRPr="00754A4A">
        <w:rPr>
          <w:bCs/>
          <w:szCs w:val="28"/>
          <w:lang w:val="uk-UA" w:eastAsia="uk-UA"/>
        </w:rPr>
        <w:t xml:space="preserve">): </w:t>
      </w:r>
      <w:r w:rsidRPr="00754A4A">
        <w:rPr>
          <w:bCs/>
          <w:szCs w:val="28"/>
          <w:lang w:val="uk-UA" w:eastAsia="uk-UA"/>
        </w:rPr>
        <w:t>камера випаровування з відбивними екранами для сепарації пари, конденсатор, електронагрівники, датчик рівня, вентиль, кран спускний, електрощит із проводом, основа, кришка люка, ніпель для зливу води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Сепаратор пари має велике значення для одержання високої якості води очищеної, оскільки внаслідок бризковиносу в дистилят потрапляють речовини, що містяться у вихідній воді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У камері випаровування змонтовано електронагрівники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На початку роботи водопровідна вода, що безперервно надходить через вентиль, заповнює камеру випаровування до встановленого рівня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Надалі в міру википання вода буде надходити в камеру випаровування тільки частково, основна ж частина буде зливатися по трубці в вирівнювач і далі через штуцер у каналізацію або може використовуватися для господарських потреб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Вирівнювач поєднується з камерою випаровування і служить для постійної підтримки в ній необхідного рівня води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Апарат оснащений автоматичним пристроєм</w:t>
      </w:r>
      <w:r w:rsidR="00242D34" w:rsidRPr="00754A4A">
        <w:rPr>
          <w:bCs/>
          <w:szCs w:val="28"/>
          <w:lang w:val="uk-UA" w:eastAsia="uk-UA"/>
        </w:rPr>
        <w:t xml:space="preserve"> - </w:t>
      </w:r>
      <w:r w:rsidRPr="00754A4A">
        <w:rPr>
          <w:bCs/>
          <w:szCs w:val="28"/>
          <w:lang w:val="uk-UA" w:eastAsia="uk-UA"/>
        </w:rPr>
        <w:t>датчиком рівня, який охороняє електронагрівники від перегонки на випадок зниження рівня води нижче допустимого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У випадку припинення подачі води чи при малому напорі електронагрівники автоматично відключаються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Робота апарата контролюється сигнальними електролампами, розташованими на електрощиті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Для одержання води дистильованої рекомендовані й інші аквадистилятори (мал</w:t>
      </w:r>
      <w:r w:rsidR="00242D34" w:rsidRPr="00754A4A">
        <w:rPr>
          <w:bCs/>
          <w:szCs w:val="28"/>
          <w:lang w:val="uk-UA" w:eastAsia="uk-UA"/>
        </w:rPr>
        <w:t>.1</w:t>
      </w:r>
      <w:r w:rsidRPr="00754A4A">
        <w:rPr>
          <w:bCs/>
          <w:szCs w:val="28"/>
          <w:lang w:val="uk-UA" w:eastAsia="uk-UA"/>
        </w:rPr>
        <w:t>00,101,102,103</w:t>
      </w:r>
      <w:r w:rsidR="00242D34" w:rsidRPr="00754A4A">
        <w:rPr>
          <w:bCs/>
          <w:szCs w:val="28"/>
          <w:lang w:val="uk-UA" w:eastAsia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При використанні будь-якого аквадистилятора необхідно дотримувати наступні умови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 xml:space="preserve">Усі частини перегінного апарата, що стикаються з водою чи парою, повинні бути виготовлені з матеріалів (стекло, нержавіюча сталь і </w:t>
      </w:r>
      <w:r w:rsidR="00242D34" w:rsidRPr="00754A4A">
        <w:rPr>
          <w:bCs/>
          <w:szCs w:val="28"/>
          <w:lang w:val="uk-UA" w:eastAsia="uk-UA"/>
        </w:rPr>
        <w:t>т.п.),</w:t>
      </w:r>
      <w:r w:rsidRPr="00754A4A">
        <w:rPr>
          <w:bCs/>
          <w:szCs w:val="28"/>
          <w:lang w:val="uk-UA" w:eastAsia="uk-UA"/>
        </w:rPr>
        <w:t xml:space="preserve"> які не віддають воді складових частин або вилуджені чистим оловом і повинні міститися в абсолютній чистоті і справності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Щодня перед початком перегонки необхідно протягом 10-15 хвилин пропускати пару, не включаючи холодильника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Перші порції води очищеної, одержувані протягом 15-20 хвилин, зливають і тільки після цього починають збір води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Необхідно стежити, щоб камера випаровування (куб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 xml:space="preserve">була наповнена водою до </w:t>
      </w:r>
      <w:r w:rsidR="00242D34" w:rsidRPr="00754A4A">
        <w:rPr>
          <w:bCs/>
          <w:szCs w:val="28"/>
          <w:lang w:val="uk-UA" w:eastAsia="uk-UA"/>
        </w:rPr>
        <w:t>2/</w:t>
      </w:r>
      <w:r w:rsidRPr="00754A4A">
        <w:rPr>
          <w:bCs/>
          <w:szCs w:val="28"/>
          <w:lang w:val="uk-UA" w:eastAsia="uk-UA"/>
        </w:rPr>
        <w:t xml:space="preserve">3 об'єму, і підтримувати рівень води під час перегонки не нижче </w:t>
      </w:r>
      <w:r w:rsidR="00242D34" w:rsidRPr="00754A4A">
        <w:rPr>
          <w:bCs/>
          <w:szCs w:val="28"/>
          <w:lang w:val="uk-UA" w:eastAsia="uk-UA"/>
        </w:rPr>
        <w:t>1/</w:t>
      </w:r>
      <w:r w:rsidRPr="00754A4A">
        <w:rPr>
          <w:bCs/>
          <w:szCs w:val="28"/>
          <w:lang w:val="uk-UA" w:eastAsia="uk-UA"/>
        </w:rPr>
        <w:t>5 об'єму, інакше можливе пригоряння домішок, що залишаються на дні куба, і попадання в приймач утворених при цьому летких продуктів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Не допускати сильного кипіння води в кубі, щоб зменшити число утворюваних крапель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Розміщати конденсатор (холодильник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>необхідно якнайдалі від кип'ятильника перегінного куба, щоб пара могла проходити більш довгий шлях, під час якого дрібні крапельки води, що захоплюються парою, могли б осідати на стінках паропроводу, не досягаючи холодильника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8C0C2C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При використанні нового апарата спочатку доцільно протерти його внутрішню поверхню ватою, змоченою сумішшю спирту з ефіром, а потім розчином перекису водню, якщо конструкція апарата дозволяє це зробити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Після цього необхідно пропустити через нього пару без охолодження протягом 10-30 хвилин і перегнати не менше 40-</w:t>
      </w:r>
      <w:smartTag w:uri="urn:schemas-microsoft-com:office:smarttags" w:element="metricconverter">
        <w:smartTagPr>
          <w:attr w:name="ProductID" w:val="60 л"/>
        </w:smartTagPr>
        <w:r w:rsidRPr="00754A4A">
          <w:rPr>
            <w:bCs/>
            <w:szCs w:val="28"/>
            <w:lang w:val="uk-UA" w:eastAsia="uk-UA"/>
          </w:rPr>
          <w:t>60 л</w:t>
        </w:r>
      </w:smartTag>
      <w:r w:rsidRPr="00754A4A">
        <w:rPr>
          <w:bCs/>
          <w:szCs w:val="28"/>
          <w:lang w:val="uk-UA" w:eastAsia="uk-UA"/>
        </w:rPr>
        <w:t xml:space="preserve"> води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Pr="00754A4A" w:rsidRDefault="008C0C2C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>
        <w:rPr>
          <w:bCs/>
          <w:szCs w:val="28"/>
          <w:lang w:val="uk-UA" w:eastAsia="uk-UA"/>
        </w:rPr>
        <w:br w:type="page"/>
      </w:r>
      <w:r w:rsidR="000D1BF1">
        <w:rPr>
          <w:noProof/>
          <w:szCs w:val="28"/>
          <w:lang w:val="uk-UA"/>
        </w:rPr>
        <w:pict>
          <v:shape id="Рисунок 16" o:spid="_x0000_i1027" type="#_x0000_t75" style="width:312.75pt;height:173.25pt;visibility:visible">
            <v:imagedata r:id="rId9" o:title=""/>
          </v:shape>
        </w:pict>
      </w:r>
    </w:p>
    <w:p w:rsidR="00C64580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6"/>
          <w:lang w:val="uk-UA"/>
        </w:rPr>
      </w:pPr>
      <w:r w:rsidRPr="00754A4A">
        <w:rPr>
          <w:bCs/>
          <w:szCs w:val="26"/>
          <w:lang w:val="uk-UA"/>
        </w:rPr>
        <w:t>Мал</w:t>
      </w:r>
      <w:r w:rsidR="00242D34" w:rsidRPr="00754A4A">
        <w:rPr>
          <w:bCs/>
          <w:szCs w:val="26"/>
          <w:lang w:val="uk-UA"/>
        </w:rPr>
        <w:t xml:space="preserve">. </w:t>
      </w:r>
      <w:r w:rsidRPr="00754A4A">
        <w:rPr>
          <w:bCs/>
          <w:szCs w:val="26"/>
          <w:lang w:val="uk-UA"/>
        </w:rPr>
        <w:t>Аквадистилятор ДТ-10</w:t>
      </w:r>
      <w:r w:rsidR="00242D34" w:rsidRPr="00754A4A">
        <w:rPr>
          <w:bCs/>
          <w:szCs w:val="26"/>
          <w:lang w:val="uk-UA"/>
        </w:rPr>
        <w:t xml:space="preserve"> </w:t>
      </w:r>
    </w:p>
    <w:p w:rsidR="00242D34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6"/>
          <w:lang w:val="uk-UA"/>
        </w:rPr>
      </w:pPr>
      <w:r w:rsidRPr="00754A4A">
        <w:rPr>
          <w:bCs/>
          <w:szCs w:val="26"/>
          <w:lang w:val="uk-UA"/>
        </w:rPr>
        <w:t>Мал</w:t>
      </w:r>
      <w:r w:rsidR="00242D34" w:rsidRPr="00754A4A">
        <w:rPr>
          <w:bCs/>
          <w:szCs w:val="26"/>
          <w:lang w:val="uk-UA"/>
        </w:rPr>
        <w:t xml:space="preserve">. </w:t>
      </w:r>
      <w:r w:rsidRPr="00754A4A">
        <w:rPr>
          <w:bCs/>
          <w:szCs w:val="26"/>
          <w:lang w:val="uk-UA"/>
        </w:rPr>
        <w:t>Дистилятор портативний з</w:t>
      </w:r>
      <w:r w:rsidR="00242D34" w:rsidRPr="00754A4A">
        <w:rPr>
          <w:bCs/>
          <w:szCs w:val="26"/>
          <w:lang w:val="uk-UA"/>
        </w:rPr>
        <w:t xml:space="preserve"> </w:t>
      </w:r>
      <w:r w:rsidRPr="00754A4A">
        <w:rPr>
          <w:bCs/>
          <w:szCs w:val="26"/>
          <w:lang w:val="uk-UA"/>
        </w:rPr>
        <w:t>електронагрівом</w:t>
      </w:r>
    </w:p>
    <w:p w:rsidR="008C0C2C" w:rsidRPr="00754A4A" w:rsidRDefault="008C0C2C" w:rsidP="00242D34">
      <w:pPr>
        <w:widowControl w:val="0"/>
        <w:autoSpaceDE w:val="0"/>
        <w:autoSpaceDN w:val="0"/>
        <w:adjustRightInd w:val="0"/>
        <w:ind w:firstLine="709"/>
        <w:rPr>
          <w:bCs/>
          <w:szCs w:val="26"/>
          <w:lang w:val="uk-UA"/>
        </w:rPr>
      </w:pPr>
    </w:p>
    <w:p w:rsidR="00EE7B25" w:rsidRPr="00754A4A" w:rsidRDefault="000D1BF1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>
        <w:rPr>
          <w:noProof/>
          <w:szCs w:val="28"/>
          <w:lang w:val="uk-UA"/>
        </w:rPr>
        <w:pict>
          <v:shape id="Рисунок 19" o:spid="_x0000_i1028" type="#_x0000_t75" style="width:272.25pt;height:162.75pt;visibility:visible">
            <v:imagedata r:id="rId10" o:title=""/>
          </v:shape>
        </w:pic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Мал</w:t>
      </w:r>
      <w:r w:rsidR="00242D34" w:rsidRPr="00754A4A">
        <w:rPr>
          <w:bCs/>
          <w:szCs w:val="28"/>
          <w:lang w:val="uk-UA"/>
        </w:rPr>
        <w:t xml:space="preserve">. </w:t>
      </w:r>
      <w:r w:rsidRPr="00754A4A">
        <w:rPr>
          <w:bCs/>
          <w:szCs w:val="28"/>
          <w:lang w:val="uk-UA"/>
        </w:rPr>
        <w:t>Збірники води</w:t>
      </w:r>
      <w:r w:rsidR="00242D34" w:rsidRPr="00754A4A">
        <w:rPr>
          <w:bCs/>
          <w:szCs w:val="28"/>
          <w:lang w:val="uk-UA"/>
        </w:rPr>
        <w:t xml:space="preserve">: </w:t>
      </w:r>
      <w:r w:rsidRPr="00754A4A">
        <w:rPr>
          <w:bCs/>
          <w:iCs/>
          <w:szCs w:val="28"/>
          <w:lang w:val="uk-UA"/>
        </w:rPr>
        <w:t>а</w:t>
      </w:r>
      <w:r w:rsidR="00242D34" w:rsidRPr="00754A4A">
        <w:rPr>
          <w:bCs/>
          <w:iCs/>
          <w:szCs w:val="28"/>
          <w:lang w:val="uk-UA"/>
        </w:rPr>
        <w:t xml:space="preserve"> - </w:t>
      </w:r>
      <w:r w:rsidRPr="00754A4A">
        <w:rPr>
          <w:bCs/>
          <w:szCs w:val="28"/>
          <w:lang w:val="uk-UA"/>
        </w:rPr>
        <w:t>З-16</w:t>
      </w:r>
      <w:r w:rsidR="00242D34" w:rsidRPr="00754A4A">
        <w:rPr>
          <w:bCs/>
          <w:szCs w:val="28"/>
          <w:lang w:val="uk-UA"/>
        </w:rPr>
        <w:t xml:space="preserve">; </w:t>
      </w:r>
      <w:r w:rsidRPr="00754A4A">
        <w:rPr>
          <w:bCs/>
          <w:iCs/>
          <w:szCs w:val="28"/>
          <w:lang w:val="uk-UA"/>
        </w:rPr>
        <w:t>б</w:t>
      </w:r>
      <w:r w:rsidR="00242D34" w:rsidRPr="00754A4A">
        <w:rPr>
          <w:bCs/>
          <w:iCs/>
          <w:szCs w:val="28"/>
          <w:lang w:val="uk-UA"/>
        </w:rPr>
        <w:t xml:space="preserve"> - </w:t>
      </w:r>
      <w:r w:rsidRPr="00754A4A">
        <w:rPr>
          <w:bCs/>
          <w:szCs w:val="28"/>
          <w:lang w:val="uk-UA"/>
        </w:rPr>
        <w:t>З-40</w:t>
      </w:r>
      <w:r w:rsidR="00242D34" w:rsidRPr="00754A4A">
        <w:rPr>
          <w:bCs/>
          <w:szCs w:val="28"/>
          <w:lang w:val="uk-UA"/>
        </w:rPr>
        <w:t xml:space="preserve">; </w:t>
      </w:r>
      <w:r w:rsidRPr="00754A4A">
        <w:rPr>
          <w:bCs/>
          <w:iCs/>
          <w:szCs w:val="28"/>
          <w:lang w:val="uk-UA"/>
        </w:rPr>
        <w:t>в</w:t>
      </w:r>
      <w:r w:rsidR="00242D34" w:rsidRPr="00754A4A">
        <w:rPr>
          <w:bCs/>
          <w:iCs/>
          <w:szCs w:val="28"/>
          <w:lang w:val="uk-UA"/>
        </w:rPr>
        <w:t xml:space="preserve"> - </w:t>
      </w:r>
      <w:r w:rsidRPr="00754A4A">
        <w:rPr>
          <w:bCs/>
          <w:szCs w:val="28"/>
          <w:lang w:val="uk-UA"/>
        </w:rPr>
        <w:t>скляний (1</w:t>
      </w:r>
      <w:r w:rsidR="00242D34" w:rsidRPr="00754A4A">
        <w:rPr>
          <w:bCs/>
          <w:szCs w:val="28"/>
          <w:lang w:val="uk-UA"/>
        </w:rPr>
        <w:t xml:space="preserve"> - </w:t>
      </w:r>
      <w:r w:rsidRPr="00754A4A">
        <w:rPr>
          <w:bCs/>
          <w:szCs w:val="28"/>
          <w:lang w:val="uk-UA"/>
        </w:rPr>
        <w:t>бутель</w:t>
      </w:r>
      <w:r w:rsidR="00242D34" w:rsidRPr="00754A4A">
        <w:rPr>
          <w:bCs/>
          <w:szCs w:val="28"/>
          <w:lang w:val="uk-UA"/>
        </w:rPr>
        <w:t>,</w:t>
      </w:r>
      <w:r w:rsidRPr="00754A4A">
        <w:rPr>
          <w:bCs/>
          <w:szCs w:val="28"/>
          <w:lang w:val="uk-UA"/>
        </w:rPr>
        <w:t xml:space="preserve"> 2</w:t>
      </w:r>
      <w:r w:rsidR="00242D34" w:rsidRPr="00754A4A">
        <w:rPr>
          <w:bCs/>
          <w:szCs w:val="28"/>
          <w:lang w:val="uk-UA"/>
        </w:rPr>
        <w:t xml:space="preserve"> - </w:t>
      </w:r>
      <w:r w:rsidRPr="00754A4A">
        <w:rPr>
          <w:bCs/>
          <w:szCs w:val="28"/>
          <w:lang w:val="uk-UA"/>
        </w:rPr>
        <w:t>трубка для конденсату, 3</w:t>
      </w:r>
      <w:r w:rsidR="00242D34" w:rsidRPr="00754A4A">
        <w:rPr>
          <w:bCs/>
          <w:szCs w:val="28"/>
          <w:lang w:val="uk-UA"/>
        </w:rPr>
        <w:t xml:space="preserve"> - </w:t>
      </w:r>
      <w:r w:rsidRPr="00754A4A">
        <w:rPr>
          <w:bCs/>
          <w:szCs w:val="28"/>
          <w:lang w:val="uk-UA"/>
        </w:rPr>
        <w:t>хлоркальцієва трубка, 4</w:t>
      </w:r>
      <w:r w:rsidR="00242D34" w:rsidRPr="00754A4A">
        <w:rPr>
          <w:bCs/>
          <w:szCs w:val="28"/>
          <w:lang w:val="uk-UA"/>
        </w:rPr>
        <w:t xml:space="preserve"> - </w:t>
      </w:r>
      <w:r w:rsidRPr="00754A4A">
        <w:rPr>
          <w:bCs/>
          <w:szCs w:val="28"/>
          <w:lang w:val="uk-UA"/>
        </w:rPr>
        <w:t>трубка для забору води</w:t>
      </w:r>
      <w:r w:rsidR="00242D34" w:rsidRPr="00754A4A">
        <w:rPr>
          <w:bCs/>
          <w:szCs w:val="28"/>
          <w:lang w:val="uk-UA"/>
        </w:rPr>
        <w:t xml:space="preserve">) </w:t>
      </w:r>
    </w:p>
    <w:p w:rsidR="008C0C2C" w:rsidRDefault="008C0C2C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Після монтажу аквадистиляторів варто мати на увазі, що використання води очищеної за прямим призначенням дозволяється тільки після 48 годин роботи апарата і перевірки якості води відповідно до вимог ДФ XI і ФС 42-2619-89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Воду очищену необхідно збирати в чисті стерилізовані чи оброблені парою збірники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Збірники води очищеної типу 3 (мал</w:t>
      </w:r>
      <w:r w:rsidR="00242D34" w:rsidRPr="00754A4A">
        <w:rPr>
          <w:szCs w:val="28"/>
          <w:lang w:val="uk-UA"/>
        </w:rPr>
        <w:t>.1</w:t>
      </w:r>
      <w:r w:rsidRPr="00754A4A">
        <w:rPr>
          <w:szCs w:val="28"/>
          <w:lang w:val="uk-UA"/>
        </w:rPr>
        <w:t>04</w:t>
      </w:r>
      <w:r w:rsidR="00242D34" w:rsidRPr="00754A4A">
        <w:rPr>
          <w:szCs w:val="28"/>
          <w:lang w:val="uk-UA"/>
        </w:rPr>
        <w:t xml:space="preserve">) </w:t>
      </w:r>
      <w:r w:rsidRPr="00754A4A">
        <w:rPr>
          <w:szCs w:val="28"/>
          <w:lang w:val="uk-UA"/>
        </w:rPr>
        <w:t>виконані з нержавіючої сталі, мають циліндричну форму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szCs w:val="28"/>
          <w:lang w:val="uk-UA"/>
        </w:rPr>
        <w:t xml:space="preserve">Місткість збірників 6,16,40,100 і </w:t>
      </w:r>
      <w:smartTag w:uri="urn:schemas-microsoft-com:office:smarttags" w:element="metricconverter">
        <w:smartTagPr>
          <w:attr w:name="ProductID" w:val="250 л"/>
        </w:smartTagPr>
        <w:r w:rsidRPr="00754A4A">
          <w:rPr>
            <w:szCs w:val="28"/>
            <w:lang w:val="uk-UA"/>
          </w:rPr>
          <w:t>250 л</w:t>
        </w:r>
      </w:smartTag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Вони оснащені водомірною трубкою і зливальним краном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У верхній частині корпуса мають люк для очищення і санітарної обробки внутрішньої поверхні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Люк закривається кришкою, оснащеною фільтром для повітря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Збірники приєднуються до аквадистилятора за допомогою штуцера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Установлюють їх зазвичай на кронштейнах або на підставці з таким розрахунком, щоб вода могла подаватися до робочих місць самопливом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Перед експлуатацією внутрішню поверхню збірника слід ретельно очистити і промити содовим розчином або гірчичною суспензією (1</w:t>
      </w:r>
      <w:r w:rsidR="00242D34" w:rsidRPr="00754A4A">
        <w:rPr>
          <w:szCs w:val="28"/>
          <w:lang w:val="uk-UA"/>
        </w:rPr>
        <w:t xml:space="preserve">: </w:t>
      </w:r>
      <w:r w:rsidRPr="00754A4A">
        <w:rPr>
          <w:szCs w:val="28"/>
          <w:lang w:val="uk-UA"/>
        </w:rPr>
        <w:t>20</w:t>
      </w:r>
      <w:r w:rsidR="00242D34" w:rsidRPr="00754A4A">
        <w:rPr>
          <w:szCs w:val="28"/>
          <w:lang w:val="uk-UA"/>
        </w:rPr>
        <w:t>),</w:t>
      </w:r>
      <w:r w:rsidRPr="00754A4A">
        <w:rPr>
          <w:szCs w:val="28"/>
          <w:lang w:val="uk-UA"/>
        </w:rPr>
        <w:t xml:space="preserve"> а потім обполоскати кілька разів водопровідною і свіжоочищеною водою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 процесі експлуатації збірник необхідно періодично (1-2 рази на місяць</w:t>
      </w:r>
      <w:r w:rsidR="00242D34" w:rsidRPr="00754A4A">
        <w:rPr>
          <w:szCs w:val="28"/>
          <w:lang w:val="uk-UA"/>
        </w:rPr>
        <w:t xml:space="preserve">) </w:t>
      </w:r>
      <w:r w:rsidRPr="00754A4A">
        <w:rPr>
          <w:szCs w:val="28"/>
          <w:lang w:val="uk-UA"/>
        </w:rPr>
        <w:t>промивати з застосуванням миючих речовин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Невеликі кількості води (як виняток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>збирають у скляні балони з хімічно стійкого скла, інакше може мінятися рН, що негативно діє на лікарські засоби, які розкладаються в лужному середовищі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bCs/>
          <w:szCs w:val="28"/>
          <w:lang w:val="uk-UA" w:eastAsia="uk-UA"/>
        </w:rPr>
        <w:t>Балони з водою очищеною слід ретельно закривати пробками з двома отворами</w:t>
      </w:r>
      <w:r w:rsidR="00242D34" w:rsidRPr="00754A4A">
        <w:rPr>
          <w:bCs/>
          <w:szCs w:val="28"/>
          <w:lang w:val="uk-UA" w:eastAsia="uk-UA"/>
        </w:rPr>
        <w:t xml:space="preserve">: </w:t>
      </w:r>
      <w:r w:rsidRPr="00754A4A">
        <w:rPr>
          <w:bCs/>
          <w:szCs w:val="28"/>
          <w:lang w:val="uk-UA" w:eastAsia="uk-UA"/>
        </w:rPr>
        <w:t>один</w:t>
      </w:r>
      <w:r w:rsidR="00242D34" w:rsidRPr="00754A4A">
        <w:rPr>
          <w:bCs/>
          <w:szCs w:val="28"/>
          <w:lang w:val="uk-UA" w:eastAsia="uk-UA"/>
        </w:rPr>
        <w:t xml:space="preserve"> - </w:t>
      </w:r>
      <w:r w:rsidRPr="00754A4A">
        <w:rPr>
          <w:bCs/>
          <w:szCs w:val="28"/>
          <w:lang w:val="uk-UA" w:eastAsia="uk-UA"/>
        </w:rPr>
        <w:t>для трубки, по якій надходить вода, другий</w:t>
      </w:r>
      <w:r w:rsidR="00242D34" w:rsidRPr="00754A4A">
        <w:rPr>
          <w:bCs/>
          <w:szCs w:val="28"/>
          <w:lang w:val="uk-UA" w:eastAsia="uk-UA"/>
        </w:rPr>
        <w:t xml:space="preserve"> - </w:t>
      </w:r>
      <w:r w:rsidRPr="00754A4A">
        <w:rPr>
          <w:bCs/>
          <w:szCs w:val="28"/>
          <w:lang w:val="uk-UA" w:eastAsia="uk-UA"/>
        </w:rPr>
        <w:t>для скляної трубки зі стерильною ватою, через яку фільтрується повітря, що надходить у посудину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Вату необхідно періодично (не рідше 1 раз</w:t>
      </w:r>
      <w:r w:rsidR="00513559">
        <w:rPr>
          <w:bCs/>
          <w:szCs w:val="28"/>
          <w:lang w:val="uk-UA" w:eastAsia="uk-UA"/>
        </w:rPr>
        <w:t>у</w:t>
      </w:r>
      <w:r w:rsidRPr="00754A4A">
        <w:rPr>
          <w:bCs/>
          <w:szCs w:val="28"/>
          <w:lang w:val="uk-UA" w:eastAsia="uk-UA"/>
        </w:rPr>
        <w:t xml:space="preserve"> </w:t>
      </w:r>
      <w:r w:rsidR="00513559">
        <w:rPr>
          <w:bCs/>
          <w:szCs w:val="28"/>
          <w:lang w:val="uk-UA" w:eastAsia="uk-UA"/>
        </w:rPr>
        <w:t>на</w:t>
      </w:r>
      <w:r w:rsidRPr="00754A4A">
        <w:rPr>
          <w:bCs/>
          <w:szCs w:val="28"/>
          <w:lang w:val="uk-UA" w:eastAsia="uk-UA"/>
        </w:rPr>
        <w:t xml:space="preserve"> день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>міняти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Збірник повинен з'єднуватися з аквадистилятором за допомогою скляних трубок, які мають впритул стикатися з трубкою конденсатора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Гумові трубки використовуються тільки для сполучення скляних трубок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Збірники встановлюються на піддони або на балоноперекидачі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Для знесолення (демінералізації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>води застосовують різні установки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Принцип їх дії заснований на тому, що вода звільняється від солей пропущенням її через іонообмінні колонки (мал</w:t>
      </w:r>
      <w:r w:rsidR="00242D34" w:rsidRPr="00754A4A">
        <w:rPr>
          <w:bCs/>
          <w:szCs w:val="28"/>
          <w:lang w:val="uk-UA" w:eastAsia="uk-UA"/>
        </w:rPr>
        <w:t>.1</w:t>
      </w:r>
      <w:r w:rsidRPr="00754A4A">
        <w:rPr>
          <w:bCs/>
          <w:szCs w:val="28"/>
          <w:lang w:val="uk-UA" w:eastAsia="uk-UA"/>
        </w:rPr>
        <w:t>05</w:t>
      </w:r>
      <w:r w:rsidR="00242D34" w:rsidRPr="00754A4A">
        <w:rPr>
          <w:bCs/>
          <w:szCs w:val="28"/>
          <w:lang w:val="uk-UA" w:eastAsia="uk-UA"/>
        </w:rPr>
        <w:t xml:space="preserve">). </w:t>
      </w:r>
      <w:r w:rsidRPr="00754A4A">
        <w:rPr>
          <w:bCs/>
          <w:szCs w:val="28"/>
          <w:lang w:val="uk-UA" w:eastAsia="uk-UA"/>
        </w:rPr>
        <w:t>Основна частина таких установок</w:t>
      </w:r>
      <w:r w:rsidR="00242D34" w:rsidRPr="00754A4A">
        <w:rPr>
          <w:bCs/>
          <w:szCs w:val="28"/>
          <w:lang w:val="uk-UA" w:eastAsia="uk-UA"/>
        </w:rPr>
        <w:t xml:space="preserve"> - </w:t>
      </w:r>
      <w:r w:rsidRPr="00754A4A">
        <w:rPr>
          <w:bCs/>
          <w:szCs w:val="28"/>
          <w:lang w:val="uk-UA" w:eastAsia="uk-UA"/>
        </w:rPr>
        <w:t>колонки, заповнені катіонітними й аніонітними смолами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Активність катіонітів визначається наявністю карбоксильної чи сульфонової групи, яка має здатність обмінювати іони водню на іони лужних і лужноземельних металів</w:t>
      </w:r>
      <w:r w:rsidR="00242D34" w:rsidRPr="00754A4A">
        <w:rPr>
          <w:bCs/>
          <w:szCs w:val="28"/>
          <w:lang w:val="uk-UA" w:eastAsia="uk-UA"/>
        </w:rPr>
        <w:t xml:space="preserve">: </w:t>
      </w:r>
    </w:p>
    <w:p w:rsidR="00513559" w:rsidRPr="00754A4A" w:rsidRDefault="00513559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R(SО3H</w:t>
      </w:r>
      <w:r w:rsidR="00242D34" w:rsidRPr="00754A4A">
        <w:rPr>
          <w:bCs/>
          <w:szCs w:val="28"/>
          <w:lang w:val="uk-UA"/>
        </w:rPr>
        <w:t xml:space="preserve">) </w:t>
      </w:r>
      <w:r w:rsidRPr="00754A4A">
        <w:rPr>
          <w:bCs/>
          <w:szCs w:val="28"/>
          <w:lang w:val="uk-UA"/>
        </w:rPr>
        <w:t>2 + Са(НСО3</w:t>
      </w:r>
      <w:r w:rsidR="00242D34" w:rsidRPr="00754A4A">
        <w:rPr>
          <w:bCs/>
          <w:szCs w:val="28"/>
          <w:lang w:val="uk-UA"/>
        </w:rPr>
        <w:t xml:space="preserve">) </w:t>
      </w:r>
      <w:r w:rsidRPr="00754A4A">
        <w:rPr>
          <w:bCs/>
          <w:szCs w:val="28"/>
          <w:lang w:val="uk-UA"/>
        </w:rPr>
        <w:t xml:space="preserve">2 </w:t>
      </w:r>
      <w:r w:rsidRPr="00754A4A">
        <w:rPr>
          <w:bCs/>
          <w:szCs w:val="28"/>
          <w:lang w:val="uk-UA" w:eastAsia="uk-UA"/>
        </w:rPr>
        <w:t>→</w:t>
      </w:r>
      <w:r w:rsidRPr="00754A4A">
        <w:rPr>
          <w:bCs/>
          <w:szCs w:val="28"/>
          <w:lang w:val="uk-UA"/>
        </w:rPr>
        <w:t xml:space="preserve"> R(SО3</w:t>
      </w:r>
      <w:r w:rsidR="00242D34" w:rsidRPr="00754A4A">
        <w:rPr>
          <w:bCs/>
          <w:szCs w:val="28"/>
          <w:lang w:val="uk-UA"/>
        </w:rPr>
        <w:t xml:space="preserve">) </w:t>
      </w:r>
      <w:r w:rsidRPr="00754A4A">
        <w:rPr>
          <w:bCs/>
          <w:szCs w:val="28"/>
          <w:lang w:val="uk-UA"/>
        </w:rPr>
        <w:t>2Ca+ 2Н2О + СО2</w:t>
      </w:r>
    </w:p>
    <w:p w:rsidR="00513559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Аніоніти</w:t>
      </w:r>
      <w:r w:rsidR="00242D34" w:rsidRPr="00754A4A">
        <w:rPr>
          <w:bCs/>
          <w:szCs w:val="28"/>
          <w:lang w:val="uk-UA" w:eastAsia="uk-UA"/>
        </w:rPr>
        <w:t xml:space="preserve"> - </w:t>
      </w:r>
      <w:r w:rsidRPr="00754A4A">
        <w:rPr>
          <w:bCs/>
          <w:szCs w:val="28"/>
          <w:lang w:val="uk-UA" w:eastAsia="uk-UA"/>
        </w:rPr>
        <w:t>найчастіше продукти полімеризації амінів з формальдегідом, що обмінюють свої гідроксильні групи на аніони</w:t>
      </w:r>
      <w:r w:rsidR="00242D34" w:rsidRPr="00754A4A">
        <w:rPr>
          <w:bCs/>
          <w:szCs w:val="28"/>
          <w:lang w:val="uk-UA" w:eastAsia="uk-UA"/>
        </w:rPr>
        <w:t>: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 xml:space="preserve">RNH3OH + NaCl </w:t>
      </w:r>
      <w:r w:rsidRPr="00754A4A">
        <w:rPr>
          <w:bCs/>
          <w:szCs w:val="28"/>
          <w:lang w:val="uk-UA" w:eastAsia="uk-UA"/>
        </w:rPr>
        <w:t>→</w:t>
      </w:r>
      <w:r w:rsidRPr="00754A4A">
        <w:rPr>
          <w:bCs/>
          <w:szCs w:val="28"/>
          <w:lang w:val="uk-UA"/>
        </w:rPr>
        <w:t xml:space="preserve"> RNH3Cl + NaOH</w:t>
      </w:r>
    </w:p>
    <w:p w:rsidR="00513559" w:rsidRDefault="00513559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У практиці використовують, наприклад, катіоніт КУ-1, сульфовугілля СК-1 і аніоніт ЕДЕ-10П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Ці ж адсорбенти можуть застосовуватися і для одержання пом'якшеної води з метою усунення накипу в перегінних кубах</w:t>
      </w:r>
      <w:r w:rsidR="00242D34" w:rsidRPr="00754A4A">
        <w:rPr>
          <w:bCs/>
          <w:szCs w:val="28"/>
          <w:lang w:val="uk-UA" w:eastAsia="uk-UA"/>
        </w:rPr>
        <w:t>.1</w:t>
      </w:r>
      <w:r w:rsidRPr="00754A4A">
        <w:rPr>
          <w:bCs/>
          <w:szCs w:val="28"/>
          <w:lang w:val="uk-UA" w:eastAsia="uk-UA"/>
        </w:rPr>
        <w:t xml:space="preserve"> кг зазначених вище катіонітів здатні зв'язати катіони, що містяться в 70-</w:t>
      </w:r>
      <w:smartTag w:uri="urn:schemas-microsoft-com:office:smarttags" w:element="metricconverter">
        <w:smartTagPr>
          <w:attr w:name="ProductID" w:val="80 л"/>
        </w:smartTagPr>
        <w:r w:rsidRPr="00754A4A">
          <w:rPr>
            <w:bCs/>
            <w:szCs w:val="28"/>
            <w:lang w:val="uk-UA" w:eastAsia="uk-UA"/>
          </w:rPr>
          <w:t>80 л</w:t>
        </w:r>
      </w:smartTag>
      <w:r w:rsidR="00242D34" w:rsidRPr="00754A4A">
        <w:rPr>
          <w:bCs/>
          <w:szCs w:val="28"/>
          <w:lang w:val="uk-UA" w:eastAsia="uk-UA"/>
        </w:rPr>
        <w:t xml:space="preserve"> </w:t>
      </w:r>
      <w:r w:rsidRPr="00754A4A">
        <w:rPr>
          <w:bCs/>
          <w:szCs w:val="28"/>
          <w:lang w:val="uk-UA" w:eastAsia="uk-UA"/>
        </w:rPr>
        <w:t>водопровідної чи іншої питної води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 xml:space="preserve">При завантаженні в колонку </w:t>
      </w:r>
      <w:smartTag w:uri="urn:schemas-microsoft-com:office:smarttags" w:element="metricconverter">
        <w:smartTagPr>
          <w:attr w:name="ProductID" w:val="30 кг"/>
        </w:smartTagPr>
        <w:r w:rsidRPr="00754A4A">
          <w:rPr>
            <w:bCs/>
            <w:szCs w:val="28"/>
            <w:lang w:val="uk-UA" w:eastAsia="uk-UA"/>
          </w:rPr>
          <w:t>30 кг</w:t>
        </w:r>
      </w:smartTag>
      <w:r w:rsidRPr="00754A4A">
        <w:rPr>
          <w:bCs/>
          <w:szCs w:val="28"/>
          <w:lang w:val="uk-UA" w:eastAsia="uk-UA"/>
        </w:rPr>
        <w:t xml:space="preserve"> катіоніту (КУ-1, КУ-2 чи сульфовугілля СК-1</w:t>
      </w:r>
      <w:r w:rsidR="00242D34" w:rsidRPr="00754A4A">
        <w:rPr>
          <w:bCs/>
          <w:szCs w:val="28"/>
          <w:lang w:val="uk-UA" w:eastAsia="uk-UA"/>
        </w:rPr>
        <w:t xml:space="preserve">) </w:t>
      </w:r>
      <w:r w:rsidRPr="00754A4A">
        <w:rPr>
          <w:bCs/>
          <w:szCs w:val="28"/>
          <w:lang w:val="uk-UA" w:eastAsia="uk-UA"/>
        </w:rPr>
        <w:t>можна його застосовувати протягом 10-15 днів і щодня одержувати 100-</w:t>
      </w:r>
      <w:smartTag w:uri="urn:schemas-microsoft-com:office:smarttags" w:element="metricconverter">
        <w:smartTagPr>
          <w:attr w:name="ProductID" w:val="150 л"/>
        </w:smartTagPr>
        <w:r w:rsidRPr="00754A4A">
          <w:rPr>
            <w:bCs/>
            <w:szCs w:val="28"/>
            <w:lang w:val="uk-UA" w:eastAsia="uk-UA"/>
          </w:rPr>
          <w:t>150 л</w:t>
        </w:r>
      </w:smartTag>
      <w:r w:rsidRPr="00754A4A">
        <w:rPr>
          <w:bCs/>
          <w:szCs w:val="28"/>
          <w:lang w:val="uk-UA" w:eastAsia="uk-UA"/>
        </w:rPr>
        <w:t xml:space="preserve"> високоякісної знесоленої води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 xml:space="preserve">При завантаженні </w:t>
      </w:r>
      <w:smartTag w:uri="urn:schemas-microsoft-com:office:smarttags" w:element="metricconverter">
        <w:smartTagPr>
          <w:attr w:name="ProductID" w:val="15 кг"/>
        </w:smartTagPr>
        <w:r w:rsidRPr="00754A4A">
          <w:rPr>
            <w:bCs/>
            <w:szCs w:val="28"/>
            <w:lang w:val="uk-UA" w:eastAsia="uk-UA"/>
          </w:rPr>
          <w:t>15 кг</w:t>
        </w:r>
      </w:smartTag>
      <w:r w:rsidRPr="00754A4A">
        <w:rPr>
          <w:bCs/>
          <w:szCs w:val="28"/>
          <w:lang w:val="uk-UA" w:eastAsia="uk-UA"/>
        </w:rPr>
        <w:t xml:space="preserve"> аніоніту ЕДЕ-10П і АВ-17 можна безперервно обробляти воду протягом 20-25 днів, після чого регенерувати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Установки мають ємності для розчинів кислоти, лугу і води очищеної, необхідних для регенерації смол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Регенерація катіонітів здійснюється кислотою (3-5</w:t>
      </w:r>
      <w:r w:rsidR="00242D34" w:rsidRPr="00754A4A">
        <w:rPr>
          <w:bCs/>
          <w:szCs w:val="28"/>
          <w:lang w:val="uk-UA" w:eastAsia="uk-UA"/>
        </w:rPr>
        <w:t>%</w:t>
      </w:r>
      <w:r w:rsidRPr="00754A4A">
        <w:rPr>
          <w:bCs/>
          <w:szCs w:val="28"/>
          <w:lang w:val="uk-UA" w:eastAsia="uk-UA"/>
        </w:rPr>
        <w:t xml:space="preserve"> хлористоводневою чи сірчаною</w:t>
      </w:r>
      <w:r w:rsidR="00242D34" w:rsidRPr="00754A4A">
        <w:rPr>
          <w:bCs/>
          <w:szCs w:val="28"/>
          <w:lang w:val="uk-UA" w:eastAsia="uk-UA"/>
        </w:rPr>
        <w:t xml:space="preserve">): </w:t>
      </w:r>
    </w:p>
    <w:p w:rsidR="00513559" w:rsidRPr="00754A4A" w:rsidRDefault="00513559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R(SО3</w:t>
      </w:r>
      <w:r w:rsidR="00242D34" w:rsidRPr="00754A4A">
        <w:rPr>
          <w:bCs/>
          <w:szCs w:val="28"/>
          <w:lang w:val="uk-UA"/>
        </w:rPr>
        <w:t xml:space="preserve">) </w:t>
      </w:r>
      <w:r w:rsidRPr="00754A4A">
        <w:rPr>
          <w:bCs/>
          <w:szCs w:val="28"/>
          <w:lang w:val="uk-UA"/>
        </w:rPr>
        <w:t xml:space="preserve">2Ca + 2НС1 </w:t>
      </w:r>
      <w:r w:rsidRPr="00754A4A">
        <w:rPr>
          <w:bCs/>
          <w:szCs w:val="28"/>
          <w:lang w:val="uk-UA" w:eastAsia="uk-UA"/>
        </w:rPr>
        <w:t>→</w:t>
      </w:r>
      <w:r w:rsidRPr="00754A4A">
        <w:rPr>
          <w:bCs/>
          <w:szCs w:val="28"/>
          <w:lang w:val="uk-UA"/>
        </w:rPr>
        <w:t xml:space="preserve"> R(SО3H</w:t>
      </w:r>
      <w:r w:rsidR="00242D34" w:rsidRPr="00754A4A">
        <w:rPr>
          <w:bCs/>
          <w:szCs w:val="28"/>
          <w:lang w:val="uk-UA"/>
        </w:rPr>
        <w:t xml:space="preserve">) </w:t>
      </w:r>
      <w:r w:rsidRPr="00754A4A">
        <w:rPr>
          <w:bCs/>
          <w:szCs w:val="28"/>
          <w:lang w:val="uk-UA"/>
        </w:rPr>
        <w:t>2 + СаС12</w:t>
      </w:r>
    </w:p>
    <w:p w:rsidR="00513559" w:rsidRDefault="00513559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Регенерований катіоніт промивають очищеною (знесоленою</w:t>
      </w:r>
      <w:r w:rsidR="00242D34" w:rsidRPr="00754A4A">
        <w:rPr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>водою до відсутності кислої реакції</w:t>
      </w:r>
      <w:r w:rsidR="00242D34" w:rsidRPr="00754A4A">
        <w:rPr>
          <w:szCs w:val="28"/>
          <w:lang w:val="uk-UA" w:eastAsia="uk-UA"/>
        </w:rPr>
        <w:t xml:space="preserve">. </w:t>
      </w:r>
    </w:p>
    <w:p w:rsidR="00242D34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Аніоніти відновлюються розчином лугу (2-5</w:t>
      </w:r>
      <w:r w:rsidR="00242D34" w:rsidRPr="00754A4A">
        <w:rPr>
          <w:szCs w:val="28"/>
          <w:lang w:val="uk-UA" w:eastAsia="uk-UA"/>
        </w:rPr>
        <w:t xml:space="preserve">%): </w:t>
      </w:r>
    </w:p>
    <w:p w:rsidR="00513559" w:rsidRPr="00754A4A" w:rsidRDefault="00513559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 xml:space="preserve">RNH3Cl + NaOH </w:t>
      </w:r>
      <w:r w:rsidRPr="00754A4A">
        <w:rPr>
          <w:bCs/>
          <w:szCs w:val="28"/>
          <w:lang w:val="uk-UA" w:eastAsia="uk-UA"/>
        </w:rPr>
        <w:t>→</w:t>
      </w:r>
      <w:r w:rsidRPr="00754A4A">
        <w:rPr>
          <w:bCs/>
          <w:szCs w:val="28"/>
          <w:lang w:val="uk-UA"/>
        </w:rPr>
        <w:t xml:space="preserve"> RNH3OH + NaCl</w:t>
      </w:r>
    </w:p>
    <w:p w:rsidR="00513559" w:rsidRDefault="00513559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Регенерований аніоніт промивають знесоленою водою до відсутності у фільтраті лужної реакції на лакмус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Вода спочатку пропускається через колонку з катіонітом, а потім</w:t>
      </w:r>
      <w:r w:rsidR="00242D34" w:rsidRPr="00754A4A">
        <w:rPr>
          <w:bCs/>
          <w:szCs w:val="28"/>
          <w:lang w:val="uk-UA" w:eastAsia="uk-UA"/>
        </w:rPr>
        <w:t xml:space="preserve"> - </w:t>
      </w:r>
      <w:r w:rsidRPr="00754A4A">
        <w:rPr>
          <w:bCs/>
          <w:szCs w:val="28"/>
          <w:lang w:val="uk-UA" w:eastAsia="uk-UA"/>
        </w:rPr>
        <w:t>з аніонітом чи у зворотному порядку (конвекційна система</w:t>
      </w:r>
      <w:r w:rsidR="00242D34" w:rsidRPr="00754A4A">
        <w:rPr>
          <w:bCs/>
          <w:szCs w:val="28"/>
          <w:lang w:val="uk-UA" w:eastAsia="uk-UA"/>
        </w:rPr>
        <w:t>),</w:t>
      </w:r>
      <w:r w:rsidRPr="00754A4A">
        <w:rPr>
          <w:bCs/>
          <w:szCs w:val="28"/>
          <w:lang w:val="uk-UA" w:eastAsia="uk-UA"/>
        </w:rPr>
        <w:t xml:space="preserve"> або ж воду пропускають через одну колонку, що містить одночасно катіоніт і аніоніт (змішана колонка</w:t>
      </w:r>
      <w:r w:rsidR="00242D34" w:rsidRPr="00754A4A">
        <w:rPr>
          <w:bCs/>
          <w:szCs w:val="28"/>
          <w:lang w:val="uk-UA" w:eastAsia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В аптечній практиці може бути використаний демінералізатор, що містить катіонітну й аніонітну іонообмінні колонки, датчик контролю електроопору знесоленої води і систему відключення подачі водопровідної води при зниженні електроопору знесоленої води нижче допустимого рівня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У комплект також входить регенератор, призначений для відновлення іонообмінної ємності смол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Демінералізатор доцільно використовувати в міжлікарняних, великих лікарняних та інших аптеках для подачі знесоленої води в мийну кімнату і в аквадистилятор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 xml:space="preserve">Продуктивність демінералізатора </w:t>
      </w:r>
      <w:smartTag w:uri="urn:schemas-microsoft-com:office:smarttags" w:element="metricconverter">
        <w:smartTagPr>
          <w:attr w:name="ProductID" w:val="200 л"/>
        </w:smartTagPr>
        <w:r w:rsidRPr="00754A4A">
          <w:rPr>
            <w:bCs/>
            <w:szCs w:val="28"/>
            <w:lang w:val="uk-UA" w:eastAsia="uk-UA"/>
          </w:rPr>
          <w:t>200 л</w:t>
        </w:r>
      </w:smartTag>
      <w:r w:rsidR="00242D34" w:rsidRPr="00754A4A">
        <w:rPr>
          <w:bCs/>
          <w:szCs w:val="28"/>
          <w:lang w:val="uk-UA" w:eastAsia="uk-UA"/>
        </w:rPr>
        <w:t xml:space="preserve"> / </w:t>
      </w:r>
      <w:r w:rsidRPr="00754A4A">
        <w:rPr>
          <w:bCs/>
          <w:szCs w:val="28"/>
          <w:lang w:val="uk-UA" w:eastAsia="uk-UA"/>
        </w:rPr>
        <w:t xml:space="preserve">год при пропускній здатності міжрегенераційного періоду </w:t>
      </w:r>
      <w:smartTag w:uri="urn:schemas-microsoft-com:office:smarttags" w:element="metricconverter">
        <w:smartTagPr>
          <w:attr w:name="ProductID" w:val="400 л"/>
        </w:smartTagPr>
        <w:r w:rsidRPr="00754A4A">
          <w:rPr>
            <w:bCs/>
            <w:szCs w:val="28"/>
            <w:lang w:val="uk-UA" w:eastAsia="uk-UA"/>
          </w:rPr>
          <w:t>400 л</w:t>
        </w:r>
      </w:smartTag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iCs/>
          <w:szCs w:val="28"/>
          <w:lang w:val="uk-UA" w:eastAsia="uk-UA"/>
        </w:rPr>
        <w:t xml:space="preserve">Вода для ін'єкцій може бути отримана перегонкою питної води в асептичних умовах </w:t>
      </w:r>
      <w:r w:rsidRPr="00754A4A">
        <w:rPr>
          <w:szCs w:val="28"/>
          <w:lang w:val="uk-UA" w:eastAsia="uk-UA"/>
        </w:rPr>
        <w:t>в апаратах, конструкція яких дозволяє звільняти водяні пари від дрібних крапель неперегнаної води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Відомо, що пірогенні речовини не леткі і не переганяються водяною парою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Забруднення дистиляту пірогенними речовинами відбувається шляхом віднесення дрібних крапельок води струменем пари в холодильник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Таким чином, головна задача при одержанні води для ін'єкцій</w:t>
      </w:r>
      <w:r w:rsidR="00242D34" w:rsidRPr="00754A4A">
        <w:rPr>
          <w:szCs w:val="28"/>
          <w:lang w:val="uk-UA" w:eastAsia="uk-UA"/>
        </w:rPr>
        <w:t xml:space="preserve"> - </w:t>
      </w:r>
      <w:r w:rsidRPr="00754A4A">
        <w:rPr>
          <w:szCs w:val="28"/>
          <w:lang w:val="uk-UA" w:eastAsia="uk-UA"/>
        </w:rPr>
        <w:t>це відділення крапельок води від парової фази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Для цього зараз пропонуються перегінні апарати, у яких, на відміну від звичайних, водяна пара проходить через спеціальні сепаратори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По конструкції вони бувають відцентрові, плівкові, об'ємні, масооб'ємні, комбіновані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У відцентрових сепараторах створюється обертальний рух сепарованої пари і під дією прискорення частки води інтенсивно виділяються з потоку пари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Плівкові сепаратори складаються з набору пластинок, через зазори яких проходить пара, що сепарується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В об'ємних сепараторах краплі води випадають з потоку пари під дією сили ваги, у комбінованих</w:t>
      </w:r>
      <w:r w:rsidR="00242D34" w:rsidRPr="00754A4A">
        <w:rPr>
          <w:szCs w:val="28"/>
          <w:lang w:val="uk-UA" w:eastAsia="uk-UA"/>
        </w:rPr>
        <w:t xml:space="preserve"> - </w:t>
      </w:r>
      <w:r w:rsidRPr="00754A4A">
        <w:rPr>
          <w:szCs w:val="28"/>
          <w:lang w:val="uk-UA" w:eastAsia="uk-UA"/>
        </w:rPr>
        <w:t>використовується комбінація двох чи декількох видів сепарації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У деяких апаратах пара проходить довгий звивистий шлях, і на цьому шляху до конденсатора поступово втрачає краплинно-рідку фазу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Очищена таким чином пара після конденсації дає апірогенну воду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В даний час випускаються апарати АА-1 (мал</w:t>
      </w:r>
      <w:r w:rsidR="00242D34" w:rsidRPr="00754A4A">
        <w:rPr>
          <w:szCs w:val="28"/>
          <w:lang w:val="uk-UA" w:eastAsia="uk-UA"/>
        </w:rPr>
        <w:t>.1</w:t>
      </w:r>
      <w:r w:rsidRPr="00754A4A">
        <w:rPr>
          <w:szCs w:val="28"/>
          <w:lang w:val="uk-UA" w:eastAsia="uk-UA"/>
        </w:rPr>
        <w:t>32</w:t>
      </w:r>
      <w:r w:rsidR="00242D34" w:rsidRPr="00754A4A">
        <w:rPr>
          <w:szCs w:val="28"/>
          <w:lang w:val="uk-UA" w:eastAsia="uk-UA"/>
        </w:rPr>
        <w:t>),</w:t>
      </w:r>
      <w:r w:rsidRPr="00754A4A">
        <w:rPr>
          <w:szCs w:val="28"/>
          <w:lang w:val="uk-UA" w:eastAsia="uk-UA"/>
        </w:rPr>
        <w:t xml:space="preserve"> А-10, А-25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 xml:space="preserve">дистилятор </w:t>
      </w:r>
      <w:r w:rsidR="00242D34" w:rsidRPr="00754A4A">
        <w:rPr>
          <w:szCs w:val="28"/>
          <w:lang w:val="uk-UA" w:eastAsia="uk-UA"/>
        </w:rPr>
        <w:t>"</w:t>
      </w:r>
      <w:r w:rsidRPr="00754A4A">
        <w:rPr>
          <w:szCs w:val="28"/>
          <w:lang w:val="uk-UA" w:eastAsia="uk-UA"/>
        </w:rPr>
        <w:t>Вапонікс</w:t>
      </w:r>
      <w:r w:rsidR="00242D34" w:rsidRPr="00754A4A">
        <w:rPr>
          <w:szCs w:val="28"/>
          <w:lang w:val="uk-UA" w:eastAsia="uk-UA"/>
        </w:rPr>
        <w:t>"</w:t>
      </w:r>
      <w:r w:rsidRPr="00754A4A">
        <w:rPr>
          <w:szCs w:val="28"/>
          <w:lang w:val="uk-UA" w:eastAsia="uk-UA"/>
        </w:rPr>
        <w:t xml:space="preserve"> (США</w:t>
      </w:r>
      <w:r w:rsidR="00242D34" w:rsidRPr="00754A4A">
        <w:rPr>
          <w:szCs w:val="28"/>
          <w:lang w:val="uk-UA" w:eastAsia="uk-UA"/>
        </w:rPr>
        <w:t>),</w:t>
      </w:r>
      <w:r w:rsidRPr="00754A4A">
        <w:rPr>
          <w:szCs w:val="28"/>
          <w:lang w:val="uk-UA" w:eastAsia="uk-UA"/>
        </w:rPr>
        <w:t xml:space="preserve"> що включає комбінацію способів</w:t>
      </w:r>
      <w:r w:rsidR="00242D34" w:rsidRPr="00754A4A">
        <w:rPr>
          <w:szCs w:val="28"/>
          <w:lang w:val="uk-UA" w:eastAsia="uk-UA"/>
        </w:rPr>
        <w:t xml:space="preserve">: </w:t>
      </w:r>
      <w:r w:rsidRPr="00754A4A">
        <w:rPr>
          <w:szCs w:val="28"/>
          <w:lang w:val="uk-UA" w:eastAsia="uk-UA"/>
        </w:rPr>
        <w:t>різка зміна швидкості потоку пари, його фільтрування через спеціальний фільтр із діаметром отворів 40 мкм і відділення крапель у відцентровому полі та інші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iCs/>
          <w:szCs w:val="28"/>
          <w:lang w:val="uk-UA" w:eastAsia="uk-UA"/>
        </w:rPr>
        <w:t xml:space="preserve">Апарат АА-1 </w:t>
      </w:r>
      <w:r w:rsidRPr="00754A4A">
        <w:rPr>
          <w:szCs w:val="28"/>
          <w:lang w:val="uk-UA" w:eastAsia="uk-UA"/>
        </w:rPr>
        <w:t xml:space="preserve">випускається Санкт-Петербурзьким заводом електромедичного устаткування </w:t>
      </w:r>
      <w:r w:rsidR="00242D34" w:rsidRPr="00754A4A">
        <w:rPr>
          <w:szCs w:val="28"/>
          <w:lang w:val="uk-UA" w:eastAsia="uk-UA"/>
        </w:rPr>
        <w:t>"</w:t>
      </w:r>
      <w:r w:rsidRPr="00754A4A">
        <w:rPr>
          <w:szCs w:val="28"/>
          <w:lang w:val="uk-UA" w:eastAsia="uk-UA"/>
        </w:rPr>
        <w:t>ЭМО</w:t>
      </w:r>
      <w:r w:rsidR="00242D34" w:rsidRPr="00754A4A">
        <w:rPr>
          <w:szCs w:val="28"/>
          <w:lang w:val="uk-UA" w:eastAsia="uk-UA"/>
        </w:rPr>
        <w:t xml:space="preserve">". </w:t>
      </w:r>
      <w:r w:rsidRPr="00754A4A">
        <w:rPr>
          <w:szCs w:val="28"/>
          <w:lang w:val="uk-UA" w:eastAsia="uk-UA"/>
        </w:rPr>
        <w:t>Має номінальну продуктивність Іл</w:t>
      </w:r>
      <w:r w:rsidR="00242D34" w:rsidRPr="00754A4A">
        <w:rPr>
          <w:szCs w:val="28"/>
          <w:lang w:val="uk-UA" w:eastAsia="uk-UA"/>
        </w:rPr>
        <w:t xml:space="preserve"> / </w:t>
      </w:r>
      <w:r w:rsidRPr="00754A4A">
        <w:rPr>
          <w:szCs w:val="28"/>
          <w:lang w:val="uk-UA" w:eastAsia="uk-UA"/>
        </w:rPr>
        <w:t>год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Основні частини</w:t>
      </w:r>
      <w:r w:rsidR="00242D34" w:rsidRPr="00754A4A">
        <w:rPr>
          <w:szCs w:val="28"/>
          <w:lang w:val="uk-UA" w:eastAsia="uk-UA"/>
        </w:rPr>
        <w:t xml:space="preserve"> - </w:t>
      </w:r>
      <w:r w:rsidRPr="00754A4A">
        <w:rPr>
          <w:szCs w:val="28"/>
          <w:lang w:val="uk-UA" w:eastAsia="uk-UA"/>
        </w:rPr>
        <w:t xml:space="preserve">камера випаровування </w:t>
      </w:r>
      <w:r w:rsidRPr="00754A4A">
        <w:rPr>
          <w:iCs/>
          <w:szCs w:val="28"/>
          <w:lang w:val="uk-UA" w:eastAsia="uk-UA"/>
        </w:rPr>
        <w:t>(10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 xml:space="preserve">з уловлювачами </w:t>
      </w:r>
      <w:r w:rsidRPr="00754A4A">
        <w:rPr>
          <w:iCs/>
          <w:szCs w:val="28"/>
          <w:lang w:val="uk-UA" w:eastAsia="uk-UA"/>
        </w:rPr>
        <w:t>(8</w:t>
      </w:r>
      <w:r w:rsidR="00242D34" w:rsidRPr="00754A4A">
        <w:rPr>
          <w:iCs/>
          <w:szCs w:val="28"/>
          <w:lang w:val="uk-UA" w:eastAsia="uk-UA"/>
        </w:rPr>
        <w:t>),</w:t>
      </w:r>
      <w:r w:rsidRPr="00754A4A">
        <w:rPr>
          <w:iCs/>
          <w:szCs w:val="28"/>
          <w:lang w:val="uk-UA" w:eastAsia="uk-UA"/>
        </w:rPr>
        <w:t xml:space="preserve"> </w:t>
      </w:r>
      <w:r w:rsidRPr="00754A4A">
        <w:rPr>
          <w:szCs w:val="28"/>
          <w:lang w:val="uk-UA" w:eastAsia="uk-UA"/>
        </w:rPr>
        <w:t xml:space="preserve">конденсатор </w:t>
      </w:r>
      <w:r w:rsidRPr="00754A4A">
        <w:rPr>
          <w:iCs/>
          <w:szCs w:val="28"/>
          <w:lang w:val="uk-UA" w:eastAsia="uk-UA"/>
        </w:rPr>
        <w:t>(1</w:t>
      </w:r>
      <w:r w:rsidR="00242D34" w:rsidRPr="00754A4A">
        <w:rPr>
          <w:iCs/>
          <w:szCs w:val="28"/>
          <w:lang w:val="uk-UA" w:eastAsia="uk-UA"/>
        </w:rPr>
        <w:t>),</w:t>
      </w:r>
      <w:r w:rsidRPr="00754A4A">
        <w:rPr>
          <w:iCs/>
          <w:szCs w:val="28"/>
          <w:lang w:val="uk-UA" w:eastAsia="uk-UA"/>
        </w:rPr>
        <w:t xml:space="preserve"> </w:t>
      </w:r>
      <w:r w:rsidRPr="00754A4A">
        <w:rPr>
          <w:szCs w:val="28"/>
          <w:lang w:val="uk-UA" w:eastAsia="uk-UA"/>
        </w:rPr>
        <w:t xml:space="preserve">збірник-зрівнювач </w:t>
      </w:r>
      <w:r w:rsidRPr="00754A4A">
        <w:rPr>
          <w:iCs/>
          <w:szCs w:val="28"/>
          <w:lang w:val="uk-UA" w:eastAsia="uk-UA"/>
        </w:rPr>
        <w:t xml:space="preserve">25 </w:t>
      </w:r>
      <w:r w:rsidRPr="00754A4A">
        <w:rPr>
          <w:szCs w:val="28"/>
          <w:lang w:val="uk-UA" w:eastAsia="uk-UA"/>
        </w:rPr>
        <w:t>і електрощит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 xml:space="preserve">Камера випаровування зовні захищена сталевим кожухом </w:t>
      </w:r>
      <w:r w:rsidRPr="00754A4A">
        <w:rPr>
          <w:iCs/>
          <w:szCs w:val="28"/>
          <w:lang w:val="uk-UA" w:eastAsia="uk-UA"/>
        </w:rPr>
        <w:t>(9</w:t>
      </w:r>
      <w:r w:rsidR="00242D34" w:rsidRPr="00754A4A">
        <w:rPr>
          <w:iCs/>
          <w:szCs w:val="28"/>
          <w:lang w:val="uk-UA" w:eastAsia="uk-UA"/>
        </w:rPr>
        <w:t>),</w:t>
      </w:r>
      <w:r w:rsidRPr="00754A4A">
        <w:rPr>
          <w:iCs/>
          <w:szCs w:val="28"/>
          <w:lang w:val="uk-UA" w:eastAsia="uk-UA"/>
        </w:rPr>
        <w:t xml:space="preserve"> </w:t>
      </w:r>
      <w:r w:rsidRPr="00754A4A">
        <w:rPr>
          <w:szCs w:val="28"/>
          <w:lang w:val="uk-UA" w:eastAsia="uk-UA"/>
        </w:rPr>
        <w:t>призначеним для зменшення теплових втрат і запобігання обслуговуючого персоналу від опіків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 xml:space="preserve">У дно </w:t>
      </w:r>
      <w:r w:rsidRPr="00754A4A">
        <w:rPr>
          <w:iCs/>
          <w:szCs w:val="28"/>
          <w:lang w:val="uk-UA" w:eastAsia="uk-UA"/>
        </w:rPr>
        <w:t>(12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 xml:space="preserve">камери випари вмонтовані чотири електронагрівники </w:t>
      </w:r>
      <w:r w:rsidRPr="00754A4A">
        <w:rPr>
          <w:iCs/>
          <w:szCs w:val="28"/>
          <w:lang w:val="uk-UA" w:eastAsia="uk-UA"/>
        </w:rPr>
        <w:t>(11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>потужністю по 2 квт кожний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У камері випаровування вода (з додаванням хімічних реагентів</w:t>
      </w:r>
      <w:r w:rsidR="00242D34" w:rsidRPr="00754A4A">
        <w:rPr>
          <w:szCs w:val="28"/>
          <w:lang w:val="uk-UA" w:eastAsia="uk-UA"/>
        </w:rPr>
        <w:t>),</w:t>
      </w:r>
      <w:r w:rsidRPr="00754A4A">
        <w:rPr>
          <w:szCs w:val="28"/>
          <w:lang w:val="uk-UA" w:eastAsia="uk-UA"/>
        </w:rPr>
        <w:t xml:space="preserve"> що нагрівається електронагрівниками </w:t>
      </w:r>
      <w:r w:rsidRPr="00754A4A">
        <w:rPr>
          <w:iCs/>
          <w:szCs w:val="28"/>
          <w:lang w:val="uk-UA" w:eastAsia="uk-UA"/>
        </w:rPr>
        <w:t>(11</w:t>
      </w:r>
      <w:r w:rsidR="00242D34" w:rsidRPr="00754A4A">
        <w:rPr>
          <w:iCs/>
          <w:szCs w:val="28"/>
          <w:lang w:val="uk-UA" w:eastAsia="uk-UA"/>
        </w:rPr>
        <w:t>),</w:t>
      </w:r>
      <w:r w:rsidRPr="00754A4A">
        <w:rPr>
          <w:iCs/>
          <w:szCs w:val="28"/>
          <w:lang w:val="uk-UA" w:eastAsia="uk-UA"/>
        </w:rPr>
        <w:t xml:space="preserve"> </w:t>
      </w:r>
      <w:r w:rsidRPr="00754A4A">
        <w:rPr>
          <w:szCs w:val="28"/>
          <w:lang w:val="uk-UA" w:eastAsia="uk-UA"/>
        </w:rPr>
        <w:t xml:space="preserve">перетворюється в пару, що через уловлювачі </w:t>
      </w:r>
      <w:r w:rsidRPr="00754A4A">
        <w:rPr>
          <w:iCs/>
          <w:szCs w:val="28"/>
          <w:lang w:val="uk-UA" w:eastAsia="uk-UA"/>
        </w:rPr>
        <w:t>(8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 xml:space="preserve">і парову трубку </w:t>
      </w:r>
      <w:r w:rsidRPr="00754A4A">
        <w:rPr>
          <w:iCs/>
          <w:szCs w:val="28"/>
          <w:lang w:val="uk-UA" w:eastAsia="uk-UA"/>
        </w:rPr>
        <w:t>(7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 xml:space="preserve">надходить у конденсаційну камеру </w:t>
      </w:r>
      <w:r w:rsidRPr="00754A4A">
        <w:rPr>
          <w:iCs/>
          <w:szCs w:val="28"/>
          <w:lang w:val="uk-UA" w:eastAsia="uk-UA"/>
        </w:rPr>
        <w:t>(3</w:t>
      </w:r>
      <w:r w:rsidR="00242D34" w:rsidRPr="00754A4A">
        <w:rPr>
          <w:iCs/>
          <w:szCs w:val="28"/>
          <w:lang w:val="uk-UA" w:eastAsia="uk-UA"/>
        </w:rPr>
        <w:t>),</w:t>
      </w:r>
      <w:r w:rsidRPr="00754A4A">
        <w:rPr>
          <w:iCs/>
          <w:szCs w:val="28"/>
          <w:lang w:val="uk-UA" w:eastAsia="uk-UA"/>
        </w:rPr>
        <w:t xml:space="preserve"> </w:t>
      </w:r>
      <w:r w:rsidRPr="00754A4A">
        <w:rPr>
          <w:szCs w:val="28"/>
          <w:lang w:val="uk-UA" w:eastAsia="uk-UA"/>
        </w:rPr>
        <w:t xml:space="preserve">охолоджувану зовні холодною водою, і, конденсуючись, перетворюється в апірогенну воду, яка витікає через ніпель </w:t>
      </w:r>
      <w:r w:rsidRPr="00754A4A">
        <w:rPr>
          <w:iCs/>
          <w:szCs w:val="28"/>
          <w:lang w:val="uk-UA" w:eastAsia="uk-UA"/>
        </w:rPr>
        <w:t>(5</w:t>
      </w:r>
      <w:r w:rsidR="00242D34" w:rsidRPr="00754A4A">
        <w:rPr>
          <w:iCs/>
          <w:szCs w:val="28"/>
          <w:lang w:val="uk-UA" w:eastAsia="uk-UA"/>
        </w:rPr>
        <w:t xml:space="preserve">). </w:t>
      </w:r>
      <w:r w:rsidRPr="00754A4A">
        <w:rPr>
          <w:szCs w:val="28"/>
          <w:lang w:val="uk-UA" w:eastAsia="uk-UA"/>
        </w:rPr>
        <w:t xml:space="preserve">Для запобігання підвищення тиску в камерах </w:t>
      </w:r>
      <w:r w:rsidRPr="00754A4A">
        <w:rPr>
          <w:iCs/>
          <w:szCs w:val="28"/>
          <w:lang w:val="uk-UA" w:eastAsia="uk-UA"/>
        </w:rPr>
        <w:t>(3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 xml:space="preserve">і </w:t>
      </w:r>
      <w:r w:rsidRPr="00754A4A">
        <w:rPr>
          <w:iCs/>
          <w:szCs w:val="28"/>
          <w:lang w:val="uk-UA" w:eastAsia="uk-UA"/>
        </w:rPr>
        <w:t>(10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 xml:space="preserve">обладнана запобіжна щілина </w:t>
      </w:r>
      <w:r w:rsidRPr="00754A4A">
        <w:rPr>
          <w:iCs/>
          <w:szCs w:val="28"/>
          <w:lang w:val="uk-UA" w:eastAsia="uk-UA"/>
        </w:rPr>
        <w:t>(б</w:t>
      </w:r>
      <w:r w:rsidR="00242D34" w:rsidRPr="00754A4A">
        <w:rPr>
          <w:iCs/>
          <w:szCs w:val="28"/>
          <w:lang w:val="uk-UA" w:eastAsia="uk-UA"/>
        </w:rPr>
        <w:t>),</w:t>
      </w:r>
      <w:r w:rsidRPr="00754A4A">
        <w:rPr>
          <w:iCs/>
          <w:szCs w:val="28"/>
          <w:lang w:val="uk-UA" w:eastAsia="uk-UA"/>
        </w:rPr>
        <w:t xml:space="preserve"> </w:t>
      </w:r>
      <w:r w:rsidRPr="00754A4A">
        <w:rPr>
          <w:szCs w:val="28"/>
          <w:lang w:val="uk-UA" w:eastAsia="uk-UA"/>
        </w:rPr>
        <w:t>через яку може вийти надлишок пари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 xml:space="preserve">На одній з ніжок апарата є спеціальний болт </w:t>
      </w:r>
      <w:r w:rsidRPr="00754A4A">
        <w:rPr>
          <w:iCs/>
          <w:szCs w:val="28"/>
          <w:lang w:val="uk-UA" w:eastAsia="uk-UA"/>
        </w:rPr>
        <w:t>(14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>з гайками і шайбами для приєднання проводу заземлення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 xml:space="preserve">Охолоджуюча вода, безперервно надходячи через вентиль </w:t>
      </w:r>
      <w:r w:rsidRPr="00754A4A">
        <w:rPr>
          <w:iCs/>
          <w:szCs w:val="28"/>
          <w:lang w:val="uk-UA" w:eastAsia="uk-UA"/>
        </w:rPr>
        <w:t>(4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 xml:space="preserve">у водяну камеру </w:t>
      </w:r>
      <w:r w:rsidRPr="00754A4A">
        <w:rPr>
          <w:iCs/>
          <w:szCs w:val="28"/>
          <w:lang w:val="uk-UA" w:eastAsia="uk-UA"/>
        </w:rPr>
        <w:t>(2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 xml:space="preserve">конденсатора </w:t>
      </w:r>
      <w:r w:rsidRPr="00754A4A">
        <w:rPr>
          <w:iCs/>
          <w:szCs w:val="28"/>
          <w:lang w:val="uk-UA" w:eastAsia="uk-UA"/>
        </w:rPr>
        <w:t>(1</w:t>
      </w:r>
      <w:r w:rsidR="00242D34" w:rsidRPr="00754A4A">
        <w:rPr>
          <w:iCs/>
          <w:szCs w:val="28"/>
          <w:lang w:val="uk-UA" w:eastAsia="uk-UA"/>
        </w:rPr>
        <w:t>),</w:t>
      </w:r>
      <w:r w:rsidRPr="00754A4A">
        <w:rPr>
          <w:iCs/>
          <w:szCs w:val="28"/>
          <w:lang w:val="uk-UA" w:eastAsia="uk-UA"/>
        </w:rPr>
        <w:t xml:space="preserve"> </w:t>
      </w:r>
      <w:r w:rsidRPr="00754A4A">
        <w:rPr>
          <w:szCs w:val="28"/>
          <w:lang w:val="uk-UA" w:eastAsia="uk-UA"/>
        </w:rPr>
        <w:t xml:space="preserve">по зливальній трубці </w:t>
      </w:r>
      <w:r w:rsidRPr="00754A4A">
        <w:rPr>
          <w:iCs/>
          <w:szCs w:val="28"/>
          <w:lang w:val="uk-UA" w:eastAsia="uk-UA"/>
        </w:rPr>
        <w:t>(15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 xml:space="preserve">зливається в збірник-вирівнювач </w:t>
      </w:r>
      <w:r w:rsidRPr="00754A4A">
        <w:rPr>
          <w:iCs/>
          <w:szCs w:val="28"/>
          <w:lang w:val="uk-UA" w:eastAsia="uk-UA"/>
        </w:rPr>
        <w:t>(25</w:t>
      </w:r>
      <w:r w:rsidR="00242D34" w:rsidRPr="00754A4A">
        <w:rPr>
          <w:iCs/>
          <w:szCs w:val="28"/>
          <w:lang w:val="uk-UA" w:eastAsia="uk-UA"/>
        </w:rPr>
        <w:t xml:space="preserve">). </w:t>
      </w:r>
      <w:r w:rsidRPr="00754A4A">
        <w:rPr>
          <w:szCs w:val="28"/>
          <w:lang w:val="uk-UA" w:eastAsia="uk-UA"/>
        </w:rPr>
        <w:t xml:space="preserve">Збірник-вирівнювач </w:t>
      </w:r>
      <w:r w:rsidRPr="00754A4A">
        <w:rPr>
          <w:iCs/>
          <w:szCs w:val="28"/>
          <w:lang w:val="uk-UA" w:eastAsia="uk-UA"/>
        </w:rPr>
        <w:t>(25</w:t>
      </w:r>
      <w:r w:rsidR="00242D34" w:rsidRPr="00754A4A">
        <w:rPr>
          <w:iCs/>
          <w:szCs w:val="28"/>
          <w:lang w:val="uk-UA" w:eastAsia="uk-UA"/>
        </w:rPr>
        <w:t>),</w:t>
      </w:r>
      <w:r w:rsidRPr="00754A4A">
        <w:rPr>
          <w:iCs/>
          <w:szCs w:val="28"/>
          <w:lang w:val="uk-UA" w:eastAsia="uk-UA"/>
        </w:rPr>
        <w:t xml:space="preserve"> </w:t>
      </w:r>
      <w:r w:rsidRPr="00754A4A">
        <w:rPr>
          <w:szCs w:val="28"/>
          <w:lang w:val="uk-UA" w:eastAsia="uk-UA"/>
        </w:rPr>
        <w:t xml:space="preserve">який з'єднується з камерою випаровування </w:t>
      </w:r>
      <w:r w:rsidRPr="00754A4A">
        <w:rPr>
          <w:iCs/>
          <w:szCs w:val="28"/>
          <w:lang w:val="uk-UA" w:eastAsia="uk-UA"/>
        </w:rPr>
        <w:t>(10</w:t>
      </w:r>
      <w:r w:rsidR="00242D34" w:rsidRPr="00754A4A">
        <w:rPr>
          <w:iCs/>
          <w:szCs w:val="28"/>
          <w:lang w:val="uk-UA" w:eastAsia="uk-UA"/>
        </w:rPr>
        <w:t>),</w:t>
      </w:r>
      <w:r w:rsidRPr="00754A4A">
        <w:rPr>
          <w:iCs/>
          <w:szCs w:val="28"/>
          <w:lang w:val="uk-UA" w:eastAsia="uk-UA"/>
        </w:rPr>
        <w:t xml:space="preserve"> </w:t>
      </w:r>
      <w:r w:rsidRPr="00754A4A">
        <w:rPr>
          <w:szCs w:val="28"/>
          <w:lang w:val="uk-UA" w:eastAsia="uk-UA"/>
        </w:rPr>
        <w:t>призначений для постійної підтримки рівня води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iCs/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На початку роботи апарата вода заповнює камеру випаровування до встановленого рівня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 xml:space="preserve">Надалі, у міру википання, вода буде надходити в камеру випаровування частково, основна ж частина через штуцер </w:t>
      </w:r>
      <w:r w:rsidRPr="00754A4A">
        <w:rPr>
          <w:iCs/>
          <w:szCs w:val="28"/>
          <w:lang w:val="uk-UA" w:eastAsia="uk-UA"/>
        </w:rPr>
        <w:t>(26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>буде зливатися в каналізацію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 xml:space="preserve">Для візуального спостереження за рівнем води в камері випаровування </w:t>
      </w:r>
      <w:r w:rsidRPr="00754A4A">
        <w:rPr>
          <w:iCs/>
          <w:szCs w:val="28"/>
          <w:lang w:val="uk-UA" w:eastAsia="uk-UA"/>
        </w:rPr>
        <w:t>(10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iCs/>
          <w:szCs w:val="28"/>
          <w:lang w:val="uk-UA" w:eastAsia="uk-UA"/>
        </w:rPr>
        <w:t xml:space="preserve">па </w:t>
      </w:r>
      <w:r w:rsidRPr="00754A4A">
        <w:rPr>
          <w:szCs w:val="28"/>
          <w:lang w:val="uk-UA" w:eastAsia="uk-UA"/>
        </w:rPr>
        <w:t xml:space="preserve">штуцері збірника-зрівнювача </w:t>
      </w:r>
      <w:r w:rsidRPr="00754A4A">
        <w:rPr>
          <w:iCs/>
          <w:szCs w:val="28"/>
          <w:lang w:val="uk-UA" w:eastAsia="uk-UA"/>
        </w:rPr>
        <w:t>(25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 xml:space="preserve">обладнане водовказівне скло </w:t>
      </w:r>
      <w:r w:rsidRPr="00754A4A">
        <w:rPr>
          <w:iCs/>
          <w:szCs w:val="28"/>
          <w:lang w:val="uk-UA" w:eastAsia="uk-UA"/>
        </w:rPr>
        <w:t>(27</w:t>
      </w:r>
      <w:r w:rsidR="00242D34" w:rsidRPr="00754A4A">
        <w:rPr>
          <w:iCs/>
          <w:szCs w:val="28"/>
          <w:lang w:val="uk-UA" w:eastAsia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 xml:space="preserve">Збірник-зрівнювач </w:t>
      </w:r>
      <w:r w:rsidRPr="00754A4A">
        <w:rPr>
          <w:iCs/>
          <w:szCs w:val="28"/>
          <w:lang w:val="uk-UA" w:eastAsia="uk-UA"/>
        </w:rPr>
        <w:t>(25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>також призначений для змішування води з хімічними реагентами, які додаються в камеру випаровування для одержання якісної апірогенної води, що відповідає вимогам фармакопеї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iCs/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 xml:space="preserve">Для цього в збірнику-зрівнювачі є спеціальна трубка, через яку хімічні реагенти надходять у камеру випаровування </w:t>
      </w:r>
      <w:r w:rsidRPr="00754A4A">
        <w:rPr>
          <w:iCs/>
          <w:szCs w:val="28"/>
          <w:lang w:val="uk-UA" w:eastAsia="uk-UA"/>
        </w:rPr>
        <w:t>(10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>разом з водою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 xml:space="preserve">Строге дозування хімічних реагентів забезпечується спеціальним дозуючим пристроєм, що складається з двох скляних посудин </w:t>
      </w:r>
      <w:r w:rsidRPr="00754A4A">
        <w:rPr>
          <w:iCs/>
          <w:szCs w:val="28"/>
          <w:lang w:val="uk-UA" w:eastAsia="uk-UA"/>
        </w:rPr>
        <w:t>(22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 xml:space="preserve">із крапельницями </w:t>
      </w:r>
      <w:r w:rsidRPr="00754A4A">
        <w:rPr>
          <w:iCs/>
          <w:szCs w:val="28"/>
          <w:lang w:val="uk-UA" w:eastAsia="uk-UA"/>
        </w:rPr>
        <w:t>(24</w:t>
      </w:r>
      <w:r w:rsidR="00242D34" w:rsidRPr="00754A4A">
        <w:rPr>
          <w:iCs/>
          <w:szCs w:val="28"/>
          <w:lang w:val="uk-UA" w:eastAsia="uk-UA"/>
        </w:rPr>
        <w:t>),</w:t>
      </w:r>
      <w:r w:rsidRPr="00754A4A">
        <w:rPr>
          <w:iCs/>
          <w:szCs w:val="28"/>
          <w:lang w:val="uk-UA" w:eastAsia="uk-UA"/>
        </w:rPr>
        <w:t xml:space="preserve"> </w:t>
      </w:r>
      <w:r w:rsidRPr="00754A4A">
        <w:rPr>
          <w:szCs w:val="28"/>
          <w:lang w:val="uk-UA" w:eastAsia="uk-UA"/>
        </w:rPr>
        <w:t xml:space="preserve">двох фільтрів </w:t>
      </w:r>
      <w:r w:rsidRPr="00754A4A">
        <w:rPr>
          <w:iCs/>
          <w:szCs w:val="28"/>
          <w:lang w:val="uk-UA" w:eastAsia="uk-UA"/>
        </w:rPr>
        <w:t>(21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 xml:space="preserve">і двох дозаторів </w:t>
      </w:r>
      <w:r w:rsidRPr="00754A4A">
        <w:rPr>
          <w:iCs/>
          <w:szCs w:val="28"/>
          <w:lang w:val="uk-UA" w:eastAsia="uk-UA"/>
        </w:rPr>
        <w:t>(18</w:t>
      </w:r>
      <w:r w:rsidR="00242D34" w:rsidRPr="00754A4A">
        <w:rPr>
          <w:iCs/>
          <w:szCs w:val="28"/>
          <w:lang w:val="uk-UA" w:eastAsia="uk-UA"/>
        </w:rPr>
        <w:t>),</w:t>
      </w:r>
      <w:r w:rsidRPr="00754A4A">
        <w:rPr>
          <w:iCs/>
          <w:szCs w:val="28"/>
          <w:lang w:val="uk-UA" w:eastAsia="uk-UA"/>
        </w:rPr>
        <w:t xml:space="preserve"> </w:t>
      </w:r>
      <w:r w:rsidRPr="00754A4A">
        <w:rPr>
          <w:szCs w:val="28"/>
          <w:lang w:val="uk-UA" w:eastAsia="uk-UA"/>
        </w:rPr>
        <w:t>з'єднаних гумовими трубками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 xml:space="preserve">Дозуючий пристрій з'єднаний зі збірником-зрівнювачем </w:t>
      </w:r>
      <w:r w:rsidRPr="00754A4A">
        <w:rPr>
          <w:iCs/>
          <w:szCs w:val="28"/>
          <w:lang w:val="uk-UA" w:eastAsia="uk-UA"/>
        </w:rPr>
        <w:t>(25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 xml:space="preserve">через крапельниці </w:t>
      </w:r>
      <w:r w:rsidRPr="00754A4A">
        <w:rPr>
          <w:iCs/>
          <w:szCs w:val="28"/>
          <w:lang w:val="uk-UA" w:eastAsia="uk-UA"/>
        </w:rPr>
        <w:t>(24</w:t>
      </w:r>
      <w:r w:rsidR="00242D34" w:rsidRPr="00754A4A">
        <w:rPr>
          <w:iCs/>
          <w:szCs w:val="28"/>
          <w:lang w:val="uk-UA" w:eastAsia="uk-UA"/>
        </w:rPr>
        <w:t xml:space="preserve">). </w:t>
      </w:r>
      <w:r w:rsidRPr="00754A4A">
        <w:rPr>
          <w:szCs w:val="28"/>
          <w:lang w:val="uk-UA" w:eastAsia="uk-UA"/>
        </w:rPr>
        <w:t xml:space="preserve">Кріплення дозуючого пристрою здійснюється на кронштейні </w:t>
      </w:r>
      <w:r w:rsidRPr="00754A4A">
        <w:rPr>
          <w:iCs/>
          <w:szCs w:val="28"/>
          <w:lang w:val="uk-UA" w:eastAsia="uk-UA"/>
        </w:rPr>
        <w:t>(19</w:t>
      </w:r>
      <w:r w:rsidR="00242D34" w:rsidRPr="00754A4A">
        <w:rPr>
          <w:iCs/>
          <w:szCs w:val="28"/>
          <w:lang w:val="uk-UA" w:eastAsia="uk-UA"/>
        </w:rPr>
        <w:t>),</w:t>
      </w:r>
      <w:r w:rsidRPr="00754A4A">
        <w:rPr>
          <w:iCs/>
          <w:szCs w:val="28"/>
          <w:lang w:val="uk-UA" w:eastAsia="uk-UA"/>
        </w:rPr>
        <w:t xml:space="preserve"> </w:t>
      </w:r>
      <w:r w:rsidRPr="00754A4A">
        <w:rPr>
          <w:szCs w:val="28"/>
          <w:lang w:val="uk-UA" w:eastAsia="uk-UA"/>
        </w:rPr>
        <w:t xml:space="preserve">у якому влаштовано спеціальні отвори для скляних посудин </w:t>
      </w:r>
      <w:r w:rsidRPr="00754A4A">
        <w:rPr>
          <w:iCs/>
          <w:szCs w:val="28"/>
          <w:lang w:val="uk-UA" w:eastAsia="uk-UA"/>
        </w:rPr>
        <w:t>(22</w:t>
      </w:r>
      <w:r w:rsidR="00242D34" w:rsidRPr="00754A4A">
        <w:rPr>
          <w:iCs/>
          <w:szCs w:val="28"/>
          <w:lang w:val="uk-UA" w:eastAsia="uk-UA"/>
        </w:rPr>
        <w:t>),</w:t>
      </w:r>
      <w:r w:rsidRPr="00754A4A">
        <w:rPr>
          <w:iCs/>
          <w:szCs w:val="28"/>
          <w:lang w:val="uk-UA" w:eastAsia="uk-UA"/>
        </w:rPr>
        <w:t xml:space="preserve"> </w:t>
      </w:r>
      <w:r w:rsidRPr="00754A4A">
        <w:rPr>
          <w:szCs w:val="28"/>
          <w:lang w:val="uk-UA" w:eastAsia="uk-UA"/>
        </w:rPr>
        <w:t xml:space="preserve">що закріплюються за допомогою гумових кілець </w:t>
      </w:r>
      <w:r w:rsidRPr="00754A4A">
        <w:rPr>
          <w:iCs/>
          <w:szCs w:val="28"/>
          <w:lang w:val="uk-UA" w:eastAsia="uk-UA"/>
        </w:rPr>
        <w:t>(20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 xml:space="preserve">у спеціальні пази, в які вільно вставлені дозатори </w:t>
      </w:r>
      <w:r w:rsidRPr="00754A4A">
        <w:rPr>
          <w:iCs/>
          <w:szCs w:val="28"/>
          <w:lang w:val="uk-UA" w:eastAsia="uk-UA"/>
        </w:rPr>
        <w:t>(18</w:t>
      </w:r>
      <w:r w:rsidR="00242D34" w:rsidRPr="00754A4A">
        <w:rPr>
          <w:iCs/>
          <w:szCs w:val="28"/>
          <w:lang w:val="uk-UA" w:eastAsia="uk-UA"/>
        </w:rPr>
        <w:t>),</w:t>
      </w:r>
      <w:r w:rsidRPr="00754A4A">
        <w:rPr>
          <w:iCs/>
          <w:szCs w:val="28"/>
          <w:lang w:val="uk-UA" w:eastAsia="uk-UA"/>
        </w:rPr>
        <w:t xml:space="preserve"> </w:t>
      </w:r>
      <w:r w:rsidRPr="00754A4A">
        <w:rPr>
          <w:szCs w:val="28"/>
          <w:lang w:val="uk-UA" w:eastAsia="uk-UA"/>
        </w:rPr>
        <w:t xml:space="preserve">що кріпляться на кронштейні </w:t>
      </w:r>
      <w:r w:rsidRPr="00754A4A">
        <w:rPr>
          <w:iCs/>
          <w:szCs w:val="28"/>
          <w:lang w:val="uk-UA" w:eastAsia="uk-UA"/>
        </w:rPr>
        <w:t>(19</w:t>
      </w:r>
      <w:r w:rsidR="00242D34" w:rsidRPr="00754A4A">
        <w:rPr>
          <w:iCs/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 xml:space="preserve">контргайками </w:t>
      </w:r>
      <w:r w:rsidRPr="00754A4A">
        <w:rPr>
          <w:iCs/>
          <w:szCs w:val="28"/>
          <w:lang w:val="uk-UA" w:eastAsia="uk-UA"/>
        </w:rPr>
        <w:t>(17</w:t>
      </w:r>
      <w:r w:rsidR="00242D34" w:rsidRPr="00754A4A">
        <w:rPr>
          <w:iCs/>
          <w:szCs w:val="28"/>
          <w:lang w:val="uk-UA" w:eastAsia="uk-UA"/>
        </w:rPr>
        <w:t xml:space="preserve">). </w:t>
      </w:r>
    </w:p>
    <w:p w:rsidR="00EE7B25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iCs/>
          <w:szCs w:val="28"/>
          <w:lang w:val="uk-UA" w:eastAsia="uk-UA"/>
        </w:rPr>
        <w:t xml:space="preserve">Апарат А-10 </w:t>
      </w:r>
      <w:r w:rsidRPr="00754A4A">
        <w:rPr>
          <w:szCs w:val="28"/>
          <w:lang w:val="uk-UA" w:eastAsia="uk-UA"/>
        </w:rPr>
        <w:t>відрізняється від апарата АА-1 наявністю напівавтоматичного управління, що відключає електронагрівальні елементи у випадку припинення подачі води</w:t>
      </w:r>
      <w:r w:rsidR="00242D34" w:rsidRPr="00754A4A">
        <w:rPr>
          <w:szCs w:val="28"/>
          <w:lang w:val="uk-UA" w:eastAsia="uk-UA"/>
        </w:rPr>
        <w:t xml:space="preserve">. </w:t>
      </w:r>
    </w:p>
    <w:p w:rsidR="00513559" w:rsidRPr="00754A4A" w:rsidRDefault="00513559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</w:p>
    <w:p w:rsidR="00EE7B25" w:rsidRPr="00754A4A" w:rsidRDefault="000D1BF1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>
        <w:rPr>
          <w:noProof/>
          <w:szCs w:val="28"/>
          <w:lang w:val="uk-UA"/>
        </w:rPr>
        <w:pict>
          <v:shape id="_x0000_i1029" type="#_x0000_t75" style="width:237pt;height:158.25pt;visibility:visible">
            <v:imagedata r:id="rId11" o:title=""/>
          </v:shape>
        </w:pic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Мал</w:t>
      </w:r>
      <w:r w:rsidR="00242D34" w:rsidRPr="00754A4A">
        <w:rPr>
          <w:bCs/>
          <w:szCs w:val="28"/>
          <w:lang w:val="uk-UA"/>
        </w:rPr>
        <w:t xml:space="preserve">. </w:t>
      </w:r>
      <w:r w:rsidRPr="00754A4A">
        <w:rPr>
          <w:bCs/>
          <w:szCs w:val="28"/>
          <w:lang w:val="uk-UA"/>
        </w:rPr>
        <w:t>Апарат для одержання апірогенної води АА-1</w:t>
      </w:r>
    </w:p>
    <w:p w:rsidR="00513559" w:rsidRDefault="00513559" w:rsidP="00242D34">
      <w:pPr>
        <w:widowControl w:val="0"/>
        <w:autoSpaceDE w:val="0"/>
        <w:autoSpaceDN w:val="0"/>
        <w:adjustRightInd w:val="0"/>
        <w:ind w:firstLine="709"/>
        <w:rPr>
          <w:iCs/>
          <w:szCs w:val="28"/>
          <w:lang w:val="uk-UA" w:eastAsia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iCs/>
          <w:szCs w:val="28"/>
          <w:lang w:val="uk-UA" w:eastAsia="uk-UA"/>
        </w:rPr>
        <w:t xml:space="preserve">Апарат Д-25 </w:t>
      </w:r>
      <w:r w:rsidRPr="00754A4A">
        <w:rPr>
          <w:szCs w:val="28"/>
          <w:lang w:val="uk-UA" w:eastAsia="uk-UA"/>
        </w:rPr>
        <w:t>відрізняється від інших дистиляторів компактністю й економічністю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 xml:space="preserve">Має продуктивність </w:t>
      </w:r>
      <w:smartTag w:uri="urn:schemas-microsoft-com:office:smarttags" w:element="metricconverter">
        <w:smartTagPr>
          <w:attr w:name="ProductID" w:val="25 л"/>
        </w:smartTagPr>
        <w:r w:rsidRPr="00754A4A">
          <w:rPr>
            <w:szCs w:val="28"/>
            <w:lang w:val="uk-UA" w:eastAsia="uk-UA"/>
          </w:rPr>
          <w:t>25 л</w:t>
        </w:r>
      </w:smartTag>
      <w:r w:rsidR="00242D34" w:rsidRPr="00754A4A">
        <w:rPr>
          <w:szCs w:val="28"/>
          <w:lang w:val="uk-UA" w:eastAsia="uk-UA"/>
        </w:rPr>
        <w:t xml:space="preserve"> / </w:t>
      </w:r>
      <w:r w:rsidRPr="00754A4A">
        <w:rPr>
          <w:szCs w:val="28"/>
          <w:lang w:val="uk-UA" w:eastAsia="uk-UA"/>
        </w:rPr>
        <w:t>год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У випадку припинення подачі води або при малому напорі апарат автоматично відключається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Робота апарата контролюється сигнальними лампами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При одержанні води для ін'єкцій застосовуються також апарати дворазової перегонки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Зручний в експлуатації і досить продуктивний (5-</w:t>
      </w:r>
      <w:smartTag w:uri="urn:schemas-microsoft-com:office:smarttags" w:element="metricconverter">
        <w:smartTagPr>
          <w:attr w:name="ProductID" w:val="6 л"/>
        </w:smartTagPr>
        <w:r w:rsidRPr="00754A4A">
          <w:rPr>
            <w:szCs w:val="28"/>
            <w:lang w:val="uk-UA" w:eastAsia="uk-UA"/>
          </w:rPr>
          <w:t>6 л</w:t>
        </w:r>
      </w:smartTag>
      <w:r w:rsidR="00242D34" w:rsidRPr="00754A4A">
        <w:rPr>
          <w:szCs w:val="28"/>
          <w:lang w:val="uk-UA" w:eastAsia="uk-UA"/>
        </w:rPr>
        <w:t xml:space="preserve"> / </w:t>
      </w:r>
      <w:r w:rsidRPr="00754A4A">
        <w:rPr>
          <w:szCs w:val="28"/>
          <w:lang w:val="uk-UA" w:eastAsia="uk-UA"/>
        </w:rPr>
        <w:t>год</w:t>
      </w:r>
      <w:r w:rsidR="00242D34" w:rsidRPr="00754A4A">
        <w:rPr>
          <w:szCs w:val="28"/>
          <w:lang w:val="uk-UA" w:eastAsia="uk-UA"/>
        </w:rPr>
        <w:t xml:space="preserve">) </w:t>
      </w:r>
      <w:r w:rsidRPr="00754A4A">
        <w:rPr>
          <w:iCs/>
          <w:szCs w:val="28"/>
          <w:lang w:val="uk-UA" w:eastAsia="uk-UA"/>
        </w:rPr>
        <w:t>бідистилятор БД-1</w:t>
      </w:r>
      <w:r w:rsidR="00242D34" w:rsidRPr="00754A4A">
        <w:rPr>
          <w:iCs/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Він складається з дистиляційної камери, де утворюється первинна пара, бідистиляційної камери для утворення вторинної пари, конденсатора і збірника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Перед надходженням у бідистиляційну камеру відбувається змішування дистиляту з хімічними реагентами, що подаються спеціальним пристроєм, який складається з двох скляних посудин із крапельницями, фільтрами і дозаторами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В одну посудину заливається розчин двозаміщеного фосфату натрію й алюмокалієвих галунів, в іншу</w:t>
      </w:r>
      <w:r w:rsidR="00242D34" w:rsidRPr="00754A4A">
        <w:rPr>
          <w:szCs w:val="28"/>
          <w:lang w:val="uk-UA" w:eastAsia="uk-UA"/>
        </w:rPr>
        <w:t xml:space="preserve"> - </w:t>
      </w:r>
      <w:r w:rsidRPr="00754A4A">
        <w:rPr>
          <w:szCs w:val="28"/>
          <w:lang w:val="uk-UA" w:eastAsia="uk-UA"/>
        </w:rPr>
        <w:t>розчин калію перманганату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Процес одержання бідистильованої води в цьому апараті зводиться до наступного</w:t>
      </w:r>
      <w:r w:rsidR="00242D34" w:rsidRPr="00754A4A">
        <w:rPr>
          <w:szCs w:val="28"/>
          <w:lang w:val="uk-UA" w:eastAsia="uk-UA"/>
        </w:rPr>
        <w:t xml:space="preserve">: </w:t>
      </w:r>
      <w:r w:rsidRPr="00754A4A">
        <w:rPr>
          <w:szCs w:val="28"/>
          <w:lang w:val="uk-UA" w:eastAsia="uk-UA"/>
        </w:rPr>
        <w:t>водопровідна вода надходить у конденсатор, потім через зрівнювач</w:t>
      </w:r>
      <w:r w:rsidR="00242D34" w:rsidRPr="00754A4A">
        <w:rPr>
          <w:szCs w:val="28"/>
          <w:lang w:val="uk-UA" w:eastAsia="uk-UA"/>
        </w:rPr>
        <w:t xml:space="preserve"> - </w:t>
      </w:r>
      <w:r w:rsidRPr="00754A4A">
        <w:rPr>
          <w:szCs w:val="28"/>
          <w:lang w:val="uk-UA" w:eastAsia="uk-UA"/>
        </w:rPr>
        <w:t>у камеру випаровування, де нагрівається, перетворюється в пару і направляється в конденсатор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Вода з конденсатора стікає в збірник і після змішування з хімічними речовинами надходить у бідистиляційну камеру, де нагрівається, удруге перетворюється в пару, що надходить у конденсатор і після конденсації стікає в приймач двічі перегнаної води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 xml:space="preserve">Найбільш широке застосування в умовах аптек знайшов </w:t>
      </w:r>
      <w:r w:rsidRPr="00754A4A">
        <w:rPr>
          <w:iCs/>
          <w:szCs w:val="28"/>
          <w:lang w:val="uk-UA" w:eastAsia="uk-UA"/>
        </w:rPr>
        <w:t xml:space="preserve">апарат, що серійно випускається вітчизняною промисловістю, </w:t>
      </w:r>
      <w:r w:rsidRPr="00754A4A">
        <w:rPr>
          <w:szCs w:val="28"/>
          <w:lang w:val="uk-UA" w:eastAsia="uk-UA"/>
        </w:rPr>
        <w:t>марки АЕВС-60 (аквадистилятор апірогенний електричний з водопоглиначем і збірником</w:t>
      </w:r>
      <w:r w:rsidR="00242D34" w:rsidRPr="00754A4A">
        <w:rPr>
          <w:szCs w:val="28"/>
          <w:lang w:val="uk-UA" w:eastAsia="uk-UA"/>
        </w:rPr>
        <w:t xml:space="preserve">). </w:t>
      </w:r>
      <w:r w:rsidRPr="00754A4A">
        <w:rPr>
          <w:szCs w:val="28"/>
          <w:lang w:val="uk-UA" w:eastAsia="uk-UA"/>
        </w:rPr>
        <w:t xml:space="preserve">Номінальна продуктивність аквадистилятора </w:t>
      </w:r>
      <w:smartTag w:uri="urn:schemas-microsoft-com:office:smarttags" w:element="metricconverter">
        <w:smartTagPr>
          <w:attr w:name="ProductID" w:val="60 л"/>
        </w:smartTagPr>
        <w:r w:rsidRPr="00754A4A">
          <w:rPr>
            <w:szCs w:val="28"/>
            <w:lang w:val="uk-UA" w:eastAsia="uk-UA"/>
          </w:rPr>
          <w:t>60 л</w:t>
        </w:r>
      </w:smartTag>
      <w:r w:rsidR="00242D34" w:rsidRPr="00754A4A">
        <w:rPr>
          <w:szCs w:val="28"/>
          <w:lang w:val="uk-UA" w:eastAsia="uk-UA"/>
        </w:rPr>
        <w:t xml:space="preserve"> / </w:t>
      </w:r>
      <w:r w:rsidRPr="00754A4A">
        <w:rPr>
          <w:szCs w:val="28"/>
          <w:lang w:val="uk-UA" w:eastAsia="uk-UA"/>
        </w:rPr>
        <w:t>год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 xml:space="preserve">Розрахункова витрата споживаної водопровідної води </w:t>
      </w:r>
      <w:smartTag w:uri="urn:schemas-microsoft-com:office:smarttags" w:element="metricconverter">
        <w:smartTagPr>
          <w:attr w:name="ProductID" w:val="900 л"/>
        </w:smartTagPr>
        <w:r w:rsidRPr="00754A4A">
          <w:rPr>
            <w:szCs w:val="28"/>
            <w:lang w:val="uk-UA" w:eastAsia="uk-UA"/>
          </w:rPr>
          <w:t>900 л</w:t>
        </w:r>
      </w:smartTag>
      <w:r w:rsidR="00242D34" w:rsidRPr="00754A4A">
        <w:rPr>
          <w:szCs w:val="28"/>
          <w:lang w:val="uk-UA" w:eastAsia="uk-UA"/>
        </w:rPr>
        <w:t xml:space="preserve"> / </w:t>
      </w:r>
      <w:r w:rsidRPr="00754A4A">
        <w:rPr>
          <w:szCs w:val="28"/>
          <w:lang w:val="uk-UA" w:eastAsia="uk-UA"/>
        </w:rPr>
        <w:t>год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iCs/>
          <w:szCs w:val="28"/>
          <w:lang w:val="uk-UA" w:eastAsia="uk-UA"/>
        </w:rPr>
        <w:t>Апарат АЕВС-4А</w:t>
      </w:r>
      <w:r w:rsidR="00242D34" w:rsidRPr="00754A4A">
        <w:rPr>
          <w:iCs/>
          <w:szCs w:val="28"/>
          <w:lang w:val="uk-UA" w:eastAsia="uk-UA"/>
        </w:rPr>
        <w:t xml:space="preserve"> - </w:t>
      </w:r>
      <w:r w:rsidRPr="00754A4A">
        <w:rPr>
          <w:iCs/>
          <w:szCs w:val="28"/>
          <w:lang w:val="uk-UA" w:eastAsia="uk-UA"/>
        </w:rPr>
        <w:t xml:space="preserve">аквадистилятор електричний з водопідготовкою для одержання апірогенної води </w:t>
      </w:r>
      <w:r w:rsidRPr="00754A4A">
        <w:rPr>
          <w:szCs w:val="28"/>
          <w:lang w:val="uk-UA" w:eastAsia="uk-UA"/>
        </w:rPr>
        <w:t>(мал</w:t>
      </w:r>
      <w:r w:rsidR="00242D34" w:rsidRPr="00754A4A">
        <w:rPr>
          <w:szCs w:val="28"/>
          <w:lang w:val="uk-UA" w:eastAsia="uk-UA"/>
        </w:rPr>
        <w:t>.1</w:t>
      </w:r>
      <w:r w:rsidRPr="00754A4A">
        <w:rPr>
          <w:szCs w:val="28"/>
          <w:lang w:val="uk-UA" w:eastAsia="uk-UA"/>
        </w:rPr>
        <w:t>33</w:t>
      </w:r>
      <w:r w:rsidR="00242D34" w:rsidRPr="00754A4A">
        <w:rPr>
          <w:szCs w:val="28"/>
          <w:lang w:val="uk-UA" w:eastAsia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Складається з випарника, збірника води для ін'єкцій, електрошафи, протинакипного магнітного пристрою (ПМП</w:t>
      </w:r>
      <w:r w:rsidR="00242D34" w:rsidRPr="00754A4A">
        <w:rPr>
          <w:szCs w:val="28"/>
          <w:lang w:val="uk-UA" w:eastAsia="uk-UA"/>
        </w:rPr>
        <w:t>),</w:t>
      </w:r>
      <w:r w:rsidRPr="00754A4A">
        <w:rPr>
          <w:szCs w:val="28"/>
          <w:lang w:val="uk-UA" w:eastAsia="uk-UA"/>
        </w:rPr>
        <w:t xml:space="preserve"> системи трубопроводів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Це стаціонарна установка, що працює за наступною схемою</w:t>
      </w:r>
      <w:r w:rsidR="00242D34" w:rsidRPr="00754A4A">
        <w:rPr>
          <w:szCs w:val="28"/>
          <w:lang w:val="uk-UA" w:eastAsia="uk-UA"/>
        </w:rPr>
        <w:t xml:space="preserve">: </w:t>
      </w:r>
      <w:r w:rsidRPr="00754A4A">
        <w:rPr>
          <w:szCs w:val="28"/>
          <w:lang w:val="uk-UA" w:eastAsia="uk-UA"/>
        </w:rPr>
        <w:t>пара, що утворюється у випарнику, проходить через сепаратор, паропровід і надходить спочатку в конденсаційну камеру збірника, а потім у його внутрішню порожнину, де дистилят остаточно охолоджується до необхідної температури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На лінії подачі водопровідної води знаходиться ПМП для звільнення вихідної (водопровідної</w:t>
      </w:r>
      <w:r w:rsidR="00242D34" w:rsidRPr="00754A4A">
        <w:rPr>
          <w:szCs w:val="28"/>
          <w:lang w:val="uk-UA" w:eastAsia="uk-UA"/>
        </w:rPr>
        <w:t xml:space="preserve">) </w:t>
      </w:r>
      <w:r w:rsidRPr="00754A4A">
        <w:rPr>
          <w:szCs w:val="28"/>
          <w:lang w:val="uk-UA" w:eastAsia="uk-UA"/>
        </w:rPr>
        <w:t>води від солей і різних домішок, потім вода попадає в охолоджену сорочку збірника і випарник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По досягненні води в камері випаровування до заданого рівня надлишки її скидаються в каналізацію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Після заповнення збірника водою електронагрівник у камері випаровування відключається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 xml:space="preserve">Продуктивність апарата </w:t>
      </w:r>
      <w:smartTag w:uri="urn:schemas-microsoft-com:office:smarttags" w:element="metricconverter">
        <w:smartTagPr>
          <w:attr w:name="ProductID" w:val="4 л"/>
        </w:smartTagPr>
        <w:r w:rsidRPr="00754A4A">
          <w:rPr>
            <w:szCs w:val="28"/>
            <w:lang w:val="uk-UA" w:eastAsia="uk-UA"/>
          </w:rPr>
          <w:t>4 л</w:t>
        </w:r>
      </w:smartTag>
      <w:r w:rsidR="00242D34" w:rsidRPr="00754A4A">
        <w:rPr>
          <w:szCs w:val="28"/>
          <w:lang w:val="uk-UA" w:eastAsia="uk-UA"/>
        </w:rPr>
        <w:t xml:space="preserve"> / </w:t>
      </w:r>
      <w:r w:rsidRPr="00754A4A">
        <w:rPr>
          <w:szCs w:val="28"/>
          <w:lang w:val="uk-UA" w:eastAsia="uk-UA"/>
        </w:rPr>
        <w:t>год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АЕВС-25</w:t>
      </w:r>
      <w:r w:rsidR="00242D34" w:rsidRPr="00754A4A">
        <w:rPr>
          <w:szCs w:val="28"/>
          <w:lang w:val="uk-UA" w:eastAsia="uk-UA"/>
        </w:rPr>
        <w:t xml:space="preserve"> - </w:t>
      </w:r>
      <w:r w:rsidRPr="00754A4A">
        <w:rPr>
          <w:szCs w:val="28"/>
          <w:lang w:val="uk-UA" w:eastAsia="uk-UA"/>
        </w:rPr>
        <w:t>аквадистилятор електричний з водопідготовкою для одержання апірогенної води (мал</w:t>
      </w:r>
      <w:r w:rsidR="00242D34" w:rsidRPr="00754A4A">
        <w:rPr>
          <w:szCs w:val="28"/>
          <w:lang w:val="uk-UA" w:eastAsia="uk-UA"/>
        </w:rPr>
        <w:t>.1</w:t>
      </w:r>
      <w:r w:rsidRPr="00754A4A">
        <w:rPr>
          <w:szCs w:val="28"/>
          <w:lang w:val="uk-UA" w:eastAsia="uk-UA"/>
        </w:rPr>
        <w:t>34</w:t>
      </w:r>
      <w:r w:rsidR="00242D34" w:rsidRPr="00754A4A">
        <w:rPr>
          <w:szCs w:val="28"/>
          <w:lang w:val="uk-UA" w:eastAsia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16"/>
          <w:lang w:val="uk-UA"/>
        </w:rPr>
      </w:pPr>
      <w:r w:rsidRPr="00754A4A">
        <w:rPr>
          <w:szCs w:val="16"/>
          <w:lang w:val="uk-UA"/>
        </w:rPr>
        <w:t>Являє собою стаціонарну установку і складається з</w:t>
      </w:r>
      <w:r w:rsidR="00242D34" w:rsidRPr="00754A4A">
        <w:rPr>
          <w:szCs w:val="16"/>
          <w:lang w:val="uk-UA"/>
        </w:rPr>
        <w:t xml:space="preserve">: </w:t>
      </w:r>
      <w:r w:rsidRPr="00754A4A">
        <w:rPr>
          <w:szCs w:val="16"/>
          <w:lang w:val="uk-UA"/>
        </w:rPr>
        <w:t>випарників І і II ступенів, збірника води для ін'єкцій, трубопроводів і електрошафи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На лінії подачі водопровідної води у випарники вмонтований</w:t>
      </w:r>
      <w:r w:rsidRPr="00754A4A">
        <w:rPr>
          <w:szCs w:val="28"/>
          <w:lang w:val="uk-UA"/>
        </w:rPr>
        <w:t xml:space="preserve"> </w:t>
      </w:r>
      <w:r w:rsidRPr="00754A4A">
        <w:rPr>
          <w:szCs w:val="16"/>
          <w:lang w:val="uk-UA"/>
        </w:rPr>
        <w:t>протинакипний магнітний пристрій, призначений для попереднього очищення вихідної води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Спочатку вода надходить у випарник II ступеня доти, поки плавний пристрій не перекриє подачу води, після чого почнеться наповнення водою випарника І ступеня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Одночасно з подачею води у випарники по спеціальному трубопроводу водопровідна вода подається в охолоджену сорочку збірника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Пара, що утворилася у випарнику І ступеня, проходить через сепаратор і потім по паропроводу надходить у нагрівальну камеру випарника II ступеня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У нагрівальній камері пара втрачає частину своєї теплоти на нагрівання води й утворення пари у випарнику II ступеня і частково конденсується</w:t>
      </w:r>
      <w:r w:rsidR="00242D34" w:rsidRPr="00754A4A">
        <w:rPr>
          <w:szCs w:val="16"/>
          <w:lang w:val="uk-UA"/>
        </w:rPr>
        <w:t xml:space="preserve">. </w:t>
      </w:r>
    </w:p>
    <w:p w:rsidR="00513559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16"/>
          <w:lang w:val="uk-UA"/>
        </w:rPr>
      </w:pPr>
      <w:r w:rsidRPr="00754A4A">
        <w:rPr>
          <w:szCs w:val="16"/>
          <w:lang w:val="uk-UA"/>
        </w:rPr>
        <w:t>Паропровідна суміш з нагрівальної камери і пара, що пройшла через сепаратор випарника II ступеня, надходять по трубопроводах у збірник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У збірнику, завдяки його водяній охолоджувальній сорочці, проходить остаточна конденсація пароводяної суміші і збирається вода для ін'єкцій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Після заповнення збірника водою до установленого верхнього рівня поплавець опускається і кінцевий вимикач виявляється у вихідному положенні</w:t>
      </w:r>
      <w:r w:rsidR="00242D34" w:rsidRPr="00754A4A">
        <w:rPr>
          <w:szCs w:val="16"/>
          <w:lang w:val="uk-UA"/>
        </w:rPr>
        <w:t xml:space="preserve">. </w:t>
      </w:r>
    </w:p>
    <w:p w:rsidR="00EE7B25" w:rsidRPr="00754A4A" w:rsidRDefault="00513559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>
        <w:rPr>
          <w:szCs w:val="16"/>
          <w:lang w:val="uk-UA"/>
        </w:rPr>
        <w:br w:type="page"/>
      </w:r>
      <w:r w:rsidR="000D1BF1">
        <w:rPr>
          <w:noProof/>
          <w:szCs w:val="28"/>
          <w:lang w:val="uk-UA"/>
        </w:rPr>
        <w:pict>
          <v:shape id="Рисунок 4" o:spid="_x0000_i1030" type="#_x0000_t75" style="width:262.5pt;height:154.5pt;visibility:visible">
            <v:imagedata r:id="rId12" o:title=""/>
          </v:shape>
        </w:pict>
      </w:r>
    </w:p>
    <w:p w:rsidR="00513559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Мал</w:t>
      </w:r>
      <w:r w:rsidR="00242D34" w:rsidRPr="00754A4A">
        <w:rPr>
          <w:bCs/>
          <w:szCs w:val="28"/>
          <w:lang w:val="uk-UA"/>
        </w:rPr>
        <w:t xml:space="preserve">. </w:t>
      </w:r>
      <w:r w:rsidRPr="00754A4A">
        <w:rPr>
          <w:bCs/>
          <w:szCs w:val="28"/>
          <w:lang w:val="uk-UA"/>
        </w:rPr>
        <w:t>Аквадистилятор АЕВС-4А</w:t>
      </w:r>
      <w:r w:rsidR="00242D34" w:rsidRPr="00754A4A">
        <w:rPr>
          <w:bCs/>
          <w:szCs w:val="28"/>
          <w:lang w:val="uk-UA"/>
        </w:rPr>
        <w:t xml:space="preserve"> </w:t>
      </w:r>
    </w:p>
    <w:p w:rsidR="00242D34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Мал</w:t>
      </w:r>
      <w:r w:rsidR="00242D34" w:rsidRPr="00754A4A">
        <w:rPr>
          <w:bCs/>
          <w:szCs w:val="28"/>
          <w:lang w:val="uk-UA"/>
        </w:rPr>
        <w:t xml:space="preserve">. </w:t>
      </w:r>
      <w:r w:rsidRPr="00754A4A">
        <w:rPr>
          <w:bCs/>
          <w:szCs w:val="28"/>
          <w:lang w:val="uk-UA"/>
        </w:rPr>
        <w:t>Аквадистилятор АЕВС-25</w:t>
      </w:r>
    </w:p>
    <w:p w:rsidR="00513559" w:rsidRPr="00754A4A" w:rsidRDefault="00513559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</w:p>
    <w:p w:rsidR="00EE7B25" w:rsidRPr="00754A4A" w:rsidRDefault="000D1BF1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>
        <w:rPr>
          <w:noProof/>
          <w:szCs w:val="28"/>
          <w:lang w:val="uk-UA"/>
        </w:rPr>
        <w:pict>
          <v:shape id="Рисунок 7" o:spid="_x0000_i1031" type="#_x0000_t75" style="width:125.25pt;height:207pt;visibility:visible">
            <v:imagedata r:id="rId13" o:title=""/>
          </v:shape>
        </w:pic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Мал</w:t>
      </w:r>
      <w:r w:rsidR="00242D34" w:rsidRPr="00754A4A">
        <w:rPr>
          <w:bCs/>
          <w:szCs w:val="28"/>
          <w:lang w:val="uk-UA"/>
        </w:rPr>
        <w:t xml:space="preserve">. </w:t>
      </w:r>
      <w:r w:rsidRPr="00754A4A">
        <w:rPr>
          <w:bCs/>
          <w:szCs w:val="28"/>
          <w:lang w:val="uk-UA"/>
        </w:rPr>
        <w:t>Схема апарата для одержання апірогенної води конструкції ЦАНДІ</w:t>
      </w:r>
    </w:p>
    <w:p w:rsidR="00513559" w:rsidRDefault="00513559" w:rsidP="00242D34">
      <w:pPr>
        <w:widowControl w:val="0"/>
        <w:autoSpaceDE w:val="0"/>
        <w:autoSpaceDN w:val="0"/>
        <w:adjustRightInd w:val="0"/>
        <w:ind w:firstLine="709"/>
        <w:rPr>
          <w:szCs w:val="16"/>
          <w:lang w:val="uk-UA"/>
        </w:rPr>
      </w:pPr>
    </w:p>
    <w:p w:rsidR="00EE7B25" w:rsidRPr="00754A4A" w:rsidRDefault="00513559" w:rsidP="00242D34">
      <w:pPr>
        <w:widowControl w:val="0"/>
        <w:autoSpaceDE w:val="0"/>
        <w:autoSpaceDN w:val="0"/>
        <w:adjustRightInd w:val="0"/>
        <w:ind w:firstLine="709"/>
        <w:rPr>
          <w:szCs w:val="16"/>
          <w:lang w:val="uk-UA"/>
        </w:rPr>
      </w:pPr>
      <w:r>
        <w:rPr>
          <w:szCs w:val="16"/>
          <w:lang w:val="uk-UA"/>
        </w:rPr>
        <w:t>Апарат конструкції ЦАНДІ</w:t>
      </w:r>
      <w:r w:rsidR="00242D34" w:rsidRPr="00754A4A">
        <w:rPr>
          <w:szCs w:val="16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16"/>
          <w:lang w:val="uk-UA"/>
        </w:rPr>
      </w:pPr>
      <w:r w:rsidRPr="00754A4A">
        <w:rPr>
          <w:szCs w:val="16"/>
          <w:lang w:val="uk-UA"/>
        </w:rPr>
        <w:t>Являє собою комбіновану установку з іонообмінних стовпчиків і перегінного апарата, у якому водопровідна вода піддається знесоленню, а потім перегонці і стерилізації</w:t>
      </w:r>
      <w:r w:rsidR="00242D34" w:rsidRPr="00754A4A">
        <w:rPr>
          <w:szCs w:val="16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16"/>
          <w:lang w:val="uk-UA"/>
        </w:rPr>
      </w:pPr>
      <w:r w:rsidRPr="00754A4A">
        <w:rPr>
          <w:szCs w:val="16"/>
          <w:lang w:val="uk-UA"/>
        </w:rPr>
        <w:t>Апарат для одержання апірогенної води портативний, оскільки виконаний у вигляді вертикально розташованого циліндра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Складові частини апарата</w:t>
      </w:r>
      <w:r w:rsidR="00242D34" w:rsidRPr="00754A4A">
        <w:rPr>
          <w:szCs w:val="16"/>
          <w:lang w:val="uk-UA"/>
        </w:rPr>
        <w:t xml:space="preserve">: </w:t>
      </w:r>
      <w:r w:rsidRPr="00754A4A">
        <w:rPr>
          <w:szCs w:val="16"/>
          <w:lang w:val="uk-UA"/>
        </w:rPr>
        <w:t>випарник, конденсатор (2</w:t>
      </w:r>
      <w:r w:rsidR="00242D34" w:rsidRPr="00754A4A">
        <w:rPr>
          <w:szCs w:val="16"/>
          <w:lang w:val="uk-UA"/>
        </w:rPr>
        <w:t>),</w:t>
      </w:r>
      <w:r w:rsidRPr="00754A4A">
        <w:rPr>
          <w:szCs w:val="16"/>
          <w:lang w:val="uk-UA"/>
        </w:rPr>
        <w:t xml:space="preserve"> збірник апірогенної води (3</w:t>
      </w:r>
      <w:r w:rsidR="00242D34" w:rsidRPr="00754A4A">
        <w:rPr>
          <w:szCs w:val="16"/>
          <w:lang w:val="uk-UA"/>
        </w:rPr>
        <w:t>),</w:t>
      </w:r>
      <w:r w:rsidRPr="00754A4A">
        <w:rPr>
          <w:szCs w:val="16"/>
          <w:lang w:val="uk-UA"/>
        </w:rPr>
        <w:t xml:space="preserve"> демінералізаційні колонки (4</w:t>
      </w:r>
      <w:r w:rsidR="00242D34" w:rsidRPr="00754A4A">
        <w:rPr>
          <w:szCs w:val="16"/>
          <w:lang w:val="uk-UA"/>
        </w:rPr>
        <w:t xml:space="preserve">). </w:t>
      </w:r>
      <w:r w:rsidRPr="00754A4A">
        <w:rPr>
          <w:szCs w:val="16"/>
          <w:lang w:val="uk-UA"/>
        </w:rPr>
        <w:t>Пристрій для регенерації колонок і електронагрівники розташовані в камері випаровування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Дві демінералізаційних колонки, установлені позаду апарата, виготовлені з органічного скла і заповнені іонообмінними смолами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У роботі бере участь одна колонка, а друга (після регенерації"</w:t>
      </w:r>
      <w:r w:rsidR="00242D34" w:rsidRPr="00754A4A">
        <w:rPr>
          <w:szCs w:val="16"/>
          <w:lang w:val="uk-UA"/>
        </w:rPr>
        <w:t xml:space="preserve">) - </w:t>
      </w:r>
      <w:r w:rsidRPr="00754A4A">
        <w:rPr>
          <w:szCs w:val="16"/>
          <w:lang w:val="uk-UA"/>
        </w:rPr>
        <w:t>резервна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Кожна колонка у верхній частині заповнена катіонітом, а в нижній</w:t>
      </w:r>
      <w:r w:rsidR="00242D34" w:rsidRPr="00754A4A">
        <w:rPr>
          <w:szCs w:val="16"/>
          <w:lang w:val="uk-UA"/>
        </w:rPr>
        <w:t xml:space="preserve"> - </w:t>
      </w:r>
      <w:r w:rsidRPr="00754A4A">
        <w:rPr>
          <w:szCs w:val="16"/>
          <w:lang w:val="uk-UA"/>
        </w:rPr>
        <w:t>аніонітом, обидві частини сполучаються між собою краном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 xml:space="preserve">Продуктивність апарата </w:t>
      </w:r>
      <w:smartTag w:uri="urn:schemas-microsoft-com:office:smarttags" w:element="metricconverter">
        <w:smartTagPr>
          <w:attr w:name="ProductID" w:val="12 л"/>
        </w:smartTagPr>
        <w:r w:rsidRPr="00754A4A">
          <w:rPr>
            <w:szCs w:val="16"/>
            <w:lang w:val="uk-UA"/>
          </w:rPr>
          <w:t>12 л</w:t>
        </w:r>
      </w:smartTag>
      <w:r w:rsidRPr="00754A4A">
        <w:rPr>
          <w:szCs w:val="16"/>
          <w:lang w:val="uk-UA"/>
        </w:rPr>
        <w:t xml:space="preserve"> апірогенної води в годину</w:t>
      </w:r>
      <w:r w:rsidR="00242D34" w:rsidRPr="00754A4A">
        <w:rPr>
          <w:szCs w:val="16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16"/>
          <w:lang w:val="uk-UA"/>
        </w:rPr>
      </w:pPr>
      <w:r w:rsidRPr="00754A4A">
        <w:rPr>
          <w:szCs w:val="16"/>
          <w:lang w:val="uk-UA"/>
        </w:rPr>
        <w:t xml:space="preserve">У перегінному апараті виробництва фірми </w:t>
      </w:r>
      <w:r w:rsidR="00242D34" w:rsidRPr="00754A4A">
        <w:rPr>
          <w:szCs w:val="16"/>
          <w:lang w:val="uk-UA"/>
        </w:rPr>
        <w:t>"</w:t>
      </w:r>
      <w:r w:rsidRPr="00754A4A">
        <w:rPr>
          <w:szCs w:val="16"/>
          <w:lang w:val="uk-UA"/>
        </w:rPr>
        <w:t>Хірана</w:t>
      </w:r>
      <w:r w:rsidR="00242D34" w:rsidRPr="00754A4A">
        <w:rPr>
          <w:szCs w:val="16"/>
          <w:lang w:val="uk-UA"/>
        </w:rPr>
        <w:t>"</w:t>
      </w:r>
      <w:r w:rsidRPr="00754A4A">
        <w:rPr>
          <w:szCs w:val="16"/>
          <w:lang w:val="uk-UA"/>
        </w:rPr>
        <w:t xml:space="preserve"> водяна пара при перегонці звільняється від крапельок води за допомогою дефлегматорної насадки (патрубок з поперечними перегородками, що не доходять до кінця</w:t>
      </w:r>
      <w:r w:rsidR="00242D34" w:rsidRPr="00754A4A">
        <w:rPr>
          <w:szCs w:val="16"/>
          <w:lang w:val="uk-UA"/>
        </w:rPr>
        <w:t xml:space="preserve">). </w:t>
      </w:r>
      <w:r w:rsidRPr="00754A4A">
        <w:rPr>
          <w:szCs w:val="16"/>
          <w:lang w:val="uk-UA"/>
        </w:rPr>
        <w:t>В іншому апараті тієї ж фірми пара з пароутворювача направляється в конденсатор через камеру, заповнену відрізками скляних трубок, де втрачає краплинно-рідку фазу</w:t>
      </w:r>
      <w:r w:rsidR="00242D34" w:rsidRPr="00754A4A">
        <w:rPr>
          <w:szCs w:val="16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54A4A">
        <w:rPr>
          <w:lang w:val="uk-UA"/>
        </w:rPr>
        <w:t>Останнім часом підвищився інтерес до розробок недистиляційних методів одержання особливо чистої води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Це зв'язано з прогресом в області технології і техніки, яка потребує застосування води такого ступеня очистки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54A4A">
        <w:rPr>
          <w:lang w:val="uk-UA"/>
        </w:rPr>
        <w:t>Технологічні схеми недистиляційної підготовки одержання особливо чистої води включають різні комбінації сорбції активованим вугіллям, іонного обміну, мембранної технології, ультрафільтрації, зворотного осмосу й озонування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16"/>
          <w:lang w:val="uk-UA"/>
        </w:rPr>
      </w:pPr>
      <w:r w:rsidRPr="00754A4A">
        <w:rPr>
          <w:szCs w:val="16"/>
          <w:lang w:val="uk-UA"/>
        </w:rPr>
        <w:t xml:space="preserve">Так, на підприємствах фірм </w:t>
      </w:r>
      <w:r w:rsidR="00242D34" w:rsidRPr="00754A4A">
        <w:rPr>
          <w:szCs w:val="16"/>
          <w:lang w:val="uk-UA"/>
        </w:rPr>
        <w:t>"</w:t>
      </w:r>
      <w:r w:rsidRPr="00754A4A">
        <w:rPr>
          <w:szCs w:val="16"/>
          <w:lang w:val="uk-UA"/>
        </w:rPr>
        <w:t>Кріст А</w:t>
      </w:r>
      <w:r w:rsidR="00242D34" w:rsidRPr="00754A4A">
        <w:rPr>
          <w:szCs w:val="16"/>
          <w:lang w:val="uk-UA"/>
        </w:rPr>
        <w:t>.Г. "</w:t>
      </w:r>
      <w:r w:rsidRPr="00754A4A">
        <w:rPr>
          <w:szCs w:val="16"/>
          <w:lang w:val="uk-UA"/>
        </w:rPr>
        <w:t xml:space="preserve"> і </w:t>
      </w:r>
      <w:r w:rsidR="00242D34" w:rsidRPr="00754A4A">
        <w:rPr>
          <w:szCs w:val="16"/>
          <w:lang w:val="uk-UA"/>
        </w:rPr>
        <w:t>"</w:t>
      </w:r>
      <w:r w:rsidRPr="00754A4A">
        <w:rPr>
          <w:szCs w:val="16"/>
          <w:lang w:val="uk-UA"/>
        </w:rPr>
        <w:t>Хофман Ла-Рош</w:t>
      </w:r>
      <w:r w:rsidR="00242D34" w:rsidRPr="00754A4A">
        <w:rPr>
          <w:szCs w:val="16"/>
          <w:lang w:val="uk-UA"/>
        </w:rPr>
        <w:t>"</w:t>
      </w:r>
      <w:r w:rsidRPr="00754A4A">
        <w:rPr>
          <w:szCs w:val="16"/>
          <w:lang w:val="uk-UA"/>
        </w:rPr>
        <w:t xml:space="preserve"> (Швейцарія</w:t>
      </w:r>
      <w:r w:rsidR="00242D34" w:rsidRPr="00754A4A">
        <w:rPr>
          <w:szCs w:val="16"/>
          <w:lang w:val="uk-UA"/>
        </w:rPr>
        <w:t xml:space="preserve">) </w:t>
      </w:r>
      <w:r w:rsidRPr="00754A4A">
        <w:rPr>
          <w:szCs w:val="16"/>
          <w:lang w:val="uk-UA"/>
        </w:rPr>
        <w:t>була розроблена і впроваджена у виробництво технологічна схема одержання особливо чистої води для фармацевтичної промисловості (Reider В</w:t>
      </w:r>
      <w:r w:rsidR="00242D34" w:rsidRPr="00754A4A">
        <w:rPr>
          <w:szCs w:val="16"/>
          <w:lang w:val="uk-UA"/>
        </w:rPr>
        <w:t>.Р.,</w:t>
      </w:r>
      <w:r w:rsidRPr="00754A4A">
        <w:rPr>
          <w:szCs w:val="16"/>
          <w:lang w:val="uk-UA"/>
        </w:rPr>
        <w:t xml:space="preserve"> Bruch М</w:t>
      </w:r>
      <w:r w:rsidR="00242D34" w:rsidRPr="00754A4A">
        <w:rPr>
          <w:szCs w:val="16"/>
          <w:lang w:val="uk-UA"/>
        </w:rPr>
        <w:t xml:space="preserve">). </w:t>
      </w:r>
      <w:r w:rsidRPr="00754A4A">
        <w:rPr>
          <w:szCs w:val="16"/>
          <w:lang w:val="uk-UA"/>
        </w:rPr>
        <w:t>У якості вихідної використовували міську водопровідну воду без попереднього очищення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Після деіонізації вода подається на установку зворотного осмосу з використанням фільтрувальних елементів з пористих волокон або спіральних елементів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Отриманий концентрат з 90</w:t>
      </w:r>
      <w:r w:rsidR="00242D34" w:rsidRPr="00754A4A">
        <w:rPr>
          <w:szCs w:val="16"/>
          <w:lang w:val="uk-UA"/>
        </w:rPr>
        <w:t>%</w:t>
      </w:r>
      <w:r w:rsidRPr="00754A4A">
        <w:rPr>
          <w:szCs w:val="16"/>
          <w:lang w:val="uk-UA"/>
        </w:rPr>
        <w:t xml:space="preserve"> усуненням розчинених речовин піддається УФ-опроміненню, мікробному знезаражуванню в іонообміннику змішаного типу (розробка фірми </w:t>
      </w:r>
      <w:r w:rsidR="00242D34" w:rsidRPr="00754A4A">
        <w:rPr>
          <w:szCs w:val="16"/>
          <w:lang w:val="uk-UA"/>
        </w:rPr>
        <w:t>"</w:t>
      </w:r>
      <w:r w:rsidRPr="00754A4A">
        <w:rPr>
          <w:szCs w:val="16"/>
          <w:lang w:val="uk-UA"/>
        </w:rPr>
        <w:t>Кріст А</w:t>
      </w:r>
      <w:r w:rsidR="00242D34" w:rsidRPr="00754A4A">
        <w:rPr>
          <w:szCs w:val="16"/>
          <w:lang w:val="uk-UA"/>
        </w:rPr>
        <w:t xml:space="preserve">.Г. ") </w:t>
      </w:r>
      <w:r w:rsidRPr="00754A4A">
        <w:rPr>
          <w:szCs w:val="16"/>
          <w:lang w:val="uk-UA"/>
        </w:rPr>
        <w:t>до одержання води, що відповідає стандарту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Далі вода фільтрується через стерилізуючі фільтри з діаметром пор 0,22 мкм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Досягнення оптимальних умов функціонування окремих компонентів установки і підвищення тривалості терміну служби стерилізуючих фільтрів дозволило знизити вартість отриманої води на 20</w:t>
      </w:r>
      <w:r w:rsidR="00242D34" w:rsidRPr="00754A4A">
        <w:rPr>
          <w:szCs w:val="16"/>
          <w:lang w:val="uk-UA"/>
        </w:rPr>
        <w:t xml:space="preserve">%.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16"/>
          <w:lang w:val="uk-UA"/>
        </w:rPr>
      </w:pPr>
      <w:r w:rsidRPr="00754A4A">
        <w:rPr>
          <w:szCs w:val="16"/>
          <w:lang w:val="uk-UA"/>
        </w:rPr>
        <w:t>Ganzi G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C</w:t>
      </w:r>
      <w:r w:rsidR="00242D34" w:rsidRPr="00754A4A">
        <w:rPr>
          <w:szCs w:val="16"/>
          <w:lang w:val="uk-UA"/>
        </w:rPr>
        <w:t>.,</w:t>
      </w:r>
      <w:r w:rsidRPr="00754A4A">
        <w:rPr>
          <w:szCs w:val="16"/>
          <w:lang w:val="uk-UA"/>
        </w:rPr>
        <w:t xml:space="preserve"> Parise P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L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запропонували комбіновану установку, що має модуль зворотного осмосу й установку безперервної деіонізації води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Як показали результати досліджень, при такій комбінації одержують особливо чисту воду без застосування хімічної регенерації та іонообмінної обробки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Останні розробки в технології безперервної деіонізації дозволяють виводити розчинений вуглекислий газ без попереднього визначення кислотно-основного показника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Існуюча комплексна система дає можливість одержувати воду з низьким вмістом мікроорганізмів і пірогенів</w:t>
      </w:r>
      <w:r w:rsidR="00242D34" w:rsidRPr="00754A4A">
        <w:rPr>
          <w:szCs w:val="16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16"/>
          <w:lang w:val="uk-UA"/>
        </w:rPr>
      </w:pPr>
      <w:r w:rsidRPr="00754A4A">
        <w:rPr>
          <w:szCs w:val="16"/>
          <w:lang w:val="uk-UA"/>
        </w:rPr>
        <w:t>При підготовці особливо чистої води Nebel С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показав необхідність використання озону для дезінфекції деіонізуючого шару і самої деіонізованої води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Гранульоване активоване вугілля і деіонізуючий шар в окремих випадках сприяють росту мікроорганізмів і одне УФ-опромінення не може забезпечити повну стерилізацію оброблюваної води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 xml:space="preserve">Було встановлено, що обробка зразків води озоном до концентрації </w:t>
      </w:r>
      <w:r w:rsidR="008A284A">
        <w:rPr>
          <w:szCs w:val="16"/>
          <w:lang w:val="uk-UA"/>
        </w:rPr>
        <w:t>1</w:t>
      </w:r>
      <w:r w:rsidRPr="00754A4A">
        <w:rPr>
          <w:szCs w:val="16"/>
          <w:lang w:val="uk-UA"/>
        </w:rPr>
        <w:t>2,5 мг0</w:t>
      </w:r>
      <w:r w:rsidR="00242D34" w:rsidRPr="00754A4A">
        <w:rPr>
          <w:szCs w:val="16"/>
          <w:lang w:val="uk-UA"/>
        </w:rPr>
        <w:t>3/</w:t>
      </w:r>
      <w:r w:rsidRPr="00754A4A">
        <w:rPr>
          <w:szCs w:val="16"/>
          <w:lang w:val="uk-UA"/>
        </w:rPr>
        <w:t>л дає нульовий показник наявності мікроорганізмів в отриманій воді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Далі оброблену воду деозонують УФ-опроміненням</w:t>
      </w:r>
      <w:r w:rsidR="00242D34" w:rsidRPr="00754A4A">
        <w:rPr>
          <w:szCs w:val="16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16"/>
          <w:lang w:val="uk-UA"/>
        </w:rPr>
      </w:pPr>
      <w:r w:rsidRPr="00754A4A">
        <w:rPr>
          <w:szCs w:val="16"/>
          <w:lang w:val="uk-UA"/>
        </w:rPr>
        <w:t>Margardt К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було показано, що при розробці компонентів установок для одержання особливо чистої води для фармацевтичної промисловості, що включають пристрої іонообмінної обробки й установки зворотного осмосу, необхідно включати технологічні стадії дезінфекції систем зворотного осмосу з наступним виведенням озону і вуглекислого газу з води</w:t>
      </w:r>
      <w:r w:rsidR="00242D34" w:rsidRPr="00754A4A">
        <w:rPr>
          <w:szCs w:val="16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16"/>
          <w:lang w:val="uk-UA"/>
        </w:rPr>
      </w:pPr>
      <w:r w:rsidRPr="00754A4A">
        <w:rPr>
          <w:szCs w:val="16"/>
          <w:lang w:val="uk-UA"/>
        </w:rPr>
        <w:t>Хаясі Акіо (Японія</w:t>
      </w:r>
      <w:r w:rsidR="00242D34" w:rsidRPr="00754A4A">
        <w:rPr>
          <w:szCs w:val="16"/>
          <w:lang w:val="uk-UA"/>
        </w:rPr>
        <w:t xml:space="preserve">) </w:t>
      </w:r>
      <w:r w:rsidRPr="00754A4A">
        <w:rPr>
          <w:szCs w:val="16"/>
          <w:lang w:val="uk-UA"/>
        </w:rPr>
        <w:t>показав можливість одержання особливо чистої води, що відповідає вимогам Британської фармакопеї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 xml:space="preserve">Оброблювана вода (об'єм </w:t>
      </w:r>
      <w:smartTag w:uri="urn:schemas-microsoft-com:office:smarttags" w:element="metricconverter">
        <w:smartTagPr>
          <w:attr w:name="ProductID" w:val="35 л"/>
        </w:smartTagPr>
        <w:r w:rsidRPr="00754A4A">
          <w:rPr>
            <w:szCs w:val="16"/>
            <w:lang w:val="uk-UA"/>
          </w:rPr>
          <w:t>35 л</w:t>
        </w:r>
      </w:smartTag>
      <w:r w:rsidR="00242D34" w:rsidRPr="00754A4A">
        <w:rPr>
          <w:szCs w:val="16"/>
          <w:lang w:val="uk-UA"/>
        </w:rPr>
        <w:t xml:space="preserve">) </w:t>
      </w:r>
      <w:r w:rsidRPr="00754A4A">
        <w:rPr>
          <w:szCs w:val="16"/>
          <w:lang w:val="uk-UA"/>
        </w:rPr>
        <w:t>після проходження через деіонізатор надходила у кварцевий опромінювач і оброблялася УФ-світлом з одночасним пропущенням потоку озону протягом 20 хвилин</w:t>
      </w:r>
      <w:r w:rsidR="00242D34" w:rsidRPr="00754A4A">
        <w:rPr>
          <w:szCs w:val="16"/>
          <w:lang w:val="uk-UA"/>
        </w:rPr>
        <w:t xml:space="preserve">. </w:t>
      </w:r>
      <w:r w:rsidRPr="00754A4A">
        <w:rPr>
          <w:szCs w:val="16"/>
          <w:lang w:val="uk-UA"/>
        </w:rPr>
        <w:t>Випробування показали відповідність води існуючим нормам, можливість виводити з неї при застосуванні цього методу мікроорганізми, пірогени і хімічні домішки</w:t>
      </w:r>
      <w:r w:rsidR="00242D34" w:rsidRPr="00754A4A">
        <w:rPr>
          <w:szCs w:val="16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lang w:val="uk-UA"/>
        </w:rPr>
        <w:t>Отже, недистиляційні методи дають можливість одержувати особливо чисту воду для фармацевтичних виробництв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Однак при постановці питання про одержання води для ін'єкцій відповідь не така проста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На заході тільки XXI фармакопея США дозволяє одержувати воду для ін'єкцій з використанням зворотного осмосу з застосуванням спеціального устаткування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У якості такого в даний час використовуються</w:t>
      </w:r>
      <w:r w:rsidR="00242D34" w:rsidRPr="00754A4A">
        <w:rPr>
          <w:lang w:val="uk-UA"/>
        </w:rPr>
        <w:t xml:space="preserve">: </w:t>
      </w:r>
      <w:r w:rsidRPr="00754A4A">
        <w:rPr>
          <w:lang w:val="uk-UA"/>
        </w:rPr>
        <w:t xml:space="preserve">трьохстадійна установка </w:t>
      </w:r>
      <w:r w:rsidR="00242D34" w:rsidRPr="00754A4A">
        <w:rPr>
          <w:lang w:val="uk-UA"/>
        </w:rPr>
        <w:t>"</w:t>
      </w:r>
      <w:r w:rsidRPr="00754A4A">
        <w:rPr>
          <w:lang w:val="uk-UA"/>
        </w:rPr>
        <w:t>Osmocarb</w:t>
      </w:r>
      <w:r w:rsidR="00242D34" w:rsidRPr="00754A4A">
        <w:rPr>
          <w:lang w:val="uk-UA"/>
        </w:rPr>
        <w:t>"</w:t>
      </w:r>
      <w:r w:rsidRPr="00754A4A">
        <w:rPr>
          <w:lang w:val="uk-UA"/>
        </w:rPr>
        <w:t xml:space="preserve"> (Англія</w:t>
      </w:r>
      <w:r w:rsidR="00242D34" w:rsidRPr="00754A4A">
        <w:rPr>
          <w:lang w:val="uk-UA"/>
        </w:rPr>
        <w:t xml:space="preserve">) </w:t>
      </w:r>
      <w:r w:rsidRPr="00754A4A">
        <w:rPr>
          <w:lang w:val="uk-UA"/>
        </w:rPr>
        <w:t xml:space="preserve">з автоматичним регулюванням роботи, що проводить тонке очищення методом зворотного осмосу, демінералізатор </w:t>
      </w:r>
      <w:r w:rsidR="00242D34" w:rsidRPr="00754A4A">
        <w:rPr>
          <w:lang w:val="uk-UA"/>
        </w:rPr>
        <w:t>"</w:t>
      </w:r>
      <w:r w:rsidRPr="00754A4A">
        <w:rPr>
          <w:lang w:val="uk-UA"/>
        </w:rPr>
        <w:t xml:space="preserve">ELGAMAT DUO </w:t>
      </w:r>
      <w:r w:rsidRPr="00754A4A">
        <w:rPr>
          <w:szCs w:val="18"/>
          <w:lang w:val="uk-UA"/>
        </w:rPr>
        <w:t>ІІарісІ8</w:t>
      </w:r>
      <w:r w:rsidR="00242D34" w:rsidRPr="00754A4A">
        <w:rPr>
          <w:lang w:val="uk-UA"/>
        </w:rPr>
        <w:t>"</w:t>
      </w:r>
      <w:r w:rsidRPr="00754A4A">
        <w:rPr>
          <w:lang w:val="uk-UA"/>
        </w:rPr>
        <w:t>(Англія</w:t>
      </w:r>
      <w:r w:rsidR="00242D34" w:rsidRPr="00754A4A">
        <w:rPr>
          <w:lang w:val="uk-UA"/>
        </w:rPr>
        <w:t>),</w:t>
      </w:r>
      <w:r w:rsidRPr="00754A4A">
        <w:rPr>
          <w:lang w:val="uk-UA"/>
        </w:rPr>
        <w:t xml:space="preserve"> що знесолює воду методом іонного обміну, та ін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 xml:space="preserve">Ультрафіолетові модулі випускають закордонні фірми, такі як </w:t>
      </w:r>
      <w:r w:rsidR="00242D34" w:rsidRPr="00754A4A">
        <w:rPr>
          <w:lang w:val="uk-UA"/>
        </w:rPr>
        <w:t>"</w:t>
      </w:r>
      <w:r w:rsidRPr="00754A4A">
        <w:rPr>
          <w:lang w:val="uk-UA"/>
        </w:rPr>
        <w:t>Asahi Chemical</w:t>
      </w:r>
      <w:r w:rsidR="00242D34" w:rsidRPr="00754A4A">
        <w:rPr>
          <w:lang w:val="uk-UA"/>
        </w:rPr>
        <w:t>"</w:t>
      </w:r>
      <w:r w:rsidRPr="00754A4A">
        <w:rPr>
          <w:lang w:val="uk-UA"/>
        </w:rPr>
        <w:t xml:space="preserve"> (Японія</w:t>
      </w:r>
      <w:r w:rsidR="00242D34" w:rsidRPr="00754A4A">
        <w:rPr>
          <w:lang w:val="uk-UA"/>
        </w:rPr>
        <w:t>),</w:t>
      </w:r>
      <w:r w:rsidRPr="00754A4A">
        <w:rPr>
          <w:lang w:val="uk-UA"/>
        </w:rPr>
        <w:t xml:space="preserve"> </w:t>
      </w:r>
      <w:r w:rsidR="00242D34" w:rsidRPr="00754A4A">
        <w:rPr>
          <w:lang w:val="uk-UA"/>
        </w:rPr>
        <w:t>"</w:t>
      </w:r>
      <w:r w:rsidRPr="00754A4A">
        <w:rPr>
          <w:lang w:val="uk-UA"/>
        </w:rPr>
        <w:t>Hoffmann La-Roche</w:t>
      </w:r>
      <w:r w:rsidR="00242D34" w:rsidRPr="00754A4A">
        <w:rPr>
          <w:lang w:val="uk-UA"/>
        </w:rPr>
        <w:t>"</w:t>
      </w:r>
      <w:r w:rsidRPr="00754A4A">
        <w:rPr>
          <w:lang w:val="uk-UA"/>
        </w:rPr>
        <w:t xml:space="preserve"> (Швейцарія</w:t>
      </w:r>
      <w:r w:rsidR="00242D34" w:rsidRPr="00754A4A">
        <w:rPr>
          <w:lang w:val="uk-UA"/>
        </w:rPr>
        <w:t>),</w:t>
      </w:r>
      <w:r w:rsidRPr="00754A4A">
        <w:rPr>
          <w:lang w:val="uk-UA"/>
        </w:rPr>
        <w:t xml:space="preserve"> </w:t>
      </w:r>
      <w:r w:rsidR="00242D34" w:rsidRPr="00754A4A">
        <w:rPr>
          <w:lang w:val="uk-UA"/>
        </w:rPr>
        <w:t>"</w:t>
      </w:r>
      <w:r w:rsidRPr="00754A4A">
        <w:rPr>
          <w:lang w:val="uk-UA"/>
        </w:rPr>
        <w:t>Еlа</w:t>
      </w:r>
      <w:r w:rsidR="00242D34" w:rsidRPr="00754A4A">
        <w:rPr>
          <w:lang w:val="uk-UA"/>
        </w:rPr>
        <w:t>"</w:t>
      </w:r>
      <w:r w:rsidRPr="00754A4A">
        <w:rPr>
          <w:lang w:val="uk-UA"/>
        </w:rPr>
        <w:t>(Великобританія</w:t>
      </w:r>
      <w:r w:rsidR="00242D34" w:rsidRPr="00754A4A">
        <w:rPr>
          <w:lang w:val="uk-UA"/>
        </w:rPr>
        <w:t xml:space="preserve">) </w:t>
      </w:r>
      <w:r w:rsidRPr="00754A4A">
        <w:rPr>
          <w:lang w:val="uk-UA"/>
        </w:rPr>
        <w:t>та ін</w:t>
      </w:r>
      <w:r w:rsidR="00242D34" w:rsidRPr="00754A4A">
        <w:rPr>
          <w:lang w:val="uk-UA"/>
        </w:rPr>
        <w:t xml:space="preserve">. </w:t>
      </w:r>
    </w:p>
    <w:p w:rsidR="008A284A" w:rsidRDefault="008A284A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bookmarkStart w:id="23" w:name="_Toc223777766"/>
      <w:bookmarkStart w:id="24" w:name="_Toc223777816"/>
      <w:bookmarkStart w:id="25" w:name="_Toc223777850"/>
      <w:bookmarkStart w:id="26" w:name="_Toc223784989"/>
      <w:bookmarkStart w:id="27" w:name="_Toc223787435"/>
    </w:p>
    <w:p w:rsidR="00EE7B25" w:rsidRPr="00754A4A" w:rsidRDefault="00EE7B25" w:rsidP="008A284A">
      <w:pPr>
        <w:pStyle w:val="2"/>
        <w:rPr>
          <w:lang w:val="uk-UA"/>
        </w:rPr>
      </w:pPr>
      <w:bookmarkStart w:id="28" w:name="_Toc230079963"/>
      <w:r w:rsidRPr="00754A4A">
        <w:rPr>
          <w:lang w:val="uk-UA"/>
        </w:rPr>
        <w:t>5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Контроль якості води очищеної та води для ін’єкцій</w:t>
      </w:r>
      <w:bookmarkEnd w:id="23"/>
      <w:bookmarkEnd w:id="24"/>
      <w:bookmarkEnd w:id="25"/>
      <w:bookmarkEnd w:id="26"/>
      <w:bookmarkEnd w:id="27"/>
      <w:bookmarkEnd w:id="28"/>
    </w:p>
    <w:p w:rsidR="008A284A" w:rsidRDefault="008A284A" w:rsidP="00242D34">
      <w:pPr>
        <w:widowControl w:val="0"/>
        <w:autoSpaceDE w:val="0"/>
        <w:autoSpaceDN w:val="0"/>
        <w:adjustRightInd w:val="0"/>
        <w:ind w:firstLine="709"/>
        <w:rPr>
          <w:bCs/>
          <w:iCs/>
          <w:szCs w:val="28"/>
          <w:lang w:val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iCs/>
          <w:szCs w:val="28"/>
          <w:lang w:val="uk-UA"/>
        </w:rPr>
        <w:t>Контроль якості води очищеної</w:t>
      </w:r>
      <w:r w:rsidR="00242D34" w:rsidRPr="00754A4A">
        <w:rPr>
          <w:bCs/>
          <w:iCs/>
          <w:szCs w:val="28"/>
          <w:lang w:val="uk-UA"/>
        </w:rPr>
        <w:t xml:space="preserve">. </w:t>
      </w:r>
      <w:r w:rsidRPr="00754A4A">
        <w:rPr>
          <w:bCs/>
          <w:szCs w:val="28"/>
          <w:lang w:val="uk-UA"/>
        </w:rPr>
        <w:t>Вода очищена повинна піддаватися хімічному і бактеріологічному контролю</w:t>
      </w:r>
      <w:r w:rsidR="00242D34" w:rsidRPr="00754A4A">
        <w:rPr>
          <w:bCs/>
          <w:szCs w:val="28"/>
          <w:lang w:val="uk-UA"/>
        </w:rPr>
        <w:t xml:space="preserve">. </w:t>
      </w:r>
      <w:r w:rsidRPr="00754A4A">
        <w:rPr>
          <w:bCs/>
          <w:szCs w:val="28"/>
          <w:lang w:val="uk-UA"/>
        </w:rPr>
        <w:t xml:space="preserve">Щодня (з кожного </w:t>
      </w:r>
      <w:r w:rsidRPr="00754A4A">
        <w:rPr>
          <w:bCs/>
          <w:szCs w:val="28"/>
          <w:lang w:val="uk-UA" w:eastAsia="uk-UA"/>
        </w:rPr>
        <w:t>балона, а при подачі води по трубопроводу</w:t>
      </w:r>
      <w:r w:rsidR="00242D34" w:rsidRPr="00754A4A">
        <w:rPr>
          <w:bCs/>
          <w:szCs w:val="28"/>
          <w:lang w:val="uk-UA" w:eastAsia="uk-UA"/>
        </w:rPr>
        <w:t xml:space="preserve"> - </w:t>
      </w:r>
      <w:r w:rsidRPr="00754A4A">
        <w:rPr>
          <w:bCs/>
          <w:szCs w:val="28"/>
          <w:lang w:val="uk-UA" w:eastAsia="uk-UA"/>
        </w:rPr>
        <w:t>на кожному робочому місці</w:t>
      </w:r>
      <w:r w:rsidR="00242D34" w:rsidRPr="00754A4A">
        <w:rPr>
          <w:bCs/>
          <w:szCs w:val="28"/>
          <w:lang w:val="uk-UA" w:eastAsia="uk-UA"/>
        </w:rPr>
        <w:t xml:space="preserve">) - </w:t>
      </w:r>
      <w:r w:rsidRPr="00754A4A">
        <w:rPr>
          <w:bCs/>
          <w:szCs w:val="28"/>
          <w:lang w:val="uk-UA" w:eastAsia="uk-UA"/>
        </w:rPr>
        <w:t>аналізу на відсутність хлоридів, сульфатів, солей кальцію та ін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Щокварталу</w:t>
      </w:r>
      <w:r w:rsidR="00242D34" w:rsidRPr="00754A4A">
        <w:rPr>
          <w:bCs/>
          <w:szCs w:val="28"/>
          <w:lang w:val="uk-UA" w:eastAsia="uk-UA"/>
        </w:rPr>
        <w:t xml:space="preserve"> - </w:t>
      </w:r>
      <w:r w:rsidRPr="00754A4A">
        <w:rPr>
          <w:bCs/>
          <w:szCs w:val="28"/>
          <w:lang w:val="uk-UA" w:eastAsia="uk-UA"/>
        </w:rPr>
        <w:t>повному хімічному аналізу</w:t>
      </w:r>
      <w:r w:rsidR="00242D34" w:rsidRPr="00754A4A">
        <w:rPr>
          <w:bCs/>
          <w:szCs w:val="28"/>
          <w:lang w:val="uk-UA" w:eastAsia="uk-UA"/>
        </w:rPr>
        <w:t xml:space="preserve">. </w:t>
      </w:r>
      <w:r w:rsidRPr="00754A4A">
        <w:rPr>
          <w:bCs/>
          <w:szCs w:val="28"/>
          <w:lang w:val="uk-UA" w:eastAsia="uk-UA"/>
        </w:rPr>
        <w:t>Два рази в квартал направляється в місцеву санітарно-бактеріологічну лабораторію для бактеріологічного дослідження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 w:eastAsia="uk-UA"/>
        </w:rPr>
      </w:pPr>
      <w:r w:rsidRPr="00754A4A">
        <w:rPr>
          <w:bCs/>
          <w:szCs w:val="28"/>
          <w:lang w:val="uk-UA" w:eastAsia="uk-UA"/>
        </w:rPr>
        <w:t>Воду очищену зберігають в асептичних умовах не більше 3 діб в закритих ємностях, виготовлених з матеріалів, які не змінюють властивостей води і захищають її від механічних включень і мікробіологічних забруднень</w:t>
      </w:r>
      <w:r w:rsidR="00242D34" w:rsidRPr="00754A4A">
        <w:rPr>
          <w:bCs/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54A4A">
        <w:rPr>
          <w:lang w:val="uk-UA"/>
        </w:rPr>
        <w:t>Велике значення для якості води мають спосіб її збору і зберігання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Одержувана вода для ін'єкцій збирається в чисті простерилізовані чи оброблені парою збірники промислового виробництва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 xml:space="preserve">Необхідні санітарно-гігієнічні умови зберігання води для ін'єкцій забезпечують вітчизняні збірники типу СИ місткістю 40 і </w:t>
      </w:r>
      <w:smartTag w:uri="urn:schemas-microsoft-com:office:smarttags" w:element="metricconverter">
        <w:smartTagPr>
          <w:attr w:name="ProductID" w:val="100 л"/>
        </w:smartTagPr>
        <w:r w:rsidRPr="00754A4A">
          <w:rPr>
            <w:lang w:val="uk-UA"/>
          </w:rPr>
          <w:t>100 л</w:t>
        </w:r>
      </w:smartTag>
      <w:r w:rsidR="00242D34" w:rsidRPr="00754A4A">
        <w:rPr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54A4A">
        <w:rPr>
          <w:lang w:val="uk-UA"/>
        </w:rPr>
        <w:t>Вибір збірника типу СИ для аптек залежить від обсягу роботи і витрати очищеної води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Збірники повинні мати чіткий напис</w:t>
      </w:r>
      <w:r w:rsidR="00242D34" w:rsidRPr="00754A4A">
        <w:rPr>
          <w:lang w:val="uk-UA"/>
        </w:rPr>
        <w:t>: "</w:t>
      </w:r>
      <w:r w:rsidRPr="00754A4A">
        <w:rPr>
          <w:lang w:val="uk-UA"/>
        </w:rPr>
        <w:t>Вода для ін'єкцій</w:t>
      </w:r>
      <w:r w:rsidR="00242D34" w:rsidRPr="00754A4A">
        <w:rPr>
          <w:lang w:val="uk-UA"/>
        </w:rPr>
        <w:t xml:space="preserve">". </w:t>
      </w:r>
      <w:r w:rsidRPr="00754A4A">
        <w:rPr>
          <w:lang w:val="uk-UA"/>
        </w:rPr>
        <w:t>Якщо використовується одночасно кілька збірників, вони нумеруються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54A4A">
        <w:rPr>
          <w:lang w:val="uk-UA"/>
        </w:rPr>
        <w:t>Як виняток вода для ін'єкцій може зберігатися в стерильних скляних збірниках (бутлях</w:t>
      </w:r>
      <w:r w:rsidR="00242D34" w:rsidRPr="00754A4A">
        <w:rPr>
          <w:lang w:val="uk-UA"/>
        </w:rPr>
        <w:t>),</w:t>
      </w:r>
      <w:r w:rsidRPr="00754A4A">
        <w:rPr>
          <w:lang w:val="uk-UA"/>
        </w:rPr>
        <w:t xml:space="preserve"> які щільно закриваються пробками (кришками</w:t>
      </w:r>
      <w:r w:rsidR="00242D34" w:rsidRPr="00754A4A">
        <w:rPr>
          <w:lang w:val="uk-UA"/>
        </w:rPr>
        <w:t xml:space="preserve">) </w:t>
      </w:r>
      <w:r w:rsidRPr="00754A4A">
        <w:rPr>
          <w:lang w:val="uk-UA"/>
        </w:rPr>
        <w:t>із двома отворами</w:t>
      </w:r>
      <w:r w:rsidR="00242D34" w:rsidRPr="00754A4A">
        <w:rPr>
          <w:lang w:val="uk-UA"/>
        </w:rPr>
        <w:t xml:space="preserve">: </w:t>
      </w:r>
      <w:r w:rsidRPr="00754A4A">
        <w:rPr>
          <w:lang w:val="uk-UA"/>
        </w:rPr>
        <w:t>один</w:t>
      </w:r>
      <w:r w:rsidR="00242D34" w:rsidRPr="00754A4A">
        <w:rPr>
          <w:lang w:val="uk-UA"/>
        </w:rPr>
        <w:t xml:space="preserve"> - </w:t>
      </w:r>
      <w:r w:rsidRPr="00754A4A">
        <w:rPr>
          <w:lang w:val="uk-UA"/>
        </w:rPr>
        <w:t>для трубки, по якій надходить вода, другий</w:t>
      </w:r>
      <w:r w:rsidR="00242D34" w:rsidRPr="00754A4A">
        <w:rPr>
          <w:lang w:val="uk-UA"/>
        </w:rPr>
        <w:t xml:space="preserve"> - </w:t>
      </w:r>
      <w:r w:rsidRPr="00754A4A">
        <w:rPr>
          <w:lang w:val="uk-UA"/>
        </w:rPr>
        <w:t>для скляної трубки, у яку вставляється тампон зі стерильної вати для фільтрування повітря (міняється щодня</w:t>
      </w:r>
      <w:r w:rsidR="00242D34" w:rsidRPr="00754A4A">
        <w:rPr>
          <w:lang w:val="uk-UA"/>
        </w:rPr>
        <w:t xml:space="preserve">). </w:t>
      </w:r>
      <w:r w:rsidRPr="00754A4A">
        <w:rPr>
          <w:lang w:val="uk-UA"/>
        </w:rPr>
        <w:t>Приймач з меток захисту від пилу повинен бути обов'язково закритий в герметичний скляний бокс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Необхідно ретельно стежити за чистотою балонів та сполучних трубок, по яких надходить вода в збірник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Звичайні скляні бутлі з корковими чи притертими пробками непридатні для зберігання води для ін'єкцій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Воду для ін'єкцій використовують свіжоприготов</w:t>
      </w:r>
      <w:r w:rsidR="008A284A">
        <w:rPr>
          <w:szCs w:val="28"/>
          <w:lang w:val="uk-UA" w:eastAsia="uk-UA"/>
        </w:rPr>
        <w:t>а</w:t>
      </w:r>
      <w:r w:rsidRPr="00754A4A">
        <w:rPr>
          <w:szCs w:val="28"/>
          <w:lang w:val="uk-UA" w:eastAsia="uk-UA"/>
        </w:rPr>
        <w:t>ною чи зберігають при температурі від 5 °С до 10 °С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При підготовці запасу води для ін'єкцій її необхідно стерилізувати відразу ж після перегонки в щільно закритих посудинах при 120 °С протягом 20 хвилин або при 100 °С</w:t>
      </w:r>
      <w:r w:rsidR="00242D34" w:rsidRPr="00754A4A">
        <w:rPr>
          <w:szCs w:val="28"/>
          <w:lang w:val="uk-UA" w:eastAsia="uk-UA"/>
        </w:rPr>
        <w:t xml:space="preserve"> - </w:t>
      </w:r>
      <w:r w:rsidRPr="00754A4A">
        <w:rPr>
          <w:szCs w:val="28"/>
          <w:lang w:val="uk-UA" w:eastAsia="uk-UA"/>
        </w:rPr>
        <w:t>протягом 30 хвилин, або підігрівати в збірнику до температури 80-95 °С в процесі перегонки, збору і потім зберігати в асептичних умовах не більше 24 годин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iCs/>
          <w:szCs w:val="28"/>
          <w:lang w:val="uk-UA" w:eastAsia="uk-UA"/>
        </w:rPr>
        <w:t>Перевірка якості води для ін'єкцій</w:t>
      </w:r>
      <w:r w:rsidR="00242D34" w:rsidRPr="00754A4A">
        <w:rPr>
          <w:iCs/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В аптеках якість води для ін'єкцій перевіряється хімічними методами щодня з кожного балона відповідно до вимог ДФ на відсутність хлоридів, сульфатів, солей кальцію, відновлювальних речовин, аміаку і вугільного ангідриду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Щокварталу вода для ін'єкцій направляється в контрольно-аналітичну лабораторію для повного хімічного аналізу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У цьому випадку, крім вищезгаданих аналізів, у воді визначають рН, кислотність чи лужність, наявність сухого залишку, нітратів, нітритів, важких металів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Бактеріологічний контроль проводиться не рідше 2 разів у квартал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У 1 мл очищеної води, використовуваної для виготовлення розчинів для ін'єкцій відразу ж після перегонки, гранично допустимий вміст мікроорганізмів не повинен перевищувати 10-15 колоній</w:t>
      </w:r>
      <w:r w:rsidR="00242D34" w:rsidRPr="00754A4A">
        <w:rPr>
          <w:szCs w:val="28"/>
          <w:lang w:val="uk-UA" w:eastAsia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Щокварталу вода для ін'єкцій контролюється на пірогенність (ГФ XI, стор</w:t>
      </w:r>
      <w:r w:rsidR="00242D34" w:rsidRPr="00754A4A">
        <w:rPr>
          <w:szCs w:val="28"/>
          <w:lang w:val="uk-UA" w:eastAsia="uk-UA"/>
        </w:rPr>
        <w:t>.1</w:t>
      </w:r>
      <w:r w:rsidRPr="00754A4A">
        <w:rPr>
          <w:szCs w:val="28"/>
          <w:lang w:val="uk-UA" w:eastAsia="uk-UA"/>
        </w:rPr>
        <w:t>83</w:t>
      </w:r>
      <w:r w:rsidR="00242D34" w:rsidRPr="00754A4A">
        <w:rPr>
          <w:szCs w:val="28"/>
          <w:lang w:val="uk-UA" w:eastAsia="uk-UA"/>
        </w:rPr>
        <w:t>),</w:t>
      </w:r>
      <w:r w:rsidRPr="00754A4A">
        <w:rPr>
          <w:szCs w:val="28"/>
          <w:lang w:val="uk-UA" w:eastAsia="uk-UA"/>
        </w:rPr>
        <w:t xml:space="preserve"> тому що дослідження на відновлюючі речовини з калію перманганатом не може вказувати на відсутність пірогенних речовин</w:t>
      </w:r>
      <w:r w:rsidR="00242D34" w:rsidRPr="00754A4A">
        <w:rPr>
          <w:szCs w:val="28"/>
          <w:lang w:val="uk-UA" w:eastAsia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754A4A">
        <w:rPr>
          <w:szCs w:val="28"/>
          <w:lang w:val="uk-UA" w:eastAsia="uk-UA"/>
        </w:rPr>
        <w:t>Відповідно до ФС 42-2620-89 вода для ін'єкцій перевіряється на відсутність видимих механічних включень</w:t>
      </w:r>
      <w:r w:rsidR="00242D34" w:rsidRPr="00754A4A">
        <w:rPr>
          <w:szCs w:val="28"/>
          <w:lang w:val="uk-UA" w:eastAsia="uk-UA"/>
        </w:rPr>
        <w:t xml:space="preserve">. </w:t>
      </w:r>
      <w:r w:rsidRPr="00754A4A">
        <w:rPr>
          <w:szCs w:val="28"/>
          <w:lang w:val="uk-UA" w:eastAsia="uk-UA"/>
        </w:rPr>
        <w:t>Дослідження проводять відповідно до РД 42У-001-93</w:t>
      </w:r>
      <w:r w:rsidR="00242D34" w:rsidRPr="00754A4A">
        <w:rPr>
          <w:szCs w:val="28"/>
          <w:lang w:val="uk-UA" w:eastAsia="uk-UA"/>
        </w:rPr>
        <w:t xml:space="preserve">. </w:t>
      </w:r>
    </w:p>
    <w:p w:rsidR="008A284A" w:rsidRDefault="008A284A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bookmarkStart w:id="29" w:name="_Toc223777768"/>
      <w:bookmarkStart w:id="30" w:name="_Toc223777818"/>
      <w:bookmarkStart w:id="31" w:name="_Toc223777852"/>
      <w:bookmarkStart w:id="32" w:name="_Toc223784991"/>
      <w:bookmarkStart w:id="33" w:name="_Toc223787437"/>
    </w:p>
    <w:p w:rsidR="00EE7B25" w:rsidRPr="00754A4A" w:rsidRDefault="00EE7B25" w:rsidP="008A284A">
      <w:pPr>
        <w:pStyle w:val="2"/>
        <w:rPr>
          <w:lang w:val="uk-UA"/>
        </w:rPr>
      </w:pPr>
      <w:bookmarkStart w:id="34" w:name="_Toc230079964"/>
      <w:r w:rsidRPr="00754A4A">
        <w:rPr>
          <w:lang w:val="uk-UA"/>
        </w:rPr>
        <w:t>7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Практична частина</w:t>
      </w:r>
      <w:bookmarkEnd w:id="29"/>
      <w:bookmarkEnd w:id="30"/>
      <w:bookmarkEnd w:id="31"/>
      <w:bookmarkEnd w:id="32"/>
      <w:bookmarkEnd w:id="33"/>
      <w:bookmarkEnd w:id="34"/>
    </w:p>
    <w:p w:rsidR="008A284A" w:rsidRDefault="008A284A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Рецепт №1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Візьми</w:t>
      </w:r>
      <w:r w:rsidR="00242D34" w:rsidRPr="00754A4A">
        <w:rPr>
          <w:szCs w:val="28"/>
          <w:lang w:val="uk-UA"/>
        </w:rPr>
        <w:t xml:space="preserve">: </w:t>
      </w:r>
      <w:r w:rsidRPr="00754A4A">
        <w:rPr>
          <w:szCs w:val="28"/>
          <w:lang w:val="uk-UA"/>
        </w:rPr>
        <w:t>Розчину кислоти борної</w:t>
      </w:r>
      <w:r w:rsidR="00242D34" w:rsidRPr="00754A4A">
        <w:rPr>
          <w:szCs w:val="28"/>
          <w:lang w:val="uk-UA"/>
        </w:rPr>
        <w:t xml:space="preserve"> </w:t>
      </w:r>
      <w:r w:rsidRPr="00754A4A">
        <w:rPr>
          <w:szCs w:val="28"/>
          <w:lang w:val="uk-UA"/>
        </w:rPr>
        <w:t>200 мл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Дай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Познач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Для полоскання порожнини рота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Rp</w:t>
      </w:r>
      <w:r w:rsidR="00242D34" w:rsidRPr="00754A4A">
        <w:rPr>
          <w:szCs w:val="28"/>
          <w:lang w:val="uk-UA"/>
        </w:rPr>
        <w:t xml:space="preserve">.: </w:t>
      </w:r>
      <w:r w:rsidRPr="00754A4A">
        <w:rPr>
          <w:szCs w:val="28"/>
          <w:lang w:val="uk-UA"/>
        </w:rPr>
        <w:t>Solutionis Acidi borici 2</w:t>
      </w:r>
      <w:r w:rsidR="00242D34" w:rsidRPr="00754A4A">
        <w:rPr>
          <w:szCs w:val="28"/>
          <w:lang w:val="uk-UA"/>
        </w:rPr>
        <w:t xml:space="preserve">% </w:t>
      </w:r>
      <w:r w:rsidRPr="00754A4A">
        <w:rPr>
          <w:szCs w:val="28"/>
          <w:lang w:val="uk-UA"/>
        </w:rPr>
        <w:t xml:space="preserve">200ml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szCs w:val="28"/>
          <w:lang w:val="uk-UA"/>
        </w:rPr>
        <w:t>Da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Signa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Для полоскання порожнини рота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 xml:space="preserve">ЛФ </w:t>
      </w:r>
      <w:r w:rsidR="00242D34" w:rsidRPr="00754A4A">
        <w:rPr>
          <w:szCs w:val="22"/>
          <w:lang w:val="uk-UA"/>
        </w:rPr>
        <w:t>-</w:t>
      </w:r>
      <w:r w:rsidRPr="00754A4A">
        <w:rPr>
          <w:szCs w:val="22"/>
          <w:lang w:val="uk-UA"/>
        </w:rPr>
        <w:t xml:space="preserve"> Розчин кислоти борної </w:t>
      </w:r>
      <w:r w:rsidR="00242D34" w:rsidRPr="00754A4A">
        <w:rPr>
          <w:szCs w:val="22"/>
          <w:lang w:val="uk-UA"/>
        </w:rPr>
        <w:t>-</w:t>
      </w:r>
      <w:r w:rsidRPr="00754A4A">
        <w:rPr>
          <w:szCs w:val="22"/>
          <w:lang w:val="uk-UA"/>
        </w:rPr>
        <w:t xml:space="preserve"> повільно розчинної речовини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 xml:space="preserve">Рецепт виписаний на рецептурному бланку Ф№1 (Згідно наказу №360 від </w:t>
      </w:r>
      <w:r w:rsidRPr="00754A4A">
        <w:rPr>
          <w:szCs w:val="28"/>
          <w:lang w:val="uk-UA"/>
        </w:rPr>
        <w:t>19</w:t>
      </w:r>
      <w:r w:rsidR="00242D34" w:rsidRPr="00754A4A">
        <w:rPr>
          <w:szCs w:val="28"/>
          <w:lang w:val="uk-UA"/>
        </w:rPr>
        <w:t>.0</w:t>
      </w:r>
      <w:r w:rsidRPr="00754A4A">
        <w:rPr>
          <w:szCs w:val="28"/>
          <w:lang w:val="uk-UA"/>
        </w:rPr>
        <w:t>7</w:t>
      </w:r>
      <w:r w:rsidR="00242D34" w:rsidRPr="00754A4A">
        <w:rPr>
          <w:szCs w:val="28"/>
          <w:lang w:val="uk-UA"/>
        </w:rPr>
        <w:t>. 20</w:t>
      </w:r>
      <w:r w:rsidRPr="00754A4A">
        <w:rPr>
          <w:szCs w:val="28"/>
          <w:lang w:val="uk-UA"/>
        </w:rPr>
        <w:t>05</w:t>
      </w:r>
      <w:r w:rsidR="00242D34" w:rsidRPr="00754A4A">
        <w:rPr>
          <w:rFonts w:eastAsia="MS Mincho"/>
          <w:szCs w:val="28"/>
          <w:lang w:val="uk-UA"/>
        </w:rPr>
        <w:t xml:space="preserve">). </w:t>
      </w:r>
      <w:r w:rsidRPr="00754A4A">
        <w:rPr>
          <w:rFonts w:eastAsia="MS Mincho"/>
          <w:szCs w:val="28"/>
          <w:lang w:val="uk-UA"/>
        </w:rPr>
        <w:t>Рецепт оформлений вірно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Дози не перевіряємо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Лікарська форма може бути виготовлена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73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Aqua purificata Вода очищена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Безбарвна прозора рідина без запаху і смаку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рН 5,0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6,8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закритих посудинах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iCs/>
          <w:szCs w:val="28"/>
          <w:lang w:val="uk-UA"/>
        </w:rPr>
      </w:pPr>
      <w:r w:rsidRPr="00754A4A">
        <w:rPr>
          <w:bCs/>
          <w:szCs w:val="30"/>
          <w:lang w:val="uk-UA"/>
        </w:rPr>
        <w:t>Стаття 10</w:t>
      </w:r>
      <w:r w:rsidR="00242D34" w:rsidRPr="00754A4A">
        <w:rPr>
          <w:bCs/>
          <w:szCs w:val="30"/>
          <w:lang w:val="uk-UA"/>
        </w:rPr>
        <w:t xml:space="preserve">. </w:t>
      </w:r>
      <w:r w:rsidRPr="00754A4A">
        <w:rPr>
          <w:bCs/>
          <w:szCs w:val="30"/>
          <w:lang w:val="uk-UA"/>
        </w:rPr>
        <w:t xml:space="preserve">Acidum boricum Кислота борна </w:t>
      </w:r>
      <w:r w:rsidRPr="00754A4A">
        <w:rPr>
          <w:bCs/>
          <w:szCs w:val="28"/>
          <w:lang w:val="uk-UA"/>
        </w:rPr>
        <w:t>H3BO3</w:t>
      </w:r>
      <w:r w:rsidR="00242D34" w:rsidRPr="00754A4A">
        <w:rPr>
          <w:bCs/>
          <w:szCs w:val="28"/>
          <w:lang w:val="uk-UA"/>
        </w:rPr>
        <w:t xml:space="preserve">, </w:t>
      </w:r>
      <w:r w:rsidRPr="00754A4A">
        <w:rPr>
          <w:bCs/>
          <w:iCs/>
          <w:szCs w:val="28"/>
          <w:lang w:val="uk-UA"/>
        </w:rPr>
        <w:t>Антисептичний засіб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Опис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Безбарвні, блискучі, злегка жирні на дотик лусочки чи дрібний кристалічний порошок, без запаху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Леткий з парами води і спирту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При тривалому нагріванні (до 100°</w:t>
      </w:r>
      <w:r w:rsidR="00242D34" w:rsidRPr="00754A4A">
        <w:rPr>
          <w:szCs w:val="28"/>
          <w:lang w:val="uk-UA"/>
        </w:rPr>
        <w:t xml:space="preserve">) </w:t>
      </w:r>
      <w:r w:rsidRPr="00754A4A">
        <w:rPr>
          <w:szCs w:val="28"/>
          <w:lang w:val="uk-UA"/>
        </w:rPr>
        <w:t>втрачає частину води, переходячи в мета-борну кислоту, при більш сильному нагріванні утворюється склоподібна сплавлена маса, що при подальшому нагріванні, спучуючи, утрачає усю воду, залишаючи борний ангідрид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Водяні розчини мають слабокислу реакцію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Розчинність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Розчинний у 25 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води, у 4 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киплячої води, у 25 ч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спирту і повільно в 7 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гліцерину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Збереження</w:t>
      </w:r>
      <w:r w:rsidR="00242D34" w:rsidRPr="00754A4A">
        <w:rPr>
          <w:szCs w:val="28"/>
          <w:lang w:val="uk-UA"/>
        </w:rPr>
        <w:t xml:space="preserve">. </w:t>
      </w:r>
      <w:r w:rsidR="00F65006">
        <w:rPr>
          <w:szCs w:val="28"/>
          <w:lang w:val="uk-UA"/>
        </w:rPr>
        <w:t>У добре укупорені</w:t>
      </w:r>
      <w:r w:rsidRPr="00754A4A">
        <w:rPr>
          <w:szCs w:val="28"/>
          <w:lang w:val="uk-UA"/>
        </w:rPr>
        <w:t>й тарі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Зворотній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m(Acidum Borici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2% * 200 ml</w:t>
      </w:r>
      <w:r w:rsidR="00242D34" w:rsidRPr="00754A4A">
        <w:rPr>
          <w:szCs w:val="22"/>
          <w:lang w:val="uk-UA"/>
        </w:rPr>
        <w:t xml:space="preserve"> / </w:t>
      </w:r>
      <w:r w:rsidRPr="00754A4A">
        <w:rPr>
          <w:szCs w:val="22"/>
          <w:lang w:val="uk-UA"/>
        </w:rPr>
        <w:t>100% = 4,0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V(Aqua purificata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 xml:space="preserve">= 200 ml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200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Лицьовий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5/</w:t>
      </w: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2/</w:t>
      </w:r>
      <w:r w:rsidRPr="00754A4A">
        <w:rPr>
          <w:szCs w:val="22"/>
          <w:lang w:val="uk-UA"/>
        </w:rPr>
        <w:t>2009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рецепт № 1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Aqua purificata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 xml:space="preserve">200 ml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Acidum Borici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4,0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-------------------------------------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200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Приготував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Перевірив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Відпустив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smartTag w:uri="urn:schemas-microsoft-com:office:smarttags" w:element="metricconverter">
        <w:smartTagPr>
          <w:attr w:name="ProductID" w:val="1,0 г"/>
        </w:smartTagPr>
        <w:r w:rsidRPr="00754A4A">
          <w:rPr>
            <w:szCs w:val="28"/>
            <w:lang w:val="uk-UA"/>
          </w:rPr>
          <w:t>1,0 г</w:t>
        </w:r>
      </w:smartTag>
      <w:r w:rsidRPr="00754A4A">
        <w:rPr>
          <w:szCs w:val="28"/>
          <w:lang w:val="uk-UA"/>
        </w:rPr>
        <w:t xml:space="preserve"> кислоти борної розчиняється в 25 мл холодної води й у 4 мл киплячої води, тому її розчиняють у гарячій воді при збовтуванні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 xml:space="preserve">Мірним циліндром відмірюють 200 мл гарячої води, переливають у підставку і розчиняють при перемішуванні </w:t>
      </w:r>
      <w:smartTag w:uri="urn:schemas-microsoft-com:office:smarttags" w:element="metricconverter">
        <w:smartTagPr>
          <w:attr w:name="ProductID" w:val="4,0 г"/>
        </w:smartTagPr>
        <w:r w:rsidRPr="00754A4A">
          <w:rPr>
            <w:szCs w:val="28"/>
            <w:lang w:val="uk-UA"/>
          </w:rPr>
          <w:t>4,0 г</w:t>
        </w:r>
      </w:smartTag>
      <w:r w:rsidRPr="00754A4A">
        <w:rPr>
          <w:szCs w:val="28"/>
          <w:lang w:val="uk-UA"/>
        </w:rPr>
        <w:t xml:space="preserve"> кислоти борної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Розчин після охолодження проціджують у флакон для відпуску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Готовий лікарський препарати перевіряють на чистоту, а посуд, у якому вони знаходяться,</w:t>
      </w:r>
      <w:r w:rsidR="00242D34" w:rsidRPr="00754A4A">
        <w:rPr>
          <w:szCs w:val="28"/>
          <w:lang w:val="uk-UA"/>
        </w:rPr>
        <w:t xml:space="preserve"> - </w:t>
      </w:r>
      <w:r w:rsidRPr="00754A4A">
        <w:rPr>
          <w:szCs w:val="28"/>
          <w:lang w:val="uk-UA"/>
        </w:rPr>
        <w:t>на герметичність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Якщо флакон з готовим лікарським препаратом перевернути пробкою вниз, то при легкому постукуванні об долоню рідина не повинна просочуватися через пробку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Закупорений флакон з рідким лікарським препаратом (розчином</w:t>
      </w:r>
      <w:r w:rsidR="00242D34" w:rsidRPr="00754A4A">
        <w:rPr>
          <w:szCs w:val="28"/>
          <w:lang w:val="uk-UA"/>
        </w:rPr>
        <w:t xml:space="preserve">) </w:t>
      </w:r>
      <w:r w:rsidRPr="00754A4A">
        <w:rPr>
          <w:szCs w:val="28"/>
          <w:lang w:val="uk-UA"/>
        </w:rPr>
        <w:t>злегка струшують, перевертають і переглядають у прямому і відбитому світлі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У рідині не повинно бути помітно будь-яких сторонніх часток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 xml:space="preserve">На флакон наклеюють оформлену і відповідно заповнену етикетку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Внутрішнє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чи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Зовнішнє</w:t>
      </w:r>
      <w:r w:rsidR="00242D34" w:rsidRPr="00754A4A">
        <w:rPr>
          <w:szCs w:val="28"/>
          <w:lang w:val="uk-UA"/>
        </w:rPr>
        <w:t xml:space="preserve">". </w:t>
      </w:r>
      <w:r w:rsidRPr="00754A4A">
        <w:rPr>
          <w:szCs w:val="28"/>
          <w:lang w:val="uk-UA"/>
        </w:rPr>
        <w:t xml:space="preserve">Розчини, що містять отруйні речовини, опечатують, оформляють сигнатурою і додатковою етикеткою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Поводитися з обережністю</w:t>
      </w:r>
      <w:r w:rsidR="00242D34" w:rsidRPr="00754A4A">
        <w:rPr>
          <w:szCs w:val="28"/>
          <w:lang w:val="uk-UA"/>
        </w:rPr>
        <w:t xml:space="preserve">". </w:t>
      </w:r>
      <w:r w:rsidRPr="00754A4A">
        <w:rPr>
          <w:szCs w:val="28"/>
          <w:lang w:val="uk-UA"/>
        </w:rPr>
        <w:t>Якщо лікарський препарат вимагає особливих умов зберігання, то наклеюють додаткові етикетки, наприклад</w:t>
      </w:r>
      <w:r w:rsidR="00242D34" w:rsidRPr="00754A4A">
        <w:rPr>
          <w:szCs w:val="28"/>
          <w:lang w:val="uk-UA"/>
        </w:rPr>
        <w:t>. "</w:t>
      </w:r>
      <w:r w:rsidRPr="00754A4A">
        <w:rPr>
          <w:szCs w:val="28"/>
          <w:lang w:val="uk-UA"/>
        </w:rPr>
        <w:t>Зберігати в прохолодному місці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,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Перед уживанням збовтувати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і </w:t>
      </w:r>
      <w:r w:rsidR="00242D34" w:rsidRPr="00754A4A">
        <w:rPr>
          <w:szCs w:val="28"/>
          <w:lang w:val="uk-UA"/>
        </w:rPr>
        <w:t xml:space="preserve">т.д.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Рецепт №2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Візьми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Розчину фенолу 2</w:t>
      </w:r>
      <w:r w:rsidR="00242D34" w:rsidRPr="00754A4A">
        <w:rPr>
          <w:szCs w:val="22"/>
          <w:lang w:val="uk-UA"/>
        </w:rPr>
        <w:t xml:space="preserve">% </w:t>
      </w:r>
      <w:r w:rsidRPr="00754A4A">
        <w:rPr>
          <w:szCs w:val="22"/>
          <w:lang w:val="uk-UA"/>
        </w:rPr>
        <w:t>100 ml</w:t>
      </w:r>
      <w:r w:rsidR="00242D34" w:rsidRPr="00754A4A">
        <w:rPr>
          <w:szCs w:val="22"/>
          <w:lang w:val="uk-UA"/>
        </w:rPr>
        <w:t xml:space="preserve">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Дай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Познач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Для промивання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Rр</w:t>
      </w:r>
      <w:r w:rsidR="00242D34" w:rsidRPr="00754A4A">
        <w:rPr>
          <w:szCs w:val="22"/>
          <w:lang w:val="uk-UA"/>
        </w:rPr>
        <w:t xml:space="preserve">.: </w:t>
      </w:r>
      <w:r w:rsidRPr="00754A4A">
        <w:rPr>
          <w:szCs w:val="22"/>
          <w:lang w:val="uk-UA"/>
        </w:rPr>
        <w:t>Solutionis Phenoli puri 2</w:t>
      </w:r>
      <w:r w:rsidR="00242D34" w:rsidRPr="00754A4A">
        <w:rPr>
          <w:szCs w:val="22"/>
          <w:lang w:val="uk-UA"/>
        </w:rPr>
        <w:t xml:space="preserve">% </w:t>
      </w:r>
      <w:r w:rsidRPr="00754A4A">
        <w:rPr>
          <w:szCs w:val="22"/>
          <w:lang w:val="uk-UA"/>
        </w:rPr>
        <w:t>100 ml</w:t>
      </w:r>
      <w:r w:rsidR="00242D34" w:rsidRPr="00754A4A">
        <w:rPr>
          <w:szCs w:val="22"/>
          <w:lang w:val="uk-UA"/>
        </w:rPr>
        <w:t xml:space="preserve">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Da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Signa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Для промивання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 xml:space="preserve">ЛФ </w:t>
      </w:r>
      <w:r w:rsidR="00242D34" w:rsidRPr="00754A4A">
        <w:rPr>
          <w:szCs w:val="22"/>
          <w:lang w:val="uk-UA"/>
        </w:rPr>
        <w:t>-</w:t>
      </w:r>
      <w:r w:rsidRPr="00754A4A">
        <w:rPr>
          <w:szCs w:val="22"/>
          <w:lang w:val="uk-UA"/>
        </w:rPr>
        <w:t xml:space="preserve"> Розчин фенолу </w:t>
      </w:r>
      <w:r w:rsidR="00242D34" w:rsidRPr="00754A4A">
        <w:rPr>
          <w:szCs w:val="22"/>
          <w:lang w:val="uk-UA"/>
        </w:rPr>
        <w:t>-</w:t>
      </w:r>
      <w:r w:rsidRPr="00754A4A">
        <w:rPr>
          <w:szCs w:val="22"/>
          <w:lang w:val="uk-UA"/>
        </w:rPr>
        <w:t xml:space="preserve"> повільно розчинної, пахучої речовини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 xml:space="preserve">Рецепт виписаний на рецептурному бланку Ф№1 (Згідно наказу №360 від </w:t>
      </w:r>
      <w:r w:rsidRPr="00754A4A">
        <w:rPr>
          <w:szCs w:val="28"/>
          <w:lang w:val="uk-UA"/>
        </w:rPr>
        <w:t>19</w:t>
      </w:r>
      <w:r w:rsidR="00242D34" w:rsidRPr="00754A4A">
        <w:rPr>
          <w:szCs w:val="28"/>
          <w:lang w:val="uk-UA"/>
        </w:rPr>
        <w:t>.0</w:t>
      </w:r>
      <w:r w:rsidRPr="00754A4A">
        <w:rPr>
          <w:szCs w:val="28"/>
          <w:lang w:val="uk-UA"/>
        </w:rPr>
        <w:t>7</w:t>
      </w:r>
      <w:r w:rsidR="00242D34" w:rsidRPr="00754A4A">
        <w:rPr>
          <w:szCs w:val="28"/>
          <w:lang w:val="uk-UA"/>
        </w:rPr>
        <w:t>. 20</w:t>
      </w:r>
      <w:r w:rsidRPr="00754A4A">
        <w:rPr>
          <w:szCs w:val="28"/>
          <w:lang w:val="uk-UA"/>
        </w:rPr>
        <w:t>05</w:t>
      </w:r>
      <w:r w:rsidR="00242D34" w:rsidRPr="00754A4A">
        <w:rPr>
          <w:rFonts w:eastAsia="MS Mincho"/>
          <w:szCs w:val="2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Рецепт оформлений вірно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Дози не перевіряємо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Лікарська форма може бути виготовлена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73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Aqua purificata Вода очищена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Безбарвна прозора рідина без запаху і смаку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рН 5,0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6,8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закритих посудинах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bCs/>
          <w:szCs w:val="26"/>
          <w:lang w:val="uk-UA"/>
        </w:rPr>
        <w:t>Фенол</w:t>
      </w:r>
      <w:r w:rsidR="00242D34" w:rsidRPr="00754A4A">
        <w:rPr>
          <w:bCs/>
          <w:szCs w:val="26"/>
          <w:lang w:val="uk-UA"/>
        </w:rPr>
        <w:t xml:space="preserve">. </w:t>
      </w:r>
      <w:r w:rsidRPr="00754A4A">
        <w:rPr>
          <w:bCs/>
          <w:szCs w:val="26"/>
          <w:lang w:val="uk-UA"/>
        </w:rPr>
        <w:t>С6Н5СООН</w:t>
      </w:r>
      <w:r w:rsidR="00242D34" w:rsidRPr="00754A4A">
        <w:rPr>
          <w:szCs w:val="26"/>
          <w:lang w:val="uk-UA"/>
        </w:rPr>
        <w:t xml:space="preserve">. </w:t>
      </w:r>
      <w:r w:rsidRPr="00754A4A">
        <w:rPr>
          <w:szCs w:val="26"/>
          <w:lang w:val="uk-UA"/>
        </w:rPr>
        <w:t>Безбарвні, тонкі, довгі голчасті кристали чи безбарвна кристалічна маса своєрідного запаху</w:t>
      </w:r>
      <w:r w:rsidR="00242D34" w:rsidRPr="00754A4A">
        <w:rPr>
          <w:szCs w:val="26"/>
          <w:lang w:val="uk-UA"/>
        </w:rPr>
        <w:t xml:space="preserve">. </w:t>
      </w:r>
      <w:r w:rsidRPr="00754A4A">
        <w:rPr>
          <w:szCs w:val="26"/>
          <w:lang w:val="uk-UA"/>
        </w:rPr>
        <w:t>На повітрі поступово рожевіє</w:t>
      </w:r>
      <w:r w:rsidR="00242D34" w:rsidRPr="00754A4A">
        <w:rPr>
          <w:szCs w:val="26"/>
          <w:lang w:val="uk-UA"/>
        </w:rPr>
        <w:t xml:space="preserve">. </w:t>
      </w:r>
      <w:r w:rsidRPr="00754A4A">
        <w:rPr>
          <w:szCs w:val="26"/>
          <w:lang w:val="uk-UA"/>
        </w:rPr>
        <w:t>Розчинний у 20 ч</w:t>
      </w:r>
      <w:r w:rsidR="00242D34" w:rsidRPr="00754A4A">
        <w:rPr>
          <w:szCs w:val="26"/>
          <w:lang w:val="uk-UA"/>
        </w:rPr>
        <w:t xml:space="preserve">. </w:t>
      </w:r>
      <w:r w:rsidRPr="00754A4A">
        <w:rPr>
          <w:szCs w:val="26"/>
          <w:lang w:val="uk-UA"/>
        </w:rPr>
        <w:t>води, легко розчинний у спирті, ефірі, хлороформі, гліцерині і жирних оліях, а також у розчинах їдких лугів і розчині аміаку</w:t>
      </w:r>
      <w:r w:rsidR="00242D34" w:rsidRPr="00754A4A">
        <w:rPr>
          <w:szCs w:val="26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6"/>
          <w:lang w:val="uk-UA"/>
        </w:rPr>
      </w:pPr>
      <w:r w:rsidRPr="00754A4A">
        <w:rPr>
          <w:szCs w:val="26"/>
          <w:lang w:val="uk-UA"/>
        </w:rPr>
        <w:t>Вміст фенолу не менш 98%</w:t>
      </w:r>
      <w:r w:rsidR="00242D34" w:rsidRPr="00754A4A">
        <w:rPr>
          <w:szCs w:val="26"/>
          <w:lang w:val="uk-UA"/>
        </w:rPr>
        <w:t xml:space="preserve">. </w:t>
      </w:r>
      <w:r w:rsidRPr="00754A4A">
        <w:rPr>
          <w:szCs w:val="26"/>
          <w:lang w:val="uk-UA"/>
        </w:rPr>
        <w:t>Температура затвердіння не менш 40,4°</w:t>
      </w:r>
      <w:r w:rsidR="00242D34" w:rsidRPr="00754A4A">
        <w:rPr>
          <w:szCs w:val="26"/>
          <w:lang w:val="uk-UA"/>
        </w:rPr>
        <w:t xml:space="preserve">. </w:t>
      </w:r>
      <w:r w:rsidRPr="00754A4A">
        <w:rPr>
          <w:szCs w:val="26"/>
          <w:lang w:val="uk-UA"/>
        </w:rPr>
        <w:t>Вміст нелетучих речовин не більш 0,01</w:t>
      </w:r>
      <w:r w:rsidR="00242D34" w:rsidRPr="00754A4A">
        <w:rPr>
          <w:szCs w:val="26"/>
          <w:lang w:val="uk-UA"/>
        </w:rPr>
        <w:t xml:space="preserve">%.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Зворотній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m(Phenoli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2% * 100 ml</w:t>
      </w:r>
      <w:r w:rsidR="00242D34" w:rsidRPr="00754A4A">
        <w:rPr>
          <w:szCs w:val="22"/>
          <w:lang w:val="uk-UA"/>
        </w:rPr>
        <w:t xml:space="preserve"> / </w:t>
      </w:r>
      <w:r w:rsidRPr="00754A4A">
        <w:rPr>
          <w:szCs w:val="22"/>
          <w:lang w:val="uk-UA"/>
        </w:rPr>
        <w:t>100% = 2,0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V(Aqua purificata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 xml:space="preserve">= 100 ml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100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Лицьовий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7/</w:t>
      </w: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2/</w:t>
      </w:r>
      <w:r w:rsidRPr="00754A4A">
        <w:rPr>
          <w:szCs w:val="22"/>
          <w:lang w:val="uk-UA"/>
        </w:rPr>
        <w:t>2009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рецепт № 2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Aqua purificata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 xml:space="preserve">100 ml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Phenoli pur</w:t>
      </w:r>
      <w:r w:rsidR="00242D34" w:rsidRPr="00754A4A">
        <w:rPr>
          <w:szCs w:val="22"/>
          <w:lang w:val="uk-UA"/>
        </w:rPr>
        <w:t>.2</w:t>
      </w:r>
      <w:r w:rsidRPr="00754A4A">
        <w:rPr>
          <w:szCs w:val="22"/>
          <w:lang w:val="uk-UA"/>
        </w:rPr>
        <w:t>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-------------------------------------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100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Приготував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Перевірив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Відпустив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Розчин для зовнішнього застосування з пахучою лікарською речовиною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Фенол кристалічний (кислота карболова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дуже повільно розчиняється у воді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Для зручності виготовлення його водних розчинів виходять з рідкого фенолу (Phenolum purum liquefactum</w:t>
      </w:r>
      <w:r w:rsidR="00242D34" w:rsidRPr="00754A4A">
        <w:rPr>
          <w:szCs w:val="22"/>
          <w:lang w:val="uk-UA"/>
        </w:rPr>
        <w:t>),</w:t>
      </w:r>
      <w:r w:rsidRPr="00754A4A">
        <w:rPr>
          <w:szCs w:val="22"/>
          <w:lang w:val="uk-UA"/>
        </w:rPr>
        <w:t xml:space="preserve"> що виготовляється шляхом додавання до </w:t>
      </w:r>
      <w:smartTag w:uri="urn:schemas-microsoft-com:office:smarttags" w:element="metricconverter">
        <w:smartTagPr>
          <w:attr w:name="ProductID" w:val="100,0 г"/>
        </w:smartTagPr>
        <w:r w:rsidRPr="00754A4A">
          <w:rPr>
            <w:szCs w:val="22"/>
            <w:lang w:val="uk-UA"/>
          </w:rPr>
          <w:t>100,0 г</w:t>
        </w:r>
      </w:smartTag>
      <w:r w:rsidRPr="00754A4A">
        <w:rPr>
          <w:szCs w:val="22"/>
          <w:lang w:val="uk-UA"/>
        </w:rPr>
        <w:t xml:space="preserve"> фенолу, розплавленого на водяній бані, 10 мл води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Виходячи з цього, рідкого фенолу беруть на 10</w:t>
      </w:r>
      <w:r w:rsidR="00242D34" w:rsidRPr="00754A4A">
        <w:rPr>
          <w:szCs w:val="22"/>
          <w:lang w:val="uk-UA"/>
        </w:rPr>
        <w:t>%</w:t>
      </w:r>
      <w:r w:rsidRPr="00754A4A">
        <w:rPr>
          <w:szCs w:val="22"/>
          <w:lang w:val="uk-UA"/>
        </w:rPr>
        <w:t xml:space="preserve"> більше, ніж кристалічного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По приведеному рецепту для виготовлення розчину відмірюють 97,8 мл води і додають 2,2 мл рідкого фенолу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Готовий лікарський препарати перевіряють на чистоту, а посуд, у якому вони знаходяться,</w:t>
      </w:r>
      <w:r w:rsidR="00242D34" w:rsidRPr="00754A4A">
        <w:rPr>
          <w:szCs w:val="28"/>
          <w:lang w:val="uk-UA"/>
        </w:rPr>
        <w:t xml:space="preserve"> - </w:t>
      </w:r>
      <w:r w:rsidRPr="00754A4A">
        <w:rPr>
          <w:szCs w:val="28"/>
          <w:lang w:val="uk-UA"/>
        </w:rPr>
        <w:t>на герметичність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Якщо флакон з готовим лікарським препаратом перевернути пробкою вниз, то при легкому постукуванні об долоню рідина не повинна просочуватися через пробку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Закупорений флакон з рідким лікарським препаратом (розчином</w:t>
      </w:r>
      <w:r w:rsidR="00242D34" w:rsidRPr="00754A4A">
        <w:rPr>
          <w:szCs w:val="28"/>
          <w:lang w:val="uk-UA"/>
        </w:rPr>
        <w:t xml:space="preserve">) </w:t>
      </w:r>
      <w:r w:rsidRPr="00754A4A">
        <w:rPr>
          <w:szCs w:val="28"/>
          <w:lang w:val="uk-UA"/>
        </w:rPr>
        <w:t>злегка струшують, перевертають і переглядають у прямому і відбитому світлі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У рідині не повинно бути помітно будь-яких сторонніх часток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 xml:space="preserve">На флакон наклеюють оформлену і відповідно заповнену етикетку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Внутрішнє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чи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Зовнішнє</w:t>
      </w:r>
      <w:r w:rsidR="00242D34" w:rsidRPr="00754A4A">
        <w:rPr>
          <w:szCs w:val="28"/>
          <w:lang w:val="uk-UA"/>
        </w:rPr>
        <w:t xml:space="preserve">". </w:t>
      </w:r>
      <w:r w:rsidRPr="00754A4A">
        <w:rPr>
          <w:szCs w:val="28"/>
          <w:lang w:val="uk-UA"/>
        </w:rPr>
        <w:t xml:space="preserve">Розчини, що містять отруйні речовини, опечатують, оформляють сигнатурою і додатковою етикеткою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Поводитися з обережністю</w:t>
      </w:r>
      <w:r w:rsidR="00242D34" w:rsidRPr="00754A4A">
        <w:rPr>
          <w:szCs w:val="28"/>
          <w:lang w:val="uk-UA"/>
        </w:rPr>
        <w:t xml:space="preserve">". </w:t>
      </w:r>
      <w:r w:rsidRPr="00754A4A">
        <w:rPr>
          <w:szCs w:val="28"/>
          <w:lang w:val="uk-UA"/>
        </w:rPr>
        <w:t>Якщо лікарський препарат вимагає особливих умов зберігання, то наклеюють додаткові етикетки, наприклад</w:t>
      </w:r>
      <w:r w:rsidR="00242D34" w:rsidRPr="00754A4A">
        <w:rPr>
          <w:szCs w:val="28"/>
          <w:lang w:val="uk-UA"/>
        </w:rPr>
        <w:t>. "</w:t>
      </w:r>
      <w:r w:rsidRPr="00754A4A">
        <w:rPr>
          <w:szCs w:val="28"/>
          <w:lang w:val="uk-UA"/>
        </w:rPr>
        <w:t>Зберігати в прохолодному місці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,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Перед уживанням збовтувати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і </w:t>
      </w:r>
      <w:r w:rsidR="00242D34" w:rsidRPr="00754A4A">
        <w:rPr>
          <w:szCs w:val="28"/>
          <w:lang w:val="uk-UA"/>
        </w:rPr>
        <w:t xml:space="preserve">т.д.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Рецепт № 3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Візьми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Аргентуму нітрат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 xml:space="preserve">0,12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Воду очищену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200 мл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Дай в темній склянці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8"/>
          <w:lang w:val="uk-UA"/>
        </w:rPr>
        <w:t>Познач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2"/>
          <w:lang w:val="uk-UA"/>
        </w:rPr>
        <w:t>По 1 столовій ложці 3 рази в день перед їжею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Rp</w:t>
      </w:r>
      <w:r w:rsidR="00242D34" w:rsidRPr="00754A4A">
        <w:rPr>
          <w:szCs w:val="22"/>
          <w:lang w:val="uk-UA"/>
        </w:rPr>
        <w:t xml:space="preserve">.: </w:t>
      </w:r>
      <w:r w:rsidRPr="00754A4A">
        <w:rPr>
          <w:szCs w:val="22"/>
          <w:lang w:val="uk-UA"/>
        </w:rPr>
        <w:t>Argenti nitratis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0,12</w:t>
      </w:r>
      <w:r w:rsidR="00242D34" w:rsidRPr="00754A4A">
        <w:rPr>
          <w:szCs w:val="22"/>
          <w:lang w:val="uk-UA"/>
        </w:rPr>
        <w:t xml:space="preserve">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Aquae purificatae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200 ml</w:t>
      </w:r>
      <w:r w:rsidR="00242D34" w:rsidRPr="00754A4A">
        <w:rPr>
          <w:szCs w:val="22"/>
          <w:lang w:val="uk-UA"/>
        </w:rPr>
        <w:t xml:space="preserve">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Da in vitro nigro</w:t>
      </w:r>
      <w:r w:rsidR="00242D34" w:rsidRPr="00754A4A">
        <w:rPr>
          <w:szCs w:val="22"/>
          <w:lang w:val="uk-UA"/>
        </w:rPr>
        <w:t xml:space="preserve">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Signa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По 1 столовій ложці 3 рази в день перед їжею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Мікстура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розчин з лікарською речовиною списку А, що легко розкладається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Необхідно перевірити разову і добову дози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 xml:space="preserve">Рецепт виписаний на рецептурному бланку Ф№1 (Згідно наказу №360 від </w:t>
      </w:r>
      <w:r w:rsidRPr="00754A4A">
        <w:rPr>
          <w:szCs w:val="28"/>
          <w:lang w:val="uk-UA"/>
        </w:rPr>
        <w:t>19</w:t>
      </w:r>
      <w:r w:rsidR="00242D34" w:rsidRPr="00754A4A">
        <w:rPr>
          <w:szCs w:val="28"/>
          <w:lang w:val="uk-UA"/>
        </w:rPr>
        <w:t>.0</w:t>
      </w:r>
      <w:r w:rsidRPr="00754A4A">
        <w:rPr>
          <w:szCs w:val="28"/>
          <w:lang w:val="uk-UA"/>
        </w:rPr>
        <w:t>7</w:t>
      </w:r>
      <w:r w:rsidR="00242D34" w:rsidRPr="00754A4A">
        <w:rPr>
          <w:szCs w:val="28"/>
          <w:lang w:val="uk-UA"/>
        </w:rPr>
        <w:t>. 20</w:t>
      </w:r>
      <w:r w:rsidRPr="00754A4A">
        <w:rPr>
          <w:szCs w:val="28"/>
          <w:lang w:val="uk-UA"/>
        </w:rPr>
        <w:t>05</w:t>
      </w:r>
      <w:r w:rsidR="00242D34" w:rsidRPr="00754A4A">
        <w:rPr>
          <w:rFonts w:eastAsia="MS Mincho"/>
          <w:szCs w:val="2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Рецепт оформлений вірно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Перевірка доз</w:t>
      </w:r>
      <w:r w:rsidR="00242D34" w:rsidRPr="00754A4A">
        <w:rPr>
          <w:rFonts w:eastAsia="MS Mincho"/>
          <w:szCs w:val="28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ВРД = 0,03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ВДД = 0,01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Кількість прийомів = 200 мл</w:t>
      </w:r>
      <w:r w:rsidR="00242D34" w:rsidRPr="00754A4A">
        <w:rPr>
          <w:rFonts w:eastAsia="MS Mincho"/>
          <w:szCs w:val="28"/>
          <w:lang w:val="uk-UA"/>
        </w:rPr>
        <w:t xml:space="preserve"> / </w:t>
      </w:r>
      <w:r w:rsidRPr="00754A4A">
        <w:rPr>
          <w:rFonts w:eastAsia="MS Mincho"/>
          <w:szCs w:val="28"/>
          <w:lang w:val="uk-UA"/>
        </w:rPr>
        <w:t>15 мл = 13 раз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РД = 0,1</w:t>
      </w:r>
      <w:r w:rsidR="00242D34" w:rsidRPr="00754A4A">
        <w:rPr>
          <w:rFonts w:eastAsia="MS Mincho"/>
          <w:szCs w:val="28"/>
          <w:lang w:val="uk-UA"/>
        </w:rPr>
        <w:t>2/</w:t>
      </w:r>
      <w:r w:rsidRPr="00754A4A">
        <w:rPr>
          <w:rFonts w:eastAsia="MS Mincho"/>
          <w:szCs w:val="28"/>
          <w:lang w:val="uk-UA"/>
        </w:rPr>
        <w:t>13 = 0,009</w:t>
      </w:r>
      <w:r w:rsidR="00242D34" w:rsidRPr="00754A4A">
        <w:rPr>
          <w:rFonts w:eastAsia="MS Mincho"/>
          <w:szCs w:val="28"/>
          <w:lang w:val="uk-UA"/>
        </w:rPr>
        <w:t xml:space="preserve"> </w:t>
      </w:r>
      <w:r w:rsidRPr="00754A4A">
        <w:rPr>
          <w:rFonts w:eastAsia="MS Mincho"/>
          <w:szCs w:val="28"/>
          <w:lang w:val="uk-UA"/>
        </w:rPr>
        <w:t>Доза не завищена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ДД = 0,009 * 3 = 0,027</w:t>
      </w:r>
      <w:r w:rsidR="00242D34" w:rsidRPr="00754A4A">
        <w:rPr>
          <w:rFonts w:eastAsia="MS Mincho"/>
          <w:szCs w:val="28"/>
          <w:lang w:val="uk-UA"/>
        </w:rPr>
        <w:t xml:space="preserve"> </w:t>
      </w:r>
      <w:r w:rsidRPr="00754A4A">
        <w:rPr>
          <w:rFonts w:eastAsia="MS Mincho"/>
          <w:szCs w:val="28"/>
          <w:lang w:val="uk-UA"/>
        </w:rPr>
        <w:t>Доза не завищена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Лікарська форма може бути виготовлена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73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Aqua purificata Вода очищена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Безбарвна прозора рідина без запаху і смаку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рН 5,0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6,8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закритих посудинах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6"/>
          <w:lang w:val="uk-UA"/>
        </w:rPr>
        <w:t>Стаття 76</w:t>
      </w:r>
      <w:r w:rsidR="00242D34" w:rsidRPr="00754A4A">
        <w:rPr>
          <w:bCs/>
          <w:szCs w:val="26"/>
          <w:lang w:val="uk-UA"/>
        </w:rPr>
        <w:t xml:space="preserve">. </w:t>
      </w:r>
      <w:r w:rsidRPr="00754A4A">
        <w:rPr>
          <w:bCs/>
          <w:szCs w:val="26"/>
          <w:lang w:val="uk-UA"/>
        </w:rPr>
        <w:t>Argenti nitras Срібла нітрат Argentum nitricum AgNO3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6"/>
          <w:lang w:val="uk-UA"/>
        </w:rPr>
      </w:pPr>
      <w:r w:rsidRPr="00754A4A">
        <w:rPr>
          <w:iCs/>
          <w:szCs w:val="28"/>
          <w:lang w:val="uk-UA"/>
        </w:rPr>
        <w:t>Антисептичн</w:t>
      </w:r>
      <w:r w:rsidR="00F65006">
        <w:rPr>
          <w:iCs/>
          <w:szCs w:val="28"/>
          <w:lang w:val="uk-UA"/>
        </w:rPr>
        <w:t>ий</w:t>
      </w:r>
      <w:r w:rsidRPr="00754A4A">
        <w:rPr>
          <w:iCs/>
          <w:szCs w:val="28"/>
          <w:lang w:val="uk-UA"/>
        </w:rPr>
        <w:t xml:space="preserve"> і припікальн</w:t>
      </w:r>
      <w:r w:rsidR="00F65006">
        <w:rPr>
          <w:iCs/>
          <w:szCs w:val="28"/>
          <w:lang w:val="uk-UA"/>
        </w:rPr>
        <w:t>ий</w:t>
      </w:r>
      <w:r w:rsidRPr="00754A4A">
        <w:rPr>
          <w:iCs/>
          <w:szCs w:val="28"/>
          <w:lang w:val="uk-UA"/>
        </w:rPr>
        <w:t xml:space="preserve"> засіб</w:t>
      </w:r>
      <w:r w:rsidR="00242D34" w:rsidRPr="00754A4A">
        <w:rPr>
          <w:iCs/>
          <w:szCs w:val="28"/>
          <w:lang w:val="uk-UA"/>
        </w:rPr>
        <w:t xml:space="preserve">; </w:t>
      </w:r>
      <w:r w:rsidRPr="00754A4A">
        <w:rPr>
          <w:iCs/>
          <w:szCs w:val="28"/>
          <w:lang w:val="uk-UA"/>
        </w:rPr>
        <w:t>застосовують зовнішньо, іноді усередину</w:t>
      </w:r>
      <w:r w:rsidR="00242D34" w:rsidRPr="00754A4A">
        <w:rPr>
          <w:iCs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Опис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Безбарвні прозорі кристали у виді пластинок іл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білих циліндричних паличок, без запаху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Під дією звитий препарат сутеніє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Розчинність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Дуже легко розчинний у воді, важко розчинний у спирті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Збереження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iCs/>
          <w:szCs w:val="28"/>
          <w:lang w:val="uk-UA"/>
        </w:rPr>
        <w:t>Список А</w:t>
      </w:r>
      <w:r w:rsidR="00242D34" w:rsidRPr="00754A4A">
        <w:rPr>
          <w:iCs/>
          <w:szCs w:val="28"/>
          <w:lang w:val="uk-UA"/>
        </w:rPr>
        <w:t xml:space="preserve">. </w:t>
      </w:r>
      <w:r w:rsidR="00F65006">
        <w:rPr>
          <w:szCs w:val="28"/>
          <w:lang w:val="uk-UA"/>
        </w:rPr>
        <w:t>У добре укупорени</w:t>
      </w:r>
      <w:r w:rsidRPr="00754A4A">
        <w:rPr>
          <w:szCs w:val="28"/>
          <w:lang w:val="uk-UA"/>
        </w:rPr>
        <w:t>х банках із притертою пробкою, у захищеному від світла місці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 xml:space="preserve">Вища разова доза усередину </w:t>
      </w:r>
      <w:smartTag w:uri="urn:schemas-microsoft-com:office:smarttags" w:element="metricconverter">
        <w:smartTagPr>
          <w:attr w:name="ProductID" w:val="0,03 г"/>
        </w:smartTagPr>
        <w:r w:rsidRPr="00754A4A">
          <w:rPr>
            <w:szCs w:val="28"/>
            <w:lang w:val="uk-UA"/>
          </w:rPr>
          <w:t>0,03 г</w:t>
        </w:r>
      </w:smartTag>
      <w:r w:rsidR="00242D34" w:rsidRPr="00754A4A">
        <w:rPr>
          <w:iCs/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 xml:space="preserve">Вища добова доза усередину </w:t>
      </w:r>
      <w:smartTag w:uri="urn:schemas-microsoft-com:office:smarttags" w:element="metricconverter">
        <w:smartTagPr>
          <w:attr w:name="ProductID" w:val="0,1 г"/>
        </w:smartTagPr>
        <w:r w:rsidRPr="00754A4A">
          <w:rPr>
            <w:szCs w:val="28"/>
            <w:lang w:val="uk-UA"/>
          </w:rPr>
          <w:t>0,1 г</w:t>
        </w:r>
      </w:smartTag>
      <w:r w:rsidR="00242D34" w:rsidRPr="00754A4A">
        <w:rPr>
          <w:iCs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Зворотній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</w:t>
      </w:r>
      <w:r w:rsidRPr="00754A4A">
        <w:rPr>
          <w:szCs w:val="26"/>
          <w:lang w:val="uk-UA"/>
        </w:rPr>
        <w:t>Argenti nitras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0,12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V(Aqua purificata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 xml:space="preserve">= 200 ml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200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Лицьовий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9/</w:t>
      </w: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2/</w:t>
      </w:r>
      <w:r w:rsidRPr="00754A4A">
        <w:rPr>
          <w:szCs w:val="22"/>
          <w:lang w:val="uk-UA"/>
        </w:rPr>
        <w:t>2009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Видав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6"/>
          <w:lang w:val="uk-UA"/>
        </w:rPr>
        <w:t>Argenti nitras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0,12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Підпис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9/</w:t>
      </w: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2/</w:t>
      </w:r>
      <w:r w:rsidRPr="00754A4A">
        <w:rPr>
          <w:szCs w:val="22"/>
          <w:lang w:val="uk-UA"/>
        </w:rPr>
        <w:t>2009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Отримав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6"/>
          <w:lang w:val="uk-UA"/>
        </w:rPr>
        <w:t>Argenti nitras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0,12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Підпис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9/</w:t>
      </w: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2/</w:t>
      </w:r>
      <w:r w:rsidRPr="00754A4A">
        <w:rPr>
          <w:szCs w:val="22"/>
          <w:lang w:val="uk-UA"/>
        </w:rPr>
        <w:t>2009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рецепт № 3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Aqua purificata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 xml:space="preserve">200 ml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6"/>
          <w:lang w:val="uk-UA"/>
        </w:rPr>
        <w:t>Argenti nitras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0,12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-------------------------------------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200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Приготував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Перевірив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Відпустив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 xml:space="preserve">У флакон для відпуску темного скла відмірюють 200 мл профільтрованої очищеної води і розчиняють у ній </w:t>
      </w:r>
      <w:smartTag w:uri="urn:schemas-microsoft-com:office:smarttags" w:element="metricconverter">
        <w:smartTagPr>
          <w:attr w:name="ProductID" w:val="0,12 г"/>
        </w:smartTagPr>
        <w:r w:rsidRPr="00754A4A">
          <w:rPr>
            <w:szCs w:val="28"/>
            <w:lang w:val="uk-UA"/>
          </w:rPr>
          <w:t>0,12 г</w:t>
        </w:r>
      </w:smartTag>
      <w:r w:rsidRPr="00754A4A">
        <w:rPr>
          <w:szCs w:val="28"/>
          <w:lang w:val="uk-UA"/>
        </w:rPr>
        <w:t xml:space="preserve"> срібла нітрату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У випадку забруднення розчин профільтровують через скляний фільтр № 1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При відсутності скляного фільтра можна процідити розчин через ватний тампон, ретельно промитий гарячою водою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При виготовленні додержують усіх правил роботи з отруйними речовинами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Готовий лікарський препарати перевіряють на чистоту, а посуд, у якому вони знаходяться,</w:t>
      </w:r>
      <w:r w:rsidR="00242D34" w:rsidRPr="00754A4A">
        <w:rPr>
          <w:szCs w:val="28"/>
          <w:lang w:val="uk-UA"/>
        </w:rPr>
        <w:t xml:space="preserve"> - </w:t>
      </w:r>
      <w:r w:rsidRPr="00754A4A">
        <w:rPr>
          <w:szCs w:val="28"/>
          <w:lang w:val="uk-UA"/>
        </w:rPr>
        <w:t>на герметичність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Якщо флакон з готовим лікарським препаратом перевернути пробкою вниз, то при легкому постукуванні об долоню рідина не повинна просочуватися через пробку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Закупорений флакон з рідким лікарським препаратом (розчином</w:t>
      </w:r>
      <w:r w:rsidR="00242D34" w:rsidRPr="00754A4A">
        <w:rPr>
          <w:szCs w:val="28"/>
          <w:lang w:val="uk-UA"/>
        </w:rPr>
        <w:t xml:space="preserve">) </w:t>
      </w:r>
      <w:r w:rsidRPr="00754A4A">
        <w:rPr>
          <w:szCs w:val="28"/>
          <w:lang w:val="uk-UA"/>
        </w:rPr>
        <w:t>злегка струшують, перевертають і переглядають у прямому і відбитому світлі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У рідині не повинно бути помітно будь-яких сторонніх часток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8"/>
          <w:lang w:val="uk-UA"/>
        </w:rPr>
        <w:t xml:space="preserve">На флакон наклеюють оформлену і відповідно заповнену етикетку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Внутрішнє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чи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Зовнішнє</w:t>
      </w:r>
      <w:r w:rsidR="00242D34" w:rsidRPr="00754A4A">
        <w:rPr>
          <w:szCs w:val="28"/>
          <w:lang w:val="uk-UA"/>
        </w:rPr>
        <w:t xml:space="preserve">". </w:t>
      </w:r>
      <w:r w:rsidRPr="00754A4A">
        <w:rPr>
          <w:szCs w:val="22"/>
          <w:lang w:val="uk-UA"/>
        </w:rPr>
        <w:t xml:space="preserve">Розчини срібла нітрату відпускають в опечатаному вигляді з етикеткою </w:t>
      </w:r>
      <w:r w:rsidR="00242D34" w:rsidRPr="00754A4A">
        <w:rPr>
          <w:szCs w:val="22"/>
          <w:lang w:val="uk-UA"/>
        </w:rPr>
        <w:t>"</w:t>
      </w:r>
      <w:r w:rsidRPr="00754A4A">
        <w:rPr>
          <w:szCs w:val="22"/>
          <w:lang w:val="uk-UA"/>
        </w:rPr>
        <w:t>Поводитися з обережністю</w:t>
      </w:r>
      <w:r w:rsidR="00242D34" w:rsidRPr="00754A4A">
        <w:rPr>
          <w:szCs w:val="22"/>
          <w:lang w:val="uk-UA"/>
        </w:rPr>
        <w:t xml:space="preserve">". </w:t>
      </w:r>
      <w:r w:rsidRPr="00754A4A">
        <w:rPr>
          <w:szCs w:val="22"/>
          <w:lang w:val="uk-UA"/>
        </w:rPr>
        <w:t>Відпуск розчинів з концентрацією вище 2</w:t>
      </w:r>
      <w:r w:rsidR="00242D34" w:rsidRPr="00754A4A">
        <w:rPr>
          <w:szCs w:val="22"/>
          <w:lang w:val="uk-UA"/>
        </w:rPr>
        <w:t>%</w:t>
      </w:r>
      <w:r w:rsidRPr="00754A4A">
        <w:rPr>
          <w:szCs w:val="22"/>
          <w:lang w:val="uk-UA"/>
        </w:rPr>
        <w:t xml:space="preserve"> допускається тільки в руки лікаря чи на його доручення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 xml:space="preserve">Оформляють сигнатурою (з написом </w:t>
      </w:r>
      <w:r w:rsidR="00242D34" w:rsidRPr="00754A4A">
        <w:rPr>
          <w:szCs w:val="22"/>
          <w:lang w:val="uk-UA"/>
        </w:rPr>
        <w:t>"</w:t>
      </w:r>
      <w:r w:rsidRPr="00754A4A">
        <w:rPr>
          <w:szCs w:val="22"/>
          <w:lang w:val="uk-UA"/>
        </w:rPr>
        <w:t>Для внутрішнього вживання</w:t>
      </w:r>
      <w:r w:rsidR="00242D34" w:rsidRPr="00754A4A">
        <w:rPr>
          <w:szCs w:val="22"/>
          <w:lang w:val="uk-UA"/>
        </w:rPr>
        <w:t xml:space="preserve">").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Якщо лікарський препарат вимагає особливих умов зберігання, то наклеюють додаткові етикетки, наприклад</w:t>
      </w:r>
      <w:r w:rsidR="00242D34" w:rsidRPr="00754A4A">
        <w:rPr>
          <w:szCs w:val="28"/>
          <w:lang w:val="uk-UA"/>
        </w:rPr>
        <w:t>. "</w:t>
      </w:r>
      <w:r w:rsidRPr="00754A4A">
        <w:rPr>
          <w:szCs w:val="28"/>
          <w:lang w:val="uk-UA"/>
        </w:rPr>
        <w:t>Зберігати в прохолодному місці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,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Перед уживанням збовтувати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і </w:t>
      </w:r>
      <w:r w:rsidR="00242D34" w:rsidRPr="00754A4A">
        <w:rPr>
          <w:szCs w:val="28"/>
          <w:lang w:val="uk-UA"/>
        </w:rPr>
        <w:t xml:space="preserve">т.д.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Рецепт № 4</w:t>
      </w:r>
      <w:r w:rsidR="00242D34" w:rsidRPr="00754A4A">
        <w:rPr>
          <w:bCs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Візьми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Осарсолу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 xml:space="preserve">1,5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Йоду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0,06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Калію йодиду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0,3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Натрію гідрокарбонату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 xml:space="preserve">4,0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Гліцерину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15,0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Воду очищену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15 мл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Змішай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Дай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8"/>
          <w:lang w:val="uk-UA"/>
        </w:rPr>
        <w:t>Познач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2"/>
          <w:lang w:val="uk-UA"/>
        </w:rPr>
        <w:t>Для піхвових тампонів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Rp</w:t>
      </w:r>
      <w:r w:rsidR="00242D34" w:rsidRPr="00754A4A">
        <w:rPr>
          <w:szCs w:val="22"/>
          <w:lang w:val="uk-UA"/>
        </w:rPr>
        <w:t xml:space="preserve">.: </w:t>
      </w:r>
      <w:r w:rsidRPr="00754A4A">
        <w:rPr>
          <w:szCs w:val="22"/>
          <w:lang w:val="uk-UA"/>
        </w:rPr>
        <w:t>Osarsoli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1,5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Iodi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0,06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Kalii iodidi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0,3</w:t>
      </w:r>
      <w:r w:rsidR="00242D34" w:rsidRPr="00754A4A">
        <w:rPr>
          <w:szCs w:val="22"/>
          <w:lang w:val="uk-UA"/>
        </w:rPr>
        <w:t xml:space="preserve">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Natrii hydrocarbonatis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4,0</w:t>
      </w:r>
      <w:r w:rsidR="00242D34" w:rsidRPr="00754A4A">
        <w:rPr>
          <w:szCs w:val="22"/>
          <w:lang w:val="uk-UA"/>
        </w:rPr>
        <w:t xml:space="preserve">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14"/>
          <w:lang w:val="uk-UA"/>
        </w:rPr>
        <w:t>Glycerini</w:t>
      </w:r>
      <w:r w:rsidR="00242D34" w:rsidRPr="00754A4A">
        <w:rPr>
          <w:szCs w:val="14"/>
          <w:lang w:val="uk-UA"/>
        </w:rPr>
        <w:t xml:space="preserve"> </w:t>
      </w:r>
      <w:r w:rsidRPr="00754A4A">
        <w:rPr>
          <w:szCs w:val="14"/>
          <w:lang w:val="uk-UA"/>
        </w:rPr>
        <w:t>15,0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Aquae purificatae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15ml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Misce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Da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Signa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Для піхвових тампонів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Осарсол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препарат миш'яку (список А</w:t>
      </w:r>
      <w:r w:rsidR="00242D34" w:rsidRPr="00754A4A">
        <w:rPr>
          <w:szCs w:val="22"/>
          <w:lang w:val="uk-UA"/>
        </w:rPr>
        <w:t xml:space="preserve">). </w:t>
      </w:r>
      <w:r w:rsidRPr="00754A4A">
        <w:rPr>
          <w:szCs w:val="22"/>
          <w:lang w:val="uk-UA"/>
        </w:rPr>
        <w:t>Дуже мало розчинний у воді, легко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у розчині натрію гідрокарбонату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У даному випадку в результаті реакції нейтралізації утворюється водорозчинна сіль осарсолу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Дози не перевіряємо, оскільки ЛФ для зовнішнього застосування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 xml:space="preserve">Рецепт виписаний на рецептурному бланку Ф№1 (Згідно наказу №360 від </w:t>
      </w:r>
      <w:r w:rsidRPr="00754A4A">
        <w:rPr>
          <w:szCs w:val="28"/>
          <w:lang w:val="uk-UA"/>
        </w:rPr>
        <w:t>19</w:t>
      </w:r>
      <w:r w:rsidR="00242D34" w:rsidRPr="00754A4A">
        <w:rPr>
          <w:szCs w:val="28"/>
          <w:lang w:val="uk-UA"/>
        </w:rPr>
        <w:t>.0</w:t>
      </w:r>
      <w:r w:rsidRPr="00754A4A">
        <w:rPr>
          <w:szCs w:val="28"/>
          <w:lang w:val="uk-UA"/>
        </w:rPr>
        <w:t>7</w:t>
      </w:r>
      <w:r w:rsidR="00242D34" w:rsidRPr="00754A4A">
        <w:rPr>
          <w:szCs w:val="28"/>
          <w:lang w:val="uk-UA"/>
        </w:rPr>
        <w:t>. 20</w:t>
      </w:r>
      <w:r w:rsidRPr="00754A4A">
        <w:rPr>
          <w:szCs w:val="28"/>
          <w:lang w:val="uk-UA"/>
        </w:rPr>
        <w:t>05</w:t>
      </w:r>
      <w:r w:rsidR="00242D34" w:rsidRPr="00754A4A">
        <w:rPr>
          <w:rFonts w:eastAsia="MS Mincho"/>
          <w:szCs w:val="28"/>
          <w:lang w:val="uk-UA"/>
        </w:rPr>
        <w:t xml:space="preserve">). </w:t>
      </w:r>
      <w:r w:rsidRPr="00754A4A">
        <w:rPr>
          <w:rFonts w:eastAsia="MS Mincho"/>
          <w:szCs w:val="28"/>
          <w:lang w:val="uk-UA"/>
        </w:rPr>
        <w:t>Рецепт оформлений вірно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Лікарська форма може бути виготовлена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73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Aqua purificata Вода очищена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Безбарвна прозора рідина без запаху і смаку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рН 5,0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6,8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закритих посудинах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30"/>
          <w:lang w:val="uk-UA"/>
        </w:rPr>
        <w:t>Стаття 486</w:t>
      </w:r>
      <w:r w:rsidR="00242D34" w:rsidRPr="00754A4A">
        <w:rPr>
          <w:bCs/>
          <w:szCs w:val="30"/>
          <w:lang w:val="uk-UA"/>
        </w:rPr>
        <w:t xml:space="preserve">. </w:t>
      </w:r>
      <w:r w:rsidRPr="00754A4A">
        <w:rPr>
          <w:bCs/>
          <w:szCs w:val="30"/>
          <w:lang w:val="uk-UA"/>
        </w:rPr>
        <w:t xml:space="preserve">Osarsolum Осарсол </w:t>
      </w:r>
      <w:r w:rsidRPr="00754A4A">
        <w:rPr>
          <w:bCs/>
          <w:szCs w:val="28"/>
          <w:lang w:val="uk-UA"/>
        </w:rPr>
        <w:t>C8Hl0AsNO5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iCs/>
          <w:szCs w:val="28"/>
          <w:lang w:val="uk-UA"/>
        </w:rPr>
      </w:pPr>
      <w:r w:rsidRPr="00754A4A">
        <w:rPr>
          <w:iCs/>
          <w:szCs w:val="28"/>
          <w:lang w:val="uk-UA"/>
        </w:rPr>
        <w:t>Противосифилитическ</w:t>
      </w:r>
      <w:r w:rsidR="008A284A">
        <w:rPr>
          <w:iCs/>
          <w:szCs w:val="28"/>
          <w:lang w:val="uk-UA"/>
        </w:rPr>
        <w:t>ий</w:t>
      </w:r>
      <w:r w:rsidRPr="00754A4A">
        <w:rPr>
          <w:iCs/>
          <w:szCs w:val="28"/>
          <w:lang w:val="uk-UA"/>
        </w:rPr>
        <w:t xml:space="preserve"> засіб</w:t>
      </w:r>
      <w:r w:rsidR="00242D34" w:rsidRPr="00754A4A">
        <w:rPr>
          <w:iCs/>
          <w:szCs w:val="28"/>
          <w:lang w:val="uk-UA"/>
        </w:rPr>
        <w:t xml:space="preserve">; </w:t>
      </w:r>
      <w:r w:rsidRPr="00754A4A">
        <w:rPr>
          <w:iCs/>
          <w:szCs w:val="28"/>
          <w:lang w:val="uk-UA"/>
        </w:rPr>
        <w:t xml:space="preserve">застосовують також </w:t>
      </w:r>
      <w:r w:rsidR="008A284A">
        <w:rPr>
          <w:iCs/>
          <w:szCs w:val="28"/>
          <w:lang w:val="uk-UA"/>
        </w:rPr>
        <w:t>місцево</w:t>
      </w:r>
      <w:r w:rsidRPr="00754A4A">
        <w:rPr>
          <w:iCs/>
          <w:szCs w:val="28"/>
          <w:lang w:val="uk-UA"/>
        </w:rPr>
        <w:t xml:space="preserve"> при ліку</w:t>
      </w:r>
      <w:r w:rsidR="008A284A">
        <w:rPr>
          <w:iCs/>
          <w:szCs w:val="28"/>
          <w:lang w:val="uk-UA"/>
        </w:rPr>
        <w:t>ванні трихомонадни</w:t>
      </w:r>
      <w:r w:rsidRPr="00754A4A">
        <w:rPr>
          <w:iCs/>
          <w:szCs w:val="28"/>
          <w:lang w:val="uk-UA"/>
        </w:rPr>
        <w:t>х кольпит</w:t>
      </w:r>
      <w:r w:rsidR="008A284A">
        <w:rPr>
          <w:iCs/>
          <w:szCs w:val="28"/>
          <w:lang w:val="uk-UA"/>
        </w:rPr>
        <w:t>і</w:t>
      </w:r>
      <w:r w:rsidRPr="00754A4A">
        <w:rPr>
          <w:iCs/>
          <w:szCs w:val="28"/>
          <w:lang w:val="uk-UA"/>
        </w:rPr>
        <w:t>в</w:t>
      </w:r>
      <w:r w:rsidR="00242D34" w:rsidRPr="00754A4A">
        <w:rPr>
          <w:iCs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Опис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Білий кристалічний порошок без запаху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Розчинність, Дуже мало розчинна у волі і спирті, розчинний у розчинах гідрокарбонату натрію, їдких лугів і аміаку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Збереження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iCs/>
          <w:szCs w:val="28"/>
          <w:lang w:val="uk-UA"/>
        </w:rPr>
        <w:t>Список А</w:t>
      </w:r>
      <w:r w:rsidR="00242D34" w:rsidRPr="00754A4A">
        <w:rPr>
          <w:iCs/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У добре закритих банках жовтогарячого етекла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 xml:space="preserve">Вища разова доза усередину 0,25 </w:t>
      </w:r>
      <w:r w:rsidRPr="00754A4A">
        <w:rPr>
          <w:iCs/>
          <w:szCs w:val="28"/>
          <w:lang w:val="uk-UA"/>
        </w:rPr>
        <w:t>р</w:t>
      </w:r>
      <w:r w:rsidR="00242D34" w:rsidRPr="00754A4A">
        <w:rPr>
          <w:iCs/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Вища добова доза усередину 1,0 р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30"/>
          <w:lang w:val="uk-UA"/>
        </w:rPr>
        <w:t>Стаття 364</w:t>
      </w:r>
      <w:r w:rsidR="00242D34" w:rsidRPr="00754A4A">
        <w:rPr>
          <w:bCs/>
          <w:szCs w:val="30"/>
          <w:lang w:val="uk-UA"/>
        </w:rPr>
        <w:t xml:space="preserve">. </w:t>
      </w:r>
      <w:r w:rsidRPr="00754A4A">
        <w:rPr>
          <w:bCs/>
          <w:szCs w:val="30"/>
          <w:lang w:val="uk-UA"/>
        </w:rPr>
        <w:t>Ка</w:t>
      </w:r>
      <w:r w:rsidRPr="00754A4A">
        <w:rPr>
          <w:bCs/>
          <w:szCs w:val="28"/>
          <w:lang w:val="uk-UA"/>
        </w:rPr>
        <w:t>l</w:t>
      </w:r>
      <w:r w:rsidRPr="00754A4A">
        <w:rPr>
          <w:bCs/>
          <w:szCs w:val="30"/>
          <w:lang w:val="uk-UA"/>
        </w:rPr>
        <w:t>ii iodidum Калію йодид</w:t>
      </w:r>
      <w:r w:rsidR="00242D34" w:rsidRPr="00754A4A">
        <w:rPr>
          <w:bCs/>
          <w:szCs w:val="30"/>
          <w:lang w:val="uk-UA"/>
        </w:rPr>
        <w:t xml:space="preserve"> </w:t>
      </w:r>
      <w:r w:rsidRPr="00754A4A">
        <w:rPr>
          <w:bCs/>
          <w:szCs w:val="28"/>
          <w:lang w:val="uk-UA"/>
        </w:rPr>
        <w:t>KI</w:t>
      </w:r>
      <w:r w:rsidR="00242D34" w:rsidRPr="00754A4A">
        <w:rPr>
          <w:bCs/>
          <w:szCs w:val="28"/>
          <w:lang w:val="uk-UA"/>
        </w:rPr>
        <w:t xml:space="preserve">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Опис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 xml:space="preserve">Безбарвні чи білі кубічні чи кристали білий </w:t>
      </w:r>
      <w:r w:rsidR="008A284A">
        <w:rPr>
          <w:szCs w:val="28"/>
          <w:lang w:val="uk-UA"/>
        </w:rPr>
        <w:t>дрібнокристалічний</w:t>
      </w:r>
      <w:r w:rsidRPr="00754A4A">
        <w:rPr>
          <w:szCs w:val="28"/>
          <w:lang w:val="uk-UA"/>
        </w:rPr>
        <w:t xml:space="preserve"> порошок без запаху, солоно-гіркого смаку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 вологому повітрі сиріє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Розчинність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Розчинний у 0,75 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води, у 12 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спирту й у 2,5 ч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гліцерину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Збереження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У добре укупорен</w:t>
      </w:r>
      <w:r w:rsidR="008A284A">
        <w:rPr>
          <w:szCs w:val="28"/>
          <w:lang w:val="uk-UA"/>
        </w:rPr>
        <w:t>и</w:t>
      </w:r>
      <w:r w:rsidRPr="00754A4A">
        <w:rPr>
          <w:szCs w:val="28"/>
          <w:lang w:val="uk-UA"/>
        </w:rPr>
        <w:t>х банках жовтогарячого скла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Стаття 354</w:t>
      </w:r>
      <w:r w:rsidR="00242D34" w:rsidRPr="00754A4A">
        <w:rPr>
          <w:bCs/>
          <w:szCs w:val="28"/>
          <w:lang w:val="uk-UA"/>
        </w:rPr>
        <w:t xml:space="preserve">. </w:t>
      </w:r>
      <w:r w:rsidRPr="00754A4A">
        <w:rPr>
          <w:bCs/>
          <w:szCs w:val="28"/>
          <w:lang w:val="uk-UA"/>
        </w:rPr>
        <w:t>lodum Йод</w:t>
      </w:r>
      <w:r w:rsidR="00242D34" w:rsidRPr="00754A4A">
        <w:rPr>
          <w:bCs/>
          <w:szCs w:val="28"/>
          <w:lang w:val="uk-UA"/>
        </w:rPr>
        <w:t xml:space="preserve">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6"/>
          <w:lang w:val="uk-UA"/>
        </w:rPr>
      </w:pPr>
      <w:r w:rsidRPr="00754A4A">
        <w:rPr>
          <w:szCs w:val="26"/>
          <w:lang w:val="uk-UA"/>
        </w:rPr>
        <w:t>Опис</w:t>
      </w:r>
      <w:r w:rsidR="00242D34" w:rsidRPr="00754A4A">
        <w:rPr>
          <w:szCs w:val="26"/>
          <w:lang w:val="uk-UA"/>
        </w:rPr>
        <w:t xml:space="preserve">. </w:t>
      </w:r>
      <w:r w:rsidRPr="00754A4A">
        <w:rPr>
          <w:szCs w:val="26"/>
          <w:lang w:val="uk-UA"/>
        </w:rPr>
        <w:t>Сірувато-чорні з металевим блиском чи пластинки зростки кристалів характерного запаху</w:t>
      </w:r>
      <w:r w:rsidR="00242D34" w:rsidRPr="00754A4A">
        <w:rPr>
          <w:szCs w:val="26"/>
          <w:lang w:val="uk-UA"/>
        </w:rPr>
        <w:t xml:space="preserve">. </w:t>
      </w:r>
      <w:r w:rsidRPr="00754A4A">
        <w:rPr>
          <w:szCs w:val="26"/>
          <w:lang w:val="uk-UA"/>
        </w:rPr>
        <w:t>Летучий при звичайній температурі, при нагрі</w:t>
      </w:r>
      <w:r w:rsidR="008A284A">
        <w:rPr>
          <w:szCs w:val="26"/>
          <w:lang w:val="uk-UA"/>
        </w:rPr>
        <w:t>ванні возгоняє</w:t>
      </w:r>
      <w:r w:rsidRPr="00754A4A">
        <w:rPr>
          <w:szCs w:val="26"/>
          <w:lang w:val="uk-UA"/>
        </w:rPr>
        <w:t>т</w:t>
      </w:r>
      <w:r w:rsidR="008A284A">
        <w:rPr>
          <w:szCs w:val="26"/>
          <w:lang w:val="uk-UA"/>
        </w:rPr>
        <w:t>ь</w:t>
      </w:r>
      <w:r w:rsidRPr="00754A4A">
        <w:rPr>
          <w:szCs w:val="26"/>
          <w:lang w:val="uk-UA"/>
        </w:rPr>
        <w:t>ся, утворити фіолетові пари</w:t>
      </w:r>
      <w:r w:rsidR="00242D34" w:rsidRPr="00754A4A">
        <w:rPr>
          <w:szCs w:val="26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Розчинність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 xml:space="preserve">Дуже мало розчинний у воді, легко розчинний у водяному </w:t>
      </w:r>
      <w:r w:rsidR="008A284A">
        <w:rPr>
          <w:szCs w:val="28"/>
          <w:lang w:val="uk-UA"/>
        </w:rPr>
        <w:t xml:space="preserve">розчині </w:t>
      </w:r>
      <w:r w:rsidRPr="00754A4A">
        <w:rPr>
          <w:szCs w:val="28"/>
          <w:lang w:val="uk-UA"/>
        </w:rPr>
        <w:t>йодидів, розчинний у 10 ч</w:t>
      </w:r>
      <w:r w:rsidR="00242D34" w:rsidRPr="00754A4A">
        <w:rPr>
          <w:szCs w:val="28"/>
          <w:lang w:val="uk-UA"/>
        </w:rPr>
        <w:t>.9</w:t>
      </w:r>
      <w:r w:rsidRPr="00754A4A">
        <w:rPr>
          <w:szCs w:val="28"/>
          <w:lang w:val="uk-UA"/>
        </w:rPr>
        <w:t xml:space="preserve">5% спирту, </w:t>
      </w:r>
      <w:r w:rsidRPr="00754A4A">
        <w:rPr>
          <w:iCs/>
          <w:szCs w:val="28"/>
          <w:lang w:val="uk-UA"/>
        </w:rPr>
        <w:t xml:space="preserve">в </w:t>
      </w:r>
      <w:r w:rsidRPr="00754A4A">
        <w:rPr>
          <w:szCs w:val="28"/>
          <w:lang w:val="uk-UA"/>
        </w:rPr>
        <w:t>ефірі і хлороформі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Розчини в хлороформі фіолетового кольору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Збереження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iCs/>
          <w:szCs w:val="28"/>
          <w:lang w:val="uk-UA"/>
        </w:rPr>
        <w:t>Список Б</w:t>
      </w:r>
      <w:r w:rsidR="00242D34" w:rsidRPr="00754A4A">
        <w:rPr>
          <w:iCs/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У скляних банках із притертими пробками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у прохолодному, захищеному від світла місці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30"/>
          <w:lang w:val="uk-UA"/>
        </w:rPr>
        <w:t>Стаття 430</w:t>
      </w:r>
      <w:r w:rsidR="00242D34" w:rsidRPr="00754A4A">
        <w:rPr>
          <w:bCs/>
          <w:szCs w:val="30"/>
          <w:lang w:val="uk-UA"/>
        </w:rPr>
        <w:t xml:space="preserve">. </w:t>
      </w:r>
      <w:r w:rsidRPr="00754A4A">
        <w:rPr>
          <w:bCs/>
          <w:szCs w:val="30"/>
          <w:lang w:val="uk-UA"/>
        </w:rPr>
        <w:t xml:space="preserve">Natrii hydrocarbonas Натрію гідрокарбонат </w:t>
      </w:r>
      <w:r w:rsidRPr="00754A4A">
        <w:rPr>
          <w:bCs/>
          <w:szCs w:val="28"/>
          <w:lang w:val="uk-UA"/>
        </w:rPr>
        <w:t>NaHCO3</w:t>
      </w:r>
      <w:r w:rsidR="00242D34" w:rsidRPr="00754A4A">
        <w:rPr>
          <w:bCs/>
          <w:szCs w:val="28"/>
          <w:lang w:val="uk-UA"/>
        </w:rPr>
        <w:t xml:space="preserve">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Опис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Білий кристалічний порошок без запаху, соленощелочного смаку, стійкий у сухому повітрі, повільно розкладається у вологому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Водяні розчини мають лужну реакцію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Розчинність, Розчинний у воді, практично не</w:t>
      </w:r>
      <w:r w:rsidR="008A284A">
        <w:rPr>
          <w:szCs w:val="28"/>
          <w:lang w:val="uk-UA"/>
        </w:rPr>
        <w:t xml:space="preserve"> </w:t>
      </w:r>
      <w:r w:rsidRPr="00754A4A">
        <w:rPr>
          <w:szCs w:val="28"/>
          <w:lang w:val="uk-UA"/>
        </w:rPr>
        <w:t>розчинимо в 95% спирті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Збереження</w:t>
      </w:r>
      <w:r w:rsidR="00242D34" w:rsidRPr="00754A4A">
        <w:rPr>
          <w:szCs w:val="28"/>
          <w:lang w:val="uk-UA"/>
        </w:rPr>
        <w:t xml:space="preserve">. </w:t>
      </w:r>
      <w:r w:rsidR="008A284A">
        <w:rPr>
          <w:szCs w:val="28"/>
          <w:lang w:val="uk-UA"/>
        </w:rPr>
        <w:t>У добре укупореній</w:t>
      </w:r>
      <w:r w:rsidRPr="00754A4A">
        <w:rPr>
          <w:szCs w:val="28"/>
          <w:lang w:val="uk-UA"/>
        </w:rPr>
        <w:t xml:space="preserve"> тарі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6"/>
          <w:lang w:val="uk-UA"/>
        </w:rPr>
      </w:pPr>
      <w:r w:rsidRPr="00754A4A">
        <w:rPr>
          <w:bCs/>
          <w:szCs w:val="26"/>
          <w:lang w:val="uk-UA"/>
        </w:rPr>
        <w:t>Гліцерин</w:t>
      </w:r>
      <w:r w:rsidR="00242D34" w:rsidRPr="00754A4A">
        <w:rPr>
          <w:bCs/>
          <w:szCs w:val="26"/>
          <w:lang w:val="uk-UA"/>
        </w:rPr>
        <w:t xml:space="preserve">. </w:t>
      </w:r>
      <w:r w:rsidRPr="00754A4A">
        <w:rPr>
          <w:bCs/>
          <w:szCs w:val="26"/>
          <w:lang w:val="uk-UA"/>
        </w:rPr>
        <w:t>СН2ОН-СНОН-СН2ВІН</w:t>
      </w:r>
      <w:r w:rsidR="00242D34" w:rsidRPr="00754A4A">
        <w:rPr>
          <w:bCs/>
          <w:szCs w:val="26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6"/>
          <w:lang w:val="uk-UA"/>
        </w:rPr>
        <w:t>Густа, прозора, безбарвна гігроскопічна рідина, що змішується з водою</w:t>
      </w:r>
      <w:r w:rsidR="00242D34" w:rsidRPr="00754A4A">
        <w:rPr>
          <w:szCs w:val="26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6"/>
          <w:lang w:val="uk-UA"/>
        </w:rPr>
        <w:t xml:space="preserve">Показник переломлення </w:t>
      </w:r>
      <w:r w:rsidR="00242D34" w:rsidRPr="00754A4A">
        <w:rPr>
          <w:szCs w:val="26"/>
          <w:lang w:val="uk-UA"/>
        </w:rPr>
        <w:t>1.4</w:t>
      </w:r>
      <w:r w:rsidRPr="00754A4A">
        <w:rPr>
          <w:szCs w:val="26"/>
          <w:lang w:val="uk-UA"/>
        </w:rPr>
        <w:t>710</w:t>
      </w:r>
      <w:r w:rsidR="00242D34" w:rsidRPr="00754A4A">
        <w:rPr>
          <w:szCs w:val="26"/>
          <w:lang w:val="uk-UA"/>
        </w:rPr>
        <w:t>-</w:t>
      </w:r>
      <w:r w:rsidRPr="00754A4A">
        <w:rPr>
          <w:szCs w:val="26"/>
          <w:lang w:val="uk-UA"/>
        </w:rPr>
        <w:t>1,474</w:t>
      </w:r>
      <w:r w:rsidR="00242D34" w:rsidRPr="00754A4A">
        <w:rPr>
          <w:szCs w:val="26"/>
          <w:lang w:val="uk-UA"/>
        </w:rPr>
        <w:t>4,</w:t>
      </w:r>
      <w:r w:rsidRPr="00754A4A">
        <w:rPr>
          <w:szCs w:val="28"/>
          <w:lang w:val="uk-UA"/>
        </w:rPr>
        <w:t>Зворотній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m(Osarsoli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m(Iodi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0,06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m(Kalii iodidi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0,3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m(Natrii hydrocarbonatis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4,0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</w:t>
      </w:r>
      <w:r w:rsidRPr="00754A4A">
        <w:rPr>
          <w:szCs w:val="14"/>
          <w:lang w:val="uk-UA"/>
        </w:rPr>
        <w:t>Glycerini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15,0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V(Aqua purificata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 xml:space="preserve">= 15 ml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W(Natrii hydrocarbonatis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 xml:space="preserve">= </w:t>
      </w:r>
      <w:r w:rsidR="00242D34" w:rsidRPr="00754A4A">
        <w:rPr>
          <w:szCs w:val="22"/>
          <w:lang w:val="uk-UA"/>
        </w:rPr>
        <w:t>4/</w:t>
      </w:r>
      <w:r w:rsidRPr="00754A4A">
        <w:rPr>
          <w:szCs w:val="22"/>
          <w:lang w:val="uk-UA"/>
        </w:rPr>
        <w:t>(15 + 15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* 100% = 13,33</w:t>
      </w:r>
      <w:r w:rsidR="00242D34" w:rsidRPr="00754A4A">
        <w:rPr>
          <w:szCs w:val="22"/>
          <w:lang w:val="uk-UA"/>
        </w:rPr>
        <w:t>%</w:t>
      </w:r>
      <w:r w:rsidRPr="00754A4A">
        <w:rPr>
          <w:szCs w:val="22"/>
          <w:lang w:val="uk-UA"/>
        </w:rPr>
        <w:t xml:space="preserve">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 xml:space="preserve">Тому враховуємо КЗО </w:t>
      </w:r>
      <w:r w:rsidR="00242D34" w:rsidRPr="00754A4A">
        <w:rPr>
          <w:szCs w:val="22"/>
          <w:lang w:val="uk-UA"/>
        </w:rPr>
        <w:t>-</w:t>
      </w:r>
      <w:r w:rsidRPr="00754A4A">
        <w:rPr>
          <w:szCs w:val="22"/>
          <w:lang w:val="uk-UA"/>
        </w:rPr>
        <w:t xml:space="preserve"> 0,3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4 * 0,3 = 1,2 ml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15 + 15 + 1,2 = 31,2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Лицьовий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9/</w:t>
      </w: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2/</w:t>
      </w:r>
      <w:r w:rsidRPr="00754A4A">
        <w:rPr>
          <w:szCs w:val="22"/>
          <w:lang w:val="uk-UA"/>
        </w:rPr>
        <w:t>2009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Видав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Osarsoli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Підпис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9/</w:t>
      </w: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2/</w:t>
      </w:r>
      <w:r w:rsidRPr="00754A4A">
        <w:rPr>
          <w:szCs w:val="22"/>
          <w:lang w:val="uk-UA"/>
        </w:rPr>
        <w:t>2009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Отримав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Osarsoli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Підпис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9/</w:t>
      </w: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2/</w:t>
      </w:r>
      <w:r w:rsidRPr="00754A4A">
        <w:rPr>
          <w:szCs w:val="22"/>
          <w:lang w:val="uk-UA"/>
        </w:rPr>
        <w:t>2009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рецепт № 3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Aqua purificata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 xml:space="preserve">200 ml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Natrii hydrocarbonatis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4,0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Osarsoli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Kalii iodidi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0,3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Iodi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0,06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14"/>
          <w:lang w:val="uk-UA"/>
        </w:rPr>
        <w:t>Glycerini</w:t>
      </w:r>
      <w:r w:rsidR="00242D34" w:rsidRPr="00754A4A">
        <w:rPr>
          <w:szCs w:val="14"/>
          <w:lang w:val="uk-UA"/>
        </w:rPr>
        <w:t xml:space="preserve"> </w:t>
      </w:r>
      <w:r w:rsidRPr="00754A4A">
        <w:rPr>
          <w:szCs w:val="14"/>
          <w:lang w:val="uk-UA"/>
        </w:rPr>
        <w:t>15,0</w:t>
      </w:r>
      <w:r w:rsidR="00242D34" w:rsidRPr="00754A4A">
        <w:rPr>
          <w:szCs w:val="14"/>
          <w:lang w:val="uk-UA"/>
        </w:rPr>
        <w:t xml:space="preserve">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-------------------------------------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31,2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Приготував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Перевірив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Відпустив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Натрію гідрокарбонат розчиняють у воді і до розчину додають осарсол при постійному збовтуванні (додержуючи правил роботи з отруйними речовинами</w:t>
      </w:r>
      <w:r w:rsidR="00242D34" w:rsidRPr="00754A4A">
        <w:rPr>
          <w:szCs w:val="28"/>
          <w:lang w:val="uk-UA"/>
        </w:rPr>
        <w:t xml:space="preserve">). </w:t>
      </w:r>
      <w:r w:rsidRPr="00754A4A">
        <w:rPr>
          <w:szCs w:val="28"/>
          <w:lang w:val="uk-UA"/>
        </w:rPr>
        <w:t>Калію йодид розчиняють у декількох краплях води, виходячи з його розчинності (1</w:t>
      </w:r>
      <w:r w:rsidR="00242D34" w:rsidRPr="00754A4A">
        <w:rPr>
          <w:szCs w:val="28"/>
          <w:lang w:val="uk-UA"/>
        </w:rPr>
        <w:t xml:space="preserve">: </w:t>
      </w:r>
      <w:r w:rsidRPr="00754A4A">
        <w:rPr>
          <w:szCs w:val="28"/>
          <w:lang w:val="uk-UA"/>
        </w:rPr>
        <w:t>0,75</w:t>
      </w:r>
      <w:r w:rsidR="00242D34" w:rsidRPr="00754A4A">
        <w:rPr>
          <w:szCs w:val="28"/>
          <w:lang w:val="uk-UA"/>
        </w:rPr>
        <w:t xml:space="preserve">). </w:t>
      </w:r>
      <w:r w:rsidRPr="00754A4A">
        <w:rPr>
          <w:szCs w:val="28"/>
          <w:lang w:val="uk-UA"/>
        </w:rPr>
        <w:t>У концентрованому розчині калію йодиду розчиняють йод, додають гліцерин і потім розчин осарсолу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Готовий лікарський препарати перевіряють на чистоту, а посуд, у якому вони знаходяться,</w:t>
      </w:r>
      <w:r w:rsidR="00242D34" w:rsidRPr="00754A4A">
        <w:rPr>
          <w:szCs w:val="28"/>
          <w:lang w:val="uk-UA"/>
        </w:rPr>
        <w:t xml:space="preserve"> - </w:t>
      </w:r>
      <w:r w:rsidRPr="00754A4A">
        <w:rPr>
          <w:szCs w:val="28"/>
          <w:lang w:val="uk-UA"/>
        </w:rPr>
        <w:t>на герметичність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Якщо флакон з готовим лікарським препаратом перевернути пробкою вниз, то при легкому постукуванні об долоню рідина не повинна просочуватися через пробку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Закупорений флакон з рідким лікарським препаратом (розчином</w:t>
      </w:r>
      <w:r w:rsidR="00242D34" w:rsidRPr="00754A4A">
        <w:rPr>
          <w:szCs w:val="28"/>
          <w:lang w:val="uk-UA"/>
        </w:rPr>
        <w:t xml:space="preserve">) </w:t>
      </w:r>
      <w:r w:rsidRPr="00754A4A">
        <w:rPr>
          <w:szCs w:val="28"/>
          <w:lang w:val="uk-UA"/>
        </w:rPr>
        <w:t>злегка струшують, перевертають і переглядають у прямому і відбитому світлі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У рідині не повинно бути помітно будь-яких сторонніх часток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 xml:space="preserve">На флакон наклеюють оформлену і відповідно заповнену етикетку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Внутрішнє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чи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Зовнішнє</w:t>
      </w:r>
      <w:r w:rsidR="00242D34" w:rsidRPr="00754A4A">
        <w:rPr>
          <w:szCs w:val="28"/>
          <w:lang w:val="uk-UA"/>
        </w:rPr>
        <w:t xml:space="preserve">". </w:t>
      </w:r>
      <w:r w:rsidRPr="00754A4A">
        <w:rPr>
          <w:szCs w:val="28"/>
          <w:lang w:val="uk-UA"/>
        </w:rPr>
        <w:t xml:space="preserve">Розчини, що містять отруйні речовини, опечатують, оформляють сигнатурою і додатковою етикеткою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Поводитися з обережністю</w:t>
      </w:r>
      <w:r w:rsidR="00242D34" w:rsidRPr="00754A4A">
        <w:rPr>
          <w:szCs w:val="28"/>
          <w:lang w:val="uk-UA"/>
        </w:rPr>
        <w:t xml:space="preserve">". </w:t>
      </w:r>
      <w:r w:rsidRPr="00754A4A">
        <w:rPr>
          <w:szCs w:val="28"/>
          <w:lang w:val="uk-UA"/>
        </w:rPr>
        <w:t>Якщо лікарський препарат вимагає особливих умов зберігання, то наклеюють додаткові етикетки, наприклад</w:t>
      </w:r>
      <w:r w:rsidR="00242D34" w:rsidRPr="00754A4A">
        <w:rPr>
          <w:szCs w:val="28"/>
          <w:lang w:val="uk-UA"/>
        </w:rPr>
        <w:t>. "</w:t>
      </w:r>
      <w:r w:rsidRPr="00754A4A">
        <w:rPr>
          <w:szCs w:val="28"/>
          <w:lang w:val="uk-UA"/>
        </w:rPr>
        <w:t>Зберігати в прохолодному місці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,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Перед уживанням збовтувати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і </w:t>
      </w:r>
      <w:r w:rsidR="00242D34" w:rsidRPr="00754A4A">
        <w:rPr>
          <w:szCs w:val="28"/>
          <w:lang w:val="uk-UA"/>
        </w:rPr>
        <w:t xml:space="preserve">т.д.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Рецепт №5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Візьми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Кислоти саліцилової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 xml:space="preserve">1,0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Резорцину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2,0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Кислоти борної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1,5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Ефіру медичного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 xml:space="preserve">30,0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Спирту етилового 70%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Воду очищену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по 50 мл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Змішай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Дай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8"/>
          <w:lang w:val="uk-UA"/>
        </w:rPr>
        <w:t>Познач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2"/>
          <w:lang w:val="uk-UA"/>
        </w:rPr>
        <w:t>Протирати шкіру обличчя вранці і ввечері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Rp</w:t>
      </w:r>
      <w:r w:rsidR="00242D34" w:rsidRPr="00754A4A">
        <w:rPr>
          <w:szCs w:val="22"/>
          <w:lang w:val="uk-UA"/>
        </w:rPr>
        <w:t xml:space="preserve">.: </w:t>
      </w:r>
      <w:r w:rsidRPr="00754A4A">
        <w:rPr>
          <w:szCs w:val="22"/>
          <w:lang w:val="uk-UA"/>
        </w:rPr>
        <w:t>Acidi salicylici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1,0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Resorcini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2,0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Acidi borici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1,5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Aetheris medicinalis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 xml:space="preserve">30,0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Spiritus aethylici 70</w:t>
      </w:r>
      <w:r w:rsidR="00242D34" w:rsidRPr="00754A4A">
        <w:rPr>
          <w:szCs w:val="22"/>
          <w:lang w:val="uk-UA"/>
        </w:rPr>
        <w:t xml:space="preserve">%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Aquae purificatae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ana 50ml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Misce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Da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Signa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Протирати шкіру обличчя вранці і ввечері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Із прописаних лікарських речовин кислота борна легко розчинна в гарячій воді (1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3</w:t>
      </w:r>
      <w:r w:rsidR="00242D34" w:rsidRPr="00754A4A">
        <w:rPr>
          <w:szCs w:val="22"/>
          <w:lang w:val="uk-UA"/>
        </w:rPr>
        <w:t>),</w:t>
      </w:r>
      <w:r w:rsidRPr="00754A4A">
        <w:rPr>
          <w:szCs w:val="22"/>
          <w:lang w:val="uk-UA"/>
        </w:rPr>
        <w:t xml:space="preserve"> кислота саліцилова мало розчиняється у воді (1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500</w:t>
      </w:r>
      <w:r w:rsidR="00242D34" w:rsidRPr="00754A4A">
        <w:rPr>
          <w:szCs w:val="22"/>
          <w:lang w:val="uk-UA"/>
        </w:rPr>
        <w:t>),</w:t>
      </w:r>
      <w:r w:rsidRPr="00754A4A">
        <w:rPr>
          <w:szCs w:val="22"/>
          <w:lang w:val="uk-UA"/>
        </w:rPr>
        <w:t xml:space="preserve"> але легко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у 70</w:t>
      </w:r>
      <w:r w:rsidR="00242D34" w:rsidRPr="00754A4A">
        <w:rPr>
          <w:szCs w:val="22"/>
          <w:lang w:val="uk-UA"/>
        </w:rPr>
        <w:t>%</w:t>
      </w:r>
      <w:r w:rsidRPr="00754A4A">
        <w:rPr>
          <w:szCs w:val="22"/>
          <w:lang w:val="uk-UA"/>
        </w:rPr>
        <w:t xml:space="preserve"> етиловому спирті (1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5,5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і ефірі (1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2</w:t>
      </w:r>
      <w:r w:rsidR="00242D34" w:rsidRPr="00754A4A">
        <w:rPr>
          <w:szCs w:val="22"/>
          <w:lang w:val="uk-UA"/>
        </w:rPr>
        <w:t>),</w:t>
      </w:r>
      <w:r w:rsidRPr="00754A4A">
        <w:rPr>
          <w:szCs w:val="22"/>
          <w:lang w:val="uk-UA"/>
        </w:rPr>
        <w:t xml:space="preserve"> резорцин дуже легко розчинний у воді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З розчинників ефір найбільш леткий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Його дозують за масою, воду очищену і спирт етиловий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за об'ємом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 xml:space="preserve">Рецепт виписаний на рецептурному бланку Ф№1 (Згідно наказу №360 від </w:t>
      </w:r>
      <w:r w:rsidRPr="00754A4A">
        <w:rPr>
          <w:szCs w:val="28"/>
          <w:lang w:val="uk-UA"/>
        </w:rPr>
        <w:t>19</w:t>
      </w:r>
      <w:r w:rsidR="00242D34" w:rsidRPr="00754A4A">
        <w:rPr>
          <w:szCs w:val="28"/>
          <w:lang w:val="uk-UA"/>
        </w:rPr>
        <w:t>.0</w:t>
      </w:r>
      <w:r w:rsidRPr="00754A4A">
        <w:rPr>
          <w:szCs w:val="28"/>
          <w:lang w:val="uk-UA"/>
        </w:rPr>
        <w:t>7</w:t>
      </w:r>
      <w:r w:rsidR="00242D34" w:rsidRPr="00754A4A">
        <w:rPr>
          <w:szCs w:val="28"/>
          <w:lang w:val="uk-UA"/>
        </w:rPr>
        <w:t>. 20</w:t>
      </w:r>
      <w:r w:rsidRPr="00754A4A">
        <w:rPr>
          <w:szCs w:val="28"/>
          <w:lang w:val="uk-UA"/>
        </w:rPr>
        <w:t>05</w:t>
      </w:r>
      <w:r w:rsidR="00242D34" w:rsidRPr="00754A4A">
        <w:rPr>
          <w:rFonts w:eastAsia="MS Mincho"/>
          <w:szCs w:val="28"/>
          <w:lang w:val="uk-UA"/>
        </w:rPr>
        <w:t xml:space="preserve">). </w:t>
      </w:r>
      <w:r w:rsidRPr="00754A4A">
        <w:rPr>
          <w:rFonts w:eastAsia="MS Mincho"/>
          <w:szCs w:val="28"/>
          <w:lang w:val="uk-UA"/>
        </w:rPr>
        <w:t>Рецепт оформлений вірно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szCs w:val="22"/>
          <w:lang w:val="uk-UA"/>
        </w:rPr>
        <w:t>Дози не перевіряємо, оскільки ЛФ для зовнішнього застосування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Лікарська форма може бути виготовлена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73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Aqua purificata Вода очищена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Безбарвна прозора рідина без запаху і смаку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рН 5,0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6,8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закритих посудинах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iCs/>
          <w:szCs w:val="28"/>
          <w:lang w:val="uk-UA"/>
        </w:rPr>
      </w:pPr>
      <w:r w:rsidRPr="00754A4A">
        <w:rPr>
          <w:bCs/>
          <w:szCs w:val="30"/>
          <w:lang w:val="uk-UA"/>
        </w:rPr>
        <w:t>Стаття 10</w:t>
      </w:r>
      <w:r w:rsidR="00242D34" w:rsidRPr="00754A4A">
        <w:rPr>
          <w:bCs/>
          <w:szCs w:val="30"/>
          <w:lang w:val="uk-UA"/>
        </w:rPr>
        <w:t xml:space="preserve">. </w:t>
      </w:r>
      <w:r w:rsidRPr="00754A4A">
        <w:rPr>
          <w:bCs/>
          <w:szCs w:val="30"/>
          <w:lang w:val="uk-UA"/>
        </w:rPr>
        <w:t xml:space="preserve">Acidum boricum Кислота борна </w:t>
      </w:r>
      <w:r w:rsidRPr="00754A4A">
        <w:rPr>
          <w:bCs/>
          <w:szCs w:val="28"/>
          <w:lang w:val="uk-UA"/>
        </w:rPr>
        <w:t>H3BO3</w:t>
      </w:r>
      <w:r w:rsidR="00242D34" w:rsidRPr="00754A4A">
        <w:rPr>
          <w:bCs/>
          <w:szCs w:val="28"/>
          <w:lang w:val="uk-UA"/>
        </w:rPr>
        <w:t xml:space="preserve">, </w:t>
      </w:r>
      <w:r w:rsidRPr="00754A4A">
        <w:rPr>
          <w:bCs/>
          <w:iCs/>
          <w:szCs w:val="28"/>
          <w:lang w:val="uk-UA"/>
        </w:rPr>
        <w:t>Антисептичний засіб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Опис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Безбарвні, блискучі, злегка жирні на дотик лусочки чи дрібний кристалічний порошок, без запаху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Леткий з парами води і спирту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При тривалому нагріванні (до 100°</w:t>
      </w:r>
      <w:r w:rsidR="00242D34" w:rsidRPr="00754A4A">
        <w:rPr>
          <w:szCs w:val="28"/>
          <w:lang w:val="uk-UA"/>
        </w:rPr>
        <w:t xml:space="preserve">) </w:t>
      </w:r>
      <w:r w:rsidRPr="00754A4A">
        <w:rPr>
          <w:szCs w:val="28"/>
          <w:lang w:val="uk-UA"/>
        </w:rPr>
        <w:t>втрачає частину води, переходячи в мета-борну кислоту, при більш сильному нагріванні утворюється склоподібна сплавлена маса, що при подальшому нагріванні, спучуючи, утрачає усю воду, залишаючи борний ангідрид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Водяні розчини мають слабокислу реакцію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Розчинність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Розчинний у 25 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води, у 4 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киплячої води, у 25 ч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спирту і повільно в 7 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гліцерину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Збереження</w:t>
      </w:r>
      <w:r w:rsidR="00242D34" w:rsidRPr="00754A4A">
        <w:rPr>
          <w:szCs w:val="28"/>
          <w:lang w:val="uk-UA"/>
        </w:rPr>
        <w:t xml:space="preserve">. </w:t>
      </w:r>
      <w:r w:rsidR="00936BED">
        <w:rPr>
          <w:szCs w:val="28"/>
          <w:lang w:val="uk-UA"/>
        </w:rPr>
        <w:t>У добре укупореній</w:t>
      </w:r>
      <w:r w:rsidRPr="00754A4A">
        <w:rPr>
          <w:szCs w:val="28"/>
          <w:lang w:val="uk-UA"/>
        </w:rPr>
        <w:t xml:space="preserve"> тарі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632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 xml:space="preserve">Spiritus aethylicus 70% Спирт етиловий 70% Spiritus Vini 70% Спирт винний 70%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Безбарвна прозора рідина з характерним спиртовим запахом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F65006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>
        <w:rPr>
          <w:rFonts w:eastAsia="MS Mincho"/>
          <w:szCs w:val="28"/>
          <w:lang w:val="uk-UA"/>
        </w:rPr>
        <w:t>Спирт</w:t>
      </w:r>
      <w:r w:rsidR="00EE7B25" w:rsidRPr="00754A4A">
        <w:rPr>
          <w:rFonts w:eastAsia="MS Mincho"/>
          <w:szCs w:val="28"/>
          <w:lang w:val="uk-UA"/>
        </w:rPr>
        <w:t xml:space="preserve"> етиловий 70%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Щільність 0,886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0,883, що відповідає вмісту Спирту 70</w:t>
      </w:r>
      <w:r w:rsidR="00242D34" w:rsidRPr="00754A4A">
        <w:rPr>
          <w:rFonts w:eastAsia="MS Mincho"/>
          <w:szCs w:val="28"/>
          <w:lang w:val="uk-UA"/>
        </w:rPr>
        <w:t xml:space="preserve"> - </w:t>
      </w:r>
      <w:r w:rsidRPr="00754A4A">
        <w:rPr>
          <w:rFonts w:eastAsia="MS Mincho"/>
          <w:szCs w:val="28"/>
          <w:lang w:val="uk-UA"/>
        </w:rPr>
        <w:t>71%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добре укупореній тарі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34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Aether medicinalis Ефір медичний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Застосовують зовнішньо, а також для виготовлення настойок, екстрактів і ін</w:t>
      </w:r>
      <w:r w:rsidR="00242D34" w:rsidRPr="00754A4A">
        <w:rPr>
          <w:rFonts w:eastAsia="MS Mincho"/>
          <w:szCs w:val="28"/>
          <w:lang w:val="uk-UA"/>
        </w:rPr>
        <w:t xml:space="preserve">.; </w:t>
      </w:r>
      <w:r w:rsidRPr="00754A4A">
        <w:rPr>
          <w:rFonts w:eastAsia="MS Mincho"/>
          <w:szCs w:val="28"/>
          <w:lang w:val="uk-UA"/>
        </w:rPr>
        <w:t>для наркозу непридатний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Іноді призначають усередину (при блювоті</w:t>
      </w:r>
      <w:r w:rsidR="00242D34" w:rsidRPr="00754A4A">
        <w:rPr>
          <w:rFonts w:eastAsia="MS Mincho"/>
          <w:szCs w:val="2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Безколірна прозора, дуже рухлива, легко загоряється, летка рідина, своєрідного запаху, пекучого смаку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Пари ефіру з повітрям, киснем і закисом азоту утворюють у визначених концентраціях вибухову суміш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Розчинність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Розчинний у 12 частинах води, змішується у всіх співвідношеннях з 95% спиртом, бензолом, хлороформом, петролейним ефіром, жирними й ефірними оліями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Температура кипіння 34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36°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Щільність 0,714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0,717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Список Б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добре укупорен</w:t>
      </w:r>
      <w:r w:rsidR="00936BED">
        <w:rPr>
          <w:rFonts w:eastAsia="MS Mincho"/>
          <w:szCs w:val="28"/>
          <w:lang w:val="uk-UA"/>
        </w:rPr>
        <w:t>и</w:t>
      </w:r>
      <w:r w:rsidRPr="00754A4A">
        <w:rPr>
          <w:rFonts w:eastAsia="MS Mincho"/>
          <w:szCs w:val="28"/>
          <w:lang w:val="uk-UA"/>
        </w:rPr>
        <w:t>х склянках жовтогарячого скла, у захищеному від світла, прохолодному місці, удалині від вогню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Вища разова доза усередину 0,33 мл (20 крапель</w:t>
      </w:r>
      <w:r w:rsidR="00242D34" w:rsidRPr="00754A4A">
        <w:rPr>
          <w:rFonts w:eastAsia="MS Mincho"/>
          <w:szCs w:val="28"/>
          <w:lang w:val="uk-UA"/>
        </w:rPr>
        <w:t xml:space="preserve">). </w:t>
      </w:r>
      <w:r w:rsidRPr="00754A4A">
        <w:rPr>
          <w:rFonts w:eastAsia="MS Mincho"/>
          <w:szCs w:val="28"/>
          <w:lang w:val="uk-UA"/>
        </w:rPr>
        <w:t>Вища добова доза усередину 1 мл (60 крапель</w:t>
      </w:r>
      <w:r w:rsidR="00242D34" w:rsidRPr="00754A4A">
        <w:rPr>
          <w:rFonts w:eastAsia="MS Mincho"/>
          <w:szCs w:val="2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Стаття 21</w:t>
      </w:r>
      <w:r w:rsidR="00242D34" w:rsidRPr="00754A4A">
        <w:rPr>
          <w:bCs/>
          <w:szCs w:val="28"/>
          <w:lang w:val="uk-UA"/>
        </w:rPr>
        <w:t xml:space="preserve">. </w:t>
      </w:r>
      <w:r w:rsidRPr="00754A4A">
        <w:rPr>
          <w:bCs/>
          <w:szCs w:val="28"/>
          <w:lang w:val="uk-UA"/>
        </w:rPr>
        <w:t>Acidum salicylicum Кислота саліцилова о-Оксибензойна кислота С7H603</w:t>
      </w:r>
      <w:r w:rsidR="00242D34" w:rsidRPr="00754A4A">
        <w:rPr>
          <w:bCs/>
          <w:szCs w:val="28"/>
          <w:lang w:val="uk-UA"/>
        </w:rPr>
        <w:t xml:space="preserve"> </w:t>
      </w:r>
    </w:p>
    <w:p w:rsidR="00EE7B25" w:rsidRPr="00754A4A" w:rsidRDefault="00936BED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>
        <w:rPr>
          <w:iCs/>
          <w:szCs w:val="28"/>
          <w:lang w:val="uk-UA"/>
        </w:rPr>
        <w:t>Антисептичне, кератолі</w:t>
      </w:r>
      <w:r w:rsidR="00EE7B25" w:rsidRPr="00754A4A">
        <w:rPr>
          <w:iCs/>
          <w:szCs w:val="28"/>
          <w:lang w:val="uk-UA"/>
        </w:rPr>
        <w:t>тич</w:t>
      </w:r>
      <w:r>
        <w:rPr>
          <w:iCs/>
          <w:szCs w:val="28"/>
          <w:lang w:val="uk-UA"/>
        </w:rPr>
        <w:t>ний</w:t>
      </w:r>
      <w:r w:rsidR="00EE7B25" w:rsidRPr="00754A4A">
        <w:rPr>
          <w:iCs/>
          <w:szCs w:val="28"/>
          <w:lang w:val="uk-UA"/>
        </w:rPr>
        <w:t xml:space="preserve"> засіб</w:t>
      </w:r>
      <w:r w:rsidR="00242D34" w:rsidRPr="00754A4A">
        <w:rPr>
          <w:iCs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Опис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Білі дрібні голчасті чи кристали легкий кристалічний порошок без запаху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Летучий з водяною парою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При обережному нагріванні возгоня</w:t>
      </w:r>
      <w:r w:rsidR="00936BED">
        <w:rPr>
          <w:szCs w:val="28"/>
          <w:lang w:val="uk-UA"/>
        </w:rPr>
        <w:t>є</w:t>
      </w:r>
      <w:r w:rsidRPr="00754A4A">
        <w:rPr>
          <w:szCs w:val="28"/>
          <w:lang w:val="uk-UA"/>
        </w:rPr>
        <w:t>т</w:t>
      </w:r>
      <w:r w:rsidR="00936BED">
        <w:rPr>
          <w:szCs w:val="28"/>
          <w:lang w:val="uk-UA"/>
        </w:rPr>
        <w:t>ь</w:t>
      </w:r>
      <w:r w:rsidRPr="00754A4A">
        <w:rPr>
          <w:szCs w:val="28"/>
          <w:lang w:val="uk-UA"/>
        </w:rPr>
        <w:t>ся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Розчинність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Мало розчинний у воді, розчинний у киплячій воді, легко розчинний у спирті, ефірі, важко розчинний у хлороформі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6"/>
          <w:lang w:val="uk-UA"/>
        </w:rPr>
        <w:t>Збереження В добре укупорен</w:t>
      </w:r>
      <w:r w:rsidR="00936BED">
        <w:rPr>
          <w:szCs w:val="26"/>
          <w:lang w:val="uk-UA"/>
        </w:rPr>
        <w:t>і</w:t>
      </w:r>
      <w:r w:rsidRPr="00754A4A">
        <w:rPr>
          <w:szCs w:val="26"/>
          <w:lang w:val="uk-UA"/>
        </w:rPr>
        <w:t>й тарі, що охороняє від дії світла</w:t>
      </w:r>
      <w:r w:rsidR="00242D34" w:rsidRPr="00754A4A">
        <w:rPr>
          <w:szCs w:val="26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30"/>
          <w:lang w:val="uk-UA"/>
        </w:rPr>
        <w:t>Стаття 577</w:t>
      </w:r>
      <w:r w:rsidR="00242D34" w:rsidRPr="00754A4A">
        <w:rPr>
          <w:bCs/>
          <w:szCs w:val="30"/>
          <w:lang w:val="uk-UA"/>
        </w:rPr>
        <w:t xml:space="preserve">. </w:t>
      </w:r>
      <w:r w:rsidRPr="00754A4A">
        <w:rPr>
          <w:bCs/>
          <w:szCs w:val="30"/>
          <w:lang w:val="uk-UA"/>
        </w:rPr>
        <w:t>Resorcinum Резорцин м</w:t>
      </w:r>
      <w:r w:rsidRPr="00754A4A">
        <w:rPr>
          <w:bCs/>
          <w:szCs w:val="28"/>
          <w:lang w:val="uk-UA"/>
        </w:rPr>
        <w:t>-Диоксибензол С6Н6О2</w:t>
      </w:r>
      <w:r w:rsidR="00242D34" w:rsidRPr="00754A4A">
        <w:rPr>
          <w:bCs/>
          <w:szCs w:val="28"/>
          <w:lang w:val="uk-UA"/>
        </w:rPr>
        <w:t xml:space="preserve">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iCs/>
          <w:szCs w:val="28"/>
          <w:lang w:val="uk-UA"/>
        </w:rPr>
        <w:t>Антисептичний засіб</w:t>
      </w:r>
      <w:r w:rsidR="00242D34" w:rsidRPr="00754A4A">
        <w:rPr>
          <w:iCs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Опис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Білий чи білий зі слабким жовтуватим відтінком кристалічний порошок зі слабким характерним запахом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Під впливом світла і повітря поступово офарблюється в рожевий колір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Розчинність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Дуже легко розчинний у воді і 95% спирті, легко розчинний в ефірі, дуже мало розчинний у хлороформі, розчинний у гліцерині і жирній олії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Температура плавлення 109</w:t>
      </w:r>
      <w:r w:rsidR="00242D34" w:rsidRPr="00754A4A">
        <w:rPr>
          <w:szCs w:val="28"/>
          <w:lang w:val="uk-UA"/>
        </w:rPr>
        <w:t>-</w:t>
      </w:r>
      <w:r w:rsidRPr="00754A4A">
        <w:rPr>
          <w:szCs w:val="28"/>
          <w:lang w:val="uk-UA"/>
        </w:rPr>
        <w:t>112°,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Збереження</w:t>
      </w:r>
      <w:r w:rsidR="00242D34" w:rsidRPr="00754A4A">
        <w:rPr>
          <w:szCs w:val="28"/>
          <w:lang w:val="uk-UA"/>
        </w:rPr>
        <w:t xml:space="preserve">. </w:t>
      </w:r>
      <w:r w:rsidR="00C03BF1">
        <w:rPr>
          <w:szCs w:val="28"/>
          <w:lang w:val="uk-UA"/>
        </w:rPr>
        <w:t>У добре укупорени</w:t>
      </w:r>
      <w:r w:rsidRPr="00754A4A">
        <w:rPr>
          <w:szCs w:val="28"/>
          <w:lang w:val="uk-UA"/>
        </w:rPr>
        <w:t>х банках жовтогарячого скла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Зворотній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m(Acidi salicylici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m(Resorcini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2,0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m(Acidi borici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m(Aetheris medicinalis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30,0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m(Spiritus aethylici 70</w:t>
      </w:r>
      <w:r w:rsidR="00242D34" w:rsidRPr="00754A4A">
        <w:rPr>
          <w:szCs w:val="22"/>
          <w:lang w:val="uk-UA"/>
        </w:rPr>
        <w:t xml:space="preserve">%) </w:t>
      </w:r>
      <w:r w:rsidRPr="00754A4A">
        <w:rPr>
          <w:szCs w:val="22"/>
          <w:lang w:val="uk-UA"/>
        </w:rPr>
        <w:t>= 50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V(Aqua purificata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 xml:space="preserve">= 50 ml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Враховуємо щільність ефіру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V(Aetheris medicinalis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3</w:t>
      </w:r>
      <w:r w:rsidR="00242D34" w:rsidRPr="00754A4A">
        <w:rPr>
          <w:szCs w:val="22"/>
          <w:lang w:val="uk-UA"/>
        </w:rPr>
        <w:t>0/</w:t>
      </w:r>
      <w:r w:rsidRPr="00754A4A">
        <w:rPr>
          <w:szCs w:val="22"/>
          <w:lang w:val="uk-UA"/>
        </w:rPr>
        <w:t>0,716 = 41,9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50 + 50 + 41,9 = 141,8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Лицьовий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9/</w:t>
      </w: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2/</w:t>
      </w:r>
      <w:r w:rsidRPr="00754A4A">
        <w:rPr>
          <w:szCs w:val="22"/>
          <w:lang w:val="uk-UA"/>
        </w:rPr>
        <w:t>2009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рецепт № 3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Aqua purificata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 xml:space="preserve">200 ml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Acidi borici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Resorcini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2,0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Acidi salicylici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Spiritus aethylici 70</w:t>
      </w:r>
      <w:r w:rsidR="00242D34" w:rsidRPr="00754A4A">
        <w:rPr>
          <w:szCs w:val="22"/>
          <w:lang w:val="uk-UA"/>
        </w:rPr>
        <w:t xml:space="preserve">% </w:t>
      </w:r>
      <w:r w:rsidRPr="00754A4A">
        <w:rPr>
          <w:szCs w:val="22"/>
          <w:lang w:val="uk-UA"/>
        </w:rPr>
        <w:t>50 ml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Aetheris medicinalis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30,0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-------------------------------------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141,8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Приготував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Перевірив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Відпустив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У сухий флакон для відпуску поміщають кислоту саліцилову і розчиняють у 50 мл 70</w:t>
      </w:r>
      <w:r w:rsidR="00242D34" w:rsidRPr="00754A4A">
        <w:rPr>
          <w:szCs w:val="28"/>
          <w:lang w:val="uk-UA"/>
        </w:rPr>
        <w:t>%</w:t>
      </w:r>
      <w:r w:rsidRPr="00754A4A">
        <w:rPr>
          <w:szCs w:val="28"/>
          <w:lang w:val="uk-UA"/>
        </w:rPr>
        <w:t xml:space="preserve"> спирту етилового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Додають приготовлений у підставці розчин кислоти борної і резорцину в 50 мл води очищеної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 xml:space="preserve">В останню чергу додають </w:t>
      </w:r>
      <w:smartTag w:uri="urn:schemas-microsoft-com:office:smarttags" w:element="metricconverter">
        <w:smartTagPr>
          <w:attr w:name="ProductID" w:val="30,0 г"/>
        </w:smartTagPr>
        <w:r w:rsidRPr="00754A4A">
          <w:rPr>
            <w:szCs w:val="28"/>
            <w:lang w:val="uk-UA"/>
          </w:rPr>
          <w:t>30,0 г</w:t>
        </w:r>
      </w:smartTag>
      <w:r w:rsidRPr="00754A4A">
        <w:rPr>
          <w:szCs w:val="28"/>
          <w:lang w:val="uk-UA"/>
        </w:rPr>
        <w:t xml:space="preserve"> ефіру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Готовий лікарський препарати перевіряють на чистоту, а посуд, у якому вони знаходяться,</w:t>
      </w:r>
      <w:r w:rsidR="00242D34" w:rsidRPr="00754A4A">
        <w:rPr>
          <w:szCs w:val="28"/>
          <w:lang w:val="uk-UA"/>
        </w:rPr>
        <w:t xml:space="preserve"> - </w:t>
      </w:r>
      <w:r w:rsidRPr="00754A4A">
        <w:rPr>
          <w:szCs w:val="28"/>
          <w:lang w:val="uk-UA"/>
        </w:rPr>
        <w:t>на герметичність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Якщо флакон з готовим лікарським препаратом перевернути пробкою вниз, то при легкому постукуванні об долоню рідина не повинна просочуватися через пробку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Закупорений флакон з рідким лікарським препаратом (розчином</w:t>
      </w:r>
      <w:r w:rsidR="00242D34" w:rsidRPr="00754A4A">
        <w:rPr>
          <w:szCs w:val="28"/>
          <w:lang w:val="uk-UA"/>
        </w:rPr>
        <w:t xml:space="preserve">) </w:t>
      </w:r>
      <w:r w:rsidRPr="00754A4A">
        <w:rPr>
          <w:szCs w:val="28"/>
          <w:lang w:val="uk-UA"/>
        </w:rPr>
        <w:t>злегка струшують, перевертають і переглядають у прямому і відбитому світлі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У рідині не повинно бути помітно будь-яких сторонніх часток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 xml:space="preserve">На флакон наклеюють оформлену і відповідно заповнену етикетку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Внутрішнє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чи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Зовнішнє</w:t>
      </w:r>
      <w:r w:rsidR="00242D34" w:rsidRPr="00754A4A">
        <w:rPr>
          <w:szCs w:val="28"/>
          <w:lang w:val="uk-UA"/>
        </w:rPr>
        <w:t xml:space="preserve">". </w:t>
      </w:r>
      <w:r w:rsidRPr="00754A4A">
        <w:rPr>
          <w:szCs w:val="28"/>
          <w:lang w:val="uk-UA"/>
        </w:rPr>
        <w:t xml:space="preserve">Розчини, що містять отруйні речовини, опечатують, оформляють сигнатурою і додатковою етикеткою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Поводитися з обережністю</w:t>
      </w:r>
      <w:r w:rsidR="00242D34" w:rsidRPr="00754A4A">
        <w:rPr>
          <w:szCs w:val="28"/>
          <w:lang w:val="uk-UA"/>
        </w:rPr>
        <w:t xml:space="preserve">". </w:t>
      </w:r>
      <w:r w:rsidRPr="00754A4A">
        <w:rPr>
          <w:szCs w:val="28"/>
          <w:lang w:val="uk-UA"/>
        </w:rPr>
        <w:t>Якщо лікарський препарат вимагає особливих умов зберігання, то наклеюють додаткові етикетки, наприклад</w:t>
      </w:r>
      <w:r w:rsidR="00242D34" w:rsidRPr="00754A4A">
        <w:rPr>
          <w:szCs w:val="28"/>
          <w:lang w:val="uk-UA"/>
        </w:rPr>
        <w:t>. "</w:t>
      </w:r>
      <w:r w:rsidRPr="00754A4A">
        <w:rPr>
          <w:szCs w:val="28"/>
          <w:lang w:val="uk-UA"/>
        </w:rPr>
        <w:t>Зберігати в прохолодному місці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,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Перед уживанням збовтувати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і </w:t>
      </w:r>
      <w:r w:rsidR="00242D34" w:rsidRPr="00754A4A">
        <w:rPr>
          <w:szCs w:val="28"/>
          <w:lang w:val="uk-UA"/>
        </w:rPr>
        <w:t xml:space="preserve">т.д.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Рецепт №6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Візьми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Натрію гідрокарбонату</w:t>
      </w:r>
      <w:r w:rsidR="00242D34" w:rsidRPr="00754A4A">
        <w:rPr>
          <w:szCs w:val="22"/>
          <w:lang w:val="uk-UA"/>
        </w:rPr>
        <w:t xml:space="preserve">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Натрію тетраборату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по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0,5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Гліцерину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4,0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Воду очищену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20 мл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Змішай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Дай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8"/>
          <w:lang w:val="uk-UA"/>
        </w:rPr>
        <w:t>Познач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2"/>
          <w:lang w:val="uk-UA"/>
        </w:rPr>
        <w:t>По 2-3 краплі у вухо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Rp</w:t>
      </w:r>
      <w:r w:rsidR="00242D34" w:rsidRPr="00754A4A">
        <w:rPr>
          <w:szCs w:val="22"/>
          <w:lang w:val="uk-UA"/>
        </w:rPr>
        <w:t xml:space="preserve">.: </w:t>
      </w:r>
      <w:r w:rsidRPr="00754A4A">
        <w:rPr>
          <w:szCs w:val="22"/>
          <w:lang w:val="uk-UA"/>
        </w:rPr>
        <w:t>Natrii hydrocarbonatis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Natrii tetraboratis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ana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0,5</w:t>
      </w:r>
      <w:r w:rsidR="00242D34" w:rsidRPr="00754A4A">
        <w:rPr>
          <w:szCs w:val="22"/>
          <w:lang w:val="uk-UA"/>
        </w:rPr>
        <w:t xml:space="preserve">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Glycerini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4,0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Aquae purificatae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20 ml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Misce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Da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Signa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По 2-3 краплі у вухо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ЛФ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вушні краплі на гліцерині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Розчинність натрію гідрокарбонату в гліцерині 1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25, тому частина його повинна бути у стані найтоншої зависі, що досягається ретельним розтиранням натрію гідрокарбонату з теплим гліцерином у ступці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Краплі не проціджують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 xml:space="preserve">Рецепт виписаний на рецептурному бланку Ф№1 (Згідно наказу №360 від </w:t>
      </w:r>
      <w:r w:rsidRPr="00754A4A">
        <w:rPr>
          <w:szCs w:val="28"/>
          <w:lang w:val="uk-UA"/>
        </w:rPr>
        <w:t>19</w:t>
      </w:r>
      <w:r w:rsidR="00242D34" w:rsidRPr="00754A4A">
        <w:rPr>
          <w:szCs w:val="28"/>
          <w:lang w:val="uk-UA"/>
        </w:rPr>
        <w:t>.0</w:t>
      </w:r>
      <w:r w:rsidRPr="00754A4A">
        <w:rPr>
          <w:szCs w:val="28"/>
          <w:lang w:val="uk-UA"/>
        </w:rPr>
        <w:t>7</w:t>
      </w:r>
      <w:r w:rsidR="00242D34" w:rsidRPr="00754A4A">
        <w:rPr>
          <w:szCs w:val="28"/>
          <w:lang w:val="uk-UA"/>
        </w:rPr>
        <w:t>. 20</w:t>
      </w:r>
      <w:r w:rsidRPr="00754A4A">
        <w:rPr>
          <w:szCs w:val="28"/>
          <w:lang w:val="uk-UA"/>
        </w:rPr>
        <w:t>05</w:t>
      </w:r>
      <w:r w:rsidR="00242D34" w:rsidRPr="00754A4A">
        <w:rPr>
          <w:rFonts w:eastAsia="MS Mincho"/>
          <w:szCs w:val="28"/>
          <w:lang w:val="uk-UA"/>
        </w:rPr>
        <w:t xml:space="preserve">). </w:t>
      </w:r>
      <w:r w:rsidRPr="00754A4A">
        <w:rPr>
          <w:rFonts w:eastAsia="MS Mincho"/>
          <w:szCs w:val="28"/>
          <w:lang w:val="uk-UA"/>
        </w:rPr>
        <w:t>Рецепт оформлений вірно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szCs w:val="22"/>
          <w:lang w:val="uk-UA"/>
        </w:rPr>
        <w:t>Дози не перевіряємо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Лікарська форма може бути виготовлена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73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Aqua purificata Вода очищена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Безбарвна прозора рідина без запаху і смаку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рН 5,0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6,8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закритих посудинах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30"/>
          <w:lang w:val="uk-UA"/>
        </w:rPr>
        <w:t>Стаття 430</w:t>
      </w:r>
      <w:r w:rsidR="00242D34" w:rsidRPr="00754A4A">
        <w:rPr>
          <w:bCs/>
          <w:szCs w:val="30"/>
          <w:lang w:val="uk-UA"/>
        </w:rPr>
        <w:t xml:space="preserve">. </w:t>
      </w:r>
      <w:r w:rsidRPr="00754A4A">
        <w:rPr>
          <w:bCs/>
          <w:szCs w:val="30"/>
          <w:lang w:val="uk-UA"/>
        </w:rPr>
        <w:t xml:space="preserve">Natrii hydrocarbonas Натрію гідрокарбонат </w:t>
      </w:r>
      <w:r w:rsidRPr="00754A4A">
        <w:rPr>
          <w:bCs/>
          <w:szCs w:val="28"/>
          <w:lang w:val="uk-UA"/>
        </w:rPr>
        <w:t>NaHCO3</w:t>
      </w:r>
      <w:r w:rsidR="00242D34" w:rsidRPr="00754A4A">
        <w:rPr>
          <w:bCs/>
          <w:szCs w:val="28"/>
          <w:lang w:val="uk-UA"/>
        </w:rPr>
        <w:t xml:space="preserve">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Опис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Білий кристалічний порошок без запаху, соленощелочного смаку, стійкий у сухому повітрі, повільно розкладається у вологому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Водяні розчини мають лужну реакцію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 xml:space="preserve">Розчинність, Розчинний у воді, практично </w:t>
      </w:r>
      <w:r w:rsidR="0019168B">
        <w:rPr>
          <w:szCs w:val="28"/>
          <w:lang w:val="uk-UA"/>
        </w:rPr>
        <w:t>нерозчиниме</w:t>
      </w:r>
      <w:r w:rsidRPr="00754A4A">
        <w:rPr>
          <w:szCs w:val="28"/>
          <w:lang w:val="uk-UA"/>
        </w:rPr>
        <w:t xml:space="preserve"> в 95% спирті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Збереження</w:t>
      </w:r>
      <w:r w:rsidR="00242D34" w:rsidRPr="00754A4A">
        <w:rPr>
          <w:szCs w:val="28"/>
          <w:lang w:val="uk-UA"/>
        </w:rPr>
        <w:t xml:space="preserve">. </w:t>
      </w:r>
      <w:r w:rsidR="00C03BF1">
        <w:rPr>
          <w:szCs w:val="28"/>
          <w:lang w:val="uk-UA"/>
        </w:rPr>
        <w:t>У добре укупорені</w:t>
      </w:r>
      <w:r w:rsidRPr="00754A4A">
        <w:rPr>
          <w:szCs w:val="28"/>
          <w:lang w:val="uk-UA"/>
        </w:rPr>
        <w:t>й тарі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30"/>
          <w:lang w:val="uk-UA"/>
        </w:rPr>
        <w:t>Стаття 440</w:t>
      </w:r>
      <w:r w:rsidR="00242D34" w:rsidRPr="00754A4A">
        <w:rPr>
          <w:bCs/>
          <w:szCs w:val="30"/>
          <w:lang w:val="uk-UA"/>
        </w:rPr>
        <w:t xml:space="preserve">. </w:t>
      </w:r>
      <w:r w:rsidRPr="00754A4A">
        <w:rPr>
          <w:bCs/>
          <w:szCs w:val="30"/>
          <w:lang w:val="uk-UA"/>
        </w:rPr>
        <w:t xml:space="preserve">Natrii tetraboras Натрію тетраборат </w:t>
      </w:r>
      <w:r w:rsidRPr="00754A4A">
        <w:rPr>
          <w:bCs/>
          <w:szCs w:val="28"/>
          <w:lang w:val="uk-UA"/>
        </w:rPr>
        <w:t>Borax Бура Na2B4O7 • 10Н20</w:t>
      </w:r>
      <w:r w:rsidR="00242D34" w:rsidRPr="00754A4A">
        <w:rPr>
          <w:bCs/>
          <w:szCs w:val="28"/>
          <w:lang w:val="uk-UA"/>
        </w:rPr>
        <w:t xml:space="preserve">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iCs/>
          <w:szCs w:val="28"/>
          <w:lang w:val="uk-UA"/>
        </w:rPr>
        <w:t>Антисептичний засіб</w:t>
      </w:r>
      <w:r w:rsidR="00C03BF1">
        <w:rPr>
          <w:iCs/>
          <w:szCs w:val="28"/>
          <w:lang w:val="uk-UA"/>
        </w:rPr>
        <w:t>.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Опис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Безбарвні, прозорі, що легко вивітрюються чи кристали білий кристалічний порошок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Водяні розчини мають солонувато-лужний смак і лужну реакцію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Реакція гліцеринових розчинів кисла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4"/>
          <w:lang w:val="uk-UA"/>
        </w:rPr>
      </w:pPr>
      <w:r w:rsidRPr="00754A4A">
        <w:rPr>
          <w:szCs w:val="24"/>
          <w:lang w:val="uk-UA"/>
        </w:rPr>
        <w:t xml:space="preserve">Розчинність, Розчинний у воді, дуже легко розчинний у киплячій воді, практично </w:t>
      </w:r>
      <w:r w:rsidR="0019168B">
        <w:rPr>
          <w:szCs w:val="24"/>
          <w:lang w:val="uk-UA"/>
        </w:rPr>
        <w:t>нерозчиниме</w:t>
      </w:r>
      <w:r w:rsidRPr="00754A4A">
        <w:rPr>
          <w:szCs w:val="24"/>
          <w:lang w:val="uk-UA"/>
        </w:rPr>
        <w:t xml:space="preserve"> в спирті, легко розчинний у гліцерині</w:t>
      </w:r>
      <w:r w:rsidR="00242D34" w:rsidRPr="00754A4A">
        <w:rPr>
          <w:szCs w:val="24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6"/>
          <w:lang w:val="uk-UA"/>
        </w:rPr>
      </w:pPr>
      <w:r w:rsidRPr="00754A4A">
        <w:rPr>
          <w:bCs/>
          <w:szCs w:val="26"/>
          <w:lang w:val="uk-UA"/>
        </w:rPr>
        <w:t>Збереження</w:t>
      </w:r>
      <w:r w:rsidR="00242D34" w:rsidRPr="00754A4A">
        <w:rPr>
          <w:bCs/>
          <w:szCs w:val="26"/>
          <w:lang w:val="uk-UA"/>
        </w:rPr>
        <w:t xml:space="preserve">. </w:t>
      </w:r>
      <w:r w:rsidRPr="00754A4A">
        <w:rPr>
          <w:szCs w:val="26"/>
          <w:lang w:val="uk-UA"/>
        </w:rPr>
        <w:t>У добре укупорен</w:t>
      </w:r>
      <w:r w:rsidR="00C03BF1">
        <w:rPr>
          <w:szCs w:val="26"/>
          <w:lang w:val="uk-UA"/>
        </w:rPr>
        <w:t>і</w:t>
      </w:r>
      <w:r w:rsidRPr="00754A4A">
        <w:rPr>
          <w:szCs w:val="26"/>
          <w:lang w:val="uk-UA"/>
        </w:rPr>
        <w:t>й тарі</w:t>
      </w:r>
      <w:r w:rsidR="00242D34" w:rsidRPr="00754A4A">
        <w:rPr>
          <w:szCs w:val="26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6"/>
          <w:lang w:val="uk-UA"/>
        </w:rPr>
      </w:pPr>
      <w:r w:rsidRPr="00754A4A">
        <w:rPr>
          <w:bCs/>
          <w:szCs w:val="26"/>
          <w:lang w:val="uk-UA"/>
        </w:rPr>
        <w:t>Гліцерин</w:t>
      </w:r>
      <w:r w:rsidR="00242D34" w:rsidRPr="00754A4A">
        <w:rPr>
          <w:bCs/>
          <w:szCs w:val="26"/>
          <w:lang w:val="uk-UA"/>
        </w:rPr>
        <w:t xml:space="preserve">. </w:t>
      </w:r>
      <w:r w:rsidRPr="00754A4A">
        <w:rPr>
          <w:bCs/>
          <w:szCs w:val="26"/>
          <w:lang w:val="uk-UA"/>
        </w:rPr>
        <w:t>СН2ОН-СНОН-СН2ВІН</w:t>
      </w:r>
      <w:r w:rsidR="00242D34" w:rsidRPr="00754A4A">
        <w:rPr>
          <w:bCs/>
          <w:szCs w:val="26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6"/>
          <w:lang w:val="uk-UA"/>
        </w:rPr>
        <w:t>Густа, прозора, безбарвна гігроскопічна рідина, що змішується з водою</w:t>
      </w:r>
      <w:r w:rsidR="00242D34" w:rsidRPr="00754A4A">
        <w:rPr>
          <w:szCs w:val="26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6"/>
          <w:lang w:val="uk-UA"/>
        </w:rPr>
        <w:t xml:space="preserve">Показник переломлення </w:t>
      </w:r>
      <w:r w:rsidR="00242D34" w:rsidRPr="00754A4A">
        <w:rPr>
          <w:szCs w:val="26"/>
          <w:lang w:val="uk-UA"/>
        </w:rPr>
        <w:t>1.4</w:t>
      </w:r>
      <w:r w:rsidRPr="00754A4A">
        <w:rPr>
          <w:szCs w:val="26"/>
          <w:lang w:val="uk-UA"/>
        </w:rPr>
        <w:t>710</w:t>
      </w:r>
      <w:r w:rsidR="00242D34" w:rsidRPr="00754A4A">
        <w:rPr>
          <w:szCs w:val="26"/>
          <w:lang w:val="uk-UA"/>
        </w:rPr>
        <w:t>-</w:t>
      </w:r>
      <w:r w:rsidRPr="00754A4A">
        <w:rPr>
          <w:szCs w:val="26"/>
          <w:lang w:val="uk-UA"/>
        </w:rPr>
        <w:t>1,474</w:t>
      </w:r>
      <w:r w:rsidR="00242D34" w:rsidRPr="00754A4A">
        <w:rPr>
          <w:szCs w:val="26"/>
          <w:lang w:val="uk-UA"/>
        </w:rPr>
        <w:t>4,</w:t>
      </w:r>
      <w:r w:rsidRPr="00754A4A">
        <w:rPr>
          <w:szCs w:val="28"/>
          <w:lang w:val="uk-UA"/>
        </w:rPr>
        <w:t>Зворотній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m(Natrii tetraboratis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0,5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m(Glycerini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4,0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 аптеці є розчин-концентрат натрію гідрокарбонату (1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20</w:t>
      </w:r>
      <w:r w:rsidR="00242D34" w:rsidRPr="00754A4A">
        <w:rPr>
          <w:szCs w:val="22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V(Solutio Natrii hydrocarbonatis 5%</w:t>
      </w:r>
      <w:r w:rsidR="00242D34" w:rsidRPr="00754A4A">
        <w:rPr>
          <w:szCs w:val="28"/>
          <w:lang w:val="uk-UA"/>
        </w:rPr>
        <w:t xml:space="preserve">) </w:t>
      </w:r>
      <w:r w:rsidRPr="00754A4A">
        <w:rPr>
          <w:szCs w:val="28"/>
          <w:lang w:val="uk-UA"/>
        </w:rPr>
        <w:t>(1</w:t>
      </w:r>
      <w:r w:rsidR="00242D34" w:rsidRPr="00754A4A">
        <w:rPr>
          <w:szCs w:val="28"/>
          <w:lang w:val="uk-UA"/>
        </w:rPr>
        <w:t xml:space="preserve">: </w:t>
      </w:r>
      <w:r w:rsidRPr="00754A4A">
        <w:rPr>
          <w:szCs w:val="28"/>
          <w:lang w:val="uk-UA"/>
        </w:rPr>
        <w:t>20</w:t>
      </w:r>
      <w:r w:rsidR="00242D34" w:rsidRPr="00754A4A">
        <w:rPr>
          <w:szCs w:val="28"/>
          <w:lang w:val="uk-UA"/>
        </w:rPr>
        <w:t xml:space="preserve">) </w:t>
      </w:r>
      <w:r w:rsidRPr="00754A4A">
        <w:rPr>
          <w:szCs w:val="28"/>
          <w:lang w:val="uk-UA"/>
        </w:rPr>
        <w:t xml:space="preserve">= 0,5 х 20 = 10 мл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V(Aqua purificata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 xml:space="preserve">= 20 </w:t>
      </w:r>
      <w:r w:rsidR="00242D34" w:rsidRPr="00754A4A">
        <w:rPr>
          <w:szCs w:val="22"/>
          <w:lang w:val="uk-UA"/>
        </w:rPr>
        <w:t>-</w:t>
      </w:r>
      <w:r w:rsidRPr="00754A4A">
        <w:rPr>
          <w:szCs w:val="22"/>
          <w:lang w:val="uk-UA"/>
        </w:rPr>
        <w:t xml:space="preserve"> 10 = 10 мл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10 + 10 + 4 = 24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Лицьовий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9/</w:t>
      </w: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2/</w:t>
      </w:r>
      <w:r w:rsidRPr="00754A4A">
        <w:rPr>
          <w:szCs w:val="22"/>
          <w:lang w:val="uk-UA"/>
        </w:rPr>
        <w:t>2009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рецепт № 3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54A4A">
        <w:rPr>
          <w:lang w:val="uk-UA"/>
        </w:rPr>
        <w:t>Natrii tetraboratis</w:t>
      </w:r>
      <w:r w:rsidR="00242D34" w:rsidRPr="00754A4A">
        <w:rPr>
          <w:lang w:val="uk-UA"/>
        </w:rPr>
        <w:t xml:space="preserve"> </w:t>
      </w:r>
      <w:r w:rsidRPr="00754A4A">
        <w:rPr>
          <w:lang w:val="uk-UA"/>
        </w:rPr>
        <w:t>0,5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lang w:val="uk-UA"/>
        </w:rPr>
        <w:t>Glycerini</w:t>
      </w:r>
      <w:r w:rsidR="00242D34" w:rsidRPr="00754A4A">
        <w:rPr>
          <w:lang w:val="uk-UA"/>
        </w:rPr>
        <w:t xml:space="preserve"> </w:t>
      </w:r>
      <w:r w:rsidRPr="00754A4A">
        <w:rPr>
          <w:lang w:val="uk-UA"/>
        </w:rPr>
        <w:t>4,0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lang w:val="uk-UA"/>
        </w:rPr>
        <w:t>Aquae purificatae</w:t>
      </w:r>
      <w:r w:rsidR="00242D34" w:rsidRPr="00754A4A">
        <w:rPr>
          <w:lang w:val="uk-UA"/>
        </w:rPr>
        <w:t xml:space="preserve"> </w:t>
      </w:r>
      <w:r w:rsidRPr="00754A4A">
        <w:rPr>
          <w:lang w:val="uk-UA"/>
        </w:rPr>
        <w:t>10 ml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lang w:val="uk-UA"/>
        </w:rPr>
        <w:t>Sol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Natrii hydrocarbonatis 5% (1</w:t>
      </w:r>
      <w:r w:rsidR="00242D34" w:rsidRPr="00754A4A">
        <w:rPr>
          <w:lang w:val="uk-UA"/>
        </w:rPr>
        <w:t xml:space="preserve">: </w:t>
      </w:r>
      <w:r w:rsidRPr="00754A4A">
        <w:rPr>
          <w:lang w:val="uk-UA"/>
        </w:rPr>
        <w:t>20</w:t>
      </w:r>
      <w:r w:rsidR="00242D34" w:rsidRPr="00754A4A">
        <w:rPr>
          <w:lang w:val="uk-UA"/>
        </w:rPr>
        <w:t xml:space="preserve">) </w:t>
      </w:r>
      <w:r w:rsidRPr="00754A4A">
        <w:rPr>
          <w:lang w:val="uk-UA"/>
        </w:rPr>
        <w:t>10ml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-------------------------------------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24,0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Приготував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Перевірив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Відпустив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 xml:space="preserve">У флакон для відпуску поміщають </w:t>
      </w:r>
      <w:smartTag w:uri="urn:schemas-microsoft-com:office:smarttags" w:element="metricconverter">
        <w:smartTagPr>
          <w:attr w:name="ProductID" w:val="0,5 г"/>
        </w:smartTagPr>
        <w:r w:rsidRPr="00754A4A">
          <w:rPr>
            <w:szCs w:val="28"/>
            <w:lang w:val="uk-UA"/>
          </w:rPr>
          <w:t>0,5 г</w:t>
        </w:r>
      </w:smartTag>
      <w:r w:rsidRPr="00754A4A">
        <w:rPr>
          <w:szCs w:val="28"/>
          <w:lang w:val="uk-UA"/>
        </w:rPr>
        <w:t xml:space="preserve"> натрію тетраборату, флакон тарують, відважують </w:t>
      </w:r>
      <w:smartTag w:uri="urn:schemas-microsoft-com:office:smarttags" w:element="metricconverter">
        <w:smartTagPr>
          <w:attr w:name="ProductID" w:val="4,0 г"/>
        </w:smartTagPr>
        <w:r w:rsidRPr="00754A4A">
          <w:rPr>
            <w:szCs w:val="28"/>
            <w:lang w:val="uk-UA"/>
          </w:rPr>
          <w:t>4,0 г</w:t>
        </w:r>
      </w:smartTag>
      <w:r w:rsidRPr="00754A4A">
        <w:rPr>
          <w:szCs w:val="28"/>
          <w:lang w:val="uk-UA"/>
        </w:rPr>
        <w:t xml:space="preserve"> гліцерина, підігрівають для прискорення розчинення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 xml:space="preserve">У підставку відмірюють 20 мл води очищеної і розчиняють </w:t>
      </w:r>
      <w:smartTag w:uri="urn:schemas-microsoft-com:office:smarttags" w:element="metricconverter">
        <w:smartTagPr>
          <w:attr w:name="ProductID" w:val="0,5 г"/>
        </w:smartTagPr>
        <w:r w:rsidRPr="00754A4A">
          <w:rPr>
            <w:szCs w:val="28"/>
            <w:lang w:val="uk-UA"/>
          </w:rPr>
          <w:t>0,5 г</w:t>
        </w:r>
      </w:smartTag>
      <w:r w:rsidRPr="00754A4A">
        <w:rPr>
          <w:szCs w:val="28"/>
          <w:lang w:val="uk-UA"/>
        </w:rPr>
        <w:t xml:space="preserve"> натрію гідрокарбонату, проціджують у флакон для відпуску, збовтують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Готовий лікарський препарати перевіряють на чистоту, а посуд, у якому вони знаходяться,</w:t>
      </w:r>
      <w:r w:rsidR="00242D34" w:rsidRPr="00754A4A">
        <w:rPr>
          <w:szCs w:val="28"/>
          <w:lang w:val="uk-UA"/>
        </w:rPr>
        <w:t xml:space="preserve"> - </w:t>
      </w:r>
      <w:r w:rsidRPr="00754A4A">
        <w:rPr>
          <w:szCs w:val="28"/>
          <w:lang w:val="uk-UA"/>
        </w:rPr>
        <w:t>на герметичність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Якщо флакон з готовим лікарським препаратом перевернути пробкою вниз, то при легкому постукуванні об долоню рідина не повинна просочуватися через пробку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Закупорений флакон з рідким лікарським препаратом (розчином</w:t>
      </w:r>
      <w:r w:rsidR="00242D34" w:rsidRPr="00754A4A">
        <w:rPr>
          <w:szCs w:val="28"/>
          <w:lang w:val="uk-UA"/>
        </w:rPr>
        <w:t xml:space="preserve">) </w:t>
      </w:r>
      <w:r w:rsidRPr="00754A4A">
        <w:rPr>
          <w:szCs w:val="28"/>
          <w:lang w:val="uk-UA"/>
        </w:rPr>
        <w:t>злегка струшують, перевертають і переглядають у прямому і відбитому світлі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У рідині не повинно бути помітно будь-яких сторонніх часток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 xml:space="preserve">На флакон наклеюють оформлену і відповідно заповнену етикетку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Внутрішнє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чи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Зовнішнє</w:t>
      </w:r>
      <w:r w:rsidR="00242D34" w:rsidRPr="00754A4A">
        <w:rPr>
          <w:szCs w:val="28"/>
          <w:lang w:val="uk-UA"/>
        </w:rPr>
        <w:t xml:space="preserve">". </w:t>
      </w:r>
      <w:r w:rsidRPr="00754A4A">
        <w:rPr>
          <w:szCs w:val="28"/>
          <w:lang w:val="uk-UA"/>
        </w:rPr>
        <w:t xml:space="preserve">Розчини, що містять отруйні речовини, опечатують, оформляють сигнатурою і додатковою етикеткою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Поводитися з обережністю</w:t>
      </w:r>
      <w:r w:rsidR="00242D34" w:rsidRPr="00754A4A">
        <w:rPr>
          <w:szCs w:val="28"/>
          <w:lang w:val="uk-UA"/>
        </w:rPr>
        <w:t xml:space="preserve">". </w:t>
      </w:r>
      <w:r w:rsidRPr="00754A4A">
        <w:rPr>
          <w:szCs w:val="28"/>
          <w:lang w:val="uk-UA"/>
        </w:rPr>
        <w:t>Якщо лікарський препарат вимагає особливих умов зберігання, то наклеюють додаткові етикетки, наприклад</w:t>
      </w:r>
      <w:r w:rsidR="00242D34" w:rsidRPr="00754A4A">
        <w:rPr>
          <w:szCs w:val="28"/>
          <w:lang w:val="uk-UA"/>
        </w:rPr>
        <w:t>. "</w:t>
      </w:r>
      <w:r w:rsidRPr="00754A4A">
        <w:rPr>
          <w:szCs w:val="28"/>
          <w:lang w:val="uk-UA"/>
        </w:rPr>
        <w:t>Зберігати в прохолодному місці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,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Перед уживанням збовтувати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і </w:t>
      </w:r>
      <w:r w:rsidR="00242D34" w:rsidRPr="00754A4A">
        <w:rPr>
          <w:szCs w:val="28"/>
          <w:lang w:val="uk-UA"/>
        </w:rPr>
        <w:t xml:space="preserve">т.д.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Рецепт №7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Візьми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Цинку оксид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10,0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Воду очищену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100 мл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Змішай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Дай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8"/>
          <w:lang w:val="uk-UA"/>
        </w:rPr>
        <w:t>Познач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2"/>
          <w:lang w:val="uk-UA"/>
        </w:rPr>
        <w:t>Для примочок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Rp</w:t>
      </w:r>
      <w:r w:rsidR="00242D34" w:rsidRPr="00754A4A">
        <w:rPr>
          <w:szCs w:val="22"/>
          <w:lang w:val="uk-UA"/>
        </w:rPr>
        <w:t xml:space="preserve">.: </w:t>
      </w:r>
      <w:r w:rsidRPr="00754A4A">
        <w:rPr>
          <w:szCs w:val="22"/>
          <w:lang w:val="uk-UA"/>
        </w:rPr>
        <w:t>Zinci oxydi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10,0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Aquae purificatae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100 ml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Misce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Da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Signa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Для примочок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ЛФ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Суспензія для зовнішнього застосування, до складу якої входить гідрофільна речовина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цинку оксид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 xml:space="preserve">Рецепт виписаний на рецептурному бланку Ф№1 (Згідно наказу №360 від </w:t>
      </w:r>
      <w:r w:rsidRPr="00754A4A">
        <w:rPr>
          <w:szCs w:val="28"/>
          <w:lang w:val="uk-UA"/>
        </w:rPr>
        <w:t>19</w:t>
      </w:r>
      <w:r w:rsidR="00242D34" w:rsidRPr="00754A4A">
        <w:rPr>
          <w:szCs w:val="28"/>
          <w:lang w:val="uk-UA"/>
        </w:rPr>
        <w:t>.0</w:t>
      </w:r>
      <w:r w:rsidRPr="00754A4A">
        <w:rPr>
          <w:szCs w:val="28"/>
          <w:lang w:val="uk-UA"/>
        </w:rPr>
        <w:t>7</w:t>
      </w:r>
      <w:r w:rsidR="00242D34" w:rsidRPr="00754A4A">
        <w:rPr>
          <w:szCs w:val="28"/>
          <w:lang w:val="uk-UA"/>
        </w:rPr>
        <w:t>. 20</w:t>
      </w:r>
      <w:r w:rsidRPr="00754A4A">
        <w:rPr>
          <w:szCs w:val="28"/>
          <w:lang w:val="uk-UA"/>
        </w:rPr>
        <w:t>05</w:t>
      </w:r>
      <w:r w:rsidR="00242D34" w:rsidRPr="00754A4A">
        <w:rPr>
          <w:rFonts w:eastAsia="MS Mincho"/>
          <w:szCs w:val="28"/>
          <w:lang w:val="uk-UA"/>
        </w:rPr>
        <w:t xml:space="preserve">). </w:t>
      </w:r>
      <w:r w:rsidRPr="00754A4A">
        <w:rPr>
          <w:rFonts w:eastAsia="MS Mincho"/>
          <w:szCs w:val="28"/>
          <w:lang w:val="uk-UA"/>
        </w:rPr>
        <w:t>Рецепт оформлений вірно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szCs w:val="22"/>
          <w:lang w:val="uk-UA"/>
        </w:rPr>
        <w:t>Дози не перевіряємо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Лікарська форма може бути виготовлена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73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Aqua purificata Вода очищена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Безбарвна прозора рідина без запаху і смаку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рН 5,0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6,8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закритих посудинах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30"/>
          <w:lang w:val="uk-UA"/>
        </w:rPr>
        <w:t>Стаття 736</w:t>
      </w:r>
      <w:r w:rsidR="00242D34" w:rsidRPr="00754A4A">
        <w:rPr>
          <w:bCs/>
          <w:szCs w:val="30"/>
          <w:lang w:val="uk-UA"/>
        </w:rPr>
        <w:t xml:space="preserve">. </w:t>
      </w:r>
      <w:r w:rsidRPr="00754A4A">
        <w:rPr>
          <w:bCs/>
          <w:szCs w:val="30"/>
          <w:lang w:val="uk-UA"/>
        </w:rPr>
        <w:t xml:space="preserve">Zinci oxydum Цинку окис </w:t>
      </w:r>
      <w:r w:rsidRPr="00754A4A">
        <w:rPr>
          <w:bCs/>
          <w:szCs w:val="28"/>
          <w:lang w:val="uk-UA"/>
        </w:rPr>
        <w:t>Zn</w:t>
      </w:r>
      <w:r w:rsidR="00242D34" w:rsidRPr="00754A4A">
        <w:rPr>
          <w:bCs/>
          <w:szCs w:val="28"/>
          <w:lang w:val="uk-UA"/>
        </w:rPr>
        <w:t xml:space="preserve"> </w:t>
      </w:r>
    </w:p>
    <w:p w:rsidR="00EE7B25" w:rsidRPr="00754A4A" w:rsidRDefault="00C03BF1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>
        <w:rPr>
          <w:iCs/>
          <w:szCs w:val="28"/>
          <w:lang w:val="uk-UA"/>
        </w:rPr>
        <w:t>В'язкий</w:t>
      </w:r>
      <w:r w:rsidR="00EE7B25" w:rsidRPr="00754A4A">
        <w:rPr>
          <w:iCs/>
          <w:szCs w:val="28"/>
          <w:lang w:val="uk-UA"/>
        </w:rPr>
        <w:t xml:space="preserve"> засіб</w:t>
      </w:r>
      <w:r w:rsidR="00242D34" w:rsidRPr="00754A4A">
        <w:rPr>
          <w:iCs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Опис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Білий чи білий з жовтуватим відтінком аморфний порошок без запаху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Поглинає вуглекислоту повітря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Розчинність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 xml:space="preserve">Практично </w:t>
      </w:r>
      <w:r w:rsidR="0019168B">
        <w:rPr>
          <w:szCs w:val="28"/>
          <w:lang w:val="uk-UA"/>
        </w:rPr>
        <w:t>нерозчиниме</w:t>
      </w:r>
      <w:r w:rsidRPr="00754A4A">
        <w:rPr>
          <w:szCs w:val="28"/>
          <w:lang w:val="uk-UA"/>
        </w:rPr>
        <w:t xml:space="preserve"> у воді і спирті, розчинний у розчинах лугів, розведених мінеральних кислотах, а також в оцтовій кислоті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szCs w:val="28"/>
          <w:lang w:val="uk-UA"/>
        </w:rPr>
        <w:t>Збереження</w:t>
      </w:r>
      <w:r w:rsidR="00242D34" w:rsidRPr="00754A4A">
        <w:rPr>
          <w:szCs w:val="28"/>
          <w:lang w:val="uk-UA"/>
        </w:rPr>
        <w:t xml:space="preserve">. </w:t>
      </w:r>
      <w:r w:rsidR="00C03BF1">
        <w:rPr>
          <w:szCs w:val="28"/>
          <w:lang w:val="uk-UA"/>
        </w:rPr>
        <w:t>У добре укупорені</w:t>
      </w:r>
      <w:r w:rsidRPr="00754A4A">
        <w:rPr>
          <w:szCs w:val="28"/>
          <w:lang w:val="uk-UA"/>
        </w:rPr>
        <w:t>й тарі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Зворотній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m(Zinci oxydi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10,0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V(Aqua purificata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100 мл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110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Лицьовий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9/</w:t>
      </w: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2/</w:t>
      </w:r>
      <w:r w:rsidRPr="00754A4A">
        <w:rPr>
          <w:szCs w:val="22"/>
          <w:lang w:val="uk-UA"/>
        </w:rPr>
        <w:t>2009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рецепт № 3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54A4A">
        <w:rPr>
          <w:szCs w:val="22"/>
          <w:lang w:val="uk-UA"/>
        </w:rPr>
        <w:t>Zinci oxydi</w:t>
      </w:r>
      <w:r w:rsidR="00242D34" w:rsidRPr="00754A4A">
        <w:rPr>
          <w:lang w:val="uk-UA"/>
        </w:rPr>
        <w:t xml:space="preserve"> </w:t>
      </w:r>
      <w:r w:rsidRPr="00754A4A">
        <w:rPr>
          <w:lang w:val="uk-UA"/>
        </w:rPr>
        <w:t>10,0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lang w:val="uk-UA"/>
        </w:rPr>
        <w:t>Aquae purificatae</w:t>
      </w:r>
      <w:r w:rsidR="00242D34" w:rsidRPr="00754A4A">
        <w:rPr>
          <w:lang w:val="uk-UA"/>
        </w:rPr>
        <w:t xml:space="preserve"> </w:t>
      </w:r>
      <w:r w:rsidRPr="00754A4A">
        <w:rPr>
          <w:lang w:val="uk-UA"/>
        </w:rPr>
        <w:t>100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-------------------------------------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110,0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Приготував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Перевірив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Відпустив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При виготовленні суспензій з гідрофільних речовин тверду лікарську речовину спочатку розтирають у ступці в сухому вигляді, а потім (за правилом Дерягіна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з половинною кількістю рідини (від маси сухої речовини</w:t>
      </w:r>
      <w:r w:rsidR="00242D34" w:rsidRPr="00754A4A">
        <w:rPr>
          <w:szCs w:val="22"/>
          <w:lang w:val="uk-UA"/>
        </w:rPr>
        <w:t xml:space="preserve">). </w:t>
      </w:r>
      <w:r w:rsidRPr="00754A4A">
        <w:rPr>
          <w:szCs w:val="22"/>
          <w:lang w:val="uk-UA"/>
        </w:rPr>
        <w:t>Отриману суміш у вигляді кашки (пульпи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розбавляють водою і зливають у флакон для відпуску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smartTag w:uri="urn:schemas-microsoft-com:office:smarttags" w:element="metricconverter">
        <w:smartTagPr>
          <w:attr w:name="ProductID" w:val="10,0 г"/>
        </w:smartTagPr>
        <w:r w:rsidRPr="00754A4A">
          <w:rPr>
            <w:szCs w:val="28"/>
            <w:lang w:val="uk-UA"/>
          </w:rPr>
          <w:t>10,0 г</w:t>
        </w:r>
      </w:smartTag>
      <w:r w:rsidRPr="00754A4A">
        <w:rPr>
          <w:szCs w:val="28"/>
          <w:lang w:val="uk-UA"/>
        </w:rPr>
        <w:t xml:space="preserve"> цинку оксиду розтирають у ступці спочатку в сухому вигляді, а потім додають 4-6 мл води і ретельно розтирають, щоб забезпечити максимальне диспергування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Потім частинами додають решту води і переносять у флакон для відпуску, намагаючись шляхом змивання зі стінок ступки кількісно перенести диспергований цинку оксид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Оцінку якості суспензій проводять відповідно до ДФ XI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Перевіряють однорідність часток дисперсної фази, час відстоювання, ресуспендованість, сухий залишок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Однорідність часток дисперсної фази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Визначають при мікроскопуванні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Не повинно бути неоднорідних великих часток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Розмір часток повинен відповідати зазначеному з приватних статтях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Час відстоювання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За величиною відстояного шару при зберіганні судять про стійкість суспензій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Чим менша висота відстояного шару, тим стійкість більша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Ресуспендованість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При порушенні стійкості суспензій вони повинні відновлювати рівномірний розподіл часток по всьому об'єму після 24 годин зберігання при збовтуванні протягом 15-20 секунд, після 3 доби зберігання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протягом 40-60 секунд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Сухий залишок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Визначають з метою перевірки точності дозування суспензій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Для цього відмірюють необхідну кількість суспензії, висушують і встановлюють масу сухого залишку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 xml:space="preserve">Відхилення у вмісті діючих речовин у </w:t>
      </w:r>
      <w:smartTag w:uri="urn:schemas-microsoft-com:office:smarttags" w:element="metricconverter">
        <w:smartTagPr>
          <w:attr w:name="ProductID" w:val="1 г"/>
        </w:smartTagPr>
        <w:r w:rsidRPr="00754A4A">
          <w:rPr>
            <w:szCs w:val="22"/>
            <w:lang w:val="uk-UA"/>
          </w:rPr>
          <w:t>1 г</w:t>
        </w:r>
      </w:smartTag>
      <w:r w:rsidRPr="00754A4A">
        <w:rPr>
          <w:szCs w:val="22"/>
          <w:lang w:val="uk-UA"/>
        </w:rPr>
        <w:t xml:space="preserve"> (мл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суспензії не повинне перевищувати ±10%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 xml:space="preserve">Усі суспензії відпускають у флаконах з безбарвного скла, щоб можна було бачити результати збовтування, з додатковою етикеткою </w:t>
      </w:r>
      <w:r w:rsidR="00242D34" w:rsidRPr="00754A4A">
        <w:rPr>
          <w:szCs w:val="22"/>
          <w:lang w:val="uk-UA"/>
        </w:rPr>
        <w:t>"</w:t>
      </w:r>
      <w:r w:rsidRPr="00754A4A">
        <w:rPr>
          <w:szCs w:val="22"/>
          <w:lang w:val="uk-UA"/>
        </w:rPr>
        <w:t>Перед уживанням збовтувати</w:t>
      </w:r>
      <w:r w:rsidR="00242D34" w:rsidRPr="00754A4A">
        <w:rPr>
          <w:szCs w:val="22"/>
          <w:lang w:val="uk-UA"/>
        </w:rPr>
        <w:t xml:space="preserve">". </w:t>
      </w:r>
      <w:r w:rsidRPr="00754A4A">
        <w:rPr>
          <w:szCs w:val="22"/>
          <w:lang w:val="uk-UA"/>
        </w:rPr>
        <w:t>Зберігають мікстури-суспензії в прохолодному місці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Рецепт №8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Візьми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Ментолу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0,5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Натрію гідрокарбонату</w:t>
      </w:r>
      <w:r w:rsidR="00242D34" w:rsidRPr="00754A4A">
        <w:rPr>
          <w:szCs w:val="22"/>
          <w:lang w:val="uk-UA"/>
        </w:rPr>
        <w:t xml:space="preserve">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Натрію тетраборату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по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1,5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Воду очищену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100 мл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Змішай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Дай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8"/>
          <w:lang w:val="uk-UA"/>
        </w:rPr>
        <w:t>Познач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2"/>
          <w:lang w:val="uk-UA"/>
        </w:rPr>
        <w:t>Полоскання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Rp</w:t>
      </w:r>
      <w:r w:rsidR="00242D34" w:rsidRPr="00754A4A">
        <w:rPr>
          <w:szCs w:val="22"/>
          <w:lang w:val="uk-UA"/>
        </w:rPr>
        <w:t xml:space="preserve">.: </w:t>
      </w:r>
      <w:r w:rsidRPr="00754A4A">
        <w:rPr>
          <w:szCs w:val="22"/>
          <w:lang w:val="uk-UA"/>
        </w:rPr>
        <w:t>Mentholi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0,5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Natrii hydrocarbonatis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Natrii tetraboratis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ana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Aquae purificatae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100 ml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Misce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Da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Signa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Полоскання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ЛФ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Суспензія для зовнішнього застосування з гідрофобною пахучою і леткою речовиною ментолом, з різко вираженими гідрофобними властивостями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 xml:space="preserve">Рецепт виписаний на рецептурному бланку Ф№1 (Згідно наказу №360 від </w:t>
      </w:r>
      <w:r w:rsidRPr="00754A4A">
        <w:rPr>
          <w:szCs w:val="28"/>
          <w:lang w:val="uk-UA"/>
        </w:rPr>
        <w:t>19</w:t>
      </w:r>
      <w:r w:rsidR="00242D34" w:rsidRPr="00754A4A">
        <w:rPr>
          <w:szCs w:val="28"/>
          <w:lang w:val="uk-UA"/>
        </w:rPr>
        <w:t>.0</w:t>
      </w:r>
      <w:r w:rsidRPr="00754A4A">
        <w:rPr>
          <w:szCs w:val="28"/>
          <w:lang w:val="uk-UA"/>
        </w:rPr>
        <w:t>7</w:t>
      </w:r>
      <w:r w:rsidR="00242D34" w:rsidRPr="00754A4A">
        <w:rPr>
          <w:szCs w:val="28"/>
          <w:lang w:val="uk-UA"/>
        </w:rPr>
        <w:t>. 20</w:t>
      </w:r>
      <w:r w:rsidRPr="00754A4A">
        <w:rPr>
          <w:szCs w:val="28"/>
          <w:lang w:val="uk-UA"/>
        </w:rPr>
        <w:t>05</w:t>
      </w:r>
      <w:r w:rsidR="00242D34" w:rsidRPr="00754A4A">
        <w:rPr>
          <w:rFonts w:eastAsia="MS Mincho"/>
          <w:szCs w:val="28"/>
          <w:lang w:val="uk-UA"/>
        </w:rPr>
        <w:t xml:space="preserve">). </w:t>
      </w:r>
      <w:r w:rsidRPr="00754A4A">
        <w:rPr>
          <w:rFonts w:eastAsia="MS Mincho"/>
          <w:szCs w:val="28"/>
          <w:lang w:val="uk-UA"/>
        </w:rPr>
        <w:t>Рецепт оформлений вірно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szCs w:val="22"/>
          <w:lang w:val="uk-UA"/>
        </w:rPr>
        <w:t>Дози не перевіряємо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Лікарська форма може бути виготовлена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73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Aqua purificata Вода очищена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Безбарвна прозора рідина без запаху і смаку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рН 5,0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6,8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закритих посудинах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30"/>
          <w:lang w:val="uk-UA"/>
        </w:rPr>
        <w:t>Стаття 430</w:t>
      </w:r>
      <w:r w:rsidR="00242D34" w:rsidRPr="00754A4A">
        <w:rPr>
          <w:bCs/>
          <w:szCs w:val="30"/>
          <w:lang w:val="uk-UA"/>
        </w:rPr>
        <w:t xml:space="preserve">. </w:t>
      </w:r>
      <w:r w:rsidRPr="00754A4A">
        <w:rPr>
          <w:bCs/>
          <w:szCs w:val="30"/>
          <w:lang w:val="uk-UA"/>
        </w:rPr>
        <w:t xml:space="preserve">Natrii hydrocarbonas Натрію гідрокарбонат </w:t>
      </w:r>
      <w:r w:rsidRPr="00754A4A">
        <w:rPr>
          <w:bCs/>
          <w:szCs w:val="28"/>
          <w:lang w:val="uk-UA"/>
        </w:rPr>
        <w:t>NaHCO3</w:t>
      </w:r>
      <w:r w:rsidR="00242D34" w:rsidRPr="00754A4A">
        <w:rPr>
          <w:bCs/>
          <w:szCs w:val="28"/>
          <w:lang w:val="uk-UA"/>
        </w:rPr>
        <w:t xml:space="preserve">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Опис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Білий кристалічний порошок без запаху, соленощелочного смаку, стійкий у сухому повітрі, повільно розкладається у вологому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Водяні розчини мають лужну реакцію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Розчинність, Розчинний у воді, практично нерозчиним</w:t>
      </w:r>
      <w:r w:rsidR="0019168B">
        <w:rPr>
          <w:szCs w:val="28"/>
          <w:lang w:val="uk-UA"/>
        </w:rPr>
        <w:t>е</w:t>
      </w:r>
      <w:r w:rsidRPr="00754A4A">
        <w:rPr>
          <w:szCs w:val="28"/>
          <w:lang w:val="uk-UA"/>
        </w:rPr>
        <w:t xml:space="preserve"> в 95% спирті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Збереження</w:t>
      </w:r>
      <w:r w:rsidR="00242D34" w:rsidRPr="00754A4A">
        <w:rPr>
          <w:szCs w:val="28"/>
          <w:lang w:val="uk-UA"/>
        </w:rPr>
        <w:t xml:space="preserve">. </w:t>
      </w:r>
      <w:r w:rsidR="0019168B">
        <w:rPr>
          <w:szCs w:val="28"/>
          <w:lang w:val="uk-UA"/>
        </w:rPr>
        <w:t>У добре укупорені</w:t>
      </w:r>
      <w:r w:rsidRPr="00754A4A">
        <w:rPr>
          <w:szCs w:val="28"/>
          <w:lang w:val="uk-UA"/>
        </w:rPr>
        <w:t>й тарі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30"/>
          <w:lang w:val="uk-UA"/>
        </w:rPr>
        <w:t>Стаття 440</w:t>
      </w:r>
      <w:r w:rsidR="00242D34" w:rsidRPr="00754A4A">
        <w:rPr>
          <w:bCs/>
          <w:szCs w:val="30"/>
          <w:lang w:val="uk-UA"/>
        </w:rPr>
        <w:t xml:space="preserve">. </w:t>
      </w:r>
      <w:r w:rsidRPr="00754A4A">
        <w:rPr>
          <w:bCs/>
          <w:szCs w:val="30"/>
          <w:lang w:val="uk-UA"/>
        </w:rPr>
        <w:t xml:space="preserve">Natrii tetraboras Натрію тетраборат </w:t>
      </w:r>
      <w:r w:rsidRPr="00754A4A">
        <w:rPr>
          <w:bCs/>
          <w:szCs w:val="28"/>
          <w:lang w:val="uk-UA"/>
        </w:rPr>
        <w:t>Borax Бура Na2B4O7 • 10Н20</w:t>
      </w:r>
      <w:r w:rsidR="00242D34" w:rsidRPr="00754A4A">
        <w:rPr>
          <w:bCs/>
          <w:szCs w:val="28"/>
          <w:lang w:val="uk-UA"/>
        </w:rPr>
        <w:t xml:space="preserve">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iCs/>
          <w:szCs w:val="28"/>
          <w:lang w:val="uk-UA"/>
        </w:rPr>
        <w:t>Антисептичний засіб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Опис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Безбарвні, прозорі, що легко вивітрюються чи кристали білий кристалічний порошок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Водяні розчини мають солонувато-лужний смак і лужну реакцію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Реакція гліцеринових розчинів кисла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4"/>
          <w:lang w:val="uk-UA"/>
        </w:rPr>
      </w:pPr>
      <w:r w:rsidRPr="00754A4A">
        <w:rPr>
          <w:szCs w:val="24"/>
          <w:lang w:val="uk-UA"/>
        </w:rPr>
        <w:t xml:space="preserve">Розчинність, Розчинний у воді, дуже легко розчинний у киплячій воді, практично </w:t>
      </w:r>
      <w:r w:rsidR="0019168B">
        <w:rPr>
          <w:szCs w:val="24"/>
          <w:lang w:val="uk-UA"/>
        </w:rPr>
        <w:t>нерозчиниме</w:t>
      </w:r>
      <w:r w:rsidRPr="00754A4A">
        <w:rPr>
          <w:szCs w:val="24"/>
          <w:lang w:val="uk-UA"/>
        </w:rPr>
        <w:t xml:space="preserve"> в спирті, легко розчинний у гліцерині</w:t>
      </w:r>
      <w:r w:rsidR="00242D34" w:rsidRPr="00754A4A">
        <w:rPr>
          <w:szCs w:val="24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6"/>
          <w:lang w:val="uk-UA"/>
        </w:rPr>
      </w:pPr>
      <w:r w:rsidRPr="00754A4A">
        <w:rPr>
          <w:bCs/>
          <w:szCs w:val="26"/>
          <w:lang w:val="uk-UA"/>
        </w:rPr>
        <w:t>Збереження</w:t>
      </w:r>
      <w:r w:rsidR="00242D34" w:rsidRPr="00754A4A">
        <w:rPr>
          <w:bCs/>
          <w:szCs w:val="26"/>
          <w:lang w:val="uk-UA"/>
        </w:rPr>
        <w:t xml:space="preserve">. </w:t>
      </w:r>
      <w:r w:rsidR="0019168B">
        <w:rPr>
          <w:szCs w:val="26"/>
          <w:lang w:val="uk-UA"/>
        </w:rPr>
        <w:t>У добре укупорені</w:t>
      </w:r>
      <w:r w:rsidRPr="00754A4A">
        <w:rPr>
          <w:szCs w:val="26"/>
          <w:lang w:val="uk-UA"/>
        </w:rPr>
        <w:t>й тарі</w:t>
      </w:r>
      <w:r w:rsidR="00242D34" w:rsidRPr="00754A4A">
        <w:rPr>
          <w:szCs w:val="26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30"/>
          <w:lang w:val="uk-UA"/>
        </w:rPr>
        <w:t>Стаття 387</w:t>
      </w:r>
      <w:r w:rsidR="00242D34" w:rsidRPr="00754A4A">
        <w:rPr>
          <w:bCs/>
          <w:szCs w:val="30"/>
          <w:lang w:val="uk-UA"/>
        </w:rPr>
        <w:t xml:space="preserve">. </w:t>
      </w:r>
      <w:r w:rsidRPr="00754A4A">
        <w:rPr>
          <w:bCs/>
          <w:szCs w:val="30"/>
          <w:lang w:val="uk-UA"/>
        </w:rPr>
        <w:t>Mentholum Ментол l-2-изопропил-5-метилциклогексанол-1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С10Н20О</w:t>
      </w:r>
      <w:r w:rsidR="00242D34" w:rsidRPr="00754A4A">
        <w:rPr>
          <w:bCs/>
          <w:szCs w:val="28"/>
          <w:lang w:val="uk-UA"/>
        </w:rPr>
        <w:t xml:space="preserve">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Опис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Безбарвні кристали із сильним запахом перцевої м'яти і смаком, що холодить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Летучий при звичайній температурі і переганяється з водяною парою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При розтиранні препарату з рівною кількістю камфори, хлоралгідрату, фенолу, чи резорцину тимолу утворяться рідини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Розчинність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Дуже мало розчинний у воді, дуже легко розчинний у 95% спирті, ефірі, оцтовій кислоті, легко розчинний у рідкому парафіні і жирних оліях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Температура плавлення 41</w:t>
      </w:r>
      <w:r w:rsidR="00242D34" w:rsidRPr="00754A4A">
        <w:rPr>
          <w:szCs w:val="28"/>
          <w:lang w:val="uk-UA"/>
        </w:rPr>
        <w:t xml:space="preserve"> - </w:t>
      </w:r>
      <w:r w:rsidRPr="00754A4A">
        <w:rPr>
          <w:szCs w:val="28"/>
          <w:lang w:val="uk-UA"/>
        </w:rPr>
        <w:t>44°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Питоме обертання від</w:t>
      </w:r>
      <w:r w:rsidR="00242D34" w:rsidRPr="00754A4A">
        <w:rPr>
          <w:szCs w:val="28"/>
          <w:lang w:val="uk-UA"/>
        </w:rPr>
        <w:t xml:space="preserve"> - </w:t>
      </w:r>
      <w:r w:rsidRPr="00754A4A">
        <w:rPr>
          <w:szCs w:val="28"/>
          <w:lang w:val="uk-UA"/>
        </w:rPr>
        <w:t>49° до</w:t>
      </w:r>
      <w:r w:rsidR="00242D34" w:rsidRPr="00754A4A">
        <w:rPr>
          <w:szCs w:val="28"/>
          <w:lang w:val="uk-UA"/>
        </w:rPr>
        <w:t xml:space="preserve"> - </w:t>
      </w:r>
      <w:r w:rsidRPr="00754A4A">
        <w:rPr>
          <w:szCs w:val="28"/>
          <w:lang w:val="uk-UA"/>
        </w:rPr>
        <w:t>51° (10% розчин у 95% спирті</w:t>
      </w:r>
      <w:r w:rsidR="00242D34" w:rsidRPr="00754A4A">
        <w:rPr>
          <w:szCs w:val="28"/>
          <w:lang w:val="uk-UA"/>
        </w:rPr>
        <w:t xml:space="preserve">).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8"/>
          <w:lang w:val="uk-UA"/>
        </w:rPr>
        <w:t>Збереження</w:t>
      </w:r>
      <w:r w:rsidR="00242D34" w:rsidRPr="00754A4A">
        <w:rPr>
          <w:szCs w:val="28"/>
          <w:lang w:val="uk-UA"/>
        </w:rPr>
        <w:t xml:space="preserve">. </w:t>
      </w:r>
      <w:r w:rsidR="0019168B">
        <w:rPr>
          <w:szCs w:val="28"/>
          <w:lang w:val="uk-UA"/>
        </w:rPr>
        <w:t>У добре укупорені</w:t>
      </w:r>
      <w:r w:rsidRPr="00754A4A">
        <w:rPr>
          <w:szCs w:val="28"/>
          <w:lang w:val="uk-UA"/>
        </w:rPr>
        <w:t>й тарі, у прохолодному місці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Зворотній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m(Mentholum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0,5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</w:t>
      </w:r>
      <w:r w:rsidRPr="00754A4A">
        <w:rPr>
          <w:lang w:val="uk-UA"/>
        </w:rPr>
        <w:t>Natrii tetraboratis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</w:t>
      </w:r>
      <w:r w:rsidRPr="00754A4A">
        <w:rPr>
          <w:lang w:val="uk-UA"/>
        </w:rPr>
        <w:t>Natrii hydrocarbonatis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V(Aqua purificata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100 мл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100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Лицьовий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9/</w:t>
      </w: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2/</w:t>
      </w:r>
      <w:r w:rsidRPr="00754A4A">
        <w:rPr>
          <w:szCs w:val="22"/>
          <w:lang w:val="uk-UA"/>
        </w:rPr>
        <w:t>2009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рецепт № 3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lang w:val="uk-UA"/>
        </w:rPr>
        <w:t>Aquae purificatae</w:t>
      </w:r>
      <w:r w:rsidR="00242D34" w:rsidRPr="00754A4A">
        <w:rPr>
          <w:lang w:val="uk-UA"/>
        </w:rPr>
        <w:t xml:space="preserve"> </w:t>
      </w:r>
      <w:r w:rsidRPr="00754A4A">
        <w:rPr>
          <w:lang w:val="uk-UA"/>
        </w:rPr>
        <w:t>100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54A4A">
        <w:rPr>
          <w:lang w:val="uk-UA"/>
        </w:rPr>
        <w:t>Natrii tetraboratis</w:t>
      </w:r>
      <w:r w:rsidR="00242D34" w:rsidRPr="00754A4A">
        <w:rPr>
          <w:lang w:val="uk-UA"/>
        </w:rPr>
        <w:t xml:space="preserve"> </w:t>
      </w:r>
      <w:r w:rsidRPr="00754A4A">
        <w:rPr>
          <w:lang w:val="uk-UA"/>
        </w:rPr>
        <w:t>1,5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lang w:val="uk-UA"/>
        </w:rPr>
        <w:t>Natrii hydrocarbonatis</w:t>
      </w:r>
      <w:r w:rsidR="00242D34" w:rsidRPr="00754A4A">
        <w:rPr>
          <w:lang w:val="uk-UA"/>
        </w:rPr>
        <w:t xml:space="preserve"> </w:t>
      </w:r>
      <w:r w:rsidRPr="00754A4A">
        <w:rPr>
          <w:lang w:val="uk-UA"/>
        </w:rPr>
        <w:t>1,5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54A4A">
        <w:rPr>
          <w:szCs w:val="22"/>
          <w:lang w:val="uk-UA"/>
        </w:rPr>
        <w:t>Mentholum</w:t>
      </w:r>
      <w:r w:rsidR="00242D34" w:rsidRPr="00754A4A">
        <w:rPr>
          <w:lang w:val="uk-UA"/>
        </w:rPr>
        <w:t xml:space="preserve"> </w:t>
      </w:r>
      <w:r w:rsidRPr="00754A4A">
        <w:rPr>
          <w:lang w:val="uk-UA"/>
        </w:rPr>
        <w:t>0,5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-------------------------------------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100,0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Приготував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Перевірив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Відпустив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У підставку відмірюють 100 мл води і розчиняють натрію гідрокарбонат і натрію тетраборат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 xml:space="preserve">У ступку поміщають </w:t>
      </w:r>
      <w:smartTag w:uri="urn:schemas-microsoft-com:office:smarttags" w:element="metricconverter">
        <w:smartTagPr>
          <w:attr w:name="ProductID" w:val="0,5 г"/>
        </w:smartTagPr>
        <w:r w:rsidRPr="00754A4A">
          <w:rPr>
            <w:szCs w:val="28"/>
            <w:lang w:val="uk-UA"/>
          </w:rPr>
          <w:t>0,5 г</w:t>
        </w:r>
      </w:smartTag>
      <w:r w:rsidRPr="00754A4A">
        <w:rPr>
          <w:szCs w:val="28"/>
          <w:lang w:val="uk-UA"/>
        </w:rPr>
        <w:t xml:space="preserve"> ментолу, розтирають з 5 краплями спирту (як труднопорошковану речовину</w:t>
      </w:r>
      <w:r w:rsidR="00242D34" w:rsidRPr="00754A4A">
        <w:rPr>
          <w:szCs w:val="28"/>
          <w:lang w:val="uk-UA"/>
        </w:rPr>
        <w:t>),</w:t>
      </w:r>
      <w:r w:rsidRPr="00754A4A">
        <w:rPr>
          <w:szCs w:val="28"/>
          <w:lang w:val="uk-UA"/>
        </w:rPr>
        <w:t xml:space="preserve"> додають </w:t>
      </w:r>
      <w:smartTag w:uri="urn:schemas-microsoft-com:office:smarttags" w:element="metricconverter">
        <w:smartTagPr>
          <w:attr w:name="ProductID" w:val="1,0 г"/>
        </w:smartTagPr>
        <w:r w:rsidRPr="00754A4A">
          <w:rPr>
            <w:szCs w:val="28"/>
            <w:lang w:val="uk-UA"/>
          </w:rPr>
          <w:t>1,0 г</w:t>
        </w:r>
      </w:smartTag>
      <w:r w:rsidRPr="00754A4A">
        <w:rPr>
          <w:szCs w:val="28"/>
          <w:lang w:val="uk-UA"/>
        </w:rPr>
        <w:t xml:space="preserve"> 5</w:t>
      </w:r>
      <w:r w:rsidR="00242D34" w:rsidRPr="00754A4A">
        <w:rPr>
          <w:szCs w:val="28"/>
          <w:lang w:val="uk-UA"/>
        </w:rPr>
        <w:t>%</w:t>
      </w:r>
      <w:r w:rsidRPr="00754A4A">
        <w:rPr>
          <w:szCs w:val="28"/>
          <w:lang w:val="uk-UA"/>
        </w:rPr>
        <w:t xml:space="preserve"> розчину метилцелюлози і розтирають до одержання однорідної кашки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Потім додають 15 крапель водного розчину солей (за правилом Дерягіна</w:t>
      </w:r>
      <w:r w:rsidR="00242D34" w:rsidRPr="00754A4A">
        <w:rPr>
          <w:szCs w:val="28"/>
          <w:lang w:val="uk-UA"/>
        </w:rPr>
        <w:t>),</w:t>
      </w:r>
      <w:r w:rsidRPr="00754A4A">
        <w:rPr>
          <w:szCs w:val="28"/>
          <w:lang w:val="uk-UA"/>
        </w:rPr>
        <w:t xml:space="preserve"> розтирають і невеликими порціями додають розчин солей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Після перемішування змивають вміст ступки у флакон для відпуску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Оцінку якості суспензій проводять відповідно до ДФ XI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Перевіряють однорідність часток дисперсної фази, час відстоювання, ресуспендованість, сухий залишок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Однорідність часток дисперсної фази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Визначають при мікроскопуванні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Не повинно бути неоднорідних великих часток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Розмір часток повинен відповідати зазначеному з приватних статтях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Час відстоювання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За величиною відстояного шару при зберіганні судять про стійкість суспензій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Чим менша висота відстояного шару, тим стійкість більша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Ресуспендованість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При порушенні стійкості суспензій вони повинні відновлювати рівномірний розподіл часток по всьому об'єму після 24 годин зберігання при збовтуванні протягом 15-20 секунд, після 3 доби зберігання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протягом 40-60 секунд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Сухий залишок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Визначають з метою перевірки точності дозування суспензій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Для цього відмірюють необхідну кількість суспензії, висушують і встановлюють масу сухого залишку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 xml:space="preserve">Відхилення у вмісті діючих речовин у </w:t>
      </w:r>
      <w:smartTag w:uri="urn:schemas-microsoft-com:office:smarttags" w:element="metricconverter">
        <w:smartTagPr>
          <w:attr w:name="ProductID" w:val="1 г"/>
        </w:smartTagPr>
        <w:r w:rsidRPr="00754A4A">
          <w:rPr>
            <w:szCs w:val="22"/>
            <w:lang w:val="uk-UA"/>
          </w:rPr>
          <w:t>1 г</w:t>
        </w:r>
      </w:smartTag>
      <w:r w:rsidRPr="00754A4A">
        <w:rPr>
          <w:szCs w:val="22"/>
          <w:lang w:val="uk-UA"/>
        </w:rPr>
        <w:t xml:space="preserve"> (мл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суспензії не повинне перевищувати ±10%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 xml:space="preserve">Усі суспензії відпускають у флаконах з безбарвного скла, щоб можна було бачити результати збовтування, з додатковою етикеткою </w:t>
      </w:r>
      <w:r w:rsidR="00242D34" w:rsidRPr="00754A4A">
        <w:rPr>
          <w:szCs w:val="22"/>
          <w:lang w:val="uk-UA"/>
        </w:rPr>
        <w:t>"</w:t>
      </w:r>
      <w:r w:rsidRPr="00754A4A">
        <w:rPr>
          <w:szCs w:val="22"/>
          <w:lang w:val="uk-UA"/>
        </w:rPr>
        <w:t>Перед уживанням збовтувати</w:t>
      </w:r>
      <w:r w:rsidR="00242D34" w:rsidRPr="00754A4A">
        <w:rPr>
          <w:szCs w:val="22"/>
          <w:lang w:val="uk-UA"/>
        </w:rPr>
        <w:t xml:space="preserve">". </w:t>
      </w:r>
      <w:r w:rsidRPr="00754A4A">
        <w:rPr>
          <w:szCs w:val="22"/>
          <w:lang w:val="uk-UA"/>
        </w:rPr>
        <w:t>Зберігають мікстури-суспензії в прохолодному місці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Рецепт №9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Візьми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Емульсія олії персикової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100,0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Кофеїн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Натрію бензоат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0,5</w:t>
      </w:r>
      <w:r w:rsidR="00242D34" w:rsidRPr="00754A4A">
        <w:rPr>
          <w:szCs w:val="22"/>
          <w:lang w:val="uk-UA"/>
        </w:rPr>
        <w:t xml:space="preserve">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Змішай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Дай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8"/>
          <w:lang w:val="uk-UA"/>
        </w:rPr>
        <w:t>Познач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2"/>
          <w:lang w:val="uk-UA"/>
        </w:rPr>
        <w:t>По 1 столовій ложці 3 рази в день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Rp</w:t>
      </w:r>
      <w:r w:rsidR="00242D34" w:rsidRPr="00754A4A">
        <w:rPr>
          <w:szCs w:val="22"/>
          <w:lang w:val="uk-UA"/>
        </w:rPr>
        <w:t xml:space="preserve">.: </w:t>
      </w:r>
      <w:r w:rsidRPr="00754A4A">
        <w:rPr>
          <w:szCs w:val="22"/>
          <w:lang w:val="uk-UA"/>
        </w:rPr>
        <w:t>Emulsi olei Persicorum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100,0</w:t>
      </w:r>
      <w:r w:rsidR="00242D34" w:rsidRPr="00754A4A">
        <w:rPr>
          <w:szCs w:val="22"/>
          <w:lang w:val="uk-UA"/>
        </w:rPr>
        <w:t xml:space="preserve">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Coffeini-natrii benzoatis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0,5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Misce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Da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Signa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По 1 столовій ложці 3 рази в день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ЛФ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Олійна емульсія типу О</w:t>
      </w:r>
      <w:r w:rsidR="00242D34" w:rsidRPr="00754A4A">
        <w:rPr>
          <w:szCs w:val="22"/>
          <w:lang w:val="uk-UA"/>
        </w:rPr>
        <w:t xml:space="preserve"> / </w:t>
      </w:r>
      <w:r w:rsidRPr="00754A4A">
        <w:rPr>
          <w:szCs w:val="22"/>
          <w:lang w:val="uk-UA"/>
        </w:rPr>
        <w:t>В с водорозчинною речовиною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кофеїн-бензоатом натрію (список Б</w:t>
      </w:r>
      <w:r w:rsidR="00242D34" w:rsidRPr="00754A4A">
        <w:rPr>
          <w:szCs w:val="22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rFonts w:eastAsia="MS Mincho"/>
          <w:szCs w:val="28"/>
          <w:lang w:val="uk-UA"/>
        </w:rPr>
        <w:t xml:space="preserve">Рецепт виписаний на рецептурному бланку Ф№1 (Згідно наказу №360 від </w:t>
      </w:r>
      <w:r w:rsidRPr="00754A4A">
        <w:rPr>
          <w:szCs w:val="28"/>
          <w:lang w:val="uk-UA"/>
        </w:rPr>
        <w:t>19</w:t>
      </w:r>
      <w:r w:rsidR="00242D34" w:rsidRPr="00754A4A">
        <w:rPr>
          <w:szCs w:val="28"/>
          <w:lang w:val="uk-UA"/>
        </w:rPr>
        <w:t>.0</w:t>
      </w:r>
      <w:r w:rsidRPr="00754A4A">
        <w:rPr>
          <w:szCs w:val="28"/>
          <w:lang w:val="uk-UA"/>
        </w:rPr>
        <w:t>7</w:t>
      </w:r>
      <w:r w:rsidR="00242D34" w:rsidRPr="00754A4A">
        <w:rPr>
          <w:szCs w:val="28"/>
          <w:lang w:val="uk-UA"/>
        </w:rPr>
        <w:t>. 20</w:t>
      </w:r>
      <w:r w:rsidRPr="00754A4A">
        <w:rPr>
          <w:szCs w:val="28"/>
          <w:lang w:val="uk-UA"/>
        </w:rPr>
        <w:t>05</w:t>
      </w:r>
      <w:r w:rsidR="00242D34" w:rsidRPr="00754A4A">
        <w:rPr>
          <w:rFonts w:eastAsia="MS Mincho"/>
          <w:szCs w:val="28"/>
          <w:lang w:val="uk-UA"/>
        </w:rPr>
        <w:t xml:space="preserve">). </w:t>
      </w:r>
      <w:r w:rsidRPr="00754A4A">
        <w:rPr>
          <w:rFonts w:eastAsia="MS Mincho"/>
          <w:szCs w:val="28"/>
          <w:lang w:val="uk-UA"/>
        </w:rPr>
        <w:t>Рецепт оформлений вірно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szCs w:val="22"/>
          <w:lang w:val="uk-UA"/>
        </w:rPr>
        <w:t>Перевіряємо разові та добові дози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Перевірка доз</w:t>
      </w:r>
      <w:r w:rsidR="00242D34" w:rsidRPr="00754A4A">
        <w:rPr>
          <w:rFonts w:eastAsia="MS Mincho"/>
          <w:szCs w:val="28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ВРД = 0,5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ВДД = 1,5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Кількість прийомів = 100 мл</w:t>
      </w:r>
      <w:r w:rsidR="00242D34" w:rsidRPr="00754A4A">
        <w:rPr>
          <w:rFonts w:eastAsia="MS Mincho"/>
          <w:szCs w:val="28"/>
          <w:lang w:val="uk-UA"/>
        </w:rPr>
        <w:t xml:space="preserve"> / </w:t>
      </w:r>
      <w:r w:rsidRPr="00754A4A">
        <w:rPr>
          <w:rFonts w:eastAsia="MS Mincho"/>
          <w:szCs w:val="28"/>
          <w:lang w:val="uk-UA"/>
        </w:rPr>
        <w:t>15 мл = 7 раз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РД = 0,</w:t>
      </w:r>
      <w:r w:rsidR="00242D34" w:rsidRPr="00754A4A">
        <w:rPr>
          <w:rFonts w:eastAsia="MS Mincho"/>
          <w:szCs w:val="28"/>
          <w:lang w:val="uk-UA"/>
        </w:rPr>
        <w:t>5/</w:t>
      </w:r>
      <w:r w:rsidRPr="00754A4A">
        <w:rPr>
          <w:rFonts w:eastAsia="MS Mincho"/>
          <w:szCs w:val="28"/>
          <w:lang w:val="uk-UA"/>
        </w:rPr>
        <w:t>7 = 0,071</w:t>
      </w:r>
      <w:r w:rsidR="00242D34" w:rsidRPr="00754A4A">
        <w:rPr>
          <w:rFonts w:eastAsia="MS Mincho"/>
          <w:szCs w:val="28"/>
          <w:lang w:val="uk-UA"/>
        </w:rPr>
        <w:t xml:space="preserve"> </w:t>
      </w:r>
      <w:r w:rsidRPr="00754A4A">
        <w:rPr>
          <w:rFonts w:eastAsia="MS Mincho"/>
          <w:szCs w:val="28"/>
          <w:lang w:val="uk-UA"/>
        </w:rPr>
        <w:t>Доза не завищена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ДД = 0,071 * 3 = 0,21</w:t>
      </w:r>
      <w:r w:rsidR="00242D34" w:rsidRPr="00754A4A">
        <w:rPr>
          <w:rFonts w:eastAsia="MS Mincho"/>
          <w:szCs w:val="28"/>
          <w:lang w:val="uk-UA"/>
        </w:rPr>
        <w:t xml:space="preserve"> </w:t>
      </w:r>
      <w:r w:rsidRPr="00754A4A">
        <w:rPr>
          <w:rFonts w:eastAsia="MS Mincho"/>
          <w:szCs w:val="28"/>
          <w:lang w:val="uk-UA"/>
        </w:rPr>
        <w:t>Доза не завищена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Лікарська форма може бути виготовлена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73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Aqua purificata Вода очищена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Безбарвна прозора рідина без запаху і смаку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рН 5,0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6,8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закритих посудинах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30"/>
          <w:lang w:val="uk-UA"/>
        </w:rPr>
        <w:t>Стаття 173</w:t>
      </w:r>
      <w:r w:rsidR="00242D34" w:rsidRPr="00754A4A">
        <w:rPr>
          <w:bCs/>
          <w:szCs w:val="30"/>
          <w:lang w:val="uk-UA"/>
        </w:rPr>
        <w:t xml:space="preserve">. </w:t>
      </w:r>
      <w:r w:rsidRPr="00754A4A">
        <w:rPr>
          <w:bCs/>
          <w:szCs w:val="30"/>
          <w:lang w:val="uk-UA"/>
        </w:rPr>
        <w:t xml:space="preserve">Coffeinum-natrii benzoas </w:t>
      </w:r>
      <w:r w:rsidR="0019168B">
        <w:rPr>
          <w:bCs/>
          <w:szCs w:val="30"/>
          <w:lang w:val="uk-UA"/>
        </w:rPr>
        <w:t>Кофеї</w:t>
      </w:r>
      <w:r w:rsidRPr="00754A4A">
        <w:rPr>
          <w:bCs/>
          <w:szCs w:val="30"/>
          <w:lang w:val="uk-UA"/>
        </w:rPr>
        <w:t xml:space="preserve">н-бензоат натрію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iCs/>
          <w:szCs w:val="28"/>
          <w:lang w:val="uk-UA"/>
        </w:rPr>
        <w:t>Стимулятор центральної нервової системи</w:t>
      </w:r>
      <w:r w:rsidR="00242D34" w:rsidRPr="00754A4A">
        <w:rPr>
          <w:iCs/>
          <w:szCs w:val="28"/>
          <w:lang w:val="uk-UA"/>
        </w:rPr>
        <w:t xml:space="preserve">; </w:t>
      </w:r>
      <w:r w:rsidRPr="00754A4A">
        <w:rPr>
          <w:iCs/>
          <w:szCs w:val="28"/>
          <w:lang w:val="uk-UA"/>
        </w:rPr>
        <w:t>кард</w:t>
      </w:r>
      <w:r w:rsidR="0019168B">
        <w:rPr>
          <w:iCs/>
          <w:szCs w:val="28"/>
          <w:lang w:val="uk-UA"/>
        </w:rPr>
        <w:t>іотоні</w:t>
      </w:r>
      <w:r w:rsidRPr="00754A4A">
        <w:rPr>
          <w:iCs/>
          <w:szCs w:val="28"/>
          <w:lang w:val="uk-UA"/>
        </w:rPr>
        <w:t>ч</w:t>
      </w:r>
      <w:r w:rsidR="0019168B">
        <w:rPr>
          <w:iCs/>
          <w:szCs w:val="28"/>
          <w:lang w:val="uk-UA"/>
        </w:rPr>
        <w:t>ний</w:t>
      </w:r>
      <w:r w:rsidRPr="00754A4A">
        <w:rPr>
          <w:iCs/>
          <w:szCs w:val="28"/>
          <w:lang w:val="uk-UA"/>
        </w:rPr>
        <w:t xml:space="preserve"> засіб</w:t>
      </w:r>
      <w:r w:rsidR="00242D34" w:rsidRPr="00754A4A">
        <w:rPr>
          <w:iCs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Опис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Білий порошок без запаху, слабко гіркого смаку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Розчинність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Легко розчинний у воді, важко розчинний у спирті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Збереження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iCs/>
          <w:szCs w:val="28"/>
          <w:lang w:val="uk-UA"/>
        </w:rPr>
        <w:t>Список Б</w:t>
      </w:r>
      <w:r w:rsidR="00242D34" w:rsidRPr="00754A4A">
        <w:rPr>
          <w:iCs/>
          <w:szCs w:val="28"/>
          <w:lang w:val="uk-UA"/>
        </w:rPr>
        <w:t xml:space="preserve">. </w:t>
      </w:r>
      <w:r w:rsidR="0019168B">
        <w:rPr>
          <w:szCs w:val="28"/>
          <w:lang w:val="uk-UA"/>
        </w:rPr>
        <w:t>У добре укупорені</w:t>
      </w:r>
      <w:r w:rsidRPr="00754A4A">
        <w:rPr>
          <w:szCs w:val="28"/>
          <w:lang w:val="uk-UA"/>
        </w:rPr>
        <w:t>й тарі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 xml:space="preserve">Вища разова доза усередину </w:t>
      </w:r>
      <w:smartTag w:uri="urn:schemas-microsoft-com:office:smarttags" w:element="metricconverter">
        <w:smartTagPr>
          <w:attr w:name="ProductID" w:val="0,5 г"/>
        </w:smartTagPr>
        <w:r w:rsidRPr="00754A4A">
          <w:rPr>
            <w:szCs w:val="28"/>
            <w:lang w:val="uk-UA"/>
          </w:rPr>
          <w:t>0,5 г</w:t>
        </w:r>
      </w:smartTag>
      <w:r w:rsidR="00242D34" w:rsidRPr="00754A4A">
        <w:rPr>
          <w:iCs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 xml:space="preserve">Вища добова доза усередину </w:t>
      </w:r>
      <w:smartTag w:uri="urn:schemas-microsoft-com:office:smarttags" w:element="metricconverter">
        <w:smartTagPr>
          <w:attr w:name="ProductID" w:val="1,5 г"/>
        </w:smartTagPr>
        <w:r w:rsidRPr="00754A4A">
          <w:rPr>
            <w:szCs w:val="28"/>
            <w:lang w:val="uk-UA"/>
          </w:rPr>
          <w:t>1,5 г</w:t>
        </w:r>
      </w:smartTag>
      <w:r w:rsidR="00242D34" w:rsidRPr="00754A4A">
        <w:rPr>
          <w:iCs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 xml:space="preserve">Вища разова доза під шкіру </w:t>
      </w:r>
      <w:smartTag w:uri="urn:schemas-microsoft-com:office:smarttags" w:element="metricconverter">
        <w:smartTagPr>
          <w:attr w:name="ProductID" w:val="0,4 г"/>
        </w:smartTagPr>
        <w:r w:rsidRPr="00754A4A">
          <w:rPr>
            <w:szCs w:val="28"/>
            <w:lang w:val="uk-UA"/>
          </w:rPr>
          <w:t>0,4 г</w:t>
        </w:r>
      </w:smartTag>
      <w:r w:rsidR="00242D34" w:rsidRPr="00754A4A">
        <w:rPr>
          <w:iCs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 xml:space="preserve">Вища добова доза під шкіру </w:t>
      </w:r>
      <w:smartTag w:uri="urn:schemas-microsoft-com:office:smarttags" w:element="metricconverter">
        <w:smartTagPr>
          <w:attr w:name="ProductID" w:val="1,0 г"/>
        </w:smartTagPr>
        <w:r w:rsidRPr="00754A4A">
          <w:rPr>
            <w:szCs w:val="28"/>
            <w:lang w:val="uk-UA"/>
          </w:rPr>
          <w:t>1,0 г</w:t>
        </w:r>
      </w:smartTag>
      <w:r w:rsidR="00242D34" w:rsidRPr="00754A4A">
        <w:rPr>
          <w:iCs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Зворотній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m(Gelatosa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5,0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</w:t>
      </w:r>
      <w:r w:rsidRPr="00754A4A">
        <w:rPr>
          <w:szCs w:val="30"/>
          <w:lang w:val="uk-UA"/>
        </w:rPr>
        <w:t>Coffeinum-natrii benzoas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0,5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m(Olei Persicorum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10,0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V(Aqua purificata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100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(7,5 + 5,0 + 10,0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77,5 мл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100,5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Лицьовий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9/</w:t>
      </w: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2/</w:t>
      </w:r>
      <w:r w:rsidRPr="00754A4A">
        <w:rPr>
          <w:szCs w:val="22"/>
          <w:lang w:val="uk-UA"/>
        </w:rPr>
        <w:t>2009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рецепт № 3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Gelatosae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5,0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Aquae purificatae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85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Olei Persicorum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10,0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Coffeini-natrii benzoatis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0,5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=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100,5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-------------------------------------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100,0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Приготував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Перевірив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Відпустив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У порцелянову (фарфорову</w:t>
      </w:r>
      <w:r w:rsidR="00242D34" w:rsidRPr="00754A4A">
        <w:rPr>
          <w:szCs w:val="28"/>
          <w:lang w:val="uk-UA"/>
        </w:rPr>
        <w:t xml:space="preserve">) </w:t>
      </w:r>
      <w:r w:rsidRPr="00754A4A">
        <w:rPr>
          <w:szCs w:val="28"/>
          <w:lang w:val="uk-UA"/>
        </w:rPr>
        <w:t xml:space="preserve">ступку поміщають </w:t>
      </w:r>
      <w:smartTag w:uri="urn:schemas-microsoft-com:office:smarttags" w:element="metricconverter">
        <w:smartTagPr>
          <w:attr w:name="ProductID" w:val="5,0 г"/>
        </w:smartTagPr>
        <w:r w:rsidRPr="00754A4A">
          <w:rPr>
            <w:szCs w:val="28"/>
            <w:lang w:val="uk-UA"/>
          </w:rPr>
          <w:t>5,0 г</w:t>
        </w:r>
      </w:smartTag>
      <w:r w:rsidRPr="00754A4A">
        <w:rPr>
          <w:szCs w:val="28"/>
          <w:lang w:val="uk-UA"/>
        </w:rPr>
        <w:t xml:space="preserve"> желатози і ретельно її розтирають, потім додають 7,5 мл води, змішують, одержують гідрозоль, а потім поступово (краще по краплях</w:t>
      </w:r>
      <w:r w:rsidR="00242D34" w:rsidRPr="00754A4A">
        <w:rPr>
          <w:szCs w:val="28"/>
          <w:lang w:val="uk-UA"/>
        </w:rPr>
        <w:t xml:space="preserve">) </w:t>
      </w:r>
      <w:r w:rsidRPr="00754A4A">
        <w:rPr>
          <w:szCs w:val="28"/>
          <w:lang w:val="uk-UA"/>
        </w:rPr>
        <w:t xml:space="preserve">додають </w:t>
      </w:r>
      <w:smartTag w:uri="urn:schemas-microsoft-com:office:smarttags" w:element="metricconverter">
        <w:smartTagPr>
          <w:attr w:name="ProductID" w:val="10,0 г"/>
        </w:smartTagPr>
        <w:r w:rsidRPr="00754A4A">
          <w:rPr>
            <w:szCs w:val="28"/>
            <w:lang w:val="uk-UA"/>
          </w:rPr>
          <w:t>10,0 г</w:t>
        </w:r>
      </w:smartTag>
      <w:r w:rsidRPr="00754A4A">
        <w:rPr>
          <w:szCs w:val="28"/>
          <w:lang w:val="uk-UA"/>
        </w:rPr>
        <w:t xml:space="preserve"> персикової олії при ретельному розтиранні й емульгуванні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Масу кілька разів зі стінок ступки і товкачика збирають целулоїдною пластинкою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Перевіряють готовність первинної емульсії, і потім до неї поступово додають воду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Оскільки в емульсію входить кофеїн-бензоат натрію, то для його розчинення залишають приблизно 20-25 мл води, а рештою води розбавляють первинну емульсію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Після цього додають розчин кофеїн-бензоату натрію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Оцінку якості емульсій проводять відповідно до ДФ XI і власних фармакопейних статей за наступними показниками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однорідність часток дисперсної фази, час розшаровування, термостійкість, в'язкість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Однорідність часток дисперсної фази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Розмір часток, обумовлених при мікроскопуванні, не повинен перевищувати показників, зазначених у власних статтях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Час розшаровування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Розшаровування емульсій визначають за допомогою центрифуги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Емульсію вважають стійкою, якщо не спостерігається розшаровування системи в центрифузі з числом обертів 1,5 тис</w:t>
      </w:r>
      <w:r w:rsidR="00242D34" w:rsidRPr="00754A4A">
        <w:rPr>
          <w:szCs w:val="22"/>
          <w:lang w:val="uk-UA"/>
        </w:rPr>
        <w:t xml:space="preserve">. / </w:t>
      </w:r>
      <w:r w:rsidRPr="00754A4A">
        <w:rPr>
          <w:szCs w:val="22"/>
          <w:lang w:val="uk-UA"/>
        </w:rPr>
        <w:t>хв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Термостійкість емульсій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Емульсія вважається стійкою, якщо витримує температуру нагрівання 50 °С без розшаровування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В'язкість в емульсіях визначають по фармакопейних методиках за допомогою спеціальних приладів</w:t>
      </w:r>
      <w:r w:rsidR="00242D34" w:rsidRPr="00754A4A">
        <w:rPr>
          <w:szCs w:val="28"/>
          <w:lang w:val="uk-UA"/>
        </w:rPr>
        <w:t xml:space="preserve"> - </w:t>
      </w:r>
      <w:r w:rsidRPr="00754A4A">
        <w:rPr>
          <w:szCs w:val="28"/>
          <w:lang w:val="uk-UA"/>
        </w:rPr>
        <w:t>віскозиметрів та ін</w:t>
      </w:r>
      <w:r w:rsidR="00242D34" w:rsidRPr="00754A4A">
        <w:rPr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bCs/>
          <w:szCs w:val="28"/>
          <w:lang w:val="uk-UA"/>
        </w:rPr>
      </w:pPr>
      <w:r w:rsidRPr="00754A4A">
        <w:rPr>
          <w:bCs/>
          <w:szCs w:val="28"/>
          <w:lang w:val="uk-UA"/>
        </w:rPr>
        <w:t>Рецепт №10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Візьми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Розчин глюкози 40%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100 мл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Простерилізуй</w:t>
      </w:r>
      <w:r w:rsidR="00242D34" w:rsidRPr="00754A4A">
        <w:rPr>
          <w:szCs w:val="22"/>
          <w:lang w:val="uk-UA"/>
        </w:rPr>
        <w:t xml:space="preserve">!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Змішай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Дай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8"/>
          <w:lang w:val="uk-UA"/>
        </w:rPr>
        <w:t>Познач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2"/>
          <w:lang w:val="uk-UA"/>
        </w:rPr>
        <w:t>По 10 мл внутрівенно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Rp</w:t>
      </w:r>
      <w:r w:rsidR="00242D34" w:rsidRPr="00754A4A">
        <w:rPr>
          <w:szCs w:val="22"/>
          <w:lang w:val="uk-UA"/>
        </w:rPr>
        <w:t xml:space="preserve">.: </w:t>
      </w:r>
      <w:r w:rsidRPr="00754A4A">
        <w:rPr>
          <w:szCs w:val="22"/>
          <w:lang w:val="uk-UA"/>
        </w:rPr>
        <w:t>Solutionis Glucosi 40%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 xml:space="preserve">100ml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Sterilisa</w:t>
      </w:r>
      <w:r w:rsidR="00242D34" w:rsidRPr="00754A4A">
        <w:rPr>
          <w:szCs w:val="22"/>
          <w:lang w:val="uk-UA"/>
        </w:rPr>
        <w:t xml:space="preserve">!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Da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Signa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По 10 мл внутрівенно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 xml:space="preserve">ЛФ </w:t>
      </w:r>
      <w:r w:rsidR="00242D34" w:rsidRPr="00754A4A">
        <w:rPr>
          <w:szCs w:val="22"/>
          <w:lang w:val="uk-UA"/>
        </w:rPr>
        <w:t>-</w:t>
      </w:r>
      <w:r w:rsidRPr="00754A4A">
        <w:rPr>
          <w:szCs w:val="22"/>
          <w:lang w:val="uk-UA"/>
        </w:rPr>
        <w:t xml:space="preserve"> Розчин глюкози для ін’єкцій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rFonts w:eastAsia="MS Mincho"/>
          <w:szCs w:val="28"/>
          <w:lang w:val="uk-UA"/>
        </w:rPr>
        <w:t xml:space="preserve">Рецепт виписаний на рецептурному бланку Ф№1 (Згідно наказу №360 від </w:t>
      </w:r>
      <w:r w:rsidRPr="00754A4A">
        <w:rPr>
          <w:szCs w:val="28"/>
          <w:lang w:val="uk-UA"/>
        </w:rPr>
        <w:t>19</w:t>
      </w:r>
      <w:r w:rsidR="00242D34" w:rsidRPr="00754A4A">
        <w:rPr>
          <w:szCs w:val="28"/>
          <w:lang w:val="uk-UA"/>
        </w:rPr>
        <w:t>.0</w:t>
      </w:r>
      <w:r w:rsidRPr="00754A4A">
        <w:rPr>
          <w:szCs w:val="28"/>
          <w:lang w:val="uk-UA"/>
        </w:rPr>
        <w:t>7</w:t>
      </w:r>
      <w:r w:rsidR="00242D34" w:rsidRPr="00754A4A">
        <w:rPr>
          <w:szCs w:val="28"/>
          <w:lang w:val="uk-UA"/>
        </w:rPr>
        <w:t>. 20</w:t>
      </w:r>
      <w:r w:rsidRPr="00754A4A">
        <w:rPr>
          <w:szCs w:val="28"/>
          <w:lang w:val="uk-UA"/>
        </w:rPr>
        <w:t>05</w:t>
      </w:r>
      <w:r w:rsidR="00242D34" w:rsidRPr="00754A4A">
        <w:rPr>
          <w:rFonts w:eastAsia="MS Mincho"/>
          <w:szCs w:val="28"/>
          <w:lang w:val="uk-UA"/>
        </w:rPr>
        <w:t xml:space="preserve">). </w:t>
      </w:r>
      <w:r w:rsidRPr="00754A4A">
        <w:rPr>
          <w:rFonts w:eastAsia="MS Mincho"/>
          <w:szCs w:val="28"/>
          <w:lang w:val="uk-UA"/>
        </w:rPr>
        <w:t>Рецепт оформлений вірно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szCs w:val="22"/>
          <w:lang w:val="uk-UA"/>
        </w:rPr>
        <w:t>Дози не перевіряємо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Лікарська форма може бути виготовлена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bCs/>
          <w:szCs w:val="28"/>
          <w:lang w:val="uk-UA"/>
        </w:rPr>
      </w:pPr>
      <w:r w:rsidRPr="00754A4A">
        <w:rPr>
          <w:rFonts w:eastAsia="MS Mincho"/>
          <w:bCs/>
          <w:szCs w:val="28"/>
          <w:lang w:val="uk-UA"/>
        </w:rPr>
        <w:t>Стаття 73</w:t>
      </w:r>
      <w:r w:rsidR="00242D34" w:rsidRPr="00754A4A">
        <w:rPr>
          <w:rFonts w:eastAsia="MS Mincho"/>
          <w:bCs/>
          <w:szCs w:val="28"/>
          <w:lang w:val="uk-UA"/>
        </w:rPr>
        <w:t xml:space="preserve">. </w:t>
      </w:r>
      <w:r w:rsidRPr="00754A4A">
        <w:rPr>
          <w:rFonts w:eastAsia="MS Mincho"/>
          <w:bCs/>
          <w:szCs w:val="28"/>
          <w:lang w:val="uk-UA"/>
        </w:rPr>
        <w:t>Aqua purificata Вода очищена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Опис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Безбарвна прозора рідина без запаху і смаку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рН 5,0</w:t>
      </w:r>
      <w:r w:rsidR="00242D34" w:rsidRPr="00754A4A">
        <w:rPr>
          <w:rFonts w:eastAsia="MS Mincho"/>
          <w:szCs w:val="28"/>
          <w:lang w:val="uk-UA"/>
        </w:rPr>
        <w:t>-</w:t>
      </w:r>
      <w:r w:rsidRPr="00754A4A">
        <w:rPr>
          <w:rFonts w:eastAsia="MS Mincho"/>
          <w:szCs w:val="28"/>
          <w:lang w:val="uk-UA"/>
        </w:rPr>
        <w:t>6,8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rFonts w:eastAsia="MS Mincho"/>
          <w:szCs w:val="28"/>
          <w:lang w:val="uk-UA"/>
        </w:rPr>
      </w:pPr>
      <w:r w:rsidRPr="00754A4A">
        <w:rPr>
          <w:rFonts w:eastAsia="MS Mincho"/>
          <w:szCs w:val="28"/>
          <w:lang w:val="uk-UA"/>
        </w:rPr>
        <w:t>Зберігання</w:t>
      </w:r>
      <w:r w:rsidR="00242D34" w:rsidRPr="00754A4A">
        <w:rPr>
          <w:rFonts w:eastAsia="MS Mincho"/>
          <w:szCs w:val="28"/>
          <w:lang w:val="uk-UA"/>
        </w:rPr>
        <w:t xml:space="preserve">. </w:t>
      </w:r>
      <w:r w:rsidRPr="00754A4A">
        <w:rPr>
          <w:rFonts w:eastAsia="MS Mincho"/>
          <w:szCs w:val="28"/>
          <w:lang w:val="uk-UA"/>
        </w:rPr>
        <w:t>У закритих посудинах</w:t>
      </w:r>
      <w:r w:rsidR="00242D34" w:rsidRPr="00754A4A">
        <w:rPr>
          <w:rFonts w:eastAsia="MS Mincho"/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Стаття 31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G</w:t>
      </w:r>
      <w:r w:rsidR="0019168B">
        <w:rPr>
          <w:szCs w:val="28"/>
          <w:lang w:val="uk-UA"/>
        </w:rPr>
        <w:t>lucosum Глюкоза C6H12O6*H2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Опис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 xml:space="preserve">Безбарвні чи кристали білий </w:t>
      </w:r>
      <w:r w:rsidR="0019168B">
        <w:rPr>
          <w:szCs w:val="28"/>
          <w:lang w:val="uk-UA"/>
        </w:rPr>
        <w:t xml:space="preserve">мілко кристалічний </w:t>
      </w:r>
      <w:r w:rsidRPr="00754A4A">
        <w:rPr>
          <w:szCs w:val="28"/>
          <w:lang w:val="uk-UA"/>
        </w:rPr>
        <w:t>порошок без запаху, солодкого смаку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Розчинність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Розчинний у 1,5 ч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 xml:space="preserve">води, важко розчинний у 95% спирті, практично </w:t>
      </w:r>
      <w:r w:rsidR="0019168B">
        <w:rPr>
          <w:szCs w:val="28"/>
          <w:lang w:val="uk-UA"/>
        </w:rPr>
        <w:t>нерозчиниме</w:t>
      </w:r>
      <w:r w:rsidRPr="00754A4A">
        <w:rPr>
          <w:szCs w:val="28"/>
          <w:lang w:val="uk-UA"/>
        </w:rPr>
        <w:t xml:space="preserve"> в ефірі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Питоме обертання від +51,5С до +53° (10% водяний розчин</w:t>
      </w:r>
      <w:r w:rsidR="00242D34" w:rsidRPr="00754A4A">
        <w:rPr>
          <w:szCs w:val="28"/>
          <w:lang w:val="uk-UA"/>
        </w:rPr>
        <w:t xml:space="preserve">).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Збереження</w:t>
      </w:r>
      <w:r w:rsidR="00242D34" w:rsidRPr="00754A4A">
        <w:rPr>
          <w:szCs w:val="28"/>
          <w:lang w:val="uk-UA"/>
        </w:rPr>
        <w:t xml:space="preserve">. </w:t>
      </w:r>
      <w:r w:rsidR="0019168B">
        <w:rPr>
          <w:szCs w:val="28"/>
          <w:lang w:val="uk-UA"/>
        </w:rPr>
        <w:t>У добре укупорені</w:t>
      </w:r>
      <w:r w:rsidRPr="00754A4A">
        <w:rPr>
          <w:szCs w:val="28"/>
          <w:lang w:val="uk-UA"/>
        </w:rPr>
        <w:t>й тарі</w:t>
      </w:r>
      <w:r w:rsidR="00242D34" w:rsidRPr="00754A4A">
        <w:rPr>
          <w:szCs w:val="28"/>
          <w:lang w:val="uk-UA"/>
        </w:rPr>
        <w:t xml:space="preserve">. </w:t>
      </w:r>
    </w:p>
    <w:p w:rsidR="00EE7B25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При</w:t>
      </w:r>
      <w:r w:rsidR="00242D34" w:rsidRPr="00754A4A">
        <w:rPr>
          <w:szCs w:val="28"/>
          <w:lang w:val="uk-UA"/>
        </w:rPr>
        <w:t xml:space="preserve"> </w:t>
      </w:r>
      <w:r w:rsidRPr="00754A4A">
        <w:rPr>
          <w:szCs w:val="28"/>
          <w:lang w:val="uk-UA"/>
        </w:rPr>
        <w:t>виготовленні</w:t>
      </w:r>
      <w:r w:rsidR="00242D34" w:rsidRPr="00754A4A">
        <w:rPr>
          <w:szCs w:val="28"/>
          <w:lang w:val="uk-UA"/>
        </w:rPr>
        <w:t xml:space="preserve"> </w:t>
      </w:r>
      <w:r w:rsidRPr="00754A4A">
        <w:rPr>
          <w:szCs w:val="28"/>
          <w:lang w:val="uk-UA"/>
        </w:rPr>
        <w:t>розчинів</w:t>
      </w:r>
      <w:r w:rsidR="00242D34" w:rsidRPr="00754A4A">
        <w:rPr>
          <w:szCs w:val="28"/>
          <w:lang w:val="uk-UA"/>
        </w:rPr>
        <w:t xml:space="preserve"> </w:t>
      </w:r>
      <w:r w:rsidRPr="00754A4A">
        <w:rPr>
          <w:szCs w:val="28"/>
          <w:lang w:val="uk-UA"/>
        </w:rPr>
        <w:t>для</w:t>
      </w:r>
      <w:r w:rsidR="00242D34" w:rsidRPr="00754A4A">
        <w:rPr>
          <w:szCs w:val="28"/>
          <w:lang w:val="uk-UA"/>
        </w:rPr>
        <w:t xml:space="preserve"> </w:t>
      </w:r>
      <w:r w:rsidRPr="00754A4A">
        <w:rPr>
          <w:szCs w:val="28"/>
          <w:lang w:val="uk-UA"/>
        </w:rPr>
        <w:t>ін'єкцій препарат беруть у більшій кількості, чим зазначено в рецепті, з урахуванням змісту кристал</w:t>
      </w:r>
      <w:r w:rsidR="0019168B">
        <w:rPr>
          <w:szCs w:val="28"/>
          <w:lang w:val="uk-UA"/>
        </w:rPr>
        <w:t>ізаційної</w:t>
      </w:r>
      <w:r w:rsidRPr="00754A4A">
        <w:rPr>
          <w:szCs w:val="28"/>
          <w:lang w:val="uk-UA"/>
        </w:rPr>
        <w:t xml:space="preserve"> води, з розрахунку</w:t>
      </w:r>
      <w:r w:rsidR="00242D34" w:rsidRPr="00754A4A">
        <w:rPr>
          <w:szCs w:val="28"/>
          <w:lang w:val="uk-UA"/>
        </w:rPr>
        <w:t xml:space="preserve">; </w:t>
      </w:r>
    </w:p>
    <w:p w:rsidR="00035EA8" w:rsidRPr="00754A4A" w:rsidRDefault="00035EA8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</w:p>
    <w:p w:rsidR="00EE7B25" w:rsidRPr="00754A4A" w:rsidRDefault="000D1BF1" w:rsidP="00242D34">
      <w:pPr>
        <w:widowControl w:val="0"/>
        <w:autoSpaceDE w:val="0"/>
        <w:autoSpaceDN w:val="0"/>
        <w:adjustRightInd w:val="0"/>
        <w:ind w:firstLine="709"/>
        <w:rPr>
          <w:iCs/>
          <w:szCs w:val="22"/>
          <w:lang w:val="uk-UA"/>
        </w:rPr>
      </w:pPr>
      <w:r>
        <w:rPr>
          <w:iCs/>
          <w:szCs w:val="22"/>
          <w:lang w:val="uk-UA"/>
        </w:rPr>
        <w:pict>
          <v:shape id="_x0000_i1032" type="#_x0000_t75" style="width:57.75pt;height:30.75pt">
            <v:imagedata r:id="rId14" o:title=""/>
          </v:shape>
        </w:pic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 xml:space="preserve">де </w:t>
      </w:r>
      <w:r w:rsidRPr="00754A4A">
        <w:rPr>
          <w:iCs/>
          <w:szCs w:val="28"/>
          <w:lang w:val="uk-UA"/>
        </w:rPr>
        <w:t>а</w:t>
      </w:r>
      <w:r w:rsidR="00242D34" w:rsidRPr="00754A4A">
        <w:rPr>
          <w:iCs/>
          <w:szCs w:val="28"/>
          <w:lang w:val="uk-UA"/>
        </w:rPr>
        <w:t xml:space="preserve"> - </w:t>
      </w:r>
      <w:r w:rsidRPr="00754A4A">
        <w:rPr>
          <w:szCs w:val="28"/>
          <w:lang w:val="uk-UA"/>
        </w:rPr>
        <w:t>кількість безводної глюкози, зазначена в рецепті</w:t>
      </w:r>
      <w:r w:rsidR="00242D34" w:rsidRPr="00754A4A">
        <w:rPr>
          <w:szCs w:val="28"/>
          <w:lang w:val="uk-UA"/>
        </w:rPr>
        <w:t xml:space="preserve">; </w:t>
      </w:r>
      <w:r w:rsidRPr="00754A4A">
        <w:rPr>
          <w:iCs/>
          <w:szCs w:val="28"/>
          <w:lang w:val="uk-UA"/>
        </w:rPr>
        <w:t>б</w:t>
      </w:r>
      <w:r w:rsidR="00242D34" w:rsidRPr="00754A4A">
        <w:rPr>
          <w:iCs/>
          <w:szCs w:val="28"/>
          <w:lang w:val="uk-UA"/>
        </w:rPr>
        <w:t xml:space="preserve"> - </w:t>
      </w:r>
      <w:r w:rsidRPr="00754A4A">
        <w:rPr>
          <w:szCs w:val="28"/>
          <w:lang w:val="uk-UA"/>
        </w:rPr>
        <w:t>процентний уміст води в препараті по аналізі</w:t>
      </w:r>
      <w:r w:rsidR="00242D34" w:rsidRPr="00754A4A">
        <w:rPr>
          <w:szCs w:val="28"/>
          <w:lang w:val="uk-UA"/>
        </w:rPr>
        <w:t xml:space="preserve">. </w:t>
      </w:r>
    </w:p>
    <w:p w:rsidR="00035EA8" w:rsidRDefault="00035EA8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Зворотній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m(</w:t>
      </w:r>
      <w:r w:rsidRPr="00754A4A">
        <w:rPr>
          <w:szCs w:val="28"/>
          <w:lang w:val="uk-UA"/>
        </w:rPr>
        <w:t>Glucosum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(40*100</w:t>
      </w:r>
      <w:r w:rsidR="00242D34" w:rsidRPr="00754A4A">
        <w:rPr>
          <w:szCs w:val="22"/>
          <w:lang w:val="uk-UA"/>
        </w:rPr>
        <w:t xml:space="preserve">) / </w:t>
      </w:r>
      <w:r w:rsidRPr="00754A4A">
        <w:rPr>
          <w:szCs w:val="22"/>
          <w:lang w:val="uk-UA"/>
        </w:rPr>
        <w:t>(100-9,8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 xml:space="preserve">= 44,3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V(Aqua purificata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до 100 мл</w:t>
      </w:r>
      <w:r w:rsidR="00242D34" w:rsidRPr="00754A4A">
        <w:rPr>
          <w:szCs w:val="22"/>
          <w:lang w:val="uk-UA"/>
        </w:rPr>
        <w:t xml:space="preserve">.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100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Лицьовий бік ППК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9/</w:t>
      </w:r>
      <w:r w:rsidRPr="00754A4A">
        <w:rPr>
          <w:szCs w:val="22"/>
          <w:lang w:val="uk-UA"/>
        </w:rPr>
        <w:t>0</w:t>
      </w:r>
      <w:r w:rsidR="00242D34" w:rsidRPr="00754A4A">
        <w:rPr>
          <w:szCs w:val="22"/>
          <w:lang w:val="uk-UA"/>
        </w:rPr>
        <w:t>2/</w:t>
      </w:r>
      <w:r w:rsidRPr="00754A4A">
        <w:rPr>
          <w:szCs w:val="22"/>
          <w:lang w:val="uk-UA"/>
        </w:rPr>
        <w:t>2009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рецепт № 3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Glucosi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44,3 (вл</w:t>
      </w:r>
      <w:r w:rsidR="00242D34" w:rsidRPr="00754A4A">
        <w:rPr>
          <w:szCs w:val="22"/>
          <w:lang w:val="uk-UA"/>
        </w:rPr>
        <w:t>.9</w:t>
      </w:r>
      <w:r w:rsidRPr="00754A4A">
        <w:rPr>
          <w:szCs w:val="22"/>
          <w:lang w:val="uk-UA"/>
        </w:rPr>
        <w:t>,8%</w:t>
      </w:r>
      <w:r w:rsidR="00242D34" w:rsidRPr="00754A4A">
        <w:rPr>
          <w:szCs w:val="22"/>
          <w:lang w:val="uk-UA"/>
        </w:rPr>
        <w:t xml:space="preserve">)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Liguoris Wejbeli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5 ml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Aquae pro injectionibus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ad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100 ml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-------------------------------------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Sterilis</w:t>
      </w:r>
      <w:r w:rsidR="00242D34" w:rsidRPr="00754A4A">
        <w:rPr>
          <w:szCs w:val="22"/>
          <w:lang w:val="uk-UA"/>
        </w:rPr>
        <w:t xml:space="preserve"> </w:t>
      </w:r>
      <w:r w:rsidRPr="00754A4A">
        <w:rPr>
          <w:szCs w:val="22"/>
          <w:lang w:val="uk-UA"/>
        </w:rPr>
        <w:t>V(заг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= 100,0 ml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Приготував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Перевірив</w:t>
      </w:r>
      <w:r w:rsidR="00242D34" w:rsidRPr="00754A4A">
        <w:rPr>
          <w:szCs w:val="22"/>
          <w:lang w:val="uk-UA"/>
        </w:rPr>
        <w:t xml:space="preserve">: </w:t>
      </w:r>
    </w:p>
    <w:p w:rsidR="00242D34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2"/>
          <w:lang w:val="uk-UA"/>
        </w:rPr>
      </w:pPr>
      <w:r w:rsidRPr="00754A4A">
        <w:rPr>
          <w:szCs w:val="22"/>
          <w:lang w:val="uk-UA"/>
        </w:rPr>
        <w:t>Відпустив</w:t>
      </w:r>
      <w:r w:rsidR="00242D34" w:rsidRPr="00754A4A">
        <w:rPr>
          <w:szCs w:val="22"/>
          <w:lang w:val="uk-UA"/>
        </w:rPr>
        <w:t xml:space="preserve">: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В асептичних умовах у мірній колбі ємністю 100 мл у воді для ін'єкцій розчиняють глюкозу (</w:t>
      </w:r>
      <w:smartTag w:uri="urn:schemas-microsoft-com:office:smarttags" w:element="metricconverter">
        <w:smartTagPr>
          <w:attr w:name="ProductID" w:val="44,3 г"/>
        </w:smartTagPr>
        <w:r w:rsidRPr="00754A4A">
          <w:rPr>
            <w:szCs w:val="28"/>
            <w:lang w:val="uk-UA"/>
          </w:rPr>
          <w:t>44,3 г</w:t>
        </w:r>
      </w:smartTag>
      <w:r w:rsidR="00242D34" w:rsidRPr="00754A4A">
        <w:rPr>
          <w:szCs w:val="28"/>
          <w:lang w:val="uk-UA"/>
        </w:rPr>
        <w:t>)"</w:t>
      </w:r>
      <w:r w:rsidRPr="00754A4A">
        <w:rPr>
          <w:szCs w:val="28"/>
          <w:lang w:val="uk-UA"/>
        </w:rPr>
        <w:t>придатну для ін'єкцій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, додають стабілізатор Вейбеля (5 мл</w:t>
      </w:r>
      <w:r w:rsidR="00242D34" w:rsidRPr="00754A4A">
        <w:rPr>
          <w:szCs w:val="28"/>
          <w:lang w:val="uk-UA"/>
        </w:rPr>
        <w:t xml:space="preserve">) </w:t>
      </w:r>
      <w:r w:rsidRPr="00754A4A">
        <w:rPr>
          <w:szCs w:val="28"/>
          <w:lang w:val="uk-UA"/>
        </w:rPr>
        <w:t>і доводять об'єм розчину до 100 мл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Проводять первинний хімічний аналіз, фільтрують, закупорюють гумовою пробкою, перевіряють на відсутність механічних домішок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У випадку позитивного контролю флакони, закупорені пробками, обкатують алюмінієвими ковпачками і маркірують, перевіряють герметичність закупорювання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Через те що глюкоза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гарне середовище для розвитку мікроорганізмів, отриманий розчин стерилізують негайно після виготовлення при 100 °С протягом 1 години або при 120 °С протягом 8 хвилин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Після стерилізації проводят</w:t>
      </w:r>
      <w:r w:rsidR="0019168B">
        <w:rPr>
          <w:szCs w:val="22"/>
          <w:lang w:val="uk-UA"/>
        </w:rPr>
        <w:t>ь вторинний контроль якості роз</w:t>
      </w:r>
      <w:r w:rsidRPr="00754A4A">
        <w:rPr>
          <w:szCs w:val="22"/>
          <w:lang w:val="uk-UA"/>
        </w:rPr>
        <w:t>чину оформляють до відпуску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Термін зберігання розчину</w:t>
      </w:r>
      <w:r w:rsidR="00242D34" w:rsidRPr="00754A4A">
        <w:rPr>
          <w:szCs w:val="22"/>
          <w:lang w:val="uk-UA"/>
        </w:rPr>
        <w:t xml:space="preserve"> - </w:t>
      </w:r>
      <w:r w:rsidRPr="00754A4A">
        <w:rPr>
          <w:szCs w:val="22"/>
          <w:lang w:val="uk-UA"/>
        </w:rPr>
        <w:t>30 діб</w:t>
      </w:r>
      <w:r w:rsidR="00242D34" w:rsidRPr="00754A4A">
        <w:rPr>
          <w:iCs/>
          <w:szCs w:val="22"/>
          <w:lang w:val="uk-UA"/>
        </w:rPr>
        <w:t xml:space="preserve">)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 xml:space="preserve">Контроль </w:t>
      </w:r>
      <w:r w:rsidRPr="00754A4A">
        <w:rPr>
          <w:iCs/>
          <w:szCs w:val="22"/>
          <w:lang w:val="uk-UA"/>
        </w:rPr>
        <w:t>готової продукції</w:t>
      </w:r>
      <w:r w:rsidR="00242D34" w:rsidRPr="00754A4A">
        <w:rPr>
          <w:iCs/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Після стерилізації проводять вторинний контроль на відсутність механічних включень, якісний і кількісний аналіз</w:t>
      </w:r>
      <w:r w:rsidR="00242D34" w:rsidRPr="00754A4A">
        <w:rPr>
          <w:szCs w:val="22"/>
          <w:lang w:val="uk-UA"/>
        </w:rPr>
        <w:t xml:space="preserve">. </w:t>
      </w:r>
      <w:r w:rsidRPr="00754A4A">
        <w:rPr>
          <w:szCs w:val="22"/>
          <w:lang w:val="uk-UA"/>
        </w:rPr>
        <w:t>Для аналізу відбирають один флакон розчину від кожної серії (за одну серію розчину вважають продукцію, отриману в одній ємності від одного завантаження лікарської речовини</w:t>
      </w:r>
      <w:r w:rsidR="00242D34" w:rsidRPr="00754A4A">
        <w:rPr>
          <w:szCs w:val="22"/>
          <w:lang w:val="uk-UA"/>
        </w:rPr>
        <w:t xml:space="preserve">). </w:t>
      </w:r>
      <w:r w:rsidRPr="00754A4A">
        <w:rPr>
          <w:szCs w:val="22"/>
          <w:lang w:val="uk-UA"/>
        </w:rPr>
        <w:t>Одночасно проводиться перевірка якості закупорювання фл</w:t>
      </w:r>
      <w:r w:rsidR="0019168B">
        <w:rPr>
          <w:szCs w:val="22"/>
          <w:lang w:val="uk-UA"/>
        </w:rPr>
        <w:t>аконів (алюмінієвий ков</w:t>
      </w:r>
      <w:r w:rsidRPr="00754A4A">
        <w:rPr>
          <w:szCs w:val="22"/>
          <w:lang w:val="uk-UA"/>
        </w:rPr>
        <w:t>пачок не повинен прокручуватися при повороті вручну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і об'єм наповнення флаконів (+-5%</w:t>
      </w:r>
      <w:r w:rsidR="00242D34" w:rsidRPr="00754A4A">
        <w:rPr>
          <w:szCs w:val="22"/>
          <w:lang w:val="uk-UA"/>
        </w:rPr>
        <w:t xml:space="preserve">) </w:t>
      </w:r>
      <w:r w:rsidRPr="00754A4A">
        <w:rPr>
          <w:szCs w:val="22"/>
          <w:lang w:val="uk-UA"/>
        </w:rPr>
        <w:t>Контроль розчинів для ін'єкцій на стерильність і пірогенні речовини здійснюється відповідно до вимог діючих інструкцій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8"/>
          <w:lang w:val="uk-UA"/>
        </w:rPr>
        <w:t>Таким чином, контроль якості розчинів для ін'єкцій повинен охоплювати всі стадії їх виготовлення</w:t>
      </w:r>
      <w:r w:rsidR="00242D34" w:rsidRPr="00754A4A">
        <w:rPr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>Результати постадійного контролю виготовлення розчинів для ін'єкцій Реєструються в спеціальному журналі за установленою формою</w:t>
      </w:r>
      <w:r w:rsidR="00242D34" w:rsidRPr="00754A4A">
        <w:rPr>
          <w:szCs w:val="28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Розчини для ін'єкцій вважаються незадовільно виготовленими при невідповідності</w:t>
      </w:r>
      <w:r w:rsidR="00242D34" w:rsidRPr="00754A4A">
        <w:rPr>
          <w:szCs w:val="22"/>
          <w:lang w:val="uk-UA"/>
        </w:rPr>
        <w:t xml:space="preserve">: </w:t>
      </w:r>
      <w:r w:rsidRPr="00754A4A">
        <w:rPr>
          <w:szCs w:val="22"/>
          <w:lang w:val="uk-UA"/>
        </w:rPr>
        <w:t>їх фізико-хімічним показникам, при вмісті в них видимих ме</w:t>
      </w:r>
      <w:r w:rsidR="0019168B">
        <w:rPr>
          <w:szCs w:val="22"/>
          <w:lang w:val="uk-UA"/>
        </w:rPr>
        <w:t>ханічних включень, несте</w:t>
      </w:r>
      <w:r w:rsidRPr="00754A4A">
        <w:rPr>
          <w:szCs w:val="22"/>
          <w:lang w:val="uk-UA"/>
        </w:rPr>
        <w:t>рильності і пірогенності, порушенні фіксованості закупорювання, недостатньому заповненні об'єму флаконів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szCs w:val="22"/>
          <w:lang w:val="uk-UA"/>
        </w:rPr>
        <w:t>Розчини, що відповідають усім пропонованим вимогам, є придатними і підлягають оформленню до відпуску</w:t>
      </w:r>
      <w:r w:rsidR="00242D34" w:rsidRPr="00754A4A">
        <w:rPr>
          <w:szCs w:val="22"/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754A4A">
        <w:rPr>
          <w:iCs/>
          <w:szCs w:val="28"/>
          <w:lang w:val="uk-UA"/>
        </w:rPr>
        <w:t>Оформлення розчинів для ін'єкцій</w:t>
      </w:r>
      <w:r w:rsidR="00242D34" w:rsidRPr="00754A4A">
        <w:rPr>
          <w:iCs/>
          <w:szCs w:val="28"/>
          <w:lang w:val="uk-UA"/>
        </w:rPr>
        <w:t xml:space="preserve">. </w:t>
      </w:r>
      <w:r w:rsidRPr="00754A4A">
        <w:rPr>
          <w:szCs w:val="28"/>
          <w:lang w:val="uk-UA"/>
        </w:rPr>
        <w:t xml:space="preserve">Розчини для ін'єкцій для амбулаторних хворих оформляються основною етикеткою синього кольору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Для ін'єкцій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(на ній повинні бути зазначені номер аптеки, склад, спосіб застосування, дата "виготовлення, номер рецепта</w:t>
      </w:r>
      <w:r w:rsidR="00242D34" w:rsidRPr="00754A4A">
        <w:rPr>
          <w:szCs w:val="28"/>
          <w:lang w:val="uk-UA"/>
        </w:rPr>
        <w:t>),</w:t>
      </w:r>
      <w:r w:rsidRPr="00754A4A">
        <w:rPr>
          <w:szCs w:val="28"/>
          <w:lang w:val="uk-UA"/>
        </w:rPr>
        <w:t xml:space="preserve"> додатковою етикеткою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Стерильно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і, якщо необхідно, попереджувальними етикетками про умови зберігання (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Зберігати в прохолодному і захищеному від світлі місці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,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Берегти від дітей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 xml:space="preserve"> і </w:t>
      </w:r>
      <w:r w:rsidR="00242D34" w:rsidRPr="00754A4A">
        <w:rPr>
          <w:szCs w:val="28"/>
          <w:lang w:val="uk-UA"/>
        </w:rPr>
        <w:t xml:space="preserve">т.п.). </w:t>
      </w:r>
      <w:r w:rsidRPr="00754A4A">
        <w:rPr>
          <w:szCs w:val="28"/>
          <w:lang w:val="uk-UA"/>
        </w:rPr>
        <w:t xml:space="preserve">На флаконі з розчинами, приготовленими в асептичних умовах без стерилізації, наклеюється додаткова етикетка </w:t>
      </w:r>
      <w:r w:rsidR="00242D34" w:rsidRPr="00754A4A">
        <w:rPr>
          <w:szCs w:val="28"/>
          <w:lang w:val="uk-UA"/>
        </w:rPr>
        <w:t>"</w:t>
      </w:r>
      <w:r w:rsidRPr="00754A4A">
        <w:rPr>
          <w:szCs w:val="28"/>
          <w:lang w:val="uk-UA"/>
        </w:rPr>
        <w:t>Приготовлене асептично</w:t>
      </w:r>
      <w:r w:rsidR="00242D34" w:rsidRPr="00754A4A">
        <w:rPr>
          <w:szCs w:val="28"/>
          <w:lang w:val="uk-UA"/>
        </w:rPr>
        <w:t>"</w:t>
      </w:r>
    </w:p>
    <w:p w:rsidR="00EE7B25" w:rsidRPr="00754A4A" w:rsidRDefault="0019168B" w:rsidP="0019168B">
      <w:pPr>
        <w:pStyle w:val="2"/>
        <w:rPr>
          <w:lang w:val="uk-UA"/>
        </w:rPr>
      </w:pPr>
      <w:bookmarkStart w:id="35" w:name="_Toc223777770"/>
      <w:bookmarkStart w:id="36" w:name="_Toc223777820"/>
      <w:bookmarkStart w:id="37" w:name="_Toc223777854"/>
      <w:bookmarkStart w:id="38" w:name="_Toc223784993"/>
      <w:bookmarkStart w:id="39" w:name="_Toc223787439"/>
      <w:r>
        <w:rPr>
          <w:lang w:val="uk-UA"/>
        </w:rPr>
        <w:br w:type="page"/>
      </w:r>
      <w:bookmarkStart w:id="40" w:name="_Toc230079965"/>
      <w:r w:rsidR="00EE7B25" w:rsidRPr="00754A4A">
        <w:rPr>
          <w:lang w:val="uk-UA"/>
        </w:rPr>
        <w:t>Список використаної літератури</w:t>
      </w:r>
      <w:bookmarkEnd w:id="35"/>
      <w:bookmarkEnd w:id="36"/>
      <w:bookmarkEnd w:id="37"/>
      <w:bookmarkEnd w:id="38"/>
      <w:bookmarkEnd w:id="39"/>
      <w:bookmarkEnd w:id="40"/>
    </w:p>
    <w:p w:rsidR="0019168B" w:rsidRDefault="0019168B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Александров И</w:t>
      </w:r>
      <w:r w:rsidR="00242D34" w:rsidRPr="00754A4A">
        <w:rPr>
          <w:lang w:val="uk-UA"/>
        </w:rPr>
        <w:t xml:space="preserve">.Д., </w:t>
      </w:r>
      <w:r w:rsidRPr="00754A4A">
        <w:rPr>
          <w:lang w:val="uk-UA"/>
        </w:rPr>
        <w:t>Субботин В</w:t>
      </w:r>
      <w:r w:rsidR="00242D34" w:rsidRPr="00754A4A">
        <w:rPr>
          <w:lang w:val="uk-UA"/>
        </w:rPr>
        <w:t xml:space="preserve">.М. </w:t>
      </w:r>
      <w:r w:rsidRPr="00754A4A">
        <w:rPr>
          <w:lang w:val="uk-UA"/>
        </w:rPr>
        <w:t>Справочник по технологии приготовления лекарственных форм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Ростов на Дону</w:t>
      </w:r>
      <w:r w:rsidR="00242D34" w:rsidRPr="00754A4A">
        <w:rPr>
          <w:lang w:val="uk-UA"/>
        </w:rPr>
        <w:t>: "</w:t>
      </w:r>
      <w:r w:rsidRPr="00754A4A">
        <w:rPr>
          <w:lang w:val="uk-UA"/>
        </w:rPr>
        <w:t>Феникс</w:t>
      </w:r>
      <w:r w:rsidR="00242D34" w:rsidRPr="00754A4A">
        <w:rPr>
          <w:lang w:val="uk-UA"/>
        </w:rPr>
        <w:t>"</w:t>
      </w:r>
      <w:r w:rsidRPr="00754A4A">
        <w:rPr>
          <w:lang w:val="uk-UA"/>
        </w:rPr>
        <w:t xml:space="preserve">, 2000 </w:t>
      </w:r>
      <w:r w:rsidR="00242D34" w:rsidRPr="00754A4A">
        <w:rPr>
          <w:lang w:val="uk-UA"/>
        </w:rPr>
        <w:t>-</w:t>
      </w:r>
      <w:r w:rsidRPr="00754A4A">
        <w:rPr>
          <w:lang w:val="uk-UA"/>
        </w:rPr>
        <w:t xml:space="preserve"> 192с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Государственная фармакопея СССР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11-е изд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М</w:t>
      </w:r>
      <w:r w:rsidR="00242D34" w:rsidRPr="00754A4A">
        <w:rPr>
          <w:lang w:val="uk-UA"/>
        </w:rPr>
        <w:t xml:space="preserve">.: </w:t>
      </w:r>
      <w:r w:rsidRPr="00754A4A">
        <w:rPr>
          <w:lang w:val="uk-UA"/>
        </w:rPr>
        <w:t>Медицина, 1987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Т</w:t>
      </w:r>
      <w:r w:rsidR="00242D34" w:rsidRPr="00754A4A">
        <w:rPr>
          <w:lang w:val="uk-UA"/>
        </w:rPr>
        <w:t xml:space="preserve">.1. - </w:t>
      </w:r>
      <w:r w:rsidRPr="00754A4A">
        <w:rPr>
          <w:lang w:val="uk-UA"/>
        </w:rPr>
        <w:t>336с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Т</w:t>
      </w:r>
      <w:r w:rsidR="00242D34" w:rsidRPr="00754A4A">
        <w:rPr>
          <w:lang w:val="uk-UA"/>
        </w:rPr>
        <w:t xml:space="preserve">.2. - </w:t>
      </w:r>
      <w:r w:rsidRPr="00754A4A">
        <w:rPr>
          <w:lang w:val="uk-UA"/>
        </w:rPr>
        <w:t>40с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Государственная фармакопея СССР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10-е изд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М</w:t>
      </w:r>
      <w:r w:rsidR="00242D34" w:rsidRPr="00754A4A">
        <w:rPr>
          <w:lang w:val="uk-UA"/>
        </w:rPr>
        <w:t xml:space="preserve">.: </w:t>
      </w:r>
      <w:r w:rsidRPr="00754A4A">
        <w:rPr>
          <w:lang w:val="uk-UA"/>
        </w:rPr>
        <w:t>Медицина, 1968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1079с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Государственная фармакопея СССР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9-е изд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М</w:t>
      </w:r>
      <w:r w:rsidR="00242D34" w:rsidRPr="00754A4A">
        <w:rPr>
          <w:lang w:val="uk-UA"/>
        </w:rPr>
        <w:t xml:space="preserve">.: </w:t>
      </w:r>
      <w:r w:rsidRPr="00754A4A">
        <w:rPr>
          <w:lang w:val="uk-UA"/>
        </w:rPr>
        <w:t>Медгиз,</w:t>
      </w:r>
      <w:r w:rsidR="00242D34" w:rsidRPr="00754A4A">
        <w:rPr>
          <w:lang w:val="uk-UA"/>
        </w:rPr>
        <w:t xml:space="preserve"> - </w:t>
      </w:r>
      <w:r w:rsidRPr="00754A4A">
        <w:rPr>
          <w:lang w:val="uk-UA"/>
        </w:rPr>
        <w:t>1961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911с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Грецкий В</w:t>
      </w:r>
      <w:r w:rsidR="00242D34" w:rsidRPr="00754A4A">
        <w:rPr>
          <w:lang w:val="uk-UA"/>
        </w:rPr>
        <w:t xml:space="preserve">.М., </w:t>
      </w:r>
      <w:r w:rsidRPr="00754A4A">
        <w:rPr>
          <w:lang w:val="uk-UA"/>
        </w:rPr>
        <w:t>Хоменок В</w:t>
      </w:r>
      <w:r w:rsidR="00242D34" w:rsidRPr="00754A4A">
        <w:rPr>
          <w:lang w:val="uk-UA"/>
        </w:rPr>
        <w:t xml:space="preserve">.С. </w:t>
      </w:r>
      <w:r w:rsidRPr="00754A4A">
        <w:rPr>
          <w:lang w:val="uk-UA"/>
        </w:rPr>
        <w:t>Руководство к практическим занятиям по технологии лекарственных форм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М</w:t>
      </w:r>
      <w:r w:rsidR="00242D34" w:rsidRPr="00754A4A">
        <w:rPr>
          <w:lang w:val="uk-UA"/>
        </w:rPr>
        <w:t xml:space="preserve">.: </w:t>
      </w:r>
      <w:r w:rsidRPr="00754A4A">
        <w:rPr>
          <w:lang w:val="uk-UA"/>
        </w:rPr>
        <w:t>Медицина, 1991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Кондратьева Т</w:t>
      </w:r>
      <w:r w:rsidR="00242D34" w:rsidRPr="00754A4A">
        <w:rPr>
          <w:lang w:val="uk-UA"/>
        </w:rPr>
        <w:t xml:space="preserve">.С., </w:t>
      </w:r>
      <w:r w:rsidRPr="00754A4A">
        <w:rPr>
          <w:lang w:val="uk-UA"/>
        </w:rPr>
        <w:t>Иванова Л</w:t>
      </w:r>
      <w:r w:rsidR="00242D34" w:rsidRPr="00754A4A">
        <w:rPr>
          <w:lang w:val="uk-UA"/>
        </w:rPr>
        <w:t xml:space="preserve">.А. </w:t>
      </w:r>
      <w:r w:rsidRPr="00754A4A">
        <w:rPr>
          <w:lang w:val="uk-UA"/>
        </w:rPr>
        <w:t>Технология лекарственных форм в 2-х томах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Т</w:t>
      </w:r>
      <w:r w:rsidR="00242D34" w:rsidRPr="00754A4A">
        <w:rPr>
          <w:lang w:val="uk-UA"/>
        </w:rPr>
        <w:t xml:space="preserve">.1. - </w:t>
      </w:r>
      <w:r w:rsidRPr="00754A4A">
        <w:rPr>
          <w:lang w:val="uk-UA"/>
        </w:rPr>
        <w:t>М</w:t>
      </w:r>
      <w:r w:rsidR="00242D34" w:rsidRPr="00754A4A">
        <w:rPr>
          <w:lang w:val="uk-UA"/>
        </w:rPr>
        <w:t xml:space="preserve">.: </w:t>
      </w:r>
      <w:r w:rsidRPr="00754A4A">
        <w:rPr>
          <w:lang w:val="uk-UA"/>
        </w:rPr>
        <w:t>Медицина, 1991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496с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Руководство к лабораторным занятиям по аптечной технологии лекарсвенных форм Т</w:t>
      </w:r>
      <w:r w:rsidR="00242D34" w:rsidRPr="00754A4A">
        <w:rPr>
          <w:lang w:val="uk-UA"/>
        </w:rPr>
        <w:t xml:space="preserve">.С. </w:t>
      </w:r>
      <w:r w:rsidRPr="00754A4A">
        <w:rPr>
          <w:lang w:val="uk-UA"/>
        </w:rPr>
        <w:t>Кондратьева, Л</w:t>
      </w:r>
      <w:r w:rsidR="00242D34" w:rsidRPr="00754A4A">
        <w:rPr>
          <w:lang w:val="uk-UA"/>
        </w:rPr>
        <w:t xml:space="preserve">.А. </w:t>
      </w:r>
      <w:r w:rsidRPr="00754A4A">
        <w:rPr>
          <w:lang w:val="uk-UA"/>
        </w:rPr>
        <w:t>Иванова Ю</w:t>
      </w:r>
      <w:r w:rsidR="00242D34" w:rsidRPr="00754A4A">
        <w:rPr>
          <w:lang w:val="uk-UA"/>
        </w:rPr>
        <w:t xml:space="preserve">.И. </w:t>
      </w:r>
      <w:r w:rsidRPr="00754A4A">
        <w:rPr>
          <w:lang w:val="uk-UA"/>
        </w:rPr>
        <w:t>Зеликсон М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Медицина 1986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Р</w:t>
      </w:r>
      <w:r w:rsidR="00242D34" w:rsidRPr="00754A4A">
        <w:rPr>
          <w:lang w:val="uk-UA"/>
        </w:rPr>
        <w:t xml:space="preserve">.Б. </w:t>
      </w:r>
      <w:r w:rsidRPr="00754A4A">
        <w:rPr>
          <w:lang w:val="uk-UA"/>
        </w:rPr>
        <w:t>Косуба, В</w:t>
      </w:r>
      <w:r w:rsidR="00242D34" w:rsidRPr="00754A4A">
        <w:rPr>
          <w:lang w:val="uk-UA"/>
        </w:rPr>
        <w:t xml:space="preserve">.І. </w:t>
      </w:r>
      <w:r w:rsidRPr="00754A4A">
        <w:rPr>
          <w:lang w:val="uk-UA"/>
        </w:rPr>
        <w:t>Кучер Основи медичної рецептури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м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Чернівці, 2000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Машковський М</w:t>
      </w:r>
      <w:r w:rsidR="00242D34" w:rsidRPr="00754A4A">
        <w:rPr>
          <w:lang w:val="uk-UA"/>
        </w:rPr>
        <w:t xml:space="preserve">.Д. </w:t>
      </w:r>
      <w:r w:rsidRPr="00754A4A">
        <w:rPr>
          <w:lang w:val="uk-UA"/>
        </w:rPr>
        <w:t>Лекарственные средства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М</w:t>
      </w:r>
      <w:r w:rsidR="00242D34" w:rsidRPr="00754A4A">
        <w:rPr>
          <w:lang w:val="uk-UA"/>
        </w:rPr>
        <w:t xml:space="preserve">.: </w:t>
      </w:r>
      <w:r w:rsidRPr="00754A4A">
        <w:rPr>
          <w:lang w:val="uk-UA"/>
        </w:rPr>
        <w:t>Медицина, 2000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Т</w:t>
      </w:r>
      <w:r w:rsidR="00242D34" w:rsidRPr="00754A4A">
        <w:rPr>
          <w:lang w:val="uk-UA"/>
        </w:rPr>
        <w:t>.1</w:t>
      </w:r>
      <w:r w:rsidRPr="00754A4A">
        <w:rPr>
          <w:lang w:val="uk-UA"/>
        </w:rPr>
        <w:t>-2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Муравъев И</w:t>
      </w:r>
      <w:r w:rsidR="00242D34" w:rsidRPr="00754A4A">
        <w:rPr>
          <w:lang w:val="uk-UA"/>
        </w:rPr>
        <w:t xml:space="preserve">.А. </w:t>
      </w:r>
      <w:r w:rsidRPr="00754A4A">
        <w:rPr>
          <w:lang w:val="uk-UA"/>
        </w:rPr>
        <w:t>Козьмин В</w:t>
      </w:r>
      <w:r w:rsidR="00242D34" w:rsidRPr="00754A4A">
        <w:rPr>
          <w:lang w:val="uk-UA"/>
        </w:rPr>
        <w:t xml:space="preserve">.Д. </w:t>
      </w:r>
      <w:r w:rsidRPr="00754A4A">
        <w:rPr>
          <w:lang w:val="uk-UA"/>
        </w:rPr>
        <w:t>Кудрин А</w:t>
      </w:r>
      <w:r w:rsidR="00242D34" w:rsidRPr="00754A4A">
        <w:rPr>
          <w:lang w:val="uk-UA"/>
        </w:rPr>
        <w:t xml:space="preserve">.Н. </w:t>
      </w:r>
      <w:r w:rsidRPr="00754A4A">
        <w:rPr>
          <w:lang w:val="uk-UA"/>
        </w:rPr>
        <w:t>Несовместимость лекарственных веществ М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Медицина 1978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Муравьев И</w:t>
      </w:r>
      <w:r w:rsidR="00242D34" w:rsidRPr="00754A4A">
        <w:rPr>
          <w:lang w:val="uk-UA"/>
        </w:rPr>
        <w:t xml:space="preserve">.А. </w:t>
      </w:r>
      <w:r w:rsidRPr="00754A4A">
        <w:rPr>
          <w:lang w:val="uk-UA"/>
        </w:rPr>
        <w:t>Технология лекарственных форм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М</w:t>
      </w:r>
      <w:r w:rsidR="00242D34" w:rsidRPr="00754A4A">
        <w:rPr>
          <w:lang w:val="uk-UA"/>
        </w:rPr>
        <w:t xml:space="preserve">.: </w:t>
      </w:r>
      <w:r w:rsidRPr="00754A4A">
        <w:rPr>
          <w:lang w:val="uk-UA"/>
        </w:rPr>
        <w:t>Медицина, 1988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497с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Перцев І</w:t>
      </w:r>
      <w:r w:rsidR="00242D34" w:rsidRPr="00754A4A">
        <w:rPr>
          <w:lang w:val="uk-UA"/>
        </w:rPr>
        <w:t xml:space="preserve">.М., </w:t>
      </w:r>
      <w:r w:rsidRPr="00754A4A">
        <w:rPr>
          <w:lang w:val="uk-UA"/>
        </w:rPr>
        <w:t>Шевченко Л</w:t>
      </w:r>
      <w:r w:rsidR="00242D34" w:rsidRPr="00754A4A">
        <w:rPr>
          <w:lang w:val="uk-UA"/>
        </w:rPr>
        <w:t>, Д.,</w:t>
      </w:r>
      <w:r w:rsidRPr="00754A4A">
        <w:rPr>
          <w:lang w:val="uk-UA"/>
        </w:rPr>
        <w:t xml:space="preserve"> Чаговець Р</w:t>
      </w:r>
      <w:r w:rsidR="00242D34" w:rsidRPr="00754A4A">
        <w:rPr>
          <w:lang w:val="uk-UA"/>
        </w:rPr>
        <w:t xml:space="preserve">.К. </w:t>
      </w:r>
      <w:r w:rsidRPr="00754A4A">
        <w:rPr>
          <w:lang w:val="uk-UA"/>
        </w:rPr>
        <w:t>Практикум з аптечної технології ліків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Харків</w:t>
      </w:r>
      <w:r w:rsidR="00242D34" w:rsidRPr="00754A4A">
        <w:rPr>
          <w:lang w:val="uk-UA"/>
        </w:rPr>
        <w:t xml:space="preserve">: </w:t>
      </w:r>
      <w:r w:rsidRPr="00754A4A">
        <w:rPr>
          <w:lang w:val="uk-UA"/>
        </w:rPr>
        <w:t>Прапор, 1995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303с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Перцев И</w:t>
      </w:r>
      <w:r w:rsidR="00242D34" w:rsidRPr="00754A4A">
        <w:rPr>
          <w:lang w:val="uk-UA"/>
        </w:rPr>
        <w:t xml:space="preserve">.М., </w:t>
      </w:r>
      <w:r w:rsidRPr="00754A4A">
        <w:rPr>
          <w:lang w:val="uk-UA"/>
        </w:rPr>
        <w:t>Чаговец Р</w:t>
      </w:r>
      <w:r w:rsidR="00242D34" w:rsidRPr="00754A4A">
        <w:rPr>
          <w:lang w:val="uk-UA"/>
        </w:rPr>
        <w:t xml:space="preserve">.К. </w:t>
      </w:r>
      <w:r w:rsidRPr="00754A4A">
        <w:rPr>
          <w:lang w:val="uk-UA"/>
        </w:rPr>
        <w:t>Руководство к лабораторным занятиям по аптечной технологии лекарственных форм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К</w:t>
      </w:r>
      <w:r w:rsidR="00242D34" w:rsidRPr="00754A4A">
        <w:rPr>
          <w:lang w:val="uk-UA"/>
        </w:rPr>
        <w:t xml:space="preserve">.: </w:t>
      </w:r>
      <w:r w:rsidRPr="00754A4A">
        <w:rPr>
          <w:lang w:val="uk-UA"/>
        </w:rPr>
        <w:t>Вища школа, 1987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290с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Півненко Г</w:t>
      </w:r>
      <w:r w:rsidR="00242D34" w:rsidRPr="00754A4A">
        <w:rPr>
          <w:lang w:val="uk-UA"/>
        </w:rPr>
        <w:t xml:space="preserve">.П., </w:t>
      </w:r>
      <w:r w:rsidRPr="00754A4A">
        <w:rPr>
          <w:lang w:val="uk-UA"/>
        </w:rPr>
        <w:t>Чаговець Р</w:t>
      </w:r>
      <w:r w:rsidR="00242D34" w:rsidRPr="00754A4A">
        <w:rPr>
          <w:lang w:val="uk-UA"/>
        </w:rPr>
        <w:t xml:space="preserve">.К., </w:t>
      </w:r>
      <w:r w:rsidRPr="00754A4A">
        <w:rPr>
          <w:lang w:val="uk-UA"/>
        </w:rPr>
        <w:t>Перцев Г</w:t>
      </w:r>
      <w:r w:rsidR="00242D34" w:rsidRPr="00754A4A">
        <w:rPr>
          <w:lang w:val="uk-UA"/>
        </w:rPr>
        <w:t xml:space="preserve">.М. </w:t>
      </w:r>
      <w:r w:rsidRPr="00754A4A">
        <w:rPr>
          <w:lang w:val="uk-UA"/>
        </w:rPr>
        <w:t>Практикум з аптечної технології ліків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К</w:t>
      </w:r>
      <w:r w:rsidR="00242D34" w:rsidRPr="00754A4A">
        <w:rPr>
          <w:lang w:val="uk-UA"/>
        </w:rPr>
        <w:t xml:space="preserve">.: </w:t>
      </w:r>
      <w:r w:rsidRPr="00754A4A">
        <w:rPr>
          <w:lang w:val="uk-UA"/>
        </w:rPr>
        <w:t>Вища школа, 1972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СиневД</w:t>
      </w:r>
      <w:r w:rsidR="00242D34" w:rsidRPr="00754A4A">
        <w:rPr>
          <w:lang w:val="uk-UA"/>
        </w:rPr>
        <w:t xml:space="preserve">.Н. </w:t>
      </w:r>
      <w:r w:rsidRPr="00754A4A">
        <w:rPr>
          <w:lang w:val="uk-UA"/>
        </w:rPr>
        <w:t>Гуревич И</w:t>
      </w:r>
      <w:r w:rsidR="00242D34" w:rsidRPr="00754A4A">
        <w:rPr>
          <w:lang w:val="uk-UA"/>
        </w:rPr>
        <w:t xml:space="preserve">.Я. </w:t>
      </w:r>
      <w:r w:rsidRPr="00754A4A">
        <w:rPr>
          <w:lang w:val="uk-UA"/>
        </w:rPr>
        <w:t>Пособие для фармацевтов аптек</w:t>
      </w:r>
      <w:r w:rsidR="00242D34" w:rsidRPr="00754A4A">
        <w:rPr>
          <w:lang w:val="uk-UA"/>
        </w:rPr>
        <w:t xml:space="preserve">.М. </w:t>
      </w:r>
      <w:r w:rsidRPr="00754A4A">
        <w:rPr>
          <w:lang w:val="uk-UA"/>
        </w:rPr>
        <w:t>Медицина 1982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Справочник фармацевта</w:t>
      </w:r>
      <w:r w:rsidR="00242D34" w:rsidRPr="00754A4A">
        <w:rPr>
          <w:lang w:val="uk-UA"/>
        </w:rPr>
        <w:t xml:space="preserve">. / </w:t>
      </w:r>
      <w:r w:rsidRPr="00754A4A">
        <w:rPr>
          <w:lang w:val="uk-UA"/>
        </w:rPr>
        <w:t>Под ред</w:t>
      </w:r>
      <w:r w:rsidR="00242D34" w:rsidRPr="00754A4A">
        <w:rPr>
          <w:lang w:val="uk-UA"/>
        </w:rPr>
        <w:t xml:space="preserve">.А.И. </w:t>
      </w:r>
      <w:r w:rsidRPr="00754A4A">
        <w:rPr>
          <w:lang w:val="uk-UA"/>
        </w:rPr>
        <w:t>Тенцовой</w:t>
      </w:r>
      <w:r w:rsidR="00242D34" w:rsidRPr="00754A4A">
        <w:rPr>
          <w:lang w:val="uk-UA"/>
        </w:rPr>
        <w:t xml:space="preserve"> - </w:t>
      </w:r>
      <w:r w:rsidRPr="00754A4A">
        <w:rPr>
          <w:lang w:val="uk-UA"/>
        </w:rPr>
        <w:t>2-е изд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М</w:t>
      </w:r>
      <w:r w:rsidR="00242D34" w:rsidRPr="00754A4A">
        <w:rPr>
          <w:lang w:val="uk-UA"/>
        </w:rPr>
        <w:t xml:space="preserve">.: </w:t>
      </w:r>
      <w:r w:rsidRPr="00754A4A">
        <w:rPr>
          <w:lang w:val="uk-UA"/>
        </w:rPr>
        <w:t>Медицина, 1981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184с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Тихонов 0</w:t>
      </w:r>
      <w:r w:rsidR="00242D34" w:rsidRPr="00754A4A">
        <w:rPr>
          <w:lang w:val="uk-UA"/>
        </w:rPr>
        <w:t xml:space="preserve">.І., </w:t>
      </w:r>
      <w:r w:rsidRPr="00754A4A">
        <w:rPr>
          <w:lang w:val="uk-UA"/>
        </w:rPr>
        <w:t>Ярних Т</w:t>
      </w:r>
      <w:r w:rsidR="00242D34" w:rsidRPr="00754A4A">
        <w:rPr>
          <w:lang w:val="uk-UA"/>
        </w:rPr>
        <w:t xml:space="preserve">.Г. </w:t>
      </w:r>
      <w:r w:rsidRPr="00754A4A">
        <w:rPr>
          <w:lang w:val="uk-UA"/>
        </w:rPr>
        <w:t>Аптечна технологія ліків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Харків</w:t>
      </w:r>
      <w:r w:rsidR="00242D34" w:rsidRPr="00754A4A">
        <w:rPr>
          <w:lang w:val="uk-UA"/>
        </w:rPr>
        <w:t xml:space="preserve">: </w:t>
      </w:r>
      <w:r w:rsidRPr="00754A4A">
        <w:rPr>
          <w:lang w:val="uk-UA"/>
        </w:rPr>
        <w:t>Оригінал, 1995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600с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Тихонов 0</w:t>
      </w:r>
      <w:r w:rsidR="00242D34" w:rsidRPr="00754A4A">
        <w:rPr>
          <w:lang w:val="uk-UA"/>
        </w:rPr>
        <w:t xml:space="preserve">.І., </w:t>
      </w:r>
      <w:r w:rsidRPr="00754A4A">
        <w:rPr>
          <w:lang w:val="uk-UA"/>
        </w:rPr>
        <w:t>Ярних Т</w:t>
      </w:r>
      <w:r w:rsidR="00242D34" w:rsidRPr="00754A4A">
        <w:rPr>
          <w:lang w:val="uk-UA"/>
        </w:rPr>
        <w:t xml:space="preserve">.Г. </w:t>
      </w:r>
      <w:r w:rsidRPr="00754A4A">
        <w:rPr>
          <w:lang w:val="uk-UA"/>
        </w:rPr>
        <w:t>Аптечна технологія ліків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Вінниця</w:t>
      </w:r>
      <w:r w:rsidR="00242D34" w:rsidRPr="00754A4A">
        <w:rPr>
          <w:lang w:val="uk-UA"/>
        </w:rPr>
        <w:t xml:space="preserve">: </w:t>
      </w:r>
      <w:r w:rsidRPr="00754A4A">
        <w:rPr>
          <w:lang w:val="uk-UA"/>
        </w:rPr>
        <w:t>Нова книга, 2004</w:t>
      </w:r>
      <w:r w:rsidR="00242D34" w:rsidRPr="00754A4A">
        <w:rPr>
          <w:lang w:val="uk-UA"/>
        </w:rPr>
        <w:t xml:space="preserve">. - </w:t>
      </w:r>
      <w:r w:rsidRPr="00754A4A">
        <w:rPr>
          <w:lang w:val="uk-UA"/>
        </w:rPr>
        <w:t>638с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Тихонов О</w:t>
      </w:r>
      <w:r w:rsidR="00242D34" w:rsidRPr="00754A4A">
        <w:rPr>
          <w:lang w:val="uk-UA"/>
        </w:rPr>
        <w:t xml:space="preserve">.І. </w:t>
      </w:r>
      <w:r w:rsidRPr="00754A4A">
        <w:rPr>
          <w:lang w:val="uk-UA"/>
        </w:rPr>
        <w:t>Ярних Т</w:t>
      </w:r>
      <w:r w:rsidR="00242D34" w:rsidRPr="00754A4A">
        <w:rPr>
          <w:lang w:val="uk-UA"/>
        </w:rPr>
        <w:t xml:space="preserve">.Г. </w:t>
      </w:r>
      <w:r w:rsidRPr="00754A4A">
        <w:rPr>
          <w:lang w:val="uk-UA"/>
        </w:rPr>
        <w:t>Навчальний посібник з аптечної технології ліків</w:t>
      </w:r>
      <w:r w:rsidR="00242D34" w:rsidRPr="00754A4A">
        <w:rPr>
          <w:lang w:val="uk-UA"/>
        </w:rPr>
        <w:t xml:space="preserve">.Х. </w:t>
      </w:r>
      <w:r w:rsidRPr="00754A4A">
        <w:rPr>
          <w:lang w:val="uk-UA"/>
        </w:rPr>
        <w:t>Основа, 1998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bCs/>
          <w:lang w:val="uk-UA"/>
        </w:rPr>
      </w:pPr>
      <w:r w:rsidRPr="00754A4A">
        <w:rPr>
          <w:lang w:val="uk-UA"/>
        </w:rPr>
        <w:t>Н-з № 44 від 16</w:t>
      </w:r>
      <w:r w:rsidR="00242D34" w:rsidRPr="00754A4A">
        <w:rPr>
          <w:lang w:val="uk-UA"/>
        </w:rPr>
        <w:t>.03.9</w:t>
      </w:r>
      <w:r w:rsidRPr="00754A4A">
        <w:rPr>
          <w:lang w:val="uk-UA"/>
        </w:rPr>
        <w:t>3р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Про організацію зберігання в аптечних установах різних груп ЛЗ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bCs/>
          <w:lang w:val="uk-UA"/>
        </w:rPr>
      </w:pPr>
      <w:r w:rsidRPr="00754A4A">
        <w:rPr>
          <w:lang w:val="uk-UA"/>
        </w:rPr>
        <w:t>Н-з № 96 від 03</w:t>
      </w:r>
      <w:r w:rsidR="00242D34" w:rsidRPr="00754A4A">
        <w:rPr>
          <w:lang w:val="uk-UA"/>
        </w:rPr>
        <w:t>.04.9</w:t>
      </w:r>
      <w:r w:rsidRPr="00754A4A">
        <w:rPr>
          <w:lang w:val="uk-UA"/>
        </w:rPr>
        <w:t>1р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О контроле качества ЛС</w:t>
      </w:r>
      <w:r w:rsidR="00DA1628">
        <w:rPr>
          <w:lang w:val="uk-UA"/>
        </w:rPr>
        <w:t>,</w:t>
      </w:r>
      <w:r w:rsidRPr="00754A4A">
        <w:rPr>
          <w:lang w:val="uk-UA"/>
        </w:rPr>
        <w:t xml:space="preserve"> изготовляемых в аптеках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Н-з № 197 від 7</w:t>
      </w:r>
      <w:r w:rsidR="00242D34" w:rsidRPr="00754A4A">
        <w:rPr>
          <w:lang w:val="uk-UA"/>
        </w:rPr>
        <w:t>.0</w:t>
      </w:r>
      <w:r w:rsidRPr="00754A4A">
        <w:rPr>
          <w:lang w:val="uk-UA"/>
        </w:rPr>
        <w:t>9</w:t>
      </w:r>
      <w:r w:rsidR="00242D34" w:rsidRPr="00754A4A">
        <w:rPr>
          <w:lang w:val="uk-UA"/>
        </w:rPr>
        <w:t>.9</w:t>
      </w:r>
      <w:r w:rsidRPr="00754A4A">
        <w:rPr>
          <w:lang w:val="uk-UA"/>
        </w:rPr>
        <w:t>3р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Про затвердження інструкції по приготуванню в аптеках ЛФ з рідким дисперсним середовищем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Н-з № 233 від 25</w:t>
      </w:r>
      <w:r w:rsidR="00242D34" w:rsidRPr="00754A4A">
        <w:rPr>
          <w:lang w:val="uk-UA"/>
        </w:rPr>
        <w:t>.0</w:t>
      </w:r>
      <w:r w:rsidRPr="00754A4A">
        <w:rPr>
          <w:lang w:val="uk-UA"/>
        </w:rPr>
        <w:t>7</w:t>
      </w:r>
      <w:r w:rsidR="00242D34" w:rsidRPr="00754A4A">
        <w:rPr>
          <w:lang w:val="uk-UA"/>
        </w:rPr>
        <w:t>.9</w:t>
      </w:r>
      <w:r w:rsidRPr="00754A4A">
        <w:rPr>
          <w:lang w:val="uk-UA"/>
        </w:rPr>
        <w:t>7 р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Перелік безрецептурних ЛЗ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Н-з № 275 від 05</w:t>
      </w:r>
      <w:r w:rsidR="00242D34" w:rsidRPr="00754A4A">
        <w:rPr>
          <w:lang w:val="uk-UA"/>
        </w:rPr>
        <w:t>.0</w:t>
      </w:r>
      <w:r w:rsidRPr="00754A4A">
        <w:rPr>
          <w:lang w:val="uk-UA"/>
        </w:rPr>
        <w:t>5</w:t>
      </w:r>
      <w:r w:rsidR="00242D34" w:rsidRPr="00754A4A">
        <w:rPr>
          <w:lang w:val="uk-UA"/>
        </w:rPr>
        <w:t>.0</w:t>
      </w:r>
      <w:r w:rsidRPr="00754A4A">
        <w:rPr>
          <w:lang w:val="uk-UA"/>
        </w:rPr>
        <w:t>6 р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“Про затвердження інструкції із санітарно-протиепідемічного режиму аптечних закладів”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Н-з № 276 від 27</w:t>
      </w:r>
      <w:r w:rsidR="00242D34" w:rsidRPr="00754A4A">
        <w:rPr>
          <w:lang w:val="uk-UA"/>
        </w:rPr>
        <w:t>.0</w:t>
      </w:r>
      <w:r w:rsidRPr="00754A4A">
        <w:rPr>
          <w:lang w:val="uk-UA"/>
        </w:rPr>
        <w:t>9</w:t>
      </w:r>
      <w:r w:rsidR="00242D34" w:rsidRPr="00754A4A">
        <w:rPr>
          <w:lang w:val="uk-UA"/>
        </w:rPr>
        <w:t>.9</w:t>
      </w:r>
      <w:r w:rsidRPr="00754A4A">
        <w:rPr>
          <w:lang w:val="uk-UA"/>
        </w:rPr>
        <w:t>1р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О нормах отклонения</w:t>
      </w:r>
      <w:r w:rsidR="00242D34" w:rsidRPr="00754A4A">
        <w:rPr>
          <w:lang w:val="uk-UA"/>
        </w:rPr>
        <w:t>, д</w:t>
      </w:r>
      <w:r w:rsidRPr="00754A4A">
        <w:rPr>
          <w:lang w:val="uk-UA"/>
        </w:rPr>
        <w:t>опустимых при изготовлении ЛС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Н-з № 356 від 18</w:t>
      </w:r>
      <w:r w:rsidR="00242D34" w:rsidRPr="00754A4A">
        <w:rPr>
          <w:lang w:val="uk-UA"/>
        </w:rPr>
        <w:t>.12.9</w:t>
      </w:r>
      <w:r w:rsidRPr="00754A4A">
        <w:rPr>
          <w:lang w:val="uk-UA"/>
        </w:rPr>
        <w:t>7 р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Про затвердження Порядку обігу наркотичних засобів</w:t>
      </w:r>
      <w:r w:rsidR="00242D34" w:rsidRPr="00754A4A">
        <w:rPr>
          <w:lang w:val="uk-UA"/>
        </w:rPr>
        <w:t xml:space="preserve">...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Н-з № 360 від 19</w:t>
      </w:r>
      <w:r w:rsidR="00242D34" w:rsidRPr="00754A4A">
        <w:rPr>
          <w:lang w:val="uk-UA"/>
        </w:rPr>
        <w:t>.0</w:t>
      </w:r>
      <w:r w:rsidRPr="00754A4A">
        <w:rPr>
          <w:lang w:val="uk-UA"/>
        </w:rPr>
        <w:t>7</w:t>
      </w:r>
      <w:r w:rsidR="00242D34" w:rsidRPr="00754A4A">
        <w:rPr>
          <w:lang w:val="uk-UA"/>
        </w:rPr>
        <w:t>.0</w:t>
      </w:r>
      <w:r w:rsidRPr="00754A4A">
        <w:rPr>
          <w:lang w:val="uk-UA"/>
        </w:rPr>
        <w:t>5 р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Про затвердження правил виписування рецептів та вимог-замовлень на лікарські засоби і вироби медичного призначення, порядку відпуску лікарських засобів і виробів медичного призначення з аптек та їх структурних підрозділів, Інструкції про порядок зберігання, обліку та знищення рецептурних бланків та вимог-замовлень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 xml:space="preserve">Зміни до наказу № 360 </w:t>
      </w:r>
      <w:r w:rsidR="00242D34" w:rsidRPr="00754A4A">
        <w:rPr>
          <w:lang w:val="uk-UA"/>
        </w:rPr>
        <w:t>-</w:t>
      </w:r>
      <w:r w:rsidRPr="00754A4A">
        <w:rPr>
          <w:lang w:val="uk-UA"/>
        </w:rPr>
        <w:t xml:space="preserve"> наказ № 440 від 04</w:t>
      </w:r>
      <w:r w:rsidR="00242D34" w:rsidRPr="00754A4A">
        <w:rPr>
          <w:lang w:val="uk-UA"/>
        </w:rPr>
        <w:t>.0</w:t>
      </w:r>
      <w:r w:rsidRPr="00754A4A">
        <w:rPr>
          <w:lang w:val="uk-UA"/>
        </w:rPr>
        <w:t>7</w:t>
      </w:r>
      <w:r w:rsidR="00242D34" w:rsidRPr="00754A4A">
        <w:rPr>
          <w:lang w:val="uk-UA"/>
        </w:rPr>
        <w:t>.0</w:t>
      </w:r>
      <w:r w:rsidRPr="00754A4A">
        <w:rPr>
          <w:lang w:val="uk-UA"/>
        </w:rPr>
        <w:t>6 р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Н-з № 583 від 19</w:t>
      </w:r>
      <w:r w:rsidR="00242D34" w:rsidRPr="00754A4A">
        <w:rPr>
          <w:lang w:val="uk-UA"/>
        </w:rPr>
        <w:t>.0</w:t>
      </w:r>
      <w:r w:rsidRPr="00754A4A">
        <w:rPr>
          <w:lang w:val="uk-UA"/>
        </w:rPr>
        <w:t>7</w:t>
      </w:r>
      <w:r w:rsidR="00242D34" w:rsidRPr="00754A4A">
        <w:rPr>
          <w:lang w:val="uk-UA"/>
        </w:rPr>
        <w:t>.7</w:t>
      </w:r>
      <w:r w:rsidRPr="00754A4A">
        <w:rPr>
          <w:lang w:val="uk-UA"/>
        </w:rPr>
        <w:t>2р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Единственные правила оформлени</w:t>
      </w:r>
      <w:r w:rsidR="00DA1628">
        <w:rPr>
          <w:lang w:val="uk-UA"/>
        </w:rPr>
        <w:t>я</w:t>
      </w:r>
      <w:r w:rsidRPr="00754A4A">
        <w:rPr>
          <w:lang w:val="uk-UA"/>
        </w:rPr>
        <w:t xml:space="preserve"> лекарств</w:t>
      </w:r>
      <w:r w:rsidR="00DA1628">
        <w:rPr>
          <w:lang w:val="uk-UA"/>
        </w:rPr>
        <w:t>,</w:t>
      </w:r>
      <w:r w:rsidRPr="00754A4A">
        <w:rPr>
          <w:lang w:val="uk-UA"/>
        </w:rPr>
        <w:t xml:space="preserve"> изготовляемых в аптеках</w:t>
      </w:r>
      <w:r w:rsidR="00242D34" w:rsidRPr="00754A4A">
        <w:rPr>
          <w:lang w:val="uk-UA"/>
        </w:rPr>
        <w:t xml:space="preserve">. </w:t>
      </w:r>
    </w:p>
    <w:p w:rsidR="00242D34" w:rsidRPr="00754A4A" w:rsidRDefault="00EE7B25" w:rsidP="00DA1628">
      <w:pPr>
        <w:pStyle w:val="a1"/>
        <w:rPr>
          <w:lang w:val="uk-UA"/>
        </w:rPr>
      </w:pPr>
      <w:r w:rsidRPr="00754A4A">
        <w:rPr>
          <w:lang w:val="uk-UA"/>
        </w:rPr>
        <w:t>Н-з №626 від 15</w:t>
      </w:r>
      <w:r w:rsidR="00242D34" w:rsidRPr="00754A4A">
        <w:rPr>
          <w:lang w:val="uk-UA"/>
        </w:rPr>
        <w:t>.12. 20</w:t>
      </w:r>
      <w:r w:rsidRPr="00754A4A">
        <w:rPr>
          <w:lang w:val="uk-UA"/>
        </w:rPr>
        <w:t>04 р</w:t>
      </w:r>
      <w:r w:rsidR="00242D34" w:rsidRPr="00754A4A">
        <w:rPr>
          <w:lang w:val="uk-UA"/>
        </w:rPr>
        <w:t xml:space="preserve">. </w:t>
      </w:r>
      <w:r w:rsidRPr="00754A4A">
        <w:rPr>
          <w:lang w:val="uk-UA"/>
        </w:rPr>
        <w:t>„Про затвердження правил виробництва (виготовлення</w:t>
      </w:r>
      <w:r w:rsidR="00242D34" w:rsidRPr="00754A4A">
        <w:rPr>
          <w:lang w:val="uk-UA"/>
        </w:rPr>
        <w:t xml:space="preserve">) </w:t>
      </w:r>
      <w:r w:rsidRPr="00754A4A">
        <w:rPr>
          <w:lang w:val="uk-UA"/>
        </w:rPr>
        <w:t>ЛЗ в умовах аптеки”</w:t>
      </w:r>
      <w:r w:rsidR="00242D34" w:rsidRPr="00754A4A">
        <w:rPr>
          <w:lang w:val="uk-UA"/>
        </w:rPr>
        <w:t xml:space="preserve">. </w:t>
      </w:r>
    </w:p>
    <w:p w:rsidR="00EE7B25" w:rsidRPr="00754A4A" w:rsidRDefault="00EE7B25" w:rsidP="00242D34">
      <w:pPr>
        <w:widowControl w:val="0"/>
        <w:autoSpaceDE w:val="0"/>
        <w:autoSpaceDN w:val="0"/>
        <w:adjustRightInd w:val="0"/>
        <w:ind w:firstLine="709"/>
        <w:rPr>
          <w:szCs w:val="28"/>
          <w:lang w:val="uk-UA"/>
        </w:rPr>
      </w:pPr>
      <w:bookmarkStart w:id="41" w:name="_GoBack"/>
      <w:bookmarkEnd w:id="41"/>
    </w:p>
    <w:sectPr w:rsidR="00EE7B25" w:rsidRPr="00754A4A" w:rsidSect="00242D34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7B8" w:rsidRDefault="002257B8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separator/>
      </w:r>
    </w:p>
  </w:endnote>
  <w:endnote w:type="continuationSeparator" w:id="0">
    <w:p w:rsidR="002257B8" w:rsidRDefault="002257B8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68B" w:rsidRDefault="0019168B">
    <w:pPr>
      <w:pStyle w:val="af0"/>
      <w:framePr w:wrap="around" w:vAnchor="text" w:hAnchor="margin" w:xAlign="center" w:y="1"/>
      <w:rPr>
        <w:rStyle w:val="af"/>
      </w:rPr>
    </w:pPr>
  </w:p>
  <w:p w:rsidR="0019168B" w:rsidRDefault="0019168B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68B" w:rsidRPr="00A20AA9" w:rsidRDefault="0019168B" w:rsidP="00A20AA9">
    <w:pPr>
      <w:pStyle w:val="af0"/>
      <w:ind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7B8" w:rsidRDefault="002257B8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separator/>
      </w:r>
    </w:p>
  </w:footnote>
  <w:footnote w:type="continuationSeparator" w:id="0">
    <w:p w:rsidR="002257B8" w:rsidRDefault="002257B8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68B" w:rsidRDefault="0019168B" w:rsidP="00242D34">
    <w:pPr>
      <w:pStyle w:val="af2"/>
      <w:framePr w:wrap="around" w:vAnchor="text" w:hAnchor="margin" w:xAlign="right" w:y="1"/>
      <w:rPr>
        <w:rStyle w:val="af"/>
      </w:rPr>
    </w:pPr>
  </w:p>
  <w:p w:rsidR="0019168B" w:rsidRDefault="0019168B" w:rsidP="00242D34">
    <w:pPr>
      <w:pStyle w:val="a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68B" w:rsidRDefault="001513DC" w:rsidP="00242D34">
    <w:pPr>
      <w:pStyle w:val="af2"/>
      <w:framePr w:wrap="around" w:vAnchor="text" w:hAnchor="margin" w:xAlign="right" w:y="1"/>
      <w:rPr>
        <w:rStyle w:val="af"/>
      </w:rPr>
    </w:pPr>
    <w:r>
      <w:rPr>
        <w:rStyle w:val="af"/>
      </w:rPr>
      <w:t>2</w:t>
    </w:r>
  </w:p>
  <w:p w:rsidR="0019168B" w:rsidRDefault="0019168B" w:rsidP="00242D34">
    <w:pPr>
      <w:pStyle w:val="af2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0543AD"/>
    <w:multiLevelType w:val="hybridMultilevel"/>
    <w:tmpl w:val="CF64A790"/>
    <w:lvl w:ilvl="0" w:tplc="CD2451C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B2291"/>
    <w:multiLevelType w:val="hybridMultilevel"/>
    <w:tmpl w:val="26C6F58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8115BC"/>
    <w:multiLevelType w:val="hybridMultilevel"/>
    <w:tmpl w:val="F40AD5F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3DB45A2A"/>
    <w:multiLevelType w:val="hybridMultilevel"/>
    <w:tmpl w:val="A33014D4"/>
    <w:lvl w:ilvl="0" w:tplc="C9EC1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9F0089"/>
    <w:multiLevelType w:val="hybridMultilevel"/>
    <w:tmpl w:val="FACE382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A3E3F4F"/>
    <w:multiLevelType w:val="hybridMultilevel"/>
    <w:tmpl w:val="F4A63E94"/>
    <w:lvl w:ilvl="0" w:tplc="39B2D562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679D43C6"/>
    <w:multiLevelType w:val="hybridMultilevel"/>
    <w:tmpl w:val="C1EE4F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86920F0"/>
    <w:multiLevelType w:val="hybridMultilevel"/>
    <w:tmpl w:val="7520AE2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9"/>
  </w:num>
  <w:num w:numId="5">
    <w:abstractNumId w:val="8"/>
  </w:num>
  <w:num w:numId="6">
    <w:abstractNumId w:val="1"/>
  </w:num>
  <w:num w:numId="7">
    <w:abstractNumId w:val="4"/>
  </w:num>
  <w:num w:numId="8">
    <w:abstractNumId w:val="7"/>
  </w:num>
  <w:num w:numId="9">
    <w:abstractNumId w:val="3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726C"/>
    <w:rsid w:val="00035EA8"/>
    <w:rsid w:val="00062D77"/>
    <w:rsid w:val="000D1BF1"/>
    <w:rsid w:val="001513DC"/>
    <w:rsid w:val="0019168B"/>
    <w:rsid w:val="001A726C"/>
    <w:rsid w:val="002257B8"/>
    <w:rsid w:val="00242D34"/>
    <w:rsid w:val="00513559"/>
    <w:rsid w:val="005213B7"/>
    <w:rsid w:val="00754A4A"/>
    <w:rsid w:val="008A284A"/>
    <w:rsid w:val="008C0C2C"/>
    <w:rsid w:val="00936BED"/>
    <w:rsid w:val="009F4FB8"/>
    <w:rsid w:val="00A20AA9"/>
    <w:rsid w:val="00A81773"/>
    <w:rsid w:val="00A84EFB"/>
    <w:rsid w:val="00BE072B"/>
    <w:rsid w:val="00C03BF1"/>
    <w:rsid w:val="00C50F39"/>
    <w:rsid w:val="00C64580"/>
    <w:rsid w:val="00DA1628"/>
    <w:rsid w:val="00EE7B25"/>
    <w:rsid w:val="00F6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3E1E40C5-F7EE-4D67-AB3E-4CB73F728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rsid w:val="00242D3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uiPriority w:val="9"/>
    <w:qFormat/>
    <w:rsid w:val="00242D34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  <w:szCs w:val="28"/>
    </w:rPr>
  </w:style>
  <w:style w:type="paragraph" w:styleId="2">
    <w:name w:val="heading 2"/>
    <w:basedOn w:val="a2"/>
    <w:next w:val="a2"/>
    <w:link w:val="20"/>
    <w:autoRedefine/>
    <w:uiPriority w:val="9"/>
    <w:qFormat/>
    <w:rsid w:val="00242D34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i/>
      <w:smallCaps/>
      <w:noProof/>
      <w:szCs w:val="28"/>
    </w:rPr>
  </w:style>
  <w:style w:type="paragraph" w:styleId="3">
    <w:name w:val="heading 3"/>
    <w:basedOn w:val="a2"/>
    <w:next w:val="a2"/>
    <w:link w:val="30"/>
    <w:uiPriority w:val="9"/>
    <w:qFormat/>
    <w:rsid w:val="00242D34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  <w:szCs w:val="28"/>
    </w:rPr>
  </w:style>
  <w:style w:type="paragraph" w:styleId="4">
    <w:name w:val="heading 4"/>
    <w:basedOn w:val="a2"/>
    <w:next w:val="a2"/>
    <w:link w:val="40"/>
    <w:uiPriority w:val="9"/>
    <w:qFormat/>
    <w:rsid w:val="00242D34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  <w:szCs w:val="28"/>
    </w:rPr>
  </w:style>
  <w:style w:type="paragraph" w:styleId="5">
    <w:name w:val="heading 5"/>
    <w:basedOn w:val="a2"/>
    <w:next w:val="a2"/>
    <w:link w:val="50"/>
    <w:uiPriority w:val="9"/>
    <w:qFormat/>
    <w:rsid w:val="00242D34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  <w:rPr>
      <w:szCs w:val="28"/>
    </w:rPr>
  </w:style>
  <w:style w:type="paragraph" w:styleId="6">
    <w:name w:val="heading 6"/>
    <w:basedOn w:val="a2"/>
    <w:next w:val="a2"/>
    <w:link w:val="60"/>
    <w:uiPriority w:val="9"/>
    <w:qFormat/>
    <w:rsid w:val="00242D34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"/>
    <w:qFormat/>
    <w:rsid w:val="00242D34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242D34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242D34"/>
    <w:pPr>
      <w:widowControl w:val="0"/>
      <w:autoSpaceDE w:val="0"/>
      <w:autoSpaceDN w:val="0"/>
      <w:adjustRightInd w:val="0"/>
      <w:ind w:firstLine="0"/>
    </w:pPr>
    <w:rPr>
      <w:szCs w:val="28"/>
    </w:r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styleId="21">
    <w:name w:val="Body Text 2"/>
    <w:basedOn w:val="a2"/>
    <w:link w:val="22"/>
    <w:uiPriority w:val="99"/>
    <w:pPr>
      <w:widowControl w:val="0"/>
      <w:shd w:val="clear" w:color="auto" w:fill="FFFFFF"/>
      <w:autoSpaceDE w:val="0"/>
      <w:autoSpaceDN w:val="0"/>
      <w:adjustRightInd w:val="0"/>
      <w:ind w:firstLine="709"/>
    </w:pPr>
    <w:rPr>
      <w:color w:val="000000"/>
      <w:szCs w:val="22"/>
      <w:lang w:val="uk-UA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31">
    <w:name w:val="Body Text 3"/>
    <w:basedOn w:val="a2"/>
    <w:link w:val="32"/>
    <w:uiPriority w:val="99"/>
    <w:pPr>
      <w:widowControl w:val="0"/>
      <w:shd w:val="clear" w:color="auto" w:fill="FFFFFF"/>
      <w:autoSpaceDE w:val="0"/>
      <w:autoSpaceDN w:val="0"/>
      <w:adjustRightInd w:val="0"/>
      <w:ind w:firstLine="709"/>
    </w:pPr>
    <w:rPr>
      <w:szCs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character" w:styleId="a8">
    <w:name w:val="Hyperlink"/>
    <w:uiPriority w:val="99"/>
    <w:rsid w:val="00242D34"/>
    <w:rPr>
      <w:rFonts w:cs="Times New Roman"/>
      <w:color w:val="0000FF"/>
      <w:u w:val="single"/>
    </w:rPr>
  </w:style>
  <w:style w:type="paragraph" w:styleId="11">
    <w:name w:val="toc 1"/>
    <w:basedOn w:val="a2"/>
    <w:next w:val="a2"/>
    <w:autoRedefine/>
    <w:uiPriority w:val="39"/>
    <w:semiHidden/>
    <w:rsid w:val="00242D34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  <w:rPr>
      <w:szCs w:val="28"/>
    </w:rPr>
  </w:style>
  <w:style w:type="paragraph" w:styleId="a9">
    <w:name w:val="List Paragraph"/>
    <w:basedOn w:val="a2"/>
    <w:uiPriority w:val="34"/>
    <w:qFormat/>
    <w:pPr>
      <w:widowControl w:val="0"/>
      <w:autoSpaceDE w:val="0"/>
      <w:autoSpaceDN w:val="0"/>
      <w:adjustRightInd w:val="0"/>
      <w:spacing w:after="200" w:line="276" w:lineRule="auto"/>
      <w:ind w:left="720" w:firstLine="709"/>
    </w:pPr>
    <w:rPr>
      <w:rFonts w:ascii="Calibri" w:hAnsi="Calibri"/>
      <w:sz w:val="22"/>
      <w:szCs w:val="22"/>
      <w:lang w:eastAsia="en-US"/>
    </w:rPr>
  </w:style>
  <w:style w:type="paragraph" w:styleId="aa">
    <w:name w:val="No Spacing"/>
    <w:uiPriority w:val="1"/>
    <w:qFormat/>
    <w:pPr>
      <w:spacing w:line="360" w:lineRule="auto"/>
      <w:jc w:val="both"/>
    </w:pPr>
    <w:rPr>
      <w:sz w:val="28"/>
      <w:szCs w:val="22"/>
      <w:lang w:eastAsia="en-US"/>
    </w:rPr>
  </w:style>
  <w:style w:type="paragraph" w:styleId="ab">
    <w:name w:val="Body Text Indent"/>
    <w:basedOn w:val="a2"/>
    <w:link w:val="ac"/>
    <w:uiPriority w:val="99"/>
    <w:rsid w:val="00242D34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  <w:rPr>
      <w:szCs w:val="28"/>
    </w:rPr>
  </w:style>
  <w:style w:type="character" w:customStyle="1" w:styleId="ac">
    <w:name w:val="Основной текст с отступом Знак"/>
    <w:link w:val="ab"/>
    <w:uiPriority w:val="99"/>
    <w:semiHidden/>
    <w:rPr>
      <w:sz w:val="28"/>
      <w:szCs w:val="28"/>
    </w:rPr>
  </w:style>
  <w:style w:type="paragraph" w:styleId="ad">
    <w:name w:val="Plain Text"/>
    <w:basedOn w:val="a2"/>
    <w:link w:val="ae"/>
    <w:uiPriority w:val="99"/>
    <w:rsid w:val="00242D34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e">
    <w:name w:val="Текст Знак"/>
    <w:link w:val="ad"/>
    <w:uiPriority w:val="99"/>
    <w:locked/>
    <w:rsid w:val="00242D34"/>
    <w:rPr>
      <w:rFonts w:ascii="Consolas" w:eastAsia="Times New Roman" w:hAnsi="Consolas" w:cs="Consolas"/>
      <w:sz w:val="21"/>
      <w:szCs w:val="21"/>
      <w:lang w:val="uk-UA" w:eastAsia="en-US" w:bidi="ar-SA"/>
    </w:rPr>
  </w:style>
  <w:style w:type="character" w:styleId="af">
    <w:name w:val="page number"/>
    <w:uiPriority w:val="99"/>
    <w:rsid w:val="00242D34"/>
    <w:rPr>
      <w:rFonts w:cs="Times New Roman"/>
    </w:rPr>
  </w:style>
  <w:style w:type="paragraph" w:styleId="af0">
    <w:name w:val="footer"/>
    <w:basedOn w:val="a2"/>
    <w:link w:val="af1"/>
    <w:autoRedefine/>
    <w:uiPriority w:val="99"/>
    <w:semiHidden/>
    <w:rsid w:val="00242D34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  <w:rPr>
      <w:szCs w:val="28"/>
    </w:rPr>
  </w:style>
  <w:style w:type="character" w:customStyle="1" w:styleId="af1">
    <w:name w:val="Нижний колонтитул Знак"/>
    <w:link w:val="af0"/>
    <w:uiPriority w:val="99"/>
    <w:semiHidden/>
    <w:locked/>
    <w:rsid w:val="00242D34"/>
    <w:rPr>
      <w:rFonts w:cs="Times New Roman"/>
      <w:sz w:val="28"/>
      <w:szCs w:val="28"/>
      <w:lang w:val="ru-RU" w:eastAsia="ru-RU" w:bidi="ar-SA"/>
    </w:rPr>
  </w:style>
  <w:style w:type="paragraph" w:styleId="af2">
    <w:name w:val="header"/>
    <w:basedOn w:val="a2"/>
    <w:next w:val="a6"/>
    <w:link w:val="af3"/>
    <w:uiPriority w:val="99"/>
    <w:rsid w:val="00242D3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  <w:szCs w:val="28"/>
    </w:rPr>
  </w:style>
  <w:style w:type="character" w:styleId="af4">
    <w:name w:val="endnote reference"/>
    <w:uiPriority w:val="99"/>
    <w:semiHidden/>
    <w:rsid w:val="00242D34"/>
    <w:rPr>
      <w:rFonts w:cs="Times New Roman"/>
      <w:vertAlign w:val="superscript"/>
    </w:rPr>
  </w:style>
  <w:style w:type="paragraph" w:customStyle="1" w:styleId="af5">
    <w:name w:val="выделение"/>
    <w:rsid w:val="00242D3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b"/>
    <w:rsid w:val="00242D34"/>
    <w:pPr>
      <w:widowControl w:val="0"/>
      <w:autoSpaceDE w:val="0"/>
      <w:autoSpaceDN w:val="0"/>
      <w:adjustRightInd w:val="0"/>
      <w:ind w:firstLine="709"/>
    </w:pPr>
    <w:rPr>
      <w:szCs w:val="28"/>
      <w:lang w:val="en-US" w:eastAsia="en-US"/>
    </w:rPr>
  </w:style>
  <w:style w:type="character" w:customStyle="1" w:styleId="af3">
    <w:name w:val="Верхний колонтитул Знак"/>
    <w:link w:val="af2"/>
    <w:semiHidden/>
    <w:locked/>
    <w:rsid w:val="00242D34"/>
    <w:rPr>
      <w:rFonts w:cs="Times New Roman"/>
      <w:noProof/>
      <w:kern w:val="16"/>
      <w:sz w:val="28"/>
      <w:szCs w:val="28"/>
      <w:lang w:val="ru-RU" w:eastAsia="ru-RU" w:bidi="ar-SA"/>
    </w:rPr>
  </w:style>
  <w:style w:type="character" w:styleId="af6">
    <w:name w:val="footnote reference"/>
    <w:uiPriority w:val="99"/>
    <w:semiHidden/>
    <w:rsid w:val="00242D34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rsid w:val="00242D34"/>
    <w:pPr>
      <w:numPr>
        <w:numId w:val="9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rsid w:val="00242D34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242D34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szCs w:val="28"/>
      <w:lang w:val="uk-UA" w:eastAsia="uk-UA"/>
    </w:rPr>
  </w:style>
  <w:style w:type="paragraph" w:styleId="24">
    <w:name w:val="toc 2"/>
    <w:basedOn w:val="a2"/>
    <w:next w:val="a2"/>
    <w:autoRedefine/>
    <w:uiPriority w:val="39"/>
    <w:semiHidden/>
    <w:rsid w:val="00242D34"/>
    <w:pPr>
      <w:widowControl w:val="0"/>
      <w:autoSpaceDE w:val="0"/>
      <w:autoSpaceDN w:val="0"/>
      <w:adjustRightInd w:val="0"/>
      <w:ind w:firstLine="0"/>
    </w:pPr>
    <w:rPr>
      <w:smallCaps/>
      <w:szCs w:val="28"/>
    </w:rPr>
  </w:style>
  <w:style w:type="paragraph" w:styleId="33">
    <w:name w:val="toc 3"/>
    <w:basedOn w:val="a2"/>
    <w:next w:val="a2"/>
    <w:autoRedefine/>
    <w:uiPriority w:val="39"/>
    <w:semiHidden/>
    <w:rsid w:val="00242D34"/>
    <w:pPr>
      <w:widowControl w:val="0"/>
      <w:autoSpaceDE w:val="0"/>
      <w:autoSpaceDN w:val="0"/>
      <w:adjustRightInd w:val="0"/>
      <w:ind w:firstLine="0"/>
      <w:jc w:val="left"/>
    </w:pPr>
    <w:rPr>
      <w:iCs/>
      <w:szCs w:val="28"/>
    </w:rPr>
  </w:style>
  <w:style w:type="paragraph" w:styleId="41">
    <w:name w:val="toc 4"/>
    <w:basedOn w:val="a2"/>
    <w:next w:val="a2"/>
    <w:autoRedefine/>
    <w:uiPriority w:val="39"/>
    <w:semiHidden/>
    <w:rsid w:val="00242D34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  <w:szCs w:val="28"/>
    </w:rPr>
  </w:style>
  <w:style w:type="paragraph" w:styleId="51">
    <w:name w:val="toc 5"/>
    <w:basedOn w:val="a2"/>
    <w:next w:val="a2"/>
    <w:autoRedefine/>
    <w:uiPriority w:val="39"/>
    <w:semiHidden/>
    <w:rsid w:val="00242D34"/>
    <w:pPr>
      <w:widowControl w:val="0"/>
      <w:autoSpaceDE w:val="0"/>
      <w:autoSpaceDN w:val="0"/>
      <w:adjustRightInd w:val="0"/>
      <w:ind w:left="958" w:firstLine="709"/>
    </w:pPr>
    <w:rPr>
      <w:szCs w:val="28"/>
    </w:rPr>
  </w:style>
  <w:style w:type="paragraph" w:styleId="25">
    <w:name w:val="Body Text Indent 2"/>
    <w:basedOn w:val="a2"/>
    <w:link w:val="26"/>
    <w:uiPriority w:val="99"/>
    <w:rsid w:val="00242D34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  <w:rPr>
      <w:szCs w:val="28"/>
    </w:rPr>
  </w:style>
  <w:style w:type="character" w:customStyle="1" w:styleId="26">
    <w:name w:val="Основной текст с отступом 2 Знак"/>
    <w:link w:val="25"/>
    <w:uiPriority w:val="99"/>
    <w:semiHidden/>
    <w:rPr>
      <w:sz w:val="28"/>
    </w:rPr>
  </w:style>
  <w:style w:type="paragraph" w:styleId="34">
    <w:name w:val="Body Text Indent 3"/>
    <w:basedOn w:val="a2"/>
    <w:link w:val="35"/>
    <w:uiPriority w:val="99"/>
    <w:rsid w:val="00242D34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  <w:rPr>
      <w:szCs w:val="28"/>
    </w:rPr>
  </w:style>
  <w:style w:type="character" w:customStyle="1" w:styleId="35">
    <w:name w:val="Основной текст с отступом 3 Знак"/>
    <w:link w:val="34"/>
    <w:uiPriority w:val="99"/>
    <w:semiHidden/>
    <w:rPr>
      <w:sz w:val="16"/>
      <w:szCs w:val="16"/>
    </w:rPr>
  </w:style>
  <w:style w:type="table" w:styleId="af9">
    <w:name w:val="Table Grid"/>
    <w:basedOn w:val="a4"/>
    <w:uiPriority w:val="59"/>
    <w:rsid w:val="00242D3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rsid w:val="00242D3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rsid w:val="00242D34"/>
    <w:pPr>
      <w:numPr>
        <w:numId w:val="10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242D34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rsid w:val="00242D34"/>
    <w:rPr>
      <w:b/>
    </w:rPr>
  </w:style>
  <w:style w:type="paragraph" w:customStyle="1" w:styleId="101">
    <w:name w:val="Стиль Оглавление 1 + Первая строка:  0 см1"/>
    <w:basedOn w:val="11"/>
    <w:autoRedefine/>
    <w:rsid w:val="00242D34"/>
    <w:rPr>
      <w:b/>
    </w:rPr>
  </w:style>
  <w:style w:type="paragraph" w:customStyle="1" w:styleId="200">
    <w:name w:val="Стиль Оглавление 2 + Слева:  0 см Первая строка:  0 см"/>
    <w:basedOn w:val="24"/>
    <w:autoRedefine/>
    <w:rsid w:val="00242D34"/>
  </w:style>
  <w:style w:type="paragraph" w:customStyle="1" w:styleId="31250">
    <w:name w:val="Стиль Оглавление 3 + Слева:  125 см Первая строка:  0 см"/>
    <w:basedOn w:val="33"/>
    <w:autoRedefine/>
    <w:rsid w:val="00242D34"/>
    <w:rPr>
      <w:i/>
    </w:rPr>
  </w:style>
  <w:style w:type="paragraph" w:customStyle="1" w:styleId="afb">
    <w:name w:val="ТАБЛИЦА"/>
    <w:next w:val="a2"/>
    <w:autoRedefine/>
    <w:rsid w:val="00242D34"/>
    <w:pPr>
      <w:spacing w:line="360" w:lineRule="auto"/>
    </w:pPr>
    <w:rPr>
      <w:color w:val="000000"/>
    </w:rPr>
  </w:style>
  <w:style w:type="paragraph" w:customStyle="1" w:styleId="12">
    <w:name w:val="Стиль1"/>
    <w:basedOn w:val="afb"/>
    <w:autoRedefine/>
    <w:rsid w:val="00242D34"/>
    <w:pPr>
      <w:spacing w:line="240" w:lineRule="auto"/>
    </w:pPr>
  </w:style>
  <w:style w:type="paragraph" w:customStyle="1" w:styleId="afc">
    <w:name w:val="схема"/>
    <w:basedOn w:val="a2"/>
    <w:autoRedefine/>
    <w:rsid w:val="00242D34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</w:rPr>
  </w:style>
  <w:style w:type="paragraph" w:styleId="afd">
    <w:name w:val="endnote text"/>
    <w:basedOn w:val="a2"/>
    <w:link w:val="afe"/>
    <w:uiPriority w:val="99"/>
    <w:semiHidden/>
    <w:rsid w:val="00242D34"/>
    <w:pPr>
      <w:widowControl w:val="0"/>
      <w:autoSpaceDE w:val="0"/>
      <w:autoSpaceDN w:val="0"/>
      <w:adjustRightInd w:val="0"/>
      <w:ind w:firstLine="709"/>
    </w:pPr>
    <w:rPr>
      <w:sz w:val="20"/>
    </w:rPr>
  </w:style>
  <w:style w:type="character" w:customStyle="1" w:styleId="afe">
    <w:name w:val="Текст концевой сноски Знак"/>
    <w:link w:val="afd"/>
    <w:uiPriority w:val="99"/>
    <w:semiHidden/>
  </w:style>
  <w:style w:type="paragraph" w:styleId="aff">
    <w:name w:val="footnote text"/>
    <w:basedOn w:val="a2"/>
    <w:link w:val="aff0"/>
    <w:autoRedefine/>
    <w:uiPriority w:val="99"/>
    <w:semiHidden/>
    <w:rsid w:val="00242D34"/>
    <w:pPr>
      <w:autoSpaceDE w:val="0"/>
      <w:autoSpaceDN w:val="0"/>
      <w:ind w:firstLine="709"/>
      <w:jc w:val="left"/>
    </w:pPr>
    <w:rPr>
      <w:sz w:val="20"/>
    </w:rPr>
  </w:style>
  <w:style w:type="character" w:customStyle="1" w:styleId="aff0">
    <w:name w:val="Текст сноски Знак"/>
    <w:link w:val="aff"/>
    <w:uiPriority w:val="99"/>
    <w:semiHidden/>
  </w:style>
  <w:style w:type="paragraph" w:customStyle="1" w:styleId="aff1">
    <w:name w:val="титут"/>
    <w:autoRedefine/>
    <w:rsid w:val="00242D34"/>
    <w:pPr>
      <w:spacing w:line="360" w:lineRule="auto"/>
      <w:jc w:val="center"/>
    </w:pPr>
    <w:rPr>
      <w:noProof/>
      <w:sz w:val="28"/>
      <w:szCs w:val="28"/>
    </w:rPr>
  </w:style>
  <w:style w:type="paragraph" w:styleId="aff2">
    <w:name w:val="Block Text"/>
    <w:basedOn w:val="a2"/>
    <w:uiPriority w:val="99"/>
    <w:rsid w:val="00242D34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16607</Words>
  <Characters>94665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CHIP Software</Company>
  <LinksUpToDate>false</LinksUpToDate>
  <CharactersWithSpaces>111050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Sergey Chernoknizhniy</dc:creator>
  <cp:keywords/>
  <dc:description>Translated By Plaj</dc:description>
  <cp:lastModifiedBy>admin</cp:lastModifiedBy>
  <cp:revision>2</cp:revision>
  <dcterms:created xsi:type="dcterms:W3CDTF">2014-02-25T12:34:00Z</dcterms:created>
  <dcterms:modified xsi:type="dcterms:W3CDTF">2014-02-25T12:34:00Z</dcterms:modified>
</cp:coreProperties>
</file>