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B6E" w:rsidRPr="005C5A5B" w:rsidRDefault="00897B6E" w:rsidP="005C5A5B">
      <w:pPr>
        <w:spacing w:line="360" w:lineRule="auto"/>
        <w:ind w:firstLine="709"/>
        <w:jc w:val="center"/>
        <w:rPr>
          <w:rFonts w:ascii="Times New Roman" w:hAnsi="Times New Roman" w:cs="Times New Roman"/>
          <w:sz w:val="28"/>
          <w:szCs w:val="32"/>
        </w:rPr>
      </w:pPr>
      <w:r w:rsidRPr="005C5A5B">
        <w:rPr>
          <w:rFonts w:ascii="Times New Roman" w:hAnsi="Times New Roman" w:cs="Times New Roman"/>
          <w:sz w:val="28"/>
          <w:szCs w:val="32"/>
        </w:rPr>
        <w:t>Министерство образования Российской Федерации</w:t>
      </w:r>
    </w:p>
    <w:p w:rsidR="00897B6E" w:rsidRPr="005C5A5B" w:rsidRDefault="00897B6E" w:rsidP="005C5A5B">
      <w:pPr>
        <w:spacing w:line="360" w:lineRule="auto"/>
        <w:ind w:firstLine="709"/>
        <w:jc w:val="center"/>
        <w:rPr>
          <w:rFonts w:ascii="Times New Roman" w:hAnsi="Times New Roman" w:cs="Times New Roman"/>
          <w:sz w:val="28"/>
          <w:szCs w:val="32"/>
        </w:rPr>
      </w:pPr>
      <w:r w:rsidRPr="005C5A5B">
        <w:rPr>
          <w:rFonts w:ascii="Times New Roman" w:hAnsi="Times New Roman" w:cs="Times New Roman"/>
          <w:sz w:val="28"/>
          <w:szCs w:val="32"/>
        </w:rPr>
        <w:t>Пензенский Государственный Университет</w:t>
      </w:r>
    </w:p>
    <w:p w:rsidR="00897B6E" w:rsidRPr="005C5A5B" w:rsidRDefault="00897B6E" w:rsidP="005C5A5B">
      <w:pPr>
        <w:spacing w:line="360" w:lineRule="auto"/>
        <w:ind w:firstLine="709"/>
        <w:jc w:val="center"/>
        <w:rPr>
          <w:rFonts w:ascii="Times New Roman" w:hAnsi="Times New Roman" w:cs="Times New Roman"/>
          <w:sz w:val="28"/>
          <w:szCs w:val="32"/>
        </w:rPr>
      </w:pPr>
      <w:r w:rsidRPr="005C5A5B">
        <w:rPr>
          <w:rFonts w:ascii="Times New Roman" w:hAnsi="Times New Roman" w:cs="Times New Roman"/>
          <w:sz w:val="28"/>
          <w:szCs w:val="32"/>
        </w:rPr>
        <w:t>Медицинский Институт</w:t>
      </w:r>
    </w:p>
    <w:p w:rsidR="00897B6E" w:rsidRPr="005C5A5B" w:rsidRDefault="00897B6E" w:rsidP="005C5A5B">
      <w:pPr>
        <w:spacing w:line="360" w:lineRule="auto"/>
        <w:ind w:firstLine="709"/>
        <w:jc w:val="both"/>
        <w:rPr>
          <w:rFonts w:ascii="Times New Roman" w:hAnsi="Times New Roman" w:cs="Times New Roman"/>
          <w:sz w:val="28"/>
          <w:szCs w:val="32"/>
        </w:rPr>
      </w:pPr>
    </w:p>
    <w:p w:rsidR="00897B6E" w:rsidRPr="005C5A5B" w:rsidRDefault="00897B6E" w:rsidP="005C5A5B">
      <w:pPr>
        <w:spacing w:line="360" w:lineRule="auto"/>
        <w:ind w:firstLine="709"/>
        <w:jc w:val="right"/>
        <w:rPr>
          <w:rFonts w:ascii="Times New Roman" w:hAnsi="Times New Roman" w:cs="Times New Roman"/>
          <w:sz w:val="28"/>
          <w:szCs w:val="28"/>
        </w:rPr>
      </w:pPr>
      <w:r w:rsidRPr="005C5A5B">
        <w:rPr>
          <w:rFonts w:ascii="Times New Roman" w:hAnsi="Times New Roman" w:cs="Times New Roman"/>
          <w:sz w:val="28"/>
          <w:szCs w:val="32"/>
        </w:rPr>
        <w:t>Кафедра Фтизиатрии</w:t>
      </w:r>
    </w:p>
    <w:p w:rsidR="00897B6E" w:rsidRPr="005C5A5B" w:rsidRDefault="00897B6E" w:rsidP="005C5A5B">
      <w:pPr>
        <w:spacing w:line="360" w:lineRule="auto"/>
        <w:ind w:firstLine="709"/>
        <w:jc w:val="right"/>
        <w:rPr>
          <w:rFonts w:ascii="Times New Roman" w:hAnsi="Times New Roman" w:cs="Times New Roman"/>
          <w:sz w:val="28"/>
          <w:szCs w:val="28"/>
        </w:rPr>
      </w:pPr>
      <w:r w:rsidRPr="005C5A5B">
        <w:rPr>
          <w:rFonts w:ascii="Times New Roman" w:hAnsi="Times New Roman" w:cs="Times New Roman"/>
          <w:sz w:val="28"/>
          <w:szCs w:val="28"/>
        </w:rPr>
        <w:t>Зав. кафедрой д.м.н., -------------------</w:t>
      </w: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center"/>
        <w:rPr>
          <w:rFonts w:ascii="Times New Roman" w:hAnsi="Times New Roman" w:cs="Times New Roman"/>
          <w:b/>
          <w:sz w:val="28"/>
          <w:szCs w:val="36"/>
        </w:rPr>
      </w:pPr>
      <w:r w:rsidRPr="005C5A5B">
        <w:rPr>
          <w:rFonts w:ascii="Times New Roman" w:hAnsi="Times New Roman" w:cs="Times New Roman"/>
          <w:b/>
          <w:sz w:val="28"/>
          <w:szCs w:val="36"/>
        </w:rPr>
        <w:t>Доклад</w:t>
      </w:r>
    </w:p>
    <w:p w:rsidR="00897B6E" w:rsidRPr="005C5A5B" w:rsidRDefault="00897B6E" w:rsidP="005C5A5B">
      <w:pPr>
        <w:spacing w:line="360" w:lineRule="auto"/>
        <w:ind w:firstLine="709"/>
        <w:jc w:val="center"/>
        <w:rPr>
          <w:rFonts w:ascii="Times New Roman" w:hAnsi="Times New Roman" w:cs="Times New Roman"/>
          <w:b/>
          <w:sz w:val="28"/>
          <w:szCs w:val="28"/>
        </w:rPr>
      </w:pPr>
      <w:r w:rsidRPr="005C5A5B">
        <w:rPr>
          <w:rFonts w:ascii="Times New Roman" w:hAnsi="Times New Roman" w:cs="Times New Roman"/>
          <w:b/>
          <w:sz w:val="28"/>
          <w:szCs w:val="28"/>
        </w:rPr>
        <w:t>на тему:</w:t>
      </w: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36"/>
        </w:rPr>
      </w:pPr>
      <w:r w:rsidRPr="005C5A5B">
        <w:rPr>
          <w:rFonts w:ascii="Times New Roman" w:hAnsi="Times New Roman" w:cs="Times New Roman"/>
          <w:b/>
          <w:sz w:val="28"/>
          <w:szCs w:val="36"/>
        </w:rPr>
        <w:t>«Туберкулёз»</w:t>
      </w: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both"/>
        <w:rPr>
          <w:rFonts w:ascii="Times New Roman" w:hAnsi="Times New Roman" w:cs="Times New Roman"/>
          <w:sz w:val="28"/>
          <w:szCs w:val="28"/>
        </w:rPr>
      </w:pPr>
    </w:p>
    <w:p w:rsidR="00897B6E" w:rsidRPr="005C5A5B" w:rsidRDefault="00897B6E" w:rsidP="005C5A5B">
      <w:pPr>
        <w:spacing w:line="360" w:lineRule="auto"/>
        <w:ind w:firstLine="709"/>
        <w:jc w:val="right"/>
        <w:rPr>
          <w:rFonts w:ascii="Times New Roman" w:hAnsi="Times New Roman" w:cs="Times New Roman"/>
          <w:sz w:val="28"/>
          <w:szCs w:val="28"/>
        </w:rPr>
      </w:pPr>
      <w:r w:rsidRPr="005C5A5B">
        <w:rPr>
          <w:rFonts w:ascii="Times New Roman" w:hAnsi="Times New Roman" w:cs="Times New Roman"/>
          <w:sz w:val="28"/>
          <w:szCs w:val="28"/>
        </w:rPr>
        <w:t xml:space="preserve">Выполнила: студентка </w:t>
      </w:r>
      <w:r w:rsidRPr="005C5A5B">
        <w:rPr>
          <w:rFonts w:ascii="Times New Roman" w:hAnsi="Times New Roman" w:cs="Times New Roman"/>
          <w:sz w:val="28"/>
          <w:szCs w:val="28"/>
          <w:lang w:val="en-US"/>
        </w:rPr>
        <w:t>V</w:t>
      </w:r>
      <w:r w:rsidRPr="005C5A5B">
        <w:rPr>
          <w:rFonts w:ascii="Times New Roman" w:hAnsi="Times New Roman" w:cs="Times New Roman"/>
          <w:sz w:val="28"/>
          <w:szCs w:val="28"/>
        </w:rPr>
        <w:t xml:space="preserve"> курса ----------</w:t>
      </w:r>
    </w:p>
    <w:p w:rsidR="00897B6E" w:rsidRPr="005C5A5B" w:rsidRDefault="00897B6E" w:rsidP="005C5A5B">
      <w:pPr>
        <w:spacing w:line="360" w:lineRule="auto"/>
        <w:ind w:firstLine="709"/>
        <w:jc w:val="right"/>
        <w:rPr>
          <w:rFonts w:ascii="Times New Roman" w:hAnsi="Times New Roman" w:cs="Times New Roman"/>
          <w:sz w:val="28"/>
          <w:szCs w:val="28"/>
        </w:rPr>
      </w:pPr>
      <w:r w:rsidRPr="005C5A5B">
        <w:rPr>
          <w:rFonts w:ascii="Times New Roman" w:hAnsi="Times New Roman" w:cs="Times New Roman"/>
          <w:sz w:val="28"/>
          <w:szCs w:val="28"/>
        </w:rPr>
        <w:t>----------------</w:t>
      </w:r>
    </w:p>
    <w:p w:rsidR="00897B6E" w:rsidRPr="005C5A5B" w:rsidRDefault="00897B6E" w:rsidP="005C5A5B">
      <w:pPr>
        <w:spacing w:line="360" w:lineRule="auto"/>
        <w:ind w:firstLine="709"/>
        <w:jc w:val="right"/>
        <w:rPr>
          <w:rFonts w:ascii="Times New Roman" w:hAnsi="Times New Roman" w:cs="Times New Roman"/>
          <w:sz w:val="28"/>
          <w:szCs w:val="28"/>
        </w:rPr>
      </w:pPr>
      <w:r w:rsidRPr="005C5A5B">
        <w:rPr>
          <w:rFonts w:ascii="Times New Roman" w:hAnsi="Times New Roman" w:cs="Times New Roman"/>
          <w:sz w:val="28"/>
          <w:szCs w:val="28"/>
        </w:rPr>
        <w:t>Проверил:</w:t>
      </w:r>
      <w:r w:rsidR="005C5A5B">
        <w:rPr>
          <w:rFonts w:ascii="Times New Roman" w:hAnsi="Times New Roman" w:cs="Times New Roman"/>
          <w:sz w:val="28"/>
          <w:szCs w:val="28"/>
        </w:rPr>
        <w:t xml:space="preserve"> </w:t>
      </w:r>
      <w:r w:rsidRPr="005C5A5B">
        <w:rPr>
          <w:rFonts w:ascii="Times New Roman" w:hAnsi="Times New Roman" w:cs="Times New Roman"/>
          <w:sz w:val="28"/>
          <w:szCs w:val="28"/>
        </w:rPr>
        <w:t>к.м.н., доцент -------------</w:t>
      </w:r>
    </w:p>
    <w:p w:rsidR="00897B6E" w:rsidRDefault="00897B6E" w:rsidP="005C5A5B">
      <w:pPr>
        <w:spacing w:line="360" w:lineRule="auto"/>
        <w:ind w:firstLine="709"/>
        <w:jc w:val="both"/>
        <w:rPr>
          <w:rFonts w:ascii="Times New Roman" w:hAnsi="Times New Roman" w:cs="Times New Roman"/>
          <w:sz w:val="28"/>
          <w:szCs w:val="28"/>
        </w:rPr>
      </w:pPr>
    </w:p>
    <w:p w:rsidR="005C5A5B" w:rsidRDefault="005C5A5B" w:rsidP="005C5A5B">
      <w:pPr>
        <w:spacing w:line="360" w:lineRule="auto"/>
        <w:ind w:firstLine="709"/>
        <w:jc w:val="both"/>
        <w:rPr>
          <w:rFonts w:ascii="Times New Roman" w:hAnsi="Times New Roman" w:cs="Times New Roman"/>
          <w:sz w:val="28"/>
          <w:szCs w:val="28"/>
        </w:rPr>
      </w:pPr>
    </w:p>
    <w:p w:rsidR="005C5A5B" w:rsidRDefault="005C5A5B" w:rsidP="005C5A5B">
      <w:pPr>
        <w:spacing w:line="360" w:lineRule="auto"/>
        <w:ind w:firstLine="709"/>
        <w:jc w:val="both"/>
        <w:rPr>
          <w:rFonts w:ascii="Times New Roman" w:hAnsi="Times New Roman" w:cs="Times New Roman"/>
          <w:sz w:val="28"/>
          <w:szCs w:val="28"/>
        </w:rPr>
      </w:pPr>
    </w:p>
    <w:p w:rsidR="005C5A5B" w:rsidRDefault="005C5A5B" w:rsidP="005C5A5B">
      <w:pPr>
        <w:spacing w:line="360" w:lineRule="auto"/>
        <w:ind w:firstLine="709"/>
        <w:jc w:val="both"/>
        <w:rPr>
          <w:rFonts w:ascii="Times New Roman" w:hAnsi="Times New Roman" w:cs="Times New Roman"/>
          <w:sz w:val="28"/>
          <w:szCs w:val="28"/>
        </w:rPr>
      </w:pPr>
    </w:p>
    <w:p w:rsidR="005C5A5B" w:rsidRDefault="005C5A5B" w:rsidP="005C5A5B">
      <w:pPr>
        <w:spacing w:line="360" w:lineRule="auto"/>
        <w:ind w:firstLine="709"/>
        <w:jc w:val="both"/>
        <w:rPr>
          <w:rFonts w:ascii="Times New Roman" w:hAnsi="Times New Roman" w:cs="Times New Roman"/>
          <w:sz w:val="28"/>
          <w:szCs w:val="28"/>
        </w:rPr>
      </w:pPr>
    </w:p>
    <w:p w:rsidR="005C5A5B" w:rsidRDefault="005C5A5B" w:rsidP="005C5A5B">
      <w:pPr>
        <w:spacing w:line="360" w:lineRule="auto"/>
        <w:ind w:firstLine="709"/>
        <w:jc w:val="both"/>
        <w:rPr>
          <w:rFonts w:ascii="Times New Roman" w:hAnsi="Times New Roman" w:cs="Times New Roman"/>
          <w:sz w:val="28"/>
          <w:szCs w:val="28"/>
        </w:rPr>
      </w:pPr>
    </w:p>
    <w:p w:rsidR="00897B6E" w:rsidRPr="005C5A5B" w:rsidRDefault="00897B6E" w:rsidP="005C5A5B">
      <w:pPr>
        <w:pStyle w:val="a3"/>
        <w:spacing w:line="360" w:lineRule="auto"/>
        <w:ind w:firstLine="709"/>
        <w:jc w:val="center"/>
        <w:rPr>
          <w:sz w:val="28"/>
          <w:szCs w:val="36"/>
        </w:rPr>
      </w:pPr>
      <w:r w:rsidRPr="005C5A5B">
        <w:rPr>
          <w:sz w:val="28"/>
          <w:szCs w:val="36"/>
        </w:rPr>
        <w:t>Пенза</w:t>
      </w:r>
    </w:p>
    <w:p w:rsidR="00897B6E" w:rsidRPr="005C5A5B" w:rsidRDefault="00897B6E" w:rsidP="005C5A5B">
      <w:pPr>
        <w:pStyle w:val="a3"/>
        <w:spacing w:line="360" w:lineRule="auto"/>
        <w:ind w:firstLine="709"/>
        <w:jc w:val="center"/>
        <w:rPr>
          <w:sz w:val="28"/>
          <w:szCs w:val="36"/>
        </w:rPr>
      </w:pPr>
      <w:r w:rsidRPr="005C5A5B">
        <w:rPr>
          <w:sz w:val="28"/>
          <w:szCs w:val="36"/>
        </w:rPr>
        <w:t>2008</w:t>
      </w:r>
    </w:p>
    <w:p w:rsidR="00897B6E" w:rsidRPr="005C5A5B" w:rsidRDefault="005C5A5B" w:rsidP="005C5A5B">
      <w:pPr>
        <w:pStyle w:val="a3"/>
        <w:spacing w:line="360" w:lineRule="auto"/>
        <w:ind w:firstLine="709"/>
        <w:jc w:val="center"/>
        <w:rPr>
          <w:b/>
          <w:sz w:val="28"/>
          <w:szCs w:val="32"/>
        </w:rPr>
      </w:pPr>
      <w:r>
        <w:rPr>
          <w:sz w:val="28"/>
          <w:szCs w:val="28"/>
        </w:rPr>
        <w:br w:type="page"/>
      </w:r>
      <w:r w:rsidR="00897B6E" w:rsidRPr="005C5A5B">
        <w:rPr>
          <w:b/>
          <w:sz w:val="28"/>
          <w:szCs w:val="32"/>
        </w:rPr>
        <w:t>План</w:t>
      </w:r>
    </w:p>
    <w:p w:rsidR="005C5A5B" w:rsidRPr="005C5A5B" w:rsidRDefault="005C5A5B" w:rsidP="005C5A5B">
      <w:pPr>
        <w:pStyle w:val="a3"/>
        <w:spacing w:line="360" w:lineRule="auto"/>
        <w:ind w:firstLine="709"/>
        <w:jc w:val="both"/>
        <w:rPr>
          <w:sz w:val="28"/>
          <w:szCs w:val="32"/>
        </w:rPr>
      </w:pPr>
    </w:p>
    <w:p w:rsidR="00897B6E" w:rsidRPr="005C5A5B" w:rsidRDefault="00897B6E" w:rsidP="005C5A5B">
      <w:pPr>
        <w:spacing w:line="360" w:lineRule="auto"/>
        <w:rPr>
          <w:rFonts w:ascii="Times New Roman" w:hAnsi="Times New Roman" w:cs="Times New Roman"/>
          <w:sz w:val="28"/>
          <w:szCs w:val="28"/>
        </w:rPr>
      </w:pPr>
      <w:r w:rsidRPr="005C5A5B">
        <w:rPr>
          <w:rFonts w:ascii="Times New Roman" w:hAnsi="Times New Roman" w:cs="Times New Roman"/>
          <w:sz w:val="28"/>
          <w:szCs w:val="28"/>
        </w:rPr>
        <w:t>Введение</w:t>
      </w:r>
    </w:p>
    <w:p w:rsidR="00897B6E" w:rsidRPr="005C5A5B" w:rsidRDefault="00897B6E" w:rsidP="005C5A5B">
      <w:pPr>
        <w:spacing w:line="360" w:lineRule="auto"/>
        <w:rPr>
          <w:rFonts w:ascii="Times New Roman" w:hAnsi="Times New Roman" w:cs="Times New Roman"/>
          <w:bCs/>
          <w:sz w:val="28"/>
          <w:szCs w:val="28"/>
        </w:rPr>
      </w:pPr>
      <w:r w:rsidRPr="005C5A5B">
        <w:rPr>
          <w:rFonts w:ascii="Times New Roman" w:hAnsi="Times New Roman" w:cs="Times New Roman"/>
          <w:sz w:val="28"/>
          <w:szCs w:val="28"/>
        </w:rPr>
        <w:t xml:space="preserve">1. </w:t>
      </w:r>
      <w:r w:rsidR="00051FCE" w:rsidRPr="005C5A5B">
        <w:rPr>
          <w:rFonts w:ascii="Times New Roman" w:hAnsi="Times New Roman" w:cs="Times New Roman"/>
          <w:sz w:val="28"/>
          <w:szCs w:val="28"/>
        </w:rPr>
        <w:t>Патофизиология</w:t>
      </w:r>
    </w:p>
    <w:p w:rsidR="00897B6E" w:rsidRPr="005C5A5B" w:rsidRDefault="00897B6E" w:rsidP="005C5A5B">
      <w:pPr>
        <w:spacing w:line="360" w:lineRule="auto"/>
        <w:rPr>
          <w:rFonts w:ascii="Times New Roman" w:hAnsi="Times New Roman" w:cs="Times New Roman"/>
          <w:bCs/>
          <w:sz w:val="28"/>
          <w:szCs w:val="28"/>
        </w:rPr>
      </w:pPr>
      <w:r w:rsidRPr="005C5A5B">
        <w:rPr>
          <w:rFonts w:ascii="Times New Roman" w:hAnsi="Times New Roman" w:cs="Times New Roman"/>
          <w:bCs/>
          <w:sz w:val="28"/>
          <w:szCs w:val="28"/>
        </w:rPr>
        <w:t xml:space="preserve">2. </w:t>
      </w:r>
      <w:r w:rsidR="00051FCE" w:rsidRPr="005C5A5B">
        <w:rPr>
          <w:rFonts w:ascii="Times New Roman" w:hAnsi="Times New Roman" w:cs="Times New Roman"/>
          <w:bCs/>
          <w:sz w:val="28"/>
          <w:szCs w:val="28"/>
        </w:rPr>
        <w:t>Клинические проявления</w:t>
      </w:r>
    </w:p>
    <w:p w:rsidR="00477324" w:rsidRPr="005C5A5B" w:rsidRDefault="00477324" w:rsidP="005C5A5B">
      <w:pPr>
        <w:numPr>
          <w:ilvl w:val="0"/>
          <w:numId w:val="1"/>
        </w:numPr>
        <w:tabs>
          <w:tab w:val="clear" w:pos="1425"/>
          <w:tab w:val="left" w:pos="567"/>
          <w:tab w:val="num" w:pos="709"/>
        </w:tabs>
        <w:spacing w:line="360" w:lineRule="auto"/>
        <w:ind w:left="0" w:firstLine="0"/>
        <w:rPr>
          <w:rFonts w:ascii="Times New Roman" w:hAnsi="Times New Roman" w:cs="Times New Roman"/>
          <w:bCs/>
          <w:sz w:val="28"/>
          <w:szCs w:val="28"/>
        </w:rPr>
      </w:pPr>
      <w:r w:rsidRPr="005C5A5B">
        <w:rPr>
          <w:rFonts w:ascii="Times New Roman" w:hAnsi="Times New Roman" w:cs="Times New Roman"/>
          <w:bCs/>
          <w:sz w:val="28"/>
          <w:szCs w:val="28"/>
        </w:rPr>
        <w:t>Туберкулёз лёгких</w:t>
      </w:r>
    </w:p>
    <w:p w:rsidR="00477324" w:rsidRPr="005C5A5B" w:rsidRDefault="00477324" w:rsidP="005C5A5B">
      <w:pPr>
        <w:numPr>
          <w:ilvl w:val="0"/>
          <w:numId w:val="1"/>
        </w:numPr>
        <w:tabs>
          <w:tab w:val="clear" w:pos="1425"/>
          <w:tab w:val="left" w:pos="567"/>
          <w:tab w:val="num" w:pos="709"/>
        </w:tabs>
        <w:spacing w:line="360" w:lineRule="auto"/>
        <w:ind w:left="0" w:firstLine="0"/>
        <w:rPr>
          <w:rFonts w:ascii="Times New Roman" w:hAnsi="Times New Roman" w:cs="Times New Roman"/>
          <w:bCs/>
          <w:sz w:val="28"/>
          <w:szCs w:val="28"/>
        </w:rPr>
      </w:pPr>
      <w:r w:rsidRPr="005C5A5B">
        <w:rPr>
          <w:rFonts w:ascii="Times New Roman" w:hAnsi="Times New Roman" w:cs="Times New Roman"/>
          <w:bCs/>
          <w:sz w:val="28"/>
          <w:szCs w:val="28"/>
        </w:rPr>
        <w:t>Экстрапульмональный туберкулёз</w:t>
      </w:r>
    </w:p>
    <w:p w:rsidR="00897B6E" w:rsidRPr="005C5A5B" w:rsidRDefault="00897B6E" w:rsidP="005C5A5B">
      <w:pPr>
        <w:spacing w:line="360" w:lineRule="auto"/>
        <w:rPr>
          <w:rFonts w:ascii="Times New Roman" w:hAnsi="Times New Roman" w:cs="Times New Roman"/>
          <w:bCs/>
          <w:sz w:val="28"/>
          <w:szCs w:val="28"/>
        </w:rPr>
      </w:pPr>
      <w:r w:rsidRPr="005C5A5B">
        <w:rPr>
          <w:rFonts w:ascii="Times New Roman" w:hAnsi="Times New Roman" w:cs="Times New Roman"/>
          <w:bCs/>
          <w:sz w:val="28"/>
          <w:szCs w:val="28"/>
        </w:rPr>
        <w:t xml:space="preserve">3. </w:t>
      </w:r>
      <w:r w:rsidR="00051FCE" w:rsidRPr="005C5A5B">
        <w:rPr>
          <w:rFonts w:ascii="Times New Roman" w:hAnsi="Times New Roman" w:cs="Times New Roman"/>
          <w:bCs/>
          <w:sz w:val="28"/>
          <w:szCs w:val="28"/>
        </w:rPr>
        <w:t>Рентгенологические признаки</w:t>
      </w:r>
    </w:p>
    <w:p w:rsidR="00897B6E" w:rsidRPr="005C5A5B" w:rsidRDefault="00897B6E" w:rsidP="005C5A5B">
      <w:pPr>
        <w:spacing w:line="360" w:lineRule="auto"/>
        <w:rPr>
          <w:rFonts w:ascii="Times New Roman" w:hAnsi="Times New Roman" w:cs="Times New Roman"/>
          <w:sz w:val="28"/>
          <w:szCs w:val="28"/>
        </w:rPr>
      </w:pPr>
      <w:r w:rsidRPr="005C5A5B">
        <w:rPr>
          <w:rFonts w:ascii="Times New Roman" w:hAnsi="Times New Roman" w:cs="Times New Roman"/>
          <w:bCs/>
          <w:sz w:val="28"/>
          <w:szCs w:val="28"/>
        </w:rPr>
        <w:t xml:space="preserve">4. </w:t>
      </w:r>
      <w:r w:rsidR="00051FCE" w:rsidRPr="005C5A5B">
        <w:rPr>
          <w:rFonts w:ascii="Times New Roman" w:hAnsi="Times New Roman" w:cs="Times New Roman"/>
          <w:sz w:val="28"/>
          <w:szCs w:val="28"/>
        </w:rPr>
        <w:t>Лечение</w:t>
      </w:r>
    </w:p>
    <w:p w:rsidR="00897B6E" w:rsidRPr="005C5A5B" w:rsidRDefault="00897B6E" w:rsidP="005C5A5B">
      <w:pPr>
        <w:shd w:val="clear" w:color="auto" w:fill="FFFFFF"/>
        <w:spacing w:line="360" w:lineRule="auto"/>
        <w:rPr>
          <w:rFonts w:ascii="Times New Roman" w:hAnsi="Times New Roman" w:cs="Times New Roman"/>
          <w:bCs/>
          <w:sz w:val="28"/>
          <w:szCs w:val="28"/>
        </w:rPr>
      </w:pPr>
      <w:r w:rsidRPr="005C5A5B">
        <w:rPr>
          <w:rFonts w:ascii="Times New Roman" w:hAnsi="Times New Roman" w:cs="Times New Roman"/>
          <w:sz w:val="28"/>
          <w:szCs w:val="28"/>
        </w:rPr>
        <w:t>Литература</w:t>
      </w:r>
    </w:p>
    <w:p w:rsidR="00897B6E" w:rsidRDefault="00897B6E" w:rsidP="005C5A5B">
      <w:pPr>
        <w:shd w:val="clear" w:color="auto" w:fill="FFFFFF"/>
        <w:spacing w:line="360" w:lineRule="auto"/>
        <w:ind w:firstLine="709"/>
        <w:jc w:val="both"/>
        <w:rPr>
          <w:rFonts w:ascii="Times New Roman" w:hAnsi="Times New Roman" w:cs="Times New Roman"/>
          <w:sz w:val="28"/>
          <w:szCs w:val="28"/>
        </w:rPr>
      </w:pPr>
    </w:p>
    <w:p w:rsidR="005C5A5B" w:rsidRPr="005C5A5B" w:rsidRDefault="005C5A5B" w:rsidP="005C5A5B">
      <w:pPr>
        <w:shd w:val="clear" w:color="auto" w:fill="FFFFFF"/>
        <w:spacing w:line="360" w:lineRule="auto"/>
        <w:ind w:firstLine="709"/>
        <w:jc w:val="both"/>
        <w:rPr>
          <w:rFonts w:ascii="Times New Roman" w:hAnsi="Times New Roman" w:cs="Times New Roman"/>
          <w:sz w:val="28"/>
          <w:szCs w:val="28"/>
        </w:rPr>
        <w:sectPr w:rsidR="005C5A5B" w:rsidRPr="005C5A5B" w:rsidSect="005C5A5B">
          <w:footerReference w:type="even" r:id="rId7"/>
          <w:pgSz w:w="11909" w:h="16834" w:code="9"/>
          <w:pgMar w:top="1134" w:right="851" w:bottom="1134" w:left="1701" w:header="720" w:footer="720" w:gutter="0"/>
          <w:cols w:space="720"/>
          <w:noEndnote/>
        </w:sectPr>
      </w:pP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32"/>
        </w:rPr>
      </w:pPr>
      <w:r w:rsidRPr="005C5A5B">
        <w:rPr>
          <w:rFonts w:ascii="Times New Roman" w:hAnsi="Times New Roman" w:cs="Times New Roman"/>
          <w:b/>
          <w:sz w:val="28"/>
          <w:szCs w:val="32"/>
        </w:rPr>
        <w:t>В</w:t>
      </w:r>
      <w:r w:rsidR="00051FCE" w:rsidRPr="005C5A5B">
        <w:rPr>
          <w:rFonts w:ascii="Times New Roman" w:hAnsi="Times New Roman" w:cs="Times New Roman"/>
          <w:b/>
          <w:sz w:val="28"/>
          <w:szCs w:val="32"/>
        </w:rPr>
        <w:t>ВЕДЕНИЕ</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 xml:space="preserve">Туберкулез оставался значительной причиной заболеваемости и смертности на протяжении всей истории человечества. Еще в начале этого века не менее 80 % населения США было инфицировано туберкулезом до достижения 20-летнего возраста. Только в сравнительно недавние годы эта эпидемия пошла на убыль. С начала 50-х годов в США наблюдается резкое и устойчивое снижение числа вновь заболевших, а также ежегодно регистрируемых смертельных исходов, связанных с туберкулезом. Это </w:t>
      </w:r>
      <w:r w:rsidR="00477324" w:rsidRPr="005C5A5B">
        <w:rPr>
          <w:rFonts w:ascii="Times New Roman" w:hAnsi="Times New Roman" w:cs="Times New Roman"/>
          <w:sz w:val="28"/>
          <w:szCs w:val="28"/>
        </w:rPr>
        <w:t>обусловлено,</w:t>
      </w:r>
      <w:r w:rsidRPr="005C5A5B">
        <w:rPr>
          <w:rFonts w:ascii="Times New Roman" w:hAnsi="Times New Roman" w:cs="Times New Roman"/>
          <w:sz w:val="28"/>
          <w:szCs w:val="28"/>
        </w:rPr>
        <w:t xml:space="preserve"> прежде </w:t>
      </w:r>
      <w:r w:rsidR="00477324" w:rsidRPr="005C5A5B">
        <w:rPr>
          <w:rFonts w:ascii="Times New Roman" w:hAnsi="Times New Roman" w:cs="Times New Roman"/>
          <w:sz w:val="28"/>
          <w:szCs w:val="28"/>
        </w:rPr>
        <w:t>всего,</w:t>
      </w:r>
      <w:r w:rsidRPr="005C5A5B">
        <w:rPr>
          <w:rFonts w:ascii="Times New Roman" w:hAnsi="Times New Roman" w:cs="Times New Roman"/>
          <w:sz w:val="28"/>
          <w:szCs w:val="28"/>
        </w:rPr>
        <w:t xml:space="preserve"> интенсивностью усилий, прилагаемых общественным здравоохранением, улучшением материального благосостояния населения и применением эффективных химиотерапевтических препаратов. За этот 35-летний период пик заболеваемости хроническими формами туберкулеза постепенно сместился с молодого возраста к старшей возрастной группе, отражая старение той части населения, которая была инфицирована в детстве, а также резкое снижение числа новых случаев заболевания у детей.</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 xml:space="preserve">В настоящее время, по имеющимся данным, в США инфицировано только 2—5 </w:t>
      </w:r>
      <w:r w:rsidRPr="005C5A5B">
        <w:rPr>
          <w:rFonts w:ascii="Times New Roman" w:hAnsi="Times New Roman" w:cs="Times New Roman"/>
          <w:iCs/>
          <w:sz w:val="28"/>
          <w:szCs w:val="28"/>
        </w:rPr>
        <w:t xml:space="preserve">% </w:t>
      </w:r>
      <w:r w:rsidRPr="005C5A5B">
        <w:rPr>
          <w:rFonts w:ascii="Times New Roman" w:hAnsi="Times New Roman" w:cs="Times New Roman"/>
          <w:sz w:val="28"/>
          <w:szCs w:val="28"/>
        </w:rPr>
        <w:t>детей; этот процент может быть выше среди городского населения, находящегося в неблагоприятных социально-экономических условиях, и среди американских индейцев. По иронии судьбы небольшая распространенность туберкулеза привела к увеличению числа детей и молодых американцев с недостаточным приобретенным иммунитетом (в отношении туберкулеза) по сравнению с предшествующими поколениями.</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К сожалению, это уменьшение распространенности туберкулеза неблагоприятно сказывается на знании данной нозологии современными врачами. По мере старения больных туберкулезом стареют и лечившие их врачи, знающие это заболевание не по книжкам. Более молодые врачи, как правило, имеют недостаточный опыт в распознавании нередко очень слабых проявлений туберкулеза. Таким образом, знание различных клинических проявлений туберкулеза остается весьма важным для современных врачей.</w:t>
      </w:r>
    </w:p>
    <w:p w:rsidR="00897B6E" w:rsidRPr="005C5A5B" w:rsidRDefault="005C5A5B" w:rsidP="005C5A5B">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Cs/>
          <w:sz w:val="28"/>
          <w:szCs w:val="32"/>
        </w:rPr>
        <w:br w:type="page"/>
      </w:r>
      <w:r w:rsidR="00051FCE" w:rsidRPr="005C5A5B">
        <w:rPr>
          <w:rFonts w:ascii="Times New Roman" w:hAnsi="Times New Roman" w:cs="Times New Roman"/>
          <w:b/>
          <w:bCs/>
          <w:sz w:val="28"/>
          <w:szCs w:val="32"/>
        </w:rPr>
        <w:t xml:space="preserve">1. </w:t>
      </w:r>
      <w:r w:rsidR="00897B6E" w:rsidRPr="005C5A5B">
        <w:rPr>
          <w:rFonts w:ascii="Times New Roman" w:hAnsi="Times New Roman" w:cs="Times New Roman"/>
          <w:b/>
          <w:bCs/>
          <w:sz w:val="28"/>
          <w:szCs w:val="32"/>
        </w:rPr>
        <w:t>ПАТОФИЗИОЛОГИЯ</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Микобактерия туберкулеза — это аэробная, слегка грамположительная палочка, кислотоустойчивая при окрашивании. Этот микроорганизм является облигатным аэробом. Передача туберкулезных бацилл происходит почти исключительно воздушным путем. Инфицированные лица, особенно с кавернозными формами заболевания, при разговоре, кашле или чиханье вместе с мельчайшими капельками слюны выделяют содержащиеся в них туберкулезные палочки. Более крупные капельки задерживаются мукоцилиарным защитным эпителием верхних дыхательных путей, а более мелкие могут достигнуть альвеол и инициировать инфекционный процесс у лиц, восприимчивых к заболеванию. Нижние доли легких поражаются чаше, так как они получают больший процент общего дыхательного объема.</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Туберкулезные бациллы довольно медленно размножаются в человеческом организме (частота начала — каждые 15— 20 ч</w:t>
      </w:r>
      <w:r w:rsidR="00477324" w:rsidRPr="005C5A5B">
        <w:rPr>
          <w:rFonts w:ascii="Times New Roman" w:hAnsi="Times New Roman" w:cs="Times New Roman"/>
          <w:sz w:val="28"/>
          <w:szCs w:val="28"/>
        </w:rPr>
        <w:t>асов</w:t>
      </w:r>
      <w:r w:rsidRPr="005C5A5B">
        <w:rPr>
          <w:rFonts w:ascii="Times New Roman" w:hAnsi="Times New Roman" w:cs="Times New Roman"/>
          <w:sz w:val="28"/>
          <w:szCs w:val="28"/>
        </w:rPr>
        <w:t>). Большинство микроорганизмов не способно инфицировать хозяина при такой скорости размножения (роста), но туберкулезные бациллы не вызывают отрицательной ответной реакции в инвазированных тканях. Они фагоцитируются, но не погибают; следовательно, оставаясь способными к размножению, они создают первичный очаг инфекции. В пределах 3—10 нед</w:t>
      </w:r>
      <w:r w:rsidR="00477324" w:rsidRPr="005C5A5B">
        <w:rPr>
          <w:rFonts w:ascii="Times New Roman" w:hAnsi="Times New Roman" w:cs="Times New Roman"/>
          <w:sz w:val="28"/>
          <w:szCs w:val="28"/>
        </w:rPr>
        <w:t>ель</w:t>
      </w:r>
      <w:r w:rsidRPr="005C5A5B">
        <w:rPr>
          <w:rFonts w:ascii="Times New Roman" w:hAnsi="Times New Roman" w:cs="Times New Roman"/>
          <w:sz w:val="28"/>
          <w:szCs w:val="28"/>
        </w:rPr>
        <w:t xml:space="preserve"> после инвазирования инфекция распространяется до регионарных воротных лимфоузлов. Затем бациллы попадают в системный кровоток либо через грудной проток, либо путем прямого распространения по кровеносной системе легких. Это гематогенное распространение вызывает образование метастатических очагов на любом другом участке, которые позже могут активизироваться (практически на протяжении всей жизни). Очаги локализуются преимущественно в верхушках легких (очаги Симона) и значительно реже в почках, эпифизах, трубчатых костях, в телах позвонков, лимфоузлах и в </w:t>
      </w:r>
      <w:r w:rsidR="00477324" w:rsidRPr="005C5A5B">
        <w:rPr>
          <w:rFonts w:ascii="Times New Roman" w:hAnsi="Times New Roman" w:cs="Times New Roman"/>
          <w:sz w:val="28"/>
          <w:szCs w:val="28"/>
        </w:rPr>
        <w:t>центральной нервной системе</w:t>
      </w:r>
      <w:r w:rsidRPr="005C5A5B">
        <w:rPr>
          <w:rFonts w:ascii="Times New Roman" w:hAnsi="Times New Roman" w:cs="Times New Roman"/>
          <w:sz w:val="28"/>
          <w:szCs w:val="28"/>
        </w:rPr>
        <w:t>. Причина именно такой локализации инфекции неизвестна; возможно, это обусловлено более высоким локальным напряжением кислорода.</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На ранних стадиях заболевания лица, ранее не имевшие контакта с инфекцией, практически лишены защиты от размножения туберкулезных палочек в организме. Инфицирование вызывает бурную реакцию с образованием антител, однако роль иммуноглобулинов в сдерживании туберкулезной инфекции остается неясной. Лимфоциты, генетически закодированные реагировать на туберкулезную палочку, начинают пролиферировать в ответ на инфекцию, однако их количество не достигает достаточного уровня для контроля инфекции в течение 2-10 нед</w:t>
      </w:r>
      <w:r w:rsidR="00477324" w:rsidRPr="005C5A5B">
        <w:rPr>
          <w:rFonts w:ascii="Times New Roman" w:hAnsi="Times New Roman" w:cs="Times New Roman"/>
          <w:sz w:val="28"/>
          <w:szCs w:val="28"/>
        </w:rPr>
        <w:t>ель</w:t>
      </w:r>
      <w:r w:rsidRPr="005C5A5B">
        <w:rPr>
          <w:rFonts w:ascii="Times New Roman" w:hAnsi="Times New Roman" w:cs="Times New Roman"/>
          <w:sz w:val="28"/>
          <w:szCs w:val="28"/>
        </w:rPr>
        <w:t>. Специфическим индикатором развития иммунных процессов служит положительный кожный тест с туберкулином.</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Гематогенное диссеминирование при первичной туберкулезной инфекции обычно происходит до возникновения макрофагальной ответной реакции. Приблизительно у 5 % больных механизмы клеточной защиты оказываются неадекватными для контроля первичной инфекции, поэтому через несколько недель или</w:t>
      </w:r>
      <w:r w:rsidR="00477324" w:rsidRPr="005C5A5B">
        <w:rPr>
          <w:rFonts w:ascii="Times New Roman" w:hAnsi="Times New Roman" w:cs="Times New Roman"/>
          <w:sz w:val="28"/>
          <w:szCs w:val="28"/>
        </w:rPr>
        <w:t xml:space="preserve"> месяцев у них развивается мили</w:t>
      </w:r>
      <w:r w:rsidRPr="005C5A5B">
        <w:rPr>
          <w:rFonts w:ascii="Times New Roman" w:hAnsi="Times New Roman" w:cs="Times New Roman"/>
          <w:sz w:val="28"/>
          <w:szCs w:val="28"/>
        </w:rPr>
        <w:t>арный (или диссеминированный) туберкулез. Еще у 5 % больных развитие первич</w:t>
      </w:r>
      <w:r w:rsidRPr="005C5A5B">
        <w:rPr>
          <w:rFonts w:ascii="Times New Roman" w:hAnsi="Times New Roman" w:cs="Times New Roman"/>
          <w:sz w:val="28"/>
          <w:szCs w:val="28"/>
        </w:rPr>
        <w:softHyphen/>
        <w:t xml:space="preserve">ной инфекции приостанавливается, </w:t>
      </w:r>
      <w:r w:rsidR="00477324" w:rsidRPr="005C5A5B">
        <w:rPr>
          <w:rFonts w:ascii="Times New Roman" w:hAnsi="Times New Roman" w:cs="Times New Roman"/>
          <w:sz w:val="28"/>
          <w:szCs w:val="28"/>
        </w:rPr>
        <w:t>однако,</w:t>
      </w:r>
      <w:r w:rsidRPr="005C5A5B">
        <w:rPr>
          <w:rFonts w:ascii="Times New Roman" w:hAnsi="Times New Roman" w:cs="Times New Roman"/>
          <w:sz w:val="28"/>
          <w:szCs w:val="28"/>
        </w:rPr>
        <w:t xml:space="preserve"> некоторое время спустя ее метастатические очаги реактивизируются. Реактивация легочного очага в течение первого года наблюдается у 4-5 % больных. Характерно, что туберкулезный менингит у детей возникает в первые 3 мес</w:t>
      </w:r>
      <w:r w:rsidR="00477324" w:rsidRPr="005C5A5B">
        <w:rPr>
          <w:rFonts w:ascii="Times New Roman" w:hAnsi="Times New Roman" w:cs="Times New Roman"/>
          <w:sz w:val="28"/>
          <w:szCs w:val="28"/>
        </w:rPr>
        <w:t>яцев</w:t>
      </w:r>
      <w:r w:rsidRPr="005C5A5B">
        <w:rPr>
          <w:rFonts w:ascii="Times New Roman" w:hAnsi="Times New Roman" w:cs="Times New Roman"/>
          <w:sz w:val="28"/>
          <w:szCs w:val="28"/>
        </w:rPr>
        <w:t xml:space="preserve"> после первичной инфекции; туберкулезный плеврит развивается, как правило, в первые 3—7 мес</w:t>
      </w:r>
      <w:r w:rsidR="00477324" w:rsidRPr="005C5A5B">
        <w:rPr>
          <w:rFonts w:ascii="Times New Roman" w:hAnsi="Times New Roman" w:cs="Times New Roman"/>
          <w:sz w:val="28"/>
          <w:szCs w:val="28"/>
        </w:rPr>
        <w:t>яцев</w:t>
      </w:r>
      <w:r w:rsidRPr="005C5A5B">
        <w:rPr>
          <w:rFonts w:ascii="Times New Roman" w:hAnsi="Times New Roman" w:cs="Times New Roman"/>
          <w:sz w:val="28"/>
          <w:szCs w:val="28"/>
        </w:rPr>
        <w:t>, а туберкулез костей или суставов — через 1—3 года. В остальных случаях инфекция оказывается контролируемой в организме, лимфоциты "памяти" становятся иммунологически детерминированными и у больных на всю жизнь сохраняются как реактивность к туберкулину, так и иммунитет в результате первичной инфекции.</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В настоящее время наиболее активные формы туберкулеза наблюдаются у взрослых больных, первичное инфицирование которых имело место много лет назад. Некоторые состояния могут быть отнесены к факторам риска в плане конверсии латентных форм туберкулеза в его активные формы. В группу риска входят больные с сахарным диабетом, бронхогенной карциномой, силикозом, лица, перенесшие резекцию желудка, больные с почечной недостаточностью, находящиеся на гемодиализе, больные со злокачественным новообразованием или органным трансплантатом, которые находятся в иммунодепрессивном состоянии, а также хронические психиатрические больные и лица, подвергшиеся операции кишечного шунтирования при ожирении. Кроме того, повышенная заболеваемость туберкулезом отмечается у больных с синдромом приобретенного иммунодефицита.</w:t>
      </w:r>
    </w:p>
    <w:p w:rsidR="00897B6E" w:rsidRPr="005C5A5B" w:rsidRDefault="00B10ADC" w:rsidP="005C5A5B">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
          <w:bCs/>
          <w:sz w:val="28"/>
          <w:szCs w:val="32"/>
        </w:rPr>
        <w:br w:type="page"/>
      </w:r>
      <w:r w:rsidR="00051FCE" w:rsidRPr="005C5A5B">
        <w:rPr>
          <w:rFonts w:ascii="Times New Roman" w:hAnsi="Times New Roman" w:cs="Times New Roman"/>
          <w:b/>
          <w:bCs/>
          <w:sz w:val="28"/>
          <w:szCs w:val="32"/>
        </w:rPr>
        <w:t xml:space="preserve">2. </w:t>
      </w:r>
      <w:r w:rsidR="00897B6E" w:rsidRPr="005C5A5B">
        <w:rPr>
          <w:rFonts w:ascii="Times New Roman" w:hAnsi="Times New Roman" w:cs="Times New Roman"/>
          <w:b/>
          <w:bCs/>
          <w:sz w:val="28"/>
          <w:szCs w:val="32"/>
        </w:rPr>
        <w:t>КЛИНИЧЕСКИЕ ПРОЯВЛЕНИЯ</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Клинические проявления туберкулеза весьма разнообразны и зависят от стадии заболевания, локализации патологического процесса, а также от возраста и общего состояния больного.</w:t>
      </w:r>
    </w:p>
    <w:p w:rsidR="005C5A5B" w:rsidRDefault="005C5A5B" w:rsidP="005C5A5B">
      <w:pPr>
        <w:shd w:val="clear" w:color="auto" w:fill="FFFFFF"/>
        <w:spacing w:line="360" w:lineRule="auto"/>
        <w:ind w:firstLine="709"/>
        <w:jc w:val="both"/>
        <w:rPr>
          <w:rFonts w:ascii="Times New Roman" w:hAnsi="Times New Roman" w:cs="Times New Roman"/>
          <w:bCs/>
          <w:sz w:val="28"/>
          <w:szCs w:val="28"/>
        </w:rPr>
      </w:pP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28"/>
        </w:rPr>
      </w:pPr>
      <w:r w:rsidRPr="005C5A5B">
        <w:rPr>
          <w:rFonts w:ascii="Times New Roman" w:hAnsi="Times New Roman" w:cs="Times New Roman"/>
          <w:b/>
          <w:bCs/>
          <w:sz w:val="28"/>
          <w:szCs w:val="28"/>
        </w:rPr>
        <w:t>Туберкулез легких</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28"/>
        </w:rPr>
      </w:pPr>
      <w:r w:rsidRPr="005C5A5B">
        <w:rPr>
          <w:rFonts w:ascii="Times New Roman" w:hAnsi="Times New Roman" w:cs="Times New Roman"/>
          <w:b/>
          <w:sz w:val="28"/>
          <w:szCs w:val="28"/>
        </w:rPr>
        <w:t>Первичная инфекция</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Начальные легочные проявления инфекции закл</w:t>
      </w:r>
      <w:r w:rsidR="004B3B50" w:rsidRPr="005C5A5B">
        <w:rPr>
          <w:rFonts w:ascii="Times New Roman" w:hAnsi="Times New Roman" w:cs="Times New Roman"/>
          <w:sz w:val="28"/>
          <w:szCs w:val="28"/>
        </w:rPr>
        <w:t>ючаются в об</w:t>
      </w:r>
      <w:r w:rsidRPr="005C5A5B">
        <w:rPr>
          <w:rFonts w:ascii="Times New Roman" w:hAnsi="Times New Roman" w:cs="Times New Roman"/>
          <w:sz w:val="28"/>
          <w:szCs w:val="28"/>
        </w:rPr>
        <w:t>разовании одного или нескольких паренхиматозных инфильтратов с сопутствующим лимфаденитом в области ворот легких и средостения. Клинически значимые сочетанные заболевания часто отсутствуют, хотя могут наблюдаться небольшой кашель, повышение температуры тела и общая слабость. У детей на этой стадии заболевания чаще отмечаются те или иные сим</w:t>
      </w:r>
      <w:r w:rsidRPr="005C5A5B">
        <w:rPr>
          <w:rFonts w:ascii="Times New Roman" w:hAnsi="Times New Roman" w:cs="Times New Roman"/>
          <w:sz w:val="28"/>
          <w:szCs w:val="28"/>
        </w:rPr>
        <w:softHyphen/>
        <w:t>птомы; характерны лихорадка, повышенная утомляемость, раздражительность, кашель и признаки бронхиальной обструкции. В небольшом проценте случаев (особенно у пожилых) локальное прогрессирование легочной инфекции может протекать как затянувшаяся пневмония. У большинства же больных первичная инфекция подавляется при развитии гиперсенситивности к туберкулину и заболевание вступает в латентную (или асимптоматическую) фазу.</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28"/>
        </w:rPr>
      </w:pPr>
      <w:r w:rsidRPr="005C5A5B">
        <w:rPr>
          <w:rFonts w:ascii="Times New Roman" w:hAnsi="Times New Roman" w:cs="Times New Roman"/>
          <w:b/>
          <w:sz w:val="28"/>
          <w:szCs w:val="28"/>
        </w:rPr>
        <w:t>Реактивация туберкулеза</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Клиническая картина реактивированного, или постпервичного, туберкулеза зависит от локализации первичного очага. Чаше всего поражаются легкие, но реактивация процесса может возникнуть в почках, печени, менингеальных оболочках, костях или суставах и без вовлечения легких. К классическим симптомам легочного туберкулеза относятся лихорадка, ночной пот, общая слабость, похудание и кашель с отделением мокроты. Иногда преобладают желудочно-кишечные симптомы, такие как боли в животе и анорексия. С прогрессированием легочного поражения более выраженными симптомами становятся плевритические боли, отделение мокроты и кровохарканье. Мокрота отделяется, как правило, по утрам и имеет зелено-желтый цвет. Кровохарканье обусловлено распадом и отторже</w:t>
      </w:r>
      <w:r w:rsidRPr="005C5A5B">
        <w:rPr>
          <w:rFonts w:ascii="Times New Roman" w:hAnsi="Times New Roman" w:cs="Times New Roman"/>
          <w:sz w:val="28"/>
          <w:szCs w:val="28"/>
        </w:rPr>
        <w:softHyphen/>
        <w:t>нием казеозных масс или изъязвлением стенки бронха и обычно не бывает обильным. Обильное же кровохарканье говорит о далеко зашедшем заболевании. Одышка и другие признаки дыхательной недостаточности наблюдаются не часто. Загрудинная</w:t>
      </w:r>
      <w:r w:rsidR="004B3B50" w:rsidRPr="005C5A5B">
        <w:rPr>
          <w:rFonts w:ascii="Times New Roman" w:hAnsi="Times New Roman" w:cs="Times New Roman"/>
          <w:sz w:val="28"/>
          <w:szCs w:val="28"/>
        </w:rPr>
        <w:t xml:space="preserve"> и</w:t>
      </w:r>
      <w:r w:rsidRPr="005C5A5B">
        <w:rPr>
          <w:rFonts w:ascii="Times New Roman" w:hAnsi="Times New Roman" w:cs="Times New Roman"/>
          <w:sz w:val="28"/>
          <w:szCs w:val="28"/>
        </w:rPr>
        <w:t xml:space="preserve"> плевритическая боль обычно свидетельствует о распространении воспалительного процесса до париетальной плевры и может сопровождаться (или не сопровождаться) плевральным выпотом.</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При объективном исследовании часто не удается установить степень распространения патологического процесса; действительно, его результаты могут быть негативными даже при наличии далеко зашедшего заболевания. В качестве характерного признака активности процесса часто описываются верхушеч</w:t>
      </w:r>
      <w:r w:rsidRPr="005C5A5B">
        <w:rPr>
          <w:rFonts w:ascii="Times New Roman" w:hAnsi="Times New Roman" w:cs="Times New Roman"/>
          <w:sz w:val="28"/>
          <w:szCs w:val="28"/>
        </w:rPr>
        <w:softHyphen/>
        <w:t>ные хрипы после кашля, однако хрипы могут сохраняться и после разрешения заболевания. По мере прогрессирования заболевания могут отмечаться другие аномалии, такие как укорочение перкуторного тона в базальных отделах легких, тубулярные дыхательные шумы, смещение трахеи и ухудшение под</w:t>
      </w:r>
      <w:r w:rsidRPr="005C5A5B">
        <w:rPr>
          <w:rFonts w:ascii="Times New Roman" w:hAnsi="Times New Roman" w:cs="Times New Roman"/>
          <w:sz w:val="28"/>
          <w:szCs w:val="28"/>
        </w:rPr>
        <w:softHyphen/>
        <w:t>вижности гемиторакса. В случае клинического подозрения на туберкулез необходимо провести рентгенологическое исследование легких независимо от данных аускультации.</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28"/>
        </w:rPr>
      </w:pPr>
      <w:r w:rsidRPr="005C5A5B">
        <w:rPr>
          <w:rFonts w:ascii="Times New Roman" w:hAnsi="Times New Roman" w:cs="Times New Roman"/>
          <w:b/>
          <w:sz w:val="28"/>
          <w:szCs w:val="28"/>
        </w:rPr>
        <w:t>Острая туберкулезная пневмония</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Иногда туберкулез протекает как острый пневмонический процесс с загрудинными болями, кашлем, отделением мокроты, ознобами, лихорадкой и тахипноэ. Это чаще встречается у лиц черной расы и у больных диабетом. Очаговое или долевое распространение воспалительн</w:t>
      </w:r>
      <w:r w:rsidR="004B3B50" w:rsidRPr="005C5A5B">
        <w:rPr>
          <w:rFonts w:ascii="Times New Roman" w:hAnsi="Times New Roman" w:cs="Times New Roman"/>
          <w:sz w:val="28"/>
          <w:szCs w:val="28"/>
        </w:rPr>
        <w:t>ого процесса характеризуется ау</w:t>
      </w:r>
      <w:r w:rsidRPr="005C5A5B">
        <w:rPr>
          <w:rFonts w:ascii="Times New Roman" w:hAnsi="Times New Roman" w:cs="Times New Roman"/>
          <w:sz w:val="28"/>
          <w:szCs w:val="28"/>
        </w:rPr>
        <w:t>скультативными признаками уплотнения легких и может не отличаться от других бактериальных пневмоний при рентгенологическом исследовании. Патоморфологически же за уплотнением легкого следует казеозный некроз. В образцах мокроты обычно обнаруживаются кислотоустойчивые бациллы.</w:t>
      </w:r>
    </w:p>
    <w:p w:rsidR="005C5A5B" w:rsidRDefault="005C5A5B" w:rsidP="005C5A5B">
      <w:pPr>
        <w:shd w:val="clear" w:color="auto" w:fill="FFFFFF"/>
        <w:spacing w:line="360" w:lineRule="auto"/>
        <w:ind w:firstLine="709"/>
        <w:jc w:val="both"/>
        <w:rPr>
          <w:rFonts w:ascii="Times New Roman" w:hAnsi="Times New Roman" w:cs="Times New Roman"/>
          <w:bCs/>
          <w:sz w:val="28"/>
          <w:szCs w:val="28"/>
        </w:rPr>
      </w:pP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28"/>
        </w:rPr>
      </w:pPr>
      <w:r w:rsidRPr="005C5A5B">
        <w:rPr>
          <w:rFonts w:ascii="Times New Roman" w:hAnsi="Times New Roman" w:cs="Times New Roman"/>
          <w:b/>
          <w:bCs/>
          <w:sz w:val="28"/>
          <w:szCs w:val="28"/>
        </w:rPr>
        <w:t>Экстрапульмональный туберкулез</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Как было описано, туберкулезом поражается большинство основных органов человеческого организма; их вовлечение в патологический процесс происходит путем лимфогематогенной диссеминации, при прямом инвазировании или через различные висцеральные каналы (желудочно-кишечный тракт, мочеточники и др.). Признаки и симптомы экстрапульмонального вовлечения могут сосуществовать с клинически явным легочным туберкулезом или же наблюдаются как изолированные клинические проявления. В последнем случае поставить правильный диагноз бывает особенно трудно. Туберкулез может поражать менингеальные оболочки, плевру, гортань, желудочно-кишечный тракт, перито</w:t>
      </w:r>
      <w:r w:rsidR="005C5A5B">
        <w:rPr>
          <w:rFonts w:ascii="Times New Roman" w:hAnsi="Times New Roman" w:cs="Times New Roman"/>
          <w:sz w:val="28"/>
          <w:szCs w:val="28"/>
        </w:rPr>
        <w:t>неальную полость, перикард, лим</w:t>
      </w:r>
      <w:r w:rsidRPr="005C5A5B">
        <w:rPr>
          <w:rFonts w:ascii="Times New Roman" w:hAnsi="Times New Roman" w:cs="Times New Roman"/>
          <w:sz w:val="28"/>
          <w:szCs w:val="28"/>
        </w:rPr>
        <w:t>фатические узлы, урогенитальную систему, кости и суставы. Однако мы рассмотрим милиарный туберкулез и туберкулезный менингит, так как они наиболее часто протекают как острые жизнеугрожающие заболевания.</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center"/>
        <w:rPr>
          <w:rFonts w:ascii="Times New Roman" w:hAnsi="Times New Roman" w:cs="Times New Roman"/>
          <w:b/>
          <w:sz w:val="28"/>
          <w:szCs w:val="28"/>
        </w:rPr>
      </w:pPr>
      <w:r w:rsidRPr="005C5A5B">
        <w:rPr>
          <w:rFonts w:ascii="Times New Roman" w:hAnsi="Times New Roman" w:cs="Times New Roman"/>
          <w:b/>
          <w:sz w:val="28"/>
          <w:szCs w:val="28"/>
        </w:rPr>
        <w:t>Милиарный туберкулез</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Милиарный туберкулез — это острое лихорадочное заболевание, возникающее при гематогенной диссеминации туберкулезной палочки. В прошлом, в дохимио</w:t>
      </w:r>
      <w:r w:rsidR="004B3B50" w:rsidRPr="005C5A5B">
        <w:rPr>
          <w:rFonts w:ascii="Times New Roman" w:hAnsi="Times New Roman" w:cs="Times New Roman"/>
          <w:sz w:val="28"/>
          <w:szCs w:val="28"/>
        </w:rPr>
        <w:t>-</w:t>
      </w:r>
      <w:r w:rsidRPr="005C5A5B">
        <w:rPr>
          <w:rFonts w:ascii="Times New Roman" w:hAnsi="Times New Roman" w:cs="Times New Roman"/>
          <w:sz w:val="28"/>
          <w:szCs w:val="28"/>
        </w:rPr>
        <w:t>терапевтическую эру, это заболевание возникало чаше всего после гематогенной фазы первичного туберкулеза у детей и было значительной причиной смертности в данной возрастной группе. В настоящее время милиарный туберкулез с одинаковой частотой встречается как у детей, так и у взрослых. У молодых взрослых он может быть следствием первичной инфекции, тогда как у пожилых он обычно обусловлен реактивацией гематогенно возникшего старого туберкулезного очага. Лица с нарушениями в иммунной системе составляют группу повышенного риска; в нее входят больные с сахарным диабетом, алкоголизмом, лейкозом, лимфомой, лица, получающие иммунодепрессивные препараты, и, вероятно, больные со СПИДом. Когда нормальный иммунный ответ нарушен, туберкулезные очаги способны распространиться по всему организму</w:t>
      </w:r>
      <w:r w:rsidR="004B3B50" w:rsidRPr="005C5A5B">
        <w:rPr>
          <w:rFonts w:ascii="Times New Roman" w:hAnsi="Times New Roman" w:cs="Times New Roman"/>
          <w:sz w:val="28"/>
          <w:szCs w:val="28"/>
        </w:rPr>
        <w:t>.</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Типичная клиническая картина милиарного туберкулеза — острое начало лихорадки, озноб, общее недомогание и состояние прострации. Часто больные жалуются на головную боль. Реже заболевание развивается исподволь в течение нескольких недель или месяцев, проявляясь такими неспецифическими симптомами, как потеря массы тела, слабость и небольшое повышение температуры. Следовательно, этот диагноз должен предполагаться во всех случаях лихорадки неясного происхождения.</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Лабораторные данные могут иметь весьма скромное значение в диагностике милиарного туберкулеза. Довольно часто встречаются анемия и лейкопения. Туберкулиновая проба бывает отрицательной почти у 25 % больных, особенно у пожилых. Рентгенограммы легких в самом начале заболевания часто бывают нормальными, но вскоре на них определяются характерные милиарные изменения, давшие название этому заболеванию.</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 xml:space="preserve">Осложнениями милиарного туберкулеза являются менингит, перикардит, перитонит и плевральный выпот. Менингит развивается примерно у </w:t>
      </w:r>
      <w:r w:rsidRPr="005C5A5B">
        <w:rPr>
          <w:rFonts w:ascii="Times New Roman" w:hAnsi="Times New Roman" w:cs="Times New Roman"/>
          <w:sz w:val="28"/>
          <w:szCs w:val="28"/>
          <w:vertAlign w:val="superscript"/>
        </w:rPr>
        <w:t>2</w:t>
      </w:r>
      <w:r w:rsidR="004B3B50" w:rsidRPr="005C5A5B">
        <w:rPr>
          <w:rFonts w:ascii="Times New Roman" w:hAnsi="Times New Roman" w:cs="Times New Roman"/>
          <w:sz w:val="28"/>
          <w:szCs w:val="28"/>
        </w:rPr>
        <w:t>/3</w:t>
      </w:r>
      <w:r w:rsidRPr="005C5A5B">
        <w:rPr>
          <w:rFonts w:ascii="Times New Roman" w:hAnsi="Times New Roman" w:cs="Times New Roman"/>
          <w:sz w:val="28"/>
          <w:szCs w:val="28"/>
        </w:rPr>
        <w:t xml:space="preserve"> больных, обычно через несколько недель после возникновения общих</w:t>
      </w:r>
      <w:r w:rsidR="004B3B50" w:rsidRPr="005C5A5B">
        <w:rPr>
          <w:rFonts w:ascii="Times New Roman" w:hAnsi="Times New Roman" w:cs="Times New Roman"/>
          <w:sz w:val="28"/>
          <w:szCs w:val="28"/>
        </w:rPr>
        <w:t xml:space="preserve"> симптомов. Смертность при ми</w:t>
      </w:r>
      <w:r w:rsidRPr="005C5A5B">
        <w:rPr>
          <w:rFonts w:ascii="Times New Roman" w:hAnsi="Times New Roman" w:cs="Times New Roman"/>
          <w:sz w:val="28"/>
          <w:szCs w:val="28"/>
        </w:rPr>
        <w:t>лиарном туберкулезе высока, особенно если лечение начинают поздно. Очень важно поставить диагноз у больных с неспецифическими проявлениями заболевания (например, с лихорадкой) даже при наличии нормальных рентгенограмм грудной клетки.</w:t>
      </w:r>
    </w:p>
    <w:p w:rsidR="00897B6E" w:rsidRPr="005C5A5B" w:rsidRDefault="005C5A5B" w:rsidP="005C5A5B">
      <w:pPr>
        <w:shd w:val="clear" w:color="auto" w:fill="FFFFFF"/>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897B6E" w:rsidRPr="005C5A5B">
        <w:rPr>
          <w:rFonts w:ascii="Times New Roman" w:hAnsi="Times New Roman" w:cs="Times New Roman"/>
          <w:b/>
          <w:sz w:val="28"/>
          <w:szCs w:val="28"/>
        </w:rPr>
        <w:t>Туберкулезный менингит</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Туберкулезный менингит возникает вторично по отношению к гематогенной диссеминации организма при милиарном туберкулезе или по отношению к бессимптомной преаллергической бактериемии при первичном туберкулезе. Менингеальные оболочки инфицируются прямым путем (гематогенно) или вследствие проникновения бацилл в субарахноидальное пространство при разрыве субэпендимального бугорка (туберкула). Тубер</w:t>
      </w:r>
      <w:r w:rsidRPr="005C5A5B">
        <w:rPr>
          <w:rFonts w:ascii="Times New Roman" w:hAnsi="Times New Roman" w:cs="Times New Roman"/>
          <w:sz w:val="28"/>
          <w:szCs w:val="28"/>
        </w:rPr>
        <w:softHyphen/>
        <w:t>кулезный менингит, раньше наблюдавшийся почти исключительно у детей, теперь встречается чаще у взрослых.</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В классических случаях туберкулезный менингит развивается исподволь в течение 1—6 нед</w:t>
      </w:r>
      <w:r w:rsidR="004B3B50" w:rsidRPr="005C5A5B">
        <w:rPr>
          <w:rFonts w:ascii="Times New Roman" w:hAnsi="Times New Roman" w:cs="Times New Roman"/>
          <w:sz w:val="28"/>
          <w:szCs w:val="28"/>
        </w:rPr>
        <w:t>ель</w:t>
      </w:r>
      <w:r w:rsidRPr="005C5A5B">
        <w:rPr>
          <w:rFonts w:ascii="Times New Roman" w:hAnsi="Times New Roman" w:cs="Times New Roman"/>
          <w:sz w:val="28"/>
          <w:szCs w:val="28"/>
        </w:rPr>
        <w:t xml:space="preserve"> под видом неспецифического ли</w:t>
      </w:r>
      <w:r w:rsidRPr="005C5A5B">
        <w:rPr>
          <w:rFonts w:ascii="Times New Roman" w:hAnsi="Times New Roman" w:cs="Times New Roman"/>
          <w:sz w:val="28"/>
          <w:szCs w:val="28"/>
        </w:rPr>
        <w:softHyphen/>
        <w:t>хорадочного заболевания. Затем возникают параличи черепных</w:t>
      </w:r>
      <w:r w:rsidR="004B3B50" w:rsidRPr="005C5A5B">
        <w:rPr>
          <w:rFonts w:ascii="Times New Roman" w:hAnsi="Times New Roman" w:cs="Times New Roman"/>
          <w:sz w:val="28"/>
          <w:szCs w:val="28"/>
        </w:rPr>
        <w:t xml:space="preserve"> </w:t>
      </w:r>
      <w:r w:rsidRPr="005C5A5B">
        <w:rPr>
          <w:rFonts w:ascii="Times New Roman" w:hAnsi="Times New Roman" w:cs="Times New Roman"/>
          <w:sz w:val="28"/>
          <w:szCs w:val="28"/>
        </w:rPr>
        <w:t>нервов и ригидность затылка, появляются изменения личности больного и постепенное угнетение сознания. Начало заболевания может быть и внезапным, с сильной головной болью, ригидностью затылка, бредом или ступором. Обычно наблюдается лихорадка, но она часто имеет нерегулярный характер; температура, как правило, не п</w:t>
      </w:r>
      <w:r w:rsidR="004B3B50" w:rsidRPr="005C5A5B">
        <w:rPr>
          <w:rFonts w:ascii="Times New Roman" w:hAnsi="Times New Roman" w:cs="Times New Roman"/>
          <w:sz w:val="28"/>
          <w:szCs w:val="28"/>
        </w:rPr>
        <w:t>ревышает 40 ˚С. Признаки экстра</w:t>
      </w:r>
      <w:r w:rsidRPr="005C5A5B">
        <w:rPr>
          <w:rFonts w:ascii="Times New Roman" w:hAnsi="Times New Roman" w:cs="Times New Roman"/>
          <w:sz w:val="28"/>
          <w:szCs w:val="28"/>
        </w:rPr>
        <w:t xml:space="preserve">менингеального туберкулеза присутствуют примерно у половины больных; у 75 % из них туберкулиновая кожная проба бывает положительной, в типичных случаях в спинномозговой жидкости определяются повышенное давление, увеличенное содержание белка, уменьшенное количество сахара и клеточность в пределах от 50 до 200 с преобладанием мононуклеарных форм лейкоцитов. При окрашивании мазка </w:t>
      </w:r>
      <w:r w:rsidR="004B3B50" w:rsidRPr="005C5A5B">
        <w:rPr>
          <w:rFonts w:ascii="Times New Roman" w:hAnsi="Times New Roman" w:cs="Times New Roman"/>
          <w:sz w:val="28"/>
          <w:szCs w:val="28"/>
        </w:rPr>
        <w:t>спиномозговой жидкости</w:t>
      </w:r>
      <w:r w:rsidR="005C5A5B">
        <w:rPr>
          <w:rFonts w:ascii="Times New Roman" w:hAnsi="Times New Roman" w:cs="Times New Roman"/>
          <w:sz w:val="28"/>
          <w:szCs w:val="28"/>
        </w:rPr>
        <w:t xml:space="preserve"> кисло</w:t>
      </w:r>
      <w:r w:rsidRPr="005C5A5B">
        <w:rPr>
          <w:rFonts w:ascii="Times New Roman" w:hAnsi="Times New Roman" w:cs="Times New Roman"/>
          <w:sz w:val="28"/>
          <w:szCs w:val="28"/>
        </w:rPr>
        <w:t>тоустойчивые бациллы обычно не обнаруживаются.</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Заболевание у лиц с туберкуле</w:t>
      </w:r>
      <w:r w:rsidR="004B3B50" w:rsidRPr="005C5A5B">
        <w:rPr>
          <w:rFonts w:ascii="Times New Roman" w:hAnsi="Times New Roman" w:cs="Times New Roman"/>
          <w:sz w:val="28"/>
          <w:szCs w:val="28"/>
        </w:rPr>
        <w:t>зным менингитом часто не ди</w:t>
      </w:r>
      <w:r w:rsidRPr="005C5A5B">
        <w:rPr>
          <w:rFonts w:ascii="Times New Roman" w:hAnsi="Times New Roman" w:cs="Times New Roman"/>
          <w:sz w:val="28"/>
          <w:szCs w:val="28"/>
        </w:rPr>
        <w:t>агностируется даже при наличии менингеальных признаков. Вероятность правильного диагноза значительно выше, если наличие туберкулеза и его осложнений предполагается у всех больных с неспецифическим лихорадочным заболеванием.</w:t>
      </w:r>
    </w:p>
    <w:p w:rsidR="00897B6E" w:rsidRPr="005C5A5B" w:rsidRDefault="00051FCE" w:rsidP="005C5A5B">
      <w:pPr>
        <w:shd w:val="clear" w:color="auto" w:fill="FFFFFF"/>
        <w:spacing w:line="360" w:lineRule="auto"/>
        <w:ind w:firstLine="709"/>
        <w:jc w:val="center"/>
        <w:rPr>
          <w:rFonts w:ascii="Times New Roman" w:hAnsi="Times New Roman" w:cs="Times New Roman"/>
          <w:b/>
          <w:sz w:val="28"/>
          <w:szCs w:val="32"/>
        </w:rPr>
      </w:pPr>
      <w:r w:rsidRPr="005C5A5B">
        <w:rPr>
          <w:rFonts w:ascii="Times New Roman" w:hAnsi="Times New Roman" w:cs="Times New Roman"/>
          <w:b/>
          <w:bCs/>
          <w:sz w:val="28"/>
          <w:szCs w:val="32"/>
        </w:rPr>
        <w:t xml:space="preserve">3. </w:t>
      </w:r>
      <w:r w:rsidR="00897B6E" w:rsidRPr="005C5A5B">
        <w:rPr>
          <w:rFonts w:ascii="Times New Roman" w:hAnsi="Times New Roman" w:cs="Times New Roman"/>
          <w:b/>
          <w:bCs/>
          <w:sz w:val="28"/>
          <w:szCs w:val="32"/>
        </w:rPr>
        <w:t>РЕНТГЕНОЛОГИЧЕСКИЕ ПРИЗНАКИ</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В отличие от аускультации рентгенологическое исследование легких имеет решающее значение в диагностике легочного туберкулеза. Его значение трудно переоценить при определении степени распространения поражения и реакции на проводимое лечение. Рентгенологические проявления туберкулеза легких строго параллельны его патогенетическим вариантам.</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Рентгенологические признаки первичного туберкулеза включают пятнистую инфильтрацию в нижних долях и увеличение лимфоузлов у основания легкого (первичный комплекс), плевральные выпоты и (реже) ателектазы. Аденопатия у основания легких особенно выражена у детей. Плевральный выпот чаще встречается у взрослых и может закрывать парен</w:t>
      </w:r>
      <w:r w:rsidRPr="005C5A5B">
        <w:rPr>
          <w:rFonts w:ascii="Times New Roman" w:hAnsi="Times New Roman" w:cs="Times New Roman"/>
          <w:sz w:val="28"/>
          <w:szCs w:val="28"/>
        </w:rPr>
        <w:softHyphen/>
        <w:t>химатозное поражение. На серийных снимках можно видеть полное исчезновение этих изменений в течение 6—12 мес</w:t>
      </w:r>
      <w:r w:rsidR="004B3B50" w:rsidRPr="005C5A5B">
        <w:rPr>
          <w:rFonts w:ascii="Times New Roman" w:hAnsi="Times New Roman" w:cs="Times New Roman"/>
          <w:sz w:val="28"/>
          <w:szCs w:val="28"/>
        </w:rPr>
        <w:t>яцев</w:t>
      </w:r>
      <w:r w:rsidRPr="005C5A5B">
        <w:rPr>
          <w:rFonts w:ascii="Times New Roman" w:hAnsi="Times New Roman" w:cs="Times New Roman"/>
          <w:sz w:val="28"/>
          <w:szCs w:val="28"/>
        </w:rPr>
        <w:t>. Чаше же первичное поражение уплотняется до небольшого узелка (очаг Гона), которы</w:t>
      </w:r>
      <w:r w:rsidR="004B3B50" w:rsidRPr="005C5A5B">
        <w:rPr>
          <w:rFonts w:ascii="Times New Roman" w:hAnsi="Times New Roman" w:cs="Times New Roman"/>
          <w:sz w:val="28"/>
          <w:szCs w:val="28"/>
        </w:rPr>
        <w:t>й в конечном итоге кальцифициру</w:t>
      </w:r>
      <w:r w:rsidRPr="005C5A5B">
        <w:rPr>
          <w:rFonts w:ascii="Times New Roman" w:hAnsi="Times New Roman" w:cs="Times New Roman"/>
          <w:sz w:val="28"/>
          <w:szCs w:val="28"/>
        </w:rPr>
        <w:t>ется, как и пораженные лимфоузлы в области ворот легких. В пользу реактивации туберкулеза свидетельствуют множественные верхушечные инфильтраты в задних отделах легких, которые определяются на снимках и заднепередней или апи</w:t>
      </w:r>
      <w:r w:rsidR="004B3B50" w:rsidRPr="005C5A5B">
        <w:rPr>
          <w:rFonts w:ascii="Times New Roman" w:hAnsi="Times New Roman" w:cs="Times New Roman"/>
          <w:sz w:val="28"/>
          <w:szCs w:val="28"/>
        </w:rPr>
        <w:t>кально-</w:t>
      </w:r>
      <w:r w:rsidRPr="005C5A5B">
        <w:rPr>
          <w:rFonts w:ascii="Times New Roman" w:hAnsi="Times New Roman" w:cs="Times New Roman"/>
          <w:sz w:val="28"/>
          <w:szCs w:val="28"/>
        </w:rPr>
        <w:t>лордотической проекции. Наиболее часто поражается задний сегмент верхней доли легкого, реже — верхний сегмент нижней доли. Инфильтраты средней доли, язычкового и базального сегментов нижних долей легкого наблюдаются редко в отсутствие поражения верхней доли, за исключением случаев острой туберкулезной пневмонии. Очаговое поражение в этом случае может быть практически неотличимым от инфильтратов при пневмо</w:t>
      </w:r>
      <w:r w:rsidR="005C5A5B">
        <w:rPr>
          <w:rFonts w:ascii="Times New Roman" w:hAnsi="Times New Roman" w:cs="Times New Roman"/>
          <w:sz w:val="28"/>
          <w:szCs w:val="28"/>
        </w:rPr>
        <w:t>ниях, вызванных другими микроор</w:t>
      </w:r>
      <w:r w:rsidRPr="005C5A5B">
        <w:rPr>
          <w:rFonts w:ascii="Times New Roman" w:hAnsi="Times New Roman" w:cs="Times New Roman"/>
          <w:sz w:val="28"/>
          <w:szCs w:val="28"/>
        </w:rPr>
        <w:t>ганизмами. Кавитация является частым признаком реактивации туберкулеза и обычно о</w:t>
      </w:r>
      <w:r w:rsidR="005C5A5B">
        <w:rPr>
          <w:rFonts w:ascii="Times New Roman" w:hAnsi="Times New Roman" w:cs="Times New Roman"/>
          <w:sz w:val="28"/>
          <w:szCs w:val="28"/>
        </w:rPr>
        <w:t>пределяется на стандартных рент</w:t>
      </w:r>
      <w:r w:rsidRPr="005C5A5B">
        <w:rPr>
          <w:rFonts w:ascii="Times New Roman" w:hAnsi="Times New Roman" w:cs="Times New Roman"/>
          <w:sz w:val="28"/>
          <w:szCs w:val="28"/>
        </w:rPr>
        <w:t>генограммах в переднезадней проекции. В диагностически трудных случаях ценным дополнительным методом является томография. К другим изменениям, обнаруживаемым на рентгенограммах при реактивации туберкулеза, относятся бронхоэктазы и туберкулемы (небольших размеров), которые представляют собой четко очерченные воспалительные узлы, обычно с концентрическими кольцами кальцификатов.</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Рентгенограммы легких необходимы для подтверждения прогрессирования или обратного развития патологического процесса. Химиотерапия приостанавливает экссудативный процесс, способствует сужению пораженных участков паренхимы легкого и каверн. Эти физические изменения четко определяются рентгенологически и</w:t>
      </w:r>
      <w:r w:rsidR="005C5A5B">
        <w:rPr>
          <w:rFonts w:ascii="Times New Roman" w:hAnsi="Times New Roman" w:cs="Times New Roman"/>
          <w:sz w:val="28"/>
          <w:szCs w:val="28"/>
        </w:rPr>
        <w:t xml:space="preserve"> могут быть прослежены на серий</w:t>
      </w:r>
      <w:r w:rsidRPr="005C5A5B">
        <w:rPr>
          <w:rFonts w:ascii="Times New Roman" w:hAnsi="Times New Roman" w:cs="Times New Roman"/>
          <w:sz w:val="28"/>
          <w:szCs w:val="28"/>
        </w:rPr>
        <w:t>ных снимках: стенки полостей становятся тоньше; в результате фиброза и рубцевания структуры средостения и ворот легких смещаются по направлению к пораженной дельте, что обусловливает уменьшение объема этой доли и гемиторакса; легочные узелки становятся более четко очерченными, уменьшаются в размерах и могут начать кальцифицироваться.</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Серийные рентгенограммы также играют определенную роль в оценке прогрессирования или реактивации легочного туберкулеза. Внешний вид старых фиброзных участков существенно не меняется с течением времени, поэтому любое изменение на поздних снимка</w:t>
      </w:r>
      <w:r w:rsidR="005C5A5B">
        <w:rPr>
          <w:rFonts w:ascii="Times New Roman" w:hAnsi="Times New Roman" w:cs="Times New Roman"/>
          <w:sz w:val="28"/>
          <w:szCs w:val="28"/>
        </w:rPr>
        <w:t>х свидетельствует в пользу реак</w:t>
      </w:r>
      <w:r w:rsidRPr="005C5A5B">
        <w:rPr>
          <w:rFonts w:ascii="Times New Roman" w:hAnsi="Times New Roman" w:cs="Times New Roman"/>
          <w:sz w:val="28"/>
          <w:szCs w:val="28"/>
        </w:rPr>
        <w:t>тивации туберкулеза или развития нового патологического процесса в легких.</w:t>
      </w:r>
    </w:p>
    <w:p w:rsidR="00897B6E" w:rsidRPr="005C5A5B" w:rsidRDefault="005C5A5B" w:rsidP="005C5A5B">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Cs/>
          <w:sz w:val="28"/>
          <w:szCs w:val="32"/>
        </w:rPr>
        <w:br w:type="page"/>
      </w:r>
      <w:r w:rsidR="00051FCE" w:rsidRPr="005C5A5B">
        <w:rPr>
          <w:rFonts w:ascii="Times New Roman" w:hAnsi="Times New Roman" w:cs="Times New Roman"/>
          <w:b/>
          <w:bCs/>
          <w:sz w:val="28"/>
          <w:szCs w:val="32"/>
        </w:rPr>
        <w:t xml:space="preserve">4. </w:t>
      </w:r>
      <w:r w:rsidR="00897B6E" w:rsidRPr="005C5A5B">
        <w:rPr>
          <w:rFonts w:ascii="Times New Roman" w:hAnsi="Times New Roman" w:cs="Times New Roman"/>
          <w:b/>
          <w:bCs/>
          <w:sz w:val="28"/>
          <w:szCs w:val="32"/>
        </w:rPr>
        <w:t>ЛЕЧЕНИЕ</w:t>
      </w:r>
    </w:p>
    <w:p w:rsidR="005C5A5B" w:rsidRDefault="005C5A5B" w:rsidP="005C5A5B">
      <w:pPr>
        <w:shd w:val="clear" w:color="auto" w:fill="FFFFFF"/>
        <w:spacing w:line="360" w:lineRule="auto"/>
        <w:ind w:firstLine="709"/>
        <w:jc w:val="both"/>
        <w:rPr>
          <w:rFonts w:ascii="Times New Roman" w:hAnsi="Times New Roman" w:cs="Times New Roman"/>
          <w:sz w:val="28"/>
          <w:szCs w:val="28"/>
        </w:rPr>
      </w:pP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 xml:space="preserve">Прежние методы лечения туберкулеза — свежий воздух, солнечный свет и длительная госпитализация — сегодня вряд ли представляют какую-либо ценность. Учитывая полную зависимость больного от врача, можно сказать, что исход заболевания </w:t>
      </w:r>
      <w:r w:rsidR="004B3B50" w:rsidRPr="005C5A5B">
        <w:rPr>
          <w:rFonts w:ascii="Times New Roman" w:hAnsi="Times New Roman" w:cs="Times New Roman"/>
          <w:sz w:val="28"/>
          <w:szCs w:val="28"/>
        </w:rPr>
        <w:t>определяется,</w:t>
      </w:r>
      <w:r w:rsidRPr="005C5A5B">
        <w:rPr>
          <w:rFonts w:ascii="Times New Roman" w:hAnsi="Times New Roman" w:cs="Times New Roman"/>
          <w:sz w:val="28"/>
          <w:szCs w:val="28"/>
        </w:rPr>
        <w:t xml:space="preserve"> прежде </w:t>
      </w:r>
      <w:r w:rsidR="004B3B50" w:rsidRPr="005C5A5B">
        <w:rPr>
          <w:rFonts w:ascii="Times New Roman" w:hAnsi="Times New Roman" w:cs="Times New Roman"/>
          <w:sz w:val="28"/>
          <w:szCs w:val="28"/>
        </w:rPr>
        <w:t>всего,</w:t>
      </w:r>
      <w:r w:rsidRPr="005C5A5B">
        <w:rPr>
          <w:rFonts w:ascii="Times New Roman" w:hAnsi="Times New Roman" w:cs="Times New Roman"/>
          <w:sz w:val="28"/>
          <w:szCs w:val="28"/>
        </w:rPr>
        <w:t xml:space="preserve"> выбором соответствующих химиотерапевтических препаратов. Врач отделения неотложной помощи, как правило, не участвует в назначении медикаментозного лечения, однако он должен иметь достаточное представление о часто применяемых препаратах и о возможных осложнениях, связанных с их использов</w:t>
      </w:r>
      <w:r w:rsidR="004B3B50" w:rsidRPr="005C5A5B">
        <w:rPr>
          <w:rFonts w:ascii="Times New Roman" w:hAnsi="Times New Roman" w:cs="Times New Roman"/>
          <w:sz w:val="28"/>
          <w:szCs w:val="28"/>
        </w:rPr>
        <w:t>анием. Госпитализация в неослож</w:t>
      </w:r>
      <w:r w:rsidRPr="005C5A5B">
        <w:rPr>
          <w:rFonts w:ascii="Times New Roman" w:hAnsi="Times New Roman" w:cs="Times New Roman"/>
          <w:sz w:val="28"/>
          <w:szCs w:val="28"/>
        </w:rPr>
        <w:t>ненных случаях туберкулеза вовсе не является обязательной, и нет необходимости в изоляции больного от его семьи. Если проведение химиотерапии начато, то риск заражения окружающих весьма невелик. В настоящее время в США существует 10 доступных для повседневного использования препаратов, одобренных для лечения туберку</w:t>
      </w:r>
      <w:r w:rsidR="005C5A5B">
        <w:rPr>
          <w:rFonts w:ascii="Times New Roman" w:hAnsi="Times New Roman" w:cs="Times New Roman"/>
          <w:sz w:val="28"/>
          <w:szCs w:val="28"/>
        </w:rPr>
        <w:t>леза. За исключением особых слу</w:t>
      </w:r>
      <w:r w:rsidRPr="005C5A5B">
        <w:rPr>
          <w:rFonts w:ascii="Times New Roman" w:hAnsi="Times New Roman" w:cs="Times New Roman"/>
          <w:sz w:val="28"/>
          <w:szCs w:val="28"/>
        </w:rPr>
        <w:t>чаев осуществляется, как правило, комплексная терапия ввиду частого возникновения рез</w:t>
      </w:r>
      <w:r w:rsidR="004B3B50" w:rsidRPr="005C5A5B">
        <w:rPr>
          <w:rFonts w:ascii="Times New Roman" w:hAnsi="Times New Roman" w:cs="Times New Roman"/>
          <w:sz w:val="28"/>
          <w:szCs w:val="28"/>
        </w:rPr>
        <w:t>истентности микроорганизмов. На</w:t>
      </w:r>
      <w:r w:rsidRPr="005C5A5B">
        <w:rPr>
          <w:rFonts w:ascii="Times New Roman" w:hAnsi="Times New Roman" w:cs="Times New Roman"/>
          <w:sz w:val="28"/>
          <w:szCs w:val="28"/>
        </w:rPr>
        <w:t>пример, по имеющимся данным, одна бацилла из 100 000 оказывается резистентной к изониазиду. Традиционно продолжительность лечения составляет 18—24 мес</w:t>
      </w:r>
      <w:r w:rsidR="004B3B50" w:rsidRPr="005C5A5B">
        <w:rPr>
          <w:rFonts w:ascii="Times New Roman" w:hAnsi="Times New Roman" w:cs="Times New Roman"/>
          <w:sz w:val="28"/>
          <w:szCs w:val="28"/>
        </w:rPr>
        <w:t>яцев</w:t>
      </w:r>
      <w:r w:rsidRPr="005C5A5B">
        <w:rPr>
          <w:rFonts w:ascii="Times New Roman" w:hAnsi="Times New Roman" w:cs="Times New Roman"/>
          <w:sz w:val="28"/>
          <w:szCs w:val="28"/>
        </w:rPr>
        <w:t>, однако последние исследования показали, что 9</w:t>
      </w:r>
      <w:r w:rsidR="004B3B50" w:rsidRPr="005C5A5B">
        <w:rPr>
          <w:rFonts w:ascii="Times New Roman" w:hAnsi="Times New Roman" w:cs="Times New Roman"/>
          <w:sz w:val="28"/>
          <w:szCs w:val="28"/>
        </w:rPr>
        <w:t>-месячный курс терапии изониази</w:t>
      </w:r>
      <w:r w:rsidRPr="005C5A5B">
        <w:rPr>
          <w:rFonts w:ascii="Times New Roman" w:hAnsi="Times New Roman" w:cs="Times New Roman"/>
          <w:sz w:val="28"/>
          <w:szCs w:val="28"/>
        </w:rPr>
        <w:t>дом (300 мг/день) и рифампином (600 мг/день) не менее эффективен.</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Изониазид и рифампин ввиду их эффективности и низкой токсичности считаются препаратами первого ряда при лечении туберкулеза. Препаратами второго ряда являются этамбутол, парааминосалициловая кислота, пиразинамид и стрептомицин. Хотя эти препараты менее эффективны и более токсичны, они могут служить вполне приемлемым дополнительным средством, помогающим предупредить неожиданное проявлен</w:t>
      </w:r>
      <w:r w:rsidR="004B3B50" w:rsidRPr="005C5A5B">
        <w:rPr>
          <w:rFonts w:ascii="Times New Roman" w:hAnsi="Times New Roman" w:cs="Times New Roman"/>
          <w:sz w:val="28"/>
          <w:szCs w:val="28"/>
        </w:rPr>
        <w:t>ие ре</w:t>
      </w:r>
      <w:r w:rsidRPr="005C5A5B">
        <w:rPr>
          <w:rFonts w:ascii="Times New Roman" w:hAnsi="Times New Roman" w:cs="Times New Roman"/>
          <w:sz w:val="28"/>
          <w:szCs w:val="28"/>
        </w:rPr>
        <w:t>зистентности микроорганизмов. К препаратам третьего ряда относятся капреомицин, циклосерин, этионамид и канамииин. Ввиду их токсичности и низкой эффективности они используются только в тех случаях, когда другие препараты нежелательны по тем или иным причинам.</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Осложнения наблюдаются при применении всех противоту</w:t>
      </w:r>
      <w:r w:rsidRPr="005C5A5B">
        <w:rPr>
          <w:rFonts w:ascii="Times New Roman" w:hAnsi="Times New Roman" w:cs="Times New Roman"/>
          <w:sz w:val="28"/>
          <w:szCs w:val="28"/>
        </w:rPr>
        <w:softHyphen/>
        <w:t>беркулезных препаратов. Так, по данным литературы, изониазид может вызвать гепатит, периферический неврит, реакцию гиперсенситивности (включая лихорадку, кожную сыпь и волчаночноподобный синдром), симптомы ЦНС, такие как головокружение, подергивание мышц, атаксия, неврит зрительного нерва, энцефалопатия и судор</w:t>
      </w:r>
      <w:r w:rsidR="00B10ADC">
        <w:rPr>
          <w:rFonts w:ascii="Times New Roman" w:hAnsi="Times New Roman" w:cs="Times New Roman"/>
          <w:sz w:val="28"/>
          <w:szCs w:val="28"/>
        </w:rPr>
        <w:t>оги. Кроме того, изониазид нару</w:t>
      </w:r>
      <w:r w:rsidRPr="005C5A5B">
        <w:rPr>
          <w:rFonts w:ascii="Times New Roman" w:hAnsi="Times New Roman" w:cs="Times New Roman"/>
          <w:sz w:val="28"/>
          <w:szCs w:val="28"/>
        </w:rPr>
        <w:t>шает метаболизм фенитоина, увеличивая период его полураспада. Вызванное изониазидом поражение печени обычно наблюдается в первые 3 мес</w:t>
      </w:r>
      <w:r w:rsidR="004B3B50" w:rsidRPr="005C5A5B">
        <w:rPr>
          <w:rFonts w:ascii="Times New Roman" w:hAnsi="Times New Roman" w:cs="Times New Roman"/>
          <w:sz w:val="28"/>
          <w:szCs w:val="28"/>
        </w:rPr>
        <w:t>яца</w:t>
      </w:r>
      <w:r w:rsidRPr="005C5A5B">
        <w:rPr>
          <w:rFonts w:ascii="Times New Roman" w:hAnsi="Times New Roman" w:cs="Times New Roman"/>
          <w:sz w:val="28"/>
          <w:szCs w:val="28"/>
        </w:rPr>
        <w:t xml:space="preserve"> лечения и практически неотличимо от вирусного гепатита. После отмены препарата в большинстве случаев отмечается полное выздоровление.</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 xml:space="preserve">Наиболее серьезными побочными эффектами рифампина являются почечная недостаточность, гемолиз и тромбоцитопения. Кроме того, наблюдается вызванный рифампином гепатит, аналогичный возникающему при лечении изониазидом. В случае появления какого-либо из названных побочных эффектов препарат должен быть отменен. Рифампин взаимодействует с рядом препаратов, в том числе с варфарином, пероральными контрацептивами, метадоном и аминосалициловой кислотой. Скоропроходящими побочными эффектами, не требующими отмены препарата, являются гриппоподобный </w:t>
      </w:r>
      <w:r w:rsidR="004B3B50" w:rsidRPr="005C5A5B">
        <w:rPr>
          <w:rFonts w:ascii="Times New Roman" w:hAnsi="Times New Roman" w:cs="Times New Roman"/>
          <w:sz w:val="28"/>
          <w:szCs w:val="28"/>
        </w:rPr>
        <w:t>синдром,</w:t>
      </w:r>
      <w:r w:rsidRPr="005C5A5B">
        <w:rPr>
          <w:rFonts w:ascii="Times New Roman" w:hAnsi="Times New Roman" w:cs="Times New Roman"/>
          <w:sz w:val="28"/>
          <w:szCs w:val="28"/>
        </w:rPr>
        <w:t xml:space="preserve"> и оранжевое окрашивание мочи, слез и слюны.</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Стрептомицин, как и другие препараты группы аминогликозидов, нефротоксичен и вызывает повреждение слухового нерва. Кроме того, при его применении наблюдалась нервно-мышечная блокада у больных с миастенией, а также у лиц, одновременно получавших мышечные релаксанты.</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Наиболее важным токсическим эффектом этамбутола является ретробульбарный неврит (центрального или периферического типа).</w:t>
      </w:r>
    </w:p>
    <w:p w:rsidR="00897B6E" w:rsidRPr="005C5A5B" w:rsidRDefault="00897B6E" w:rsidP="005C5A5B">
      <w:pPr>
        <w:shd w:val="clear" w:color="auto" w:fill="FFFFFF"/>
        <w:spacing w:line="360" w:lineRule="auto"/>
        <w:ind w:firstLine="709"/>
        <w:jc w:val="both"/>
        <w:rPr>
          <w:rFonts w:ascii="Times New Roman" w:hAnsi="Times New Roman" w:cs="Times New Roman"/>
          <w:sz w:val="28"/>
          <w:szCs w:val="28"/>
        </w:rPr>
      </w:pPr>
      <w:r w:rsidRPr="005C5A5B">
        <w:rPr>
          <w:rFonts w:ascii="Times New Roman" w:hAnsi="Times New Roman" w:cs="Times New Roman"/>
          <w:sz w:val="28"/>
          <w:szCs w:val="28"/>
        </w:rPr>
        <w:t>ПАСК обычно вызывает анорексию и тошноту, поэтому он редко применяется у взрослых. Дети переносят препарат лучше, однако имеются сообщения о возникновении реакций гиперсенситивности в этой возрастной группе.</w:t>
      </w:r>
    </w:p>
    <w:p w:rsidR="00897B6E" w:rsidRPr="005C5A5B" w:rsidRDefault="005C5A5B" w:rsidP="005C5A5B">
      <w:pPr>
        <w:spacing w:line="360" w:lineRule="auto"/>
        <w:ind w:firstLine="709"/>
        <w:jc w:val="center"/>
        <w:rPr>
          <w:rFonts w:ascii="Times New Roman" w:hAnsi="Times New Roman" w:cs="Times New Roman"/>
          <w:b/>
          <w:sz w:val="28"/>
          <w:szCs w:val="32"/>
        </w:rPr>
      </w:pPr>
      <w:r>
        <w:rPr>
          <w:rFonts w:ascii="Times New Roman" w:hAnsi="Times New Roman" w:cs="Times New Roman"/>
          <w:sz w:val="28"/>
          <w:szCs w:val="32"/>
        </w:rPr>
        <w:br w:type="page"/>
      </w:r>
      <w:r w:rsidR="004B3B50" w:rsidRPr="005C5A5B">
        <w:rPr>
          <w:rFonts w:ascii="Times New Roman" w:hAnsi="Times New Roman" w:cs="Times New Roman"/>
          <w:b/>
          <w:sz w:val="28"/>
          <w:szCs w:val="32"/>
        </w:rPr>
        <w:t>Литература</w:t>
      </w:r>
    </w:p>
    <w:p w:rsidR="005C5A5B" w:rsidRPr="005C5A5B" w:rsidRDefault="005C5A5B" w:rsidP="005C5A5B">
      <w:pPr>
        <w:spacing w:line="360" w:lineRule="auto"/>
        <w:ind w:firstLine="709"/>
        <w:jc w:val="both"/>
        <w:rPr>
          <w:rFonts w:ascii="Times New Roman" w:hAnsi="Times New Roman" w:cs="Times New Roman"/>
          <w:sz w:val="28"/>
          <w:szCs w:val="32"/>
        </w:rPr>
      </w:pPr>
    </w:p>
    <w:p w:rsidR="003C5C0F" w:rsidRPr="005C5A5B" w:rsidRDefault="003C5C0F" w:rsidP="00B10ADC">
      <w:pPr>
        <w:numPr>
          <w:ilvl w:val="0"/>
          <w:numId w:val="2"/>
        </w:numPr>
        <w:spacing w:line="360" w:lineRule="auto"/>
        <w:ind w:left="0" w:firstLine="0"/>
        <w:jc w:val="both"/>
        <w:rPr>
          <w:rFonts w:ascii="Times New Roman" w:hAnsi="Times New Roman" w:cs="Times New Roman"/>
          <w:sz w:val="28"/>
          <w:szCs w:val="28"/>
        </w:rPr>
      </w:pPr>
      <w:r w:rsidRPr="005C5A5B">
        <w:rPr>
          <w:rFonts w:ascii="Times New Roman" w:hAnsi="Times New Roman" w:cs="Times New Roman"/>
          <w:bCs/>
          <w:sz w:val="28"/>
          <w:szCs w:val="28"/>
        </w:rPr>
        <w:t xml:space="preserve">Неотложная </w:t>
      </w:r>
      <w:r w:rsidRPr="005C5A5B">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3C5C0F" w:rsidRPr="005C5A5B" w:rsidRDefault="003C5C0F" w:rsidP="00B10ADC">
      <w:pPr>
        <w:numPr>
          <w:ilvl w:val="0"/>
          <w:numId w:val="2"/>
        </w:numPr>
        <w:spacing w:line="360" w:lineRule="auto"/>
        <w:ind w:left="0" w:firstLine="0"/>
        <w:jc w:val="both"/>
        <w:rPr>
          <w:rFonts w:ascii="Times New Roman" w:hAnsi="Times New Roman" w:cs="Times New Roman"/>
          <w:sz w:val="28"/>
          <w:szCs w:val="28"/>
        </w:rPr>
      </w:pPr>
      <w:r w:rsidRPr="005C5A5B">
        <w:rPr>
          <w:rFonts w:ascii="Times New Roman" w:hAnsi="Times New Roman" w:cs="Times New Roman"/>
          <w:sz w:val="28"/>
          <w:szCs w:val="28"/>
        </w:rPr>
        <w:t>Внутренние болезни Елисеев, 1999 год</w:t>
      </w:r>
    </w:p>
    <w:p w:rsidR="005C5A5B" w:rsidRPr="005C5A5B" w:rsidRDefault="003C5C0F" w:rsidP="00B10ADC">
      <w:pPr>
        <w:spacing w:line="360" w:lineRule="auto"/>
        <w:jc w:val="both"/>
        <w:rPr>
          <w:rFonts w:ascii="Times New Roman" w:hAnsi="Times New Roman" w:cs="Times New Roman"/>
          <w:sz w:val="28"/>
          <w:szCs w:val="28"/>
        </w:rPr>
      </w:pPr>
      <w:r w:rsidRPr="005C5A5B">
        <w:rPr>
          <w:rFonts w:ascii="Times New Roman" w:hAnsi="Times New Roman" w:cs="Times New Roman"/>
          <w:sz w:val="28"/>
          <w:szCs w:val="28"/>
        </w:rPr>
        <w:t>3. Диагностика и лечение болезней органов дыхания: Прак. рук. – Мн. : ООО «Полифакт - Альфа», 1997</w:t>
      </w:r>
      <w:bookmarkStart w:id="0" w:name="_GoBack"/>
      <w:bookmarkEnd w:id="0"/>
    </w:p>
    <w:sectPr w:rsidR="005C5A5B" w:rsidRPr="005C5A5B" w:rsidSect="005C5A5B">
      <w:pgSz w:w="11909" w:h="16834"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ED7" w:rsidRDefault="00074ED7">
      <w:r>
        <w:separator/>
      </w:r>
    </w:p>
  </w:endnote>
  <w:endnote w:type="continuationSeparator" w:id="0">
    <w:p w:rsidR="00074ED7" w:rsidRDefault="0007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FCE" w:rsidRDefault="00051FCE" w:rsidP="00915220">
    <w:pPr>
      <w:pStyle w:val="a4"/>
      <w:framePr w:wrap="around" w:vAnchor="text" w:hAnchor="margin" w:xAlign="right" w:y="1"/>
      <w:rPr>
        <w:rStyle w:val="a6"/>
        <w:rFonts w:cs="Arial"/>
      </w:rPr>
    </w:pPr>
  </w:p>
  <w:p w:rsidR="00051FCE" w:rsidRDefault="00051FCE" w:rsidP="00051FC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ED7" w:rsidRDefault="00074ED7">
      <w:r>
        <w:separator/>
      </w:r>
    </w:p>
  </w:footnote>
  <w:footnote w:type="continuationSeparator" w:id="0">
    <w:p w:rsidR="00074ED7" w:rsidRDefault="00074E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C179C"/>
    <w:multiLevelType w:val="hybridMultilevel"/>
    <w:tmpl w:val="CED09306"/>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
    <w:nsid w:val="3EE51BCE"/>
    <w:multiLevelType w:val="hybridMultilevel"/>
    <w:tmpl w:val="BCEE8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B6E"/>
    <w:rsid w:val="00051FCE"/>
    <w:rsid w:val="00074ED7"/>
    <w:rsid w:val="0018769B"/>
    <w:rsid w:val="003C5C0F"/>
    <w:rsid w:val="00477324"/>
    <w:rsid w:val="004B3B50"/>
    <w:rsid w:val="005C5A5B"/>
    <w:rsid w:val="00897B6E"/>
    <w:rsid w:val="00915220"/>
    <w:rsid w:val="00B0672F"/>
    <w:rsid w:val="00B10ADC"/>
    <w:rsid w:val="00D83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54595B-5030-4B54-A94F-C89D19D0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B6E"/>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897B6E"/>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897B6E"/>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051FCE"/>
    <w:pPr>
      <w:tabs>
        <w:tab w:val="center" w:pos="4677"/>
        <w:tab w:val="right" w:pos="9355"/>
      </w:tabs>
    </w:pPr>
  </w:style>
  <w:style w:type="character" w:customStyle="1" w:styleId="a5">
    <w:name w:val="Нижний колонтитул Знак"/>
    <w:link w:val="a4"/>
    <w:uiPriority w:val="99"/>
    <w:semiHidden/>
    <w:rPr>
      <w:rFonts w:ascii="Arial" w:hAnsi="Arial" w:cs="Arial"/>
    </w:rPr>
  </w:style>
  <w:style w:type="character" w:styleId="a6">
    <w:name w:val="page number"/>
    <w:uiPriority w:val="99"/>
    <w:rsid w:val="00051FCE"/>
    <w:rPr>
      <w:rFonts w:cs="Times New Roman"/>
    </w:rPr>
  </w:style>
  <w:style w:type="paragraph" w:styleId="a7">
    <w:name w:val="header"/>
    <w:basedOn w:val="a"/>
    <w:link w:val="a8"/>
    <w:uiPriority w:val="99"/>
    <w:rsid w:val="005C5A5B"/>
    <w:pPr>
      <w:tabs>
        <w:tab w:val="center" w:pos="4677"/>
        <w:tab w:val="right" w:pos="9355"/>
      </w:tabs>
    </w:pPr>
  </w:style>
  <w:style w:type="character" w:customStyle="1" w:styleId="a8">
    <w:name w:val="Верхний колонтитул Знак"/>
    <w:link w:val="a7"/>
    <w:uiPriority w:val="99"/>
    <w:locked/>
    <w:rsid w:val="005C5A5B"/>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3370</Words>
  <Characters>19214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22539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2014-02-25T10:33:00Z</dcterms:created>
  <dcterms:modified xsi:type="dcterms:W3CDTF">2014-02-25T10:33:00Z</dcterms:modified>
</cp:coreProperties>
</file>