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7E29" w:rsidRPr="00B82A26" w:rsidRDefault="00FF7E29" w:rsidP="00627F7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  <w:szCs w:val="36"/>
        </w:rPr>
      </w:pPr>
      <w:r w:rsidRPr="00B82A26">
        <w:rPr>
          <w:b/>
          <w:color w:val="000000"/>
          <w:sz w:val="28"/>
          <w:szCs w:val="36"/>
        </w:rPr>
        <w:t>Принципы распознавания и лечения опухолей</w:t>
      </w:r>
    </w:p>
    <w:p w:rsidR="00FF7E29" w:rsidRPr="00627F7C" w:rsidRDefault="00FF7E29" w:rsidP="00627F7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07ED0" w:rsidRPr="00627F7C" w:rsidRDefault="00907ED0" w:rsidP="00627F7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27F7C">
        <w:rPr>
          <w:color w:val="000000"/>
          <w:sz w:val="28"/>
          <w:szCs w:val="28"/>
        </w:rPr>
        <w:t xml:space="preserve">Диагностика </w:t>
      </w:r>
      <w:r w:rsidR="006C7ED7" w:rsidRPr="00627F7C">
        <w:rPr>
          <w:color w:val="000000"/>
          <w:sz w:val="28"/>
          <w:szCs w:val="28"/>
        </w:rPr>
        <w:t>опухолей</w:t>
      </w:r>
      <w:r w:rsidRPr="00627F7C">
        <w:rPr>
          <w:color w:val="000000"/>
          <w:sz w:val="28"/>
          <w:szCs w:val="28"/>
        </w:rPr>
        <w:t xml:space="preserve"> ставится при помощи обычных методов клинического исследования больных, включающих также рентгенологические, эндоскопические и цитологические исследования. В зависимости от локализации </w:t>
      </w:r>
      <w:r w:rsidR="006C7ED7" w:rsidRPr="00627F7C">
        <w:rPr>
          <w:color w:val="000000"/>
          <w:sz w:val="28"/>
          <w:szCs w:val="28"/>
        </w:rPr>
        <w:t>опухолей</w:t>
      </w:r>
      <w:r w:rsidRPr="00627F7C">
        <w:rPr>
          <w:color w:val="000000"/>
          <w:sz w:val="28"/>
          <w:szCs w:val="28"/>
        </w:rPr>
        <w:t xml:space="preserve"> применяют различные методы исследования. Несмотря на большое число предложений, касающихся биохимических, физико-химических и других методов лабораторной диагностики </w:t>
      </w:r>
      <w:r w:rsidR="006C7ED7" w:rsidRPr="00627F7C">
        <w:rPr>
          <w:color w:val="000000"/>
          <w:sz w:val="28"/>
          <w:szCs w:val="28"/>
        </w:rPr>
        <w:t>опухоли</w:t>
      </w:r>
      <w:r w:rsidRPr="00627F7C">
        <w:rPr>
          <w:color w:val="000000"/>
          <w:sz w:val="28"/>
          <w:szCs w:val="28"/>
        </w:rPr>
        <w:t xml:space="preserve">, ни одна из предложенных реакций «на рак» не может пока еще считаться специфичной и сколько-нибудь надежной, и диагностика ставится на основе всестороннего клинического обследования больных. Ранняя диагностика </w:t>
      </w:r>
      <w:r w:rsidR="006C7ED7" w:rsidRPr="00627F7C">
        <w:rPr>
          <w:color w:val="000000"/>
          <w:sz w:val="28"/>
          <w:szCs w:val="28"/>
        </w:rPr>
        <w:t>опухоли</w:t>
      </w:r>
      <w:r w:rsidRPr="00627F7C">
        <w:rPr>
          <w:color w:val="000000"/>
          <w:sz w:val="28"/>
          <w:szCs w:val="28"/>
        </w:rPr>
        <w:t xml:space="preserve"> необходима, поскольку в ранних стадиях еще возможно эффективное лечение. </w:t>
      </w:r>
      <w:r w:rsidR="006C7ED7" w:rsidRPr="00627F7C">
        <w:rPr>
          <w:color w:val="000000"/>
          <w:sz w:val="28"/>
          <w:szCs w:val="28"/>
        </w:rPr>
        <w:t>Так как</w:t>
      </w:r>
      <w:r w:rsidRPr="00627F7C">
        <w:rPr>
          <w:color w:val="000000"/>
          <w:sz w:val="28"/>
          <w:szCs w:val="28"/>
        </w:rPr>
        <w:t xml:space="preserve"> многие </w:t>
      </w:r>
      <w:r w:rsidR="006C7ED7" w:rsidRPr="00627F7C">
        <w:rPr>
          <w:color w:val="000000"/>
          <w:sz w:val="28"/>
          <w:szCs w:val="28"/>
        </w:rPr>
        <w:t>опухоли</w:t>
      </w:r>
      <w:r w:rsidRPr="00627F7C">
        <w:rPr>
          <w:color w:val="000000"/>
          <w:sz w:val="28"/>
          <w:szCs w:val="28"/>
        </w:rPr>
        <w:t xml:space="preserve"> в ранних стадиях дают весьма малые симптомы и в большинстве случаев не вызывают болевых ощущений, особое значение имеют периодические врачебные профилактические осмотры практически здоровых людей.</w:t>
      </w:r>
    </w:p>
    <w:p w:rsidR="00907ED0" w:rsidRPr="00627F7C" w:rsidRDefault="00907ED0" w:rsidP="00627F7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27F7C">
        <w:rPr>
          <w:color w:val="000000"/>
          <w:sz w:val="28"/>
          <w:szCs w:val="28"/>
        </w:rPr>
        <w:t xml:space="preserve">Опыт профилактических осмотров показывает, что обследование практически здоровых людей указанной выше возрастной категории дает выявление </w:t>
      </w:r>
      <w:r w:rsidR="006C7ED7" w:rsidRPr="00627F7C">
        <w:rPr>
          <w:color w:val="000000"/>
          <w:sz w:val="28"/>
          <w:szCs w:val="28"/>
        </w:rPr>
        <w:t>опухолей</w:t>
      </w:r>
      <w:r w:rsidRPr="00627F7C">
        <w:rPr>
          <w:color w:val="000000"/>
          <w:sz w:val="28"/>
          <w:szCs w:val="28"/>
        </w:rPr>
        <w:t xml:space="preserve"> у 0,</w:t>
      </w:r>
      <w:r w:rsidR="00627F7C" w:rsidRPr="00627F7C">
        <w:rPr>
          <w:color w:val="000000"/>
          <w:sz w:val="28"/>
          <w:szCs w:val="28"/>
        </w:rPr>
        <w:t>1</w:t>
      </w:r>
      <w:r w:rsidR="00627F7C">
        <w:rPr>
          <w:color w:val="000000"/>
          <w:sz w:val="28"/>
          <w:szCs w:val="28"/>
        </w:rPr>
        <w:t>%</w:t>
      </w:r>
      <w:r w:rsidRPr="00627F7C">
        <w:rPr>
          <w:color w:val="000000"/>
          <w:sz w:val="28"/>
          <w:szCs w:val="28"/>
        </w:rPr>
        <w:t xml:space="preserve"> и различных предопухолевых заболеваний около </w:t>
      </w:r>
      <w:r w:rsidR="00627F7C" w:rsidRPr="00627F7C">
        <w:rPr>
          <w:color w:val="000000"/>
          <w:sz w:val="28"/>
          <w:szCs w:val="28"/>
        </w:rPr>
        <w:t>1</w:t>
      </w:r>
      <w:r w:rsidR="00627F7C">
        <w:rPr>
          <w:color w:val="000000"/>
          <w:sz w:val="28"/>
          <w:szCs w:val="28"/>
        </w:rPr>
        <w:t>%</w:t>
      </w:r>
      <w:r w:rsidRPr="00627F7C">
        <w:rPr>
          <w:color w:val="000000"/>
          <w:sz w:val="28"/>
          <w:szCs w:val="28"/>
        </w:rPr>
        <w:t xml:space="preserve"> обследованных. Массовые профилактические осмотры, так же как систематические осмотры, так же как систематическое диспансерное наблюдение определенных групп населения, являются не только путем раннего выявления </w:t>
      </w:r>
      <w:r w:rsidR="006C7ED7" w:rsidRPr="00627F7C">
        <w:rPr>
          <w:color w:val="000000"/>
          <w:sz w:val="28"/>
          <w:szCs w:val="28"/>
        </w:rPr>
        <w:t>опухолей</w:t>
      </w:r>
      <w:r w:rsidRPr="00627F7C">
        <w:rPr>
          <w:color w:val="000000"/>
          <w:sz w:val="28"/>
          <w:szCs w:val="28"/>
        </w:rPr>
        <w:t>, но и одним из важных методов профилактики их, т</w:t>
      </w:r>
      <w:r w:rsidR="00627F7C">
        <w:rPr>
          <w:color w:val="000000"/>
          <w:sz w:val="28"/>
          <w:szCs w:val="28"/>
        </w:rPr>
        <w:t>. </w:t>
      </w:r>
      <w:r w:rsidR="00627F7C" w:rsidRPr="00627F7C">
        <w:rPr>
          <w:color w:val="000000"/>
          <w:sz w:val="28"/>
          <w:szCs w:val="28"/>
        </w:rPr>
        <w:t>к</w:t>
      </w:r>
      <w:r w:rsidRPr="00627F7C">
        <w:rPr>
          <w:color w:val="000000"/>
          <w:sz w:val="28"/>
          <w:szCs w:val="28"/>
        </w:rPr>
        <w:t xml:space="preserve">. обнаружение и лечение предопухолевых процессов предупреждает развитие </w:t>
      </w:r>
      <w:r w:rsidR="006C7ED7" w:rsidRPr="00627F7C">
        <w:rPr>
          <w:color w:val="000000"/>
          <w:sz w:val="28"/>
          <w:szCs w:val="28"/>
        </w:rPr>
        <w:t>опухоли</w:t>
      </w:r>
      <w:r w:rsidRPr="00627F7C">
        <w:rPr>
          <w:color w:val="000000"/>
          <w:sz w:val="28"/>
          <w:szCs w:val="28"/>
        </w:rPr>
        <w:t>.</w:t>
      </w:r>
    </w:p>
    <w:p w:rsidR="00907ED0" w:rsidRPr="00627F7C" w:rsidRDefault="00907ED0" w:rsidP="00627F7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27F7C">
        <w:rPr>
          <w:color w:val="000000"/>
          <w:sz w:val="28"/>
          <w:szCs w:val="28"/>
        </w:rPr>
        <w:t xml:space="preserve">Профилактические осмотры населения с целью выявления </w:t>
      </w:r>
      <w:r w:rsidR="006C7ED7" w:rsidRPr="00627F7C">
        <w:rPr>
          <w:color w:val="000000"/>
          <w:sz w:val="28"/>
          <w:szCs w:val="28"/>
        </w:rPr>
        <w:t>опухолей</w:t>
      </w:r>
      <w:r w:rsidRPr="00627F7C">
        <w:rPr>
          <w:color w:val="000000"/>
          <w:sz w:val="28"/>
          <w:szCs w:val="28"/>
        </w:rPr>
        <w:t xml:space="preserve"> практикуются во многих странах мира; однако в капиталистических странах такие осмотры проводятся в большинстве случаев за плату, и желающие быть осмотренными являются в соответствующие учреждения.</w:t>
      </w:r>
    </w:p>
    <w:p w:rsidR="00907ED0" w:rsidRPr="00627F7C" w:rsidRDefault="00907ED0" w:rsidP="00627F7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27F7C">
        <w:rPr>
          <w:color w:val="000000"/>
          <w:sz w:val="28"/>
          <w:szCs w:val="28"/>
        </w:rPr>
        <w:t xml:space="preserve">Наряду с массовыми осмотрами населения раннему выявлению </w:t>
      </w:r>
      <w:r w:rsidR="006C7ED7" w:rsidRPr="00627F7C">
        <w:rPr>
          <w:color w:val="000000"/>
          <w:sz w:val="28"/>
          <w:szCs w:val="28"/>
        </w:rPr>
        <w:t>опухолей</w:t>
      </w:r>
      <w:r w:rsidRPr="00627F7C">
        <w:rPr>
          <w:color w:val="000000"/>
          <w:sz w:val="28"/>
          <w:szCs w:val="28"/>
        </w:rPr>
        <w:t xml:space="preserve"> содействует сан</w:t>
      </w:r>
      <w:r w:rsidR="006C7ED7" w:rsidRPr="00627F7C">
        <w:rPr>
          <w:color w:val="000000"/>
          <w:sz w:val="28"/>
          <w:szCs w:val="28"/>
        </w:rPr>
        <w:t>итарно</w:t>
      </w:r>
      <w:r w:rsidRPr="00627F7C">
        <w:rPr>
          <w:color w:val="000000"/>
          <w:sz w:val="28"/>
          <w:szCs w:val="28"/>
        </w:rPr>
        <w:t>-просвет</w:t>
      </w:r>
      <w:r w:rsidR="006C7ED7" w:rsidRPr="00627F7C">
        <w:rPr>
          <w:color w:val="000000"/>
          <w:sz w:val="28"/>
          <w:szCs w:val="28"/>
        </w:rPr>
        <w:t>ительская</w:t>
      </w:r>
      <w:r w:rsidRPr="00627F7C">
        <w:rPr>
          <w:color w:val="000000"/>
          <w:sz w:val="28"/>
          <w:szCs w:val="28"/>
        </w:rPr>
        <w:t xml:space="preserve"> работа. При этом особое внимание слушателей обращается на ранние симптомы различных видов </w:t>
      </w:r>
      <w:r w:rsidR="006C7ED7" w:rsidRPr="00627F7C">
        <w:rPr>
          <w:color w:val="000000"/>
          <w:sz w:val="28"/>
          <w:szCs w:val="28"/>
        </w:rPr>
        <w:t>опухолей</w:t>
      </w:r>
      <w:r w:rsidRPr="00627F7C">
        <w:rPr>
          <w:color w:val="000000"/>
          <w:sz w:val="28"/>
          <w:szCs w:val="28"/>
        </w:rPr>
        <w:t xml:space="preserve"> и подчеркивается излечимость заболевания при своевременном лечении. Обращают внимание на необходимость врачебного обследования во всех случаях видимых или прощупываемых </w:t>
      </w:r>
      <w:r w:rsidR="006C7ED7" w:rsidRPr="00627F7C">
        <w:rPr>
          <w:color w:val="000000"/>
          <w:sz w:val="28"/>
          <w:szCs w:val="28"/>
        </w:rPr>
        <w:t>опухолей</w:t>
      </w:r>
      <w:r w:rsidRPr="00627F7C">
        <w:rPr>
          <w:color w:val="000000"/>
          <w:sz w:val="28"/>
          <w:szCs w:val="28"/>
        </w:rPr>
        <w:t xml:space="preserve"> и изъязвлений, а также при необычных кровотечениях у женщин, при всякого рода нарушениях пищеварения, при длительном покашливании или охриплости голоса </w:t>
      </w:r>
      <w:r w:rsidR="00627F7C">
        <w:rPr>
          <w:color w:val="000000"/>
          <w:sz w:val="28"/>
          <w:szCs w:val="28"/>
        </w:rPr>
        <w:t>и т.д.</w:t>
      </w:r>
    </w:p>
    <w:p w:rsidR="00907ED0" w:rsidRPr="00627F7C" w:rsidRDefault="00907ED0" w:rsidP="00627F7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27F7C">
        <w:rPr>
          <w:color w:val="000000"/>
          <w:sz w:val="28"/>
          <w:szCs w:val="28"/>
        </w:rPr>
        <w:t xml:space="preserve">При обследовании больных в лечебных учреждениях особенно важны методы рентгенологического исследования при </w:t>
      </w:r>
      <w:r w:rsidR="006C7ED7" w:rsidRPr="00627F7C">
        <w:rPr>
          <w:color w:val="000000"/>
          <w:sz w:val="28"/>
          <w:szCs w:val="28"/>
        </w:rPr>
        <w:t>опухолях</w:t>
      </w:r>
      <w:r w:rsidRPr="00627F7C">
        <w:rPr>
          <w:color w:val="000000"/>
          <w:sz w:val="28"/>
          <w:szCs w:val="28"/>
        </w:rPr>
        <w:t xml:space="preserve"> костей, легких, </w:t>
      </w:r>
      <w:r w:rsidR="006C7ED7" w:rsidRPr="00627F7C">
        <w:rPr>
          <w:color w:val="000000"/>
          <w:sz w:val="28"/>
          <w:szCs w:val="28"/>
        </w:rPr>
        <w:t>желудочно-кишечного</w:t>
      </w:r>
      <w:r w:rsidRPr="00627F7C">
        <w:rPr>
          <w:color w:val="000000"/>
          <w:sz w:val="28"/>
          <w:szCs w:val="28"/>
        </w:rPr>
        <w:t xml:space="preserve"> тракта. Эти методы часто дают основные материалы для диагноза </w:t>
      </w:r>
      <w:r w:rsidR="006C7ED7" w:rsidRPr="00627F7C">
        <w:rPr>
          <w:color w:val="000000"/>
          <w:sz w:val="28"/>
          <w:szCs w:val="28"/>
        </w:rPr>
        <w:t>опухоли</w:t>
      </w:r>
      <w:r w:rsidRPr="00627F7C">
        <w:rPr>
          <w:color w:val="000000"/>
          <w:sz w:val="28"/>
          <w:szCs w:val="28"/>
        </w:rPr>
        <w:t xml:space="preserve">. Во всех случаях, где можно произвести цитологическое исследование в расчете на обнаружение опухолевых клеток, следует прибегать к этому методу. Особенно ценными цитологические данные могут быть при ранних формах рака шейки матки. Заслуживает внимания цитологическое исследование мокроты при подозрении на рак легкого. Что касается обнаружения опухолевых клеток в различных экссудатах, то хотя оно и важно для диагностики </w:t>
      </w:r>
      <w:r w:rsidR="006C7ED7" w:rsidRPr="00627F7C">
        <w:rPr>
          <w:color w:val="000000"/>
          <w:sz w:val="28"/>
          <w:szCs w:val="28"/>
        </w:rPr>
        <w:t>опухоли</w:t>
      </w:r>
      <w:r w:rsidRPr="00627F7C">
        <w:rPr>
          <w:color w:val="000000"/>
          <w:sz w:val="28"/>
          <w:szCs w:val="28"/>
        </w:rPr>
        <w:t xml:space="preserve">, но обычно говорит уже о поздних стадиях заболевания. Целесообразно цитологическое исследование пунктатов </w:t>
      </w:r>
      <w:r w:rsidR="006C7ED7" w:rsidRPr="00627F7C">
        <w:rPr>
          <w:color w:val="000000"/>
          <w:sz w:val="28"/>
          <w:szCs w:val="28"/>
        </w:rPr>
        <w:t>опухоли</w:t>
      </w:r>
      <w:r w:rsidRPr="00627F7C">
        <w:rPr>
          <w:color w:val="000000"/>
          <w:sz w:val="28"/>
          <w:szCs w:val="28"/>
        </w:rPr>
        <w:t xml:space="preserve">, если они доступны для пункции. Цитологические данные менее убедительны, чем данные гистологического исследования самой ткани </w:t>
      </w:r>
      <w:r w:rsidR="006C7ED7" w:rsidRPr="00627F7C">
        <w:rPr>
          <w:color w:val="000000"/>
          <w:sz w:val="28"/>
          <w:szCs w:val="28"/>
        </w:rPr>
        <w:t>опухоли</w:t>
      </w:r>
      <w:r w:rsidRPr="00627F7C">
        <w:rPr>
          <w:color w:val="000000"/>
          <w:sz w:val="28"/>
          <w:szCs w:val="28"/>
        </w:rPr>
        <w:t xml:space="preserve">, но они, несомненно, заслуживают внимания врачей. Эндоскопические исследования позволяют осмотреть глазом слизистую оболочку ряда органов и, если нужно, произвести биопсию </w:t>
      </w:r>
      <w:r w:rsidR="006C7ED7" w:rsidRPr="00627F7C">
        <w:rPr>
          <w:color w:val="000000"/>
          <w:sz w:val="28"/>
          <w:szCs w:val="28"/>
        </w:rPr>
        <w:t>опухолей</w:t>
      </w:r>
      <w:r w:rsidRPr="00627F7C">
        <w:rPr>
          <w:color w:val="000000"/>
          <w:sz w:val="28"/>
          <w:szCs w:val="28"/>
        </w:rPr>
        <w:t>, расположенных в полости этих органов.</w:t>
      </w:r>
    </w:p>
    <w:p w:rsidR="00907ED0" w:rsidRPr="00627F7C" w:rsidRDefault="00907ED0" w:rsidP="00627F7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27F7C">
        <w:rPr>
          <w:color w:val="000000"/>
          <w:sz w:val="28"/>
          <w:szCs w:val="28"/>
        </w:rPr>
        <w:t xml:space="preserve">Биопсия является наиболее точным методом диагностики </w:t>
      </w:r>
      <w:r w:rsidR="006C7ED7" w:rsidRPr="00627F7C">
        <w:rPr>
          <w:color w:val="000000"/>
          <w:sz w:val="28"/>
          <w:szCs w:val="28"/>
        </w:rPr>
        <w:t>опухолей</w:t>
      </w:r>
      <w:r w:rsidRPr="00627F7C">
        <w:rPr>
          <w:color w:val="000000"/>
          <w:sz w:val="28"/>
          <w:szCs w:val="28"/>
        </w:rPr>
        <w:t xml:space="preserve"> в сомнительных случаях. При подозрении на злокачественную </w:t>
      </w:r>
      <w:r w:rsidR="006C7ED7" w:rsidRPr="00627F7C">
        <w:rPr>
          <w:color w:val="000000"/>
          <w:sz w:val="28"/>
          <w:szCs w:val="28"/>
        </w:rPr>
        <w:t>опухоль</w:t>
      </w:r>
      <w:r w:rsidRPr="00627F7C">
        <w:rPr>
          <w:color w:val="000000"/>
          <w:sz w:val="28"/>
          <w:szCs w:val="28"/>
        </w:rPr>
        <w:t xml:space="preserve">, подлежащую радикальному хирургическому вмешательству, наиболее целесообразно прибегать во время операции к биопсии со срочным гистологическим исследованием, чтобы иметь возможность тотчас по получении результата выполнить необходимую операцию. Так принято поступать, например, при операциях по поводу </w:t>
      </w:r>
      <w:r w:rsidR="006C7ED7" w:rsidRPr="00627F7C">
        <w:rPr>
          <w:color w:val="000000"/>
          <w:sz w:val="28"/>
          <w:szCs w:val="28"/>
        </w:rPr>
        <w:t>опухоли</w:t>
      </w:r>
      <w:r w:rsidRPr="00627F7C">
        <w:rPr>
          <w:color w:val="000000"/>
          <w:sz w:val="28"/>
          <w:szCs w:val="28"/>
        </w:rPr>
        <w:t xml:space="preserve"> молочной железы. При трудностях уточнения диагноза у больных с подозрением на </w:t>
      </w:r>
      <w:r w:rsidR="006C7ED7" w:rsidRPr="00627F7C">
        <w:rPr>
          <w:color w:val="000000"/>
          <w:sz w:val="28"/>
          <w:szCs w:val="28"/>
        </w:rPr>
        <w:t>опухоль</w:t>
      </w:r>
      <w:r w:rsidRPr="00627F7C">
        <w:rPr>
          <w:color w:val="000000"/>
          <w:sz w:val="28"/>
          <w:szCs w:val="28"/>
        </w:rPr>
        <w:t xml:space="preserve"> внутренних органов уместна пробная торако- или лапаротомия, позволяющая окончательно выяснить диагноз с проведением биопсии и решить вопрос о наиболее целесообразном лечении.</w:t>
      </w:r>
    </w:p>
    <w:p w:rsidR="00907ED0" w:rsidRPr="00627F7C" w:rsidRDefault="00907ED0" w:rsidP="00627F7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27F7C">
        <w:rPr>
          <w:color w:val="000000"/>
          <w:sz w:val="28"/>
          <w:szCs w:val="28"/>
        </w:rPr>
        <w:t xml:space="preserve">При диагностике злокачественных </w:t>
      </w:r>
      <w:r w:rsidR="006C7ED7" w:rsidRPr="00627F7C">
        <w:rPr>
          <w:color w:val="000000"/>
          <w:sz w:val="28"/>
          <w:szCs w:val="28"/>
        </w:rPr>
        <w:t>опухолей</w:t>
      </w:r>
      <w:r w:rsidRPr="00627F7C">
        <w:rPr>
          <w:color w:val="000000"/>
          <w:sz w:val="28"/>
          <w:szCs w:val="28"/>
        </w:rPr>
        <w:t xml:space="preserve"> очень важно установить не только характер </w:t>
      </w:r>
      <w:r w:rsidR="006C7ED7" w:rsidRPr="00627F7C">
        <w:rPr>
          <w:color w:val="000000"/>
          <w:sz w:val="28"/>
          <w:szCs w:val="28"/>
        </w:rPr>
        <w:t>опухоли</w:t>
      </w:r>
      <w:r w:rsidRPr="00627F7C">
        <w:rPr>
          <w:color w:val="000000"/>
          <w:sz w:val="28"/>
          <w:szCs w:val="28"/>
        </w:rPr>
        <w:t xml:space="preserve">, но и стадию заболевания. По принятой классификации злокачественные </w:t>
      </w:r>
      <w:r w:rsidR="006C7ED7" w:rsidRPr="00627F7C">
        <w:rPr>
          <w:color w:val="000000"/>
          <w:sz w:val="28"/>
          <w:szCs w:val="28"/>
        </w:rPr>
        <w:t>опухоли</w:t>
      </w:r>
      <w:r w:rsidRPr="00627F7C">
        <w:rPr>
          <w:color w:val="000000"/>
          <w:sz w:val="28"/>
          <w:szCs w:val="28"/>
        </w:rPr>
        <w:t xml:space="preserve"> делятся на 4 стадии: первая стадия </w:t>
      </w:r>
      <w:r w:rsidR="00627F7C">
        <w:rPr>
          <w:color w:val="000000"/>
          <w:sz w:val="28"/>
          <w:szCs w:val="28"/>
        </w:rPr>
        <w:t>–</w:t>
      </w:r>
      <w:r w:rsidR="00627F7C" w:rsidRPr="00627F7C">
        <w:rPr>
          <w:color w:val="000000"/>
          <w:sz w:val="28"/>
          <w:szCs w:val="28"/>
        </w:rPr>
        <w:t xml:space="preserve"> </w:t>
      </w:r>
      <w:r w:rsidRPr="00627F7C">
        <w:rPr>
          <w:color w:val="000000"/>
          <w:sz w:val="28"/>
          <w:szCs w:val="28"/>
        </w:rPr>
        <w:t xml:space="preserve">ранняя, клинически выявляемая форма опухолевого процесса, характеризующаяся наличием </w:t>
      </w:r>
      <w:r w:rsidR="006C7ED7" w:rsidRPr="00627F7C">
        <w:rPr>
          <w:color w:val="000000"/>
          <w:sz w:val="28"/>
          <w:szCs w:val="28"/>
        </w:rPr>
        <w:t>опухолей</w:t>
      </w:r>
      <w:r w:rsidRPr="00627F7C">
        <w:rPr>
          <w:color w:val="000000"/>
          <w:sz w:val="28"/>
          <w:szCs w:val="28"/>
        </w:rPr>
        <w:t xml:space="preserve"> небольших размеров или поверхностной язвы без изменений в регионарных лимф, узлах. Вторая стадия характеризуется вполне развитой </w:t>
      </w:r>
      <w:r w:rsidR="006C7ED7" w:rsidRPr="00627F7C">
        <w:rPr>
          <w:color w:val="000000"/>
          <w:sz w:val="28"/>
          <w:szCs w:val="28"/>
        </w:rPr>
        <w:t>опухоли</w:t>
      </w:r>
      <w:r w:rsidRPr="00627F7C">
        <w:rPr>
          <w:color w:val="000000"/>
          <w:sz w:val="28"/>
          <w:szCs w:val="28"/>
        </w:rPr>
        <w:t xml:space="preserve">, инфильтрирующей окружающие ткани, но не вышедшей за пределы пораженного органа. В регионарных лимф, узлах определяются признаки метастазирования. Эта стадия заболевания еще вполне доступна для радикального лечения. Третья стадия </w:t>
      </w:r>
      <w:r w:rsidR="00627F7C">
        <w:rPr>
          <w:color w:val="000000"/>
          <w:sz w:val="28"/>
          <w:szCs w:val="28"/>
        </w:rPr>
        <w:t>–</w:t>
      </w:r>
      <w:r w:rsidR="00627F7C" w:rsidRPr="00627F7C">
        <w:rPr>
          <w:color w:val="000000"/>
          <w:sz w:val="28"/>
          <w:szCs w:val="28"/>
        </w:rPr>
        <w:t xml:space="preserve"> </w:t>
      </w:r>
      <w:r w:rsidRPr="00627F7C">
        <w:rPr>
          <w:color w:val="000000"/>
          <w:sz w:val="28"/>
          <w:szCs w:val="28"/>
        </w:rPr>
        <w:t>далеко зашедшая форма опухолевого процесса, вышедшего за пределы пораженного органа</w:t>
      </w:r>
      <w:r w:rsidR="006C7ED7" w:rsidRPr="00627F7C">
        <w:rPr>
          <w:color w:val="000000"/>
          <w:sz w:val="28"/>
          <w:szCs w:val="28"/>
        </w:rPr>
        <w:t>, с выраженными ограниченно под</w:t>
      </w:r>
      <w:r w:rsidRPr="00627F7C">
        <w:rPr>
          <w:color w:val="000000"/>
          <w:sz w:val="28"/>
          <w:szCs w:val="28"/>
        </w:rPr>
        <w:t xml:space="preserve">вижными или множественными регионарными метастазами. Хотя в этой стадии радикальное лечение менее эффективно, но все же нередко может быть достигнут успех, особенно путем комбинированного лечения, включающего хирургическое удаление в сочетании с лучевыми или хи-миотерапевтическими методами. Четвертая стадия является выражением генерализации опухолевого процесса и характеризуется местным распространением </w:t>
      </w:r>
      <w:r w:rsidR="006C7ED7" w:rsidRPr="00627F7C">
        <w:rPr>
          <w:color w:val="000000"/>
          <w:sz w:val="28"/>
          <w:szCs w:val="28"/>
        </w:rPr>
        <w:t>опухоли</w:t>
      </w:r>
      <w:r w:rsidRPr="00627F7C">
        <w:rPr>
          <w:color w:val="000000"/>
          <w:sz w:val="28"/>
          <w:szCs w:val="28"/>
        </w:rPr>
        <w:t xml:space="preserve"> с переходом ее далеко за пределы пораженного о</w:t>
      </w:r>
      <w:r w:rsidR="006C7ED7" w:rsidRPr="00627F7C">
        <w:rPr>
          <w:color w:val="000000"/>
          <w:sz w:val="28"/>
          <w:szCs w:val="28"/>
        </w:rPr>
        <w:t>ргана, а также обширным метаста</w:t>
      </w:r>
      <w:r w:rsidRPr="00627F7C">
        <w:rPr>
          <w:color w:val="000000"/>
          <w:sz w:val="28"/>
          <w:szCs w:val="28"/>
        </w:rPr>
        <w:t>зированием по лимфатической и кровеносной системе. В этой стадии обычно оказывается возможным лишь паллиативное или симптоматическое лечение.</w:t>
      </w:r>
    </w:p>
    <w:p w:rsidR="006C7ED7" w:rsidRPr="00627F7C" w:rsidRDefault="00907ED0" w:rsidP="00627F7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27F7C">
        <w:rPr>
          <w:color w:val="000000"/>
          <w:sz w:val="28"/>
          <w:szCs w:val="28"/>
        </w:rPr>
        <w:t xml:space="preserve">Основными методами лечения </w:t>
      </w:r>
      <w:r w:rsidR="006C7ED7" w:rsidRPr="00627F7C">
        <w:rPr>
          <w:color w:val="000000"/>
          <w:sz w:val="28"/>
          <w:szCs w:val="28"/>
        </w:rPr>
        <w:t>опухоли</w:t>
      </w:r>
      <w:r w:rsidRPr="00627F7C">
        <w:rPr>
          <w:color w:val="000000"/>
          <w:sz w:val="28"/>
          <w:szCs w:val="28"/>
        </w:rPr>
        <w:t xml:space="preserve"> являются:</w:t>
      </w:r>
    </w:p>
    <w:p w:rsidR="006C7ED7" w:rsidRPr="00627F7C" w:rsidRDefault="00907ED0" w:rsidP="00627F7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27F7C">
        <w:rPr>
          <w:color w:val="000000"/>
          <w:sz w:val="28"/>
          <w:szCs w:val="28"/>
        </w:rPr>
        <w:t>1) оперативный метод, включающий также электродиатермохирургические вмешательства;</w:t>
      </w:r>
    </w:p>
    <w:p w:rsidR="006C7ED7" w:rsidRPr="00627F7C" w:rsidRDefault="00907ED0" w:rsidP="00627F7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27F7C">
        <w:rPr>
          <w:color w:val="000000"/>
          <w:sz w:val="28"/>
          <w:szCs w:val="28"/>
        </w:rPr>
        <w:t>2) лучевые методы лечения, включающие наряду с рентгеновыми лучами применение излучений радия и радиоактивных изотопов;</w:t>
      </w:r>
    </w:p>
    <w:p w:rsidR="006C7ED7" w:rsidRPr="00627F7C" w:rsidRDefault="00907ED0" w:rsidP="00627F7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27F7C">
        <w:rPr>
          <w:color w:val="000000"/>
          <w:sz w:val="28"/>
          <w:szCs w:val="28"/>
        </w:rPr>
        <w:t>3) лекарственные методы, включающие химиотерапевтические средства, антибиотики и гормоны;</w:t>
      </w:r>
    </w:p>
    <w:p w:rsidR="00907ED0" w:rsidRPr="00627F7C" w:rsidRDefault="00907ED0" w:rsidP="00627F7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27F7C">
        <w:rPr>
          <w:color w:val="000000"/>
          <w:sz w:val="28"/>
          <w:szCs w:val="28"/>
        </w:rPr>
        <w:t>4) различные</w:t>
      </w:r>
      <w:r w:rsidR="00627F7C">
        <w:rPr>
          <w:color w:val="000000"/>
          <w:sz w:val="28"/>
          <w:szCs w:val="28"/>
        </w:rPr>
        <w:t xml:space="preserve"> </w:t>
      </w:r>
      <w:r w:rsidRPr="00627F7C">
        <w:rPr>
          <w:color w:val="000000"/>
          <w:sz w:val="28"/>
          <w:szCs w:val="28"/>
        </w:rPr>
        <w:t>комбинации</w:t>
      </w:r>
      <w:r w:rsidR="00627F7C">
        <w:rPr>
          <w:color w:val="000000"/>
          <w:sz w:val="28"/>
          <w:szCs w:val="28"/>
        </w:rPr>
        <w:t xml:space="preserve"> </w:t>
      </w:r>
      <w:r w:rsidRPr="00627F7C">
        <w:rPr>
          <w:color w:val="000000"/>
          <w:sz w:val="28"/>
          <w:szCs w:val="28"/>
        </w:rPr>
        <w:t>названных</w:t>
      </w:r>
      <w:r w:rsidR="00627F7C">
        <w:rPr>
          <w:color w:val="000000"/>
          <w:sz w:val="28"/>
          <w:szCs w:val="28"/>
        </w:rPr>
        <w:t xml:space="preserve"> </w:t>
      </w:r>
      <w:r w:rsidRPr="00627F7C">
        <w:rPr>
          <w:color w:val="000000"/>
          <w:sz w:val="28"/>
          <w:szCs w:val="28"/>
        </w:rPr>
        <w:t>методов.</w:t>
      </w:r>
    </w:p>
    <w:p w:rsidR="00907ED0" w:rsidRPr="00627F7C" w:rsidRDefault="00907ED0" w:rsidP="00627F7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27F7C">
        <w:rPr>
          <w:color w:val="000000"/>
          <w:sz w:val="28"/>
          <w:szCs w:val="28"/>
        </w:rPr>
        <w:t xml:space="preserve">Радикальные хирургические операции при злокачественных </w:t>
      </w:r>
      <w:r w:rsidR="006C7ED7" w:rsidRPr="00627F7C">
        <w:rPr>
          <w:color w:val="000000"/>
          <w:sz w:val="28"/>
          <w:szCs w:val="28"/>
        </w:rPr>
        <w:t>опухолей</w:t>
      </w:r>
      <w:r w:rsidRPr="00627F7C">
        <w:rPr>
          <w:color w:val="000000"/>
          <w:sz w:val="28"/>
          <w:szCs w:val="28"/>
        </w:rPr>
        <w:t xml:space="preserve"> имеют задачей широкое удаление </w:t>
      </w:r>
      <w:r w:rsidR="006C7ED7" w:rsidRPr="00627F7C">
        <w:rPr>
          <w:color w:val="000000"/>
          <w:sz w:val="28"/>
          <w:szCs w:val="28"/>
        </w:rPr>
        <w:t>опухолей</w:t>
      </w:r>
      <w:r w:rsidRPr="00627F7C">
        <w:rPr>
          <w:color w:val="000000"/>
          <w:sz w:val="28"/>
          <w:szCs w:val="28"/>
        </w:rPr>
        <w:t xml:space="preserve"> в пределах здоровых тканей. При злокачественных </w:t>
      </w:r>
      <w:r w:rsidR="006C7ED7" w:rsidRPr="00627F7C">
        <w:rPr>
          <w:color w:val="000000"/>
          <w:sz w:val="28"/>
          <w:szCs w:val="28"/>
        </w:rPr>
        <w:t>опухолях</w:t>
      </w:r>
      <w:r w:rsidRPr="00627F7C">
        <w:rPr>
          <w:color w:val="000000"/>
          <w:sz w:val="28"/>
          <w:szCs w:val="28"/>
        </w:rPr>
        <w:t xml:space="preserve"> часто необходимо удаление всего органа, в котором развивается </w:t>
      </w:r>
      <w:r w:rsidR="006C7ED7" w:rsidRPr="00627F7C">
        <w:rPr>
          <w:color w:val="000000"/>
          <w:sz w:val="28"/>
          <w:szCs w:val="28"/>
        </w:rPr>
        <w:t>опухоль</w:t>
      </w:r>
      <w:r w:rsidRPr="00627F7C">
        <w:rPr>
          <w:color w:val="000000"/>
          <w:sz w:val="28"/>
          <w:szCs w:val="28"/>
        </w:rPr>
        <w:t xml:space="preserve"> (напр</w:t>
      </w:r>
      <w:r w:rsidR="006C7ED7" w:rsidRPr="00627F7C">
        <w:rPr>
          <w:color w:val="000000"/>
          <w:sz w:val="28"/>
          <w:szCs w:val="28"/>
        </w:rPr>
        <w:t>имер</w:t>
      </w:r>
      <w:r w:rsidRPr="00627F7C">
        <w:rPr>
          <w:color w:val="000000"/>
          <w:sz w:val="28"/>
          <w:szCs w:val="28"/>
        </w:rPr>
        <w:t xml:space="preserve"> молочная железа, прямая кишка </w:t>
      </w:r>
      <w:r w:rsidR="00627F7C">
        <w:rPr>
          <w:color w:val="000000"/>
          <w:sz w:val="28"/>
          <w:szCs w:val="28"/>
        </w:rPr>
        <w:t>и т.д.</w:t>
      </w:r>
      <w:r w:rsidRPr="00627F7C">
        <w:rPr>
          <w:color w:val="000000"/>
          <w:sz w:val="28"/>
          <w:szCs w:val="28"/>
        </w:rPr>
        <w:t>), а также регионарных лимф, узлов, в к</w:t>
      </w:r>
      <w:r w:rsidR="006C7ED7" w:rsidRPr="00627F7C">
        <w:rPr>
          <w:color w:val="000000"/>
          <w:sz w:val="28"/>
          <w:szCs w:val="28"/>
        </w:rPr>
        <w:t>ото</w:t>
      </w:r>
      <w:r w:rsidRPr="00627F7C">
        <w:rPr>
          <w:color w:val="000000"/>
          <w:sz w:val="28"/>
          <w:szCs w:val="28"/>
        </w:rPr>
        <w:t xml:space="preserve">рых могут развиться метастазы. Для разных видов </w:t>
      </w:r>
      <w:r w:rsidR="006C7ED7" w:rsidRPr="00627F7C">
        <w:rPr>
          <w:color w:val="000000"/>
          <w:sz w:val="28"/>
          <w:szCs w:val="28"/>
        </w:rPr>
        <w:t>опухолей</w:t>
      </w:r>
      <w:r w:rsidRPr="00627F7C">
        <w:rPr>
          <w:color w:val="000000"/>
          <w:sz w:val="28"/>
          <w:szCs w:val="28"/>
        </w:rPr>
        <w:t xml:space="preserve"> разработаны схемы таких операций, к</w:t>
      </w:r>
      <w:r w:rsidR="006C7ED7" w:rsidRPr="00627F7C">
        <w:rPr>
          <w:color w:val="000000"/>
          <w:sz w:val="28"/>
          <w:szCs w:val="28"/>
        </w:rPr>
        <w:t>ото</w:t>
      </w:r>
      <w:r w:rsidRPr="00627F7C">
        <w:rPr>
          <w:color w:val="000000"/>
          <w:sz w:val="28"/>
          <w:szCs w:val="28"/>
        </w:rPr>
        <w:t>рые обычно выполняются в онкологических и хирургических учреждениях.</w:t>
      </w:r>
    </w:p>
    <w:p w:rsidR="00907ED0" w:rsidRPr="00627F7C" w:rsidRDefault="00907ED0" w:rsidP="00627F7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27F7C">
        <w:rPr>
          <w:color w:val="000000"/>
          <w:sz w:val="28"/>
          <w:szCs w:val="28"/>
        </w:rPr>
        <w:t xml:space="preserve">Радикальные хирургические операции часто комбинируют с пред- или послеоперационной лучевой терапией, а в некоторых случаях </w:t>
      </w:r>
      <w:r w:rsidR="00627F7C">
        <w:rPr>
          <w:color w:val="000000"/>
          <w:sz w:val="28"/>
          <w:szCs w:val="28"/>
        </w:rPr>
        <w:t>–</w:t>
      </w:r>
      <w:r w:rsidR="00627F7C" w:rsidRPr="00627F7C">
        <w:rPr>
          <w:color w:val="000000"/>
          <w:sz w:val="28"/>
          <w:szCs w:val="28"/>
        </w:rPr>
        <w:t xml:space="preserve"> </w:t>
      </w:r>
      <w:r w:rsidRPr="00627F7C">
        <w:rPr>
          <w:color w:val="000000"/>
          <w:sz w:val="28"/>
          <w:szCs w:val="28"/>
        </w:rPr>
        <w:t>с химио- или гормонотерапией.</w:t>
      </w:r>
    </w:p>
    <w:p w:rsidR="00907ED0" w:rsidRPr="00627F7C" w:rsidRDefault="00907ED0" w:rsidP="00627F7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27F7C">
        <w:rPr>
          <w:color w:val="000000"/>
          <w:sz w:val="28"/>
          <w:szCs w:val="28"/>
        </w:rPr>
        <w:t xml:space="preserve">При доброкачественных </w:t>
      </w:r>
      <w:r w:rsidR="006C7ED7" w:rsidRPr="00627F7C">
        <w:rPr>
          <w:color w:val="000000"/>
          <w:sz w:val="28"/>
          <w:szCs w:val="28"/>
        </w:rPr>
        <w:t>опухолях</w:t>
      </w:r>
      <w:r w:rsidRPr="00627F7C">
        <w:rPr>
          <w:color w:val="000000"/>
          <w:sz w:val="28"/>
          <w:szCs w:val="28"/>
        </w:rPr>
        <w:t xml:space="preserve"> в большинстве случаев достаточно удаления самой </w:t>
      </w:r>
      <w:r w:rsidR="006C7ED7" w:rsidRPr="00627F7C">
        <w:rPr>
          <w:color w:val="000000"/>
          <w:sz w:val="28"/>
          <w:szCs w:val="28"/>
        </w:rPr>
        <w:t>опухоли</w:t>
      </w:r>
      <w:r w:rsidRPr="00627F7C">
        <w:rPr>
          <w:color w:val="000000"/>
          <w:sz w:val="28"/>
          <w:szCs w:val="28"/>
        </w:rPr>
        <w:t xml:space="preserve">. Применение хирургической диатермии (элект-ронож) служит целям </w:t>
      </w:r>
      <w:r w:rsidRPr="00627F7C">
        <w:rPr>
          <w:iCs/>
          <w:color w:val="000000"/>
          <w:sz w:val="28"/>
          <w:szCs w:val="28"/>
        </w:rPr>
        <w:t>абластики</w:t>
      </w:r>
      <w:r w:rsidR="00627F7C">
        <w:rPr>
          <w:i/>
          <w:iCs/>
          <w:color w:val="000000"/>
          <w:sz w:val="28"/>
          <w:szCs w:val="28"/>
        </w:rPr>
        <w:t xml:space="preserve"> </w:t>
      </w:r>
      <w:r w:rsidRPr="00627F7C">
        <w:rPr>
          <w:color w:val="000000"/>
          <w:sz w:val="28"/>
          <w:szCs w:val="28"/>
        </w:rPr>
        <w:t xml:space="preserve">при злокачественных </w:t>
      </w:r>
      <w:r w:rsidR="006C7ED7" w:rsidRPr="00627F7C">
        <w:rPr>
          <w:color w:val="000000"/>
          <w:sz w:val="28"/>
          <w:szCs w:val="28"/>
        </w:rPr>
        <w:t>опухолях</w:t>
      </w:r>
      <w:r w:rsidRPr="00627F7C">
        <w:rPr>
          <w:color w:val="000000"/>
          <w:sz w:val="28"/>
          <w:szCs w:val="28"/>
        </w:rPr>
        <w:t>. Паллиативные операции производятся в случаях, где радикальная операция невозможна (напр</w:t>
      </w:r>
      <w:r w:rsidR="006C7ED7" w:rsidRPr="00627F7C">
        <w:rPr>
          <w:color w:val="000000"/>
          <w:sz w:val="28"/>
          <w:szCs w:val="28"/>
        </w:rPr>
        <w:t>имер, гастро</w:t>
      </w:r>
      <w:r w:rsidRPr="00627F7C">
        <w:rPr>
          <w:color w:val="000000"/>
          <w:sz w:val="28"/>
          <w:szCs w:val="28"/>
        </w:rPr>
        <w:t>стомия при неудалимом раке пищевода или наложение кишечного свища пр</w:t>
      </w:r>
      <w:r w:rsidR="006C7ED7" w:rsidRPr="00627F7C">
        <w:rPr>
          <w:color w:val="000000"/>
          <w:sz w:val="28"/>
          <w:szCs w:val="28"/>
        </w:rPr>
        <w:t>и неопера</w:t>
      </w:r>
      <w:r w:rsidRPr="00627F7C">
        <w:rPr>
          <w:color w:val="000000"/>
          <w:sz w:val="28"/>
          <w:szCs w:val="28"/>
        </w:rPr>
        <w:t>бильном раке прямой кишки).</w:t>
      </w:r>
    </w:p>
    <w:p w:rsidR="00907ED0" w:rsidRPr="00627F7C" w:rsidRDefault="00907ED0" w:rsidP="00627F7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27F7C">
        <w:rPr>
          <w:color w:val="000000"/>
          <w:sz w:val="28"/>
          <w:szCs w:val="28"/>
        </w:rPr>
        <w:t xml:space="preserve">Лучевая терапия </w:t>
      </w:r>
      <w:r w:rsidR="006C7ED7" w:rsidRPr="00627F7C">
        <w:rPr>
          <w:color w:val="000000"/>
          <w:sz w:val="28"/>
          <w:szCs w:val="28"/>
        </w:rPr>
        <w:t>опухоли</w:t>
      </w:r>
      <w:r w:rsidRPr="00627F7C">
        <w:rPr>
          <w:color w:val="000000"/>
          <w:sz w:val="28"/>
          <w:szCs w:val="28"/>
        </w:rPr>
        <w:t xml:space="preserve"> как самостоятельный метод наиболее часто применяется при </w:t>
      </w:r>
      <w:r w:rsidR="006C7ED7" w:rsidRPr="00627F7C">
        <w:rPr>
          <w:color w:val="000000"/>
          <w:sz w:val="28"/>
          <w:szCs w:val="28"/>
        </w:rPr>
        <w:t>опухолях</w:t>
      </w:r>
      <w:r w:rsidRPr="00627F7C">
        <w:rPr>
          <w:color w:val="000000"/>
          <w:sz w:val="28"/>
          <w:szCs w:val="28"/>
        </w:rPr>
        <w:t>, по локализации доступных для облучения</w:t>
      </w:r>
      <w:r w:rsidR="00627F7C">
        <w:rPr>
          <w:color w:val="000000"/>
          <w:sz w:val="28"/>
          <w:szCs w:val="28"/>
        </w:rPr>
        <w:t xml:space="preserve"> –</w:t>
      </w:r>
      <w:r w:rsidR="00627F7C" w:rsidRPr="00627F7C">
        <w:rPr>
          <w:color w:val="000000"/>
          <w:sz w:val="28"/>
          <w:szCs w:val="28"/>
        </w:rPr>
        <w:t xml:space="preserve"> пр</w:t>
      </w:r>
      <w:r w:rsidRPr="00627F7C">
        <w:rPr>
          <w:color w:val="000000"/>
          <w:sz w:val="28"/>
          <w:szCs w:val="28"/>
        </w:rPr>
        <w:t xml:space="preserve">и раке кожи, губы, языка, шейки матки, глотки, гортани, при </w:t>
      </w:r>
      <w:r w:rsidR="006C7ED7" w:rsidRPr="00627F7C">
        <w:rPr>
          <w:color w:val="000000"/>
          <w:sz w:val="28"/>
          <w:szCs w:val="28"/>
        </w:rPr>
        <w:t>опухолях</w:t>
      </w:r>
      <w:r w:rsidRPr="00627F7C">
        <w:rPr>
          <w:color w:val="000000"/>
          <w:sz w:val="28"/>
          <w:szCs w:val="28"/>
        </w:rPr>
        <w:t xml:space="preserve"> лимф, узлов, однако она применяется также и при нек</w:t>
      </w:r>
      <w:r w:rsidR="006C7ED7" w:rsidRPr="00627F7C">
        <w:rPr>
          <w:color w:val="000000"/>
          <w:sz w:val="28"/>
          <w:szCs w:val="28"/>
        </w:rPr>
        <w:t>ото</w:t>
      </w:r>
      <w:r w:rsidRPr="00627F7C">
        <w:rPr>
          <w:color w:val="000000"/>
          <w:sz w:val="28"/>
          <w:szCs w:val="28"/>
        </w:rPr>
        <w:t xml:space="preserve">рых глубоко расположенных </w:t>
      </w:r>
      <w:r w:rsidR="006C7ED7" w:rsidRPr="00627F7C">
        <w:rPr>
          <w:color w:val="000000"/>
          <w:sz w:val="28"/>
          <w:szCs w:val="28"/>
        </w:rPr>
        <w:t>опухолей</w:t>
      </w:r>
      <w:r w:rsidRPr="00627F7C">
        <w:rPr>
          <w:color w:val="000000"/>
          <w:sz w:val="28"/>
          <w:szCs w:val="28"/>
        </w:rPr>
        <w:t xml:space="preserve">. Этот вид лечения основан на том, что клетки многих злокачественных </w:t>
      </w:r>
      <w:r w:rsidR="006C7ED7" w:rsidRPr="00627F7C">
        <w:rPr>
          <w:color w:val="000000"/>
          <w:sz w:val="28"/>
          <w:szCs w:val="28"/>
        </w:rPr>
        <w:t>опухолей</w:t>
      </w:r>
      <w:r w:rsidRPr="00627F7C">
        <w:rPr>
          <w:color w:val="000000"/>
          <w:sz w:val="28"/>
          <w:szCs w:val="28"/>
        </w:rPr>
        <w:t xml:space="preserve"> обладают более высокой чувствительностью к ионизирующим излучениям, чем клетки нормальных тканей. Ра</w:t>
      </w:r>
      <w:r w:rsidR="006C7ED7" w:rsidRPr="00627F7C">
        <w:rPr>
          <w:color w:val="000000"/>
          <w:sz w:val="28"/>
          <w:szCs w:val="28"/>
        </w:rPr>
        <w:t>знообразные рентгенотерапевтиче</w:t>
      </w:r>
      <w:r w:rsidRPr="00627F7C">
        <w:rPr>
          <w:color w:val="000000"/>
          <w:sz w:val="28"/>
          <w:szCs w:val="28"/>
        </w:rPr>
        <w:t xml:space="preserve">ские методы базируются на стремлении дать достаточно массивное лучевое воздействие на </w:t>
      </w:r>
      <w:r w:rsidR="006C7ED7" w:rsidRPr="00627F7C">
        <w:rPr>
          <w:color w:val="000000"/>
          <w:sz w:val="28"/>
          <w:szCs w:val="28"/>
        </w:rPr>
        <w:t>опухоли</w:t>
      </w:r>
      <w:r w:rsidRPr="00627F7C">
        <w:rPr>
          <w:color w:val="000000"/>
          <w:sz w:val="28"/>
          <w:szCs w:val="28"/>
        </w:rPr>
        <w:t xml:space="preserve"> при сведении к минимуму вредного действия лучей на ткани, не пораженные</w:t>
      </w:r>
      <w:r w:rsidR="006C7ED7" w:rsidRPr="00627F7C">
        <w:rPr>
          <w:color w:val="000000"/>
          <w:sz w:val="28"/>
          <w:szCs w:val="28"/>
        </w:rPr>
        <w:t xml:space="preserve"> опухолями</w:t>
      </w:r>
      <w:r w:rsidRPr="00627F7C">
        <w:rPr>
          <w:color w:val="000000"/>
          <w:sz w:val="28"/>
          <w:szCs w:val="28"/>
        </w:rPr>
        <w:t xml:space="preserve">. В зависимости от особенностей </w:t>
      </w:r>
      <w:r w:rsidR="006C7ED7" w:rsidRPr="00627F7C">
        <w:rPr>
          <w:color w:val="000000"/>
          <w:sz w:val="28"/>
          <w:szCs w:val="28"/>
        </w:rPr>
        <w:t>опухолей</w:t>
      </w:r>
      <w:r w:rsidRPr="00627F7C">
        <w:rPr>
          <w:color w:val="000000"/>
          <w:sz w:val="28"/>
          <w:szCs w:val="28"/>
        </w:rPr>
        <w:t xml:space="preserve"> может применяться либо контактное или близкофокусное облучение на поверхностно расположенную </w:t>
      </w:r>
      <w:r w:rsidR="006C7ED7" w:rsidRPr="00627F7C">
        <w:rPr>
          <w:color w:val="000000"/>
          <w:sz w:val="28"/>
          <w:szCs w:val="28"/>
        </w:rPr>
        <w:t>опухоль</w:t>
      </w:r>
      <w:r w:rsidRPr="00627F7C">
        <w:rPr>
          <w:color w:val="000000"/>
          <w:sz w:val="28"/>
          <w:szCs w:val="28"/>
        </w:rPr>
        <w:t>, либо проникающая терапия для</w:t>
      </w:r>
      <w:r w:rsidR="00627F7C">
        <w:rPr>
          <w:color w:val="000000"/>
          <w:sz w:val="28"/>
          <w:szCs w:val="28"/>
        </w:rPr>
        <w:t xml:space="preserve"> </w:t>
      </w:r>
      <w:r w:rsidRPr="00627F7C">
        <w:rPr>
          <w:color w:val="000000"/>
          <w:sz w:val="28"/>
          <w:szCs w:val="28"/>
        </w:rPr>
        <w:t>глубинного</w:t>
      </w:r>
      <w:r w:rsidR="00627F7C">
        <w:rPr>
          <w:color w:val="000000"/>
          <w:sz w:val="28"/>
          <w:szCs w:val="28"/>
        </w:rPr>
        <w:t xml:space="preserve"> </w:t>
      </w:r>
      <w:r w:rsidRPr="00627F7C">
        <w:rPr>
          <w:color w:val="000000"/>
          <w:sz w:val="28"/>
          <w:szCs w:val="28"/>
        </w:rPr>
        <w:t>воздействия.</w:t>
      </w:r>
    </w:p>
    <w:p w:rsidR="00907ED0" w:rsidRPr="00627F7C" w:rsidRDefault="00907ED0" w:rsidP="00627F7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27F7C">
        <w:rPr>
          <w:color w:val="000000"/>
          <w:sz w:val="28"/>
          <w:szCs w:val="28"/>
        </w:rPr>
        <w:t xml:space="preserve">Наряду с рентгеновыми лучами к лучевой терапии относятся радий и искусственные радиоактивные вещества </w:t>
      </w:r>
      <w:r w:rsidR="00627F7C">
        <w:rPr>
          <w:color w:val="000000"/>
          <w:sz w:val="28"/>
          <w:szCs w:val="28"/>
        </w:rPr>
        <w:t>–</w:t>
      </w:r>
      <w:r w:rsidR="00627F7C" w:rsidRPr="00627F7C">
        <w:rPr>
          <w:color w:val="000000"/>
          <w:sz w:val="28"/>
          <w:szCs w:val="28"/>
        </w:rPr>
        <w:t xml:space="preserve"> </w:t>
      </w:r>
      <w:r w:rsidRPr="00627F7C">
        <w:rPr>
          <w:color w:val="000000"/>
          <w:sz w:val="28"/>
          <w:szCs w:val="28"/>
        </w:rPr>
        <w:t xml:space="preserve">изотопы. Радий или заменяющий его радиоактивный кобальт могут вводиться непосредственно в ткани, для чего их помещают в специальные иглы. Радиоактивным кобальтом теперь заряжают также так наз. радиевые пушки </w:t>
      </w:r>
      <w:r w:rsidR="00627F7C">
        <w:rPr>
          <w:color w:val="000000"/>
          <w:sz w:val="28"/>
          <w:szCs w:val="28"/>
        </w:rPr>
        <w:t>–</w:t>
      </w:r>
      <w:r w:rsidR="00627F7C" w:rsidRPr="00627F7C">
        <w:rPr>
          <w:color w:val="000000"/>
          <w:sz w:val="28"/>
          <w:szCs w:val="28"/>
        </w:rPr>
        <w:t xml:space="preserve"> </w:t>
      </w:r>
      <w:r w:rsidRPr="00627F7C">
        <w:rPr>
          <w:color w:val="000000"/>
          <w:sz w:val="28"/>
          <w:szCs w:val="28"/>
        </w:rPr>
        <w:t xml:space="preserve">приборы, содержащие большие количества радиоактивного вещества для массивного облучения </w:t>
      </w:r>
      <w:r w:rsidR="006C7ED7" w:rsidRPr="00627F7C">
        <w:rPr>
          <w:color w:val="000000"/>
          <w:sz w:val="28"/>
          <w:szCs w:val="28"/>
        </w:rPr>
        <w:t>опухоли</w:t>
      </w:r>
      <w:r w:rsidRPr="00627F7C">
        <w:rPr>
          <w:color w:val="000000"/>
          <w:sz w:val="28"/>
          <w:szCs w:val="28"/>
        </w:rPr>
        <w:t xml:space="preserve"> (эквивалентно 200</w:t>
      </w:r>
      <w:r w:rsidR="00627F7C">
        <w:rPr>
          <w:color w:val="000000"/>
          <w:sz w:val="28"/>
          <w:szCs w:val="28"/>
        </w:rPr>
        <w:t>–</w:t>
      </w:r>
      <w:r w:rsidRPr="00627F7C">
        <w:rPr>
          <w:color w:val="000000"/>
          <w:sz w:val="28"/>
          <w:szCs w:val="28"/>
        </w:rPr>
        <w:t xml:space="preserve">400 и более </w:t>
      </w:r>
      <w:smartTag w:uri="urn:schemas-microsoft-com:office:smarttags" w:element="metricconverter">
        <w:smartTagPr>
          <w:attr w:name="ProductID" w:val="1 г"/>
        </w:smartTagPr>
        <w:r w:rsidRPr="00627F7C">
          <w:rPr>
            <w:color w:val="000000"/>
            <w:sz w:val="28"/>
            <w:szCs w:val="28"/>
          </w:rPr>
          <w:t xml:space="preserve">1 </w:t>
        </w:r>
        <w:r w:rsidRPr="00627F7C">
          <w:rPr>
            <w:iCs/>
            <w:color w:val="000000"/>
            <w:sz w:val="28"/>
            <w:szCs w:val="28"/>
          </w:rPr>
          <w:t>г</w:t>
        </w:r>
      </w:smartTag>
      <w:r w:rsidRPr="00627F7C">
        <w:rPr>
          <w:i/>
          <w:iCs/>
          <w:color w:val="000000"/>
          <w:sz w:val="28"/>
          <w:szCs w:val="28"/>
        </w:rPr>
        <w:t xml:space="preserve"> </w:t>
      </w:r>
      <w:r w:rsidRPr="00627F7C">
        <w:rPr>
          <w:color w:val="000000"/>
          <w:sz w:val="28"/>
          <w:szCs w:val="28"/>
        </w:rPr>
        <w:t xml:space="preserve">радия). Применяются и другие изотопы, как, напр., радиоактивный йод для лечения </w:t>
      </w:r>
      <w:r w:rsidR="006C7ED7" w:rsidRPr="00627F7C">
        <w:rPr>
          <w:color w:val="000000"/>
          <w:sz w:val="28"/>
          <w:szCs w:val="28"/>
        </w:rPr>
        <w:t>опухоли</w:t>
      </w:r>
      <w:r w:rsidRPr="00627F7C">
        <w:rPr>
          <w:color w:val="000000"/>
          <w:sz w:val="28"/>
          <w:szCs w:val="28"/>
        </w:rPr>
        <w:t xml:space="preserve"> щитовидной железы, радиоактивный фосфор при опухолевых заболеваниях крови, радиоактивное золото для введения в полости тела и в </w:t>
      </w:r>
      <w:r w:rsidR="006C7ED7" w:rsidRPr="00627F7C">
        <w:rPr>
          <w:color w:val="000000"/>
          <w:sz w:val="28"/>
          <w:szCs w:val="28"/>
        </w:rPr>
        <w:t>опухоли</w:t>
      </w:r>
      <w:r w:rsidRPr="00627F7C">
        <w:rPr>
          <w:color w:val="000000"/>
          <w:sz w:val="28"/>
          <w:szCs w:val="28"/>
        </w:rPr>
        <w:t xml:space="preserve"> при распространенных опухолевых процессах. В последние годы для лечения </w:t>
      </w:r>
      <w:r w:rsidR="006C7ED7" w:rsidRPr="00627F7C">
        <w:rPr>
          <w:color w:val="000000"/>
          <w:sz w:val="28"/>
          <w:szCs w:val="28"/>
        </w:rPr>
        <w:t>опухолей</w:t>
      </w:r>
      <w:r w:rsidRPr="00627F7C">
        <w:rPr>
          <w:color w:val="000000"/>
          <w:sz w:val="28"/>
          <w:szCs w:val="28"/>
        </w:rPr>
        <w:t xml:space="preserve"> стали применять такие мощные источники лучевого воздействия, как бетатроны и линейные ускорители.</w:t>
      </w:r>
    </w:p>
    <w:p w:rsidR="00907ED0" w:rsidRPr="00627F7C" w:rsidRDefault="00907ED0" w:rsidP="00627F7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27F7C">
        <w:rPr>
          <w:color w:val="000000"/>
          <w:sz w:val="28"/>
          <w:szCs w:val="28"/>
        </w:rPr>
        <w:t>Следует учитывать, что лучевая терапия наряду с местным повреждающим действием на опухолевую ткань оказывает и общее влияние на организм больного, изменяя реактивность организма. Кроме того, массивная лучевая терапия угнетает кроветворение и при передозировке может дать осложнения</w:t>
      </w:r>
      <w:r w:rsidR="00627F7C">
        <w:rPr>
          <w:color w:val="000000"/>
          <w:sz w:val="28"/>
          <w:szCs w:val="28"/>
        </w:rPr>
        <w:t xml:space="preserve"> </w:t>
      </w:r>
      <w:r w:rsidRPr="00627F7C">
        <w:rPr>
          <w:color w:val="000000"/>
          <w:sz w:val="28"/>
          <w:szCs w:val="28"/>
        </w:rPr>
        <w:t>в</w:t>
      </w:r>
      <w:r w:rsidR="00627F7C">
        <w:rPr>
          <w:color w:val="000000"/>
          <w:sz w:val="28"/>
          <w:szCs w:val="28"/>
        </w:rPr>
        <w:t xml:space="preserve"> </w:t>
      </w:r>
      <w:r w:rsidRPr="00627F7C">
        <w:rPr>
          <w:color w:val="000000"/>
          <w:sz w:val="28"/>
          <w:szCs w:val="28"/>
        </w:rPr>
        <w:t>виде лучевой болезни.</w:t>
      </w:r>
    </w:p>
    <w:p w:rsidR="00907ED0" w:rsidRPr="00627F7C" w:rsidRDefault="00907ED0" w:rsidP="00627F7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27F7C">
        <w:rPr>
          <w:color w:val="000000"/>
          <w:sz w:val="28"/>
          <w:szCs w:val="28"/>
        </w:rPr>
        <w:t xml:space="preserve">Применение лекарственных средств, избирательно действующих на клетки </w:t>
      </w:r>
      <w:r w:rsidR="006C7ED7" w:rsidRPr="00627F7C">
        <w:rPr>
          <w:color w:val="000000"/>
          <w:sz w:val="28"/>
          <w:szCs w:val="28"/>
        </w:rPr>
        <w:t>опухоли</w:t>
      </w:r>
      <w:r w:rsidRPr="00627F7C">
        <w:rPr>
          <w:color w:val="000000"/>
          <w:sz w:val="28"/>
          <w:szCs w:val="28"/>
        </w:rPr>
        <w:t xml:space="preserve">, отличающиеся по особенностям обмена веществ от нормальных клеток, получило название химиотерапии </w:t>
      </w:r>
      <w:r w:rsidR="006C7ED7" w:rsidRPr="00627F7C">
        <w:rPr>
          <w:color w:val="000000"/>
          <w:sz w:val="28"/>
          <w:szCs w:val="28"/>
        </w:rPr>
        <w:t>опухолей</w:t>
      </w:r>
      <w:r w:rsidRPr="00627F7C">
        <w:rPr>
          <w:color w:val="000000"/>
          <w:sz w:val="28"/>
          <w:szCs w:val="28"/>
        </w:rPr>
        <w:t xml:space="preserve">. Практическая онкология располагает пока небольшим количеством активных противоопухолевых препаратов, влияющих в каждом случае лишь на строго определенные виды </w:t>
      </w:r>
      <w:r w:rsidR="006C7ED7" w:rsidRPr="00627F7C">
        <w:rPr>
          <w:color w:val="000000"/>
          <w:sz w:val="28"/>
          <w:szCs w:val="28"/>
        </w:rPr>
        <w:t>опухолей</w:t>
      </w:r>
      <w:r w:rsidRPr="00627F7C">
        <w:rPr>
          <w:color w:val="000000"/>
          <w:sz w:val="28"/>
          <w:szCs w:val="28"/>
        </w:rPr>
        <w:t xml:space="preserve">. Применяются преимущественно препараты из группы хлорэтиламинов и этиленаминов. Советские препараты </w:t>
      </w:r>
      <w:r w:rsidR="00627F7C">
        <w:rPr>
          <w:color w:val="000000"/>
          <w:sz w:val="28"/>
          <w:szCs w:val="28"/>
        </w:rPr>
        <w:t>–</w:t>
      </w:r>
      <w:r w:rsidR="00627F7C" w:rsidRPr="00627F7C">
        <w:rPr>
          <w:color w:val="000000"/>
          <w:sz w:val="28"/>
          <w:szCs w:val="28"/>
        </w:rPr>
        <w:t xml:space="preserve"> </w:t>
      </w:r>
      <w:r w:rsidRPr="00627F7C">
        <w:rPr>
          <w:color w:val="000000"/>
          <w:sz w:val="28"/>
          <w:szCs w:val="28"/>
        </w:rPr>
        <w:t xml:space="preserve">эмбихин, новоэм-бихин, допан </w:t>
      </w:r>
      <w:r w:rsidR="00627F7C">
        <w:rPr>
          <w:color w:val="000000"/>
          <w:sz w:val="28"/>
          <w:szCs w:val="28"/>
        </w:rPr>
        <w:t>–</w:t>
      </w:r>
      <w:r w:rsidR="00627F7C" w:rsidRPr="00627F7C">
        <w:rPr>
          <w:color w:val="000000"/>
          <w:sz w:val="28"/>
          <w:szCs w:val="28"/>
        </w:rPr>
        <w:t xml:space="preserve"> </w:t>
      </w:r>
      <w:r w:rsidRPr="00627F7C">
        <w:rPr>
          <w:color w:val="000000"/>
          <w:sz w:val="28"/>
          <w:szCs w:val="28"/>
        </w:rPr>
        <w:t xml:space="preserve">применяются </w:t>
      </w:r>
      <w:r w:rsidR="006C7ED7" w:rsidRPr="00627F7C">
        <w:rPr>
          <w:color w:val="000000"/>
          <w:sz w:val="28"/>
          <w:szCs w:val="28"/>
        </w:rPr>
        <w:t>главным образом</w:t>
      </w:r>
      <w:r w:rsidRPr="00627F7C">
        <w:rPr>
          <w:color w:val="000000"/>
          <w:sz w:val="28"/>
          <w:szCs w:val="28"/>
        </w:rPr>
        <w:t xml:space="preserve"> при хронических лейкозах и лимфогранулематозе. Из этих препаратов допан наиболее удобен, т</w:t>
      </w:r>
      <w:r w:rsidR="00627F7C">
        <w:rPr>
          <w:color w:val="000000"/>
          <w:sz w:val="28"/>
          <w:szCs w:val="28"/>
        </w:rPr>
        <w:t>. </w:t>
      </w:r>
      <w:r w:rsidR="00627F7C" w:rsidRPr="00627F7C">
        <w:rPr>
          <w:color w:val="000000"/>
          <w:sz w:val="28"/>
          <w:szCs w:val="28"/>
        </w:rPr>
        <w:t>к</w:t>
      </w:r>
      <w:r w:rsidRPr="00627F7C">
        <w:rPr>
          <w:color w:val="000000"/>
          <w:sz w:val="28"/>
          <w:szCs w:val="28"/>
        </w:rPr>
        <w:t>. его можно вводить перорально и он дает меньше осложнений. Советский препарат</w:t>
      </w:r>
      <w:r w:rsidR="006C7ED7" w:rsidRPr="00627F7C">
        <w:rPr>
          <w:color w:val="000000"/>
          <w:sz w:val="28"/>
          <w:szCs w:val="28"/>
        </w:rPr>
        <w:t xml:space="preserve"> сарколизин эффективен при семи</w:t>
      </w:r>
      <w:r w:rsidRPr="00627F7C">
        <w:rPr>
          <w:color w:val="000000"/>
          <w:sz w:val="28"/>
          <w:szCs w:val="28"/>
        </w:rPr>
        <w:t>номе яичка, миеломной болезни, костных опухолях Юинга. Препарат растительного происхождения применяется в виде мази п</w:t>
      </w:r>
      <w:r w:rsidR="006C7ED7" w:rsidRPr="00627F7C">
        <w:rPr>
          <w:color w:val="000000"/>
          <w:sz w:val="28"/>
          <w:szCs w:val="28"/>
        </w:rPr>
        <w:t>ри раке кожи. Препарат тиофосфа</w:t>
      </w:r>
      <w:r w:rsidRPr="00627F7C">
        <w:rPr>
          <w:color w:val="000000"/>
          <w:sz w:val="28"/>
          <w:szCs w:val="28"/>
        </w:rPr>
        <w:t>мид, или ТиоТЭФ, наиболее эффективен при опухолях яичника и при кожных метастазах рака молочной железы. ТиоТЭФ впервые синтезирован в С</w:t>
      </w:r>
      <w:r w:rsidR="006C7ED7" w:rsidRPr="00627F7C">
        <w:rPr>
          <w:color w:val="000000"/>
          <w:sz w:val="28"/>
          <w:szCs w:val="28"/>
        </w:rPr>
        <w:t>Ш</w:t>
      </w:r>
      <w:r w:rsidRPr="00627F7C">
        <w:rPr>
          <w:color w:val="000000"/>
          <w:sz w:val="28"/>
          <w:szCs w:val="28"/>
        </w:rPr>
        <w:t>А.</w:t>
      </w:r>
    </w:p>
    <w:p w:rsidR="00907ED0" w:rsidRPr="00627F7C" w:rsidRDefault="00907ED0" w:rsidP="00627F7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27F7C">
        <w:rPr>
          <w:color w:val="000000"/>
          <w:sz w:val="28"/>
          <w:szCs w:val="28"/>
        </w:rPr>
        <w:t>Из зарубежных препаратов следует упомянуть венгерский препарат деграноль (</w:t>
      </w:r>
      <w:r w:rsidR="006C7ED7" w:rsidRPr="00627F7C">
        <w:rPr>
          <w:color w:val="000000"/>
          <w:sz w:val="28"/>
          <w:szCs w:val="28"/>
        </w:rPr>
        <w:t>главным образом</w:t>
      </w:r>
      <w:r w:rsidRPr="00627F7C">
        <w:rPr>
          <w:color w:val="000000"/>
          <w:sz w:val="28"/>
          <w:szCs w:val="28"/>
        </w:rPr>
        <w:t xml:space="preserve"> для лечения лимфогранулематоза), японский препарат нитромин, немецкие препараты Е</w:t>
      </w:r>
      <w:r w:rsidR="00627F7C">
        <w:rPr>
          <w:color w:val="000000"/>
          <w:sz w:val="28"/>
          <w:szCs w:val="28"/>
        </w:rPr>
        <w:t>-</w:t>
      </w:r>
      <w:r w:rsidR="00627F7C" w:rsidRPr="00627F7C">
        <w:rPr>
          <w:color w:val="000000"/>
          <w:sz w:val="28"/>
          <w:szCs w:val="28"/>
        </w:rPr>
        <w:t>3</w:t>
      </w:r>
      <w:r w:rsidRPr="00627F7C">
        <w:rPr>
          <w:color w:val="000000"/>
          <w:sz w:val="28"/>
          <w:szCs w:val="28"/>
        </w:rPr>
        <w:t xml:space="preserve">9 и эндоксан. Однако надо сказать, что круг успешного применения всех этих препаратов невелик и ограничивается пока небольшим числом </w:t>
      </w:r>
      <w:r w:rsidR="006C7ED7" w:rsidRPr="00627F7C">
        <w:rPr>
          <w:color w:val="000000"/>
          <w:sz w:val="28"/>
          <w:szCs w:val="28"/>
        </w:rPr>
        <w:t>опухолей</w:t>
      </w:r>
      <w:r w:rsidRPr="00627F7C">
        <w:rPr>
          <w:color w:val="000000"/>
          <w:sz w:val="28"/>
          <w:szCs w:val="28"/>
        </w:rPr>
        <w:t>,</w:t>
      </w:r>
      <w:r w:rsidR="006C7ED7" w:rsidRPr="00627F7C">
        <w:rPr>
          <w:color w:val="000000"/>
          <w:sz w:val="28"/>
          <w:szCs w:val="28"/>
        </w:rPr>
        <w:t xml:space="preserve"> </w:t>
      </w:r>
      <w:r w:rsidRPr="00627F7C">
        <w:rPr>
          <w:color w:val="000000"/>
          <w:sz w:val="28"/>
          <w:szCs w:val="28"/>
        </w:rPr>
        <w:t>где химиотерапия оказывается оправданной. Противоопухолевые препараты, как правило, подобно лучевой терапии угнетают кроветворение и требуют большой осторожности при применении.</w:t>
      </w:r>
    </w:p>
    <w:p w:rsidR="00907ED0" w:rsidRPr="00627F7C" w:rsidRDefault="00907ED0" w:rsidP="00627F7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27F7C">
        <w:rPr>
          <w:color w:val="000000"/>
          <w:sz w:val="28"/>
          <w:szCs w:val="28"/>
        </w:rPr>
        <w:t>Ведется много работ по изысканию противоопухолевых антибиотиков. Известна серия актиномицинов (А, В, С, Б и др.), японс</w:t>
      </w:r>
      <w:r w:rsidR="006C7ED7" w:rsidRPr="00627F7C">
        <w:rPr>
          <w:color w:val="000000"/>
          <w:sz w:val="28"/>
          <w:szCs w:val="28"/>
        </w:rPr>
        <w:t>кие препараты саркомицин, карци</w:t>
      </w:r>
      <w:r w:rsidRPr="00627F7C">
        <w:rPr>
          <w:color w:val="000000"/>
          <w:sz w:val="28"/>
          <w:szCs w:val="28"/>
        </w:rPr>
        <w:t>нофиллин, митомицин и др.; советские антибиотики актиноксантин, аурантин и др. Но противоопухолевое действие всех этих препаратов не так велико и при этом препараты, как правило, не лишены токсичности.</w:t>
      </w:r>
    </w:p>
    <w:p w:rsidR="00907ED0" w:rsidRPr="00627F7C" w:rsidRDefault="00907ED0" w:rsidP="00627F7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27F7C">
        <w:rPr>
          <w:color w:val="000000"/>
          <w:sz w:val="28"/>
          <w:szCs w:val="28"/>
        </w:rPr>
        <w:t xml:space="preserve">Фактор молока обладает выраженными антигенными свойствами, что было доказано реакциями нейтрализации, преципитации и связывания комплемента. </w:t>
      </w:r>
      <w:r w:rsidRPr="00627F7C">
        <w:rPr>
          <w:bCs/>
          <w:color w:val="000000"/>
          <w:sz w:val="28"/>
          <w:szCs w:val="28"/>
        </w:rPr>
        <w:t>Эти</w:t>
      </w:r>
      <w:r w:rsidRPr="00627F7C">
        <w:rPr>
          <w:b/>
          <w:bCs/>
          <w:color w:val="000000"/>
          <w:sz w:val="28"/>
          <w:szCs w:val="28"/>
        </w:rPr>
        <w:t xml:space="preserve"> </w:t>
      </w:r>
      <w:r w:rsidRPr="00627F7C">
        <w:rPr>
          <w:color w:val="000000"/>
          <w:sz w:val="28"/>
          <w:szCs w:val="28"/>
        </w:rPr>
        <w:t>последние, впрочем, осуществляются с трудом вследствие теснейшей связи фактора молока с тканевыми компонентами. Одним из свойств фактора молока, к</w:t>
      </w:r>
      <w:r w:rsidR="006C7ED7" w:rsidRPr="00627F7C">
        <w:rPr>
          <w:color w:val="000000"/>
          <w:sz w:val="28"/>
          <w:szCs w:val="28"/>
        </w:rPr>
        <w:t>ото</w:t>
      </w:r>
      <w:r w:rsidRPr="00627F7C">
        <w:rPr>
          <w:color w:val="000000"/>
          <w:sz w:val="28"/>
          <w:szCs w:val="28"/>
        </w:rPr>
        <w:t>рое больше всего роднит его с вирусами, является его способность к саморазмножению. Это доказано опытами в культурах тканей и на хорион-аллантоисной оболочке развивающегося яйца с последующими серологич</w:t>
      </w:r>
      <w:r w:rsidR="006C7ED7" w:rsidRPr="00627F7C">
        <w:rPr>
          <w:color w:val="000000"/>
          <w:sz w:val="28"/>
          <w:szCs w:val="28"/>
        </w:rPr>
        <w:t>ескими и электронномикроскопиче</w:t>
      </w:r>
      <w:r w:rsidRPr="00627F7C">
        <w:rPr>
          <w:color w:val="000000"/>
          <w:sz w:val="28"/>
          <w:szCs w:val="28"/>
        </w:rPr>
        <w:t>скими исследованиями. Под электронным микроскопом фактор молока определяется в виде характерных круглых телец диаметром около 200 тц</w:t>
      </w:r>
      <w:r w:rsidR="00627F7C">
        <w:rPr>
          <w:color w:val="000000"/>
          <w:sz w:val="28"/>
          <w:szCs w:val="28"/>
        </w:rPr>
        <w:t>.</w:t>
      </w:r>
    </w:p>
    <w:p w:rsidR="00907ED0" w:rsidRPr="00627F7C" w:rsidRDefault="00907ED0" w:rsidP="00627F7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27F7C">
        <w:rPr>
          <w:color w:val="000000"/>
          <w:sz w:val="28"/>
          <w:szCs w:val="28"/>
        </w:rPr>
        <w:t>Хотя по ряду своих свойств фактор молока близок к вирусным агентам, его действие, а может быть, и происхождение тесно связаны с закономерностями организма и тканей и определяются ими. Так, фактор молока обнаружен лишь у мышей определенных линий, генетически отличающихся от других. У мышей других линий, не обладающих фактором, можно вызвать, напр. канцерогенными веществами, рак молочных желез, в к</w:t>
      </w:r>
      <w:r w:rsidR="006C7ED7" w:rsidRPr="00627F7C">
        <w:rPr>
          <w:color w:val="000000"/>
          <w:sz w:val="28"/>
          <w:szCs w:val="28"/>
        </w:rPr>
        <w:t>ото</w:t>
      </w:r>
      <w:r w:rsidRPr="00627F7C">
        <w:rPr>
          <w:color w:val="000000"/>
          <w:sz w:val="28"/>
          <w:szCs w:val="28"/>
        </w:rPr>
        <w:t>ром фактора молока нет. У мышей-самцов высокораковых линий имеется фактор молока, но рак молочных желез не возникает. Достаточно ввести таким самцам эстрогенные гормональные препараты, чтобы получить у них рак. С другой стороны, при помощи эстрогенов можно вызвать рак молочных желез у животных, у к</w:t>
      </w:r>
      <w:r w:rsidR="006C7ED7" w:rsidRPr="00627F7C">
        <w:rPr>
          <w:color w:val="000000"/>
          <w:sz w:val="28"/>
          <w:szCs w:val="28"/>
        </w:rPr>
        <w:t>ото</w:t>
      </w:r>
      <w:r w:rsidRPr="00627F7C">
        <w:rPr>
          <w:color w:val="000000"/>
          <w:sz w:val="28"/>
          <w:szCs w:val="28"/>
        </w:rPr>
        <w:t>рых вовсе нет фактора молока, напр</w:t>
      </w:r>
      <w:r w:rsidR="006C7ED7" w:rsidRPr="00627F7C">
        <w:rPr>
          <w:color w:val="000000"/>
          <w:sz w:val="28"/>
          <w:szCs w:val="28"/>
        </w:rPr>
        <w:t>имер</w:t>
      </w:r>
      <w:r w:rsidRPr="00627F7C">
        <w:rPr>
          <w:color w:val="000000"/>
          <w:sz w:val="28"/>
          <w:szCs w:val="28"/>
        </w:rPr>
        <w:t xml:space="preserve"> у крыс </w:t>
      </w:r>
      <w:r w:rsidR="00627F7C">
        <w:rPr>
          <w:color w:val="000000"/>
          <w:sz w:val="28"/>
          <w:szCs w:val="28"/>
        </w:rPr>
        <w:t>–</w:t>
      </w:r>
      <w:r w:rsidR="00627F7C" w:rsidRPr="00627F7C">
        <w:rPr>
          <w:color w:val="000000"/>
          <w:sz w:val="28"/>
          <w:szCs w:val="28"/>
        </w:rPr>
        <w:t xml:space="preserve"> </w:t>
      </w:r>
      <w:r w:rsidRPr="00627F7C">
        <w:rPr>
          <w:color w:val="000000"/>
          <w:sz w:val="28"/>
          <w:szCs w:val="28"/>
        </w:rPr>
        <w:t>как у самок,</w:t>
      </w:r>
      <w:r w:rsidR="00627F7C">
        <w:rPr>
          <w:color w:val="000000"/>
          <w:sz w:val="28"/>
          <w:szCs w:val="28"/>
        </w:rPr>
        <w:t xml:space="preserve"> </w:t>
      </w:r>
      <w:r w:rsidRPr="00627F7C">
        <w:rPr>
          <w:color w:val="000000"/>
          <w:sz w:val="28"/>
          <w:szCs w:val="28"/>
        </w:rPr>
        <w:t>так</w:t>
      </w:r>
      <w:r w:rsidR="00627F7C">
        <w:rPr>
          <w:color w:val="000000"/>
          <w:sz w:val="28"/>
          <w:szCs w:val="28"/>
        </w:rPr>
        <w:t xml:space="preserve"> </w:t>
      </w:r>
      <w:r w:rsidRPr="00627F7C">
        <w:rPr>
          <w:color w:val="000000"/>
          <w:sz w:val="28"/>
          <w:szCs w:val="28"/>
        </w:rPr>
        <w:t>и</w:t>
      </w:r>
      <w:r w:rsidR="00627F7C">
        <w:rPr>
          <w:color w:val="000000"/>
          <w:sz w:val="28"/>
          <w:szCs w:val="28"/>
        </w:rPr>
        <w:t xml:space="preserve"> </w:t>
      </w:r>
      <w:r w:rsidRPr="00627F7C">
        <w:rPr>
          <w:color w:val="000000"/>
          <w:sz w:val="28"/>
          <w:szCs w:val="28"/>
        </w:rPr>
        <w:t>у</w:t>
      </w:r>
      <w:r w:rsidR="00627F7C">
        <w:rPr>
          <w:color w:val="000000"/>
          <w:sz w:val="28"/>
          <w:szCs w:val="28"/>
        </w:rPr>
        <w:t xml:space="preserve"> </w:t>
      </w:r>
      <w:r w:rsidRPr="00627F7C">
        <w:rPr>
          <w:color w:val="000000"/>
          <w:sz w:val="28"/>
          <w:szCs w:val="28"/>
        </w:rPr>
        <w:t>самцов.</w:t>
      </w:r>
      <w:r w:rsidR="00627F7C">
        <w:rPr>
          <w:color w:val="000000"/>
          <w:sz w:val="28"/>
          <w:szCs w:val="28"/>
        </w:rPr>
        <w:t xml:space="preserve"> </w:t>
      </w:r>
      <w:r w:rsidRPr="00627F7C">
        <w:rPr>
          <w:color w:val="000000"/>
          <w:sz w:val="28"/>
          <w:szCs w:val="28"/>
        </w:rPr>
        <w:t>Иначе</w:t>
      </w:r>
      <w:r w:rsidR="00627F7C">
        <w:rPr>
          <w:color w:val="000000"/>
          <w:sz w:val="28"/>
          <w:szCs w:val="28"/>
        </w:rPr>
        <w:t xml:space="preserve"> </w:t>
      </w:r>
      <w:r w:rsidRPr="00627F7C">
        <w:rPr>
          <w:color w:val="000000"/>
          <w:sz w:val="28"/>
          <w:szCs w:val="28"/>
        </w:rPr>
        <w:t>говоря,</w:t>
      </w:r>
      <w:r w:rsidR="009A3874">
        <w:rPr>
          <w:color w:val="000000"/>
          <w:sz w:val="28"/>
          <w:szCs w:val="28"/>
        </w:rPr>
        <w:t xml:space="preserve"> </w:t>
      </w:r>
      <w:r w:rsidRPr="00627F7C">
        <w:rPr>
          <w:color w:val="000000"/>
          <w:sz w:val="28"/>
          <w:szCs w:val="28"/>
        </w:rPr>
        <w:t>фактор молока без эстрогенов рака не вызывает, а эстрогены без этого фактора могут вызвать рак. Следовательно, наибольшее этиологическое значение в происхождении рака молочных желез имеет не вирусоподобный агент, а определенные химические влияния. Что касается происхождения фактора молока, то хотя для каждой подопытной мыши определенной линии он и является экзогенным, имеется немало данных за возможность его эндогенного возникновения в организме. Электронномикроскопические исследования прямо показывают выделение фактора молока клетками эпителия молочных желез при его секреции.</w:t>
      </w:r>
    </w:p>
    <w:p w:rsidR="00907ED0" w:rsidRPr="00627F7C" w:rsidRDefault="00907ED0" w:rsidP="00627F7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27F7C">
        <w:rPr>
          <w:color w:val="000000"/>
          <w:sz w:val="28"/>
          <w:szCs w:val="28"/>
        </w:rPr>
        <w:t xml:space="preserve">Наличие фактора молока описано лишь у мышей высокораковых линий; у других животных и у человека он не наблюдается, по крайней мере в том виде, как у мышей. Однако, как показали опыты </w:t>
      </w:r>
      <w:r w:rsidR="00627F7C" w:rsidRPr="00627F7C">
        <w:rPr>
          <w:color w:val="000000"/>
          <w:sz w:val="28"/>
          <w:szCs w:val="28"/>
        </w:rPr>
        <w:t>Н.Н.</w:t>
      </w:r>
      <w:r w:rsidR="00627F7C">
        <w:rPr>
          <w:color w:val="000000"/>
          <w:sz w:val="28"/>
          <w:szCs w:val="28"/>
        </w:rPr>
        <w:t> </w:t>
      </w:r>
      <w:r w:rsidR="00627F7C" w:rsidRPr="00627F7C">
        <w:rPr>
          <w:color w:val="000000"/>
          <w:sz w:val="28"/>
          <w:szCs w:val="28"/>
        </w:rPr>
        <w:t>Медведева</w:t>
      </w:r>
      <w:r w:rsidRPr="00627F7C">
        <w:rPr>
          <w:color w:val="000000"/>
          <w:sz w:val="28"/>
          <w:szCs w:val="28"/>
        </w:rPr>
        <w:t xml:space="preserve"> и </w:t>
      </w:r>
      <w:r w:rsidR="00627F7C" w:rsidRPr="00627F7C">
        <w:rPr>
          <w:color w:val="000000"/>
          <w:sz w:val="28"/>
          <w:szCs w:val="28"/>
        </w:rPr>
        <w:t>Р.П.</w:t>
      </w:r>
      <w:r w:rsidR="00627F7C">
        <w:rPr>
          <w:color w:val="000000"/>
          <w:sz w:val="28"/>
          <w:szCs w:val="28"/>
        </w:rPr>
        <w:t> </w:t>
      </w:r>
      <w:r w:rsidR="00627F7C" w:rsidRPr="00627F7C">
        <w:rPr>
          <w:color w:val="000000"/>
          <w:sz w:val="28"/>
          <w:szCs w:val="28"/>
        </w:rPr>
        <w:t>Мартыновой</w:t>
      </w:r>
      <w:r w:rsidRPr="00627F7C">
        <w:rPr>
          <w:color w:val="000000"/>
          <w:sz w:val="28"/>
          <w:szCs w:val="28"/>
        </w:rPr>
        <w:t xml:space="preserve">, введение мышам низкораковых линий экстрактов из тканей раковых </w:t>
      </w:r>
      <w:r w:rsidR="006C7ED7" w:rsidRPr="00627F7C">
        <w:rPr>
          <w:color w:val="000000"/>
          <w:sz w:val="28"/>
          <w:szCs w:val="28"/>
        </w:rPr>
        <w:t>опухолей</w:t>
      </w:r>
      <w:r w:rsidRPr="00627F7C">
        <w:rPr>
          <w:color w:val="000000"/>
          <w:sz w:val="28"/>
          <w:szCs w:val="28"/>
        </w:rPr>
        <w:t xml:space="preserve"> молочной железы и молока женщины, больной раком той же локализации, вызывает у мышей </w:t>
      </w:r>
      <w:r w:rsidR="006C7ED7" w:rsidRPr="00627F7C">
        <w:rPr>
          <w:color w:val="000000"/>
          <w:sz w:val="28"/>
          <w:szCs w:val="28"/>
        </w:rPr>
        <w:t>опухоли</w:t>
      </w:r>
      <w:r w:rsidRPr="00627F7C">
        <w:rPr>
          <w:color w:val="000000"/>
          <w:sz w:val="28"/>
          <w:szCs w:val="28"/>
        </w:rPr>
        <w:t xml:space="preserve"> молочных желез и появление фактора молока.</w:t>
      </w:r>
    </w:p>
    <w:p w:rsidR="006C7ED7" w:rsidRPr="00627F7C" w:rsidRDefault="00907ED0" w:rsidP="00627F7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27F7C">
        <w:rPr>
          <w:color w:val="000000"/>
          <w:sz w:val="28"/>
          <w:szCs w:val="28"/>
        </w:rPr>
        <w:t xml:space="preserve">Описанные три вирусоподобных опухолеродных агента </w:t>
      </w:r>
      <w:r w:rsidR="00627F7C">
        <w:rPr>
          <w:color w:val="000000"/>
          <w:sz w:val="28"/>
          <w:szCs w:val="28"/>
        </w:rPr>
        <w:t>–</w:t>
      </w:r>
      <w:r w:rsidR="00627F7C" w:rsidRPr="00627F7C">
        <w:rPr>
          <w:color w:val="000000"/>
          <w:sz w:val="28"/>
          <w:szCs w:val="28"/>
        </w:rPr>
        <w:t xml:space="preserve"> </w:t>
      </w:r>
      <w:r w:rsidRPr="00627F7C">
        <w:rPr>
          <w:color w:val="000000"/>
          <w:sz w:val="28"/>
          <w:szCs w:val="28"/>
        </w:rPr>
        <w:t xml:space="preserve">саркомы кур, папилломы кроликов и рака молочных желез мышей </w:t>
      </w:r>
      <w:r w:rsidR="00627F7C">
        <w:rPr>
          <w:color w:val="000000"/>
          <w:sz w:val="28"/>
          <w:szCs w:val="28"/>
        </w:rPr>
        <w:t>–</w:t>
      </w:r>
      <w:r w:rsidR="00627F7C" w:rsidRPr="00627F7C">
        <w:rPr>
          <w:color w:val="000000"/>
          <w:sz w:val="28"/>
          <w:szCs w:val="28"/>
        </w:rPr>
        <w:t xml:space="preserve"> </w:t>
      </w:r>
      <w:r w:rsidRPr="00627F7C">
        <w:rPr>
          <w:color w:val="000000"/>
          <w:sz w:val="28"/>
          <w:szCs w:val="28"/>
        </w:rPr>
        <w:t xml:space="preserve">обладают рядом различий, но вместе с тем и одним весьма существенным сходством: все они строго специфичны, </w:t>
      </w:r>
      <w:r w:rsidR="00627F7C">
        <w:rPr>
          <w:color w:val="000000"/>
          <w:sz w:val="28"/>
          <w:szCs w:val="28"/>
        </w:rPr>
        <w:t>т.е.</w:t>
      </w:r>
      <w:r w:rsidRPr="00627F7C">
        <w:rPr>
          <w:color w:val="000000"/>
          <w:sz w:val="28"/>
          <w:szCs w:val="28"/>
        </w:rPr>
        <w:t xml:space="preserve"> каждый из них вызывает лишь один, совершенно определенный вид </w:t>
      </w:r>
      <w:r w:rsidR="006C7ED7" w:rsidRPr="00627F7C">
        <w:rPr>
          <w:color w:val="000000"/>
          <w:sz w:val="28"/>
          <w:szCs w:val="28"/>
        </w:rPr>
        <w:t>опухоли</w:t>
      </w:r>
      <w:r w:rsidRPr="00627F7C">
        <w:rPr>
          <w:color w:val="000000"/>
          <w:sz w:val="28"/>
          <w:szCs w:val="28"/>
        </w:rPr>
        <w:t>. В конце 50</w:t>
      </w:r>
      <w:r w:rsidR="00627F7C">
        <w:rPr>
          <w:color w:val="000000"/>
          <w:sz w:val="28"/>
          <w:szCs w:val="28"/>
        </w:rPr>
        <w:t>-</w:t>
      </w:r>
      <w:r w:rsidR="00627F7C" w:rsidRPr="00627F7C">
        <w:rPr>
          <w:color w:val="000000"/>
          <w:sz w:val="28"/>
          <w:szCs w:val="28"/>
        </w:rPr>
        <w:t>х</w:t>
      </w:r>
      <w:r w:rsidRPr="00627F7C">
        <w:rPr>
          <w:color w:val="000000"/>
          <w:sz w:val="28"/>
          <w:szCs w:val="28"/>
        </w:rPr>
        <w:t xml:space="preserve"> годов 20 в. появились сведения об опухолеродных вирусах, вызывающих самые различные </w:t>
      </w:r>
      <w:r w:rsidR="006C7ED7" w:rsidRPr="00627F7C">
        <w:rPr>
          <w:color w:val="000000"/>
          <w:sz w:val="28"/>
          <w:szCs w:val="28"/>
        </w:rPr>
        <w:t>опухоли</w:t>
      </w:r>
      <w:r w:rsidRPr="00627F7C">
        <w:rPr>
          <w:color w:val="000000"/>
          <w:sz w:val="28"/>
          <w:szCs w:val="28"/>
        </w:rPr>
        <w:t xml:space="preserve"> у разных животных, к</w:t>
      </w:r>
      <w:r w:rsidR="006C7ED7" w:rsidRPr="00627F7C">
        <w:rPr>
          <w:color w:val="000000"/>
          <w:sz w:val="28"/>
          <w:szCs w:val="28"/>
        </w:rPr>
        <w:t>ото</w:t>
      </w:r>
      <w:r w:rsidRPr="00627F7C">
        <w:rPr>
          <w:color w:val="000000"/>
          <w:sz w:val="28"/>
          <w:szCs w:val="28"/>
        </w:rPr>
        <w:t>рым они введены</w:t>
      </w:r>
      <w:r w:rsidRPr="00627F7C">
        <w:rPr>
          <w:b/>
          <w:bCs/>
          <w:color w:val="000000"/>
          <w:sz w:val="28"/>
          <w:szCs w:val="28"/>
        </w:rPr>
        <w:t xml:space="preserve">. </w:t>
      </w:r>
      <w:r w:rsidRPr="00627F7C">
        <w:rPr>
          <w:color w:val="000000"/>
          <w:sz w:val="28"/>
          <w:szCs w:val="28"/>
        </w:rPr>
        <w:t xml:space="preserve">В таких случаях говорят о вирусе «полиомы» (иначе говоря, полибластоыы), </w:t>
      </w:r>
      <w:r w:rsidR="00627F7C">
        <w:rPr>
          <w:color w:val="000000"/>
          <w:sz w:val="28"/>
          <w:szCs w:val="28"/>
        </w:rPr>
        <w:t>т.е.</w:t>
      </w:r>
      <w:r w:rsidRPr="00627F7C">
        <w:rPr>
          <w:color w:val="000000"/>
          <w:sz w:val="28"/>
          <w:szCs w:val="28"/>
        </w:rPr>
        <w:t xml:space="preserve"> о вирусе, вызывающем различные </w:t>
      </w:r>
      <w:r w:rsidR="006C7ED7" w:rsidRPr="00627F7C">
        <w:rPr>
          <w:color w:val="000000"/>
          <w:sz w:val="28"/>
          <w:szCs w:val="28"/>
        </w:rPr>
        <w:t>опухоли</w:t>
      </w:r>
      <w:r w:rsidRPr="00627F7C">
        <w:rPr>
          <w:color w:val="000000"/>
          <w:sz w:val="28"/>
          <w:szCs w:val="28"/>
        </w:rPr>
        <w:t>. Эти совершенно новые наблюдения должны подвергнуться всестороннему дальнейшему исследованию</w:t>
      </w:r>
      <w:r w:rsidRPr="00627F7C">
        <w:rPr>
          <w:i/>
          <w:iCs/>
          <w:color w:val="000000"/>
          <w:sz w:val="28"/>
          <w:szCs w:val="28"/>
        </w:rPr>
        <w:t>.</w:t>
      </w:r>
    </w:p>
    <w:p w:rsidR="00907ED0" w:rsidRPr="00627F7C" w:rsidRDefault="00907ED0" w:rsidP="00627F7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27F7C">
        <w:rPr>
          <w:color w:val="000000"/>
          <w:sz w:val="28"/>
          <w:szCs w:val="28"/>
        </w:rPr>
        <w:t>Гормонотерапия находит применение при так наз</w:t>
      </w:r>
      <w:r w:rsidR="006C7ED7" w:rsidRPr="00627F7C">
        <w:rPr>
          <w:color w:val="000000"/>
          <w:sz w:val="28"/>
          <w:szCs w:val="28"/>
        </w:rPr>
        <w:t>ываемых</w:t>
      </w:r>
      <w:r w:rsidRPr="00627F7C">
        <w:rPr>
          <w:color w:val="000000"/>
          <w:sz w:val="28"/>
          <w:szCs w:val="28"/>
        </w:rPr>
        <w:t xml:space="preserve"> гормонально зависимых </w:t>
      </w:r>
      <w:r w:rsidR="006C7ED7" w:rsidRPr="00627F7C">
        <w:rPr>
          <w:color w:val="000000"/>
          <w:sz w:val="28"/>
          <w:szCs w:val="28"/>
        </w:rPr>
        <w:t>опухолях</w:t>
      </w:r>
      <w:r w:rsidRPr="00627F7C">
        <w:rPr>
          <w:color w:val="000000"/>
          <w:sz w:val="28"/>
          <w:szCs w:val="28"/>
        </w:rPr>
        <w:t xml:space="preserve">, </w:t>
      </w:r>
      <w:r w:rsidR="006C7ED7" w:rsidRPr="00627F7C">
        <w:rPr>
          <w:color w:val="000000"/>
          <w:sz w:val="28"/>
          <w:szCs w:val="28"/>
        </w:rPr>
        <w:t>главным образом</w:t>
      </w:r>
      <w:r w:rsidRPr="00627F7C">
        <w:rPr>
          <w:color w:val="000000"/>
          <w:sz w:val="28"/>
          <w:szCs w:val="28"/>
        </w:rPr>
        <w:t xml:space="preserve"> при поздних стадиях рака молочной и предстательной желез. Применение гормонального лечения при раке молочных желез у менструирующих женщин требует выключения овариальной функции путем удаления яичников или рентгенокастрации. Проводится систематическое введение больших доз препаратов мужского полового гормона (наиболее часто </w:t>
      </w:r>
      <w:r w:rsidR="00627F7C">
        <w:rPr>
          <w:color w:val="000000"/>
          <w:sz w:val="28"/>
          <w:szCs w:val="28"/>
        </w:rPr>
        <w:t>–</w:t>
      </w:r>
      <w:r w:rsidR="00627F7C" w:rsidRPr="00627F7C">
        <w:rPr>
          <w:color w:val="000000"/>
          <w:sz w:val="28"/>
          <w:szCs w:val="28"/>
        </w:rPr>
        <w:t xml:space="preserve"> </w:t>
      </w:r>
      <w:r w:rsidRPr="00627F7C">
        <w:rPr>
          <w:color w:val="000000"/>
          <w:sz w:val="28"/>
          <w:szCs w:val="28"/>
        </w:rPr>
        <w:t xml:space="preserve">тестостерон-пропионат). Старым женщинам рекомендуется применять препараты женского полового гормона (синэстрол и др.). Ввиду длительности лечения целесообразно вместо ежедневных инъекций гормональных препаратов прибегать к подкожной имплантации медленно рассасывающихся пилюль из кристаллического гормона. Воздействия на эндокринную систему при поздних стадиях гормонально зависимых </w:t>
      </w:r>
      <w:r w:rsidR="00FF7E29" w:rsidRPr="00627F7C">
        <w:rPr>
          <w:color w:val="000000"/>
          <w:sz w:val="28"/>
          <w:szCs w:val="28"/>
        </w:rPr>
        <w:t>опухолей</w:t>
      </w:r>
      <w:r w:rsidRPr="00627F7C">
        <w:rPr>
          <w:color w:val="000000"/>
          <w:sz w:val="28"/>
          <w:szCs w:val="28"/>
        </w:rPr>
        <w:t xml:space="preserve"> могут осуществляться также путем удаления определенных желез внутренней секреции. Кроме упоминавшейся овариоэктомии, иногда находят применение операции удаления надпочечников и гипофиза. Однако эти тяжелые операции, дающие лишь временный эффект у части больных, широкого распространения не получили. Могут также применяться лучевые воздействия на органы внутренней секреции для выключения их функций.</w:t>
      </w:r>
    </w:p>
    <w:p w:rsidR="00907ED0" w:rsidRPr="00627F7C" w:rsidRDefault="00907ED0" w:rsidP="00627F7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27F7C">
        <w:rPr>
          <w:color w:val="000000"/>
          <w:sz w:val="28"/>
          <w:szCs w:val="28"/>
        </w:rPr>
        <w:t xml:space="preserve">При многих злокачественных </w:t>
      </w:r>
      <w:r w:rsidR="00FF7E29" w:rsidRPr="00627F7C">
        <w:rPr>
          <w:color w:val="000000"/>
          <w:sz w:val="28"/>
          <w:szCs w:val="28"/>
        </w:rPr>
        <w:t>опухолях</w:t>
      </w:r>
      <w:r w:rsidRPr="00627F7C">
        <w:rPr>
          <w:color w:val="000000"/>
          <w:sz w:val="28"/>
          <w:szCs w:val="28"/>
        </w:rPr>
        <w:t xml:space="preserve"> применяют комбинированные методы лечения, включающие оперативные и лучевые методы или</w:t>
      </w:r>
      <w:r w:rsidR="00FF7E29" w:rsidRPr="00627F7C">
        <w:rPr>
          <w:color w:val="000000"/>
          <w:sz w:val="28"/>
          <w:szCs w:val="28"/>
        </w:rPr>
        <w:t xml:space="preserve"> оперативные и химиотерапевтиче</w:t>
      </w:r>
      <w:r w:rsidRPr="00627F7C">
        <w:rPr>
          <w:color w:val="000000"/>
          <w:sz w:val="28"/>
          <w:szCs w:val="28"/>
        </w:rPr>
        <w:t>ские способы лечения. Так, напр</w:t>
      </w:r>
      <w:r w:rsidR="00FF7E29" w:rsidRPr="00627F7C">
        <w:rPr>
          <w:color w:val="000000"/>
          <w:sz w:val="28"/>
          <w:szCs w:val="28"/>
        </w:rPr>
        <w:t>имер</w:t>
      </w:r>
      <w:r w:rsidRPr="00627F7C">
        <w:rPr>
          <w:color w:val="000000"/>
          <w:sz w:val="28"/>
          <w:szCs w:val="28"/>
        </w:rPr>
        <w:t>, при раке молочной железы в большинстве случаев оперативное лечение комбинируется с до- или послеоперационной рентгенотерапией, а в случае необходимости эти методы дополняются гормональной терапией или применением химиотерапевтических средств (напр</w:t>
      </w:r>
      <w:r w:rsidR="00FF7E29" w:rsidRPr="00627F7C">
        <w:rPr>
          <w:color w:val="000000"/>
          <w:sz w:val="28"/>
          <w:szCs w:val="28"/>
        </w:rPr>
        <w:t>имер</w:t>
      </w:r>
      <w:r w:rsidRPr="00627F7C">
        <w:rPr>
          <w:color w:val="000000"/>
          <w:sz w:val="28"/>
          <w:szCs w:val="28"/>
        </w:rPr>
        <w:t>, ТиоТЭФ).</w:t>
      </w:r>
    </w:p>
    <w:p w:rsidR="00907ED0" w:rsidRPr="00627F7C" w:rsidRDefault="00907ED0" w:rsidP="00627F7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27F7C">
        <w:rPr>
          <w:color w:val="000000"/>
          <w:sz w:val="28"/>
          <w:szCs w:val="28"/>
        </w:rPr>
        <w:t xml:space="preserve">Результаты лечения злокачественных </w:t>
      </w:r>
      <w:r w:rsidR="00FF7E29" w:rsidRPr="00627F7C">
        <w:rPr>
          <w:color w:val="000000"/>
          <w:sz w:val="28"/>
          <w:szCs w:val="28"/>
        </w:rPr>
        <w:t>опухолей</w:t>
      </w:r>
      <w:r w:rsidRPr="00627F7C">
        <w:rPr>
          <w:color w:val="000000"/>
          <w:sz w:val="28"/>
          <w:szCs w:val="28"/>
        </w:rPr>
        <w:t xml:space="preserve"> резко различны в зависимости от характера и локализации </w:t>
      </w:r>
      <w:r w:rsidR="00FF7E29" w:rsidRPr="00627F7C">
        <w:rPr>
          <w:color w:val="000000"/>
          <w:sz w:val="28"/>
          <w:szCs w:val="28"/>
        </w:rPr>
        <w:t>опухоли</w:t>
      </w:r>
      <w:r w:rsidRPr="00627F7C">
        <w:rPr>
          <w:color w:val="000000"/>
          <w:sz w:val="28"/>
          <w:szCs w:val="28"/>
        </w:rPr>
        <w:t>, а также от стадии заболевания. Так, напр</w:t>
      </w:r>
      <w:r w:rsidR="00FF7E29" w:rsidRPr="00627F7C">
        <w:rPr>
          <w:color w:val="000000"/>
          <w:sz w:val="28"/>
          <w:szCs w:val="28"/>
        </w:rPr>
        <w:t>имер</w:t>
      </w:r>
      <w:r w:rsidRPr="00627F7C">
        <w:rPr>
          <w:color w:val="000000"/>
          <w:sz w:val="28"/>
          <w:szCs w:val="28"/>
        </w:rPr>
        <w:t>, при раке кожи стойкий положительный результат лечения достигается более чем в 9</w:t>
      </w:r>
      <w:r w:rsidR="00627F7C" w:rsidRPr="00627F7C">
        <w:rPr>
          <w:color w:val="000000"/>
          <w:sz w:val="28"/>
          <w:szCs w:val="28"/>
        </w:rPr>
        <w:t>0</w:t>
      </w:r>
      <w:r w:rsidR="00627F7C">
        <w:rPr>
          <w:color w:val="000000"/>
          <w:sz w:val="28"/>
          <w:szCs w:val="28"/>
        </w:rPr>
        <w:t>%</w:t>
      </w:r>
      <w:r w:rsidRPr="00627F7C">
        <w:rPr>
          <w:color w:val="000000"/>
          <w:sz w:val="28"/>
          <w:szCs w:val="28"/>
        </w:rPr>
        <w:t xml:space="preserve"> случаев, в то время как при раке желудка, по данным большинства статистик, 5</w:t>
      </w:r>
      <w:r w:rsidR="00627F7C">
        <w:rPr>
          <w:color w:val="000000"/>
          <w:sz w:val="28"/>
          <w:szCs w:val="28"/>
        </w:rPr>
        <w:t>-</w:t>
      </w:r>
      <w:r w:rsidR="00627F7C" w:rsidRPr="00627F7C">
        <w:rPr>
          <w:color w:val="000000"/>
          <w:sz w:val="28"/>
          <w:szCs w:val="28"/>
        </w:rPr>
        <w:t>л</w:t>
      </w:r>
      <w:r w:rsidRPr="00627F7C">
        <w:rPr>
          <w:color w:val="000000"/>
          <w:sz w:val="28"/>
          <w:szCs w:val="28"/>
        </w:rPr>
        <w:t>етнее выживание после радикальных операций достигается не более чем в 30</w:t>
      </w:r>
      <w:r w:rsidR="00627F7C">
        <w:rPr>
          <w:color w:val="000000"/>
          <w:sz w:val="28"/>
          <w:szCs w:val="28"/>
        </w:rPr>
        <w:t>–</w:t>
      </w:r>
      <w:r w:rsidRPr="00627F7C">
        <w:rPr>
          <w:color w:val="000000"/>
          <w:sz w:val="28"/>
          <w:szCs w:val="28"/>
        </w:rPr>
        <w:t>3</w:t>
      </w:r>
      <w:r w:rsidR="00627F7C" w:rsidRPr="00627F7C">
        <w:rPr>
          <w:color w:val="000000"/>
          <w:sz w:val="28"/>
          <w:szCs w:val="28"/>
        </w:rPr>
        <w:t>5</w:t>
      </w:r>
      <w:r w:rsidR="00627F7C">
        <w:rPr>
          <w:color w:val="000000"/>
          <w:sz w:val="28"/>
          <w:szCs w:val="28"/>
        </w:rPr>
        <w:t>%</w:t>
      </w:r>
      <w:r w:rsidRPr="00627F7C">
        <w:rPr>
          <w:color w:val="000000"/>
          <w:sz w:val="28"/>
          <w:szCs w:val="28"/>
        </w:rPr>
        <w:t xml:space="preserve"> случаев. Для ранних стадий заболевания этот процент повышается</w:t>
      </w:r>
      <w:r w:rsidR="00627F7C">
        <w:rPr>
          <w:color w:val="000000"/>
          <w:sz w:val="28"/>
          <w:szCs w:val="28"/>
        </w:rPr>
        <w:t xml:space="preserve"> </w:t>
      </w:r>
      <w:r w:rsidRPr="00627F7C">
        <w:rPr>
          <w:color w:val="000000"/>
          <w:sz w:val="28"/>
          <w:szCs w:val="28"/>
        </w:rPr>
        <w:t>до</w:t>
      </w:r>
      <w:r w:rsidR="00627F7C">
        <w:rPr>
          <w:color w:val="000000"/>
          <w:sz w:val="28"/>
          <w:szCs w:val="28"/>
        </w:rPr>
        <w:t xml:space="preserve"> </w:t>
      </w:r>
      <w:r w:rsidRPr="00627F7C">
        <w:rPr>
          <w:color w:val="000000"/>
          <w:sz w:val="28"/>
          <w:szCs w:val="28"/>
        </w:rPr>
        <w:t>60</w:t>
      </w:r>
      <w:r w:rsidR="00627F7C">
        <w:rPr>
          <w:color w:val="000000"/>
          <w:sz w:val="28"/>
          <w:szCs w:val="28"/>
        </w:rPr>
        <w:t>–</w:t>
      </w:r>
      <w:r w:rsidRPr="00627F7C">
        <w:rPr>
          <w:color w:val="000000"/>
          <w:sz w:val="28"/>
          <w:szCs w:val="28"/>
        </w:rPr>
        <w:t>65,</w:t>
      </w:r>
      <w:r w:rsidR="00627F7C">
        <w:rPr>
          <w:color w:val="000000"/>
          <w:sz w:val="28"/>
          <w:szCs w:val="28"/>
        </w:rPr>
        <w:t xml:space="preserve"> </w:t>
      </w:r>
      <w:r w:rsidRPr="00627F7C">
        <w:rPr>
          <w:color w:val="000000"/>
          <w:sz w:val="28"/>
          <w:szCs w:val="28"/>
        </w:rPr>
        <w:t>резко</w:t>
      </w:r>
      <w:r w:rsidR="00627F7C">
        <w:rPr>
          <w:color w:val="000000"/>
          <w:sz w:val="28"/>
          <w:szCs w:val="28"/>
        </w:rPr>
        <w:t xml:space="preserve"> </w:t>
      </w:r>
      <w:r w:rsidRPr="00627F7C">
        <w:rPr>
          <w:color w:val="000000"/>
          <w:sz w:val="28"/>
          <w:szCs w:val="28"/>
        </w:rPr>
        <w:t>снижаясь</w:t>
      </w:r>
      <w:r w:rsidR="00FF7E29" w:rsidRPr="00627F7C">
        <w:rPr>
          <w:color w:val="000000"/>
          <w:sz w:val="28"/>
          <w:szCs w:val="28"/>
        </w:rPr>
        <w:t xml:space="preserve"> </w:t>
      </w:r>
      <w:r w:rsidRPr="00627F7C">
        <w:rPr>
          <w:color w:val="000000"/>
          <w:sz w:val="28"/>
          <w:szCs w:val="28"/>
        </w:rPr>
        <w:t>у больных, оперированных в более поздних стадиях болезни. Поздняя диагностика рака служит одной из наиболее важных причин того, ч</w:t>
      </w:r>
      <w:r w:rsidR="00FF7E29" w:rsidRPr="00627F7C">
        <w:rPr>
          <w:color w:val="000000"/>
          <w:sz w:val="28"/>
          <w:szCs w:val="28"/>
        </w:rPr>
        <w:t>то результаты лечения злокачест</w:t>
      </w:r>
      <w:r w:rsidRPr="00627F7C">
        <w:rPr>
          <w:color w:val="000000"/>
          <w:sz w:val="28"/>
          <w:szCs w:val="28"/>
        </w:rPr>
        <w:t xml:space="preserve">венных </w:t>
      </w:r>
      <w:r w:rsidR="00FF7E29" w:rsidRPr="00627F7C">
        <w:rPr>
          <w:color w:val="000000"/>
          <w:sz w:val="28"/>
          <w:szCs w:val="28"/>
        </w:rPr>
        <w:t>опухолей</w:t>
      </w:r>
      <w:r w:rsidRPr="00627F7C">
        <w:rPr>
          <w:color w:val="000000"/>
          <w:sz w:val="28"/>
          <w:szCs w:val="28"/>
        </w:rPr>
        <w:t xml:space="preserve"> во всех странах мира остаются в общем неудовлетворительными, несмотря на успехи в разработке лечения отдельных форм рака.</w:t>
      </w:r>
    </w:p>
    <w:p w:rsidR="00907ED0" w:rsidRPr="00627F7C" w:rsidRDefault="00907ED0" w:rsidP="00627F7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27F7C">
        <w:rPr>
          <w:color w:val="000000"/>
          <w:sz w:val="28"/>
          <w:szCs w:val="28"/>
        </w:rPr>
        <w:t>Организация</w:t>
      </w:r>
      <w:r w:rsidR="00627F7C">
        <w:rPr>
          <w:color w:val="000000"/>
          <w:sz w:val="28"/>
          <w:szCs w:val="28"/>
        </w:rPr>
        <w:t xml:space="preserve"> </w:t>
      </w:r>
      <w:r w:rsidRPr="00627F7C">
        <w:rPr>
          <w:color w:val="000000"/>
          <w:sz w:val="28"/>
          <w:szCs w:val="28"/>
        </w:rPr>
        <w:t>онкологической помощи</w:t>
      </w:r>
    </w:p>
    <w:p w:rsidR="00907ED0" w:rsidRPr="00627F7C" w:rsidRDefault="00907ED0" w:rsidP="00627F7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27F7C">
        <w:rPr>
          <w:color w:val="000000"/>
          <w:sz w:val="28"/>
          <w:szCs w:val="28"/>
        </w:rPr>
        <w:t xml:space="preserve">Трудности своевременного выявления </w:t>
      </w:r>
      <w:r w:rsidR="00FF7E29" w:rsidRPr="00627F7C">
        <w:rPr>
          <w:color w:val="000000"/>
          <w:sz w:val="28"/>
          <w:szCs w:val="28"/>
        </w:rPr>
        <w:t>опухолей</w:t>
      </w:r>
      <w:r w:rsidRPr="00627F7C">
        <w:rPr>
          <w:color w:val="000000"/>
          <w:sz w:val="28"/>
          <w:szCs w:val="28"/>
        </w:rPr>
        <w:t xml:space="preserve"> и разработка ряда специальных методов лечения их, требующих аппаратуры для лучевой терапии, а также необходимость привлечения к лечению больных </w:t>
      </w:r>
      <w:r w:rsidR="00FF7E29" w:rsidRPr="00627F7C">
        <w:rPr>
          <w:color w:val="000000"/>
          <w:sz w:val="28"/>
          <w:szCs w:val="28"/>
        </w:rPr>
        <w:t>опухолями</w:t>
      </w:r>
      <w:r w:rsidRPr="00627F7C">
        <w:rPr>
          <w:color w:val="000000"/>
          <w:sz w:val="28"/>
          <w:szCs w:val="28"/>
        </w:rPr>
        <w:t xml:space="preserve"> специально подготовленных для этой цели врачей, требуют создания специальных онкологических лечебно-профилактических учреждений.</w:t>
      </w:r>
    </w:p>
    <w:p w:rsidR="00907ED0" w:rsidRPr="00627F7C" w:rsidRDefault="00907ED0" w:rsidP="00627F7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27F7C">
        <w:rPr>
          <w:color w:val="000000"/>
          <w:sz w:val="28"/>
          <w:szCs w:val="28"/>
        </w:rPr>
        <w:t xml:space="preserve">В основу борьбы со злокачественными </w:t>
      </w:r>
      <w:r w:rsidR="00FF7E29" w:rsidRPr="00627F7C">
        <w:rPr>
          <w:color w:val="000000"/>
          <w:sz w:val="28"/>
          <w:szCs w:val="28"/>
        </w:rPr>
        <w:t>опухолями</w:t>
      </w:r>
      <w:r w:rsidRPr="00627F7C">
        <w:rPr>
          <w:color w:val="000000"/>
          <w:sz w:val="28"/>
          <w:szCs w:val="28"/>
        </w:rPr>
        <w:t xml:space="preserve"> положены широкая профилактика и диспансерный метод работы лечебных учреждений.</w:t>
      </w:r>
    </w:p>
    <w:p w:rsidR="00907ED0" w:rsidRPr="00627F7C" w:rsidRDefault="00907ED0" w:rsidP="00627F7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27F7C">
        <w:rPr>
          <w:color w:val="000000"/>
          <w:sz w:val="28"/>
          <w:szCs w:val="28"/>
        </w:rPr>
        <w:t xml:space="preserve">Создана обширная сеть онкологических </w:t>
      </w:r>
      <w:r w:rsidRPr="00627F7C">
        <w:rPr>
          <w:iCs/>
          <w:color w:val="000000"/>
          <w:sz w:val="28"/>
          <w:szCs w:val="28"/>
        </w:rPr>
        <w:t>диспансеров</w:t>
      </w:r>
      <w:r w:rsidRPr="00627F7C">
        <w:rPr>
          <w:color w:val="000000"/>
          <w:sz w:val="28"/>
          <w:szCs w:val="28"/>
        </w:rPr>
        <w:t>, к</w:t>
      </w:r>
      <w:r w:rsidR="00FF7E29" w:rsidRPr="00627F7C">
        <w:rPr>
          <w:color w:val="000000"/>
          <w:sz w:val="28"/>
          <w:szCs w:val="28"/>
        </w:rPr>
        <w:t>ото</w:t>
      </w:r>
      <w:r w:rsidRPr="00627F7C">
        <w:rPr>
          <w:color w:val="000000"/>
          <w:sz w:val="28"/>
          <w:szCs w:val="28"/>
        </w:rPr>
        <w:t xml:space="preserve">рые вместе с онкологическими отделениями и кабинетами больниц и поликлиник осуществляют большую работу по диспансеризации онкологических больных. Лечение больных проводится как непосредственно в онкологических диспансерах, так и в учреждениях общей лечебной сети. При этом для лечения в специализированных учреждениях отбираются </w:t>
      </w:r>
      <w:r w:rsidR="00FF7E29" w:rsidRPr="00627F7C">
        <w:rPr>
          <w:color w:val="000000"/>
          <w:sz w:val="28"/>
          <w:szCs w:val="28"/>
        </w:rPr>
        <w:t>главным образом</w:t>
      </w:r>
      <w:r w:rsidRPr="00627F7C">
        <w:rPr>
          <w:color w:val="000000"/>
          <w:sz w:val="28"/>
          <w:szCs w:val="28"/>
        </w:rPr>
        <w:t xml:space="preserve"> больные, нуждающиеся в специальных методах лечения, в то время как многие больные, нуждающиеся, напр., только в хирургическом лечении, получают помощь в хирургических больницах и клиниках. В онкологических учреждениях применяются единые методы лечения основных форм злокачественных </w:t>
      </w:r>
      <w:r w:rsidR="00FF7E29" w:rsidRPr="00627F7C">
        <w:rPr>
          <w:color w:val="000000"/>
          <w:sz w:val="28"/>
          <w:szCs w:val="28"/>
        </w:rPr>
        <w:t>опухолей</w:t>
      </w:r>
      <w:r w:rsidRPr="00627F7C">
        <w:rPr>
          <w:color w:val="000000"/>
          <w:sz w:val="28"/>
          <w:szCs w:val="28"/>
        </w:rPr>
        <w:t>, к</w:t>
      </w:r>
      <w:r w:rsidR="00FF7E29" w:rsidRPr="00627F7C">
        <w:rPr>
          <w:color w:val="000000"/>
          <w:sz w:val="28"/>
          <w:szCs w:val="28"/>
        </w:rPr>
        <w:t>ото</w:t>
      </w:r>
      <w:r w:rsidRPr="00627F7C">
        <w:rPr>
          <w:color w:val="000000"/>
          <w:sz w:val="28"/>
          <w:szCs w:val="28"/>
        </w:rPr>
        <w:t>рые разрабатываются ведущими научно-исследовательскими онкологическими институтами страны. Инструкции по рекомендуемым методам лечения больных опухолями утверждаются Министерством здравоохранения.</w:t>
      </w:r>
    </w:p>
    <w:p w:rsidR="00907ED0" w:rsidRPr="00627F7C" w:rsidRDefault="00907ED0" w:rsidP="00627F7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27F7C">
        <w:rPr>
          <w:color w:val="000000"/>
          <w:sz w:val="28"/>
          <w:szCs w:val="28"/>
        </w:rPr>
        <w:t xml:space="preserve">В работе по профилактике и ранней диагностике </w:t>
      </w:r>
      <w:r w:rsidR="00FF7E29" w:rsidRPr="00627F7C">
        <w:rPr>
          <w:color w:val="000000"/>
          <w:sz w:val="28"/>
          <w:szCs w:val="28"/>
        </w:rPr>
        <w:t>опухолей</w:t>
      </w:r>
      <w:r w:rsidRPr="00627F7C">
        <w:rPr>
          <w:color w:val="000000"/>
          <w:sz w:val="28"/>
          <w:szCs w:val="28"/>
        </w:rPr>
        <w:t xml:space="preserve"> активно участвуют врачи общих лечебных учреждений, к</w:t>
      </w:r>
      <w:r w:rsidR="00FF7E29" w:rsidRPr="00627F7C">
        <w:rPr>
          <w:color w:val="000000"/>
          <w:sz w:val="28"/>
          <w:szCs w:val="28"/>
        </w:rPr>
        <w:t>ото</w:t>
      </w:r>
      <w:r w:rsidRPr="00627F7C">
        <w:rPr>
          <w:color w:val="000000"/>
          <w:sz w:val="28"/>
          <w:szCs w:val="28"/>
        </w:rPr>
        <w:t>рые проводят профилактические осмотры населения и наб</w:t>
      </w:r>
      <w:r w:rsidR="00FF7E29" w:rsidRPr="00627F7C">
        <w:rPr>
          <w:color w:val="000000"/>
          <w:sz w:val="28"/>
          <w:szCs w:val="28"/>
        </w:rPr>
        <w:t>людают больных, страдающих пред</w:t>
      </w:r>
      <w:r w:rsidRPr="00627F7C">
        <w:rPr>
          <w:color w:val="000000"/>
          <w:sz w:val="28"/>
          <w:szCs w:val="28"/>
        </w:rPr>
        <w:t>опухолёвыми заболеваниями. Массовые профилактические осмотры населения проводятся с 1948</w:t>
      </w:r>
      <w:r w:rsidR="00627F7C">
        <w:rPr>
          <w:color w:val="000000"/>
          <w:sz w:val="28"/>
          <w:szCs w:val="28"/>
        </w:rPr>
        <w:t> </w:t>
      </w:r>
      <w:r w:rsidR="00627F7C" w:rsidRPr="00627F7C">
        <w:rPr>
          <w:color w:val="000000"/>
          <w:sz w:val="28"/>
          <w:szCs w:val="28"/>
        </w:rPr>
        <w:t>г</w:t>
      </w:r>
      <w:r w:rsidRPr="00627F7C">
        <w:rPr>
          <w:color w:val="000000"/>
          <w:sz w:val="28"/>
          <w:szCs w:val="28"/>
        </w:rPr>
        <w:t>.</w:t>
      </w:r>
    </w:p>
    <w:p w:rsidR="00907ED0" w:rsidRPr="00627F7C" w:rsidRDefault="00907ED0" w:rsidP="00627F7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27F7C">
        <w:rPr>
          <w:color w:val="000000"/>
          <w:sz w:val="28"/>
          <w:szCs w:val="28"/>
        </w:rPr>
        <w:t>Кроме этих осмотров, диспансеры и поликлиники проводят индивидуальное обследование всех обращающихся. Профилактическая работа предусматривает не только выявление и лечение предопухолевых заболеваний. Проводятся также широкие мероприятия по выявлению и устранению возможных канцерогенных влияний на человека из окружающей среды. При Главной государственной санитарной инспекции Министерства здравоохранения работает специальный комитет по канцерогенным агентам, изучающий возможные канцерогенные примеси к пищевым продуктам, загрязнение атмосферного воздуха</w:t>
      </w:r>
      <w:r w:rsidR="00FF7E29" w:rsidRPr="00627F7C">
        <w:rPr>
          <w:color w:val="000000"/>
          <w:sz w:val="28"/>
          <w:szCs w:val="28"/>
        </w:rPr>
        <w:t xml:space="preserve"> </w:t>
      </w:r>
      <w:r w:rsidR="00627F7C">
        <w:rPr>
          <w:color w:val="000000"/>
          <w:sz w:val="28"/>
          <w:szCs w:val="28"/>
        </w:rPr>
        <w:t>и т.д.</w:t>
      </w:r>
      <w:r w:rsidRPr="00627F7C">
        <w:rPr>
          <w:color w:val="000000"/>
          <w:sz w:val="28"/>
          <w:szCs w:val="28"/>
        </w:rPr>
        <w:t xml:space="preserve"> и разрабатывающий</w:t>
      </w:r>
      <w:r w:rsidR="00627F7C">
        <w:rPr>
          <w:color w:val="000000"/>
          <w:sz w:val="28"/>
          <w:szCs w:val="28"/>
        </w:rPr>
        <w:t xml:space="preserve"> </w:t>
      </w:r>
      <w:r w:rsidRPr="00627F7C">
        <w:rPr>
          <w:color w:val="000000"/>
          <w:sz w:val="28"/>
          <w:szCs w:val="28"/>
        </w:rPr>
        <w:t>мероприятия по профилактике их действия.</w:t>
      </w:r>
    </w:p>
    <w:p w:rsidR="00907ED0" w:rsidRPr="00627F7C" w:rsidRDefault="00907ED0" w:rsidP="00627F7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27F7C">
        <w:rPr>
          <w:color w:val="000000"/>
          <w:sz w:val="28"/>
          <w:szCs w:val="28"/>
        </w:rPr>
        <w:t xml:space="preserve">Онкологические учреждения ведут работу по учету раковых больных, по изучению причин поздней диагностики </w:t>
      </w:r>
      <w:r w:rsidR="00FF7E29" w:rsidRPr="00627F7C">
        <w:rPr>
          <w:color w:val="000000"/>
          <w:sz w:val="28"/>
          <w:szCs w:val="28"/>
        </w:rPr>
        <w:t>опухолей</w:t>
      </w:r>
      <w:r w:rsidRPr="00627F7C">
        <w:rPr>
          <w:color w:val="000000"/>
          <w:sz w:val="28"/>
          <w:szCs w:val="28"/>
        </w:rPr>
        <w:t xml:space="preserve">, а также по изучению эффективности лечения различных форм </w:t>
      </w:r>
      <w:r w:rsidR="00FF7E29" w:rsidRPr="00627F7C">
        <w:rPr>
          <w:color w:val="000000"/>
          <w:sz w:val="28"/>
          <w:szCs w:val="28"/>
        </w:rPr>
        <w:t>опухолей</w:t>
      </w:r>
      <w:r w:rsidRPr="00627F7C">
        <w:rPr>
          <w:color w:val="000000"/>
          <w:sz w:val="28"/>
          <w:szCs w:val="28"/>
        </w:rPr>
        <w:t xml:space="preserve"> разными методами. Учет больных злокачественными </w:t>
      </w:r>
      <w:r w:rsidR="00FF7E29" w:rsidRPr="00627F7C">
        <w:rPr>
          <w:color w:val="000000"/>
          <w:sz w:val="28"/>
          <w:szCs w:val="28"/>
        </w:rPr>
        <w:t>опухолями</w:t>
      </w:r>
      <w:r w:rsidRPr="00627F7C">
        <w:rPr>
          <w:color w:val="000000"/>
          <w:sz w:val="28"/>
          <w:szCs w:val="28"/>
        </w:rPr>
        <w:t xml:space="preserve"> введен в СССР с 1945</w:t>
      </w:r>
      <w:r w:rsidR="00627F7C">
        <w:rPr>
          <w:color w:val="000000"/>
          <w:sz w:val="28"/>
          <w:szCs w:val="28"/>
        </w:rPr>
        <w:t> </w:t>
      </w:r>
      <w:r w:rsidR="00627F7C" w:rsidRPr="00627F7C">
        <w:rPr>
          <w:color w:val="000000"/>
          <w:sz w:val="28"/>
          <w:szCs w:val="28"/>
        </w:rPr>
        <w:t>г</w:t>
      </w:r>
      <w:r w:rsidRPr="00627F7C">
        <w:rPr>
          <w:color w:val="000000"/>
          <w:sz w:val="28"/>
          <w:szCs w:val="28"/>
        </w:rPr>
        <w:t>. и с 1951</w:t>
      </w:r>
      <w:r w:rsidR="00627F7C">
        <w:rPr>
          <w:color w:val="000000"/>
          <w:sz w:val="28"/>
          <w:szCs w:val="28"/>
        </w:rPr>
        <w:t> </w:t>
      </w:r>
      <w:r w:rsidR="00627F7C" w:rsidRPr="00627F7C">
        <w:rPr>
          <w:color w:val="000000"/>
          <w:sz w:val="28"/>
          <w:szCs w:val="28"/>
        </w:rPr>
        <w:t>г</w:t>
      </w:r>
      <w:r w:rsidRPr="00627F7C">
        <w:rPr>
          <w:color w:val="000000"/>
          <w:sz w:val="28"/>
          <w:szCs w:val="28"/>
        </w:rPr>
        <w:t>. проводится во всех городах страны. Онкологические учреждения вместе с домами санитарного просвещения ведут работу по противораковой пропаганде среди населения.</w:t>
      </w:r>
    </w:p>
    <w:p w:rsidR="00907ED0" w:rsidRPr="00627F7C" w:rsidRDefault="00907ED0" w:rsidP="00627F7C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27F7C">
        <w:rPr>
          <w:color w:val="000000"/>
          <w:sz w:val="28"/>
          <w:szCs w:val="28"/>
        </w:rPr>
        <w:t>Онкологические лечебно-профилактические учреждения участвуют и в разработке научных вопросов онкологии, работая в содружестве</w:t>
      </w:r>
      <w:r w:rsidR="00627F7C">
        <w:rPr>
          <w:color w:val="000000"/>
          <w:sz w:val="28"/>
          <w:szCs w:val="28"/>
        </w:rPr>
        <w:t xml:space="preserve"> </w:t>
      </w:r>
      <w:r w:rsidRPr="00627F7C">
        <w:rPr>
          <w:color w:val="000000"/>
          <w:sz w:val="28"/>
          <w:szCs w:val="28"/>
        </w:rPr>
        <w:t>с</w:t>
      </w:r>
      <w:r w:rsidR="00627F7C">
        <w:rPr>
          <w:color w:val="000000"/>
          <w:sz w:val="28"/>
          <w:szCs w:val="28"/>
        </w:rPr>
        <w:t xml:space="preserve"> </w:t>
      </w:r>
      <w:r w:rsidRPr="00627F7C">
        <w:rPr>
          <w:color w:val="000000"/>
          <w:sz w:val="28"/>
          <w:szCs w:val="28"/>
        </w:rPr>
        <w:t>институтами.</w:t>
      </w:r>
    </w:p>
    <w:p w:rsidR="00907ED0" w:rsidRPr="00627F7C" w:rsidRDefault="00FF7E29" w:rsidP="00627F7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27F7C">
        <w:rPr>
          <w:color w:val="000000"/>
          <w:sz w:val="28"/>
          <w:szCs w:val="28"/>
        </w:rPr>
        <w:t>Таким образом</w:t>
      </w:r>
      <w:r w:rsidR="00907ED0" w:rsidRPr="00627F7C">
        <w:rPr>
          <w:color w:val="000000"/>
          <w:sz w:val="28"/>
          <w:szCs w:val="28"/>
        </w:rPr>
        <w:t xml:space="preserve">, имеется специальная система мероприятий по противораковой борьбе, обеспеченная созданием сети специализированных учреждений. В социалистических странах система онкологической помощи строится с использованием опыта Советского Союза. В капиталистических странах борьба со злокачественными </w:t>
      </w:r>
      <w:r w:rsidRPr="00627F7C">
        <w:rPr>
          <w:color w:val="000000"/>
          <w:sz w:val="28"/>
          <w:szCs w:val="28"/>
        </w:rPr>
        <w:t>опухолями</w:t>
      </w:r>
      <w:r w:rsidR="00907ED0" w:rsidRPr="00627F7C">
        <w:rPr>
          <w:color w:val="000000"/>
          <w:sz w:val="28"/>
          <w:szCs w:val="28"/>
        </w:rPr>
        <w:t xml:space="preserve"> организуется в большинстве случаев путем привлечения различных пожертвований. Организуются так наз. «раковые общества», задачей к</w:t>
      </w:r>
      <w:r w:rsidRPr="00627F7C">
        <w:rPr>
          <w:color w:val="000000"/>
          <w:sz w:val="28"/>
          <w:szCs w:val="28"/>
        </w:rPr>
        <w:t>ото</w:t>
      </w:r>
      <w:r w:rsidR="00907ED0" w:rsidRPr="00627F7C">
        <w:rPr>
          <w:color w:val="000000"/>
          <w:sz w:val="28"/>
          <w:szCs w:val="28"/>
        </w:rPr>
        <w:t>рых является сбор средств и проведение мероприятий по противораковой пропаганде. Осмотры населения в большинстве случаев проводятся за плату, так же как и лечение. Исключение делается лишь для людей, признанных бедными, не имеющими возможности платить за лечение. В разных странах имеются свои организационные мероприятия. Учет и статистика опухолевых заболеваний наиболее хорошо поставлены в таких небольших странах, как, напр., Дания, Норвегия, Финляндия. Специальные регистрационные центры по статистике рака в этих странах работают уже давно, и работа их облегчается небольшим числом жителей и малой территорией страны.</w:t>
      </w:r>
      <w:bookmarkStart w:id="0" w:name="_GoBack"/>
      <w:bookmarkEnd w:id="0"/>
    </w:p>
    <w:sectPr w:rsidR="00907ED0" w:rsidRPr="00627F7C" w:rsidSect="00627F7C"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07ED0"/>
    <w:rsid w:val="00262DB7"/>
    <w:rsid w:val="00494197"/>
    <w:rsid w:val="005A6C09"/>
    <w:rsid w:val="00627F7C"/>
    <w:rsid w:val="006C7ED7"/>
    <w:rsid w:val="008A33F7"/>
    <w:rsid w:val="00907ED0"/>
    <w:rsid w:val="009A3874"/>
    <w:rsid w:val="00B82A26"/>
    <w:rsid w:val="00B833F3"/>
    <w:rsid w:val="00E23BFB"/>
    <w:rsid w:val="00FF7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FB1EFDB-DC85-44D8-A341-462F00887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7ED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3031</Words>
  <Characters>17283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Принципы распознавания и лечения опухолей</vt:lpstr>
    </vt:vector>
  </TitlesOfParts>
  <Company>Firma</Company>
  <LinksUpToDate>false</LinksUpToDate>
  <CharactersWithSpaces>20274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Принципы распознавания и лечения опухолей</dc:title>
  <dc:subject/>
  <dc:creator>Admin</dc:creator>
  <cp:keywords/>
  <dc:description/>
  <cp:lastModifiedBy>admin</cp:lastModifiedBy>
  <cp:revision>2</cp:revision>
  <dcterms:created xsi:type="dcterms:W3CDTF">2014-02-25T07:48:00Z</dcterms:created>
  <dcterms:modified xsi:type="dcterms:W3CDTF">2014-02-25T07:48:00Z</dcterms:modified>
</cp:coreProperties>
</file>