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ПЕНЗЕНСКИЙ ГОСУДАРСТВЕННЫЙ УНИВЕРСИТЕТ</w:t>
      </w:r>
      <w:r w:rsidR="00222846">
        <w:rPr>
          <w:b w:val="0"/>
          <w:bCs w:val="0"/>
          <w:u w:val="none"/>
        </w:rPr>
        <w:t xml:space="preserve"> </w:t>
      </w:r>
      <w:r w:rsidR="00956BCB" w:rsidRPr="00222846">
        <w:rPr>
          <w:b w:val="0"/>
          <w:bCs w:val="0"/>
          <w:u w:val="none"/>
        </w:rPr>
        <w:t>№11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Медицинский факультет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Кафедра гигиены, общественного здоровья и здравоохранения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Пищевые отравления: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  <w:lang w:val="uk-UA"/>
        </w:rPr>
      </w:pPr>
      <w:r w:rsidRPr="00222846">
        <w:rPr>
          <w:b w:val="0"/>
          <w:bCs w:val="0"/>
          <w:u w:val="none"/>
        </w:rPr>
        <w:t>классификация, клиника,метод</w:t>
      </w:r>
      <w:r w:rsidR="00222846">
        <w:rPr>
          <w:b w:val="0"/>
          <w:bCs w:val="0"/>
          <w:u w:val="none"/>
        </w:rPr>
        <w:t>ика расследования, профилактика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956BCB" w:rsidP="00222846">
      <w:pPr>
        <w:pStyle w:val="a4"/>
        <w:spacing w:line="360" w:lineRule="auto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Часть 2.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Учебно-методическое пособие для студентов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медицинского факультета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(</w:t>
      </w:r>
      <w:r w:rsidRPr="00222846">
        <w:rPr>
          <w:b w:val="0"/>
          <w:bCs w:val="0"/>
          <w:u w:val="none"/>
          <w:lang w:val="en-US"/>
        </w:rPr>
        <w:t>VI</w:t>
      </w:r>
      <w:r w:rsidRPr="00222846">
        <w:rPr>
          <w:b w:val="0"/>
          <w:bCs w:val="0"/>
          <w:u w:val="none"/>
        </w:rPr>
        <w:t xml:space="preserve"> семестр)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Default="00562C0B" w:rsidP="00222846">
      <w:pPr>
        <w:pStyle w:val="a4"/>
        <w:spacing w:line="360" w:lineRule="auto"/>
        <w:rPr>
          <w:b w:val="0"/>
          <w:bCs w:val="0"/>
          <w:u w:val="none"/>
          <w:lang w:val="uk-UA"/>
        </w:rPr>
      </w:pPr>
    </w:p>
    <w:p w:rsidR="00222846" w:rsidRDefault="00222846" w:rsidP="00222846">
      <w:pPr>
        <w:pStyle w:val="a4"/>
        <w:spacing w:line="360" w:lineRule="auto"/>
        <w:rPr>
          <w:b w:val="0"/>
          <w:bCs w:val="0"/>
          <w:u w:val="none"/>
          <w:lang w:val="uk-UA"/>
        </w:rPr>
      </w:pPr>
    </w:p>
    <w:p w:rsidR="00222846" w:rsidRDefault="00222846" w:rsidP="00222846">
      <w:pPr>
        <w:pStyle w:val="a4"/>
        <w:spacing w:line="360" w:lineRule="auto"/>
        <w:rPr>
          <w:b w:val="0"/>
          <w:bCs w:val="0"/>
          <w:u w:val="none"/>
          <w:lang w:val="uk-UA"/>
        </w:rPr>
      </w:pPr>
    </w:p>
    <w:p w:rsidR="00222846" w:rsidRDefault="00222846" w:rsidP="00222846">
      <w:pPr>
        <w:pStyle w:val="a4"/>
        <w:spacing w:line="360" w:lineRule="auto"/>
        <w:rPr>
          <w:b w:val="0"/>
          <w:bCs w:val="0"/>
          <w:u w:val="none"/>
          <w:lang w:val="uk-UA"/>
        </w:rPr>
      </w:pPr>
    </w:p>
    <w:p w:rsidR="00222846" w:rsidRPr="00222846" w:rsidRDefault="00222846" w:rsidP="00222846">
      <w:pPr>
        <w:pStyle w:val="a4"/>
        <w:spacing w:line="360" w:lineRule="auto"/>
        <w:rPr>
          <w:b w:val="0"/>
          <w:bCs w:val="0"/>
          <w:u w:val="none"/>
          <w:lang w:val="uk-UA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г. Пенза, 200</w:t>
      </w:r>
      <w:r w:rsidR="00956BCB" w:rsidRPr="00222846">
        <w:rPr>
          <w:b w:val="0"/>
          <w:bCs w:val="0"/>
          <w:u w:val="none"/>
        </w:rPr>
        <w:t>4</w:t>
      </w:r>
      <w:r w:rsidRPr="00222846">
        <w:rPr>
          <w:b w:val="0"/>
          <w:bCs w:val="0"/>
          <w:u w:val="none"/>
        </w:rPr>
        <w:t>.</w:t>
      </w:r>
    </w:p>
    <w:p w:rsidR="00562C0B" w:rsidRPr="00222846" w:rsidRDefault="00562C0B" w:rsidP="00222846">
      <w:pPr>
        <w:pStyle w:val="a4"/>
        <w:spacing w:line="360" w:lineRule="auto"/>
        <w:rPr>
          <w:b w:val="0"/>
          <w:bCs w:val="0"/>
          <w:u w:val="none"/>
        </w:rPr>
      </w:pPr>
    </w:p>
    <w:p w:rsidR="00562C0B" w:rsidRPr="00222846" w:rsidRDefault="00BC33BE" w:rsidP="00222846">
      <w:pPr>
        <w:pStyle w:val="a4"/>
        <w:spacing w:line="360" w:lineRule="auto"/>
        <w:ind w:firstLine="709"/>
        <w:jc w:val="both"/>
        <w:rPr>
          <w:u w:val="none"/>
        </w:rPr>
      </w:pPr>
      <w:r w:rsidRPr="00222846">
        <w:rPr>
          <w:b w:val="0"/>
          <w:bCs w:val="0"/>
          <w:u w:val="none"/>
        </w:rPr>
        <w:br w:type="page"/>
      </w:r>
      <w:r w:rsidR="00562C0B" w:rsidRPr="00222846">
        <w:rPr>
          <w:u w:val="none"/>
        </w:rPr>
        <w:t>Информационный лист:</w:t>
      </w:r>
    </w:p>
    <w:p w:rsidR="00222846" w:rsidRDefault="00222846" w:rsidP="00222846">
      <w:pPr>
        <w:pStyle w:val="a4"/>
        <w:spacing w:line="360" w:lineRule="auto"/>
        <w:ind w:firstLine="709"/>
        <w:jc w:val="both"/>
        <w:rPr>
          <w:b w:val="0"/>
          <w:bCs w:val="0"/>
          <w:u w:val="none"/>
          <w:lang w:val="uk-UA"/>
        </w:rPr>
      </w:pPr>
    </w:p>
    <w:p w:rsidR="00562C0B" w:rsidRPr="00222846" w:rsidRDefault="00562C0B" w:rsidP="00222846">
      <w:pPr>
        <w:pStyle w:val="a4"/>
        <w:spacing w:line="360" w:lineRule="auto"/>
        <w:ind w:firstLine="709"/>
        <w:jc w:val="both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>Учебно-методическое пособие “Эпидемиологическое значение воды” подготовлено кафедрой гигиены, общественного здоровья и здравоохранения Пензенского государственного университета (заведующий кафедрой, к.м.н. Дмитриев А.П.).</w:t>
      </w:r>
    </w:p>
    <w:p w:rsidR="00562C0B" w:rsidRPr="00222846" w:rsidRDefault="00562C0B" w:rsidP="00222846">
      <w:pPr>
        <w:pStyle w:val="a4"/>
        <w:spacing w:line="360" w:lineRule="auto"/>
        <w:ind w:firstLine="709"/>
        <w:jc w:val="both"/>
        <w:rPr>
          <w:b w:val="0"/>
          <w:bCs w:val="0"/>
          <w:u w:val="none"/>
        </w:rPr>
      </w:pPr>
      <w:r w:rsidRPr="00222846">
        <w:rPr>
          <w:b w:val="0"/>
          <w:bCs w:val="0"/>
          <w:u w:val="none"/>
        </w:rPr>
        <w:t xml:space="preserve">В составлении принимали участие: к.м.н. Дмитриев А.П., к.м.н. Баев М.В. (ответственный за подготовку), к.м.н. Полянский В.В. 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2846">
        <w:rPr>
          <w:sz w:val="28"/>
          <w:szCs w:val="28"/>
        </w:rPr>
        <w:t>Учебно-методическое пособие подготовлено в соответствии с “Программой по “ГИГИЕНА” для студентов лечебных факультетов</w:t>
      </w:r>
      <w:r w:rsidR="00222846">
        <w:rPr>
          <w:sz w:val="28"/>
          <w:szCs w:val="28"/>
        </w:rPr>
        <w:t xml:space="preserve"> </w:t>
      </w:r>
      <w:r w:rsidRPr="00222846">
        <w:rPr>
          <w:sz w:val="28"/>
          <w:szCs w:val="28"/>
        </w:rPr>
        <w:t>высших медицинских учебных заведений”, разработанной Всероссийским учебно-научно-методическим Центром по непрерывному медицинскому и фармацевтическому образованию Минздрава России и утвержденной Начальником Управления учебных заведений</w:t>
      </w:r>
      <w:r w:rsidR="00222846">
        <w:rPr>
          <w:sz w:val="28"/>
          <w:szCs w:val="28"/>
        </w:rPr>
        <w:t xml:space="preserve"> </w:t>
      </w:r>
      <w:r w:rsidRPr="00222846">
        <w:rPr>
          <w:sz w:val="28"/>
          <w:szCs w:val="28"/>
        </w:rPr>
        <w:t>Минздрава РФ Н.Н. Володиным в 1996 г</w:t>
      </w:r>
      <w:r w:rsidR="00222846">
        <w:rPr>
          <w:sz w:val="28"/>
          <w:szCs w:val="28"/>
        </w:rPr>
        <w:t>.</w:t>
      </w:r>
    </w:p>
    <w:p w:rsidR="00562C0B" w:rsidRPr="00222846" w:rsidRDefault="00562C0B" w:rsidP="00222846">
      <w:pPr>
        <w:pStyle w:val="8"/>
        <w:spacing w:line="360" w:lineRule="auto"/>
        <w:ind w:firstLine="709"/>
      </w:pPr>
      <w:r w:rsidRPr="00222846">
        <w:t>Данное Учебно-методическое пособие</w:t>
      </w:r>
      <w:r w:rsidR="00222846">
        <w:t xml:space="preserve"> </w:t>
      </w:r>
      <w:r w:rsidRPr="00222846">
        <w:t>подготовлено для студентов медицинского факультета для самостоятельной подготовки к практическому занятию по указанной теме.</w:t>
      </w:r>
    </w:p>
    <w:p w:rsidR="00562C0B" w:rsidRPr="00222846" w:rsidRDefault="00562C0B" w:rsidP="00222846">
      <w:pPr>
        <w:tabs>
          <w:tab w:val="left" w:pos="426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22846">
        <w:rPr>
          <w:i/>
          <w:iCs/>
          <w:sz w:val="28"/>
          <w:szCs w:val="28"/>
        </w:rPr>
        <w:t>Рецензент:</w:t>
      </w:r>
    </w:p>
    <w:p w:rsidR="00562C0B" w:rsidRPr="00222846" w:rsidRDefault="00562C0B" w:rsidP="00222846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>Доктор медицинских наук, профессор, заведующий кафедрой общей гигиены с курсом экологии Рязанского государственного медицинского университета А.А. ЛЯПКАЛО.</w:t>
      </w:r>
    </w:p>
    <w:p w:rsidR="00956BCB" w:rsidRPr="00222846" w:rsidRDefault="00956BCB" w:rsidP="00222846">
      <w:pPr>
        <w:pStyle w:val="21"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222846">
        <w:rPr>
          <w:b/>
          <w:bCs/>
          <w:color w:val="000000"/>
          <w:sz w:val="28"/>
          <w:szCs w:val="28"/>
        </w:rPr>
        <w:t>Тема занятия:</w:t>
      </w:r>
      <w:r w:rsidR="00222846">
        <w:rPr>
          <w:b/>
          <w:bCs/>
          <w:color w:val="000000"/>
          <w:sz w:val="28"/>
          <w:szCs w:val="28"/>
        </w:rPr>
        <w:t xml:space="preserve"> </w:t>
      </w:r>
    </w:p>
    <w:p w:rsidR="00956BCB" w:rsidRPr="00222846" w:rsidRDefault="00956BCB" w:rsidP="00222846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</w:rPr>
      </w:pPr>
      <w:r w:rsidRPr="00222846">
        <w:rPr>
          <w:b w:val="0"/>
          <w:bCs w:val="0"/>
          <w:i/>
          <w:iCs/>
          <w:sz w:val="28"/>
          <w:szCs w:val="28"/>
        </w:rPr>
        <w:t>1.Пищевые отравления, вызванные условно-патогенной микрофлорой (УПМФ).</w:t>
      </w:r>
    </w:p>
    <w:p w:rsidR="00956BCB" w:rsidRPr="00222846" w:rsidRDefault="00956BCB" w:rsidP="00222846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</w:rPr>
      </w:pPr>
      <w:r w:rsidRPr="00222846">
        <w:rPr>
          <w:b w:val="0"/>
          <w:bCs w:val="0"/>
          <w:i/>
          <w:iCs/>
          <w:sz w:val="28"/>
          <w:szCs w:val="28"/>
        </w:rPr>
        <w:t>2.Пищевые токсикозы.</w:t>
      </w:r>
    </w:p>
    <w:p w:rsidR="00956BCB" w:rsidRPr="00222846" w:rsidRDefault="00956BCB" w:rsidP="00222846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22846">
        <w:rPr>
          <w:b/>
          <w:bCs/>
          <w:color w:val="000000"/>
          <w:sz w:val="28"/>
          <w:szCs w:val="28"/>
        </w:rPr>
        <w:t>Цели занятия:</w:t>
      </w:r>
      <w:r w:rsidR="00222846">
        <w:rPr>
          <w:b/>
          <w:bCs/>
          <w:color w:val="000000"/>
          <w:sz w:val="28"/>
          <w:szCs w:val="28"/>
        </w:rPr>
        <w:t xml:space="preserve"> </w:t>
      </w:r>
      <w:r w:rsidRPr="00222846">
        <w:rPr>
          <w:i/>
          <w:iCs/>
          <w:color w:val="000000"/>
          <w:sz w:val="28"/>
          <w:szCs w:val="28"/>
        </w:rPr>
        <w:t xml:space="preserve">ознакомить студентов с </w:t>
      </w:r>
      <w:r w:rsidR="00E85708" w:rsidRPr="00222846">
        <w:rPr>
          <w:i/>
          <w:iCs/>
          <w:color w:val="000000"/>
          <w:sz w:val="28"/>
          <w:szCs w:val="28"/>
        </w:rPr>
        <w:t>пищевыми отравлениями, вызванными условно-патогенной флорой и пищевыми токсикозами: их этиологией</w:t>
      </w:r>
      <w:r w:rsidRPr="00222846">
        <w:rPr>
          <w:i/>
          <w:iCs/>
          <w:color w:val="000000"/>
          <w:sz w:val="28"/>
          <w:szCs w:val="28"/>
        </w:rPr>
        <w:t>, клиникой и профилактикой</w:t>
      </w:r>
      <w:r w:rsidR="00E85708" w:rsidRPr="00222846">
        <w:rPr>
          <w:i/>
          <w:iCs/>
          <w:color w:val="000000"/>
          <w:sz w:val="28"/>
          <w:szCs w:val="28"/>
        </w:rPr>
        <w:t>.</w:t>
      </w:r>
    </w:p>
    <w:p w:rsidR="00956BCB" w:rsidRPr="00222846" w:rsidRDefault="00956BCB" w:rsidP="00222846">
      <w:pPr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222846">
        <w:rPr>
          <w:b/>
          <w:bCs/>
          <w:color w:val="000000"/>
          <w:sz w:val="28"/>
          <w:szCs w:val="28"/>
        </w:rPr>
        <w:t xml:space="preserve">Подготовка студентов: </w:t>
      </w:r>
      <w:r w:rsidRPr="00222846">
        <w:rPr>
          <w:color w:val="000000"/>
          <w:sz w:val="28"/>
          <w:szCs w:val="28"/>
        </w:rPr>
        <w:t>В ходе практического занятия</w:t>
      </w:r>
      <w:r w:rsidRPr="00222846">
        <w:rPr>
          <w:b/>
          <w:bCs/>
          <w:color w:val="000000"/>
          <w:sz w:val="28"/>
          <w:szCs w:val="28"/>
        </w:rPr>
        <w:t xml:space="preserve"> </w:t>
      </w:r>
      <w:r w:rsidRPr="00222846">
        <w:rPr>
          <w:color w:val="000000"/>
          <w:sz w:val="28"/>
          <w:szCs w:val="28"/>
        </w:rPr>
        <w:t>студент должен иметь представление и</w:t>
      </w:r>
      <w:r w:rsidR="00222846">
        <w:rPr>
          <w:color w:val="000000"/>
          <w:sz w:val="28"/>
          <w:szCs w:val="28"/>
        </w:rPr>
        <w:t xml:space="preserve"> </w:t>
      </w:r>
      <w:r w:rsidRPr="00222846">
        <w:rPr>
          <w:color w:val="000000"/>
          <w:sz w:val="28"/>
          <w:szCs w:val="28"/>
        </w:rPr>
        <w:t>быть готовым ответить на следующие</w:t>
      </w:r>
      <w:r w:rsidR="00222846">
        <w:rPr>
          <w:color w:val="000000"/>
          <w:sz w:val="28"/>
          <w:szCs w:val="28"/>
        </w:rPr>
        <w:t xml:space="preserve"> </w:t>
      </w:r>
      <w:r w:rsidRPr="00222846">
        <w:rPr>
          <w:color w:val="000000"/>
          <w:sz w:val="28"/>
          <w:szCs w:val="28"/>
          <w:u w:val="single"/>
        </w:rPr>
        <w:t>вопросы к практическому занятию:</w:t>
      </w:r>
    </w:p>
    <w:p w:rsidR="00956BCB" w:rsidRPr="00222846" w:rsidRDefault="00956BCB" w:rsidP="00F94826">
      <w:pPr>
        <w:numPr>
          <w:ilvl w:val="0"/>
          <w:numId w:val="1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846">
        <w:rPr>
          <w:color w:val="000000"/>
          <w:sz w:val="28"/>
          <w:szCs w:val="28"/>
        </w:rPr>
        <w:t xml:space="preserve">Характеристика </w:t>
      </w:r>
      <w:r w:rsidR="00E85708" w:rsidRPr="00222846">
        <w:rPr>
          <w:color w:val="000000"/>
          <w:sz w:val="28"/>
          <w:szCs w:val="28"/>
        </w:rPr>
        <w:t>заболеваний, вызванных энтеропатогенными штамами кишечной палочки.</w:t>
      </w:r>
    </w:p>
    <w:p w:rsidR="00956BCB" w:rsidRPr="00222846" w:rsidRDefault="00E85708" w:rsidP="00F94826">
      <w:pPr>
        <w:numPr>
          <w:ilvl w:val="0"/>
          <w:numId w:val="1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846">
        <w:rPr>
          <w:sz w:val="28"/>
          <w:szCs w:val="28"/>
        </w:rPr>
        <w:t>Характеристика заболеваний, вызванных протеем</w:t>
      </w:r>
      <w:r w:rsidR="00956BCB" w:rsidRPr="00222846">
        <w:rPr>
          <w:sz w:val="28"/>
          <w:szCs w:val="28"/>
        </w:rPr>
        <w:t>.</w:t>
      </w:r>
    </w:p>
    <w:p w:rsidR="00E85708" w:rsidRPr="00222846" w:rsidRDefault="00E85708" w:rsidP="00F94826">
      <w:pPr>
        <w:numPr>
          <w:ilvl w:val="0"/>
          <w:numId w:val="1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846">
        <w:rPr>
          <w:sz w:val="28"/>
          <w:szCs w:val="28"/>
        </w:rPr>
        <w:t>Характеристика заболеваний, вызванных спорообразующими микроорганизмами</w:t>
      </w:r>
    </w:p>
    <w:p w:rsidR="00E85708" w:rsidRPr="00222846" w:rsidRDefault="00E85708" w:rsidP="00F94826">
      <w:pPr>
        <w:numPr>
          <w:ilvl w:val="0"/>
          <w:numId w:val="1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846">
        <w:rPr>
          <w:sz w:val="28"/>
          <w:szCs w:val="28"/>
        </w:rPr>
        <w:t>Характеристика</w:t>
      </w:r>
      <w:r w:rsidR="00222846">
        <w:rPr>
          <w:sz w:val="28"/>
          <w:szCs w:val="28"/>
        </w:rPr>
        <w:t xml:space="preserve"> </w:t>
      </w:r>
      <w:r w:rsidRPr="00222846">
        <w:rPr>
          <w:sz w:val="28"/>
          <w:szCs w:val="28"/>
        </w:rPr>
        <w:t xml:space="preserve">пищевого отравления, вызванного </w:t>
      </w:r>
      <w:r w:rsidRPr="00222846">
        <w:rPr>
          <w:sz w:val="28"/>
          <w:szCs w:val="28"/>
          <w:lang w:val="en-US"/>
        </w:rPr>
        <w:t>Vibrio</w:t>
      </w:r>
      <w:r w:rsidRPr="00222846">
        <w:rPr>
          <w:sz w:val="28"/>
          <w:szCs w:val="28"/>
        </w:rPr>
        <w:t xml:space="preserve"> </w:t>
      </w:r>
      <w:r w:rsidRPr="00222846">
        <w:rPr>
          <w:sz w:val="28"/>
          <w:szCs w:val="28"/>
          <w:lang w:val="en-US"/>
        </w:rPr>
        <w:t>parahaemolyticus</w:t>
      </w:r>
      <w:r w:rsidRPr="00222846">
        <w:rPr>
          <w:sz w:val="28"/>
          <w:szCs w:val="28"/>
        </w:rPr>
        <w:t>.</w:t>
      </w:r>
    </w:p>
    <w:p w:rsidR="00E85708" w:rsidRPr="00222846" w:rsidRDefault="00E85708" w:rsidP="00F94826">
      <w:pPr>
        <w:numPr>
          <w:ilvl w:val="0"/>
          <w:numId w:val="1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846">
        <w:rPr>
          <w:sz w:val="28"/>
          <w:szCs w:val="28"/>
        </w:rPr>
        <w:t>Характеристика стафилококковой интоксикации.</w:t>
      </w:r>
    </w:p>
    <w:p w:rsidR="00E85708" w:rsidRPr="00222846" w:rsidRDefault="00E85708" w:rsidP="00F94826">
      <w:pPr>
        <w:numPr>
          <w:ilvl w:val="0"/>
          <w:numId w:val="1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846">
        <w:rPr>
          <w:sz w:val="28"/>
          <w:szCs w:val="28"/>
        </w:rPr>
        <w:t>Характеристика ботулизма.</w:t>
      </w:r>
    </w:p>
    <w:p w:rsidR="00956BCB" w:rsidRPr="00222846" w:rsidRDefault="00956BCB" w:rsidP="00F94826">
      <w:pPr>
        <w:numPr>
          <w:ilvl w:val="0"/>
          <w:numId w:val="1"/>
        </w:numPr>
        <w:tabs>
          <w:tab w:val="num" w:pos="900"/>
          <w:tab w:val="num" w:pos="1491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22846">
        <w:rPr>
          <w:color w:val="000000"/>
          <w:sz w:val="28"/>
          <w:szCs w:val="28"/>
        </w:rPr>
        <w:t>Ответить на тесты к занятию.</w:t>
      </w:r>
    </w:p>
    <w:p w:rsidR="00956BCB" w:rsidRPr="00222846" w:rsidRDefault="00956BCB" w:rsidP="00222846">
      <w:pPr>
        <w:pStyle w:val="a6"/>
        <w:spacing w:line="360" w:lineRule="auto"/>
        <w:ind w:firstLine="709"/>
        <w:rPr>
          <w:b w:val="0"/>
          <w:bCs w:val="0"/>
          <w:i/>
          <w:iCs/>
          <w:color w:val="000000"/>
          <w:sz w:val="28"/>
          <w:szCs w:val="28"/>
        </w:rPr>
      </w:pPr>
      <w:r w:rsidRPr="00222846">
        <w:rPr>
          <w:b w:val="0"/>
          <w:bCs w:val="0"/>
          <w:i/>
          <w:iCs/>
          <w:color w:val="000000"/>
          <w:sz w:val="28"/>
          <w:szCs w:val="28"/>
        </w:rPr>
        <w:t xml:space="preserve">Для подготовки следует использовать: </w:t>
      </w:r>
    </w:p>
    <w:p w:rsidR="00D15254" w:rsidRPr="00222846" w:rsidRDefault="00D15254" w:rsidP="00222846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>Учебник по Гигиене под ред. акад. РАМН</w:t>
      </w:r>
      <w:r w:rsidR="00222846">
        <w:rPr>
          <w:sz w:val="28"/>
          <w:szCs w:val="28"/>
        </w:rPr>
        <w:t xml:space="preserve"> </w:t>
      </w:r>
      <w:r w:rsidRPr="00222846">
        <w:rPr>
          <w:sz w:val="28"/>
          <w:szCs w:val="28"/>
        </w:rPr>
        <w:t>Г.И. Румянцева. – Стр. 274-277.</w:t>
      </w:r>
    </w:p>
    <w:p w:rsidR="00D15254" w:rsidRPr="00222846" w:rsidRDefault="00D15254" w:rsidP="00222846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>Данное учебно-методическое пособие.</w:t>
      </w:r>
    </w:p>
    <w:p w:rsidR="00222846" w:rsidRDefault="00222846" w:rsidP="00222846">
      <w:pPr>
        <w:pStyle w:val="a6"/>
        <w:spacing w:line="360" w:lineRule="auto"/>
        <w:ind w:firstLine="709"/>
        <w:rPr>
          <w:sz w:val="28"/>
          <w:szCs w:val="28"/>
          <w:lang w:val="uk-UA"/>
        </w:rPr>
      </w:pPr>
    </w:p>
    <w:p w:rsidR="00562C0B" w:rsidRPr="00222846" w:rsidRDefault="00956BCB" w:rsidP="00222846">
      <w:pPr>
        <w:pStyle w:val="a6"/>
        <w:spacing w:line="360" w:lineRule="auto"/>
        <w:ind w:firstLine="709"/>
        <w:rPr>
          <w:sz w:val="28"/>
          <w:szCs w:val="28"/>
          <w:lang w:val="uk-UA"/>
        </w:rPr>
      </w:pPr>
      <w:r w:rsidRPr="00222846">
        <w:rPr>
          <w:sz w:val="28"/>
          <w:szCs w:val="28"/>
        </w:rPr>
        <w:br w:type="page"/>
      </w:r>
      <w:r w:rsidR="000A13B1" w:rsidRPr="00222846">
        <w:rPr>
          <w:sz w:val="28"/>
          <w:szCs w:val="28"/>
          <w:lang w:val="en-US"/>
        </w:rPr>
        <w:t>I</w:t>
      </w:r>
      <w:r w:rsidR="00562C0B" w:rsidRPr="00222846">
        <w:rPr>
          <w:sz w:val="28"/>
          <w:szCs w:val="28"/>
        </w:rPr>
        <w:t>. Пищевые отравления, вызванные у</w:t>
      </w:r>
      <w:r w:rsidR="00222846">
        <w:rPr>
          <w:sz w:val="28"/>
          <w:szCs w:val="28"/>
        </w:rPr>
        <w:t>словно-патогенной флорой (УПМФ)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В настоящее время, значимость данных заболеваний возрастает. Причинами этого </w:t>
      </w:r>
      <w:r w:rsidRPr="00222846">
        <w:rPr>
          <w:b w:val="0"/>
          <w:bCs w:val="0"/>
          <w:sz w:val="28"/>
          <w:szCs w:val="28"/>
          <w:u w:val="single"/>
        </w:rPr>
        <w:t>являются</w:t>
      </w:r>
      <w:r w:rsidRPr="00222846">
        <w:rPr>
          <w:b w:val="0"/>
          <w:bCs w:val="0"/>
          <w:sz w:val="28"/>
          <w:szCs w:val="28"/>
        </w:rPr>
        <w:t>: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общая экологическая загрязненность внешней среды (изменение физико-химического состава почвы, воды, пищевых продуктов);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снижение резистентности организма;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социальные факторы (в частности рост удельного веса детей, находящихся на искусственном вскармливании);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изменение технологии производства пищевых продуктов, в частности – многоступенчатость технологического процесса;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развитие частного сектора пищевой промышленности и общественного питания.</w:t>
      </w:r>
    </w:p>
    <w:p w:rsidR="00562C0B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22846">
        <w:rPr>
          <w:b w:val="0"/>
          <w:bCs w:val="0"/>
          <w:sz w:val="28"/>
          <w:szCs w:val="28"/>
          <w:u w:val="single"/>
        </w:rPr>
        <w:t>Особенностью</w:t>
      </w:r>
      <w:r w:rsidRPr="00222846">
        <w:rPr>
          <w:b w:val="0"/>
          <w:bCs w:val="0"/>
          <w:sz w:val="28"/>
          <w:szCs w:val="28"/>
        </w:rPr>
        <w:t xml:space="preserve"> пищевых отравлений, вызванных УПМФ, является массивная инфицирующая доза (не менее 10</w:t>
      </w:r>
      <w:r w:rsidRPr="00222846">
        <w:rPr>
          <w:b w:val="0"/>
          <w:bCs w:val="0"/>
          <w:sz w:val="28"/>
          <w:szCs w:val="28"/>
          <w:vertAlign w:val="superscript"/>
        </w:rPr>
        <w:t>6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>микробных клеток в 1 грамме или 1 мл. продукта).</w:t>
      </w:r>
    </w:p>
    <w:p w:rsidR="00222846" w:rsidRPr="00222846" w:rsidRDefault="00222846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</w:p>
    <w:p w:rsidR="00562C0B" w:rsidRDefault="00562C0B" w:rsidP="00222846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  <w:lang w:val="uk-UA"/>
        </w:rPr>
      </w:pPr>
      <w:r w:rsidRPr="00222846">
        <w:rPr>
          <w:i/>
          <w:iCs/>
          <w:sz w:val="28"/>
          <w:szCs w:val="28"/>
          <w:u w:val="single"/>
        </w:rPr>
        <w:t>1. Заболевания, вызванные энтеропатогенными штаммами кишечной палочки (эшерихиозы)</w:t>
      </w:r>
    </w:p>
    <w:p w:rsidR="00222846" w:rsidRPr="00222846" w:rsidRDefault="00222846" w:rsidP="00222846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  <w:lang w:val="uk-UA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Данные заболевания характеризуются дисфункцией кишечника и достаточно частым развитием общей интоксикацией организма.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Возбудителями</w:t>
      </w:r>
      <w:r w:rsidRPr="00222846">
        <w:rPr>
          <w:b w:val="0"/>
          <w:bCs w:val="0"/>
          <w:sz w:val="28"/>
          <w:szCs w:val="28"/>
        </w:rPr>
        <w:t xml:space="preserve"> являются энтеропатогенные штаммы Е.</w:t>
      </w:r>
      <w:r w:rsidRPr="00222846">
        <w:rPr>
          <w:b w:val="0"/>
          <w:bCs w:val="0"/>
          <w:sz w:val="28"/>
          <w:szCs w:val="28"/>
          <w:lang w:val="en-US"/>
        </w:rPr>
        <w:t>coli</w:t>
      </w:r>
      <w:r w:rsidRPr="00222846">
        <w:rPr>
          <w:b w:val="0"/>
          <w:bCs w:val="0"/>
          <w:sz w:val="28"/>
          <w:szCs w:val="28"/>
        </w:rPr>
        <w:t>, объединяющие 167 видов данной группы. Видовые различия между указанными возбудителями обусловлены наличием соматического (О) и жгутикового (Н) антигенов. В зависимости от основных патогенных свойств выделяют энтеропатогенные (О 55, О 111, О125, О 142), энтероинвазивные (О 29, О 112, О 124, О 52) и энтеротоксигенные эшерихии (О 6, О 15, О 114, О 115). В последнее время выделена группа так называемых энтерогеморрагических эшерихий (О 157:Н7), вызывающих тяжелую клинику с развитием гемолитико-уремического синдрома.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Возбудители устойчивы во внешней среде, сохраняя жизнеспособность в молоке до 34 дней, детских питательных смесях – дог 92 дней, на игрушках и предметах обихода – до 3-5 месяцев.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Источником</w:t>
      </w:r>
      <w:r w:rsidRPr="00222846">
        <w:rPr>
          <w:b w:val="0"/>
          <w:bCs w:val="0"/>
          <w:sz w:val="28"/>
          <w:szCs w:val="28"/>
        </w:rPr>
        <w:t xml:space="preserve"> является больной человек (при наличии гастроэнтерита, колиэнтеритов, цистита, пиелита, холецистита, в 5% случаях – бактерионосители).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Факторы передачи</w:t>
      </w:r>
      <w:r w:rsidRPr="00222846">
        <w:rPr>
          <w:b w:val="0"/>
          <w:bCs w:val="0"/>
          <w:sz w:val="28"/>
          <w:szCs w:val="28"/>
        </w:rPr>
        <w:t xml:space="preserve"> – пищевые продукты, не подвергающиеся повторной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>термической обработке (отварное и заливное мясо, жаренная рыба, холодные закуски).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Клинические признаки:</w:t>
      </w:r>
      <w:r w:rsidRPr="00222846">
        <w:rPr>
          <w:b w:val="0"/>
          <w:bCs w:val="0"/>
          <w:sz w:val="28"/>
          <w:szCs w:val="28"/>
        </w:rPr>
        <w:t xml:space="preserve"> инкубационный период – 4-10 часов. Характерно острое начало с выраженными болями в животе схваткообразного характера, частый жидкий водянистый стул (до 15 раз в сутки), тошнота, рвота. У детей младшего возраста – частое присоединение лихорадки и развитие эксикоза. Длительность заболевания – 2-3 дня.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Эшерихиозы, обусловленные энтероинвазивными эшерихиями имеют клинику, сходную с шигеллезами (колитический синдром, лихорадка).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Лабораторная диагностика</w:t>
      </w:r>
      <w:r w:rsidRPr="00222846">
        <w:rPr>
          <w:b w:val="0"/>
          <w:bCs w:val="0"/>
          <w:sz w:val="28"/>
          <w:szCs w:val="28"/>
        </w:rPr>
        <w:t>: выделение культуры возбудителя от больного, при этом одновременно необходимо доказать массивность обсеменения энтеропатогенными эшерихиями пищевых продуктов. Из серологических методик используется РА с выделенными от больного аутоштаммами.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Наиболее часто поражаемый контингент: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при заболеваниях, вызванных энтеропатогенными эшерихиями – дети до 1 года; 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при заболеваниях, вызванных энтероинвазивными и энтеротоксигенными эшерихиями – дети от 1 до 3 лет (преимущественно – 1,5-2 года).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</w:rPr>
      </w:pPr>
      <w:r w:rsidRPr="00222846">
        <w:rPr>
          <w:i/>
          <w:iCs/>
          <w:sz w:val="28"/>
          <w:szCs w:val="28"/>
          <w:u w:val="single"/>
        </w:rPr>
        <w:t>2. Заболевания вызванные протеем (</w:t>
      </w:r>
      <w:r w:rsidRPr="00222846">
        <w:rPr>
          <w:i/>
          <w:iCs/>
          <w:sz w:val="28"/>
          <w:szCs w:val="28"/>
          <w:u w:val="single"/>
          <w:lang w:val="en-US"/>
        </w:rPr>
        <w:t>Proteus</w:t>
      </w:r>
      <w:r w:rsidRPr="00222846">
        <w:rPr>
          <w:i/>
          <w:iCs/>
          <w:sz w:val="28"/>
          <w:szCs w:val="28"/>
          <w:u w:val="single"/>
        </w:rPr>
        <w:t xml:space="preserve"> </w:t>
      </w:r>
      <w:r w:rsidRPr="00222846">
        <w:rPr>
          <w:i/>
          <w:iCs/>
          <w:sz w:val="28"/>
          <w:szCs w:val="28"/>
          <w:u w:val="single"/>
          <w:lang w:val="en-US"/>
        </w:rPr>
        <w:t>vulgaris</w:t>
      </w:r>
      <w:r w:rsidRPr="00222846">
        <w:rPr>
          <w:i/>
          <w:iCs/>
          <w:sz w:val="28"/>
          <w:szCs w:val="28"/>
          <w:u w:val="single"/>
        </w:rPr>
        <w:t xml:space="preserve"> </w:t>
      </w:r>
      <w:r w:rsidRPr="00222846">
        <w:rPr>
          <w:i/>
          <w:iCs/>
          <w:sz w:val="28"/>
          <w:szCs w:val="28"/>
          <w:u w:val="single"/>
          <w:lang w:val="en-US"/>
        </w:rPr>
        <w:t>et</w:t>
      </w:r>
      <w:r w:rsidRPr="00222846">
        <w:rPr>
          <w:i/>
          <w:iCs/>
          <w:sz w:val="28"/>
          <w:szCs w:val="28"/>
          <w:u w:val="single"/>
        </w:rPr>
        <w:t xml:space="preserve"> </w:t>
      </w:r>
      <w:r w:rsidRPr="00222846">
        <w:rPr>
          <w:i/>
          <w:iCs/>
          <w:sz w:val="28"/>
          <w:szCs w:val="28"/>
          <w:u w:val="single"/>
          <w:lang w:val="en-US"/>
        </w:rPr>
        <w:t>mirabilis</w:t>
      </w:r>
      <w:r w:rsidRPr="00222846">
        <w:rPr>
          <w:i/>
          <w:iCs/>
          <w:sz w:val="28"/>
          <w:szCs w:val="28"/>
          <w:u w:val="single"/>
        </w:rPr>
        <w:t>) - протеозы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Источниками</w:t>
      </w:r>
      <w:r w:rsidRPr="00222846">
        <w:rPr>
          <w:b w:val="0"/>
          <w:bCs w:val="0"/>
          <w:sz w:val="28"/>
          <w:szCs w:val="28"/>
        </w:rPr>
        <w:t xml:space="preserve"> являются человек и животные (носительство в здоровой популяции – 5%). </w:t>
      </w:r>
      <w:r w:rsidRPr="00222846">
        <w:rPr>
          <w:b w:val="0"/>
          <w:bCs w:val="0"/>
          <w:sz w:val="28"/>
          <w:szCs w:val="28"/>
          <w:lang w:val="en-US"/>
        </w:rPr>
        <w:t>Proteus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vulgaris</w:t>
      </w:r>
      <w:r w:rsidRPr="00222846">
        <w:rPr>
          <w:b w:val="0"/>
          <w:bCs w:val="0"/>
          <w:sz w:val="28"/>
          <w:szCs w:val="28"/>
        </w:rPr>
        <w:t xml:space="preserve"> чаще накапливается в гниющих субстратах. Выявление протея свидетельствует о грубых нарушениях санитарно-гигиенического режима на предприятиях общественного питания.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В клинической картине</w:t>
      </w:r>
      <w:r w:rsidRPr="00222846">
        <w:rPr>
          <w:b w:val="0"/>
          <w:bCs w:val="0"/>
          <w:sz w:val="28"/>
          <w:szCs w:val="28"/>
        </w:rPr>
        <w:t xml:space="preserve"> преобладает неукротимая рвота, испражнения имеют резкий зловонный запах.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Лабораторная диагностика</w:t>
      </w:r>
      <w:r w:rsidRPr="00222846">
        <w:rPr>
          <w:b w:val="0"/>
          <w:bCs w:val="0"/>
          <w:sz w:val="28"/>
          <w:szCs w:val="28"/>
        </w:rPr>
        <w:t xml:space="preserve"> аналогична эшерихиозам.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</w:rPr>
      </w:pPr>
      <w:r w:rsidRPr="00222846">
        <w:rPr>
          <w:i/>
          <w:iCs/>
          <w:sz w:val="28"/>
          <w:szCs w:val="28"/>
          <w:u w:val="single"/>
        </w:rPr>
        <w:t>3. Заболевания, вызываемые спорообразующими микроорганизмами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</w:rPr>
      </w:pPr>
      <w:r w:rsidRPr="00222846">
        <w:rPr>
          <w:i/>
          <w:iCs/>
          <w:sz w:val="28"/>
          <w:szCs w:val="28"/>
          <w:u w:val="single"/>
        </w:rPr>
        <w:t xml:space="preserve">3.1. Вызываемые </w:t>
      </w:r>
      <w:r w:rsidRPr="00222846">
        <w:rPr>
          <w:i/>
          <w:iCs/>
          <w:sz w:val="28"/>
          <w:szCs w:val="28"/>
          <w:u w:val="single"/>
          <w:lang w:val="en-US"/>
        </w:rPr>
        <w:t>Clostridium</w:t>
      </w:r>
      <w:r w:rsidRPr="00222846">
        <w:rPr>
          <w:i/>
          <w:iCs/>
          <w:sz w:val="28"/>
          <w:szCs w:val="28"/>
          <w:u w:val="single"/>
        </w:rPr>
        <w:t xml:space="preserve"> </w:t>
      </w:r>
      <w:r w:rsidRPr="00222846">
        <w:rPr>
          <w:i/>
          <w:iCs/>
          <w:sz w:val="28"/>
          <w:szCs w:val="28"/>
          <w:u w:val="single"/>
          <w:lang w:val="en-US"/>
        </w:rPr>
        <w:t>perfringens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22846">
        <w:rPr>
          <w:b w:val="0"/>
          <w:bCs w:val="0"/>
          <w:sz w:val="28"/>
          <w:szCs w:val="28"/>
          <w:u w:val="single"/>
        </w:rPr>
        <w:t>Этиологическим фактором является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Clostridium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perfringens</w:t>
      </w:r>
      <w:r w:rsidRPr="00222846">
        <w:rPr>
          <w:b w:val="0"/>
          <w:bCs w:val="0"/>
          <w:sz w:val="28"/>
          <w:szCs w:val="28"/>
        </w:rPr>
        <w:t xml:space="preserve"> серотипов </w:t>
      </w:r>
      <w:r w:rsidRPr="00222846">
        <w:rPr>
          <w:b w:val="0"/>
          <w:bCs w:val="0"/>
          <w:sz w:val="28"/>
          <w:szCs w:val="28"/>
          <w:lang w:val="en-US"/>
        </w:rPr>
        <w:t>A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B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C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D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E</w:t>
      </w:r>
      <w:r w:rsidRPr="00222846">
        <w:rPr>
          <w:b w:val="0"/>
          <w:bCs w:val="0"/>
          <w:sz w:val="28"/>
          <w:szCs w:val="28"/>
        </w:rPr>
        <w:t xml:space="preserve"> и </w:t>
      </w:r>
      <w:r w:rsidRPr="00222846">
        <w:rPr>
          <w:b w:val="0"/>
          <w:bCs w:val="0"/>
          <w:sz w:val="28"/>
          <w:szCs w:val="28"/>
          <w:lang w:val="en-US"/>
        </w:rPr>
        <w:t>F</w:t>
      </w:r>
      <w:r w:rsidR="00222846">
        <w:rPr>
          <w:b w:val="0"/>
          <w:bCs w:val="0"/>
          <w:sz w:val="28"/>
          <w:szCs w:val="28"/>
        </w:rPr>
        <w:t>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В организме образуют капсулу, в окружающей среде – спору. Продуцируют экзотоксин. Тип А вызывает диарею, типы </w:t>
      </w:r>
      <w:r w:rsidRPr="00222846">
        <w:rPr>
          <w:b w:val="0"/>
          <w:bCs w:val="0"/>
          <w:sz w:val="28"/>
          <w:szCs w:val="28"/>
          <w:lang w:val="en-US"/>
        </w:rPr>
        <w:t>C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D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F</w:t>
      </w:r>
      <w:r w:rsidRPr="00222846">
        <w:rPr>
          <w:b w:val="0"/>
          <w:bCs w:val="0"/>
          <w:sz w:val="28"/>
          <w:szCs w:val="28"/>
        </w:rPr>
        <w:t xml:space="preserve"> – некротический энтерит. Широко распространены в окружающей среде, содержатся в почве, испражнениях.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22846">
        <w:rPr>
          <w:b w:val="0"/>
          <w:bCs w:val="0"/>
          <w:sz w:val="28"/>
          <w:szCs w:val="28"/>
          <w:u w:val="single"/>
        </w:rPr>
        <w:t>Основной источник</w:t>
      </w:r>
      <w:r w:rsidRPr="00222846">
        <w:rPr>
          <w:b w:val="0"/>
          <w:bCs w:val="0"/>
          <w:sz w:val="28"/>
          <w:szCs w:val="28"/>
        </w:rPr>
        <w:t xml:space="preserve"> –</w:t>
      </w:r>
      <w:r w:rsidR="00222846">
        <w:rPr>
          <w:b w:val="0"/>
          <w:bCs w:val="0"/>
          <w:sz w:val="28"/>
          <w:szCs w:val="28"/>
        </w:rPr>
        <w:t xml:space="preserve"> травоядные животные и человек.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22846">
        <w:rPr>
          <w:b w:val="0"/>
          <w:bCs w:val="0"/>
          <w:sz w:val="28"/>
          <w:szCs w:val="28"/>
          <w:u w:val="single"/>
        </w:rPr>
        <w:t>Основной фактор передачи</w:t>
      </w:r>
      <w:r w:rsidRPr="00222846">
        <w:rPr>
          <w:b w:val="0"/>
          <w:bCs w:val="0"/>
          <w:sz w:val="28"/>
          <w:szCs w:val="28"/>
        </w:rPr>
        <w:t xml:space="preserve"> – мясо и мясопродукты, которые могут быть инфицированы прижизненно и посмертно, реже – рыба (инфицируется за счет загрязнения водоемов) и растительные продукты (перец, зелень, чеснок).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Клинические признаки:</w:t>
      </w:r>
      <w:r w:rsidRPr="00222846">
        <w:rPr>
          <w:b w:val="0"/>
          <w:bCs w:val="0"/>
          <w:sz w:val="28"/>
          <w:szCs w:val="28"/>
        </w:rPr>
        <w:t xml:space="preserve"> инкубационный период – 6-24 часа, средняя продолжительность заболевания – 2-3 дня. Характерно острое начало, повторная рвота, резкие приступообразные боли в животе, профузная диарея (до 20 раз в сутки), метеоризм, испражнения в виде "рисового отвара".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22846">
        <w:rPr>
          <w:b w:val="0"/>
          <w:bCs w:val="0"/>
          <w:sz w:val="28"/>
          <w:szCs w:val="28"/>
          <w:u w:val="single"/>
        </w:rPr>
        <w:t>Лабораторная диагностика</w:t>
      </w:r>
      <w:r w:rsidRPr="00222846">
        <w:rPr>
          <w:b w:val="0"/>
          <w:bCs w:val="0"/>
          <w:sz w:val="28"/>
          <w:szCs w:val="28"/>
        </w:rPr>
        <w:t>: выделение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>возбудителя в рвотных массах, промывн</w:t>
      </w:r>
      <w:r w:rsidR="00222846">
        <w:rPr>
          <w:b w:val="0"/>
          <w:bCs w:val="0"/>
          <w:sz w:val="28"/>
          <w:szCs w:val="28"/>
        </w:rPr>
        <w:t>ых водах желудка, испражнениях.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Одновременно необходимо выделить возбудитель из продукта с определением степени его обсемененности и определить тип токсина (реакция нейтрализации на белых мышах с антитоксическими сыворотками).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  <w:u w:val="single"/>
        </w:rPr>
      </w:pPr>
      <w:r w:rsidRPr="00222846">
        <w:rPr>
          <w:sz w:val="28"/>
          <w:szCs w:val="28"/>
          <w:u w:val="single"/>
        </w:rPr>
        <w:t xml:space="preserve">3.2. Вызванные </w:t>
      </w:r>
      <w:r w:rsidRPr="00222846">
        <w:rPr>
          <w:sz w:val="28"/>
          <w:szCs w:val="28"/>
          <w:u w:val="single"/>
          <w:lang w:val="en-US"/>
        </w:rPr>
        <w:t>Bacillus</w:t>
      </w:r>
      <w:r w:rsidRPr="00222846">
        <w:rPr>
          <w:sz w:val="28"/>
          <w:szCs w:val="28"/>
          <w:u w:val="single"/>
        </w:rPr>
        <w:t xml:space="preserve"> </w:t>
      </w:r>
      <w:r w:rsidRPr="00222846">
        <w:rPr>
          <w:sz w:val="28"/>
          <w:szCs w:val="28"/>
          <w:u w:val="single"/>
          <w:lang w:val="en-US"/>
        </w:rPr>
        <w:t>cereus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22846">
        <w:rPr>
          <w:b w:val="0"/>
          <w:bCs w:val="0"/>
          <w:sz w:val="28"/>
          <w:szCs w:val="28"/>
        </w:rPr>
        <w:t>Также, является спорообразующим микроорганизмом, широко распространен в окружающей среде, выявляется в различных пищевых продуктах (мясные, гарниры, макаронные изделия, картофель, соусы из субпродуктов). Возмож</w:t>
      </w:r>
      <w:r w:rsidR="00222846">
        <w:rPr>
          <w:b w:val="0"/>
          <w:bCs w:val="0"/>
          <w:sz w:val="28"/>
          <w:szCs w:val="28"/>
        </w:rPr>
        <w:t>на обсемененность специй.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Вид продукта </w:t>
      </w:r>
      <w:r w:rsidRPr="00222846">
        <w:rPr>
          <w:b w:val="0"/>
          <w:bCs w:val="0"/>
          <w:sz w:val="28"/>
          <w:szCs w:val="28"/>
          <w:u w:val="single"/>
        </w:rPr>
        <w:t>оказывает влияние</w:t>
      </w:r>
      <w:r w:rsidRPr="00222846">
        <w:rPr>
          <w:b w:val="0"/>
          <w:bCs w:val="0"/>
          <w:sz w:val="28"/>
          <w:szCs w:val="28"/>
        </w:rPr>
        <w:t xml:space="preserve"> на токсинообразование, которое возрастает при размножении в продуктах растительного происхождения и при определенной температуре хранения (максимум продукции токсина в диапазоне 18-32 гр. С).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Клиника</w:t>
      </w:r>
      <w:r w:rsidRPr="00222846">
        <w:rPr>
          <w:b w:val="0"/>
          <w:bCs w:val="0"/>
          <w:sz w:val="28"/>
          <w:szCs w:val="28"/>
        </w:rPr>
        <w:t xml:space="preserve"> сходна с заболеваниями, вызванными </w:t>
      </w:r>
      <w:r w:rsidRPr="00222846">
        <w:rPr>
          <w:b w:val="0"/>
          <w:bCs w:val="0"/>
          <w:sz w:val="28"/>
          <w:szCs w:val="28"/>
          <w:lang w:val="en-US"/>
        </w:rPr>
        <w:t>Clostridium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perfringens</w:t>
      </w:r>
      <w:r w:rsidRPr="00222846">
        <w:rPr>
          <w:b w:val="0"/>
          <w:bCs w:val="0"/>
          <w:sz w:val="28"/>
          <w:szCs w:val="28"/>
        </w:rPr>
        <w:t>, однако отсутствует метеоризм, реже отмечается рвота.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22846">
        <w:rPr>
          <w:b w:val="0"/>
          <w:bCs w:val="0"/>
          <w:sz w:val="28"/>
          <w:szCs w:val="28"/>
          <w:u w:val="single"/>
        </w:rPr>
        <w:t>Лабораторная диагностика</w:t>
      </w:r>
      <w:r w:rsidRPr="00222846">
        <w:rPr>
          <w:b w:val="0"/>
          <w:bCs w:val="0"/>
          <w:sz w:val="28"/>
          <w:szCs w:val="28"/>
        </w:rPr>
        <w:t>: выделение возбудителя из рвотных масс и промывных вод желудка в концентрации 10</w:t>
      </w:r>
      <w:r w:rsidRPr="00222846">
        <w:rPr>
          <w:b w:val="0"/>
          <w:bCs w:val="0"/>
          <w:sz w:val="28"/>
          <w:szCs w:val="28"/>
          <w:vertAlign w:val="superscript"/>
        </w:rPr>
        <w:t>2</w:t>
      </w:r>
      <w:r w:rsidRPr="00222846">
        <w:rPr>
          <w:b w:val="0"/>
          <w:bCs w:val="0"/>
          <w:sz w:val="28"/>
          <w:szCs w:val="28"/>
        </w:rPr>
        <w:t xml:space="preserve"> , из испражнений в концентрации 10</w:t>
      </w:r>
      <w:r w:rsidRPr="00222846">
        <w:rPr>
          <w:b w:val="0"/>
          <w:bCs w:val="0"/>
          <w:sz w:val="28"/>
          <w:szCs w:val="28"/>
          <w:vertAlign w:val="superscript"/>
        </w:rPr>
        <w:t>3</w:t>
      </w:r>
      <w:r w:rsidRPr="00222846">
        <w:rPr>
          <w:b w:val="0"/>
          <w:bCs w:val="0"/>
          <w:sz w:val="28"/>
          <w:szCs w:val="28"/>
        </w:rPr>
        <w:t>, исследование сыворотки больного в РА с парными сыворотками. Одновременно, определяется степень обсемененности продукта (10</w:t>
      </w:r>
      <w:r w:rsidRPr="00222846">
        <w:rPr>
          <w:b w:val="0"/>
          <w:bCs w:val="0"/>
          <w:sz w:val="28"/>
          <w:szCs w:val="28"/>
          <w:vertAlign w:val="superscript"/>
        </w:rPr>
        <w:t>6</w:t>
      </w:r>
      <w:r w:rsidRPr="00222846">
        <w:rPr>
          <w:b w:val="0"/>
          <w:bCs w:val="0"/>
          <w:sz w:val="28"/>
          <w:szCs w:val="28"/>
        </w:rPr>
        <w:t xml:space="preserve"> – 10</w:t>
      </w:r>
      <w:r w:rsidRPr="00222846">
        <w:rPr>
          <w:b w:val="0"/>
          <w:bCs w:val="0"/>
          <w:sz w:val="28"/>
          <w:szCs w:val="28"/>
          <w:vertAlign w:val="superscript"/>
        </w:rPr>
        <w:t>7</w:t>
      </w:r>
      <w:r w:rsidRPr="00222846">
        <w:rPr>
          <w:b w:val="0"/>
          <w:bCs w:val="0"/>
          <w:sz w:val="28"/>
          <w:szCs w:val="28"/>
        </w:rPr>
        <w:t>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</w:rPr>
      </w:pPr>
      <w:r w:rsidRPr="00222846">
        <w:rPr>
          <w:i/>
          <w:iCs/>
          <w:sz w:val="28"/>
          <w:szCs w:val="28"/>
          <w:u w:val="single"/>
        </w:rPr>
        <w:t xml:space="preserve">4. Пищевое отравление, вызванное </w:t>
      </w:r>
      <w:r w:rsidRPr="00222846">
        <w:rPr>
          <w:i/>
          <w:iCs/>
          <w:sz w:val="28"/>
          <w:szCs w:val="28"/>
          <w:u w:val="single"/>
          <w:lang w:val="en-US"/>
        </w:rPr>
        <w:t>Vibrio</w:t>
      </w:r>
      <w:r w:rsidRPr="00222846">
        <w:rPr>
          <w:i/>
          <w:iCs/>
          <w:sz w:val="28"/>
          <w:szCs w:val="28"/>
          <w:u w:val="single"/>
        </w:rPr>
        <w:t xml:space="preserve"> </w:t>
      </w:r>
      <w:r w:rsidRPr="00222846">
        <w:rPr>
          <w:i/>
          <w:iCs/>
          <w:sz w:val="28"/>
          <w:szCs w:val="28"/>
          <w:u w:val="single"/>
          <w:lang w:val="en-US"/>
        </w:rPr>
        <w:t>parahaemolyticus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</w:p>
    <w:p w:rsid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22846">
        <w:rPr>
          <w:b w:val="0"/>
          <w:bCs w:val="0"/>
          <w:sz w:val="28"/>
          <w:szCs w:val="28"/>
        </w:rPr>
        <w:t>Заболевание характеризуется общей интоксикацией и нарушением функций пищеварительного тракта.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E87027">
        <w:rPr>
          <w:b w:val="0"/>
          <w:bCs w:val="0"/>
          <w:sz w:val="28"/>
          <w:szCs w:val="28"/>
          <w:u w:val="single"/>
          <w:lang w:val="uk-UA"/>
        </w:rPr>
        <w:t>Возбудитель</w:t>
      </w:r>
      <w:r w:rsidRPr="00E87027">
        <w:rPr>
          <w:b w:val="0"/>
          <w:bCs w:val="0"/>
          <w:sz w:val="28"/>
          <w:szCs w:val="28"/>
          <w:lang w:val="uk-UA"/>
        </w:rPr>
        <w:t xml:space="preserve"> – галофильный вибрион </w:t>
      </w:r>
      <w:r w:rsidRPr="00222846">
        <w:rPr>
          <w:b w:val="0"/>
          <w:bCs w:val="0"/>
          <w:sz w:val="28"/>
          <w:szCs w:val="28"/>
          <w:lang w:val="en-US"/>
        </w:rPr>
        <w:t>Vibrio</w:t>
      </w:r>
      <w:r w:rsidRPr="00E87027">
        <w:rPr>
          <w:b w:val="0"/>
          <w:bCs w:val="0"/>
          <w:sz w:val="28"/>
          <w:szCs w:val="28"/>
          <w:lang w:val="uk-UA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parahaemolyticus</w:t>
      </w:r>
      <w:r w:rsidRPr="00E87027">
        <w:rPr>
          <w:b w:val="0"/>
          <w:bCs w:val="0"/>
          <w:sz w:val="28"/>
          <w:szCs w:val="28"/>
          <w:lang w:val="uk-UA"/>
        </w:rPr>
        <w:t xml:space="preserve">. </w:t>
      </w:r>
      <w:r w:rsidRPr="00222846">
        <w:rPr>
          <w:b w:val="0"/>
          <w:bCs w:val="0"/>
          <w:sz w:val="28"/>
          <w:szCs w:val="28"/>
        </w:rPr>
        <w:t>Патогенные штаммы обладают способностью продуцировать цитотоксин, нагревание до 70 гр.С убивает вибрион за 15 минут.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Резервуаром</w:t>
      </w:r>
      <w:r w:rsidRPr="00222846">
        <w:rPr>
          <w:b w:val="0"/>
          <w:bCs w:val="0"/>
          <w:sz w:val="28"/>
          <w:szCs w:val="28"/>
        </w:rPr>
        <w:t xml:space="preserve"> возбудителя являются различные виды морских рыб и морепродуктов (креветки, устрицы и пр.). Больной человек не заразен.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Факторами передачи</w:t>
      </w:r>
      <w:r w:rsidRPr="00222846">
        <w:rPr>
          <w:b w:val="0"/>
          <w:bCs w:val="0"/>
          <w:sz w:val="28"/>
          <w:szCs w:val="28"/>
        </w:rPr>
        <w:t xml:space="preserve"> служат блюда из недостаточно термически обработанных рыб и морепродуктов. Инфицирование наступает, когда в продукте в процессе его хранения происходит размножение и накопление вибриона, ведущее к образованию заражающей дозы более 10</w:t>
      </w:r>
      <w:r w:rsidRPr="00222846">
        <w:rPr>
          <w:b w:val="0"/>
          <w:bCs w:val="0"/>
          <w:sz w:val="28"/>
          <w:szCs w:val="28"/>
          <w:vertAlign w:val="superscript"/>
        </w:rPr>
        <w:t>6</w:t>
      </w:r>
      <w:r w:rsidRPr="00222846">
        <w:rPr>
          <w:b w:val="0"/>
          <w:bCs w:val="0"/>
          <w:sz w:val="28"/>
          <w:szCs w:val="28"/>
        </w:rPr>
        <w:t>/г.</w:t>
      </w:r>
      <w:r w:rsidR="00222846">
        <w:rPr>
          <w:b w:val="0"/>
          <w:bCs w:val="0"/>
          <w:sz w:val="28"/>
          <w:szCs w:val="28"/>
        </w:rPr>
        <w:t xml:space="preserve">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Отмечаются групповые и спорадические случаи заболевания, чаще всего случаи данного пищевого отравления встречаются в теплый период года.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Клинические особенности: инкубационный период составляет, в среднем, 12-24 часа. Заболевание характеризуется острым началом, общей интоксикацией, частым водянистым стулом, рвотой, абдоминальными болями. Длительность заболевания – от 1 до 7 дней.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sz w:val="28"/>
          <w:szCs w:val="28"/>
          <w:u w:val="single"/>
        </w:rPr>
        <w:t>Основные мероприятия, направленные на профилактику заболеваний, вызываемых УПМФ: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 xml:space="preserve">соблюдение санитарно-гигиенических правил и технологического режима заготовки, приготовления, хранения и реализации пищевых продуктов. Особое значение имеет соблюдение персоналом правил личной гигиены.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22846" w:rsidRDefault="00222846" w:rsidP="00222846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87027">
        <w:rPr>
          <w:b/>
          <w:bCs/>
          <w:sz w:val="28"/>
          <w:szCs w:val="28"/>
        </w:rPr>
        <w:br w:type="page"/>
      </w:r>
      <w:r w:rsidR="000A13B1" w:rsidRPr="00222846">
        <w:rPr>
          <w:b/>
          <w:bCs/>
          <w:sz w:val="28"/>
          <w:szCs w:val="28"/>
          <w:lang w:val="en-US"/>
        </w:rPr>
        <w:t>II</w:t>
      </w:r>
      <w:r w:rsidR="00562C0B" w:rsidRPr="00222846">
        <w:rPr>
          <w:b/>
          <w:bCs/>
          <w:sz w:val="28"/>
          <w:szCs w:val="28"/>
        </w:rPr>
        <w:t>. Пищев</w:t>
      </w:r>
      <w:r>
        <w:rPr>
          <w:b/>
          <w:bCs/>
          <w:sz w:val="28"/>
          <w:szCs w:val="28"/>
        </w:rPr>
        <w:t>ые токсикозы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Пищевые токсикозы</w:t>
      </w:r>
      <w:r w:rsidRPr="00222846">
        <w:rPr>
          <w:b w:val="0"/>
          <w:bCs w:val="0"/>
          <w:sz w:val="28"/>
          <w:szCs w:val="28"/>
        </w:rPr>
        <w:t xml:space="preserve"> – это острые (реже хронические) заболевания, связанные с употреблением пищи, содержащей токсины, накапливающие в результате жизнедеятельности специфических возбудителей.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</w:rPr>
      </w:pPr>
      <w:r w:rsidRPr="00222846">
        <w:rPr>
          <w:i/>
          <w:iCs/>
          <w:sz w:val="28"/>
          <w:szCs w:val="28"/>
          <w:u w:val="single"/>
        </w:rPr>
        <w:t xml:space="preserve">Стафилококковая интоксикация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Наиболее распространенное пищевое отравление. Возникает в результате употребления пищи, содержащей стафилококковый энтеротоксин, продуцируемый золотистым стафилококком.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Основными факторами патогенности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 xml:space="preserve">являются плазмокоагулирующая, гемолитическая и пигментообразующая активность </w:t>
      </w:r>
      <w:r w:rsidRPr="00222846">
        <w:rPr>
          <w:b w:val="0"/>
          <w:bCs w:val="0"/>
          <w:sz w:val="28"/>
          <w:szCs w:val="28"/>
          <w:lang w:val="en-US"/>
        </w:rPr>
        <w:t>St</w:t>
      </w:r>
      <w:r w:rsidRPr="00222846">
        <w:rPr>
          <w:b w:val="0"/>
          <w:bCs w:val="0"/>
          <w:sz w:val="28"/>
          <w:szCs w:val="28"/>
        </w:rPr>
        <w:t>.</w:t>
      </w:r>
      <w:r w:rsidRPr="00222846">
        <w:rPr>
          <w:b w:val="0"/>
          <w:bCs w:val="0"/>
          <w:sz w:val="28"/>
          <w:szCs w:val="28"/>
          <w:lang w:val="en-US"/>
        </w:rPr>
        <w:t>aureus</w:t>
      </w:r>
      <w:r w:rsidRPr="00222846">
        <w:rPr>
          <w:b w:val="0"/>
          <w:bCs w:val="0"/>
          <w:sz w:val="28"/>
          <w:szCs w:val="28"/>
        </w:rPr>
        <w:t xml:space="preserve">. Однако, только определенные штаммы золотистого стафилококка способны выделять экзотоксин (стафилококковый энтероктоксин). Считается, что в среднем энтеротоксигенную активность имеют 60-70% штаммов.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Выделяется 6 типов стафилококкового энтеротоксина (</w:t>
      </w:r>
      <w:r w:rsidRPr="00222846">
        <w:rPr>
          <w:b w:val="0"/>
          <w:bCs w:val="0"/>
          <w:sz w:val="28"/>
          <w:szCs w:val="28"/>
          <w:lang w:val="en-US"/>
        </w:rPr>
        <w:t>A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B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C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D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E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F</w:t>
      </w:r>
      <w:r w:rsidRPr="00222846">
        <w:rPr>
          <w:b w:val="0"/>
          <w:bCs w:val="0"/>
          <w:sz w:val="28"/>
          <w:szCs w:val="28"/>
        </w:rPr>
        <w:t>). Наибольшее значение в развитии стафилококковой интоксикации играют токсины типа А (термостабилен, инактивация возможна при воздействии температуры 100-120</w:t>
      </w:r>
      <w:r w:rsidRPr="00222846">
        <w:rPr>
          <w:b w:val="0"/>
          <w:bCs w:val="0"/>
          <w:sz w:val="28"/>
          <w:szCs w:val="28"/>
          <w:vertAlign w:val="superscript"/>
        </w:rPr>
        <w:t>0</w:t>
      </w:r>
      <w:r w:rsidRPr="00222846">
        <w:rPr>
          <w:b w:val="0"/>
          <w:bCs w:val="0"/>
          <w:sz w:val="28"/>
          <w:szCs w:val="28"/>
        </w:rPr>
        <w:t xml:space="preserve"> С в течение 35 минут) и типа В (термолабильный). Энтеротоксин </w:t>
      </w:r>
      <w:r w:rsidRPr="00222846">
        <w:rPr>
          <w:b w:val="0"/>
          <w:bCs w:val="0"/>
          <w:sz w:val="28"/>
          <w:szCs w:val="28"/>
          <w:u w:val="single"/>
        </w:rPr>
        <w:t>устойчив</w:t>
      </w:r>
      <w:r w:rsidRPr="00222846">
        <w:rPr>
          <w:b w:val="0"/>
          <w:bCs w:val="0"/>
          <w:sz w:val="28"/>
          <w:szCs w:val="28"/>
        </w:rPr>
        <w:t xml:space="preserve"> к действию спиртов, кислот (в т.ч., не инактивируется соляной кислотой желудочного сока), щелочей, поваренной соли, низких температур.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Факторы</w:t>
      </w:r>
      <w:r w:rsidRPr="00222846">
        <w:rPr>
          <w:b w:val="0"/>
          <w:bCs w:val="0"/>
          <w:sz w:val="28"/>
          <w:szCs w:val="28"/>
        </w:rPr>
        <w:t>, влияющие на продукцию стафилококкового энтеротоксина: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обильное обсеменение продукта стафилококком;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химический состав продукта – чаще всего токсин продуцируется при накоплении стафилококка в продуктах, богатых белками, углеводами и с повышенным содержанием сахара;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температурный режим хранения продукта – оптимальной для размножения </w:t>
      </w:r>
      <w:r w:rsidRPr="00E87027">
        <w:rPr>
          <w:b w:val="0"/>
          <w:bCs w:val="0"/>
          <w:sz w:val="28"/>
          <w:szCs w:val="28"/>
        </w:rPr>
        <w:t>St</w:t>
      </w:r>
      <w:r w:rsidRPr="00222846">
        <w:rPr>
          <w:b w:val="0"/>
          <w:bCs w:val="0"/>
          <w:sz w:val="28"/>
          <w:szCs w:val="28"/>
        </w:rPr>
        <w:t>.</w:t>
      </w:r>
      <w:r w:rsidRPr="00E87027">
        <w:rPr>
          <w:b w:val="0"/>
          <w:bCs w:val="0"/>
          <w:sz w:val="28"/>
          <w:szCs w:val="28"/>
        </w:rPr>
        <w:t>aureus</w:t>
      </w:r>
      <w:r w:rsidRPr="00222846">
        <w:rPr>
          <w:b w:val="0"/>
          <w:bCs w:val="0"/>
          <w:sz w:val="28"/>
          <w:szCs w:val="28"/>
        </w:rPr>
        <w:t xml:space="preserve"> и продукции им энтеротоксина является температура 18-33</w:t>
      </w:r>
      <w:r w:rsidRPr="00E87027">
        <w:rPr>
          <w:b w:val="0"/>
          <w:bCs w:val="0"/>
          <w:sz w:val="28"/>
          <w:szCs w:val="28"/>
        </w:rPr>
        <w:t xml:space="preserve">0 </w:t>
      </w:r>
      <w:r w:rsidRPr="00222846">
        <w:rPr>
          <w:b w:val="0"/>
          <w:bCs w:val="0"/>
          <w:sz w:val="28"/>
          <w:szCs w:val="28"/>
        </w:rPr>
        <w:t>С.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Основными источниками</w:t>
      </w:r>
      <w:r w:rsidRPr="00222846">
        <w:rPr>
          <w:b w:val="0"/>
          <w:bCs w:val="0"/>
          <w:sz w:val="28"/>
          <w:szCs w:val="28"/>
        </w:rPr>
        <w:t xml:space="preserve"> энтеротоксигенных штаммов </w:t>
      </w:r>
      <w:r w:rsidRPr="00222846">
        <w:rPr>
          <w:b w:val="0"/>
          <w:bCs w:val="0"/>
          <w:sz w:val="28"/>
          <w:szCs w:val="28"/>
          <w:lang w:val="en-US"/>
        </w:rPr>
        <w:t>St</w:t>
      </w:r>
      <w:r w:rsidRPr="00222846">
        <w:rPr>
          <w:b w:val="0"/>
          <w:bCs w:val="0"/>
          <w:sz w:val="28"/>
          <w:szCs w:val="28"/>
        </w:rPr>
        <w:t>.</w:t>
      </w:r>
      <w:r w:rsidRPr="00222846">
        <w:rPr>
          <w:b w:val="0"/>
          <w:bCs w:val="0"/>
          <w:sz w:val="28"/>
          <w:szCs w:val="28"/>
          <w:lang w:val="en-US"/>
        </w:rPr>
        <w:t>aureus</w:t>
      </w:r>
      <w:r w:rsidRPr="00222846">
        <w:rPr>
          <w:b w:val="0"/>
          <w:bCs w:val="0"/>
          <w:sz w:val="28"/>
          <w:szCs w:val="28"/>
        </w:rPr>
        <w:t xml:space="preserve"> являются: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люди, больные стафилодермиями, конъюнктивитами, синуситами, фарингитами, трахеитами стафилококковой этиологии, кариесом зубов;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бессимптомные бактерионосители (до 40-50% в популяции), выделяющие возбудитель из носоглотки и кишечника;</w:t>
      </w:r>
    </w:p>
    <w:p w:rsidR="00562C0B" w:rsidRPr="00222846" w:rsidRDefault="00562C0B" w:rsidP="00F94826">
      <w:pPr>
        <w:pStyle w:val="a6"/>
        <w:numPr>
          <w:ilvl w:val="0"/>
          <w:numId w:val="2"/>
        </w:numPr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животные, больные маститами (коровы, козы и др.).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Наиболее часто</w:t>
      </w:r>
      <w:r w:rsidRPr="00222846">
        <w:rPr>
          <w:b w:val="0"/>
          <w:bCs w:val="0"/>
          <w:sz w:val="28"/>
          <w:szCs w:val="28"/>
        </w:rPr>
        <w:t xml:space="preserve"> энтеротоксигенные </w:t>
      </w:r>
      <w:r w:rsidRPr="00222846">
        <w:rPr>
          <w:b w:val="0"/>
          <w:bCs w:val="0"/>
          <w:sz w:val="28"/>
          <w:szCs w:val="28"/>
          <w:lang w:val="en-US"/>
        </w:rPr>
        <w:t>St</w:t>
      </w:r>
      <w:r w:rsidRPr="00222846">
        <w:rPr>
          <w:b w:val="0"/>
          <w:bCs w:val="0"/>
          <w:sz w:val="28"/>
          <w:szCs w:val="28"/>
        </w:rPr>
        <w:t>.</w:t>
      </w:r>
      <w:r w:rsidRPr="00222846">
        <w:rPr>
          <w:b w:val="0"/>
          <w:bCs w:val="0"/>
          <w:sz w:val="28"/>
          <w:szCs w:val="28"/>
          <w:lang w:val="en-US"/>
        </w:rPr>
        <w:t>aureus</w:t>
      </w:r>
      <w:r w:rsidRPr="00222846">
        <w:rPr>
          <w:b w:val="0"/>
          <w:bCs w:val="0"/>
          <w:sz w:val="28"/>
          <w:szCs w:val="28"/>
        </w:rPr>
        <w:t xml:space="preserve"> размножаются в: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1) молоке и молокопродуктах (могут быть инфицированы как от больных людей, так и от больных животных);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2) кремовых изделиях (заварной крем, сливочный крем, мороженое, особенно вторичной заморозки и мягкие сорта мороженого);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3) брынзе (из сырого овечьего молока);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4) мясе и мясопродуктах;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 5) макаронных и картофельных блюдах, кашах.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Энтеротоксин</w:t>
      </w:r>
      <w:r w:rsidRPr="00222846">
        <w:rPr>
          <w:b w:val="0"/>
          <w:bCs w:val="0"/>
          <w:sz w:val="28"/>
          <w:szCs w:val="28"/>
        </w:rPr>
        <w:t xml:space="preserve"> раздражает периферические нервные окончания пищеварительного тракта, оказывает гипотензивное действие (воздействуя на вазорегуляторные нервные центры, сердечную деятельность, нейрорецепторы сосудов).</w:t>
      </w:r>
      <w:r w:rsidR="00222846">
        <w:rPr>
          <w:b w:val="0"/>
          <w:bCs w:val="0"/>
          <w:sz w:val="28"/>
          <w:szCs w:val="28"/>
        </w:rPr>
        <w:t xml:space="preserve">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Клинические признаки</w:t>
      </w:r>
      <w:r w:rsidRPr="00222846">
        <w:rPr>
          <w:b w:val="0"/>
          <w:bCs w:val="0"/>
          <w:sz w:val="28"/>
          <w:szCs w:val="28"/>
        </w:rPr>
        <w:t>: инкубационный период – 1-2 часа; отмечается тошнота, неукротимая рвота, диарейный синдром, схватокообразные, режущие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 xml:space="preserve">боли в животе. Часто сопровождается гипотонией, тахикардией, возможен коллапс.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При возникновении стафилококковой интоксикации в организованном коллективе отмечается его высокая пораженность (до 90%).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Лабораторная диагностика</w:t>
      </w:r>
      <w:r w:rsidRPr="00222846">
        <w:rPr>
          <w:b w:val="0"/>
          <w:bCs w:val="0"/>
          <w:sz w:val="28"/>
          <w:szCs w:val="28"/>
        </w:rPr>
        <w:t xml:space="preserve">: бактериологическое исследование испражнений и промывных вод от больных, выделенные культуры </w:t>
      </w:r>
      <w:r w:rsidRPr="00222846">
        <w:rPr>
          <w:b w:val="0"/>
          <w:bCs w:val="0"/>
          <w:sz w:val="28"/>
          <w:szCs w:val="28"/>
          <w:lang w:val="en-US"/>
        </w:rPr>
        <w:t>St</w:t>
      </w:r>
      <w:r w:rsidRPr="00222846">
        <w:rPr>
          <w:b w:val="0"/>
          <w:bCs w:val="0"/>
          <w:sz w:val="28"/>
          <w:szCs w:val="28"/>
        </w:rPr>
        <w:t>.</w:t>
      </w:r>
      <w:r w:rsidRPr="00222846">
        <w:rPr>
          <w:b w:val="0"/>
          <w:bCs w:val="0"/>
          <w:sz w:val="28"/>
          <w:szCs w:val="28"/>
          <w:lang w:val="en-US"/>
        </w:rPr>
        <w:t>aureus</w:t>
      </w:r>
      <w:r w:rsidRPr="00222846">
        <w:rPr>
          <w:b w:val="0"/>
          <w:bCs w:val="0"/>
          <w:sz w:val="28"/>
          <w:szCs w:val="28"/>
        </w:rPr>
        <w:t xml:space="preserve"> подвергаются фаготипированию и определению наличия энтеротоксигенных свойств (реакция преципитации со стафилококковой антиэнтеротоксической сывороткой, биопроба на котятах).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При поиске источника важно доказать </w:t>
      </w:r>
      <w:r w:rsidRPr="00222846">
        <w:rPr>
          <w:b w:val="0"/>
          <w:bCs w:val="0"/>
          <w:sz w:val="28"/>
          <w:szCs w:val="28"/>
          <w:u w:val="single"/>
        </w:rPr>
        <w:t>идентичность</w:t>
      </w:r>
      <w:r w:rsidRPr="00222846">
        <w:rPr>
          <w:b w:val="0"/>
          <w:bCs w:val="0"/>
          <w:sz w:val="28"/>
          <w:szCs w:val="28"/>
        </w:rPr>
        <w:t xml:space="preserve"> культур </w:t>
      </w:r>
      <w:r w:rsidRPr="00222846">
        <w:rPr>
          <w:b w:val="0"/>
          <w:bCs w:val="0"/>
          <w:sz w:val="28"/>
          <w:szCs w:val="28"/>
          <w:lang w:val="en-US"/>
        </w:rPr>
        <w:t>St</w:t>
      </w:r>
      <w:r w:rsidRPr="00222846">
        <w:rPr>
          <w:b w:val="0"/>
          <w:bCs w:val="0"/>
          <w:sz w:val="28"/>
          <w:szCs w:val="28"/>
        </w:rPr>
        <w:t>.</w:t>
      </w:r>
      <w:r w:rsidRPr="00222846">
        <w:rPr>
          <w:b w:val="0"/>
          <w:bCs w:val="0"/>
          <w:sz w:val="28"/>
          <w:szCs w:val="28"/>
          <w:lang w:val="en-US"/>
        </w:rPr>
        <w:t>aureus</w:t>
      </w:r>
      <w:r w:rsidRPr="00222846">
        <w:rPr>
          <w:b w:val="0"/>
          <w:bCs w:val="0"/>
          <w:sz w:val="28"/>
          <w:szCs w:val="28"/>
        </w:rPr>
        <w:t>, выделенных от больных и от предполагаемого источника (фаготипирование, спектр чувствительности к антибиотикам).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22846">
        <w:rPr>
          <w:b w:val="0"/>
          <w:bCs w:val="0"/>
          <w:sz w:val="28"/>
          <w:szCs w:val="28"/>
          <w:u w:val="single"/>
        </w:rPr>
        <w:t>Профилактические меры: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1. Направленные на источник инфекции: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недопущение к работе на пищеблоках, фермах, молочных кухнях пр. лиц с гнойничковыми заболеваниями и острыми воспалительными процессами (обострениями хронических) верхних дыхательных путей;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плановое освидетельствование работников кремово-кондитерских производств и молочных кухонь у стоматолога и отоларинголога с бактериологическим исследованием носоглоточной слизи на </w:t>
      </w:r>
      <w:r w:rsidRPr="00222846">
        <w:rPr>
          <w:b w:val="0"/>
          <w:bCs w:val="0"/>
          <w:sz w:val="28"/>
          <w:szCs w:val="28"/>
          <w:lang w:val="en-US"/>
        </w:rPr>
        <w:t>St</w:t>
      </w:r>
      <w:r w:rsidRPr="00222846">
        <w:rPr>
          <w:b w:val="0"/>
          <w:bCs w:val="0"/>
          <w:sz w:val="28"/>
          <w:szCs w:val="28"/>
        </w:rPr>
        <w:t>.</w:t>
      </w:r>
      <w:r w:rsidRPr="00222846">
        <w:rPr>
          <w:b w:val="0"/>
          <w:bCs w:val="0"/>
          <w:sz w:val="28"/>
          <w:szCs w:val="28"/>
          <w:lang w:val="en-US"/>
        </w:rPr>
        <w:t>aureus</w:t>
      </w:r>
      <w:r w:rsidRPr="00222846">
        <w:rPr>
          <w:b w:val="0"/>
          <w:bCs w:val="0"/>
          <w:sz w:val="28"/>
          <w:szCs w:val="28"/>
        </w:rPr>
        <w:t xml:space="preserve"> (при поступлении на работу и алее 1 раз в 6 месяцев); исследование на носоглоточное носительство по эпидемическим показаниям;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u w:val="single"/>
        </w:rPr>
      </w:pPr>
      <w:r w:rsidRPr="00222846">
        <w:rPr>
          <w:b w:val="0"/>
          <w:bCs w:val="0"/>
          <w:sz w:val="28"/>
          <w:szCs w:val="28"/>
        </w:rPr>
        <w:t>2. Направленные на факторы передачи: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сбор молока от больных маститами животных в отдельные емкости с последующим кипячением и использованием данного молока на корм молодняка внутри хозяйства;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исследование мяса от больных животных на стафилококк, проварка данного мяса, внутренние органы отправляются на техническую утилизацию;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соблюдение санитарно-гигиенических нормативов при производстве, хранении и реализации скоропортящихся продуктов;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производственный и государственный лабораторный контроль за качеством пищевых продуктов и соблюдением режима производства. В кондитерских цехах, на детских молочных кухнях смывы с объектов внешней среды исследуются на кишечную палочку и золотистый стафилококк.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i/>
          <w:iCs/>
          <w:sz w:val="28"/>
          <w:szCs w:val="28"/>
          <w:u w:val="single"/>
        </w:rPr>
      </w:pPr>
      <w:r w:rsidRPr="00222846">
        <w:rPr>
          <w:i/>
          <w:iCs/>
          <w:sz w:val="28"/>
          <w:szCs w:val="28"/>
          <w:u w:val="single"/>
        </w:rPr>
        <w:t>Ботулизм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Является острой бактериальной интоксикацией, характеризуется преимущественным поражением ЦНС и вегетативной нервной системы.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Возбудитель</w:t>
      </w:r>
      <w:r w:rsidRPr="00222846">
        <w:rPr>
          <w:b w:val="0"/>
          <w:bCs w:val="0"/>
          <w:sz w:val="28"/>
          <w:szCs w:val="28"/>
        </w:rPr>
        <w:t xml:space="preserve"> -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 xml:space="preserve">спорообразующий микроорганизм </w:t>
      </w:r>
      <w:r w:rsidRPr="00222846">
        <w:rPr>
          <w:b w:val="0"/>
          <w:bCs w:val="0"/>
          <w:sz w:val="28"/>
          <w:szCs w:val="28"/>
          <w:lang w:val="en-US"/>
        </w:rPr>
        <w:t>Clostridium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botulinum</w:t>
      </w:r>
      <w:r w:rsidRPr="00222846">
        <w:rPr>
          <w:b w:val="0"/>
          <w:bCs w:val="0"/>
          <w:sz w:val="28"/>
          <w:szCs w:val="28"/>
        </w:rPr>
        <w:t xml:space="preserve">. Выделяют возбудители типов </w:t>
      </w:r>
      <w:r w:rsidRPr="00222846">
        <w:rPr>
          <w:b w:val="0"/>
          <w:bCs w:val="0"/>
          <w:sz w:val="28"/>
          <w:szCs w:val="28"/>
          <w:lang w:val="en-US"/>
        </w:rPr>
        <w:t>A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B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C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D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E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F</w:t>
      </w:r>
      <w:r w:rsidRPr="00222846">
        <w:rPr>
          <w:b w:val="0"/>
          <w:bCs w:val="0"/>
          <w:sz w:val="28"/>
          <w:szCs w:val="28"/>
        </w:rPr>
        <w:t xml:space="preserve">, </w:t>
      </w:r>
      <w:r w:rsidRPr="00222846">
        <w:rPr>
          <w:b w:val="0"/>
          <w:bCs w:val="0"/>
          <w:sz w:val="28"/>
          <w:szCs w:val="28"/>
          <w:lang w:val="en-US"/>
        </w:rPr>
        <w:t>G</w:t>
      </w:r>
      <w:r w:rsidRPr="00222846">
        <w:rPr>
          <w:b w:val="0"/>
          <w:bCs w:val="0"/>
          <w:sz w:val="28"/>
          <w:szCs w:val="28"/>
        </w:rPr>
        <w:t xml:space="preserve">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При благоприятных условиях переходят в вегетативные формы, вырабатывающие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>вырабатывающие типоспецифичный экзотоксин (ботулотоксин). Ботулотоксин – наиболее сильный из известных бактериальных токсинов, летальная доза для человека – 0,3 мкг. Наибольшее значение в возникновении ботулизма имеют возбудители типов А,В и Е.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Споры </w:t>
      </w:r>
      <w:r w:rsidRPr="00222846">
        <w:rPr>
          <w:b w:val="0"/>
          <w:bCs w:val="0"/>
          <w:sz w:val="28"/>
          <w:szCs w:val="28"/>
          <w:lang w:val="en-US"/>
        </w:rPr>
        <w:t>Clostridium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lang w:val="en-US"/>
        </w:rPr>
        <w:t>botulinum</w:t>
      </w:r>
      <w:r w:rsidRP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  <w:u w:val="single"/>
        </w:rPr>
        <w:t>выдерживают</w:t>
      </w:r>
      <w:r w:rsidRPr="00222846">
        <w:rPr>
          <w:b w:val="0"/>
          <w:bCs w:val="0"/>
          <w:sz w:val="28"/>
          <w:szCs w:val="28"/>
        </w:rPr>
        <w:t xml:space="preserve"> кипячение более 30 минут, полностью погибают только при автоклавировании.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В подавляющем большинстве ботулизм имеет </w:t>
      </w:r>
      <w:r w:rsidRPr="00222846">
        <w:rPr>
          <w:b w:val="0"/>
          <w:bCs w:val="0"/>
          <w:sz w:val="28"/>
          <w:szCs w:val="28"/>
          <w:u w:val="single"/>
        </w:rPr>
        <w:t>пищевой путь передачи</w:t>
      </w:r>
      <w:r w:rsidRPr="00222846">
        <w:rPr>
          <w:b w:val="0"/>
          <w:bCs w:val="0"/>
          <w:sz w:val="28"/>
          <w:szCs w:val="28"/>
        </w:rPr>
        <w:t>. Однако, следует оговориться, что помимо ботулизма, связанного с употреблением продуктов, содержащих ботулотоксин, выделяют: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ботулизм грудных детей (при попадании в организм детей возбудителя с пылью, игрушками и т.п.);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раневой ботулизм.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  <w:u w:val="single"/>
        </w:rPr>
        <w:t>Источник</w:t>
      </w:r>
      <w:r w:rsidRPr="00222846">
        <w:rPr>
          <w:b w:val="0"/>
          <w:bCs w:val="0"/>
          <w:sz w:val="28"/>
          <w:szCs w:val="28"/>
        </w:rPr>
        <w:t xml:space="preserve"> выделения </w:t>
      </w:r>
      <w:r w:rsidRPr="00222846">
        <w:rPr>
          <w:b w:val="0"/>
          <w:bCs w:val="0"/>
          <w:sz w:val="28"/>
          <w:szCs w:val="28"/>
          <w:lang w:val="en-US"/>
        </w:rPr>
        <w:t>Cl</w:t>
      </w:r>
      <w:r w:rsidRPr="00222846">
        <w:rPr>
          <w:b w:val="0"/>
          <w:bCs w:val="0"/>
          <w:sz w:val="28"/>
          <w:szCs w:val="28"/>
        </w:rPr>
        <w:t>.</w:t>
      </w:r>
      <w:r w:rsidRPr="00222846">
        <w:rPr>
          <w:b w:val="0"/>
          <w:bCs w:val="0"/>
          <w:sz w:val="28"/>
          <w:szCs w:val="28"/>
          <w:lang w:val="en-US"/>
        </w:rPr>
        <w:t>botulinum</w:t>
      </w:r>
      <w:r w:rsidRPr="00222846">
        <w:rPr>
          <w:b w:val="0"/>
          <w:bCs w:val="0"/>
          <w:sz w:val="28"/>
          <w:szCs w:val="28"/>
        </w:rPr>
        <w:t xml:space="preserve"> во внешнюю среду – травоядные животные, вторичными носителями являются рыбы (в загрязненных водоемах); максимум накопления токсина происходит в "снулой" (долгот не потрошенной) рыбе. Возбудитель достаточно широко распространен в почве.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Ботулотоксин </w:t>
      </w:r>
      <w:r w:rsidRPr="00222846">
        <w:rPr>
          <w:b w:val="0"/>
          <w:bCs w:val="0"/>
          <w:sz w:val="28"/>
          <w:szCs w:val="28"/>
          <w:u w:val="single"/>
        </w:rPr>
        <w:t>устойчив</w:t>
      </w:r>
      <w:r w:rsidRPr="00222846">
        <w:rPr>
          <w:b w:val="0"/>
          <w:bCs w:val="0"/>
          <w:sz w:val="28"/>
          <w:szCs w:val="28"/>
        </w:rPr>
        <w:t xml:space="preserve"> к высокой концентрации поваренной соли, не разрушается ферментами пищеварительного тракта, устойчив к низким температурам. Оптимальная температура токсинообразования – 22-37</w:t>
      </w:r>
      <w:r w:rsidRPr="00222846">
        <w:rPr>
          <w:b w:val="0"/>
          <w:bCs w:val="0"/>
          <w:sz w:val="28"/>
          <w:szCs w:val="28"/>
          <w:vertAlign w:val="superscript"/>
        </w:rPr>
        <w:t>0</w:t>
      </w:r>
      <w:r w:rsidRPr="00222846">
        <w:rPr>
          <w:b w:val="0"/>
          <w:bCs w:val="0"/>
          <w:sz w:val="28"/>
          <w:szCs w:val="28"/>
        </w:rPr>
        <w:t xml:space="preserve"> С.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Накопление ботулотоксина в продукте происходит только при наличии </w:t>
      </w:r>
      <w:r w:rsidRPr="00222846">
        <w:rPr>
          <w:b w:val="0"/>
          <w:bCs w:val="0"/>
          <w:sz w:val="28"/>
          <w:szCs w:val="28"/>
          <w:u w:val="single"/>
        </w:rPr>
        <w:t>анаэробных условий</w:t>
      </w:r>
      <w:r w:rsidRPr="00222846">
        <w:rPr>
          <w:b w:val="0"/>
          <w:bCs w:val="0"/>
          <w:sz w:val="28"/>
          <w:szCs w:val="28"/>
        </w:rPr>
        <w:t>, которые могут создаваться в самом продукте (в толще пласта мяса или рыбы) или при герметизации продукта (консервы).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Наиболее частые продукты, служащие факторами передачи ботулизма: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мясные – окорока и ветчина (особенно, домашнего приготовления), тушеное мясо, копченые мясные продукты; 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рыба – соленая, копченая, вяленая (особенно вяленная в домашних условиях без эвентрации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>внутренних органов), консервированная;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овощные консервы -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 xml:space="preserve">чаще всего грибы, </w:t>
      </w:r>
      <w:r w:rsidR="00222846">
        <w:rPr>
          <w:b w:val="0"/>
          <w:bCs w:val="0"/>
          <w:sz w:val="28"/>
          <w:szCs w:val="28"/>
        </w:rPr>
        <w:t>икра.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 w:rsidRPr="00222846">
        <w:rPr>
          <w:b w:val="0"/>
          <w:bCs w:val="0"/>
          <w:sz w:val="28"/>
          <w:szCs w:val="28"/>
        </w:rPr>
        <w:t xml:space="preserve">При длительной хранении консервов в случае размножения в них </w:t>
      </w:r>
      <w:r w:rsidRPr="00222846">
        <w:rPr>
          <w:b w:val="0"/>
          <w:bCs w:val="0"/>
          <w:sz w:val="28"/>
          <w:szCs w:val="28"/>
          <w:lang w:val="en-US"/>
        </w:rPr>
        <w:t>Cl</w:t>
      </w:r>
      <w:r w:rsidRPr="00222846">
        <w:rPr>
          <w:b w:val="0"/>
          <w:bCs w:val="0"/>
          <w:sz w:val="28"/>
          <w:szCs w:val="28"/>
        </w:rPr>
        <w:t xml:space="preserve">. </w:t>
      </w:r>
      <w:r w:rsidRPr="00222846">
        <w:rPr>
          <w:b w:val="0"/>
          <w:bCs w:val="0"/>
          <w:sz w:val="28"/>
          <w:szCs w:val="28"/>
          <w:lang w:val="en-US"/>
        </w:rPr>
        <w:t>botulinum</w:t>
      </w:r>
      <w:r w:rsidRPr="00222846">
        <w:rPr>
          <w:b w:val="0"/>
          <w:bCs w:val="0"/>
          <w:sz w:val="28"/>
          <w:szCs w:val="28"/>
        </w:rPr>
        <w:t xml:space="preserve"> и накопления токсина выявляется бомбаж, однако при недлительном сроке хране</w:t>
      </w:r>
      <w:r w:rsidR="00222846">
        <w:rPr>
          <w:b w:val="0"/>
          <w:bCs w:val="0"/>
          <w:sz w:val="28"/>
          <w:szCs w:val="28"/>
        </w:rPr>
        <w:t>ния бомбаж может не возникнуть.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 xml:space="preserve">Основу </w:t>
      </w:r>
      <w:r w:rsidRPr="00222846">
        <w:rPr>
          <w:sz w:val="28"/>
          <w:szCs w:val="28"/>
          <w:u w:val="single"/>
        </w:rPr>
        <w:t>патогенеза</w:t>
      </w:r>
      <w:r w:rsidRPr="00222846">
        <w:rPr>
          <w:sz w:val="28"/>
          <w:szCs w:val="28"/>
        </w:rPr>
        <w:t xml:space="preserve"> ботулизма составляет тропность ботулотоксина к нервной ткани: происходит поражение двигательных ядер ствола головного мозга и передних рогов спинного мозга, при тяжелых поражениях возможен паралич дыхательного центра.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2846">
        <w:rPr>
          <w:sz w:val="28"/>
          <w:szCs w:val="28"/>
        </w:rPr>
        <w:t xml:space="preserve">В </w:t>
      </w:r>
      <w:r w:rsidRPr="00222846">
        <w:rPr>
          <w:sz w:val="28"/>
          <w:szCs w:val="28"/>
          <w:u w:val="single"/>
        </w:rPr>
        <w:t>клинической картине</w:t>
      </w:r>
      <w:r w:rsidRPr="00222846">
        <w:rPr>
          <w:sz w:val="28"/>
          <w:szCs w:val="28"/>
        </w:rPr>
        <w:t xml:space="preserve"> преобладает неврологическая и диспепсическая симптоматика. Инкубационный пе</w:t>
      </w:r>
      <w:r w:rsidR="00222846">
        <w:rPr>
          <w:sz w:val="28"/>
          <w:szCs w:val="28"/>
        </w:rPr>
        <w:t>риод – от 12 часов до 10 суток.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22846">
        <w:rPr>
          <w:sz w:val="28"/>
          <w:szCs w:val="28"/>
        </w:rPr>
        <w:t>Начало заболевания острое и характеризуется появлением головной боли, головокружения, сухости во рту, тошноты, рвоты, нечастого жидкого стула, болей в эпигастральной области, мышечной слабости. Со 2-го дня разви</w:t>
      </w:r>
      <w:r w:rsidR="00222846">
        <w:rPr>
          <w:sz w:val="28"/>
          <w:szCs w:val="28"/>
        </w:rPr>
        <w:t>ваются запоры и метеоризм.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  <w:r w:rsidRPr="00222846">
        <w:rPr>
          <w:sz w:val="28"/>
          <w:szCs w:val="28"/>
        </w:rPr>
        <w:t xml:space="preserve">Через несколько часов от начала заболевания возникают и прогрессируют в течение 2-4 суток специфические </w:t>
      </w:r>
      <w:r w:rsidRPr="00222846">
        <w:rPr>
          <w:sz w:val="28"/>
          <w:szCs w:val="28"/>
          <w:u w:val="single"/>
        </w:rPr>
        <w:t>неврологические симптомы</w:t>
      </w:r>
      <w:r w:rsidRPr="00222846">
        <w:rPr>
          <w:sz w:val="28"/>
          <w:szCs w:val="28"/>
        </w:rPr>
        <w:t xml:space="preserve">: нарушение зрения ("сетка" перед глазами, двоение предметов), птоз век, нистагм, мидриаз, нарушение глотания и речи за счет пареза </w:t>
      </w:r>
      <w:r w:rsidRPr="00222846">
        <w:rPr>
          <w:sz w:val="28"/>
          <w:szCs w:val="28"/>
          <w:lang w:val="en-US"/>
        </w:rPr>
        <w:t>IX</w:t>
      </w:r>
      <w:r w:rsidRPr="00222846">
        <w:rPr>
          <w:sz w:val="28"/>
          <w:szCs w:val="28"/>
        </w:rPr>
        <w:t xml:space="preserve"> и </w:t>
      </w:r>
      <w:r w:rsidRPr="00222846">
        <w:rPr>
          <w:sz w:val="28"/>
          <w:szCs w:val="28"/>
          <w:lang w:val="en-US"/>
        </w:rPr>
        <w:t>XII</w:t>
      </w:r>
      <w:r w:rsidRPr="00222846">
        <w:rPr>
          <w:sz w:val="28"/>
          <w:szCs w:val="28"/>
        </w:rPr>
        <w:t xml:space="preserve"> пар черепно-мозговых нервов (поперхивание, гнусавость и осиплость голоса, смазанность речи). Наиболее опасны парезы диафрагмы и межреберных мышц, что может привести к смерти от асфиксии.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  <w:u w:val="single"/>
        </w:rPr>
        <w:t>Лабораторная диагностика</w:t>
      </w:r>
      <w:r w:rsidRPr="00222846">
        <w:rPr>
          <w:sz w:val="28"/>
          <w:szCs w:val="28"/>
        </w:rPr>
        <w:t>: для обнаружения токсина исследуют подозреваемый пищевой продукт, рвотные массы, промывные воды желудка, испражнения, мочу, кровь; от трупа – кусочки печени (50-60 гр.), отрезки тонкого кишечника и желудок с содержимым, кровь.</w:t>
      </w:r>
    </w:p>
    <w:p w:rsidR="00562C0B" w:rsidRPr="00222846" w:rsidRDefault="00562C0B" w:rsidP="00222846">
      <w:pPr>
        <w:pStyle w:val="21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Исследуемый материал центрифугируется и вводится в/брюшинно белым мышам, при наличии ботулотоксина животные погибают от асфиксии (при явлениях "осиной талии"). Одновременно ставится развернутая реакция нейтрализации с введением в/брюшинно фильтрата исследуемого материала и типоспецифической антитоксической сыворотки, при этом определяется тип токсина. В некоторых случаях бактериологически определяют наличие возбудителя.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  <w:u w:val="single"/>
        </w:rPr>
        <w:t>Дифференциальный диагноз</w:t>
      </w:r>
      <w:r w:rsidRPr="00222846">
        <w:rPr>
          <w:sz w:val="28"/>
          <w:szCs w:val="28"/>
        </w:rPr>
        <w:t xml:space="preserve"> ботулизма проводится с энцефалитами, пищевой токсикоинфекцией, дифтерийным полиневритом, полиомиелитом, сальмонеллезами, отравлением беленой, грибами, метиловым спиртом.</w:t>
      </w:r>
      <w:r w:rsidR="00222846">
        <w:rPr>
          <w:sz w:val="28"/>
          <w:szCs w:val="28"/>
        </w:rPr>
        <w:t xml:space="preserve"> </w:t>
      </w:r>
    </w:p>
    <w:p w:rsidR="00562C0B" w:rsidRPr="00222846" w:rsidRDefault="00562C0B" w:rsidP="00222846">
      <w:pPr>
        <w:pStyle w:val="2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 xml:space="preserve">Профилактические меры </w:t>
      </w:r>
      <w:r w:rsidRPr="00222846">
        <w:rPr>
          <w:sz w:val="28"/>
          <w:szCs w:val="28"/>
          <w:u w:val="none"/>
        </w:rPr>
        <w:t>в связи с широким распространением спор возбудителя во внешней среде имеют два основных направления: предупреждение попадания спор в пищевые продукты и предупреждение накопления токсина в продукте:</w:t>
      </w:r>
    </w:p>
    <w:p w:rsidR="00562C0B" w:rsidRPr="00E87027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запрещение подворного убоя животных без разрешения ветеринарной службы, проведение забоя на оборудованных убойных пунктах;</w:t>
      </w:r>
    </w:p>
    <w:p w:rsidR="00562C0B" w:rsidRPr="00E87027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доставка рыбы на переработку в живом или замороженном виде, соблюдение сроков переработки рыбы, посол рыбы в охлажденном состоянии при концентрации соли 8%, обязательная эвентрация внутренних органов рыбы перед ее переработкой;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  <w:u w:val="single"/>
        </w:rPr>
      </w:pPr>
      <w:r w:rsidRPr="00222846">
        <w:rPr>
          <w:b w:val="0"/>
          <w:bCs w:val="0"/>
          <w:sz w:val="28"/>
          <w:szCs w:val="28"/>
        </w:rPr>
        <w:t xml:space="preserve">при переработке овощей и грибов: тщательное освобождение от земли, грибы не должны подвергаться герметизации (лучше соление открытым способом), маринование с концентрацией уксусной кислоты 8%; </w:t>
      </w:r>
    </w:p>
    <w:p w:rsidR="00562C0B" w:rsidRPr="00222846" w:rsidRDefault="00562C0B" w:rsidP="00222846">
      <w:pPr>
        <w:pStyle w:val="a6"/>
        <w:tabs>
          <w:tab w:val="num" w:pos="-1440"/>
        </w:tabs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Запрещена продажа герметично упакованных грибов домашнего приготовления на рынках и реализация бомбажных консервов в торговой сети;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контроль за соблюдением санитарно-гигиенического режима при производстве мясных, овощных консервов, колбас, копченой и соленой рыбы;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разъяснительная работа среди населения;</w:t>
      </w:r>
    </w:p>
    <w:p w:rsidR="00562C0B" w:rsidRPr="00222846" w:rsidRDefault="00562C0B" w:rsidP="00F94826">
      <w:pPr>
        <w:pStyle w:val="a6"/>
        <w:numPr>
          <w:ilvl w:val="0"/>
          <w:numId w:val="3"/>
        </w:numPr>
        <w:tabs>
          <w:tab w:val="clear" w:pos="1219"/>
          <w:tab w:val="num" w:pos="1134"/>
        </w:tabs>
        <w:spacing w:line="360" w:lineRule="auto"/>
        <w:ind w:left="0"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из мер </w:t>
      </w:r>
      <w:r w:rsidRPr="00E87027">
        <w:rPr>
          <w:b w:val="0"/>
          <w:bCs w:val="0"/>
          <w:sz w:val="28"/>
          <w:szCs w:val="28"/>
        </w:rPr>
        <w:t>специфической активной профилактики</w:t>
      </w:r>
      <w:r w:rsidRPr="00222846">
        <w:rPr>
          <w:b w:val="0"/>
          <w:bCs w:val="0"/>
          <w:sz w:val="28"/>
          <w:szCs w:val="28"/>
        </w:rPr>
        <w:t xml:space="preserve"> ботулизма (в чрезвычайных условиях) разработаны полианатоксины (ассоциация ботулинического, столбнячного и гангренозного</w:t>
      </w:r>
      <w:r w:rsidR="00222846">
        <w:rPr>
          <w:b w:val="0"/>
          <w:bCs w:val="0"/>
          <w:sz w:val="28"/>
          <w:szCs w:val="28"/>
        </w:rPr>
        <w:t xml:space="preserve"> </w:t>
      </w:r>
      <w:r w:rsidRPr="00222846">
        <w:rPr>
          <w:b w:val="0"/>
          <w:bCs w:val="0"/>
          <w:sz w:val="28"/>
          <w:szCs w:val="28"/>
        </w:rPr>
        <w:t>анатоксинов).</w:t>
      </w:r>
    </w:p>
    <w:p w:rsidR="00DD5F63" w:rsidRPr="00222846" w:rsidRDefault="00E87027" w:rsidP="00222846">
      <w:pPr>
        <w:pStyle w:val="a6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5F63" w:rsidRPr="00222846">
        <w:rPr>
          <w:sz w:val="28"/>
          <w:szCs w:val="28"/>
        </w:rPr>
        <w:t>Тестовые задания для студентов</w:t>
      </w:r>
    </w:p>
    <w:p w:rsidR="00E87027" w:rsidRDefault="00E87027" w:rsidP="00222846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  <w:u w:val="single"/>
        </w:rPr>
      </w:pPr>
    </w:p>
    <w:p w:rsidR="00DD5F63" w:rsidRPr="00222846" w:rsidRDefault="00DD5F63" w:rsidP="00222846">
      <w:pPr>
        <w:pStyle w:val="a6"/>
        <w:spacing w:line="360" w:lineRule="auto"/>
        <w:ind w:firstLine="709"/>
        <w:rPr>
          <w:b w:val="0"/>
          <w:bCs w:val="0"/>
          <w:i/>
          <w:iCs/>
          <w:sz w:val="28"/>
          <w:szCs w:val="28"/>
          <w:u w:val="single"/>
        </w:rPr>
      </w:pPr>
      <w:r w:rsidRPr="00222846">
        <w:rPr>
          <w:b w:val="0"/>
          <w:bCs w:val="0"/>
          <w:i/>
          <w:iCs/>
          <w:sz w:val="28"/>
          <w:szCs w:val="28"/>
          <w:u w:val="single"/>
        </w:rPr>
        <w:t>Примечание: Большинство вопросов содержит несколько правильных вариантов ответа</w:t>
      </w:r>
    </w:p>
    <w:p w:rsidR="00562C0B" w:rsidRPr="00222846" w:rsidRDefault="00562C0B" w:rsidP="00222846">
      <w:pPr>
        <w:pStyle w:val="a8"/>
        <w:spacing w:line="360" w:lineRule="auto"/>
        <w:ind w:firstLine="709"/>
      </w:pPr>
      <w:r w:rsidRPr="00222846">
        <w:t>1. К причинам увеличения распространенности пищевых отравлений, вызванных УПМФ в современных условиях, относятся: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изменение технологии производства пищевых продуктов;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социальные факторы (в том числе рост удельного веса детей, находящихся на искусственном вскармливании);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>в) расширение применения продуктов из генетически модифицированных источников;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развитие частного сектора пищевой промышленности и общественного питания.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>д) увеличение использования пищевых добавок к продуктам питания.</w:t>
      </w:r>
    </w:p>
    <w:p w:rsidR="00562C0B" w:rsidRPr="00222846" w:rsidRDefault="00562C0B" w:rsidP="00222846">
      <w:pPr>
        <w:pStyle w:val="a8"/>
        <w:spacing w:line="360" w:lineRule="auto"/>
        <w:ind w:firstLine="709"/>
      </w:pPr>
      <w:r w:rsidRPr="00222846">
        <w:t>2. Инфицирующая доза микроорганизмов при пищевых отравлениях, вызванных</w:t>
      </w:r>
      <w:r w:rsidR="00222846">
        <w:t xml:space="preserve"> </w:t>
      </w:r>
      <w:r w:rsidRPr="00222846">
        <w:t>УПМФ, составляет: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 xml:space="preserve">а) 102/ 1 грамм (мл.) продукта; 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>б) 103/ 1 грамм (мл.) продукта;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>в) 105/ 1 грамм (мл.) продукта;</w:t>
      </w:r>
    </w:p>
    <w:p w:rsidR="00562C0B" w:rsidRPr="00222846" w:rsidRDefault="00562C0B" w:rsidP="00222846">
      <w:pPr>
        <w:spacing w:line="360" w:lineRule="auto"/>
        <w:ind w:firstLine="709"/>
        <w:jc w:val="both"/>
        <w:rPr>
          <w:sz w:val="28"/>
          <w:szCs w:val="28"/>
        </w:rPr>
      </w:pPr>
      <w:r w:rsidRPr="00222846">
        <w:rPr>
          <w:sz w:val="28"/>
          <w:szCs w:val="28"/>
        </w:rPr>
        <w:t>г) 106/ 1 грамм (мл.) продукта;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3. Источниками возбудителей эшерехиозов могут являться: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птицы;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больной пиелонефритом;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больной колиэнтеритом;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кролики;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ондатры;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е) человек – бактерионоситель.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4. Развитие гемолитико-уремического синдрома характерно для: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энетрогеморрагических эшерихий;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энтеропатогенных эшерихий;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энтероинвазивных эшерихий;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энтеротоксигенных эшерихий.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5. Для клинических проявлений эшерихиозов характерно: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развитие некротического энтероколита;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высокая частота возникновения инфекционно-токсического шока;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частый жидкий водянистый стул;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тошнота, рвота;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возникновение неврологических симптомов.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6. Наиболее поражаемым контингентом при эшерихиозах является: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молодые взрослые в возрасте 20-25 лет;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лица старческого возраста;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дети в возрасте 7-14 лет;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подростки в возрасте 15-17 лет;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дети в возрасте от 0 до 3 лет.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7. Наиболее характерным фактором передачи при эшерихиозах является: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овощное рагу;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копченый окорок;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заливное мясо;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г) мороженое.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8. Методом лабораторной диагностики эшерихиозов является: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исследование крови в реакции связывания комплемента;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выделение культуры возбудителя из кала больного;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выделение культуры возбудителя из крови больного;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выделение культуры возбудителя из желчи больного.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9. Выделение протея из исследуемого пищевого продукта свидетельствует о: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грубых нарушениях санитарно-гигиенического режима на пищевых предприятиях;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наличии больных протеозом среди работников пищевого предприятия;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в) наличии бессимптомных бактериовыделителей протея среди работников пищевого предприятия.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10. Источником протеев при инфицировании пищевых продуктов являются: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только животные;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только человек;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человек и животные.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 xml:space="preserve">11. Основными источниками обсеменения пищевых продуктов </w:t>
      </w:r>
      <w:r w:rsidRPr="00222846">
        <w:rPr>
          <w:sz w:val="28"/>
          <w:szCs w:val="28"/>
          <w:lang w:val="en-US"/>
        </w:rPr>
        <w:t>Clostridium</w:t>
      </w:r>
      <w:r w:rsidRPr="00222846">
        <w:rPr>
          <w:sz w:val="28"/>
          <w:szCs w:val="28"/>
        </w:rPr>
        <w:t xml:space="preserve"> </w:t>
      </w:r>
      <w:r w:rsidRPr="00222846">
        <w:rPr>
          <w:sz w:val="28"/>
          <w:szCs w:val="28"/>
          <w:lang w:val="en-US"/>
        </w:rPr>
        <w:t>perfringens</w:t>
      </w:r>
      <w:r w:rsidRPr="00222846">
        <w:rPr>
          <w:sz w:val="28"/>
          <w:szCs w:val="28"/>
        </w:rPr>
        <w:t xml:space="preserve"> являются: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насекомые;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травоядные животные;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водоплавающие птицы;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грызуны;</w:t>
      </w:r>
    </w:p>
    <w:p w:rsidR="00562C0B" w:rsidRPr="00222846" w:rsidRDefault="00222846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д) человек.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 xml:space="preserve">12. Основными синдромальными проявлениями при пищевых отравлениях, вызванных </w:t>
      </w:r>
      <w:r w:rsidRPr="00222846">
        <w:rPr>
          <w:sz w:val="28"/>
          <w:szCs w:val="28"/>
          <w:lang w:val="en-US"/>
        </w:rPr>
        <w:t>Clostridium</w:t>
      </w:r>
      <w:r w:rsidRPr="00222846">
        <w:rPr>
          <w:sz w:val="28"/>
          <w:szCs w:val="28"/>
        </w:rPr>
        <w:t xml:space="preserve"> </w:t>
      </w:r>
      <w:r w:rsidRPr="00222846">
        <w:rPr>
          <w:sz w:val="28"/>
          <w:szCs w:val="28"/>
          <w:lang w:val="en-US"/>
        </w:rPr>
        <w:t>perfringens</w:t>
      </w:r>
      <w:r w:rsidRPr="00222846">
        <w:rPr>
          <w:sz w:val="28"/>
          <w:szCs w:val="28"/>
        </w:rPr>
        <w:t xml:space="preserve"> являются: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диарея;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некротический энтерит;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колитический синдром;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холецистопанкреатит.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 xml:space="preserve">13. В качестве основных факторов инфицирования при пищевых отравлениях, вызванных </w:t>
      </w:r>
      <w:r w:rsidRPr="00222846">
        <w:rPr>
          <w:sz w:val="28"/>
          <w:szCs w:val="28"/>
          <w:lang w:val="en-US"/>
        </w:rPr>
        <w:t>Clostridium</w:t>
      </w:r>
      <w:r w:rsidRPr="00222846">
        <w:rPr>
          <w:sz w:val="28"/>
          <w:szCs w:val="28"/>
        </w:rPr>
        <w:t xml:space="preserve"> </w:t>
      </w:r>
      <w:r w:rsidRPr="00222846">
        <w:rPr>
          <w:sz w:val="28"/>
          <w:szCs w:val="28"/>
          <w:lang w:val="en-US"/>
        </w:rPr>
        <w:t>perfringens</w:t>
      </w:r>
      <w:r w:rsidRPr="00222846">
        <w:rPr>
          <w:sz w:val="28"/>
          <w:szCs w:val="28"/>
        </w:rPr>
        <w:t>, выступают: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молочнокислые продукты;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сметана;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мясопродукты;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овощные баночные консервы;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рыба;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е) растительные продукты;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ж) гарниры.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 xml:space="preserve">14. Для клинических проявлений пищевых отравлений, вызванных </w:t>
      </w:r>
      <w:r w:rsidRPr="00222846">
        <w:rPr>
          <w:sz w:val="28"/>
          <w:szCs w:val="28"/>
          <w:lang w:val="en-US"/>
        </w:rPr>
        <w:t>Bacillus</w:t>
      </w:r>
      <w:r w:rsidRPr="00222846">
        <w:rPr>
          <w:sz w:val="28"/>
          <w:szCs w:val="28"/>
        </w:rPr>
        <w:t xml:space="preserve"> </w:t>
      </w:r>
      <w:r w:rsidRPr="00222846">
        <w:rPr>
          <w:sz w:val="28"/>
          <w:szCs w:val="28"/>
          <w:lang w:val="en-US"/>
        </w:rPr>
        <w:t>cereus</w:t>
      </w:r>
      <w:r w:rsidRPr="00222846">
        <w:rPr>
          <w:sz w:val="28"/>
          <w:szCs w:val="28"/>
        </w:rPr>
        <w:t>, характерно: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фебрильная лихорадка;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повторная рвота;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резкие приступообразные боли в животе;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профузная диарея.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 xml:space="preserve">15. Оптимальными условиями токсинообразования Bacillus cereus в пищевых продуктах являются: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при размножении в продуктах растительного происхождения;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температура холодильника;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высокое содержание в продукте хлорида натрия;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наличие в продукте изолейцина;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температура 18-30 гр.С.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 xml:space="preserve">16. Лабораторные методики подтверждения диагноза пищевого отравления, вызванного Bacillus cereus: 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посев крови больного для выделения гемокультуры;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выделение возбудителя из испражнений больного;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выделение возбудителя из рвотных масс;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выделение возбудителя из промывных вод желудка;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выделение возбудителя из мочи;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е) исследование сыворотки больного в РА с парными сыворотками.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 xml:space="preserve">17. Фактором заражения при пищевых отравлениях, вызванных </w:t>
      </w:r>
      <w:r w:rsidRPr="00222846">
        <w:rPr>
          <w:sz w:val="28"/>
          <w:szCs w:val="28"/>
          <w:lang w:val="en-US"/>
        </w:rPr>
        <w:t>Vibrio</w:t>
      </w:r>
      <w:r w:rsidRPr="00222846">
        <w:rPr>
          <w:sz w:val="28"/>
          <w:szCs w:val="28"/>
        </w:rPr>
        <w:t xml:space="preserve"> </w:t>
      </w:r>
      <w:r w:rsidRPr="00222846">
        <w:rPr>
          <w:sz w:val="28"/>
          <w:szCs w:val="28"/>
          <w:lang w:val="en-US"/>
        </w:rPr>
        <w:t>parahaemolyticus</w:t>
      </w:r>
      <w:r w:rsidRPr="00222846">
        <w:rPr>
          <w:sz w:val="28"/>
          <w:szCs w:val="28"/>
        </w:rPr>
        <w:t>, являются: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блюда из недостаточно термически обработанного мяса;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блюда из недостаточно термически обработанной рыбы;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блюда из мясного фарша;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сухие детские молочные смеси.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18. Основным фактором патогенеза при развитии стафилококковой интоксикации является: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плазмокоагулаза золотистого стафилококка;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гемолизин золотистого стафилококка;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энтеротоксин золотистого стафилококка;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19. Условия</w:t>
      </w:r>
      <w:r w:rsidR="00222846">
        <w:rPr>
          <w:sz w:val="28"/>
          <w:szCs w:val="28"/>
        </w:rPr>
        <w:t xml:space="preserve"> </w:t>
      </w:r>
      <w:r w:rsidRPr="00222846">
        <w:rPr>
          <w:sz w:val="28"/>
          <w:szCs w:val="28"/>
        </w:rPr>
        <w:t>продукции энтеротоксина золотистого стафилококка в пищевом продукте: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обильное обсеменение продукта стафилококком;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температура от 18 до 30 гр.С;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накопление микроорганизма в продуктах, богатых белками.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20. Источником стафилококковой интоксикации, связанной с тортами, является: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работник кремового цеха, больной остеомиелитом;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работник кремового цеха, больной конъюнктивитом;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работник кремового цеха, больной холециститом.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21. Наиболее часто субстратами накопления стафилококкового энтеротоксина являются: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напитки, содержащие сахар;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кремовые изделия;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фруктовые соки;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изделия из рыбного фарша;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сметана;</w:t>
      </w:r>
    </w:p>
    <w:p w:rsidR="00562C0B" w:rsidRPr="00222846" w:rsidRDefault="00222846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е) брынза.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22. Характерными клиническими признаками стафилококковой</w:t>
      </w:r>
      <w:r w:rsidR="00222846">
        <w:rPr>
          <w:sz w:val="28"/>
          <w:szCs w:val="28"/>
        </w:rPr>
        <w:t xml:space="preserve"> </w:t>
      </w:r>
      <w:r w:rsidRPr="00222846">
        <w:rPr>
          <w:sz w:val="28"/>
          <w:szCs w:val="28"/>
        </w:rPr>
        <w:t>интоксикации являются: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диарея;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повторная рвота;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повышение артериального давления;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наличие менингиальных явлений;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лихорадка;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е) присоединение мио – перикардита;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ж) схваткоообразные боли в животе.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23. Для доказательства идентичности штаммов золотистого стафилококка, выделенных от больного и из подозреваемого пищевого продута в лаборатории центра госсанэпиднадзора проводят: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определение плазмидного профиля выделенных штаммов;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повторную микроскопию мазков выделенных культур;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фаготипирование выделенных штаммов.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24. К плановым мероприятиям по профилактике стафилококковой интоксикации не относятся: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сбор молока от больных маститами животных в отдельные емкости с последующим кипячением и использованием данного молока внутри хозяйства;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соблюдение санитарно-гигиенических нормативов при производстве, хранении и реализации скоропортящихся продуктов;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недопущение к работе на пищеблоках, фермах, молочных кухнях лиц с гнойничковыми заболеваниями и острыми воспалительными процессами верхних дыхательных путей;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г) плановое медицинское освидетельствование работников кремово-кондитерских производств и молочных кухонь с бактериологическим исследованием носоглоточной слизи на </w:t>
      </w:r>
      <w:r w:rsidRPr="00222846">
        <w:rPr>
          <w:b w:val="0"/>
          <w:bCs w:val="0"/>
          <w:sz w:val="28"/>
          <w:szCs w:val="28"/>
          <w:lang w:val="en-US"/>
        </w:rPr>
        <w:t>St</w:t>
      </w:r>
      <w:r w:rsidRPr="00222846">
        <w:rPr>
          <w:b w:val="0"/>
          <w:bCs w:val="0"/>
          <w:sz w:val="28"/>
          <w:szCs w:val="28"/>
        </w:rPr>
        <w:t>.</w:t>
      </w:r>
      <w:r w:rsidRPr="00222846">
        <w:rPr>
          <w:b w:val="0"/>
          <w:bCs w:val="0"/>
          <w:sz w:val="28"/>
          <w:szCs w:val="28"/>
          <w:lang w:val="en-US"/>
        </w:rPr>
        <w:t>aureus</w:t>
      </w:r>
      <w:r w:rsidRPr="00222846">
        <w:rPr>
          <w:b w:val="0"/>
          <w:bCs w:val="0"/>
          <w:sz w:val="28"/>
          <w:szCs w:val="28"/>
        </w:rPr>
        <w:t>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 xml:space="preserve">д) плановое медицинское освидетельствование работников кремово-кондитерских производств и молочных кухонь с бактериологическим исследованием кала на </w:t>
      </w:r>
      <w:r w:rsidRPr="00222846">
        <w:rPr>
          <w:b w:val="0"/>
          <w:bCs w:val="0"/>
          <w:sz w:val="28"/>
          <w:szCs w:val="28"/>
          <w:lang w:val="en-US"/>
        </w:rPr>
        <w:t>St</w:t>
      </w:r>
      <w:r w:rsidRPr="00222846">
        <w:rPr>
          <w:b w:val="0"/>
          <w:bCs w:val="0"/>
          <w:sz w:val="28"/>
          <w:szCs w:val="28"/>
        </w:rPr>
        <w:t>.</w:t>
      </w:r>
      <w:r w:rsidRPr="00222846">
        <w:rPr>
          <w:b w:val="0"/>
          <w:bCs w:val="0"/>
          <w:sz w:val="28"/>
          <w:szCs w:val="28"/>
          <w:lang w:val="en-US"/>
        </w:rPr>
        <w:t>aureus</w:t>
      </w:r>
      <w:r w:rsidRPr="00222846">
        <w:rPr>
          <w:b w:val="0"/>
          <w:bCs w:val="0"/>
          <w:sz w:val="28"/>
          <w:szCs w:val="28"/>
        </w:rPr>
        <w:t>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е) исследование мяса от больных животных на стафилококк.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25. Обязательным условием продукции и накопления ботулотоксина в пищевом продукте является: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высокая температура;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низкая температура;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условия анаэробизма;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высокое содержание белков в пищевом продукте.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 xml:space="preserve">26. Ботулотоксин </w:t>
      </w:r>
      <w:r w:rsidRPr="00222846">
        <w:rPr>
          <w:sz w:val="28"/>
          <w:szCs w:val="28"/>
          <w:u w:val="single"/>
        </w:rPr>
        <w:t>устойчив</w:t>
      </w:r>
      <w:r w:rsidRPr="00222846">
        <w:rPr>
          <w:sz w:val="28"/>
          <w:szCs w:val="28"/>
        </w:rPr>
        <w:t xml:space="preserve"> к следующим факторам: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низкие температуры;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высокая концентрация поваренной соли;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ферментами пищеварительного тракта.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27. Источниками Cl. botulinum являются: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человек;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травоядные животные;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хищные животные.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28. Наиболее часто ботулизм связан со следующими пищевыми продуктами: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овощные консервы;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консервированные соки;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копченая рыба;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мясо с признаками ферментации;</w:t>
      </w:r>
    </w:p>
    <w:p w:rsidR="00562C0B" w:rsidRPr="00222846" w:rsidRDefault="00222846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д) мясной окорок.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29. К клиническим признакам ботулизма не относятся: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головокружение;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мышечная слабость;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птоз век;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повторная диарея;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нистагм и мидриаз;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е) менингиальные явления;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ж) гнусавость и осиплость голоса.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sz w:val="28"/>
          <w:szCs w:val="28"/>
        </w:rPr>
      </w:pPr>
      <w:r w:rsidRPr="00222846">
        <w:rPr>
          <w:sz w:val="28"/>
          <w:szCs w:val="28"/>
        </w:rPr>
        <w:t>30. В систему плановых мер по профилактике ботулизма не входит: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а) доставка рыбы на переработку в замороженном виде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б) посол рыбы в охлажденном состоянии при концентрации соли 8%;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в) запрещение продажи герметично упакованных консервов домашнего приготовления на рынках;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г) убой животных на специально выделенных санитарных бойнях;</w:t>
      </w:r>
    </w:p>
    <w:p w:rsidR="00562C0B" w:rsidRPr="00222846" w:rsidRDefault="00562C0B" w:rsidP="00222846">
      <w:pPr>
        <w:pStyle w:val="a6"/>
        <w:spacing w:line="360" w:lineRule="auto"/>
        <w:ind w:firstLine="709"/>
        <w:rPr>
          <w:b w:val="0"/>
          <w:bCs w:val="0"/>
          <w:sz w:val="28"/>
          <w:szCs w:val="28"/>
        </w:rPr>
      </w:pPr>
      <w:r w:rsidRPr="00222846">
        <w:rPr>
          <w:b w:val="0"/>
          <w:bCs w:val="0"/>
          <w:sz w:val="28"/>
          <w:szCs w:val="28"/>
        </w:rPr>
        <w:t>д) запрещение подворного убоя животных без разрешения ветеринарной службы.</w:t>
      </w:r>
      <w:bookmarkStart w:id="0" w:name="_GoBack"/>
      <w:bookmarkEnd w:id="0"/>
    </w:p>
    <w:sectPr w:rsidR="00562C0B" w:rsidRPr="00222846" w:rsidSect="00222846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ACA" w:rsidRDefault="007A7ACA">
      <w:r>
        <w:separator/>
      </w:r>
    </w:p>
  </w:endnote>
  <w:endnote w:type="continuationSeparator" w:id="0">
    <w:p w:rsidR="007A7ACA" w:rsidRDefault="007A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ACA" w:rsidRDefault="007A7ACA">
      <w:r>
        <w:separator/>
      </w:r>
    </w:p>
  </w:footnote>
  <w:footnote w:type="continuationSeparator" w:id="0">
    <w:p w:rsidR="007A7ACA" w:rsidRDefault="007A7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F017B"/>
    <w:multiLevelType w:val="hybridMultilevel"/>
    <w:tmpl w:val="0CE40A72"/>
    <w:lvl w:ilvl="0" w:tplc="8D046D26">
      <w:start w:val="1"/>
      <w:numFmt w:val="bullet"/>
      <w:lvlText w:val=""/>
      <w:lvlJc w:val="left"/>
      <w:pPr>
        <w:tabs>
          <w:tab w:val="num" w:pos="1219"/>
        </w:tabs>
        <w:ind w:left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5E7C03FD"/>
    <w:multiLevelType w:val="hybridMultilevel"/>
    <w:tmpl w:val="7CE01BE0"/>
    <w:lvl w:ilvl="0" w:tplc="8D046D26">
      <w:start w:val="1"/>
      <w:numFmt w:val="bullet"/>
      <w:lvlText w:val=""/>
      <w:lvlJc w:val="left"/>
      <w:pPr>
        <w:tabs>
          <w:tab w:val="num" w:pos="1219"/>
        </w:tabs>
        <w:ind w:left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696F10DC"/>
    <w:multiLevelType w:val="hybridMultilevel"/>
    <w:tmpl w:val="10BC5F5C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DDF"/>
    <w:rsid w:val="00093EB5"/>
    <w:rsid w:val="000A13B1"/>
    <w:rsid w:val="00103753"/>
    <w:rsid w:val="001520F7"/>
    <w:rsid w:val="00165AEB"/>
    <w:rsid w:val="001A6DDF"/>
    <w:rsid w:val="00222846"/>
    <w:rsid w:val="002B2140"/>
    <w:rsid w:val="00562C0B"/>
    <w:rsid w:val="005A78C8"/>
    <w:rsid w:val="00676130"/>
    <w:rsid w:val="00695CA8"/>
    <w:rsid w:val="007A7ACA"/>
    <w:rsid w:val="00803734"/>
    <w:rsid w:val="00931C27"/>
    <w:rsid w:val="00956BCB"/>
    <w:rsid w:val="00981185"/>
    <w:rsid w:val="009C7545"/>
    <w:rsid w:val="00BB2181"/>
    <w:rsid w:val="00BC33BE"/>
    <w:rsid w:val="00D15254"/>
    <w:rsid w:val="00D40A4D"/>
    <w:rsid w:val="00DD5F63"/>
    <w:rsid w:val="00E85708"/>
    <w:rsid w:val="00E87027"/>
    <w:rsid w:val="00F9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60160A-B987-428F-83AF-397F17EA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360"/>
      <w:jc w:val="both"/>
      <w:outlineLvl w:val="0"/>
    </w:pPr>
    <w:rPr>
      <w:sz w:val="26"/>
      <w:szCs w:val="26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  <w:szCs w:val="26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firstLine="540"/>
      <w:jc w:val="both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</w:rPr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sz w:val="28"/>
      <w:szCs w:val="28"/>
      <w:u w:val="single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 Indent"/>
    <w:basedOn w:val="a"/>
    <w:link w:val="a7"/>
    <w:uiPriority w:val="99"/>
    <w:pPr>
      <w:jc w:val="both"/>
    </w:pPr>
    <w:rPr>
      <w:b/>
      <w:bCs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pPr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autoSpaceDE/>
      <w:autoSpaceDN/>
      <w:ind w:firstLine="720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a">
    <w:name w:val="Subtitle"/>
    <w:basedOn w:val="a"/>
    <w:link w:val="ab"/>
    <w:uiPriority w:val="99"/>
    <w:qFormat/>
    <w:pPr>
      <w:autoSpaceDE/>
      <w:autoSpaceDN/>
    </w:pPr>
    <w:rPr>
      <w:b/>
      <w:bCs/>
      <w:sz w:val="28"/>
      <w:szCs w:val="28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jc w:val="both"/>
    </w:pPr>
    <w:rPr>
      <w:b/>
      <w:bCs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4062</Words>
  <Characters>23158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ГОСУДАРСТВЕННЫЙ УНИВЕРСИТЕТ</vt:lpstr>
    </vt:vector>
  </TitlesOfParts>
  <Company>ЦГСЭН ПО</Company>
  <LinksUpToDate>false</LinksUpToDate>
  <CharactersWithSpaces>27166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ГОСУДАРСТВЕННЫЙ УНИВЕРСИТЕТ</dc:title>
  <dc:subject/>
  <dc:creator>Эпидемиологический отдел</dc:creator>
  <cp:keywords/>
  <dc:description/>
  <cp:lastModifiedBy>admin</cp:lastModifiedBy>
  <cp:revision>2</cp:revision>
  <cp:lastPrinted>2005-04-11T10:40:00Z</cp:lastPrinted>
  <dcterms:created xsi:type="dcterms:W3CDTF">2014-02-25T06:58:00Z</dcterms:created>
  <dcterms:modified xsi:type="dcterms:W3CDTF">2014-02-25T06:58:00Z</dcterms:modified>
</cp:coreProperties>
</file>