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75E" w:rsidRDefault="008D275E" w:rsidP="008D275E">
      <w:pPr>
        <w:pStyle w:val="afa"/>
      </w:pPr>
      <w:r>
        <w:t>План</w:t>
      </w:r>
    </w:p>
    <w:p w:rsidR="008D275E" w:rsidRDefault="008D275E" w:rsidP="008D275E">
      <w:pPr>
        <w:pStyle w:val="afa"/>
      </w:pPr>
    </w:p>
    <w:p w:rsidR="00C52584" w:rsidRDefault="00C52584">
      <w:pPr>
        <w:pStyle w:val="22"/>
        <w:rPr>
          <w:smallCaps w:val="0"/>
          <w:noProof/>
          <w:sz w:val="24"/>
          <w:szCs w:val="24"/>
        </w:rPr>
      </w:pPr>
      <w:r w:rsidRPr="00FD5597">
        <w:rPr>
          <w:rStyle w:val="af"/>
          <w:noProof/>
        </w:rPr>
        <w:t>Введение</w:t>
      </w:r>
    </w:p>
    <w:p w:rsidR="00C52584" w:rsidRDefault="00C52584">
      <w:pPr>
        <w:pStyle w:val="22"/>
        <w:rPr>
          <w:smallCaps w:val="0"/>
          <w:noProof/>
          <w:sz w:val="24"/>
          <w:szCs w:val="24"/>
        </w:rPr>
      </w:pPr>
      <w:r w:rsidRPr="00FD5597">
        <w:rPr>
          <w:rStyle w:val="af"/>
          <w:noProof/>
        </w:rPr>
        <w:t>Глава 1. Некоторые аспекты реабилитации инвалидов</w:t>
      </w:r>
    </w:p>
    <w:p w:rsidR="00C52584" w:rsidRDefault="00C52584">
      <w:pPr>
        <w:pStyle w:val="22"/>
        <w:rPr>
          <w:smallCaps w:val="0"/>
          <w:noProof/>
          <w:sz w:val="24"/>
          <w:szCs w:val="24"/>
        </w:rPr>
      </w:pPr>
      <w:r w:rsidRPr="00FD5597">
        <w:rPr>
          <w:rStyle w:val="af"/>
          <w:noProof/>
        </w:rPr>
        <w:t>1.1 Особенности реабилитации детей с умственной отсталостью</w:t>
      </w:r>
    </w:p>
    <w:p w:rsidR="00C52584" w:rsidRDefault="00C52584">
      <w:pPr>
        <w:pStyle w:val="22"/>
        <w:rPr>
          <w:smallCaps w:val="0"/>
          <w:noProof/>
          <w:sz w:val="24"/>
          <w:szCs w:val="24"/>
        </w:rPr>
      </w:pPr>
      <w:r w:rsidRPr="00FD5597">
        <w:rPr>
          <w:rStyle w:val="af"/>
          <w:noProof/>
        </w:rPr>
        <w:t>1.2 Особенности реабилитации при дефектах зрения и слуха</w:t>
      </w:r>
    </w:p>
    <w:p w:rsidR="00C52584" w:rsidRDefault="00C52584">
      <w:pPr>
        <w:pStyle w:val="22"/>
        <w:rPr>
          <w:smallCaps w:val="0"/>
          <w:noProof/>
          <w:sz w:val="24"/>
          <w:szCs w:val="24"/>
        </w:rPr>
      </w:pPr>
      <w:r w:rsidRPr="00FD5597">
        <w:rPr>
          <w:rStyle w:val="af"/>
          <w:noProof/>
        </w:rPr>
        <w:t>1.3 Особенности реабилитации при дефектах нижних конечностей</w:t>
      </w:r>
    </w:p>
    <w:p w:rsidR="00C52584" w:rsidRDefault="00C52584">
      <w:pPr>
        <w:pStyle w:val="22"/>
        <w:rPr>
          <w:smallCaps w:val="0"/>
          <w:noProof/>
          <w:sz w:val="24"/>
          <w:szCs w:val="24"/>
        </w:rPr>
      </w:pPr>
      <w:r w:rsidRPr="00FD5597">
        <w:rPr>
          <w:rStyle w:val="af"/>
          <w:noProof/>
        </w:rPr>
        <w:t>Глава.2. Методика обучения инвалидов двигательным действиям и формирование двигательных навыков</w:t>
      </w:r>
    </w:p>
    <w:p w:rsidR="00C52584" w:rsidRDefault="00C52584">
      <w:pPr>
        <w:pStyle w:val="22"/>
        <w:rPr>
          <w:smallCaps w:val="0"/>
          <w:noProof/>
          <w:sz w:val="24"/>
          <w:szCs w:val="24"/>
        </w:rPr>
      </w:pPr>
      <w:r w:rsidRPr="00FD5597">
        <w:rPr>
          <w:rStyle w:val="af"/>
          <w:noProof/>
        </w:rPr>
        <w:t>Заключение</w:t>
      </w:r>
    </w:p>
    <w:p w:rsidR="00C52584" w:rsidRDefault="00C52584">
      <w:pPr>
        <w:pStyle w:val="22"/>
        <w:rPr>
          <w:smallCaps w:val="0"/>
          <w:noProof/>
          <w:sz w:val="24"/>
          <w:szCs w:val="24"/>
        </w:rPr>
      </w:pPr>
      <w:r w:rsidRPr="00FD5597">
        <w:rPr>
          <w:rStyle w:val="af"/>
          <w:noProof/>
        </w:rPr>
        <w:t>Литература</w:t>
      </w:r>
    </w:p>
    <w:p w:rsidR="00C52584" w:rsidRDefault="00C52584" w:rsidP="000B3477">
      <w:pPr>
        <w:pStyle w:val="22"/>
        <w:rPr>
          <w:b/>
          <w:bCs/>
          <w:i/>
          <w:iCs/>
          <w:smallCaps w:val="0"/>
        </w:rPr>
      </w:pPr>
    </w:p>
    <w:p w:rsidR="008D275E" w:rsidRDefault="003614DE" w:rsidP="00C52584">
      <w:pPr>
        <w:pStyle w:val="2"/>
      </w:pPr>
      <w:r w:rsidRPr="008D275E">
        <w:br w:type="page"/>
      </w:r>
      <w:bookmarkStart w:id="0" w:name="_Toc258697960"/>
      <w:r w:rsidR="008D275E">
        <w:t>Введение</w:t>
      </w:r>
      <w:bookmarkEnd w:id="0"/>
    </w:p>
    <w:p w:rsidR="008D275E" w:rsidRPr="008D275E" w:rsidRDefault="008D275E" w:rsidP="008D275E">
      <w:pPr>
        <w:ind w:firstLine="709"/>
      </w:pPr>
    </w:p>
    <w:p w:rsidR="008D275E" w:rsidRDefault="003614DE" w:rsidP="008D275E">
      <w:pPr>
        <w:ind w:firstLine="709"/>
      </w:pPr>
      <w:r w:rsidRPr="008D275E">
        <w:t>Известно, что одним из рациональных и действенных средств формирования здоровья и здорового образа жизни является физическая культура</w:t>
      </w:r>
      <w:r w:rsidR="008D275E" w:rsidRPr="008D275E">
        <w:t xml:space="preserve">. </w:t>
      </w:r>
      <w:r w:rsidRPr="008D275E">
        <w:t>Она важна и для людей с ограниченными функциональными возможностями</w:t>
      </w:r>
      <w:r w:rsidR="008D275E" w:rsidRPr="008D275E">
        <w:t xml:space="preserve">. </w:t>
      </w:r>
      <w:r w:rsidRPr="008D275E">
        <w:t>Серьезный физический недуг привод к нарушению функций организма в целом, значительно ухудшат координацию движений и ориентацию</w:t>
      </w:r>
      <w:r w:rsidR="008D275E" w:rsidRPr="008D275E">
        <w:t xml:space="preserve">. </w:t>
      </w:r>
      <w:r w:rsidRPr="008D275E">
        <w:t>Это сопровождается психическим напряжением, которое затрудняет или даже исключает возможность социального контакта с окружающим миром</w:t>
      </w:r>
      <w:r w:rsidR="008D275E" w:rsidRPr="008D275E">
        <w:t xml:space="preserve">. </w:t>
      </w:r>
      <w:r w:rsidRPr="008D275E">
        <w:t>В этих условиях развивается комплекс неполноценности, характеризующийся тревогой, потерей личного достоинства и уверенности в себе</w:t>
      </w:r>
      <w:r w:rsidR="008D275E" w:rsidRPr="008D275E">
        <w:t xml:space="preserve">. </w:t>
      </w:r>
      <w:r w:rsidRPr="008D275E">
        <w:t>Активные физкультурно-оздоровительные занятия, участие в массовых физкультурных мероприятиях восстанавливают психическое равновесие, возвращают чувство уверенности и уважения к себе, дают возможность вернутся к активной жизни, следовательно, являются эффективным средством восстановления физического и психического здоровья лиц с ограниченными физическими возможностями</w:t>
      </w:r>
      <w:r w:rsidR="008D275E" w:rsidRPr="008D275E">
        <w:t xml:space="preserve">. </w:t>
      </w:r>
      <w:r w:rsidRPr="008D275E">
        <w:t>По сложившейся в нашем обществе системе мировоззренческих взглядов, инвалидами и лицами с устойчивыми отклонениями в состоянии здоровья должны заниматься, в первую очередь, органы здравоохранения, социальной защиты, образования</w:t>
      </w:r>
      <w:r w:rsidR="008D275E" w:rsidRPr="008D275E">
        <w:t>.</w:t>
      </w:r>
    </w:p>
    <w:p w:rsidR="008D275E" w:rsidRDefault="003614DE" w:rsidP="008D275E">
      <w:pPr>
        <w:ind w:firstLine="709"/>
      </w:pPr>
      <w:r w:rsidRPr="008D275E">
        <w:t>Следует также отметить, что долгое время в обществе понятие “здоровье человека” и “инвалидность человека” рассматривались как взаимоисключающие</w:t>
      </w:r>
      <w:r w:rsidR="008D275E" w:rsidRPr="008D275E">
        <w:t xml:space="preserve">. </w:t>
      </w:r>
      <w:r w:rsidRPr="008D275E">
        <w:t>Тем самым, огромной группе представителей общества, имеющим ограниченные физические возможности, по существу, было отказано в занятиях физической культурой, которые они не посещали, но получали зачет по написанному реферату</w:t>
      </w:r>
      <w:r w:rsidR="008D275E" w:rsidRPr="008D275E">
        <w:t xml:space="preserve">. </w:t>
      </w:r>
      <w:r w:rsidRPr="008D275E">
        <w:t>Коренной перелом взглядов на данную проблему наметился только в последнее десятилетие</w:t>
      </w:r>
      <w:r w:rsidR="008D275E" w:rsidRPr="008D275E">
        <w:t xml:space="preserve">. </w:t>
      </w:r>
      <w:r w:rsidRPr="008D275E">
        <w:t>Возникло новое направление научной и практической деятельности, получившая название “адаптивная физическая культура</w:t>
      </w:r>
      <w:r w:rsidR="008D275E">
        <w:t xml:space="preserve">". </w:t>
      </w:r>
      <w:r w:rsidRPr="008D275E">
        <w:t>Ее объектом являются люди, утратившие какие-либо функции, то есть инвалиды</w:t>
      </w:r>
      <w:r w:rsidR="008D275E" w:rsidRPr="008D275E">
        <w:t xml:space="preserve">. </w:t>
      </w:r>
      <w:r w:rsidRPr="008D275E">
        <w:t>Методологической основой этой деятельности стало понятие жизнеспособности, то есть способность любого человека</w:t>
      </w:r>
      <w:r w:rsidR="008D275E">
        <w:t xml:space="preserve"> (</w:t>
      </w:r>
      <w:r w:rsidRPr="008D275E">
        <w:t>здорового, больного, инвалида</w:t>
      </w:r>
      <w:r w:rsidR="008D275E" w:rsidRPr="008D275E">
        <w:t xml:space="preserve">) </w:t>
      </w:r>
      <w:r w:rsidRPr="008D275E">
        <w:t>в разной степени осуществлять свои биологические и социальные функции</w:t>
      </w:r>
      <w:r w:rsidR="008D275E" w:rsidRPr="008D275E">
        <w:t xml:space="preserve">. </w:t>
      </w:r>
      <w:r w:rsidRPr="008D275E">
        <w:t>По этому, цель адаптивной физической культуры является максимально возможное развитие жизнеспособности человека с ограниченными возможностями за счет обеспечения оптимального функционирования имеющихся в наличии двигательных и духовных возможностей</w:t>
      </w:r>
      <w:r w:rsidR="008D275E" w:rsidRPr="008D275E">
        <w:t xml:space="preserve">. </w:t>
      </w:r>
      <w:r w:rsidRPr="008D275E">
        <w:t>Адаптивная физическая культура</w:t>
      </w:r>
      <w:r w:rsidR="008D275E">
        <w:t xml:space="preserve"> (</w:t>
      </w:r>
      <w:r w:rsidRPr="008D275E">
        <w:t>АФК</w:t>
      </w:r>
      <w:r w:rsidR="008D275E" w:rsidRPr="008D275E">
        <w:t xml:space="preserve">) </w:t>
      </w:r>
      <w:r w:rsidRPr="008D275E">
        <w:t>в силу своей огромной роли в развитии, сохранении и поддержании физического, психического и нравственного здоровья становится важнейшим фактором, способным помочь инвалидам выстоять в современных условиях, сложившихся в социальной сфере</w:t>
      </w:r>
      <w:r w:rsidR="008D275E" w:rsidRPr="008D275E">
        <w:t xml:space="preserve">. </w:t>
      </w:r>
      <w:r w:rsidRPr="008D275E">
        <w:t>АФК позволяет удовлетворять потребности студентов с ограниченными физическими возможностями, в данном случае с поражением опорно-двигательного аппарата</w:t>
      </w:r>
      <w:r w:rsidR="008D275E">
        <w:t xml:space="preserve"> (</w:t>
      </w:r>
      <w:r w:rsidRPr="008D275E">
        <w:t>ПОДА</w:t>
      </w:r>
      <w:r w:rsidR="008D275E" w:rsidRPr="008D275E">
        <w:t>),</w:t>
      </w:r>
      <w:r w:rsidRPr="008D275E">
        <w:t xml:space="preserve"> в двигательной активности, оптимизировать на этой основе психофизическое состояние и обеспечивать умственную, сенсорную и моторную “дееспособность</w:t>
      </w:r>
      <w:r w:rsidR="008D275E">
        <w:t xml:space="preserve">", </w:t>
      </w:r>
      <w:r w:rsidRPr="008D275E">
        <w:t>необходимую в жизни</w:t>
      </w:r>
      <w:r w:rsidR="008D275E" w:rsidRPr="008D275E">
        <w:t xml:space="preserve">. </w:t>
      </w:r>
      <w:r w:rsidRPr="008D275E">
        <w:t>Двигательная активность была и остается необходимым условие нормального функционирования и развития человеческого организма</w:t>
      </w:r>
      <w:r w:rsidR="008D275E" w:rsidRPr="008D275E">
        <w:t>.</w:t>
      </w:r>
    </w:p>
    <w:p w:rsidR="008D275E" w:rsidRDefault="003614DE" w:rsidP="008D275E">
      <w:pPr>
        <w:pStyle w:val="2"/>
      </w:pPr>
      <w:r w:rsidRPr="008D275E">
        <w:br w:type="page"/>
      </w:r>
      <w:bookmarkStart w:id="1" w:name="_Toc258697961"/>
      <w:r w:rsidR="00716175" w:rsidRPr="008D275E">
        <w:t xml:space="preserve">Глава </w:t>
      </w:r>
      <w:r w:rsidRPr="008D275E">
        <w:t>1</w:t>
      </w:r>
      <w:r w:rsidR="008D275E" w:rsidRPr="008D275E">
        <w:t>. Некоторые аспекты реабилитации инвалидов</w:t>
      </w:r>
      <w:bookmarkEnd w:id="1"/>
    </w:p>
    <w:p w:rsidR="008D275E" w:rsidRDefault="008D275E" w:rsidP="008D275E">
      <w:pPr>
        <w:ind w:firstLine="709"/>
      </w:pPr>
    </w:p>
    <w:p w:rsidR="008D275E" w:rsidRDefault="00716175" w:rsidP="008D275E">
      <w:pPr>
        <w:ind w:firstLine="709"/>
      </w:pPr>
      <w:r w:rsidRPr="008D275E">
        <w:t>По данным ООН, в мире каждый десятый житель планеты</w:t>
      </w:r>
      <w:r w:rsidR="008D275E" w:rsidRPr="008D275E">
        <w:t xml:space="preserve"> - </w:t>
      </w:r>
      <w:r w:rsidRPr="008D275E">
        <w:t>инвалид</w:t>
      </w:r>
      <w:r w:rsidR="008D275E" w:rsidRPr="008D275E">
        <w:t>.</w:t>
      </w:r>
    </w:p>
    <w:p w:rsidR="008D275E" w:rsidRDefault="00716175" w:rsidP="008D275E">
      <w:pPr>
        <w:ind w:firstLine="709"/>
      </w:pPr>
      <w:r w:rsidRPr="008D275E">
        <w:t>В энциклопедическом словаре реабилитация инвалидов рассматривается как</w:t>
      </w:r>
      <w:r w:rsidR="008D275E">
        <w:t xml:space="preserve"> "</w:t>
      </w:r>
      <w:r w:rsidRPr="008D275E">
        <w:t>комплекс медицинских, педагогических и социальных мероприятий, направленных на восстановление</w:t>
      </w:r>
      <w:r w:rsidR="008D275E">
        <w:t xml:space="preserve"> (</w:t>
      </w:r>
      <w:r w:rsidRPr="008D275E">
        <w:t>или компенсацию</w:t>
      </w:r>
      <w:r w:rsidR="008D275E" w:rsidRPr="008D275E">
        <w:t xml:space="preserve">) </w:t>
      </w:r>
      <w:r w:rsidRPr="008D275E">
        <w:t>нарушенных функций организма, а также социальных функций и трудоспособности больных и инвалидов</w:t>
      </w:r>
      <w:r w:rsidR="008D275E">
        <w:t xml:space="preserve">". </w:t>
      </w:r>
      <w:r w:rsidRPr="008D275E">
        <w:t>Как видно из этого определения, в понятие</w:t>
      </w:r>
      <w:r w:rsidR="008D275E">
        <w:t xml:space="preserve"> "</w:t>
      </w:r>
      <w:r w:rsidRPr="008D275E">
        <w:t>реабилитации</w:t>
      </w:r>
      <w:r w:rsidR="008D275E">
        <w:t xml:space="preserve">" </w:t>
      </w:r>
      <w:r w:rsidRPr="008D275E">
        <w:t>входят</w:t>
      </w:r>
      <w:r w:rsidR="008D275E" w:rsidRPr="008D275E">
        <w:t xml:space="preserve">: </w:t>
      </w:r>
      <w:r w:rsidRPr="008D275E">
        <w:t>функциональное восстановление или компенсация того, что нельзя восстановить, приспособление к повседневной жизни и приобщение к трудовому процессу больного или инвалида</w:t>
      </w:r>
      <w:r w:rsidR="008D275E" w:rsidRPr="008D275E">
        <w:t>.</w:t>
      </w:r>
    </w:p>
    <w:p w:rsidR="00716175" w:rsidRPr="008D275E" w:rsidRDefault="00716175" w:rsidP="008D275E">
      <w:pPr>
        <w:ind w:firstLine="709"/>
      </w:pPr>
      <w:r w:rsidRPr="008D275E">
        <w:t>Патологические процессы, развивающиеся в результате болезни, с одной стороны, нарушают целостность и естественность функционирования организма, а с другой</w:t>
      </w:r>
      <w:r w:rsidR="008D275E" w:rsidRPr="008D275E">
        <w:t xml:space="preserve"> - </w:t>
      </w:r>
      <w:r w:rsidRPr="008D275E">
        <w:t>вызывают у инвалида комплексы психологической неполноценности, характеризующиеся тревогой, потерей уверенности в себе, пассивностью, изолированностью или,</w:t>
      </w:r>
    </w:p>
    <w:p w:rsidR="008D275E" w:rsidRDefault="00716175" w:rsidP="008D275E">
      <w:pPr>
        <w:ind w:firstLine="709"/>
      </w:pPr>
      <w:r w:rsidRPr="008D275E">
        <w:t>наоборот, эгоцентризмом, агрессивностью, а подчас и антисоциальными установками</w:t>
      </w:r>
      <w:r w:rsidR="008D275E" w:rsidRPr="008D275E">
        <w:t>.</w:t>
      </w:r>
    </w:p>
    <w:p w:rsidR="008D275E" w:rsidRDefault="00716175" w:rsidP="008D275E">
      <w:pPr>
        <w:ind w:firstLine="709"/>
      </w:pPr>
      <w:r w:rsidRPr="008D275E">
        <w:t>Создание оптимальных условий для жизнедеятельности, восстановления утраченного контакта с окружающим миром, успешного лечения и последующих коррекций, психолого-педагогической реабилитации, социально-трудовой адаптации и интеграции этих людей в общество</w:t>
      </w:r>
      <w:r w:rsidR="008D275E" w:rsidRPr="008D275E">
        <w:t xml:space="preserve"> - </w:t>
      </w:r>
      <w:r w:rsidRPr="008D275E">
        <w:t>первостепенная государственная задача</w:t>
      </w:r>
      <w:r w:rsidR="008D275E" w:rsidRPr="008D275E">
        <w:t>.</w:t>
      </w:r>
    </w:p>
    <w:p w:rsidR="008D275E" w:rsidRDefault="00716175" w:rsidP="008D275E">
      <w:pPr>
        <w:ind w:firstLine="709"/>
      </w:pPr>
      <w:r w:rsidRPr="008D275E">
        <w:t>В декларации ООН о правах инвалидов</w:t>
      </w:r>
      <w:r w:rsidR="008D275E">
        <w:t xml:space="preserve"> (</w:t>
      </w:r>
      <w:r w:rsidRPr="008D275E">
        <w:t>1975 г</w:t>
      </w:r>
      <w:r w:rsidR="008D275E" w:rsidRPr="008D275E">
        <w:t xml:space="preserve">) </w:t>
      </w:r>
      <w:r w:rsidRPr="008D275E">
        <w:t>говорится</w:t>
      </w:r>
      <w:r w:rsidR="008D275E" w:rsidRPr="008D275E">
        <w:t>:</w:t>
      </w:r>
      <w:r w:rsidR="008D275E">
        <w:t xml:space="preserve"> "</w:t>
      </w:r>
      <w:r w:rsidRPr="008D275E">
        <w:t>Инвалиды имеют все права на уважение их человеческого достоинства, на образование, профессиональную подготовку, восстановление трудоспособности, на максимальное проявление своих возможностей и способностей, на ускорение процесса их социальной интеграции</w:t>
      </w:r>
      <w:r w:rsidR="008D275E">
        <w:t>".</w:t>
      </w:r>
    </w:p>
    <w:p w:rsidR="008D275E" w:rsidRDefault="00716175" w:rsidP="008D275E">
      <w:pPr>
        <w:ind w:firstLine="709"/>
      </w:pPr>
      <w:r w:rsidRPr="008D275E">
        <w:t>Любая патология, которая привела человека к инвалидности, независимо от вызвавшей ее причины и нозологической формы непременно отражается на двигательной функции</w:t>
      </w:r>
      <w:r w:rsidR="008D275E" w:rsidRPr="008D275E">
        <w:t xml:space="preserve">. </w:t>
      </w:r>
      <w:r w:rsidRPr="008D275E">
        <w:t>Малоподвижность инвалида приводит к гипокинезии и гиподинамии, проявляющиеся целым рядом негативных последствий</w:t>
      </w:r>
      <w:r w:rsidR="008D275E" w:rsidRPr="008D275E">
        <w:t xml:space="preserve">: </w:t>
      </w:r>
      <w:r w:rsidRPr="008D275E">
        <w:t>снижение функциональных возможностей и работоспособности, нарушение социальных связей и условий самореализации, потеря бытовой и экономической независимости, что, в свою очередь, вызывает стойкий эмоциональный стресс</w:t>
      </w:r>
      <w:r w:rsidR="008D275E" w:rsidRPr="008D275E">
        <w:t xml:space="preserve">. </w:t>
      </w:r>
      <w:r w:rsidRPr="008D275E">
        <w:t>Поэтому борьба с гипокинезией</w:t>
      </w:r>
      <w:r w:rsidR="008D275E" w:rsidRPr="008D275E">
        <w:t xml:space="preserve"> - </w:t>
      </w:r>
      <w:r w:rsidRPr="008D275E">
        <w:t>это избавление от ряда негативных изменений всех органов, это профилактика ряда заболеваний, это также становление адаптации инвалидов к жизни и профессиональной деятельности</w:t>
      </w:r>
      <w:r w:rsidR="008D275E" w:rsidRPr="008D275E">
        <w:t>.</w:t>
      </w:r>
    </w:p>
    <w:p w:rsidR="008D275E" w:rsidRDefault="00716175" w:rsidP="008D275E">
      <w:pPr>
        <w:ind w:firstLine="709"/>
      </w:pPr>
      <w:r w:rsidRPr="008D275E">
        <w:t>Привлечение инвалидов к занятиям физкультурой и спортом</w:t>
      </w:r>
      <w:r w:rsidR="008D275E" w:rsidRPr="008D275E">
        <w:t xml:space="preserve"> - </w:t>
      </w:r>
      <w:r w:rsidRPr="008D275E">
        <w:t>наиболее целесообразное реабилитационное мероприятие</w:t>
      </w:r>
      <w:r w:rsidR="008D275E" w:rsidRPr="008D275E">
        <w:t xml:space="preserve">. </w:t>
      </w:r>
      <w:r w:rsidRPr="008D275E">
        <w:t>Активная физическая культура</w:t>
      </w:r>
      <w:r w:rsidR="008D275E" w:rsidRPr="008D275E">
        <w:t xml:space="preserve"> - </w:t>
      </w:r>
      <w:r w:rsidRPr="008D275E">
        <w:t>это средства, приемы и методы физического воспитания для формирования у инвалидов и лиц с ограниченными функциональными возможностями жизненно и профессионально необходимых двигательных умений и навыков, развития и совершенствования физических, психических, функциональных и волевых качеств и способностей, позволяющих им обрести самостоятельность, бытовую и психологическую независимость, совершенствоваться в профессиональной деятельности, уметь отдыхать</w:t>
      </w:r>
      <w:r w:rsidR="008D275E" w:rsidRPr="008D275E">
        <w:t>.</w:t>
      </w:r>
    </w:p>
    <w:p w:rsidR="008D275E" w:rsidRDefault="00716175" w:rsidP="008D275E">
      <w:pPr>
        <w:ind w:firstLine="709"/>
      </w:pPr>
      <w:r w:rsidRPr="008D275E">
        <w:t>Помимо основных принципов реабилитации при проведении реабилитационных мероприятий у инвалидов необходимо соблюдать принцип партнерства</w:t>
      </w:r>
      <w:r w:rsidR="008D275E" w:rsidRPr="008D275E">
        <w:t xml:space="preserve"> - </w:t>
      </w:r>
      <w:r w:rsidRPr="008D275E">
        <w:t>включение самого инвалида и членов его семьи в лечебно-восстановительный процесс, привлечение их к участию в восстановлении тех или иных функций и социальных связей</w:t>
      </w:r>
      <w:r w:rsidR="008D275E" w:rsidRPr="008D275E">
        <w:t>.</w:t>
      </w:r>
    </w:p>
    <w:p w:rsidR="008D275E" w:rsidRDefault="00716175" w:rsidP="008D275E">
      <w:pPr>
        <w:ind w:firstLine="709"/>
      </w:pPr>
      <w:r w:rsidRPr="008D275E">
        <w:t>К числу наиболее распространенных врожденных пороков развития относятся</w:t>
      </w:r>
      <w:r w:rsidR="008D275E" w:rsidRPr="008D275E">
        <w:t xml:space="preserve">: </w:t>
      </w:r>
      <w:r w:rsidRPr="008D275E">
        <w:t>умственная отсталость, дефекты зрения, слуха и опорно-двигательного аппарата, причем эти пороки развития нередко сочетаются</w:t>
      </w:r>
      <w:r w:rsidR="008D275E" w:rsidRPr="008D275E">
        <w:t>.</w:t>
      </w:r>
    </w:p>
    <w:p w:rsidR="008D275E" w:rsidRDefault="003614DE" w:rsidP="008D275E">
      <w:pPr>
        <w:pStyle w:val="2"/>
      </w:pPr>
      <w:r w:rsidRPr="008D275E">
        <w:br w:type="page"/>
      </w:r>
      <w:bookmarkStart w:id="2" w:name="_Toc258697962"/>
      <w:r w:rsidR="008D275E">
        <w:t xml:space="preserve">1.1 </w:t>
      </w:r>
      <w:r w:rsidR="008D275E" w:rsidRPr="008D275E">
        <w:t>Особенности реабилитации детей с умственной отсталостью</w:t>
      </w:r>
      <w:bookmarkEnd w:id="2"/>
    </w:p>
    <w:p w:rsidR="008D275E" w:rsidRPr="008D275E" w:rsidRDefault="008D275E" w:rsidP="008D275E">
      <w:pPr>
        <w:ind w:firstLine="709"/>
      </w:pPr>
    </w:p>
    <w:p w:rsidR="008D275E" w:rsidRDefault="00D5533D" w:rsidP="008D275E">
      <w:pPr>
        <w:ind w:firstLine="709"/>
      </w:pPr>
      <w:r w:rsidRPr="008D275E">
        <w:t>Распространенность этого порока развития в разных странах достигает 1</w:t>
      </w:r>
      <w:r w:rsidR="008D275E" w:rsidRPr="008D275E">
        <w:t>-</w:t>
      </w:r>
      <w:r w:rsidRPr="008D275E">
        <w:t>3%</w:t>
      </w:r>
      <w:r w:rsidR="008D275E" w:rsidRPr="008D275E">
        <w:t xml:space="preserve">. </w:t>
      </w:r>
      <w:r w:rsidRPr="008D275E">
        <w:t>Принято считать, что до 75% всех случаев умственной отсталости обусловлено генетическими факторами</w:t>
      </w:r>
      <w:r w:rsidR="008D275E" w:rsidRPr="008D275E">
        <w:t xml:space="preserve">. </w:t>
      </w:r>
      <w:r w:rsidRPr="008D275E">
        <w:t>Эти лица нуждаются в специальных методах воспитания и обучения</w:t>
      </w:r>
      <w:r w:rsidR="008D275E" w:rsidRPr="008D275E">
        <w:t xml:space="preserve">. </w:t>
      </w:r>
      <w:r w:rsidRPr="008D275E">
        <w:t>Очевидно, что характер реабилитационных мероприятий зависит от глубины умственного недоразвития</w:t>
      </w:r>
      <w:r w:rsidR="008D275E" w:rsidRPr="008D275E">
        <w:t xml:space="preserve">. </w:t>
      </w:r>
      <w:r w:rsidRPr="008D275E">
        <w:t>Так, лица с относительно не глубоким интеллектуальным недоразвитием могут обучаться по специальной школьной программе и получить доступные профессиональные навыки</w:t>
      </w:r>
      <w:r w:rsidR="008D275E" w:rsidRPr="008D275E">
        <w:t xml:space="preserve">. </w:t>
      </w:r>
      <w:r w:rsidRPr="008D275E">
        <w:t>В то же время у лиц с глубокой умственной отсталостью невозможны ни школьное обучение, ни профессиональная ориентация</w:t>
      </w:r>
      <w:r w:rsidR="008D275E" w:rsidRPr="008D275E">
        <w:t xml:space="preserve">. </w:t>
      </w:r>
      <w:r w:rsidRPr="008D275E">
        <w:t>По данным ряда исследователей, занятия физической культурой способствуют улучшению психического развития детей и инвалидов</w:t>
      </w:r>
      <w:r w:rsidR="008D275E" w:rsidRPr="008D275E">
        <w:t>.</w:t>
      </w:r>
    </w:p>
    <w:p w:rsidR="008D275E" w:rsidRDefault="008D275E" w:rsidP="008D275E">
      <w:pPr>
        <w:ind w:firstLine="709"/>
      </w:pPr>
    </w:p>
    <w:p w:rsidR="008D275E" w:rsidRDefault="008D275E" w:rsidP="008D275E">
      <w:pPr>
        <w:pStyle w:val="2"/>
      </w:pPr>
      <w:bookmarkStart w:id="3" w:name="_Toc258697963"/>
      <w:r>
        <w:t xml:space="preserve">1.2 </w:t>
      </w:r>
      <w:r w:rsidRPr="008D275E">
        <w:t>Особенности реабилита</w:t>
      </w:r>
      <w:r>
        <w:t>ции при дефектах зрения и слуха</w:t>
      </w:r>
      <w:bookmarkEnd w:id="3"/>
    </w:p>
    <w:p w:rsidR="008D275E" w:rsidRPr="008D275E" w:rsidRDefault="008D275E" w:rsidP="008D275E">
      <w:pPr>
        <w:ind w:firstLine="709"/>
      </w:pPr>
    </w:p>
    <w:p w:rsidR="008D275E" w:rsidRDefault="00D5533D" w:rsidP="008D275E">
      <w:pPr>
        <w:ind w:firstLine="709"/>
      </w:pPr>
      <w:r w:rsidRPr="008D275E">
        <w:t>Свыше 40 млн</w:t>
      </w:r>
      <w:r w:rsidR="008D275E" w:rsidRPr="008D275E">
        <w:t xml:space="preserve">. </w:t>
      </w:r>
      <w:r w:rsidRPr="008D275E">
        <w:t>человек во всем мире и более 500 тыс</w:t>
      </w:r>
      <w:r w:rsidR="008D275E" w:rsidRPr="008D275E">
        <w:t xml:space="preserve">. </w:t>
      </w:r>
      <w:r w:rsidRPr="008D275E">
        <w:t>в США оцениваются юридически как слепые</w:t>
      </w:r>
      <w:r w:rsidR="008D275E">
        <w:t xml:space="preserve"> (</w:t>
      </w:r>
      <w:r w:rsidRPr="008D275E">
        <w:t>незрячие</w:t>
      </w:r>
      <w:r w:rsidR="008D275E" w:rsidRPr="008D275E">
        <w:t>),</w:t>
      </w:r>
      <w:r w:rsidRPr="008D275E">
        <w:t xml:space="preserve"> и каждый год теряют зрение еще миллион человек</w:t>
      </w:r>
      <w:r w:rsidR="008D275E" w:rsidRPr="008D275E">
        <w:t xml:space="preserve">. </w:t>
      </w:r>
      <w:r w:rsidRPr="008D275E">
        <w:t>Ведущая роль в происхождении врожденных дефектов зрения и слуха принадлежит генетическим факторам</w:t>
      </w:r>
      <w:r w:rsidR="008D275E" w:rsidRPr="008D275E">
        <w:t xml:space="preserve">. </w:t>
      </w:r>
      <w:r w:rsidRPr="008D275E">
        <w:t>Степень выраженности дефекта зрения или слуха имеет большое значение для возникновения вторичных нарушений развития ребенка</w:t>
      </w:r>
      <w:r w:rsidR="008D275E">
        <w:t xml:space="preserve"> (</w:t>
      </w:r>
      <w:r w:rsidRPr="008D275E">
        <w:t>расстройства нервно-психического развития</w:t>
      </w:r>
      <w:r w:rsidR="008D275E" w:rsidRPr="008D275E">
        <w:t xml:space="preserve">). </w:t>
      </w:r>
      <w:r w:rsidRPr="008D275E">
        <w:t>При небольшом дефекте слуха</w:t>
      </w:r>
      <w:r w:rsidR="008D275E" w:rsidRPr="008D275E">
        <w:t xml:space="preserve"> - </w:t>
      </w:r>
      <w:r w:rsidRPr="008D275E">
        <w:t>тугоухости существует возможность нарушения самостоятельного овладения речью, а полная глухота при отсутствии специального обучения обычно приводит к немоте</w:t>
      </w:r>
      <w:r w:rsidR="008D275E" w:rsidRPr="008D275E">
        <w:t>.</w:t>
      </w:r>
    </w:p>
    <w:p w:rsidR="008D275E" w:rsidRDefault="00D5533D" w:rsidP="008D275E">
      <w:pPr>
        <w:ind w:firstLine="709"/>
      </w:pPr>
      <w:r w:rsidRPr="008D275E">
        <w:t>При слепоте и глухоте задерживается развитие навыков общения, нарушаются формирование предметных представлений</w:t>
      </w:r>
      <w:r w:rsidR="008D275E">
        <w:t xml:space="preserve"> (</w:t>
      </w:r>
      <w:r w:rsidRPr="008D275E">
        <w:t>из-за отсутствия контакта, общения</w:t>
      </w:r>
      <w:r w:rsidR="008D275E" w:rsidRPr="008D275E">
        <w:t xml:space="preserve">) </w:t>
      </w:r>
      <w:r w:rsidRPr="008D275E">
        <w:t>и развитие эмоциональной сферы</w:t>
      </w:r>
      <w:r w:rsidR="008D275E" w:rsidRPr="008D275E">
        <w:t xml:space="preserve">. </w:t>
      </w:r>
      <w:r w:rsidRPr="008D275E">
        <w:t>Оба вида нарушений требуют соответствующей коррекции</w:t>
      </w:r>
      <w:r w:rsidR="008D275E" w:rsidRPr="008D275E">
        <w:t xml:space="preserve">. </w:t>
      </w:r>
      <w:r w:rsidRPr="008D275E">
        <w:t>Общие закономерности дефектов зрения и слуха</w:t>
      </w:r>
      <w:r w:rsidR="008D275E" w:rsidRPr="008D275E">
        <w:t xml:space="preserve">: </w:t>
      </w:r>
      <w:r w:rsidRPr="008D275E">
        <w:t>недоразвитие способностей к приему, переработке, хранению информации и недостаточность словесного опосредования</w:t>
      </w:r>
      <w:r w:rsidR="008D275E" w:rsidRPr="008D275E">
        <w:t xml:space="preserve">. </w:t>
      </w:r>
      <w:r w:rsidRPr="008D275E">
        <w:t>В результате возникает тенденция к определенному замедлению темпа развития мышления, в частности процессов обобщения и отвлечения</w:t>
      </w:r>
      <w:r w:rsidR="008D275E" w:rsidRPr="008D275E">
        <w:t xml:space="preserve">. </w:t>
      </w:r>
      <w:r w:rsidRPr="008D275E">
        <w:t>К числу мероприятий коррекции при дефектах зрения и слуха основная роль принадлежит стимуляции развития остаточного слуха и зрения</w:t>
      </w:r>
      <w:r w:rsidR="008D275E" w:rsidRPr="008D275E">
        <w:t>.</w:t>
      </w:r>
    </w:p>
    <w:p w:rsidR="008D275E" w:rsidRDefault="00D5533D" w:rsidP="008D275E">
      <w:pPr>
        <w:ind w:firstLine="709"/>
      </w:pPr>
      <w:r w:rsidRPr="008D275E">
        <w:t>У слепых часто имеет место гипокинезия</w:t>
      </w:r>
      <w:r w:rsidR="008D275E">
        <w:t xml:space="preserve"> (</w:t>
      </w:r>
      <w:r w:rsidRPr="008D275E">
        <w:t>гиподинамия</w:t>
      </w:r>
      <w:r w:rsidR="008D275E" w:rsidRPr="008D275E">
        <w:t>),</w:t>
      </w:r>
      <w:r w:rsidRPr="008D275E">
        <w:t xml:space="preserve"> поэтому понятно большое значение адаптивной физической культуры</w:t>
      </w:r>
      <w:r w:rsidR="008D275E" w:rsidRPr="008D275E">
        <w:t xml:space="preserve">. </w:t>
      </w:r>
      <w:r w:rsidRPr="008D275E">
        <w:t>Обучение слепых детей и их родителей проводится на специальных курсах обучения по программам</w:t>
      </w:r>
      <w:r w:rsidR="008D275E" w:rsidRPr="008D275E">
        <w:t>:</w:t>
      </w:r>
    </w:p>
    <w:p w:rsidR="008D275E" w:rsidRDefault="00D5533D" w:rsidP="008D275E">
      <w:pPr>
        <w:ind w:firstLine="709"/>
      </w:pPr>
      <w:r w:rsidRPr="008D275E">
        <w:t>академической</w:t>
      </w:r>
      <w:r w:rsidR="008D275E">
        <w:t xml:space="preserve"> (</w:t>
      </w:r>
      <w:r w:rsidRPr="008D275E">
        <w:t>получить образование</w:t>
      </w:r>
      <w:r w:rsidR="008D275E" w:rsidRPr="008D275E">
        <w:t>);</w:t>
      </w:r>
    </w:p>
    <w:p w:rsidR="008D275E" w:rsidRDefault="00D5533D" w:rsidP="008D275E">
      <w:pPr>
        <w:ind w:firstLine="709"/>
      </w:pPr>
      <w:r w:rsidRPr="008D275E">
        <w:t>профессиональной</w:t>
      </w:r>
      <w:r w:rsidR="008D275E">
        <w:t xml:space="preserve"> (</w:t>
      </w:r>
      <w:r w:rsidRPr="008D275E">
        <w:t>помочь слепым подготовиться к трудовой деятельности</w:t>
      </w:r>
      <w:r w:rsidR="008D275E" w:rsidRPr="008D275E">
        <w:t>);</w:t>
      </w:r>
    </w:p>
    <w:p w:rsidR="008D275E" w:rsidRDefault="00D5533D" w:rsidP="008D275E">
      <w:pPr>
        <w:ind w:firstLine="709"/>
      </w:pPr>
      <w:r w:rsidRPr="008D275E">
        <w:t>самосовершенствование</w:t>
      </w:r>
      <w:r w:rsidR="008D275E">
        <w:t xml:space="preserve"> (</w:t>
      </w:r>
      <w:r w:rsidRPr="008D275E">
        <w:t>изучение для внутреннего удовлетворения и радости</w:t>
      </w:r>
      <w:r w:rsidR="008D275E" w:rsidRPr="008D275E">
        <w:t>).</w:t>
      </w:r>
    </w:p>
    <w:p w:rsidR="008D275E" w:rsidRDefault="008D275E" w:rsidP="008D275E">
      <w:pPr>
        <w:ind w:firstLine="709"/>
      </w:pPr>
    </w:p>
    <w:p w:rsidR="008D275E" w:rsidRDefault="008D275E" w:rsidP="008D275E">
      <w:pPr>
        <w:pStyle w:val="2"/>
      </w:pPr>
      <w:bookmarkStart w:id="4" w:name="_Toc258697964"/>
      <w:r>
        <w:t xml:space="preserve">1.3 </w:t>
      </w:r>
      <w:r w:rsidRPr="008D275E">
        <w:t>Особенности реабилитации при дефектах нижних конечностей</w:t>
      </w:r>
      <w:bookmarkEnd w:id="4"/>
    </w:p>
    <w:p w:rsidR="008D275E" w:rsidRDefault="008D275E" w:rsidP="008D275E">
      <w:pPr>
        <w:ind w:firstLine="709"/>
      </w:pPr>
    </w:p>
    <w:p w:rsidR="008D275E" w:rsidRDefault="00D5533D" w:rsidP="008D275E">
      <w:pPr>
        <w:ind w:firstLine="709"/>
      </w:pPr>
      <w:r w:rsidRPr="008D275E">
        <w:t>Из всех нуждающихся в профессиональной реабилитации 70%</w:t>
      </w:r>
      <w:r w:rsidR="008D275E" w:rsidRPr="008D275E">
        <w:t xml:space="preserve"> - </w:t>
      </w:r>
      <w:r w:rsidRPr="008D275E">
        <w:t>лица с дефектами опорно-двигательного аппарата</w:t>
      </w:r>
      <w:r w:rsidR="008D275E" w:rsidRPr="008D275E">
        <w:t>.</w:t>
      </w:r>
    </w:p>
    <w:p w:rsidR="008D275E" w:rsidRDefault="00D5533D" w:rsidP="008D275E">
      <w:pPr>
        <w:ind w:firstLine="709"/>
      </w:pPr>
      <w:r w:rsidRPr="008D275E">
        <w:t>Реабилитация лиц с дефектами опорно-двигательного аппарата не должна ограничиваться только медицинскими и физическими реабилитационными мероприятиями, но также должна включать коррекцию нервно-психических расстройств, которые, в свою очередь, могут отразиться на формировании интеллектуального развития</w:t>
      </w:r>
      <w:r w:rsidR="008D275E" w:rsidRPr="008D275E">
        <w:t xml:space="preserve">. </w:t>
      </w:r>
      <w:r w:rsidRPr="008D275E">
        <w:t>У этих индивидов нередко отмечается склонность к невротическим расстройствам</w:t>
      </w:r>
      <w:r w:rsidR="008D275E" w:rsidRPr="008D275E">
        <w:t xml:space="preserve">. </w:t>
      </w:r>
      <w:r w:rsidRPr="008D275E">
        <w:t>Причинами этих расстройств являются</w:t>
      </w:r>
      <w:r w:rsidR="008D275E" w:rsidRPr="008D275E">
        <w:t xml:space="preserve">: </w:t>
      </w:r>
      <w:r w:rsidRPr="008D275E">
        <w:t>двигательная недостаточность и сверхопека при воспитании</w:t>
      </w:r>
      <w:r w:rsidR="008D275E" w:rsidRPr="008D275E">
        <w:t xml:space="preserve">. </w:t>
      </w:r>
      <w:r w:rsidRPr="008D275E">
        <w:t>Система коррекционного воспитания и обучения, формирующая у инвалида чувство своей нужности, полезности в известной степени препятствует возникновению личностных качеств, связанных с ощущением своей физической неполноценности</w:t>
      </w:r>
      <w:r w:rsidR="008D275E" w:rsidRPr="008D275E">
        <w:t xml:space="preserve">. </w:t>
      </w:r>
      <w:r w:rsidRPr="008D275E">
        <w:t>Этому способствуют, в частности, социальные программы</w:t>
      </w:r>
      <w:r w:rsidR="008D275E">
        <w:t xml:space="preserve"> (</w:t>
      </w:r>
      <w:r w:rsidRPr="008D275E">
        <w:t>системы</w:t>
      </w:r>
      <w:r w:rsidR="008D275E" w:rsidRPr="008D275E">
        <w:t xml:space="preserve">) </w:t>
      </w:r>
      <w:r w:rsidRPr="008D275E">
        <w:t>воспитания и обучения</w:t>
      </w:r>
      <w:r w:rsidR="008D275E" w:rsidRPr="008D275E">
        <w:t>.</w:t>
      </w:r>
    </w:p>
    <w:p w:rsidR="008D275E" w:rsidRDefault="00D5533D" w:rsidP="008D275E">
      <w:pPr>
        <w:ind w:firstLine="709"/>
      </w:pPr>
      <w:r w:rsidRPr="008D275E">
        <w:t>Потеря нижней конечности</w:t>
      </w:r>
      <w:r w:rsidR="008D275E">
        <w:t xml:space="preserve"> (</w:t>
      </w:r>
      <w:r w:rsidRPr="008D275E">
        <w:t>конечностей</w:t>
      </w:r>
      <w:r w:rsidR="008D275E" w:rsidRPr="008D275E">
        <w:t xml:space="preserve">) </w:t>
      </w:r>
      <w:r w:rsidRPr="008D275E">
        <w:t>приводит к снижению трудоспособности и двигательной активности</w:t>
      </w:r>
      <w:r w:rsidR="008D275E">
        <w:t xml:space="preserve"> (</w:t>
      </w:r>
      <w:r w:rsidRPr="008D275E">
        <w:t>гипокинезия, гиподинамия</w:t>
      </w:r>
      <w:r w:rsidR="008D275E" w:rsidRPr="008D275E">
        <w:t>),</w:t>
      </w:r>
      <w:r w:rsidRPr="008D275E">
        <w:t xml:space="preserve"> нарушениям обмена веществ и функционального состояния центральной нервной системы, является серьезной психологической травмой и стрессорным фактором</w:t>
      </w:r>
      <w:r w:rsidR="008D275E" w:rsidRPr="008D275E">
        <w:t xml:space="preserve">. </w:t>
      </w:r>
      <w:r w:rsidRPr="008D275E">
        <w:t>Гипокинезия и расстройства обмена углеводов и липидов</w:t>
      </w:r>
      <w:r w:rsidR="008D275E">
        <w:t xml:space="preserve"> (</w:t>
      </w:r>
      <w:r w:rsidRPr="008D275E">
        <w:t>повышение содержания холестерина в крови</w:t>
      </w:r>
      <w:r w:rsidR="008D275E" w:rsidRPr="008D275E">
        <w:t xml:space="preserve">). </w:t>
      </w:r>
      <w:r w:rsidRPr="008D275E">
        <w:t>Наиболее выраженные нарушения отмечаются со стороны аппаратов кровообращения и дыхания</w:t>
      </w:r>
      <w:r w:rsidR="008D275E">
        <w:t xml:space="preserve"> (</w:t>
      </w:r>
      <w:r w:rsidRPr="008D275E">
        <w:t xml:space="preserve">снижение сократительной функции сердца, тенденция к повышению артериального давления и </w:t>
      </w:r>
      <w:r w:rsidR="008D275E">
        <w:t>др.)</w:t>
      </w:r>
      <w:r w:rsidR="008D275E" w:rsidRPr="008D275E">
        <w:t xml:space="preserve">. </w:t>
      </w:r>
      <w:r w:rsidRPr="008D275E">
        <w:t>Следовательно, у этой группы инвалидов имеется высокая угроза развития таких заболеваний, как гипертоническая болезнь, атеросклероз, ишемическая болезнь сердца</w:t>
      </w:r>
      <w:r w:rsidR="008D275E" w:rsidRPr="008D275E">
        <w:t xml:space="preserve">. </w:t>
      </w:r>
      <w:r w:rsidRPr="008D275E">
        <w:t>Адаптивная физическая культура способствует формированию нового функционального состояния</w:t>
      </w:r>
      <w:r w:rsidR="008D275E">
        <w:t xml:space="preserve"> (</w:t>
      </w:r>
      <w:r w:rsidRPr="008D275E">
        <w:t>специальной системы адаптации</w:t>
      </w:r>
      <w:r w:rsidR="008D275E" w:rsidRPr="008D275E">
        <w:t>),</w:t>
      </w:r>
      <w:r w:rsidRPr="008D275E">
        <w:t xml:space="preserve"> характеризующегося приспособлением к дефекту, компенсацией нарушенных функций внутренних органов, нормализацией обмена веществ, психической и эмоциональной деятельностью, предупреждением развития различных заболеваний</w:t>
      </w:r>
      <w:r w:rsidR="008D275E" w:rsidRPr="008D275E">
        <w:t>.</w:t>
      </w:r>
    </w:p>
    <w:p w:rsidR="008D275E" w:rsidRDefault="00D5533D" w:rsidP="008D275E">
      <w:pPr>
        <w:ind w:firstLine="709"/>
      </w:pPr>
      <w:r w:rsidRPr="008D275E">
        <w:t>Эффективность физических тренировок обусловлена структурой движений, последовательностью, регулярностью, частотой и продолжительностью занятий, интенсивностью выполнения физических упражнений, индивидуальным подходом к выбору их, оптимальным режимом отдыха</w:t>
      </w:r>
      <w:r w:rsidR="008D275E" w:rsidRPr="008D275E">
        <w:t>.</w:t>
      </w:r>
    </w:p>
    <w:p w:rsidR="008D275E" w:rsidRDefault="00D5533D" w:rsidP="008D275E">
      <w:pPr>
        <w:ind w:firstLine="709"/>
      </w:pPr>
      <w:r w:rsidRPr="008D275E">
        <w:t>В экономически развитых странах подсчитано и доказано, что средства, вложенные в инфраструктуру, адаптированную для нормальной жизни инвалидов, полностью себя оправдывают</w:t>
      </w:r>
      <w:r w:rsidR="008D275E" w:rsidRPr="008D275E">
        <w:t xml:space="preserve">. </w:t>
      </w:r>
      <w:r w:rsidRPr="008D275E">
        <w:t>При этом не только уменьшаются затраты на лечение инвалидов и сокращается число людей, вынужденных отрываться от основных видов деятельности, ухаживая за заболевшими родственниками, но и более эффективно используется трудовой потенциал самих инвалидов, повышается их жизненный уровень</w:t>
      </w:r>
      <w:r w:rsidR="008D275E" w:rsidRPr="008D275E">
        <w:t xml:space="preserve">. </w:t>
      </w:r>
      <w:r w:rsidRPr="008D275E">
        <w:t>Кроме того, резко снижается социальная напряженность, создается благоприятная морально-психологическая обстановка в обществе</w:t>
      </w:r>
      <w:r w:rsidR="008D275E" w:rsidRPr="008D275E">
        <w:t>.</w:t>
      </w:r>
    </w:p>
    <w:p w:rsidR="008D275E" w:rsidRDefault="00D5533D" w:rsidP="008D275E">
      <w:pPr>
        <w:pStyle w:val="2"/>
      </w:pPr>
      <w:r w:rsidRPr="008D275E">
        <w:br w:type="page"/>
      </w:r>
      <w:bookmarkStart w:id="5" w:name="_Toc258697965"/>
      <w:r w:rsidR="00716175" w:rsidRPr="008D275E">
        <w:t>Глава</w:t>
      </w:r>
      <w:r w:rsidR="008D275E">
        <w:t>.2</w:t>
      </w:r>
      <w:r w:rsidR="008D275E" w:rsidRPr="008D275E">
        <w:t>. Методика обучения инвалидов двигательн</w:t>
      </w:r>
      <w:r w:rsidR="00C52584">
        <w:t>ы</w:t>
      </w:r>
      <w:r w:rsidR="008D275E" w:rsidRPr="008D275E">
        <w:t>м действиям и формирование двигательных навы</w:t>
      </w:r>
      <w:r w:rsidR="008D275E">
        <w:t>ков</w:t>
      </w:r>
      <w:bookmarkEnd w:id="5"/>
    </w:p>
    <w:p w:rsidR="008D275E" w:rsidRPr="008D275E" w:rsidRDefault="008D275E" w:rsidP="008D275E">
      <w:pPr>
        <w:ind w:firstLine="709"/>
      </w:pPr>
    </w:p>
    <w:p w:rsidR="008D275E" w:rsidRDefault="00D5533D" w:rsidP="008D275E">
      <w:pPr>
        <w:ind w:firstLine="709"/>
      </w:pPr>
      <w:r w:rsidRPr="008D275E">
        <w:t>Обучение двигательным действиям является одним из важнейших вопросов двигательной адаптации инвалидов к бытовой и производственной деятельности</w:t>
      </w:r>
      <w:r w:rsidR="008D275E" w:rsidRPr="008D275E">
        <w:t xml:space="preserve">. </w:t>
      </w:r>
      <w:r w:rsidRPr="008D275E">
        <w:t>Следовательно, программа физического воспитания инвалидов должна включать принципиальные вопросы обучения двигательным действиям</w:t>
      </w:r>
      <w:r w:rsidR="008D275E" w:rsidRPr="008D275E">
        <w:t xml:space="preserve">. </w:t>
      </w:r>
      <w:r w:rsidRPr="008D275E">
        <w:t>В свете современных теоретических и практических представлений о формировании двигательных действий процесс обучения необходимо рассматривать как целостную педагогическую систему, состоящую из 3 подсистем, которые отражают структуру и содержание реализации системы педагогических факторов</w:t>
      </w:r>
      <w:r w:rsidR="008D275E">
        <w:t>.1</w:t>
      </w:r>
      <w:r w:rsidR="008D275E" w:rsidRPr="008D275E">
        <w:t xml:space="preserve">. </w:t>
      </w:r>
      <w:r w:rsidRPr="008D275E">
        <w:t>Этап начального изучения двигательного действия, в процессе реализации которого решаются следующие ведущие задачи по обучению новым двигательным действиям инвалидов</w:t>
      </w:r>
      <w:r w:rsidR="008D275E" w:rsidRPr="008D275E">
        <w:t>:</w:t>
      </w:r>
    </w:p>
    <w:p w:rsidR="008D275E" w:rsidRDefault="000F3578" w:rsidP="008D275E">
      <w:pPr>
        <w:ind w:firstLine="709"/>
      </w:pPr>
      <w:r w:rsidRPr="008D275E">
        <w:t>а</w:t>
      </w:r>
      <w:r w:rsidR="008D275E" w:rsidRPr="008D275E">
        <w:t xml:space="preserve">) </w:t>
      </w:r>
      <w:r w:rsidR="00D5533D" w:rsidRPr="008D275E">
        <w:t>сформировать у инвалидов общее</w:t>
      </w:r>
      <w:r w:rsidR="008D275E">
        <w:t xml:space="preserve"> "</w:t>
      </w:r>
      <w:r w:rsidR="00D5533D" w:rsidRPr="008D275E">
        <w:t>представление о закономерностях изучаемого двигательного действия</w:t>
      </w:r>
      <w:r w:rsidR="008D275E" w:rsidRPr="008D275E">
        <w:t>;</w:t>
      </w:r>
    </w:p>
    <w:p w:rsidR="008D275E" w:rsidRDefault="00D5533D" w:rsidP="008D275E">
      <w:pPr>
        <w:ind w:firstLine="709"/>
      </w:pPr>
      <w:r w:rsidRPr="008D275E">
        <w:t>б</w:t>
      </w:r>
      <w:r w:rsidR="008D275E" w:rsidRPr="008D275E">
        <w:t xml:space="preserve">) </w:t>
      </w:r>
      <w:r w:rsidRPr="008D275E">
        <w:t>научить частям техники изучаемого двигательного действия</w:t>
      </w:r>
      <w:r w:rsidR="008D275E" w:rsidRPr="008D275E">
        <w:t>;</w:t>
      </w:r>
    </w:p>
    <w:p w:rsidR="008D275E" w:rsidRDefault="00D5533D" w:rsidP="008D275E">
      <w:pPr>
        <w:ind w:firstLine="709"/>
      </w:pPr>
      <w:r w:rsidRPr="008D275E">
        <w:t>в</w:t>
      </w:r>
      <w:r w:rsidR="008D275E" w:rsidRPr="008D275E">
        <w:t xml:space="preserve">) </w:t>
      </w:r>
      <w:r w:rsidRPr="008D275E">
        <w:t>сформировать предпосылки общего ритма изучаемого двигательного действия</w:t>
      </w:r>
      <w:r w:rsidR="008D275E" w:rsidRPr="008D275E">
        <w:t>;</w:t>
      </w:r>
    </w:p>
    <w:p w:rsidR="008D275E" w:rsidRDefault="00D5533D" w:rsidP="008D275E">
      <w:pPr>
        <w:ind w:firstLine="709"/>
      </w:pPr>
      <w:r w:rsidRPr="008D275E">
        <w:t>г</w:t>
      </w:r>
      <w:r w:rsidR="008D275E" w:rsidRPr="008D275E">
        <w:t xml:space="preserve">) </w:t>
      </w:r>
      <w:r w:rsidRPr="008D275E">
        <w:t>устранить причины, провоцирующие возникновение ошибок в технике изучаемого двигательного действия</w:t>
      </w:r>
      <w:r w:rsidR="008D275E" w:rsidRPr="008D275E">
        <w:t>.</w:t>
      </w:r>
    </w:p>
    <w:p w:rsidR="008D275E" w:rsidRDefault="00D5533D" w:rsidP="008D275E">
      <w:pPr>
        <w:ind w:firstLine="709"/>
      </w:pPr>
      <w:r w:rsidRPr="008D275E">
        <w:t>Для решения поставленных задач применяется комплекс методов обучения</w:t>
      </w:r>
      <w:r w:rsidR="008D275E" w:rsidRPr="008D275E">
        <w:t>:</w:t>
      </w:r>
    </w:p>
    <w:p w:rsidR="008D275E" w:rsidRDefault="00D5533D" w:rsidP="008D275E">
      <w:pPr>
        <w:ind w:firstLine="709"/>
      </w:pPr>
      <w:r w:rsidRPr="008D275E">
        <w:t>метод наглядной демонстрации</w:t>
      </w:r>
      <w:r w:rsidR="008D275E" w:rsidRPr="008D275E">
        <w:t>;</w:t>
      </w:r>
    </w:p>
    <w:p w:rsidR="008D275E" w:rsidRDefault="00D5533D" w:rsidP="008D275E">
      <w:pPr>
        <w:ind w:firstLine="709"/>
      </w:pPr>
      <w:r w:rsidRPr="008D275E">
        <w:t>словесный метод</w:t>
      </w:r>
      <w:r w:rsidR="008D275E" w:rsidRPr="008D275E">
        <w:t>;</w:t>
      </w:r>
    </w:p>
    <w:p w:rsidR="008D275E" w:rsidRDefault="00D5533D" w:rsidP="008D275E">
      <w:pPr>
        <w:ind w:firstLine="709"/>
      </w:pPr>
      <w:r w:rsidRPr="008D275E">
        <w:t>практический метод обучения, который реализуется в двух основных направлениях</w:t>
      </w:r>
      <w:r w:rsidR="008D275E" w:rsidRPr="008D275E">
        <w:t>;</w:t>
      </w:r>
    </w:p>
    <w:p w:rsidR="008D275E" w:rsidRDefault="00D5533D" w:rsidP="008D275E">
      <w:pPr>
        <w:ind w:firstLine="709"/>
      </w:pPr>
      <w:r w:rsidRPr="008D275E">
        <w:t xml:space="preserve">метод строго регламентированных упражнений, который предполагает изучение </w:t>
      </w:r>
      <w:r w:rsidR="00C52584">
        <w:t>новых двигательных действий рас</w:t>
      </w:r>
      <w:r w:rsidRPr="008D275E">
        <w:t>члененно-конструктивным способом и целостным способом</w:t>
      </w:r>
      <w:r w:rsidR="008D275E" w:rsidRPr="008D275E">
        <w:t xml:space="preserve">; </w:t>
      </w:r>
      <w:r w:rsidRPr="008D275E">
        <w:t>метод частично регламентированного упражнения</w:t>
      </w:r>
      <w:r w:rsidR="008D275E" w:rsidRPr="008D275E">
        <w:t xml:space="preserve"> - </w:t>
      </w:r>
      <w:r w:rsidRPr="008D275E">
        <w:t>использование разнообразных форм игровой и соревновательной двигательной деятельности инвалидов</w:t>
      </w:r>
      <w:r w:rsidR="008D275E" w:rsidRPr="008D275E">
        <w:t xml:space="preserve">. </w:t>
      </w:r>
      <w:r w:rsidRPr="008D275E">
        <w:t>При решении ведущих задач указанного этапа применяются методы расчлененно-конструктивного упражнения и наглядной демонстрации при сохранении доминирующего значения словесных методов</w:t>
      </w:r>
      <w:r w:rsidR="008D275E" w:rsidRPr="008D275E">
        <w:t>.</w:t>
      </w:r>
    </w:p>
    <w:p w:rsidR="008D275E" w:rsidRDefault="00D5533D" w:rsidP="008D275E">
      <w:pPr>
        <w:ind w:firstLine="709"/>
      </w:pPr>
      <w:r w:rsidRPr="008D275E">
        <w:t>2</w:t>
      </w:r>
      <w:r w:rsidR="008D275E" w:rsidRPr="008D275E">
        <w:t xml:space="preserve">. </w:t>
      </w:r>
      <w:r w:rsidRPr="008D275E">
        <w:t>Этап углубленного изучения двигательных действий</w:t>
      </w:r>
      <w:r w:rsidR="008D275E" w:rsidRPr="008D275E">
        <w:t>:</w:t>
      </w:r>
    </w:p>
    <w:p w:rsidR="008D275E" w:rsidRDefault="002E73E9" w:rsidP="008D275E">
      <w:pPr>
        <w:ind w:firstLine="709"/>
      </w:pPr>
      <w:r w:rsidRPr="008D275E">
        <w:t>а</w:t>
      </w:r>
      <w:r w:rsidR="008D275E" w:rsidRPr="008D275E">
        <w:t xml:space="preserve">) </w:t>
      </w:r>
      <w:r w:rsidR="00D5533D" w:rsidRPr="008D275E">
        <w:t>углубить понимание инвалидами биомеханических закономерностей изучаемых двигательных действий</w:t>
      </w:r>
      <w:r w:rsidR="008D275E" w:rsidRPr="008D275E">
        <w:t>;</w:t>
      </w:r>
    </w:p>
    <w:p w:rsidR="008D275E" w:rsidRDefault="00D5533D" w:rsidP="008D275E">
      <w:pPr>
        <w:ind w:firstLine="709"/>
      </w:pPr>
      <w:r w:rsidRPr="008D275E">
        <w:t>б</w:t>
      </w:r>
      <w:r w:rsidR="008D275E" w:rsidRPr="008D275E">
        <w:t xml:space="preserve">) </w:t>
      </w:r>
      <w:r w:rsidRPr="008D275E">
        <w:t>уточнить технику двигательных действий, изучаемых инвалидами, по пространственным, временным, пространственно-временным и динамическим характеристикам</w:t>
      </w:r>
      <w:r w:rsidR="008D275E" w:rsidRPr="008D275E">
        <w:t>;</w:t>
      </w:r>
    </w:p>
    <w:p w:rsidR="008D275E" w:rsidRDefault="00D5533D" w:rsidP="008D275E">
      <w:pPr>
        <w:ind w:firstLine="709"/>
      </w:pPr>
      <w:r w:rsidRPr="008D275E">
        <w:t>в</w:t>
      </w:r>
      <w:r w:rsidR="008D275E" w:rsidRPr="008D275E">
        <w:t xml:space="preserve">) </w:t>
      </w:r>
      <w:r w:rsidRPr="008D275E">
        <w:t>усовершенствовать общий ритм изучаемого двигательного действия</w:t>
      </w:r>
      <w:r w:rsidR="008D275E" w:rsidRPr="008D275E">
        <w:t>;</w:t>
      </w:r>
    </w:p>
    <w:p w:rsidR="008D275E" w:rsidRDefault="00D5533D" w:rsidP="008D275E">
      <w:pPr>
        <w:ind w:firstLine="709"/>
      </w:pPr>
      <w:r w:rsidRPr="008D275E">
        <w:t>г</w:t>
      </w:r>
      <w:r w:rsidR="008D275E" w:rsidRPr="008D275E">
        <w:t xml:space="preserve">) </w:t>
      </w:r>
      <w:r w:rsidRPr="008D275E">
        <w:t>сформировать предпосылки вариативного выполнения изучаемого двигательного действия</w:t>
      </w:r>
      <w:r w:rsidR="008D275E" w:rsidRPr="008D275E">
        <w:t>.</w:t>
      </w:r>
    </w:p>
    <w:p w:rsidR="00D5533D" w:rsidRPr="008D275E" w:rsidRDefault="00D5533D" w:rsidP="008D275E">
      <w:pPr>
        <w:ind w:firstLine="709"/>
      </w:pPr>
      <w:r w:rsidRPr="008D275E">
        <w:t>3</w:t>
      </w:r>
      <w:r w:rsidR="008D275E" w:rsidRPr="008D275E">
        <w:t xml:space="preserve">. </w:t>
      </w:r>
      <w:r w:rsidRPr="008D275E">
        <w:t>Этап совершенствования</w:t>
      </w:r>
      <w:r w:rsidR="008D275E">
        <w:t xml:space="preserve"> (</w:t>
      </w:r>
      <w:r w:rsidRPr="008D275E">
        <w:t>закрепления навыка выполнения</w:t>
      </w:r>
    </w:p>
    <w:p w:rsidR="008D275E" w:rsidRDefault="00D5533D" w:rsidP="008D275E">
      <w:pPr>
        <w:ind w:firstLine="709"/>
      </w:pPr>
      <w:r w:rsidRPr="008D275E">
        <w:t>двигательного действия</w:t>
      </w:r>
      <w:r w:rsidR="008D275E" w:rsidRPr="008D275E">
        <w:t>):</w:t>
      </w:r>
    </w:p>
    <w:p w:rsidR="008D275E" w:rsidRDefault="00D5533D" w:rsidP="008D275E">
      <w:pPr>
        <w:ind w:firstLine="709"/>
      </w:pPr>
      <w:r w:rsidRPr="008D275E">
        <w:t>а</w:t>
      </w:r>
      <w:r w:rsidR="008D275E" w:rsidRPr="008D275E">
        <w:t xml:space="preserve">) </w:t>
      </w:r>
      <w:r w:rsidRPr="008D275E">
        <w:t>закрепить навык техники изучаемого двигательного действия</w:t>
      </w:r>
      <w:r w:rsidR="008D275E" w:rsidRPr="008D275E">
        <w:t>;</w:t>
      </w:r>
    </w:p>
    <w:p w:rsidR="008D275E" w:rsidRDefault="00D5533D" w:rsidP="008D275E">
      <w:pPr>
        <w:ind w:firstLine="709"/>
      </w:pPr>
      <w:r w:rsidRPr="008D275E">
        <w:t>б</w:t>
      </w:r>
      <w:r w:rsidR="008D275E" w:rsidRPr="008D275E">
        <w:t xml:space="preserve">) </w:t>
      </w:r>
      <w:r w:rsidRPr="008D275E">
        <w:t>реализовать предпосылки к индивидуализации техники изучаемого двигательного действия</w:t>
      </w:r>
      <w:r w:rsidR="008D275E" w:rsidRPr="008D275E">
        <w:t>;</w:t>
      </w:r>
    </w:p>
    <w:p w:rsidR="008D275E" w:rsidRDefault="00D5533D" w:rsidP="008D275E">
      <w:pPr>
        <w:ind w:firstLine="709"/>
      </w:pPr>
      <w:r w:rsidRPr="008D275E">
        <w:t>в</w:t>
      </w:r>
      <w:r w:rsidR="008D275E" w:rsidRPr="008D275E">
        <w:t xml:space="preserve">) </w:t>
      </w:r>
      <w:r w:rsidRPr="008D275E">
        <w:t>расширить диапазон вариативного проявления техники изучаемого двигательного действия</w:t>
      </w:r>
      <w:r w:rsidR="008D275E" w:rsidRPr="008D275E">
        <w:t>;</w:t>
      </w:r>
    </w:p>
    <w:p w:rsidR="008D275E" w:rsidRDefault="00D5533D" w:rsidP="008D275E">
      <w:pPr>
        <w:ind w:firstLine="709"/>
      </w:pPr>
      <w:r w:rsidRPr="008D275E">
        <w:t>г</w:t>
      </w:r>
      <w:r w:rsidR="008D275E" w:rsidRPr="008D275E">
        <w:t xml:space="preserve">) </w:t>
      </w:r>
      <w:r w:rsidRPr="008D275E">
        <w:t>сформировать предпосылки в случае необходимости перестройки элементов техники изучаемого действия</w:t>
      </w:r>
      <w:r w:rsidR="008D275E" w:rsidRPr="008D275E">
        <w:t>.</w:t>
      </w:r>
    </w:p>
    <w:p w:rsidR="008D275E" w:rsidRDefault="00D5533D" w:rsidP="008D275E">
      <w:pPr>
        <w:ind w:firstLine="709"/>
      </w:pPr>
      <w:r w:rsidRPr="008D275E">
        <w:t>Для решения поставленных задач применяется комплекс методов обучения при преимущественном значении практических методов обучения</w:t>
      </w:r>
      <w:r w:rsidR="008D275E" w:rsidRPr="008D275E">
        <w:t xml:space="preserve">. </w:t>
      </w:r>
      <w:r w:rsidRPr="008D275E">
        <w:t>Система обучения новым двигательным действиям инвалидов включает подсистему контроля за качественным уровнем их техники, включающую в себя</w:t>
      </w:r>
      <w:r w:rsidR="008D275E" w:rsidRPr="008D275E">
        <w:t>:</w:t>
      </w:r>
    </w:p>
    <w:p w:rsidR="008D275E" w:rsidRDefault="00D5533D" w:rsidP="008D275E">
      <w:pPr>
        <w:ind w:firstLine="709"/>
      </w:pPr>
      <w:r w:rsidRPr="008D275E">
        <w:t>степень автоматизации двигательного действия</w:t>
      </w:r>
      <w:r w:rsidR="008D275E" w:rsidRPr="008D275E">
        <w:t>;</w:t>
      </w:r>
    </w:p>
    <w:p w:rsidR="008D275E" w:rsidRDefault="00D5533D" w:rsidP="008D275E">
      <w:pPr>
        <w:ind w:firstLine="709"/>
      </w:pPr>
      <w:r w:rsidRPr="008D275E">
        <w:t>устойчивость двигательного навыка в условиях эмоциональных сдвигов</w:t>
      </w:r>
      <w:r w:rsidR="008D275E" w:rsidRPr="008D275E">
        <w:t>;</w:t>
      </w:r>
    </w:p>
    <w:p w:rsidR="008D275E" w:rsidRDefault="00D5533D" w:rsidP="008D275E">
      <w:pPr>
        <w:ind w:firstLine="709"/>
      </w:pPr>
      <w:r w:rsidRPr="008D275E">
        <w:t>диапазон вариативности проявления техники изучаемых двигательных действий</w:t>
      </w:r>
      <w:r w:rsidR="008D275E" w:rsidRPr="008D275E">
        <w:t>;</w:t>
      </w:r>
    </w:p>
    <w:p w:rsidR="008D275E" w:rsidRDefault="00D5533D" w:rsidP="008D275E">
      <w:pPr>
        <w:ind w:firstLine="709"/>
      </w:pPr>
      <w:r w:rsidRPr="008D275E">
        <w:t>устойчивость техники изучения двигательных действий в условиях утомления с сохранением высокого результата</w:t>
      </w:r>
      <w:r w:rsidR="008D275E" w:rsidRPr="008D275E">
        <w:t>;</w:t>
      </w:r>
    </w:p>
    <w:p w:rsidR="008D275E" w:rsidRDefault="00D5533D" w:rsidP="008D275E">
      <w:pPr>
        <w:ind w:firstLine="709"/>
      </w:pPr>
      <w:r w:rsidRPr="008D275E">
        <w:t>результат, достигнутый в условиях соревновательной деятельности инвалидов</w:t>
      </w:r>
      <w:r w:rsidR="008D275E" w:rsidRPr="008D275E">
        <w:t>.</w:t>
      </w:r>
    </w:p>
    <w:p w:rsidR="008D275E" w:rsidRDefault="003614DE" w:rsidP="008D275E">
      <w:pPr>
        <w:pStyle w:val="2"/>
      </w:pPr>
      <w:r w:rsidRPr="008D275E">
        <w:br w:type="page"/>
      </w:r>
      <w:bookmarkStart w:id="6" w:name="_Toc258697966"/>
      <w:r w:rsidR="008D275E">
        <w:t>Заключение</w:t>
      </w:r>
      <w:bookmarkEnd w:id="6"/>
    </w:p>
    <w:p w:rsidR="008D275E" w:rsidRDefault="008D275E" w:rsidP="008D275E">
      <w:pPr>
        <w:ind w:firstLine="709"/>
      </w:pPr>
    </w:p>
    <w:p w:rsidR="008D275E" w:rsidRDefault="002E73E9" w:rsidP="008D275E">
      <w:pPr>
        <w:ind w:firstLine="709"/>
      </w:pPr>
      <w:r w:rsidRPr="008D275E">
        <w:t>Адаптивная физическая культура</w:t>
      </w:r>
      <w:r w:rsidR="008D275E">
        <w:t xml:space="preserve"> (</w:t>
      </w:r>
      <w:r w:rsidRPr="008D275E">
        <w:t>АФК</w:t>
      </w:r>
      <w:r w:rsidR="008D275E" w:rsidRPr="008D275E">
        <w:t xml:space="preserve">) </w:t>
      </w:r>
      <w:r w:rsidRPr="008D275E">
        <w:t>в силу своей огромной роли в развитии, сохранении и поддержании физического, психического и нравственного здоровья становится важнейшим фактором, способным помочь инвалидам выстоять в современных условиях, сложившихся в социальной сфере</w:t>
      </w:r>
      <w:r w:rsidR="008D275E" w:rsidRPr="008D275E">
        <w:t xml:space="preserve">. </w:t>
      </w:r>
      <w:r w:rsidRPr="008D275E">
        <w:t>АФК позволяет удовлетворять потребности студентов с ограниченными физическими возможностями, в данном случае с поражением опорно-двигательного аппарата</w:t>
      </w:r>
      <w:r w:rsidR="008D275E">
        <w:t xml:space="preserve"> (</w:t>
      </w:r>
      <w:r w:rsidRPr="008D275E">
        <w:t>ПОДА</w:t>
      </w:r>
      <w:r w:rsidR="008D275E" w:rsidRPr="008D275E">
        <w:t>),</w:t>
      </w:r>
      <w:r w:rsidRPr="008D275E">
        <w:t xml:space="preserve"> в двигательной активности, оптимизировать на этой основе психофизическое состояние и обеспечивать умственную, сенсорную и моторную “дееспособность</w:t>
      </w:r>
      <w:r w:rsidR="008D275E">
        <w:t xml:space="preserve">", </w:t>
      </w:r>
      <w:r w:rsidRPr="008D275E">
        <w:t>необходимую в жизни</w:t>
      </w:r>
      <w:r w:rsidR="008D275E" w:rsidRPr="008D275E">
        <w:t xml:space="preserve">. </w:t>
      </w:r>
      <w:r w:rsidRPr="008D275E">
        <w:t>Двигательная активность была и остается необходимым условие нормального функционирования и развития человеческого организма</w:t>
      </w:r>
      <w:r w:rsidR="008D275E" w:rsidRPr="008D275E">
        <w:t>.</w:t>
      </w:r>
    </w:p>
    <w:p w:rsidR="008D275E" w:rsidRDefault="003614DE" w:rsidP="008D275E">
      <w:pPr>
        <w:pStyle w:val="2"/>
      </w:pPr>
      <w:r w:rsidRPr="008D275E">
        <w:br w:type="page"/>
      </w:r>
      <w:bookmarkStart w:id="7" w:name="_Toc258697967"/>
      <w:r w:rsidR="008D275E">
        <w:t>Литература</w:t>
      </w:r>
      <w:bookmarkEnd w:id="7"/>
    </w:p>
    <w:p w:rsidR="008D275E" w:rsidRPr="008D275E" w:rsidRDefault="008D275E" w:rsidP="008D275E">
      <w:pPr>
        <w:ind w:firstLine="709"/>
      </w:pPr>
    </w:p>
    <w:p w:rsidR="008D275E" w:rsidRDefault="003621F7" w:rsidP="008D275E">
      <w:pPr>
        <w:pStyle w:val="a0"/>
        <w:ind w:firstLine="0"/>
      </w:pPr>
      <w:r w:rsidRPr="008D275E">
        <w:t>Данилов Ю</w:t>
      </w:r>
      <w:r w:rsidR="008D275E">
        <w:t xml:space="preserve">.Е. </w:t>
      </w:r>
      <w:r w:rsidRPr="008D275E">
        <w:t>Современные проблемы медицинской и социальной реабилитации</w:t>
      </w:r>
      <w:r w:rsidR="008D275E" w:rsidRPr="008D275E">
        <w:t>. -</w:t>
      </w:r>
      <w:r w:rsidR="008D275E">
        <w:t xml:space="preserve"> </w:t>
      </w:r>
      <w:r w:rsidRPr="008D275E">
        <w:t>М</w:t>
      </w:r>
      <w:r w:rsidR="008D275E" w:rsidRPr="008D275E">
        <w:t>., 19</w:t>
      </w:r>
      <w:r w:rsidRPr="008D275E">
        <w:t>79</w:t>
      </w:r>
      <w:r w:rsidR="008D275E" w:rsidRPr="008D275E">
        <w:t>.</w:t>
      </w:r>
    </w:p>
    <w:p w:rsidR="008D275E" w:rsidRDefault="003621F7" w:rsidP="008D275E">
      <w:pPr>
        <w:pStyle w:val="a0"/>
        <w:ind w:firstLine="0"/>
      </w:pPr>
      <w:r w:rsidRPr="008D275E">
        <w:t>Евсеев С</w:t>
      </w:r>
      <w:r w:rsidR="008D275E">
        <w:t xml:space="preserve">.П., </w:t>
      </w:r>
      <w:r w:rsidRPr="008D275E">
        <w:t>Курдыбайло С</w:t>
      </w:r>
      <w:r w:rsidR="008D275E">
        <w:t xml:space="preserve">.Ф., </w:t>
      </w:r>
      <w:r w:rsidRPr="008D275E">
        <w:t>Морозова О</w:t>
      </w:r>
      <w:r w:rsidR="008D275E">
        <w:t xml:space="preserve">.В., </w:t>
      </w:r>
      <w:r w:rsidRPr="008D275E">
        <w:t>Солодков</w:t>
      </w:r>
      <w:r w:rsidR="00C52584">
        <w:t xml:space="preserve"> </w:t>
      </w:r>
      <w:r w:rsidRPr="008D275E">
        <w:t>А</w:t>
      </w:r>
      <w:r w:rsidR="008D275E">
        <w:t xml:space="preserve">.С. </w:t>
      </w:r>
      <w:r w:rsidRPr="008D275E">
        <w:t>Адаптивная физическая культура и функциональное состояние инвалидов</w:t>
      </w:r>
      <w:r w:rsidR="008D275E" w:rsidRPr="008D275E">
        <w:t>. -</w:t>
      </w:r>
      <w:r w:rsidR="008D275E">
        <w:t xml:space="preserve"> </w:t>
      </w:r>
      <w:r w:rsidRPr="008D275E">
        <w:t>СПб</w:t>
      </w:r>
      <w:r w:rsidR="008D275E" w:rsidRPr="008D275E">
        <w:t>., 19</w:t>
      </w:r>
      <w:r w:rsidRPr="008D275E">
        <w:t>96</w:t>
      </w:r>
      <w:r w:rsidR="008D275E" w:rsidRPr="008D275E">
        <w:t>.</w:t>
      </w:r>
    </w:p>
    <w:p w:rsidR="008D275E" w:rsidRDefault="00C52584" w:rsidP="008D275E">
      <w:pPr>
        <w:pStyle w:val="a0"/>
        <w:ind w:firstLine="0"/>
      </w:pPr>
      <w:r>
        <w:t>Лисовский В.</w:t>
      </w:r>
      <w:r w:rsidR="003621F7" w:rsidRPr="008D275E">
        <w:t>А</w:t>
      </w:r>
      <w:r>
        <w:t>.</w:t>
      </w:r>
      <w:r w:rsidR="003621F7" w:rsidRPr="008D275E">
        <w:t>, Евсеев С</w:t>
      </w:r>
      <w:r w:rsidR="008D275E">
        <w:t xml:space="preserve">.П., </w:t>
      </w:r>
      <w:r w:rsidR="003621F7" w:rsidRPr="008D275E">
        <w:t>Голофеевский В</w:t>
      </w:r>
      <w:r w:rsidR="008D275E">
        <w:t xml:space="preserve">.Ю., </w:t>
      </w:r>
      <w:r w:rsidR="003621F7" w:rsidRPr="008D275E">
        <w:t>Мироненко А</w:t>
      </w:r>
      <w:r w:rsidR="008D275E">
        <w:t xml:space="preserve">.Н. </w:t>
      </w:r>
      <w:r w:rsidR="003621F7" w:rsidRPr="008D275E">
        <w:t>Комплексная профилактика заболеваний и реабилитация больных и инвалидов</w:t>
      </w:r>
      <w:r w:rsidR="008D275E" w:rsidRPr="008D275E">
        <w:t xml:space="preserve">: </w:t>
      </w:r>
      <w:r w:rsidR="003621F7" w:rsidRPr="008D275E">
        <w:t>Учебн</w:t>
      </w:r>
      <w:r w:rsidR="008D275E" w:rsidRPr="008D275E">
        <w:t xml:space="preserve">. </w:t>
      </w:r>
      <w:r w:rsidR="003621F7" w:rsidRPr="008D275E">
        <w:t>пособие / Под редакцией проф</w:t>
      </w:r>
      <w:r w:rsidR="008D275E" w:rsidRPr="008D275E">
        <w:t xml:space="preserve">. </w:t>
      </w:r>
      <w:r w:rsidR="003621F7" w:rsidRPr="008D275E">
        <w:t>С</w:t>
      </w:r>
      <w:r w:rsidR="008D275E">
        <w:t xml:space="preserve">.П. </w:t>
      </w:r>
      <w:r w:rsidR="003621F7" w:rsidRPr="008D275E">
        <w:t>Евсеева</w:t>
      </w:r>
      <w:r w:rsidR="008D275E" w:rsidRPr="008D275E">
        <w:t>. -</w:t>
      </w:r>
      <w:r w:rsidR="008D275E">
        <w:t xml:space="preserve"> </w:t>
      </w:r>
      <w:r w:rsidR="003621F7" w:rsidRPr="008D275E">
        <w:t>М</w:t>
      </w:r>
      <w:r w:rsidR="008D275E">
        <w:t>.:</w:t>
      </w:r>
      <w:r w:rsidR="008D275E" w:rsidRPr="008D275E">
        <w:t xml:space="preserve"> </w:t>
      </w:r>
      <w:r w:rsidR="003621F7" w:rsidRPr="008D275E">
        <w:t>Советский спорт, 2001</w:t>
      </w:r>
      <w:r w:rsidR="008D275E" w:rsidRPr="008D275E">
        <w:t>.</w:t>
      </w:r>
    </w:p>
    <w:p w:rsidR="008D275E" w:rsidRDefault="003614DE" w:rsidP="008D275E">
      <w:pPr>
        <w:pStyle w:val="a0"/>
        <w:ind w:firstLine="0"/>
      </w:pPr>
      <w:r w:rsidRPr="008D275E">
        <w:t>Московченко О</w:t>
      </w:r>
      <w:r w:rsidR="008D275E">
        <w:t xml:space="preserve">.Н., </w:t>
      </w:r>
      <w:r w:rsidRPr="008D275E">
        <w:t>Злаказов О</w:t>
      </w:r>
      <w:r w:rsidR="008D275E">
        <w:t xml:space="preserve">.В. </w:t>
      </w:r>
      <w:r w:rsidRPr="008D275E">
        <w:t>Применение метода электромиотонометрии в оценке функционального состояния нервно-мышечной системы у лиц с поражениями опорно-двигательного аппарата</w:t>
      </w:r>
      <w:r w:rsidR="008D275E">
        <w:t xml:space="preserve"> // </w:t>
      </w:r>
      <w:r w:rsidRPr="008D275E">
        <w:t>Профессиональное образование инвалидов</w:t>
      </w:r>
      <w:r w:rsidR="008D275E" w:rsidRPr="008D275E">
        <w:t xml:space="preserve">: </w:t>
      </w:r>
      <w:r w:rsidRPr="008D275E">
        <w:t>Тез</w:t>
      </w:r>
      <w:r w:rsidR="008D275E" w:rsidRPr="008D275E">
        <w:t xml:space="preserve">. </w:t>
      </w:r>
      <w:r w:rsidRPr="008D275E">
        <w:t>док</w:t>
      </w:r>
      <w:r w:rsidR="008D275E" w:rsidRPr="008D275E">
        <w:t xml:space="preserve">. </w:t>
      </w:r>
      <w:r w:rsidRPr="008D275E">
        <w:t>Всерос</w:t>
      </w:r>
      <w:r w:rsidR="008D275E" w:rsidRPr="008D275E">
        <w:t xml:space="preserve">. </w:t>
      </w:r>
      <w:r w:rsidRPr="008D275E">
        <w:t>Науч</w:t>
      </w:r>
      <w:r w:rsidR="008D275E" w:rsidRPr="008D275E">
        <w:t xml:space="preserve">. - </w:t>
      </w:r>
      <w:r w:rsidRPr="008D275E">
        <w:t>практ</w:t>
      </w:r>
      <w:r w:rsidR="008D275E" w:rsidRPr="008D275E">
        <w:t xml:space="preserve">. </w:t>
      </w:r>
      <w:r w:rsidRPr="008D275E">
        <w:t>Конф</w:t>
      </w:r>
      <w:r w:rsidR="008D275E" w:rsidRPr="008D275E">
        <w:t xml:space="preserve">. </w:t>
      </w:r>
      <w:r w:rsidRPr="008D275E">
        <w:t>“Профессиональное образование инвалидов</w:t>
      </w:r>
      <w:r w:rsidR="008D275E">
        <w:t xml:space="preserve">" </w:t>
      </w:r>
      <w:r w:rsidRPr="008D275E">
        <w:t>11-13 октября 2000 г</w:t>
      </w:r>
      <w:r w:rsidR="008D275E" w:rsidRPr="008D275E">
        <w:t xml:space="preserve">. </w:t>
      </w:r>
      <w:r w:rsidR="008D275E">
        <w:t>-</w:t>
      </w:r>
      <w:r w:rsidRPr="008D275E">
        <w:t xml:space="preserve"> М</w:t>
      </w:r>
      <w:r w:rsidR="008D275E" w:rsidRPr="008D275E">
        <w:t>., 20</w:t>
      </w:r>
      <w:r w:rsidRPr="008D275E">
        <w:t>00</w:t>
      </w:r>
      <w:r w:rsidR="008D275E" w:rsidRPr="008D275E">
        <w:t>.</w:t>
      </w:r>
    </w:p>
    <w:p w:rsidR="008D275E" w:rsidRDefault="003621F7" w:rsidP="008D275E">
      <w:pPr>
        <w:pStyle w:val="a0"/>
        <w:ind w:firstLine="0"/>
      </w:pPr>
      <w:r w:rsidRPr="008D275E">
        <w:t>Теория и организация адаптивной физической культуры</w:t>
      </w:r>
      <w:r w:rsidR="008D275E" w:rsidRPr="008D275E">
        <w:t xml:space="preserve">: </w:t>
      </w:r>
      <w:r w:rsidRPr="008D275E">
        <w:t>Учеб</w:t>
      </w:r>
      <w:r w:rsidR="008D275E" w:rsidRPr="008D275E">
        <w:t xml:space="preserve">. </w:t>
      </w:r>
      <w:r w:rsidRPr="008D275E">
        <w:t>В 2 т</w:t>
      </w:r>
      <w:r w:rsidR="008D275E" w:rsidRPr="008D275E">
        <w:t xml:space="preserve">. </w:t>
      </w:r>
      <w:r w:rsidRPr="008D275E">
        <w:t>Т</w:t>
      </w:r>
      <w:r w:rsidR="008D275E">
        <w:t>.1</w:t>
      </w:r>
      <w:r w:rsidR="008D275E" w:rsidRPr="008D275E">
        <w:t xml:space="preserve">. </w:t>
      </w:r>
      <w:r w:rsidRPr="008D275E">
        <w:t>Введение в специальность</w:t>
      </w:r>
      <w:r w:rsidR="008D275E" w:rsidRPr="008D275E">
        <w:t xml:space="preserve">. </w:t>
      </w:r>
      <w:r w:rsidRPr="008D275E">
        <w:t>История и общая характеристика адаптивной физической культуры/Под общей ред</w:t>
      </w:r>
      <w:r w:rsidR="008D275E" w:rsidRPr="008D275E">
        <w:t xml:space="preserve">. </w:t>
      </w:r>
      <w:r w:rsidRPr="008D275E">
        <w:t>проф</w:t>
      </w:r>
      <w:r w:rsidR="008D275E" w:rsidRPr="008D275E">
        <w:t xml:space="preserve">. </w:t>
      </w:r>
      <w:r w:rsidRPr="008D275E">
        <w:rPr>
          <w:lang w:val="en-US"/>
        </w:rPr>
        <w:t>CJI</w:t>
      </w:r>
      <w:r w:rsidR="008D275E" w:rsidRPr="008D275E">
        <w:t xml:space="preserve">. </w:t>
      </w:r>
      <w:r w:rsidRPr="008D275E">
        <w:t>Евсеева</w:t>
      </w:r>
      <w:r w:rsidR="008D275E" w:rsidRPr="008D275E">
        <w:t>. -</w:t>
      </w:r>
      <w:r w:rsidR="008D275E">
        <w:t xml:space="preserve"> </w:t>
      </w:r>
      <w:r w:rsidRPr="008D275E">
        <w:t>М</w:t>
      </w:r>
      <w:r w:rsidR="008D275E" w:rsidRPr="008D275E">
        <w:t>., 20</w:t>
      </w:r>
      <w:r w:rsidRPr="008D275E">
        <w:t>02</w:t>
      </w:r>
      <w:r w:rsidR="008D275E" w:rsidRPr="008D275E">
        <w:t>.</w:t>
      </w:r>
    </w:p>
    <w:p w:rsidR="008D275E" w:rsidRDefault="002E73E9" w:rsidP="008D275E">
      <w:pPr>
        <w:pStyle w:val="a0"/>
        <w:ind w:firstLine="0"/>
      </w:pPr>
      <w:r w:rsidRPr="008D275E">
        <w:t>Физическая реабилитация и спорт инвалидов</w:t>
      </w:r>
      <w:r w:rsidR="008D275E" w:rsidRPr="008D275E">
        <w:t xml:space="preserve">: </w:t>
      </w:r>
      <w:r w:rsidRPr="008D275E">
        <w:t>нормативные правовые документы, механизмы реализации, практический опыт, рекомендации / Автор-составитель А</w:t>
      </w:r>
      <w:r w:rsidR="008D275E">
        <w:t xml:space="preserve">.В. </w:t>
      </w:r>
      <w:r w:rsidRPr="008D275E">
        <w:t>Царик</w:t>
      </w:r>
      <w:r w:rsidR="008D275E" w:rsidRPr="008D275E">
        <w:t>. -</w:t>
      </w:r>
      <w:r w:rsidR="008D275E">
        <w:t xml:space="preserve"> </w:t>
      </w:r>
      <w:r w:rsidRPr="008D275E">
        <w:t>2-е изд</w:t>
      </w:r>
      <w:r w:rsidR="008D275E">
        <w:t>.,</w:t>
      </w:r>
      <w:r w:rsidRPr="008D275E">
        <w:t xml:space="preserve"> доп</w:t>
      </w:r>
      <w:r w:rsidR="008D275E" w:rsidRPr="008D275E">
        <w:t xml:space="preserve">. </w:t>
      </w:r>
      <w:r w:rsidRPr="008D275E">
        <w:t>и испр</w:t>
      </w:r>
      <w:r w:rsidR="008D275E" w:rsidRPr="008D275E">
        <w:t>. -</w:t>
      </w:r>
      <w:r w:rsidR="008D275E">
        <w:t xml:space="preserve"> </w:t>
      </w:r>
      <w:r w:rsidRPr="008D275E">
        <w:t>М</w:t>
      </w:r>
      <w:r w:rsidR="008D275E">
        <w:t>.:</w:t>
      </w:r>
      <w:r w:rsidR="008D275E" w:rsidRPr="008D275E">
        <w:t xml:space="preserve"> </w:t>
      </w:r>
      <w:r w:rsidRPr="008D275E">
        <w:t>Советский спорт, 2003</w:t>
      </w:r>
      <w:r w:rsidR="008D275E" w:rsidRPr="008D275E">
        <w:t>.</w:t>
      </w:r>
    </w:p>
    <w:p w:rsidR="008D275E" w:rsidRDefault="002E73E9" w:rsidP="008D275E">
      <w:pPr>
        <w:pStyle w:val="a0"/>
        <w:ind w:firstLine="0"/>
      </w:pPr>
      <w:r w:rsidRPr="008D275E">
        <w:t>Шапкова Л</w:t>
      </w:r>
      <w:r w:rsidR="008D275E">
        <w:t xml:space="preserve">.В. </w:t>
      </w:r>
      <w:r w:rsidRPr="008D275E">
        <w:t>Средства адаптивной физической культуры</w:t>
      </w:r>
      <w:r w:rsidR="008D275E" w:rsidRPr="008D275E">
        <w:t xml:space="preserve">: </w:t>
      </w:r>
      <w:r w:rsidRPr="008D275E">
        <w:t>Метод, рек</w:t>
      </w:r>
      <w:r w:rsidR="008D275E" w:rsidRPr="008D275E">
        <w:t xml:space="preserve">. </w:t>
      </w:r>
      <w:r w:rsidRPr="008D275E">
        <w:t>по физкультурно-оздоровительным и развивающим занятиям детей с отклонениями в интеллектуальном развитии</w:t>
      </w:r>
      <w:r w:rsidR="008D275E">
        <w:t>.</w:t>
      </w:r>
      <w:r w:rsidR="00C52584">
        <w:t xml:space="preserve"> </w:t>
      </w:r>
      <w:r w:rsidR="008D275E">
        <w:t xml:space="preserve">М., </w:t>
      </w:r>
      <w:r w:rsidR="008D275E" w:rsidRPr="008D275E">
        <w:t>20</w:t>
      </w:r>
      <w:r w:rsidR="003621F7" w:rsidRPr="008D275E">
        <w:t>02</w:t>
      </w:r>
      <w:r w:rsidR="008D275E" w:rsidRPr="008D275E">
        <w:t>.</w:t>
      </w:r>
    </w:p>
    <w:p w:rsidR="003621F7" w:rsidRPr="008D275E" w:rsidRDefault="003621F7" w:rsidP="008D275E">
      <w:pPr>
        <w:ind w:firstLine="709"/>
      </w:pPr>
      <w:bookmarkStart w:id="8" w:name="_GoBack"/>
      <w:bookmarkEnd w:id="8"/>
    </w:p>
    <w:sectPr w:rsidR="003621F7" w:rsidRPr="008D275E" w:rsidSect="008D275E">
      <w:headerReference w:type="default" r:id="rId7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43C" w:rsidRDefault="0000043C">
      <w:pPr>
        <w:ind w:firstLine="709"/>
      </w:pPr>
      <w:r>
        <w:separator/>
      </w:r>
    </w:p>
  </w:endnote>
  <w:endnote w:type="continuationSeparator" w:id="0">
    <w:p w:rsidR="0000043C" w:rsidRDefault="0000043C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43C" w:rsidRDefault="0000043C">
      <w:pPr>
        <w:ind w:firstLine="709"/>
      </w:pPr>
      <w:r>
        <w:separator/>
      </w:r>
    </w:p>
  </w:footnote>
  <w:footnote w:type="continuationSeparator" w:id="0">
    <w:p w:rsidR="0000043C" w:rsidRDefault="0000043C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275E" w:rsidRDefault="00FD5597" w:rsidP="008D275E">
    <w:pPr>
      <w:pStyle w:val="a9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8D275E" w:rsidRDefault="008D275E" w:rsidP="008D275E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E993B8B"/>
    <w:multiLevelType w:val="hybridMultilevel"/>
    <w:tmpl w:val="FBCC42D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9FD62AA"/>
    <w:multiLevelType w:val="hybridMultilevel"/>
    <w:tmpl w:val="BEF666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155E"/>
    <w:rsid w:val="0000043C"/>
    <w:rsid w:val="000B3477"/>
    <w:rsid w:val="000F3578"/>
    <w:rsid w:val="002B6FDB"/>
    <w:rsid w:val="002E73E9"/>
    <w:rsid w:val="003614DE"/>
    <w:rsid w:val="003621F7"/>
    <w:rsid w:val="0042291A"/>
    <w:rsid w:val="006676BA"/>
    <w:rsid w:val="00716175"/>
    <w:rsid w:val="008D275E"/>
    <w:rsid w:val="009015A8"/>
    <w:rsid w:val="00A54B07"/>
    <w:rsid w:val="00B2155E"/>
    <w:rsid w:val="00B56EA5"/>
    <w:rsid w:val="00C30CEA"/>
    <w:rsid w:val="00C52584"/>
    <w:rsid w:val="00CF32EA"/>
    <w:rsid w:val="00D5533D"/>
    <w:rsid w:val="00F1106F"/>
    <w:rsid w:val="00FD5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6A932EF-B8CD-43FB-941D-738E24348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8D275E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8D275E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8D275E"/>
    <w:pPr>
      <w:keepNext/>
      <w:ind w:firstLine="0"/>
      <w:jc w:val="center"/>
      <w:outlineLvl w:val="1"/>
    </w:pPr>
    <w:rPr>
      <w:b/>
      <w:bCs/>
      <w:i/>
      <w:iCs/>
      <w:smallCaps/>
      <w:color w:val="000000"/>
    </w:rPr>
  </w:style>
  <w:style w:type="paragraph" w:styleId="3">
    <w:name w:val="heading 3"/>
    <w:basedOn w:val="a2"/>
    <w:next w:val="a2"/>
    <w:link w:val="30"/>
    <w:uiPriority w:val="99"/>
    <w:qFormat/>
    <w:rsid w:val="008D275E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8D275E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8D275E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8D275E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8D275E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8D275E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footer"/>
    <w:basedOn w:val="a2"/>
    <w:link w:val="a7"/>
    <w:uiPriority w:val="99"/>
    <w:semiHidden/>
    <w:rsid w:val="008D275E"/>
    <w:pPr>
      <w:tabs>
        <w:tab w:val="center" w:pos="4819"/>
        <w:tab w:val="right" w:pos="9639"/>
      </w:tabs>
      <w:ind w:firstLine="709"/>
    </w:pPr>
  </w:style>
  <w:style w:type="character" w:customStyle="1" w:styleId="a8">
    <w:name w:val="Верхний колонтитул Знак"/>
    <w:link w:val="a9"/>
    <w:uiPriority w:val="99"/>
    <w:semiHidden/>
    <w:locked/>
    <w:rsid w:val="008D275E"/>
    <w:rPr>
      <w:noProof/>
      <w:kern w:val="16"/>
      <w:sz w:val="28"/>
      <w:szCs w:val="28"/>
      <w:lang w:val="ru-RU" w:eastAsia="ru-RU"/>
    </w:rPr>
  </w:style>
  <w:style w:type="character" w:styleId="aa">
    <w:name w:val="page number"/>
    <w:uiPriority w:val="99"/>
    <w:rsid w:val="008D275E"/>
    <w:rPr>
      <w:rFonts w:ascii="Times New Roman" w:hAnsi="Times New Roman" w:cs="Times New Roman"/>
      <w:sz w:val="28"/>
      <w:szCs w:val="28"/>
    </w:rPr>
  </w:style>
  <w:style w:type="table" w:styleId="-1">
    <w:name w:val="Table Web 1"/>
    <w:basedOn w:val="a4"/>
    <w:uiPriority w:val="99"/>
    <w:rsid w:val="008D275E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next w:val="ab"/>
    <w:link w:val="a8"/>
    <w:uiPriority w:val="99"/>
    <w:rsid w:val="008D275E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c">
    <w:name w:val="endnote reference"/>
    <w:uiPriority w:val="99"/>
    <w:semiHidden/>
    <w:rsid w:val="008D275E"/>
    <w:rPr>
      <w:vertAlign w:val="superscript"/>
    </w:rPr>
  </w:style>
  <w:style w:type="paragraph" w:styleId="ab">
    <w:name w:val="Body Text"/>
    <w:basedOn w:val="a2"/>
    <w:link w:val="ad"/>
    <w:uiPriority w:val="99"/>
    <w:rsid w:val="008D275E"/>
    <w:pPr>
      <w:ind w:firstLine="709"/>
    </w:pPr>
  </w:style>
  <w:style w:type="character" w:customStyle="1" w:styleId="ad">
    <w:name w:val="Основной текст Знак"/>
    <w:link w:val="ab"/>
    <w:uiPriority w:val="99"/>
    <w:semiHidden/>
    <w:rPr>
      <w:sz w:val="28"/>
      <w:szCs w:val="28"/>
    </w:rPr>
  </w:style>
  <w:style w:type="paragraph" w:customStyle="1" w:styleId="ae">
    <w:name w:val="выделение"/>
    <w:uiPriority w:val="99"/>
    <w:rsid w:val="008D275E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">
    <w:name w:val="Hyperlink"/>
    <w:uiPriority w:val="99"/>
    <w:rsid w:val="008D275E"/>
    <w:rPr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f0"/>
    <w:uiPriority w:val="99"/>
    <w:rsid w:val="008D275E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0">
    <w:name w:val="Body Text Indent"/>
    <w:basedOn w:val="a2"/>
    <w:link w:val="af1"/>
    <w:uiPriority w:val="99"/>
    <w:rsid w:val="008D275E"/>
    <w:pPr>
      <w:shd w:val="clear" w:color="auto" w:fill="FFFFFF"/>
      <w:spacing w:before="192"/>
      <w:ind w:right="-5" w:firstLine="360"/>
    </w:pPr>
  </w:style>
  <w:style w:type="character" w:customStyle="1" w:styleId="af1">
    <w:name w:val="Основной текст с отступом Знак"/>
    <w:link w:val="af0"/>
    <w:uiPriority w:val="99"/>
    <w:semiHidden/>
    <w:rPr>
      <w:sz w:val="28"/>
      <w:szCs w:val="28"/>
    </w:rPr>
  </w:style>
  <w:style w:type="character" w:customStyle="1" w:styleId="11">
    <w:name w:val="Текст Знак1"/>
    <w:link w:val="af2"/>
    <w:uiPriority w:val="99"/>
    <w:locked/>
    <w:rsid w:val="008D275E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2">
    <w:name w:val="Plain Text"/>
    <w:basedOn w:val="a2"/>
    <w:link w:val="11"/>
    <w:uiPriority w:val="99"/>
    <w:rsid w:val="008D275E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3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8D275E"/>
    <w:rPr>
      <w:sz w:val="28"/>
      <w:szCs w:val="28"/>
      <w:lang w:val="ru-RU" w:eastAsia="ru-RU"/>
    </w:rPr>
  </w:style>
  <w:style w:type="character" w:styleId="af4">
    <w:name w:val="footnote reference"/>
    <w:uiPriority w:val="99"/>
    <w:semiHidden/>
    <w:rsid w:val="008D275E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8D275E"/>
    <w:pPr>
      <w:numPr>
        <w:numId w:val="3"/>
      </w:numPr>
      <w:spacing w:line="360" w:lineRule="auto"/>
      <w:ind w:firstLine="720"/>
      <w:jc w:val="both"/>
    </w:pPr>
    <w:rPr>
      <w:sz w:val="28"/>
      <w:szCs w:val="28"/>
    </w:rPr>
  </w:style>
  <w:style w:type="paragraph" w:styleId="af5">
    <w:name w:val="caption"/>
    <w:basedOn w:val="a2"/>
    <w:next w:val="a2"/>
    <w:uiPriority w:val="99"/>
    <w:qFormat/>
    <w:rsid w:val="008D275E"/>
    <w:pPr>
      <w:ind w:firstLine="709"/>
    </w:pPr>
    <w:rPr>
      <w:b/>
      <w:bCs/>
      <w:sz w:val="20"/>
      <w:szCs w:val="20"/>
    </w:rPr>
  </w:style>
  <w:style w:type="character" w:customStyle="1" w:styleId="af6">
    <w:name w:val="номер страницы"/>
    <w:uiPriority w:val="99"/>
    <w:rsid w:val="008D275E"/>
    <w:rPr>
      <w:sz w:val="28"/>
      <w:szCs w:val="28"/>
    </w:rPr>
  </w:style>
  <w:style w:type="paragraph" w:styleId="af7">
    <w:name w:val="Normal (Web)"/>
    <w:basedOn w:val="a2"/>
    <w:uiPriority w:val="99"/>
    <w:rsid w:val="008D275E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8">
    <w:name w:val="Обычный +"/>
    <w:basedOn w:val="a2"/>
    <w:autoRedefine/>
    <w:uiPriority w:val="99"/>
    <w:rsid w:val="008D275E"/>
    <w:pPr>
      <w:ind w:firstLine="709"/>
    </w:pPr>
  </w:style>
  <w:style w:type="paragraph" w:styleId="12">
    <w:name w:val="toc 1"/>
    <w:basedOn w:val="a2"/>
    <w:next w:val="a2"/>
    <w:autoRedefine/>
    <w:uiPriority w:val="99"/>
    <w:semiHidden/>
    <w:rsid w:val="008D275E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8D275E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8D275E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8D275E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8D275E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8D275E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8D275E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9">
    <w:name w:val="Table Grid"/>
    <w:basedOn w:val="a4"/>
    <w:uiPriority w:val="99"/>
    <w:rsid w:val="008D275E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autoRedefine/>
    <w:uiPriority w:val="99"/>
    <w:rsid w:val="008D275E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8D275E"/>
    <w:pPr>
      <w:numPr>
        <w:numId w:val="4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8D275E"/>
    <w:pPr>
      <w:numPr>
        <w:numId w:val="5"/>
      </w:numPr>
      <w:tabs>
        <w:tab w:val="num" w:pos="1077"/>
      </w:tabs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8D275E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8D275E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8D275E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8D275E"/>
    <w:rPr>
      <w:i/>
      <w:iCs/>
    </w:rPr>
  </w:style>
  <w:style w:type="paragraph" w:customStyle="1" w:styleId="afb">
    <w:name w:val="ТАБЛИЦА"/>
    <w:next w:val="a2"/>
    <w:autoRedefine/>
    <w:uiPriority w:val="99"/>
    <w:rsid w:val="008D275E"/>
    <w:pPr>
      <w:spacing w:line="360" w:lineRule="auto"/>
    </w:pPr>
    <w:rPr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8D275E"/>
  </w:style>
  <w:style w:type="paragraph" w:customStyle="1" w:styleId="13">
    <w:name w:val="Стиль ТАБЛИЦА + Междустр.интервал:  полуторный1"/>
    <w:basedOn w:val="afb"/>
    <w:autoRedefine/>
    <w:uiPriority w:val="99"/>
    <w:rsid w:val="008D275E"/>
  </w:style>
  <w:style w:type="table" w:customStyle="1" w:styleId="14">
    <w:name w:val="Стиль таблицы1"/>
    <w:uiPriority w:val="99"/>
    <w:rsid w:val="008D275E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61">
    <w:name w:val="Стиль6"/>
    <w:basedOn w:val="a2"/>
    <w:autoRedefine/>
    <w:uiPriority w:val="99"/>
    <w:rsid w:val="008D275E"/>
    <w:pPr>
      <w:ind w:firstLine="709"/>
    </w:pPr>
    <w:rPr>
      <w:b/>
      <w:bCs/>
    </w:rPr>
  </w:style>
  <w:style w:type="paragraph" w:customStyle="1" w:styleId="afd">
    <w:name w:val="схема"/>
    <w:autoRedefine/>
    <w:uiPriority w:val="99"/>
    <w:rsid w:val="008D275E"/>
    <w:pPr>
      <w:jc w:val="center"/>
    </w:pPr>
  </w:style>
  <w:style w:type="paragraph" w:styleId="afe">
    <w:name w:val="endnote text"/>
    <w:basedOn w:val="a2"/>
    <w:link w:val="aff"/>
    <w:uiPriority w:val="99"/>
    <w:semiHidden/>
    <w:rsid w:val="008D275E"/>
    <w:pPr>
      <w:ind w:firstLine="709"/>
    </w:pPr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8D275E"/>
    <w:pPr>
      <w:ind w:firstLine="709"/>
    </w:pPr>
    <w:rPr>
      <w:color w:val="000000"/>
      <w:sz w:val="20"/>
      <w:szCs w:val="20"/>
    </w:rPr>
  </w:style>
  <w:style w:type="character" w:customStyle="1" w:styleId="aff1">
    <w:name w:val="Текст сноски Знак"/>
    <w:link w:val="aff0"/>
    <w:uiPriority w:val="99"/>
    <w:locked/>
    <w:rsid w:val="008D275E"/>
    <w:rPr>
      <w:color w:val="000000"/>
      <w:lang w:val="ru-RU" w:eastAsia="ru-RU"/>
    </w:rPr>
  </w:style>
  <w:style w:type="paragraph" w:customStyle="1" w:styleId="aff2">
    <w:name w:val="титут"/>
    <w:autoRedefine/>
    <w:uiPriority w:val="99"/>
    <w:rsid w:val="008D275E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2651</Words>
  <Characters>15114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ПЛАН:</vt:lpstr>
    </vt:vector>
  </TitlesOfParts>
  <Company>Пентагон</Company>
  <LinksUpToDate>false</LinksUpToDate>
  <CharactersWithSpaces>17730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ПЛАН:</dc:title>
  <dc:subject/>
  <dc:creator>Blade</dc:creator>
  <cp:keywords/>
  <dc:description/>
  <cp:lastModifiedBy>admin</cp:lastModifiedBy>
  <cp:revision>2</cp:revision>
  <dcterms:created xsi:type="dcterms:W3CDTF">2014-02-25T05:33:00Z</dcterms:created>
  <dcterms:modified xsi:type="dcterms:W3CDTF">2014-02-25T05:33:00Z</dcterms:modified>
</cp:coreProperties>
</file>