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025" w:rsidRDefault="00403025">
      <w:pPr>
        <w:pStyle w:val="a3"/>
        <w:rPr>
          <w:sz w:val="32"/>
        </w:rPr>
      </w:pPr>
      <w:r>
        <w:rPr>
          <w:sz w:val="32"/>
        </w:rPr>
        <w:t>Министерство общего и профессионального образования РФ</w:t>
      </w:r>
    </w:p>
    <w:p w:rsidR="00403025" w:rsidRDefault="00403025">
      <w:pPr>
        <w:jc w:val="center"/>
        <w:rPr>
          <w:sz w:val="32"/>
        </w:rPr>
      </w:pPr>
      <w:r>
        <w:rPr>
          <w:sz w:val="32"/>
        </w:rPr>
        <w:t xml:space="preserve">Казанский государственный технический университет </w:t>
      </w:r>
    </w:p>
    <w:p w:rsidR="00403025" w:rsidRDefault="00403025">
      <w:pPr>
        <w:jc w:val="center"/>
        <w:rPr>
          <w:sz w:val="32"/>
        </w:rPr>
      </w:pPr>
      <w:r>
        <w:rPr>
          <w:sz w:val="32"/>
        </w:rPr>
        <w:t xml:space="preserve">им. А.Н. Туполева </w:t>
      </w:r>
    </w:p>
    <w:p w:rsidR="00403025" w:rsidRDefault="00403025">
      <w:pPr>
        <w:jc w:val="center"/>
        <w:rPr>
          <w:sz w:val="32"/>
        </w:rPr>
      </w:pPr>
      <w:r>
        <w:rPr>
          <w:sz w:val="32"/>
        </w:rPr>
        <w:t>филиал «Восток»</w:t>
      </w:r>
    </w:p>
    <w:p w:rsidR="00403025" w:rsidRDefault="00403025">
      <w:pPr>
        <w:pStyle w:val="31"/>
        <w:keepNext w:val="0"/>
        <w:outlineLvl w:val="9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pStyle w:val="1"/>
        <w:rPr>
          <w:b/>
          <w:sz w:val="72"/>
        </w:rPr>
      </w:pPr>
      <w:r>
        <w:rPr>
          <w:b/>
          <w:sz w:val="72"/>
        </w:rPr>
        <w:t>Курсовая работа</w:t>
      </w:r>
    </w:p>
    <w:p w:rsidR="00403025" w:rsidRDefault="00403025">
      <w:pPr>
        <w:jc w:val="center"/>
        <w:rPr>
          <w:i/>
          <w:sz w:val="32"/>
        </w:rPr>
      </w:pPr>
    </w:p>
    <w:p w:rsidR="00403025" w:rsidRDefault="00403025">
      <w:pPr>
        <w:jc w:val="center"/>
        <w:rPr>
          <w:i/>
          <w:sz w:val="32"/>
        </w:rPr>
      </w:pPr>
    </w:p>
    <w:p w:rsidR="00403025" w:rsidRDefault="00403025">
      <w:pPr>
        <w:ind w:left="1418"/>
        <w:rPr>
          <w:sz w:val="48"/>
        </w:rPr>
      </w:pPr>
      <w:r>
        <w:rPr>
          <w:sz w:val="48"/>
        </w:rPr>
        <w:t>по курсу: «Бухгалтерский учет»</w:t>
      </w:r>
    </w:p>
    <w:p w:rsidR="00403025" w:rsidRDefault="00403025">
      <w:pPr>
        <w:jc w:val="center"/>
        <w:rPr>
          <w:sz w:val="32"/>
          <w:u w:val="single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jc w:val="center"/>
        <w:rPr>
          <w:sz w:val="32"/>
        </w:rPr>
      </w:pPr>
    </w:p>
    <w:p w:rsidR="00403025" w:rsidRDefault="00403025">
      <w:pPr>
        <w:ind w:left="567"/>
        <w:rPr>
          <w:sz w:val="32"/>
        </w:rPr>
      </w:pPr>
      <w:r>
        <w:rPr>
          <w:sz w:val="32"/>
        </w:rPr>
        <w:t>Выполнил: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ст. гр. 9121 Самышева Е.Ю.</w:t>
      </w:r>
    </w:p>
    <w:p w:rsidR="00403025" w:rsidRDefault="00403025">
      <w:pPr>
        <w:ind w:left="567"/>
        <w:rPr>
          <w:sz w:val="32"/>
        </w:rPr>
      </w:pPr>
    </w:p>
    <w:p w:rsidR="00403025" w:rsidRDefault="00403025">
      <w:pPr>
        <w:ind w:left="567"/>
        <w:rPr>
          <w:sz w:val="32"/>
        </w:rPr>
      </w:pPr>
      <w:r>
        <w:rPr>
          <w:sz w:val="32"/>
        </w:rPr>
        <w:t>Проверил: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ст. пр. Гарифуллина З.И.</w:t>
      </w:r>
    </w:p>
    <w:p w:rsidR="00403025" w:rsidRDefault="00403025">
      <w:pPr>
        <w:rPr>
          <w:sz w:val="32"/>
        </w:rPr>
      </w:pPr>
    </w:p>
    <w:p w:rsidR="00403025" w:rsidRDefault="00403025">
      <w:pPr>
        <w:rPr>
          <w:sz w:val="32"/>
        </w:rPr>
      </w:pPr>
    </w:p>
    <w:p w:rsidR="00403025" w:rsidRDefault="00403025">
      <w:pPr>
        <w:rPr>
          <w:sz w:val="32"/>
        </w:rPr>
      </w:pPr>
    </w:p>
    <w:p w:rsidR="00403025" w:rsidRDefault="00403025">
      <w:pPr>
        <w:rPr>
          <w:sz w:val="32"/>
        </w:rPr>
      </w:pPr>
    </w:p>
    <w:p w:rsidR="00403025" w:rsidRDefault="00403025">
      <w:pPr>
        <w:rPr>
          <w:sz w:val="32"/>
        </w:rPr>
      </w:pPr>
    </w:p>
    <w:p w:rsidR="00403025" w:rsidRDefault="00403025">
      <w:pPr>
        <w:rPr>
          <w:sz w:val="32"/>
        </w:rPr>
      </w:pPr>
    </w:p>
    <w:p w:rsidR="00403025" w:rsidRDefault="00403025">
      <w:pPr>
        <w:rPr>
          <w:sz w:val="32"/>
        </w:rPr>
      </w:pPr>
    </w:p>
    <w:p w:rsidR="00403025" w:rsidRDefault="00403025">
      <w:pPr>
        <w:rPr>
          <w:sz w:val="32"/>
        </w:rPr>
      </w:pPr>
    </w:p>
    <w:p w:rsidR="00403025" w:rsidRDefault="00403025">
      <w:pPr>
        <w:rPr>
          <w:sz w:val="32"/>
        </w:rPr>
      </w:pPr>
    </w:p>
    <w:p w:rsidR="00403025" w:rsidRDefault="00403025">
      <w:pPr>
        <w:rPr>
          <w:sz w:val="32"/>
        </w:rPr>
      </w:pPr>
    </w:p>
    <w:p w:rsidR="00403025" w:rsidRDefault="00403025">
      <w:pPr>
        <w:jc w:val="center"/>
        <w:rPr>
          <w:sz w:val="32"/>
        </w:rPr>
      </w:pPr>
      <w:r>
        <w:rPr>
          <w:sz w:val="32"/>
        </w:rPr>
        <w:t>г. Чистополь 2001 г.</w:t>
      </w:r>
    </w:p>
    <w:p w:rsidR="00403025" w:rsidRDefault="00403025">
      <w:pPr>
        <w:spacing w:line="360" w:lineRule="auto"/>
        <w:jc w:val="center"/>
        <w:rPr>
          <w:b/>
          <w:sz w:val="24"/>
        </w:rPr>
      </w:pPr>
      <w:r>
        <w:br w:type="page"/>
      </w:r>
      <w:r>
        <w:rPr>
          <w:b/>
          <w:sz w:val="24"/>
        </w:rPr>
        <w:t>Задание 1. Бухгалтерский баланс.</w:t>
      </w:r>
    </w:p>
    <w:p w:rsidR="00403025" w:rsidRDefault="00403025">
      <w:pPr>
        <w:spacing w:line="360" w:lineRule="auto"/>
        <w:jc w:val="center"/>
        <w:rPr>
          <w:b/>
          <w:sz w:val="24"/>
        </w:rPr>
      </w:pPr>
    </w:p>
    <w:p w:rsidR="00403025" w:rsidRDefault="00403025">
      <w:pPr>
        <w:ind w:left="6280"/>
        <w:jc w:val="right"/>
        <w:rPr>
          <w:b/>
          <w:sz w:val="16"/>
        </w:rPr>
      </w:pPr>
      <w:r>
        <w:rPr>
          <w:b/>
          <w:sz w:val="16"/>
        </w:rPr>
        <w:t>Приложение №1</w:t>
      </w:r>
    </w:p>
    <w:p w:rsidR="00403025" w:rsidRDefault="00403025">
      <w:pPr>
        <w:ind w:left="6280"/>
        <w:jc w:val="right"/>
        <w:rPr>
          <w:b/>
          <w:sz w:val="16"/>
        </w:rPr>
      </w:pPr>
      <w:r>
        <w:rPr>
          <w:b/>
          <w:sz w:val="16"/>
        </w:rPr>
        <w:t>к приказу Министерства финансов РФ</w:t>
      </w:r>
    </w:p>
    <w:p w:rsidR="00403025" w:rsidRDefault="00403025">
      <w:pPr>
        <w:ind w:left="6280"/>
        <w:jc w:val="right"/>
        <w:rPr>
          <w:b/>
          <w:sz w:val="16"/>
        </w:rPr>
      </w:pPr>
      <w:r>
        <w:rPr>
          <w:b/>
          <w:sz w:val="16"/>
        </w:rPr>
        <w:t>от 13.01.2000 №4н</w:t>
      </w:r>
    </w:p>
    <w:p w:rsidR="00403025" w:rsidRDefault="00403025">
      <w:pPr>
        <w:jc w:val="center"/>
        <w:rPr>
          <w:rFonts w:ascii="Arial" w:hAnsi="Arial"/>
          <w:b/>
        </w:rPr>
      </w:pPr>
    </w:p>
    <w:p w:rsidR="00403025" w:rsidRDefault="00403025">
      <w:pPr>
        <w:jc w:val="center"/>
        <w:rPr>
          <w:rFonts w:ascii="Arial" w:hAnsi="Arial"/>
        </w:rPr>
      </w:pPr>
      <w:r>
        <w:rPr>
          <w:rFonts w:ascii="Arial" w:hAnsi="Arial"/>
          <w:b/>
        </w:rPr>
        <w:t>Бухгалтерский баланс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797"/>
        <w:gridCol w:w="567"/>
        <w:gridCol w:w="425"/>
        <w:gridCol w:w="461"/>
        <w:gridCol w:w="815"/>
      </w:tblGrid>
      <w:tr w:rsidR="00403025">
        <w:trPr>
          <w:cantSplit/>
        </w:trPr>
        <w:tc>
          <w:tcPr>
            <w:tcW w:w="7797" w:type="dxa"/>
          </w:tcPr>
          <w:p w:rsidR="00403025" w:rsidRDefault="00403025">
            <w:pPr>
              <w:ind w:left="4111"/>
            </w:pPr>
            <w:r>
              <w:rPr>
                <w:rFonts w:ascii="Arial" w:hAnsi="Arial"/>
                <w:b/>
              </w:rPr>
              <w:t>на 1 января 2000 г.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25" w:rsidRDefault="00403025">
            <w:pPr>
              <w:jc w:val="center"/>
            </w:pPr>
            <w:r>
              <w:t>Коды</w:t>
            </w:r>
          </w:p>
        </w:tc>
      </w:tr>
      <w:tr w:rsidR="00403025">
        <w:trPr>
          <w:cantSplit/>
        </w:trPr>
        <w:tc>
          <w:tcPr>
            <w:tcW w:w="7797" w:type="dxa"/>
          </w:tcPr>
          <w:p w:rsidR="00403025" w:rsidRDefault="00403025">
            <w:pPr>
              <w:spacing w:before="20"/>
              <w:jc w:val="right"/>
            </w:pPr>
            <w:r>
              <w:t>Форма № 1 по ОКУД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0710001</w:t>
            </w:r>
          </w:p>
        </w:tc>
      </w:tr>
      <w:tr w:rsidR="00403025">
        <w:trPr>
          <w:cantSplit/>
        </w:trPr>
        <w:tc>
          <w:tcPr>
            <w:tcW w:w="7797" w:type="dxa"/>
          </w:tcPr>
          <w:p w:rsidR="00403025" w:rsidRDefault="00403025">
            <w:pPr>
              <w:jc w:val="right"/>
            </w:pPr>
            <w:r>
              <w:t>Дата (год, месяц, число)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jc w:val="center"/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jc w:val="center"/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03025" w:rsidRDefault="00403025">
            <w:pPr>
              <w:jc w:val="center"/>
            </w:pPr>
          </w:p>
        </w:tc>
      </w:tr>
      <w:tr w:rsidR="00403025">
        <w:trPr>
          <w:cantSplit/>
        </w:trPr>
        <w:tc>
          <w:tcPr>
            <w:tcW w:w="7797" w:type="dxa"/>
          </w:tcPr>
          <w:p w:rsidR="00403025" w:rsidRDefault="00403025">
            <w:r>
              <w:t>Организация ______________________________________________________ по ОКПО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3025" w:rsidRDefault="00403025">
            <w:pPr>
              <w:jc w:val="center"/>
            </w:pPr>
          </w:p>
        </w:tc>
      </w:tr>
      <w:tr w:rsidR="00403025">
        <w:trPr>
          <w:cantSplit/>
        </w:trPr>
        <w:tc>
          <w:tcPr>
            <w:tcW w:w="7797" w:type="dxa"/>
          </w:tcPr>
          <w:p w:rsidR="00403025" w:rsidRDefault="00403025">
            <w:r>
              <w:t>Идентификационный номер налогоплательщика _____________________________ ИНН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3025" w:rsidRDefault="00403025">
            <w:pPr>
              <w:jc w:val="center"/>
            </w:pPr>
          </w:p>
        </w:tc>
      </w:tr>
      <w:tr w:rsidR="00403025">
        <w:trPr>
          <w:cantSplit/>
        </w:trPr>
        <w:tc>
          <w:tcPr>
            <w:tcW w:w="7797" w:type="dxa"/>
          </w:tcPr>
          <w:p w:rsidR="00403025" w:rsidRDefault="00403025">
            <w:r>
              <w:t>Вид деятельности __________________________________________________ по ОКДП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3025" w:rsidRDefault="00403025">
            <w:pPr>
              <w:jc w:val="center"/>
            </w:pPr>
          </w:p>
        </w:tc>
      </w:tr>
      <w:tr w:rsidR="00403025">
        <w:trPr>
          <w:cantSplit/>
          <w:trHeight w:val="450"/>
        </w:trPr>
        <w:tc>
          <w:tcPr>
            <w:tcW w:w="7797" w:type="dxa"/>
            <w:tcBorders>
              <w:bottom w:val="nil"/>
            </w:tcBorders>
          </w:tcPr>
          <w:p w:rsidR="00403025" w:rsidRDefault="00403025">
            <w:r>
              <w:t>Организационно-правовая форма / форма собственности __________________________</w:t>
            </w:r>
          </w:p>
          <w:p w:rsidR="00403025" w:rsidRDefault="00403025">
            <w:r>
              <w:t>__________________________________________________________ по ОКОПФ / ОКФС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03025" w:rsidRDefault="00403025">
            <w:pPr>
              <w:jc w:val="center"/>
            </w:pPr>
          </w:p>
        </w:tc>
      </w:tr>
      <w:tr w:rsidR="00403025">
        <w:trPr>
          <w:cantSplit/>
        </w:trPr>
        <w:tc>
          <w:tcPr>
            <w:tcW w:w="7797" w:type="dxa"/>
          </w:tcPr>
          <w:p w:rsidR="00403025" w:rsidRDefault="00403025">
            <w:r>
              <w:t>Единица измерения: тыс. руб. / млн. руб. (ненужное зачеркнуть) по                         ОКЕИ</w:t>
            </w:r>
          </w:p>
          <w:p w:rsidR="00403025" w:rsidRDefault="00403025"/>
        </w:tc>
        <w:tc>
          <w:tcPr>
            <w:tcW w:w="22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3025" w:rsidRDefault="00403025">
            <w:pPr>
              <w:jc w:val="center"/>
            </w:pPr>
            <w:r>
              <w:t>384/385</w:t>
            </w:r>
          </w:p>
        </w:tc>
      </w:tr>
      <w:tr w:rsidR="00403025">
        <w:trPr>
          <w:cantSplit/>
        </w:trPr>
        <w:tc>
          <w:tcPr>
            <w:tcW w:w="7797" w:type="dxa"/>
          </w:tcPr>
          <w:p w:rsidR="00403025" w:rsidRDefault="00403025">
            <w:r>
              <w:t>Адрес _____________________________________________________________________</w:t>
            </w:r>
          </w:p>
        </w:tc>
        <w:tc>
          <w:tcPr>
            <w:tcW w:w="2268" w:type="dxa"/>
            <w:gridSpan w:val="4"/>
          </w:tcPr>
          <w:p w:rsidR="00403025" w:rsidRDefault="00403025"/>
        </w:tc>
      </w:tr>
      <w:tr w:rsidR="00403025">
        <w:trPr>
          <w:cantSplit/>
        </w:trPr>
        <w:tc>
          <w:tcPr>
            <w:tcW w:w="7797" w:type="dxa"/>
          </w:tcPr>
          <w:p w:rsidR="00403025" w:rsidRDefault="00403025">
            <w:r>
              <w:t>___________________________________________________________________________</w:t>
            </w:r>
          </w:p>
        </w:tc>
        <w:tc>
          <w:tcPr>
            <w:tcW w:w="2268" w:type="dxa"/>
            <w:gridSpan w:val="4"/>
          </w:tcPr>
          <w:p w:rsidR="00403025" w:rsidRDefault="00403025"/>
        </w:tc>
      </w:tr>
      <w:tr w:rsidR="00403025">
        <w:trPr>
          <w:cantSplit/>
        </w:trPr>
        <w:tc>
          <w:tcPr>
            <w:tcW w:w="7797" w:type="dxa"/>
          </w:tcPr>
          <w:p w:rsidR="00403025" w:rsidRDefault="00403025">
            <w:pPr>
              <w:ind w:left="5137"/>
            </w:pPr>
            <w:r>
              <w:t>Дата утверждения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3025" w:rsidRDefault="00403025"/>
        </w:tc>
      </w:tr>
      <w:tr w:rsidR="00403025">
        <w:trPr>
          <w:cantSplit/>
        </w:trPr>
        <w:tc>
          <w:tcPr>
            <w:tcW w:w="7797" w:type="dxa"/>
          </w:tcPr>
          <w:p w:rsidR="00403025" w:rsidRDefault="00403025">
            <w:pPr>
              <w:ind w:left="5137"/>
            </w:pPr>
            <w:r>
              <w:t>Дата отправки (принятия)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3025" w:rsidRDefault="00403025"/>
        </w:tc>
      </w:tr>
    </w:tbl>
    <w:p w:rsidR="00403025" w:rsidRDefault="00403025">
      <w:pPr>
        <w:jc w:val="both"/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4"/>
        <w:gridCol w:w="709"/>
        <w:gridCol w:w="1701"/>
        <w:gridCol w:w="1701"/>
      </w:tblGrid>
      <w:tr w:rsidR="00403025">
        <w:trPr>
          <w:trHeight w:hRule="exact" w:val="592"/>
        </w:trPr>
        <w:tc>
          <w:tcPr>
            <w:tcW w:w="5954" w:type="dxa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Актив</w:t>
            </w:r>
          </w:p>
        </w:tc>
        <w:tc>
          <w:tcPr>
            <w:tcW w:w="709" w:type="dxa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Код строки</w:t>
            </w:r>
          </w:p>
        </w:tc>
        <w:tc>
          <w:tcPr>
            <w:tcW w:w="1701" w:type="dxa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На начало отчетного года</w:t>
            </w:r>
          </w:p>
        </w:tc>
        <w:tc>
          <w:tcPr>
            <w:tcW w:w="1701" w:type="dxa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На конец отчетного периода</w:t>
            </w:r>
          </w:p>
        </w:tc>
      </w:tr>
      <w:tr w:rsidR="00403025">
        <w:trPr>
          <w:trHeight w:hRule="exact" w:val="240"/>
        </w:trPr>
        <w:tc>
          <w:tcPr>
            <w:tcW w:w="5954" w:type="dxa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01" w:type="dxa"/>
            <w:tcBorders>
              <w:bottom w:val="nil"/>
            </w:tcBorders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403025">
        <w:trPr>
          <w:trHeight w:hRule="exact" w:val="509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I. ВНЕОБОРОТНЫЕ АКТИВЫ</w:t>
            </w:r>
          </w:p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Нематериальные активы (04, 05)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30375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30375</w:t>
            </w:r>
          </w:p>
        </w:tc>
      </w:tr>
      <w:tr w:rsidR="00403025">
        <w:trPr>
          <w:trHeight w:hRule="exact" w:val="64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669"/>
              <w:rPr>
                <w:sz w:val="18"/>
              </w:rPr>
            </w:pPr>
            <w:r>
              <w:rPr>
                <w:sz w:val="18"/>
              </w:rPr>
              <w:t>в том числе:</w:t>
            </w:r>
          </w:p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патенты, лицензии, товарные знаки (знаки обслуживания) иные аналогичные с перечисленными права и активы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30375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30375</w:t>
            </w:r>
          </w:p>
        </w:tc>
      </w:tr>
      <w:tr w:rsidR="00403025">
        <w:trPr>
          <w:trHeight w:hRule="exact" w:val="32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организационные расходы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деловая репутация организации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Основные средства (01, 02, 03)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3489925,5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3448048,5</w:t>
            </w:r>
          </w:p>
        </w:tc>
      </w:tr>
      <w:tr w:rsidR="00403025">
        <w:trPr>
          <w:trHeight w:hRule="exact" w:val="48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669"/>
              <w:rPr>
                <w:sz w:val="18"/>
              </w:rPr>
            </w:pPr>
            <w:r>
              <w:rPr>
                <w:sz w:val="18"/>
              </w:rPr>
              <w:t>в том числе:</w:t>
            </w:r>
          </w:p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земельные участки и объекты природопользования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здания машины и оборудование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3489925,5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3448048,5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Незавершенное строительство (07, 08, 16, 61)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2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Доходные вложения в материальные ценности (03)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48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669"/>
              <w:rPr>
                <w:sz w:val="18"/>
              </w:rPr>
            </w:pPr>
            <w:r>
              <w:rPr>
                <w:sz w:val="18"/>
              </w:rPr>
              <w:t>в том числе:</w:t>
            </w:r>
          </w:p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имущество для передачи в лизинг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имущество, предоставляемое по договору проката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2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Долгосрочные финансовые вложения (06, 82)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48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669"/>
              <w:rPr>
                <w:sz w:val="18"/>
              </w:rPr>
            </w:pPr>
            <w:r>
              <w:rPr>
                <w:sz w:val="18"/>
              </w:rPr>
              <w:t>в том числе:</w:t>
            </w:r>
          </w:p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инвестиции в дочерние общества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инвестиции в зависимые общества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142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инвестиции в другие организации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143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2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займы, предоставленные организациям на срок более 12 месяцев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прочие долгосрочные финансовые вложения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2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Прочие внеоборотные активы (25, 26)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4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 xml:space="preserve">ИТОГО по разделу </w:t>
            </w:r>
            <w:r>
              <w:rPr>
                <w:sz w:val="18"/>
                <w:lang w:val="en-US"/>
              </w:rPr>
              <w:t>I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3520300,5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3478423,5</w:t>
            </w:r>
          </w:p>
        </w:tc>
      </w:tr>
    </w:tbl>
    <w:p w:rsidR="00403025" w:rsidRDefault="00403025">
      <w:pPr>
        <w:jc w:val="both"/>
      </w:pPr>
    </w:p>
    <w:p w:rsidR="00403025" w:rsidRDefault="00403025">
      <w:pPr>
        <w:jc w:val="right"/>
        <w:rPr>
          <w:sz w:val="18"/>
        </w:rPr>
      </w:pPr>
      <w:r>
        <w:br w:type="page"/>
      </w:r>
      <w:r>
        <w:rPr>
          <w:sz w:val="18"/>
        </w:rPr>
        <w:t>Форма 0710001 с. 2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4"/>
        <w:gridCol w:w="709"/>
        <w:gridCol w:w="1701"/>
        <w:gridCol w:w="1701"/>
      </w:tblGrid>
      <w:tr w:rsidR="00403025">
        <w:trPr>
          <w:trHeight w:hRule="exact" w:val="516"/>
        </w:trPr>
        <w:tc>
          <w:tcPr>
            <w:tcW w:w="5954" w:type="dxa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Актив</w:t>
            </w:r>
          </w:p>
        </w:tc>
        <w:tc>
          <w:tcPr>
            <w:tcW w:w="709" w:type="dxa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Код строки</w:t>
            </w:r>
          </w:p>
        </w:tc>
        <w:tc>
          <w:tcPr>
            <w:tcW w:w="1701" w:type="dxa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На начало отчетного года</w:t>
            </w:r>
          </w:p>
        </w:tc>
        <w:tc>
          <w:tcPr>
            <w:tcW w:w="1701" w:type="dxa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На конец отчетного периода</w:t>
            </w:r>
          </w:p>
        </w:tc>
      </w:tr>
      <w:tr w:rsidR="00403025">
        <w:trPr>
          <w:trHeight w:hRule="exact" w:val="180"/>
        </w:trPr>
        <w:tc>
          <w:tcPr>
            <w:tcW w:w="5954" w:type="dxa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01" w:type="dxa"/>
            <w:tcBorders>
              <w:bottom w:val="nil"/>
            </w:tcBorders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403025">
        <w:trPr>
          <w:trHeight w:hRule="exact" w:val="46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lang w:val="en-US"/>
              </w:rPr>
              <w:t>II</w:t>
            </w:r>
            <w:r>
              <w:rPr>
                <w:b/>
                <w:sz w:val="18"/>
              </w:rPr>
              <w:t>. ОБОРОТНЫЕ АКТИВЫ</w:t>
            </w:r>
          </w:p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Запасы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91705,5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160010,1</w:t>
            </w:r>
          </w:p>
        </w:tc>
      </w:tr>
      <w:tr w:rsidR="00403025">
        <w:trPr>
          <w:trHeight w:hRule="exact" w:val="48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669"/>
              <w:rPr>
                <w:sz w:val="18"/>
              </w:rPr>
            </w:pPr>
            <w:r>
              <w:rPr>
                <w:sz w:val="18"/>
              </w:rPr>
              <w:t>в том числе:</w:t>
            </w:r>
          </w:p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сырье, материалы и другие аналогичные ценности (10, 12, 13, 16)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211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53541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86767,2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животные на выращивании и откорме (11)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46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затраты в незавершенном производстве (издержках обращения)</w:t>
            </w:r>
          </w:p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(20, 21, 23, 29, 30, 36, 44)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213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14175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38885,4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готовая продукция и товары для перепродажи (16,40, 41)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214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9234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19602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товары отгруженные (45)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215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14040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14040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расходы будущих периодов (31)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216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715,5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715,5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прочие запасы и затраты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217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Налог на добавленную стоимость по приобретенным ценностям (19)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48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Дебиторская задолженность (платежи по которой ожидаются более чем через 12 месяцев после отчетной даты)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48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669"/>
              <w:rPr>
                <w:sz w:val="18"/>
              </w:rPr>
            </w:pPr>
            <w:r>
              <w:rPr>
                <w:sz w:val="18"/>
              </w:rPr>
              <w:t>в том числе:</w:t>
            </w:r>
          </w:p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покупатели и заказчики (62, 76, 82)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векселя к получению (62)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232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задолженность дочерних и зависимых обществ (78)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233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авансы выданные (61)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234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прочие дебиторы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48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Дебиторская задолженность (платежи по которой ожидаются в течение 12 месяцев после отчетной даты)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240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4036,5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634,5</w:t>
            </w:r>
          </w:p>
        </w:tc>
      </w:tr>
      <w:tr w:rsidR="00403025">
        <w:trPr>
          <w:trHeight w:hRule="exact" w:val="46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669"/>
              <w:rPr>
                <w:sz w:val="18"/>
              </w:rPr>
            </w:pPr>
            <w:r>
              <w:rPr>
                <w:sz w:val="18"/>
              </w:rPr>
              <w:t>в том числе:</w:t>
            </w:r>
          </w:p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покупатели и заказчики (62, 76, 82)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241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3402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векселя к получению (62)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242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2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задолженность дочерних и зависимых обществ (78)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243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46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задолженность участников (учредителей) по взносам в уставный капитал (75)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244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авансы выданные (61)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245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прочие дебиторы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246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634,5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634,5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Краткосрочные финансовые вложения (56, 58, 82)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48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669"/>
              <w:rPr>
                <w:sz w:val="18"/>
              </w:rPr>
            </w:pPr>
            <w:r>
              <w:rPr>
                <w:sz w:val="18"/>
              </w:rPr>
              <w:t>в том числе:</w:t>
            </w:r>
          </w:p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займы, предоставленные организациям на срок менее 12 месяцев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251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2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собственные акции, выкупленные у акционеров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прочие краткосрочные финансовые вложения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253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2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Денежные средства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260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131503,5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233064</w:t>
            </w:r>
          </w:p>
        </w:tc>
      </w:tr>
      <w:tr w:rsidR="00403025">
        <w:trPr>
          <w:trHeight w:hRule="exact" w:val="48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669"/>
              <w:rPr>
                <w:sz w:val="18"/>
              </w:rPr>
            </w:pPr>
            <w:r>
              <w:rPr>
                <w:sz w:val="18"/>
              </w:rPr>
              <w:t>в том числе:</w:t>
            </w:r>
          </w:p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касса (50)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261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1620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40"/>
              <w:jc w:val="center"/>
              <w:rPr>
                <w:sz w:val="18"/>
              </w:rPr>
            </w:pPr>
            <w:r>
              <w:rPr>
                <w:sz w:val="18"/>
              </w:rPr>
              <w:t>1674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расчетные счета (51)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262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109417,5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210289,5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валютные счета (52)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263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14040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14040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ind w:left="386"/>
              <w:rPr>
                <w:sz w:val="18"/>
              </w:rPr>
            </w:pPr>
            <w:r>
              <w:rPr>
                <w:sz w:val="18"/>
              </w:rPr>
              <w:t>прочие денежные средства (55, 56, 57)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264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6426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6426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Прочие оборотные активы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270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 xml:space="preserve">ИТОГО по разделу </w:t>
            </w:r>
            <w:r>
              <w:rPr>
                <w:sz w:val="18"/>
                <w:lang w:val="en-US"/>
              </w:rPr>
              <w:t>II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290</w:t>
            </w:r>
          </w:p>
        </w:tc>
        <w:tc>
          <w:tcPr>
            <w:tcW w:w="1701" w:type="dxa"/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227245,5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393074,1</w:t>
            </w:r>
          </w:p>
        </w:tc>
      </w:tr>
      <w:tr w:rsidR="00403025">
        <w:trPr>
          <w:trHeight w:hRule="exact" w:val="340"/>
        </w:trPr>
        <w:tc>
          <w:tcPr>
            <w:tcW w:w="5954" w:type="dxa"/>
            <w:tcBorders>
              <w:right w:val="nil"/>
            </w:tcBorders>
          </w:tcPr>
          <w:p w:rsidR="00403025" w:rsidRDefault="0040302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БАЛАНС (сумма строк 190 + 290)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3747546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spacing w:before="20"/>
              <w:jc w:val="center"/>
              <w:rPr>
                <w:sz w:val="18"/>
              </w:rPr>
            </w:pPr>
            <w:r>
              <w:rPr>
                <w:sz w:val="18"/>
              </w:rPr>
              <w:t>3871497,6</w:t>
            </w:r>
          </w:p>
        </w:tc>
      </w:tr>
    </w:tbl>
    <w:p w:rsidR="00403025" w:rsidRDefault="00403025">
      <w:pPr>
        <w:jc w:val="both"/>
      </w:pPr>
    </w:p>
    <w:p w:rsidR="00403025" w:rsidRDefault="00403025">
      <w:pPr>
        <w:jc w:val="right"/>
        <w:rPr>
          <w:sz w:val="18"/>
        </w:rPr>
      </w:pPr>
      <w:r>
        <w:br w:type="page"/>
      </w:r>
      <w:r>
        <w:rPr>
          <w:sz w:val="18"/>
        </w:rPr>
        <w:t>Форма 0710001 с. 3</w:t>
      </w: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4"/>
        <w:gridCol w:w="709"/>
        <w:gridCol w:w="1701"/>
        <w:gridCol w:w="1701"/>
      </w:tblGrid>
      <w:tr w:rsidR="00403025">
        <w:trPr>
          <w:trHeight w:hRule="exact" w:val="51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Пассив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 строки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 начало отчетного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 конец отчетного периода</w:t>
            </w:r>
          </w:p>
        </w:tc>
      </w:tr>
      <w:tr w:rsidR="00403025">
        <w:trPr>
          <w:trHeight w:hRule="exact" w:val="1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403025">
        <w:trPr>
          <w:trHeight w:hRule="exact" w:val="4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lang w:val="en-US"/>
              </w:rPr>
              <w:t>III</w:t>
            </w:r>
            <w:r>
              <w:rPr>
                <w:b/>
                <w:sz w:val="18"/>
              </w:rPr>
              <w:t>. КАПИТАЛЫ И РЕЗЕРВЫ</w:t>
            </w:r>
          </w:p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Уставный капитал (85)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2106000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2106000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Добавочный капитал (87)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Резервный капитал (86)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44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669"/>
              <w:rPr>
                <w:sz w:val="18"/>
              </w:rPr>
            </w:pPr>
            <w:r>
              <w:rPr>
                <w:sz w:val="18"/>
              </w:rPr>
              <w:t>в том числе:</w:t>
            </w:r>
          </w:p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резервы, образованные в соответствии с законодательством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2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резервы, образованные в соответствии с учредительными документами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Фонд социальной сферы (88)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22410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22410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Целевые финансирование и поступления (96)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Нераспределенная прибыль прошлых лет (80)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1026000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1120932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Непокрытый убыток прошлых лет (88)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4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Нераспределенная прибыль отчетного года (88)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Непокрытый убыток отчетного года (88)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ИТОГО по разделу 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3154410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3249342</w:t>
            </w:r>
          </w:p>
        </w:tc>
      </w:tr>
      <w:tr w:rsidR="00403025">
        <w:trPr>
          <w:trHeight w:hRule="exact" w:val="52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lang w:val="en-US"/>
              </w:rPr>
              <w:t>IV</w:t>
            </w:r>
            <w:r>
              <w:rPr>
                <w:b/>
                <w:sz w:val="18"/>
              </w:rPr>
              <w:t>. ДОЛГОСРОЧНЫЕ ОБЯЗАТЕЛЬСТВА</w:t>
            </w:r>
          </w:p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Займы и кредиты (92, 95)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20385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20385</w:t>
            </w:r>
          </w:p>
        </w:tc>
      </w:tr>
      <w:tr w:rsidR="00403025">
        <w:trPr>
          <w:trHeight w:hRule="exact" w:val="70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669"/>
              <w:rPr>
                <w:sz w:val="18"/>
              </w:rPr>
            </w:pPr>
            <w:r>
              <w:rPr>
                <w:sz w:val="18"/>
              </w:rPr>
              <w:t>в том числе:</w:t>
            </w:r>
          </w:p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кредиты банков, подлежащие погашению более чем через 12 месяцев после отчетной даты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8775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8775</w:t>
            </w:r>
          </w:p>
        </w:tc>
      </w:tr>
      <w:tr w:rsidR="00403025">
        <w:trPr>
          <w:trHeight w:hRule="exact" w:val="42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займы, подлежащие погашению более чем 12 месяцев после отчетной даты</w:t>
            </w:r>
          </w:p>
          <w:p w:rsidR="00403025" w:rsidRDefault="00403025">
            <w:pPr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11610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11610</w:t>
            </w:r>
          </w:p>
        </w:tc>
      </w:tr>
      <w:tr w:rsidR="00403025">
        <w:trPr>
          <w:trHeight w:hRule="exact" w:val="2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Прочие долгосрочные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 xml:space="preserve">ИТОГО по разделу </w:t>
            </w:r>
            <w:r>
              <w:rPr>
                <w:sz w:val="18"/>
                <w:lang w:val="en-US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20385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20385</w:t>
            </w:r>
          </w:p>
        </w:tc>
      </w:tr>
      <w:tr w:rsidR="00403025">
        <w:trPr>
          <w:trHeight w:hRule="exact" w:val="4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lang w:val="en-US"/>
              </w:rPr>
              <w:t>V</w:t>
            </w:r>
            <w:r>
              <w:rPr>
                <w:b/>
                <w:sz w:val="18"/>
              </w:rPr>
              <w:t>. КРАТКОСРОЧНЫЕ ОБЯЗАТЕЛЬСТВА</w:t>
            </w:r>
          </w:p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Займы и кредиты (90, 94)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41580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41580</w:t>
            </w:r>
          </w:p>
        </w:tc>
      </w:tr>
      <w:tr w:rsidR="00403025">
        <w:trPr>
          <w:trHeight w:hRule="exact" w:val="64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669"/>
              <w:rPr>
                <w:sz w:val="18"/>
              </w:rPr>
            </w:pPr>
            <w:r>
              <w:rPr>
                <w:sz w:val="18"/>
              </w:rPr>
              <w:t>в том числе:</w:t>
            </w:r>
          </w:p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кредиты банков, подлежащие погашению в течение 12 месяцев после отчетной даты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28620</w:t>
            </w:r>
          </w:p>
        </w:tc>
      </w:tr>
      <w:tr w:rsidR="00403025">
        <w:trPr>
          <w:trHeight w:hRule="exact" w:val="4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займы, подлежащие погашению в течение 12 месяцев после отчетной даты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12960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12960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Кредиторская задолженность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491953,5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520973,1</w:t>
            </w:r>
          </w:p>
        </w:tc>
      </w:tr>
      <w:tr w:rsidR="00403025">
        <w:trPr>
          <w:trHeight w:hRule="exact" w:val="4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669"/>
              <w:rPr>
                <w:sz w:val="18"/>
              </w:rPr>
            </w:pPr>
            <w:r>
              <w:rPr>
                <w:sz w:val="18"/>
              </w:rPr>
              <w:t>в том числе:</w:t>
            </w:r>
          </w:p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поставщики и подрядчики (60, 62)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24786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27253,8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векселя к уплате (60)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задолженность перед дочерними и зависимыми обществами (78)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задолженность перед персоналом организации (70)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203256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219207,6</w:t>
            </w:r>
          </w:p>
        </w:tc>
      </w:tr>
      <w:tr w:rsidR="00403025">
        <w:trPr>
          <w:trHeight w:hRule="exact" w:val="3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задолженность перед государственными внебюджетными фондами (69)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20325,6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34322,4</w:t>
            </w: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задолженность перед бюджетом (68)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236295,9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233020,8</w:t>
            </w:r>
          </w:p>
        </w:tc>
      </w:tr>
      <w:tr w:rsidR="00403025">
        <w:trPr>
          <w:trHeight w:hRule="exact" w:val="3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авансы полученные (64)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ind w:left="244"/>
              <w:rPr>
                <w:sz w:val="18"/>
              </w:rPr>
            </w:pPr>
            <w:r>
              <w:rPr>
                <w:sz w:val="18"/>
              </w:rPr>
              <w:t>прочие кредиторы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7290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7168,5</w:t>
            </w:r>
          </w:p>
        </w:tc>
      </w:tr>
      <w:tr w:rsidR="00403025">
        <w:trPr>
          <w:trHeight w:hRule="exact" w:val="26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Задолженность участникам (учредителям) по выплате доходов (75)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28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Доходы будущих периодов (83)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Резервы предстоящих расходов (89)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39217,5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39217,5</w:t>
            </w:r>
          </w:p>
        </w:tc>
      </w:tr>
      <w:tr w:rsidR="00403025">
        <w:trPr>
          <w:trHeight w:hRule="exact" w:val="2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Прочие краткосрочные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</w:p>
        </w:tc>
      </w:tr>
      <w:tr w:rsidR="00403025">
        <w:trPr>
          <w:trHeight w:hRule="exact"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 xml:space="preserve">ИТОГО по разделу </w:t>
            </w:r>
            <w:r>
              <w:rPr>
                <w:sz w:val="18"/>
                <w:lang w:val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572751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601770,6</w:t>
            </w:r>
          </w:p>
        </w:tc>
      </w:tr>
      <w:tr w:rsidR="00403025">
        <w:trPr>
          <w:trHeight w:hRule="exact" w:val="34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025" w:rsidRDefault="0040302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БАЛАНС (сумма строк 490 + 590 + 690)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3747546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3871497,6</w:t>
            </w:r>
          </w:p>
        </w:tc>
      </w:tr>
    </w:tbl>
    <w:p w:rsidR="00403025" w:rsidRDefault="00403025">
      <w:pPr>
        <w:jc w:val="both"/>
      </w:pPr>
    </w:p>
    <w:p w:rsidR="00403025" w:rsidRDefault="00403025">
      <w:pPr>
        <w:jc w:val="both"/>
      </w:pPr>
    </w:p>
    <w:p w:rsidR="00403025" w:rsidRDefault="00403025">
      <w:pPr>
        <w:pStyle w:val="FR3"/>
        <w:spacing w:befor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Руководитель ___________ ______________________</w:t>
      </w:r>
      <w:r>
        <w:rPr>
          <w:rFonts w:ascii="Times New Roman" w:hAnsi="Times New Roman"/>
          <w:sz w:val="20"/>
        </w:rPr>
        <w:tab/>
        <w:t>Главный бухгалтер ___________ ___________________</w:t>
      </w:r>
    </w:p>
    <w:p w:rsidR="00403025" w:rsidRDefault="00403025">
      <w:pPr>
        <w:pStyle w:val="FR3"/>
        <w:spacing w:before="0"/>
        <w:ind w:left="72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(подпись)</w:t>
      </w:r>
      <w:r>
        <w:rPr>
          <w:rFonts w:ascii="Times New Roman" w:hAnsi="Times New Roman"/>
        </w:rPr>
        <w:tab/>
        <w:t xml:space="preserve">             (расшифровка подписи)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(подпись)</w:t>
      </w:r>
      <w:r>
        <w:rPr>
          <w:rFonts w:ascii="Times New Roman" w:hAnsi="Times New Roman"/>
        </w:rPr>
        <w:tab/>
        <w:t xml:space="preserve">   (расшифровка подписи)</w:t>
      </w:r>
    </w:p>
    <w:p w:rsidR="00403025" w:rsidRDefault="00403025">
      <w:pPr>
        <w:pStyle w:val="a7"/>
        <w:rPr>
          <w:sz w:val="20"/>
        </w:rPr>
      </w:pPr>
    </w:p>
    <w:p w:rsidR="00403025" w:rsidRDefault="00403025">
      <w:pPr>
        <w:spacing w:line="360" w:lineRule="auto"/>
        <w:jc w:val="center"/>
        <w:rPr>
          <w:b/>
          <w:sz w:val="24"/>
        </w:rPr>
      </w:pPr>
      <w:r>
        <w:br w:type="page"/>
      </w:r>
      <w:r>
        <w:rPr>
          <w:b/>
          <w:sz w:val="24"/>
        </w:rPr>
        <w:t>Задание 2. Система счетов и двойная запись. Счета синтетического учета.</w:t>
      </w:r>
    </w:p>
    <w:p w:rsidR="00403025" w:rsidRDefault="00403025">
      <w:pPr>
        <w:spacing w:line="360" w:lineRule="auto"/>
        <w:jc w:val="center"/>
        <w:rPr>
          <w:b/>
          <w:sz w:val="24"/>
        </w:rPr>
      </w:pPr>
    </w:p>
    <w:p w:rsidR="00403025" w:rsidRDefault="00403025">
      <w:pPr>
        <w:pStyle w:val="a7"/>
        <w:ind w:firstLine="0"/>
        <w:jc w:val="center"/>
        <w:rPr>
          <w:sz w:val="24"/>
        </w:rPr>
      </w:pPr>
      <w:r>
        <w:rPr>
          <w:sz w:val="24"/>
        </w:rPr>
        <w:t>Счета синтетического учета по данным баланса</w:t>
      </w:r>
    </w:p>
    <w:p w:rsidR="00403025" w:rsidRDefault="00403025">
      <w:pPr>
        <w:pStyle w:val="a7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  <w:gridCol w:w="2022"/>
        <w:gridCol w:w="2022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01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Основные средства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4044" w:type="dxa"/>
            <w:gridSpan w:val="2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02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Износ основных средств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1736100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574735,5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661770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1441800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924480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4414405,5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924480</w:t>
            </w: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  <w:gridCol w:w="2022"/>
        <w:gridCol w:w="2022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04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Нематериальные активы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4044" w:type="dxa"/>
            <w:gridSpan w:val="2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10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Материалы 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30375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4860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1080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17550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1123,2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3601,8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19440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30375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47655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  <w:gridCol w:w="2022"/>
        <w:gridCol w:w="2022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12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МБП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4044" w:type="dxa"/>
            <w:gridSpan w:val="2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20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Основное производство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5886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14175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5886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14175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  <w:gridCol w:w="2022"/>
        <w:gridCol w:w="2022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31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Расходы будущих периодов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4044" w:type="dxa"/>
            <w:gridSpan w:val="2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40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Готовая продукция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715,5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9234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715,5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9234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  <w:gridCol w:w="2022"/>
        <w:gridCol w:w="2022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45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Товары отгруженные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4044" w:type="dxa"/>
            <w:gridSpan w:val="2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50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Касса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14040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1620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14040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1620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  <w:gridCol w:w="2022"/>
        <w:gridCol w:w="2022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51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Расчетный счет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4044" w:type="dxa"/>
            <w:gridSpan w:val="2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52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Валютный счет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109417,5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14041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109417,5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14041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p w:rsidR="00403025" w:rsidRDefault="00403025">
      <w:pPr>
        <w:pStyle w:val="a7"/>
        <w:ind w:firstLine="0"/>
        <w:jc w:val="left"/>
        <w:rPr>
          <w:sz w:val="24"/>
        </w:rPr>
      </w:pPr>
      <w:r>
        <w:rPr>
          <w:sz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  <w:gridCol w:w="2022"/>
        <w:gridCol w:w="2022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55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Спец. счета в банках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4044" w:type="dxa"/>
            <w:gridSpan w:val="2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60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Расчет с поставщиками и подрядчиками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6426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6696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945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17145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6426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24786</w:t>
            </w: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  <w:gridCol w:w="2022"/>
        <w:gridCol w:w="2022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68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Расчеты с бюджетом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4044" w:type="dxa"/>
            <w:gridSpan w:val="2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69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Расчеты по социальному страхованию и обеспечению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221832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14463,9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20325,6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236295,9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20325,6</w:t>
            </w: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  <w:gridCol w:w="2022"/>
        <w:gridCol w:w="2022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70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Расчеты с персоналом по оплате труда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4044" w:type="dxa"/>
            <w:gridSpan w:val="2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71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Расчеты с подотчетными лицами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203256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135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499,5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203256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634,5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  <w:gridCol w:w="2022"/>
        <w:gridCol w:w="2022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76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Расчеты с разными дебиторами и кредиторами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4044" w:type="dxa"/>
            <w:gridSpan w:val="2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80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Прибыли и убытки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3402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7290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1026000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3888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1026000</w:t>
            </w: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  <w:gridCol w:w="2022"/>
        <w:gridCol w:w="2022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85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Уставный капитал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4044" w:type="dxa"/>
            <w:gridSpan w:val="2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88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Нераспределенная прибыль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2106000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14040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8370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2106000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22410</w:t>
            </w: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  <w:gridCol w:w="2022"/>
        <w:gridCol w:w="2022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89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Резервы предстоящих расходов и платежей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4044" w:type="dxa"/>
            <w:gridSpan w:val="2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90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Краткосрочные кредиты банка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39217,5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22140</w:t>
            </w:r>
          </w:p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6480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39217,5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28620</w:t>
            </w: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  <w:gridCol w:w="2022"/>
        <w:gridCol w:w="2022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92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Долгосрочные кредиты банка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4044" w:type="dxa"/>
            <w:gridSpan w:val="2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94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Краткосрочные займы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8775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12960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8775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12960</w:t>
            </w: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2022"/>
      </w:tblGrid>
      <w:tr w:rsidR="00403025">
        <w:trPr>
          <w:cantSplit/>
        </w:trPr>
        <w:tc>
          <w:tcPr>
            <w:tcW w:w="4043" w:type="dxa"/>
            <w:gridSpan w:val="2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Счет 95</w:t>
            </w:r>
          </w:p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Долгосрочные займы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11610</w:t>
            </w:r>
          </w:p>
        </w:tc>
      </w:tr>
      <w:tr w:rsidR="00403025">
        <w:tc>
          <w:tcPr>
            <w:tcW w:w="2021" w:type="dxa"/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403025" w:rsidRDefault="00403025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11610</w:t>
            </w:r>
          </w:p>
        </w:tc>
      </w:tr>
    </w:tbl>
    <w:p w:rsidR="00403025" w:rsidRDefault="00403025">
      <w:pPr>
        <w:pStyle w:val="a7"/>
        <w:ind w:firstLine="0"/>
        <w:jc w:val="left"/>
        <w:rPr>
          <w:sz w:val="24"/>
        </w:rPr>
      </w:pPr>
    </w:p>
    <w:p w:rsidR="00403025" w:rsidRDefault="00403025">
      <w:pPr>
        <w:pStyle w:val="a7"/>
        <w:ind w:firstLine="0"/>
        <w:jc w:val="center"/>
        <w:rPr>
          <w:sz w:val="24"/>
        </w:rPr>
      </w:pPr>
      <w:r>
        <w:rPr>
          <w:sz w:val="24"/>
        </w:rPr>
        <w:br w:type="page"/>
        <w:t xml:space="preserve">Журнал регистрации хозяйственных операций за </w:t>
      </w:r>
      <w:r>
        <w:rPr>
          <w:sz w:val="24"/>
          <w:lang w:val="en-US"/>
        </w:rPr>
        <w:t>I</w:t>
      </w:r>
      <w:r>
        <w:rPr>
          <w:sz w:val="24"/>
        </w:rPr>
        <w:t xml:space="preserve"> квартал 2000 г.</w:t>
      </w:r>
    </w:p>
    <w:p w:rsidR="00403025" w:rsidRDefault="00403025">
      <w:pPr>
        <w:pStyle w:val="a7"/>
        <w:rPr>
          <w:sz w:val="24"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6379"/>
        <w:gridCol w:w="1275"/>
        <w:gridCol w:w="993"/>
        <w:gridCol w:w="992"/>
      </w:tblGrid>
      <w:tr w:rsidR="00403025">
        <w:trPr>
          <w:cantSplit/>
          <w:trHeight w:hRule="exact" w:val="617"/>
        </w:trPr>
        <w:tc>
          <w:tcPr>
            <w:tcW w:w="426" w:type="dxa"/>
            <w:vMerge w:val="restart"/>
          </w:tcPr>
          <w:p w:rsidR="00403025" w:rsidRDefault="00403025">
            <w:pPr>
              <w:spacing w:before="40"/>
              <w:jc w:val="center"/>
            </w:pPr>
            <w:r>
              <w:t>№ п/п</w:t>
            </w:r>
          </w:p>
        </w:tc>
        <w:tc>
          <w:tcPr>
            <w:tcW w:w="6379" w:type="dxa"/>
            <w:vMerge w:val="restart"/>
          </w:tcPr>
          <w:p w:rsidR="00403025" w:rsidRDefault="00403025">
            <w:pPr>
              <w:spacing w:before="40"/>
              <w:jc w:val="center"/>
            </w:pPr>
            <w:r>
              <w:t>Содержание операции</w:t>
            </w:r>
          </w:p>
        </w:tc>
        <w:tc>
          <w:tcPr>
            <w:tcW w:w="1275" w:type="dxa"/>
            <w:vMerge w:val="restart"/>
          </w:tcPr>
          <w:p w:rsidR="00403025" w:rsidRDefault="00403025">
            <w:pPr>
              <w:spacing w:before="40"/>
              <w:jc w:val="center"/>
            </w:pPr>
            <w:r>
              <w:t>Сумма, руб.</w:t>
            </w:r>
          </w:p>
        </w:tc>
        <w:tc>
          <w:tcPr>
            <w:tcW w:w="1985" w:type="dxa"/>
            <w:gridSpan w:val="2"/>
          </w:tcPr>
          <w:p w:rsidR="00403025" w:rsidRDefault="00403025">
            <w:pPr>
              <w:spacing w:before="40"/>
              <w:jc w:val="center"/>
            </w:pPr>
            <w:r>
              <w:t>Корреспондирующие счета</w:t>
            </w:r>
          </w:p>
        </w:tc>
      </w:tr>
      <w:tr w:rsidR="00403025">
        <w:trPr>
          <w:cantSplit/>
          <w:trHeight w:hRule="exact" w:val="285"/>
        </w:trPr>
        <w:tc>
          <w:tcPr>
            <w:tcW w:w="426" w:type="dxa"/>
            <w:vMerge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6379" w:type="dxa"/>
            <w:vMerge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1275" w:type="dxa"/>
            <w:vMerge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Дебет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Кредит</w:t>
            </w:r>
          </w:p>
        </w:tc>
      </w:tr>
      <w:tr w:rsidR="00403025">
        <w:trPr>
          <w:cantSplit/>
          <w:trHeight w:hRule="exact" w:val="287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Поступил на предприятие новый станок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15228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01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60</w:t>
            </w:r>
          </w:p>
        </w:tc>
      </w:tr>
      <w:tr w:rsidR="00403025">
        <w:trPr>
          <w:cantSplit/>
          <w:trHeight w:hRule="exact" w:val="280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Поступила от базы снабжения №1 сталь листовая в количестве 200 т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35100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60</w:t>
            </w:r>
          </w:p>
        </w:tc>
      </w:tr>
      <w:tr w:rsidR="00403025">
        <w:trPr>
          <w:cantSplit/>
          <w:trHeight w:hRule="exact" w:val="270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Поступили от базы снабжения №2 полуфабрикаты в количестве 434 шт.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42184,8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60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3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Отпущена в производство сталь листовая в количестве 208 т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36504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10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Отпущена в производство краска масляная в количестве 410 кг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885,6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10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4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Отпущены прочие материалы на цеховые нужды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1701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10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5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Отпущены вспомогательные материалы на общезаводские нужды 50 кг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108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10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6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Оплачены счета базы снабжения №1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41040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51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Оплачены счета базы снабжения №2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48060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51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Оплачены счета прочим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945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51</w:t>
            </w:r>
          </w:p>
        </w:tc>
      </w:tr>
      <w:tr w:rsidR="00403025">
        <w:trPr>
          <w:cantSplit/>
          <w:trHeight w:hRule="exact" w:val="527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7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Отпущено в производство топливо, используемое для работы производственного оборудования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4860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10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8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Начислена заработная плата рабочим за изготовление продукции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108648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70</w:t>
            </w:r>
          </w:p>
        </w:tc>
      </w:tr>
      <w:tr w:rsidR="00403025">
        <w:trPr>
          <w:cantSplit/>
          <w:trHeight w:hRule="exact" w:val="58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9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Начислена заработная плата рабочим, занятым обслуживанием производственного оборудования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6750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70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10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Начислена заработная плата цеховому персоналу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11340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70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11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Начислена заработная плата общезаводскому персоналу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12960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70</w:t>
            </w:r>
          </w:p>
        </w:tc>
      </w:tr>
      <w:tr w:rsidR="00403025">
        <w:trPr>
          <w:cantSplit/>
          <w:trHeight w:hRule="exact" w:val="583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12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Начислено органам социального страхования и обеспечения с заработной платы рабочих, занятых изготовлением продукции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10864,8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69</w:t>
            </w:r>
          </w:p>
        </w:tc>
      </w:tr>
      <w:tr w:rsidR="00403025">
        <w:trPr>
          <w:cantSplit/>
          <w:trHeight w:hRule="exact" w:val="719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Начислено органам социального страхования и обеспечения с заработной платы рабочих, занятых ремонтом и обслуживанием производственного оборудования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702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69</w:t>
            </w:r>
          </w:p>
        </w:tc>
      </w:tr>
      <w:tr w:rsidR="00403025">
        <w:trPr>
          <w:cantSplit/>
          <w:trHeight w:hRule="exact" w:val="557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Начислено органам социального страхования и обеспечения с заработной платы цеховому персоналу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1134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69</w:t>
            </w:r>
          </w:p>
        </w:tc>
      </w:tr>
      <w:tr w:rsidR="00403025">
        <w:trPr>
          <w:cantSplit/>
          <w:trHeight w:hRule="exact" w:val="565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Начислено органам социального страхования и обеспечения с заработной платы общезаводскому персоналу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1296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69</w:t>
            </w:r>
          </w:p>
        </w:tc>
      </w:tr>
      <w:tr w:rsidR="00403025">
        <w:trPr>
          <w:cantSplit/>
          <w:trHeight w:hRule="exact" w:val="575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13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Начислен износ по основным средствам:</w:t>
            </w:r>
          </w:p>
          <w:p w:rsidR="00403025" w:rsidRDefault="00403025">
            <w:pPr>
              <w:spacing w:before="20"/>
            </w:pPr>
            <w:r>
              <w:t>Производственному оборудованию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28080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02</w:t>
            </w:r>
          </w:p>
        </w:tc>
      </w:tr>
      <w:tr w:rsidR="00403025">
        <w:trPr>
          <w:cantSplit/>
          <w:trHeight w:hRule="exact" w:val="569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Начислен износ по основным средствам:</w:t>
            </w:r>
          </w:p>
          <w:p w:rsidR="00403025" w:rsidRDefault="00403025">
            <w:pPr>
              <w:spacing w:before="20"/>
            </w:pPr>
            <w:r>
              <w:t>Общецехового назначения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13365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02</w:t>
            </w:r>
          </w:p>
        </w:tc>
      </w:tr>
      <w:tr w:rsidR="00403025">
        <w:trPr>
          <w:cantSplit/>
          <w:trHeight w:hRule="exact" w:val="563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Начислен износ по основным средствам:</w:t>
            </w:r>
          </w:p>
          <w:p w:rsidR="00403025" w:rsidRDefault="00403025">
            <w:pPr>
              <w:spacing w:before="20"/>
            </w:pPr>
            <w:r>
              <w:t>Общезаводского назначения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15660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02</w:t>
            </w:r>
          </w:p>
        </w:tc>
      </w:tr>
      <w:tr w:rsidR="00403025">
        <w:trPr>
          <w:cantSplit/>
          <w:trHeight w:hRule="exact" w:val="557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14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Включаются в затраты на производство косвенные расходы:</w:t>
            </w:r>
          </w:p>
          <w:p w:rsidR="00403025" w:rsidRDefault="00403025">
            <w:pPr>
              <w:spacing w:before="20"/>
            </w:pPr>
            <w:r>
              <w:t>Расходы по содержанию и эксплуатации оборудования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40392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25</w:t>
            </w:r>
          </w:p>
        </w:tc>
      </w:tr>
      <w:tr w:rsidR="00403025">
        <w:trPr>
          <w:cantSplit/>
          <w:trHeight w:hRule="exact" w:val="579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Включаются в затраты на производство косвенные расходы:</w:t>
            </w:r>
          </w:p>
          <w:p w:rsidR="00403025" w:rsidRDefault="00403025">
            <w:pPr>
              <w:spacing w:before="20"/>
            </w:pPr>
            <w:r>
              <w:t>Общецеховые расходы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27540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25</w:t>
            </w:r>
          </w:p>
        </w:tc>
      </w:tr>
      <w:tr w:rsidR="00403025">
        <w:trPr>
          <w:cantSplit/>
          <w:trHeight w:hRule="exact" w:val="559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Включаются в затраты на производство косвенные расходы:</w:t>
            </w:r>
          </w:p>
          <w:p w:rsidR="00403025" w:rsidRDefault="00403025">
            <w:pPr>
              <w:spacing w:before="20"/>
            </w:pPr>
            <w:r>
              <w:t>Общезаводские расходы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30024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26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15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Выпушена из производства готовая продукция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230148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20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16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Отгружена покупателям готовая продукция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321300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62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46</w:t>
            </w:r>
          </w:p>
        </w:tc>
      </w:tr>
      <w:tr w:rsidR="00403025">
        <w:trPr>
          <w:cantSplit/>
          <w:trHeight w:hRule="exact" w:val="575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17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Начислены коммерческие расходы (предъявлен счет организации за услуги по отгрузке готовой продукции)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3280,5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43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76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18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Поступила на расчетный счет выручка за проданную продукцию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321300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51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62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19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Списывается производственная себестоимость реализованной продукции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219780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46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40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20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Начислен НДС по проданной продукции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3307,5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46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68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21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Списываются коммерческие расходы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3280,5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46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43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22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Списывается результат по реализации продукции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94932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46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80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23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Удержаны налоги из заработной платы работников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6582,6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70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68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24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Получены деньги в кассу для выдачи заработной платы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135000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50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51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25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Выдана из кассы заработная плата работникам предприятия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130329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70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50</w:t>
            </w:r>
          </w:p>
        </w:tc>
      </w:tr>
      <w:tr w:rsidR="00403025">
        <w:trPr>
          <w:cantSplit/>
          <w:trHeight w:hRule="exact" w:val="27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26</w:t>
            </w:r>
          </w:p>
        </w:tc>
        <w:tc>
          <w:tcPr>
            <w:tcW w:w="6379" w:type="dxa"/>
          </w:tcPr>
          <w:p w:rsidR="00403025" w:rsidRDefault="00403025">
            <w:pPr>
              <w:spacing w:before="20"/>
            </w:pPr>
            <w:r>
              <w:t>Возвращена на расчетный счет не полученная в срок заработная плата</w:t>
            </w:r>
          </w:p>
        </w:tc>
        <w:tc>
          <w:tcPr>
            <w:tcW w:w="1275" w:type="dxa"/>
          </w:tcPr>
          <w:p w:rsidR="00403025" w:rsidRDefault="00403025">
            <w:pPr>
              <w:spacing w:before="20"/>
              <w:jc w:val="center"/>
            </w:pPr>
            <w:r>
              <w:t>4617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51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50</w:t>
            </w:r>
          </w:p>
        </w:tc>
      </w:tr>
    </w:tbl>
    <w:p w:rsidR="00403025" w:rsidRDefault="00403025">
      <w:pPr>
        <w:pStyle w:val="a7"/>
        <w:rPr>
          <w:sz w:val="24"/>
        </w:rPr>
      </w:pPr>
    </w:p>
    <w:p w:rsidR="00403025" w:rsidRDefault="00403025">
      <w:pPr>
        <w:pStyle w:val="a7"/>
        <w:ind w:firstLine="0"/>
        <w:jc w:val="center"/>
        <w:rPr>
          <w:sz w:val="24"/>
        </w:rPr>
      </w:pPr>
      <w:r>
        <w:rPr>
          <w:sz w:val="24"/>
        </w:rPr>
        <w:t>Оборотная ведомость по счетам синтетического учета</w:t>
      </w:r>
    </w:p>
    <w:p w:rsidR="00403025" w:rsidRDefault="00403025">
      <w:pPr>
        <w:pStyle w:val="a7"/>
        <w:rPr>
          <w:sz w:val="24"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993"/>
        <w:gridCol w:w="992"/>
        <w:gridCol w:w="992"/>
        <w:gridCol w:w="992"/>
        <w:gridCol w:w="993"/>
        <w:gridCol w:w="992"/>
      </w:tblGrid>
      <w:tr w:rsidR="00403025">
        <w:trPr>
          <w:cantSplit/>
          <w:trHeight w:hRule="exact" w:val="825"/>
        </w:trPr>
        <w:tc>
          <w:tcPr>
            <w:tcW w:w="709" w:type="dxa"/>
          </w:tcPr>
          <w:p w:rsidR="00403025" w:rsidRDefault="00403025">
            <w:pPr>
              <w:spacing w:before="40"/>
              <w:jc w:val="center"/>
            </w:pPr>
            <w:r>
              <w:t>Номер счета</w:t>
            </w:r>
          </w:p>
        </w:tc>
        <w:tc>
          <w:tcPr>
            <w:tcW w:w="3402" w:type="dxa"/>
          </w:tcPr>
          <w:p w:rsidR="00403025" w:rsidRDefault="00403025">
            <w:pPr>
              <w:spacing w:before="40"/>
              <w:jc w:val="center"/>
            </w:pPr>
            <w:r>
              <w:t>Наименование синтетического счета</w:t>
            </w:r>
          </w:p>
        </w:tc>
        <w:tc>
          <w:tcPr>
            <w:tcW w:w="1985" w:type="dxa"/>
            <w:gridSpan w:val="2"/>
          </w:tcPr>
          <w:p w:rsidR="00403025" w:rsidRDefault="00403025">
            <w:pPr>
              <w:spacing w:before="40"/>
              <w:jc w:val="center"/>
            </w:pPr>
            <w:r>
              <w:t>Сальдо</w:t>
            </w:r>
            <w:r>
              <w:rPr>
                <w:noProof/>
              </w:rPr>
              <w:t xml:space="preserve"> нaчaльнoe</w:t>
            </w:r>
          </w:p>
        </w:tc>
        <w:tc>
          <w:tcPr>
            <w:tcW w:w="1984" w:type="dxa"/>
            <w:gridSpan w:val="2"/>
          </w:tcPr>
          <w:p w:rsidR="00403025" w:rsidRDefault="00403025">
            <w:pPr>
              <w:spacing w:before="40"/>
              <w:jc w:val="center"/>
            </w:pPr>
            <w:r>
              <w:t>Оборот</w:t>
            </w:r>
          </w:p>
        </w:tc>
        <w:tc>
          <w:tcPr>
            <w:tcW w:w="1985" w:type="dxa"/>
            <w:gridSpan w:val="2"/>
          </w:tcPr>
          <w:p w:rsidR="00403025" w:rsidRDefault="00403025">
            <w:pPr>
              <w:spacing w:before="40"/>
              <w:jc w:val="center"/>
            </w:pPr>
            <w:r>
              <w:t>Сальдо конечное</w:t>
            </w:r>
          </w:p>
        </w:tc>
      </w:tr>
      <w:tr w:rsidR="00403025">
        <w:trPr>
          <w:trHeight w:hRule="exact" w:val="268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340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Дебет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Кредит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Дебет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Кредит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Дебет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Кредит</w:t>
            </w:r>
          </w:p>
        </w:tc>
      </w:tr>
      <w:tr w:rsidR="00403025">
        <w:trPr>
          <w:trHeight w:hRule="exact" w:val="287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8</w:t>
            </w:r>
          </w:p>
        </w:tc>
      </w:tr>
      <w:tr w:rsidR="00403025">
        <w:trPr>
          <w:trHeight w:hRule="exact" w:val="289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01</w:t>
            </w:r>
          </w:p>
        </w:tc>
        <w:tc>
          <w:tcPr>
            <w:tcW w:w="3402" w:type="dxa"/>
          </w:tcPr>
          <w:p w:rsidR="00403025" w:rsidRDefault="00403025">
            <w:pPr>
              <w:pStyle w:val="a4"/>
              <w:tabs>
                <w:tab w:val="clear" w:pos="4153"/>
                <w:tab w:val="clear" w:pos="8306"/>
              </w:tabs>
              <w:spacing w:before="20"/>
            </w:pPr>
            <w:r>
              <w:t>Основные средства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4414405,5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15228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4429633,5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02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Износ основных средств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924480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57105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981585</w:t>
            </w: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04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Нематериальные активы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30375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30375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Материалы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47655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77284,8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44058,6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80881,2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МБП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5886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5886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20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Основное производство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14175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254858,4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230148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38885,4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25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Цеховые расходы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67932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67932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26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Общезаводские расходы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30024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30024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31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Расходы будущих периодов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715,5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715,5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40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Готовая продукция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9234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230148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219780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19602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43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 xml:space="preserve">Коммерческие расходы 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3280,5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3280,5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45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Товары отгруженные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14040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14040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46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Реализация продукции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321300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321300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50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Касса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1620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135000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134946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1674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51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Расчетный счет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109417,5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325917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225045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210289,5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52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Валютный счет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14040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14040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313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55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Спец. счета в банках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6426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6426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487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60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Расчеты с поставщиками и подрядчиками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24786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90045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92512,8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27253,8</w:t>
            </w:r>
          </w:p>
        </w:tc>
      </w:tr>
      <w:tr w:rsidR="00403025">
        <w:trPr>
          <w:trHeight w:hRule="exact" w:val="551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62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Расчеты с покупателями и заказчиками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321300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321300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68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Расчеты с бюджетом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236295,9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9890,1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246186</w:t>
            </w: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69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Расчеты с внебюджетными фондами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20325,6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13996,8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34322,4</w:t>
            </w: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70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Расчеты с персоналом по оплате труда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203256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136911,6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139698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206042,4</w:t>
            </w: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71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Расчеты с подотчетными лицами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634,5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634,5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ind w:left="101"/>
              <w:jc w:val="center"/>
            </w:pPr>
          </w:p>
        </w:tc>
      </w:tr>
      <w:tr w:rsidR="00403025">
        <w:trPr>
          <w:trHeight w:hRule="exact" w:val="53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76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Расчет с разными дебиторами и кредиторами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  <w:r>
              <w:t>3402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7290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3280,5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7168,5</w:t>
            </w: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80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Прибыли и убытки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1026000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94932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1120932</w:t>
            </w: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85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Уставный капитал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2106000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2106000</w:t>
            </w: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88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Нераспределенная прибыль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22410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22410</w:t>
            </w: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89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Резервы предстоящих расходов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39217,5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39217,5</w:t>
            </w: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90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Краткосрочные кредиты банков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28620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28620</w:t>
            </w: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92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Долгосрочные кредиты банков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8775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8775</w:t>
            </w: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94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Краткосрочные займы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12960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12960</w:t>
            </w: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  <w:r>
              <w:t>95</w:t>
            </w: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  <w:r>
              <w:t>Долгосрочные займы</w:t>
            </w: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11610</w:t>
            </w: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  <w:r>
              <w:t>11610</w:t>
            </w:r>
          </w:p>
        </w:tc>
      </w:tr>
      <w:tr w:rsidR="00403025">
        <w:trPr>
          <w:trHeight w:hRule="exact" w:val="295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3402" w:type="dxa"/>
          </w:tcPr>
          <w:p w:rsidR="00403025" w:rsidRDefault="00403025">
            <w:pPr>
              <w:spacing w:before="20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992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71"/>
        </w:trPr>
        <w:tc>
          <w:tcPr>
            <w:tcW w:w="709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3402" w:type="dxa"/>
          </w:tcPr>
          <w:p w:rsidR="00403025" w:rsidRDefault="00403025">
            <w:pPr>
              <w:spacing w:before="20"/>
              <w:jc w:val="center"/>
            </w:pPr>
            <w:r>
              <w:t>Итого</w:t>
            </w:r>
          </w:p>
        </w:tc>
        <w:tc>
          <w:tcPr>
            <w:tcW w:w="993" w:type="dxa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4672026</w:t>
            </w:r>
          </w:p>
        </w:tc>
        <w:tc>
          <w:tcPr>
            <w:tcW w:w="992" w:type="dxa"/>
          </w:tcPr>
          <w:p w:rsidR="00403025" w:rsidRDefault="0040302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4672026</w:t>
            </w:r>
          </w:p>
        </w:tc>
        <w:tc>
          <w:tcPr>
            <w:tcW w:w="992" w:type="dxa"/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2009229,3</w:t>
            </w:r>
          </w:p>
        </w:tc>
        <w:tc>
          <w:tcPr>
            <w:tcW w:w="992" w:type="dxa"/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2009229,3</w:t>
            </w:r>
          </w:p>
        </w:tc>
        <w:tc>
          <w:tcPr>
            <w:tcW w:w="993" w:type="dxa"/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4853082,6</w:t>
            </w:r>
          </w:p>
        </w:tc>
        <w:tc>
          <w:tcPr>
            <w:tcW w:w="992" w:type="dxa"/>
          </w:tcPr>
          <w:p w:rsidR="00403025" w:rsidRDefault="00403025">
            <w:pPr>
              <w:rPr>
                <w:sz w:val="18"/>
              </w:rPr>
            </w:pPr>
            <w:r>
              <w:rPr>
                <w:sz w:val="18"/>
              </w:rPr>
              <w:t>4853082,6</w:t>
            </w:r>
          </w:p>
        </w:tc>
      </w:tr>
    </w:tbl>
    <w:p w:rsidR="00403025" w:rsidRDefault="00403025">
      <w:pPr>
        <w:pStyle w:val="a7"/>
        <w:rPr>
          <w:sz w:val="24"/>
        </w:rPr>
      </w:pPr>
    </w:p>
    <w:p w:rsidR="00403025" w:rsidRDefault="00403025">
      <w:pPr>
        <w:pStyle w:val="a7"/>
        <w:rPr>
          <w:sz w:val="24"/>
        </w:rPr>
        <w:sectPr w:rsidR="00403025">
          <w:footerReference w:type="default" r:id="rId7"/>
          <w:pgSz w:w="11900" w:h="16820"/>
          <w:pgMar w:top="567" w:right="567" w:bottom="851" w:left="1440" w:header="720" w:footer="811" w:gutter="0"/>
          <w:cols w:space="60"/>
          <w:noEndnote/>
          <w:titlePg/>
        </w:sectPr>
      </w:pPr>
    </w:p>
    <w:p w:rsidR="00403025" w:rsidRDefault="00403025">
      <w:pPr>
        <w:pStyle w:val="a7"/>
        <w:ind w:firstLine="0"/>
        <w:jc w:val="center"/>
        <w:rPr>
          <w:sz w:val="24"/>
        </w:rPr>
      </w:pPr>
    </w:p>
    <w:p w:rsidR="00403025" w:rsidRDefault="00403025">
      <w:pPr>
        <w:pStyle w:val="a7"/>
        <w:ind w:firstLine="0"/>
        <w:jc w:val="center"/>
        <w:rPr>
          <w:b/>
        </w:rPr>
      </w:pPr>
      <w:r>
        <w:rPr>
          <w:b/>
        </w:rPr>
        <w:t>Шахматная оборотная ведомость</w:t>
      </w:r>
    </w:p>
    <w:p w:rsidR="00403025" w:rsidRDefault="00403025">
      <w:pPr>
        <w:pStyle w:val="a7"/>
        <w:rPr>
          <w:sz w:val="24"/>
        </w:rPr>
      </w:pPr>
    </w:p>
    <w:tbl>
      <w:tblPr>
        <w:tblW w:w="0" w:type="auto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678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761"/>
        <w:gridCol w:w="597"/>
        <w:gridCol w:w="679"/>
        <w:gridCol w:w="850"/>
      </w:tblGrid>
      <w:tr w:rsidR="00403025">
        <w:trPr>
          <w:cantSplit/>
          <w:trHeight w:hRule="exact" w:val="13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937DC1">
            <w:pPr>
              <w:spacing w:before="40" w:line="280" w:lineRule="auto"/>
              <w:jc w:val="center"/>
            </w:pPr>
            <w:r>
              <w:rPr>
                <w:noProof/>
              </w:rPr>
              <w:pict>
                <v:line id="_x0000_s1064" style="position:absolute;left:0;text-align:left;z-index:251657728" from="7.85pt,-.5pt" to="63.15pt,64.3pt" o:allowincell="f"/>
              </w:pict>
            </w:r>
            <w:r w:rsidR="00403025">
              <w:t>Номер счета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40" w:line="280" w:lineRule="auto"/>
              <w:jc w:val="right"/>
            </w:pPr>
            <w:r>
              <w:t>Кредит</w:t>
            </w:r>
          </w:p>
          <w:p w:rsidR="00403025" w:rsidRDefault="00403025">
            <w:pPr>
              <w:spacing w:before="40" w:line="280" w:lineRule="auto"/>
              <w:jc w:val="right"/>
            </w:pPr>
            <w:r>
              <w:t>счетов</w:t>
            </w:r>
          </w:p>
          <w:p w:rsidR="00403025" w:rsidRDefault="00403025">
            <w:pPr>
              <w:spacing w:before="40" w:line="280" w:lineRule="auto"/>
            </w:pPr>
            <w:r>
              <w:t>Дебет</w:t>
            </w:r>
          </w:p>
          <w:p w:rsidR="00403025" w:rsidRDefault="00403025">
            <w:pPr>
              <w:spacing w:before="40" w:line="280" w:lineRule="auto"/>
            </w:pPr>
            <w:r>
              <w:t>счетов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40" w:line="280" w:lineRule="auto"/>
              <w:jc w:val="center"/>
            </w:pPr>
            <w:r>
              <w:rPr>
                <w:noProof/>
              </w:rPr>
              <w:t>01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40" w:line="280" w:lineRule="auto"/>
              <w:jc w:val="center"/>
            </w:pPr>
            <w:r>
              <w:rPr>
                <w:noProof/>
              </w:rPr>
              <w:t>02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20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25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26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40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43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45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46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50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51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60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62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68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69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70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76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40" w:line="280" w:lineRule="auto"/>
              <w:jc w:val="center"/>
            </w:pPr>
            <w:r>
              <w:t>Итого по дебету</w:t>
            </w:r>
          </w:p>
        </w:tc>
      </w:tr>
      <w:tr w:rsidR="00403025">
        <w:trPr>
          <w:cantSplit/>
          <w:trHeight w:hRule="exact" w:val="2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11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12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13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14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15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16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17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18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19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20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22</w:t>
            </w:r>
          </w:p>
        </w:tc>
      </w:tr>
      <w:tr w:rsidR="00403025">
        <w:trPr>
          <w:cantSplit/>
          <w:trHeight w:hRule="exact" w:val="7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40" w:line="280" w:lineRule="auto"/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40" w:line="280" w:lineRule="auto"/>
              <w:jc w:val="center"/>
            </w:pPr>
            <w:r>
              <w:t>Основные средства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  <w:r>
              <w:rPr>
                <w:sz w:val="16"/>
              </w:rPr>
              <w:t>15228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pStyle w:val="FR3"/>
              <w:widowControl/>
              <w:spacing w:before="0"/>
              <w:jc w:val="center"/>
              <w:rPr>
                <w:rFonts w:ascii="Times New Roman" w:hAnsi="Times New Roman"/>
                <w:snapToGrid/>
              </w:rPr>
            </w:pPr>
            <w:r>
              <w:rPr>
                <w:rFonts w:ascii="Times New Roman" w:hAnsi="Times New Roman"/>
                <w:snapToGrid/>
              </w:rPr>
              <w:t>15228</w:t>
            </w:r>
          </w:p>
        </w:tc>
      </w:tr>
      <w:tr w:rsidR="00403025">
        <w:trPr>
          <w:cantSplit/>
          <w:trHeight w:hRule="exact" w:val="8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40" w:line="280" w:lineRule="auto"/>
              <w:jc w:val="center"/>
            </w:pPr>
            <w:r>
              <w:rPr>
                <w:noProof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40" w:line="280" w:lineRule="auto"/>
              <w:jc w:val="center"/>
            </w:pPr>
            <w:r>
              <w:t>Износ основных средств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403025">
        <w:trPr>
          <w:cantSplit/>
          <w:trHeight w:hRule="exact"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Материалы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77284,8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77284,8</w:t>
            </w:r>
          </w:p>
        </w:tc>
      </w:tr>
      <w:tr w:rsidR="00403025">
        <w:trPr>
          <w:cantSplit/>
          <w:trHeight w:hRule="exact" w:val="8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Основное произво-дство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37389,6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67932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30024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10864,8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108648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254858,4</w:t>
            </w:r>
          </w:p>
        </w:tc>
      </w:tr>
      <w:tr w:rsidR="00403025">
        <w:trPr>
          <w:cantSplit/>
          <w:trHeight w:hRule="exact" w:val="6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Цеховые расходы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57105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6561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1836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18090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83592</w:t>
            </w:r>
          </w:p>
        </w:tc>
      </w:tr>
      <w:tr w:rsidR="00403025">
        <w:trPr>
          <w:cantSplit/>
          <w:trHeight w:hRule="exact" w:val="9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Общезаводские расходы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1296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12960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14364</w:t>
            </w:r>
          </w:p>
        </w:tc>
      </w:tr>
      <w:tr w:rsidR="00403025">
        <w:trPr>
          <w:cantSplit/>
          <w:trHeight w:hRule="exact" w:val="7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Готовая продукция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230148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230148</w:t>
            </w:r>
          </w:p>
        </w:tc>
      </w:tr>
      <w:tr w:rsidR="00403025">
        <w:trPr>
          <w:cantSplit/>
          <w:trHeight w:hRule="exact" w:val="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Коммерческие расходы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3280,5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3280,5</w:t>
            </w:r>
          </w:p>
        </w:tc>
      </w:tr>
      <w:tr w:rsidR="00403025">
        <w:trPr>
          <w:cantSplit/>
          <w:trHeight w:hRule="exact" w:val="7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Товары отгружен-ные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403025">
        <w:trPr>
          <w:cantSplit/>
          <w:trHeight w:hRule="exact" w:val="5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Реализация продукции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219780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3280,5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3307,5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94932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321300</w:t>
            </w:r>
          </w:p>
        </w:tc>
      </w:tr>
      <w:tr w:rsidR="00403025">
        <w:trPr>
          <w:cantSplit/>
          <w:trHeight w:hRule="exact" w:val="2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Касса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135000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135000</w:t>
            </w:r>
          </w:p>
        </w:tc>
      </w:tr>
      <w:tr w:rsidR="00403025">
        <w:trPr>
          <w:cantSplit/>
          <w:trHeight w:hRule="exact" w:val="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Расчетный счет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4617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321300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325917</w:t>
            </w:r>
          </w:p>
        </w:tc>
      </w:tr>
      <w:tr w:rsidR="00403025">
        <w:trPr>
          <w:cantSplit/>
          <w:trHeight w:hRule="exact" w:val="11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Расчеты с поставщиками и подрядчиками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90045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90045</w:t>
            </w:r>
          </w:p>
        </w:tc>
      </w:tr>
      <w:tr w:rsidR="00403025">
        <w:trPr>
          <w:cantSplit/>
          <w:trHeight w:hRule="exact" w:val="112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Расчеты с покупателями и заказчиками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321300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321300</w:t>
            </w:r>
          </w:p>
        </w:tc>
      </w:tr>
      <w:tr w:rsidR="00403025">
        <w:trPr>
          <w:cantSplit/>
          <w:trHeight w:hRule="exact" w:val="5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Расчеты с бюджетом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</w:p>
        </w:tc>
      </w:tr>
      <w:tr w:rsidR="00403025">
        <w:trPr>
          <w:cantSplit/>
          <w:trHeight w:hRule="exact" w:val="11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Расчеты с внебюджетными фондами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403025">
        <w:trPr>
          <w:cantSplit/>
          <w:trHeight w:hRule="exact" w:val="112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Расчеты с персоналом по оплате труда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130329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t>6582,6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136911,6</w:t>
            </w:r>
          </w:p>
        </w:tc>
      </w:tr>
      <w:tr w:rsidR="00403025">
        <w:trPr>
          <w:cantSplit/>
          <w:trHeight w:hRule="exact" w:val="5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/>
              <w:jc w:val="center"/>
            </w:pPr>
            <w: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Прибыли и убытки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spacing w:before="2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403025">
        <w:trPr>
          <w:cantSplit/>
          <w:trHeight w:hRule="exact" w:val="4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025" w:rsidRDefault="00403025">
            <w:pPr>
              <w:spacing w:before="20" w:line="280" w:lineRule="auto"/>
              <w:jc w:val="center"/>
            </w:pPr>
            <w:r>
              <w:t>По кредиту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57105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44058,6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230148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67932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30024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219780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3280,5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321300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134946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225045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92512,8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321300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9890,1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13996,8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139698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3280,5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94932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025" w:rsidRDefault="004030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2009229,3</w:t>
            </w:r>
          </w:p>
        </w:tc>
      </w:tr>
    </w:tbl>
    <w:p w:rsidR="00403025" w:rsidRDefault="00403025">
      <w:pPr>
        <w:pStyle w:val="a7"/>
        <w:rPr>
          <w:sz w:val="24"/>
        </w:rPr>
      </w:pPr>
    </w:p>
    <w:p w:rsidR="00403025" w:rsidRDefault="00403025">
      <w:pPr>
        <w:pStyle w:val="a7"/>
        <w:rPr>
          <w:sz w:val="24"/>
        </w:rPr>
      </w:pPr>
    </w:p>
    <w:p w:rsidR="00403025" w:rsidRDefault="00403025">
      <w:pPr>
        <w:spacing w:line="360" w:lineRule="auto"/>
        <w:jc w:val="center"/>
        <w:rPr>
          <w:b/>
          <w:sz w:val="24"/>
        </w:rPr>
        <w:sectPr w:rsidR="00403025">
          <w:pgSz w:w="16820" w:h="11900" w:orient="landscape" w:code="9"/>
          <w:pgMar w:top="1440" w:right="567" w:bottom="568" w:left="851" w:header="720" w:footer="811" w:gutter="0"/>
          <w:cols w:space="60"/>
          <w:noEndnote/>
          <w:titlePg/>
        </w:sectPr>
      </w:pPr>
    </w:p>
    <w:p w:rsidR="00403025" w:rsidRDefault="00403025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Задание 3. Аналитический учет</w:t>
      </w:r>
    </w:p>
    <w:p w:rsidR="00403025" w:rsidRDefault="00403025">
      <w:pPr>
        <w:spacing w:line="360" w:lineRule="auto"/>
        <w:jc w:val="center"/>
        <w:rPr>
          <w:b/>
          <w:sz w:val="24"/>
        </w:rPr>
      </w:pPr>
    </w:p>
    <w:p w:rsidR="00403025" w:rsidRDefault="00403025">
      <w:pPr>
        <w:pStyle w:val="a7"/>
        <w:rPr>
          <w:sz w:val="24"/>
        </w:rPr>
      </w:pPr>
    </w:p>
    <w:p w:rsidR="00403025" w:rsidRDefault="00403025">
      <w:pPr>
        <w:pStyle w:val="a7"/>
        <w:ind w:firstLine="0"/>
        <w:jc w:val="center"/>
        <w:rPr>
          <w:sz w:val="24"/>
        </w:rPr>
      </w:pPr>
      <w:r>
        <w:rPr>
          <w:sz w:val="24"/>
        </w:rPr>
        <w:t>Ведомость аналитического учета к синтетическому счету 60</w:t>
      </w:r>
    </w:p>
    <w:p w:rsidR="00403025" w:rsidRDefault="00403025">
      <w:pPr>
        <w:pStyle w:val="a7"/>
        <w:ind w:firstLine="0"/>
        <w:jc w:val="center"/>
        <w:rPr>
          <w:sz w:val="24"/>
        </w:rPr>
      </w:pPr>
      <w:r>
        <w:rPr>
          <w:sz w:val="24"/>
        </w:rPr>
        <w:t>«Расчеты с поставщиками и подрядчиками»</w:t>
      </w:r>
    </w:p>
    <w:p w:rsidR="00403025" w:rsidRDefault="00403025">
      <w:pPr>
        <w:pStyle w:val="a7"/>
        <w:rPr>
          <w:sz w:val="24"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1843"/>
        <w:gridCol w:w="1134"/>
        <w:gridCol w:w="1134"/>
        <w:gridCol w:w="1701"/>
      </w:tblGrid>
      <w:tr w:rsidR="00403025">
        <w:trPr>
          <w:cantSplit/>
          <w:trHeight w:hRule="exact" w:val="497"/>
        </w:trPr>
        <w:tc>
          <w:tcPr>
            <w:tcW w:w="426" w:type="dxa"/>
          </w:tcPr>
          <w:p w:rsidR="00403025" w:rsidRDefault="00403025">
            <w:pPr>
              <w:spacing w:before="40"/>
              <w:jc w:val="center"/>
            </w:pPr>
            <w:r>
              <w:rPr>
                <w:noProof/>
              </w:rPr>
              <w:t xml:space="preserve">№ </w:t>
            </w:r>
            <w:r>
              <w:t>п/п</w:t>
            </w:r>
          </w:p>
        </w:tc>
        <w:tc>
          <w:tcPr>
            <w:tcW w:w="3827" w:type="dxa"/>
          </w:tcPr>
          <w:p w:rsidR="00403025" w:rsidRDefault="00403025">
            <w:pPr>
              <w:spacing w:before="40"/>
              <w:jc w:val="center"/>
            </w:pPr>
            <w:r>
              <w:t>Наименование поставщиков</w:t>
            </w:r>
          </w:p>
        </w:tc>
        <w:tc>
          <w:tcPr>
            <w:tcW w:w="1843" w:type="dxa"/>
          </w:tcPr>
          <w:p w:rsidR="00403025" w:rsidRDefault="00403025">
            <w:pPr>
              <w:spacing w:before="40"/>
              <w:jc w:val="center"/>
            </w:pPr>
            <w:r>
              <w:t>Сальдо на начало месяца</w:t>
            </w:r>
          </w:p>
        </w:tc>
        <w:tc>
          <w:tcPr>
            <w:tcW w:w="2268" w:type="dxa"/>
            <w:gridSpan w:val="2"/>
          </w:tcPr>
          <w:p w:rsidR="00403025" w:rsidRDefault="00403025">
            <w:pPr>
              <w:spacing w:before="40"/>
              <w:jc w:val="center"/>
            </w:pPr>
            <w:r>
              <w:t>Оборот за месяц</w:t>
            </w:r>
          </w:p>
        </w:tc>
        <w:tc>
          <w:tcPr>
            <w:tcW w:w="1701" w:type="dxa"/>
          </w:tcPr>
          <w:p w:rsidR="00403025" w:rsidRDefault="00403025">
            <w:pPr>
              <w:spacing w:before="40"/>
              <w:jc w:val="center"/>
            </w:pPr>
            <w:r>
              <w:t>Сальдо на конец месяца</w:t>
            </w:r>
          </w:p>
        </w:tc>
      </w:tr>
      <w:tr w:rsidR="00403025">
        <w:trPr>
          <w:trHeight w:hRule="exact" w:val="290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3827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1843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  <w:r>
              <w:t>Дебет</w:t>
            </w: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  <w:r>
              <w:t>Кредит</w:t>
            </w:r>
          </w:p>
        </w:tc>
        <w:tc>
          <w:tcPr>
            <w:tcW w:w="1701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281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3827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843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701" w:type="dxa"/>
          </w:tcPr>
          <w:p w:rsidR="00403025" w:rsidRDefault="00403025">
            <w:pPr>
              <w:spacing w:before="20"/>
              <w:jc w:val="center"/>
            </w:pPr>
            <w:r>
              <w:rPr>
                <w:noProof/>
              </w:rPr>
              <w:t>6</w:t>
            </w:r>
          </w:p>
        </w:tc>
      </w:tr>
      <w:tr w:rsidR="00403025">
        <w:trPr>
          <w:trHeight w:hRule="exact" w:val="270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403025" w:rsidRDefault="00403025">
            <w:pPr>
              <w:pStyle w:val="a4"/>
              <w:tabs>
                <w:tab w:val="clear" w:pos="4153"/>
                <w:tab w:val="clear" w:pos="8306"/>
              </w:tabs>
              <w:spacing w:before="20"/>
            </w:pPr>
            <w:r>
              <w:t>База снабжения №1</w:t>
            </w:r>
          </w:p>
        </w:tc>
        <w:tc>
          <w:tcPr>
            <w:tcW w:w="1843" w:type="dxa"/>
          </w:tcPr>
          <w:p w:rsidR="00403025" w:rsidRDefault="00403025">
            <w:pPr>
              <w:spacing w:before="20"/>
              <w:jc w:val="center"/>
              <w:rPr>
                <w:noProof/>
              </w:rPr>
            </w:pPr>
            <w:r>
              <w:rPr>
                <w:noProof/>
              </w:rPr>
              <w:t>6156</w:t>
            </w: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  <w:r>
              <w:t>41040</w:t>
            </w: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  <w:r>
              <w:t>35100</w:t>
            </w:r>
          </w:p>
        </w:tc>
        <w:tc>
          <w:tcPr>
            <w:tcW w:w="1701" w:type="dxa"/>
          </w:tcPr>
          <w:p w:rsidR="00403025" w:rsidRDefault="00403025">
            <w:pPr>
              <w:spacing w:before="20"/>
              <w:jc w:val="center"/>
            </w:pPr>
            <w:r>
              <w:t>216</w:t>
            </w:r>
          </w:p>
        </w:tc>
      </w:tr>
      <w:tr w:rsidR="00403025">
        <w:trPr>
          <w:trHeight w:hRule="exact" w:val="270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403025" w:rsidRDefault="00403025">
            <w:pPr>
              <w:pStyle w:val="a4"/>
              <w:tabs>
                <w:tab w:val="clear" w:pos="4153"/>
                <w:tab w:val="clear" w:pos="8306"/>
              </w:tabs>
              <w:spacing w:before="20"/>
            </w:pPr>
            <w:r>
              <w:t>База снабжения №2</w:t>
            </w:r>
          </w:p>
        </w:tc>
        <w:tc>
          <w:tcPr>
            <w:tcW w:w="1843" w:type="dxa"/>
          </w:tcPr>
          <w:p w:rsidR="00403025" w:rsidRDefault="00403025">
            <w:pPr>
              <w:spacing w:before="20"/>
              <w:jc w:val="center"/>
              <w:rPr>
                <w:noProof/>
              </w:rPr>
            </w:pPr>
            <w:r>
              <w:rPr>
                <w:noProof/>
              </w:rPr>
              <w:t>8775</w:t>
            </w: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  <w:r>
              <w:t>48060</w:t>
            </w: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  <w:r>
              <w:t>42184,8</w:t>
            </w:r>
          </w:p>
        </w:tc>
        <w:tc>
          <w:tcPr>
            <w:tcW w:w="1701" w:type="dxa"/>
          </w:tcPr>
          <w:p w:rsidR="00403025" w:rsidRDefault="00403025">
            <w:pPr>
              <w:spacing w:before="20"/>
              <w:jc w:val="center"/>
            </w:pPr>
            <w:r>
              <w:t>2899,8</w:t>
            </w:r>
          </w:p>
        </w:tc>
      </w:tr>
      <w:tr w:rsidR="00403025">
        <w:trPr>
          <w:trHeight w:hRule="exact" w:val="270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3</w:t>
            </w:r>
          </w:p>
        </w:tc>
        <w:tc>
          <w:tcPr>
            <w:tcW w:w="3827" w:type="dxa"/>
          </w:tcPr>
          <w:p w:rsidR="00403025" w:rsidRDefault="00403025">
            <w:pPr>
              <w:spacing w:before="20"/>
            </w:pPr>
            <w:r>
              <w:t>Завод «Литейщик»</w:t>
            </w:r>
          </w:p>
        </w:tc>
        <w:tc>
          <w:tcPr>
            <w:tcW w:w="1843" w:type="dxa"/>
          </w:tcPr>
          <w:p w:rsidR="00403025" w:rsidRDefault="00403025">
            <w:pPr>
              <w:spacing w:before="20"/>
              <w:jc w:val="center"/>
              <w:rPr>
                <w:noProof/>
              </w:rPr>
            </w:pPr>
            <w:r>
              <w:rPr>
                <w:noProof/>
              </w:rPr>
              <w:t>8370</w:t>
            </w: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  <w:r>
              <w:t>15228</w:t>
            </w:r>
          </w:p>
        </w:tc>
        <w:tc>
          <w:tcPr>
            <w:tcW w:w="1701" w:type="dxa"/>
          </w:tcPr>
          <w:p w:rsidR="00403025" w:rsidRDefault="00403025">
            <w:pPr>
              <w:spacing w:before="20"/>
              <w:jc w:val="center"/>
            </w:pPr>
            <w:r>
              <w:t>23598</w:t>
            </w:r>
          </w:p>
        </w:tc>
      </w:tr>
      <w:tr w:rsidR="00403025">
        <w:trPr>
          <w:trHeight w:hRule="exact" w:val="270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403025" w:rsidRDefault="00403025">
            <w:pPr>
              <w:spacing w:before="20"/>
            </w:pPr>
            <w:r>
              <w:t>Прочие</w:t>
            </w:r>
          </w:p>
        </w:tc>
        <w:tc>
          <w:tcPr>
            <w:tcW w:w="1843" w:type="dxa"/>
          </w:tcPr>
          <w:p w:rsidR="00403025" w:rsidRDefault="00403025">
            <w:pPr>
              <w:spacing w:before="20"/>
              <w:jc w:val="center"/>
              <w:rPr>
                <w:noProof/>
              </w:rPr>
            </w:pPr>
            <w:r>
              <w:rPr>
                <w:noProof/>
              </w:rPr>
              <w:t>1485</w:t>
            </w: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  <w:r>
              <w:t>945</w:t>
            </w: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1701" w:type="dxa"/>
          </w:tcPr>
          <w:p w:rsidR="00403025" w:rsidRDefault="00403025">
            <w:pPr>
              <w:spacing w:before="20"/>
              <w:jc w:val="center"/>
            </w:pPr>
            <w:r>
              <w:t>540</w:t>
            </w:r>
          </w:p>
        </w:tc>
      </w:tr>
      <w:tr w:rsidR="00403025">
        <w:trPr>
          <w:trHeight w:hRule="exact" w:val="289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3827" w:type="dxa"/>
          </w:tcPr>
          <w:p w:rsidR="00403025" w:rsidRDefault="00403025">
            <w:pPr>
              <w:spacing w:before="20"/>
              <w:jc w:val="center"/>
            </w:pPr>
            <w:r>
              <w:t>Итого</w:t>
            </w:r>
          </w:p>
        </w:tc>
        <w:tc>
          <w:tcPr>
            <w:tcW w:w="1843" w:type="dxa"/>
          </w:tcPr>
          <w:p w:rsidR="00403025" w:rsidRDefault="00403025">
            <w:pPr>
              <w:spacing w:before="20"/>
              <w:jc w:val="center"/>
              <w:rPr>
                <w:noProof/>
              </w:rPr>
            </w:pPr>
            <w:r>
              <w:rPr>
                <w:noProof/>
              </w:rPr>
              <w:t>24786</w:t>
            </w: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  <w:r>
              <w:t>90045</w:t>
            </w:r>
          </w:p>
        </w:tc>
        <w:tc>
          <w:tcPr>
            <w:tcW w:w="1134" w:type="dxa"/>
          </w:tcPr>
          <w:p w:rsidR="00403025" w:rsidRDefault="00403025">
            <w:pPr>
              <w:spacing w:before="20"/>
              <w:jc w:val="center"/>
            </w:pPr>
            <w:r>
              <w:t>92512,8</w:t>
            </w:r>
          </w:p>
        </w:tc>
        <w:tc>
          <w:tcPr>
            <w:tcW w:w="1701" w:type="dxa"/>
          </w:tcPr>
          <w:p w:rsidR="00403025" w:rsidRDefault="00403025">
            <w:pPr>
              <w:spacing w:before="20"/>
              <w:jc w:val="center"/>
            </w:pPr>
            <w:r>
              <w:t>27253,8</w:t>
            </w:r>
          </w:p>
        </w:tc>
      </w:tr>
    </w:tbl>
    <w:p w:rsidR="00403025" w:rsidRDefault="00403025">
      <w:pPr>
        <w:pStyle w:val="a7"/>
        <w:rPr>
          <w:sz w:val="24"/>
        </w:rPr>
      </w:pPr>
    </w:p>
    <w:p w:rsidR="00403025" w:rsidRDefault="00403025">
      <w:pPr>
        <w:pStyle w:val="a7"/>
        <w:ind w:firstLine="0"/>
        <w:jc w:val="center"/>
        <w:rPr>
          <w:sz w:val="24"/>
        </w:rPr>
      </w:pPr>
      <w:r>
        <w:rPr>
          <w:sz w:val="24"/>
        </w:rPr>
        <w:t>Ведомость аналитического учета к синтетическому счету 10</w:t>
      </w:r>
    </w:p>
    <w:p w:rsidR="00403025" w:rsidRDefault="00403025">
      <w:pPr>
        <w:pStyle w:val="a7"/>
        <w:ind w:firstLine="0"/>
        <w:jc w:val="center"/>
        <w:rPr>
          <w:sz w:val="24"/>
        </w:rPr>
      </w:pPr>
      <w:r>
        <w:rPr>
          <w:sz w:val="24"/>
        </w:rPr>
        <w:t>«Материалы»</w:t>
      </w:r>
    </w:p>
    <w:p w:rsidR="00403025" w:rsidRDefault="00403025">
      <w:pPr>
        <w:pStyle w:val="a7"/>
        <w:rPr>
          <w:sz w:val="24"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851"/>
        <w:gridCol w:w="56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403025">
        <w:trPr>
          <w:cantSplit/>
          <w:trHeight w:hRule="exact" w:val="593"/>
        </w:trPr>
        <w:tc>
          <w:tcPr>
            <w:tcW w:w="426" w:type="dxa"/>
            <w:vMerge w:val="restart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№ п/п</w:t>
            </w:r>
          </w:p>
        </w:tc>
        <w:tc>
          <w:tcPr>
            <w:tcW w:w="1417" w:type="dxa"/>
            <w:vMerge w:val="restart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Наименование материалов</w:t>
            </w:r>
          </w:p>
        </w:tc>
        <w:tc>
          <w:tcPr>
            <w:tcW w:w="851" w:type="dxa"/>
            <w:vMerge w:val="restart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Единица измере ния</w:t>
            </w:r>
          </w:p>
        </w:tc>
        <w:tc>
          <w:tcPr>
            <w:tcW w:w="567" w:type="dxa"/>
            <w:vMerge w:val="restart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Цена</w:t>
            </w:r>
          </w:p>
        </w:tc>
        <w:tc>
          <w:tcPr>
            <w:tcW w:w="1701" w:type="dxa"/>
            <w:gridSpan w:val="2"/>
            <w:vMerge w:val="restart"/>
          </w:tcPr>
          <w:p w:rsidR="00403025" w:rsidRDefault="00403025">
            <w:pPr>
              <w:spacing w:before="20"/>
              <w:ind w:hanging="45"/>
              <w:jc w:val="center"/>
              <w:rPr>
                <w:noProof/>
              </w:rPr>
            </w:pPr>
            <w:r>
              <w:rPr>
                <w:noProof/>
              </w:rPr>
              <w:t>Остаток на начало месяца</w:t>
            </w:r>
          </w:p>
        </w:tc>
        <w:tc>
          <w:tcPr>
            <w:tcW w:w="3402" w:type="dxa"/>
            <w:gridSpan w:val="4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Оборот</w:t>
            </w:r>
          </w:p>
        </w:tc>
        <w:tc>
          <w:tcPr>
            <w:tcW w:w="1701" w:type="dxa"/>
            <w:gridSpan w:val="2"/>
            <w:vMerge w:val="restart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Остаток на конец месяца</w:t>
            </w:r>
          </w:p>
        </w:tc>
      </w:tr>
      <w:tr w:rsidR="00403025">
        <w:trPr>
          <w:cantSplit/>
          <w:trHeight w:hRule="exact" w:val="287"/>
        </w:trPr>
        <w:tc>
          <w:tcPr>
            <w:tcW w:w="426" w:type="dxa"/>
            <w:vMerge/>
          </w:tcPr>
          <w:p w:rsidR="00403025" w:rsidRDefault="00403025">
            <w:pPr>
              <w:spacing w:before="40"/>
              <w:jc w:val="center"/>
            </w:pPr>
          </w:p>
        </w:tc>
        <w:tc>
          <w:tcPr>
            <w:tcW w:w="1417" w:type="dxa"/>
            <w:vMerge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</w:p>
        </w:tc>
        <w:tc>
          <w:tcPr>
            <w:tcW w:w="851" w:type="dxa"/>
            <w:vMerge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</w:p>
        </w:tc>
        <w:tc>
          <w:tcPr>
            <w:tcW w:w="567" w:type="dxa"/>
            <w:vMerge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</w:p>
        </w:tc>
        <w:tc>
          <w:tcPr>
            <w:tcW w:w="1701" w:type="dxa"/>
            <w:gridSpan w:val="2"/>
            <w:vMerge/>
          </w:tcPr>
          <w:p w:rsidR="00403025" w:rsidRDefault="00403025">
            <w:pPr>
              <w:spacing w:before="20"/>
              <w:jc w:val="center"/>
              <w:rPr>
                <w:noProof/>
              </w:rPr>
            </w:pPr>
          </w:p>
        </w:tc>
        <w:tc>
          <w:tcPr>
            <w:tcW w:w="1701" w:type="dxa"/>
            <w:gridSpan w:val="2"/>
          </w:tcPr>
          <w:p w:rsidR="00403025" w:rsidRDefault="00403025">
            <w:pPr>
              <w:spacing w:before="20"/>
              <w:jc w:val="center"/>
              <w:rPr>
                <w:noProof/>
              </w:rPr>
            </w:pPr>
            <w:r>
              <w:rPr>
                <w:noProof/>
              </w:rPr>
              <w:t>Дебет</w:t>
            </w:r>
          </w:p>
        </w:tc>
        <w:tc>
          <w:tcPr>
            <w:tcW w:w="1701" w:type="dxa"/>
            <w:gridSpan w:val="2"/>
          </w:tcPr>
          <w:p w:rsidR="00403025" w:rsidRDefault="00403025">
            <w:pPr>
              <w:spacing w:before="20"/>
              <w:jc w:val="center"/>
              <w:rPr>
                <w:noProof/>
              </w:rPr>
            </w:pPr>
            <w:r>
              <w:rPr>
                <w:noProof/>
              </w:rPr>
              <w:t>Кредит</w:t>
            </w:r>
          </w:p>
        </w:tc>
        <w:tc>
          <w:tcPr>
            <w:tcW w:w="1701" w:type="dxa"/>
            <w:gridSpan w:val="2"/>
            <w:vMerge/>
          </w:tcPr>
          <w:p w:rsidR="00403025" w:rsidRDefault="00403025">
            <w:pPr>
              <w:spacing w:before="20"/>
              <w:jc w:val="center"/>
              <w:rPr>
                <w:noProof/>
              </w:rPr>
            </w:pPr>
          </w:p>
        </w:tc>
      </w:tr>
      <w:tr w:rsidR="00403025">
        <w:trPr>
          <w:cantSplit/>
          <w:trHeight w:hRule="exact" w:val="549"/>
        </w:trPr>
        <w:tc>
          <w:tcPr>
            <w:tcW w:w="426" w:type="dxa"/>
            <w:vMerge/>
          </w:tcPr>
          <w:p w:rsidR="00403025" w:rsidRDefault="00403025">
            <w:pPr>
              <w:spacing w:before="40"/>
              <w:jc w:val="center"/>
            </w:pPr>
          </w:p>
        </w:tc>
        <w:tc>
          <w:tcPr>
            <w:tcW w:w="1417" w:type="dxa"/>
            <w:vMerge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</w:p>
        </w:tc>
        <w:tc>
          <w:tcPr>
            <w:tcW w:w="851" w:type="dxa"/>
            <w:vMerge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</w:p>
        </w:tc>
        <w:tc>
          <w:tcPr>
            <w:tcW w:w="567" w:type="dxa"/>
            <w:vMerge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</w:p>
        </w:tc>
        <w:tc>
          <w:tcPr>
            <w:tcW w:w="850" w:type="dxa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количе ство</w:t>
            </w:r>
          </w:p>
        </w:tc>
        <w:tc>
          <w:tcPr>
            <w:tcW w:w="851" w:type="dxa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сумма</w:t>
            </w:r>
          </w:p>
        </w:tc>
        <w:tc>
          <w:tcPr>
            <w:tcW w:w="850" w:type="dxa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количе ство</w:t>
            </w:r>
          </w:p>
        </w:tc>
        <w:tc>
          <w:tcPr>
            <w:tcW w:w="851" w:type="dxa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сумма</w:t>
            </w:r>
          </w:p>
        </w:tc>
        <w:tc>
          <w:tcPr>
            <w:tcW w:w="850" w:type="dxa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количе ство</w:t>
            </w:r>
          </w:p>
        </w:tc>
        <w:tc>
          <w:tcPr>
            <w:tcW w:w="851" w:type="dxa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сумма</w:t>
            </w:r>
          </w:p>
        </w:tc>
        <w:tc>
          <w:tcPr>
            <w:tcW w:w="850" w:type="dxa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количе ство</w:t>
            </w:r>
          </w:p>
        </w:tc>
        <w:tc>
          <w:tcPr>
            <w:tcW w:w="851" w:type="dxa"/>
          </w:tcPr>
          <w:p w:rsidR="00403025" w:rsidRDefault="00403025">
            <w:pPr>
              <w:spacing w:before="40"/>
              <w:jc w:val="center"/>
              <w:rPr>
                <w:noProof/>
              </w:rPr>
            </w:pPr>
            <w:r>
              <w:rPr>
                <w:noProof/>
              </w:rPr>
              <w:t>сумма</w:t>
            </w:r>
          </w:p>
        </w:tc>
      </w:tr>
      <w:tr w:rsidR="00403025">
        <w:trPr>
          <w:trHeight w:hRule="exact" w:val="287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403025" w:rsidRDefault="00403025">
            <w:pPr>
              <w:spacing w:before="20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403025" w:rsidRDefault="00403025">
            <w:pPr>
              <w:spacing w:before="20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12</w:t>
            </w:r>
          </w:p>
        </w:tc>
      </w:tr>
      <w:tr w:rsidR="00403025">
        <w:trPr>
          <w:trHeight w:hRule="exact" w:val="459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403025" w:rsidRDefault="00403025">
            <w:pPr>
              <w:pStyle w:val="a4"/>
              <w:tabs>
                <w:tab w:val="clear" w:pos="4153"/>
                <w:tab w:val="clear" w:pos="8306"/>
              </w:tabs>
              <w:spacing w:before="20"/>
            </w:pPr>
            <w:r>
              <w:t>Сталь листовая 2мм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т.</w:t>
            </w:r>
          </w:p>
        </w:tc>
        <w:tc>
          <w:tcPr>
            <w:tcW w:w="567" w:type="dxa"/>
          </w:tcPr>
          <w:p w:rsidR="00403025" w:rsidRDefault="00403025">
            <w:pPr>
              <w:spacing w:before="20"/>
              <w:jc w:val="center"/>
            </w:pPr>
            <w:r>
              <w:t>175,5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17550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200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35100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208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36504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92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16146</w:t>
            </w:r>
          </w:p>
        </w:tc>
      </w:tr>
      <w:tr w:rsidR="00403025">
        <w:trPr>
          <w:trHeight w:hRule="exact" w:val="307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403025" w:rsidRDefault="00403025">
            <w:pPr>
              <w:spacing w:before="20"/>
            </w:pPr>
            <w:r>
              <w:t>Полуфабрикаты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шт.</w:t>
            </w:r>
          </w:p>
        </w:tc>
        <w:tc>
          <w:tcPr>
            <w:tcW w:w="567" w:type="dxa"/>
          </w:tcPr>
          <w:p w:rsidR="00403025" w:rsidRDefault="00403025">
            <w:pPr>
              <w:spacing w:before="20"/>
              <w:jc w:val="center"/>
            </w:pPr>
            <w:r>
              <w:t>97,2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200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19440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434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42184,8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634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61624,8</w:t>
            </w:r>
          </w:p>
        </w:tc>
      </w:tr>
      <w:tr w:rsidR="00403025">
        <w:trPr>
          <w:trHeight w:hRule="exact" w:val="527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403025" w:rsidRDefault="00403025">
            <w:pPr>
              <w:spacing w:before="20"/>
            </w:pPr>
            <w:r>
              <w:t>Краска масляная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кг.</w:t>
            </w:r>
          </w:p>
        </w:tc>
        <w:tc>
          <w:tcPr>
            <w:tcW w:w="567" w:type="dxa"/>
          </w:tcPr>
          <w:p w:rsidR="00403025" w:rsidRDefault="00403025">
            <w:pPr>
              <w:spacing w:before="20"/>
              <w:jc w:val="center"/>
            </w:pPr>
            <w:r>
              <w:t>2,16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520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1123,2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410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885,6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  <w:r>
              <w:t>110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237,6</w:t>
            </w:r>
          </w:p>
        </w:tc>
      </w:tr>
      <w:tr w:rsidR="00403025">
        <w:trPr>
          <w:trHeight w:hRule="exact" w:val="395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403025" w:rsidRDefault="00403025">
            <w:pPr>
              <w:spacing w:before="20"/>
            </w:pPr>
            <w:r>
              <w:t>Прочие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567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3601,8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1701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1900,8</w:t>
            </w:r>
          </w:p>
        </w:tc>
      </w:tr>
      <w:tr w:rsidR="00403025">
        <w:trPr>
          <w:trHeight w:hRule="exact" w:val="395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403025" w:rsidRDefault="00403025">
            <w:pPr>
              <w:spacing w:before="20"/>
            </w:pPr>
            <w:r>
              <w:t>Топливо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567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4860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4860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</w:p>
        </w:tc>
      </w:tr>
      <w:tr w:rsidR="00403025">
        <w:trPr>
          <w:trHeight w:hRule="exact" w:val="395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403025" w:rsidRDefault="00403025">
            <w:pPr>
              <w:spacing w:before="20"/>
            </w:pPr>
            <w:r>
              <w:t>Тара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567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1080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108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972</w:t>
            </w:r>
          </w:p>
        </w:tc>
      </w:tr>
      <w:tr w:rsidR="00403025">
        <w:trPr>
          <w:trHeight w:hRule="exact" w:val="326"/>
        </w:trPr>
        <w:tc>
          <w:tcPr>
            <w:tcW w:w="426" w:type="dxa"/>
          </w:tcPr>
          <w:p w:rsidR="00403025" w:rsidRDefault="00403025">
            <w:pPr>
              <w:spacing w:before="20"/>
              <w:jc w:val="center"/>
            </w:pPr>
          </w:p>
          <w:p w:rsidR="00403025" w:rsidRDefault="00403025">
            <w:pPr>
              <w:spacing w:before="20"/>
              <w:jc w:val="center"/>
            </w:pPr>
          </w:p>
        </w:tc>
        <w:tc>
          <w:tcPr>
            <w:tcW w:w="1417" w:type="dxa"/>
          </w:tcPr>
          <w:p w:rsidR="00403025" w:rsidRDefault="00403025">
            <w:pPr>
              <w:spacing w:before="20"/>
              <w:jc w:val="center"/>
            </w:pPr>
            <w:r>
              <w:t>Итого</w:t>
            </w: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567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47655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77284,8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44058,6</w:t>
            </w:r>
          </w:p>
        </w:tc>
        <w:tc>
          <w:tcPr>
            <w:tcW w:w="850" w:type="dxa"/>
          </w:tcPr>
          <w:p w:rsidR="00403025" w:rsidRDefault="00403025">
            <w:pPr>
              <w:spacing w:before="20"/>
              <w:jc w:val="center"/>
            </w:pPr>
          </w:p>
        </w:tc>
        <w:tc>
          <w:tcPr>
            <w:tcW w:w="851" w:type="dxa"/>
          </w:tcPr>
          <w:p w:rsidR="00403025" w:rsidRDefault="00403025">
            <w:pPr>
              <w:spacing w:before="20"/>
              <w:jc w:val="center"/>
            </w:pPr>
            <w:r>
              <w:t>80881,2</w:t>
            </w:r>
          </w:p>
        </w:tc>
      </w:tr>
    </w:tbl>
    <w:p w:rsidR="00403025" w:rsidRDefault="00403025">
      <w:pPr>
        <w:pStyle w:val="a7"/>
        <w:rPr>
          <w:sz w:val="24"/>
        </w:rPr>
      </w:pPr>
    </w:p>
    <w:p w:rsidR="00403025" w:rsidRDefault="00403025">
      <w:pPr>
        <w:pStyle w:val="a7"/>
        <w:rPr>
          <w:sz w:val="24"/>
        </w:rPr>
      </w:pPr>
      <w:r>
        <w:rPr>
          <w:sz w:val="24"/>
        </w:rPr>
        <w:t>Анализируя полученные результаты по ведомостям аналитического учета и сравнив их с соответствующими данными оборотной ведомости по синтетическим счетам и шахматной ведомости делаем вывод о правильности выполнения курсовой работы, т.к. итоговые остатки и обороты в оборотных ведомостях синтетических и аналитических счетов равны.</w:t>
      </w:r>
    </w:p>
    <w:p w:rsidR="00403025" w:rsidRDefault="00403025">
      <w:pPr>
        <w:spacing w:line="360" w:lineRule="auto"/>
        <w:jc w:val="center"/>
        <w:rPr>
          <w:b/>
          <w:sz w:val="24"/>
        </w:rPr>
      </w:pPr>
    </w:p>
    <w:p w:rsidR="00403025" w:rsidRDefault="00403025">
      <w:pPr>
        <w:spacing w:line="360" w:lineRule="auto"/>
        <w:jc w:val="center"/>
        <w:rPr>
          <w:b/>
          <w:sz w:val="24"/>
        </w:rPr>
      </w:pPr>
    </w:p>
    <w:p w:rsidR="00403025" w:rsidRDefault="00403025">
      <w:pPr>
        <w:spacing w:line="360" w:lineRule="auto"/>
        <w:jc w:val="center"/>
        <w:rPr>
          <w:b/>
          <w:sz w:val="24"/>
        </w:rPr>
      </w:pPr>
    </w:p>
    <w:p w:rsidR="00403025" w:rsidRDefault="00403025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Задание 4. Бухгалтерский баланс.</w:t>
      </w:r>
    </w:p>
    <w:p w:rsidR="00403025" w:rsidRDefault="00403025">
      <w:pPr>
        <w:spacing w:line="360" w:lineRule="auto"/>
        <w:jc w:val="center"/>
        <w:rPr>
          <w:b/>
          <w:sz w:val="24"/>
        </w:rPr>
      </w:pPr>
    </w:p>
    <w:p w:rsidR="00403025" w:rsidRDefault="00403025">
      <w:pPr>
        <w:pStyle w:val="a7"/>
        <w:rPr>
          <w:sz w:val="24"/>
        </w:rPr>
      </w:pPr>
      <w:r>
        <w:rPr>
          <w:sz w:val="24"/>
        </w:rPr>
        <w:t>Составить бухгалтерский баланс по состоянию на 1 апреля 2000 г.</w:t>
      </w:r>
      <w:bookmarkStart w:id="0" w:name="_GoBack"/>
      <w:bookmarkEnd w:id="0"/>
    </w:p>
    <w:sectPr w:rsidR="00403025">
      <w:pgSz w:w="11900" w:h="16820"/>
      <w:pgMar w:top="567" w:right="567" w:bottom="851" w:left="1440" w:header="720" w:footer="811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025" w:rsidRDefault="00403025">
      <w:r>
        <w:separator/>
      </w:r>
    </w:p>
  </w:endnote>
  <w:endnote w:type="continuationSeparator" w:id="0">
    <w:p w:rsidR="00403025" w:rsidRDefault="0040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025" w:rsidRDefault="00403025">
    <w:pPr>
      <w:pStyle w:val="a5"/>
      <w:jc w:val="center"/>
      <w:rPr>
        <w:sz w:val="24"/>
      </w:rPr>
    </w:pPr>
    <w:r>
      <w:rPr>
        <w:rStyle w:val="a6"/>
        <w:noProof/>
        <w:sz w:val="24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025" w:rsidRDefault="00403025">
      <w:r>
        <w:separator/>
      </w:r>
    </w:p>
  </w:footnote>
  <w:footnote w:type="continuationSeparator" w:id="0">
    <w:p w:rsidR="00403025" w:rsidRDefault="00403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A0C75"/>
    <w:multiLevelType w:val="hybridMultilevel"/>
    <w:tmpl w:val="1322781E"/>
    <w:lvl w:ilvl="0" w:tplc="72942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6C5A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80D3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5E95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C20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6E59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620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C85F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083D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7C6A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39413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0554DBD"/>
    <w:multiLevelType w:val="hybridMultilevel"/>
    <w:tmpl w:val="12F6E758"/>
    <w:lvl w:ilvl="0" w:tplc="32B25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BC0F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82C8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80F1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789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BCB2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6AAD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EC7B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2CF9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F1366D"/>
    <w:multiLevelType w:val="hybridMultilevel"/>
    <w:tmpl w:val="811EF02C"/>
    <w:lvl w:ilvl="0" w:tplc="2A7AE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18E8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ADB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504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9417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72E5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14E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A2E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D89C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927DCF"/>
    <w:multiLevelType w:val="hybridMultilevel"/>
    <w:tmpl w:val="85EACC0A"/>
    <w:lvl w:ilvl="0" w:tplc="6A6AF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0A9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568E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40F9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BE0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2C7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B245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E8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88B1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1A064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7755F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D9D1E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EF03D68"/>
    <w:multiLevelType w:val="singleLevel"/>
    <w:tmpl w:val="0358B0B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72C66E44"/>
    <w:multiLevelType w:val="singleLevel"/>
    <w:tmpl w:val="D8167C2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7C563E87"/>
    <w:multiLevelType w:val="singleLevel"/>
    <w:tmpl w:val="2404213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0"/>
  </w:num>
  <w:num w:numId="6">
    <w:abstractNumId w:val="11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6F87"/>
    <w:rsid w:val="00403025"/>
    <w:rsid w:val="00937DC1"/>
    <w:rsid w:val="00A76F87"/>
    <w:rsid w:val="00B0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5"/>
    <o:shapelayout v:ext="edit">
      <o:idmap v:ext="edit" data="1"/>
    </o:shapelayout>
  </w:shapeDefaults>
  <w:decimalSymbol w:val=","/>
  <w:listSeparator w:val=";"/>
  <w15:chartTrackingRefBased/>
  <w15:docId w15:val="{C8544AA3-19DB-4E89-A3AB-EE4D1DC2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snapToGrid w:val="0"/>
      <w:sz w:val="26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ind w:firstLine="300"/>
      <w:jc w:val="both"/>
    </w:pPr>
    <w:rPr>
      <w:snapToGrid w:val="0"/>
    </w:rPr>
  </w:style>
  <w:style w:type="paragraph" w:customStyle="1" w:styleId="FR1">
    <w:name w:val="FR1"/>
    <w:pPr>
      <w:widowControl w:val="0"/>
      <w:spacing w:before="40"/>
      <w:jc w:val="center"/>
    </w:pPr>
    <w:rPr>
      <w:rFonts w:ascii="Arial" w:hAnsi="Arial"/>
      <w:snapToGrid w:val="0"/>
      <w:sz w:val="44"/>
      <w:lang w:val="en-US"/>
    </w:rPr>
  </w:style>
  <w:style w:type="paragraph" w:customStyle="1" w:styleId="FR2">
    <w:name w:val="FR2"/>
    <w:pPr>
      <w:widowControl w:val="0"/>
      <w:spacing w:before="120"/>
      <w:ind w:left="40"/>
    </w:pPr>
    <w:rPr>
      <w:snapToGrid w:val="0"/>
      <w:sz w:val="32"/>
    </w:rPr>
  </w:style>
  <w:style w:type="paragraph" w:customStyle="1" w:styleId="FR3">
    <w:name w:val="FR3"/>
    <w:pPr>
      <w:widowControl w:val="0"/>
      <w:spacing w:before="120"/>
      <w:jc w:val="right"/>
    </w:pPr>
    <w:rPr>
      <w:rFonts w:ascii="Arial" w:hAnsi="Arial"/>
      <w:snapToGrid w:val="0"/>
      <w:sz w:val="16"/>
    </w:rPr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20">
    <w:name w:val="Body Text 2"/>
    <w:basedOn w:val="a"/>
    <w:semiHidden/>
    <w:pPr>
      <w:jc w:val="both"/>
    </w:pPr>
    <w:rPr>
      <w:sz w:val="28"/>
    </w:rPr>
  </w:style>
  <w:style w:type="paragraph" w:styleId="3">
    <w:name w:val="Body Text 3"/>
    <w:basedOn w:val="a"/>
    <w:semiHidden/>
    <w:pPr>
      <w:jc w:val="center"/>
    </w:pPr>
  </w:style>
  <w:style w:type="paragraph" w:styleId="a7">
    <w:name w:val="Body Text Indent"/>
    <w:basedOn w:val="a"/>
    <w:semiHidden/>
    <w:pPr>
      <w:ind w:firstLine="708"/>
      <w:jc w:val="both"/>
    </w:pPr>
    <w:rPr>
      <w:sz w:val="28"/>
    </w:rPr>
  </w:style>
  <w:style w:type="paragraph" w:styleId="21">
    <w:name w:val="Body Text Indent 2"/>
    <w:basedOn w:val="a"/>
    <w:semiHidden/>
    <w:pPr>
      <w:ind w:firstLine="708"/>
    </w:pPr>
    <w:rPr>
      <w:sz w:val="28"/>
    </w:rPr>
  </w:style>
  <w:style w:type="paragraph" w:styleId="30">
    <w:name w:val="Body Text Indent 3"/>
    <w:basedOn w:val="a"/>
    <w:semiHidden/>
    <w:pPr>
      <w:ind w:firstLine="720"/>
    </w:pPr>
    <w:rPr>
      <w:sz w:val="28"/>
    </w:rPr>
  </w:style>
  <w:style w:type="paragraph" w:customStyle="1" w:styleId="31">
    <w:name w:val="заголовок 3"/>
    <w:basedOn w:val="a"/>
    <w:next w:val="a"/>
    <w:pPr>
      <w:keepNext/>
      <w:jc w:val="center"/>
      <w:outlineLvl w:val="2"/>
    </w:pPr>
    <w:rPr>
      <w:sz w:val="28"/>
    </w:rPr>
  </w:style>
  <w:style w:type="paragraph" w:customStyle="1" w:styleId="22">
    <w:name w:val="заголовок 2"/>
    <w:basedOn w:val="a"/>
    <w:next w:val="a"/>
    <w:pPr>
      <w:keepNext/>
      <w:jc w:val="center"/>
    </w:pPr>
    <w:rPr>
      <w:b/>
      <w:i/>
      <w:sz w:val="28"/>
    </w:rPr>
  </w:style>
  <w:style w:type="paragraph" w:customStyle="1" w:styleId="5">
    <w:name w:val="заголовок 5"/>
    <w:basedOn w:val="a"/>
    <w:next w:val="a"/>
    <w:pPr>
      <w:keepNext/>
      <w:outlineLvl w:val="4"/>
    </w:pPr>
    <w:rPr>
      <w:i/>
      <w:sz w:val="28"/>
    </w:rPr>
  </w:style>
  <w:style w:type="paragraph" w:styleId="a8">
    <w:name w:val="Body Text"/>
    <w:basedOn w:val="a"/>
    <w:semiHidden/>
    <w:rPr>
      <w:sz w:val="28"/>
    </w:rPr>
  </w:style>
  <w:style w:type="paragraph" w:customStyle="1" w:styleId="a9">
    <w:name w:val="параграф"/>
    <w:basedOn w:val="a"/>
    <w:pPr>
      <w:ind w:firstLine="720"/>
    </w:pPr>
    <w:rPr>
      <w:b/>
      <w:i/>
      <w:sz w:val="28"/>
    </w:rPr>
  </w:style>
  <w:style w:type="paragraph" w:customStyle="1" w:styleId="aa">
    <w:name w:val="текст сноски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2402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РФ</vt:lpstr>
    </vt:vector>
  </TitlesOfParts>
  <Company>CKF</Company>
  <LinksUpToDate>false</LinksUpToDate>
  <CharactersWithSpaces>16068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РФ</dc:title>
  <dc:subject/>
  <dc:creator>Smirnov</dc:creator>
  <cp:keywords/>
  <cp:lastModifiedBy>Irina</cp:lastModifiedBy>
  <cp:revision>2</cp:revision>
  <cp:lastPrinted>2001-05-21T13:18:00Z</cp:lastPrinted>
  <dcterms:created xsi:type="dcterms:W3CDTF">2014-10-30T15:03:00Z</dcterms:created>
  <dcterms:modified xsi:type="dcterms:W3CDTF">2014-10-30T15:03:00Z</dcterms:modified>
</cp:coreProperties>
</file>